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4226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405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226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17F1C" w:rsidP="00A17F1C">
      <w:pPr>
        <w:ind w:firstLine="0"/>
        <w:jc w:val="center"/>
        <w:outlineLvl w:val="0"/>
        <w:rPr>
          <w:b/>
          <w:bCs/>
          <w:rtl/>
        </w:rPr>
      </w:pPr>
      <w:r>
        <w:rPr>
          <w:b/>
          <w:bCs/>
          <w:rtl/>
        </w:rPr>
        <w:t>פרוטוקול מס'</w:t>
      </w:r>
      <w:r>
        <w:rPr>
          <w:rFonts w:hint="cs"/>
          <w:b/>
          <w:bCs/>
          <w:rtl/>
        </w:rPr>
        <w:t xml:space="preserve"> 86</w:t>
      </w:r>
    </w:p>
    <w:p w:rsidR="00E64116" w:rsidRPr="008713A4" w:rsidRDefault="0044226F" w:rsidP="008320F6">
      <w:pPr>
        <w:ind w:firstLine="0"/>
        <w:jc w:val="center"/>
        <w:outlineLvl w:val="0"/>
        <w:rPr>
          <w:b/>
          <w:bCs/>
          <w:rtl/>
        </w:rPr>
      </w:pPr>
      <w:r>
        <w:rPr>
          <w:b/>
          <w:bCs/>
          <w:rtl/>
        </w:rPr>
        <w:t>מישיבת ועדת החוקה, חוק ומשפט</w:t>
      </w:r>
    </w:p>
    <w:p w:rsidR="00E64116" w:rsidRPr="008713A4" w:rsidRDefault="0044226F" w:rsidP="008320F6">
      <w:pPr>
        <w:ind w:firstLine="0"/>
        <w:jc w:val="center"/>
        <w:outlineLvl w:val="0"/>
        <w:rPr>
          <w:b/>
          <w:bCs/>
          <w:u w:val="single"/>
          <w:rtl/>
        </w:rPr>
      </w:pPr>
      <w:r>
        <w:rPr>
          <w:b/>
          <w:bCs/>
          <w:u w:val="single"/>
          <w:rtl/>
        </w:rPr>
        <w:t>יום שלישי, י"ג בחשון התשפ</w:t>
      </w:r>
      <w:r w:rsidR="00A17F1C">
        <w:rPr>
          <w:b/>
          <w:bCs/>
          <w:u w:val="single"/>
          <w:rtl/>
        </w:rPr>
        <w:t>"ב (19 באוקטובר 2021), שעה 1</w:t>
      </w:r>
      <w:r w:rsidR="00A17F1C">
        <w:rPr>
          <w:rFonts w:hint="cs"/>
          <w:b/>
          <w:bCs/>
          <w:u w:val="single"/>
          <w:rtl/>
        </w:rPr>
        <w:t>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40528" w:rsidRDefault="0044226F" w:rsidP="00240528">
      <w:pPr>
        <w:pStyle w:val="a7"/>
        <w:jc w:val="both"/>
        <w:rPr>
          <w:b w:val="0"/>
          <w:bCs w:val="0"/>
          <w:u w:val="none"/>
          <w:rtl/>
        </w:rPr>
      </w:pPr>
      <w:bookmarkStart w:id="0" w:name="ET_hatsach_624646_1"/>
      <w:r w:rsidRPr="00240528">
        <w:rPr>
          <w:rStyle w:val="TagStyle"/>
          <w:b/>
          <w:bCs w:val="0"/>
          <w:u w:val="none"/>
          <w:rtl/>
        </w:rPr>
        <w:t xml:space="preserve"> &lt;&lt; הצח &gt;&gt; </w:t>
      </w:r>
      <w:r w:rsidRPr="00240528">
        <w:rPr>
          <w:b w:val="0"/>
          <w:bCs w:val="0"/>
          <w:u w:val="none"/>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w:t>
      </w:r>
      <w:r w:rsidRPr="00240528">
        <w:rPr>
          <w:rStyle w:val="TagStyle"/>
          <w:b/>
          <w:bCs w:val="0"/>
          <w:u w:val="none"/>
          <w:rtl/>
        </w:rPr>
        <w:t xml:space="preserve"> &lt;&lt; הצח &gt;&gt;</w:t>
      </w:r>
      <w:r w:rsidRPr="00240528">
        <w:rPr>
          <w:b w:val="0"/>
          <w:bCs w:val="0"/>
          <w:u w:val="none"/>
          <w:rtl/>
        </w:rPr>
        <w:t xml:space="preserve">   </w:t>
      </w:r>
      <w:bookmarkEnd w:id="0"/>
    </w:p>
    <w:p w:rsidR="00E64116" w:rsidRDefault="00E64116" w:rsidP="007C693F">
      <w:pPr>
        <w:spacing w:before="60"/>
        <w:ind w:firstLine="0"/>
        <w:rPr>
          <w:rtl/>
        </w:rPr>
      </w:pPr>
    </w:p>
    <w:p w:rsidR="0044226F" w:rsidRPr="008713A4" w:rsidRDefault="004422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4226F" w:rsidP="00EC1FB3">
      <w:pPr>
        <w:ind w:firstLine="0"/>
        <w:rPr>
          <w:rtl/>
        </w:rPr>
      </w:pPr>
      <w:r w:rsidRPr="0044226F">
        <w:rPr>
          <w:rtl/>
        </w:rPr>
        <w:t>גלעד קריב – היו"ר</w:t>
      </w:r>
    </w:p>
    <w:p w:rsidR="0044226F" w:rsidRDefault="0044226F" w:rsidP="00EC1FB3">
      <w:pPr>
        <w:ind w:firstLine="0"/>
        <w:rPr>
          <w:rtl/>
        </w:rPr>
      </w:pPr>
      <w:r>
        <w:rPr>
          <w:rFonts w:hint="cs"/>
          <w:rtl/>
        </w:rPr>
        <w:t>מוסי רז</w:t>
      </w:r>
    </w:p>
    <w:p w:rsidR="0044226F" w:rsidRDefault="0044226F" w:rsidP="00EC1FB3">
      <w:pPr>
        <w:ind w:firstLine="0"/>
        <w:rPr>
          <w:rtl/>
        </w:rPr>
      </w:pPr>
      <w:r w:rsidRPr="0044226F">
        <w:rPr>
          <w:rtl/>
        </w:rPr>
        <w:t>זאב בנימין בגין</w:t>
      </w:r>
    </w:p>
    <w:p w:rsidR="00B05D7E" w:rsidRDefault="00B05D7E" w:rsidP="00B05D7E">
      <w:pPr>
        <w:ind w:firstLine="0"/>
        <w:rPr>
          <w:rtl/>
        </w:rPr>
      </w:pPr>
      <w:r w:rsidRPr="0044226F">
        <w:rPr>
          <w:rtl/>
        </w:rPr>
        <w:t>גבי לסקי</w:t>
      </w:r>
    </w:p>
    <w:p w:rsidR="009F2149" w:rsidRPr="0044226F" w:rsidRDefault="009F2149" w:rsidP="00B05D7E">
      <w:pPr>
        <w:ind w:firstLine="0"/>
        <w:rPr>
          <w:rtl/>
        </w:rPr>
      </w:pPr>
      <w:r w:rsidRPr="0044226F">
        <w:rPr>
          <w:rtl/>
        </w:rPr>
        <w:t>יום טוב חי כלפון</w:t>
      </w:r>
    </w:p>
    <w:p w:rsidR="00B05D7E" w:rsidRDefault="00B05D7E" w:rsidP="00EC1FB3">
      <w:pPr>
        <w:ind w:firstLine="0"/>
        <w:rPr>
          <w:rtl/>
        </w:rPr>
      </w:pPr>
    </w:p>
    <w:p w:rsidR="002D71C5" w:rsidRPr="0044226F" w:rsidRDefault="002D71C5"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50163" w:rsidP="00DE5B80">
      <w:pPr>
        <w:ind w:firstLine="0"/>
        <w:rPr>
          <w:rtl/>
        </w:rPr>
      </w:pPr>
      <w:r>
        <w:rPr>
          <w:rFonts w:hint="cs"/>
          <w:rtl/>
        </w:rPr>
        <w:t>שמחה רוטמן</w:t>
      </w:r>
    </w:p>
    <w:p w:rsidR="002E5E31" w:rsidRDefault="002E5E31" w:rsidP="00DE5B80">
      <w:pPr>
        <w:ind w:firstLine="0"/>
        <w:rPr>
          <w:b/>
          <w:bCs/>
          <w:u w:val="single"/>
          <w:rtl/>
        </w:rPr>
      </w:pPr>
    </w:p>
    <w:p w:rsidR="00250E63" w:rsidRPr="009F2149" w:rsidRDefault="00250E63" w:rsidP="00D40A29">
      <w:pPr>
        <w:ind w:firstLine="0"/>
        <w:outlineLvl w:val="1"/>
        <w:rPr>
          <w:rtl/>
        </w:rPr>
      </w:pPr>
    </w:p>
    <w:p w:rsidR="008F27AA" w:rsidRDefault="009F2149" w:rsidP="009F2149">
      <w:pPr>
        <w:ind w:firstLine="0"/>
        <w:outlineLvl w:val="1"/>
        <w:rPr>
          <w:b/>
          <w:bCs/>
          <w:u w:val="single"/>
          <w:rtl/>
        </w:rPr>
      </w:pPr>
      <w:r>
        <w:rPr>
          <w:rFonts w:hint="cs"/>
          <w:b/>
          <w:bCs/>
          <w:u w:val="single"/>
          <w:rtl/>
        </w:rPr>
        <w:t>מוזמנים</w:t>
      </w:r>
      <w:r w:rsidR="00E64116" w:rsidRPr="008713A4">
        <w:rPr>
          <w:rFonts w:hint="cs"/>
          <w:b/>
          <w:bCs/>
          <w:u w:val="single"/>
          <w:rtl/>
        </w:rPr>
        <w:t>:</w:t>
      </w:r>
    </w:p>
    <w:tbl>
      <w:tblPr>
        <w:tblStyle w:val="aff"/>
        <w:bidiVisual/>
        <w:tblW w:w="94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743"/>
      </w:tblGrid>
      <w:tr w:rsidR="009F2149" w:rsidTr="00240528">
        <w:tc>
          <w:tcPr>
            <w:tcW w:w="2386" w:type="dxa"/>
            <w:shd w:val="clear" w:color="auto" w:fill="auto"/>
          </w:tcPr>
          <w:p w:rsidR="009F2149" w:rsidRDefault="009F2149" w:rsidP="00D40A29">
            <w:pPr>
              <w:ind w:firstLine="0"/>
              <w:outlineLvl w:val="1"/>
              <w:rPr>
                <w:rtl/>
              </w:rPr>
            </w:pPr>
            <w:r>
              <w:rPr>
                <w:rtl/>
              </w:rPr>
              <w:t>רן בן-משה</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מתמחה, משרד המשפטים</w:t>
            </w:r>
          </w:p>
        </w:tc>
      </w:tr>
      <w:tr w:rsidR="009F2149" w:rsidTr="00240528">
        <w:tc>
          <w:tcPr>
            <w:tcW w:w="2386" w:type="dxa"/>
            <w:shd w:val="clear" w:color="auto" w:fill="auto"/>
          </w:tcPr>
          <w:p w:rsidR="009F2149" w:rsidRDefault="009F2149" w:rsidP="00D40A29">
            <w:pPr>
              <w:ind w:firstLine="0"/>
              <w:outlineLvl w:val="1"/>
              <w:rPr>
                <w:rtl/>
              </w:rPr>
            </w:pPr>
            <w:r>
              <w:rPr>
                <w:rtl/>
              </w:rPr>
              <w:t>רוני טלמור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ייעוץ וחקיקה, משרד המשפטים</w:t>
            </w:r>
          </w:p>
        </w:tc>
      </w:tr>
      <w:tr w:rsidR="00240528" w:rsidTr="00240528">
        <w:tc>
          <w:tcPr>
            <w:tcW w:w="2386" w:type="dxa"/>
            <w:shd w:val="clear" w:color="auto" w:fill="auto"/>
          </w:tcPr>
          <w:p w:rsidR="00240528" w:rsidRDefault="00240528" w:rsidP="00D40A29">
            <w:pPr>
              <w:ind w:firstLine="0"/>
              <w:outlineLvl w:val="1"/>
              <w:rPr>
                <w:rtl/>
              </w:rPr>
            </w:pPr>
            <w:r>
              <w:rPr>
                <w:rFonts w:hint="cs"/>
                <w:rtl/>
              </w:rPr>
              <w:t>יוסף גדליהו</w:t>
            </w:r>
          </w:p>
        </w:tc>
        <w:tc>
          <w:tcPr>
            <w:tcW w:w="0" w:type="auto"/>
            <w:shd w:val="clear" w:color="auto" w:fill="auto"/>
          </w:tcPr>
          <w:p w:rsidR="00240528" w:rsidRDefault="00240528" w:rsidP="00D40A29">
            <w:pPr>
              <w:ind w:firstLine="0"/>
              <w:outlineLvl w:val="1"/>
              <w:rPr>
                <w:rtl/>
              </w:rPr>
            </w:pPr>
            <w:r>
              <w:rPr>
                <w:rtl/>
              </w:rPr>
              <w:softHyphen/>
            </w:r>
            <w:r>
              <w:rPr>
                <w:rtl/>
              </w:rPr>
              <w:softHyphen/>
            </w:r>
            <w:r>
              <w:rPr>
                <w:rFonts w:hint="cs"/>
                <w:rtl/>
              </w:rPr>
              <w:t>-</w:t>
            </w:r>
          </w:p>
        </w:tc>
        <w:tc>
          <w:tcPr>
            <w:tcW w:w="0" w:type="auto"/>
            <w:shd w:val="clear" w:color="auto" w:fill="auto"/>
          </w:tcPr>
          <w:p w:rsidR="00240528" w:rsidRDefault="00240528" w:rsidP="00D40A29">
            <w:pPr>
              <w:ind w:firstLine="0"/>
              <w:outlineLvl w:val="1"/>
              <w:rPr>
                <w:rtl/>
              </w:rPr>
            </w:pPr>
            <w:r>
              <w:rPr>
                <w:rFonts w:hint="cs"/>
                <w:rtl/>
              </w:rPr>
              <w:t>משרד המשפטים</w:t>
            </w:r>
          </w:p>
        </w:tc>
      </w:tr>
      <w:tr w:rsidR="009F2149" w:rsidTr="00240528">
        <w:tc>
          <w:tcPr>
            <w:tcW w:w="2386" w:type="dxa"/>
            <w:shd w:val="clear" w:color="auto" w:fill="auto"/>
          </w:tcPr>
          <w:p w:rsidR="009F2149" w:rsidRDefault="009F2149" w:rsidP="00D40A29">
            <w:pPr>
              <w:ind w:firstLine="0"/>
              <w:outlineLvl w:val="1"/>
              <w:rPr>
                <w:rtl/>
              </w:rPr>
            </w:pPr>
            <w:r>
              <w:rPr>
                <w:rtl/>
              </w:rPr>
              <w:t>ערבה אלפסי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יועצת מנכל,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טלי ארפי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סגנית בכירה ליועץ המשפטי במשרד האוצר,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גל ברנס</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רפרנט תעשייה ומסחר באגף תקציבים,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גלעד גושר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עו"ד בלשכה המשפטית,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נעם דן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רפרנטית תעשיה, מסחר ותיירות באגף תקציבים,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אסף וסרצוג</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סגן הממונה על התקציבים,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עידן כהן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מנהל תחום תכנון ואסטרטגיה באגף השכר והסכמי עבודה,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ברוך לוברט</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יועץ משפטי לרשות שוק ההון,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יאירה פרנקל</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עו"ד בלשכה המשפטית אגף שוק ההון,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יעל צוקרמן בלאו</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עו"ד ברשות שוק ההון, הביטוח והח</w:t>
            </w:r>
            <w:r>
              <w:rPr>
                <w:rFonts w:hint="cs"/>
                <w:rtl/>
              </w:rPr>
              <w:t>י</w:t>
            </w:r>
            <w:r>
              <w:rPr>
                <w:rtl/>
              </w:rPr>
              <w:t>סכון,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דן שורקי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עו"ד בלשכה משפטית אגף השכר והסכמי עבודה,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הראל שליסל</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רכז תעשייה ומסחר באגף תקציבים, משרד האוצר</w:t>
            </w:r>
          </w:p>
        </w:tc>
      </w:tr>
      <w:tr w:rsidR="009F2149" w:rsidTr="00240528">
        <w:tc>
          <w:tcPr>
            <w:tcW w:w="2386" w:type="dxa"/>
            <w:shd w:val="clear" w:color="auto" w:fill="auto"/>
          </w:tcPr>
          <w:p w:rsidR="009F2149" w:rsidRDefault="009F2149" w:rsidP="00D40A29">
            <w:pPr>
              <w:ind w:firstLine="0"/>
              <w:outlineLvl w:val="1"/>
              <w:rPr>
                <w:rtl/>
              </w:rPr>
            </w:pPr>
            <w:r>
              <w:rPr>
                <w:rtl/>
              </w:rPr>
              <w:t>אמיר ליפשיץ</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יועמ"ש אג"ת, המשרד לביטחון הפנים</w:t>
            </w:r>
          </w:p>
        </w:tc>
      </w:tr>
      <w:tr w:rsidR="009F2149" w:rsidTr="00240528">
        <w:tc>
          <w:tcPr>
            <w:tcW w:w="2386" w:type="dxa"/>
            <w:shd w:val="clear" w:color="auto" w:fill="auto"/>
          </w:tcPr>
          <w:p w:rsidR="009F2149" w:rsidRDefault="009F2149" w:rsidP="00D40A29">
            <w:pPr>
              <w:ind w:firstLine="0"/>
              <w:outlineLvl w:val="1"/>
              <w:rPr>
                <w:rtl/>
              </w:rPr>
            </w:pPr>
            <w:r>
              <w:rPr>
                <w:rtl/>
              </w:rPr>
              <w:t>יעל כהן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סגנית בכירה ליועצת המשפטית, משרד ראש הממשלה</w:t>
            </w:r>
          </w:p>
        </w:tc>
      </w:tr>
      <w:tr w:rsidR="009F2149" w:rsidTr="00240528">
        <w:tc>
          <w:tcPr>
            <w:tcW w:w="2386" w:type="dxa"/>
            <w:shd w:val="clear" w:color="auto" w:fill="auto"/>
          </w:tcPr>
          <w:p w:rsidR="009F2149" w:rsidRDefault="009F2149" w:rsidP="00D40A29">
            <w:pPr>
              <w:ind w:firstLine="0"/>
              <w:outlineLvl w:val="1"/>
              <w:rPr>
                <w:rtl/>
              </w:rPr>
            </w:pPr>
            <w:r>
              <w:rPr>
                <w:rtl/>
              </w:rPr>
              <w:t>עמיחי פישר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ראש אגף בכיר מדיניות רגולציה, משרד ראש הממשלה</w:t>
            </w:r>
          </w:p>
        </w:tc>
      </w:tr>
      <w:tr w:rsidR="009F2149" w:rsidTr="00240528">
        <w:tc>
          <w:tcPr>
            <w:tcW w:w="2386" w:type="dxa"/>
            <w:shd w:val="clear" w:color="auto" w:fill="auto"/>
          </w:tcPr>
          <w:p w:rsidR="009F2149" w:rsidRDefault="009F2149" w:rsidP="00D40A29">
            <w:pPr>
              <w:ind w:firstLine="0"/>
              <w:outlineLvl w:val="1"/>
              <w:rPr>
                <w:rtl/>
              </w:rPr>
            </w:pPr>
            <w:r>
              <w:rPr>
                <w:rtl/>
              </w:rPr>
              <w:t>שי עג'מי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ראש תחום מדיניות רגולציה, משרד ראש הממשלה</w:t>
            </w:r>
          </w:p>
        </w:tc>
      </w:tr>
      <w:tr w:rsidR="009F2149" w:rsidTr="00240528">
        <w:tc>
          <w:tcPr>
            <w:tcW w:w="2386" w:type="dxa"/>
            <w:shd w:val="clear" w:color="auto" w:fill="auto"/>
          </w:tcPr>
          <w:p w:rsidR="009F2149" w:rsidRDefault="009F2149" w:rsidP="00D40A29">
            <w:pPr>
              <w:ind w:firstLine="0"/>
              <w:outlineLvl w:val="1"/>
              <w:rPr>
                <w:rtl/>
              </w:rPr>
            </w:pPr>
            <w:r>
              <w:rPr>
                <w:rtl/>
              </w:rPr>
              <w:t>דוד ימין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יועץ משפטי מדיניות רגולציה, משרד ראש הממשלה</w:t>
            </w:r>
          </w:p>
        </w:tc>
      </w:tr>
      <w:tr w:rsidR="009F2149" w:rsidTr="00240528">
        <w:tc>
          <w:tcPr>
            <w:tcW w:w="2386" w:type="dxa"/>
            <w:shd w:val="clear" w:color="auto" w:fill="auto"/>
          </w:tcPr>
          <w:p w:rsidR="009F2149" w:rsidRDefault="009F2149" w:rsidP="00D40A29">
            <w:pPr>
              <w:ind w:firstLine="0"/>
              <w:outlineLvl w:val="1"/>
              <w:rPr>
                <w:rtl/>
              </w:rPr>
            </w:pPr>
            <w:r>
              <w:rPr>
                <w:rtl/>
              </w:rPr>
              <w:t>אילנית אייש</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מתמחה ביועמ"ש, המשרד לבטחון פנים</w:t>
            </w:r>
          </w:p>
        </w:tc>
      </w:tr>
      <w:tr w:rsidR="009F2149" w:rsidTr="00240528">
        <w:tc>
          <w:tcPr>
            <w:tcW w:w="2386" w:type="dxa"/>
            <w:shd w:val="clear" w:color="auto" w:fill="auto"/>
          </w:tcPr>
          <w:p w:rsidR="009F2149" w:rsidRDefault="009F2149" w:rsidP="00D40A29">
            <w:pPr>
              <w:ind w:firstLine="0"/>
              <w:outlineLvl w:val="1"/>
              <w:rPr>
                <w:rtl/>
              </w:rPr>
            </w:pPr>
            <w:r>
              <w:rPr>
                <w:rtl/>
              </w:rPr>
              <w:t>לירון אלוש</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רמ"ד טיוב ורגולציה, המשרד לבטחון פנים</w:t>
            </w:r>
          </w:p>
        </w:tc>
      </w:tr>
      <w:tr w:rsidR="009F2149" w:rsidTr="00240528">
        <w:tc>
          <w:tcPr>
            <w:tcW w:w="2386" w:type="dxa"/>
            <w:shd w:val="clear" w:color="auto" w:fill="auto"/>
          </w:tcPr>
          <w:p w:rsidR="009F2149" w:rsidRDefault="009F2149" w:rsidP="00D40A29">
            <w:pPr>
              <w:ind w:firstLine="0"/>
              <w:outlineLvl w:val="1"/>
              <w:rPr>
                <w:rtl/>
              </w:rPr>
            </w:pPr>
            <w:r>
              <w:rPr>
                <w:rtl/>
              </w:rPr>
              <w:t>תומר חזות</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4D6B75" w:rsidP="004D6B75">
            <w:pPr>
              <w:ind w:firstLine="0"/>
              <w:outlineLvl w:val="1"/>
              <w:rPr>
                <w:rtl/>
              </w:rPr>
            </w:pPr>
            <w:r>
              <w:rPr>
                <w:rFonts w:hint="cs"/>
                <w:rtl/>
              </w:rPr>
              <w:t>יועמ"ש</w:t>
            </w:r>
            <w:r w:rsidR="009F2149">
              <w:rPr>
                <w:rtl/>
              </w:rPr>
              <w:t xml:space="preserve"> הגנה מאש, המשרד לבטחון פנים</w:t>
            </w:r>
          </w:p>
        </w:tc>
      </w:tr>
      <w:tr w:rsidR="009F2149" w:rsidTr="00240528">
        <w:tc>
          <w:tcPr>
            <w:tcW w:w="2386" w:type="dxa"/>
            <w:shd w:val="clear" w:color="auto" w:fill="auto"/>
          </w:tcPr>
          <w:p w:rsidR="009F2149" w:rsidRDefault="009F2149" w:rsidP="00D40A29">
            <w:pPr>
              <w:ind w:firstLine="0"/>
              <w:outlineLvl w:val="1"/>
              <w:rPr>
                <w:rtl/>
              </w:rPr>
            </w:pPr>
            <w:r>
              <w:rPr>
                <w:rtl/>
              </w:rPr>
              <w:t>אברהם חסדאי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משאבים אג"ת, המשרד לבטחון פנים</w:t>
            </w:r>
          </w:p>
        </w:tc>
      </w:tr>
      <w:tr w:rsidR="009F2149" w:rsidTr="00240528">
        <w:tc>
          <w:tcPr>
            <w:tcW w:w="2386" w:type="dxa"/>
            <w:shd w:val="clear" w:color="auto" w:fill="auto"/>
          </w:tcPr>
          <w:p w:rsidR="009F2149" w:rsidRDefault="009F2149" w:rsidP="00D40A29">
            <w:pPr>
              <w:ind w:firstLine="0"/>
              <w:outlineLvl w:val="1"/>
              <w:rPr>
                <w:rtl/>
              </w:rPr>
            </w:pPr>
            <w:r>
              <w:rPr>
                <w:rtl/>
              </w:rPr>
              <w:t>איתמר כהן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רכז רגולציה, המשרד לבטחון פנים</w:t>
            </w:r>
          </w:p>
        </w:tc>
      </w:tr>
      <w:tr w:rsidR="009F2149" w:rsidTr="00240528">
        <w:tc>
          <w:tcPr>
            <w:tcW w:w="2386" w:type="dxa"/>
            <w:shd w:val="clear" w:color="auto" w:fill="auto"/>
          </w:tcPr>
          <w:p w:rsidR="009F2149" w:rsidRDefault="009F2149" w:rsidP="00D40A29">
            <w:pPr>
              <w:ind w:firstLine="0"/>
              <w:outlineLvl w:val="1"/>
              <w:rPr>
                <w:rtl/>
              </w:rPr>
            </w:pPr>
            <w:r>
              <w:rPr>
                <w:rtl/>
              </w:rPr>
              <w:t>בר כהן לוי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4D6B75">
            <w:pPr>
              <w:ind w:firstLine="0"/>
              <w:outlineLvl w:val="1"/>
              <w:rPr>
                <w:rtl/>
              </w:rPr>
            </w:pPr>
            <w:r>
              <w:rPr>
                <w:rtl/>
              </w:rPr>
              <w:t xml:space="preserve">ע' </w:t>
            </w:r>
            <w:r w:rsidR="004D6B75">
              <w:rPr>
                <w:rFonts w:hint="cs"/>
                <w:rtl/>
              </w:rPr>
              <w:t>יועמ"ש</w:t>
            </w:r>
            <w:r>
              <w:rPr>
                <w:rtl/>
              </w:rPr>
              <w:t>, המשרד לבטחון פנים</w:t>
            </w:r>
          </w:p>
        </w:tc>
      </w:tr>
      <w:tr w:rsidR="009F2149" w:rsidTr="00240528">
        <w:tc>
          <w:tcPr>
            <w:tcW w:w="2386" w:type="dxa"/>
            <w:shd w:val="clear" w:color="auto" w:fill="auto"/>
          </w:tcPr>
          <w:p w:rsidR="009F2149" w:rsidRDefault="009F2149" w:rsidP="00D40A29">
            <w:pPr>
              <w:ind w:firstLine="0"/>
              <w:outlineLvl w:val="1"/>
              <w:rPr>
                <w:rtl/>
              </w:rPr>
            </w:pPr>
            <w:r>
              <w:rPr>
                <w:rtl/>
              </w:rPr>
              <w:t>עובדיה תומר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קמ"ד רגולציה, המשרד לבטחון פנים</w:t>
            </w:r>
          </w:p>
        </w:tc>
      </w:tr>
      <w:tr w:rsidR="009F2149" w:rsidTr="00240528">
        <w:tc>
          <w:tcPr>
            <w:tcW w:w="2386" w:type="dxa"/>
            <w:shd w:val="clear" w:color="auto" w:fill="auto"/>
          </w:tcPr>
          <w:p w:rsidR="009F2149" w:rsidRDefault="009F2149" w:rsidP="00D40A29">
            <w:pPr>
              <w:ind w:firstLine="0"/>
              <w:outlineLvl w:val="1"/>
              <w:rPr>
                <w:rtl/>
              </w:rPr>
            </w:pPr>
            <w:r>
              <w:rPr>
                <w:rtl/>
              </w:rPr>
              <w:t>אסף כהן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מנהל אגף תכנון, רשות הגז הטבעי, משרד התשתיות הלאומיות, האנרגיה והמים</w:t>
            </w:r>
          </w:p>
        </w:tc>
      </w:tr>
      <w:tr w:rsidR="009F2149" w:rsidTr="00240528">
        <w:tc>
          <w:tcPr>
            <w:tcW w:w="2386" w:type="dxa"/>
            <w:shd w:val="clear" w:color="auto" w:fill="auto"/>
          </w:tcPr>
          <w:p w:rsidR="009F2149" w:rsidRDefault="009F2149" w:rsidP="00D40A29">
            <w:pPr>
              <w:ind w:firstLine="0"/>
              <w:outlineLvl w:val="1"/>
              <w:rPr>
                <w:rtl/>
              </w:rPr>
            </w:pPr>
            <w:r>
              <w:rPr>
                <w:rtl/>
              </w:rPr>
              <w:t>דלית דרור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יועצת משפטית, המשרד להגנת הסביבה</w:t>
            </w:r>
          </w:p>
        </w:tc>
      </w:tr>
      <w:tr w:rsidR="009F2149" w:rsidTr="00240528">
        <w:tc>
          <w:tcPr>
            <w:tcW w:w="2386" w:type="dxa"/>
            <w:shd w:val="clear" w:color="auto" w:fill="auto"/>
          </w:tcPr>
          <w:p w:rsidR="009F2149" w:rsidRDefault="009F2149" w:rsidP="00D40A29">
            <w:pPr>
              <w:ind w:firstLine="0"/>
              <w:outlineLvl w:val="1"/>
              <w:rPr>
                <w:rtl/>
              </w:rPr>
            </w:pPr>
            <w:r>
              <w:rPr>
                <w:rtl/>
              </w:rPr>
              <w:t>נטע דרורי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לשכה משפטית, המשרד להגנת הסביבה</w:t>
            </w:r>
          </w:p>
        </w:tc>
      </w:tr>
      <w:tr w:rsidR="009F2149" w:rsidTr="00240528">
        <w:tc>
          <w:tcPr>
            <w:tcW w:w="2386" w:type="dxa"/>
            <w:shd w:val="clear" w:color="auto" w:fill="auto"/>
          </w:tcPr>
          <w:p w:rsidR="009F2149" w:rsidRDefault="009F2149" w:rsidP="00D40A29">
            <w:pPr>
              <w:ind w:firstLine="0"/>
              <w:outlineLvl w:val="1"/>
              <w:rPr>
                <w:rtl/>
              </w:rPr>
            </w:pPr>
            <w:r>
              <w:rPr>
                <w:rtl/>
              </w:rPr>
              <w:t>אוהד קרני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ראש אגף מדיניות סביבתית, המשרד להגנת הסביבה</w:t>
            </w:r>
          </w:p>
        </w:tc>
      </w:tr>
      <w:tr w:rsidR="009F2149" w:rsidTr="00240528">
        <w:tc>
          <w:tcPr>
            <w:tcW w:w="2386" w:type="dxa"/>
            <w:shd w:val="clear" w:color="auto" w:fill="auto"/>
          </w:tcPr>
          <w:p w:rsidR="009F2149" w:rsidRDefault="009F2149" w:rsidP="00D40A29">
            <w:pPr>
              <w:ind w:firstLine="0"/>
              <w:outlineLvl w:val="1"/>
              <w:rPr>
                <w:rtl/>
              </w:rPr>
            </w:pPr>
            <w:r>
              <w:rPr>
                <w:rtl/>
              </w:rPr>
              <w:t>גלי דינס</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לשכה משפטית, המשרד להגנת הסביבה</w:t>
            </w:r>
          </w:p>
        </w:tc>
      </w:tr>
      <w:tr w:rsidR="009F2149" w:rsidTr="00240528">
        <w:tc>
          <w:tcPr>
            <w:tcW w:w="2386" w:type="dxa"/>
            <w:shd w:val="clear" w:color="auto" w:fill="auto"/>
          </w:tcPr>
          <w:p w:rsidR="009F2149" w:rsidRDefault="009F2149" w:rsidP="00D40A29">
            <w:pPr>
              <w:ind w:firstLine="0"/>
              <w:outlineLvl w:val="1"/>
              <w:rPr>
                <w:rtl/>
              </w:rPr>
            </w:pPr>
            <w:r>
              <w:rPr>
                <w:rtl/>
              </w:rPr>
              <w:t>שירלי אבנר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מחלקה משפטית, בנק ישראל</w:t>
            </w:r>
          </w:p>
        </w:tc>
      </w:tr>
      <w:tr w:rsidR="009F2149" w:rsidTr="00240528">
        <w:tc>
          <w:tcPr>
            <w:tcW w:w="2386" w:type="dxa"/>
            <w:shd w:val="clear" w:color="auto" w:fill="auto"/>
          </w:tcPr>
          <w:p w:rsidR="009F2149" w:rsidRDefault="009F2149" w:rsidP="00D40A29">
            <w:pPr>
              <w:ind w:firstLine="0"/>
              <w:outlineLvl w:val="1"/>
              <w:rPr>
                <w:rtl/>
              </w:rPr>
            </w:pPr>
            <w:r>
              <w:rPr>
                <w:rtl/>
              </w:rPr>
              <w:t>זיו נאור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הפיקוח על הבנקים, בנק ישראל</w:t>
            </w:r>
          </w:p>
        </w:tc>
      </w:tr>
      <w:tr w:rsidR="009F2149" w:rsidTr="00240528">
        <w:tc>
          <w:tcPr>
            <w:tcW w:w="2386" w:type="dxa"/>
            <w:shd w:val="clear" w:color="auto" w:fill="auto"/>
          </w:tcPr>
          <w:p w:rsidR="009F2149" w:rsidRDefault="009F2149" w:rsidP="00D40A29">
            <w:pPr>
              <w:ind w:firstLine="0"/>
              <w:outlineLvl w:val="1"/>
              <w:rPr>
                <w:rtl/>
              </w:rPr>
            </w:pPr>
            <w:r>
              <w:rPr>
                <w:rtl/>
              </w:rPr>
              <w:t>ירדן צחר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מחלקת תקשורת הסברה וקשרי ממשל, בנק ישראל</w:t>
            </w:r>
          </w:p>
        </w:tc>
      </w:tr>
      <w:tr w:rsidR="009F2149" w:rsidTr="00240528">
        <w:tc>
          <w:tcPr>
            <w:tcW w:w="2386" w:type="dxa"/>
            <w:shd w:val="clear" w:color="auto" w:fill="auto"/>
          </w:tcPr>
          <w:p w:rsidR="009F2149" w:rsidRDefault="009F2149" w:rsidP="00D40A29">
            <w:pPr>
              <w:ind w:firstLine="0"/>
              <w:outlineLvl w:val="1"/>
              <w:rPr>
                <w:rtl/>
              </w:rPr>
            </w:pPr>
            <w:r>
              <w:rPr>
                <w:rtl/>
              </w:rPr>
              <w:t>מיכל גרוס</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עו"ד בלשכה המשפטית, הרשות השני</w:t>
            </w:r>
            <w:r w:rsidR="004D6B75">
              <w:rPr>
                <w:rFonts w:hint="cs"/>
                <w:rtl/>
              </w:rPr>
              <w:t>י</w:t>
            </w:r>
            <w:r>
              <w:rPr>
                <w:rtl/>
              </w:rPr>
              <w:t>ה לטלוויזיה ורדיו</w:t>
            </w:r>
          </w:p>
        </w:tc>
      </w:tr>
      <w:tr w:rsidR="009F2149" w:rsidTr="00240528">
        <w:tc>
          <w:tcPr>
            <w:tcW w:w="2386" w:type="dxa"/>
            <w:shd w:val="clear" w:color="auto" w:fill="auto"/>
          </w:tcPr>
          <w:p w:rsidR="009F2149" w:rsidRDefault="009F2149" w:rsidP="00D40A29">
            <w:pPr>
              <w:ind w:firstLine="0"/>
              <w:outlineLvl w:val="1"/>
              <w:rPr>
                <w:rtl/>
              </w:rPr>
            </w:pPr>
            <w:r>
              <w:rPr>
                <w:rtl/>
              </w:rPr>
              <w:t>נילי אבן חן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מנכ"לית ומייסדת, עמותת רווח נקי</w:t>
            </w:r>
          </w:p>
        </w:tc>
      </w:tr>
      <w:tr w:rsidR="009F2149" w:rsidTr="00240528">
        <w:tc>
          <w:tcPr>
            <w:tcW w:w="2386" w:type="dxa"/>
            <w:shd w:val="clear" w:color="auto" w:fill="auto"/>
          </w:tcPr>
          <w:p w:rsidR="009F2149" w:rsidRDefault="009F2149" w:rsidP="00D40A29">
            <w:pPr>
              <w:ind w:firstLine="0"/>
              <w:outlineLvl w:val="1"/>
              <w:rPr>
                <w:rtl/>
              </w:rPr>
            </w:pPr>
            <w:r>
              <w:rPr>
                <w:rtl/>
              </w:rPr>
              <w:t>ויקטור וייס</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ועד מנהל, חיים וסביבה</w:t>
            </w:r>
          </w:p>
        </w:tc>
      </w:tr>
      <w:tr w:rsidR="009F2149" w:rsidTr="00240528">
        <w:tc>
          <w:tcPr>
            <w:tcW w:w="2386" w:type="dxa"/>
            <w:shd w:val="clear" w:color="auto" w:fill="auto"/>
          </w:tcPr>
          <w:p w:rsidR="009F2149" w:rsidRDefault="009F2149" w:rsidP="00D40A29">
            <w:pPr>
              <w:ind w:firstLine="0"/>
              <w:outlineLvl w:val="1"/>
              <w:rPr>
                <w:rtl/>
              </w:rPr>
            </w:pPr>
            <w:r>
              <w:rPr>
                <w:rtl/>
              </w:rPr>
              <w:t>שיר גולדובסקי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רכזת קשרי ממשל, חיים וסביבה</w:t>
            </w:r>
          </w:p>
        </w:tc>
      </w:tr>
      <w:tr w:rsidR="009F2149" w:rsidTr="00240528">
        <w:tc>
          <w:tcPr>
            <w:tcW w:w="2386" w:type="dxa"/>
            <w:shd w:val="clear" w:color="auto" w:fill="auto"/>
          </w:tcPr>
          <w:p w:rsidR="009F2149" w:rsidRDefault="009F2149" w:rsidP="00D40A29">
            <w:pPr>
              <w:ind w:firstLine="0"/>
              <w:outlineLvl w:val="1"/>
              <w:rPr>
                <w:rtl/>
              </w:rPr>
            </w:pPr>
            <w:r>
              <w:rPr>
                <w:rtl/>
              </w:rPr>
              <w:t>עינת עובדיה</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מנכ</w:t>
            </w:r>
            <w:r w:rsidR="004D6B75">
              <w:rPr>
                <w:rFonts w:hint="cs"/>
                <w:rtl/>
              </w:rPr>
              <w:t>"</w:t>
            </w:r>
            <w:r>
              <w:rPr>
                <w:rtl/>
              </w:rPr>
              <w:t>לית, מכון זולת לשוויון וזכויות אדם</w:t>
            </w:r>
          </w:p>
        </w:tc>
      </w:tr>
      <w:tr w:rsidR="009F2149" w:rsidTr="00240528">
        <w:tc>
          <w:tcPr>
            <w:tcW w:w="2386" w:type="dxa"/>
            <w:shd w:val="clear" w:color="auto" w:fill="auto"/>
          </w:tcPr>
          <w:p w:rsidR="009F2149" w:rsidRDefault="009F2149" w:rsidP="00D40A29">
            <w:pPr>
              <w:ind w:firstLine="0"/>
              <w:outlineLvl w:val="1"/>
              <w:rPr>
                <w:rtl/>
              </w:rPr>
            </w:pPr>
            <w:r>
              <w:rPr>
                <w:rtl/>
              </w:rPr>
              <w:t>יצחק קליין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ראש מחלקת מדיניות, פורום קהלת</w:t>
            </w:r>
          </w:p>
        </w:tc>
      </w:tr>
      <w:tr w:rsidR="009F2149" w:rsidTr="00240528">
        <w:tc>
          <w:tcPr>
            <w:tcW w:w="2386" w:type="dxa"/>
            <w:shd w:val="clear" w:color="auto" w:fill="auto"/>
          </w:tcPr>
          <w:p w:rsidR="009F2149" w:rsidRDefault="009F2149" w:rsidP="00D40A29">
            <w:pPr>
              <w:ind w:firstLine="0"/>
              <w:outlineLvl w:val="1"/>
              <w:rPr>
                <w:rtl/>
              </w:rPr>
            </w:pPr>
            <w:r>
              <w:rPr>
                <w:rtl/>
              </w:rPr>
              <w:t>אמיר וסרמן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היועץ המשפטי לרשות ני"ע, רשות לניירות ערך</w:t>
            </w:r>
          </w:p>
        </w:tc>
      </w:tr>
      <w:tr w:rsidR="009F2149" w:rsidTr="00240528">
        <w:tc>
          <w:tcPr>
            <w:tcW w:w="2386" w:type="dxa"/>
            <w:shd w:val="clear" w:color="auto" w:fill="auto"/>
          </w:tcPr>
          <w:p w:rsidR="009F2149" w:rsidRDefault="009F2149" w:rsidP="00D40A29">
            <w:pPr>
              <w:ind w:firstLine="0"/>
              <w:outlineLvl w:val="1"/>
              <w:rPr>
                <w:rtl/>
              </w:rPr>
            </w:pPr>
            <w:r>
              <w:rPr>
                <w:rtl/>
              </w:rPr>
              <w:t>ענת פילצר סומך</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יועצת משפטית, איגוד החברות הציבוריות</w:t>
            </w:r>
          </w:p>
        </w:tc>
      </w:tr>
      <w:tr w:rsidR="009F2149" w:rsidTr="00240528">
        <w:tc>
          <w:tcPr>
            <w:tcW w:w="2386" w:type="dxa"/>
            <w:shd w:val="clear" w:color="auto" w:fill="auto"/>
          </w:tcPr>
          <w:p w:rsidR="009F2149" w:rsidRDefault="009F2149" w:rsidP="00D40A29">
            <w:pPr>
              <w:ind w:firstLine="0"/>
              <w:outlineLvl w:val="1"/>
              <w:rPr>
                <w:rtl/>
              </w:rPr>
            </w:pPr>
            <w:r>
              <w:rPr>
                <w:rtl/>
              </w:rPr>
              <w:t>אילן פלטו</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מנכ"ל, איגוד החברות הציבוריות</w:t>
            </w:r>
          </w:p>
        </w:tc>
      </w:tr>
      <w:tr w:rsidR="009F2149" w:rsidTr="00240528">
        <w:tc>
          <w:tcPr>
            <w:tcW w:w="2386" w:type="dxa"/>
            <w:shd w:val="clear" w:color="auto" w:fill="auto"/>
          </w:tcPr>
          <w:p w:rsidR="009F2149" w:rsidRDefault="009F2149" w:rsidP="00D40A29">
            <w:pPr>
              <w:ind w:firstLine="0"/>
              <w:outlineLvl w:val="1"/>
              <w:rPr>
                <w:rtl/>
              </w:rPr>
            </w:pPr>
            <w:r>
              <w:rPr>
                <w:rtl/>
              </w:rPr>
              <w:t>יוסי אלקובי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נשיא, התאחדות המלאכה והתעשי</w:t>
            </w:r>
            <w:r w:rsidR="004D6B75">
              <w:rPr>
                <w:rFonts w:hint="cs"/>
                <w:rtl/>
              </w:rPr>
              <w:t>י</w:t>
            </w:r>
            <w:r>
              <w:rPr>
                <w:rtl/>
              </w:rPr>
              <w:t>ה</w:t>
            </w:r>
          </w:p>
        </w:tc>
      </w:tr>
      <w:tr w:rsidR="009F2149" w:rsidTr="00240528">
        <w:tc>
          <w:tcPr>
            <w:tcW w:w="2386" w:type="dxa"/>
            <w:shd w:val="clear" w:color="auto" w:fill="auto"/>
          </w:tcPr>
          <w:p w:rsidR="009F2149" w:rsidRDefault="009F2149" w:rsidP="00D40A29">
            <w:pPr>
              <w:ind w:firstLine="0"/>
              <w:outlineLvl w:val="1"/>
              <w:rPr>
                <w:rtl/>
              </w:rPr>
            </w:pPr>
            <w:r>
              <w:rPr>
                <w:rtl/>
              </w:rPr>
              <w:t>רוית גרוס</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מנכ"ל, התאחדות המלאכה והתעשי</w:t>
            </w:r>
            <w:r w:rsidR="004D6B75">
              <w:rPr>
                <w:rFonts w:hint="cs"/>
                <w:rtl/>
              </w:rPr>
              <w:t>י</w:t>
            </w:r>
            <w:r>
              <w:rPr>
                <w:rtl/>
              </w:rPr>
              <w:t>ה</w:t>
            </w:r>
          </w:p>
        </w:tc>
      </w:tr>
      <w:tr w:rsidR="009F2149" w:rsidTr="00240528">
        <w:tc>
          <w:tcPr>
            <w:tcW w:w="2386" w:type="dxa"/>
            <w:shd w:val="clear" w:color="auto" w:fill="auto"/>
          </w:tcPr>
          <w:p w:rsidR="009F2149" w:rsidRDefault="009F2149" w:rsidP="00D40A29">
            <w:pPr>
              <w:ind w:firstLine="0"/>
              <w:outlineLvl w:val="1"/>
              <w:rPr>
                <w:rtl/>
              </w:rPr>
            </w:pPr>
            <w:r>
              <w:rPr>
                <w:rtl/>
              </w:rPr>
              <w:t>דפנה אבירם-ניצן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מנהלת המרכז לממשל וכלכלה, המכון הישראלי לדמוקרטיה</w:t>
            </w:r>
          </w:p>
        </w:tc>
      </w:tr>
      <w:tr w:rsidR="009F2149" w:rsidTr="00240528">
        <w:tc>
          <w:tcPr>
            <w:tcW w:w="2386" w:type="dxa"/>
            <w:shd w:val="clear" w:color="auto" w:fill="auto"/>
          </w:tcPr>
          <w:p w:rsidR="009F2149" w:rsidRDefault="009F2149" w:rsidP="00D40A29">
            <w:pPr>
              <w:ind w:firstLine="0"/>
              <w:outlineLvl w:val="1"/>
              <w:rPr>
                <w:rtl/>
              </w:rPr>
            </w:pPr>
            <w:r>
              <w:rPr>
                <w:rtl/>
              </w:rPr>
              <w:t>עדנה הראל פישר</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עמיתת מחקר וראש התוכנית למאבק בשחיתות, המכון הישראלי לדמוקרטיה</w:t>
            </w:r>
          </w:p>
        </w:tc>
      </w:tr>
      <w:tr w:rsidR="009F2149" w:rsidTr="00240528">
        <w:tc>
          <w:tcPr>
            <w:tcW w:w="2386" w:type="dxa"/>
            <w:shd w:val="clear" w:color="auto" w:fill="auto"/>
          </w:tcPr>
          <w:p w:rsidR="009F2149" w:rsidRDefault="009F2149" w:rsidP="00D40A29">
            <w:pPr>
              <w:ind w:firstLine="0"/>
              <w:outlineLvl w:val="1"/>
              <w:rPr>
                <w:rtl/>
              </w:rPr>
            </w:pPr>
            <w:r>
              <w:rPr>
                <w:rtl/>
              </w:rPr>
              <w:t>זהר אלטמן רפאל</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לוביסטית ציבורית, לובי 99</w:t>
            </w:r>
          </w:p>
        </w:tc>
      </w:tr>
      <w:tr w:rsidR="009F2149" w:rsidTr="00240528">
        <w:tc>
          <w:tcPr>
            <w:tcW w:w="2386" w:type="dxa"/>
            <w:shd w:val="clear" w:color="auto" w:fill="auto"/>
          </w:tcPr>
          <w:p w:rsidR="009F2149" w:rsidRDefault="009F2149" w:rsidP="00D40A29">
            <w:pPr>
              <w:ind w:firstLine="0"/>
              <w:outlineLvl w:val="1"/>
              <w:rPr>
                <w:rtl/>
              </w:rPr>
            </w:pPr>
            <w:r>
              <w:rPr>
                <w:rtl/>
              </w:rPr>
              <w:t>מרב דוד</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סמנכ"לית, לובי 99</w:t>
            </w:r>
          </w:p>
        </w:tc>
      </w:tr>
      <w:tr w:rsidR="009F2149" w:rsidTr="00240528">
        <w:tc>
          <w:tcPr>
            <w:tcW w:w="2386" w:type="dxa"/>
            <w:shd w:val="clear" w:color="auto" w:fill="auto"/>
          </w:tcPr>
          <w:p w:rsidR="009F2149" w:rsidRDefault="009F2149" w:rsidP="00D40A29">
            <w:pPr>
              <w:ind w:firstLine="0"/>
              <w:outlineLvl w:val="1"/>
              <w:rPr>
                <w:rtl/>
              </w:rPr>
            </w:pPr>
            <w:r>
              <w:rPr>
                <w:rtl/>
              </w:rPr>
              <w:t>ג'נט שלום</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מנהלת אגף תכנון ומדיניות, נציגי נמלי ים</w:t>
            </w:r>
          </w:p>
        </w:tc>
      </w:tr>
      <w:tr w:rsidR="009F2149" w:rsidTr="00240528">
        <w:tc>
          <w:tcPr>
            <w:tcW w:w="2386" w:type="dxa"/>
            <w:shd w:val="clear" w:color="auto" w:fill="auto"/>
          </w:tcPr>
          <w:p w:rsidR="009F2149" w:rsidRDefault="009F2149" w:rsidP="00D40A29">
            <w:pPr>
              <w:ind w:firstLine="0"/>
              <w:outlineLvl w:val="1"/>
              <w:rPr>
                <w:rtl/>
              </w:rPr>
            </w:pPr>
            <w:r>
              <w:rPr>
                <w:rtl/>
              </w:rPr>
              <w:t>אוריאל סיטרואן</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מנהל מחלקת שווקים, רשות ההגבלים העסקיים</w:t>
            </w:r>
          </w:p>
        </w:tc>
      </w:tr>
      <w:tr w:rsidR="009F2149" w:rsidTr="00240528">
        <w:tc>
          <w:tcPr>
            <w:tcW w:w="2386" w:type="dxa"/>
            <w:shd w:val="clear" w:color="auto" w:fill="auto"/>
          </w:tcPr>
          <w:p w:rsidR="009F2149" w:rsidRDefault="009F2149" w:rsidP="00D40A29">
            <w:pPr>
              <w:ind w:firstLine="0"/>
              <w:outlineLvl w:val="1"/>
              <w:rPr>
                <w:rtl/>
              </w:rPr>
            </w:pPr>
            <w:r>
              <w:rPr>
                <w:rtl/>
              </w:rPr>
              <w:t>הילה זהבי</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כלכלנית, מרכז השלטון המקומי</w:t>
            </w:r>
          </w:p>
        </w:tc>
      </w:tr>
      <w:tr w:rsidR="009F2149" w:rsidTr="00240528">
        <w:tc>
          <w:tcPr>
            <w:tcW w:w="2386" w:type="dxa"/>
            <w:shd w:val="clear" w:color="auto" w:fill="auto"/>
          </w:tcPr>
          <w:p w:rsidR="009F2149" w:rsidRDefault="009F2149" w:rsidP="00D40A29">
            <w:pPr>
              <w:ind w:firstLine="0"/>
              <w:outlineLvl w:val="1"/>
              <w:rPr>
                <w:rtl/>
              </w:rPr>
            </w:pPr>
            <w:r>
              <w:rPr>
                <w:rtl/>
              </w:rPr>
              <w:t>שלומי לויה</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יועץ משפטי וסמנכ"ל משפט וממשל, איגוד לשכות המסחר</w:t>
            </w:r>
          </w:p>
        </w:tc>
      </w:tr>
      <w:tr w:rsidR="009F2149" w:rsidTr="00240528">
        <w:tc>
          <w:tcPr>
            <w:tcW w:w="2386" w:type="dxa"/>
            <w:shd w:val="clear" w:color="auto" w:fill="auto"/>
          </w:tcPr>
          <w:p w:rsidR="009F2149" w:rsidRDefault="009F2149" w:rsidP="00D40A29">
            <w:pPr>
              <w:ind w:firstLine="0"/>
              <w:outlineLvl w:val="1"/>
              <w:rPr>
                <w:rtl/>
              </w:rPr>
            </w:pPr>
            <w:r>
              <w:rPr>
                <w:rtl/>
              </w:rPr>
              <w:t>אביעד הומינר-רוזנבלום</w:t>
            </w:r>
          </w:p>
        </w:tc>
        <w:tc>
          <w:tcPr>
            <w:tcW w:w="0" w:type="auto"/>
            <w:shd w:val="clear" w:color="auto" w:fill="auto"/>
          </w:tcPr>
          <w:p w:rsidR="009F2149" w:rsidRDefault="009F2149" w:rsidP="00D40A29">
            <w:pPr>
              <w:ind w:firstLine="0"/>
              <w:outlineLvl w:val="1"/>
              <w:rPr>
                <w:rtl/>
              </w:rPr>
            </w:pPr>
            <w:r>
              <w:rPr>
                <w:rtl/>
              </w:rPr>
              <w:t>–</w:t>
            </w:r>
          </w:p>
        </w:tc>
        <w:tc>
          <w:tcPr>
            <w:tcW w:w="0" w:type="auto"/>
            <w:shd w:val="clear" w:color="auto" w:fill="auto"/>
          </w:tcPr>
          <w:p w:rsidR="009F2149" w:rsidRDefault="009F2149" w:rsidP="00D40A29">
            <w:pPr>
              <w:ind w:firstLine="0"/>
              <w:outlineLvl w:val="1"/>
              <w:rPr>
                <w:rtl/>
              </w:rPr>
            </w:pPr>
            <w:r>
              <w:rPr>
                <w:rtl/>
              </w:rPr>
              <w:t>מנהל מדיניות, קרן ברל כצנלסון</w:t>
            </w:r>
          </w:p>
        </w:tc>
      </w:tr>
    </w:tbl>
    <w:p w:rsidR="009F2149" w:rsidRDefault="009F2149" w:rsidP="00DE5B80">
      <w:pPr>
        <w:ind w:firstLine="0"/>
        <w:rPr>
          <w:rtl/>
        </w:rPr>
      </w:pPr>
    </w:p>
    <w:p w:rsidR="00240528" w:rsidRDefault="00240528" w:rsidP="00DE5B80">
      <w:pPr>
        <w:ind w:firstLine="0"/>
        <w:rPr>
          <w:rtl/>
        </w:rPr>
      </w:pPr>
    </w:p>
    <w:p w:rsidR="00240528" w:rsidRDefault="00240528" w:rsidP="00240528">
      <w:pPr>
        <w:ind w:firstLine="0"/>
        <w:outlineLvl w:val="1"/>
        <w:rPr>
          <w:b/>
          <w:bCs/>
          <w:u w:val="single"/>
          <w:rtl/>
        </w:rPr>
      </w:pPr>
      <w:r>
        <w:rPr>
          <w:b/>
          <w:bCs/>
          <w:u w:val="single"/>
          <w:rtl/>
        </w:rPr>
        <w:t>מ</w:t>
      </w:r>
      <w:r>
        <w:rPr>
          <w:rFonts w:hint="cs"/>
          <w:b/>
          <w:bCs/>
          <w:u w:val="single"/>
          <w:rtl/>
        </w:rPr>
        <w:t>שתתפים (באמצעים מקוונים):</w:t>
      </w:r>
    </w:p>
    <w:p w:rsidR="00240528" w:rsidRDefault="00240528" w:rsidP="00240528">
      <w:pPr>
        <w:ind w:firstLine="0"/>
        <w:outlineLvl w:val="1"/>
        <w:rPr>
          <w:rtl/>
        </w:rPr>
      </w:pPr>
      <w:r>
        <w:rPr>
          <w:rFonts w:hint="cs"/>
          <w:rtl/>
        </w:rPr>
        <w:t>דרור כהנר</w:t>
      </w:r>
      <w:r>
        <w:rPr>
          <w:rFonts w:hint="cs"/>
          <w:rtl/>
        </w:rPr>
        <w:tab/>
      </w:r>
      <w:r>
        <w:rPr>
          <w:rtl/>
        </w:rPr>
        <w:tab/>
      </w:r>
      <w:r>
        <w:rPr>
          <w:rFonts w:hint="cs"/>
          <w:rtl/>
        </w:rPr>
        <w:t>- משרד המשפטים</w:t>
      </w:r>
    </w:p>
    <w:p w:rsidR="00240528" w:rsidRDefault="00240528" w:rsidP="00240528">
      <w:pPr>
        <w:ind w:firstLine="0"/>
        <w:outlineLvl w:val="1"/>
        <w:rPr>
          <w:rtl/>
        </w:rPr>
      </w:pPr>
      <w:r>
        <w:rPr>
          <w:rFonts w:hint="cs"/>
          <w:rtl/>
        </w:rPr>
        <w:t>הגר יהב</w:t>
      </w:r>
      <w:r>
        <w:rPr>
          <w:rFonts w:hint="cs"/>
          <w:rtl/>
        </w:rPr>
        <w:tab/>
      </w:r>
      <w:r>
        <w:rPr>
          <w:rFonts w:hint="cs"/>
          <w:rtl/>
        </w:rPr>
        <w:tab/>
      </w:r>
      <w:r>
        <w:rPr>
          <w:rFonts w:hint="cs"/>
          <w:rtl/>
        </w:rPr>
        <w:tab/>
        <w:t>- מנכ"לית נשיאות המגזר העסקי</w:t>
      </w:r>
    </w:p>
    <w:p w:rsidR="00240528" w:rsidRDefault="00240528" w:rsidP="00DE5B80">
      <w:pPr>
        <w:ind w:firstLine="0"/>
        <w:rPr>
          <w:rtl/>
        </w:rPr>
      </w:pPr>
    </w:p>
    <w:p w:rsidR="009F2149" w:rsidRDefault="009F214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4226F" w:rsidP="00D40A29">
      <w:pPr>
        <w:ind w:firstLine="0"/>
      </w:pPr>
      <w:r>
        <w:rPr>
          <w:rtl/>
        </w:rPr>
        <w:t>גור בליי</w:t>
      </w:r>
    </w:p>
    <w:p w:rsidR="00E64116" w:rsidRDefault="00250E63" w:rsidP="00DE5B80">
      <w:pPr>
        <w:ind w:firstLine="0"/>
        <w:rPr>
          <w:rtl/>
        </w:rPr>
      </w:pPr>
      <w:r>
        <w:rPr>
          <w:rFonts w:hint="cs"/>
          <w:rtl/>
        </w:rPr>
        <w:t>אלעזר שטרן</w:t>
      </w:r>
    </w:p>
    <w:p w:rsidR="00250E63" w:rsidRPr="008713A4" w:rsidRDefault="00250E63" w:rsidP="00DE5B80">
      <w:pPr>
        <w:ind w:firstLine="0"/>
        <w:rPr>
          <w:rtl/>
        </w:rPr>
      </w:pPr>
    </w:p>
    <w:p w:rsidR="00E64116" w:rsidRPr="008713A4" w:rsidRDefault="00E64116" w:rsidP="00A17F1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4226F"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4226F" w:rsidP="008320F6">
      <w:pPr>
        <w:ind w:firstLine="0"/>
        <w:rPr>
          <w:rtl/>
        </w:rPr>
      </w:pPr>
      <w:r>
        <w:rPr>
          <w:rtl/>
        </w:rPr>
        <w:t>סיגל גורדון</w:t>
      </w:r>
    </w:p>
    <w:p w:rsidR="004D6B75" w:rsidRDefault="004D6B75" w:rsidP="008320F6">
      <w:pPr>
        <w:ind w:firstLine="0"/>
        <w:rPr>
          <w:rtl/>
        </w:rPr>
      </w:pPr>
      <w:r>
        <w:rPr>
          <w:rFonts w:hint="cs"/>
          <w:rtl/>
        </w:rPr>
        <w:t>יפה קרינצה</w:t>
      </w:r>
    </w:p>
    <w:p w:rsidR="004D6B75" w:rsidRDefault="004D6B75" w:rsidP="008320F6">
      <w:pPr>
        <w:ind w:firstLine="0"/>
        <w:rPr>
          <w:rtl/>
        </w:rPr>
      </w:pPr>
      <w:r>
        <w:rPr>
          <w:rFonts w:hint="cs"/>
          <w:rtl/>
        </w:rPr>
        <w:t>רונית רבי</w:t>
      </w:r>
    </w:p>
    <w:p w:rsidR="009F2149" w:rsidRDefault="009F2149">
      <w:pPr>
        <w:bidi w:val="0"/>
        <w:spacing w:line="240" w:lineRule="auto"/>
        <w:ind w:firstLine="0"/>
        <w:jc w:val="left"/>
      </w:pPr>
      <w:r>
        <w:rPr>
          <w:rtl/>
        </w:rPr>
        <w:br w:type="page"/>
      </w:r>
    </w:p>
    <w:p w:rsidR="00A17F1C" w:rsidRDefault="00A17F1C" w:rsidP="00873ABC">
      <w:pPr>
        <w:pStyle w:val="a7"/>
        <w:rPr>
          <w:rtl/>
        </w:rPr>
      </w:pPr>
      <w:bookmarkStart w:id="1" w:name="ET_subject_624646_245"/>
      <w:r w:rsidRPr="00873ABC">
        <w:rPr>
          <w:rStyle w:val="TagStyle"/>
          <w:rtl/>
        </w:rPr>
        <w:lastRenderedPageBreak/>
        <w:t xml:space="preserve"> &lt;&lt; נושא &gt;&gt;</w:t>
      </w:r>
      <w:r w:rsidRPr="00A17F1C">
        <w:rPr>
          <w:rStyle w:val="TagStyle"/>
          <w:rtl/>
        </w:rPr>
        <w:t xml:space="preserve"> </w:t>
      </w:r>
      <w:r>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  מ/1443</w:t>
      </w:r>
      <w:r w:rsidRPr="00A17F1C">
        <w:rPr>
          <w:rStyle w:val="TagStyle"/>
          <w:rtl/>
        </w:rPr>
        <w:t xml:space="preserve"> </w:t>
      </w:r>
      <w:r w:rsidRPr="00873ABC">
        <w:rPr>
          <w:rStyle w:val="TagStyle"/>
          <w:rtl/>
        </w:rPr>
        <w:t>&lt;&lt; נושא &gt;&gt;</w:t>
      </w:r>
      <w:r>
        <w:rPr>
          <w:rtl/>
        </w:rPr>
        <w:t xml:space="preserve">   </w:t>
      </w:r>
      <w:bookmarkEnd w:id="1"/>
    </w:p>
    <w:p w:rsidR="00A17F1C" w:rsidRDefault="00A17F1C" w:rsidP="00A17F1C">
      <w:pPr>
        <w:pStyle w:val="KeepWithNext"/>
        <w:rPr>
          <w:rtl/>
        </w:rPr>
      </w:pPr>
    </w:p>
    <w:p w:rsidR="00A17F1C" w:rsidRDefault="00A17F1C" w:rsidP="00A17F1C">
      <w:pPr>
        <w:rPr>
          <w:rtl/>
        </w:rPr>
      </w:pPr>
    </w:p>
    <w:p w:rsidR="00A17F1C" w:rsidRDefault="00A17F1C" w:rsidP="00873ABC">
      <w:pPr>
        <w:pStyle w:val="af8"/>
        <w:rPr>
          <w:rtl/>
        </w:rPr>
      </w:pPr>
      <w:bookmarkStart w:id="2" w:name="ET_yor_6156_246"/>
      <w:r w:rsidRPr="00873ABC">
        <w:rPr>
          <w:rStyle w:val="TagStyle"/>
          <w:rtl/>
        </w:rPr>
        <w:t xml:space="preserve"> &lt;&lt; יור &gt;&gt;</w:t>
      </w:r>
      <w:r w:rsidRPr="00A17F1C">
        <w:rPr>
          <w:rStyle w:val="TagStyle"/>
          <w:rtl/>
        </w:rPr>
        <w:t xml:space="preserve"> </w:t>
      </w:r>
      <w:r>
        <w:rPr>
          <w:rtl/>
        </w:rPr>
        <w:t>היו"ר גלעד קריב:</w:t>
      </w:r>
      <w:r w:rsidRPr="00A17F1C">
        <w:rPr>
          <w:rStyle w:val="TagStyle"/>
          <w:rtl/>
        </w:rPr>
        <w:t xml:space="preserve"> </w:t>
      </w:r>
      <w:r w:rsidRPr="00873ABC">
        <w:rPr>
          <w:rStyle w:val="TagStyle"/>
          <w:rtl/>
        </w:rPr>
        <w:t>&lt;&lt; יור &gt;&gt;</w:t>
      </w:r>
      <w:r>
        <w:rPr>
          <w:rtl/>
        </w:rPr>
        <w:t xml:space="preserve">   </w:t>
      </w:r>
      <w:bookmarkEnd w:id="2"/>
    </w:p>
    <w:p w:rsidR="00A17F1C" w:rsidRDefault="00A17F1C" w:rsidP="00A17F1C">
      <w:pPr>
        <w:pStyle w:val="KeepWithNext"/>
        <w:rPr>
          <w:rtl/>
          <w:lang w:eastAsia="he-IL"/>
        </w:rPr>
      </w:pPr>
    </w:p>
    <w:p w:rsidR="0044226F" w:rsidRDefault="00A17F1C" w:rsidP="00B720B5">
      <w:pPr>
        <w:rPr>
          <w:rtl/>
          <w:lang w:eastAsia="he-IL"/>
        </w:rPr>
      </w:pPr>
      <w:r>
        <w:rPr>
          <w:rFonts w:hint="cs"/>
          <w:rtl/>
          <w:lang w:eastAsia="he-IL"/>
        </w:rPr>
        <w:t xml:space="preserve">בוקר טוב לכולם, ברוכים הנמצאים והנמצאות. כדרכנו בדיון הזה, מחמת ריבוי המשתתפים אנחנו לא עוברים על רשימת </w:t>
      </w:r>
      <w:bookmarkStart w:id="3" w:name="_ETM_Q1_628320"/>
      <w:bookmarkEnd w:id="3"/>
      <w:r>
        <w:rPr>
          <w:rFonts w:hint="cs"/>
          <w:rtl/>
          <w:lang w:eastAsia="he-IL"/>
        </w:rPr>
        <w:t xml:space="preserve">הנוכחים והנוכחות ולכן אנא הקפידו שכל מי שמדבר או מדברת, </w:t>
      </w:r>
      <w:bookmarkStart w:id="4" w:name="_ETM_Q1_638280"/>
      <w:bookmarkEnd w:id="4"/>
      <w:r>
        <w:rPr>
          <w:rFonts w:hint="cs"/>
          <w:rtl/>
          <w:lang w:eastAsia="he-IL"/>
        </w:rPr>
        <w:t xml:space="preserve">יציינו את שמם ותפקידם בפתח הדברים. נמצאים אתנו נציגי משרדי </w:t>
      </w:r>
      <w:bookmarkStart w:id="5" w:name="_ETM_Q1_646166"/>
      <w:bookmarkEnd w:id="5"/>
      <w:r>
        <w:rPr>
          <w:rFonts w:hint="cs"/>
          <w:rtl/>
          <w:lang w:eastAsia="he-IL"/>
        </w:rPr>
        <w:t xml:space="preserve">הממשלה המציעים, אז נמשיך. </w:t>
      </w:r>
      <w:r w:rsidR="0044226F">
        <w:rPr>
          <w:rFonts w:hint="cs"/>
          <w:rtl/>
          <w:lang w:eastAsia="he-IL"/>
        </w:rPr>
        <w:t>סיימנו את הדיון בסעיף 8 של פרק ב',</w:t>
      </w:r>
      <w:r>
        <w:rPr>
          <w:rFonts w:hint="cs"/>
          <w:rtl/>
          <w:lang w:eastAsia="he-IL"/>
        </w:rPr>
        <w:t xml:space="preserve"> שעוסק</w:t>
      </w:r>
      <w:r w:rsidR="0044226F">
        <w:rPr>
          <w:rFonts w:hint="cs"/>
          <w:rtl/>
          <w:lang w:eastAsia="he-IL"/>
        </w:rPr>
        <w:t xml:space="preserve"> ברשות ובמליאת הרשות. היינו בעיצומו של הדיון</w:t>
      </w:r>
      <w:r>
        <w:rPr>
          <w:rFonts w:hint="cs"/>
          <w:rtl/>
          <w:lang w:eastAsia="he-IL"/>
        </w:rPr>
        <w:t xml:space="preserve"> בנושא </w:t>
      </w:r>
      <w:r w:rsidR="0044226F">
        <w:rPr>
          <w:rFonts w:hint="cs"/>
          <w:rtl/>
          <w:lang w:eastAsia="he-IL"/>
        </w:rPr>
        <w:t>ניגוד העניינים. לפנינו בוקר וצוהריים</w:t>
      </w:r>
      <w:r>
        <w:rPr>
          <w:rFonts w:hint="cs"/>
          <w:rtl/>
          <w:lang w:eastAsia="he-IL"/>
        </w:rPr>
        <w:t xml:space="preserve"> אינטנסיביים של המשך הקראת החוק והדיון. </w:t>
      </w:r>
      <w:bookmarkStart w:id="6" w:name="_ETM_Q1_682085"/>
      <w:bookmarkEnd w:id="6"/>
      <w:r>
        <w:rPr>
          <w:rFonts w:hint="cs"/>
          <w:rtl/>
          <w:lang w:eastAsia="he-IL"/>
        </w:rPr>
        <w:t>אני מזכיר ש</w:t>
      </w:r>
      <w:r w:rsidR="0044226F">
        <w:rPr>
          <w:rFonts w:hint="cs"/>
          <w:rtl/>
          <w:lang w:eastAsia="he-IL"/>
        </w:rPr>
        <w:t xml:space="preserve">ביום חמישי נקיים יום דיונים ארוך בהצעת החוק. אני מראש אומר, </w:t>
      </w:r>
      <w:r>
        <w:rPr>
          <w:rFonts w:hint="cs"/>
          <w:rtl/>
          <w:lang w:eastAsia="he-IL"/>
        </w:rPr>
        <w:t>ש</w:t>
      </w:r>
      <w:r w:rsidR="0044226F">
        <w:rPr>
          <w:rFonts w:hint="cs"/>
          <w:rtl/>
          <w:lang w:eastAsia="he-IL"/>
        </w:rPr>
        <w:t>מטבע הדברים ישנם דברים שיותר נתעכב עליהם</w:t>
      </w:r>
      <w:r>
        <w:rPr>
          <w:rFonts w:hint="cs"/>
          <w:rtl/>
          <w:lang w:eastAsia="he-IL"/>
        </w:rPr>
        <w:t xml:space="preserve"> כי הם עניינים עקרוניים ונושאים </w:t>
      </w:r>
      <w:bookmarkStart w:id="7" w:name="_ETM_Q1_695624"/>
      <w:bookmarkEnd w:id="7"/>
      <w:r>
        <w:rPr>
          <w:rFonts w:hint="cs"/>
          <w:rtl/>
          <w:lang w:eastAsia="he-IL"/>
        </w:rPr>
        <w:t>שבהם אנחנו נאיץ את קצב העבודה</w:t>
      </w:r>
      <w:r w:rsidR="0044226F">
        <w:rPr>
          <w:rFonts w:hint="cs"/>
          <w:rtl/>
          <w:lang w:eastAsia="he-IL"/>
        </w:rPr>
        <w:t xml:space="preserve">. חברי וחברות הכנסת תמיד יכולים להגיש הסתייגויות כשנגיע לשלב ההצבעה. </w:t>
      </w:r>
      <w:r>
        <w:rPr>
          <w:rFonts w:hint="cs"/>
          <w:rtl/>
          <w:lang w:eastAsia="he-IL"/>
        </w:rPr>
        <w:t xml:space="preserve">אנחנו </w:t>
      </w:r>
      <w:r w:rsidR="0044226F">
        <w:rPr>
          <w:rFonts w:hint="cs"/>
          <w:rtl/>
          <w:lang w:eastAsia="he-IL"/>
        </w:rPr>
        <w:t xml:space="preserve">ממשיכים לקבל התייחסויות בכתב. </w:t>
      </w:r>
      <w:r>
        <w:rPr>
          <w:rFonts w:hint="cs"/>
          <w:rtl/>
          <w:lang w:eastAsia="he-IL"/>
        </w:rPr>
        <w:t xml:space="preserve">אציין שגם בדיון </w:t>
      </w:r>
      <w:bookmarkStart w:id="8" w:name="_ETM_Q1_719144"/>
      <w:bookmarkEnd w:id="8"/>
      <w:r>
        <w:rPr>
          <w:rFonts w:hint="cs"/>
          <w:rtl/>
          <w:lang w:eastAsia="he-IL"/>
        </w:rPr>
        <w:t xml:space="preserve">הקודם וגם בדיונים הראשונים </w:t>
      </w:r>
      <w:r w:rsidR="0044226F">
        <w:rPr>
          <w:rFonts w:hint="cs"/>
          <w:rtl/>
          <w:lang w:eastAsia="he-IL"/>
        </w:rPr>
        <w:t>מיפינו</w:t>
      </w:r>
      <w:r>
        <w:rPr>
          <w:rFonts w:hint="cs"/>
          <w:rtl/>
          <w:lang w:eastAsia="he-IL"/>
        </w:rPr>
        <w:t xml:space="preserve"> </w:t>
      </w:r>
      <w:r w:rsidR="0044226F">
        <w:rPr>
          <w:rFonts w:hint="cs"/>
          <w:rtl/>
          <w:lang w:eastAsia="he-IL"/>
        </w:rPr>
        <w:t xml:space="preserve">מספר סוגיות עקרוניות </w:t>
      </w:r>
      <w:r>
        <w:rPr>
          <w:rFonts w:hint="cs"/>
          <w:rtl/>
          <w:lang w:eastAsia="he-IL"/>
        </w:rPr>
        <w:t xml:space="preserve">שאנחנו מנסים לחשוב בהן </w:t>
      </w:r>
      <w:r w:rsidR="0044226F">
        <w:rPr>
          <w:rFonts w:hint="cs"/>
          <w:rtl/>
          <w:lang w:eastAsia="he-IL"/>
        </w:rPr>
        <w:t>על מיצוי הדיון ועל פתרונות</w:t>
      </w:r>
      <w:r>
        <w:rPr>
          <w:rFonts w:hint="cs"/>
          <w:rtl/>
          <w:lang w:eastAsia="he-IL"/>
        </w:rPr>
        <w:t xml:space="preserve"> </w:t>
      </w:r>
      <w:bookmarkStart w:id="9" w:name="_ETM_Q1_730683"/>
      <w:bookmarkEnd w:id="9"/>
      <w:r>
        <w:rPr>
          <w:rFonts w:hint="cs"/>
          <w:rtl/>
          <w:lang w:eastAsia="he-IL"/>
        </w:rPr>
        <w:t xml:space="preserve">ואני מקווה שבעקבות הדיון שלנו היום ייצא איזשהו נוסח מוצע </w:t>
      </w:r>
      <w:bookmarkStart w:id="10" w:name="_ETM_Q1_737360"/>
      <w:bookmarkEnd w:id="10"/>
      <w:r>
        <w:rPr>
          <w:rFonts w:hint="cs"/>
          <w:rtl/>
          <w:lang w:eastAsia="he-IL"/>
        </w:rPr>
        <w:t xml:space="preserve">מטעמי על אותם פרקים שדנו בהם. זה כמובן לא נוסח </w:t>
      </w:r>
      <w:bookmarkStart w:id="11" w:name="_ETM_Q1_741671"/>
      <w:bookmarkEnd w:id="11"/>
      <w:r>
        <w:rPr>
          <w:rFonts w:hint="cs"/>
          <w:rtl/>
          <w:lang w:eastAsia="he-IL"/>
        </w:rPr>
        <w:t>סופי וגם עליו אנחנו עוד נעשה תהליך של הסתייגויות</w:t>
      </w:r>
      <w:r w:rsidR="0044226F">
        <w:rPr>
          <w:rFonts w:hint="cs"/>
          <w:rtl/>
          <w:lang w:eastAsia="he-IL"/>
        </w:rPr>
        <w:t xml:space="preserve">. </w:t>
      </w:r>
      <w:r w:rsidR="00B720B5">
        <w:rPr>
          <w:rFonts w:hint="cs"/>
          <w:rtl/>
          <w:lang w:eastAsia="he-IL"/>
        </w:rPr>
        <w:t xml:space="preserve">אני </w:t>
      </w:r>
      <w:bookmarkStart w:id="12" w:name="_ETM_Q1_751374"/>
      <w:bookmarkEnd w:id="12"/>
      <w:r w:rsidR="00B720B5">
        <w:rPr>
          <w:rFonts w:hint="cs"/>
          <w:rtl/>
          <w:lang w:eastAsia="he-IL"/>
        </w:rPr>
        <w:t xml:space="preserve">מזכיר שבדיון הקודם התחלנו לעסוק ברשות עצמה, פתחנו קודם כל </w:t>
      </w:r>
      <w:bookmarkStart w:id="13" w:name="_ETM_Q1_756465"/>
      <w:bookmarkEnd w:id="13"/>
      <w:r w:rsidR="00B720B5">
        <w:rPr>
          <w:rFonts w:hint="cs"/>
          <w:rtl/>
          <w:lang w:eastAsia="he-IL"/>
        </w:rPr>
        <w:t xml:space="preserve">בדיון בתפקידי הרשות וכאן אני חושב שמרחב המחלוקות הוא לא </w:t>
      </w:r>
      <w:bookmarkStart w:id="14" w:name="_ETM_Q1_766248"/>
      <w:bookmarkEnd w:id="14"/>
      <w:r w:rsidR="00B720B5">
        <w:rPr>
          <w:rFonts w:hint="cs"/>
          <w:rtl/>
          <w:lang w:eastAsia="he-IL"/>
        </w:rPr>
        <w:t xml:space="preserve">מאוד גדול. גם בעניין סדר הדברים וגם בעניין טיוב </w:t>
      </w:r>
      <w:bookmarkStart w:id="15" w:name="_ETM_Q1_772354"/>
      <w:bookmarkEnd w:id="15"/>
      <w:r w:rsidR="00B720B5">
        <w:rPr>
          <w:rFonts w:hint="cs"/>
          <w:rtl/>
          <w:lang w:eastAsia="he-IL"/>
        </w:rPr>
        <w:t xml:space="preserve">ההגדרות יש לנו דיון יותר מהותי ורציני בסוגית הרכב מליאת </w:t>
      </w:r>
      <w:bookmarkStart w:id="16" w:name="_ETM_Q1_779169"/>
      <w:bookmarkEnd w:id="16"/>
      <w:r w:rsidR="00B720B5">
        <w:rPr>
          <w:rFonts w:hint="cs"/>
          <w:rtl/>
          <w:lang w:eastAsia="he-IL"/>
        </w:rPr>
        <w:t xml:space="preserve">הרשות. עמדתי על כך שגם משרדים מאסדרים או נציגות של </w:t>
      </w:r>
      <w:bookmarkStart w:id="17" w:name="_ETM_Q1_787254"/>
      <w:bookmarkEnd w:id="17"/>
      <w:r w:rsidR="00B720B5">
        <w:rPr>
          <w:rFonts w:hint="cs"/>
          <w:rtl/>
          <w:lang w:eastAsia="he-IL"/>
        </w:rPr>
        <w:t xml:space="preserve">גורמים ממשרדים מאסדרים תשמיע את קולה סביב שולחן המליאה. נשמעו </w:t>
      </w:r>
      <w:bookmarkStart w:id="18" w:name="_ETM_Q1_794328"/>
      <w:bookmarkEnd w:id="18"/>
      <w:r w:rsidR="00B720B5">
        <w:rPr>
          <w:rFonts w:hint="cs"/>
          <w:rtl/>
          <w:lang w:eastAsia="he-IL"/>
        </w:rPr>
        <w:t xml:space="preserve">פה גם עמדות שטוענות שמן הראוי שבמליאה יהיו גופים חוץ </w:t>
      </w:r>
      <w:bookmarkStart w:id="19" w:name="_ETM_Q1_800060"/>
      <w:bookmarkEnd w:id="19"/>
      <w:r w:rsidR="00B720B5">
        <w:rPr>
          <w:rFonts w:hint="cs"/>
          <w:rtl/>
          <w:lang w:eastAsia="he-IL"/>
        </w:rPr>
        <w:t xml:space="preserve">ממשלתיים, אנחנו </w:t>
      </w:r>
      <w:r w:rsidR="0044226F">
        <w:rPr>
          <w:rFonts w:hint="cs"/>
          <w:rtl/>
          <w:lang w:eastAsia="he-IL"/>
        </w:rPr>
        <w:t>נמצ</w:t>
      </w:r>
      <w:r w:rsidR="00B720B5">
        <w:rPr>
          <w:rFonts w:hint="cs"/>
          <w:rtl/>
          <w:lang w:eastAsia="he-IL"/>
        </w:rPr>
        <w:t>ה</w:t>
      </w:r>
      <w:r w:rsidR="0044226F">
        <w:rPr>
          <w:rFonts w:hint="cs"/>
          <w:rtl/>
          <w:lang w:eastAsia="he-IL"/>
        </w:rPr>
        <w:t xml:space="preserve"> את הדיון הזה בשלב ההסתייגויות וההצעות. רק אומר בעניין הזה, יכול להיות שבהקשר הזה צריך לעשות הבחנה בין הגופים שיושבים במליאת הרשות לבין </w:t>
      </w:r>
      <w:r w:rsidR="00B720B5">
        <w:rPr>
          <w:rFonts w:hint="cs"/>
          <w:rtl/>
          <w:lang w:eastAsia="he-IL"/>
        </w:rPr>
        <w:t>א</w:t>
      </w:r>
      <w:r w:rsidR="0044226F">
        <w:rPr>
          <w:rFonts w:hint="cs"/>
          <w:rtl/>
          <w:lang w:eastAsia="he-IL"/>
        </w:rPr>
        <w:t>כוונה לרשות בתוך תהליך היוועצות</w:t>
      </w:r>
      <w:r w:rsidR="00B720B5">
        <w:rPr>
          <w:rFonts w:hint="cs"/>
          <w:rtl/>
          <w:lang w:eastAsia="he-IL"/>
        </w:rPr>
        <w:t>, להיוועץ באופן יותר מובנה</w:t>
      </w:r>
      <w:r w:rsidR="0044226F">
        <w:rPr>
          <w:rFonts w:hint="cs"/>
          <w:rtl/>
          <w:lang w:eastAsia="he-IL"/>
        </w:rPr>
        <w:t xml:space="preserve"> עם סוגים מסוימים של ארגונים ולא להסתפק בהגדרת שיתוף ציבור כללי. הדבר </w:t>
      </w:r>
      <w:r w:rsidR="00B720B5">
        <w:rPr>
          <w:rFonts w:hint="cs"/>
          <w:rtl/>
          <w:lang w:eastAsia="he-IL"/>
        </w:rPr>
        <w:t xml:space="preserve">הזה </w:t>
      </w:r>
      <w:r w:rsidR="0044226F">
        <w:rPr>
          <w:rFonts w:hint="cs"/>
          <w:rtl/>
          <w:lang w:eastAsia="he-IL"/>
        </w:rPr>
        <w:t xml:space="preserve">קיים בחוקים אחרים </w:t>
      </w:r>
      <w:r w:rsidR="00B720B5">
        <w:rPr>
          <w:rFonts w:hint="cs"/>
          <w:rtl/>
          <w:lang w:eastAsia="he-IL"/>
        </w:rPr>
        <w:t xml:space="preserve">שבהם מבנים את </w:t>
      </w:r>
      <w:bookmarkStart w:id="20" w:name="_ETM_Q1_835063"/>
      <w:bookmarkEnd w:id="20"/>
      <w:r w:rsidR="00B720B5">
        <w:rPr>
          <w:rFonts w:hint="cs"/>
          <w:rtl/>
          <w:lang w:eastAsia="he-IL"/>
        </w:rPr>
        <w:t xml:space="preserve">תהליך </w:t>
      </w:r>
      <w:r w:rsidR="0044226F">
        <w:rPr>
          <w:rFonts w:hint="cs"/>
          <w:rtl/>
          <w:lang w:eastAsia="he-IL"/>
        </w:rPr>
        <w:t>היוועצות</w:t>
      </w:r>
      <w:r w:rsidR="00B720B5">
        <w:rPr>
          <w:rFonts w:hint="cs"/>
          <w:rtl/>
          <w:lang w:eastAsia="he-IL"/>
        </w:rPr>
        <w:t xml:space="preserve"> ובאים ואומרים, היוועצות</w:t>
      </w:r>
      <w:r w:rsidR="0044226F">
        <w:rPr>
          <w:rFonts w:hint="cs"/>
          <w:rtl/>
          <w:lang w:eastAsia="he-IL"/>
        </w:rPr>
        <w:t xml:space="preserve"> לא יכולה לבוא לידי ביטוי או לידי מימוש אלא אם יש</w:t>
      </w:r>
      <w:r w:rsidR="00B720B5">
        <w:rPr>
          <w:rFonts w:hint="cs"/>
          <w:rtl/>
          <w:lang w:eastAsia="he-IL"/>
        </w:rPr>
        <w:t xml:space="preserve"> גם</w:t>
      </w:r>
      <w:r w:rsidR="0044226F">
        <w:rPr>
          <w:rFonts w:hint="cs"/>
          <w:rtl/>
          <w:lang w:eastAsia="he-IL"/>
        </w:rPr>
        <w:t xml:space="preserve"> פניה יזומה</w:t>
      </w:r>
      <w:r w:rsidR="00B720B5">
        <w:rPr>
          <w:rFonts w:hint="cs"/>
          <w:rtl/>
          <w:lang w:eastAsia="he-IL"/>
        </w:rPr>
        <w:t xml:space="preserve"> של הגוף </w:t>
      </w:r>
      <w:bookmarkStart w:id="21" w:name="_ETM_Q1_847962"/>
      <w:bookmarkEnd w:id="21"/>
      <w:r w:rsidR="00B720B5">
        <w:rPr>
          <w:rFonts w:hint="cs"/>
          <w:rtl/>
          <w:lang w:eastAsia="he-IL"/>
        </w:rPr>
        <w:t xml:space="preserve">המתייעץ </w:t>
      </w:r>
      <w:r w:rsidR="0044226F">
        <w:rPr>
          <w:rFonts w:hint="cs"/>
          <w:rtl/>
          <w:lang w:eastAsia="he-IL"/>
        </w:rPr>
        <w:t xml:space="preserve"> לארגונים ו</w:t>
      </w:r>
      <w:r w:rsidR="00B720B5">
        <w:rPr>
          <w:rFonts w:hint="cs"/>
          <w:rtl/>
          <w:lang w:eastAsia="he-IL"/>
        </w:rPr>
        <w:t>ל</w:t>
      </w:r>
      <w:r w:rsidR="0044226F">
        <w:rPr>
          <w:rFonts w:hint="cs"/>
          <w:rtl/>
          <w:lang w:eastAsia="he-IL"/>
        </w:rPr>
        <w:t xml:space="preserve">גורמים מסוגים שונים. זה אולי פתרון שאנחנו נציע כאן. </w:t>
      </w:r>
    </w:p>
    <w:p w:rsidR="0044226F" w:rsidRDefault="0044226F" w:rsidP="0044226F">
      <w:pPr>
        <w:rPr>
          <w:rtl/>
          <w:lang w:eastAsia="he-IL"/>
        </w:rPr>
      </w:pPr>
    </w:p>
    <w:p w:rsidR="0044226F" w:rsidRDefault="00B720B5" w:rsidP="0044226F">
      <w:pPr>
        <w:rPr>
          <w:rtl/>
          <w:lang w:eastAsia="he-IL"/>
        </w:rPr>
      </w:pPr>
      <w:r>
        <w:rPr>
          <w:rFonts w:hint="cs"/>
          <w:rtl/>
          <w:lang w:eastAsia="he-IL"/>
        </w:rPr>
        <w:t xml:space="preserve">את סעיף 8 קראנו, נכון, אדוני היועץ המשפטי? </w:t>
      </w:r>
    </w:p>
    <w:p w:rsidR="0044226F" w:rsidRDefault="0044226F" w:rsidP="0044226F">
      <w:pPr>
        <w:rPr>
          <w:rtl/>
          <w:lang w:eastAsia="he-IL"/>
        </w:rPr>
      </w:pPr>
    </w:p>
    <w:p w:rsidR="0044226F" w:rsidRDefault="0044226F" w:rsidP="00873ABC">
      <w:pPr>
        <w:pStyle w:val="a5"/>
      </w:pPr>
      <w:bookmarkStart w:id="22" w:name="ET_speaker_גור_בליי_3"/>
      <w:r w:rsidRPr="00873ABC">
        <w:rPr>
          <w:rStyle w:val="TagStyle"/>
          <w:rtl/>
        </w:rPr>
        <w:t xml:space="preserve"> &lt;&lt; דובר &gt;&gt;</w:t>
      </w:r>
      <w:r w:rsidRPr="0044226F">
        <w:rPr>
          <w:rStyle w:val="TagStyle"/>
          <w:rtl/>
        </w:rPr>
        <w:t xml:space="preserve"> </w:t>
      </w:r>
      <w:r>
        <w:rPr>
          <w:rtl/>
        </w:rPr>
        <w:t>גור בליי:</w:t>
      </w:r>
      <w:r w:rsidRPr="0044226F">
        <w:rPr>
          <w:rStyle w:val="TagStyle"/>
          <w:rtl/>
        </w:rPr>
        <w:t xml:space="preserve"> </w:t>
      </w:r>
      <w:r w:rsidRPr="00873ABC">
        <w:rPr>
          <w:rStyle w:val="TagStyle"/>
          <w:rtl/>
        </w:rPr>
        <w:t>&lt;&lt; דובר &gt;&gt;</w:t>
      </w:r>
      <w:r>
        <w:rPr>
          <w:rtl/>
        </w:rPr>
        <w:t xml:space="preserve">   </w:t>
      </w:r>
      <w:bookmarkEnd w:id="22"/>
    </w:p>
    <w:p w:rsidR="0044226F" w:rsidRDefault="0044226F" w:rsidP="0044226F">
      <w:pPr>
        <w:pStyle w:val="KeepWithNext"/>
        <w:rPr>
          <w:rtl/>
          <w:lang w:eastAsia="he-IL"/>
        </w:rPr>
      </w:pPr>
    </w:p>
    <w:p w:rsidR="0044226F" w:rsidRDefault="0044226F" w:rsidP="0044226F">
      <w:pPr>
        <w:rPr>
          <w:rtl/>
          <w:lang w:eastAsia="he-IL"/>
        </w:rPr>
      </w:pPr>
      <w:r>
        <w:rPr>
          <w:rFonts w:hint="cs"/>
          <w:rtl/>
          <w:lang w:eastAsia="he-IL"/>
        </w:rPr>
        <w:t xml:space="preserve">כן. </w:t>
      </w:r>
    </w:p>
    <w:p w:rsidR="0044226F" w:rsidRDefault="0044226F" w:rsidP="0044226F">
      <w:pPr>
        <w:rPr>
          <w:rtl/>
          <w:lang w:eastAsia="he-IL"/>
        </w:rPr>
      </w:pPr>
    </w:p>
    <w:p w:rsidR="0044226F" w:rsidRDefault="0044226F" w:rsidP="00873ABC">
      <w:pPr>
        <w:pStyle w:val="af8"/>
      </w:pPr>
      <w:bookmarkStart w:id="23" w:name="ET_yor_6156_4"/>
      <w:r w:rsidRPr="00873ABC">
        <w:rPr>
          <w:rStyle w:val="TagStyle"/>
          <w:rtl/>
        </w:rPr>
        <w:t xml:space="preserve"> &lt;&lt; יור &gt;&gt;</w:t>
      </w:r>
      <w:r w:rsidRPr="0044226F">
        <w:rPr>
          <w:rStyle w:val="TagStyle"/>
          <w:rtl/>
        </w:rPr>
        <w:t xml:space="preserve"> </w:t>
      </w:r>
      <w:r>
        <w:rPr>
          <w:rtl/>
        </w:rPr>
        <w:t>היו"ר גלעד קריב:</w:t>
      </w:r>
      <w:r w:rsidRPr="0044226F">
        <w:rPr>
          <w:rStyle w:val="TagStyle"/>
          <w:rtl/>
        </w:rPr>
        <w:t xml:space="preserve"> </w:t>
      </w:r>
      <w:r w:rsidRPr="00873ABC">
        <w:rPr>
          <w:rStyle w:val="TagStyle"/>
          <w:rtl/>
        </w:rPr>
        <w:t>&lt;&lt; יור &gt;&gt;</w:t>
      </w:r>
      <w:r>
        <w:rPr>
          <w:rtl/>
        </w:rPr>
        <w:t xml:space="preserve">   </w:t>
      </w:r>
      <w:bookmarkEnd w:id="23"/>
    </w:p>
    <w:p w:rsidR="0044226F" w:rsidRDefault="0044226F" w:rsidP="0044226F">
      <w:pPr>
        <w:pStyle w:val="KeepWithNext"/>
        <w:rPr>
          <w:rtl/>
          <w:lang w:eastAsia="he-IL"/>
        </w:rPr>
      </w:pPr>
    </w:p>
    <w:p w:rsidR="0044226F" w:rsidRDefault="00B720B5" w:rsidP="00B720B5">
      <w:pPr>
        <w:rPr>
          <w:rtl/>
          <w:lang w:eastAsia="he-IL"/>
        </w:rPr>
      </w:pPr>
      <w:r>
        <w:rPr>
          <w:rFonts w:hint="cs"/>
          <w:rtl/>
          <w:lang w:eastAsia="he-IL"/>
        </w:rPr>
        <w:t xml:space="preserve">אז אנחנו בסעיף 8, </w:t>
      </w:r>
      <w:bookmarkStart w:id="24" w:name="_ETM_Q1_867541"/>
      <w:bookmarkEnd w:id="24"/>
      <w:r>
        <w:rPr>
          <w:rFonts w:hint="cs"/>
          <w:rtl/>
          <w:lang w:eastAsia="he-IL"/>
        </w:rPr>
        <w:t xml:space="preserve">סעיף ניגוד העניינים. אם אני זוכר </w:t>
      </w:r>
      <w:r w:rsidR="0044226F">
        <w:rPr>
          <w:rFonts w:hint="cs"/>
          <w:rtl/>
          <w:lang w:eastAsia="he-IL"/>
        </w:rPr>
        <w:t xml:space="preserve">נכון, שמענו ממשרד המשפטים, שישנם כללים </w:t>
      </w:r>
      <w:r>
        <w:rPr>
          <w:rFonts w:hint="cs"/>
          <w:rtl/>
          <w:lang w:eastAsia="he-IL"/>
        </w:rPr>
        <w:t xml:space="preserve">ממשלתיים על הצהרות של </w:t>
      </w:r>
      <w:bookmarkStart w:id="25" w:name="_ETM_Q1_877423"/>
      <w:bookmarkEnd w:id="25"/>
      <w:r>
        <w:rPr>
          <w:rFonts w:hint="cs"/>
          <w:rtl/>
          <w:lang w:eastAsia="he-IL"/>
        </w:rPr>
        <w:t xml:space="preserve">ניגוד עניינים </w:t>
      </w:r>
      <w:r w:rsidR="0044226F">
        <w:rPr>
          <w:rFonts w:hint="cs"/>
          <w:rtl/>
          <w:lang w:eastAsia="he-IL"/>
        </w:rPr>
        <w:t xml:space="preserve">שיש להצהיר עליהם לפני הכניסה לתפקיד וכמובן שכל הכללים האלה חלים גם על </w:t>
      </w:r>
      <w:r>
        <w:rPr>
          <w:rFonts w:hint="cs"/>
          <w:rtl/>
          <w:lang w:eastAsia="he-IL"/>
        </w:rPr>
        <w:t xml:space="preserve">חברי וחברות מליאת הרשות ועובדי הרשות. </w:t>
      </w:r>
      <w:r w:rsidR="0044226F">
        <w:rPr>
          <w:rFonts w:hint="cs"/>
          <w:rtl/>
          <w:lang w:eastAsia="he-IL"/>
        </w:rPr>
        <w:t xml:space="preserve">אם כך, אנחנו נמצאים </w:t>
      </w:r>
      <w:r>
        <w:rPr>
          <w:rFonts w:hint="cs"/>
          <w:rtl/>
          <w:lang w:eastAsia="he-IL"/>
        </w:rPr>
        <w:t xml:space="preserve">- - - </w:t>
      </w:r>
    </w:p>
    <w:p w:rsidR="0044226F" w:rsidRDefault="0044226F" w:rsidP="0044226F">
      <w:pPr>
        <w:rPr>
          <w:rtl/>
          <w:lang w:eastAsia="he-IL"/>
        </w:rPr>
      </w:pPr>
    </w:p>
    <w:p w:rsidR="0044226F" w:rsidRDefault="0044226F" w:rsidP="00873ABC">
      <w:pPr>
        <w:pStyle w:val="a5"/>
        <w:rPr>
          <w:rtl/>
        </w:rPr>
      </w:pPr>
      <w:bookmarkStart w:id="26" w:name="ET_speaker_גור_בליי_5"/>
      <w:r w:rsidRPr="00873ABC">
        <w:rPr>
          <w:rStyle w:val="TagStyle"/>
          <w:rtl/>
        </w:rPr>
        <w:t xml:space="preserve"> &lt;&lt; דובר &gt;&gt;</w:t>
      </w:r>
      <w:r w:rsidRPr="0044226F">
        <w:rPr>
          <w:rStyle w:val="TagStyle"/>
          <w:rtl/>
        </w:rPr>
        <w:t xml:space="preserve"> </w:t>
      </w:r>
      <w:r>
        <w:rPr>
          <w:rtl/>
        </w:rPr>
        <w:t>גור בליי:</w:t>
      </w:r>
      <w:r w:rsidRPr="0044226F">
        <w:rPr>
          <w:rStyle w:val="TagStyle"/>
          <w:rtl/>
        </w:rPr>
        <w:t xml:space="preserve"> </w:t>
      </w:r>
      <w:r w:rsidRPr="00873ABC">
        <w:rPr>
          <w:rStyle w:val="TagStyle"/>
          <w:rtl/>
        </w:rPr>
        <w:t>&lt;&lt; דובר &gt;&gt;</w:t>
      </w:r>
      <w:r>
        <w:rPr>
          <w:rtl/>
        </w:rPr>
        <w:t xml:space="preserve">   </w:t>
      </w:r>
      <w:bookmarkEnd w:id="26"/>
    </w:p>
    <w:p w:rsidR="0044226F" w:rsidRDefault="0044226F" w:rsidP="0044226F">
      <w:pPr>
        <w:pStyle w:val="KeepWithNext"/>
        <w:rPr>
          <w:rtl/>
          <w:lang w:eastAsia="he-IL"/>
        </w:rPr>
      </w:pPr>
    </w:p>
    <w:p w:rsidR="0044226F" w:rsidRDefault="00B720B5" w:rsidP="0044226F">
      <w:pPr>
        <w:rPr>
          <w:rtl/>
          <w:lang w:eastAsia="he-IL"/>
        </w:rPr>
      </w:pPr>
      <w:r>
        <w:rPr>
          <w:rFonts w:hint="cs"/>
          <w:rtl/>
          <w:lang w:eastAsia="he-IL"/>
        </w:rPr>
        <w:t xml:space="preserve">לפרוטוקול, </w:t>
      </w:r>
      <w:r w:rsidR="0044226F">
        <w:rPr>
          <w:rFonts w:hint="cs"/>
          <w:rtl/>
          <w:lang w:eastAsia="he-IL"/>
        </w:rPr>
        <w:t xml:space="preserve">נציגת משרד המשפטים מהנהנת. </w:t>
      </w:r>
    </w:p>
    <w:p w:rsidR="0044226F" w:rsidRDefault="0044226F" w:rsidP="0044226F">
      <w:pPr>
        <w:rPr>
          <w:rtl/>
          <w:lang w:eastAsia="he-IL"/>
        </w:rPr>
      </w:pPr>
    </w:p>
    <w:p w:rsidR="0044226F" w:rsidRDefault="0044226F" w:rsidP="00873ABC">
      <w:pPr>
        <w:pStyle w:val="af8"/>
      </w:pPr>
      <w:bookmarkStart w:id="27" w:name="ET_yor_6156_6"/>
      <w:r w:rsidRPr="00873ABC">
        <w:rPr>
          <w:rStyle w:val="TagStyle"/>
          <w:rtl/>
        </w:rPr>
        <w:t xml:space="preserve"> &lt;&lt; יור &gt;&gt;</w:t>
      </w:r>
      <w:r w:rsidRPr="0044226F">
        <w:rPr>
          <w:rStyle w:val="TagStyle"/>
          <w:rtl/>
        </w:rPr>
        <w:t xml:space="preserve"> </w:t>
      </w:r>
      <w:r>
        <w:rPr>
          <w:rtl/>
        </w:rPr>
        <w:t>היו"ר גלעד קריב:</w:t>
      </w:r>
      <w:r w:rsidRPr="0044226F">
        <w:rPr>
          <w:rStyle w:val="TagStyle"/>
          <w:rtl/>
        </w:rPr>
        <w:t xml:space="preserve"> </w:t>
      </w:r>
      <w:r w:rsidRPr="00873ABC">
        <w:rPr>
          <w:rStyle w:val="TagStyle"/>
          <w:rtl/>
        </w:rPr>
        <w:t>&lt;&lt; יור &gt;&gt;</w:t>
      </w:r>
      <w:r>
        <w:rPr>
          <w:rtl/>
        </w:rPr>
        <w:t xml:space="preserve">   </w:t>
      </w:r>
      <w:bookmarkEnd w:id="27"/>
    </w:p>
    <w:p w:rsidR="0044226F" w:rsidRDefault="0044226F" w:rsidP="0044226F">
      <w:pPr>
        <w:pStyle w:val="KeepWithNext"/>
        <w:rPr>
          <w:rtl/>
          <w:lang w:eastAsia="he-IL"/>
        </w:rPr>
      </w:pPr>
    </w:p>
    <w:p w:rsidR="0044226F" w:rsidRDefault="00B720B5" w:rsidP="0044226F">
      <w:pPr>
        <w:rPr>
          <w:rtl/>
          <w:lang w:eastAsia="he-IL"/>
        </w:rPr>
      </w:pPr>
      <w:r>
        <w:rPr>
          <w:rFonts w:hint="cs"/>
          <w:rtl/>
          <w:lang w:eastAsia="he-IL"/>
        </w:rPr>
        <w:t>הנה</w:t>
      </w:r>
      <w:bookmarkStart w:id="28" w:name="_ETM_Q1_905183"/>
      <w:bookmarkEnd w:id="28"/>
      <w:r>
        <w:rPr>
          <w:rFonts w:hint="cs"/>
          <w:rtl/>
          <w:lang w:eastAsia="he-IL"/>
        </w:rPr>
        <w:t xml:space="preserve">ון </w:t>
      </w:r>
      <w:r w:rsidR="0044226F">
        <w:rPr>
          <w:rFonts w:hint="cs"/>
          <w:rtl/>
          <w:lang w:eastAsia="he-IL"/>
        </w:rPr>
        <w:t xml:space="preserve">זה חשוב. אנחנו בסעיף 9, בבקשה. </w:t>
      </w:r>
    </w:p>
    <w:p w:rsidR="0044226F" w:rsidRDefault="0044226F" w:rsidP="0044226F">
      <w:pPr>
        <w:rPr>
          <w:rtl/>
          <w:lang w:eastAsia="he-IL"/>
        </w:rPr>
      </w:pPr>
      <w:bookmarkStart w:id="29" w:name="_ETM_Q1_925596"/>
      <w:bookmarkStart w:id="30" w:name="_ETM_Q1_925672"/>
      <w:bookmarkEnd w:id="29"/>
      <w:bookmarkEnd w:id="30"/>
    </w:p>
    <w:p w:rsidR="0044226F" w:rsidRDefault="0044226F" w:rsidP="00873ABC">
      <w:pPr>
        <w:pStyle w:val="a5"/>
      </w:pPr>
      <w:bookmarkStart w:id="31" w:name="ET_speaker_גור_בליי_7"/>
      <w:r w:rsidRPr="00873ABC">
        <w:rPr>
          <w:rStyle w:val="TagStyle"/>
          <w:rtl/>
        </w:rPr>
        <w:t xml:space="preserve"> &lt;&lt; דובר &gt;&gt;</w:t>
      </w:r>
      <w:r w:rsidRPr="0044226F">
        <w:rPr>
          <w:rStyle w:val="TagStyle"/>
          <w:rtl/>
        </w:rPr>
        <w:t xml:space="preserve"> </w:t>
      </w:r>
      <w:r>
        <w:rPr>
          <w:rtl/>
        </w:rPr>
        <w:t>גור בליי:</w:t>
      </w:r>
      <w:r w:rsidRPr="0044226F">
        <w:rPr>
          <w:rStyle w:val="TagStyle"/>
          <w:rtl/>
        </w:rPr>
        <w:t xml:space="preserve"> </w:t>
      </w:r>
      <w:r w:rsidRPr="00873ABC">
        <w:rPr>
          <w:rStyle w:val="TagStyle"/>
          <w:rtl/>
        </w:rPr>
        <w:t>&lt;&lt; דובר &gt;&gt;</w:t>
      </w:r>
      <w:r>
        <w:rPr>
          <w:rtl/>
        </w:rPr>
        <w:t xml:space="preserve">   </w:t>
      </w:r>
      <w:bookmarkEnd w:id="31"/>
    </w:p>
    <w:p w:rsidR="0044226F" w:rsidRDefault="0044226F" w:rsidP="0044226F">
      <w:pPr>
        <w:pStyle w:val="KeepWithNext"/>
        <w:rPr>
          <w:rtl/>
          <w:lang w:eastAsia="he-IL"/>
        </w:rPr>
      </w:pPr>
    </w:p>
    <w:p w:rsidR="004D0F76" w:rsidRDefault="00B720B5" w:rsidP="0044226F">
      <w:pPr>
        <w:rPr>
          <w:rtl/>
          <w:lang w:eastAsia="he-IL"/>
        </w:rPr>
      </w:pPr>
      <w:r>
        <w:rPr>
          <w:rFonts w:hint="cs"/>
          <w:rtl/>
          <w:lang w:eastAsia="he-IL"/>
        </w:rPr>
        <w:t xml:space="preserve">9. </w:t>
      </w:r>
      <w:r w:rsidR="004D0F76">
        <w:rPr>
          <w:rFonts w:hint="cs"/>
          <w:rtl/>
          <w:lang w:eastAsia="he-IL"/>
        </w:rPr>
        <w:t xml:space="preserve">ישיבות מליאת הרשות </w:t>
      </w:r>
      <w:r w:rsidR="004D0F76">
        <w:rPr>
          <w:rtl/>
          <w:lang w:eastAsia="he-IL"/>
        </w:rPr>
        <w:t>–</w:t>
      </w:r>
      <w:r w:rsidR="004D0F76">
        <w:rPr>
          <w:rFonts w:hint="cs"/>
          <w:rtl/>
          <w:lang w:eastAsia="he-IL"/>
        </w:rPr>
        <w:t xml:space="preserve"> </w:t>
      </w:r>
    </w:p>
    <w:p w:rsidR="004D0F76" w:rsidRDefault="004D0F76" w:rsidP="0044226F">
      <w:pPr>
        <w:rPr>
          <w:rtl/>
          <w:lang w:eastAsia="he-IL"/>
        </w:rPr>
      </w:pPr>
      <w:r>
        <w:rPr>
          <w:rFonts w:hint="cs"/>
          <w:rtl/>
          <w:lang w:eastAsia="he-IL"/>
        </w:rPr>
        <w:t xml:space="preserve">א. ישיבות </w:t>
      </w:r>
      <w:bookmarkStart w:id="32" w:name="_ETM_Q1_928124"/>
      <w:bookmarkEnd w:id="32"/>
      <w:r>
        <w:rPr>
          <w:rFonts w:hint="cs"/>
          <w:rtl/>
          <w:lang w:eastAsia="he-IL"/>
        </w:rPr>
        <w:t>מליאת הרשות יתקיימו אחת לארבעה חודשים, לפחות.</w:t>
      </w:r>
    </w:p>
    <w:p w:rsidR="004D0F76" w:rsidRDefault="004D0F76" w:rsidP="004D0F76">
      <w:pPr>
        <w:ind w:left="720" w:firstLine="0"/>
        <w:rPr>
          <w:rtl/>
          <w:lang w:eastAsia="he-IL"/>
        </w:rPr>
      </w:pPr>
      <w:bookmarkStart w:id="33" w:name="_ETM_Q1_931484"/>
      <w:bookmarkStart w:id="34" w:name="_ETM_Q1_931538"/>
      <w:bookmarkEnd w:id="33"/>
      <w:bookmarkEnd w:id="34"/>
      <w:r>
        <w:rPr>
          <w:rFonts w:hint="cs"/>
          <w:rtl/>
          <w:lang w:eastAsia="he-IL"/>
        </w:rPr>
        <w:t xml:space="preserve">ב. מליאת הרשות תקיים </w:t>
      </w:r>
      <w:bookmarkStart w:id="35" w:name="_ETM_Q1_930869"/>
      <w:bookmarkEnd w:id="35"/>
      <w:r>
        <w:rPr>
          <w:rFonts w:hint="cs"/>
          <w:rtl/>
          <w:lang w:eastAsia="he-IL"/>
        </w:rPr>
        <w:t xml:space="preserve">ישיבה מיוחדת אם דרשו זאת שניים מחבריה, לפחות; </w:t>
      </w:r>
      <w:bookmarkStart w:id="36" w:name="_ETM_Q1_934371"/>
      <w:bookmarkEnd w:id="36"/>
      <w:r>
        <w:rPr>
          <w:rFonts w:hint="cs"/>
          <w:rtl/>
          <w:lang w:eastAsia="he-IL"/>
        </w:rPr>
        <w:t xml:space="preserve">הישיבה תתקיים    בתוך שבעה ימים מיום הדרישה אלא אם </w:t>
      </w:r>
      <w:bookmarkStart w:id="37" w:name="_ETM_Q1_937620"/>
      <w:bookmarkEnd w:id="37"/>
      <w:r>
        <w:rPr>
          <w:rFonts w:hint="cs"/>
          <w:rtl/>
          <w:lang w:eastAsia="he-IL"/>
        </w:rPr>
        <w:t>כן בנסיבות העניין נדרש לקיימה בתוך זמן קצר יותר;</w:t>
      </w:r>
      <w:bookmarkStart w:id="38" w:name="_ETM_Q1_941425"/>
      <w:bookmarkEnd w:id="38"/>
      <w:r>
        <w:rPr>
          <w:rFonts w:hint="cs"/>
          <w:rtl/>
          <w:lang w:eastAsia="he-IL"/>
        </w:rPr>
        <w:t xml:space="preserve"> בישיבה תדון מליאת הרשות בנושאים המפורטים בדרישה. </w:t>
      </w:r>
    </w:p>
    <w:p w:rsidR="004D0F76" w:rsidRDefault="004D0F76" w:rsidP="004D0F76">
      <w:pPr>
        <w:ind w:left="720" w:firstLine="0"/>
        <w:rPr>
          <w:rtl/>
          <w:lang w:eastAsia="he-IL"/>
        </w:rPr>
      </w:pPr>
      <w:bookmarkStart w:id="39" w:name="_ETM_Q1_945749"/>
      <w:bookmarkStart w:id="40" w:name="_ETM_Q1_945808"/>
      <w:bookmarkEnd w:id="39"/>
      <w:bookmarkEnd w:id="40"/>
    </w:p>
    <w:p w:rsidR="0044226F" w:rsidRDefault="004D0F76" w:rsidP="003C304B">
      <w:pPr>
        <w:rPr>
          <w:rtl/>
          <w:lang w:eastAsia="he-IL"/>
        </w:rPr>
      </w:pPr>
      <w:bookmarkStart w:id="41" w:name="_ETM_Q1_945972"/>
      <w:bookmarkStart w:id="42" w:name="_ETM_Q1_946048"/>
      <w:bookmarkEnd w:id="41"/>
      <w:bookmarkEnd w:id="42"/>
      <w:r>
        <w:rPr>
          <w:rFonts w:hint="cs"/>
          <w:rtl/>
          <w:lang w:eastAsia="he-IL"/>
        </w:rPr>
        <w:t xml:space="preserve">בעצם, אקדים ואומר מבחינת השאלות שלנו בהקשר הזה, קודם </w:t>
      </w:r>
      <w:bookmarkStart w:id="43" w:name="_ETM_Q1_950516"/>
      <w:bookmarkEnd w:id="43"/>
      <w:r>
        <w:rPr>
          <w:rFonts w:hint="cs"/>
          <w:rtl/>
          <w:lang w:eastAsia="he-IL"/>
        </w:rPr>
        <w:t>כל יש שאלה שאני מניח שתעלה גם בהמשך</w:t>
      </w:r>
      <w:bookmarkStart w:id="44" w:name="_ETM_Q1_958838"/>
      <w:bookmarkStart w:id="45" w:name="_ETM_Q1_958906"/>
      <w:bookmarkEnd w:id="44"/>
      <w:bookmarkEnd w:id="45"/>
      <w:r>
        <w:rPr>
          <w:rFonts w:hint="cs"/>
          <w:rtl/>
          <w:lang w:eastAsia="he-IL"/>
        </w:rPr>
        <w:t xml:space="preserve">, </w:t>
      </w:r>
      <w:bookmarkStart w:id="46" w:name="_ETM_Q1_959125"/>
      <w:bookmarkEnd w:id="46"/>
      <w:r>
        <w:rPr>
          <w:rFonts w:hint="cs"/>
          <w:rtl/>
          <w:lang w:eastAsia="he-IL"/>
        </w:rPr>
        <w:t xml:space="preserve">בסמכויות הכי רגישות ההצעה שלנו היא, שתהיה חובה להביא אותן </w:t>
      </w:r>
      <w:bookmarkStart w:id="47" w:name="_ETM_Q1_960980"/>
      <w:bookmarkEnd w:id="47"/>
      <w:r>
        <w:rPr>
          <w:rFonts w:hint="cs"/>
          <w:rtl/>
          <w:lang w:eastAsia="he-IL"/>
        </w:rPr>
        <w:t xml:space="preserve">למליאה ולא ניתן יהיה לאצול אותן בכמה מהדברים. אבל מעבר </w:t>
      </w:r>
      <w:bookmarkStart w:id="48" w:name="_ETM_Q1_965640"/>
      <w:bookmarkEnd w:id="48"/>
      <w:r>
        <w:rPr>
          <w:rFonts w:hint="cs"/>
          <w:rtl/>
          <w:lang w:eastAsia="he-IL"/>
        </w:rPr>
        <w:t>לזה, פה ההסדרה היא הסדרה של הישיבות הקבועות שלה</w:t>
      </w:r>
      <w:bookmarkStart w:id="49" w:name="_ETM_Q1_968268"/>
      <w:bookmarkEnd w:id="49"/>
      <w:r>
        <w:rPr>
          <w:rFonts w:hint="cs"/>
          <w:rtl/>
          <w:lang w:eastAsia="he-IL"/>
        </w:rPr>
        <w:t xml:space="preserve">, בלי קשר. ופה זה נראה, שתדירות של </w:t>
      </w:r>
      <w:bookmarkStart w:id="50" w:name="_ETM_Q1_947558"/>
      <w:bookmarkStart w:id="51" w:name="_ETM_Q1_947637"/>
      <w:bookmarkEnd w:id="50"/>
      <w:bookmarkEnd w:id="51"/>
      <w:r>
        <w:rPr>
          <w:rFonts w:hint="cs"/>
          <w:rtl/>
          <w:lang w:eastAsia="he-IL"/>
        </w:rPr>
        <w:t xml:space="preserve">אחת לארבעה </w:t>
      </w:r>
      <w:bookmarkStart w:id="52" w:name="_ETM_Q1_970028"/>
      <w:bookmarkEnd w:id="52"/>
      <w:r>
        <w:rPr>
          <w:rFonts w:hint="cs"/>
          <w:rtl/>
          <w:lang w:eastAsia="he-IL"/>
        </w:rPr>
        <w:t xml:space="preserve">חודשים היא מאוד נמוכה. בדקנו במקומות אחרים, </w:t>
      </w:r>
      <w:r w:rsidR="0044226F">
        <w:rPr>
          <w:rFonts w:hint="cs"/>
          <w:rtl/>
          <w:lang w:eastAsia="he-IL"/>
        </w:rPr>
        <w:t>ברשות החשמל</w:t>
      </w:r>
      <w:r>
        <w:rPr>
          <w:rFonts w:hint="cs"/>
          <w:rtl/>
          <w:lang w:eastAsia="he-IL"/>
        </w:rPr>
        <w:t xml:space="preserve"> יש דרישה </w:t>
      </w:r>
      <w:bookmarkStart w:id="53" w:name="_ETM_Q1_976658"/>
      <w:bookmarkEnd w:id="53"/>
      <w:r>
        <w:rPr>
          <w:rFonts w:hint="cs"/>
          <w:rtl/>
          <w:lang w:eastAsia="he-IL"/>
        </w:rPr>
        <w:t xml:space="preserve">אחת לחודש. ברשות שדות התעופה מוצע אחת לשישה </w:t>
      </w:r>
      <w:bookmarkStart w:id="54" w:name="_ETM_Q1_980781"/>
      <w:bookmarkEnd w:id="54"/>
      <w:r>
        <w:rPr>
          <w:rFonts w:hint="cs"/>
          <w:rtl/>
          <w:lang w:eastAsia="he-IL"/>
        </w:rPr>
        <w:t xml:space="preserve">שבועות. </w:t>
      </w:r>
      <w:r w:rsidR="0044226F">
        <w:rPr>
          <w:rFonts w:hint="cs"/>
          <w:rtl/>
          <w:lang w:eastAsia="he-IL"/>
        </w:rPr>
        <w:t xml:space="preserve"> </w:t>
      </w:r>
    </w:p>
    <w:p w:rsidR="0044226F" w:rsidRDefault="0044226F" w:rsidP="0044226F">
      <w:pPr>
        <w:rPr>
          <w:rtl/>
          <w:lang w:eastAsia="he-IL"/>
        </w:rPr>
      </w:pPr>
    </w:p>
    <w:p w:rsidR="0044226F" w:rsidRDefault="0044226F" w:rsidP="00873ABC">
      <w:pPr>
        <w:pStyle w:val="af8"/>
      </w:pPr>
      <w:bookmarkStart w:id="55" w:name="ET_yor_6156_8"/>
      <w:r w:rsidRPr="00873ABC">
        <w:rPr>
          <w:rStyle w:val="TagStyle"/>
          <w:rtl/>
        </w:rPr>
        <w:t xml:space="preserve"> &lt;&lt; יור &gt;&gt;</w:t>
      </w:r>
      <w:r w:rsidRPr="0044226F">
        <w:rPr>
          <w:rStyle w:val="TagStyle"/>
          <w:rtl/>
        </w:rPr>
        <w:t xml:space="preserve"> </w:t>
      </w:r>
      <w:r>
        <w:rPr>
          <w:rtl/>
        </w:rPr>
        <w:t>היו"ר גלעד קריב:</w:t>
      </w:r>
      <w:r w:rsidRPr="0044226F">
        <w:rPr>
          <w:rStyle w:val="TagStyle"/>
          <w:rtl/>
        </w:rPr>
        <w:t xml:space="preserve"> </w:t>
      </w:r>
      <w:r w:rsidRPr="00873ABC">
        <w:rPr>
          <w:rStyle w:val="TagStyle"/>
          <w:rtl/>
        </w:rPr>
        <w:t>&lt;&lt; יור &gt;&gt;</w:t>
      </w:r>
      <w:r>
        <w:rPr>
          <w:rtl/>
        </w:rPr>
        <w:t xml:space="preserve">   </w:t>
      </w:r>
      <w:bookmarkEnd w:id="55"/>
    </w:p>
    <w:p w:rsidR="0044226F" w:rsidRDefault="0044226F" w:rsidP="0044226F">
      <w:pPr>
        <w:pStyle w:val="KeepWithNext"/>
        <w:rPr>
          <w:rtl/>
          <w:lang w:eastAsia="he-IL"/>
        </w:rPr>
      </w:pPr>
    </w:p>
    <w:p w:rsidR="0044226F" w:rsidRDefault="004D0F76" w:rsidP="004D0F76">
      <w:pPr>
        <w:rPr>
          <w:rtl/>
          <w:lang w:eastAsia="he-IL"/>
        </w:rPr>
      </w:pPr>
      <w:r>
        <w:rPr>
          <w:rFonts w:hint="cs"/>
          <w:rtl/>
          <w:lang w:eastAsia="he-IL"/>
        </w:rPr>
        <w:t>יש לציין ש</w:t>
      </w:r>
      <w:r w:rsidR="0044226F">
        <w:rPr>
          <w:rFonts w:hint="cs"/>
          <w:rtl/>
          <w:lang w:eastAsia="he-IL"/>
        </w:rPr>
        <w:t xml:space="preserve">רשות החשמל </w:t>
      </w:r>
      <w:r>
        <w:rPr>
          <w:rFonts w:hint="cs"/>
          <w:rtl/>
          <w:lang w:eastAsia="he-IL"/>
        </w:rPr>
        <w:t>אהובה ו</w:t>
      </w:r>
      <w:r w:rsidR="0044226F">
        <w:rPr>
          <w:rFonts w:hint="cs"/>
          <w:rtl/>
          <w:lang w:eastAsia="he-IL"/>
        </w:rPr>
        <w:t>אהודה</w:t>
      </w:r>
      <w:r>
        <w:rPr>
          <w:rFonts w:hint="cs"/>
          <w:rtl/>
          <w:lang w:eastAsia="he-IL"/>
        </w:rPr>
        <w:t xml:space="preserve"> על חלק מנציגי המשרדים המציעים. </w:t>
      </w:r>
      <w:bookmarkStart w:id="56" w:name="_ETM_Q1_985894"/>
      <w:bookmarkEnd w:id="56"/>
      <w:r>
        <w:rPr>
          <w:rFonts w:hint="cs"/>
          <w:rtl/>
          <w:lang w:eastAsia="he-IL"/>
        </w:rPr>
        <w:t>ממש מ</w:t>
      </w:r>
      <w:r w:rsidR="0044226F">
        <w:rPr>
          <w:rFonts w:hint="cs"/>
          <w:rtl/>
          <w:lang w:eastAsia="he-IL"/>
        </w:rPr>
        <w:t>וצג לנו כא</w:t>
      </w:r>
      <w:r>
        <w:rPr>
          <w:rFonts w:hint="cs"/>
          <w:rtl/>
          <w:lang w:eastAsia="he-IL"/>
        </w:rPr>
        <w:t>ב טיפוס או א</w:t>
      </w:r>
      <w:r w:rsidR="0044226F">
        <w:rPr>
          <w:rFonts w:hint="cs"/>
          <w:rtl/>
          <w:lang w:eastAsia="he-IL"/>
        </w:rPr>
        <w:t>ם טיפוס למליאות של רשות</w:t>
      </w:r>
      <w:r>
        <w:rPr>
          <w:rFonts w:hint="cs"/>
          <w:rtl/>
          <w:lang w:eastAsia="he-IL"/>
        </w:rPr>
        <w:t>.</w:t>
      </w:r>
      <w:r w:rsidR="0044226F">
        <w:rPr>
          <w:rFonts w:hint="cs"/>
          <w:rtl/>
          <w:lang w:eastAsia="he-IL"/>
        </w:rPr>
        <w:t xml:space="preserve"> אז אולי נאמץ</w:t>
      </w:r>
      <w:r>
        <w:rPr>
          <w:rFonts w:hint="cs"/>
          <w:rtl/>
          <w:lang w:eastAsia="he-IL"/>
        </w:rPr>
        <w:t xml:space="preserve"> אחת לחודש</w:t>
      </w:r>
      <w:r w:rsidR="0044226F">
        <w:rPr>
          <w:rFonts w:hint="cs"/>
          <w:rtl/>
          <w:lang w:eastAsia="he-IL"/>
        </w:rPr>
        <w:t>. אם רשות הח</w:t>
      </w:r>
      <w:r>
        <w:rPr>
          <w:rFonts w:hint="cs"/>
          <w:rtl/>
          <w:lang w:eastAsia="he-IL"/>
        </w:rPr>
        <w:t xml:space="preserve">שמל, אז אחת על </w:t>
      </w:r>
      <w:bookmarkStart w:id="57" w:name="_ETM_Q1_998499"/>
      <w:bookmarkEnd w:id="57"/>
      <w:r>
        <w:rPr>
          <w:rFonts w:hint="cs"/>
          <w:rtl/>
          <w:lang w:eastAsia="he-IL"/>
        </w:rPr>
        <w:t>כמה וכמה.</w:t>
      </w:r>
    </w:p>
    <w:p w:rsidR="0044226F" w:rsidRDefault="0044226F" w:rsidP="0044226F">
      <w:pPr>
        <w:rPr>
          <w:rtl/>
          <w:lang w:eastAsia="he-IL"/>
        </w:rPr>
      </w:pPr>
    </w:p>
    <w:p w:rsidR="004D0F76" w:rsidRDefault="004D0F76" w:rsidP="00873ABC">
      <w:pPr>
        <w:pStyle w:val="afb"/>
        <w:rPr>
          <w:rtl/>
          <w:lang w:eastAsia="he-IL"/>
        </w:rPr>
      </w:pPr>
      <w:bookmarkStart w:id="58" w:name="ET_guest_868989_247"/>
      <w:r w:rsidRPr="00873ABC">
        <w:rPr>
          <w:rStyle w:val="TagStyle"/>
          <w:rtl/>
        </w:rPr>
        <w:t xml:space="preserve"> &lt;&lt; אורח &gt;&gt;</w:t>
      </w:r>
      <w:r w:rsidRPr="004D0F76">
        <w:rPr>
          <w:rStyle w:val="TagStyle"/>
          <w:rtl/>
        </w:rPr>
        <w:t xml:space="preserve"> </w:t>
      </w:r>
      <w:r>
        <w:rPr>
          <w:rtl/>
          <w:lang w:eastAsia="he-IL"/>
        </w:rPr>
        <w:t>גל ברנס:</w:t>
      </w:r>
      <w:r w:rsidRPr="004D0F76">
        <w:rPr>
          <w:rStyle w:val="TagStyle"/>
          <w:rtl/>
        </w:rPr>
        <w:t xml:space="preserve"> </w:t>
      </w:r>
      <w:r w:rsidRPr="00873ABC">
        <w:rPr>
          <w:rStyle w:val="TagStyle"/>
          <w:rtl/>
        </w:rPr>
        <w:t>&lt;&lt; אורח &gt;&gt;</w:t>
      </w:r>
      <w:r>
        <w:rPr>
          <w:rtl/>
          <w:lang w:eastAsia="he-IL"/>
        </w:rPr>
        <w:t xml:space="preserve">   </w:t>
      </w:r>
      <w:bookmarkEnd w:id="58"/>
    </w:p>
    <w:p w:rsidR="004D0F76" w:rsidRDefault="004D0F76" w:rsidP="004D0F76">
      <w:pPr>
        <w:pStyle w:val="KeepWithNext"/>
        <w:rPr>
          <w:rtl/>
          <w:lang w:eastAsia="he-IL"/>
        </w:rPr>
      </w:pPr>
    </w:p>
    <w:p w:rsidR="004D0F76" w:rsidRDefault="004D0F76" w:rsidP="004D0F76">
      <w:pPr>
        <w:rPr>
          <w:rtl/>
          <w:lang w:eastAsia="he-IL"/>
        </w:rPr>
      </w:pPr>
      <w:bookmarkStart w:id="59" w:name="_ETM_Q1_1000073"/>
      <w:bookmarkStart w:id="60" w:name="_ETM_Q1_1000344"/>
      <w:bookmarkStart w:id="61" w:name="_ETM_Q1_1000406"/>
      <w:bookmarkEnd w:id="59"/>
      <w:bookmarkEnd w:id="60"/>
      <w:bookmarkEnd w:id="61"/>
      <w:r>
        <w:rPr>
          <w:rFonts w:hint="cs"/>
          <w:rtl/>
          <w:lang w:eastAsia="he-IL"/>
        </w:rPr>
        <w:t xml:space="preserve">רק שהם לא ישמעו אותנו. </w:t>
      </w:r>
    </w:p>
    <w:p w:rsidR="004D0F76" w:rsidRDefault="004D0F76" w:rsidP="004D0F76">
      <w:pPr>
        <w:rPr>
          <w:rtl/>
          <w:lang w:eastAsia="he-IL"/>
        </w:rPr>
      </w:pPr>
      <w:bookmarkStart w:id="62" w:name="_ETM_Q1_1004179"/>
      <w:bookmarkStart w:id="63" w:name="_ETM_Q1_1004247"/>
      <w:bookmarkEnd w:id="62"/>
      <w:bookmarkEnd w:id="63"/>
    </w:p>
    <w:p w:rsidR="004D0F76" w:rsidRDefault="004D0F76" w:rsidP="00873ABC">
      <w:pPr>
        <w:pStyle w:val="af8"/>
        <w:rPr>
          <w:rtl/>
        </w:rPr>
      </w:pPr>
      <w:bookmarkStart w:id="64" w:name="ET_yor_6156_248"/>
      <w:r w:rsidRPr="00873ABC">
        <w:rPr>
          <w:rStyle w:val="TagStyle"/>
          <w:rtl/>
        </w:rPr>
        <w:t xml:space="preserve"> &lt;&lt; יור &gt;&gt;</w:t>
      </w:r>
      <w:r w:rsidRPr="004D0F76">
        <w:rPr>
          <w:rStyle w:val="TagStyle"/>
          <w:rtl/>
        </w:rPr>
        <w:t xml:space="preserve"> </w:t>
      </w:r>
      <w:r>
        <w:rPr>
          <w:rtl/>
        </w:rPr>
        <w:t>היו"ר גלעד קריב:</w:t>
      </w:r>
      <w:r w:rsidRPr="004D0F76">
        <w:rPr>
          <w:rStyle w:val="TagStyle"/>
          <w:rtl/>
        </w:rPr>
        <w:t xml:space="preserve"> </w:t>
      </w:r>
      <w:r w:rsidRPr="00873ABC">
        <w:rPr>
          <w:rStyle w:val="TagStyle"/>
          <w:rtl/>
        </w:rPr>
        <w:t>&lt;&lt; יור &gt;&gt;</w:t>
      </w:r>
      <w:r>
        <w:rPr>
          <w:rtl/>
        </w:rPr>
        <w:t xml:space="preserve">   </w:t>
      </w:r>
      <w:bookmarkEnd w:id="64"/>
    </w:p>
    <w:p w:rsidR="004D0F76" w:rsidRDefault="004D0F76" w:rsidP="004D0F76">
      <w:pPr>
        <w:pStyle w:val="KeepWithNext"/>
        <w:rPr>
          <w:rtl/>
          <w:lang w:eastAsia="he-IL"/>
        </w:rPr>
      </w:pPr>
    </w:p>
    <w:p w:rsidR="004D0F76" w:rsidRDefault="004D0F76" w:rsidP="004D0F76">
      <w:pPr>
        <w:rPr>
          <w:rtl/>
          <w:lang w:eastAsia="he-IL"/>
        </w:rPr>
      </w:pPr>
      <w:r>
        <w:rPr>
          <w:rFonts w:hint="cs"/>
          <w:rtl/>
          <w:lang w:eastAsia="he-IL"/>
        </w:rPr>
        <w:t>כמות הפעמים ששמעתי</w:t>
      </w:r>
      <w:bookmarkStart w:id="65" w:name="_ETM_Q1_1003458"/>
      <w:bookmarkEnd w:id="65"/>
      <w:r>
        <w:rPr>
          <w:rFonts w:hint="cs"/>
          <w:rtl/>
          <w:lang w:eastAsia="he-IL"/>
        </w:rPr>
        <w:t xml:space="preserve"> בשבועיים האחרונים רשות החשמל היא פשוט </w:t>
      </w:r>
      <w:bookmarkStart w:id="66" w:name="_ETM_Q1_1010269"/>
      <w:bookmarkEnd w:id="66"/>
      <w:r>
        <w:rPr>
          <w:rFonts w:hint="cs"/>
          <w:rtl/>
          <w:lang w:eastAsia="he-IL"/>
        </w:rPr>
        <w:t xml:space="preserve">- - - </w:t>
      </w:r>
    </w:p>
    <w:p w:rsidR="004D0F76" w:rsidRDefault="004D0F76" w:rsidP="004D0F76">
      <w:pPr>
        <w:rPr>
          <w:rtl/>
          <w:lang w:eastAsia="he-IL"/>
        </w:rPr>
      </w:pPr>
      <w:bookmarkStart w:id="67" w:name="_ETM_Q1_1009314"/>
      <w:bookmarkStart w:id="68" w:name="_ETM_Q1_1009372"/>
      <w:bookmarkEnd w:id="67"/>
      <w:bookmarkEnd w:id="68"/>
    </w:p>
    <w:p w:rsidR="004D0F76" w:rsidRDefault="004D0F76" w:rsidP="00873ABC">
      <w:pPr>
        <w:pStyle w:val="-"/>
        <w:rPr>
          <w:rtl/>
        </w:rPr>
      </w:pPr>
      <w:bookmarkStart w:id="69" w:name="ET_speakercontinue_868989_249"/>
      <w:r w:rsidRPr="00873ABC">
        <w:rPr>
          <w:rStyle w:val="TagStyle"/>
          <w:rtl/>
        </w:rPr>
        <w:t xml:space="preserve"> &lt;&lt; דובר_המשך &gt;&gt;</w:t>
      </w:r>
      <w:r w:rsidRPr="004D0F76">
        <w:rPr>
          <w:rStyle w:val="TagStyle"/>
          <w:rtl/>
        </w:rPr>
        <w:t xml:space="preserve"> </w:t>
      </w:r>
      <w:r>
        <w:rPr>
          <w:rtl/>
        </w:rPr>
        <w:t>גל ברנס:</w:t>
      </w:r>
      <w:r w:rsidRPr="004D0F76">
        <w:rPr>
          <w:rStyle w:val="TagStyle"/>
          <w:rtl/>
        </w:rPr>
        <w:t xml:space="preserve"> </w:t>
      </w:r>
      <w:r w:rsidRPr="00873ABC">
        <w:rPr>
          <w:rStyle w:val="TagStyle"/>
          <w:rtl/>
        </w:rPr>
        <w:t>&lt;&lt; דובר_המשך &gt;&gt;</w:t>
      </w:r>
      <w:r>
        <w:rPr>
          <w:rtl/>
        </w:rPr>
        <w:t xml:space="preserve">   </w:t>
      </w:r>
      <w:bookmarkEnd w:id="69"/>
    </w:p>
    <w:p w:rsidR="004D0F76" w:rsidRDefault="004D0F76" w:rsidP="004D0F76">
      <w:pPr>
        <w:pStyle w:val="KeepWithNext"/>
        <w:rPr>
          <w:rtl/>
          <w:lang w:eastAsia="he-IL"/>
        </w:rPr>
      </w:pPr>
    </w:p>
    <w:p w:rsidR="0044226F" w:rsidRDefault="004D0F76" w:rsidP="009D0536">
      <w:pPr>
        <w:rPr>
          <w:lang w:eastAsia="he-IL"/>
        </w:rPr>
      </w:pPr>
      <w:bookmarkStart w:id="70" w:name="_ETM_Q1_1008470"/>
      <w:bookmarkEnd w:id="70"/>
      <w:r>
        <w:rPr>
          <w:rFonts w:hint="cs"/>
          <w:rtl/>
          <w:lang w:eastAsia="he-IL"/>
        </w:rPr>
        <w:t xml:space="preserve">נגיד שבאופן כללי זה סעיף מינימום. ברור </w:t>
      </w:r>
      <w:bookmarkStart w:id="71" w:name="_ETM_Q1_1013323"/>
      <w:bookmarkEnd w:id="71"/>
      <w:r>
        <w:rPr>
          <w:rFonts w:hint="cs"/>
          <w:rtl/>
          <w:lang w:eastAsia="he-IL"/>
        </w:rPr>
        <w:t xml:space="preserve">שהמליאה יכולה להתכנס יותר, כמובן בהתאם לסדרי העבודה שלה </w:t>
      </w:r>
      <w:bookmarkStart w:id="72" w:name="_ETM_Q1_1017440"/>
      <w:bookmarkEnd w:id="72"/>
      <w:r>
        <w:rPr>
          <w:rFonts w:hint="cs"/>
          <w:rtl/>
          <w:lang w:eastAsia="he-IL"/>
        </w:rPr>
        <w:t>ואיך היא רואה לנכון</w:t>
      </w:r>
      <w:r w:rsidR="009D0536">
        <w:rPr>
          <w:rFonts w:hint="cs"/>
          <w:rtl/>
          <w:lang w:eastAsia="he-IL"/>
        </w:rPr>
        <w:t>,</w:t>
      </w:r>
      <w:r>
        <w:rPr>
          <w:rFonts w:hint="cs"/>
          <w:rtl/>
          <w:lang w:eastAsia="he-IL"/>
        </w:rPr>
        <w:t xml:space="preserve"> איך לחשוב על לצמצם גם </w:t>
      </w:r>
      <w:bookmarkStart w:id="73" w:name="_ETM_Q1_1019744"/>
      <w:bookmarkEnd w:id="73"/>
      <w:r>
        <w:rPr>
          <w:rFonts w:hint="cs"/>
          <w:rtl/>
          <w:lang w:eastAsia="he-IL"/>
        </w:rPr>
        <w:t xml:space="preserve">את הדבר הזה. </w:t>
      </w:r>
      <w:r w:rsidR="0044226F">
        <w:rPr>
          <w:rtl/>
          <w:lang w:eastAsia="he-IL"/>
        </w:rPr>
        <w:t xml:space="preserve">   </w:t>
      </w:r>
    </w:p>
    <w:p w:rsidR="0044226F" w:rsidRPr="009D0536" w:rsidRDefault="0044226F" w:rsidP="0044226F">
      <w:pPr>
        <w:pStyle w:val="KeepWithNext"/>
        <w:rPr>
          <w:rtl/>
          <w:lang w:eastAsia="he-IL"/>
        </w:rPr>
      </w:pPr>
    </w:p>
    <w:p w:rsidR="0044226F" w:rsidRDefault="0044226F" w:rsidP="00873ABC">
      <w:pPr>
        <w:pStyle w:val="af8"/>
      </w:pPr>
      <w:bookmarkStart w:id="74" w:name="ET_yor_6156_10"/>
      <w:r w:rsidRPr="00873ABC">
        <w:rPr>
          <w:rStyle w:val="TagStyle"/>
          <w:rtl/>
        </w:rPr>
        <w:t xml:space="preserve"> &lt;&lt; יור &gt;&gt;</w:t>
      </w:r>
      <w:r w:rsidRPr="0044226F">
        <w:rPr>
          <w:rStyle w:val="TagStyle"/>
          <w:rtl/>
        </w:rPr>
        <w:t xml:space="preserve"> </w:t>
      </w:r>
      <w:r>
        <w:rPr>
          <w:rtl/>
        </w:rPr>
        <w:t>היו"ר גלעד קריב:</w:t>
      </w:r>
      <w:r w:rsidRPr="0044226F">
        <w:rPr>
          <w:rStyle w:val="TagStyle"/>
          <w:rtl/>
        </w:rPr>
        <w:t xml:space="preserve"> </w:t>
      </w:r>
      <w:r w:rsidRPr="00873ABC">
        <w:rPr>
          <w:rStyle w:val="TagStyle"/>
          <w:rtl/>
        </w:rPr>
        <w:t>&lt;&lt; יור &gt;&gt;</w:t>
      </w:r>
      <w:r>
        <w:rPr>
          <w:rtl/>
        </w:rPr>
        <w:t xml:space="preserve">   </w:t>
      </w:r>
      <w:bookmarkEnd w:id="74"/>
    </w:p>
    <w:p w:rsidR="0044226F" w:rsidRPr="004D0F76" w:rsidRDefault="0044226F" w:rsidP="0044226F">
      <w:pPr>
        <w:pStyle w:val="KeepWithNext"/>
        <w:rPr>
          <w:rtl/>
          <w:lang w:eastAsia="he-IL"/>
        </w:rPr>
      </w:pPr>
    </w:p>
    <w:p w:rsidR="0044226F" w:rsidRDefault="004D0F76" w:rsidP="00224116">
      <w:pPr>
        <w:rPr>
          <w:rtl/>
          <w:lang w:eastAsia="he-IL"/>
        </w:rPr>
      </w:pPr>
      <w:r>
        <w:rPr>
          <w:rFonts w:hint="cs"/>
          <w:rtl/>
          <w:lang w:eastAsia="he-IL"/>
        </w:rPr>
        <w:t xml:space="preserve">אז בוא נאמר על הדבר הזה שני </w:t>
      </w:r>
      <w:bookmarkStart w:id="75" w:name="_ETM_Q1_1024577"/>
      <w:bookmarkEnd w:id="75"/>
      <w:r>
        <w:rPr>
          <w:rFonts w:hint="cs"/>
          <w:rtl/>
          <w:lang w:eastAsia="he-IL"/>
        </w:rPr>
        <w:t xml:space="preserve">דברים. קודם כל יש בחוק איזה חוסר קוהרנטיות שכבר עמדנו </w:t>
      </w:r>
      <w:bookmarkStart w:id="76" w:name="_ETM_Q1_1029027"/>
      <w:bookmarkEnd w:id="76"/>
      <w:r>
        <w:rPr>
          <w:rFonts w:hint="cs"/>
          <w:rtl/>
          <w:lang w:eastAsia="he-IL"/>
        </w:rPr>
        <w:t xml:space="preserve">עליה, </w:t>
      </w:r>
      <w:r w:rsidR="0044226F">
        <w:rPr>
          <w:rFonts w:hint="cs"/>
          <w:rtl/>
          <w:lang w:eastAsia="he-IL"/>
        </w:rPr>
        <w:t>של בלבול בין הרשות ל</w:t>
      </w:r>
      <w:r>
        <w:rPr>
          <w:rFonts w:hint="cs"/>
          <w:rtl/>
          <w:lang w:eastAsia="he-IL"/>
        </w:rPr>
        <w:t xml:space="preserve">בין </w:t>
      </w:r>
      <w:r w:rsidR="0044226F">
        <w:rPr>
          <w:rFonts w:hint="cs"/>
          <w:rtl/>
          <w:lang w:eastAsia="he-IL"/>
        </w:rPr>
        <w:t>מליאת הרשות. החוק נכתב כך</w:t>
      </w:r>
      <w:r>
        <w:rPr>
          <w:rFonts w:hint="cs"/>
          <w:rtl/>
          <w:lang w:eastAsia="he-IL"/>
        </w:rPr>
        <w:t xml:space="preserve"> שבעצם</w:t>
      </w:r>
      <w:r w:rsidR="0044226F">
        <w:rPr>
          <w:rFonts w:hint="cs"/>
          <w:rtl/>
          <w:lang w:eastAsia="he-IL"/>
        </w:rPr>
        <w:t xml:space="preserve"> כל הסמכויות נמצאות ב</w:t>
      </w:r>
      <w:r>
        <w:rPr>
          <w:rFonts w:hint="cs"/>
          <w:rtl/>
          <w:lang w:eastAsia="he-IL"/>
        </w:rPr>
        <w:t xml:space="preserve">ידי </w:t>
      </w:r>
      <w:r w:rsidR="0044226F">
        <w:rPr>
          <w:rFonts w:hint="cs"/>
          <w:rtl/>
          <w:lang w:eastAsia="he-IL"/>
        </w:rPr>
        <w:t>מליאת הרשות.</w:t>
      </w:r>
      <w:r>
        <w:rPr>
          <w:rFonts w:hint="cs"/>
          <w:rtl/>
          <w:lang w:eastAsia="he-IL"/>
        </w:rPr>
        <w:t xml:space="preserve"> ברור שמליאת הרשות לא יכולה </w:t>
      </w:r>
      <w:bookmarkStart w:id="77" w:name="_ETM_Q1_1037837"/>
      <w:bookmarkEnd w:id="77"/>
      <w:r>
        <w:rPr>
          <w:rFonts w:hint="cs"/>
          <w:rtl/>
          <w:lang w:eastAsia="he-IL"/>
        </w:rPr>
        <w:t>לטפס לרזולוציה הזאת וגם ל</w:t>
      </w:r>
      <w:r w:rsidR="009D0536">
        <w:rPr>
          <w:rFonts w:hint="cs"/>
          <w:rtl/>
          <w:lang w:eastAsia="he-IL"/>
        </w:rPr>
        <w:t>א</w:t>
      </w:r>
      <w:r>
        <w:rPr>
          <w:rFonts w:hint="cs"/>
          <w:rtl/>
          <w:lang w:eastAsia="he-IL"/>
        </w:rPr>
        <w:t xml:space="preserve"> אמורה </w:t>
      </w:r>
      <w:r w:rsidR="0044226F">
        <w:rPr>
          <w:rFonts w:hint="cs"/>
          <w:rtl/>
          <w:lang w:eastAsia="he-IL"/>
        </w:rPr>
        <w:t xml:space="preserve"> ואז יש לנו את סעיף ההצלה. זאת לא הדרך לעשות דברים. הסמכויות צריכות להיות מוטלות על הרשות</w:t>
      </w:r>
      <w:r w:rsidR="00224116">
        <w:rPr>
          <w:rFonts w:hint="cs"/>
          <w:rtl/>
          <w:lang w:eastAsia="he-IL"/>
        </w:rPr>
        <w:t xml:space="preserve">, כך זה </w:t>
      </w:r>
      <w:bookmarkStart w:id="78" w:name="_ETM_Q1_1052282"/>
      <w:bookmarkEnd w:id="78"/>
      <w:r w:rsidR="00224116">
        <w:rPr>
          <w:rFonts w:hint="cs"/>
          <w:rtl/>
          <w:lang w:eastAsia="he-IL"/>
        </w:rPr>
        <w:t xml:space="preserve">צריך להיות </w:t>
      </w:r>
      <w:r w:rsidR="0044226F">
        <w:rPr>
          <w:rFonts w:hint="cs"/>
          <w:rtl/>
          <w:lang w:eastAsia="he-IL"/>
        </w:rPr>
        <w:t xml:space="preserve"> וצריך לשאול בתוך התפקידים של הרשות, מהם התפקידים שמיועדים לרשות ומהם התפקידים שלא ניתן לבצע </w:t>
      </w:r>
      <w:r w:rsidR="00224116">
        <w:rPr>
          <w:rFonts w:hint="cs"/>
          <w:rtl/>
          <w:lang w:eastAsia="he-IL"/>
        </w:rPr>
        <w:t xml:space="preserve">אותם </w:t>
      </w:r>
      <w:r w:rsidR="0044226F">
        <w:rPr>
          <w:rFonts w:hint="cs"/>
          <w:rtl/>
          <w:lang w:eastAsia="he-IL"/>
        </w:rPr>
        <w:t>אלא</w:t>
      </w:r>
      <w:r w:rsidR="00224116">
        <w:rPr>
          <w:rFonts w:hint="cs"/>
          <w:rtl/>
          <w:lang w:eastAsia="he-IL"/>
        </w:rPr>
        <w:t xml:space="preserve"> במעורבות של ה</w:t>
      </w:r>
      <w:r w:rsidR="0044226F">
        <w:rPr>
          <w:rFonts w:hint="cs"/>
          <w:rtl/>
          <w:lang w:eastAsia="he-IL"/>
        </w:rPr>
        <w:t xml:space="preserve">מליאה. </w:t>
      </w:r>
      <w:r w:rsidR="00224116">
        <w:rPr>
          <w:rFonts w:hint="cs"/>
          <w:rtl/>
          <w:lang w:eastAsia="he-IL"/>
        </w:rPr>
        <w:t xml:space="preserve">זאת הדרך לבצע את </w:t>
      </w:r>
      <w:bookmarkStart w:id="79" w:name="_ETM_Q1_1066834"/>
      <w:bookmarkEnd w:id="79"/>
      <w:r w:rsidR="00224116">
        <w:rPr>
          <w:rFonts w:hint="cs"/>
          <w:rtl/>
          <w:lang w:eastAsia="he-IL"/>
        </w:rPr>
        <w:t xml:space="preserve">הדברים, אנחנו נשנה את זה, לא יהיה כתוב מליאת הרשות, כשלכולנו ברור שזאת </w:t>
      </w:r>
      <w:bookmarkStart w:id="80" w:name="_ETM_Q1_1073525"/>
      <w:bookmarkEnd w:id="80"/>
      <w:r w:rsidR="00224116">
        <w:rPr>
          <w:rFonts w:hint="cs"/>
          <w:rtl/>
          <w:lang w:eastAsia="he-IL"/>
        </w:rPr>
        <w:t xml:space="preserve">לא מליאת הרשות. </w:t>
      </w:r>
    </w:p>
    <w:p w:rsidR="0044226F" w:rsidRDefault="0044226F" w:rsidP="0044226F">
      <w:pPr>
        <w:rPr>
          <w:rtl/>
          <w:lang w:eastAsia="he-IL"/>
        </w:rPr>
      </w:pPr>
    </w:p>
    <w:p w:rsidR="0044226F" w:rsidRDefault="0044226F" w:rsidP="00873ABC">
      <w:pPr>
        <w:pStyle w:val="a5"/>
      </w:pPr>
      <w:bookmarkStart w:id="81" w:name="ET_speaker_יעל_קריב_11"/>
      <w:r w:rsidRPr="00873ABC">
        <w:rPr>
          <w:rStyle w:val="TagStyle"/>
          <w:rtl/>
        </w:rPr>
        <w:t xml:space="preserve"> &lt;&lt; דובר &gt;&gt;</w:t>
      </w:r>
      <w:r w:rsidRPr="0044226F">
        <w:rPr>
          <w:rStyle w:val="TagStyle"/>
          <w:rtl/>
        </w:rPr>
        <w:t xml:space="preserve"> </w:t>
      </w:r>
      <w:r>
        <w:rPr>
          <w:rtl/>
        </w:rPr>
        <w:t>יעל קריב:</w:t>
      </w:r>
      <w:r w:rsidRPr="0044226F">
        <w:rPr>
          <w:rStyle w:val="TagStyle"/>
          <w:rtl/>
        </w:rPr>
        <w:t xml:space="preserve"> </w:t>
      </w:r>
      <w:r w:rsidRPr="00873ABC">
        <w:rPr>
          <w:rStyle w:val="TagStyle"/>
          <w:rtl/>
        </w:rPr>
        <w:t>&lt;&lt; דובר &gt;&gt;</w:t>
      </w:r>
      <w:r>
        <w:rPr>
          <w:rtl/>
        </w:rPr>
        <w:t xml:space="preserve">   </w:t>
      </w:r>
      <w:bookmarkEnd w:id="81"/>
    </w:p>
    <w:p w:rsidR="0044226F" w:rsidRDefault="0044226F" w:rsidP="0044226F">
      <w:pPr>
        <w:pStyle w:val="KeepWithNext"/>
        <w:rPr>
          <w:rtl/>
          <w:lang w:eastAsia="he-IL"/>
        </w:rPr>
      </w:pPr>
    </w:p>
    <w:p w:rsidR="0044226F" w:rsidRDefault="0044226F" w:rsidP="0044226F">
      <w:pPr>
        <w:rPr>
          <w:rtl/>
          <w:lang w:eastAsia="he-IL"/>
        </w:rPr>
      </w:pPr>
      <w:r>
        <w:rPr>
          <w:rFonts w:hint="cs"/>
          <w:rtl/>
          <w:lang w:eastAsia="he-IL"/>
        </w:rPr>
        <w:t xml:space="preserve">זה מקובל. </w:t>
      </w:r>
      <w:r w:rsidR="00224116">
        <w:rPr>
          <w:rFonts w:hint="cs"/>
          <w:rtl/>
          <w:lang w:eastAsia="he-IL"/>
        </w:rPr>
        <w:t xml:space="preserve">גם אנחנו הצענו בכל מקום </w:t>
      </w:r>
      <w:bookmarkStart w:id="82" w:name="_ETM_Q1_1077320"/>
      <w:bookmarkEnd w:id="82"/>
      <w:r w:rsidR="00224116">
        <w:rPr>
          <w:rFonts w:hint="cs"/>
          <w:rtl/>
          <w:lang w:eastAsia="he-IL"/>
        </w:rPr>
        <w:t xml:space="preserve">שכתוב מליאת הרשות, לשנות את זה חזרה לרשות. </w:t>
      </w:r>
    </w:p>
    <w:p w:rsidR="0044226F" w:rsidRDefault="0044226F" w:rsidP="0044226F">
      <w:pPr>
        <w:rPr>
          <w:rtl/>
          <w:lang w:eastAsia="he-IL"/>
        </w:rPr>
      </w:pPr>
    </w:p>
    <w:p w:rsidR="00224116" w:rsidRDefault="00224116" w:rsidP="00873ABC">
      <w:pPr>
        <w:pStyle w:val="af8"/>
        <w:rPr>
          <w:rtl/>
        </w:rPr>
      </w:pPr>
      <w:bookmarkStart w:id="83" w:name="ET_yor_6156_250"/>
      <w:r w:rsidRPr="00873ABC">
        <w:rPr>
          <w:rStyle w:val="TagStyle"/>
          <w:rtl/>
        </w:rPr>
        <w:t xml:space="preserve"> &lt;&lt; יור &gt;&gt;</w:t>
      </w:r>
      <w:r w:rsidRPr="00224116">
        <w:rPr>
          <w:rStyle w:val="TagStyle"/>
          <w:rtl/>
        </w:rPr>
        <w:t xml:space="preserve"> </w:t>
      </w:r>
      <w:r>
        <w:rPr>
          <w:rtl/>
        </w:rPr>
        <w:t>היו"ר גלעד קריב:</w:t>
      </w:r>
      <w:r w:rsidRPr="00224116">
        <w:rPr>
          <w:rStyle w:val="TagStyle"/>
          <w:rtl/>
        </w:rPr>
        <w:t xml:space="preserve"> </w:t>
      </w:r>
      <w:r w:rsidRPr="00873ABC">
        <w:rPr>
          <w:rStyle w:val="TagStyle"/>
          <w:rtl/>
        </w:rPr>
        <w:t>&lt;&lt; יור &gt;&gt;</w:t>
      </w:r>
      <w:r>
        <w:rPr>
          <w:rtl/>
        </w:rPr>
        <w:t xml:space="preserve">   </w:t>
      </w:r>
      <w:bookmarkEnd w:id="83"/>
    </w:p>
    <w:p w:rsidR="00224116" w:rsidRDefault="00224116" w:rsidP="00224116">
      <w:pPr>
        <w:pStyle w:val="KeepWithNext"/>
        <w:rPr>
          <w:rtl/>
          <w:lang w:eastAsia="he-IL"/>
        </w:rPr>
      </w:pPr>
    </w:p>
    <w:p w:rsidR="00224116" w:rsidRPr="00224116" w:rsidRDefault="00224116" w:rsidP="00224116">
      <w:pPr>
        <w:rPr>
          <w:rtl/>
          <w:lang w:eastAsia="he-IL"/>
        </w:rPr>
      </w:pPr>
      <w:bookmarkStart w:id="84" w:name="_ETM_Q1_1079636"/>
      <w:bookmarkEnd w:id="84"/>
      <w:r>
        <w:rPr>
          <w:rFonts w:hint="cs"/>
          <w:rtl/>
          <w:lang w:eastAsia="he-IL"/>
        </w:rPr>
        <w:t xml:space="preserve">למעט המקומות </w:t>
      </w:r>
      <w:bookmarkStart w:id="85" w:name="_ETM_Q1_1079329"/>
      <w:bookmarkEnd w:id="85"/>
      <w:r>
        <w:rPr>
          <w:rFonts w:hint="cs"/>
          <w:rtl/>
          <w:lang w:eastAsia="he-IL"/>
        </w:rPr>
        <w:t xml:space="preserve">שבהם יש תפקידים מוגדרים למליאה. </w:t>
      </w:r>
    </w:p>
    <w:p w:rsidR="00224116" w:rsidRDefault="00224116" w:rsidP="0044226F">
      <w:pPr>
        <w:rPr>
          <w:rtl/>
          <w:lang w:eastAsia="he-IL"/>
        </w:rPr>
      </w:pPr>
      <w:bookmarkStart w:id="86" w:name="_ETM_Q1_1079695"/>
      <w:bookmarkStart w:id="87" w:name="_ETM_Q1_1079752"/>
      <w:bookmarkEnd w:id="86"/>
      <w:bookmarkEnd w:id="87"/>
    </w:p>
    <w:p w:rsidR="0044226F" w:rsidRDefault="0044226F" w:rsidP="00873ABC">
      <w:pPr>
        <w:pStyle w:val="a5"/>
      </w:pPr>
      <w:bookmarkStart w:id="88" w:name="ET_speaker_גור_בליי_12"/>
      <w:r w:rsidRPr="00873ABC">
        <w:rPr>
          <w:rStyle w:val="TagStyle"/>
          <w:rtl/>
        </w:rPr>
        <w:t xml:space="preserve"> &lt;&lt; דובר &gt;&gt;</w:t>
      </w:r>
      <w:r w:rsidRPr="0044226F">
        <w:rPr>
          <w:rStyle w:val="TagStyle"/>
          <w:rtl/>
        </w:rPr>
        <w:t xml:space="preserve"> </w:t>
      </w:r>
      <w:r>
        <w:rPr>
          <w:rtl/>
        </w:rPr>
        <w:t>גור בליי:</w:t>
      </w:r>
      <w:r w:rsidRPr="0044226F">
        <w:rPr>
          <w:rStyle w:val="TagStyle"/>
          <w:rtl/>
        </w:rPr>
        <w:t xml:space="preserve"> </w:t>
      </w:r>
      <w:r w:rsidRPr="00873ABC">
        <w:rPr>
          <w:rStyle w:val="TagStyle"/>
          <w:rtl/>
        </w:rPr>
        <w:t>&lt;&lt; דובר &gt;&gt;</w:t>
      </w:r>
      <w:r>
        <w:rPr>
          <w:rtl/>
        </w:rPr>
        <w:t xml:space="preserve">   </w:t>
      </w:r>
      <w:bookmarkEnd w:id="88"/>
    </w:p>
    <w:p w:rsidR="0044226F" w:rsidRDefault="0044226F" w:rsidP="0044226F">
      <w:pPr>
        <w:pStyle w:val="KeepWithNext"/>
        <w:rPr>
          <w:rtl/>
          <w:lang w:eastAsia="he-IL"/>
        </w:rPr>
      </w:pPr>
    </w:p>
    <w:p w:rsidR="00224116" w:rsidRDefault="00224116" w:rsidP="0044226F">
      <w:pPr>
        <w:rPr>
          <w:rtl/>
          <w:lang w:eastAsia="he-IL"/>
        </w:rPr>
      </w:pPr>
      <w:r>
        <w:rPr>
          <w:rFonts w:hint="cs"/>
          <w:rtl/>
          <w:lang w:eastAsia="he-IL"/>
        </w:rPr>
        <w:t xml:space="preserve">אתם מדברים על דברים </w:t>
      </w:r>
      <w:bookmarkStart w:id="89" w:name="_ETM_Q1_1088245"/>
      <w:bookmarkEnd w:id="89"/>
      <w:r>
        <w:rPr>
          <w:rFonts w:hint="cs"/>
          <w:rtl/>
          <w:lang w:eastAsia="he-IL"/>
        </w:rPr>
        <w:t xml:space="preserve">שונים. היושב-ראש מדבר על זה, שבמקומות שבהם יהיו תפקידים </w:t>
      </w:r>
      <w:bookmarkStart w:id="90" w:name="_ETM_Q1_1092152"/>
      <w:bookmarkEnd w:id="90"/>
      <w:r>
        <w:rPr>
          <w:rFonts w:hint="cs"/>
          <w:rtl/>
          <w:lang w:eastAsia="he-IL"/>
        </w:rPr>
        <w:t xml:space="preserve">של מליאת הרשות - - - </w:t>
      </w:r>
    </w:p>
    <w:p w:rsidR="00224116" w:rsidRDefault="00224116" w:rsidP="0044226F">
      <w:pPr>
        <w:rPr>
          <w:rtl/>
          <w:lang w:eastAsia="he-IL"/>
        </w:rPr>
      </w:pPr>
      <w:bookmarkStart w:id="91" w:name="_ETM_Q1_1095341"/>
      <w:bookmarkStart w:id="92" w:name="_ETM_Q1_1095391"/>
      <w:bookmarkEnd w:id="91"/>
      <w:bookmarkEnd w:id="92"/>
    </w:p>
    <w:p w:rsidR="00224116" w:rsidRDefault="00224116" w:rsidP="00873ABC">
      <w:pPr>
        <w:pStyle w:val="af8"/>
        <w:rPr>
          <w:rtl/>
        </w:rPr>
      </w:pPr>
      <w:bookmarkStart w:id="93" w:name="ET_yor_6156_251"/>
      <w:r w:rsidRPr="00873ABC">
        <w:rPr>
          <w:rStyle w:val="TagStyle"/>
          <w:rtl/>
        </w:rPr>
        <w:t xml:space="preserve"> &lt;&lt; יור &gt;&gt;</w:t>
      </w:r>
      <w:r w:rsidRPr="00224116">
        <w:rPr>
          <w:rStyle w:val="TagStyle"/>
          <w:rtl/>
        </w:rPr>
        <w:t xml:space="preserve"> </w:t>
      </w:r>
      <w:r>
        <w:rPr>
          <w:rtl/>
        </w:rPr>
        <w:t>היו"ר גלעד קריב:</w:t>
      </w:r>
      <w:r w:rsidRPr="00224116">
        <w:rPr>
          <w:rStyle w:val="TagStyle"/>
          <w:rtl/>
        </w:rPr>
        <w:t xml:space="preserve"> </w:t>
      </w:r>
      <w:r w:rsidRPr="00873ABC">
        <w:rPr>
          <w:rStyle w:val="TagStyle"/>
          <w:rtl/>
        </w:rPr>
        <w:t>&lt;&lt; יור &gt;&gt;</w:t>
      </w:r>
      <w:r>
        <w:rPr>
          <w:rtl/>
        </w:rPr>
        <w:t xml:space="preserve">   </w:t>
      </w:r>
      <w:bookmarkEnd w:id="93"/>
    </w:p>
    <w:p w:rsidR="00224116" w:rsidRDefault="00224116" w:rsidP="00224116">
      <w:pPr>
        <w:pStyle w:val="KeepWithNext"/>
        <w:rPr>
          <w:rtl/>
          <w:lang w:eastAsia="he-IL"/>
        </w:rPr>
      </w:pPr>
    </w:p>
    <w:p w:rsidR="00224116" w:rsidRDefault="00224116" w:rsidP="00224116">
      <w:pPr>
        <w:rPr>
          <w:rtl/>
          <w:lang w:eastAsia="he-IL"/>
        </w:rPr>
      </w:pPr>
      <w:bookmarkStart w:id="94" w:name="_ETM_Q1_1095150"/>
      <w:bookmarkEnd w:id="94"/>
      <w:r>
        <w:rPr>
          <w:rFonts w:hint="cs"/>
          <w:rtl/>
          <w:lang w:eastAsia="he-IL"/>
        </w:rPr>
        <w:t xml:space="preserve">שאי אפשר להאציל. </w:t>
      </w:r>
    </w:p>
    <w:p w:rsidR="00224116" w:rsidRDefault="00224116" w:rsidP="00224116">
      <w:pPr>
        <w:rPr>
          <w:rtl/>
          <w:lang w:eastAsia="he-IL"/>
        </w:rPr>
      </w:pPr>
      <w:bookmarkStart w:id="95" w:name="_ETM_Q1_1095529"/>
      <w:bookmarkStart w:id="96" w:name="_ETM_Q1_1095603"/>
      <w:bookmarkEnd w:id="95"/>
      <w:bookmarkEnd w:id="96"/>
    </w:p>
    <w:p w:rsidR="00224116" w:rsidRDefault="00224116" w:rsidP="00873ABC">
      <w:pPr>
        <w:pStyle w:val="a5"/>
        <w:rPr>
          <w:rtl/>
        </w:rPr>
      </w:pPr>
      <w:bookmarkStart w:id="97" w:name="ET_speaker_גור_בליי_252"/>
      <w:r w:rsidRPr="00873ABC">
        <w:rPr>
          <w:rStyle w:val="TagStyle"/>
          <w:rtl/>
        </w:rPr>
        <w:t xml:space="preserve"> &lt;&lt; דובר &gt;&gt;</w:t>
      </w:r>
      <w:r w:rsidRPr="00224116">
        <w:rPr>
          <w:rStyle w:val="TagStyle"/>
          <w:rtl/>
        </w:rPr>
        <w:t xml:space="preserve"> </w:t>
      </w:r>
      <w:r>
        <w:rPr>
          <w:rtl/>
        </w:rPr>
        <w:t>גור בליי:</w:t>
      </w:r>
      <w:r w:rsidRPr="00224116">
        <w:rPr>
          <w:rStyle w:val="TagStyle"/>
          <w:rtl/>
        </w:rPr>
        <w:t xml:space="preserve"> </w:t>
      </w:r>
      <w:r w:rsidRPr="00873ABC">
        <w:rPr>
          <w:rStyle w:val="TagStyle"/>
          <w:rtl/>
        </w:rPr>
        <w:t>&lt;&lt; דובר &gt;&gt;</w:t>
      </w:r>
      <w:r>
        <w:rPr>
          <w:rtl/>
        </w:rPr>
        <w:t xml:space="preserve">   </w:t>
      </w:r>
      <w:bookmarkEnd w:id="97"/>
    </w:p>
    <w:p w:rsidR="00224116" w:rsidRDefault="00224116" w:rsidP="00224116">
      <w:pPr>
        <w:pStyle w:val="KeepWithNext"/>
        <w:rPr>
          <w:rtl/>
          <w:lang w:eastAsia="he-IL"/>
        </w:rPr>
      </w:pPr>
    </w:p>
    <w:p w:rsidR="00224116" w:rsidRDefault="00224116" w:rsidP="00224116">
      <w:pPr>
        <w:rPr>
          <w:rtl/>
          <w:lang w:eastAsia="he-IL"/>
        </w:rPr>
      </w:pPr>
      <w:bookmarkStart w:id="98" w:name="_ETM_Q1_1096511"/>
      <w:bookmarkEnd w:id="98"/>
      <w:r>
        <w:rPr>
          <w:rFonts w:hint="cs"/>
          <w:rtl/>
          <w:lang w:eastAsia="he-IL"/>
        </w:rPr>
        <w:t xml:space="preserve">לא, </w:t>
      </w:r>
      <w:bookmarkStart w:id="99" w:name="_ETM_Q1_1095287"/>
      <w:bookmarkEnd w:id="99"/>
      <w:r>
        <w:rPr>
          <w:rFonts w:hint="cs"/>
          <w:rtl/>
          <w:lang w:eastAsia="he-IL"/>
        </w:rPr>
        <w:t xml:space="preserve">אבל מה שאומרת יעל, היא מדברת על זה שהכול יהיה </w:t>
      </w:r>
      <w:bookmarkStart w:id="100" w:name="_ETM_Q1_1101399"/>
      <w:bookmarkEnd w:id="100"/>
      <w:r>
        <w:rPr>
          <w:rFonts w:hint="cs"/>
          <w:rtl/>
          <w:lang w:eastAsia="he-IL"/>
        </w:rPr>
        <w:t xml:space="preserve">הרשות. </w:t>
      </w:r>
    </w:p>
    <w:p w:rsidR="00224116" w:rsidRDefault="00224116" w:rsidP="00224116">
      <w:pPr>
        <w:rPr>
          <w:rtl/>
          <w:lang w:eastAsia="he-IL"/>
        </w:rPr>
      </w:pPr>
      <w:bookmarkStart w:id="101" w:name="_ETM_Q1_1100481"/>
      <w:bookmarkStart w:id="102" w:name="_ETM_Q1_1100540"/>
      <w:bookmarkEnd w:id="101"/>
      <w:bookmarkEnd w:id="102"/>
    </w:p>
    <w:p w:rsidR="00240528" w:rsidRDefault="00240528" w:rsidP="00873ABC">
      <w:pPr>
        <w:pStyle w:val="af8"/>
        <w:rPr>
          <w:rStyle w:val="TagStyle"/>
          <w:vanish w:val="0"/>
          <w:rtl/>
        </w:rPr>
      </w:pPr>
      <w:bookmarkStart w:id="103" w:name="ET_yor_6156_253"/>
      <w:r>
        <w:rPr>
          <w:rStyle w:val="TagStyle"/>
          <w:vanish w:val="0"/>
          <w:rtl/>
        </w:rPr>
        <w:br w:type="page"/>
      </w:r>
    </w:p>
    <w:p w:rsidR="00224116" w:rsidRDefault="00224116" w:rsidP="00873ABC">
      <w:pPr>
        <w:pStyle w:val="af8"/>
        <w:rPr>
          <w:rtl/>
        </w:rPr>
      </w:pPr>
      <w:r w:rsidRPr="00873ABC">
        <w:rPr>
          <w:rStyle w:val="TagStyle"/>
          <w:rtl/>
        </w:rPr>
        <w:t xml:space="preserve"> &lt;&lt; יור &gt;&gt;</w:t>
      </w:r>
      <w:r w:rsidRPr="00224116">
        <w:rPr>
          <w:rStyle w:val="TagStyle"/>
          <w:rtl/>
        </w:rPr>
        <w:t xml:space="preserve"> </w:t>
      </w:r>
      <w:r>
        <w:rPr>
          <w:rtl/>
        </w:rPr>
        <w:t>היו"ר גלעד קריב:</w:t>
      </w:r>
      <w:r w:rsidRPr="00224116">
        <w:rPr>
          <w:rStyle w:val="TagStyle"/>
          <w:rtl/>
        </w:rPr>
        <w:t xml:space="preserve"> </w:t>
      </w:r>
      <w:r w:rsidRPr="00873ABC">
        <w:rPr>
          <w:rStyle w:val="TagStyle"/>
          <w:rtl/>
        </w:rPr>
        <w:t>&lt;&lt; יור &gt;&gt;</w:t>
      </w:r>
      <w:r>
        <w:rPr>
          <w:rtl/>
        </w:rPr>
        <w:t xml:space="preserve">   </w:t>
      </w:r>
      <w:bookmarkEnd w:id="103"/>
    </w:p>
    <w:p w:rsidR="00224116" w:rsidRDefault="00224116" w:rsidP="00224116">
      <w:pPr>
        <w:pStyle w:val="KeepWithNext"/>
        <w:rPr>
          <w:rtl/>
          <w:lang w:eastAsia="he-IL"/>
        </w:rPr>
      </w:pPr>
    </w:p>
    <w:p w:rsidR="00224116" w:rsidRDefault="00224116" w:rsidP="00224116">
      <w:pPr>
        <w:rPr>
          <w:rtl/>
          <w:lang w:eastAsia="he-IL"/>
        </w:rPr>
      </w:pPr>
      <w:bookmarkStart w:id="104" w:name="_ETM_Q1_1101734"/>
      <w:bookmarkEnd w:id="104"/>
      <w:r>
        <w:rPr>
          <w:rFonts w:hint="cs"/>
          <w:rtl/>
          <w:lang w:eastAsia="he-IL"/>
        </w:rPr>
        <w:t xml:space="preserve">לא, לא, שנייה. </w:t>
      </w:r>
      <w:bookmarkStart w:id="105" w:name="_ETM_Q1_1101954"/>
      <w:bookmarkEnd w:id="105"/>
    </w:p>
    <w:p w:rsidR="0044226F" w:rsidRDefault="0044226F" w:rsidP="0044226F">
      <w:pPr>
        <w:rPr>
          <w:rtl/>
          <w:lang w:eastAsia="he-IL"/>
        </w:rPr>
      </w:pPr>
      <w:bookmarkStart w:id="106" w:name="_ETM_Q1_1102033"/>
      <w:bookmarkStart w:id="107" w:name="_ETM_Q1_1095565"/>
      <w:bookmarkStart w:id="108" w:name="_ETM_Q1_1095599"/>
      <w:bookmarkEnd w:id="106"/>
      <w:bookmarkEnd w:id="107"/>
      <w:bookmarkEnd w:id="108"/>
    </w:p>
    <w:p w:rsidR="00224116" w:rsidRDefault="00224116" w:rsidP="00873ABC">
      <w:pPr>
        <w:pStyle w:val="a5"/>
        <w:rPr>
          <w:rtl/>
        </w:rPr>
      </w:pPr>
      <w:bookmarkStart w:id="109" w:name="ET_speaker_יעל_קריב_254"/>
      <w:r w:rsidRPr="00873ABC">
        <w:rPr>
          <w:rStyle w:val="TagStyle"/>
          <w:rtl/>
        </w:rPr>
        <w:t xml:space="preserve"> &lt;&lt; דובר &gt;&gt;</w:t>
      </w:r>
      <w:r w:rsidRPr="00224116">
        <w:rPr>
          <w:rStyle w:val="TagStyle"/>
          <w:rtl/>
        </w:rPr>
        <w:t xml:space="preserve"> </w:t>
      </w:r>
      <w:r>
        <w:rPr>
          <w:rtl/>
        </w:rPr>
        <w:t>יעל קריב:</w:t>
      </w:r>
      <w:r w:rsidRPr="00224116">
        <w:rPr>
          <w:rStyle w:val="TagStyle"/>
          <w:rtl/>
        </w:rPr>
        <w:t xml:space="preserve"> </w:t>
      </w:r>
      <w:r w:rsidRPr="00873ABC">
        <w:rPr>
          <w:rStyle w:val="TagStyle"/>
          <w:rtl/>
        </w:rPr>
        <w:t>&lt;&lt; דובר &gt;&gt;</w:t>
      </w:r>
      <w:r>
        <w:rPr>
          <w:rtl/>
        </w:rPr>
        <w:t xml:space="preserve">   </w:t>
      </w:r>
      <w:bookmarkEnd w:id="109"/>
    </w:p>
    <w:p w:rsidR="00224116" w:rsidRDefault="00224116" w:rsidP="00224116">
      <w:pPr>
        <w:pStyle w:val="KeepWithNext"/>
        <w:rPr>
          <w:rtl/>
          <w:lang w:eastAsia="he-IL"/>
        </w:rPr>
      </w:pPr>
    </w:p>
    <w:p w:rsidR="00224116" w:rsidRPr="00224116" w:rsidRDefault="00224116" w:rsidP="00224116">
      <w:pPr>
        <w:rPr>
          <w:rtl/>
          <w:lang w:eastAsia="he-IL"/>
        </w:rPr>
      </w:pPr>
      <w:bookmarkStart w:id="110" w:name="_ETM_Q1_1103553"/>
      <w:bookmarkStart w:id="111" w:name="_ETM_Q1_1103833"/>
      <w:bookmarkStart w:id="112" w:name="_ETM_Q1_1103881"/>
      <w:bookmarkEnd w:id="110"/>
      <w:bookmarkEnd w:id="111"/>
      <w:bookmarkEnd w:id="112"/>
      <w:r>
        <w:rPr>
          <w:rFonts w:hint="cs"/>
          <w:rtl/>
          <w:lang w:eastAsia="he-IL"/>
        </w:rPr>
        <w:t xml:space="preserve">בנוסח. </w:t>
      </w:r>
    </w:p>
    <w:p w:rsidR="0044226F" w:rsidRDefault="0044226F" w:rsidP="0044226F">
      <w:pPr>
        <w:rPr>
          <w:rtl/>
          <w:lang w:eastAsia="he-IL"/>
        </w:rPr>
      </w:pPr>
    </w:p>
    <w:p w:rsidR="0044226F" w:rsidRDefault="0044226F" w:rsidP="00873ABC">
      <w:pPr>
        <w:pStyle w:val="af8"/>
      </w:pPr>
      <w:bookmarkStart w:id="113" w:name="ET_yor_6156_13"/>
      <w:r w:rsidRPr="00873ABC">
        <w:rPr>
          <w:rStyle w:val="TagStyle"/>
          <w:rtl/>
        </w:rPr>
        <w:t xml:space="preserve"> &lt;&lt; יור &gt;&gt;</w:t>
      </w:r>
      <w:r w:rsidRPr="0044226F">
        <w:rPr>
          <w:rStyle w:val="TagStyle"/>
          <w:rtl/>
        </w:rPr>
        <w:t xml:space="preserve"> </w:t>
      </w:r>
      <w:r>
        <w:rPr>
          <w:rtl/>
        </w:rPr>
        <w:t>היו"ר גלעד קריב:</w:t>
      </w:r>
      <w:r w:rsidRPr="0044226F">
        <w:rPr>
          <w:rStyle w:val="TagStyle"/>
          <w:rtl/>
        </w:rPr>
        <w:t xml:space="preserve"> </w:t>
      </w:r>
      <w:r w:rsidRPr="00873ABC">
        <w:rPr>
          <w:rStyle w:val="TagStyle"/>
          <w:rtl/>
        </w:rPr>
        <w:t>&lt;&lt; יור &gt;&gt;</w:t>
      </w:r>
      <w:r>
        <w:rPr>
          <w:rtl/>
        </w:rPr>
        <w:t xml:space="preserve">   </w:t>
      </w:r>
      <w:bookmarkEnd w:id="113"/>
    </w:p>
    <w:p w:rsidR="0044226F" w:rsidRDefault="0044226F" w:rsidP="0044226F">
      <w:pPr>
        <w:pStyle w:val="KeepWithNext"/>
        <w:rPr>
          <w:rtl/>
          <w:lang w:eastAsia="he-IL"/>
        </w:rPr>
      </w:pPr>
    </w:p>
    <w:p w:rsidR="0044226F" w:rsidRDefault="0044226F" w:rsidP="00224116">
      <w:pPr>
        <w:rPr>
          <w:rtl/>
          <w:lang w:eastAsia="he-IL"/>
        </w:rPr>
      </w:pPr>
      <w:r>
        <w:rPr>
          <w:rFonts w:hint="cs"/>
          <w:rtl/>
          <w:lang w:eastAsia="he-IL"/>
        </w:rPr>
        <w:t>בנוסח אנחנו מקימים</w:t>
      </w:r>
      <w:r w:rsidR="00224116">
        <w:rPr>
          <w:rFonts w:hint="cs"/>
          <w:rtl/>
          <w:lang w:eastAsia="he-IL"/>
        </w:rPr>
        <w:t xml:space="preserve"> פה</w:t>
      </w:r>
      <w:r>
        <w:rPr>
          <w:rFonts w:hint="cs"/>
          <w:rtl/>
          <w:lang w:eastAsia="he-IL"/>
        </w:rPr>
        <w:t xml:space="preserve"> רשות</w:t>
      </w:r>
      <w:r w:rsidR="00224116">
        <w:rPr>
          <w:rFonts w:hint="cs"/>
          <w:rtl/>
          <w:lang w:eastAsia="he-IL"/>
        </w:rPr>
        <w:t xml:space="preserve"> והתפקידים הם של </w:t>
      </w:r>
      <w:bookmarkStart w:id="114" w:name="_ETM_Q1_1106405"/>
      <w:bookmarkEnd w:id="114"/>
      <w:r w:rsidR="00224116">
        <w:rPr>
          <w:rFonts w:hint="cs"/>
          <w:rtl/>
          <w:lang w:eastAsia="he-IL"/>
        </w:rPr>
        <w:t xml:space="preserve">הרשות. </w:t>
      </w:r>
      <w:r>
        <w:rPr>
          <w:rFonts w:hint="cs"/>
          <w:rtl/>
          <w:lang w:eastAsia="he-IL"/>
        </w:rPr>
        <w:t>למעט התפקידים שבחוק</w:t>
      </w:r>
      <w:r w:rsidR="00224116">
        <w:rPr>
          <w:rFonts w:hint="cs"/>
          <w:rtl/>
          <w:lang w:eastAsia="he-IL"/>
        </w:rPr>
        <w:t xml:space="preserve">, אנחנו נייעד אותם באופן ספציפי לא לרשות </w:t>
      </w:r>
      <w:bookmarkStart w:id="115" w:name="_ETM_Q1_1112988"/>
      <w:bookmarkEnd w:id="115"/>
      <w:r>
        <w:rPr>
          <w:rFonts w:hint="cs"/>
          <w:rtl/>
          <w:lang w:eastAsia="he-IL"/>
        </w:rPr>
        <w:t xml:space="preserve">אלא למליאת הרשות. </w:t>
      </w:r>
      <w:r w:rsidR="00224116">
        <w:rPr>
          <w:rFonts w:hint="cs"/>
          <w:rtl/>
          <w:lang w:eastAsia="he-IL"/>
        </w:rPr>
        <w:t xml:space="preserve">ברוב המקומות התפקיד יבוצע על ידי הרשות ובפועל על </w:t>
      </w:r>
      <w:bookmarkStart w:id="116" w:name="_ETM_Q1_1124442"/>
      <w:bookmarkEnd w:id="116"/>
      <w:r w:rsidR="00224116">
        <w:rPr>
          <w:rFonts w:hint="cs"/>
          <w:rtl/>
          <w:lang w:eastAsia="he-IL"/>
        </w:rPr>
        <w:t xml:space="preserve">ידי עובדי הרשות. אבל </w:t>
      </w:r>
      <w:r>
        <w:rPr>
          <w:rFonts w:hint="cs"/>
          <w:rtl/>
          <w:lang w:eastAsia="he-IL"/>
        </w:rPr>
        <w:t>יהי</w:t>
      </w:r>
      <w:r w:rsidR="00224116">
        <w:rPr>
          <w:rFonts w:hint="cs"/>
          <w:rtl/>
          <w:lang w:eastAsia="he-IL"/>
        </w:rPr>
        <w:t xml:space="preserve">ו דברים שהם לא הרשות באופן כללי אלא דברים שיידרשו שמליאת הרשות </w:t>
      </w:r>
      <w:bookmarkStart w:id="117" w:name="_ETM_Q1_1131953"/>
      <w:bookmarkEnd w:id="117"/>
      <w:r w:rsidR="00224116">
        <w:rPr>
          <w:rFonts w:hint="cs"/>
          <w:rtl/>
          <w:lang w:eastAsia="he-IL"/>
        </w:rPr>
        <w:t xml:space="preserve">תעשה. </w:t>
      </w:r>
      <w:r>
        <w:rPr>
          <w:rFonts w:hint="cs"/>
          <w:rtl/>
          <w:lang w:eastAsia="he-IL"/>
        </w:rPr>
        <w:t xml:space="preserve">יש תוכנית עבודה </w:t>
      </w:r>
      <w:r w:rsidR="00224116">
        <w:rPr>
          <w:rFonts w:hint="cs"/>
          <w:rtl/>
          <w:lang w:eastAsia="he-IL"/>
        </w:rPr>
        <w:t xml:space="preserve">שנתית לרשות, אז העובדים מגבשים אותה אבל היא צריכה </w:t>
      </w:r>
      <w:bookmarkStart w:id="118" w:name="_ETM_Q1_1136883"/>
      <w:bookmarkEnd w:id="118"/>
      <w:r w:rsidR="00224116">
        <w:rPr>
          <w:rFonts w:hint="cs"/>
          <w:rtl/>
          <w:lang w:eastAsia="he-IL"/>
        </w:rPr>
        <w:t>להיות מאושרת במליאת הרשות. אנחנו נבוא ונאמר ש</w:t>
      </w:r>
      <w:r>
        <w:rPr>
          <w:rFonts w:hint="cs"/>
          <w:rtl/>
          <w:lang w:eastAsia="he-IL"/>
        </w:rPr>
        <w:t>דוחות שמוציאים כרטיס צהוב למאסדר,</w:t>
      </w:r>
      <w:r w:rsidR="00224116">
        <w:rPr>
          <w:rFonts w:hint="cs"/>
          <w:rtl/>
          <w:lang w:eastAsia="he-IL"/>
        </w:rPr>
        <w:t xml:space="preserve"> בתנאים מסוימים </w:t>
      </w:r>
      <w:bookmarkStart w:id="119" w:name="_ETM_Q1_1148389"/>
      <w:bookmarkEnd w:id="119"/>
      <w:r w:rsidR="00224116">
        <w:rPr>
          <w:rFonts w:hint="cs"/>
          <w:rtl/>
          <w:lang w:eastAsia="he-IL"/>
        </w:rPr>
        <w:t xml:space="preserve">זה </w:t>
      </w:r>
      <w:r>
        <w:rPr>
          <w:rFonts w:hint="cs"/>
          <w:rtl/>
          <w:lang w:eastAsia="he-IL"/>
        </w:rPr>
        <w:t xml:space="preserve">דבר שעובר במליאת הרשות. </w:t>
      </w:r>
    </w:p>
    <w:p w:rsidR="0044226F" w:rsidRDefault="0044226F" w:rsidP="0044226F">
      <w:pPr>
        <w:rPr>
          <w:rtl/>
          <w:lang w:eastAsia="he-IL"/>
        </w:rPr>
      </w:pPr>
    </w:p>
    <w:p w:rsidR="0044226F" w:rsidRDefault="0044226F" w:rsidP="00873ABC">
      <w:pPr>
        <w:pStyle w:val="afb"/>
        <w:rPr>
          <w:lang w:eastAsia="he-IL"/>
        </w:rPr>
      </w:pPr>
      <w:bookmarkStart w:id="120" w:name="ET_guest_868989_14"/>
      <w:r w:rsidRPr="00873ABC">
        <w:rPr>
          <w:rStyle w:val="TagStyle"/>
          <w:rtl/>
        </w:rPr>
        <w:t xml:space="preserve"> &lt;&lt; אורח &gt;&gt;</w:t>
      </w:r>
      <w:r w:rsidRPr="0044226F">
        <w:rPr>
          <w:rStyle w:val="TagStyle"/>
          <w:rtl/>
        </w:rPr>
        <w:t xml:space="preserve"> </w:t>
      </w:r>
      <w:r>
        <w:rPr>
          <w:rtl/>
          <w:lang w:eastAsia="he-IL"/>
        </w:rPr>
        <w:t>גל ברנס:</w:t>
      </w:r>
      <w:r w:rsidRPr="0044226F">
        <w:rPr>
          <w:rStyle w:val="TagStyle"/>
          <w:rtl/>
        </w:rPr>
        <w:t xml:space="preserve"> </w:t>
      </w:r>
      <w:r w:rsidRPr="00873ABC">
        <w:rPr>
          <w:rStyle w:val="TagStyle"/>
          <w:rtl/>
        </w:rPr>
        <w:t>&lt;&lt; אורח &gt;&gt;</w:t>
      </w:r>
      <w:r>
        <w:rPr>
          <w:rtl/>
          <w:lang w:eastAsia="he-IL"/>
        </w:rPr>
        <w:t xml:space="preserve">   </w:t>
      </w:r>
      <w:bookmarkEnd w:id="120"/>
    </w:p>
    <w:p w:rsidR="0044226F" w:rsidRDefault="0044226F" w:rsidP="0044226F">
      <w:pPr>
        <w:pStyle w:val="KeepWithNext"/>
        <w:rPr>
          <w:rtl/>
          <w:lang w:eastAsia="he-IL"/>
        </w:rPr>
      </w:pPr>
    </w:p>
    <w:p w:rsidR="0044226F" w:rsidRDefault="00224116" w:rsidP="00224116">
      <w:pPr>
        <w:rPr>
          <w:rtl/>
          <w:lang w:eastAsia="he-IL"/>
        </w:rPr>
      </w:pPr>
      <w:r>
        <w:rPr>
          <w:rFonts w:hint="cs"/>
          <w:rtl/>
          <w:lang w:eastAsia="he-IL"/>
        </w:rPr>
        <w:t xml:space="preserve">פה החוק נבנה במבנה הזה כי בשונה מחוקים </w:t>
      </w:r>
      <w:bookmarkStart w:id="121" w:name="_ETM_Q1_1152484"/>
      <w:bookmarkEnd w:id="121"/>
      <w:r>
        <w:rPr>
          <w:rFonts w:hint="cs"/>
          <w:rtl/>
          <w:lang w:eastAsia="he-IL"/>
        </w:rPr>
        <w:t xml:space="preserve">אחרים שהקימו רשויות אחרות </w:t>
      </w:r>
      <w:r>
        <w:rPr>
          <w:rtl/>
          <w:lang w:eastAsia="he-IL"/>
        </w:rPr>
        <w:t>–</w:t>
      </w:r>
      <w:r>
        <w:rPr>
          <w:rFonts w:hint="cs"/>
          <w:rtl/>
          <w:lang w:eastAsia="he-IL"/>
        </w:rPr>
        <w:t xml:space="preserve"> דרך אגב, שכן עשו </w:t>
      </w:r>
      <w:bookmarkStart w:id="122" w:name="_ETM_Q1_1156293"/>
      <w:bookmarkEnd w:id="122"/>
      <w:r>
        <w:rPr>
          <w:rFonts w:hint="cs"/>
          <w:rtl/>
          <w:lang w:eastAsia="he-IL"/>
        </w:rPr>
        <w:t xml:space="preserve">את זה במודל שלנו - </w:t>
      </w:r>
      <w:r w:rsidR="0044226F">
        <w:rPr>
          <w:rFonts w:hint="cs"/>
          <w:rtl/>
          <w:lang w:eastAsia="he-IL"/>
        </w:rPr>
        <w:t>עוד אין לנו רשות, אנחנו לא יודעים איך היא תתנהל בפועל</w:t>
      </w:r>
      <w:r>
        <w:rPr>
          <w:rFonts w:hint="cs"/>
          <w:rtl/>
          <w:lang w:eastAsia="he-IL"/>
        </w:rPr>
        <w:t xml:space="preserve"> והרציונל פה </w:t>
      </w:r>
      <w:bookmarkStart w:id="123" w:name="_ETM_Q1_1160015"/>
      <w:bookmarkEnd w:id="123"/>
      <w:r>
        <w:rPr>
          <w:rFonts w:hint="cs"/>
          <w:rtl/>
          <w:lang w:eastAsia="he-IL"/>
        </w:rPr>
        <w:t xml:space="preserve">היה להגדיר איזה שהיא גמישות שמאפשרת לנהל את הדברים בעתיד </w:t>
      </w:r>
      <w:bookmarkStart w:id="124" w:name="_ETM_Q1_1163384"/>
      <w:bookmarkEnd w:id="124"/>
      <w:r>
        <w:rPr>
          <w:rFonts w:hint="cs"/>
          <w:rtl/>
          <w:lang w:eastAsia="he-IL"/>
        </w:rPr>
        <w:t>בין המליאה עצמה לבין הרשות,</w:t>
      </w:r>
      <w:r w:rsidR="0044226F">
        <w:rPr>
          <w:rFonts w:hint="cs"/>
          <w:rtl/>
          <w:lang w:eastAsia="he-IL"/>
        </w:rPr>
        <w:t xml:space="preserve"> בהתאם להיקף העבודה. </w:t>
      </w:r>
    </w:p>
    <w:p w:rsidR="0044226F" w:rsidRDefault="0044226F" w:rsidP="0044226F">
      <w:pPr>
        <w:rPr>
          <w:rtl/>
          <w:lang w:eastAsia="he-IL"/>
        </w:rPr>
      </w:pPr>
    </w:p>
    <w:p w:rsidR="0044226F" w:rsidRDefault="0044226F" w:rsidP="00873ABC">
      <w:pPr>
        <w:pStyle w:val="af8"/>
      </w:pPr>
      <w:bookmarkStart w:id="125" w:name="ET_yor_6156_15"/>
      <w:r w:rsidRPr="00873ABC">
        <w:rPr>
          <w:rStyle w:val="TagStyle"/>
          <w:rtl/>
        </w:rPr>
        <w:t xml:space="preserve"> &lt;&lt; יור &gt;&gt;</w:t>
      </w:r>
      <w:r w:rsidRPr="0044226F">
        <w:rPr>
          <w:rStyle w:val="TagStyle"/>
          <w:rtl/>
        </w:rPr>
        <w:t xml:space="preserve"> </w:t>
      </w:r>
      <w:r>
        <w:rPr>
          <w:rtl/>
        </w:rPr>
        <w:t>היו"ר גלעד קריב:</w:t>
      </w:r>
      <w:r w:rsidRPr="0044226F">
        <w:rPr>
          <w:rStyle w:val="TagStyle"/>
          <w:rtl/>
        </w:rPr>
        <w:t xml:space="preserve"> </w:t>
      </w:r>
      <w:r w:rsidRPr="00873ABC">
        <w:rPr>
          <w:rStyle w:val="TagStyle"/>
          <w:rtl/>
        </w:rPr>
        <w:t>&lt;&lt; יור &gt;&gt;</w:t>
      </w:r>
      <w:r>
        <w:rPr>
          <w:rtl/>
        </w:rPr>
        <w:t xml:space="preserve">   </w:t>
      </w:r>
      <w:bookmarkEnd w:id="125"/>
    </w:p>
    <w:p w:rsidR="0044226F" w:rsidRDefault="0044226F" w:rsidP="0044226F">
      <w:pPr>
        <w:pStyle w:val="KeepWithNext"/>
        <w:rPr>
          <w:rtl/>
          <w:lang w:eastAsia="he-IL"/>
        </w:rPr>
      </w:pPr>
    </w:p>
    <w:p w:rsidR="0044226F" w:rsidRDefault="00224116" w:rsidP="00224116">
      <w:pPr>
        <w:rPr>
          <w:rtl/>
          <w:lang w:eastAsia="he-IL"/>
        </w:rPr>
      </w:pPr>
      <w:r>
        <w:rPr>
          <w:rFonts w:hint="cs"/>
          <w:rtl/>
          <w:lang w:eastAsia="he-IL"/>
        </w:rPr>
        <w:t xml:space="preserve">חברים, באמת. </w:t>
      </w:r>
      <w:r w:rsidR="0044226F">
        <w:rPr>
          <w:rFonts w:hint="cs"/>
          <w:rtl/>
          <w:lang w:eastAsia="he-IL"/>
        </w:rPr>
        <w:t>אתם מביאים לנו חוק שמקי</w:t>
      </w:r>
      <w:r>
        <w:rPr>
          <w:rFonts w:hint="cs"/>
          <w:rtl/>
          <w:lang w:eastAsia="he-IL"/>
        </w:rPr>
        <w:t xml:space="preserve">ם רשות, אז אל תאמרו לנו שאתם לא </w:t>
      </w:r>
      <w:bookmarkStart w:id="126" w:name="_ETM_Q1_1173188"/>
      <w:bookmarkEnd w:id="126"/>
      <w:r>
        <w:rPr>
          <w:rFonts w:hint="cs"/>
          <w:rtl/>
          <w:lang w:eastAsia="he-IL"/>
        </w:rPr>
        <w:t xml:space="preserve">יודעים איך הרשות תעבוד. זה מה שאנחנו קובעים בחוק. </w:t>
      </w:r>
    </w:p>
    <w:p w:rsidR="0044226F" w:rsidRDefault="0044226F" w:rsidP="0044226F">
      <w:pPr>
        <w:rPr>
          <w:rtl/>
          <w:lang w:eastAsia="he-IL"/>
        </w:rPr>
      </w:pPr>
    </w:p>
    <w:p w:rsidR="0044226F" w:rsidRDefault="0044226F" w:rsidP="00873ABC">
      <w:pPr>
        <w:pStyle w:val="-"/>
      </w:pPr>
      <w:bookmarkStart w:id="127" w:name="ET_speakercontinue_868989_16"/>
      <w:r w:rsidRPr="00873ABC">
        <w:rPr>
          <w:rStyle w:val="TagStyle"/>
          <w:rtl/>
        </w:rPr>
        <w:t xml:space="preserve"> &lt;&lt; דובר_המשך &gt;&gt;</w:t>
      </w:r>
      <w:r w:rsidRPr="0044226F">
        <w:rPr>
          <w:rStyle w:val="TagStyle"/>
          <w:rtl/>
        </w:rPr>
        <w:t xml:space="preserve"> </w:t>
      </w:r>
      <w:r>
        <w:rPr>
          <w:rtl/>
        </w:rPr>
        <w:t>גל ברנס:</w:t>
      </w:r>
      <w:r w:rsidRPr="0044226F">
        <w:rPr>
          <w:rStyle w:val="TagStyle"/>
          <w:rtl/>
        </w:rPr>
        <w:t xml:space="preserve"> </w:t>
      </w:r>
      <w:r w:rsidRPr="00873ABC">
        <w:rPr>
          <w:rStyle w:val="TagStyle"/>
          <w:rtl/>
        </w:rPr>
        <w:t>&lt;&lt; דובר_המשך &gt;&gt;</w:t>
      </w:r>
      <w:r>
        <w:rPr>
          <w:rtl/>
        </w:rPr>
        <w:t xml:space="preserve">   </w:t>
      </w:r>
      <w:bookmarkEnd w:id="127"/>
    </w:p>
    <w:p w:rsidR="0044226F" w:rsidRDefault="0044226F" w:rsidP="0044226F">
      <w:pPr>
        <w:pStyle w:val="KeepWithNext"/>
        <w:rPr>
          <w:rtl/>
          <w:lang w:eastAsia="he-IL"/>
        </w:rPr>
      </w:pPr>
    </w:p>
    <w:p w:rsidR="0044226F" w:rsidRDefault="00224116" w:rsidP="0044226F">
      <w:pPr>
        <w:rPr>
          <w:rtl/>
          <w:lang w:eastAsia="he-IL"/>
        </w:rPr>
      </w:pPr>
      <w:r>
        <w:rPr>
          <w:rFonts w:hint="cs"/>
          <w:rtl/>
          <w:lang w:eastAsia="he-IL"/>
        </w:rPr>
        <w:t xml:space="preserve">לא, </w:t>
      </w:r>
      <w:bookmarkStart w:id="128" w:name="_ETM_Q1_1175565"/>
      <w:bookmarkEnd w:id="128"/>
      <w:r>
        <w:rPr>
          <w:rFonts w:hint="cs"/>
          <w:rtl/>
          <w:lang w:eastAsia="he-IL"/>
        </w:rPr>
        <w:t xml:space="preserve">אנחנו יודעים איך היא תעבוד, השאלה, איך היא תחלק את </w:t>
      </w:r>
      <w:bookmarkStart w:id="129" w:name="_ETM_Q1_1180040"/>
      <w:bookmarkEnd w:id="129"/>
      <w:r>
        <w:rPr>
          <w:rFonts w:hint="cs"/>
          <w:rtl/>
          <w:lang w:eastAsia="he-IL"/>
        </w:rPr>
        <w:t xml:space="preserve">תפקידה בין המליאה לבין התפקיד של הרשות עצמה, </w:t>
      </w:r>
      <w:r w:rsidR="0044226F">
        <w:rPr>
          <w:rFonts w:hint="cs"/>
          <w:rtl/>
          <w:lang w:eastAsia="he-IL"/>
        </w:rPr>
        <w:t xml:space="preserve">זה משהו </w:t>
      </w:r>
      <w:r>
        <w:rPr>
          <w:rFonts w:hint="cs"/>
          <w:rtl/>
          <w:lang w:eastAsia="he-IL"/>
        </w:rPr>
        <w:t xml:space="preserve">שאנחנו חשבנו - - - </w:t>
      </w:r>
    </w:p>
    <w:p w:rsidR="0044226F" w:rsidRDefault="0044226F" w:rsidP="0044226F">
      <w:pPr>
        <w:rPr>
          <w:rtl/>
          <w:lang w:eastAsia="he-IL"/>
        </w:rPr>
      </w:pPr>
    </w:p>
    <w:p w:rsidR="0044226F" w:rsidRDefault="0044226F" w:rsidP="00873ABC">
      <w:pPr>
        <w:pStyle w:val="af8"/>
      </w:pPr>
      <w:bookmarkStart w:id="130" w:name="ET_yor_6156_17"/>
      <w:r w:rsidRPr="00873ABC">
        <w:rPr>
          <w:rStyle w:val="TagStyle"/>
          <w:rtl/>
        </w:rPr>
        <w:t xml:space="preserve"> &lt;&lt; יור &gt;&gt;</w:t>
      </w:r>
      <w:r w:rsidRPr="0044226F">
        <w:rPr>
          <w:rStyle w:val="TagStyle"/>
          <w:rtl/>
        </w:rPr>
        <w:t xml:space="preserve"> </w:t>
      </w:r>
      <w:r>
        <w:rPr>
          <w:rtl/>
        </w:rPr>
        <w:t>היו"ר גלעד קריב:</w:t>
      </w:r>
      <w:r w:rsidRPr="0044226F">
        <w:rPr>
          <w:rStyle w:val="TagStyle"/>
          <w:rtl/>
        </w:rPr>
        <w:t xml:space="preserve"> </w:t>
      </w:r>
      <w:r w:rsidRPr="00873ABC">
        <w:rPr>
          <w:rStyle w:val="TagStyle"/>
          <w:rtl/>
        </w:rPr>
        <w:t>&lt;&lt; יור &gt;&gt;</w:t>
      </w:r>
      <w:r>
        <w:rPr>
          <w:rtl/>
        </w:rPr>
        <w:t xml:space="preserve">   </w:t>
      </w:r>
      <w:bookmarkEnd w:id="130"/>
    </w:p>
    <w:p w:rsidR="0044226F" w:rsidRDefault="0044226F" w:rsidP="0044226F">
      <w:pPr>
        <w:pStyle w:val="KeepWithNext"/>
        <w:rPr>
          <w:rtl/>
          <w:lang w:eastAsia="he-IL"/>
        </w:rPr>
      </w:pPr>
    </w:p>
    <w:p w:rsidR="0044226F" w:rsidRDefault="00224116" w:rsidP="0044226F">
      <w:pPr>
        <w:rPr>
          <w:rtl/>
          <w:lang w:eastAsia="he-IL"/>
        </w:rPr>
      </w:pPr>
      <w:r>
        <w:rPr>
          <w:rFonts w:hint="cs"/>
          <w:rtl/>
          <w:lang w:eastAsia="he-IL"/>
        </w:rPr>
        <w:t xml:space="preserve">אני מצטער, כבודכם, לא כך מחוקקים חוקים. </w:t>
      </w:r>
    </w:p>
    <w:p w:rsidR="0044226F" w:rsidRDefault="0044226F" w:rsidP="0044226F">
      <w:pPr>
        <w:rPr>
          <w:rtl/>
          <w:lang w:eastAsia="he-IL"/>
        </w:rPr>
      </w:pPr>
      <w:bookmarkStart w:id="131" w:name="_ETM_Q1_1186725"/>
      <w:bookmarkStart w:id="132" w:name="_ETM_Q1_1186823"/>
      <w:bookmarkEnd w:id="131"/>
      <w:bookmarkEnd w:id="132"/>
    </w:p>
    <w:p w:rsidR="0044226F" w:rsidRDefault="0044226F" w:rsidP="00873ABC">
      <w:pPr>
        <w:pStyle w:val="-"/>
      </w:pPr>
      <w:bookmarkStart w:id="133" w:name="ET_speakercontinue_868989_18"/>
      <w:r w:rsidRPr="00873ABC">
        <w:rPr>
          <w:rStyle w:val="TagStyle"/>
          <w:rtl/>
        </w:rPr>
        <w:t xml:space="preserve"> &lt;&lt; דובר_המשך &gt;&gt;</w:t>
      </w:r>
      <w:r w:rsidRPr="0044226F">
        <w:rPr>
          <w:rStyle w:val="TagStyle"/>
          <w:rtl/>
        </w:rPr>
        <w:t xml:space="preserve"> </w:t>
      </w:r>
      <w:r>
        <w:rPr>
          <w:rtl/>
        </w:rPr>
        <w:t>גל ברנס:</w:t>
      </w:r>
      <w:r w:rsidRPr="0044226F">
        <w:rPr>
          <w:rStyle w:val="TagStyle"/>
          <w:rtl/>
        </w:rPr>
        <w:t xml:space="preserve"> </w:t>
      </w:r>
      <w:r w:rsidRPr="00873ABC">
        <w:rPr>
          <w:rStyle w:val="TagStyle"/>
          <w:rtl/>
        </w:rPr>
        <w:t>&lt;&lt; דובר_המשך &gt;&gt;</w:t>
      </w:r>
      <w:r>
        <w:rPr>
          <w:rtl/>
        </w:rPr>
        <w:t xml:space="preserve">   </w:t>
      </w:r>
      <w:bookmarkEnd w:id="133"/>
    </w:p>
    <w:p w:rsidR="0044226F" w:rsidRPr="00224116" w:rsidRDefault="0044226F" w:rsidP="0044226F">
      <w:pPr>
        <w:pStyle w:val="KeepWithNext"/>
        <w:rPr>
          <w:rtl/>
          <w:lang w:eastAsia="he-IL"/>
        </w:rPr>
      </w:pPr>
    </w:p>
    <w:p w:rsidR="0044226F" w:rsidRDefault="0044226F" w:rsidP="0044226F">
      <w:pPr>
        <w:rPr>
          <w:rtl/>
          <w:lang w:eastAsia="he-IL"/>
        </w:rPr>
      </w:pPr>
      <w:r>
        <w:rPr>
          <w:rFonts w:hint="cs"/>
          <w:rtl/>
          <w:lang w:eastAsia="he-IL"/>
        </w:rPr>
        <w:t xml:space="preserve">בהמשך לרשות החשמל, כך זה נעשה גם שם. </w:t>
      </w:r>
    </w:p>
    <w:p w:rsidR="0044226F" w:rsidRDefault="0044226F" w:rsidP="0044226F">
      <w:pPr>
        <w:rPr>
          <w:rtl/>
          <w:lang w:eastAsia="he-IL"/>
        </w:rPr>
      </w:pPr>
    </w:p>
    <w:p w:rsidR="0044226F" w:rsidRDefault="0044226F" w:rsidP="00873ABC">
      <w:pPr>
        <w:pStyle w:val="af8"/>
      </w:pPr>
      <w:bookmarkStart w:id="134" w:name="ET_yor_6156_19"/>
      <w:r w:rsidRPr="00873ABC">
        <w:rPr>
          <w:rStyle w:val="TagStyle"/>
          <w:rtl/>
        </w:rPr>
        <w:t xml:space="preserve"> &lt;&lt; יור &gt;&gt;</w:t>
      </w:r>
      <w:r w:rsidRPr="0044226F">
        <w:rPr>
          <w:rStyle w:val="TagStyle"/>
          <w:rtl/>
        </w:rPr>
        <w:t xml:space="preserve"> </w:t>
      </w:r>
      <w:r>
        <w:rPr>
          <w:rtl/>
        </w:rPr>
        <w:t>היו"ר גלעד קריב:</w:t>
      </w:r>
      <w:r w:rsidRPr="0044226F">
        <w:rPr>
          <w:rStyle w:val="TagStyle"/>
          <w:rtl/>
        </w:rPr>
        <w:t xml:space="preserve"> </w:t>
      </w:r>
      <w:r w:rsidRPr="00873ABC">
        <w:rPr>
          <w:rStyle w:val="TagStyle"/>
          <w:rtl/>
        </w:rPr>
        <w:t>&lt;&lt; יור &gt;&gt;</w:t>
      </w:r>
      <w:r>
        <w:rPr>
          <w:rtl/>
        </w:rPr>
        <w:t xml:space="preserve">   </w:t>
      </w:r>
      <w:bookmarkEnd w:id="134"/>
    </w:p>
    <w:p w:rsidR="0044226F" w:rsidRDefault="0044226F" w:rsidP="0044226F">
      <w:pPr>
        <w:pStyle w:val="KeepWithNext"/>
        <w:rPr>
          <w:rtl/>
          <w:lang w:eastAsia="he-IL"/>
        </w:rPr>
      </w:pPr>
    </w:p>
    <w:p w:rsidR="0044226F" w:rsidRDefault="00224116" w:rsidP="00224116">
      <w:pPr>
        <w:rPr>
          <w:rtl/>
          <w:lang w:eastAsia="he-IL"/>
        </w:rPr>
      </w:pPr>
      <w:r>
        <w:rPr>
          <w:rFonts w:hint="cs"/>
          <w:rtl/>
          <w:lang w:eastAsia="he-IL"/>
        </w:rPr>
        <w:t xml:space="preserve">טוב. </w:t>
      </w:r>
      <w:bookmarkStart w:id="135" w:name="_ETM_Q1_1194069"/>
      <w:bookmarkEnd w:id="135"/>
      <w:r>
        <w:rPr>
          <w:rFonts w:hint="cs"/>
          <w:rtl/>
          <w:lang w:eastAsia="he-IL"/>
        </w:rPr>
        <w:t>כאמור, ייקבעו בחוק תפקידים מאוד מאוד ברורים למליאה ו</w:t>
      </w:r>
      <w:r w:rsidR="0044226F">
        <w:rPr>
          <w:rFonts w:hint="cs"/>
          <w:rtl/>
          <w:lang w:eastAsia="he-IL"/>
        </w:rPr>
        <w:t>מה יכול לקרות רק דרך</w:t>
      </w:r>
      <w:r>
        <w:rPr>
          <w:rFonts w:hint="cs"/>
          <w:rtl/>
          <w:lang w:eastAsia="he-IL"/>
        </w:rPr>
        <w:t xml:space="preserve"> המליאה. </w:t>
      </w:r>
      <w:r w:rsidR="0044226F">
        <w:rPr>
          <w:rFonts w:hint="cs"/>
          <w:rtl/>
          <w:lang w:eastAsia="he-IL"/>
        </w:rPr>
        <w:t>אחרת לא צריך מליאה.</w:t>
      </w:r>
      <w:r>
        <w:rPr>
          <w:rFonts w:hint="cs"/>
          <w:rtl/>
          <w:lang w:eastAsia="he-IL"/>
        </w:rPr>
        <w:t xml:space="preserve"> </w:t>
      </w:r>
      <w:bookmarkStart w:id="136" w:name="_ETM_Q1_1201560"/>
      <w:bookmarkEnd w:id="136"/>
      <w:r>
        <w:rPr>
          <w:rFonts w:hint="cs"/>
          <w:rtl/>
          <w:lang w:eastAsia="he-IL"/>
        </w:rPr>
        <w:t xml:space="preserve">אני לא מצליח להבין מה אתם אומרים לנו, </w:t>
      </w:r>
      <w:r w:rsidR="0044226F">
        <w:rPr>
          <w:rFonts w:hint="cs"/>
          <w:rtl/>
          <w:lang w:eastAsia="he-IL"/>
        </w:rPr>
        <w:t xml:space="preserve">תקימו רשות </w:t>
      </w:r>
      <w:r>
        <w:rPr>
          <w:rFonts w:hint="cs"/>
          <w:rtl/>
          <w:lang w:eastAsia="he-IL"/>
        </w:rPr>
        <w:t xml:space="preserve">אבל אנחנו </w:t>
      </w:r>
      <w:bookmarkStart w:id="137" w:name="_ETM_Q1_1207497"/>
      <w:bookmarkEnd w:id="137"/>
      <w:r>
        <w:rPr>
          <w:rFonts w:hint="cs"/>
          <w:rtl/>
          <w:lang w:eastAsia="he-IL"/>
        </w:rPr>
        <w:t xml:space="preserve">כבר נחליט? </w:t>
      </w:r>
    </w:p>
    <w:p w:rsidR="0044226F" w:rsidRDefault="0044226F" w:rsidP="0044226F">
      <w:pPr>
        <w:rPr>
          <w:rtl/>
          <w:lang w:eastAsia="he-IL"/>
        </w:rPr>
      </w:pPr>
    </w:p>
    <w:p w:rsidR="0044226F" w:rsidRDefault="0044226F" w:rsidP="00873ABC">
      <w:pPr>
        <w:pStyle w:val="-"/>
      </w:pPr>
      <w:bookmarkStart w:id="138" w:name="ET_speakercontinue_868989_20"/>
      <w:r w:rsidRPr="00873ABC">
        <w:rPr>
          <w:rStyle w:val="TagStyle"/>
          <w:rtl/>
        </w:rPr>
        <w:t xml:space="preserve"> &lt;&lt; דובר_המשך &gt;&gt;</w:t>
      </w:r>
      <w:r w:rsidRPr="0044226F">
        <w:rPr>
          <w:rStyle w:val="TagStyle"/>
          <w:rtl/>
        </w:rPr>
        <w:t xml:space="preserve"> </w:t>
      </w:r>
      <w:r>
        <w:rPr>
          <w:rtl/>
        </w:rPr>
        <w:t>גל ברנס:</w:t>
      </w:r>
      <w:r w:rsidRPr="0044226F">
        <w:rPr>
          <w:rStyle w:val="TagStyle"/>
          <w:rtl/>
        </w:rPr>
        <w:t xml:space="preserve"> </w:t>
      </w:r>
      <w:r w:rsidRPr="00873ABC">
        <w:rPr>
          <w:rStyle w:val="TagStyle"/>
          <w:rtl/>
        </w:rPr>
        <w:t>&lt;&lt; דובר_המשך &gt;&gt;</w:t>
      </w:r>
      <w:r>
        <w:rPr>
          <w:rtl/>
        </w:rPr>
        <w:t xml:space="preserve">   </w:t>
      </w:r>
      <w:bookmarkEnd w:id="138"/>
    </w:p>
    <w:p w:rsidR="0044226F" w:rsidRDefault="0044226F" w:rsidP="0044226F">
      <w:pPr>
        <w:pStyle w:val="KeepWithNext"/>
        <w:rPr>
          <w:rtl/>
          <w:lang w:eastAsia="he-IL"/>
        </w:rPr>
      </w:pPr>
    </w:p>
    <w:p w:rsidR="00224116" w:rsidRDefault="0044226F" w:rsidP="00224116">
      <w:pPr>
        <w:rPr>
          <w:rtl/>
          <w:lang w:eastAsia="he-IL"/>
        </w:rPr>
      </w:pPr>
      <w:r>
        <w:rPr>
          <w:rFonts w:hint="cs"/>
          <w:rtl/>
          <w:lang w:eastAsia="he-IL"/>
        </w:rPr>
        <w:t>פה אין פער,</w:t>
      </w:r>
      <w:r w:rsidR="00224116">
        <w:rPr>
          <w:rFonts w:hint="cs"/>
          <w:rtl/>
          <w:lang w:eastAsia="he-IL"/>
        </w:rPr>
        <w:t xml:space="preserve"> איך שבנינו את המודל אמרנו, יש </w:t>
      </w:r>
      <w:bookmarkStart w:id="139" w:name="_ETM_Q1_1211589"/>
      <w:bookmarkEnd w:id="139"/>
      <w:r w:rsidR="00224116">
        <w:rPr>
          <w:rFonts w:hint="cs"/>
          <w:rtl/>
          <w:lang w:eastAsia="he-IL"/>
        </w:rPr>
        <w:t>מליאה, המליאה מוסמכת לאצול דברים מסוימים לרשות</w:t>
      </w:r>
      <w:bookmarkStart w:id="140" w:name="_ETM_Q1_1213486"/>
      <w:bookmarkStart w:id="141" w:name="_ETM_Q1_1213758"/>
      <w:bookmarkStart w:id="142" w:name="_ETM_Q1_1213830"/>
      <w:bookmarkEnd w:id="140"/>
      <w:bookmarkEnd w:id="141"/>
      <w:bookmarkEnd w:id="142"/>
      <w:r w:rsidR="00224116">
        <w:rPr>
          <w:rFonts w:hint="cs"/>
          <w:rtl/>
          <w:lang w:eastAsia="he-IL"/>
        </w:rPr>
        <w:t>--</w:t>
      </w:r>
    </w:p>
    <w:p w:rsidR="00224116" w:rsidRDefault="00224116" w:rsidP="0044226F">
      <w:pPr>
        <w:rPr>
          <w:rtl/>
          <w:lang w:eastAsia="he-IL"/>
        </w:rPr>
      </w:pPr>
      <w:bookmarkStart w:id="143" w:name="_ETM_Q1_1214071"/>
      <w:bookmarkStart w:id="144" w:name="_ETM_Q1_1214143"/>
      <w:bookmarkEnd w:id="143"/>
      <w:bookmarkEnd w:id="144"/>
    </w:p>
    <w:p w:rsidR="00224116" w:rsidRDefault="00224116" w:rsidP="00873ABC">
      <w:pPr>
        <w:pStyle w:val="af8"/>
        <w:rPr>
          <w:rtl/>
        </w:rPr>
      </w:pPr>
      <w:bookmarkStart w:id="145" w:name="ET_yor_6156_255"/>
      <w:r w:rsidRPr="00873ABC">
        <w:rPr>
          <w:rStyle w:val="TagStyle"/>
          <w:rtl/>
        </w:rPr>
        <w:t xml:space="preserve"> &lt;&lt; יור &gt;&gt;</w:t>
      </w:r>
      <w:r w:rsidRPr="00224116">
        <w:rPr>
          <w:rStyle w:val="TagStyle"/>
          <w:rtl/>
        </w:rPr>
        <w:t xml:space="preserve"> </w:t>
      </w:r>
      <w:r>
        <w:rPr>
          <w:rtl/>
        </w:rPr>
        <w:t>היו"ר גלעד קריב:</w:t>
      </w:r>
      <w:r w:rsidRPr="00224116">
        <w:rPr>
          <w:rStyle w:val="TagStyle"/>
          <w:rtl/>
        </w:rPr>
        <w:t xml:space="preserve"> </w:t>
      </w:r>
      <w:r w:rsidRPr="00873ABC">
        <w:rPr>
          <w:rStyle w:val="TagStyle"/>
          <w:rtl/>
        </w:rPr>
        <w:t>&lt;&lt; יור &gt;&gt;</w:t>
      </w:r>
      <w:r>
        <w:rPr>
          <w:rtl/>
        </w:rPr>
        <w:t xml:space="preserve">   </w:t>
      </w:r>
      <w:bookmarkEnd w:id="145"/>
    </w:p>
    <w:p w:rsidR="00224116" w:rsidRDefault="00224116" w:rsidP="00224116">
      <w:pPr>
        <w:pStyle w:val="KeepWithNext"/>
        <w:rPr>
          <w:rtl/>
          <w:lang w:eastAsia="he-IL"/>
        </w:rPr>
      </w:pPr>
    </w:p>
    <w:p w:rsidR="00224116" w:rsidRDefault="00224116" w:rsidP="003527C9">
      <w:pPr>
        <w:rPr>
          <w:rtl/>
          <w:lang w:eastAsia="he-IL"/>
        </w:rPr>
      </w:pPr>
      <w:bookmarkStart w:id="146" w:name="_ETM_Q1_1214505"/>
      <w:bookmarkEnd w:id="146"/>
      <w:r>
        <w:rPr>
          <w:rFonts w:hint="cs"/>
          <w:rtl/>
          <w:lang w:eastAsia="he-IL"/>
        </w:rPr>
        <w:t xml:space="preserve">כמעט את הכול. </w:t>
      </w:r>
    </w:p>
    <w:p w:rsidR="00224116" w:rsidRDefault="00224116" w:rsidP="00224116">
      <w:pPr>
        <w:pStyle w:val="KeepWithNext"/>
        <w:rPr>
          <w:rtl/>
          <w:lang w:eastAsia="he-IL"/>
        </w:rPr>
      </w:pPr>
    </w:p>
    <w:p w:rsidR="00240528" w:rsidRDefault="00240528" w:rsidP="00873ABC">
      <w:pPr>
        <w:pStyle w:val="afb"/>
        <w:rPr>
          <w:rStyle w:val="TagStyle"/>
          <w:vanish w:val="0"/>
          <w:rtl/>
        </w:rPr>
      </w:pPr>
      <w:bookmarkStart w:id="147" w:name="ET_guest_868989_257"/>
      <w:r>
        <w:rPr>
          <w:rStyle w:val="TagStyle"/>
          <w:vanish w:val="0"/>
          <w:rtl/>
        </w:rPr>
        <w:br w:type="page"/>
      </w:r>
    </w:p>
    <w:p w:rsidR="00224116" w:rsidRDefault="00224116" w:rsidP="00873ABC">
      <w:pPr>
        <w:pStyle w:val="afb"/>
        <w:rPr>
          <w:rtl/>
          <w:lang w:eastAsia="he-IL"/>
        </w:rPr>
      </w:pPr>
      <w:r w:rsidRPr="00873ABC">
        <w:rPr>
          <w:rStyle w:val="TagStyle"/>
          <w:rtl/>
        </w:rPr>
        <w:t xml:space="preserve"> &lt;&lt; אורח &gt;&gt;</w:t>
      </w:r>
      <w:r w:rsidRPr="00224116">
        <w:rPr>
          <w:rStyle w:val="TagStyle"/>
          <w:rtl/>
        </w:rPr>
        <w:t xml:space="preserve"> </w:t>
      </w:r>
      <w:r>
        <w:rPr>
          <w:rtl/>
          <w:lang w:eastAsia="he-IL"/>
        </w:rPr>
        <w:t>גל ברנס:</w:t>
      </w:r>
      <w:r w:rsidRPr="00224116">
        <w:rPr>
          <w:rStyle w:val="TagStyle"/>
          <w:rtl/>
        </w:rPr>
        <w:t xml:space="preserve"> </w:t>
      </w:r>
      <w:r w:rsidRPr="00873ABC">
        <w:rPr>
          <w:rStyle w:val="TagStyle"/>
          <w:rtl/>
        </w:rPr>
        <w:t>&lt;&lt; אורח &gt;&gt;</w:t>
      </w:r>
      <w:r>
        <w:rPr>
          <w:rtl/>
          <w:lang w:eastAsia="he-IL"/>
        </w:rPr>
        <w:t xml:space="preserve">   </w:t>
      </w:r>
      <w:bookmarkEnd w:id="147"/>
    </w:p>
    <w:p w:rsidR="00224116" w:rsidRDefault="00224116" w:rsidP="00224116">
      <w:pPr>
        <w:pStyle w:val="KeepWithNext"/>
        <w:rPr>
          <w:rtl/>
          <w:lang w:eastAsia="he-IL"/>
        </w:rPr>
      </w:pPr>
    </w:p>
    <w:p w:rsidR="0044226F" w:rsidRDefault="00224116" w:rsidP="00224116">
      <w:pPr>
        <w:rPr>
          <w:rtl/>
          <w:lang w:eastAsia="he-IL"/>
        </w:rPr>
      </w:pPr>
      <w:r>
        <w:rPr>
          <w:rFonts w:hint="cs"/>
          <w:rtl/>
          <w:lang w:eastAsia="he-IL"/>
        </w:rPr>
        <w:t xml:space="preserve">--יש דברים שהיא לא מוסמכת, פה אפשר </w:t>
      </w:r>
      <w:bookmarkStart w:id="148" w:name="_ETM_Q1_1215278"/>
      <w:bookmarkEnd w:id="148"/>
      <w:r>
        <w:rPr>
          <w:rFonts w:hint="cs"/>
          <w:rtl/>
          <w:lang w:eastAsia="he-IL"/>
        </w:rPr>
        <w:t xml:space="preserve">לקיים דיון. אבל הרציונל הוא, שהסמכויות ניתנות למליאה וגם בעתיד, </w:t>
      </w:r>
      <w:bookmarkStart w:id="149" w:name="_ETM_Q1_1223536"/>
      <w:bookmarkEnd w:id="149"/>
      <w:r>
        <w:rPr>
          <w:rFonts w:hint="cs"/>
          <w:rtl/>
          <w:lang w:eastAsia="he-IL"/>
        </w:rPr>
        <w:t xml:space="preserve">המליאה </w:t>
      </w:r>
      <w:r w:rsidR="009D0536">
        <w:rPr>
          <w:rFonts w:hint="cs"/>
          <w:rtl/>
          <w:lang w:eastAsia="he-IL"/>
        </w:rPr>
        <w:t>ה</w:t>
      </w:r>
      <w:r>
        <w:rPr>
          <w:rFonts w:hint="cs"/>
          <w:rtl/>
          <w:lang w:eastAsia="he-IL"/>
        </w:rPr>
        <w:t>אצ</w:t>
      </w:r>
      <w:r w:rsidR="009D0536">
        <w:rPr>
          <w:rFonts w:hint="cs"/>
          <w:rtl/>
          <w:lang w:eastAsia="he-IL"/>
        </w:rPr>
        <w:t>י</w:t>
      </w:r>
      <w:r>
        <w:rPr>
          <w:rFonts w:hint="cs"/>
          <w:rtl/>
          <w:lang w:eastAsia="he-IL"/>
        </w:rPr>
        <w:t>לה את מה שהיא יכולה למשוך חזרה ו</w:t>
      </w:r>
      <w:bookmarkStart w:id="150" w:name="_ETM_Q1_1213655"/>
      <w:bookmarkStart w:id="151" w:name="_ETM_Q1_1214366"/>
      <w:bookmarkStart w:id="152" w:name="_ETM_Q1_1214414"/>
      <w:bookmarkStart w:id="153" w:name="_ETM_Q1_1226207"/>
      <w:bookmarkEnd w:id="150"/>
      <w:bookmarkEnd w:id="151"/>
      <w:bookmarkEnd w:id="152"/>
      <w:bookmarkEnd w:id="153"/>
      <w:r>
        <w:rPr>
          <w:rFonts w:hint="cs"/>
          <w:rtl/>
          <w:lang w:eastAsia="he-IL"/>
        </w:rPr>
        <w:t xml:space="preserve">דברים שהיא רוצה לנהל בעצמה ולנהל את הדבר הזה. </w:t>
      </w:r>
      <w:r w:rsidR="0044226F">
        <w:rPr>
          <w:rFonts w:hint="cs"/>
          <w:rtl/>
          <w:lang w:eastAsia="he-IL"/>
        </w:rPr>
        <w:t xml:space="preserve"> </w:t>
      </w:r>
    </w:p>
    <w:p w:rsidR="002D71C5" w:rsidRDefault="002D71C5" w:rsidP="0044226F">
      <w:pPr>
        <w:rPr>
          <w:rtl/>
          <w:lang w:eastAsia="he-IL"/>
        </w:rPr>
      </w:pPr>
    </w:p>
    <w:p w:rsidR="002D71C5" w:rsidRDefault="002D71C5" w:rsidP="00873ABC">
      <w:pPr>
        <w:pStyle w:val="af8"/>
      </w:pPr>
      <w:bookmarkStart w:id="154" w:name="ET_yor_6156_21"/>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154"/>
    </w:p>
    <w:p w:rsidR="002D71C5" w:rsidRDefault="002D71C5" w:rsidP="002D71C5">
      <w:pPr>
        <w:pStyle w:val="KeepWithNext"/>
        <w:rPr>
          <w:rtl/>
          <w:lang w:eastAsia="he-IL"/>
        </w:rPr>
      </w:pPr>
    </w:p>
    <w:p w:rsidR="002D71C5" w:rsidRDefault="00224116" w:rsidP="00862207">
      <w:pPr>
        <w:rPr>
          <w:rtl/>
          <w:lang w:eastAsia="he-IL"/>
        </w:rPr>
      </w:pPr>
      <w:r>
        <w:rPr>
          <w:rFonts w:hint="cs"/>
          <w:rtl/>
          <w:lang w:eastAsia="he-IL"/>
        </w:rPr>
        <w:t xml:space="preserve">השיטה הזאת פחות נראית לנו. להטיל תפקידים על </w:t>
      </w:r>
      <w:bookmarkStart w:id="155" w:name="_ETM_Q1_1238822"/>
      <w:bookmarkEnd w:id="155"/>
      <w:r>
        <w:rPr>
          <w:rFonts w:hint="cs"/>
          <w:rtl/>
          <w:lang w:eastAsia="he-IL"/>
        </w:rPr>
        <w:t xml:space="preserve">המליאה ובעצם לומר, 90% מהתפקידים שלכם תאצלו לרשות, תגדילו את </w:t>
      </w:r>
      <w:bookmarkStart w:id="156" w:name="_ETM_Q1_1246205"/>
      <w:bookmarkEnd w:id="156"/>
      <w:r>
        <w:rPr>
          <w:rFonts w:hint="cs"/>
          <w:rtl/>
          <w:lang w:eastAsia="he-IL"/>
        </w:rPr>
        <w:t xml:space="preserve">התפקידים. תיתקלו בעתיד באיזה שהיא בעיה, תביאו תיקון חקיקה, </w:t>
      </w:r>
      <w:bookmarkStart w:id="157" w:name="_ETM_Q1_1251446"/>
      <w:bookmarkEnd w:id="157"/>
      <w:r>
        <w:rPr>
          <w:rFonts w:hint="cs"/>
          <w:rtl/>
          <w:lang w:eastAsia="he-IL"/>
        </w:rPr>
        <w:t xml:space="preserve">אנחנו לא </w:t>
      </w:r>
      <w:r w:rsidR="002D71C5">
        <w:rPr>
          <w:rFonts w:hint="cs"/>
          <w:rtl/>
          <w:lang w:eastAsia="he-IL"/>
        </w:rPr>
        <w:t xml:space="preserve">יורדים </w:t>
      </w:r>
      <w:r>
        <w:rPr>
          <w:rFonts w:hint="cs"/>
          <w:rtl/>
          <w:lang w:eastAsia="he-IL"/>
        </w:rPr>
        <w:t xml:space="preserve">פה </w:t>
      </w:r>
      <w:r w:rsidR="002D71C5">
        <w:rPr>
          <w:rFonts w:hint="cs"/>
          <w:rtl/>
          <w:lang w:eastAsia="he-IL"/>
        </w:rPr>
        <w:t>לרמה איזה כיבוד יוגש</w:t>
      </w:r>
      <w:r>
        <w:rPr>
          <w:rFonts w:hint="cs"/>
          <w:rtl/>
          <w:lang w:eastAsia="he-IL"/>
        </w:rPr>
        <w:t xml:space="preserve"> בישיבת המליאה</w:t>
      </w:r>
      <w:r w:rsidR="002D71C5">
        <w:rPr>
          <w:rFonts w:hint="cs"/>
          <w:rtl/>
          <w:lang w:eastAsia="he-IL"/>
        </w:rPr>
        <w:t>.</w:t>
      </w:r>
      <w:r>
        <w:rPr>
          <w:rFonts w:hint="cs"/>
          <w:rtl/>
          <w:lang w:eastAsia="he-IL"/>
        </w:rPr>
        <w:t xml:space="preserve"> אבל חייבת להיות פה </w:t>
      </w:r>
      <w:bookmarkStart w:id="158" w:name="_ETM_Q1_1254858"/>
      <w:bookmarkEnd w:id="158"/>
      <w:r>
        <w:rPr>
          <w:rFonts w:hint="cs"/>
          <w:rtl/>
          <w:lang w:eastAsia="he-IL"/>
        </w:rPr>
        <w:t>בהירות מכיוון ש</w:t>
      </w:r>
      <w:r w:rsidR="002D71C5">
        <w:rPr>
          <w:rFonts w:hint="cs"/>
          <w:rtl/>
          <w:lang w:eastAsia="he-IL"/>
        </w:rPr>
        <w:t>יש פה שאלה של הקשר בין הרשות למדיניות הממשלתית. יש פה שאלה, מי מפקח על העבודה של הרשות</w:t>
      </w:r>
      <w:r>
        <w:rPr>
          <w:rFonts w:hint="cs"/>
          <w:rtl/>
          <w:lang w:eastAsia="he-IL"/>
        </w:rPr>
        <w:t>?</w:t>
      </w:r>
      <w:r w:rsidR="002D71C5">
        <w:rPr>
          <w:rFonts w:hint="cs"/>
          <w:rtl/>
          <w:lang w:eastAsia="he-IL"/>
        </w:rPr>
        <w:t xml:space="preserve"> מכיוון שרוצים שלרשות יהיה מעמד עצמאי,</w:t>
      </w:r>
      <w:r>
        <w:rPr>
          <w:rFonts w:hint="cs"/>
          <w:rtl/>
          <w:lang w:eastAsia="he-IL"/>
        </w:rPr>
        <w:t xml:space="preserve"> היא לא כפופה למנכ"ל משרד ראש הממשלה,</w:t>
      </w:r>
      <w:r w:rsidR="002D71C5">
        <w:rPr>
          <w:rFonts w:hint="cs"/>
          <w:rtl/>
          <w:lang w:eastAsia="he-IL"/>
        </w:rPr>
        <w:t xml:space="preserve"> אז יש לה מליאה. </w:t>
      </w:r>
      <w:r w:rsidR="00862207">
        <w:rPr>
          <w:rFonts w:hint="cs"/>
          <w:rtl/>
          <w:lang w:eastAsia="he-IL"/>
        </w:rPr>
        <w:t xml:space="preserve">אז </w:t>
      </w:r>
      <w:bookmarkStart w:id="159" w:name="_ETM_Q1_1280963"/>
      <w:bookmarkEnd w:id="159"/>
      <w:r w:rsidR="002D71C5">
        <w:rPr>
          <w:rFonts w:hint="cs"/>
          <w:rtl/>
          <w:lang w:eastAsia="he-IL"/>
        </w:rPr>
        <w:t>צריך להגדיר מה עושה הרשות ומה עושה המליאה, אחרת למחוקק אין קווים מנחים לומר מה מנגנון הפיקוח</w:t>
      </w:r>
      <w:r w:rsidR="00862207">
        <w:rPr>
          <w:rFonts w:hint="cs"/>
          <w:rtl/>
          <w:lang w:eastAsia="he-IL"/>
        </w:rPr>
        <w:t xml:space="preserve"> של המליאה על ה</w:t>
      </w:r>
      <w:r w:rsidR="002D71C5">
        <w:rPr>
          <w:rFonts w:hint="cs"/>
          <w:rtl/>
          <w:lang w:eastAsia="he-IL"/>
        </w:rPr>
        <w:t xml:space="preserve">רשות. </w:t>
      </w:r>
    </w:p>
    <w:p w:rsidR="002D71C5" w:rsidRDefault="002D71C5" w:rsidP="002D71C5">
      <w:pPr>
        <w:rPr>
          <w:rtl/>
          <w:lang w:eastAsia="he-IL"/>
        </w:rPr>
      </w:pPr>
    </w:p>
    <w:p w:rsidR="002D71C5" w:rsidRDefault="002D71C5" w:rsidP="00873ABC">
      <w:pPr>
        <w:pStyle w:val="-"/>
      </w:pPr>
      <w:bookmarkStart w:id="160" w:name="ET_speakercontinue_868989_22"/>
      <w:r w:rsidRPr="00873ABC">
        <w:rPr>
          <w:rStyle w:val="TagStyle"/>
          <w:rtl/>
        </w:rPr>
        <w:t xml:space="preserve"> &lt;&lt; דובר_המשך &gt;&gt;</w:t>
      </w:r>
      <w:r w:rsidRPr="002D71C5">
        <w:rPr>
          <w:rStyle w:val="TagStyle"/>
          <w:rtl/>
        </w:rPr>
        <w:t xml:space="preserve"> </w:t>
      </w:r>
      <w:r>
        <w:rPr>
          <w:rtl/>
        </w:rPr>
        <w:t>גל ברנס:</w:t>
      </w:r>
      <w:r w:rsidRPr="002D71C5">
        <w:rPr>
          <w:rStyle w:val="TagStyle"/>
          <w:rtl/>
        </w:rPr>
        <w:t xml:space="preserve"> </w:t>
      </w:r>
      <w:r w:rsidRPr="00873ABC">
        <w:rPr>
          <w:rStyle w:val="TagStyle"/>
          <w:rtl/>
        </w:rPr>
        <w:t>&lt;&lt; דובר_המשך &gt;&gt;</w:t>
      </w:r>
      <w:r>
        <w:rPr>
          <w:rtl/>
        </w:rPr>
        <w:t xml:space="preserve">   </w:t>
      </w:r>
      <w:bookmarkEnd w:id="160"/>
    </w:p>
    <w:p w:rsidR="002D71C5" w:rsidRDefault="002D71C5" w:rsidP="002D71C5">
      <w:pPr>
        <w:pStyle w:val="KeepWithNext"/>
        <w:rPr>
          <w:rtl/>
          <w:lang w:eastAsia="he-IL"/>
        </w:rPr>
      </w:pPr>
    </w:p>
    <w:p w:rsidR="002D71C5" w:rsidRDefault="00862207" w:rsidP="00862207">
      <w:pPr>
        <w:rPr>
          <w:rtl/>
          <w:lang w:eastAsia="he-IL"/>
        </w:rPr>
      </w:pPr>
      <w:r>
        <w:rPr>
          <w:rFonts w:hint="cs"/>
          <w:rtl/>
          <w:lang w:eastAsia="he-IL"/>
        </w:rPr>
        <w:t xml:space="preserve">בנקודה הזאת אין לנו מחלוקת. </w:t>
      </w:r>
      <w:bookmarkStart w:id="161" w:name="_ETM_Q1_1292979"/>
      <w:bookmarkEnd w:id="161"/>
      <w:r>
        <w:rPr>
          <w:rFonts w:hint="cs"/>
          <w:rtl/>
          <w:lang w:eastAsia="he-IL"/>
        </w:rPr>
        <w:t xml:space="preserve">אפשר להגיד מה המליאה חייבת לעשות, </w:t>
      </w:r>
      <w:r w:rsidR="002D71C5">
        <w:rPr>
          <w:rFonts w:hint="cs"/>
          <w:rtl/>
          <w:lang w:eastAsia="he-IL"/>
        </w:rPr>
        <w:t>זה חלק</w:t>
      </w:r>
      <w:r>
        <w:rPr>
          <w:rFonts w:hint="cs"/>
          <w:rtl/>
          <w:lang w:eastAsia="he-IL"/>
        </w:rPr>
        <w:t xml:space="preserve"> מהעניין. </w:t>
      </w:r>
      <w:r w:rsidR="002D71C5">
        <w:rPr>
          <w:rFonts w:hint="cs"/>
          <w:rtl/>
          <w:lang w:eastAsia="he-IL"/>
        </w:rPr>
        <w:t>אנחנ</w:t>
      </w:r>
      <w:r>
        <w:rPr>
          <w:rFonts w:hint="cs"/>
          <w:rtl/>
          <w:lang w:eastAsia="he-IL"/>
        </w:rPr>
        <w:t xml:space="preserve">ו לא רוצים את הסיטואציה ההפוכה </w:t>
      </w:r>
      <w:bookmarkStart w:id="162" w:name="_ETM_Q1_1298805"/>
      <w:bookmarkEnd w:id="162"/>
      <w:r>
        <w:rPr>
          <w:rFonts w:hint="cs"/>
          <w:rtl/>
          <w:lang w:eastAsia="he-IL"/>
        </w:rPr>
        <w:t xml:space="preserve">שהמליאה לא תוכל לעשות דברים כי הם ניתנו מראש לרשות. </w:t>
      </w:r>
      <w:bookmarkStart w:id="163" w:name="_ETM_Q1_1304610"/>
      <w:bookmarkEnd w:id="163"/>
    </w:p>
    <w:p w:rsidR="002D71C5" w:rsidRDefault="002D71C5" w:rsidP="002D71C5">
      <w:pPr>
        <w:rPr>
          <w:rtl/>
          <w:lang w:eastAsia="he-IL"/>
        </w:rPr>
      </w:pPr>
    </w:p>
    <w:p w:rsidR="002D71C5" w:rsidRDefault="002D71C5" w:rsidP="00873ABC">
      <w:pPr>
        <w:pStyle w:val="af8"/>
      </w:pPr>
      <w:bookmarkStart w:id="164" w:name="ET_yor_6156_23"/>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164"/>
    </w:p>
    <w:p w:rsidR="002D71C5" w:rsidRDefault="002D71C5" w:rsidP="002D71C5">
      <w:pPr>
        <w:pStyle w:val="KeepWithNext"/>
        <w:rPr>
          <w:rtl/>
          <w:lang w:eastAsia="he-IL"/>
        </w:rPr>
      </w:pPr>
    </w:p>
    <w:p w:rsidR="002D71C5" w:rsidRDefault="002D71C5" w:rsidP="00862207">
      <w:pPr>
        <w:rPr>
          <w:rtl/>
          <w:lang w:eastAsia="he-IL"/>
        </w:rPr>
      </w:pPr>
      <w:r>
        <w:rPr>
          <w:rFonts w:hint="cs"/>
          <w:rtl/>
          <w:lang w:eastAsia="he-IL"/>
        </w:rPr>
        <w:t>כל פרשנות סבירה אומרת, שאם המליאה מחליטה בהחלטה שלה שהיא מבצעת את המ</w:t>
      </w:r>
      <w:r w:rsidR="00862207">
        <w:rPr>
          <w:rFonts w:hint="cs"/>
          <w:rtl/>
          <w:lang w:eastAsia="he-IL"/>
        </w:rPr>
        <w:t xml:space="preserve">שימה הזאת, אז פרשנות סבירה של החוק </w:t>
      </w:r>
      <w:r w:rsidR="00862207">
        <w:rPr>
          <w:rtl/>
          <w:lang w:eastAsia="he-IL"/>
        </w:rPr>
        <w:t>–</w:t>
      </w:r>
      <w:r w:rsidR="00862207">
        <w:rPr>
          <w:rFonts w:hint="cs"/>
          <w:rtl/>
          <w:lang w:eastAsia="he-IL"/>
        </w:rPr>
        <w:t xml:space="preserve"> טוב, </w:t>
      </w:r>
      <w:bookmarkStart w:id="165" w:name="_ETM_Q1_1317112"/>
      <w:bookmarkEnd w:id="165"/>
      <w:r w:rsidR="00862207">
        <w:rPr>
          <w:rFonts w:hint="cs"/>
          <w:rtl/>
          <w:lang w:eastAsia="he-IL"/>
        </w:rPr>
        <w:t xml:space="preserve">נגיע לזה כשנגיע. בכל מקרה, </w:t>
      </w:r>
      <w:r>
        <w:rPr>
          <w:rFonts w:hint="cs"/>
          <w:rtl/>
          <w:lang w:eastAsia="he-IL"/>
        </w:rPr>
        <w:t xml:space="preserve">אחת לארבעה חודשים </w:t>
      </w:r>
      <w:r>
        <w:rPr>
          <w:rtl/>
          <w:lang w:eastAsia="he-IL"/>
        </w:rPr>
        <w:t>–</w:t>
      </w:r>
      <w:r>
        <w:rPr>
          <w:rFonts w:hint="cs"/>
          <w:rtl/>
          <w:lang w:eastAsia="he-IL"/>
        </w:rPr>
        <w:t xml:space="preserve"> הדבר לא מקובל עלינו</w:t>
      </w:r>
      <w:r w:rsidR="00862207">
        <w:rPr>
          <w:rFonts w:hint="cs"/>
          <w:rtl/>
          <w:lang w:eastAsia="he-IL"/>
        </w:rPr>
        <w:t xml:space="preserve">, הוא מעיד על חולשתה </w:t>
      </w:r>
      <w:bookmarkStart w:id="166" w:name="_ETM_Q1_1322873"/>
      <w:bookmarkEnd w:id="166"/>
      <w:r w:rsidR="00862207">
        <w:rPr>
          <w:rFonts w:hint="cs"/>
          <w:rtl/>
          <w:lang w:eastAsia="he-IL"/>
        </w:rPr>
        <w:t xml:space="preserve">של המליאה. </w:t>
      </w:r>
      <w:r>
        <w:rPr>
          <w:rFonts w:hint="cs"/>
          <w:rtl/>
          <w:lang w:eastAsia="he-IL"/>
        </w:rPr>
        <w:t xml:space="preserve">זה שזה הגדרות מינימום, </w:t>
      </w:r>
      <w:r w:rsidR="00862207">
        <w:rPr>
          <w:rFonts w:hint="cs"/>
          <w:rtl/>
          <w:lang w:eastAsia="he-IL"/>
        </w:rPr>
        <w:t xml:space="preserve">זה לא משנה, המחוקק במה הוא מצפה </w:t>
      </w:r>
      <w:bookmarkStart w:id="167" w:name="_ETM_Q1_1326541"/>
      <w:bookmarkEnd w:id="167"/>
      <w:r w:rsidR="00862207">
        <w:rPr>
          <w:rFonts w:hint="cs"/>
          <w:rtl/>
          <w:lang w:eastAsia="he-IL"/>
        </w:rPr>
        <w:t>מהמליאה ב</w:t>
      </w:r>
      <w:r>
        <w:rPr>
          <w:rFonts w:hint="cs"/>
          <w:rtl/>
          <w:lang w:eastAsia="he-IL"/>
        </w:rPr>
        <w:t>מינימום</w:t>
      </w:r>
      <w:r w:rsidR="00862207">
        <w:rPr>
          <w:rFonts w:hint="cs"/>
          <w:rtl/>
          <w:lang w:eastAsia="he-IL"/>
        </w:rPr>
        <w:t xml:space="preserve"> והמינימום </w:t>
      </w:r>
      <w:r>
        <w:rPr>
          <w:rFonts w:hint="cs"/>
          <w:rtl/>
          <w:lang w:eastAsia="he-IL"/>
        </w:rPr>
        <w:t xml:space="preserve">שלנו מהמליאה </w:t>
      </w:r>
      <w:r w:rsidR="00862207">
        <w:rPr>
          <w:rFonts w:hint="cs"/>
          <w:rtl/>
          <w:lang w:eastAsia="he-IL"/>
        </w:rPr>
        <w:t xml:space="preserve">הוא </w:t>
      </w:r>
      <w:r>
        <w:rPr>
          <w:rFonts w:hint="cs"/>
          <w:rtl/>
          <w:lang w:eastAsia="he-IL"/>
        </w:rPr>
        <w:t>להיות</w:t>
      </w:r>
      <w:r w:rsidR="00862207">
        <w:rPr>
          <w:rFonts w:hint="cs"/>
          <w:rtl/>
          <w:lang w:eastAsia="he-IL"/>
        </w:rPr>
        <w:t xml:space="preserve"> </w:t>
      </w:r>
      <w:r>
        <w:rPr>
          <w:rFonts w:hint="cs"/>
          <w:rtl/>
          <w:lang w:eastAsia="he-IL"/>
        </w:rPr>
        <w:t>קצת יותר מעורבים</w:t>
      </w:r>
      <w:r w:rsidR="00862207">
        <w:rPr>
          <w:rFonts w:hint="cs"/>
          <w:rtl/>
          <w:lang w:eastAsia="he-IL"/>
        </w:rPr>
        <w:t xml:space="preserve"> מאשר במינימום של אחת </w:t>
      </w:r>
      <w:bookmarkStart w:id="168" w:name="_ETM_Q1_1333547"/>
      <w:bookmarkEnd w:id="168"/>
      <w:r w:rsidR="00862207">
        <w:rPr>
          <w:rFonts w:hint="cs"/>
          <w:rtl/>
          <w:lang w:eastAsia="he-IL"/>
        </w:rPr>
        <w:t>לארבעה חודשים. יש פה שתי אפשרויות</w:t>
      </w:r>
      <w:r>
        <w:rPr>
          <w:rFonts w:hint="cs"/>
          <w:rtl/>
          <w:lang w:eastAsia="he-IL"/>
        </w:rPr>
        <w:t xml:space="preserve">. אחת, או שנגדיר תקופה, או שנגדיר לא פחות </w:t>
      </w:r>
      <w:r w:rsidR="00862207">
        <w:rPr>
          <w:rFonts w:hint="cs"/>
          <w:rtl/>
          <w:lang w:eastAsia="he-IL"/>
        </w:rPr>
        <w:t xml:space="preserve">מכמה פעמים בשנה, כי </w:t>
      </w:r>
      <w:bookmarkStart w:id="169" w:name="_ETM_Q1_1343534"/>
      <w:bookmarkEnd w:id="169"/>
      <w:r w:rsidR="00862207">
        <w:rPr>
          <w:rFonts w:hint="cs"/>
          <w:rtl/>
          <w:lang w:eastAsia="he-IL"/>
        </w:rPr>
        <w:t xml:space="preserve">לפעמים יש עונת חגים, אז הם לא יתכנסו. מה </w:t>
      </w:r>
      <w:bookmarkStart w:id="170" w:name="_ETM_Q1_1351757"/>
      <w:bookmarkEnd w:id="170"/>
      <w:r w:rsidR="00862207">
        <w:rPr>
          <w:rFonts w:hint="cs"/>
          <w:rtl/>
          <w:lang w:eastAsia="he-IL"/>
        </w:rPr>
        <w:t xml:space="preserve">המלצת הייעוץ המשפטי? </w:t>
      </w:r>
    </w:p>
    <w:p w:rsidR="002D71C5" w:rsidRDefault="002D71C5" w:rsidP="002D71C5">
      <w:pPr>
        <w:rPr>
          <w:rtl/>
          <w:lang w:eastAsia="he-IL"/>
        </w:rPr>
      </w:pPr>
    </w:p>
    <w:p w:rsidR="002D71C5" w:rsidRDefault="002D71C5" w:rsidP="00873ABC">
      <w:pPr>
        <w:pStyle w:val="a5"/>
      </w:pPr>
      <w:bookmarkStart w:id="171" w:name="ET_speaker_גור_בליי_24"/>
      <w:r w:rsidRPr="00873ABC">
        <w:rPr>
          <w:rStyle w:val="TagStyle"/>
          <w:rtl/>
        </w:rPr>
        <w:t xml:space="preserve"> &lt;&lt; דובר &gt;&gt;</w:t>
      </w:r>
      <w:r w:rsidRPr="002D71C5">
        <w:rPr>
          <w:rStyle w:val="TagStyle"/>
          <w:rtl/>
        </w:rPr>
        <w:t xml:space="preserve"> </w:t>
      </w:r>
      <w:r>
        <w:rPr>
          <w:rtl/>
        </w:rPr>
        <w:t>גור בליי:</w:t>
      </w:r>
      <w:r w:rsidRPr="002D71C5">
        <w:rPr>
          <w:rStyle w:val="TagStyle"/>
          <w:rtl/>
        </w:rPr>
        <w:t xml:space="preserve"> </w:t>
      </w:r>
      <w:r w:rsidRPr="00873ABC">
        <w:rPr>
          <w:rStyle w:val="TagStyle"/>
          <w:rtl/>
        </w:rPr>
        <w:t>&lt;&lt; דובר &gt;&gt;</w:t>
      </w:r>
      <w:r>
        <w:rPr>
          <w:rtl/>
        </w:rPr>
        <w:t xml:space="preserve">   </w:t>
      </w:r>
      <w:bookmarkEnd w:id="171"/>
    </w:p>
    <w:p w:rsidR="002D71C5" w:rsidRDefault="002D71C5" w:rsidP="002D71C5">
      <w:pPr>
        <w:pStyle w:val="KeepWithNext"/>
        <w:rPr>
          <w:rtl/>
          <w:lang w:eastAsia="he-IL"/>
        </w:rPr>
      </w:pPr>
    </w:p>
    <w:p w:rsidR="002D71C5" w:rsidRDefault="002D71C5" w:rsidP="002D71C5">
      <w:pPr>
        <w:rPr>
          <w:rtl/>
          <w:lang w:eastAsia="he-IL"/>
        </w:rPr>
      </w:pPr>
      <w:r>
        <w:rPr>
          <w:rFonts w:hint="cs"/>
          <w:rtl/>
          <w:lang w:eastAsia="he-IL"/>
        </w:rPr>
        <w:t xml:space="preserve">בדרך כלל מדובר בתקופות. </w:t>
      </w:r>
      <w:r w:rsidR="00862207">
        <w:rPr>
          <w:rFonts w:hint="cs"/>
          <w:rtl/>
          <w:lang w:eastAsia="he-IL"/>
        </w:rPr>
        <w:t xml:space="preserve">אפשר לקבוע, לא אחת לחודש, אפשר </w:t>
      </w:r>
      <w:bookmarkStart w:id="172" w:name="_ETM_Q1_1356053"/>
      <w:bookmarkEnd w:id="172"/>
      <w:r w:rsidR="00862207">
        <w:rPr>
          <w:rFonts w:hint="cs"/>
          <w:rtl/>
          <w:lang w:eastAsia="he-IL"/>
        </w:rPr>
        <w:t xml:space="preserve">לקבוע אחת לשישה שבועות או אחת לחודשיים. </w:t>
      </w:r>
    </w:p>
    <w:p w:rsidR="002D71C5" w:rsidRDefault="002D71C5" w:rsidP="002D71C5">
      <w:pPr>
        <w:rPr>
          <w:rtl/>
          <w:lang w:eastAsia="he-IL"/>
        </w:rPr>
      </w:pPr>
    </w:p>
    <w:p w:rsidR="002D71C5" w:rsidRDefault="002D71C5" w:rsidP="00873ABC">
      <w:pPr>
        <w:pStyle w:val="af8"/>
      </w:pPr>
      <w:bookmarkStart w:id="173" w:name="ET_yor_6156_25"/>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173"/>
    </w:p>
    <w:p w:rsidR="002D71C5" w:rsidRDefault="002D71C5" w:rsidP="002D71C5">
      <w:pPr>
        <w:pStyle w:val="KeepWithNext"/>
        <w:rPr>
          <w:rtl/>
          <w:lang w:eastAsia="he-IL"/>
        </w:rPr>
      </w:pPr>
    </w:p>
    <w:p w:rsidR="002D71C5" w:rsidRDefault="00862207" w:rsidP="002D71C5">
      <w:pPr>
        <w:rPr>
          <w:rtl/>
          <w:lang w:eastAsia="he-IL"/>
        </w:rPr>
      </w:pPr>
      <w:r>
        <w:rPr>
          <w:rFonts w:hint="cs"/>
          <w:rtl/>
          <w:lang w:eastAsia="he-IL"/>
        </w:rPr>
        <w:t xml:space="preserve">אני </w:t>
      </w:r>
      <w:r w:rsidR="002D71C5">
        <w:rPr>
          <w:rFonts w:hint="cs"/>
          <w:rtl/>
          <w:lang w:eastAsia="he-IL"/>
        </w:rPr>
        <w:t xml:space="preserve">מציע </w:t>
      </w:r>
      <w:r>
        <w:rPr>
          <w:rFonts w:hint="cs"/>
          <w:rtl/>
          <w:lang w:eastAsia="he-IL"/>
        </w:rPr>
        <w:t xml:space="preserve">שיהיה אחת לחודשיים </w:t>
      </w:r>
      <w:bookmarkStart w:id="174" w:name="_ETM_Q1_1363279"/>
      <w:bookmarkEnd w:id="174"/>
      <w:r>
        <w:rPr>
          <w:rFonts w:hint="cs"/>
          <w:rtl/>
          <w:lang w:eastAsia="he-IL"/>
        </w:rPr>
        <w:t xml:space="preserve">כי מינימום יש פה גם את היכולת לדרוש ישיבה </w:t>
      </w:r>
      <w:r w:rsidR="002D71C5">
        <w:rPr>
          <w:rFonts w:hint="cs"/>
          <w:rtl/>
          <w:lang w:eastAsia="he-IL"/>
        </w:rPr>
        <w:t xml:space="preserve"> על ידי שניים מחבריה. </w:t>
      </w:r>
      <w:r>
        <w:rPr>
          <w:rFonts w:hint="cs"/>
          <w:rtl/>
          <w:lang w:eastAsia="he-IL"/>
        </w:rPr>
        <w:t xml:space="preserve">הלאה. </w:t>
      </w:r>
      <w:bookmarkStart w:id="175" w:name="_ETM_Q1_1377425"/>
      <w:bookmarkEnd w:id="175"/>
    </w:p>
    <w:p w:rsidR="002D71C5" w:rsidRDefault="002D71C5" w:rsidP="002D71C5">
      <w:pPr>
        <w:rPr>
          <w:rtl/>
          <w:lang w:eastAsia="he-IL"/>
        </w:rPr>
      </w:pPr>
    </w:p>
    <w:p w:rsidR="002D71C5" w:rsidRDefault="002D71C5" w:rsidP="00873ABC">
      <w:pPr>
        <w:pStyle w:val="afb"/>
        <w:rPr>
          <w:lang w:eastAsia="he-IL"/>
        </w:rPr>
      </w:pPr>
      <w:bookmarkStart w:id="176" w:name="ET_guest_868989_26"/>
      <w:r w:rsidRPr="00873ABC">
        <w:rPr>
          <w:rStyle w:val="TagStyle"/>
          <w:rtl/>
        </w:rPr>
        <w:t xml:space="preserve"> &lt;&lt; אורח &gt;&gt;</w:t>
      </w:r>
      <w:r w:rsidRPr="002D71C5">
        <w:rPr>
          <w:rStyle w:val="TagStyle"/>
          <w:rtl/>
        </w:rPr>
        <w:t xml:space="preserve"> </w:t>
      </w:r>
      <w:r>
        <w:rPr>
          <w:rtl/>
          <w:lang w:eastAsia="he-IL"/>
        </w:rPr>
        <w:t>גל ברנס:</w:t>
      </w:r>
      <w:r w:rsidRPr="002D71C5">
        <w:rPr>
          <w:rStyle w:val="TagStyle"/>
          <w:rtl/>
        </w:rPr>
        <w:t xml:space="preserve"> </w:t>
      </w:r>
      <w:r w:rsidRPr="00873ABC">
        <w:rPr>
          <w:rStyle w:val="TagStyle"/>
          <w:rtl/>
        </w:rPr>
        <w:t>&lt;&lt; אורח &gt;&gt;</w:t>
      </w:r>
      <w:r>
        <w:rPr>
          <w:rtl/>
          <w:lang w:eastAsia="he-IL"/>
        </w:rPr>
        <w:t xml:space="preserve">   </w:t>
      </w:r>
      <w:bookmarkEnd w:id="176"/>
    </w:p>
    <w:p w:rsidR="002D71C5" w:rsidRDefault="002D71C5" w:rsidP="002D71C5">
      <w:pPr>
        <w:pStyle w:val="KeepWithNext"/>
        <w:rPr>
          <w:rtl/>
          <w:lang w:eastAsia="he-IL"/>
        </w:rPr>
      </w:pPr>
    </w:p>
    <w:p w:rsidR="00862207" w:rsidRDefault="00862207" w:rsidP="002D71C5">
      <w:pPr>
        <w:rPr>
          <w:rtl/>
          <w:lang w:eastAsia="he-IL"/>
        </w:rPr>
      </w:pPr>
      <w:r>
        <w:rPr>
          <w:rFonts w:hint="cs"/>
          <w:rtl/>
          <w:lang w:eastAsia="he-IL"/>
        </w:rPr>
        <w:t xml:space="preserve">אנחנו מעדיפים, אם אפשר את המקבילה, </w:t>
      </w:r>
      <w:r w:rsidR="002D71C5">
        <w:rPr>
          <w:rFonts w:hint="cs"/>
          <w:rtl/>
          <w:lang w:eastAsia="he-IL"/>
        </w:rPr>
        <w:t xml:space="preserve">שש פעמים בשנה. </w:t>
      </w:r>
    </w:p>
    <w:p w:rsidR="00862207" w:rsidRDefault="00862207" w:rsidP="002D71C5">
      <w:pPr>
        <w:rPr>
          <w:rtl/>
          <w:lang w:eastAsia="he-IL"/>
        </w:rPr>
      </w:pPr>
      <w:bookmarkStart w:id="177" w:name="_ETM_Q1_1382025"/>
      <w:bookmarkStart w:id="178" w:name="_ETM_Q1_1382086"/>
      <w:bookmarkStart w:id="179" w:name="_ETM_Q1_1382233"/>
      <w:bookmarkEnd w:id="177"/>
      <w:bookmarkEnd w:id="178"/>
      <w:bookmarkEnd w:id="179"/>
    </w:p>
    <w:p w:rsidR="00862207" w:rsidRDefault="00862207" w:rsidP="00873ABC">
      <w:pPr>
        <w:pStyle w:val="af8"/>
        <w:rPr>
          <w:rtl/>
        </w:rPr>
      </w:pPr>
      <w:bookmarkStart w:id="180" w:name="ET_yor_6156_258"/>
      <w:r w:rsidRPr="00873ABC">
        <w:rPr>
          <w:rStyle w:val="TagStyle"/>
          <w:rtl/>
        </w:rPr>
        <w:t xml:space="preserve"> &lt;&lt; יור &gt;&gt;</w:t>
      </w:r>
      <w:r w:rsidRPr="00862207">
        <w:rPr>
          <w:rStyle w:val="TagStyle"/>
          <w:rtl/>
        </w:rPr>
        <w:t xml:space="preserve"> </w:t>
      </w:r>
      <w:r>
        <w:rPr>
          <w:rtl/>
        </w:rPr>
        <w:t>היו"ר גלעד קריב:</w:t>
      </w:r>
      <w:r w:rsidRPr="00862207">
        <w:rPr>
          <w:rStyle w:val="TagStyle"/>
          <w:rtl/>
        </w:rPr>
        <w:t xml:space="preserve"> </w:t>
      </w:r>
      <w:r w:rsidRPr="00873ABC">
        <w:rPr>
          <w:rStyle w:val="TagStyle"/>
          <w:rtl/>
        </w:rPr>
        <w:t>&lt;&lt; יור &gt;&gt;</w:t>
      </w:r>
      <w:r>
        <w:rPr>
          <w:rtl/>
        </w:rPr>
        <w:t xml:space="preserve">   </w:t>
      </w:r>
      <w:bookmarkEnd w:id="180"/>
    </w:p>
    <w:p w:rsidR="00862207" w:rsidRDefault="00862207" w:rsidP="00862207">
      <w:pPr>
        <w:pStyle w:val="KeepWithNext"/>
        <w:rPr>
          <w:rtl/>
          <w:lang w:eastAsia="he-IL"/>
        </w:rPr>
      </w:pPr>
    </w:p>
    <w:p w:rsidR="00862207" w:rsidRDefault="00862207" w:rsidP="00862207">
      <w:pPr>
        <w:rPr>
          <w:rtl/>
          <w:lang w:eastAsia="he-IL"/>
        </w:rPr>
      </w:pPr>
      <w:bookmarkStart w:id="181" w:name="_ETM_Q1_1381907"/>
      <w:bookmarkEnd w:id="181"/>
      <w:r>
        <w:rPr>
          <w:rFonts w:hint="cs"/>
          <w:rtl/>
          <w:lang w:eastAsia="he-IL"/>
        </w:rPr>
        <w:t xml:space="preserve">זה לא </w:t>
      </w:r>
      <w:bookmarkStart w:id="182" w:name="_ETM_Q1_1382733"/>
      <w:bookmarkEnd w:id="182"/>
      <w:r>
        <w:rPr>
          <w:rFonts w:hint="cs"/>
          <w:rtl/>
          <w:lang w:eastAsia="he-IL"/>
        </w:rPr>
        <w:t xml:space="preserve">יהיה. זה יהיה או עשר פעמים או </w:t>
      </w:r>
      <w:bookmarkStart w:id="183" w:name="_ETM_Q1_1382302"/>
      <w:bookmarkEnd w:id="183"/>
      <w:r>
        <w:rPr>
          <w:rFonts w:hint="cs"/>
          <w:rtl/>
          <w:lang w:eastAsia="he-IL"/>
        </w:rPr>
        <w:t xml:space="preserve">חודשיים. </w:t>
      </w:r>
    </w:p>
    <w:p w:rsidR="00862207" w:rsidRDefault="00862207" w:rsidP="00862207">
      <w:pPr>
        <w:rPr>
          <w:rtl/>
          <w:lang w:eastAsia="he-IL"/>
        </w:rPr>
      </w:pPr>
      <w:bookmarkStart w:id="184" w:name="_ETM_Q1_1385799"/>
      <w:bookmarkStart w:id="185" w:name="_ETM_Q1_1385840"/>
      <w:bookmarkEnd w:id="184"/>
      <w:bookmarkEnd w:id="185"/>
    </w:p>
    <w:p w:rsidR="00862207" w:rsidRDefault="00862207" w:rsidP="00873ABC">
      <w:pPr>
        <w:pStyle w:val="afb"/>
        <w:rPr>
          <w:rtl/>
          <w:lang w:eastAsia="he-IL"/>
        </w:rPr>
      </w:pPr>
      <w:bookmarkStart w:id="186" w:name="ET_guest_868989_259"/>
      <w:r w:rsidRPr="00873ABC">
        <w:rPr>
          <w:rStyle w:val="TagStyle"/>
          <w:rtl/>
        </w:rPr>
        <w:t xml:space="preserve"> &lt;&lt; אורח &gt;&gt;</w:t>
      </w:r>
      <w:r w:rsidRPr="00862207">
        <w:rPr>
          <w:rStyle w:val="TagStyle"/>
          <w:rtl/>
        </w:rPr>
        <w:t xml:space="preserve"> </w:t>
      </w:r>
      <w:r>
        <w:rPr>
          <w:rtl/>
          <w:lang w:eastAsia="he-IL"/>
        </w:rPr>
        <w:t>גל ברנס:</w:t>
      </w:r>
      <w:r w:rsidRPr="00862207">
        <w:rPr>
          <w:rStyle w:val="TagStyle"/>
          <w:rtl/>
        </w:rPr>
        <w:t xml:space="preserve"> </w:t>
      </w:r>
      <w:r w:rsidRPr="00873ABC">
        <w:rPr>
          <w:rStyle w:val="TagStyle"/>
          <w:rtl/>
        </w:rPr>
        <w:t>&lt;&lt; אורח &gt;&gt;</w:t>
      </w:r>
      <w:r>
        <w:rPr>
          <w:rtl/>
          <w:lang w:eastAsia="he-IL"/>
        </w:rPr>
        <w:t xml:space="preserve">   </w:t>
      </w:r>
      <w:bookmarkEnd w:id="186"/>
    </w:p>
    <w:p w:rsidR="00862207" w:rsidRDefault="00862207" w:rsidP="00862207">
      <w:pPr>
        <w:pStyle w:val="KeepWithNext"/>
        <w:rPr>
          <w:rtl/>
          <w:lang w:eastAsia="he-IL"/>
        </w:rPr>
      </w:pPr>
    </w:p>
    <w:p w:rsidR="002D71C5" w:rsidRDefault="002D71C5" w:rsidP="00862207">
      <w:pPr>
        <w:rPr>
          <w:rtl/>
          <w:lang w:eastAsia="he-IL"/>
        </w:rPr>
      </w:pPr>
      <w:bookmarkStart w:id="187" w:name="_ETM_Q1_1387066"/>
      <w:bookmarkStart w:id="188" w:name="_ETM_Q1_1387335"/>
      <w:bookmarkStart w:id="189" w:name="_ETM_Q1_1387380"/>
      <w:bookmarkStart w:id="190" w:name="_ETM_Q1_1386008"/>
      <w:bookmarkStart w:id="191" w:name="_ETM_Q1_1386044"/>
      <w:bookmarkEnd w:id="187"/>
      <w:bookmarkEnd w:id="188"/>
      <w:bookmarkEnd w:id="189"/>
      <w:bookmarkEnd w:id="190"/>
      <w:bookmarkEnd w:id="191"/>
      <w:r>
        <w:rPr>
          <w:rFonts w:hint="cs"/>
          <w:rtl/>
          <w:lang w:eastAsia="he-IL"/>
        </w:rPr>
        <w:t xml:space="preserve">חודשיים כפול שש. </w:t>
      </w:r>
    </w:p>
    <w:p w:rsidR="002D71C5" w:rsidRDefault="002D71C5" w:rsidP="002D71C5">
      <w:pPr>
        <w:rPr>
          <w:rtl/>
          <w:lang w:eastAsia="he-IL"/>
        </w:rPr>
      </w:pPr>
    </w:p>
    <w:p w:rsidR="002D71C5" w:rsidRDefault="002D71C5" w:rsidP="00873ABC">
      <w:pPr>
        <w:pStyle w:val="af8"/>
      </w:pPr>
      <w:bookmarkStart w:id="192" w:name="ET_yor_6156_27"/>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192"/>
    </w:p>
    <w:p w:rsidR="002D71C5" w:rsidRDefault="002D71C5" w:rsidP="002D71C5">
      <w:pPr>
        <w:pStyle w:val="KeepWithNext"/>
        <w:rPr>
          <w:rtl/>
          <w:lang w:eastAsia="he-IL"/>
        </w:rPr>
      </w:pPr>
    </w:p>
    <w:p w:rsidR="002D71C5" w:rsidRDefault="002D71C5" w:rsidP="002D71C5">
      <w:pPr>
        <w:rPr>
          <w:rtl/>
          <w:lang w:eastAsia="he-IL"/>
        </w:rPr>
      </w:pPr>
      <w:r>
        <w:rPr>
          <w:rFonts w:hint="cs"/>
          <w:rtl/>
          <w:lang w:eastAsia="he-IL"/>
        </w:rPr>
        <w:t>כנראה לא הבנת. אם זה היה תלוי בי,</w:t>
      </w:r>
      <w:r w:rsidR="00862207">
        <w:rPr>
          <w:rFonts w:hint="cs"/>
          <w:rtl/>
          <w:lang w:eastAsia="he-IL"/>
        </w:rPr>
        <w:t xml:space="preserve"> היה </w:t>
      </w:r>
      <w:bookmarkStart w:id="193" w:name="_ETM_Q1_1393583"/>
      <w:bookmarkEnd w:id="193"/>
      <w:r w:rsidR="00862207">
        <w:rPr>
          <w:rFonts w:hint="cs"/>
          <w:rtl/>
          <w:lang w:eastAsia="he-IL"/>
        </w:rPr>
        <w:t>כל חודש. אבל מה לעשות שלפעמים יש חגים, זה</w:t>
      </w:r>
      <w:r>
        <w:rPr>
          <w:rFonts w:hint="cs"/>
          <w:rtl/>
          <w:lang w:eastAsia="he-IL"/>
        </w:rPr>
        <w:t xml:space="preserve"> לא יהיה שש פעמים בשנה. </w:t>
      </w:r>
    </w:p>
    <w:p w:rsidR="002D71C5" w:rsidRDefault="002D71C5" w:rsidP="002D71C5">
      <w:pPr>
        <w:rPr>
          <w:rtl/>
          <w:lang w:eastAsia="he-IL"/>
        </w:rPr>
      </w:pPr>
    </w:p>
    <w:p w:rsidR="00240528" w:rsidRDefault="00240528" w:rsidP="00873ABC">
      <w:pPr>
        <w:pStyle w:val="a5"/>
        <w:rPr>
          <w:rStyle w:val="TagStyle"/>
          <w:vanish w:val="0"/>
          <w:rtl/>
        </w:rPr>
      </w:pPr>
      <w:bookmarkStart w:id="194" w:name="ET_speaker_גור_בליי_28"/>
      <w:r>
        <w:rPr>
          <w:rStyle w:val="TagStyle"/>
          <w:vanish w:val="0"/>
          <w:rtl/>
        </w:rPr>
        <w:br w:type="page"/>
      </w:r>
    </w:p>
    <w:p w:rsidR="002D71C5" w:rsidRDefault="002D71C5" w:rsidP="00873ABC">
      <w:pPr>
        <w:pStyle w:val="a5"/>
      </w:pPr>
      <w:r w:rsidRPr="00873ABC">
        <w:rPr>
          <w:rStyle w:val="TagStyle"/>
          <w:rtl/>
        </w:rPr>
        <w:t xml:space="preserve"> &lt;&lt; דובר &gt;&gt;</w:t>
      </w:r>
      <w:r w:rsidRPr="002D71C5">
        <w:rPr>
          <w:rStyle w:val="TagStyle"/>
          <w:rtl/>
        </w:rPr>
        <w:t xml:space="preserve"> </w:t>
      </w:r>
      <w:r>
        <w:rPr>
          <w:rtl/>
        </w:rPr>
        <w:t>גור בליי:</w:t>
      </w:r>
      <w:r w:rsidRPr="002D71C5">
        <w:rPr>
          <w:rStyle w:val="TagStyle"/>
          <w:rtl/>
        </w:rPr>
        <w:t xml:space="preserve"> </w:t>
      </w:r>
      <w:r w:rsidRPr="00873ABC">
        <w:rPr>
          <w:rStyle w:val="TagStyle"/>
          <w:rtl/>
        </w:rPr>
        <w:t>&lt;&lt; דובר &gt;&gt;</w:t>
      </w:r>
      <w:r>
        <w:rPr>
          <w:rtl/>
        </w:rPr>
        <w:t xml:space="preserve">   </w:t>
      </w:r>
      <w:bookmarkEnd w:id="194"/>
    </w:p>
    <w:p w:rsidR="002D71C5" w:rsidRDefault="002D71C5" w:rsidP="002D71C5">
      <w:pPr>
        <w:pStyle w:val="KeepWithNext"/>
        <w:rPr>
          <w:rtl/>
          <w:lang w:eastAsia="he-IL"/>
        </w:rPr>
      </w:pPr>
    </w:p>
    <w:p w:rsidR="002D71C5" w:rsidRDefault="002D71C5" w:rsidP="002D71C5">
      <w:pPr>
        <w:rPr>
          <w:rtl/>
          <w:lang w:eastAsia="he-IL"/>
        </w:rPr>
      </w:pPr>
      <w:r>
        <w:rPr>
          <w:rFonts w:hint="cs"/>
          <w:rtl/>
          <w:lang w:eastAsia="he-IL"/>
        </w:rPr>
        <w:t xml:space="preserve">אפשר לסגור על שמונה? </w:t>
      </w:r>
    </w:p>
    <w:p w:rsidR="002D71C5" w:rsidRDefault="002D71C5" w:rsidP="002D71C5">
      <w:pPr>
        <w:rPr>
          <w:rtl/>
          <w:lang w:eastAsia="he-IL"/>
        </w:rPr>
      </w:pPr>
    </w:p>
    <w:p w:rsidR="00862207" w:rsidRDefault="00862207" w:rsidP="00873ABC">
      <w:pPr>
        <w:pStyle w:val="-"/>
        <w:rPr>
          <w:rtl/>
        </w:rPr>
      </w:pPr>
      <w:bookmarkStart w:id="195" w:name="ET_speakercontinue_868989_260"/>
      <w:r w:rsidRPr="00873ABC">
        <w:rPr>
          <w:rStyle w:val="TagStyle"/>
          <w:rtl/>
        </w:rPr>
        <w:t xml:space="preserve"> &lt;&lt; דובר_המשך &gt;&gt;</w:t>
      </w:r>
      <w:r w:rsidRPr="00862207">
        <w:rPr>
          <w:rStyle w:val="TagStyle"/>
          <w:rtl/>
        </w:rPr>
        <w:t xml:space="preserve"> </w:t>
      </w:r>
      <w:r>
        <w:rPr>
          <w:rtl/>
        </w:rPr>
        <w:t>גל ברנס:</w:t>
      </w:r>
      <w:r w:rsidRPr="00862207">
        <w:rPr>
          <w:rStyle w:val="TagStyle"/>
          <w:rtl/>
        </w:rPr>
        <w:t xml:space="preserve"> </w:t>
      </w:r>
      <w:r w:rsidRPr="00873ABC">
        <w:rPr>
          <w:rStyle w:val="TagStyle"/>
          <w:rtl/>
        </w:rPr>
        <w:t>&lt;&lt; דובר_המשך &gt;&gt;</w:t>
      </w:r>
      <w:r>
        <w:rPr>
          <w:rtl/>
        </w:rPr>
        <w:t xml:space="preserve">   </w:t>
      </w:r>
      <w:bookmarkEnd w:id="195"/>
    </w:p>
    <w:p w:rsidR="00862207" w:rsidRDefault="00862207" w:rsidP="00862207">
      <w:pPr>
        <w:pStyle w:val="KeepWithNext"/>
        <w:rPr>
          <w:rtl/>
          <w:lang w:eastAsia="he-IL"/>
        </w:rPr>
      </w:pPr>
    </w:p>
    <w:p w:rsidR="00862207" w:rsidRDefault="00862207" w:rsidP="00862207">
      <w:pPr>
        <w:rPr>
          <w:rtl/>
          <w:lang w:eastAsia="he-IL"/>
        </w:rPr>
      </w:pPr>
      <w:bookmarkStart w:id="196" w:name="_ETM_Q1_1402258"/>
      <w:bookmarkStart w:id="197" w:name="_ETM_Q1_1400985"/>
      <w:bookmarkEnd w:id="196"/>
      <w:bookmarkEnd w:id="197"/>
      <w:r>
        <w:rPr>
          <w:rFonts w:hint="cs"/>
          <w:rtl/>
          <w:lang w:eastAsia="he-IL"/>
        </w:rPr>
        <w:t xml:space="preserve">כן, נעשה שמונה. </w:t>
      </w:r>
    </w:p>
    <w:p w:rsidR="00862207" w:rsidRPr="00862207" w:rsidRDefault="00862207" w:rsidP="00862207">
      <w:pPr>
        <w:rPr>
          <w:rtl/>
          <w:lang w:eastAsia="he-IL"/>
        </w:rPr>
      </w:pPr>
      <w:bookmarkStart w:id="198" w:name="_ETM_Q1_1403358"/>
      <w:bookmarkStart w:id="199" w:name="_ETM_Q1_1403428"/>
      <w:bookmarkEnd w:id="198"/>
      <w:bookmarkEnd w:id="199"/>
    </w:p>
    <w:p w:rsidR="002D71C5" w:rsidRDefault="002D71C5" w:rsidP="00873ABC">
      <w:pPr>
        <w:pStyle w:val="af8"/>
      </w:pPr>
      <w:bookmarkStart w:id="200" w:name="ET_yor_6156_29"/>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200"/>
    </w:p>
    <w:p w:rsidR="002D71C5" w:rsidRDefault="002D71C5" w:rsidP="002D71C5">
      <w:pPr>
        <w:pStyle w:val="KeepWithNext"/>
        <w:rPr>
          <w:rtl/>
          <w:lang w:eastAsia="he-IL"/>
        </w:rPr>
      </w:pPr>
    </w:p>
    <w:p w:rsidR="00862207" w:rsidRDefault="00862207" w:rsidP="00862207">
      <w:pPr>
        <w:rPr>
          <w:rtl/>
          <w:lang w:eastAsia="he-IL"/>
        </w:rPr>
      </w:pPr>
      <w:r>
        <w:rPr>
          <w:rFonts w:hint="cs"/>
          <w:rtl/>
          <w:lang w:eastAsia="he-IL"/>
        </w:rPr>
        <w:t xml:space="preserve">בבקשה, </w:t>
      </w:r>
      <w:r w:rsidR="002D71C5">
        <w:rPr>
          <w:rFonts w:hint="cs"/>
          <w:rtl/>
          <w:lang w:eastAsia="he-IL"/>
        </w:rPr>
        <w:t xml:space="preserve">לכל הפחות שמונה פעמים בשנה. </w:t>
      </w:r>
      <w:r>
        <w:rPr>
          <w:rFonts w:hint="cs"/>
          <w:rtl/>
          <w:lang w:eastAsia="he-IL"/>
        </w:rPr>
        <w:t xml:space="preserve">הלאה. </w:t>
      </w:r>
      <w:r w:rsidR="002D71C5">
        <w:rPr>
          <w:rFonts w:hint="cs"/>
          <w:rtl/>
          <w:lang w:eastAsia="he-IL"/>
        </w:rPr>
        <w:t>לגבי סעיף ב', האם ישנן הערות</w:t>
      </w:r>
      <w:r>
        <w:rPr>
          <w:rFonts w:hint="cs"/>
          <w:rtl/>
          <w:lang w:eastAsia="he-IL"/>
        </w:rPr>
        <w:t xml:space="preserve"> למאן דהוא</w:t>
      </w:r>
      <w:r w:rsidR="002D71C5">
        <w:rPr>
          <w:rFonts w:hint="cs"/>
          <w:rtl/>
          <w:lang w:eastAsia="he-IL"/>
        </w:rPr>
        <w:t>?</w:t>
      </w:r>
    </w:p>
    <w:p w:rsidR="00862207" w:rsidRDefault="00862207" w:rsidP="00862207">
      <w:pPr>
        <w:rPr>
          <w:rtl/>
          <w:lang w:eastAsia="he-IL"/>
        </w:rPr>
      </w:pPr>
      <w:bookmarkStart w:id="201" w:name="_ETM_Q1_1424137"/>
      <w:bookmarkStart w:id="202" w:name="_ETM_Q1_1424196"/>
      <w:bookmarkEnd w:id="201"/>
      <w:bookmarkEnd w:id="202"/>
    </w:p>
    <w:p w:rsidR="00862207" w:rsidRDefault="00862207" w:rsidP="00873ABC">
      <w:pPr>
        <w:pStyle w:val="a5"/>
        <w:rPr>
          <w:rtl/>
        </w:rPr>
      </w:pPr>
      <w:bookmarkStart w:id="203" w:name="ET_speaker_גור_בליי_261"/>
      <w:r w:rsidRPr="00873ABC">
        <w:rPr>
          <w:rStyle w:val="TagStyle"/>
          <w:rtl/>
        </w:rPr>
        <w:t xml:space="preserve"> &lt;&lt; דובר &gt;&gt;</w:t>
      </w:r>
      <w:r w:rsidRPr="00862207">
        <w:rPr>
          <w:rStyle w:val="TagStyle"/>
          <w:rtl/>
        </w:rPr>
        <w:t xml:space="preserve"> </w:t>
      </w:r>
      <w:r>
        <w:rPr>
          <w:rtl/>
        </w:rPr>
        <w:t>גור בליי:</w:t>
      </w:r>
      <w:r w:rsidRPr="00862207">
        <w:rPr>
          <w:rStyle w:val="TagStyle"/>
          <w:rtl/>
        </w:rPr>
        <w:t xml:space="preserve"> </w:t>
      </w:r>
      <w:r w:rsidRPr="00873ABC">
        <w:rPr>
          <w:rStyle w:val="TagStyle"/>
          <w:rtl/>
        </w:rPr>
        <w:t>&lt;&lt; דובר &gt;&gt;</w:t>
      </w:r>
      <w:r>
        <w:rPr>
          <w:rtl/>
        </w:rPr>
        <w:t xml:space="preserve">   </w:t>
      </w:r>
      <w:bookmarkEnd w:id="203"/>
    </w:p>
    <w:p w:rsidR="00862207" w:rsidRDefault="00862207" w:rsidP="00862207">
      <w:pPr>
        <w:pStyle w:val="KeepWithNext"/>
        <w:rPr>
          <w:rtl/>
          <w:lang w:eastAsia="he-IL"/>
        </w:rPr>
      </w:pPr>
    </w:p>
    <w:p w:rsidR="00862207" w:rsidRDefault="00862207" w:rsidP="00862207">
      <w:pPr>
        <w:rPr>
          <w:rtl/>
          <w:lang w:eastAsia="he-IL"/>
        </w:rPr>
      </w:pPr>
      <w:bookmarkStart w:id="204" w:name="_ETM_Q1_1426461"/>
      <w:bookmarkStart w:id="205" w:name="_ETM_Q1_1426742"/>
      <w:bookmarkStart w:id="206" w:name="_ETM_Q1_1426788"/>
      <w:bookmarkEnd w:id="204"/>
      <w:bookmarkEnd w:id="205"/>
      <w:bookmarkEnd w:id="206"/>
      <w:r>
        <w:rPr>
          <w:rFonts w:hint="cs"/>
          <w:rtl/>
          <w:lang w:eastAsia="he-IL"/>
        </w:rPr>
        <w:t xml:space="preserve">לא. </w:t>
      </w:r>
    </w:p>
    <w:p w:rsidR="00862207" w:rsidRDefault="00862207" w:rsidP="00862207">
      <w:pPr>
        <w:rPr>
          <w:rtl/>
          <w:lang w:eastAsia="he-IL"/>
        </w:rPr>
      </w:pPr>
      <w:bookmarkStart w:id="207" w:name="_ETM_Q1_1425087"/>
      <w:bookmarkStart w:id="208" w:name="_ETM_Q1_1425156"/>
      <w:bookmarkEnd w:id="207"/>
      <w:bookmarkEnd w:id="208"/>
    </w:p>
    <w:p w:rsidR="00862207" w:rsidRDefault="00862207" w:rsidP="00873ABC">
      <w:pPr>
        <w:pStyle w:val="af8"/>
        <w:rPr>
          <w:rtl/>
        </w:rPr>
      </w:pPr>
      <w:bookmarkStart w:id="209" w:name="ET_yor_6156_262"/>
      <w:r w:rsidRPr="00873ABC">
        <w:rPr>
          <w:rStyle w:val="TagStyle"/>
          <w:rtl/>
        </w:rPr>
        <w:t xml:space="preserve"> &lt;&lt; יור &gt;&gt;</w:t>
      </w:r>
      <w:r w:rsidRPr="00862207">
        <w:rPr>
          <w:rStyle w:val="TagStyle"/>
          <w:rtl/>
        </w:rPr>
        <w:t xml:space="preserve"> </w:t>
      </w:r>
      <w:r>
        <w:rPr>
          <w:rtl/>
        </w:rPr>
        <w:t>היו"ר גלעד קריב:</w:t>
      </w:r>
      <w:r w:rsidRPr="00862207">
        <w:rPr>
          <w:rStyle w:val="TagStyle"/>
          <w:rtl/>
        </w:rPr>
        <w:t xml:space="preserve"> </w:t>
      </w:r>
      <w:r w:rsidRPr="00873ABC">
        <w:rPr>
          <w:rStyle w:val="TagStyle"/>
          <w:rtl/>
        </w:rPr>
        <w:t>&lt;&lt; יור &gt;&gt;</w:t>
      </w:r>
      <w:r>
        <w:rPr>
          <w:rtl/>
        </w:rPr>
        <w:t xml:space="preserve">   </w:t>
      </w:r>
      <w:bookmarkEnd w:id="209"/>
    </w:p>
    <w:p w:rsidR="00862207" w:rsidRDefault="00862207" w:rsidP="00862207">
      <w:pPr>
        <w:pStyle w:val="KeepWithNext"/>
        <w:rPr>
          <w:rtl/>
          <w:lang w:eastAsia="he-IL"/>
        </w:rPr>
      </w:pPr>
    </w:p>
    <w:p w:rsidR="002D71C5" w:rsidRDefault="00862207" w:rsidP="00862207">
      <w:pPr>
        <w:rPr>
          <w:rtl/>
          <w:lang w:eastAsia="he-IL"/>
        </w:rPr>
      </w:pPr>
      <w:bookmarkStart w:id="210" w:name="_ETM_Q1_1426178"/>
      <w:bookmarkEnd w:id="210"/>
      <w:r>
        <w:rPr>
          <w:rFonts w:hint="cs"/>
          <w:rtl/>
          <w:lang w:eastAsia="he-IL"/>
        </w:rPr>
        <w:t xml:space="preserve">לא. </w:t>
      </w:r>
      <w:bookmarkStart w:id="211" w:name="_ETM_Q1_1424954"/>
      <w:bookmarkStart w:id="212" w:name="_ETM_Q1_1425009"/>
      <w:bookmarkEnd w:id="211"/>
      <w:bookmarkEnd w:id="212"/>
      <w:r w:rsidR="002D71C5">
        <w:rPr>
          <w:rFonts w:hint="cs"/>
          <w:rtl/>
          <w:lang w:eastAsia="he-IL"/>
        </w:rPr>
        <w:t xml:space="preserve">סעיף 10. </w:t>
      </w:r>
    </w:p>
    <w:p w:rsidR="002D71C5" w:rsidRDefault="002D71C5" w:rsidP="002D71C5">
      <w:pPr>
        <w:rPr>
          <w:rtl/>
          <w:lang w:eastAsia="he-IL"/>
        </w:rPr>
      </w:pPr>
    </w:p>
    <w:p w:rsidR="002D71C5" w:rsidRDefault="002D71C5" w:rsidP="00873ABC">
      <w:pPr>
        <w:pStyle w:val="a5"/>
      </w:pPr>
      <w:bookmarkStart w:id="213" w:name="ET_speaker_גור_בליי_30"/>
      <w:r w:rsidRPr="00873ABC">
        <w:rPr>
          <w:rStyle w:val="TagStyle"/>
          <w:rtl/>
        </w:rPr>
        <w:t xml:space="preserve"> &lt;&lt; דובר &gt;&gt;</w:t>
      </w:r>
      <w:r w:rsidRPr="002D71C5">
        <w:rPr>
          <w:rStyle w:val="TagStyle"/>
          <w:rtl/>
        </w:rPr>
        <w:t xml:space="preserve"> </w:t>
      </w:r>
      <w:r>
        <w:rPr>
          <w:rtl/>
        </w:rPr>
        <w:t>גור בליי:</w:t>
      </w:r>
      <w:r w:rsidRPr="002D71C5">
        <w:rPr>
          <w:rStyle w:val="TagStyle"/>
          <w:rtl/>
        </w:rPr>
        <w:t xml:space="preserve"> </w:t>
      </w:r>
      <w:r w:rsidRPr="00873ABC">
        <w:rPr>
          <w:rStyle w:val="TagStyle"/>
          <w:rtl/>
        </w:rPr>
        <w:t>&lt;&lt; דובר &gt;&gt;</w:t>
      </w:r>
      <w:r>
        <w:rPr>
          <w:rtl/>
        </w:rPr>
        <w:t xml:space="preserve">   </w:t>
      </w:r>
      <w:bookmarkEnd w:id="213"/>
    </w:p>
    <w:p w:rsidR="002D71C5" w:rsidRDefault="002D71C5" w:rsidP="002D71C5">
      <w:pPr>
        <w:pStyle w:val="KeepWithNext"/>
        <w:rPr>
          <w:rtl/>
          <w:lang w:eastAsia="he-IL"/>
        </w:rPr>
      </w:pPr>
    </w:p>
    <w:p w:rsidR="002D71C5" w:rsidRDefault="002D71C5" w:rsidP="002D71C5">
      <w:pPr>
        <w:rPr>
          <w:rtl/>
          <w:lang w:eastAsia="he-IL"/>
        </w:rPr>
      </w:pPr>
      <w:r>
        <w:rPr>
          <w:rFonts w:hint="cs"/>
          <w:rtl/>
          <w:lang w:eastAsia="he-IL"/>
        </w:rPr>
        <w:t xml:space="preserve">10. סדרי עבודת </w:t>
      </w:r>
      <w:r w:rsidR="00862207">
        <w:rPr>
          <w:rFonts w:hint="cs"/>
          <w:rtl/>
          <w:lang w:eastAsia="he-IL"/>
        </w:rPr>
        <w:t xml:space="preserve">מליאת </w:t>
      </w:r>
      <w:bookmarkStart w:id="214" w:name="_ETM_Q1_1431859"/>
      <w:bookmarkEnd w:id="214"/>
      <w:r>
        <w:rPr>
          <w:rFonts w:hint="cs"/>
          <w:rtl/>
          <w:lang w:eastAsia="he-IL"/>
        </w:rPr>
        <w:t xml:space="preserve">הרשות </w:t>
      </w:r>
      <w:r>
        <w:rPr>
          <w:rtl/>
          <w:lang w:eastAsia="he-IL"/>
        </w:rPr>
        <w:t>–</w:t>
      </w:r>
      <w:r>
        <w:rPr>
          <w:rFonts w:hint="cs"/>
          <w:rtl/>
          <w:lang w:eastAsia="he-IL"/>
        </w:rPr>
        <w:t xml:space="preserve"> </w:t>
      </w:r>
    </w:p>
    <w:p w:rsidR="00862207" w:rsidRDefault="00A00617" w:rsidP="009D0536">
      <w:pPr>
        <w:rPr>
          <w:rtl/>
          <w:lang w:eastAsia="he-IL"/>
        </w:rPr>
      </w:pPr>
      <w:r>
        <w:rPr>
          <w:rFonts w:hint="cs"/>
          <w:rtl/>
          <w:lang w:eastAsia="he-IL"/>
        </w:rPr>
        <w:t>(א) המניין החוקי בישיבות מליאת הרשות הוא שלושה מחבר</w:t>
      </w:r>
      <w:r w:rsidR="009D0536">
        <w:rPr>
          <w:rFonts w:hint="cs"/>
          <w:rtl/>
          <w:lang w:eastAsia="he-IL"/>
        </w:rPr>
        <w:t>י</w:t>
      </w:r>
      <w:r>
        <w:rPr>
          <w:rFonts w:hint="cs"/>
          <w:rtl/>
          <w:lang w:eastAsia="he-IL"/>
        </w:rPr>
        <w:t xml:space="preserve">ה, ובהם יושב ראש מליאת הרשות. </w:t>
      </w:r>
    </w:p>
    <w:p w:rsidR="002D71C5" w:rsidRDefault="00A00617" w:rsidP="00A00617">
      <w:pPr>
        <w:ind w:left="720" w:firstLine="0"/>
        <w:rPr>
          <w:rtl/>
          <w:lang w:eastAsia="he-IL"/>
        </w:rPr>
      </w:pPr>
      <w:r>
        <w:rPr>
          <w:rFonts w:hint="cs"/>
          <w:rtl/>
          <w:lang w:eastAsia="he-IL"/>
        </w:rPr>
        <w:t>(ב) החלטות מליאת הרשות יתקבלו ברו</w:t>
      </w:r>
      <w:bookmarkStart w:id="215" w:name="_ETM_Q1_1439511"/>
      <w:bookmarkEnd w:id="215"/>
      <w:r>
        <w:rPr>
          <w:rFonts w:hint="cs"/>
          <w:rtl/>
          <w:lang w:eastAsia="he-IL"/>
        </w:rPr>
        <w:t>ב דעות של חבריה המשתתפים בהצבעה;</w:t>
      </w:r>
      <w:r>
        <w:rPr>
          <w:rFonts w:hint="cs"/>
          <w:lang w:eastAsia="he-IL"/>
        </w:rPr>
        <w:t xml:space="preserve"> </w:t>
      </w:r>
      <w:bookmarkStart w:id="216" w:name="_ETM_Q1_1443472"/>
      <w:bookmarkEnd w:id="216"/>
      <w:r>
        <w:rPr>
          <w:rFonts w:hint="cs"/>
          <w:rtl/>
          <w:lang w:eastAsia="he-IL"/>
        </w:rPr>
        <w:t xml:space="preserve"> היו הדעות שקולות, תכריע דעתו של יושב ראש מליאת </w:t>
      </w:r>
      <w:bookmarkStart w:id="217" w:name="_ETM_Q1_1445232"/>
      <w:bookmarkEnd w:id="217"/>
      <w:r>
        <w:rPr>
          <w:rFonts w:hint="cs"/>
          <w:rtl/>
          <w:lang w:eastAsia="he-IL"/>
        </w:rPr>
        <w:t xml:space="preserve">הרשות. </w:t>
      </w:r>
    </w:p>
    <w:p w:rsidR="00A00617" w:rsidRDefault="00A00617" w:rsidP="009D0536">
      <w:pPr>
        <w:ind w:left="720" w:firstLine="0"/>
        <w:rPr>
          <w:rtl/>
          <w:lang w:eastAsia="he-IL"/>
        </w:rPr>
      </w:pPr>
      <w:bookmarkStart w:id="218" w:name="_ETM_Q1_1446280"/>
      <w:bookmarkStart w:id="219" w:name="_ETM_Q1_1446350"/>
      <w:bookmarkEnd w:id="218"/>
      <w:bookmarkEnd w:id="219"/>
      <w:r>
        <w:rPr>
          <w:rFonts w:hint="cs"/>
          <w:rtl/>
          <w:lang w:eastAsia="he-IL"/>
        </w:rPr>
        <w:t xml:space="preserve">(ג) על אף הוראות סעיפים קטנים (א) ו-(ב), היה </w:t>
      </w:r>
      <w:bookmarkStart w:id="220" w:name="_ETM_Q1_1449113"/>
      <w:bookmarkEnd w:id="220"/>
      <w:r>
        <w:rPr>
          <w:rFonts w:hint="cs"/>
          <w:rtl/>
          <w:lang w:eastAsia="he-IL"/>
        </w:rPr>
        <w:t xml:space="preserve">יושב ראש מליאת הרשות מנוע מלעסוק בסוגיה העולה לדיון במליאה </w:t>
      </w:r>
      <w:bookmarkStart w:id="221" w:name="_ETM_Q1_1451793"/>
      <w:bookmarkEnd w:id="221"/>
      <w:r>
        <w:rPr>
          <w:rFonts w:hint="cs"/>
          <w:rtl/>
          <w:lang w:eastAsia="he-IL"/>
        </w:rPr>
        <w:t xml:space="preserve">בשל ניגוד עניינים כאמור בסעיף 8(ב), תמנה מליאת הרשות ממלא </w:t>
      </w:r>
      <w:bookmarkStart w:id="222" w:name="_ETM_Q1_1454184"/>
      <w:bookmarkEnd w:id="222"/>
      <w:r>
        <w:rPr>
          <w:rFonts w:hint="cs"/>
          <w:rtl/>
          <w:lang w:eastAsia="he-IL"/>
        </w:rPr>
        <w:t>מקום זמני במקום יושב</w:t>
      </w:r>
      <w:r w:rsidR="009D0536">
        <w:rPr>
          <w:rFonts w:hint="cs"/>
          <w:rtl/>
          <w:lang w:eastAsia="he-IL"/>
        </w:rPr>
        <w:t>-</w:t>
      </w:r>
      <w:r>
        <w:rPr>
          <w:rFonts w:hint="cs"/>
          <w:rtl/>
          <w:lang w:eastAsia="he-IL"/>
        </w:rPr>
        <w:t xml:space="preserve">הראש לצורך דיון זה, ויחולו הוראות </w:t>
      </w:r>
      <w:bookmarkStart w:id="223" w:name="_ETM_Q1_1458308"/>
      <w:bookmarkEnd w:id="223"/>
      <w:r>
        <w:rPr>
          <w:rFonts w:hint="cs"/>
          <w:rtl/>
          <w:lang w:eastAsia="he-IL"/>
        </w:rPr>
        <w:t xml:space="preserve">סעיפים קטנים (א) ו-(ב), בשינויים המחויבים; </w:t>
      </w:r>
      <w:bookmarkStart w:id="224" w:name="_ETM_Q1_1461190"/>
      <w:bookmarkEnd w:id="224"/>
    </w:p>
    <w:p w:rsidR="00A00617" w:rsidRDefault="00A00617" w:rsidP="00A00617">
      <w:pPr>
        <w:ind w:left="720" w:firstLine="0"/>
        <w:rPr>
          <w:rtl/>
          <w:lang w:eastAsia="he-IL"/>
        </w:rPr>
      </w:pPr>
      <w:bookmarkStart w:id="225" w:name="_ETM_Q1_1461244"/>
      <w:bookmarkEnd w:id="225"/>
      <w:r>
        <w:rPr>
          <w:rFonts w:hint="cs"/>
          <w:rtl/>
          <w:lang w:eastAsia="he-IL"/>
        </w:rPr>
        <w:t>(ד) על אף הוראות סעיף קטן (ב), לא תפעיל מליאת הרשות את סמכויותיה</w:t>
      </w:r>
      <w:bookmarkStart w:id="226" w:name="_ETM_Q1_1470371"/>
      <w:bookmarkEnd w:id="226"/>
      <w:r>
        <w:rPr>
          <w:rFonts w:hint="cs"/>
          <w:rtl/>
          <w:lang w:eastAsia="he-IL"/>
        </w:rPr>
        <w:t xml:space="preserve"> לפי סעיפים 21 או 28, </w:t>
      </w:r>
      <w:bookmarkStart w:id="227" w:name="_ETM_Q1_1479026"/>
      <w:bookmarkEnd w:id="227"/>
      <w:r>
        <w:rPr>
          <w:rFonts w:hint="cs"/>
          <w:rtl/>
          <w:lang w:eastAsia="he-IL"/>
        </w:rPr>
        <w:t xml:space="preserve">אלא אם כן התקבלה החלטה לעניין זה ברוב מיוחד של </w:t>
      </w:r>
      <w:bookmarkStart w:id="228" w:name="_ETM_Q1_1483497"/>
      <w:bookmarkEnd w:id="228"/>
      <w:r>
        <w:rPr>
          <w:rFonts w:hint="cs"/>
          <w:rtl/>
          <w:lang w:eastAsia="he-IL"/>
        </w:rPr>
        <w:t xml:space="preserve">שלושה מחברי המליאה, לפחות; היו הדעות שקולות, לא תכריע דעתו </w:t>
      </w:r>
      <w:bookmarkStart w:id="229" w:name="_ETM_Q1_1487333"/>
      <w:bookmarkEnd w:id="229"/>
      <w:r>
        <w:rPr>
          <w:rFonts w:hint="cs"/>
          <w:rtl/>
          <w:lang w:eastAsia="he-IL"/>
        </w:rPr>
        <w:t xml:space="preserve">של יושב ראש מליאת הרשות. </w:t>
      </w:r>
      <w:bookmarkStart w:id="230" w:name="_ETM_Q1_1484773"/>
      <w:bookmarkEnd w:id="230"/>
    </w:p>
    <w:p w:rsidR="00A00617" w:rsidRDefault="00A00617" w:rsidP="00A00617">
      <w:pPr>
        <w:ind w:left="720" w:firstLine="0"/>
        <w:rPr>
          <w:rtl/>
          <w:lang w:eastAsia="he-IL"/>
        </w:rPr>
      </w:pPr>
      <w:bookmarkStart w:id="231" w:name="_ETM_Q1_1484828"/>
      <w:bookmarkStart w:id="232" w:name="_ETM_Q1_1473844"/>
      <w:bookmarkStart w:id="233" w:name="_ETM_Q1_1473903"/>
      <w:bookmarkEnd w:id="231"/>
      <w:bookmarkEnd w:id="232"/>
      <w:bookmarkEnd w:id="233"/>
    </w:p>
    <w:p w:rsidR="00A00617" w:rsidRDefault="00A00617" w:rsidP="00A00617">
      <w:pPr>
        <w:ind w:left="720"/>
        <w:rPr>
          <w:rtl/>
          <w:lang w:eastAsia="he-IL"/>
        </w:rPr>
      </w:pPr>
      <w:bookmarkStart w:id="234" w:name="_ETM_Q1_1474061"/>
      <w:bookmarkStart w:id="235" w:name="_ETM_Q1_1474119"/>
      <w:bookmarkEnd w:id="234"/>
      <w:bookmarkEnd w:id="235"/>
      <w:r>
        <w:rPr>
          <w:rFonts w:hint="cs"/>
          <w:rtl/>
          <w:lang w:eastAsia="he-IL"/>
        </w:rPr>
        <w:t xml:space="preserve">אה, זה סמכויות הקצה, ההצעה </w:t>
      </w:r>
      <w:bookmarkStart w:id="236" w:name="_ETM_Q1_1471474"/>
      <w:bookmarkEnd w:id="236"/>
      <w:r>
        <w:rPr>
          <w:rFonts w:hint="cs"/>
          <w:rtl/>
          <w:lang w:eastAsia="he-IL"/>
        </w:rPr>
        <w:t xml:space="preserve">שלנו להשתמש בסעיף (ד) לדברים האחרים, </w:t>
      </w:r>
      <w:bookmarkStart w:id="237" w:name="_ETM_Q1_1472816"/>
      <w:bookmarkEnd w:id="237"/>
      <w:r>
        <w:rPr>
          <w:rFonts w:hint="cs"/>
          <w:rtl/>
          <w:lang w:eastAsia="he-IL"/>
        </w:rPr>
        <w:t xml:space="preserve">על הסמכויות הרגישות האחרות. </w:t>
      </w:r>
    </w:p>
    <w:p w:rsidR="00A00617" w:rsidRDefault="00A00617" w:rsidP="00A00617">
      <w:pPr>
        <w:rPr>
          <w:rtl/>
          <w:lang w:eastAsia="he-IL"/>
        </w:rPr>
      </w:pPr>
      <w:bookmarkStart w:id="238" w:name="_ETM_Q1_1444857"/>
      <w:bookmarkStart w:id="239" w:name="_ETM_Q1_1444908"/>
      <w:bookmarkEnd w:id="238"/>
      <w:bookmarkEnd w:id="239"/>
    </w:p>
    <w:p w:rsidR="00A00617" w:rsidRDefault="00A00617" w:rsidP="00A00617">
      <w:pPr>
        <w:ind w:left="720" w:firstLine="0"/>
        <w:rPr>
          <w:rtl/>
          <w:lang w:eastAsia="he-IL"/>
        </w:rPr>
      </w:pPr>
      <w:bookmarkStart w:id="240" w:name="_ETM_Q1_1482856"/>
      <w:bookmarkStart w:id="241" w:name="_ETM_Q1_1482911"/>
      <w:bookmarkEnd w:id="240"/>
      <w:bookmarkEnd w:id="241"/>
      <w:r>
        <w:rPr>
          <w:rFonts w:hint="cs"/>
          <w:rtl/>
          <w:lang w:eastAsia="he-IL"/>
        </w:rPr>
        <w:t>(ה) מליאת הרשות תקבע את דרכי עבודתה וסדרי דיוניה ככל שלא נקבעו לפי חוק זה;</w:t>
      </w:r>
      <w:r>
        <w:rPr>
          <w:rFonts w:hint="cs"/>
          <w:lang w:eastAsia="he-IL"/>
        </w:rPr>
        <w:t xml:space="preserve"> </w:t>
      </w:r>
      <w:bookmarkStart w:id="242" w:name="_ETM_Q1_1491747"/>
      <w:bookmarkEnd w:id="242"/>
      <w:r>
        <w:rPr>
          <w:rFonts w:hint="cs"/>
          <w:rtl/>
          <w:lang w:eastAsia="he-IL"/>
        </w:rPr>
        <w:t xml:space="preserve"> דרכי עבודת מליאת הרשות וסדרי דיוניה יפורסמו באתר האינטרנט </w:t>
      </w:r>
      <w:bookmarkStart w:id="243" w:name="_ETM_Q1_1495577"/>
      <w:bookmarkEnd w:id="243"/>
      <w:r>
        <w:rPr>
          <w:rFonts w:hint="cs"/>
          <w:rtl/>
          <w:lang w:eastAsia="he-IL"/>
        </w:rPr>
        <w:t xml:space="preserve">של הרשות. </w:t>
      </w:r>
    </w:p>
    <w:p w:rsidR="00A00617" w:rsidRDefault="00A00617" w:rsidP="00A00617">
      <w:pPr>
        <w:rPr>
          <w:rtl/>
          <w:lang w:eastAsia="he-IL"/>
        </w:rPr>
      </w:pPr>
    </w:p>
    <w:p w:rsidR="002D71C5" w:rsidRDefault="002D71C5" w:rsidP="00873ABC">
      <w:pPr>
        <w:pStyle w:val="af8"/>
      </w:pPr>
      <w:bookmarkStart w:id="244" w:name="ET_yor_6156_31"/>
      <w:r w:rsidRPr="00873ABC">
        <w:rPr>
          <w:rStyle w:val="TagStyle"/>
          <w:rtl/>
        </w:rPr>
        <w:t>&lt;&lt;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244"/>
    </w:p>
    <w:p w:rsidR="002D71C5" w:rsidRPr="009446D0" w:rsidRDefault="002D71C5" w:rsidP="002D71C5">
      <w:pPr>
        <w:pStyle w:val="KeepWithNext"/>
        <w:rPr>
          <w:rtl/>
          <w:lang w:eastAsia="he-IL"/>
        </w:rPr>
      </w:pPr>
    </w:p>
    <w:p w:rsidR="002D71C5" w:rsidRDefault="002D71C5" w:rsidP="009446D0">
      <w:pPr>
        <w:rPr>
          <w:rtl/>
          <w:lang w:eastAsia="he-IL"/>
        </w:rPr>
      </w:pPr>
      <w:r>
        <w:rPr>
          <w:rFonts w:hint="cs"/>
          <w:rtl/>
          <w:lang w:eastAsia="he-IL"/>
        </w:rPr>
        <w:t xml:space="preserve">צריך לומר </w:t>
      </w:r>
      <w:r w:rsidR="009446D0">
        <w:rPr>
          <w:rFonts w:hint="cs"/>
          <w:rtl/>
          <w:lang w:eastAsia="he-IL"/>
        </w:rPr>
        <w:t xml:space="preserve">רק </w:t>
      </w:r>
      <w:r>
        <w:rPr>
          <w:rFonts w:hint="cs"/>
          <w:rtl/>
          <w:lang w:eastAsia="he-IL"/>
        </w:rPr>
        <w:t xml:space="preserve">לגבי </w:t>
      </w:r>
      <w:r w:rsidR="009446D0">
        <w:rPr>
          <w:rFonts w:hint="cs"/>
          <w:rtl/>
          <w:lang w:eastAsia="he-IL"/>
        </w:rPr>
        <w:t>(ד)</w:t>
      </w:r>
      <w:r>
        <w:rPr>
          <w:rFonts w:hint="cs"/>
          <w:rtl/>
          <w:lang w:eastAsia="he-IL"/>
        </w:rPr>
        <w:t>,</w:t>
      </w:r>
      <w:r w:rsidR="009446D0">
        <w:rPr>
          <w:rFonts w:hint="cs"/>
          <w:rtl/>
          <w:lang w:eastAsia="he-IL"/>
        </w:rPr>
        <w:t xml:space="preserve"> אנחנו כן בעמדה שגם ללא מה שהגדרנו כסמכויות הקצה תהיינה מספר פעולות </w:t>
      </w:r>
      <w:r>
        <w:rPr>
          <w:rFonts w:hint="cs"/>
          <w:rtl/>
          <w:lang w:eastAsia="he-IL"/>
        </w:rPr>
        <w:t>שתחייבנה את החלטת</w:t>
      </w:r>
      <w:r w:rsidR="009446D0">
        <w:rPr>
          <w:rFonts w:hint="cs"/>
          <w:rtl/>
          <w:lang w:eastAsia="he-IL"/>
        </w:rPr>
        <w:t xml:space="preserve"> המליאה. אחת מהן למשל, נקרא לזה במירכאות,</w:t>
      </w:r>
      <w:r>
        <w:rPr>
          <w:rFonts w:hint="cs"/>
          <w:rtl/>
          <w:lang w:eastAsia="he-IL"/>
        </w:rPr>
        <w:t xml:space="preserve"> הוצאת כרטיס צהוב למאסדר.</w:t>
      </w:r>
      <w:r w:rsidR="009446D0">
        <w:rPr>
          <w:rFonts w:hint="cs"/>
          <w:rtl/>
          <w:lang w:eastAsia="he-IL"/>
        </w:rPr>
        <w:t xml:space="preserve"> זאת </w:t>
      </w:r>
      <w:bookmarkStart w:id="245" w:name="_ETM_Q1_1515951"/>
      <w:bookmarkEnd w:id="245"/>
      <w:r w:rsidR="009446D0">
        <w:rPr>
          <w:rFonts w:hint="cs"/>
          <w:rtl/>
          <w:lang w:eastAsia="he-IL"/>
        </w:rPr>
        <w:t>אומרת,</w:t>
      </w:r>
      <w:r>
        <w:rPr>
          <w:rFonts w:hint="cs"/>
          <w:rtl/>
          <w:lang w:eastAsia="he-IL"/>
        </w:rPr>
        <w:t xml:space="preserve"> במקום שבו הרשות תחשוב שנפל פגם מהותי</w:t>
      </w:r>
      <w:r w:rsidR="009446D0">
        <w:rPr>
          <w:rFonts w:hint="cs"/>
          <w:rtl/>
          <w:lang w:eastAsia="he-IL"/>
        </w:rPr>
        <w:t xml:space="preserve"> בתהליך ה-</w:t>
      </w:r>
      <w:r w:rsidR="009446D0">
        <w:rPr>
          <w:rFonts w:hint="cs"/>
          <w:lang w:eastAsia="he-IL"/>
        </w:rPr>
        <w:t>RIA</w:t>
      </w:r>
      <w:r>
        <w:rPr>
          <w:rFonts w:hint="cs"/>
          <w:rtl/>
          <w:lang w:eastAsia="he-IL"/>
        </w:rPr>
        <w:t xml:space="preserve">, </w:t>
      </w:r>
      <w:r w:rsidR="009446D0">
        <w:rPr>
          <w:rFonts w:hint="cs"/>
          <w:rtl/>
          <w:lang w:eastAsia="he-IL"/>
        </w:rPr>
        <w:t xml:space="preserve">או שיש </w:t>
      </w:r>
      <w:r>
        <w:rPr>
          <w:rFonts w:hint="cs"/>
          <w:rtl/>
          <w:lang w:eastAsia="he-IL"/>
        </w:rPr>
        <w:t xml:space="preserve">פה שיהוי דרמטי </w:t>
      </w:r>
      <w:r w:rsidR="009446D0">
        <w:rPr>
          <w:rFonts w:hint="cs"/>
          <w:rtl/>
          <w:lang w:eastAsia="he-IL"/>
        </w:rPr>
        <w:t>ב</w:t>
      </w:r>
      <w:r>
        <w:rPr>
          <w:rFonts w:hint="cs"/>
          <w:rtl/>
          <w:lang w:eastAsia="he-IL"/>
        </w:rPr>
        <w:t xml:space="preserve">התייחסות להמלצות של טיוב והסדרה קיימת, </w:t>
      </w:r>
      <w:r w:rsidR="009446D0">
        <w:rPr>
          <w:rFonts w:hint="cs"/>
          <w:rtl/>
          <w:lang w:eastAsia="he-IL"/>
        </w:rPr>
        <w:t xml:space="preserve">אז </w:t>
      </w:r>
      <w:r>
        <w:rPr>
          <w:rFonts w:hint="cs"/>
          <w:rtl/>
          <w:lang w:eastAsia="he-IL"/>
        </w:rPr>
        <w:t>תהליך כזה שבו גם ללא סמכויות קצה</w:t>
      </w:r>
      <w:r w:rsidR="009446D0">
        <w:rPr>
          <w:rFonts w:hint="cs"/>
          <w:rtl/>
          <w:lang w:eastAsia="he-IL"/>
        </w:rPr>
        <w:t xml:space="preserve"> של כפיית הסדרה חדשה</w:t>
      </w:r>
      <w:r>
        <w:rPr>
          <w:rFonts w:hint="cs"/>
          <w:rtl/>
          <w:lang w:eastAsia="he-IL"/>
        </w:rPr>
        <w:t xml:space="preserve">, גם </w:t>
      </w:r>
      <w:r w:rsidR="009446D0">
        <w:rPr>
          <w:rFonts w:hint="cs"/>
          <w:rtl/>
          <w:lang w:eastAsia="he-IL"/>
        </w:rPr>
        <w:t xml:space="preserve">במקום שבו הרשות רוצה לומר, </w:t>
      </w:r>
      <w:bookmarkStart w:id="246" w:name="_ETM_Q1_1547398"/>
      <w:bookmarkEnd w:id="246"/>
      <w:r w:rsidR="009446D0">
        <w:rPr>
          <w:rFonts w:hint="cs"/>
          <w:rtl/>
          <w:lang w:eastAsia="he-IL"/>
        </w:rPr>
        <w:t xml:space="preserve">חברים, </w:t>
      </w:r>
      <w:r>
        <w:rPr>
          <w:rFonts w:hint="cs"/>
          <w:rtl/>
          <w:lang w:eastAsia="he-IL"/>
        </w:rPr>
        <w:t xml:space="preserve">יש </w:t>
      </w:r>
      <w:r w:rsidR="009446D0">
        <w:rPr>
          <w:rFonts w:hint="cs"/>
          <w:rtl/>
          <w:lang w:eastAsia="he-IL"/>
        </w:rPr>
        <w:t xml:space="preserve">פה </w:t>
      </w:r>
      <w:r>
        <w:rPr>
          <w:rFonts w:hint="cs"/>
          <w:rtl/>
          <w:lang w:eastAsia="he-IL"/>
        </w:rPr>
        <w:t>פגם מהותי, הדבר הזה יעבור</w:t>
      </w:r>
      <w:r w:rsidR="009446D0">
        <w:rPr>
          <w:rFonts w:hint="cs"/>
          <w:rtl/>
          <w:lang w:eastAsia="he-IL"/>
        </w:rPr>
        <w:t xml:space="preserve"> מבחינתנו </w:t>
      </w:r>
      <w:r>
        <w:rPr>
          <w:rFonts w:hint="cs"/>
          <w:rtl/>
          <w:lang w:eastAsia="he-IL"/>
        </w:rPr>
        <w:t>דרך המליאה</w:t>
      </w:r>
      <w:r w:rsidR="009446D0">
        <w:rPr>
          <w:rFonts w:hint="cs"/>
          <w:rtl/>
          <w:lang w:eastAsia="he-IL"/>
        </w:rPr>
        <w:t xml:space="preserve"> ולא בפעולה פשוטה של הרשות</w:t>
      </w:r>
      <w:r>
        <w:rPr>
          <w:rFonts w:hint="cs"/>
          <w:rtl/>
          <w:lang w:eastAsia="he-IL"/>
        </w:rPr>
        <w:t>.</w:t>
      </w:r>
      <w:r w:rsidR="009446D0">
        <w:rPr>
          <w:rFonts w:hint="cs"/>
          <w:rtl/>
          <w:lang w:eastAsia="he-IL"/>
        </w:rPr>
        <w:t xml:space="preserve"> זאת תהיה ההצעה שלנו כשנתקדם ו</w:t>
      </w:r>
      <w:r>
        <w:rPr>
          <w:rFonts w:hint="cs"/>
          <w:rtl/>
          <w:lang w:eastAsia="he-IL"/>
        </w:rPr>
        <w:t xml:space="preserve">לכן הסעיף הזה, יש סמכויות שיישארו רק בידי המליאה. </w:t>
      </w:r>
    </w:p>
    <w:p w:rsidR="002D71C5" w:rsidRDefault="002D71C5" w:rsidP="002D71C5">
      <w:pPr>
        <w:rPr>
          <w:rtl/>
          <w:lang w:eastAsia="he-IL"/>
        </w:rPr>
      </w:pPr>
    </w:p>
    <w:p w:rsidR="002D71C5" w:rsidRDefault="002D71C5" w:rsidP="00873ABC">
      <w:pPr>
        <w:pStyle w:val="-"/>
      </w:pPr>
      <w:bookmarkStart w:id="247" w:name="ET_speakercontinue_גור_בליי_32"/>
      <w:r w:rsidRPr="00873ABC">
        <w:rPr>
          <w:rStyle w:val="TagStyle"/>
          <w:rtl/>
        </w:rPr>
        <w:t xml:space="preserve"> &lt;&lt; דובר_המשך &gt;&gt;</w:t>
      </w:r>
      <w:r w:rsidRPr="002D71C5">
        <w:rPr>
          <w:rStyle w:val="TagStyle"/>
          <w:rtl/>
        </w:rPr>
        <w:t xml:space="preserve"> </w:t>
      </w:r>
      <w:r>
        <w:rPr>
          <w:rtl/>
        </w:rPr>
        <w:t>גור בליי:</w:t>
      </w:r>
      <w:r w:rsidRPr="002D71C5">
        <w:rPr>
          <w:rStyle w:val="TagStyle"/>
          <w:rtl/>
        </w:rPr>
        <w:t xml:space="preserve"> </w:t>
      </w:r>
      <w:r w:rsidRPr="00873ABC">
        <w:rPr>
          <w:rStyle w:val="TagStyle"/>
          <w:rtl/>
        </w:rPr>
        <w:t>&lt;&lt; דובר_המשך &gt;&gt;</w:t>
      </w:r>
      <w:r>
        <w:rPr>
          <w:rtl/>
        </w:rPr>
        <w:t xml:space="preserve">   </w:t>
      </w:r>
      <w:bookmarkEnd w:id="247"/>
    </w:p>
    <w:p w:rsidR="002D71C5" w:rsidRDefault="002D71C5" w:rsidP="002D71C5">
      <w:pPr>
        <w:pStyle w:val="KeepWithNext"/>
        <w:rPr>
          <w:rtl/>
          <w:lang w:eastAsia="he-IL"/>
        </w:rPr>
      </w:pPr>
    </w:p>
    <w:p w:rsidR="002D71C5" w:rsidRDefault="009446D0" w:rsidP="009D0536">
      <w:pPr>
        <w:rPr>
          <w:rtl/>
          <w:lang w:eastAsia="he-IL"/>
        </w:rPr>
      </w:pPr>
      <w:r>
        <w:rPr>
          <w:rFonts w:hint="cs"/>
          <w:rtl/>
          <w:lang w:eastAsia="he-IL"/>
        </w:rPr>
        <w:t xml:space="preserve">רק </w:t>
      </w:r>
      <w:r w:rsidR="002D71C5">
        <w:rPr>
          <w:rFonts w:hint="cs"/>
          <w:rtl/>
          <w:lang w:eastAsia="he-IL"/>
        </w:rPr>
        <w:t>לחדד</w:t>
      </w:r>
      <w:r>
        <w:rPr>
          <w:rFonts w:hint="cs"/>
          <w:rtl/>
          <w:lang w:eastAsia="he-IL"/>
        </w:rPr>
        <w:t xml:space="preserve"> את השאלה לגבי </w:t>
      </w:r>
      <w:bookmarkStart w:id="248" w:name="_ETM_Q1_1565007"/>
      <w:bookmarkEnd w:id="248"/>
      <w:r>
        <w:rPr>
          <w:rFonts w:hint="cs"/>
          <w:rtl/>
          <w:lang w:eastAsia="he-IL"/>
        </w:rPr>
        <w:t>עמדת היו"ר</w:t>
      </w:r>
      <w:r w:rsidR="002D71C5">
        <w:rPr>
          <w:rFonts w:hint="cs"/>
          <w:rtl/>
          <w:lang w:eastAsia="he-IL"/>
        </w:rPr>
        <w:t>, יש פה עניי</w:t>
      </w:r>
      <w:r>
        <w:rPr>
          <w:rFonts w:hint="cs"/>
          <w:rtl/>
          <w:lang w:eastAsia="he-IL"/>
        </w:rPr>
        <w:t>ן</w:t>
      </w:r>
      <w:r w:rsidR="002D71C5">
        <w:rPr>
          <w:rFonts w:hint="cs"/>
          <w:rtl/>
          <w:lang w:eastAsia="he-IL"/>
        </w:rPr>
        <w:t xml:space="preserve"> שזה עובר במליאה ו</w:t>
      </w:r>
      <w:r>
        <w:rPr>
          <w:rFonts w:hint="cs"/>
          <w:rtl/>
          <w:lang w:eastAsia="he-IL"/>
        </w:rPr>
        <w:t xml:space="preserve">יש עניין שזה עובר במליאה ודורש רוב מיוחד לפי 10(ד). </w:t>
      </w:r>
    </w:p>
    <w:p w:rsidR="002D71C5" w:rsidRDefault="002D71C5" w:rsidP="002D71C5">
      <w:pPr>
        <w:rPr>
          <w:rtl/>
          <w:lang w:eastAsia="he-IL"/>
        </w:rPr>
      </w:pPr>
    </w:p>
    <w:p w:rsidR="00240528" w:rsidRDefault="00240528" w:rsidP="00873ABC">
      <w:pPr>
        <w:pStyle w:val="af8"/>
        <w:rPr>
          <w:rStyle w:val="TagStyle"/>
          <w:vanish w:val="0"/>
          <w:rtl/>
        </w:rPr>
      </w:pPr>
      <w:bookmarkStart w:id="249" w:name="ET_yor_6156_33"/>
      <w:r>
        <w:rPr>
          <w:rStyle w:val="TagStyle"/>
          <w:vanish w:val="0"/>
          <w:rtl/>
        </w:rPr>
        <w:br w:type="page"/>
      </w:r>
    </w:p>
    <w:p w:rsidR="002D71C5" w:rsidRDefault="002D71C5" w:rsidP="00873ABC">
      <w:pPr>
        <w:pStyle w:val="af8"/>
      </w:pPr>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249"/>
    </w:p>
    <w:p w:rsidR="002D71C5" w:rsidRDefault="002D71C5" w:rsidP="002D71C5">
      <w:pPr>
        <w:pStyle w:val="KeepWithNext"/>
        <w:rPr>
          <w:rtl/>
          <w:lang w:eastAsia="he-IL"/>
        </w:rPr>
      </w:pPr>
    </w:p>
    <w:p w:rsidR="002D71C5" w:rsidRDefault="009446D0" w:rsidP="009446D0">
      <w:pPr>
        <w:rPr>
          <w:rtl/>
          <w:lang w:eastAsia="he-IL"/>
        </w:rPr>
      </w:pPr>
      <w:r>
        <w:rPr>
          <w:rFonts w:hint="cs"/>
          <w:rtl/>
          <w:lang w:eastAsia="he-IL"/>
        </w:rPr>
        <w:t>כן,</w:t>
      </w:r>
      <w:bookmarkStart w:id="250" w:name="_ETM_Q1_1575198"/>
      <w:bookmarkEnd w:id="250"/>
      <w:r>
        <w:rPr>
          <w:rFonts w:hint="cs"/>
          <w:rtl/>
          <w:lang w:eastAsia="he-IL"/>
        </w:rPr>
        <w:t xml:space="preserve"> </w:t>
      </w:r>
      <w:r w:rsidR="002D71C5">
        <w:rPr>
          <w:rFonts w:hint="cs"/>
          <w:rtl/>
          <w:lang w:eastAsia="he-IL"/>
        </w:rPr>
        <w:t>בסדר גמור.</w:t>
      </w:r>
      <w:r>
        <w:rPr>
          <w:rFonts w:hint="cs"/>
          <w:rtl/>
          <w:lang w:eastAsia="he-IL"/>
        </w:rPr>
        <w:t xml:space="preserve"> אני אומר, כשנגיע לשאול מהם הכרטיסים הצהובים, </w:t>
      </w:r>
      <w:r w:rsidR="002D71C5">
        <w:rPr>
          <w:rFonts w:hint="cs"/>
          <w:rtl/>
          <w:lang w:eastAsia="he-IL"/>
        </w:rPr>
        <w:t>נזכור ללכת רגע לאח</w:t>
      </w:r>
      <w:r>
        <w:rPr>
          <w:rFonts w:hint="cs"/>
          <w:rtl/>
          <w:lang w:eastAsia="he-IL"/>
        </w:rPr>
        <w:t>ור ונשאל אם יש פה צורך ברוב מיוחד.</w:t>
      </w:r>
    </w:p>
    <w:p w:rsidR="002D71C5" w:rsidRDefault="002D71C5" w:rsidP="002D71C5">
      <w:pPr>
        <w:rPr>
          <w:rtl/>
          <w:lang w:eastAsia="he-IL"/>
        </w:rPr>
      </w:pPr>
    </w:p>
    <w:p w:rsidR="002D71C5" w:rsidRDefault="002D71C5" w:rsidP="00873ABC">
      <w:pPr>
        <w:pStyle w:val="-"/>
      </w:pPr>
      <w:bookmarkStart w:id="251" w:name="ET_speakercontinue_גור_בליי_34"/>
      <w:r w:rsidRPr="00873ABC">
        <w:rPr>
          <w:rStyle w:val="TagStyle"/>
          <w:rtl/>
        </w:rPr>
        <w:t xml:space="preserve"> &lt;&lt; דובר_המשך &gt;&gt;</w:t>
      </w:r>
      <w:r w:rsidRPr="002D71C5">
        <w:rPr>
          <w:rStyle w:val="TagStyle"/>
          <w:rtl/>
        </w:rPr>
        <w:t xml:space="preserve"> </w:t>
      </w:r>
      <w:r>
        <w:rPr>
          <w:rtl/>
        </w:rPr>
        <w:t>גור בליי:</w:t>
      </w:r>
      <w:r w:rsidRPr="002D71C5">
        <w:rPr>
          <w:rStyle w:val="TagStyle"/>
          <w:rtl/>
        </w:rPr>
        <w:t xml:space="preserve"> </w:t>
      </w:r>
      <w:r w:rsidRPr="00873ABC">
        <w:rPr>
          <w:rStyle w:val="TagStyle"/>
          <w:rtl/>
        </w:rPr>
        <w:t>&lt;&lt; דובר_המשך &gt;&gt;</w:t>
      </w:r>
      <w:r>
        <w:rPr>
          <w:rtl/>
        </w:rPr>
        <w:t xml:space="preserve">   </w:t>
      </w:r>
      <w:bookmarkEnd w:id="251"/>
    </w:p>
    <w:p w:rsidR="002D71C5" w:rsidRDefault="002D71C5" w:rsidP="002D71C5">
      <w:pPr>
        <w:pStyle w:val="KeepWithNext"/>
        <w:rPr>
          <w:rtl/>
          <w:lang w:eastAsia="he-IL"/>
        </w:rPr>
      </w:pPr>
    </w:p>
    <w:p w:rsidR="002D71C5" w:rsidRDefault="009446D0" w:rsidP="009446D0">
      <w:pPr>
        <w:rPr>
          <w:rtl/>
          <w:lang w:eastAsia="he-IL"/>
        </w:rPr>
      </w:pPr>
      <w:r>
        <w:rPr>
          <w:rFonts w:hint="cs"/>
          <w:rtl/>
          <w:lang w:eastAsia="he-IL"/>
        </w:rPr>
        <w:t xml:space="preserve">כי </w:t>
      </w:r>
      <w:bookmarkStart w:id="252" w:name="_ETM_Q1_1584357"/>
      <w:bookmarkEnd w:id="252"/>
      <w:r>
        <w:rPr>
          <w:rFonts w:hint="cs"/>
          <w:rtl/>
          <w:lang w:eastAsia="he-IL"/>
        </w:rPr>
        <w:t xml:space="preserve">כרגע 10(ד) זה קבוצה ריקה, זאת אומרת, זה חל על </w:t>
      </w:r>
      <w:bookmarkStart w:id="253" w:name="_ETM_Q1_1585885"/>
      <w:bookmarkEnd w:id="253"/>
      <w:r>
        <w:rPr>
          <w:rFonts w:hint="cs"/>
          <w:rtl/>
          <w:lang w:eastAsia="he-IL"/>
        </w:rPr>
        <w:t xml:space="preserve">שני סעיפים שפוצלו, אבל </w:t>
      </w:r>
      <w:r w:rsidR="002D71C5">
        <w:rPr>
          <w:rFonts w:hint="cs"/>
          <w:rtl/>
          <w:lang w:eastAsia="he-IL"/>
        </w:rPr>
        <w:t>ההצעה שלנו, יכול להיות שבחלק מה</w:t>
      </w:r>
      <w:r>
        <w:rPr>
          <w:rFonts w:hint="cs"/>
          <w:rtl/>
          <w:lang w:eastAsia="he-IL"/>
        </w:rPr>
        <w:t xml:space="preserve">כרטיסים הצהובים האלה זה יהיה במליאה </w:t>
      </w:r>
      <w:bookmarkStart w:id="254" w:name="_ETM_Q1_1592014"/>
      <w:bookmarkEnd w:id="254"/>
      <w:r>
        <w:rPr>
          <w:rFonts w:hint="cs"/>
          <w:rtl/>
          <w:lang w:eastAsia="he-IL"/>
        </w:rPr>
        <w:t xml:space="preserve">ברוב של 10(ד). </w:t>
      </w:r>
    </w:p>
    <w:p w:rsidR="009446D0" w:rsidRDefault="009446D0" w:rsidP="009446D0">
      <w:pPr>
        <w:rPr>
          <w:rtl/>
          <w:lang w:eastAsia="he-IL"/>
        </w:rPr>
      </w:pPr>
      <w:bookmarkStart w:id="255" w:name="_ETM_Q1_1593837"/>
      <w:bookmarkStart w:id="256" w:name="_ETM_Q1_1593909"/>
      <w:bookmarkEnd w:id="255"/>
      <w:bookmarkEnd w:id="256"/>
    </w:p>
    <w:p w:rsidR="009446D0" w:rsidRDefault="009446D0" w:rsidP="00873ABC">
      <w:pPr>
        <w:pStyle w:val="af8"/>
        <w:rPr>
          <w:rtl/>
        </w:rPr>
      </w:pPr>
      <w:bookmarkStart w:id="257" w:name="ET_yor_6156_263"/>
      <w:r w:rsidRPr="00873ABC">
        <w:rPr>
          <w:rStyle w:val="TagStyle"/>
          <w:rtl/>
        </w:rPr>
        <w:t xml:space="preserve"> &lt;&lt; יור &gt;&gt;</w:t>
      </w:r>
      <w:r w:rsidRPr="009446D0">
        <w:rPr>
          <w:rStyle w:val="TagStyle"/>
          <w:rtl/>
        </w:rPr>
        <w:t xml:space="preserve"> </w:t>
      </w:r>
      <w:r>
        <w:rPr>
          <w:rtl/>
        </w:rPr>
        <w:t>היו"ר גלעד קריב:</w:t>
      </w:r>
      <w:r w:rsidRPr="009446D0">
        <w:rPr>
          <w:rStyle w:val="TagStyle"/>
          <w:rtl/>
        </w:rPr>
        <w:t xml:space="preserve"> </w:t>
      </w:r>
      <w:r w:rsidRPr="00873ABC">
        <w:rPr>
          <w:rStyle w:val="TagStyle"/>
          <w:rtl/>
        </w:rPr>
        <w:t>&lt;&lt; יור &gt;&gt;</w:t>
      </w:r>
      <w:r>
        <w:rPr>
          <w:rtl/>
        </w:rPr>
        <w:t xml:space="preserve">   </w:t>
      </w:r>
      <w:bookmarkEnd w:id="257"/>
    </w:p>
    <w:p w:rsidR="009446D0" w:rsidRDefault="009446D0" w:rsidP="009446D0">
      <w:pPr>
        <w:pStyle w:val="KeepWithNext"/>
        <w:rPr>
          <w:rtl/>
          <w:lang w:eastAsia="he-IL"/>
        </w:rPr>
      </w:pPr>
    </w:p>
    <w:p w:rsidR="009446D0" w:rsidRDefault="009446D0" w:rsidP="009446D0">
      <w:pPr>
        <w:rPr>
          <w:rtl/>
          <w:lang w:eastAsia="he-IL"/>
        </w:rPr>
      </w:pPr>
      <w:bookmarkStart w:id="258" w:name="_ETM_Q1_1595061"/>
      <w:bookmarkEnd w:id="258"/>
      <w:r>
        <w:rPr>
          <w:rFonts w:hint="cs"/>
          <w:rtl/>
          <w:lang w:eastAsia="he-IL"/>
        </w:rPr>
        <w:t xml:space="preserve">כן, בסדר. </w:t>
      </w:r>
    </w:p>
    <w:p w:rsidR="009446D0" w:rsidRDefault="009446D0" w:rsidP="009446D0">
      <w:pPr>
        <w:rPr>
          <w:rtl/>
          <w:lang w:eastAsia="he-IL"/>
        </w:rPr>
      </w:pPr>
    </w:p>
    <w:p w:rsidR="009446D0" w:rsidRDefault="009446D0" w:rsidP="00873ABC">
      <w:pPr>
        <w:pStyle w:val="a5"/>
        <w:rPr>
          <w:rtl/>
        </w:rPr>
      </w:pPr>
      <w:bookmarkStart w:id="259" w:name="ET_speaker_גור_בליי_264"/>
      <w:r w:rsidRPr="00873ABC">
        <w:rPr>
          <w:rStyle w:val="TagStyle"/>
          <w:rtl/>
        </w:rPr>
        <w:t xml:space="preserve"> &lt;&lt; דובר &gt;&gt;</w:t>
      </w:r>
      <w:r w:rsidRPr="009446D0">
        <w:rPr>
          <w:rStyle w:val="TagStyle"/>
          <w:rtl/>
        </w:rPr>
        <w:t xml:space="preserve"> </w:t>
      </w:r>
      <w:r>
        <w:rPr>
          <w:rtl/>
        </w:rPr>
        <w:t>גור בליי:</w:t>
      </w:r>
      <w:r w:rsidRPr="009446D0">
        <w:rPr>
          <w:rStyle w:val="TagStyle"/>
          <w:rtl/>
        </w:rPr>
        <w:t xml:space="preserve"> </w:t>
      </w:r>
      <w:r w:rsidRPr="00873ABC">
        <w:rPr>
          <w:rStyle w:val="TagStyle"/>
          <w:rtl/>
        </w:rPr>
        <w:t>&lt;&lt; דובר &gt;&gt;</w:t>
      </w:r>
      <w:r>
        <w:rPr>
          <w:rtl/>
        </w:rPr>
        <w:t xml:space="preserve">   </w:t>
      </w:r>
      <w:bookmarkEnd w:id="259"/>
    </w:p>
    <w:p w:rsidR="009446D0" w:rsidRDefault="009446D0" w:rsidP="009446D0">
      <w:pPr>
        <w:pStyle w:val="KeepWithNext"/>
        <w:rPr>
          <w:rtl/>
          <w:lang w:eastAsia="he-IL"/>
        </w:rPr>
      </w:pPr>
    </w:p>
    <w:p w:rsidR="002D71C5" w:rsidRDefault="009446D0" w:rsidP="009446D0">
      <w:pPr>
        <w:rPr>
          <w:rtl/>
          <w:lang w:eastAsia="he-IL"/>
        </w:rPr>
      </w:pPr>
      <w:bookmarkStart w:id="260" w:name="_ETM_Q1_1596789"/>
      <w:bookmarkEnd w:id="260"/>
      <w:r>
        <w:rPr>
          <w:rFonts w:hint="cs"/>
          <w:rtl/>
          <w:lang w:eastAsia="he-IL"/>
        </w:rPr>
        <w:t xml:space="preserve">אגב, </w:t>
      </w:r>
      <w:r w:rsidR="002D71C5">
        <w:rPr>
          <w:rFonts w:hint="cs"/>
          <w:rtl/>
          <w:lang w:eastAsia="he-IL"/>
        </w:rPr>
        <w:t xml:space="preserve">צריך </w:t>
      </w:r>
      <w:r>
        <w:rPr>
          <w:rFonts w:hint="cs"/>
          <w:rtl/>
          <w:lang w:eastAsia="he-IL"/>
        </w:rPr>
        <w:t xml:space="preserve">גם </w:t>
      </w:r>
      <w:r w:rsidR="002D71C5">
        <w:rPr>
          <w:rFonts w:hint="cs"/>
          <w:rtl/>
          <w:lang w:eastAsia="he-IL"/>
        </w:rPr>
        <w:t>להבין,</w:t>
      </w:r>
      <w:r>
        <w:rPr>
          <w:rFonts w:hint="cs"/>
          <w:rtl/>
          <w:lang w:eastAsia="he-IL"/>
        </w:rPr>
        <w:t xml:space="preserve"> בסך </w:t>
      </w:r>
      <w:bookmarkStart w:id="261" w:name="_ETM_Q1_1595485"/>
      <w:bookmarkEnd w:id="261"/>
      <w:r>
        <w:rPr>
          <w:rFonts w:hint="cs"/>
          <w:rtl/>
          <w:lang w:eastAsia="he-IL"/>
        </w:rPr>
        <w:t xml:space="preserve">הכול זה סוג מסוים של הוראת קוורום כי בסופו של דבר זה לא רוב </w:t>
      </w:r>
      <w:bookmarkStart w:id="262" w:name="_ETM_Q1_1600914"/>
      <w:bookmarkEnd w:id="262"/>
      <w:r>
        <w:rPr>
          <w:rFonts w:hint="cs"/>
          <w:rtl/>
          <w:lang w:eastAsia="he-IL"/>
        </w:rPr>
        <w:t xml:space="preserve">מיוחס, זה </w:t>
      </w:r>
      <w:r w:rsidR="002D71C5">
        <w:rPr>
          <w:rFonts w:hint="cs"/>
          <w:rtl/>
          <w:lang w:eastAsia="he-IL"/>
        </w:rPr>
        <w:t>מליאה של שישה חברים, זה רק אומר שאין את הקול הכפול של</w:t>
      </w:r>
      <w:r>
        <w:rPr>
          <w:rFonts w:hint="cs"/>
          <w:rtl/>
          <w:lang w:eastAsia="he-IL"/>
        </w:rPr>
        <w:t xml:space="preserve"> היו"ר וצריך רוב של שלושה. זה </w:t>
      </w:r>
      <w:bookmarkStart w:id="263" w:name="_ETM_Q1_1611717"/>
      <w:bookmarkEnd w:id="263"/>
      <w:r>
        <w:rPr>
          <w:rFonts w:hint="cs"/>
          <w:rtl/>
          <w:lang w:eastAsia="he-IL"/>
        </w:rPr>
        <w:t xml:space="preserve">רק אומר שבעצם </w:t>
      </w:r>
      <w:r w:rsidR="002D71C5">
        <w:rPr>
          <w:rFonts w:hint="cs"/>
          <w:rtl/>
          <w:lang w:eastAsia="he-IL"/>
        </w:rPr>
        <w:t xml:space="preserve">צריכים להיות נוכחים. </w:t>
      </w:r>
    </w:p>
    <w:p w:rsidR="002D71C5" w:rsidRDefault="002D71C5" w:rsidP="002D71C5">
      <w:pPr>
        <w:rPr>
          <w:rtl/>
          <w:lang w:eastAsia="he-IL"/>
        </w:rPr>
      </w:pPr>
    </w:p>
    <w:p w:rsidR="002D71C5" w:rsidRDefault="002D71C5" w:rsidP="00873ABC">
      <w:pPr>
        <w:pStyle w:val="a5"/>
        <w:rPr>
          <w:rtl/>
        </w:rPr>
      </w:pPr>
      <w:bookmarkStart w:id="264" w:name="ET_knessetmember_5694_35"/>
      <w:r w:rsidRPr="00873ABC">
        <w:rPr>
          <w:rStyle w:val="TagStyle"/>
          <w:rtl/>
        </w:rPr>
        <w:t xml:space="preserve"> &lt;&lt; דובר &gt;&gt;</w:t>
      </w:r>
      <w:r w:rsidRPr="002D71C5">
        <w:rPr>
          <w:rStyle w:val="TagStyle"/>
          <w:rtl/>
        </w:rPr>
        <w:t xml:space="preserve"> </w:t>
      </w:r>
      <w:r>
        <w:rPr>
          <w:rtl/>
        </w:rPr>
        <w:t>מוסי רז (מרצ):</w:t>
      </w:r>
      <w:r w:rsidRPr="002D71C5">
        <w:rPr>
          <w:rStyle w:val="TagStyle"/>
          <w:rtl/>
        </w:rPr>
        <w:t xml:space="preserve"> </w:t>
      </w:r>
      <w:r w:rsidRPr="00873ABC">
        <w:rPr>
          <w:rStyle w:val="TagStyle"/>
          <w:rtl/>
        </w:rPr>
        <w:t>&lt;&lt; דובר &gt;&gt;</w:t>
      </w:r>
      <w:r>
        <w:rPr>
          <w:rtl/>
        </w:rPr>
        <w:t xml:space="preserve">   </w:t>
      </w:r>
      <w:bookmarkEnd w:id="264"/>
    </w:p>
    <w:p w:rsidR="002D71C5" w:rsidRDefault="002D71C5" w:rsidP="002D71C5">
      <w:pPr>
        <w:pStyle w:val="KeepWithNext"/>
        <w:rPr>
          <w:rtl/>
          <w:lang w:eastAsia="he-IL"/>
        </w:rPr>
      </w:pPr>
    </w:p>
    <w:p w:rsidR="002D71C5" w:rsidRDefault="009446D0" w:rsidP="002D71C5">
      <w:pPr>
        <w:rPr>
          <w:rtl/>
          <w:lang w:eastAsia="he-IL"/>
        </w:rPr>
      </w:pPr>
      <w:r>
        <w:rPr>
          <w:rFonts w:hint="cs"/>
          <w:rtl/>
          <w:lang w:eastAsia="he-IL"/>
        </w:rPr>
        <w:t xml:space="preserve">זה </w:t>
      </w:r>
      <w:r w:rsidR="002D71C5">
        <w:rPr>
          <w:rFonts w:hint="cs"/>
          <w:rtl/>
          <w:lang w:eastAsia="he-IL"/>
        </w:rPr>
        <w:t xml:space="preserve">כמו 60 בכנסת. </w:t>
      </w:r>
    </w:p>
    <w:p w:rsidR="002D71C5" w:rsidRDefault="002D71C5" w:rsidP="002D71C5">
      <w:pPr>
        <w:rPr>
          <w:rtl/>
          <w:lang w:eastAsia="he-IL"/>
        </w:rPr>
      </w:pPr>
    </w:p>
    <w:p w:rsidR="009446D0" w:rsidRDefault="009446D0" w:rsidP="00873ABC">
      <w:pPr>
        <w:pStyle w:val="af8"/>
        <w:rPr>
          <w:rtl/>
        </w:rPr>
      </w:pPr>
      <w:bookmarkStart w:id="265" w:name="ET_yor_6156_265"/>
      <w:r w:rsidRPr="00873ABC">
        <w:rPr>
          <w:rStyle w:val="TagStyle"/>
          <w:rtl/>
        </w:rPr>
        <w:t xml:space="preserve"> &lt;&lt; יור &gt;&gt;</w:t>
      </w:r>
      <w:r w:rsidRPr="009446D0">
        <w:rPr>
          <w:rStyle w:val="TagStyle"/>
          <w:rtl/>
        </w:rPr>
        <w:t xml:space="preserve"> </w:t>
      </w:r>
      <w:r>
        <w:rPr>
          <w:rtl/>
        </w:rPr>
        <w:t>היו"ר גלעד קריב:</w:t>
      </w:r>
      <w:r w:rsidRPr="009446D0">
        <w:rPr>
          <w:rStyle w:val="TagStyle"/>
          <w:rtl/>
        </w:rPr>
        <w:t xml:space="preserve"> </w:t>
      </w:r>
      <w:r w:rsidRPr="00873ABC">
        <w:rPr>
          <w:rStyle w:val="TagStyle"/>
          <w:rtl/>
        </w:rPr>
        <w:t>&lt;&lt; יור &gt;&gt;</w:t>
      </w:r>
      <w:r>
        <w:rPr>
          <w:rtl/>
        </w:rPr>
        <w:t xml:space="preserve">   </w:t>
      </w:r>
      <w:bookmarkEnd w:id="265"/>
    </w:p>
    <w:p w:rsidR="009446D0" w:rsidRDefault="009446D0" w:rsidP="009446D0">
      <w:pPr>
        <w:pStyle w:val="KeepWithNext"/>
        <w:rPr>
          <w:rtl/>
          <w:lang w:eastAsia="he-IL"/>
        </w:rPr>
      </w:pPr>
    </w:p>
    <w:p w:rsidR="009446D0" w:rsidRDefault="009446D0" w:rsidP="009446D0">
      <w:pPr>
        <w:rPr>
          <w:rtl/>
          <w:lang w:eastAsia="he-IL"/>
        </w:rPr>
      </w:pPr>
      <w:bookmarkStart w:id="266" w:name="_ETM_Q1_1622580"/>
      <w:bookmarkEnd w:id="266"/>
      <w:r>
        <w:rPr>
          <w:rFonts w:hint="cs"/>
          <w:rtl/>
          <w:lang w:eastAsia="he-IL"/>
        </w:rPr>
        <w:t xml:space="preserve">אני מזכיר גם שאנחנו לא נסתפק </w:t>
      </w:r>
      <w:bookmarkStart w:id="267" w:name="_ETM_Q1_1624211"/>
      <w:bookmarkEnd w:id="267"/>
      <w:r>
        <w:rPr>
          <w:rFonts w:hint="cs"/>
          <w:rtl/>
          <w:lang w:eastAsia="he-IL"/>
        </w:rPr>
        <w:t xml:space="preserve">בשישה חברי מליאה. בכל מקרה נצטרך לחזור לסעיף הזה. </w:t>
      </w:r>
    </w:p>
    <w:p w:rsidR="009446D0" w:rsidRPr="009446D0" w:rsidRDefault="009446D0" w:rsidP="009446D0">
      <w:pPr>
        <w:rPr>
          <w:rtl/>
          <w:lang w:eastAsia="he-IL"/>
        </w:rPr>
      </w:pPr>
      <w:bookmarkStart w:id="268" w:name="_ETM_Q1_1629140"/>
      <w:bookmarkStart w:id="269" w:name="_ETM_Q1_1629215"/>
      <w:bookmarkEnd w:id="268"/>
      <w:bookmarkEnd w:id="269"/>
    </w:p>
    <w:p w:rsidR="002D71C5" w:rsidRDefault="002D71C5" w:rsidP="00873ABC">
      <w:pPr>
        <w:pStyle w:val="a5"/>
        <w:rPr>
          <w:rtl/>
        </w:rPr>
      </w:pPr>
      <w:bookmarkStart w:id="270" w:name="ET_speaker_גור_בליי_36"/>
      <w:r w:rsidRPr="00873ABC">
        <w:rPr>
          <w:rStyle w:val="TagStyle"/>
          <w:rtl/>
        </w:rPr>
        <w:t xml:space="preserve"> &lt;&lt; דובר &gt;&gt;</w:t>
      </w:r>
      <w:r w:rsidRPr="002D71C5">
        <w:rPr>
          <w:rStyle w:val="TagStyle"/>
          <w:rtl/>
        </w:rPr>
        <w:t xml:space="preserve"> </w:t>
      </w:r>
      <w:r>
        <w:rPr>
          <w:rtl/>
        </w:rPr>
        <w:t>גור בליי:</w:t>
      </w:r>
      <w:r w:rsidRPr="002D71C5">
        <w:rPr>
          <w:rStyle w:val="TagStyle"/>
          <w:rtl/>
        </w:rPr>
        <w:t xml:space="preserve"> </w:t>
      </w:r>
      <w:r w:rsidRPr="00873ABC">
        <w:rPr>
          <w:rStyle w:val="TagStyle"/>
          <w:rtl/>
        </w:rPr>
        <w:t>&lt;&lt; דובר &gt;&gt;</w:t>
      </w:r>
      <w:r>
        <w:rPr>
          <w:rtl/>
        </w:rPr>
        <w:t xml:space="preserve">   </w:t>
      </w:r>
      <w:bookmarkEnd w:id="270"/>
    </w:p>
    <w:p w:rsidR="002D71C5" w:rsidRDefault="002D71C5" w:rsidP="002D71C5">
      <w:pPr>
        <w:pStyle w:val="KeepWithNext"/>
        <w:rPr>
          <w:rtl/>
          <w:lang w:eastAsia="he-IL"/>
        </w:rPr>
      </w:pPr>
    </w:p>
    <w:p w:rsidR="002D71C5" w:rsidRDefault="009446D0" w:rsidP="009446D0">
      <w:pPr>
        <w:rPr>
          <w:rtl/>
          <w:lang w:eastAsia="he-IL"/>
        </w:rPr>
      </w:pPr>
      <w:r>
        <w:rPr>
          <w:rFonts w:hint="cs"/>
          <w:rtl/>
          <w:lang w:eastAsia="he-IL"/>
        </w:rPr>
        <w:t xml:space="preserve">לכן, </w:t>
      </w:r>
      <w:bookmarkStart w:id="271" w:name="_ETM_Q1_1629121"/>
      <w:bookmarkEnd w:id="271"/>
      <w:r>
        <w:rPr>
          <w:rFonts w:hint="cs"/>
          <w:rtl/>
          <w:lang w:eastAsia="he-IL"/>
        </w:rPr>
        <w:t>בה</w:t>
      </w:r>
      <w:r w:rsidR="002D71C5">
        <w:rPr>
          <w:rFonts w:hint="cs"/>
          <w:rtl/>
          <w:lang w:eastAsia="he-IL"/>
        </w:rPr>
        <w:t>נחה שהמליאה תגדל</w:t>
      </w:r>
      <w:r>
        <w:rPr>
          <w:rFonts w:hint="cs"/>
          <w:rtl/>
          <w:lang w:eastAsia="he-IL"/>
        </w:rPr>
        <w:t xml:space="preserve">, גם המספר הזה, שלושה, צריך כמובן להשתנות. </w:t>
      </w:r>
    </w:p>
    <w:p w:rsidR="002D71C5" w:rsidRDefault="002D71C5" w:rsidP="002D71C5">
      <w:pPr>
        <w:rPr>
          <w:rtl/>
          <w:lang w:eastAsia="he-IL"/>
        </w:rPr>
      </w:pPr>
    </w:p>
    <w:p w:rsidR="009446D0" w:rsidRDefault="009446D0" w:rsidP="00873ABC">
      <w:pPr>
        <w:pStyle w:val="af8"/>
        <w:rPr>
          <w:rtl/>
        </w:rPr>
      </w:pPr>
      <w:bookmarkStart w:id="272" w:name="ET_yor_6156_266"/>
      <w:r w:rsidRPr="00873ABC">
        <w:rPr>
          <w:rStyle w:val="TagStyle"/>
          <w:rtl/>
        </w:rPr>
        <w:t xml:space="preserve"> &lt;&lt; יור &gt;&gt;</w:t>
      </w:r>
      <w:r w:rsidRPr="009446D0">
        <w:rPr>
          <w:rStyle w:val="TagStyle"/>
          <w:rtl/>
        </w:rPr>
        <w:t xml:space="preserve"> </w:t>
      </w:r>
      <w:r>
        <w:rPr>
          <w:rtl/>
        </w:rPr>
        <w:t>היו"ר גלעד קריב:</w:t>
      </w:r>
      <w:r w:rsidRPr="009446D0">
        <w:rPr>
          <w:rStyle w:val="TagStyle"/>
          <w:rtl/>
        </w:rPr>
        <w:t xml:space="preserve"> </w:t>
      </w:r>
      <w:r w:rsidRPr="00873ABC">
        <w:rPr>
          <w:rStyle w:val="TagStyle"/>
          <w:rtl/>
        </w:rPr>
        <w:t>&lt;&lt; יור &gt;&gt;</w:t>
      </w:r>
      <w:r>
        <w:rPr>
          <w:rtl/>
        </w:rPr>
        <w:t xml:space="preserve">   </w:t>
      </w:r>
      <w:bookmarkEnd w:id="272"/>
    </w:p>
    <w:p w:rsidR="009446D0" w:rsidRDefault="009446D0" w:rsidP="009446D0">
      <w:pPr>
        <w:pStyle w:val="KeepWithNext"/>
        <w:rPr>
          <w:rtl/>
          <w:lang w:eastAsia="he-IL"/>
        </w:rPr>
      </w:pPr>
    </w:p>
    <w:p w:rsidR="009446D0" w:rsidRDefault="009446D0" w:rsidP="009446D0">
      <w:pPr>
        <w:rPr>
          <w:rtl/>
          <w:lang w:eastAsia="he-IL"/>
        </w:rPr>
      </w:pPr>
      <w:r>
        <w:rPr>
          <w:rFonts w:hint="cs"/>
          <w:rtl/>
          <w:lang w:eastAsia="he-IL"/>
        </w:rPr>
        <w:t xml:space="preserve">כן, </w:t>
      </w:r>
      <w:bookmarkStart w:id="273" w:name="_ETM_Q1_1634563"/>
      <w:bookmarkEnd w:id="273"/>
      <w:r>
        <w:rPr>
          <w:rFonts w:hint="cs"/>
          <w:rtl/>
          <w:lang w:eastAsia="he-IL"/>
        </w:rPr>
        <w:t xml:space="preserve">המליאה תגדל. </w:t>
      </w:r>
    </w:p>
    <w:p w:rsidR="009446D0" w:rsidRPr="009446D0" w:rsidRDefault="009446D0" w:rsidP="009446D0">
      <w:pPr>
        <w:rPr>
          <w:rtl/>
          <w:lang w:eastAsia="he-IL"/>
        </w:rPr>
      </w:pPr>
      <w:bookmarkStart w:id="274" w:name="_ETM_Q1_1636588"/>
      <w:bookmarkStart w:id="275" w:name="_ETM_Q1_1636654"/>
      <w:bookmarkEnd w:id="274"/>
      <w:bookmarkEnd w:id="275"/>
    </w:p>
    <w:p w:rsidR="002D71C5" w:rsidRDefault="002D71C5" w:rsidP="00873ABC">
      <w:pPr>
        <w:pStyle w:val="a5"/>
        <w:rPr>
          <w:rtl/>
        </w:rPr>
      </w:pPr>
      <w:bookmarkStart w:id="276" w:name="ET_knessetmember_5694_37"/>
      <w:r w:rsidRPr="00873ABC">
        <w:rPr>
          <w:rStyle w:val="TagStyle"/>
          <w:rtl/>
        </w:rPr>
        <w:t xml:space="preserve"> &lt;&lt; דובר &gt;&gt;</w:t>
      </w:r>
      <w:r w:rsidRPr="002D71C5">
        <w:rPr>
          <w:rStyle w:val="TagStyle"/>
          <w:rtl/>
        </w:rPr>
        <w:t xml:space="preserve"> </w:t>
      </w:r>
      <w:r>
        <w:rPr>
          <w:rtl/>
        </w:rPr>
        <w:t>מוסי רז (מרצ):</w:t>
      </w:r>
      <w:r w:rsidRPr="002D71C5">
        <w:rPr>
          <w:rStyle w:val="TagStyle"/>
          <w:rtl/>
        </w:rPr>
        <w:t xml:space="preserve"> </w:t>
      </w:r>
      <w:r w:rsidRPr="00873ABC">
        <w:rPr>
          <w:rStyle w:val="TagStyle"/>
          <w:rtl/>
        </w:rPr>
        <w:t>&lt;&lt; דובר &gt;&gt;</w:t>
      </w:r>
      <w:r>
        <w:rPr>
          <w:rtl/>
        </w:rPr>
        <w:t xml:space="preserve">   </w:t>
      </w:r>
      <w:bookmarkEnd w:id="276"/>
    </w:p>
    <w:p w:rsidR="002D71C5" w:rsidRDefault="002D71C5" w:rsidP="002D71C5">
      <w:pPr>
        <w:pStyle w:val="KeepWithNext"/>
        <w:rPr>
          <w:rtl/>
          <w:lang w:eastAsia="he-IL"/>
        </w:rPr>
      </w:pPr>
    </w:p>
    <w:p w:rsidR="002D71C5" w:rsidRDefault="009446D0" w:rsidP="002D71C5">
      <w:pPr>
        <w:rPr>
          <w:rtl/>
          <w:lang w:eastAsia="he-IL"/>
        </w:rPr>
      </w:pPr>
      <w:r>
        <w:rPr>
          <w:rFonts w:hint="cs"/>
          <w:rtl/>
          <w:lang w:eastAsia="he-IL"/>
        </w:rPr>
        <w:t xml:space="preserve">אז אולי כדאי </w:t>
      </w:r>
      <w:r w:rsidR="002D71C5">
        <w:rPr>
          <w:rFonts w:hint="cs"/>
          <w:rtl/>
          <w:lang w:eastAsia="he-IL"/>
        </w:rPr>
        <w:t xml:space="preserve">לתקן למחצית. </w:t>
      </w:r>
      <w:r>
        <w:rPr>
          <w:rFonts w:hint="cs"/>
          <w:rtl/>
          <w:lang w:eastAsia="he-IL"/>
        </w:rPr>
        <w:t>ו</w:t>
      </w:r>
      <w:r w:rsidR="002D71C5">
        <w:rPr>
          <w:rFonts w:hint="cs"/>
          <w:rtl/>
          <w:lang w:eastAsia="he-IL"/>
        </w:rPr>
        <w:t xml:space="preserve">גם אם בעתיד יתקנו את החוק, </w:t>
      </w:r>
      <w:r>
        <w:rPr>
          <w:rFonts w:hint="cs"/>
          <w:rtl/>
          <w:lang w:eastAsia="he-IL"/>
        </w:rPr>
        <w:t xml:space="preserve">יוסיפו, יגרעו - </w:t>
      </w:r>
      <w:bookmarkStart w:id="277" w:name="_ETM_Q1_1644095"/>
      <w:bookmarkEnd w:id="277"/>
      <w:r>
        <w:rPr>
          <w:rFonts w:hint="cs"/>
          <w:rtl/>
          <w:lang w:eastAsia="he-IL"/>
        </w:rPr>
        <w:t xml:space="preserve">- - </w:t>
      </w:r>
    </w:p>
    <w:p w:rsidR="002D71C5" w:rsidRDefault="002D71C5" w:rsidP="002D71C5">
      <w:pPr>
        <w:rPr>
          <w:rtl/>
          <w:lang w:eastAsia="he-IL"/>
        </w:rPr>
      </w:pPr>
    </w:p>
    <w:p w:rsidR="002D71C5" w:rsidRDefault="002D71C5" w:rsidP="00873ABC">
      <w:pPr>
        <w:pStyle w:val="af8"/>
        <w:rPr>
          <w:rtl/>
        </w:rPr>
      </w:pPr>
      <w:bookmarkStart w:id="278" w:name="ET_yor_6156_38"/>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278"/>
    </w:p>
    <w:p w:rsidR="002D71C5" w:rsidRDefault="002D71C5" w:rsidP="002D71C5">
      <w:pPr>
        <w:pStyle w:val="KeepWithNext"/>
        <w:rPr>
          <w:rtl/>
          <w:lang w:eastAsia="he-IL"/>
        </w:rPr>
      </w:pPr>
    </w:p>
    <w:p w:rsidR="002D71C5" w:rsidRDefault="009446D0" w:rsidP="002D71C5">
      <w:pPr>
        <w:rPr>
          <w:rtl/>
          <w:lang w:eastAsia="he-IL"/>
        </w:rPr>
      </w:pPr>
      <w:r>
        <w:rPr>
          <w:rFonts w:hint="cs"/>
          <w:rtl/>
          <w:lang w:eastAsia="he-IL"/>
        </w:rPr>
        <w:t xml:space="preserve">בסדר, בוא </w:t>
      </w:r>
      <w:r w:rsidR="002D71C5">
        <w:rPr>
          <w:rFonts w:hint="cs"/>
          <w:rtl/>
          <w:lang w:eastAsia="he-IL"/>
        </w:rPr>
        <w:t>נחזור לזה כשנדבר</w:t>
      </w:r>
      <w:r>
        <w:rPr>
          <w:rFonts w:hint="cs"/>
          <w:rtl/>
          <w:lang w:eastAsia="he-IL"/>
        </w:rPr>
        <w:t xml:space="preserve"> על מתי אנחנו חוזרים </w:t>
      </w:r>
      <w:r w:rsidR="00CB6DB9">
        <w:rPr>
          <w:rFonts w:hint="cs"/>
          <w:rtl/>
          <w:lang w:eastAsia="he-IL"/>
        </w:rPr>
        <w:t xml:space="preserve">למליאה. </w:t>
      </w:r>
      <w:bookmarkStart w:id="279" w:name="_ETM_Q1_1650703"/>
      <w:bookmarkEnd w:id="279"/>
    </w:p>
    <w:p w:rsidR="002D71C5" w:rsidRDefault="002D71C5" w:rsidP="002D71C5">
      <w:pPr>
        <w:rPr>
          <w:rtl/>
          <w:lang w:eastAsia="he-IL"/>
        </w:rPr>
      </w:pPr>
    </w:p>
    <w:p w:rsidR="002D71C5" w:rsidRDefault="002D71C5" w:rsidP="00873ABC">
      <w:pPr>
        <w:pStyle w:val="a5"/>
        <w:rPr>
          <w:rtl/>
        </w:rPr>
      </w:pPr>
      <w:bookmarkStart w:id="280" w:name="ET_speaker_גור_בליי_39"/>
      <w:r w:rsidRPr="00873ABC">
        <w:rPr>
          <w:rStyle w:val="TagStyle"/>
          <w:rtl/>
        </w:rPr>
        <w:t xml:space="preserve"> &lt;&lt; דובר &gt;&gt;</w:t>
      </w:r>
      <w:r w:rsidRPr="002D71C5">
        <w:rPr>
          <w:rStyle w:val="TagStyle"/>
          <w:rtl/>
        </w:rPr>
        <w:t xml:space="preserve"> </w:t>
      </w:r>
      <w:r>
        <w:rPr>
          <w:rtl/>
        </w:rPr>
        <w:t>גור בליי:</w:t>
      </w:r>
      <w:r w:rsidRPr="002D71C5">
        <w:rPr>
          <w:rStyle w:val="TagStyle"/>
          <w:rtl/>
        </w:rPr>
        <w:t xml:space="preserve"> </w:t>
      </w:r>
      <w:r w:rsidRPr="00873ABC">
        <w:rPr>
          <w:rStyle w:val="TagStyle"/>
          <w:rtl/>
        </w:rPr>
        <w:t>&lt;&lt; דובר &gt;&gt;</w:t>
      </w:r>
      <w:r>
        <w:rPr>
          <w:rtl/>
        </w:rPr>
        <w:t xml:space="preserve">   </w:t>
      </w:r>
      <w:bookmarkEnd w:id="280"/>
    </w:p>
    <w:p w:rsidR="002D71C5" w:rsidRDefault="002D71C5" w:rsidP="002D71C5">
      <w:pPr>
        <w:pStyle w:val="KeepWithNext"/>
        <w:rPr>
          <w:rtl/>
          <w:lang w:eastAsia="he-IL"/>
        </w:rPr>
      </w:pPr>
    </w:p>
    <w:p w:rsidR="002D71C5" w:rsidRDefault="002D71C5" w:rsidP="002D71C5">
      <w:pPr>
        <w:rPr>
          <w:rtl/>
          <w:lang w:eastAsia="he-IL"/>
        </w:rPr>
      </w:pPr>
      <w:r>
        <w:rPr>
          <w:rFonts w:hint="cs"/>
          <w:rtl/>
          <w:lang w:eastAsia="he-IL"/>
        </w:rPr>
        <w:t xml:space="preserve">יכול להיות שהמספר יהיה אי זוגי, </w:t>
      </w:r>
      <w:r w:rsidR="00CB6DB9">
        <w:rPr>
          <w:rFonts w:hint="cs"/>
          <w:rtl/>
          <w:lang w:eastAsia="he-IL"/>
        </w:rPr>
        <w:t xml:space="preserve">לכן כדאי - - - </w:t>
      </w:r>
    </w:p>
    <w:p w:rsidR="002D71C5" w:rsidRDefault="002D71C5" w:rsidP="002D71C5">
      <w:pPr>
        <w:rPr>
          <w:rtl/>
          <w:lang w:eastAsia="he-IL"/>
        </w:rPr>
      </w:pPr>
    </w:p>
    <w:p w:rsidR="002D71C5" w:rsidRDefault="002D71C5" w:rsidP="00873ABC">
      <w:pPr>
        <w:pStyle w:val="af8"/>
        <w:rPr>
          <w:rtl/>
        </w:rPr>
      </w:pPr>
      <w:bookmarkStart w:id="281" w:name="ET_yor_6156_40"/>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281"/>
    </w:p>
    <w:p w:rsidR="002D71C5" w:rsidRDefault="002D71C5" w:rsidP="002D71C5">
      <w:pPr>
        <w:pStyle w:val="KeepWithNext"/>
        <w:rPr>
          <w:rtl/>
          <w:lang w:eastAsia="he-IL"/>
        </w:rPr>
      </w:pPr>
    </w:p>
    <w:p w:rsidR="002D71C5" w:rsidRDefault="00CB6DB9" w:rsidP="00CB6DB9">
      <w:pPr>
        <w:rPr>
          <w:rtl/>
          <w:lang w:eastAsia="he-IL"/>
        </w:rPr>
      </w:pPr>
      <w:r>
        <w:rPr>
          <w:rFonts w:hint="cs"/>
          <w:rtl/>
          <w:lang w:eastAsia="he-IL"/>
        </w:rPr>
        <w:t xml:space="preserve">חבר'ה, אתם מקדימים, המליאה </w:t>
      </w:r>
      <w:r w:rsidR="002D71C5">
        <w:rPr>
          <w:rFonts w:hint="cs"/>
          <w:rtl/>
          <w:lang w:eastAsia="he-IL"/>
        </w:rPr>
        <w:t>גם</w:t>
      </w:r>
      <w:r>
        <w:rPr>
          <w:rFonts w:hint="cs"/>
          <w:rtl/>
          <w:lang w:eastAsia="he-IL"/>
        </w:rPr>
        <w:t xml:space="preserve"> </w:t>
      </w:r>
      <w:bookmarkStart w:id="282" w:name="_ETM_Q1_1658362"/>
      <w:bookmarkEnd w:id="282"/>
      <w:r>
        <w:rPr>
          <w:rFonts w:hint="cs"/>
          <w:rtl/>
          <w:lang w:eastAsia="he-IL"/>
        </w:rPr>
        <w:t xml:space="preserve">לא תהיה שבעה. גם </w:t>
      </w:r>
      <w:r w:rsidR="002D71C5">
        <w:rPr>
          <w:rFonts w:hint="cs"/>
          <w:rtl/>
          <w:lang w:eastAsia="he-IL"/>
        </w:rPr>
        <w:t xml:space="preserve">שבעה היא לא תהיה. </w:t>
      </w:r>
      <w:r>
        <w:rPr>
          <w:rFonts w:hint="cs"/>
          <w:rtl/>
          <w:lang w:eastAsia="he-IL"/>
        </w:rPr>
        <w:t xml:space="preserve">לא יהיה הרבה יותר מזה, </w:t>
      </w:r>
      <w:bookmarkStart w:id="283" w:name="_ETM_Q1_1662322"/>
      <w:bookmarkEnd w:id="283"/>
      <w:r>
        <w:rPr>
          <w:rFonts w:hint="cs"/>
          <w:rtl/>
          <w:lang w:eastAsia="he-IL"/>
        </w:rPr>
        <w:t xml:space="preserve">אבל שבעה היא לא תהיה. </w:t>
      </w:r>
    </w:p>
    <w:p w:rsidR="002D71C5" w:rsidRDefault="002D71C5" w:rsidP="002D71C5">
      <w:pPr>
        <w:rPr>
          <w:rtl/>
          <w:lang w:eastAsia="he-IL"/>
        </w:rPr>
      </w:pPr>
    </w:p>
    <w:p w:rsidR="002D71C5" w:rsidRDefault="002D71C5" w:rsidP="00873ABC">
      <w:pPr>
        <w:pStyle w:val="afb"/>
        <w:rPr>
          <w:rtl/>
          <w:lang w:eastAsia="he-IL"/>
        </w:rPr>
      </w:pPr>
      <w:bookmarkStart w:id="284" w:name="ET_guest_718327_41"/>
      <w:r w:rsidRPr="00873ABC">
        <w:rPr>
          <w:rStyle w:val="TagStyle"/>
          <w:rtl/>
        </w:rPr>
        <w:t xml:space="preserve"> &lt;&lt; אורח &gt;&gt;</w:t>
      </w:r>
      <w:r w:rsidRPr="002D71C5">
        <w:rPr>
          <w:rStyle w:val="TagStyle"/>
          <w:rtl/>
        </w:rPr>
        <w:t xml:space="preserve"> </w:t>
      </w:r>
      <w:r>
        <w:rPr>
          <w:rtl/>
          <w:lang w:eastAsia="he-IL"/>
        </w:rPr>
        <w:t>נילי אבן חן:</w:t>
      </w:r>
      <w:r w:rsidRPr="002D71C5">
        <w:rPr>
          <w:rStyle w:val="TagStyle"/>
          <w:rtl/>
        </w:rPr>
        <w:t xml:space="preserve"> </w:t>
      </w:r>
      <w:r w:rsidRPr="00873ABC">
        <w:rPr>
          <w:rStyle w:val="TagStyle"/>
          <w:rtl/>
        </w:rPr>
        <w:t>&lt;&lt; אורח &gt;&gt;</w:t>
      </w:r>
      <w:r>
        <w:rPr>
          <w:rtl/>
          <w:lang w:eastAsia="he-IL"/>
        </w:rPr>
        <w:t xml:space="preserve">   </w:t>
      </w:r>
      <w:bookmarkEnd w:id="284"/>
    </w:p>
    <w:p w:rsidR="002D71C5" w:rsidRDefault="002D71C5" w:rsidP="002D71C5">
      <w:pPr>
        <w:pStyle w:val="KeepWithNext"/>
        <w:rPr>
          <w:rtl/>
          <w:lang w:eastAsia="he-IL"/>
        </w:rPr>
      </w:pPr>
    </w:p>
    <w:p w:rsidR="002D71C5" w:rsidRDefault="00CB6DB9" w:rsidP="00CB6DB9">
      <w:pPr>
        <w:rPr>
          <w:rtl/>
          <w:lang w:eastAsia="he-IL"/>
        </w:rPr>
      </w:pPr>
      <w:r>
        <w:rPr>
          <w:rFonts w:hint="cs"/>
          <w:rtl/>
          <w:lang w:eastAsia="he-IL"/>
        </w:rPr>
        <w:t xml:space="preserve">הערה קצרה לסעיף 10(א), לגבי המניין החוקי. </w:t>
      </w:r>
      <w:r w:rsidR="002D71C5">
        <w:rPr>
          <w:rFonts w:hint="cs"/>
          <w:rtl/>
          <w:lang w:eastAsia="he-IL"/>
        </w:rPr>
        <w:t>כרגע המניין החוק</w:t>
      </w:r>
      <w:r>
        <w:rPr>
          <w:rFonts w:hint="cs"/>
          <w:rtl/>
          <w:lang w:eastAsia="he-IL"/>
        </w:rPr>
        <w:t>י</w:t>
      </w:r>
      <w:r w:rsidR="002D71C5">
        <w:rPr>
          <w:rFonts w:hint="cs"/>
          <w:rtl/>
          <w:lang w:eastAsia="he-IL"/>
        </w:rPr>
        <w:t xml:space="preserve"> יכול לא לכלול שום נציג ציבור</w:t>
      </w:r>
      <w:r>
        <w:rPr>
          <w:rFonts w:hint="cs"/>
          <w:rtl/>
          <w:lang w:eastAsia="he-IL"/>
        </w:rPr>
        <w:t xml:space="preserve"> ואני רוצה להפנות  את </w:t>
      </w:r>
      <w:r w:rsidR="002D71C5">
        <w:rPr>
          <w:rFonts w:hint="cs"/>
          <w:rtl/>
          <w:lang w:eastAsia="he-IL"/>
        </w:rPr>
        <w:t xml:space="preserve">תשומת הלב למצב הזה. </w:t>
      </w:r>
      <w:r>
        <w:rPr>
          <w:rFonts w:hint="cs"/>
          <w:rtl/>
          <w:lang w:eastAsia="he-IL"/>
        </w:rPr>
        <w:t xml:space="preserve">אני חושבת </w:t>
      </w:r>
      <w:bookmarkStart w:id="285" w:name="_ETM_Q1_1691878"/>
      <w:bookmarkEnd w:id="285"/>
      <w:r>
        <w:rPr>
          <w:rFonts w:hint="cs"/>
          <w:rtl/>
          <w:lang w:eastAsia="he-IL"/>
        </w:rPr>
        <w:t>ש</w:t>
      </w:r>
      <w:r w:rsidR="002D71C5">
        <w:rPr>
          <w:rFonts w:hint="cs"/>
          <w:rtl/>
          <w:lang w:eastAsia="he-IL"/>
        </w:rPr>
        <w:t xml:space="preserve">ראוי </w:t>
      </w:r>
      <w:r>
        <w:rPr>
          <w:rFonts w:hint="cs"/>
          <w:rtl/>
          <w:lang w:eastAsia="he-IL"/>
        </w:rPr>
        <w:t>ש</w:t>
      </w:r>
      <w:r w:rsidR="002D71C5">
        <w:rPr>
          <w:rFonts w:hint="cs"/>
          <w:rtl/>
          <w:lang w:eastAsia="he-IL"/>
        </w:rPr>
        <w:t>לפחות נציג ציבור אחד</w:t>
      </w:r>
      <w:r>
        <w:rPr>
          <w:rFonts w:hint="cs"/>
          <w:rtl/>
          <w:lang w:eastAsia="he-IL"/>
        </w:rPr>
        <w:t xml:space="preserve"> יהיה מחויב על מנת שיהיה מניין חוקי</w:t>
      </w:r>
      <w:r w:rsidR="002D71C5">
        <w:rPr>
          <w:rFonts w:hint="cs"/>
          <w:rtl/>
          <w:lang w:eastAsia="he-IL"/>
        </w:rPr>
        <w:t xml:space="preserve">. יש לזה הרבה השלכות </w:t>
      </w:r>
      <w:r>
        <w:rPr>
          <w:rFonts w:hint="cs"/>
          <w:rtl/>
          <w:lang w:eastAsia="he-IL"/>
        </w:rPr>
        <w:t xml:space="preserve">גם בהמשך, </w:t>
      </w:r>
      <w:r w:rsidR="002D71C5">
        <w:rPr>
          <w:rFonts w:hint="cs"/>
          <w:rtl/>
          <w:lang w:eastAsia="he-IL"/>
        </w:rPr>
        <w:t xml:space="preserve">הרבה פעמים לא ממנים נציגי ציבור ואז יש לנו בעיה </w:t>
      </w:r>
      <w:r>
        <w:rPr>
          <w:rFonts w:hint="cs"/>
          <w:rtl/>
          <w:lang w:eastAsia="he-IL"/>
        </w:rPr>
        <w:t xml:space="preserve">עם </w:t>
      </w:r>
      <w:bookmarkStart w:id="286" w:name="_ETM_Q1_1711391"/>
      <w:bookmarkEnd w:id="286"/>
      <w:r>
        <w:rPr>
          <w:rFonts w:hint="cs"/>
          <w:rtl/>
          <w:lang w:eastAsia="he-IL"/>
        </w:rPr>
        <w:t>זה ש</w:t>
      </w:r>
      <w:r w:rsidR="002D71C5">
        <w:rPr>
          <w:rFonts w:hint="cs"/>
          <w:rtl/>
          <w:lang w:eastAsia="he-IL"/>
        </w:rPr>
        <w:t>אפשר לקיים את כל הדיונים בלי</w:t>
      </w:r>
      <w:r>
        <w:rPr>
          <w:rFonts w:hint="cs"/>
          <w:rtl/>
          <w:lang w:eastAsia="he-IL"/>
        </w:rPr>
        <w:t xml:space="preserve"> שיהיו</w:t>
      </w:r>
      <w:r w:rsidR="002D71C5">
        <w:rPr>
          <w:rFonts w:hint="cs"/>
          <w:rtl/>
          <w:lang w:eastAsia="he-IL"/>
        </w:rPr>
        <w:t xml:space="preserve"> נציגי ציבור. </w:t>
      </w:r>
      <w:r>
        <w:rPr>
          <w:rFonts w:hint="cs"/>
          <w:rtl/>
          <w:lang w:eastAsia="he-IL"/>
        </w:rPr>
        <w:t xml:space="preserve">זאת אומרת, ההשלכות של ההמשך - - </w:t>
      </w:r>
      <w:bookmarkStart w:id="287" w:name="_ETM_Q1_1717148"/>
      <w:bookmarkEnd w:id="287"/>
      <w:r>
        <w:rPr>
          <w:rFonts w:hint="cs"/>
          <w:rtl/>
          <w:lang w:eastAsia="he-IL"/>
        </w:rPr>
        <w:t xml:space="preserve">- </w:t>
      </w:r>
    </w:p>
    <w:p w:rsidR="002D71C5" w:rsidRDefault="002D71C5" w:rsidP="002D71C5">
      <w:pPr>
        <w:rPr>
          <w:rtl/>
          <w:lang w:eastAsia="he-IL"/>
        </w:rPr>
      </w:pPr>
    </w:p>
    <w:p w:rsidR="002D71C5" w:rsidRDefault="002D71C5" w:rsidP="00873ABC">
      <w:pPr>
        <w:pStyle w:val="af8"/>
        <w:rPr>
          <w:rtl/>
        </w:rPr>
      </w:pPr>
      <w:bookmarkStart w:id="288" w:name="ET_yor_6156_42"/>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288"/>
    </w:p>
    <w:p w:rsidR="002D71C5" w:rsidRDefault="002D71C5" w:rsidP="002D71C5">
      <w:pPr>
        <w:pStyle w:val="KeepWithNext"/>
        <w:rPr>
          <w:rtl/>
          <w:lang w:eastAsia="he-IL"/>
        </w:rPr>
      </w:pPr>
    </w:p>
    <w:p w:rsidR="002D71C5" w:rsidRDefault="00CB6DB9" w:rsidP="002D71C5">
      <w:pPr>
        <w:rPr>
          <w:rtl/>
          <w:lang w:eastAsia="he-IL"/>
        </w:rPr>
      </w:pPr>
      <w:r>
        <w:rPr>
          <w:rFonts w:hint="cs"/>
          <w:rtl/>
          <w:lang w:eastAsia="he-IL"/>
        </w:rPr>
        <w:t xml:space="preserve">אבל מצד שני גם אי אפשר </w:t>
      </w:r>
      <w:bookmarkStart w:id="289" w:name="_ETM_Q1_1717327"/>
      <w:bookmarkEnd w:id="289"/>
      <w:r>
        <w:rPr>
          <w:rFonts w:hint="cs"/>
          <w:rtl/>
          <w:lang w:eastAsia="he-IL"/>
        </w:rPr>
        <w:t xml:space="preserve">להגיע למצב שבו לאדם אחד, שניים, אפילו שלושה, </w:t>
      </w:r>
      <w:r w:rsidR="002D71C5">
        <w:rPr>
          <w:rFonts w:hint="cs"/>
          <w:rtl/>
          <w:lang w:eastAsia="he-IL"/>
        </w:rPr>
        <w:t xml:space="preserve">יש יכולת לשתק את הגוף באי הגעתם. גם על זה צריך לחשוב. </w:t>
      </w:r>
      <w:r>
        <w:rPr>
          <w:rFonts w:hint="cs"/>
          <w:rtl/>
          <w:lang w:eastAsia="he-IL"/>
        </w:rPr>
        <w:t>נציגים</w:t>
      </w:r>
      <w:bookmarkStart w:id="290" w:name="_ETM_Q1_1733555"/>
      <w:bookmarkEnd w:id="290"/>
      <w:r>
        <w:rPr>
          <w:rFonts w:hint="cs"/>
          <w:rtl/>
          <w:lang w:eastAsia="he-IL"/>
        </w:rPr>
        <w:t xml:space="preserve"> לקחו על עצמם משימה, לא מגיעים, אז מה, אי אפשר </w:t>
      </w:r>
      <w:bookmarkStart w:id="291" w:name="_ETM_Q1_1736098"/>
      <w:bookmarkEnd w:id="291"/>
      <w:r>
        <w:rPr>
          <w:rFonts w:hint="cs"/>
          <w:rtl/>
          <w:lang w:eastAsia="he-IL"/>
        </w:rPr>
        <w:t xml:space="preserve">לדון? אם הזימון יצא כדין והם לקחו על עצמם </w:t>
      </w:r>
      <w:bookmarkStart w:id="292" w:name="_ETM_Q1_1742385"/>
      <w:bookmarkEnd w:id="292"/>
      <w:r>
        <w:rPr>
          <w:rFonts w:hint="cs"/>
          <w:rtl/>
          <w:lang w:eastAsia="he-IL"/>
        </w:rPr>
        <w:t xml:space="preserve">את התפקיד, לא יכול שאדם בהחלטתו לא להגיע לגוף שלטוני </w:t>
      </w:r>
      <w:bookmarkStart w:id="293" w:name="_ETM_Q1_1747739"/>
      <w:bookmarkEnd w:id="293"/>
      <w:r>
        <w:rPr>
          <w:rFonts w:hint="cs"/>
          <w:rtl/>
          <w:lang w:eastAsia="he-IL"/>
        </w:rPr>
        <w:t xml:space="preserve">שהוא החליט להצטרף אליו, הסכים להצטרף אליו, משתק את </w:t>
      </w:r>
      <w:bookmarkStart w:id="294" w:name="_ETM_Q1_1751968"/>
      <w:bookmarkEnd w:id="294"/>
      <w:r>
        <w:rPr>
          <w:rFonts w:hint="cs"/>
          <w:rtl/>
          <w:lang w:eastAsia="he-IL"/>
        </w:rPr>
        <w:t xml:space="preserve">פעולת הגוף. </w:t>
      </w:r>
    </w:p>
    <w:p w:rsidR="002D71C5" w:rsidRDefault="002D71C5" w:rsidP="002D71C5">
      <w:pPr>
        <w:rPr>
          <w:rtl/>
          <w:lang w:eastAsia="he-IL"/>
        </w:rPr>
      </w:pPr>
    </w:p>
    <w:p w:rsidR="002D71C5" w:rsidRDefault="002D71C5" w:rsidP="00873ABC">
      <w:pPr>
        <w:pStyle w:val="-"/>
        <w:rPr>
          <w:rtl/>
        </w:rPr>
      </w:pPr>
      <w:bookmarkStart w:id="295" w:name="ET_speakercontinue_718327_43"/>
      <w:r w:rsidRPr="00873ABC">
        <w:rPr>
          <w:rStyle w:val="TagStyle"/>
          <w:rtl/>
        </w:rPr>
        <w:t xml:space="preserve"> &lt;&lt; דובר_המשך &gt;&gt;</w:t>
      </w:r>
      <w:r w:rsidRPr="002D71C5">
        <w:rPr>
          <w:rStyle w:val="TagStyle"/>
          <w:rtl/>
        </w:rPr>
        <w:t xml:space="preserve"> </w:t>
      </w:r>
      <w:r>
        <w:rPr>
          <w:rtl/>
        </w:rPr>
        <w:t>נילי אבן חן:</w:t>
      </w:r>
      <w:r w:rsidRPr="002D71C5">
        <w:rPr>
          <w:rStyle w:val="TagStyle"/>
          <w:rtl/>
        </w:rPr>
        <w:t xml:space="preserve"> </w:t>
      </w:r>
      <w:r w:rsidRPr="00873ABC">
        <w:rPr>
          <w:rStyle w:val="TagStyle"/>
          <w:rtl/>
        </w:rPr>
        <w:t>&lt;&lt; דובר_המשך &gt;&gt;</w:t>
      </w:r>
      <w:r>
        <w:rPr>
          <w:rtl/>
        </w:rPr>
        <w:t xml:space="preserve">   </w:t>
      </w:r>
      <w:bookmarkEnd w:id="295"/>
    </w:p>
    <w:p w:rsidR="002D71C5" w:rsidRDefault="002D71C5" w:rsidP="002D71C5">
      <w:pPr>
        <w:pStyle w:val="KeepWithNext"/>
        <w:rPr>
          <w:rtl/>
          <w:lang w:eastAsia="he-IL"/>
        </w:rPr>
      </w:pPr>
    </w:p>
    <w:p w:rsidR="002D71C5" w:rsidRDefault="00CB6DB9" w:rsidP="00CB6DB9">
      <w:pPr>
        <w:rPr>
          <w:rtl/>
          <w:lang w:eastAsia="he-IL"/>
        </w:rPr>
      </w:pPr>
      <w:r>
        <w:rPr>
          <w:rFonts w:hint="cs"/>
          <w:rtl/>
          <w:lang w:eastAsia="he-IL"/>
        </w:rPr>
        <w:t xml:space="preserve">זה </w:t>
      </w:r>
      <w:r w:rsidR="002D71C5">
        <w:rPr>
          <w:rFonts w:hint="cs"/>
          <w:rtl/>
          <w:lang w:eastAsia="he-IL"/>
        </w:rPr>
        <w:t>יכול לגרו</w:t>
      </w:r>
      <w:r>
        <w:rPr>
          <w:rFonts w:hint="cs"/>
          <w:rtl/>
          <w:lang w:eastAsia="he-IL"/>
        </w:rPr>
        <w:t xml:space="preserve">ר בסעיפים אחרים, לדאוג לזה שיהיה </w:t>
      </w:r>
      <w:bookmarkStart w:id="296" w:name="_ETM_Q1_1758258"/>
      <w:bookmarkEnd w:id="296"/>
      <w:r>
        <w:rPr>
          <w:rFonts w:hint="cs"/>
          <w:rtl/>
          <w:lang w:eastAsia="he-IL"/>
        </w:rPr>
        <w:t xml:space="preserve">מנגנון כזה שאם בן אדם מונה ולא נמצא, אז מישהו </w:t>
      </w:r>
      <w:bookmarkStart w:id="297" w:name="_ETM_Q1_1760658"/>
      <w:bookmarkEnd w:id="297"/>
      <w:r>
        <w:rPr>
          <w:rFonts w:hint="cs"/>
          <w:rtl/>
          <w:lang w:eastAsia="he-IL"/>
        </w:rPr>
        <w:t xml:space="preserve">יחליף אותו. אבל </w:t>
      </w:r>
      <w:r w:rsidR="002D71C5">
        <w:rPr>
          <w:rFonts w:hint="cs"/>
          <w:rtl/>
          <w:lang w:eastAsia="he-IL"/>
        </w:rPr>
        <w:t xml:space="preserve">אני מפנה את </w:t>
      </w:r>
      <w:r>
        <w:rPr>
          <w:rFonts w:hint="cs"/>
          <w:rtl/>
          <w:lang w:eastAsia="he-IL"/>
        </w:rPr>
        <w:t xml:space="preserve">תשומת הלב לעניין הזה כי הרבה פעמים </w:t>
      </w:r>
      <w:bookmarkStart w:id="298" w:name="_ETM_Q1_1769022"/>
      <w:bookmarkEnd w:id="298"/>
      <w:r>
        <w:rPr>
          <w:rFonts w:hint="cs"/>
          <w:rtl/>
          <w:lang w:eastAsia="he-IL"/>
        </w:rPr>
        <w:t xml:space="preserve">זה מה שקורה בפועל. </w:t>
      </w:r>
    </w:p>
    <w:p w:rsidR="002D71C5" w:rsidRDefault="002D71C5" w:rsidP="002D71C5">
      <w:pPr>
        <w:rPr>
          <w:rtl/>
          <w:lang w:eastAsia="he-IL"/>
        </w:rPr>
      </w:pPr>
    </w:p>
    <w:p w:rsidR="00CB6DB9" w:rsidRDefault="00CB6DB9" w:rsidP="00873ABC">
      <w:pPr>
        <w:pStyle w:val="af8"/>
        <w:rPr>
          <w:rtl/>
        </w:rPr>
      </w:pPr>
      <w:bookmarkStart w:id="299" w:name="ET_yor_6156_267"/>
      <w:r w:rsidRPr="00873ABC">
        <w:rPr>
          <w:rStyle w:val="TagStyle"/>
          <w:rtl/>
        </w:rPr>
        <w:t xml:space="preserve"> &lt;&lt; יור &gt;&gt;</w:t>
      </w:r>
      <w:r w:rsidRPr="00CB6DB9">
        <w:rPr>
          <w:rStyle w:val="TagStyle"/>
          <w:rtl/>
        </w:rPr>
        <w:t xml:space="preserve"> </w:t>
      </w:r>
      <w:r>
        <w:rPr>
          <w:rtl/>
        </w:rPr>
        <w:t>היו"ר גלעד קריב:</w:t>
      </w:r>
      <w:r w:rsidRPr="00CB6DB9">
        <w:rPr>
          <w:rStyle w:val="TagStyle"/>
          <w:rtl/>
        </w:rPr>
        <w:t xml:space="preserve"> </w:t>
      </w:r>
      <w:r w:rsidRPr="00873ABC">
        <w:rPr>
          <w:rStyle w:val="TagStyle"/>
          <w:rtl/>
        </w:rPr>
        <w:t>&lt;&lt; יור &gt;&gt;</w:t>
      </w:r>
      <w:r>
        <w:rPr>
          <w:rtl/>
        </w:rPr>
        <w:t xml:space="preserve">   </w:t>
      </w:r>
      <w:bookmarkEnd w:id="299"/>
    </w:p>
    <w:p w:rsidR="00CB6DB9" w:rsidRDefault="00CB6DB9" w:rsidP="00CB6DB9">
      <w:pPr>
        <w:pStyle w:val="KeepWithNext"/>
        <w:rPr>
          <w:rtl/>
          <w:lang w:eastAsia="he-IL"/>
        </w:rPr>
      </w:pPr>
    </w:p>
    <w:p w:rsidR="00CB6DB9" w:rsidRDefault="00CB6DB9" w:rsidP="00CB6DB9">
      <w:pPr>
        <w:rPr>
          <w:rtl/>
          <w:lang w:eastAsia="he-IL"/>
        </w:rPr>
      </w:pPr>
      <w:r>
        <w:rPr>
          <w:rFonts w:hint="cs"/>
          <w:rtl/>
          <w:lang w:eastAsia="he-IL"/>
        </w:rPr>
        <w:t xml:space="preserve">אבל אז הפעולה היא לא חוקית. </w:t>
      </w:r>
      <w:bookmarkStart w:id="300" w:name="_ETM_Q1_1771773"/>
      <w:bookmarkEnd w:id="300"/>
      <w:r>
        <w:rPr>
          <w:rFonts w:hint="cs"/>
          <w:rtl/>
          <w:lang w:eastAsia="he-IL"/>
        </w:rPr>
        <w:t xml:space="preserve">אם לא מממנים נציגי ציבור אז פועלים בניגוד לחוק וצריך </w:t>
      </w:r>
      <w:bookmarkStart w:id="301" w:name="_ETM_Q1_1775514"/>
      <w:bookmarkEnd w:id="301"/>
      <w:r>
        <w:rPr>
          <w:rFonts w:hint="cs"/>
          <w:rtl/>
          <w:lang w:eastAsia="he-IL"/>
        </w:rPr>
        <w:t xml:space="preserve">לטפל בזה. אני קצת מתנגד למצב - - - </w:t>
      </w:r>
    </w:p>
    <w:p w:rsidR="00CB6DB9" w:rsidRPr="00CB6DB9" w:rsidRDefault="00CB6DB9" w:rsidP="00CB6DB9">
      <w:pPr>
        <w:rPr>
          <w:rtl/>
          <w:lang w:eastAsia="he-IL"/>
        </w:rPr>
      </w:pPr>
      <w:bookmarkStart w:id="302" w:name="_ETM_Q1_1777387"/>
      <w:bookmarkStart w:id="303" w:name="_ETM_Q1_1777454"/>
      <w:bookmarkEnd w:id="302"/>
      <w:bookmarkEnd w:id="303"/>
    </w:p>
    <w:p w:rsidR="002D71C5" w:rsidRDefault="002D71C5" w:rsidP="00873ABC">
      <w:pPr>
        <w:pStyle w:val="a5"/>
        <w:rPr>
          <w:rtl/>
        </w:rPr>
      </w:pPr>
      <w:bookmarkStart w:id="304" w:name="ET_speaker_יעל_קריב_44"/>
      <w:r w:rsidRPr="00873ABC">
        <w:rPr>
          <w:rStyle w:val="TagStyle"/>
          <w:rtl/>
        </w:rPr>
        <w:t xml:space="preserve"> &lt;&lt; דובר &gt;&gt;</w:t>
      </w:r>
      <w:r w:rsidRPr="002D71C5">
        <w:rPr>
          <w:rStyle w:val="TagStyle"/>
          <w:rtl/>
        </w:rPr>
        <w:t xml:space="preserve"> </w:t>
      </w:r>
      <w:r>
        <w:rPr>
          <w:rtl/>
        </w:rPr>
        <w:t>יעל קריב:</w:t>
      </w:r>
      <w:r w:rsidRPr="002D71C5">
        <w:rPr>
          <w:rStyle w:val="TagStyle"/>
          <w:rtl/>
        </w:rPr>
        <w:t xml:space="preserve"> </w:t>
      </w:r>
      <w:r w:rsidRPr="00873ABC">
        <w:rPr>
          <w:rStyle w:val="TagStyle"/>
          <w:rtl/>
        </w:rPr>
        <w:t>&lt;&lt; דובר &gt;&gt;</w:t>
      </w:r>
      <w:r>
        <w:rPr>
          <w:rtl/>
        </w:rPr>
        <w:t xml:space="preserve">   </w:t>
      </w:r>
      <w:bookmarkEnd w:id="304"/>
    </w:p>
    <w:p w:rsidR="002D71C5" w:rsidRDefault="002D71C5" w:rsidP="002D71C5">
      <w:pPr>
        <w:pStyle w:val="KeepWithNext"/>
        <w:rPr>
          <w:rtl/>
          <w:lang w:eastAsia="he-IL"/>
        </w:rPr>
      </w:pPr>
    </w:p>
    <w:p w:rsidR="002D71C5" w:rsidRDefault="00CB6DB9" w:rsidP="00E4330C">
      <w:pPr>
        <w:rPr>
          <w:rtl/>
          <w:lang w:eastAsia="he-IL"/>
        </w:rPr>
      </w:pPr>
      <w:r>
        <w:rPr>
          <w:rFonts w:hint="cs"/>
          <w:rtl/>
          <w:lang w:eastAsia="he-IL"/>
        </w:rPr>
        <w:t xml:space="preserve">אני </w:t>
      </w:r>
      <w:bookmarkStart w:id="305" w:name="_ETM_Q1_1785261"/>
      <w:bookmarkEnd w:id="305"/>
      <w:r>
        <w:rPr>
          <w:rFonts w:hint="cs"/>
          <w:rtl/>
          <w:lang w:eastAsia="he-IL"/>
        </w:rPr>
        <w:t xml:space="preserve">רק </w:t>
      </w:r>
      <w:r w:rsidR="002D71C5">
        <w:rPr>
          <w:rFonts w:hint="cs"/>
          <w:rtl/>
          <w:lang w:eastAsia="he-IL"/>
        </w:rPr>
        <w:t>אפנה ל</w:t>
      </w:r>
      <w:r>
        <w:rPr>
          <w:rFonts w:hint="cs"/>
          <w:rtl/>
          <w:lang w:eastAsia="he-IL"/>
        </w:rPr>
        <w:t xml:space="preserve">סעיף 14ב3(ג), שאם נעדר חבר </w:t>
      </w:r>
      <w:bookmarkStart w:id="306" w:name="_ETM_Q1_1789470"/>
      <w:bookmarkEnd w:id="306"/>
      <w:r>
        <w:rPr>
          <w:rFonts w:hint="cs"/>
          <w:rtl/>
          <w:lang w:eastAsia="he-IL"/>
        </w:rPr>
        <w:t xml:space="preserve">מליאת הרשות, ללא סיבה מוצדקת, משלוש ישיבות רצופות או </w:t>
      </w:r>
      <w:bookmarkStart w:id="307" w:name="_ETM_Q1_1793105"/>
      <w:bookmarkEnd w:id="307"/>
      <w:r>
        <w:rPr>
          <w:rFonts w:hint="cs"/>
          <w:rtl/>
          <w:lang w:eastAsia="he-IL"/>
        </w:rPr>
        <w:t xml:space="preserve">ממחצית מהישיבות שקיימה המליאה בשנה אחת, </w:t>
      </w:r>
      <w:r w:rsidR="002D71C5">
        <w:rPr>
          <w:rFonts w:hint="cs"/>
          <w:rtl/>
          <w:lang w:eastAsia="he-IL"/>
        </w:rPr>
        <w:t>רשאי</w:t>
      </w:r>
      <w:r>
        <w:rPr>
          <w:rFonts w:hint="cs"/>
          <w:rtl/>
          <w:lang w:eastAsia="he-IL"/>
        </w:rPr>
        <w:t xml:space="preserve"> מי שמינה אותו, </w:t>
      </w:r>
      <w:bookmarkStart w:id="308" w:name="_ETM_Q1_1797585"/>
      <w:bookmarkEnd w:id="308"/>
      <w:r>
        <w:rPr>
          <w:rFonts w:hint="cs"/>
          <w:rtl/>
          <w:lang w:eastAsia="he-IL"/>
        </w:rPr>
        <w:t xml:space="preserve">בהתייעצות עם היושב-ראש, להעביר אותו מכהונתו. זאת אומרת, צריך להיות </w:t>
      </w:r>
      <w:bookmarkStart w:id="309" w:name="_ETM_Q1_1799982"/>
      <w:bookmarkEnd w:id="309"/>
      <w:r w:rsidR="002D71C5">
        <w:rPr>
          <w:rFonts w:hint="cs"/>
          <w:rtl/>
          <w:lang w:eastAsia="he-IL"/>
        </w:rPr>
        <w:t>הצ</w:t>
      </w:r>
      <w:r>
        <w:rPr>
          <w:rFonts w:hint="cs"/>
          <w:rtl/>
          <w:lang w:eastAsia="he-IL"/>
        </w:rPr>
        <w:t xml:space="preserve">טברות של הרבה ישיבות. </w:t>
      </w:r>
    </w:p>
    <w:p w:rsidR="002D71C5" w:rsidRDefault="002D71C5" w:rsidP="002D71C5">
      <w:pPr>
        <w:rPr>
          <w:rtl/>
          <w:lang w:eastAsia="he-IL"/>
        </w:rPr>
      </w:pPr>
    </w:p>
    <w:p w:rsidR="002D71C5" w:rsidRDefault="002D71C5" w:rsidP="00873ABC">
      <w:pPr>
        <w:pStyle w:val="af8"/>
        <w:rPr>
          <w:rtl/>
        </w:rPr>
      </w:pPr>
      <w:bookmarkStart w:id="310" w:name="ET_yor_6156_45"/>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310"/>
    </w:p>
    <w:p w:rsidR="002D71C5" w:rsidRDefault="002D71C5" w:rsidP="002D71C5">
      <w:pPr>
        <w:pStyle w:val="KeepWithNext"/>
        <w:rPr>
          <w:rtl/>
          <w:lang w:eastAsia="he-IL"/>
        </w:rPr>
      </w:pPr>
    </w:p>
    <w:p w:rsidR="002D71C5" w:rsidRDefault="002D71C5" w:rsidP="002D71C5">
      <w:pPr>
        <w:rPr>
          <w:rtl/>
          <w:lang w:eastAsia="he-IL"/>
        </w:rPr>
      </w:pPr>
      <w:r>
        <w:rPr>
          <w:rFonts w:hint="cs"/>
          <w:rtl/>
          <w:lang w:eastAsia="he-IL"/>
        </w:rPr>
        <w:t xml:space="preserve">יש פה בעיה. אני גם לא חושב שצריך לקבל את זה עם נציגים שהם </w:t>
      </w:r>
      <w:r w:rsidR="00CB6DB9">
        <w:rPr>
          <w:rFonts w:hint="cs"/>
          <w:rtl/>
          <w:lang w:eastAsia="he-IL"/>
        </w:rPr>
        <w:t xml:space="preserve">לא נציגי ציבור. לא הייתי מסכים לקבל את </w:t>
      </w:r>
      <w:bookmarkStart w:id="311" w:name="_ETM_Q1_1812781"/>
      <w:bookmarkEnd w:id="311"/>
      <w:r w:rsidR="00CB6DB9">
        <w:rPr>
          <w:rFonts w:hint="cs"/>
          <w:rtl/>
          <w:lang w:eastAsia="he-IL"/>
        </w:rPr>
        <w:t xml:space="preserve">זה - - - </w:t>
      </w:r>
    </w:p>
    <w:p w:rsidR="002D71C5" w:rsidRDefault="002D71C5" w:rsidP="002D71C5">
      <w:pPr>
        <w:rPr>
          <w:rtl/>
          <w:lang w:eastAsia="he-IL"/>
        </w:rPr>
      </w:pPr>
    </w:p>
    <w:p w:rsidR="002D71C5" w:rsidRDefault="002D71C5" w:rsidP="00873ABC">
      <w:pPr>
        <w:pStyle w:val="a5"/>
        <w:rPr>
          <w:rtl/>
        </w:rPr>
      </w:pPr>
      <w:bookmarkStart w:id="312" w:name="ET_knessetmember_5694_46"/>
      <w:r w:rsidRPr="00873ABC">
        <w:rPr>
          <w:rStyle w:val="TagStyle"/>
          <w:rtl/>
        </w:rPr>
        <w:t xml:space="preserve"> &lt;&lt; דובר &gt;&gt;</w:t>
      </w:r>
      <w:r w:rsidRPr="002D71C5">
        <w:rPr>
          <w:rStyle w:val="TagStyle"/>
          <w:rtl/>
        </w:rPr>
        <w:t xml:space="preserve"> </w:t>
      </w:r>
      <w:r>
        <w:rPr>
          <w:rtl/>
        </w:rPr>
        <w:t>מוסי רז (מרצ):</w:t>
      </w:r>
      <w:r w:rsidRPr="002D71C5">
        <w:rPr>
          <w:rStyle w:val="TagStyle"/>
          <w:rtl/>
        </w:rPr>
        <w:t xml:space="preserve"> </w:t>
      </w:r>
      <w:r w:rsidRPr="00873ABC">
        <w:rPr>
          <w:rStyle w:val="TagStyle"/>
          <w:rtl/>
        </w:rPr>
        <w:t>&lt;&lt; דובר &gt;&gt;</w:t>
      </w:r>
      <w:r>
        <w:rPr>
          <w:rtl/>
        </w:rPr>
        <w:t xml:space="preserve">   </w:t>
      </w:r>
      <w:bookmarkEnd w:id="312"/>
    </w:p>
    <w:p w:rsidR="002D71C5" w:rsidRDefault="002D71C5" w:rsidP="002D71C5">
      <w:pPr>
        <w:pStyle w:val="KeepWithNext"/>
        <w:rPr>
          <w:rtl/>
          <w:lang w:eastAsia="he-IL"/>
        </w:rPr>
      </w:pPr>
    </w:p>
    <w:p w:rsidR="002D71C5" w:rsidRDefault="002D71C5" w:rsidP="002D71C5">
      <w:pPr>
        <w:rPr>
          <w:rtl/>
          <w:lang w:eastAsia="he-IL"/>
        </w:rPr>
      </w:pPr>
      <w:r>
        <w:rPr>
          <w:rFonts w:hint="cs"/>
          <w:rtl/>
          <w:lang w:eastAsia="he-IL"/>
        </w:rPr>
        <w:t xml:space="preserve">זה  נותן זכות וטו. </w:t>
      </w:r>
    </w:p>
    <w:p w:rsidR="002D71C5" w:rsidRDefault="002D71C5" w:rsidP="002D71C5">
      <w:pPr>
        <w:rPr>
          <w:rtl/>
          <w:lang w:eastAsia="he-IL"/>
        </w:rPr>
      </w:pPr>
    </w:p>
    <w:p w:rsidR="002D71C5" w:rsidRDefault="002D71C5" w:rsidP="00873ABC">
      <w:pPr>
        <w:pStyle w:val="af8"/>
        <w:rPr>
          <w:rtl/>
        </w:rPr>
      </w:pPr>
      <w:bookmarkStart w:id="313" w:name="ET_yor_6156_47"/>
      <w:r w:rsidRPr="00873ABC">
        <w:rPr>
          <w:rStyle w:val="TagStyle"/>
          <w:rtl/>
        </w:rPr>
        <w:t xml:space="preserve"> &lt;&lt; יור &gt;&gt;</w:t>
      </w:r>
      <w:r w:rsidRPr="002D71C5">
        <w:rPr>
          <w:rStyle w:val="TagStyle"/>
          <w:rtl/>
        </w:rPr>
        <w:t xml:space="preserve"> </w:t>
      </w:r>
      <w:r>
        <w:rPr>
          <w:rtl/>
        </w:rPr>
        <w:t>היו"ר גלעד קריב:</w:t>
      </w:r>
      <w:r w:rsidRPr="002D71C5">
        <w:rPr>
          <w:rStyle w:val="TagStyle"/>
          <w:rtl/>
        </w:rPr>
        <w:t xml:space="preserve"> </w:t>
      </w:r>
      <w:r w:rsidRPr="00873ABC">
        <w:rPr>
          <w:rStyle w:val="TagStyle"/>
          <w:rtl/>
        </w:rPr>
        <w:t>&lt;&lt; יור &gt;&gt;</w:t>
      </w:r>
      <w:r>
        <w:rPr>
          <w:rtl/>
        </w:rPr>
        <w:t xml:space="preserve">   </w:t>
      </w:r>
      <w:bookmarkEnd w:id="313"/>
    </w:p>
    <w:p w:rsidR="002D71C5" w:rsidRDefault="002D71C5" w:rsidP="002D71C5">
      <w:pPr>
        <w:pStyle w:val="KeepWithNext"/>
        <w:rPr>
          <w:rtl/>
          <w:lang w:eastAsia="he-IL"/>
        </w:rPr>
      </w:pPr>
    </w:p>
    <w:p w:rsidR="002D71C5" w:rsidRDefault="00CB6DB9" w:rsidP="002D71C5">
      <w:pPr>
        <w:rPr>
          <w:rtl/>
          <w:lang w:eastAsia="he-IL"/>
        </w:rPr>
      </w:pPr>
      <w:r>
        <w:rPr>
          <w:rFonts w:hint="cs"/>
          <w:rtl/>
          <w:lang w:eastAsia="he-IL"/>
        </w:rPr>
        <w:t xml:space="preserve">זה נותן זכות וטו על עצם </w:t>
      </w:r>
      <w:bookmarkStart w:id="314" w:name="_ETM_Q1_1815416"/>
      <w:bookmarkEnd w:id="314"/>
      <w:r>
        <w:rPr>
          <w:rFonts w:hint="cs"/>
          <w:rtl/>
          <w:lang w:eastAsia="he-IL"/>
        </w:rPr>
        <w:t xml:space="preserve">פעולה של גוף שלטוני. זה לא נכון, לא לגבי נציגי שר האוצר </w:t>
      </w:r>
      <w:bookmarkStart w:id="315" w:name="_ETM_Q1_1821699"/>
      <w:bookmarkEnd w:id="315"/>
      <w:r>
        <w:rPr>
          <w:rFonts w:hint="cs"/>
          <w:rtl/>
          <w:lang w:eastAsia="he-IL"/>
        </w:rPr>
        <w:t xml:space="preserve">ושר המשפטים. </w:t>
      </w:r>
      <w:bookmarkStart w:id="316" w:name="_ETM_Q1_1823281"/>
      <w:bookmarkEnd w:id="316"/>
    </w:p>
    <w:p w:rsidR="002D71C5" w:rsidRDefault="002D71C5" w:rsidP="002D71C5">
      <w:pPr>
        <w:rPr>
          <w:rtl/>
          <w:lang w:eastAsia="he-IL"/>
        </w:rPr>
      </w:pPr>
    </w:p>
    <w:p w:rsidR="002D71C5" w:rsidRDefault="002D71C5" w:rsidP="00873ABC">
      <w:pPr>
        <w:pStyle w:val="afb"/>
        <w:rPr>
          <w:rtl/>
          <w:lang w:eastAsia="he-IL"/>
        </w:rPr>
      </w:pPr>
      <w:bookmarkStart w:id="317" w:name="ET_guest_880245_48"/>
      <w:r w:rsidRPr="00873ABC">
        <w:rPr>
          <w:rStyle w:val="TagStyle"/>
          <w:rtl/>
        </w:rPr>
        <w:t xml:space="preserve"> &lt;&lt; אורח &gt;&gt;</w:t>
      </w:r>
      <w:r w:rsidRPr="002D71C5">
        <w:rPr>
          <w:rStyle w:val="TagStyle"/>
          <w:rtl/>
        </w:rPr>
        <w:t xml:space="preserve"> </w:t>
      </w:r>
      <w:r>
        <w:rPr>
          <w:rtl/>
          <w:lang w:eastAsia="he-IL"/>
        </w:rPr>
        <w:t>מרב דוד:</w:t>
      </w:r>
      <w:r w:rsidRPr="002D71C5">
        <w:rPr>
          <w:rStyle w:val="TagStyle"/>
          <w:rtl/>
        </w:rPr>
        <w:t xml:space="preserve"> </w:t>
      </w:r>
      <w:r w:rsidRPr="00873ABC">
        <w:rPr>
          <w:rStyle w:val="TagStyle"/>
          <w:rtl/>
        </w:rPr>
        <w:t>&lt;&lt; אורח &gt;&gt;</w:t>
      </w:r>
      <w:r>
        <w:rPr>
          <w:rtl/>
          <w:lang w:eastAsia="he-IL"/>
        </w:rPr>
        <w:t xml:space="preserve">   </w:t>
      </w:r>
      <w:bookmarkEnd w:id="317"/>
    </w:p>
    <w:p w:rsidR="002D71C5" w:rsidRDefault="002D71C5" w:rsidP="002D71C5">
      <w:pPr>
        <w:pStyle w:val="KeepWithNext"/>
        <w:rPr>
          <w:rtl/>
          <w:lang w:eastAsia="he-IL"/>
        </w:rPr>
      </w:pPr>
    </w:p>
    <w:p w:rsidR="002D71C5" w:rsidRDefault="00CB6DB9" w:rsidP="00CB6DB9">
      <w:pPr>
        <w:rPr>
          <w:rtl/>
          <w:lang w:eastAsia="he-IL"/>
        </w:rPr>
      </w:pPr>
      <w:r>
        <w:rPr>
          <w:rFonts w:hint="cs"/>
          <w:rtl/>
          <w:lang w:eastAsia="he-IL"/>
        </w:rPr>
        <w:t xml:space="preserve">אני מצטרפת לדברים של נילי, </w:t>
      </w:r>
      <w:r w:rsidR="002D71C5">
        <w:rPr>
          <w:rFonts w:hint="cs"/>
          <w:rtl/>
          <w:lang w:eastAsia="he-IL"/>
        </w:rPr>
        <w:t xml:space="preserve">הבעיה </w:t>
      </w:r>
      <w:r>
        <w:rPr>
          <w:rFonts w:hint="cs"/>
          <w:rtl/>
          <w:lang w:eastAsia="he-IL"/>
        </w:rPr>
        <w:t xml:space="preserve">היא לא באי הגעתם </w:t>
      </w:r>
      <w:bookmarkStart w:id="318" w:name="_ETM_Q1_1830931"/>
      <w:bookmarkEnd w:id="318"/>
      <w:r>
        <w:rPr>
          <w:rFonts w:hint="cs"/>
          <w:rtl/>
          <w:lang w:eastAsia="he-IL"/>
        </w:rPr>
        <w:t xml:space="preserve">של נציגים ספציפיים, הבעיה </w:t>
      </w:r>
      <w:r w:rsidR="002D71C5">
        <w:rPr>
          <w:rFonts w:hint="cs"/>
          <w:rtl/>
          <w:lang w:eastAsia="he-IL"/>
        </w:rPr>
        <w:t xml:space="preserve">הרבה פעמים בזה שהממשלה לא ממנה נציגי ציבור. </w:t>
      </w:r>
      <w:r>
        <w:rPr>
          <w:rFonts w:hint="cs"/>
          <w:rtl/>
          <w:lang w:eastAsia="he-IL"/>
        </w:rPr>
        <w:t xml:space="preserve">בזמנו </w:t>
      </w:r>
      <w:r w:rsidR="002D71C5">
        <w:rPr>
          <w:rFonts w:hint="cs"/>
          <w:rtl/>
          <w:lang w:eastAsia="he-IL"/>
        </w:rPr>
        <w:t xml:space="preserve">התמודדנו בבג"ץ </w:t>
      </w:r>
      <w:r>
        <w:rPr>
          <w:rFonts w:hint="cs"/>
          <w:rtl/>
          <w:lang w:eastAsia="he-IL"/>
        </w:rPr>
        <w:t xml:space="preserve">עם מצב שבו במועצת הגז </w:t>
      </w:r>
      <w:bookmarkStart w:id="319" w:name="_ETM_Q1_1846078"/>
      <w:bookmarkEnd w:id="319"/>
      <w:r w:rsidR="002D71C5">
        <w:rPr>
          <w:rFonts w:hint="cs"/>
          <w:rtl/>
          <w:lang w:eastAsia="he-IL"/>
        </w:rPr>
        <w:t>העבירו מאות מיליוני שקלים</w:t>
      </w:r>
      <w:r>
        <w:rPr>
          <w:rFonts w:hint="cs"/>
          <w:rtl/>
          <w:lang w:eastAsia="he-IL"/>
        </w:rPr>
        <w:t xml:space="preserve"> למונופול הגז, למימון של צינור גז, בהיעדר מוחלט של </w:t>
      </w:r>
      <w:bookmarkStart w:id="320" w:name="_ETM_Q1_1853870"/>
      <w:bookmarkEnd w:id="320"/>
      <w:r>
        <w:rPr>
          <w:rFonts w:hint="cs"/>
          <w:rtl/>
          <w:lang w:eastAsia="he-IL"/>
        </w:rPr>
        <w:t xml:space="preserve">נציגי ציבור. זו דוגמה אחת. אז אני מציעה להוסיף את זה בסעיף </w:t>
      </w:r>
      <w:bookmarkStart w:id="321" w:name="_ETM_Q1_1855253"/>
      <w:bookmarkEnd w:id="321"/>
      <w:r>
        <w:rPr>
          <w:rFonts w:hint="cs"/>
          <w:rtl/>
          <w:lang w:eastAsia="he-IL"/>
        </w:rPr>
        <w:t xml:space="preserve">11, לגבי תוקף ההחלטות: ובלבד שמכהנים </w:t>
      </w:r>
      <w:bookmarkStart w:id="322" w:name="_ETM_Q1_1865012"/>
      <w:bookmarkEnd w:id="322"/>
      <w:r>
        <w:rPr>
          <w:rFonts w:hint="cs"/>
          <w:rtl/>
          <w:lang w:eastAsia="he-IL"/>
        </w:rPr>
        <w:t xml:space="preserve">בה רוב חבריה ובהם רוב נציגי </w:t>
      </w:r>
      <w:r w:rsidR="008C0C29">
        <w:rPr>
          <w:rFonts w:hint="cs"/>
          <w:rtl/>
          <w:lang w:eastAsia="he-IL"/>
        </w:rPr>
        <w:t xml:space="preserve">הציבור. </w:t>
      </w:r>
    </w:p>
    <w:p w:rsidR="00893E83" w:rsidRDefault="00893E83" w:rsidP="002D71C5">
      <w:pPr>
        <w:rPr>
          <w:rtl/>
          <w:lang w:eastAsia="he-IL"/>
        </w:rPr>
      </w:pPr>
    </w:p>
    <w:p w:rsidR="008C0C29" w:rsidRDefault="008C0C29" w:rsidP="00873ABC">
      <w:pPr>
        <w:pStyle w:val="af8"/>
        <w:rPr>
          <w:rtl/>
        </w:rPr>
      </w:pPr>
      <w:bookmarkStart w:id="323" w:name="ET_yor_6156_268"/>
      <w:r w:rsidRPr="00873ABC">
        <w:rPr>
          <w:rStyle w:val="TagStyle"/>
          <w:rtl/>
        </w:rPr>
        <w:t xml:space="preserve"> &lt;&lt; יור &gt;&gt;</w:t>
      </w:r>
      <w:r w:rsidRPr="008C0C29">
        <w:rPr>
          <w:rStyle w:val="TagStyle"/>
          <w:rtl/>
        </w:rPr>
        <w:t xml:space="preserve"> </w:t>
      </w:r>
      <w:r>
        <w:rPr>
          <w:rtl/>
        </w:rPr>
        <w:t>היו"ר גלעד קריב:</w:t>
      </w:r>
      <w:r w:rsidRPr="008C0C29">
        <w:rPr>
          <w:rStyle w:val="TagStyle"/>
          <w:rtl/>
        </w:rPr>
        <w:t xml:space="preserve"> </w:t>
      </w:r>
      <w:r w:rsidRPr="00873ABC">
        <w:rPr>
          <w:rStyle w:val="TagStyle"/>
          <w:rtl/>
        </w:rPr>
        <w:t>&lt;&lt; יור &gt;&gt;</w:t>
      </w:r>
      <w:r>
        <w:rPr>
          <w:rtl/>
        </w:rPr>
        <w:t xml:space="preserve">   </w:t>
      </w:r>
      <w:bookmarkEnd w:id="323"/>
    </w:p>
    <w:p w:rsidR="008C0C29" w:rsidRDefault="008C0C29" w:rsidP="008C0C29">
      <w:pPr>
        <w:pStyle w:val="KeepWithNext"/>
        <w:rPr>
          <w:rtl/>
          <w:lang w:eastAsia="he-IL"/>
        </w:rPr>
      </w:pPr>
    </w:p>
    <w:p w:rsidR="008C0C29" w:rsidRDefault="008C0C29" w:rsidP="008C0C29">
      <w:pPr>
        <w:rPr>
          <w:rtl/>
          <w:lang w:eastAsia="he-IL"/>
        </w:rPr>
      </w:pPr>
      <w:bookmarkStart w:id="324" w:name="_ETM_Q1_1869805"/>
      <w:bookmarkEnd w:id="324"/>
      <w:r>
        <w:rPr>
          <w:rFonts w:hint="cs"/>
          <w:rtl/>
          <w:lang w:eastAsia="he-IL"/>
        </w:rPr>
        <w:t xml:space="preserve">בסדר, זה לגיטימי. </w:t>
      </w:r>
      <w:bookmarkStart w:id="325" w:name="_ETM_Q1_1872911"/>
      <w:bookmarkEnd w:id="325"/>
      <w:r>
        <w:rPr>
          <w:rFonts w:hint="cs"/>
          <w:rtl/>
          <w:lang w:eastAsia="he-IL"/>
        </w:rPr>
        <w:t xml:space="preserve">צריך להבין שאם הממשלה לא ממנה - - - </w:t>
      </w:r>
      <w:bookmarkStart w:id="326" w:name="_ETM_Q1_1875650"/>
      <w:bookmarkEnd w:id="326"/>
    </w:p>
    <w:p w:rsidR="008C0C29" w:rsidRPr="008C0C29" w:rsidRDefault="008C0C29" w:rsidP="008C0C29">
      <w:pPr>
        <w:rPr>
          <w:rtl/>
          <w:lang w:eastAsia="he-IL"/>
        </w:rPr>
      </w:pPr>
      <w:bookmarkStart w:id="327" w:name="_ETM_Q1_1875875"/>
      <w:bookmarkStart w:id="328" w:name="_ETM_Q1_1875953"/>
      <w:bookmarkEnd w:id="327"/>
      <w:bookmarkEnd w:id="328"/>
    </w:p>
    <w:p w:rsidR="00893E83" w:rsidRDefault="00893E83" w:rsidP="00873ABC">
      <w:pPr>
        <w:pStyle w:val="afb"/>
        <w:rPr>
          <w:rtl/>
          <w:lang w:eastAsia="he-IL"/>
        </w:rPr>
      </w:pPr>
      <w:bookmarkStart w:id="329" w:name="ET_guest_868989_49"/>
      <w:r w:rsidRPr="00873ABC">
        <w:rPr>
          <w:rStyle w:val="TagStyle"/>
          <w:rtl/>
        </w:rPr>
        <w:t xml:space="preserve"> &lt;&lt; אורח &gt;&gt;</w:t>
      </w:r>
      <w:r w:rsidRPr="00893E83">
        <w:rPr>
          <w:rStyle w:val="TagStyle"/>
          <w:rtl/>
        </w:rPr>
        <w:t xml:space="preserve"> </w:t>
      </w:r>
      <w:r>
        <w:rPr>
          <w:rtl/>
          <w:lang w:eastAsia="he-IL"/>
        </w:rPr>
        <w:t>גל ברנס:</w:t>
      </w:r>
      <w:r w:rsidRPr="00893E83">
        <w:rPr>
          <w:rStyle w:val="TagStyle"/>
          <w:rtl/>
        </w:rPr>
        <w:t xml:space="preserve"> </w:t>
      </w:r>
      <w:r w:rsidRPr="00873ABC">
        <w:rPr>
          <w:rStyle w:val="TagStyle"/>
          <w:rtl/>
        </w:rPr>
        <w:t>&lt;&lt; אורח &gt;&gt;</w:t>
      </w:r>
      <w:r>
        <w:rPr>
          <w:rtl/>
          <w:lang w:eastAsia="he-IL"/>
        </w:rPr>
        <w:t xml:space="preserve">   </w:t>
      </w:r>
      <w:bookmarkEnd w:id="329"/>
    </w:p>
    <w:p w:rsidR="00893E83" w:rsidRDefault="00893E83" w:rsidP="00893E83">
      <w:pPr>
        <w:pStyle w:val="KeepWithNext"/>
        <w:rPr>
          <w:rtl/>
          <w:lang w:eastAsia="he-IL"/>
        </w:rPr>
      </w:pPr>
    </w:p>
    <w:p w:rsidR="00893E83" w:rsidRDefault="008C0C29" w:rsidP="00893E83">
      <w:pPr>
        <w:rPr>
          <w:rtl/>
          <w:lang w:eastAsia="he-IL"/>
        </w:rPr>
      </w:pPr>
      <w:r>
        <w:rPr>
          <w:rFonts w:hint="cs"/>
          <w:rtl/>
          <w:lang w:eastAsia="he-IL"/>
        </w:rPr>
        <w:t xml:space="preserve">צריך להבין שבסוף חווינו פה כמה שנים שבהם לא מינו </w:t>
      </w:r>
      <w:bookmarkStart w:id="330" w:name="_ETM_Q1_1879806"/>
      <w:bookmarkEnd w:id="330"/>
      <w:r>
        <w:rPr>
          <w:rFonts w:hint="cs"/>
          <w:rtl/>
          <w:lang w:eastAsia="he-IL"/>
        </w:rPr>
        <w:t xml:space="preserve">נציגים. </w:t>
      </w:r>
      <w:bookmarkStart w:id="331" w:name="_ETM_Q1_1884656"/>
      <w:bookmarkEnd w:id="331"/>
    </w:p>
    <w:p w:rsidR="008C0C29" w:rsidRDefault="008C0C29" w:rsidP="00893E83">
      <w:pPr>
        <w:rPr>
          <w:rtl/>
          <w:lang w:eastAsia="he-IL"/>
        </w:rPr>
      </w:pPr>
      <w:bookmarkStart w:id="332" w:name="_ETM_Q1_1884722"/>
      <w:bookmarkEnd w:id="332"/>
    </w:p>
    <w:p w:rsidR="00240528" w:rsidRDefault="00240528" w:rsidP="00873ABC">
      <w:pPr>
        <w:pStyle w:val="af8"/>
        <w:rPr>
          <w:rStyle w:val="TagStyle"/>
          <w:vanish w:val="0"/>
          <w:rtl/>
        </w:rPr>
      </w:pPr>
      <w:bookmarkStart w:id="333" w:name="ET_yor_6156_269"/>
      <w:r>
        <w:rPr>
          <w:rStyle w:val="TagStyle"/>
          <w:vanish w:val="0"/>
          <w:rtl/>
        </w:rPr>
        <w:br w:type="page"/>
      </w:r>
    </w:p>
    <w:p w:rsidR="008C0C29" w:rsidRDefault="008C0C29" w:rsidP="00873ABC">
      <w:pPr>
        <w:pStyle w:val="af8"/>
        <w:rPr>
          <w:rtl/>
        </w:rPr>
      </w:pPr>
      <w:r w:rsidRPr="00873ABC">
        <w:rPr>
          <w:rStyle w:val="TagStyle"/>
          <w:rtl/>
        </w:rPr>
        <w:t xml:space="preserve"> &lt;&lt; יור &gt;&gt;</w:t>
      </w:r>
      <w:r w:rsidRPr="008C0C29">
        <w:rPr>
          <w:rStyle w:val="TagStyle"/>
          <w:rtl/>
        </w:rPr>
        <w:t xml:space="preserve"> </w:t>
      </w:r>
      <w:r>
        <w:rPr>
          <w:rtl/>
        </w:rPr>
        <w:t>היו"ר גלעד קריב:</w:t>
      </w:r>
      <w:r w:rsidRPr="008C0C29">
        <w:rPr>
          <w:rStyle w:val="TagStyle"/>
          <w:rtl/>
        </w:rPr>
        <w:t xml:space="preserve"> </w:t>
      </w:r>
      <w:r w:rsidRPr="00873ABC">
        <w:rPr>
          <w:rStyle w:val="TagStyle"/>
          <w:rtl/>
        </w:rPr>
        <w:t>&lt;&lt; יור &gt;&gt;</w:t>
      </w:r>
      <w:r>
        <w:rPr>
          <w:rtl/>
        </w:rPr>
        <w:t xml:space="preserve">   </w:t>
      </w:r>
      <w:bookmarkEnd w:id="333"/>
    </w:p>
    <w:p w:rsidR="008C0C29" w:rsidRDefault="008C0C29" w:rsidP="008C0C29">
      <w:pPr>
        <w:pStyle w:val="KeepWithNext"/>
        <w:rPr>
          <w:rtl/>
          <w:lang w:eastAsia="he-IL"/>
        </w:rPr>
      </w:pPr>
    </w:p>
    <w:p w:rsidR="008C0C29" w:rsidRPr="008C0C29" w:rsidRDefault="008C0C29" w:rsidP="008C0C29">
      <w:pPr>
        <w:rPr>
          <w:rtl/>
          <w:lang w:eastAsia="he-IL"/>
        </w:rPr>
      </w:pPr>
      <w:bookmarkStart w:id="334" w:name="_ETM_Q1_1886270"/>
      <w:bookmarkEnd w:id="334"/>
      <w:r>
        <w:rPr>
          <w:rFonts w:hint="cs"/>
          <w:rtl/>
          <w:lang w:eastAsia="he-IL"/>
        </w:rPr>
        <w:t xml:space="preserve">חברים, נעשה את זה מאוד פשוט. זה לא </w:t>
      </w:r>
      <w:bookmarkStart w:id="335" w:name="_ETM_Q1_1887153"/>
      <w:bookmarkEnd w:id="335"/>
      <w:r>
        <w:rPr>
          <w:rFonts w:hint="cs"/>
          <w:rtl/>
          <w:lang w:eastAsia="he-IL"/>
        </w:rPr>
        <w:t xml:space="preserve">יכול להיות, לא יכול שבאותה מידה השר יחליט לא למנות </w:t>
      </w:r>
      <w:bookmarkStart w:id="336" w:name="_ETM_Q1_1889725"/>
      <w:bookmarkEnd w:id="336"/>
      <w:r>
        <w:rPr>
          <w:rFonts w:hint="cs"/>
          <w:rtl/>
          <w:lang w:eastAsia="he-IL"/>
        </w:rPr>
        <w:t xml:space="preserve">נציג ציבור. </w:t>
      </w:r>
    </w:p>
    <w:p w:rsidR="00893E83" w:rsidRDefault="00893E83" w:rsidP="00893E83">
      <w:pPr>
        <w:rPr>
          <w:rtl/>
          <w:lang w:eastAsia="he-IL"/>
        </w:rPr>
      </w:pPr>
    </w:p>
    <w:p w:rsidR="008C0C29" w:rsidRDefault="008C0C29" w:rsidP="00873ABC">
      <w:pPr>
        <w:pStyle w:val="afb"/>
        <w:rPr>
          <w:rtl/>
          <w:lang w:eastAsia="he-IL"/>
        </w:rPr>
      </w:pPr>
      <w:bookmarkStart w:id="337" w:name="ET_guest_868989_270"/>
      <w:r w:rsidRPr="00873ABC">
        <w:rPr>
          <w:rStyle w:val="TagStyle"/>
          <w:rtl/>
        </w:rPr>
        <w:t xml:space="preserve"> &lt;&lt; אורח &gt;&gt;</w:t>
      </w:r>
      <w:r w:rsidRPr="008C0C29">
        <w:rPr>
          <w:rStyle w:val="TagStyle"/>
          <w:rtl/>
        </w:rPr>
        <w:t xml:space="preserve"> </w:t>
      </w:r>
      <w:r>
        <w:rPr>
          <w:rtl/>
          <w:lang w:eastAsia="he-IL"/>
        </w:rPr>
        <w:t>גל ברנס:</w:t>
      </w:r>
      <w:r w:rsidRPr="008C0C29">
        <w:rPr>
          <w:rStyle w:val="TagStyle"/>
          <w:rtl/>
        </w:rPr>
        <w:t xml:space="preserve"> </w:t>
      </w:r>
      <w:r w:rsidRPr="00873ABC">
        <w:rPr>
          <w:rStyle w:val="TagStyle"/>
          <w:rtl/>
        </w:rPr>
        <w:t>&lt;&lt; אורח &gt;&gt;</w:t>
      </w:r>
      <w:r>
        <w:rPr>
          <w:rtl/>
          <w:lang w:eastAsia="he-IL"/>
        </w:rPr>
        <w:t xml:space="preserve">   </w:t>
      </w:r>
      <w:bookmarkEnd w:id="337"/>
    </w:p>
    <w:p w:rsidR="008C0C29" w:rsidRDefault="008C0C29" w:rsidP="008C0C29">
      <w:pPr>
        <w:pStyle w:val="KeepWithNext"/>
        <w:rPr>
          <w:rtl/>
          <w:lang w:eastAsia="he-IL"/>
        </w:rPr>
      </w:pPr>
    </w:p>
    <w:p w:rsidR="008C0C29" w:rsidRDefault="008C0C29" w:rsidP="008C0C29">
      <w:pPr>
        <w:rPr>
          <w:rtl/>
          <w:lang w:eastAsia="he-IL"/>
        </w:rPr>
      </w:pPr>
      <w:bookmarkStart w:id="338" w:name="_ETM_Q1_1899750"/>
      <w:bookmarkEnd w:id="338"/>
      <w:r>
        <w:rPr>
          <w:rFonts w:hint="cs"/>
          <w:rtl/>
          <w:lang w:eastAsia="he-IL"/>
        </w:rPr>
        <w:t xml:space="preserve">זו לא החלטה של השר, זו </w:t>
      </w:r>
      <w:bookmarkStart w:id="339" w:name="_ETM_Q1_1898636"/>
      <w:bookmarkEnd w:id="339"/>
      <w:r>
        <w:rPr>
          <w:rFonts w:hint="cs"/>
          <w:rtl/>
          <w:lang w:eastAsia="he-IL"/>
        </w:rPr>
        <w:t xml:space="preserve">החלטה של הממשלה. </w:t>
      </w:r>
    </w:p>
    <w:p w:rsidR="008C0C29" w:rsidRDefault="008C0C29" w:rsidP="008C0C29">
      <w:pPr>
        <w:rPr>
          <w:rtl/>
          <w:lang w:eastAsia="he-IL"/>
        </w:rPr>
      </w:pPr>
    </w:p>
    <w:p w:rsidR="008C0C29" w:rsidRDefault="008C0C29" w:rsidP="00873ABC">
      <w:pPr>
        <w:pStyle w:val="a5"/>
        <w:rPr>
          <w:rtl/>
        </w:rPr>
      </w:pPr>
      <w:bookmarkStart w:id="340" w:name="ET_knessetmember_5694_271"/>
      <w:r w:rsidRPr="00873ABC">
        <w:rPr>
          <w:rStyle w:val="TagStyle"/>
          <w:rtl/>
        </w:rPr>
        <w:t xml:space="preserve"> &lt;&lt; דובר &gt;&gt;</w:t>
      </w:r>
      <w:r w:rsidRPr="008C0C29">
        <w:rPr>
          <w:rStyle w:val="TagStyle"/>
          <w:rtl/>
        </w:rPr>
        <w:t xml:space="preserve"> </w:t>
      </w:r>
      <w:r>
        <w:rPr>
          <w:rtl/>
        </w:rPr>
        <w:t>מוסי רז (מרצ):</w:t>
      </w:r>
      <w:r w:rsidRPr="008C0C29">
        <w:rPr>
          <w:rStyle w:val="TagStyle"/>
          <w:rtl/>
        </w:rPr>
        <w:t xml:space="preserve"> </w:t>
      </w:r>
      <w:r w:rsidRPr="00873ABC">
        <w:rPr>
          <w:rStyle w:val="TagStyle"/>
          <w:rtl/>
        </w:rPr>
        <w:t>&lt;&lt; דובר &gt;&gt;</w:t>
      </w:r>
      <w:r>
        <w:rPr>
          <w:rtl/>
        </w:rPr>
        <w:t xml:space="preserve">   </w:t>
      </w:r>
      <w:bookmarkEnd w:id="340"/>
    </w:p>
    <w:p w:rsidR="008C0C29" w:rsidRDefault="008C0C29" w:rsidP="008C0C29">
      <w:pPr>
        <w:pStyle w:val="KeepWithNext"/>
        <w:rPr>
          <w:rtl/>
          <w:lang w:eastAsia="he-IL"/>
        </w:rPr>
      </w:pPr>
    </w:p>
    <w:p w:rsidR="008C0C29" w:rsidRDefault="008C0C29" w:rsidP="008C0C29">
      <w:pPr>
        <w:rPr>
          <w:rtl/>
          <w:lang w:eastAsia="he-IL"/>
        </w:rPr>
      </w:pPr>
      <w:bookmarkStart w:id="341" w:name="_ETM_Q1_1902474"/>
      <w:bookmarkEnd w:id="341"/>
      <w:r>
        <w:rPr>
          <w:rFonts w:hint="cs"/>
          <w:rtl/>
          <w:lang w:eastAsia="he-IL"/>
        </w:rPr>
        <w:t>א</w:t>
      </w:r>
      <w:bookmarkStart w:id="342" w:name="_ETM_Q1_1902746"/>
      <w:bookmarkStart w:id="343" w:name="_ETM_Q1_1902803"/>
      <w:bookmarkEnd w:id="342"/>
      <w:bookmarkEnd w:id="343"/>
      <w:r>
        <w:rPr>
          <w:rFonts w:hint="cs"/>
          <w:rtl/>
          <w:lang w:eastAsia="he-IL"/>
        </w:rPr>
        <w:t xml:space="preserve">בל היא רוב, היא לא אמרה כל. </w:t>
      </w:r>
      <w:bookmarkStart w:id="344" w:name="_ETM_Q1_1901932"/>
      <w:bookmarkEnd w:id="344"/>
    </w:p>
    <w:p w:rsidR="008C0C29" w:rsidRDefault="008C0C29" w:rsidP="008C0C29">
      <w:pPr>
        <w:rPr>
          <w:rtl/>
          <w:lang w:eastAsia="he-IL"/>
        </w:rPr>
      </w:pPr>
      <w:bookmarkStart w:id="345" w:name="_ETM_Q1_1902238"/>
      <w:bookmarkStart w:id="346" w:name="_ETM_Q1_1902315"/>
      <w:bookmarkEnd w:id="345"/>
      <w:bookmarkEnd w:id="346"/>
    </w:p>
    <w:p w:rsidR="008C0C29" w:rsidRDefault="008C0C29" w:rsidP="00873ABC">
      <w:pPr>
        <w:pStyle w:val="afb"/>
        <w:rPr>
          <w:rtl/>
          <w:lang w:eastAsia="he-IL"/>
        </w:rPr>
      </w:pPr>
      <w:bookmarkStart w:id="347" w:name="ET_guest_880147_272"/>
      <w:r w:rsidRPr="00873ABC">
        <w:rPr>
          <w:rStyle w:val="TagStyle"/>
          <w:rtl/>
        </w:rPr>
        <w:t xml:space="preserve"> &lt;&lt; אורח &gt;&gt;</w:t>
      </w:r>
      <w:r w:rsidRPr="008C0C29">
        <w:rPr>
          <w:rStyle w:val="TagStyle"/>
          <w:rtl/>
        </w:rPr>
        <w:t xml:space="preserve"> </w:t>
      </w:r>
      <w:r>
        <w:rPr>
          <w:rtl/>
          <w:lang w:eastAsia="he-IL"/>
        </w:rPr>
        <w:t>גלעד גושר:</w:t>
      </w:r>
      <w:r w:rsidRPr="008C0C29">
        <w:rPr>
          <w:rStyle w:val="TagStyle"/>
          <w:rtl/>
        </w:rPr>
        <w:t xml:space="preserve"> </w:t>
      </w:r>
      <w:r w:rsidRPr="00873ABC">
        <w:rPr>
          <w:rStyle w:val="TagStyle"/>
          <w:rtl/>
        </w:rPr>
        <w:t>&lt;&lt; אורח &gt;&gt;</w:t>
      </w:r>
      <w:r>
        <w:rPr>
          <w:rtl/>
          <w:lang w:eastAsia="he-IL"/>
        </w:rPr>
        <w:t xml:space="preserve">   </w:t>
      </w:r>
      <w:bookmarkEnd w:id="347"/>
    </w:p>
    <w:p w:rsidR="008C0C29" w:rsidRDefault="008C0C29" w:rsidP="008C0C29">
      <w:pPr>
        <w:pStyle w:val="KeepWithNext"/>
        <w:rPr>
          <w:rtl/>
          <w:lang w:eastAsia="he-IL"/>
        </w:rPr>
      </w:pPr>
    </w:p>
    <w:p w:rsidR="00893E83" w:rsidRDefault="00893E83" w:rsidP="008C0C29">
      <w:pPr>
        <w:rPr>
          <w:rtl/>
          <w:lang w:eastAsia="he-IL"/>
        </w:rPr>
      </w:pPr>
      <w:bookmarkStart w:id="348" w:name="_ETM_Q1_1903260"/>
      <w:bookmarkStart w:id="349" w:name="_ETM_Q1_1903531"/>
      <w:bookmarkStart w:id="350" w:name="_ETM_Q1_1903582"/>
      <w:bookmarkEnd w:id="348"/>
      <w:bookmarkEnd w:id="349"/>
      <w:bookmarkEnd w:id="350"/>
      <w:r>
        <w:rPr>
          <w:rFonts w:hint="cs"/>
          <w:rtl/>
          <w:lang w:eastAsia="he-IL"/>
        </w:rPr>
        <w:t>המנגנון הזה</w:t>
      </w:r>
      <w:r w:rsidR="008C0C29">
        <w:rPr>
          <w:rFonts w:hint="cs"/>
          <w:rtl/>
          <w:lang w:eastAsia="he-IL"/>
        </w:rPr>
        <w:t xml:space="preserve"> הוא לא מנגנון שמוכר בחוקים אחרים ובוועדות אחרו</w:t>
      </w:r>
      <w:bookmarkStart w:id="351" w:name="_ETM_Q1_1909808"/>
      <w:bookmarkEnd w:id="351"/>
      <w:r w:rsidR="008C0C29">
        <w:rPr>
          <w:rFonts w:hint="cs"/>
          <w:rtl/>
          <w:lang w:eastAsia="he-IL"/>
        </w:rPr>
        <w:t xml:space="preserve"> ב</w:t>
      </w:r>
      <w:r>
        <w:rPr>
          <w:rFonts w:hint="cs"/>
          <w:rtl/>
          <w:lang w:eastAsia="he-IL"/>
        </w:rPr>
        <w:t>עניין הסנקציות</w:t>
      </w:r>
      <w:r w:rsidR="008C0C29">
        <w:rPr>
          <w:rFonts w:hint="cs"/>
          <w:rtl/>
          <w:lang w:eastAsia="he-IL"/>
        </w:rPr>
        <w:t xml:space="preserve">. </w:t>
      </w:r>
      <w:r>
        <w:rPr>
          <w:rFonts w:hint="cs"/>
          <w:rtl/>
          <w:lang w:eastAsia="he-IL"/>
        </w:rPr>
        <w:t xml:space="preserve">מבחינת </w:t>
      </w:r>
      <w:r w:rsidR="008C0C29">
        <w:rPr>
          <w:rFonts w:hint="cs"/>
          <w:rtl/>
          <w:lang w:eastAsia="he-IL"/>
        </w:rPr>
        <w:t xml:space="preserve">מינויים של ועדות, זה הליך שעלול לעצור </w:t>
      </w:r>
      <w:bookmarkStart w:id="352" w:name="_ETM_Q1_1920004"/>
      <w:bookmarkEnd w:id="352"/>
      <w:r w:rsidR="008C0C29">
        <w:rPr>
          <w:rFonts w:hint="cs"/>
          <w:rtl/>
          <w:lang w:eastAsia="he-IL"/>
        </w:rPr>
        <w:t xml:space="preserve">את הפעולה - - - </w:t>
      </w:r>
    </w:p>
    <w:p w:rsidR="008C0C29" w:rsidRDefault="008C0C29" w:rsidP="008C0C29">
      <w:pPr>
        <w:rPr>
          <w:rtl/>
          <w:lang w:eastAsia="he-IL"/>
        </w:rPr>
      </w:pPr>
      <w:bookmarkStart w:id="353" w:name="_ETM_Q1_1922567"/>
      <w:bookmarkStart w:id="354" w:name="_ETM_Q1_1922632"/>
      <w:bookmarkEnd w:id="353"/>
      <w:bookmarkEnd w:id="354"/>
    </w:p>
    <w:p w:rsidR="008C0C29" w:rsidRDefault="008C0C29" w:rsidP="00873ABC">
      <w:pPr>
        <w:pStyle w:val="af8"/>
        <w:rPr>
          <w:rtl/>
        </w:rPr>
      </w:pPr>
      <w:bookmarkStart w:id="355" w:name="ET_yor_6156_273"/>
      <w:r w:rsidRPr="00873ABC">
        <w:rPr>
          <w:rStyle w:val="TagStyle"/>
          <w:rtl/>
        </w:rPr>
        <w:t xml:space="preserve"> &lt;&lt; יור &gt;&gt;</w:t>
      </w:r>
      <w:r w:rsidRPr="008C0C29">
        <w:rPr>
          <w:rStyle w:val="TagStyle"/>
          <w:rtl/>
        </w:rPr>
        <w:t xml:space="preserve"> </w:t>
      </w:r>
      <w:r>
        <w:rPr>
          <w:rtl/>
        </w:rPr>
        <w:t>היו"ר גלעד קריב:</w:t>
      </w:r>
      <w:r w:rsidRPr="008C0C29">
        <w:rPr>
          <w:rStyle w:val="TagStyle"/>
          <w:rtl/>
        </w:rPr>
        <w:t xml:space="preserve"> </w:t>
      </w:r>
      <w:r w:rsidRPr="00873ABC">
        <w:rPr>
          <w:rStyle w:val="TagStyle"/>
          <w:rtl/>
        </w:rPr>
        <w:t>&lt;&lt; יור &gt;&gt;</w:t>
      </w:r>
      <w:r>
        <w:rPr>
          <w:rtl/>
        </w:rPr>
        <w:t xml:space="preserve">   </w:t>
      </w:r>
      <w:bookmarkEnd w:id="355"/>
    </w:p>
    <w:p w:rsidR="008C0C29" w:rsidRDefault="008C0C29" w:rsidP="008C0C29">
      <w:pPr>
        <w:pStyle w:val="KeepWithNext"/>
        <w:rPr>
          <w:rtl/>
          <w:lang w:eastAsia="he-IL"/>
        </w:rPr>
      </w:pPr>
    </w:p>
    <w:p w:rsidR="008C0C29" w:rsidRPr="008C0C29" w:rsidRDefault="008C0C29" w:rsidP="008C0C29">
      <w:pPr>
        <w:rPr>
          <w:rtl/>
          <w:lang w:eastAsia="he-IL"/>
        </w:rPr>
      </w:pPr>
      <w:bookmarkStart w:id="356" w:name="_ETM_Q1_1921586"/>
      <w:bookmarkEnd w:id="356"/>
      <w:r>
        <w:rPr>
          <w:rFonts w:hint="cs"/>
          <w:rtl/>
          <w:lang w:eastAsia="he-IL"/>
        </w:rPr>
        <w:t xml:space="preserve">בסדר. הלשכה המשפטית תתבקש </w:t>
      </w:r>
      <w:bookmarkStart w:id="357" w:name="_ETM_Q1_1922871"/>
      <w:bookmarkEnd w:id="357"/>
      <w:r>
        <w:rPr>
          <w:rFonts w:hint="cs"/>
          <w:rtl/>
          <w:lang w:eastAsia="he-IL"/>
        </w:rPr>
        <w:t xml:space="preserve">להציע פה ניסוח. לא תפעל מליאה אם אין בה </w:t>
      </w:r>
      <w:bookmarkStart w:id="358" w:name="_ETM_Q1_1928009"/>
      <w:bookmarkEnd w:id="358"/>
      <w:r>
        <w:rPr>
          <w:rFonts w:hint="cs"/>
          <w:rtl/>
          <w:lang w:eastAsia="he-IL"/>
        </w:rPr>
        <w:t xml:space="preserve">איזה שהיא נוכחות של נציגי ציבור. נדבר בינינו על </w:t>
      </w:r>
      <w:bookmarkStart w:id="359" w:name="_ETM_Q1_1934324"/>
      <w:bookmarkEnd w:id="359"/>
      <w:r>
        <w:rPr>
          <w:rFonts w:hint="cs"/>
          <w:rtl/>
          <w:lang w:eastAsia="he-IL"/>
        </w:rPr>
        <w:t xml:space="preserve">הסיכום. </w:t>
      </w:r>
    </w:p>
    <w:p w:rsidR="002D71C5" w:rsidRDefault="002D71C5" w:rsidP="002D71C5">
      <w:pPr>
        <w:rPr>
          <w:rtl/>
          <w:lang w:eastAsia="he-IL"/>
        </w:rPr>
      </w:pPr>
    </w:p>
    <w:p w:rsidR="00893E83" w:rsidRDefault="00893E83" w:rsidP="00873ABC">
      <w:pPr>
        <w:pStyle w:val="a5"/>
        <w:rPr>
          <w:rtl/>
        </w:rPr>
      </w:pPr>
      <w:bookmarkStart w:id="360" w:name="ET_speaker_גור_בליי_52"/>
      <w:r w:rsidRPr="00873ABC">
        <w:rPr>
          <w:rStyle w:val="TagStyle"/>
          <w:rtl/>
        </w:rPr>
        <w:t xml:space="preserve"> &lt;&lt; דובר &gt;&gt;</w:t>
      </w:r>
      <w:r w:rsidRPr="00893E83">
        <w:rPr>
          <w:rStyle w:val="TagStyle"/>
          <w:rtl/>
        </w:rPr>
        <w:t xml:space="preserve"> </w:t>
      </w:r>
      <w:r>
        <w:rPr>
          <w:rtl/>
        </w:rPr>
        <w:t>גור בליי:</w:t>
      </w:r>
      <w:r w:rsidRPr="00893E83">
        <w:rPr>
          <w:rStyle w:val="TagStyle"/>
          <w:rtl/>
        </w:rPr>
        <w:t xml:space="preserve"> </w:t>
      </w:r>
      <w:r w:rsidRPr="00873ABC">
        <w:rPr>
          <w:rStyle w:val="TagStyle"/>
          <w:rtl/>
        </w:rPr>
        <w:t>&lt;&lt; דובר &gt;&gt;</w:t>
      </w:r>
      <w:r>
        <w:rPr>
          <w:rtl/>
        </w:rPr>
        <w:t xml:space="preserve">   </w:t>
      </w:r>
      <w:bookmarkEnd w:id="360"/>
    </w:p>
    <w:p w:rsidR="00893E83" w:rsidRDefault="00893E83" w:rsidP="00893E83">
      <w:pPr>
        <w:pStyle w:val="KeepWithNext"/>
        <w:rPr>
          <w:rtl/>
          <w:lang w:eastAsia="he-IL"/>
        </w:rPr>
      </w:pPr>
    </w:p>
    <w:p w:rsidR="008C0C29" w:rsidRDefault="008C0C29" w:rsidP="00893E83">
      <w:pPr>
        <w:rPr>
          <w:rtl/>
          <w:lang w:eastAsia="he-IL"/>
        </w:rPr>
      </w:pPr>
      <w:r>
        <w:rPr>
          <w:rFonts w:hint="cs"/>
          <w:rtl/>
          <w:lang w:eastAsia="he-IL"/>
        </w:rPr>
        <w:t xml:space="preserve">מכהנים בה. </w:t>
      </w:r>
    </w:p>
    <w:p w:rsidR="008C0C29" w:rsidRDefault="008C0C29" w:rsidP="00893E83">
      <w:pPr>
        <w:rPr>
          <w:rtl/>
          <w:lang w:eastAsia="he-IL"/>
        </w:rPr>
      </w:pPr>
      <w:bookmarkStart w:id="361" w:name="_ETM_Q1_1936222"/>
      <w:bookmarkStart w:id="362" w:name="_ETM_Q1_1936283"/>
      <w:bookmarkEnd w:id="361"/>
      <w:bookmarkEnd w:id="362"/>
    </w:p>
    <w:p w:rsidR="008C0C29" w:rsidRDefault="008C0C29" w:rsidP="00873ABC">
      <w:pPr>
        <w:pStyle w:val="af8"/>
        <w:rPr>
          <w:rtl/>
        </w:rPr>
      </w:pPr>
      <w:bookmarkStart w:id="363" w:name="ET_yor_6156_274"/>
      <w:r w:rsidRPr="00873ABC">
        <w:rPr>
          <w:rStyle w:val="TagStyle"/>
          <w:rtl/>
        </w:rPr>
        <w:t xml:space="preserve"> &lt;&lt; יור &gt;&gt;</w:t>
      </w:r>
      <w:r w:rsidRPr="008C0C29">
        <w:rPr>
          <w:rStyle w:val="TagStyle"/>
          <w:rtl/>
        </w:rPr>
        <w:t xml:space="preserve"> </w:t>
      </w:r>
      <w:r>
        <w:rPr>
          <w:rtl/>
        </w:rPr>
        <w:t>היו"ר גלעד קריב:</w:t>
      </w:r>
      <w:r w:rsidRPr="008C0C29">
        <w:rPr>
          <w:rStyle w:val="TagStyle"/>
          <w:rtl/>
        </w:rPr>
        <w:t xml:space="preserve"> </w:t>
      </w:r>
      <w:r w:rsidRPr="00873ABC">
        <w:rPr>
          <w:rStyle w:val="TagStyle"/>
          <w:rtl/>
        </w:rPr>
        <w:t>&lt;&lt; יור &gt;&gt;</w:t>
      </w:r>
      <w:r>
        <w:rPr>
          <w:rtl/>
        </w:rPr>
        <w:t xml:space="preserve">   </w:t>
      </w:r>
      <w:bookmarkEnd w:id="363"/>
    </w:p>
    <w:p w:rsidR="008C0C29" w:rsidRDefault="008C0C29" w:rsidP="008C0C29">
      <w:pPr>
        <w:pStyle w:val="KeepWithNext"/>
        <w:rPr>
          <w:rtl/>
          <w:lang w:eastAsia="he-IL"/>
        </w:rPr>
      </w:pPr>
    </w:p>
    <w:p w:rsidR="008C0C29" w:rsidRDefault="008C0C29" w:rsidP="008C0C29">
      <w:pPr>
        <w:rPr>
          <w:rtl/>
          <w:lang w:eastAsia="he-IL"/>
        </w:rPr>
      </w:pPr>
      <w:bookmarkStart w:id="364" w:name="_ETM_Q1_1937295"/>
      <w:bookmarkEnd w:id="364"/>
      <w:r>
        <w:rPr>
          <w:rFonts w:hint="cs"/>
          <w:rtl/>
          <w:lang w:eastAsia="he-IL"/>
        </w:rPr>
        <w:t xml:space="preserve">לא, ברמה של הכהונה. </w:t>
      </w:r>
    </w:p>
    <w:p w:rsidR="008C0C29" w:rsidRDefault="008C0C29" w:rsidP="008C0C29">
      <w:pPr>
        <w:rPr>
          <w:rtl/>
          <w:lang w:eastAsia="he-IL"/>
        </w:rPr>
      </w:pPr>
      <w:bookmarkStart w:id="365" w:name="_ETM_Q1_1938087"/>
      <w:bookmarkStart w:id="366" w:name="_ETM_Q1_1938149"/>
      <w:bookmarkEnd w:id="365"/>
      <w:bookmarkEnd w:id="366"/>
    </w:p>
    <w:p w:rsidR="008C0C29" w:rsidRDefault="008C0C29" w:rsidP="00873ABC">
      <w:pPr>
        <w:pStyle w:val="a5"/>
        <w:rPr>
          <w:rtl/>
        </w:rPr>
      </w:pPr>
      <w:bookmarkStart w:id="367" w:name="ET_knessetmember_5694_275"/>
      <w:r w:rsidRPr="00873ABC">
        <w:rPr>
          <w:rStyle w:val="TagStyle"/>
          <w:rtl/>
        </w:rPr>
        <w:t xml:space="preserve"> &lt;&lt; דובר &gt;&gt;</w:t>
      </w:r>
      <w:r w:rsidRPr="008C0C29">
        <w:rPr>
          <w:rStyle w:val="TagStyle"/>
          <w:rtl/>
        </w:rPr>
        <w:t xml:space="preserve"> </w:t>
      </w:r>
      <w:r>
        <w:rPr>
          <w:rtl/>
        </w:rPr>
        <w:t>מוסי רז (מרצ):</w:t>
      </w:r>
      <w:r w:rsidRPr="008C0C29">
        <w:rPr>
          <w:rStyle w:val="TagStyle"/>
          <w:rtl/>
        </w:rPr>
        <w:t xml:space="preserve"> </w:t>
      </w:r>
      <w:r w:rsidRPr="00873ABC">
        <w:rPr>
          <w:rStyle w:val="TagStyle"/>
          <w:rtl/>
        </w:rPr>
        <w:t>&lt;&lt; דובר &gt;&gt;</w:t>
      </w:r>
      <w:r>
        <w:rPr>
          <w:rtl/>
        </w:rPr>
        <w:t xml:space="preserve">   </w:t>
      </w:r>
      <w:bookmarkEnd w:id="367"/>
    </w:p>
    <w:p w:rsidR="008C0C29" w:rsidRDefault="008C0C29" w:rsidP="008C0C29">
      <w:pPr>
        <w:pStyle w:val="KeepWithNext"/>
        <w:rPr>
          <w:rtl/>
          <w:lang w:eastAsia="he-IL"/>
        </w:rPr>
      </w:pPr>
    </w:p>
    <w:p w:rsidR="008C0C29" w:rsidRDefault="008C0C29" w:rsidP="008C0C29">
      <w:pPr>
        <w:rPr>
          <w:rtl/>
          <w:lang w:eastAsia="he-IL"/>
        </w:rPr>
      </w:pPr>
      <w:bookmarkStart w:id="368" w:name="_ETM_Q1_1942567"/>
      <w:bookmarkStart w:id="369" w:name="_ETM_Q1_1942813"/>
      <w:bookmarkStart w:id="370" w:name="_ETM_Q1_1942874"/>
      <w:bookmarkEnd w:id="368"/>
      <w:bookmarkEnd w:id="369"/>
      <w:bookmarkEnd w:id="370"/>
      <w:r>
        <w:rPr>
          <w:rFonts w:hint="cs"/>
          <w:rtl/>
          <w:lang w:eastAsia="he-IL"/>
        </w:rPr>
        <w:t xml:space="preserve">יש לו את האפשרות לבוא, להשתתף ולהצביע. </w:t>
      </w:r>
    </w:p>
    <w:p w:rsidR="008C0C29" w:rsidRDefault="008C0C29" w:rsidP="008C0C29">
      <w:pPr>
        <w:rPr>
          <w:rtl/>
          <w:lang w:eastAsia="he-IL"/>
        </w:rPr>
      </w:pPr>
      <w:bookmarkStart w:id="371" w:name="_ETM_Q1_1945101"/>
      <w:bookmarkStart w:id="372" w:name="_ETM_Q1_1945165"/>
      <w:bookmarkEnd w:id="371"/>
      <w:bookmarkEnd w:id="372"/>
    </w:p>
    <w:p w:rsidR="008C0C29" w:rsidRDefault="008C0C29" w:rsidP="00873ABC">
      <w:pPr>
        <w:pStyle w:val="af8"/>
        <w:rPr>
          <w:rtl/>
        </w:rPr>
      </w:pPr>
      <w:bookmarkStart w:id="373" w:name="ET_yor_6156_276"/>
      <w:r w:rsidRPr="00873ABC">
        <w:rPr>
          <w:rStyle w:val="TagStyle"/>
          <w:rtl/>
        </w:rPr>
        <w:t xml:space="preserve"> &lt;&lt; יור &gt;&gt;</w:t>
      </w:r>
      <w:r w:rsidRPr="008C0C29">
        <w:rPr>
          <w:rStyle w:val="TagStyle"/>
          <w:rtl/>
        </w:rPr>
        <w:t xml:space="preserve"> </w:t>
      </w:r>
      <w:r>
        <w:rPr>
          <w:rtl/>
        </w:rPr>
        <w:t>היו"ר גלעד קריב:</w:t>
      </w:r>
      <w:r w:rsidRPr="008C0C29">
        <w:rPr>
          <w:rStyle w:val="TagStyle"/>
          <w:rtl/>
        </w:rPr>
        <w:t xml:space="preserve"> </w:t>
      </w:r>
      <w:r w:rsidRPr="00873ABC">
        <w:rPr>
          <w:rStyle w:val="TagStyle"/>
          <w:rtl/>
        </w:rPr>
        <w:t>&lt;&lt; יור &gt;&gt;</w:t>
      </w:r>
      <w:r>
        <w:rPr>
          <w:rtl/>
        </w:rPr>
        <w:t xml:space="preserve">   </w:t>
      </w:r>
      <w:bookmarkEnd w:id="373"/>
    </w:p>
    <w:p w:rsidR="008C0C29" w:rsidRDefault="008C0C29" w:rsidP="008C0C29">
      <w:pPr>
        <w:pStyle w:val="KeepWithNext"/>
        <w:rPr>
          <w:rtl/>
          <w:lang w:eastAsia="he-IL"/>
        </w:rPr>
      </w:pPr>
    </w:p>
    <w:p w:rsidR="008C0C29" w:rsidRDefault="008C0C29" w:rsidP="008C0C29">
      <w:pPr>
        <w:rPr>
          <w:rtl/>
          <w:lang w:eastAsia="he-IL"/>
        </w:rPr>
      </w:pPr>
      <w:bookmarkStart w:id="374" w:name="_ETM_Q1_1946380"/>
      <w:bookmarkEnd w:id="374"/>
      <w:r>
        <w:rPr>
          <w:rFonts w:hint="cs"/>
          <w:rtl/>
          <w:lang w:eastAsia="he-IL"/>
        </w:rPr>
        <w:t xml:space="preserve">חברים, זה תנאי מכונן להפעלת </w:t>
      </w:r>
      <w:bookmarkStart w:id="375" w:name="_ETM_Q1_1949661"/>
      <w:bookmarkEnd w:id="375"/>
      <w:r>
        <w:rPr>
          <w:rFonts w:hint="cs"/>
          <w:rtl/>
          <w:lang w:eastAsia="he-IL"/>
        </w:rPr>
        <w:t xml:space="preserve">הסמכות. </w:t>
      </w:r>
    </w:p>
    <w:p w:rsidR="008C0C29" w:rsidRDefault="008C0C29" w:rsidP="008C0C29">
      <w:pPr>
        <w:rPr>
          <w:rtl/>
          <w:lang w:eastAsia="he-IL"/>
        </w:rPr>
      </w:pPr>
      <w:bookmarkStart w:id="376" w:name="_ETM_Q1_1952758"/>
      <w:bookmarkStart w:id="377" w:name="_ETM_Q1_1952814"/>
      <w:bookmarkEnd w:id="376"/>
      <w:bookmarkEnd w:id="377"/>
    </w:p>
    <w:p w:rsidR="008C0C29" w:rsidRDefault="008C0C29" w:rsidP="00873ABC">
      <w:pPr>
        <w:pStyle w:val="afb"/>
        <w:rPr>
          <w:rtl/>
          <w:lang w:eastAsia="he-IL"/>
        </w:rPr>
      </w:pPr>
      <w:bookmarkStart w:id="378" w:name="ET_guest_10163_277"/>
      <w:r w:rsidRPr="00873ABC">
        <w:rPr>
          <w:rStyle w:val="TagStyle"/>
          <w:rtl/>
        </w:rPr>
        <w:t xml:space="preserve"> &lt;&lt; אורח &gt;&gt;</w:t>
      </w:r>
      <w:r w:rsidRPr="008C0C29">
        <w:rPr>
          <w:rStyle w:val="TagStyle"/>
          <w:rtl/>
        </w:rPr>
        <w:t xml:space="preserve"> </w:t>
      </w:r>
      <w:r>
        <w:rPr>
          <w:rtl/>
          <w:lang w:eastAsia="he-IL"/>
        </w:rPr>
        <w:t>יעל כהן:</w:t>
      </w:r>
      <w:r w:rsidRPr="008C0C29">
        <w:rPr>
          <w:rStyle w:val="TagStyle"/>
          <w:rtl/>
        </w:rPr>
        <w:t xml:space="preserve"> </w:t>
      </w:r>
      <w:r w:rsidRPr="00873ABC">
        <w:rPr>
          <w:rStyle w:val="TagStyle"/>
          <w:rtl/>
        </w:rPr>
        <w:t>&lt;&lt; אורח &gt;&gt;</w:t>
      </w:r>
      <w:r>
        <w:rPr>
          <w:rtl/>
          <w:lang w:eastAsia="he-IL"/>
        </w:rPr>
        <w:t xml:space="preserve">   </w:t>
      </w:r>
      <w:bookmarkEnd w:id="378"/>
    </w:p>
    <w:p w:rsidR="008C0C29" w:rsidRDefault="008C0C29" w:rsidP="008C0C29">
      <w:pPr>
        <w:pStyle w:val="KeepWithNext"/>
        <w:rPr>
          <w:rtl/>
          <w:lang w:eastAsia="he-IL"/>
        </w:rPr>
      </w:pPr>
    </w:p>
    <w:p w:rsidR="008C0C29" w:rsidRDefault="008C0C29" w:rsidP="008C0C29">
      <w:pPr>
        <w:rPr>
          <w:rtl/>
          <w:lang w:eastAsia="he-IL"/>
        </w:rPr>
      </w:pPr>
      <w:r>
        <w:rPr>
          <w:rFonts w:hint="cs"/>
          <w:rtl/>
          <w:lang w:eastAsia="he-IL"/>
        </w:rPr>
        <w:t xml:space="preserve">זה מאוד נדיר בחוקים כאלה. אם זה ייכנס, צריך </w:t>
      </w:r>
      <w:bookmarkStart w:id="379" w:name="_ETM_Q1_1958009"/>
      <w:bookmarkEnd w:id="379"/>
      <w:r>
        <w:rPr>
          <w:rFonts w:hint="cs"/>
          <w:rtl/>
          <w:lang w:eastAsia="he-IL"/>
        </w:rPr>
        <w:t xml:space="preserve">ללוות את זה בעוד מנגנונים כמו הארכת כהונה אוטומטית </w:t>
      </w:r>
      <w:bookmarkStart w:id="380" w:name="_ETM_Q1_1960027"/>
      <w:bookmarkEnd w:id="380"/>
      <w:r>
        <w:rPr>
          <w:rFonts w:hint="cs"/>
          <w:rtl/>
          <w:lang w:eastAsia="he-IL"/>
        </w:rPr>
        <w:t xml:space="preserve">של נציג שעומד לסיים. יש סיטואציות שבהן יש באמת קשיים. </w:t>
      </w:r>
      <w:bookmarkStart w:id="381" w:name="_ETM_Q1_1964119"/>
      <w:bookmarkEnd w:id="381"/>
      <w:r>
        <w:rPr>
          <w:rFonts w:hint="cs"/>
          <w:rtl/>
          <w:lang w:eastAsia="he-IL"/>
        </w:rPr>
        <w:t xml:space="preserve">זאת אומרת, אי אפשר להכניס רק את זה בלי להסתכל </w:t>
      </w:r>
      <w:bookmarkStart w:id="382" w:name="_ETM_Q1_1964024"/>
      <w:bookmarkEnd w:id="382"/>
      <w:r>
        <w:rPr>
          <w:rFonts w:hint="cs"/>
          <w:rtl/>
          <w:lang w:eastAsia="he-IL"/>
        </w:rPr>
        <w:t xml:space="preserve">על המכלול. </w:t>
      </w:r>
    </w:p>
    <w:p w:rsidR="008C0C29" w:rsidRDefault="008C0C29" w:rsidP="008C0C29">
      <w:pPr>
        <w:rPr>
          <w:rtl/>
          <w:lang w:eastAsia="he-IL"/>
        </w:rPr>
      </w:pPr>
      <w:bookmarkStart w:id="383" w:name="_ETM_Q1_1967233"/>
      <w:bookmarkStart w:id="384" w:name="_ETM_Q1_1967287"/>
      <w:bookmarkEnd w:id="383"/>
      <w:bookmarkEnd w:id="384"/>
    </w:p>
    <w:p w:rsidR="008C0C29" w:rsidRDefault="008C0C29" w:rsidP="00873ABC">
      <w:pPr>
        <w:pStyle w:val="af8"/>
        <w:rPr>
          <w:rtl/>
        </w:rPr>
      </w:pPr>
      <w:bookmarkStart w:id="385" w:name="ET_yor_6156_278"/>
      <w:r w:rsidRPr="00873ABC">
        <w:rPr>
          <w:rStyle w:val="TagStyle"/>
          <w:rtl/>
        </w:rPr>
        <w:t xml:space="preserve"> &lt;&lt; יור &gt;&gt;</w:t>
      </w:r>
      <w:r w:rsidRPr="008C0C29">
        <w:rPr>
          <w:rStyle w:val="TagStyle"/>
          <w:rtl/>
        </w:rPr>
        <w:t xml:space="preserve"> </w:t>
      </w:r>
      <w:r>
        <w:rPr>
          <w:rtl/>
        </w:rPr>
        <w:t>היו"ר גלעד קריב:</w:t>
      </w:r>
      <w:r w:rsidRPr="008C0C29">
        <w:rPr>
          <w:rStyle w:val="TagStyle"/>
          <w:rtl/>
        </w:rPr>
        <w:t xml:space="preserve"> </w:t>
      </w:r>
      <w:r w:rsidRPr="00873ABC">
        <w:rPr>
          <w:rStyle w:val="TagStyle"/>
          <w:rtl/>
        </w:rPr>
        <w:t>&lt;&lt; יור &gt;&gt;</w:t>
      </w:r>
      <w:r>
        <w:rPr>
          <w:rtl/>
        </w:rPr>
        <w:t xml:space="preserve">   </w:t>
      </w:r>
      <w:bookmarkEnd w:id="385"/>
    </w:p>
    <w:p w:rsidR="008C0C29" w:rsidRDefault="008C0C29" w:rsidP="008C0C29">
      <w:pPr>
        <w:pStyle w:val="KeepWithNext"/>
        <w:rPr>
          <w:rtl/>
          <w:lang w:eastAsia="he-IL"/>
        </w:rPr>
      </w:pPr>
    </w:p>
    <w:p w:rsidR="008C0C29" w:rsidRPr="008C0C29" w:rsidRDefault="008C0C29" w:rsidP="008C0C29">
      <w:pPr>
        <w:rPr>
          <w:rtl/>
          <w:lang w:eastAsia="he-IL"/>
        </w:rPr>
      </w:pPr>
      <w:bookmarkStart w:id="386" w:name="_ETM_Q1_1968170"/>
      <w:bookmarkEnd w:id="386"/>
      <w:r>
        <w:rPr>
          <w:rFonts w:hint="cs"/>
          <w:rtl/>
          <w:lang w:eastAsia="he-IL"/>
        </w:rPr>
        <w:t xml:space="preserve">חברים, תסתכלו על המכלול כי כרגע </w:t>
      </w:r>
      <w:bookmarkStart w:id="387" w:name="_ETM_Q1_1968844"/>
      <w:bookmarkEnd w:id="387"/>
      <w:r>
        <w:rPr>
          <w:rFonts w:hint="cs"/>
          <w:rtl/>
          <w:lang w:eastAsia="he-IL"/>
        </w:rPr>
        <w:t xml:space="preserve">המצב הוא, כפי שאומרים חברים כאן, יש יותר מדי ועדות </w:t>
      </w:r>
      <w:bookmarkStart w:id="388" w:name="_ETM_Q1_1973567"/>
      <w:bookmarkEnd w:id="388"/>
      <w:r>
        <w:rPr>
          <w:rFonts w:hint="cs"/>
          <w:rtl/>
          <w:lang w:eastAsia="he-IL"/>
        </w:rPr>
        <w:t xml:space="preserve">שאין בהן נציגי ציבור. מלכתחילה אנחנו הולכים פה על </w:t>
      </w:r>
      <w:bookmarkStart w:id="389" w:name="_ETM_Q1_1977810"/>
      <w:bookmarkEnd w:id="389"/>
      <w:r>
        <w:rPr>
          <w:rFonts w:hint="cs"/>
          <w:rtl/>
          <w:lang w:eastAsia="he-IL"/>
        </w:rPr>
        <w:t xml:space="preserve">ועדה שהיא ועדה פנים ממשלתית אבל גם אתם חושבים שצריכים </w:t>
      </w:r>
      <w:bookmarkStart w:id="390" w:name="_ETM_Q1_1980157"/>
      <w:bookmarkEnd w:id="390"/>
      <w:r>
        <w:rPr>
          <w:rFonts w:hint="cs"/>
          <w:rtl/>
          <w:lang w:eastAsia="he-IL"/>
        </w:rPr>
        <w:t xml:space="preserve">להיות בה נציגי ציבור. בסדר. אם תדע הרשות ותדע </w:t>
      </w:r>
      <w:bookmarkStart w:id="391" w:name="_ETM_Q1_1989516"/>
      <w:bookmarkEnd w:id="391"/>
      <w:r>
        <w:rPr>
          <w:rFonts w:hint="cs"/>
          <w:rtl/>
          <w:lang w:eastAsia="he-IL"/>
        </w:rPr>
        <w:t xml:space="preserve">הממשלה, שקולו </w:t>
      </w:r>
      <w:r w:rsidR="00E4330C">
        <w:rPr>
          <w:rFonts w:hint="cs"/>
          <w:rtl/>
          <w:lang w:eastAsia="he-IL"/>
        </w:rPr>
        <w:t xml:space="preserve">של </w:t>
      </w:r>
      <w:r>
        <w:rPr>
          <w:rFonts w:hint="cs"/>
          <w:rtl/>
          <w:lang w:eastAsia="he-IL"/>
        </w:rPr>
        <w:t xml:space="preserve">הציבור הוא לא קול פוטנציאלי, בסדר, אז אי </w:t>
      </w:r>
      <w:bookmarkStart w:id="392" w:name="_ETM_Q1_1992291"/>
      <w:bookmarkEnd w:id="392"/>
      <w:r>
        <w:rPr>
          <w:rFonts w:hint="cs"/>
          <w:rtl/>
          <w:lang w:eastAsia="he-IL"/>
        </w:rPr>
        <w:t xml:space="preserve">אפשר להוציא כרטיסים למאסדרים, תטפלו בזה. </w:t>
      </w:r>
    </w:p>
    <w:p w:rsidR="008C0C29" w:rsidRPr="008C0C29" w:rsidRDefault="008C0C29" w:rsidP="008C0C29">
      <w:pPr>
        <w:rPr>
          <w:rtl/>
          <w:lang w:eastAsia="he-IL"/>
        </w:rPr>
      </w:pPr>
    </w:p>
    <w:p w:rsidR="008C0C29" w:rsidRDefault="008C0C29" w:rsidP="00873ABC">
      <w:pPr>
        <w:pStyle w:val="a5"/>
        <w:rPr>
          <w:rtl/>
        </w:rPr>
      </w:pPr>
      <w:bookmarkStart w:id="393" w:name="ET_speaker_גור_בליי_279"/>
      <w:r w:rsidRPr="00873ABC">
        <w:rPr>
          <w:rStyle w:val="TagStyle"/>
          <w:rtl/>
        </w:rPr>
        <w:t xml:space="preserve"> &lt;&lt; דובר &gt;&gt;</w:t>
      </w:r>
      <w:r w:rsidRPr="008C0C29">
        <w:rPr>
          <w:rStyle w:val="TagStyle"/>
          <w:rtl/>
        </w:rPr>
        <w:t xml:space="preserve"> </w:t>
      </w:r>
      <w:r>
        <w:rPr>
          <w:rtl/>
        </w:rPr>
        <w:t>גור בליי:</w:t>
      </w:r>
      <w:r w:rsidRPr="008C0C29">
        <w:rPr>
          <w:rStyle w:val="TagStyle"/>
          <w:rtl/>
        </w:rPr>
        <w:t xml:space="preserve"> </w:t>
      </w:r>
      <w:r w:rsidRPr="00873ABC">
        <w:rPr>
          <w:rStyle w:val="TagStyle"/>
          <w:rtl/>
        </w:rPr>
        <w:t>&lt;&lt; דובר &gt;&gt;</w:t>
      </w:r>
      <w:r>
        <w:rPr>
          <w:rtl/>
        </w:rPr>
        <w:t xml:space="preserve">   </w:t>
      </w:r>
      <w:bookmarkEnd w:id="393"/>
    </w:p>
    <w:p w:rsidR="008C0C29" w:rsidRDefault="008C0C29" w:rsidP="008C0C29">
      <w:pPr>
        <w:pStyle w:val="KeepWithNext"/>
        <w:rPr>
          <w:rtl/>
          <w:lang w:eastAsia="he-IL"/>
        </w:rPr>
      </w:pPr>
    </w:p>
    <w:p w:rsidR="00893E83" w:rsidRDefault="008C0C29" w:rsidP="008C0C29">
      <w:pPr>
        <w:rPr>
          <w:rtl/>
          <w:lang w:eastAsia="he-IL"/>
        </w:rPr>
      </w:pPr>
      <w:bookmarkStart w:id="394" w:name="_ETM_Q1_1997953"/>
      <w:bookmarkStart w:id="395" w:name="_ETM_Q1_1998208"/>
      <w:bookmarkStart w:id="396" w:name="_ETM_Q1_1998254"/>
      <w:bookmarkEnd w:id="394"/>
      <w:bookmarkEnd w:id="395"/>
      <w:bookmarkEnd w:id="396"/>
      <w:r>
        <w:rPr>
          <w:rFonts w:hint="cs"/>
          <w:rtl/>
          <w:lang w:eastAsia="he-IL"/>
        </w:rPr>
        <w:t xml:space="preserve">אני חושב שהדבר הזה </w:t>
      </w:r>
      <w:bookmarkStart w:id="397" w:name="_ETM_Q1_1998256"/>
      <w:bookmarkEnd w:id="397"/>
      <w:r>
        <w:rPr>
          <w:rFonts w:hint="cs"/>
          <w:rtl/>
          <w:lang w:eastAsia="he-IL"/>
        </w:rPr>
        <w:t xml:space="preserve">גם מושפע בסוף מהחלטה שתהיה לגבי גודל המליאה. כי </w:t>
      </w:r>
      <w:bookmarkStart w:id="398" w:name="_ETM_Q1_2002138"/>
      <w:bookmarkEnd w:id="398"/>
      <w:r>
        <w:rPr>
          <w:rFonts w:hint="cs"/>
          <w:rtl/>
          <w:lang w:eastAsia="he-IL"/>
        </w:rPr>
        <w:t xml:space="preserve">אם תתקבל עמדת היו"ר בהקשר הזה ויצורפו עוד </w:t>
      </w:r>
      <w:bookmarkStart w:id="399" w:name="_ETM_Q1_2008406"/>
      <w:bookmarkEnd w:id="399"/>
      <w:r>
        <w:rPr>
          <w:rFonts w:hint="cs"/>
          <w:rtl/>
          <w:lang w:eastAsia="he-IL"/>
        </w:rPr>
        <w:t xml:space="preserve">שני נציגי ציבור ותהיה דרישה שיהיה לפחות אחד מנציגי הציבור, </w:t>
      </w:r>
      <w:bookmarkStart w:id="400" w:name="_ETM_Q1_2012955"/>
      <w:bookmarkStart w:id="401" w:name="_ETM_Q1_1936734"/>
      <w:bookmarkStart w:id="402" w:name="_ETM_Q1_1936774"/>
      <w:bookmarkEnd w:id="400"/>
      <w:bookmarkEnd w:id="401"/>
      <w:bookmarkEnd w:id="402"/>
      <w:r w:rsidR="00893E83">
        <w:rPr>
          <w:rFonts w:hint="cs"/>
          <w:rtl/>
          <w:lang w:eastAsia="he-IL"/>
        </w:rPr>
        <w:t>אז אחד מארבע</w:t>
      </w:r>
      <w:r w:rsidR="005C4275">
        <w:rPr>
          <w:rFonts w:hint="cs"/>
          <w:rtl/>
          <w:lang w:eastAsia="he-IL"/>
        </w:rPr>
        <w:t>ה</w:t>
      </w:r>
      <w:r w:rsidR="00893E83">
        <w:rPr>
          <w:rFonts w:hint="cs"/>
          <w:rtl/>
          <w:lang w:eastAsia="he-IL"/>
        </w:rPr>
        <w:t xml:space="preserve"> זה כבר לא נטל כ</w:t>
      </w:r>
      <w:r w:rsidR="005C4275">
        <w:rPr>
          <w:rFonts w:hint="cs"/>
          <w:rtl/>
          <w:lang w:eastAsia="he-IL"/>
        </w:rPr>
        <w:t xml:space="preserve">זה כבד, אפילו שיכהן, אנחנו לא מדברים על זה שינכח. </w:t>
      </w:r>
    </w:p>
    <w:p w:rsidR="00893E83" w:rsidRDefault="00893E83" w:rsidP="00893E83">
      <w:pPr>
        <w:rPr>
          <w:rtl/>
          <w:lang w:eastAsia="he-IL"/>
        </w:rPr>
      </w:pPr>
    </w:p>
    <w:p w:rsidR="00893E83" w:rsidRDefault="00893E83" w:rsidP="00873ABC">
      <w:pPr>
        <w:pStyle w:val="a5"/>
      </w:pPr>
      <w:bookmarkStart w:id="403" w:name="ET_speaker_יעל_קריב_53"/>
      <w:r w:rsidRPr="00873ABC">
        <w:rPr>
          <w:rStyle w:val="TagStyle"/>
          <w:rtl/>
        </w:rPr>
        <w:t xml:space="preserve"> &lt;&lt; דובר &gt;&gt;</w:t>
      </w:r>
      <w:r w:rsidRPr="00893E83">
        <w:rPr>
          <w:rStyle w:val="TagStyle"/>
          <w:rtl/>
        </w:rPr>
        <w:t xml:space="preserve"> </w:t>
      </w:r>
      <w:r>
        <w:rPr>
          <w:rtl/>
        </w:rPr>
        <w:t>יעל קריב:</w:t>
      </w:r>
      <w:r w:rsidRPr="00893E83">
        <w:rPr>
          <w:rStyle w:val="TagStyle"/>
          <w:rtl/>
        </w:rPr>
        <w:t xml:space="preserve"> </w:t>
      </w:r>
      <w:r w:rsidRPr="00873ABC">
        <w:rPr>
          <w:rStyle w:val="TagStyle"/>
          <w:rtl/>
        </w:rPr>
        <w:t>&lt;&lt; דובר &gt;&gt;</w:t>
      </w:r>
      <w:r>
        <w:rPr>
          <w:rtl/>
        </w:rPr>
        <w:t xml:space="preserve">   </w:t>
      </w:r>
      <w:bookmarkEnd w:id="403"/>
    </w:p>
    <w:p w:rsidR="00893E83" w:rsidRDefault="00893E83" w:rsidP="00893E83">
      <w:pPr>
        <w:pStyle w:val="KeepWithNext"/>
        <w:rPr>
          <w:rtl/>
          <w:lang w:eastAsia="he-IL"/>
        </w:rPr>
      </w:pPr>
    </w:p>
    <w:p w:rsidR="00893E83" w:rsidRDefault="00893E83" w:rsidP="00893E83">
      <w:pPr>
        <w:rPr>
          <w:rtl/>
          <w:lang w:eastAsia="he-IL"/>
        </w:rPr>
      </w:pPr>
      <w:r>
        <w:rPr>
          <w:rFonts w:hint="cs"/>
          <w:rtl/>
          <w:lang w:eastAsia="he-IL"/>
        </w:rPr>
        <w:t xml:space="preserve">למעט </w:t>
      </w:r>
      <w:r w:rsidR="005C4275">
        <w:rPr>
          <w:rFonts w:hint="cs"/>
          <w:rtl/>
          <w:lang w:eastAsia="he-IL"/>
        </w:rPr>
        <w:t>ב</w:t>
      </w:r>
      <w:r>
        <w:rPr>
          <w:rFonts w:hint="cs"/>
          <w:rtl/>
          <w:lang w:eastAsia="he-IL"/>
        </w:rPr>
        <w:t xml:space="preserve">תקופות </w:t>
      </w:r>
      <w:r w:rsidR="005C4275">
        <w:rPr>
          <w:rFonts w:hint="cs"/>
          <w:rtl/>
          <w:lang w:eastAsia="he-IL"/>
        </w:rPr>
        <w:t xml:space="preserve">של </w:t>
      </w:r>
      <w:bookmarkStart w:id="404" w:name="_ETM_Q1_2018840"/>
      <w:bookmarkEnd w:id="404"/>
      <w:r w:rsidR="005C4275">
        <w:rPr>
          <w:rFonts w:hint="cs"/>
          <w:rtl/>
          <w:lang w:eastAsia="he-IL"/>
        </w:rPr>
        <w:t xml:space="preserve">ממשלות מעבר ארוכות. </w:t>
      </w:r>
    </w:p>
    <w:p w:rsidR="00893E83" w:rsidRDefault="00893E83" w:rsidP="00893E83">
      <w:pPr>
        <w:rPr>
          <w:rtl/>
          <w:lang w:eastAsia="he-IL"/>
        </w:rPr>
      </w:pPr>
    </w:p>
    <w:p w:rsidR="00893E83" w:rsidRDefault="00893E83" w:rsidP="00873ABC">
      <w:pPr>
        <w:pStyle w:val="af8"/>
      </w:pPr>
      <w:bookmarkStart w:id="405" w:name="ET_yor_6156_54"/>
      <w:r w:rsidRPr="00873ABC">
        <w:rPr>
          <w:rStyle w:val="TagStyle"/>
          <w:rtl/>
        </w:rPr>
        <w:t xml:space="preserve"> &lt;&lt; יור &gt;&gt;</w:t>
      </w:r>
      <w:r w:rsidRPr="00893E83">
        <w:rPr>
          <w:rStyle w:val="TagStyle"/>
          <w:rtl/>
        </w:rPr>
        <w:t xml:space="preserve"> </w:t>
      </w:r>
      <w:r>
        <w:rPr>
          <w:rtl/>
        </w:rPr>
        <w:t>היו"ר גלעד קריב:</w:t>
      </w:r>
      <w:r w:rsidRPr="00893E83">
        <w:rPr>
          <w:rStyle w:val="TagStyle"/>
          <w:rtl/>
        </w:rPr>
        <w:t xml:space="preserve"> </w:t>
      </w:r>
      <w:r w:rsidRPr="00873ABC">
        <w:rPr>
          <w:rStyle w:val="TagStyle"/>
          <w:rtl/>
        </w:rPr>
        <w:t>&lt;&lt; יור &gt;&gt;</w:t>
      </w:r>
      <w:r>
        <w:rPr>
          <w:rtl/>
        </w:rPr>
        <w:t xml:space="preserve">   </w:t>
      </w:r>
      <w:bookmarkEnd w:id="405"/>
    </w:p>
    <w:p w:rsidR="00893E83" w:rsidRDefault="00893E83" w:rsidP="00893E83">
      <w:pPr>
        <w:pStyle w:val="KeepWithNext"/>
        <w:rPr>
          <w:rtl/>
          <w:lang w:eastAsia="he-IL"/>
        </w:rPr>
      </w:pPr>
    </w:p>
    <w:p w:rsidR="00893E83" w:rsidRDefault="005C4275" w:rsidP="005C4275">
      <w:pPr>
        <w:rPr>
          <w:rtl/>
          <w:lang w:eastAsia="he-IL"/>
        </w:rPr>
      </w:pPr>
      <w:r>
        <w:rPr>
          <w:rFonts w:hint="cs"/>
          <w:rtl/>
          <w:lang w:eastAsia="he-IL"/>
        </w:rPr>
        <w:t xml:space="preserve">נמצא לזה פתרון ניסוחי. אבל </w:t>
      </w:r>
      <w:r w:rsidR="00893E83">
        <w:rPr>
          <w:rFonts w:hint="cs"/>
          <w:rtl/>
          <w:lang w:eastAsia="he-IL"/>
        </w:rPr>
        <w:t>אם צריכים להיות נציגי ציבור,</w:t>
      </w:r>
      <w:r>
        <w:rPr>
          <w:rFonts w:hint="cs"/>
          <w:rtl/>
          <w:lang w:eastAsia="he-IL"/>
        </w:rPr>
        <w:t xml:space="preserve"> זאת </w:t>
      </w:r>
      <w:bookmarkStart w:id="406" w:name="_ETM_Q1_2029740"/>
      <w:bookmarkEnd w:id="406"/>
      <w:r>
        <w:rPr>
          <w:rFonts w:hint="cs"/>
          <w:rtl/>
          <w:lang w:eastAsia="he-IL"/>
        </w:rPr>
        <w:t xml:space="preserve">פשיטא שצריך </w:t>
      </w:r>
      <w:r w:rsidR="00893E83">
        <w:rPr>
          <w:rFonts w:hint="cs"/>
          <w:rtl/>
          <w:lang w:eastAsia="he-IL"/>
        </w:rPr>
        <w:t>לקבוע הוראה שלא מסכלת את העניין. תביאו הצעה</w:t>
      </w:r>
      <w:r>
        <w:rPr>
          <w:rFonts w:hint="cs"/>
          <w:rtl/>
          <w:lang w:eastAsia="he-IL"/>
        </w:rPr>
        <w:t xml:space="preserve"> מתונה, סבירה, שלוקחת בחשבון </w:t>
      </w:r>
      <w:r>
        <w:rPr>
          <w:rtl/>
          <w:lang w:eastAsia="he-IL"/>
        </w:rPr>
        <w:t>–</w:t>
      </w:r>
      <w:r>
        <w:rPr>
          <w:rFonts w:hint="cs"/>
          <w:rtl/>
          <w:lang w:eastAsia="he-IL"/>
        </w:rPr>
        <w:t xml:space="preserve"> אני יודע </w:t>
      </w:r>
      <w:bookmarkStart w:id="407" w:name="_ETM_Q1_2039617"/>
      <w:bookmarkEnd w:id="407"/>
      <w:r>
        <w:rPr>
          <w:rFonts w:hint="cs"/>
          <w:rtl/>
          <w:lang w:eastAsia="he-IL"/>
        </w:rPr>
        <w:t>שאנחנו חיים בתקופה שבה כל דבר נבחן אם הוא בגי</w:t>
      </w:r>
      <w:bookmarkStart w:id="408" w:name="_ETM_Q1_2043325"/>
      <w:bookmarkEnd w:id="408"/>
      <w:r>
        <w:rPr>
          <w:rFonts w:hint="cs"/>
          <w:rtl/>
          <w:lang w:eastAsia="he-IL"/>
        </w:rPr>
        <w:t>ץ, עכשיו יש חידוש דרמטי, כל דבר נבחן אם הוא ייתקע בממשלת מעבר של שנתיים. אבל בסדר</w:t>
      </w:r>
      <w:bookmarkStart w:id="409" w:name="_ETM_Q1_2051878"/>
      <w:bookmarkEnd w:id="409"/>
      <w:r>
        <w:rPr>
          <w:rFonts w:hint="cs"/>
          <w:rtl/>
          <w:lang w:eastAsia="he-IL"/>
        </w:rPr>
        <w:t xml:space="preserve">, אנחנו בכל זאת מחוקקים חוקים גם מתוך איזה שהיא </w:t>
      </w:r>
      <w:bookmarkStart w:id="410" w:name="_ETM_Q1_2054350"/>
      <w:bookmarkEnd w:id="410"/>
      <w:r>
        <w:rPr>
          <w:rFonts w:hint="cs"/>
          <w:rtl/>
          <w:lang w:eastAsia="he-IL"/>
        </w:rPr>
        <w:t xml:space="preserve">ראייה שהדמוקרטיה הישראלית עובדת. אז תביאו משהו מתון. אבל אם </w:t>
      </w:r>
      <w:bookmarkStart w:id="411" w:name="_ETM_Q1_2059386"/>
      <w:bookmarkEnd w:id="411"/>
      <w:r>
        <w:rPr>
          <w:rFonts w:hint="cs"/>
          <w:rtl/>
          <w:lang w:eastAsia="he-IL"/>
        </w:rPr>
        <w:t xml:space="preserve">יש חשיבות של נציגות ציבור, תנו לזה ביטוי. </w:t>
      </w:r>
    </w:p>
    <w:p w:rsidR="00893E83" w:rsidRDefault="00893E83" w:rsidP="00893E83">
      <w:pPr>
        <w:rPr>
          <w:rtl/>
          <w:lang w:eastAsia="he-IL"/>
        </w:rPr>
      </w:pPr>
    </w:p>
    <w:p w:rsidR="00893E83" w:rsidRDefault="00893E83" w:rsidP="00873ABC">
      <w:pPr>
        <w:pStyle w:val="a5"/>
      </w:pPr>
      <w:bookmarkStart w:id="412" w:name="ET_speaker_גור_בליי_55"/>
      <w:r w:rsidRPr="00873ABC">
        <w:rPr>
          <w:rStyle w:val="TagStyle"/>
          <w:rtl/>
        </w:rPr>
        <w:t xml:space="preserve"> &lt;&lt; דובר &gt;&gt;</w:t>
      </w:r>
      <w:r w:rsidRPr="00893E83">
        <w:rPr>
          <w:rStyle w:val="TagStyle"/>
          <w:rtl/>
        </w:rPr>
        <w:t xml:space="preserve"> </w:t>
      </w:r>
      <w:r>
        <w:rPr>
          <w:rtl/>
        </w:rPr>
        <w:t>גור בליי:</w:t>
      </w:r>
      <w:r w:rsidRPr="00893E83">
        <w:rPr>
          <w:rStyle w:val="TagStyle"/>
          <w:rtl/>
        </w:rPr>
        <w:t xml:space="preserve"> </w:t>
      </w:r>
      <w:r w:rsidRPr="00873ABC">
        <w:rPr>
          <w:rStyle w:val="TagStyle"/>
          <w:rtl/>
        </w:rPr>
        <w:t>&lt;&lt; דובר &gt;&gt;</w:t>
      </w:r>
      <w:r>
        <w:rPr>
          <w:rtl/>
        </w:rPr>
        <w:t xml:space="preserve">   </w:t>
      </w:r>
      <w:bookmarkEnd w:id="412"/>
    </w:p>
    <w:p w:rsidR="00893E83" w:rsidRDefault="00893E83" w:rsidP="00893E83">
      <w:pPr>
        <w:pStyle w:val="KeepWithNext"/>
        <w:rPr>
          <w:rtl/>
          <w:lang w:eastAsia="he-IL"/>
        </w:rPr>
      </w:pPr>
    </w:p>
    <w:p w:rsidR="005C4275" w:rsidRDefault="005C4275" w:rsidP="00893E83">
      <w:pPr>
        <w:rPr>
          <w:rtl/>
          <w:lang w:eastAsia="he-IL"/>
        </w:rPr>
      </w:pPr>
      <w:r>
        <w:rPr>
          <w:rFonts w:hint="cs"/>
          <w:rtl/>
          <w:lang w:eastAsia="he-IL"/>
        </w:rPr>
        <w:t xml:space="preserve">הערה נוספת שיש בהקשר הזה, הערה ניסוחית יותר, רק להבין, ממלא </w:t>
      </w:r>
      <w:bookmarkStart w:id="413" w:name="_ETM_Q1_2075952"/>
      <w:bookmarkEnd w:id="413"/>
      <w:r>
        <w:rPr>
          <w:rFonts w:hint="cs"/>
          <w:rtl/>
          <w:lang w:eastAsia="he-IL"/>
        </w:rPr>
        <w:t xml:space="preserve">מקום לפי 10(ג) יהיה אחד מחברי המליאה? </w:t>
      </w:r>
    </w:p>
    <w:p w:rsidR="005C4275" w:rsidRDefault="005C4275" w:rsidP="00893E83">
      <w:pPr>
        <w:rPr>
          <w:rtl/>
          <w:lang w:eastAsia="he-IL"/>
        </w:rPr>
      </w:pPr>
      <w:bookmarkStart w:id="414" w:name="_ETM_Q1_2080883"/>
      <w:bookmarkStart w:id="415" w:name="_ETM_Q1_2080938"/>
      <w:bookmarkStart w:id="416" w:name="_ETM_Q1_2081339"/>
      <w:bookmarkEnd w:id="414"/>
      <w:bookmarkEnd w:id="415"/>
      <w:bookmarkEnd w:id="416"/>
    </w:p>
    <w:p w:rsidR="005C4275" w:rsidRDefault="005C4275" w:rsidP="00873ABC">
      <w:pPr>
        <w:pStyle w:val="af8"/>
        <w:rPr>
          <w:rtl/>
        </w:rPr>
      </w:pPr>
      <w:bookmarkStart w:id="417" w:name="_ETM_Q1_2081397"/>
      <w:bookmarkStart w:id="418" w:name="ET_yor_6156_280"/>
      <w:bookmarkEnd w:id="417"/>
      <w:r w:rsidRPr="00873ABC">
        <w:rPr>
          <w:rStyle w:val="TagStyle"/>
          <w:rtl/>
        </w:rPr>
        <w:t xml:space="preserve"> &lt;&lt; יור &gt;&gt;</w:t>
      </w:r>
      <w:r w:rsidRPr="005C4275">
        <w:rPr>
          <w:rStyle w:val="TagStyle"/>
          <w:rtl/>
        </w:rPr>
        <w:t xml:space="preserve"> </w:t>
      </w:r>
      <w:r>
        <w:rPr>
          <w:rtl/>
        </w:rPr>
        <w:t>היו"ר גלעד קריב:</w:t>
      </w:r>
      <w:r w:rsidRPr="005C4275">
        <w:rPr>
          <w:rStyle w:val="TagStyle"/>
          <w:rtl/>
        </w:rPr>
        <w:t xml:space="preserve"> </w:t>
      </w:r>
      <w:r w:rsidRPr="00873ABC">
        <w:rPr>
          <w:rStyle w:val="TagStyle"/>
          <w:rtl/>
        </w:rPr>
        <w:t>&lt;&lt; יור &gt;&gt;</w:t>
      </w:r>
      <w:r>
        <w:rPr>
          <w:rtl/>
        </w:rPr>
        <w:t xml:space="preserve">   </w:t>
      </w:r>
      <w:bookmarkEnd w:id="418"/>
    </w:p>
    <w:p w:rsidR="005C4275" w:rsidRDefault="005C4275" w:rsidP="005C4275">
      <w:pPr>
        <w:pStyle w:val="KeepWithNext"/>
        <w:rPr>
          <w:rtl/>
          <w:lang w:eastAsia="he-IL"/>
        </w:rPr>
      </w:pPr>
    </w:p>
    <w:p w:rsidR="005C4275" w:rsidRDefault="005C4275" w:rsidP="005C4275">
      <w:pPr>
        <w:rPr>
          <w:rtl/>
          <w:lang w:eastAsia="he-IL"/>
        </w:rPr>
      </w:pPr>
      <w:bookmarkStart w:id="419" w:name="_ETM_Q1_2082123"/>
      <w:bookmarkEnd w:id="419"/>
      <w:r>
        <w:rPr>
          <w:rFonts w:hint="cs"/>
          <w:rtl/>
          <w:lang w:eastAsia="he-IL"/>
        </w:rPr>
        <w:t xml:space="preserve">כן, מקרב חברי </w:t>
      </w:r>
      <w:bookmarkStart w:id="420" w:name="_ETM_Q1_2084258"/>
      <w:bookmarkEnd w:id="420"/>
      <w:r>
        <w:rPr>
          <w:rFonts w:hint="cs"/>
          <w:rtl/>
          <w:lang w:eastAsia="he-IL"/>
        </w:rPr>
        <w:t xml:space="preserve">המליאה. </w:t>
      </w:r>
    </w:p>
    <w:p w:rsidR="005C4275" w:rsidRDefault="005C4275" w:rsidP="005C4275">
      <w:pPr>
        <w:rPr>
          <w:rtl/>
          <w:lang w:eastAsia="he-IL"/>
        </w:rPr>
      </w:pPr>
      <w:bookmarkStart w:id="421" w:name="_ETM_Q1_2083244"/>
      <w:bookmarkStart w:id="422" w:name="_ETM_Q1_2083301"/>
      <w:bookmarkEnd w:id="421"/>
      <w:bookmarkEnd w:id="422"/>
    </w:p>
    <w:p w:rsidR="005C4275" w:rsidRDefault="005C4275" w:rsidP="00873ABC">
      <w:pPr>
        <w:pStyle w:val="a5"/>
        <w:rPr>
          <w:rtl/>
        </w:rPr>
      </w:pPr>
      <w:bookmarkStart w:id="423" w:name="ET_speaker_גור_בליי_281"/>
      <w:r w:rsidRPr="00873ABC">
        <w:rPr>
          <w:rStyle w:val="TagStyle"/>
          <w:rtl/>
        </w:rPr>
        <w:t xml:space="preserve"> &lt;&lt; דובר &gt;&gt;</w:t>
      </w:r>
      <w:r w:rsidRPr="005C4275">
        <w:rPr>
          <w:rStyle w:val="TagStyle"/>
          <w:rtl/>
        </w:rPr>
        <w:t xml:space="preserve"> </w:t>
      </w:r>
      <w:r>
        <w:rPr>
          <w:rtl/>
        </w:rPr>
        <w:t>גור בליי:</w:t>
      </w:r>
      <w:r w:rsidRPr="005C4275">
        <w:rPr>
          <w:rStyle w:val="TagStyle"/>
          <w:rtl/>
        </w:rPr>
        <w:t xml:space="preserve"> </w:t>
      </w:r>
      <w:r w:rsidRPr="00873ABC">
        <w:rPr>
          <w:rStyle w:val="TagStyle"/>
          <w:rtl/>
        </w:rPr>
        <w:t>&lt;&lt; דובר &gt;&gt;</w:t>
      </w:r>
      <w:r>
        <w:rPr>
          <w:rtl/>
        </w:rPr>
        <w:t xml:space="preserve">   </w:t>
      </w:r>
      <w:bookmarkEnd w:id="423"/>
    </w:p>
    <w:p w:rsidR="005C4275" w:rsidRDefault="005C4275" w:rsidP="005C4275">
      <w:pPr>
        <w:pStyle w:val="KeepWithNext"/>
        <w:rPr>
          <w:rtl/>
          <w:lang w:eastAsia="he-IL"/>
        </w:rPr>
      </w:pPr>
    </w:p>
    <w:p w:rsidR="005C4275" w:rsidRDefault="005C4275" w:rsidP="005C4275">
      <w:pPr>
        <w:rPr>
          <w:rtl/>
          <w:lang w:eastAsia="he-IL"/>
        </w:rPr>
      </w:pPr>
      <w:bookmarkStart w:id="424" w:name="_ETM_Q1_2084148"/>
      <w:bookmarkStart w:id="425" w:name="_ETM_Q1_2084406"/>
      <w:bookmarkStart w:id="426" w:name="_ETM_Q1_2084452"/>
      <w:bookmarkEnd w:id="424"/>
      <w:bookmarkEnd w:id="425"/>
      <w:bookmarkEnd w:id="426"/>
      <w:r>
        <w:rPr>
          <w:rFonts w:hint="cs"/>
          <w:rtl/>
          <w:lang w:eastAsia="he-IL"/>
        </w:rPr>
        <w:t xml:space="preserve">אז אולי נוסיף את המילים: מקרב חבריה. </w:t>
      </w:r>
    </w:p>
    <w:p w:rsidR="005C4275" w:rsidRDefault="005C4275" w:rsidP="005C4275">
      <w:pPr>
        <w:rPr>
          <w:rtl/>
          <w:lang w:eastAsia="he-IL"/>
        </w:rPr>
      </w:pPr>
      <w:bookmarkStart w:id="427" w:name="_ETM_Q1_2087508"/>
      <w:bookmarkStart w:id="428" w:name="_ETM_Q1_2087579"/>
      <w:bookmarkEnd w:id="427"/>
      <w:bookmarkEnd w:id="428"/>
    </w:p>
    <w:p w:rsidR="005C4275" w:rsidRDefault="005C4275" w:rsidP="00873ABC">
      <w:pPr>
        <w:pStyle w:val="af8"/>
        <w:rPr>
          <w:rtl/>
        </w:rPr>
      </w:pPr>
      <w:bookmarkStart w:id="429" w:name="ET_yor_6156_282"/>
      <w:r w:rsidRPr="00873ABC">
        <w:rPr>
          <w:rStyle w:val="TagStyle"/>
          <w:rtl/>
        </w:rPr>
        <w:t xml:space="preserve"> &lt;&lt; יור &gt;&gt;</w:t>
      </w:r>
      <w:r w:rsidRPr="005C4275">
        <w:rPr>
          <w:rStyle w:val="TagStyle"/>
          <w:rtl/>
        </w:rPr>
        <w:t xml:space="preserve"> </w:t>
      </w:r>
      <w:r>
        <w:rPr>
          <w:rtl/>
        </w:rPr>
        <w:t>היו"ר גלעד קריב:</w:t>
      </w:r>
      <w:r w:rsidRPr="005C4275">
        <w:rPr>
          <w:rStyle w:val="TagStyle"/>
          <w:rtl/>
        </w:rPr>
        <w:t xml:space="preserve"> </w:t>
      </w:r>
      <w:r w:rsidRPr="00873ABC">
        <w:rPr>
          <w:rStyle w:val="TagStyle"/>
          <w:rtl/>
        </w:rPr>
        <w:t>&lt;&lt; יור &gt;&gt;</w:t>
      </w:r>
      <w:r>
        <w:rPr>
          <w:rtl/>
        </w:rPr>
        <w:t xml:space="preserve">   </w:t>
      </w:r>
      <w:bookmarkEnd w:id="429"/>
    </w:p>
    <w:p w:rsidR="005C4275" w:rsidRDefault="005C4275" w:rsidP="005C4275">
      <w:pPr>
        <w:pStyle w:val="KeepWithNext"/>
        <w:rPr>
          <w:rtl/>
          <w:lang w:eastAsia="he-IL"/>
        </w:rPr>
      </w:pPr>
    </w:p>
    <w:p w:rsidR="005C4275" w:rsidRDefault="005C4275" w:rsidP="005C4275">
      <w:pPr>
        <w:rPr>
          <w:rtl/>
          <w:lang w:eastAsia="he-IL"/>
        </w:rPr>
      </w:pPr>
      <w:bookmarkStart w:id="430" w:name="_ETM_Q1_2088476"/>
      <w:bookmarkEnd w:id="430"/>
      <w:r>
        <w:rPr>
          <w:rFonts w:hint="cs"/>
          <w:rtl/>
          <w:lang w:eastAsia="he-IL"/>
        </w:rPr>
        <w:t xml:space="preserve">בסדר </w:t>
      </w:r>
      <w:bookmarkStart w:id="431" w:name="_ETM_Q1_2089731"/>
      <w:bookmarkEnd w:id="431"/>
      <w:r>
        <w:rPr>
          <w:rFonts w:hint="cs"/>
          <w:rtl/>
          <w:lang w:eastAsia="he-IL"/>
        </w:rPr>
        <w:t xml:space="preserve">גמור. הלאה. בקיצור, נטפל בזה בדרך מסוימת סביב סעיף 11. </w:t>
      </w:r>
      <w:bookmarkStart w:id="432" w:name="_ETM_Q1_2096093"/>
      <w:bookmarkEnd w:id="432"/>
    </w:p>
    <w:p w:rsidR="005C4275" w:rsidRDefault="005C4275" w:rsidP="005C4275">
      <w:pPr>
        <w:rPr>
          <w:rtl/>
          <w:lang w:eastAsia="he-IL"/>
        </w:rPr>
      </w:pPr>
      <w:bookmarkStart w:id="433" w:name="_ETM_Q1_2096301"/>
      <w:bookmarkStart w:id="434" w:name="_ETM_Q1_2096355"/>
      <w:bookmarkEnd w:id="433"/>
      <w:bookmarkEnd w:id="434"/>
    </w:p>
    <w:p w:rsidR="005C4275" w:rsidRDefault="005C4275" w:rsidP="00873ABC">
      <w:pPr>
        <w:pStyle w:val="-"/>
        <w:rPr>
          <w:rtl/>
        </w:rPr>
      </w:pPr>
      <w:bookmarkStart w:id="435" w:name="ET_speakercontinue_גור_בליי_283"/>
      <w:r w:rsidRPr="00873ABC">
        <w:rPr>
          <w:rStyle w:val="TagStyle"/>
          <w:rtl/>
        </w:rPr>
        <w:t xml:space="preserve"> &lt;&lt; דובר_המשך &gt;&gt;</w:t>
      </w:r>
      <w:r w:rsidRPr="005C4275">
        <w:rPr>
          <w:rStyle w:val="TagStyle"/>
          <w:rtl/>
        </w:rPr>
        <w:t xml:space="preserve"> </w:t>
      </w:r>
      <w:r>
        <w:rPr>
          <w:rtl/>
        </w:rPr>
        <w:t>גור בליי:</w:t>
      </w:r>
      <w:r w:rsidRPr="005C4275">
        <w:rPr>
          <w:rStyle w:val="TagStyle"/>
          <w:rtl/>
        </w:rPr>
        <w:t xml:space="preserve"> </w:t>
      </w:r>
      <w:r w:rsidRPr="00873ABC">
        <w:rPr>
          <w:rStyle w:val="TagStyle"/>
          <w:rtl/>
        </w:rPr>
        <w:t>&lt;&lt; דובר_המשך &gt;&gt;</w:t>
      </w:r>
      <w:r>
        <w:rPr>
          <w:rtl/>
        </w:rPr>
        <w:t xml:space="preserve">   </w:t>
      </w:r>
      <w:bookmarkEnd w:id="435"/>
    </w:p>
    <w:p w:rsidR="005C4275" w:rsidRDefault="005C4275" w:rsidP="005C4275">
      <w:pPr>
        <w:pStyle w:val="KeepWithNext"/>
        <w:rPr>
          <w:rtl/>
          <w:lang w:eastAsia="he-IL"/>
        </w:rPr>
      </w:pPr>
    </w:p>
    <w:p w:rsidR="005C4275" w:rsidRDefault="005C4275" w:rsidP="005C4275">
      <w:pPr>
        <w:rPr>
          <w:rtl/>
          <w:lang w:eastAsia="he-IL"/>
        </w:rPr>
      </w:pPr>
      <w:bookmarkStart w:id="436" w:name="_ETM_Q1_2096271"/>
      <w:bookmarkEnd w:id="436"/>
      <w:r>
        <w:rPr>
          <w:rFonts w:hint="cs"/>
          <w:rtl/>
          <w:lang w:eastAsia="he-IL"/>
        </w:rPr>
        <w:t xml:space="preserve">אז את 10(ד) אנחנו כרגע שמים בצד ונחזור אליו כשהדבר </w:t>
      </w:r>
      <w:bookmarkStart w:id="437" w:name="_ETM_Q1_2099983"/>
      <w:bookmarkEnd w:id="437"/>
      <w:r>
        <w:rPr>
          <w:rFonts w:hint="cs"/>
          <w:rtl/>
          <w:lang w:eastAsia="he-IL"/>
        </w:rPr>
        <w:t xml:space="preserve">הזה יעלה. </w:t>
      </w:r>
    </w:p>
    <w:p w:rsidR="005C4275" w:rsidRDefault="005C4275" w:rsidP="005C4275">
      <w:pPr>
        <w:rPr>
          <w:rtl/>
          <w:lang w:eastAsia="he-IL"/>
        </w:rPr>
      </w:pPr>
      <w:bookmarkStart w:id="438" w:name="_ETM_Q1_2100742"/>
      <w:bookmarkStart w:id="439" w:name="_ETM_Q1_2100821"/>
      <w:bookmarkEnd w:id="438"/>
      <w:bookmarkEnd w:id="439"/>
    </w:p>
    <w:p w:rsidR="005C4275" w:rsidRDefault="005C4275" w:rsidP="00873ABC">
      <w:pPr>
        <w:pStyle w:val="af8"/>
        <w:rPr>
          <w:rtl/>
        </w:rPr>
      </w:pPr>
      <w:bookmarkStart w:id="440" w:name="ET_yor_6156_287"/>
      <w:r w:rsidRPr="00873ABC">
        <w:rPr>
          <w:rStyle w:val="TagStyle"/>
          <w:rtl/>
        </w:rPr>
        <w:t xml:space="preserve"> &lt;&lt; יור &gt;&gt;</w:t>
      </w:r>
      <w:r w:rsidRPr="005C4275">
        <w:rPr>
          <w:rStyle w:val="TagStyle"/>
          <w:rtl/>
        </w:rPr>
        <w:t xml:space="preserve"> </w:t>
      </w:r>
      <w:r>
        <w:rPr>
          <w:rtl/>
        </w:rPr>
        <w:t>היו"ר גלעד קריב:</w:t>
      </w:r>
      <w:r w:rsidRPr="005C4275">
        <w:rPr>
          <w:rStyle w:val="TagStyle"/>
          <w:rtl/>
        </w:rPr>
        <w:t xml:space="preserve"> </w:t>
      </w:r>
      <w:r w:rsidRPr="00873ABC">
        <w:rPr>
          <w:rStyle w:val="TagStyle"/>
          <w:rtl/>
        </w:rPr>
        <w:t>&lt;&lt; יור &gt;&gt;</w:t>
      </w:r>
      <w:bookmarkEnd w:id="440"/>
      <w:r>
        <w:rPr>
          <w:rtl/>
        </w:rPr>
        <w:t xml:space="preserve">   </w:t>
      </w:r>
    </w:p>
    <w:p w:rsidR="005C4275" w:rsidRDefault="005C4275" w:rsidP="005C4275">
      <w:pPr>
        <w:pStyle w:val="KeepWithNext"/>
        <w:rPr>
          <w:rtl/>
          <w:lang w:eastAsia="he-IL"/>
        </w:rPr>
      </w:pPr>
    </w:p>
    <w:p w:rsidR="005C4275" w:rsidRDefault="005C4275" w:rsidP="005C4275">
      <w:pPr>
        <w:rPr>
          <w:rtl/>
          <w:lang w:eastAsia="he-IL"/>
        </w:rPr>
      </w:pPr>
      <w:bookmarkStart w:id="441" w:name="_ETM_Q1_2101940"/>
      <w:bookmarkEnd w:id="441"/>
      <w:r>
        <w:rPr>
          <w:rFonts w:hint="cs"/>
          <w:rtl/>
          <w:lang w:eastAsia="he-IL"/>
        </w:rPr>
        <w:t xml:space="preserve">גם 10(ד) וגם נמצא ניסוח ל-11. </w:t>
      </w:r>
    </w:p>
    <w:p w:rsidR="005C4275" w:rsidRDefault="005C4275" w:rsidP="005C4275">
      <w:pPr>
        <w:rPr>
          <w:rtl/>
          <w:lang w:eastAsia="he-IL"/>
        </w:rPr>
      </w:pPr>
      <w:bookmarkStart w:id="442" w:name="_ETM_Q1_2103746"/>
      <w:bookmarkStart w:id="443" w:name="_ETM_Q1_2103810"/>
      <w:bookmarkEnd w:id="442"/>
      <w:bookmarkEnd w:id="443"/>
    </w:p>
    <w:p w:rsidR="005C4275" w:rsidRDefault="005C4275" w:rsidP="00873ABC">
      <w:pPr>
        <w:pStyle w:val="-"/>
        <w:rPr>
          <w:rtl/>
        </w:rPr>
      </w:pPr>
      <w:bookmarkStart w:id="444" w:name="ET_speakercontinue_גור_בליי_285"/>
      <w:r w:rsidRPr="00873ABC">
        <w:rPr>
          <w:rStyle w:val="TagStyle"/>
          <w:rtl/>
        </w:rPr>
        <w:t xml:space="preserve"> &lt;&lt; דובר_המשך &gt;&gt;</w:t>
      </w:r>
      <w:r w:rsidRPr="005C4275">
        <w:rPr>
          <w:rStyle w:val="TagStyle"/>
          <w:rtl/>
        </w:rPr>
        <w:t xml:space="preserve"> </w:t>
      </w:r>
      <w:r>
        <w:rPr>
          <w:rtl/>
        </w:rPr>
        <w:t>גור בליי:</w:t>
      </w:r>
      <w:r w:rsidRPr="005C4275">
        <w:rPr>
          <w:rStyle w:val="TagStyle"/>
          <w:rtl/>
        </w:rPr>
        <w:t xml:space="preserve"> </w:t>
      </w:r>
      <w:r w:rsidRPr="00873ABC">
        <w:rPr>
          <w:rStyle w:val="TagStyle"/>
          <w:rtl/>
        </w:rPr>
        <w:t>&lt;&lt; דובר_המשך &gt;&gt;</w:t>
      </w:r>
      <w:r>
        <w:rPr>
          <w:rtl/>
        </w:rPr>
        <w:t xml:space="preserve">   </w:t>
      </w:r>
      <w:bookmarkEnd w:id="444"/>
    </w:p>
    <w:p w:rsidR="005C4275" w:rsidRDefault="005C4275" w:rsidP="005C4275">
      <w:pPr>
        <w:pStyle w:val="KeepWithNext"/>
        <w:rPr>
          <w:rtl/>
          <w:lang w:eastAsia="he-IL"/>
        </w:rPr>
      </w:pPr>
    </w:p>
    <w:p w:rsidR="005C4275" w:rsidRDefault="005C4275" w:rsidP="005C4275">
      <w:pPr>
        <w:rPr>
          <w:rtl/>
          <w:lang w:eastAsia="he-IL"/>
        </w:rPr>
      </w:pPr>
      <w:bookmarkStart w:id="445" w:name="_ETM_Q1_2105374"/>
      <w:bookmarkEnd w:id="445"/>
      <w:r>
        <w:rPr>
          <w:rFonts w:hint="cs"/>
          <w:rtl/>
          <w:lang w:eastAsia="he-IL"/>
        </w:rPr>
        <w:t xml:space="preserve">לא, אנחנו </w:t>
      </w:r>
      <w:bookmarkStart w:id="446" w:name="_ETM_Q1_2104340"/>
      <w:bookmarkEnd w:id="446"/>
      <w:r>
        <w:rPr>
          <w:rFonts w:hint="cs"/>
          <w:rtl/>
          <w:lang w:eastAsia="he-IL"/>
        </w:rPr>
        <w:t xml:space="preserve">מגיעים עכשיו </w:t>
      </w:r>
      <w:bookmarkStart w:id="447" w:name="_ETM_Q1_2081547"/>
      <w:bookmarkStart w:id="448" w:name="_ETM_Q1_2081590"/>
      <w:bookmarkEnd w:id="447"/>
      <w:bookmarkEnd w:id="448"/>
      <w:r>
        <w:rPr>
          <w:rFonts w:hint="cs"/>
          <w:rtl/>
          <w:lang w:eastAsia="he-IL"/>
        </w:rPr>
        <w:t>ל-</w:t>
      </w:r>
      <w:r w:rsidR="00893E83">
        <w:rPr>
          <w:rFonts w:hint="cs"/>
          <w:rtl/>
          <w:lang w:eastAsia="he-IL"/>
        </w:rPr>
        <w:t>11</w:t>
      </w:r>
      <w:r>
        <w:rPr>
          <w:rFonts w:hint="cs"/>
          <w:rtl/>
          <w:lang w:eastAsia="he-IL"/>
        </w:rPr>
        <w:t xml:space="preserve">, עוד לא הקראתי אותו. </w:t>
      </w:r>
    </w:p>
    <w:p w:rsidR="005C4275" w:rsidRDefault="005C4275" w:rsidP="005C4275">
      <w:pPr>
        <w:rPr>
          <w:rtl/>
          <w:lang w:eastAsia="he-IL"/>
        </w:rPr>
      </w:pPr>
      <w:bookmarkStart w:id="449" w:name="_ETM_Q1_2106552"/>
      <w:bookmarkStart w:id="450" w:name="_ETM_Q1_2106603"/>
      <w:bookmarkStart w:id="451" w:name="_ETM_Q1_2107048"/>
      <w:bookmarkEnd w:id="449"/>
      <w:bookmarkEnd w:id="450"/>
      <w:bookmarkEnd w:id="451"/>
    </w:p>
    <w:p w:rsidR="005C4275" w:rsidRDefault="005C4275" w:rsidP="005C4275">
      <w:pPr>
        <w:ind w:left="720" w:firstLine="0"/>
        <w:rPr>
          <w:rtl/>
          <w:lang w:eastAsia="he-IL"/>
        </w:rPr>
      </w:pPr>
      <w:bookmarkStart w:id="452" w:name="_ETM_Q1_2107112"/>
      <w:bookmarkEnd w:id="452"/>
      <w:r>
        <w:rPr>
          <w:rFonts w:hint="cs"/>
          <w:rtl/>
          <w:lang w:eastAsia="he-IL"/>
        </w:rPr>
        <w:t>11</w:t>
      </w:r>
      <w:bookmarkStart w:id="453" w:name="_ETM_Q1_2111071"/>
      <w:bookmarkEnd w:id="453"/>
      <w:r>
        <w:rPr>
          <w:rFonts w:hint="cs"/>
          <w:rtl/>
          <w:lang w:eastAsia="he-IL"/>
        </w:rPr>
        <w:t xml:space="preserve">. תוקף פעולות </w:t>
      </w:r>
      <w:r>
        <w:rPr>
          <w:rtl/>
          <w:lang w:eastAsia="he-IL"/>
        </w:rPr>
        <w:t>–</w:t>
      </w:r>
      <w:r>
        <w:rPr>
          <w:rFonts w:hint="cs"/>
          <w:rtl/>
          <w:lang w:eastAsia="he-IL"/>
        </w:rPr>
        <w:t xml:space="preserve"> קיום מליאת הרשות, סמכויותיה ותוקף </w:t>
      </w:r>
      <w:bookmarkStart w:id="454" w:name="_ETM_Q1_2112643"/>
      <w:bookmarkEnd w:id="454"/>
      <w:r>
        <w:rPr>
          <w:rFonts w:hint="cs"/>
          <w:rtl/>
          <w:lang w:eastAsia="he-IL"/>
        </w:rPr>
        <w:t xml:space="preserve">החלטותיה ופעולותיה לא ייפגעו בשל הפסקת כהונתו של חבר מחברי </w:t>
      </w:r>
      <w:bookmarkStart w:id="455" w:name="_ETM_Q1_2118108"/>
      <w:bookmarkEnd w:id="455"/>
      <w:r>
        <w:rPr>
          <w:rFonts w:hint="cs"/>
          <w:rtl/>
          <w:lang w:eastAsia="he-IL"/>
        </w:rPr>
        <w:t xml:space="preserve">מליאת הרשות, או מחמת ליקוי במינויו או בהמשך כהונתו, ובלבד שמכהנים בה רוב חבריה. </w:t>
      </w:r>
      <w:bookmarkStart w:id="456" w:name="_ETM_Q1_2123681"/>
      <w:bookmarkStart w:id="457" w:name="_ETM_Q1_2123735"/>
      <w:bookmarkStart w:id="458" w:name="_ETM_Q1_2124778"/>
      <w:bookmarkStart w:id="459" w:name="_ETM_Q1_2124826"/>
      <w:bookmarkEnd w:id="456"/>
      <w:bookmarkEnd w:id="457"/>
      <w:bookmarkEnd w:id="458"/>
      <w:bookmarkEnd w:id="459"/>
      <w:r>
        <w:rPr>
          <w:rFonts w:hint="cs"/>
          <w:rtl/>
          <w:lang w:eastAsia="he-IL"/>
        </w:rPr>
        <w:t xml:space="preserve"> פה נוסיף, ובהם אחד </w:t>
      </w:r>
      <w:bookmarkStart w:id="460" w:name="_ETM_Q1_2125359"/>
      <w:bookmarkEnd w:id="460"/>
      <w:r>
        <w:rPr>
          <w:rFonts w:hint="cs"/>
          <w:rtl/>
          <w:lang w:eastAsia="he-IL"/>
        </w:rPr>
        <w:t xml:space="preserve">מנציגי הציבור לפחות. </w:t>
      </w:r>
    </w:p>
    <w:p w:rsidR="00893E83" w:rsidRDefault="00893E83" w:rsidP="00893E83">
      <w:pPr>
        <w:rPr>
          <w:rtl/>
          <w:lang w:eastAsia="he-IL"/>
        </w:rPr>
      </w:pPr>
      <w:bookmarkStart w:id="461" w:name="_ETM_Q1_2068657"/>
      <w:bookmarkStart w:id="462" w:name="_ETM_Q1_2068716"/>
      <w:bookmarkEnd w:id="461"/>
      <w:bookmarkEnd w:id="462"/>
    </w:p>
    <w:p w:rsidR="00893E83" w:rsidRDefault="00893E83" w:rsidP="00873ABC">
      <w:pPr>
        <w:pStyle w:val="a5"/>
      </w:pPr>
      <w:bookmarkStart w:id="463" w:name="ET_speaker_יעל_קריב_56"/>
      <w:r w:rsidRPr="00873ABC">
        <w:rPr>
          <w:rStyle w:val="TagStyle"/>
          <w:rtl/>
        </w:rPr>
        <w:t xml:space="preserve"> &lt;&lt; דובר &gt;&gt;</w:t>
      </w:r>
      <w:r w:rsidRPr="00893E83">
        <w:rPr>
          <w:rStyle w:val="TagStyle"/>
          <w:rtl/>
        </w:rPr>
        <w:t xml:space="preserve"> </w:t>
      </w:r>
      <w:r>
        <w:rPr>
          <w:rtl/>
        </w:rPr>
        <w:t>יעל קריב:</w:t>
      </w:r>
      <w:r w:rsidRPr="00893E83">
        <w:rPr>
          <w:rStyle w:val="TagStyle"/>
          <w:rtl/>
        </w:rPr>
        <w:t xml:space="preserve"> </w:t>
      </w:r>
      <w:r w:rsidRPr="00873ABC">
        <w:rPr>
          <w:rStyle w:val="TagStyle"/>
          <w:rtl/>
        </w:rPr>
        <w:t>&lt;&lt; דובר &gt;&gt;</w:t>
      </w:r>
      <w:r>
        <w:rPr>
          <w:rtl/>
        </w:rPr>
        <w:t xml:space="preserve">   </w:t>
      </w:r>
      <w:bookmarkEnd w:id="463"/>
    </w:p>
    <w:p w:rsidR="00893E83" w:rsidRDefault="00893E83" w:rsidP="00893E83">
      <w:pPr>
        <w:pStyle w:val="KeepWithNext"/>
        <w:rPr>
          <w:rtl/>
          <w:lang w:eastAsia="he-IL"/>
        </w:rPr>
      </w:pPr>
    </w:p>
    <w:p w:rsidR="00893E83" w:rsidRDefault="005C4275" w:rsidP="00E4330C">
      <w:pPr>
        <w:rPr>
          <w:rtl/>
          <w:lang w:eastAsia="he-IL"/>
        </w:rPr>
      </w:pPr>
      <w:r>
        <w:rPr>
          <w:rFonts w:hint="cs"/>
          <w:rtl/>
          <w:lang w:eastAsia="he-IL"/>
        </w:rPr>
        <w:t xml:space="preserve">זה נצטרך לעשות בחינה מעמיקה גם </w:t>
      </w:r>
      <w:bookmarkStart w:id="464" w:name="_ETM_Q1_2131304"/>
      <w:bookmarkEnd w:id="464"/>
      <w:r>
        <w:rPr>
          <w:rFonts w:hint="cs"/>
          <w:rtl/>
          <w:lang w:eastAsia="he-IL"/>
        </w:rPr>
        <w:t xml:space="preserve">מול משרד המשפטים במחלקת מינויים אצלנו. </w:t>
      </w:r>
    </w:p>
    <w:p w:rsidR="005C4275" w:rsidRDefault="005C4275" w:rsidP="005C4275">
      <w:pPr>
        <w:rPr>
          <w:rtl/>
          <w:lang w:eastAsia="he-IL"/>
        </w:rPr>
      </w:pPr>
      <w:bookmarkStart w:id="465" w:name="_ETM_Q1_2133715"/>
      <w:bookmarkStart w:id="466" w:name="_ETM_Q1_2133770"/>
      <w:bookmarkEnd w:id="465"/>
      <w:bookmarkEnd w:id="466"/>
    </w:p>
    <w:p w:rsidR="005C4275" w:rsidRDefault="005C4275" w:rsidP="00873ABC">
      <w:pPr>
        <w:pStyle w:val="af8"/>
        <w:rPr>
          <w:rtl/>
        </w:rPr>
      </w:pPr>
      <w:bookmarkStart w:id="467" w:name="ET_yor_6156_327"/>
      <w:r w:rsidRPr="00873ABC">
        <w:rPr>
          <w:rStyle w:val="TagStyle"/>
          <w:rtl/>
        </w:rPr>
        <w:t xml:space="preserve"> &lt;&lt; יור &gt;&gt;</w:t>
      </w:r>
      <w:r w:rsidRPr="005C4275">
        <w:rPr>
          <w:rStyle w:val="TagStyle"/>
          <w:rtl/>
        </w:rPr>
        <w:t xml:space="preserve"> </w:t>
      </w:r>
      <w:r>
        <w:rPr>
          <w:rtl/>
        </w:rPr>
        <w:t>היו"ר גלעד קריב:</w:t>
      </w:r>
      <w:r w:rsidRPr="005C4275">
        <w:rPr>
          <w:rStyle w:val="TagStyle"/>
          <w:rtl/>
        </w:rPr>
        <w:t xml:space="preserve"> </w:t>
      </w:r>
      <w:r w:rsidRPr="00873ABC">
        <w:rPr>
          <w:rStyle w:val="TagStyle"/>
          <w:rtl/>
        </w:rPr>
        <w:t>&lt;&lt; יור &gt;&gt;</w:t>
      </w:r>
      <w:bookmarkEnd w:id="467"/>
      <w:r>
        <w:rPr>
          <w:rtl/>
        </w:rPr>
        <w:t xml:space="preserve">   </w:t>
      </w:r>
    </w:p>
    <w:p w:rsidR="005C4275" w:rsidRDefault="005C4275" w:rsidP="005C4275">
      <w:pPr>
        <w:pStyle w:val="KeepWithNext"/>
        <w:rPr>
          <w:rtl/>
          <w:lang w:eastAsia="he-IL"/>
        </w:rPr>
      </w:pPr>
    </w:p>
    <w:p w:rsidR="005C4275" w:rsidRPr="005C4275" w:rsidRDefault="005C4275" w:rsidP="005C4275">
      <w:pPr>
        <w:rPr>
          <w:rtl/>
          <w:lang w:eastAsia="he-IL"/>
        </w:rPr>
      </w:pPr>
      <w:bookmarkStart w:id="468" w:name="_ETM_Q1_2134978"/>
      <w:bookmarkEnd w:id="468"/>
      <w:r>
        <w:rPr>
          <w:rFonts w:hint="cs"/>
          <w:rtl/>
          <w:lang w:eastAsia="he-IL"/>
        </w:rPr>
        <w:t xml:space="preserve">בבקשה. </w:t>
      </w:r>
    </w:p>
    <w:p w:rsidR="00893E83" w:rsidRDefault="00893E83" w:rsidP="00893E83">
      <w:pPr>
        <w:rPr>
          <w:rtl/>
          <w:lang w:eastAsia="he-IL"/>
        </w:rPr>
      </w:pPr>
    </w:p>
    <w:p w:rsidR="00893E83" w:rsidRDefault="00893E83" w:rsidP="00873ABC">
      <w:pPr>
        <w:pStyle w:val="a5"/>
      </w:pPr>
      <w:bookmarkStart w:id="469" w:name="ET_speaker_גור_בליי_57"/>
      <w:r w:rsidRPr="00873ABC">
        <w:rPr>
          <w:rStyle w:val="TagStyle"/>
          <w:rtl/>
        </w:rPr>
        <w:t xml:space="preserve"> &lt;&lt; דובר &gt;&gt;</w:t>
      </w:r>
      <w:r w:rsidRPr="00893E83">
        <w:rPr>
          <w:rStyle w:val="TagStyle"/>
          <w:rtl/>
        </w:rPr>
        <w:t xml:space="preserve"> </w:t>
      </w:r>
      <w:r>
        <w:rPr>
          <w:rtl/>
        </w:rPr>
        <w:t>גור בליי:</w:t>
      </w:r>
      <w:r w:rsidRPr="00893E83">
        <w:rPr>
          <w:rStyle w:val="TagStyle"/>
          <w:rtl/>
        </w:rPr>
        <w:t xml:space="preserve"> </w:t>
      </w:r>
      <w:r w:rsidRPr="00873ABC">
        <w:rPr>
          <w:rStyle w:val="TagStyle"/>
          <w:rtl/>
        </w:rPr>
        <w:t>&lt;&lt; דובר &gt;&gt;</w:t>
      </w:r>
      <w:r>
        <w:rPr>
          <w:rtl/>
        </w:rPr>
        <w:t xml:space="preserve">   </w:t>
      </w:r>
      <w:bookmarkEnd w:id="469"/>
    </w:p>
    <w:p w:rsidR="00893E83" w:rsidRDefault="00893E83" w:rsidP="00893E83">
      <w:pPr>
        <w:pStyle w:val="KeepWithNext"/>
        <w:rPr>
          <w:rtl/>
          <w:lang w:eastAsia="he-IL"/>
        </w:rPr>
      </w:pPr>
    </w:p>
    <w:p w:rsidR="005C4275" w:rsidRDefault="005C4275" w:rsidP="00893E83">
      <w:pPr>
        <w:rPr>
          <w:rtl/>
          <w:lang w:eastAsia="he-IL"/>
        </w:rPr>
      </w:pPr>
      <w:r>
        <w:rPr>
          <w:rFonts w:hint="cs"/>
          <w:rtl/>
          <w:lang w:eastAsia="he-IL"/>
        </w:rPr>
        <w:t xml:space="preserve">תחזרו אלינו תוך </w:t>
      </w:r>
      <w:bookmarkStart w:id="470" w:name="_ETM_Q1_2137065"/>
      <w:bookmarkEnd w:id="470"/>
      <w:r>
        <w:rPr>
          <w:rFonts w:hint="cs"/>
          <w:rtl/>
          <w:lang w:eastAsia="he-IL"/>
        </w:rPr>
        <w:t xml:space="preserve">שבועיים-שלושה עם תוצאות הבדיקה. </w:t>
      </w:r>
    </w:p>
    <w:p w:rsidR="005C4275" w:rsidRDefault="005C4275" w:rsidP="00893E83">
      <w:pPr>
        <w:rPr>
          <w:rtl/>
          <w:lang w:eastAsia="he-IL"/>
        </w:rPr>
      </w:pPr>
    </w:p>
    <w:p w:rsidR="00893E83" w:rsidRDefault="005C4275" w:rsidP="00893E83">
      <w:pPr>
        <w:rPr>
          <w:rtl/>
          <w:lang w:eastAsia="he-IL"/>
        </w:rPr>
      </w:pPr>
      <w:bookmarkStart w:id="471" w:name="_ETM_Q1_2141784"/>
      <w:bookmarkStart w:id="472" w:name="_ETM_Q1_2141826"/>
      <w:bookmarkStart w:id="473" w:name="_ETM_Q1_2141960"/>
      <w:bookmarkStart w:id="474" w:name="_ETM_Q1_2142010"/>
      <w:bookmarkEnd w:id="471"/>
      <w:bookmarkEnd w:id="472"/>
      <w:bookmarkEnd w:id="473"/>
      <w:bookmarkEnd w:id="474"/>
      <w:r>
        <w:rPr>
          <w:rFonts w:hint="cs"/>
          <w:rtl/>
          <w:lang w:eastAsia="he-IL"/>
        </w:rPr>
        <w:t xml:space="preserve">12. גמול והחזר הוצאות </w:t>
      </w:r>
      <w:bookmarkStart w:id="475" w:name="_ETM_Q1_2147325"/>
      <w:bookmarkEnd w:id="475"/>
      <w:r>
        <w:rPr>
          <w:rtl/>
          <w:lang w:eastAsia="he-IL"/>
        </w:rPr>
        <w:t>–</w:t>
      </w:r>
      <w:r>
        <w:rPr>
          <w:rFonts w:hint="cs"/>
          <w:rtl/>
          <w:lang w:eastAsia="he-IL"/>
        </w:rPr>
        <w:t xml:space="preserve"> גמול והחזר הוצאות. </w:t>
      </w:r>
    </w:p>
    <w:p w:rsidR="005C4275" w:rsidRDefault="005C4275" w:rsidP="00893E83">
      <w:pPr>
        <w:rPr>
          <w:rtl/>
          <w:lang w:eastAsia="he-IL"/>
        </w:rPr>
      </w:pPr>
      <w:bookmarkStart w:id="476" w:name="_ETM_Q1_2162173"/>
      <w:bookmarkStart w:id="477" w:name="_ETM_Q1_2162237"/>
      <w:bookmarkEnd w:id="476"/>
      <w:bookmarkEnd w:id="477"/>
    </w:p>
    <w:p w:rsidR="005C4275" w:rsidRDefault="005C4275" w:rsidP="00893E83">
      <w:pPr>
        <w:rPr>
          <w:rtl/>
          <w:lang w:eastAsia="he-IL"/>
        </w:rPr>
      </w:pPr>
      <w:bookmarkStart w:id="478" w:name="_ETM_Q1_2160903"/>
      <w:bookmarkStart w:id="479" w:name="_ETM_Q1_2160971"/>
      <w:bookmarkEnd w:id="478"/>
      <w:bookmarkEnd w:id="479"/>
      <w:r>
        <w:rPr>
          <w:rFonts w:hint="cs"/>
          <w:rtl/>
          <w:lang w:eastAsia="he-IL"/>
        </w:rPr>
        <w:t xml:space="preserve">אולי רק נגיד על סעיף 11, </w:t>
      </w:r>
      <w:bookmarkStart w:id="480" w:name="_ETM_Q1_2162152"/>
      <w:bookmarkEnd w:id="480"/>
      <w:r>
        <w:rPr>
          <w:rFonts w:hint="cs"/>
          <w:rtl/>
          <w:lang w:eastAsia="he-IL"/>
        </w:rPr>
        <w:t xml:space="preserve">טוב, הדברים מדברים בעד עצמם. הוא נועד להבטיח רצף </w:t>
      </w:r>
      <w:bookmarkStart w:id="481" w:name="_ETM_Q1_2165138"/>
      <w:bookmarkEnd w:id="481"/>
      <w:r>
        <w:rPr>
          <w:rFonts w:hint="cs"/>
          <w:rtl/>
          <w:lang w:eastAsia="he-IL"/>
        </w:rPr>
        <w:t xml:space="preserve">תפקוד ותוקף של החלטות אם אחד מחברי המליאה מפנה את </w:t>
      </w:r>
      <w:bookmarkStart w:id="482" w:name="_ETM_Q1_2171724"/>
      <w:bookmarkEnd w:id="482"/>
      <w:r>
        <w:rPr>
          <w:rFonts w:hint="cs"/>
          <w:rtl/>
          <w:lang w:eastAsia="he-IL"/>
        </w:rPr>
        <w:t xml:space="preserve">מקומו ושזה לא יפגע בתפקודה. </w:t>
      </w:r>
    </w:p>
    <w:p w:rsidR="005C4275" w:rsidRDefault="005C4275" w:rsidP="00893E83">
      <w:pPr>
        <w:rPr>
          <w:rtl/>
          <w:lang w:eastAsia="he-IL"/>
        </w:rPr>
      </w:pPr>
      <w:bookmarkStart w:id="483" w:name="_ETM_Q1_2175059"/>
      <w:bookmarkStart w:id="484" w:name="_ETM_Q1_2175130"/>
      <w:bookmarkEnd w:id="483"/>
      <w:bookmarkEnd w:id="484"/>
    </w:p>
    <w:p w:rsidR="005C4275" w:rsidRDefault="005C4275" w:rsidP="005C4275">
      <w:pPr>
        <w:ind w:left="720" w:firstLine="0"/>
        <w:rPr>
          <w:rtl/>
          <w:lang w:eastAsia="he-IL"/>
        </w:rPr>
      </w:pPr>
      <w:bookmarkStart w:id="485" w:name="_ETM_Q1_2173287"/>
      <w:bookmarkStart w:id="486" w:name="_ETM_Q1_2173361"/>
      <w:bookmarkEnd w:id="485"/>
      <w:bookmarkEnd w:id="486"/>
      <w:r>
        <w:rPr>
          <w:rFonts w:hint="cs"/>
          <w:rtl/>
          <w:lang w:eastAsia="he-IL"/>
        </w:rPr>
        <w:t xml:space="preserve">12. גמול והחזר הוצאות </w:t>
      </w:r>
      <w:r>
        <w:rPr>
          <w:rtl/>
          <w:lang w:eastAsia="he-IL"/>
        </w:rPr>
        <w:t>–</w:t>
      </w:r>
      <w:r>
        <w:rPr>
          <w:rFonts w:hint="cs"/>
          <w:rtl/>
          <w:lang w:eastAsia="he-IL"/>
        </w:rPr>
        <w:t xml:space="preserve"> חבר מליאת הרשות שאינו עובד המדינה, עובד גוף מתוקצב </w:t>
      </w:r>
      <w:bookmarkStart w:id="487" w:name="_ETM_Q1_2178627"/>
      <w:bookmarkEnd w:id="487"/>
      <w:r>
        <w:rPr>
          <w:rFonts w:hint="cs"/>
          <w:rtl/>
          <w:lang w:eastAsia="he-IL"/>
        </w:rPr>
        <w:t xml:space="preserve">או עובד גוף נתמך, יהיה זכאי לתשלום מאת הרשות בעד </w:t>
      </w:r>
      <w:bookmarkStart w:id="488" w:name="_ETM_Q1_2181878"/>
      <w:bookmarkEnd w:id="488"/>
      <w:r>
        <w:rPr>
          <w:rFonts w:hint="cs"/>
          <w:rtl/>
          <w:lang w:eastAsia="he-IL"/>
        </w:rPr>
        <w:t xml:space="preserve">השתתפות בישיבות מליאת הרשות, בהתאם להוראות של החשב הכללי במשרד </w:t>
      </w:r>
      <w:bookmarkStart w:id="489" w:name="_ETM_Q1_2185383"/>
      <w:bookmarkEnd w:id="489"/>
      <w:r>
        <w:rPr>
          <w:rFonts w:hint="cs"/>
          <w:rtl/>
          <w:lang w:eastAsia="he-IL"/>
        </w:rPr>
        <w:t xml:space="preserve">האוצר החלות לעניין חברי ועדות ציבוריות; בסעיף זה, "עובד </w:t>
      </w:r>
      <w:bookmarkStart w:id="490" w:name="_ETM_Q1_2187201"/>
      <w:bookmarkEnd w:id="490"/>
      <w:r>
        <w:rPr>
          <w:rFonts w:hint="cs"/>
          <w:rtl/>
          <w:lang w:eastAsia="he-IL"/>
        </w:rPr>
        <w:t xml:space="preserve">המדינה", "עובד גוף מתוקצב" ו"עובד גוף נתמך", כהגדרתם בסעיף 32 </w:t>
      </w:r>
      <w:bookmarkStart w:id="491" w:name="_ETM_Q1_2192446"/>
      <w:bookmarkEnd w:id="491"/>
      <w:r>
        <w:rPr>
          <w:rFonts w:hint="cs"/>
          <w:rtl/>
          <w:lang w:eastAsia="he-IL"/>
        </w:rPr>
        <w:t xml:space="preserve">לחוק יסודות התקציב. </w:t>
      </w:r>
    </w:p>
    <w:p w:rsidR="005C4275" w:rsidRDefault="005C4275" w:rsidP="00893E83">
      <w:pPr>
        <w:rPr>
          <w:rtl/>
          <w:lang w:eastAsia="he-IL"/>
        </w:rPr>
      </w:pPr>
      <w:bookmarkStart w:id="492" w:name="_ETM_Q1_2193447"/>
      <w:bookmarkStart w:id="493" w:name="_ETM_Q1_2193517"/>
      <w:bookmarkEnd w:id="492"/>
      <w:bookmarkEnd w:id="493"/>
    </w:p>
    <w:p w:rsidR="005C4275" w:rsidRDefault="005C4275" w:rsidP="00873ABC">
      <w:pPr>
        <w:pStyle w:val="afb"/>
        <w:rPr>
          <w:rtl/>
          <w:lang w:eastAsia="he-IL"/>
        </w:rPr>
      </w:pPr>
      <w:bookmarkStart w:id="494" w:name="_ETM_Q1_2198013"/>
      <w:bookmarkStart w:id="495" w:name="_ETM_Q1_2198078"/>
      <w:bookmarkStart w:id="496" w:name="_ETM_Q1_2198286"/>
      <w:bookmarkStart w:id="497" w:name="ET_guest_868989_287"/>
      <w:bookmarkEnd w:id="494"/>
      <w:bookmarkEnd w:id="495"/>
      <w:bookmarkEnd w:id="496"/>
      <w:r w:rsidRPr="00873ABC">
        <w:rPr>
          <w:rStyle w:val="TagStyle"/>
          <w:rtl/>
        </w:rPr>
        <w:t xml:space="preserve"> &lt;&lt; אורח &gt;&gt;</w:t>
      </w:r>
      <w:r w:rsidRPr="005C4275">
        <w:rPr>
          <w:rStyle w:val="TagStyle"/>
          <w:rtl/>
        </w:rPr>
        <w:t xml:space="preserve"> </w:t>
      </w:r>
      <w:r>
        <w:rPr>
          <w:rtl/>
          <w:lang w:eastAsia="he-IL"/>
        </w:rPr>
        <w:t>גל ברנס:</w:t>
      </w:r>
      <w:r w:rsidRPr="005C4275">
        <w:rPr>
          <w:rStyle w:val="TagStyle"/>
          <w:rtl/>
        </w:rPr>
        <w:t xml:space="preserve"> </w:t>
      </w:r>
      <w:r w:rsidRPr="00873ABC">
        <w:rPr>
          <w:rStyle w:val="TagStyle"/>
          <w:rtl/>
        </w:rPr>
        <w:t>&lt;&lt; אורח &gt;&gt;</w:t>
      </w:r>
      <w:r>
        <w:rPr>
          <w:rtl/>
          <w:lang w:eastAsia="he-IL"/>
        </w:rPr>
        <w:t xml:space="preserve">   </w:t>
      </w:r>
      <w:bookmarkEnd w:id="497"/>
    </w:p>
    <w:p w:rsidR="005C4275" w:rsidRDefault="005C4275" w:rsidP="005C4275">
      <w:pPr>
        <w:pStyle w:val="KeepWithNext"/>
        <w:rPr>
          <w:rtl/>
          <w:lang w:eastAsia="he-IL"/>
        </w:rPr>
      </w:pPr>
    </w:p>
    <w:p w:rsidR="005C4275" w:rsidRPr="005C4275" w:rsidRDefault="005C4275" w:rsidP="005C4275">
      <w:pPr>
        <w:rPr>
          <w:rtl/>
          <w:lang w:eastAsia="he-IL"/>
        </w:rPr>
      </w:pPr>
      <w:r>
        <w:rPr>
          <w:rFonts w:hint="cs"/>
          <w:rtl/>
          <w:lang w:eastAsia="he-IL"/>
        </w:rPr>
        <w:t xml:space="preserve">סעיף סטנדרטי בחקיקה שמאפשר לשלם לנציגי הציבור </w:t>
      </w:r>
      <w:bookmarkStart w:id="498" w:name="_ETM_Q1_2201146"/>
      <w:bookmarkEnd w:id="498"/>
      <w:r>
        <w:rPr>
          <w:rFonts w:hint="cs"/>
          <w:rtl/>
          <w:lang w:eastAsia="he-IL"/>
        </w:rPr>
        <w:t xml:space="preserve">שבאים למליאה. </w:t>
      </w:r>
    </w:p>
    <w:p w:rsidR="005C4275" w:rsidRDefault="005C4275" w:rsidP="00893E83">
      <w:pPr>
        <w:rPr>
          <w:rtl/>
          <w:lang w:eastAsia="he-IL"/>
        </w:rPr>
      </w:pPr>
      <w:bookmarkStart w:id="499" w:name="_ETM_Q1_2198369"/>
      <w:bookmarkStart w:id="500" w:name="_ETM_Q1_2198478"/>
      <w:bookmarkStart w:id="501" w:name="_ETM_Q1_2198536"/>
      <w:bookmarkEnd w:id="499"/>
      <w:bookmarkEnd w:id="500"/>
      <w:bookmarkEnd w:id="501"/>
    </w:p>
    <w:p w:rsidR="00893E83" w:rsidRDefault="00893E83" w:rsidP="00873ABC">
      <w:pPr>
        <w:pStyle w:val="af8"/>
      </w:pPr>
      <w:bookmarkStart w:id="502" w:name="_ETM_Q1_2194400"/>
      <w:bookmarkStart w:id="503" w:name="_ETM_Q1_2194455"/>
      <w:bookmarkStart w:id="504" w:name="ET_yor_6156_58"/>
      <w:bookmarkEnd w:id="502"/>
      <w:bookmarkEnd w:id="503"/>
      <w:r w:rsidRPr="00873ABC">
        <w:rPr>
          <w:rStyle w:val="TagStyle"/>
          <w:rtl/>
        </w:rPr>
        <w:t xml:space="preserve"> &lt;&lt; יור &gt;&gt;</w:t>
      </w:r>
      <w:r w:rsidRPr="00893E83">
        <w:rPr>
          <w:rStyle w:val="TagStyle"/>
          <w:rtl/>
        </w:rPr>
        <w:t xml:space="preserve"> </w:t>
      </w:r>
      <w:r>
        <w:rPr>
          <w:rtl/>
        </w:rPr>
        <w:t>היו"ר גלעד קריב:</w:t>
      </w:r>
      <w:r w:rsidRPr="00893E83">
        <w:rPr>
          <w:rStyle w:val="TagStyle"/>
          <w:rtl/>
        </w:rPr>
        <w:t xml:space="preserve"> </w:t>
      </w:r>
      <w:r w:rsidRPr="00873ABC">
        <w:rPr>
          <w:rStyle w:val="TagStyle"/>
          <w:rtl/>
        </w:rPr>
        <w:t>&lt;&lt; יור &gt;&gt;</w:t>
      </w:r>
      <w:r>
        <w:rPr>
          <w:rtl/>
        </w:rPr>
        <w:t xml:space="preserve">   </w:t>
      </w:r>
      <w:bookmarkEnd w:id="504"/>
    </w:p>
    <w:p w:rsidR="00893E83" w:rsidRDefault="00893E83" w:rsidP="00893E83">
      <w:pPr>
        <w:pStyle w:val="KeepWithNext"/>
        <w:rPr>
          <w:rtl/>
          <w:lang w:eastAsia="he-IL"/>
        </w:rPr>
      </w:pPr>
    </w:p>
    <w:p w:rsidR="005C4275" w:rsidRPr="005C4275" w:rsidRDefault="005C4275" w:rsidP="005C4275">
      <w:pPr>
        <w:rPr>
          <w:rtl/>
          <w:lang w:eastAsia="he-IL"/>
        </w:rPr>
      </w:pPr>
      <w:bookmarkStart w:id="505" w:name="_ETM_Q1_2205541"/>
      <w:bookmarkStart w:id="506" w:name="_ETM_Q1_2205625"/>
      <w:bookmarkEnd w:id="505"/>
      <w:bookmarkEnd w:id="506"/>
      <w:r>
        <w:rPr>
          <w:rFonts w:hint="cs"/>
          <w:rtl/>
          <w:lang w:eastAsia="he-IL"/>
        </w:rPr>
        <w:t xml:space="preserve">ברור. סעיף 13 הוא סעיף חשוב, מהותי, בוא </w:t>
      </w:r>
      <w:bookmarkStart w:id="507" w:name="_ETM_Q1_2207461"/>
      <w:bookmarkEnd w:id="507"/>
      <w:r>
        <w:rPr>
          <w:rFonts w:hint="cs"/>
          <w:rtl/>
          <w:lang w:eastAsia="he-IL"/>
        </w:rPr>
        <w:t xml:space="preserve">נקרא אותו, נבקש התייחסות של משרד המשפטים, מה </w:t>
      </w:r>
      <w:bookmarkStart w:id="508" w:name="_ETM_Q1_2212177"/>
      <w:bookmarkEnd w:id="508"/>
      <w:r>
        <w:rPr>
          <w:rFonts w:hint="cs"/>
          <w:rtl/>
          <w:lang w:eastAsia="he-IL"/>
        </w:rPr>
        <w:t xml:space="preserve">משמעות ההוראות. </w:t>
      </w:r>
    </w:p>
    <w:p w:rsidR="00893E83" w:rsidRDefault="00893E83" w:rsidP="00893E83">
      <w:pPr>
        <w:rPr>
          <w:rtl/>
          <w:lang w:eastAsia="he-IL"/>
        </w:rPr>
      </w:pPr>
    </w:p>
    <w:p w:rsidR="00893E83" w:rsidRDefault="00893E83" w:rsidP="00873ABC">
      <w:pPr>
        <w:pStyle w:val="-"/>
      </w:pPr>
      <w:bookmarkStart w:id="509" w:name="ET_speakercontinue_גור_בליי_59"/>
      <w:r w:rsidRPr="00873ABC">
        <w:rPr>
          <w:rStyle w:val="TagStyle"/>
          <w:rtl/>
        </w:rPr>
        <w:t xml:space="preserve"> &lt;&lt; דובר_המשך &gt;&gt;</w:t>
      </w:r>
      <w:r w:rsidRPr="00893E83">
        <w:rPr>
          <w:rStyle w:val="TagStyle"/>
          <w:rtl/>
        </w:rPr>
        <w:t xml:space="preserve"> </w:t>
      </w:r>
      <w:r>
        <w:rPr>
          <w:rtl/>
        </w:rPr>
        <w:t>גור בליי:</w:t>
      </w:r>
      <w:r w:rsidRPr="00893E83">
        <w:rPr>
          <w:rStyle w:val="TagStyle"/>
          <w:rtl/>
        </w:rPr>
        <w:t xml:space="preserve"> </w:t>
      </w:r>
      <w:r w:rsidRPr="00873ABC">
        <w:rPr>
          <w:rStyle w:val="TagStyle"/>
          <w:rtl/>
        </w:rPr>
        <w:t>&lt;&lt; דובר_המשך &gt;&gt;</w:t>
      </w:r>
      <w:r>
        <w:rPr>
          <w:rtl/>
        </w:rPr>
        <w:t xml:space="preserve">   </w:t>
      </w:r>
      <w:bookmarkEnd w:id="509"/>
    </w:p>
    <w:p w:rsidR="00893E83" w:rsidRDefault="00893E83" w:rsidP="00893E83">
      <w:pPr>
        <w:pStyle w:val="KeepWithNext"/>
        <w:rPr>
          <w:rtl/>
          <w:lang w:eastAsia="he-IL"/>
        </w:rPr>
      </w:pPr>
    </w:p>
    <w:p w:rsidR="00893E83" w:rsidRDefault="005C4275" w:rsidP="005C4275">
      <w:pPr>
        <w:ind w:left="720" w:firstLine="0"/>
        <w:rPr>
          <w:rtl/>
          <w:lang w:eastAsia="he-IL"/>
        </w:rPr>
      </w:pPr>
      <w:r>
        <w:rPr>
          <w:rFonts w:hint="cs"/>
          <w:rtl/>
          <w:lang w:eastAsia="he-IL"/>
        </w:rPr>
        <w:t xml:space="preserve">13. החלת הדינים על הרשות </w:t>
      </w:r>
      <w:r>
        <w:rPr>
          <w:rtl/>
          <w:lang w:eastAsia="he-IL"/>
        </w:rPr>
        <w:t>–</w:t>
      </w:r>
      <w:r>
        <w:rPr>
          <w:rFonts w:hint="cs"/>
          <w:rtl/>
          <w:lang w:eastAsia="he-IL"/>
        </w:rPr>
        <w:t xml:space="preserve"> חברי </w:t>
      </w:r>
      <w:bookmarkStart w:id="510" w:name="_ETM_Q1_2217216"/>
      <w:bookmarkEnd w:id="510"/>
      <w:r>
        <w:rPr>
          <w:rFonts w:hint="cs"/>
          <w:rtl/>
          <w:lang w:eastAsia="he-IL"/>
        </w:rPr>
        <w:t xml:space="preserve">מליאת הרשות, שאינם עובדי המדינה, דינם, בפעולתם כחברי מליאת </w:t>
      </w:r>
      <w:bookmarkStart w:id="511" w:name="_ETM_Q1_2220419"/>
      <w:bookmarkEnd w:id="511"/>
      <w:r>
        <w:rPr>
          <w:rFonts w:hint="cs"/>
          <w:rtl/>
          <w:lang w:eastAsia="he-IL"/>
        </w:rPr>
        <w:t>הרשות ולעניין פעולותיהם בה, כדין עובדי המדינה לעניין חיקוקים אלה:</w:t>
      </w:r>
      <w:r>
        <w:rPr>
          <w:rFonts w:hint="cs"/>
          <w:lang w:eastAsia="he-IL"/>
        </w:rPr>
        <w:t xml:space="preserve"> </w:t>
      </w:r>
      <w:bookmarkStart w:id="512" w:name="_ETM_Q1_2224560"/>
      <w:bookmarkStart w:id="513" w:name="_ETM_Q1_2224199"/>
      <w:bookmarkEnd w:id="512"/>
      <w:bookmarkEnd w:id="513"/>
    </w:p>
    <w:p w:rsidR="005C4275" w:rsidRDefault="005C4275" w:rsidP="005C4275">
      <w:pPr>
        <w:ind w:left="720" w:firstLine="0"/>
        <w:rPr>
          <w:rtl/>
          <w:lang w:eastAsia="he-IL"/>
        </w:rPr>
      </w:pPr>
      <w:bookmarkStart w:id="514" w:name="_ETM_Q1_2224252"/>
      <w:bookmarkEnd w:id="514"/>
    </w:p>
    <w:p w:rsidR="005C4275" w:rsidRDefault="005C4275" w:rsidP="005C4275">
      <w:pPr>
        <w:ind w:left="720" w:firstLine="0"/>
        <w:rPr>
          <w:rtl/>
          <w:lang w:eastAsia="he-IL"/>
        </w:rPr>
      </w:pPr>
      <w:bookmarkStart w:id="515" w:name="_ETM_Q1_2225120"/>
      <w:bookmarkStart w:id="516" w:name="_ETM_Q1_2225183"/>
      <w:bookmarkEnd w:id="515"/>
      <w:bookmarkEnd w:id="516"/>
      <w:r>
        <w:rPr>
          <w:rFonts w:hint="cs"/>
          <w:rtl/>
          <w:lang w:eastAsia="he-IL"/>
        </w:rPr>
        <w:t xml:space="preserve">(1) חוק הבחירות לכנסת (נוסח משולב), התשכ"ט-1969. </w:t>
      </w:r>
    </w:p>
    <w:p w:rsidR="005C4275" w:rsidRDefault="005C4275" w:rsidP="005C4275">
      <w:pPr>
        <w:ind w:left="720" w:firstLine="0"/>
        <w:rPr>
          <w:rtl/>
          <w:lang w:eastAsia="he-IL"/>
        </w:rPr>
      </w:pPr>
      <w:r>
        <w:rPr>
          <w:rFonts w:hint="cs"/>
          <w:rtl/>
          <w:lang w:eastAsia="he-IL"/>
        </w:rPr>
        <w:t xml:space="preserve">(2) חוק שירות </w:t>
      </w:r>
      <w:bookmarkStart w:id="517" w:name="_ETM_Q1_2228331"/>
      <w:bookmarkEnd w:id="517"/>
      <w:r>
        <w:rPr>
          <w:rFonts w:hint="cs"/>
          <w:rtl/>
          <w:lang w:eastAsia="he-IL"/>
        </w:rPr>
        <w:t>המדינה (סיווג פעילות מפלגתית ומגבית כספים)</w:t>
      </w:r>
      <w:r w:rsidR="000009F7">
        <w:rPr>
          <w:rFonts w:hint="cs"/>
          <w:rtl/>
          <w:lang w:eastAsia="he-IL"/>
        </w:rPr>
        <w:t xml:space="preserve">. </w:t>
      </w:r>
    </w:p>
    <w:p w:rsidR="000009F7" w:rsidRDefault="000009F7" w:rsidP="005C4275">
      <w:pPr>
        <w:ind w:left="720" w:firstLine="0"/>
        <w:rPr>
          <w:rtl/>
          <w:lang w:eastAsia="he-IL"/>
        </w:rPr>
      </w:pPr>
      <w:bookmarkStart w:id="518" w:name="_ETM_Q1_2232669"/>
      <w:bookmarkStart w:id="519" w:name="_ETM_Q1_2232714"/>
      <w:bookmarkEnd w:id="518"/>
      <w:bookmarkEnd w:id="519"/>
      <w:r>
        <w:rPr>
          <w:rFonts w:hint="cs"/>
          <w:rtl/>
          <w:lang w:eastAsia="he-IL"/>
        </w:rPr>
        <w:t>(3) חוק שירות הציבור (מתנות), התש"ם-1979.</w:t>
      </w:r>
    </w:p>
    <w:p w:rsidR="000009F7" w:rsidRDefault="000009F7" w:rsidP="005C4275">
      <w:pPr>
        <w:ind w:left="720" w:firstLine="0"/>
        <w:rPr>
          <w:rtl/>
          <w:lang w:eastAsia="he-IL"/>
        </w:rPr>
      </w:pPr>
      <w:bookmarkStart w:id="520" w:name="_ETM_Q1_2233031"/>
      <w:bookmarkStart w:id="521" w:name="_ETM_Q1_2233085"/>
      <w:bookmarkEnd w:id="520"/>
      <w:bookmarkEnd w:id="521"/>
      <w:r>
        <w:rPr>
          <w:rFonts w:hint="cs"/>
          <w:rtl/>
          <w:lang w:eastAsia="he-IL"/>
        </w:rPr>
        <w:t xml:space="preserve">(4) חוק העונשין, התשל"ז-1977 </w:t>
      </w:r>
      <w:r>
        <w:rPr>
          <w:rtl/>
          <w:lang w:eastAsia="he-IL"/>
        </w:rPr>
        <w:t>–</w:t>
      </w:r>
      <w:r>
        <w:rPr>
          <w:rFonts w:hint="cs"/>
          <w:rtl/>
          <w:lang w:eastAsia="he-IL"/>
        </w:rPr>
        <w:t xml:space="preserve"> ההוראות הנוגעות לעובדי </w:t>
      </w:r>
      <w:bookmarkStart w:id="522" w:name="_ETM_Q1_2237631"/>
      <w:bookmarkEnd w:id="522"/>
      <w:r>
        <w:rPr>
          <w:rFonts w:hint="cs"/>
          <w:rtl/>
          <w:lang w:eastAsia="he-IL"/>
        </w:rPr>
        <w:t xml:space="preserve">הציבור. </w:t>
      </w:r>
    </w:p>
    <w:p w:rsidR="000009F7" w:rsidRDefault="000009F7" w:rsidP="005C4275">
      <w:pPr>
        <w:ind w:left="720" w:firstLine="0"/>
        <w:rPr>
          <w:rtl/>
          <w:lang w:eastAsia="he-IL"/>
        </w:rPr>
      </w:pPr>
      <w:r>
        <w:rPr>
          <w:rFonts w:hint="cs"/>
          <w:rtl/>
          <w:lang w:eastAsia="he-IL"/>
        </w:rPr>
        <w:t xml:space="preserve">(5) פקודת הראיות (נוסח חדש), התשל"א-1971. ההוראות הנוגעות לתעודת עובד הציבור. </w:t>
      </w:r>
    </w:p>
    <w:p w:rsidR="000009F7" w:rsidRDefault="000009F7" w:rsidP="005C4275">
      <w:pPr>
        <w:ind w:left="720" w:firstLine="0"/>
        <w:rPr>
          <w:rtl/>
          <w:lang w:eastAsia="he-IL"/>
        </w:rPr>
      </w:pPr>
      <w:bookmarkStart w:id="523" w:name="_ETM_Q1_2240509"/>
      <w:bookmarkStart w:id="524" w:name="_ETM_Q1_2240576"/>
      <w:bookmarkEnd w:id="523"/>
      <w:bookmarkEnd w:id="524"/>
      <w:r>
        <w:rPr>
          <w:rFonts w:hint="cs"/>
          <w:rtl/>
          <w:lang w:eastAsia="he-IL"/>
        </w:rPr>
        <w:t xml:space="preserve">(6) חוק שירות הציבור (הגבלות </w:t>
      </w:r>
      <w:bookmarkStart w:id="525" w:name="_ETM_Q1_2243044"/>
      <w:bookmarkEnd w:id="525"/>
      <w:r>
        <w:rPr>
          <w:rFonts w:hint="cs"/>
          <w:rtl/>
          <w:lang w:eastAsia="he-IL"/>
        </w:rPr>
        <w:t xml:space="preserve">לאחר פרישה), התשכ"ט-1969. </w:t>
      </w:r>
    </w:p>
    <w:p w:rsidR="000009F7" w:rsidRDefault="000009F7" w:rsidP="005C4275">
      <w:pPr>
        <w:ind w:left="720" w:firstLine="0"/>
        <w:rPr>
          <w:rtl/>
          <w:lang w:eastAsia="he-IL"/>
        </w:rPr>
      </w:pPr>
      <w:bookmarkStart w:id="526" w:name="_ETM_Q1_2248399"/>
      <w:bookmarkStart w:id="527" w:name="_ETM_Q1_2248476"/>
      <w:bookmarkStart w:id="528" w:name="_ETM_Q1_2249408"/>
      <w:bookmarkEnd w:id="526"/>
      <w:bookmarkEnd w:id="527"/>
      <w:bookmarkEnd w:id="528"/>
    </w:p>
    <w:p w:rsidR="000009F7" w:rsidRDefault="000009F7" w:rsidP="00873ABC">
      <w:pPr>
        <w:pStyle w:val="af8"/>
        <w:rPr>
          <w:rtl/>
        </w:rPr>
      </w:pPr>
      <w:bookmarkStart w:id="529" w:name="_ETM_Q1_2249458"/>
      <w:bookmarkStart w:id="530" w:name="_ETM_Q1_2224720"/>
      <w:bookmarkStart w:id="531" w:name="_ETM_Q1_2224796"/>
      <w:bookmarkStart w:id="532" w:name="ET_yor_6156_328"/>
      <w:bookmarkEnd w:id="529"/>
      <w:bookmarkEnd w:id="530"/>
      <w:bookmarkEnd w:id="531"/>
      <w:r w:rsidRPr="00873ABC">
        <w:rPr>
          <w:rStyle w:val="TagStyle"/>
          <w:rtl/>
        </w:rPr>
        <w:t xml:space="preserve"> &lt;&lt; יור &gt;&gt;</w:t>
      </w:r>
      <w:r w:rsidRPr="000009F7">
        <w:rPr>
          <w:rStyle w:val="TagStyle"/>
          <w:rtl/>
        </w:rPr>
        <w:t xml:space="preserve"> </w:t>
      </w:r>
      <w:r>
        <w:rPr>
          <w:rtl/>
        </w:rPr>
        <w:t>היו"ר גלעד קריב:</w:t>
      </w:r>
      <w:r w:rsidRPr="000009F7">
        <w:rPr>
          <w:rStyle w:val="TagStyle"/>
          <w:rtl/>
        </w:rPr>
        <w:t xml:space="preserve"> </w:t>
      </w:r>
      <w:r w:rsidRPr="00873ABC">
        <w:rPr>
          <w:rStyle w:val="TagStyle"/>
          <w:rtl/>
        </w:rPr>
        <w:t>&lt;&lt; יור &gt;&gt;</w:t>
      </w:r>
      <w:bookmarkEnd w:id="532"/>
      <w:r>
        <w:rPr>
          <w:rtl/>
        </w:rPr>
        <w:t xml:space="preserve">   </w:t>
      </w:r>
    </w:p>
    <w:p w:rsidR="000009F7" w:rsidRDefault="000009F7" w:rsidP="000009F7">
      <w:pPr>
        <w:pStyle w:val="KeepWithNext"/>
        <w:rPr>
          <w:rtl/>
          <w:lang w:eastAsia="he-IL"/>
        </w:rPr>
      </w:pPr>
    </w:p>
    <w:p w:rsidR="000009F7" w:rsidRPr="000009F7" w:rsidRDefault="000009F7" w:rsidP="000009F7">
      <w:pPr>
        <w:rPr>
          <w:rtl/>
          <w:lang w:eastAsia="he-IL"/>
        </w:rPr>
      </w:pPr>
      <w:bookmarkStart w:id="533" w:name="_ETM_Q1_2255865"/>
      <w:bookmarkEnd w:id="533"/>
      <w:r>
        <w:rPr>
          <w:rFonts w:hint="cs"/>
          <w:rtl/>
          <w:lang w:eastAsia="he-IL"/>
        </w:rPr>
        <w:t xml:space="preserve">רוצים לעבור אחד אחד? משרד המשפטים. </w:t>
      </w:r>
    </w:p>
    <w:p w:rsidR="00893E83" w:rsidRDefault="00893E83" w:rsidP="00893E83">
      <w:pPr>
        <w:rPr>
          <w:rtl/>
          <w:lang w:eastAsia="he-IL"/>
        </w:rPr>
      </w:pPr>
    </w:p>
    <w:p w:rsidR="00893E83" w:rsidRDefault="00893E83" w:rsidP="00873ABC">
      <w:pPr>
        <w:pStyle w:val="a5"/>
      </w:pPr>
      <w:bookmarkStart w:id="534" w:name="ET_speaker_יעל_קריב_60"/>
      <w:r w:rsidRPr="00873ABC">
        <w:rPr>
          <w:rStyle w:val="TagStyle"/>
          <w:rtl/>
        </w:rPr>
        <w:t xml:space="preserve"> &lt;&lt; דובר &gt;&gt;</w:t>
      </w:r>
      <w:r w:rsidRPr="00893E83">
        <w:rPr>
          <w:rStyle w:val="TagStyle"/>
          <w:rtl/>
        </w:rPr>
        <w:t xml:space="preserve"> </w:t>
      </w:r>
      <w:r>
        <w:rPr>
          <w:rtl/>
        </w:rPr>
        <w:t>יעל קריב:</w:t>
      </w:r>
      <w:r w:rsidRPr="00893E83">
        <w:rPr>
          <w:rStyle w:val="TagStyle"/>
          <w:rtl/>
        </w:rPr>
        <w:t xml:space="preserve"> </w:t>
      </w:r>
      <w:r w:rsidRPr="00873ABC">
        <w:rPr>
          <w:rStyle w:val="TagStyle"/>
          <w:rtl/>
        </w:rPr>
        <w:t>&lt;&lt; דובר &gt;&gt;</w:t>
      </w:r>
      <w:r>
        <w:rPr>
          <w:rtl/>
        </w:rPr>
        <w:t xml:space="preserve">   </w:t>
      </w:r>
      <w:bookmarkEnd w:id="534"/>
    </w:p>
    <w:p w:rsidR="00893E83" w:rsidRDefault="00893E83" w:rsidP="00893E83">
      <w:pPr>
        <w:pStyle w:val="KeepWithNext"/>
        <w:rPr>
          <w:rtl/>
          <w:lang w:eastAsia="he-IL"/>
        </w:rPr>
      </w:pPr>
    </w:p>
    <w:p w:rsidR="00893E83" w:rsidRDefault="000009F7" w:rsidP="003527C9">
      <w:pPr>
        <w:rPr>
          <w:rtl/>
          <w:lang w:eastAsia="he-IL"/>
        </w:rPr>
      </w:pPr>
      <w:r>
        <w:rPr>
          <w:rFonts w:hint="cs"/>
          <w:rtl/>
          <w:lang w:eastAsia="he-IL"/>
        </w:rPr>
        <w:t xml:space="preserve">דרור </w:t>
      </w:r>
      <w:bookmarkStart w:id="535" w:name="_ETM_Q1_2260530"/>
      <w:bookmarkEnd w:id="535"/>
      <w:r w:rsidR="006C4F28">
        <w:rPr>
          <w:rFonts w:hint="cs"/>
          <w:rtl/>
          <w:lang w:eastAsia="he-IL"/>
        </w:rPr>
        <w:t>כהנר, ממשרד המשפטים, נמצאת בזום,</w:t>
      </w:r>
      <w:r>
        <w:rPr>
          <w:rFonts w:hint="cs"/>
          <w:rtl/>
          <w:lang w:eastAsia="he-IL"/>
        </w:rPr>
        <w:t xml:space="preserve"> אם תרצו יותר </w:t>
      </w:r>
      <w:bookmarkStart w:id="536" w:name="_ETM_Q1_2261811"/>
      <w:bookmarkEnd w:id="536"/>
      <w:r>
        <w:rPr>
          <w:rFonts w:hint="cs"/>
          <w:rtl/>
          <w:lang w:eastAsia="he-IL"/>
        </w:rPr>
        <w:t xml:space="preserve">הרחבות. בגדול, זה סעיף סטנדרטי שמבהיר שעל נציגי </w:t>
      </w:r>
      <w:bookmarkStart w:id="537" w:name="_ETM_Q1_2264541"/>
      <w:bookmarkEnd w:id="537"/>
      <w:r>
        <w:rPr>
          <w:rFonts w:hint="cs"/>
          <w:rtl/>
          <w:lang w:eastAsia="he-IL"/>
        </w:rPr>
        <w:t>הציבור חלים דינים שרלוונטיים גם לעובדי מדינה, יש פה</w:t>
      </w:r>
      <w:bookmarkStart w:id="538" w:name="_ETM_Q1_2271115"/>
      <w:bookmarkEnd w:id="538"/>
      <w:r>
        <w:rPr>
          <w:rFonts w:hint="cs"/>
          <w:rtl/>
          <w:lang w:eastAsia="he-IL"/>
        </w:rPr>
        <w:t xml:space="preserve"> שורה של דינים. אני </w:t>
      </w:r>
      <w:r w:rsidR="00893E83">
        <w:rPr>
          <w:rFonts w:hint="cs"/>
          <w:rtl/>
          <w:lang w:eastAsia="he-IL"/>
        </w:rPr>
        <w:t>אתייחס לשאלות</w:t>
      </w:r>
      <w:r>
        <w:rPr>
          <w:rFonts w:hint="cs"/>
          <w:rtl/>
          <w:lang w:eastAsia="he-IL"/>
        </w:rPr>
        <w:t xml:space="preserve"> מהייעוץ המשפטי, לגבי </w:t>
      </w:r>
      <w:r w:rsidR="00893E83">
        <w:rPr>
          <w:rFonts w:hint="cs"/>
          <w:rtl/>
          <w:lang w:eastAsia="he-IL"/>
        </w:rPr>
        <w:t>למה יש דינים שלא נכללים</w:t>
      </w:r>
      <w:r>
        <w:rPr>
          <w:rFonts w:hint="cs"/>
          <w:rtl/>
          <w:lang w:eastAsia="he-IL"/>
        </w:rPr>
        <w:t xml:space="preserve"> במסגרת </w:t>
      </w:r>
      <w:bookmarkStart w:id="539" w:name="_ETM_Q1_2279780"/>
      <w:bookmarkEnd w:id="539"/>
      <w:r>
        <w:rPr>
          <w:rFonts w:hint="cs"/>
          <w:rtl/>
          <w:lang w:eastAsia="he-IL"/>
        </w:rPr>
        <w:t>ההקשר הזה</w:t>
      </w:r>
      <w:r w:rsidR="00893E83">
        <w:rPr>
          <w:rFonts w:hint="cs"/>
          <w:rtl/>
          <w:lang w:eastAsia="he-IL"/>
        </w:rPr>
        <w:t>.</w:t>
      </w:r>
      <w:r>
        <w:rPr>
          <w:rFonts w:hint="cs"/>
          <w:rtl/>
          <w:lang w:eastAsia="he-IL"/>
        </w:rPr>
        <w:t xml:space="preserve"> אז בעצם עלתה גם השאלה למה לא </w:t>
      </w:r>
      <w:bookmarkStart w:id="540" w:name="_ETM_Q1_2283100"/>
      <w:bookmarkEnd w:id="540"/>
      <w:r>
        <w:rPr>
          <w:rFonts w:hint="cs"/>
          <w:rtl/>
          <w:lang w:eastAsia="he-IL"/>
        </w:rPr>
        <w:t xml:space="preserve">מכינים את פקודת </w:t>
      </w:r>
      <w:r w:rsidR="003527C9">
        <w:rPr>
          <w:rFonts w:hint="cs"/>
          <w:rtl/>
          <w:lang w:eastAsia="he-IL"/>
        </w:rPr>
        <w:t xml:space="preserve">הנזיקין, גם כן כאיזה דין שחל על נציגי </w:t>
      </w:r>
      <w:bookmarkStart w:id="541" w:name="_ETM_Q1_2289441"/>
      <w:bookmarkEnd w:id="541"/>
      <w:r w:rsidR="003527C9">
        <w:rPr>
          <w:rFonts w:hint="cs"/>
          <w:rtl/>
          <w:lang w:eastAsia="he-IL"/>
        </w:rPr>
        <w:t xml:space="preserve">הציבור. בהקשר הזה בדקנו ואין צורך כי ממילא פקודת הנזיקין קובעת חסינות של עובד מדינה למי שממלא תפקיד </w:t>
      </w:r>
      <w:bookmarkStart w:id="542" w:name="_ETM_Q1_2295053"/>
      <w:bookmarkEnd w:id="542"/>
      <w:r w:rsidR="003527C9">
        <w:rPr>
          <w:rFonts w:hint="cs"/>
          <w:rtl/>
          <w:lang w:eastAsia="he-IL"/>
        </w:rPr>
        <w:t>ציבורי ולכן זה חל גם על נציגי צ</w:t>
      </w:r>
      <w:r w:rsidR="00893E83">
        <w:rPr>
          <w:rFonts w:hint="cs"/>
          <w:rtl/>
          <w:lang w:eastAsia="he-IL"/>
        </w:rPr>
        <w:t>יבור במליאה</w:t>
      </w:r>
      <w:r w:rsidR="003527C9">
        <w:rPr>
          <w:rFonts w:hint="cs"/>
          <w:rtl/>
          <w:lang w:eastAsia="he-IL"/>
        </w:rPr>
        <w:t xml:space="preserve">, אז </w:t>
      </w:r>
      <w:bookmarkStart w:id="543" w:name="_ETM_Q1_2299822"/>
      <w:bookmarkEnd w:id="543"/>
      <w:r w:rsidR="003527C9">
        <w:rPr>
          <w:rFonts w:hint="cs"/>
          <w:rtl/>
          <w:lang w:eastAsia="he-IL"/>
        </w:rPr>
        <w:t>פשוט אין בזה צורך</w:t>
      </w:r>
      <w:r w:rsidR="00893E83">
        <w:rPr>
          <w:rFonts w:hint="cs"/>
          <w:rtl/>
          <w:lang w:eastAsia="he-IL"/>
        </w:rPr>
        <w:t>. לגבי השאלה השנייה שהעליתם,</w:t>
      </w:r>
      <w:r w:rsidR="003527C9">
        <w:rPr>
          <w:rFonts w:hint="cs"/>
          <w:rtl/>
          <w:lang w:eastAsia="he-IL"/>
        </w:rPr>
        <w:t xml:space="preserve"> למה לא להחיל גם חובה של </w:t>
      </w:r>
      <w:bookmarkStart w:id="544" w:name="_ETM_Q1_2305482"/>
      <w:bookmarkEnd w:id="544"/>
      <w:r w:rsidR="003527C9">
        <w:rPr>
          <w:rFonts w:hint="cs"/>
          <w:rtl/>
          <w:lang w:eastAsia="he-IL"/>
        </w:rPr>
        <w:t>הצהרה על רכוש והצהרת הון,</w:t>
      </w:r>
      <w:r w:rsidR="00893E83">
        <w:rPr>
          <w:rFonts w:hint="cs"/>
          <w:rtl/>
          <w:lang w:eastAsia="he-IL"/>
        </w:rPr>
        <w:t xml:space="preserve"> גם על הנושא הזה נעשתה בדיקה וחשבנו שאין לזה מקום.</w:t>
      </w:r>
      <w:r w:rsidR="003527C9">
        <w:rPr>
          <w:rFonts w:hint="cs"/>
          <w:rtl/>
          <w:lang w:eastAsia="he-IL"/>
        </w:rPr>
        <w:t xml:space="preserve"> בסך הכול התהליכים האלה מטילים נטל משמעותי </w:t>
      </w:r>
      <w:bookmarkStart w:id="545" w:name="_ETM_Q1_2315551"/>
      <w:bookmarkEnd w:id="545"/>
      <w:r w:rsidR="003527C9">
        <w:rPr>
          <w:rFonts w:hint="cs"/>
          <w:rtl/>
          <w:lang w:eastAsia="he-IL"/>
        </w:rPr>
        <w:t>ע</w:t>
      </w:r>
      <w:r w:rsidR="00893E83">
        <w:rPr>
          <w:rFonts w:hint="cs"/>
          <w:rtl/>
          <w:lang w:eastAsia="he-IL"/>
        </w:rPr>
        <w:t>ל נציגי ציבור,</w:t>
      </w:r>
      <w:r w:rsidR="003527C9">
        <w:rPr>
          <w:rFonts w:hint="cs"/>
          <w:rtl/>
          <w:lang w:eastAsia="he-IL"/>
        </w:rPr>
        <w:t xml:space="preserve"> שהיום זה חל רק על העובדים הכי בכירים בשירות </w:t>
      </w:r>
      <w:bookmarkStart w:id="546" w:name="_ETM_Q1_2321079"/>
      <w:bookmarkEnd w:id="546"/>
      <w:r w:rsidR="003527C9">
        <w:rPr>
          <w:rFonts w:hint="cs"/>
          <w:rtl/>
          <w:lang w:eastAsia="he-IL"/>
        </w:rPr>
        <w:t xml:space="preserve">המדינה, </w:t>
      </w:r>
      <w:r w:rsidR="00893E83">
        <w:rPr>
          <w:rFonts w:hint="cs"/>
          <w:rtl/>
          <w:lang w:eastAsia="he-IL"/>
        </w:rPr>
        <w:t>להבדיל מיתר</w:t>
      </w:r>
      <w:r w:rsidR="003527C9">
        <w:rPr>
          <w:rFonts w:hint="cs"/>
          <w:rtl/>
          <w:lang w:eastAsia="he-IL"/>
        </w:rPr>
        <w:t xml:space="preserve"> הדינים שמפורטים כאן שמוחלים בחקיקה גם </w:t>
      </w:r>
      <w:bookmarkStart w:id="547" w:name="_ETM_Q1_2325701"/>
      <w:bookmarkEnd w:id="547"/>
      <w:r w:rsidR="003527C9">
        <w:rPr>
          <w:rFonts w:hint="cs"/>
          <w:rtl/>
          <w:lang w:eastAsia="he-IL"/>
        </w:rPr>
        <w:t>על עובדי מדינה אחרים.</w:t>
      </w:r>
      <w:r w:rsidR="00893E83">
        <w:rPr>
          <w:rFonts w:hint="cs"/>
          <w:rtl/>
          <w:lang w:eastAsia="he-IL"/>
        </w:rPr>
        <w:t xml:space="preserve"> וגם היום נציגי ציבור ממילא צריכים למלא שאלונים</w:t>
      </w:r>
      <w:r w:rsidR="003527C9">
        <w:rPr>
          <w:rFonts w:hint="cs"/>
          <w:rtl/>
          <w:lang w:eastAsia="he-IL"/>
        </w:rPr>
        <w:t xml:space="preserve"> מאוד מפורטים לפני הכניסה לתפקיד</w:t>
      </w:r>
      <w:r w:rsidR="00893E83">
        <w:rPr>
          <w:rFonts w:hint="cs"/>
          <w:rtl/>
          <w:lang w:eastAsia="he-IL"/>
        </w:rPr>
        <w:t>,</w:t>
      </w:r>
      <w:r w:rsidR="003527C9">
        <w:rPr>
          <w:rFonts w:hint="cs"/>
          <w:rtl/>
          <w:lang w:eastAsia="he-IL"/>
        </w:rPr>
        <w:t xml:space="preserve"> </w:t>
      </w:r>
      <w:bookmarkStart w:id="548" w:name="_ETM_Q1_2334490"/>
      <w:bookmarkEnd w:id="548"/>
      <w:r w:rsidR="003527C9">
        <w:rPr>
          <w:rFonts w:hint="cs"/>
          <w:rtl/>
          <w:lang w:eastAsia="he-IL"/>
        </w:rPr>
        <w:t xml:space="preserve">הם צריכים לפרט על כל העיסוקים הפרטיים שלהם, עושים להם </w:t>
      </w:r>
      <w:bookmarkStart w:id="549" w:name="_ETM_Q1_2337712"/>
      <w:bookmarkEnd w:id="549"/>
      <w:r w:rsidR="003527C9">
        <w:rPr>
          <w:rFonts w:hint="cs"/>
          <w:rtl/>
          <w:lang w:eastAsia="he-IL"/>
        </w:rPr>
        <w:t xml:space="preserve">הסדר ניגוד עניינים בהתאם. זאת אומרת, החשש שהם יפיקו איזה </w:t>
      </w:r>
      <w:bookmarkStart w:id="550" w:name="_ETM_Q1_2340349"/>
      <w:bookmarkEnd w:id="550"/>
      <w:r w:rsidR="003527C9">
        <w:rPr>
          <w:rFonts w:hint="cs"/>
          <w:rtl/>
          <w:lang w:eastAsia="he-IL"/>
        </w:rPr>
        <w:t xml:space="preserve">שהיא טובת הנאה אישית מהחברות שלהם, </w:t>
      </w:r>
      <w:bookmarkStart w:id="551" w:name="_ETM_Q1_2344569"/>
      <w:bookmarkEnd w:id="551"/>
      <w:r w:rsidR="003527C9">
        <w:rPr>
          <w:rFonts w:hint="cs"/>
          <w:rtl/>
          <w:lang w:eastAsia="he-IL"/>
        </w:rPr>
        <w:t xml:space="preserve">ממילא מקבל מענה דרך אותם הסדרי ניגוד העניינים ולכן מצד </w:t>
      </w:r>
      <w:bookmarkStart w:id="552" w:name="_ETM_Q1_2348797"/>
      <w:bookmarkEnd w:id="552"/>
      <w:r w:rsidR="003527C9">
        <w:rPr>
          <w:rFonts w:hint="cs"/>
          <w:rtl/>
          <w:lang w:eastAsia="he-IL"/>
        </w:rPr>
        <w:t xml:space="preserve">אחד העלות המשמעותית של חובה כזאת ותועלת מועטה </w:t>
      </w:r>
      <w:bookmarkStart w:id="553" w:name="_ETM_Q1_2351739"/>
      <w:bookmarkEnd w:id="553"/>
      <w:r w:rsidR="003527C9">
        <w:rPr>
          <w:rFonts w:hint="cs"/>
          <w:rtl/>
          <w:lang w:eastAsia="he-IL"/>
        </w:rPr>
        <w:t xml:space="preserve">שיש בה, חשבנו שזה לא מצדיק את זה ולא בכדי </w:t>
      </w:r>
      <w:bookmarkStart w:id="554" w:name="_ETM_Q1_2355885"/>
      <w:bookmarkEnd w:id="554"/>
      <w:r w:rsidR="003527C9">
        <w:rPr>
          <w:rFonts w:hint="cs"/>
          <w:rtl/>
          <w:lang w:eastAsia="he-IL"/>
        </w:rPr>
        <w:t xml:space="preserve">עד היום לא החילו חובות אלה על נציגי ציבור בעבר. </w:t>
      </w:r>
      <w:bookmarkStart w:id="555" w:name="_ETM_Q1_2359258"/>
      <w:bookmarkEnd w:id="555"/>
    </w:p>
    <w:p w:rsidR="00893E83" w:rsidRDefault="00893E83" w:rsidP="00893E83">
      <w:pPr>
        <w:rPr>
          <w:rtl/>
          <w:lang w:eastAsia="he-IL"/>
        </w:rPr>
      </w:pPr>
    </w:p>
    <w:p w:rsidR="00893E83" w:rsidRDefault="00893E83" w:rsidP="00873ABC">
      <w:pPr>
        <w:pStyle w:val="af8"/>
      </w:pPr>
      <w:bookmarkStart w:id="556" w:name="ET_yor_6156_61"/>
      <w:r w:rsidRPr="00873ABC">
        <w:rPr>
          <w:rStyle w:val="TagStyle"/>
          <w:rtl/>
        </w:rPr>
        <w:t xml:space="preserve"> &lt;&lt; יור &gt;&gt;</w:t>
      </w:r>
      <w:r w:rsidRPr="00893E83">
        <w:rPr>
          <w:rStyle w:val="TagStyle"/>
          <w:rtl/>
        </w:rPr>
        <w:t xml:space="preserve"> </w:t>
      </w:r>
      <w:r>
        <w:rPr>
          <w:rtl/>
        </w:rPr>
        <w:t>היו"ר גלעד קריב:</w:t>
      </w:r>
      <w:r w:rsidRPr="00893E83">
        <w:rPr>
          <w:rStyle w:val="TagStyle"/>
          <w:rtl/>
        </w:rPr>
        <w:t xml:space="preserve"> </w:t>
      </w:r>
      <w:r w:rsidRPr="00873ABC">
        <w:rPr>
          <w:rStyle w:val="TagStyle"/>
          <w:rtl/>
        </w:rPr>
        <w:t>&lt;&lt; יור &gt;&gt;</w:t>
      </w:r>
      <w:r>
        <w:rPr>
          <w:rtl/>
        </w:rPr>
        <w:t xml:space="preserve">   </w:t>
      </w:r>
      <w:bookmarkEnd w:id="556"/>
    </w:p>
    <w:p w:rsidR="00893E83" w:rsidRDefault="00893E83" w:rsidP="00893E83">
      <w:pPr>
        <w:pStyle w:val="KeepWithNext"/>
        <w:rPr>
          <w:rtl/>
          <w:lang w:eastAsia="he-IL"/>
        </w:rPr>
      </w:pPr>
    </w:p>
    <w:p w:rsidR="00893E83" w:rsidRDefault="00893E83" w:rsidP="00893E83">
      <w:pPr>
        <w:rPr>
          <w:rtl/>
          <w:lang w:eastAsia="he-IL"/>
        </w:rPr>
      </w:pPr>
      <w:r>
        <w:rPr>
          <w:rFonts w:hint="cs"/>
          <w:rtl/>
          <w:lang w:eastAsia="he-IL"/>
        </w:rPr>
        <w:t xml:space="preserve">כל הנושא הזה של הצהרת ניגוד עניינים, היכן </w:t>
      </w:r>
      <w:r w:rsidR="006C4F28">
        <w:rPr>
          <w:rFonts w:hint="cs"/>
          <w:rtl/>
          <w:lang w:eastAsia="he-IL"/>
        </w:rPr>
        <w:t xml:space="preserve">הוא </w:t>
      </w:r>
      <w:r>
        <w:rPr>
          <w:rFonts w:hint="cs"/>
          <w:rtl/>
          <w:lang w:eastAsia="he-IL"/>
        </w:rPr>
        <w:t>מעוגן משפטית</w:t>
      </w:r>
      <w:r w:rsidR="003527C9">
        <w:rPr>
          <w:rFonts w:hint="cs"/>
          <w:rtl/>
          <w:lang w:eastAsia="he-IL"/>
        </w:rPr>
        <w:t xml:space="preserve"> היום</w:t>
      </w:r>
      <w:r>
        <w:rPr>
          <w:rFonts w:hint="cs"/>
          <w:rtl/>
          <w:lang w:eastAsia="he-IL"/>
        </w:rPr>
        <w:t xml:space="preserve">? כשאתם עושים </w:t>
      </w:r>
      <w:r w:rsidR="003527C9">
        <w:rPr>
          <w:rFonts w:hint="cs"/>
          <w:rtl/>
          <w:lang w:eastAsia="he-IL"/>
        </w:rPr>
        <w:t xml:space="preserve">לעובדי מדינה מדרגה מסוימת - - - </w:t>
      </w:r>
    </w:p>
    <w:p w:rsidR="00893E83" w:rsidRDefault="00893E83" w:rsidP="00893E83">
      <w:pPr>
        <w:rPr>
          <w:rtl/>
          <w:lang w:eastAsia="he-IL"/>
        </w:rPr>
      </w:pPr>
    </w:p>
    <w:p w:rsidR="00240528" w:rsidRDefault="00240528" w:rsidP="00873ABC">
      <w:pPr>
        <w:pStyle w:val="afb"/>
        <w:rPr>
          <w:rStyle w:val="TagStyle"/>
          <w:vanish w:val="0"/>
          <w:rtl/>
        </w:rPr>
      </w:pPr>
      <w:bookmarkStart w:id="557" w:name="ET_guest_10163_62"/>
      <w:r>
        <w:rPr>
          <w:rStyle w:val="TagStyle"/>
          <w:vanish w:val="0"/>
          <w:rtl/>
        </w:rPr>
        <w:br w:type="page"/>
      </w:r>
    </w:p>
    <w:p w:rsidR="00893E83" w:rsidRDefault="00893E83" w:rsidP="00873ABC">
      <w:pPr>
        <w:pStyle w:val="afb"/>
        <w:rPr>
          <w:lang w:eastAsia="he-IL"/>
        </w:rPr>
      </w:pPr>
      <w:r w:rsidRPr="00873ABC">
        <w:rPr>
          <w:rStyle w:val="TagStyle"/>
          <w:rtl/>
        </w:rPr>
        <w:t xml:space="preserve"> &lt;&lt; אורח &gt;&gt;</w:t>
      </w:r>
      <w:r w:rsidRPr="00893E83">
        <w:rPr>
          <w:rStyle w:val="TagStyle"/>
          <w:rtl/>
        </w:rPr>
        <w:t xml:space="preserve"> </w:t>
      </w:r>
      <w:r>
        <w:rPr>
          <w:rtl/>
          <w:lang w:eastAsia="he-IL"/>
        </w:rPr>
        <w:t>יעל כהן:</w:t>
      </w:r>
      <w:r w:rsidRPr="00893E83">
        <w:rPr>
          <w:rStyle w:val="TagStyle"/>
          <w:rtl/>
        </w:rPr>
        <w:t xml:space="preserve"> </w:t>
      </w:r>
      <w:r w:rsidRPr="00873ABC">
        <w:rPr>
          <w:rStyle w:val="TagStyle"/>
          <w:rtl/>
        </w:rPr>
        <w:t>&lt;&lt; אורח &gt;&gt;</w:t>
      </w:r>
      <w:r>
        <w:rPr>
          <w:rtl/>
          <w:lang w:eastAsia="he-IL"/>
        </w:rPr>
        <w:t xml:space="preserve">   </w:t>
      </w:r>
      <w:bookmarkEnd w:id="557"/>
    </w:p>
    <w:p w:rsidR="00893E83" w:rsidRDefault="00893E83" w:rsidP="00893E83">
      <w:pPr>
        <w:pStyle w:val="KeepWithNext"/>
        <w:rPr>
          <w:rtl/>
          <w:lang w:eastAsia="he-IL"/>
        </w:rPr>
      </w:pPr>
    </w:p>
    <w:p w:rsidR="00893E83" w:rsidRDefault="003527C9" w:rsidP="003527C9">
      <w:pPr>
        <w:rPr>
          <w:rtl/>
          <w:lang w:eastAsia="he-IL"/>
        </w:rPr>
      </w:pPr>
      <w:r>
        <w:rPr>
          <w:rFonts w:hint="cs"/>
          <w:rtl/>
          <w:lang w:eastAsia="he-IL"/>
        </w:rPr>
        <w:t xml:space="preserve">זה </w:t>
      </w:r>
      <w:bookmarkStart w:id="558" w:name="_ETM_Q1_2373502"/>
      <w:bookmarkEnd w:id="558"/>
      <w:r>
        <w:rPr>
          <w:rFonts w:hint="cs"/>
          <w:rtl/>
          <w:lang w:eastAsia="he-IL"/>
        </w:rPr>
        <w:t xml:space="preserve">מתחלק. קודם כל יש הוראות בתקשי"ר לגבי עובדי מדינה. </w:t>
      </w:r>
      <w:bookmarkStart w:id="559" w:name="_ETM_Q1_2378771"/>
      <w:bookmarkEnd w:id="559"/>
      <w:r>
        <w:rPr>
          <w:rFonts w:hint="cs"/>
          <w:rtl/>
          <w:lang w:eastAsia="he-IL"/>
        </w:rPr>
        <w:t xml:space="preserve">לגבי עובדי מדינה יש חובה מדרגה מסוימת לבעלי תפקידים מסוימים </w:t>
      </w:r>
      <w:bookmarkStart w:id="560" w:name="_ETM_Q1_2382228"/>
      <w:bookmarkEnd w:id="560"/>
      <w:r>
        <w:rPr>
          <w:rFonts w:hint="cs"/>
          <w:rtl/>
          <w:lang w:eastAsia="he-IL"/>
        </w:rPr>
        <w:t xml:space="preserve">ושיקול דעת. זאת אומרת, אם עולה צורך גם על </w:t>
      </w:r>
      <w:bookmarkStart w:id="561" w:name="_ETM_Q1_2385093"/>
      <w:bookmarkEnd w:id="561"/>
      <w:r>
        <w:rPr>
          <w:rFonts w:hint="cs"/>
          <w:rtl/>
          <w:lang w:eastAsia="he-IL"/>
        </w:rPr>
        <w:t xml:space="preserve">מישהו זוטר יותר. </w:t>
      </w:r>
      <w:r w:rsidR="00893E83">
        <w:rPr>
          <w:rFonts w:hint="cs"/>
          <w:rtl/>
          <w:lang w:eastAsia="he-IL"/>
        </w:rPr>
        <w:t>לגבי ועדות</w:t>
      </w:r>
      <w:r>
        <w:rPr>
          <w:rFonts w:hint="cs"/>
          <w:rtl/>
          <w:lang w:eastAsia="he-IL"/>
        </w:rPr>
        <w:t xml:space="preserve">, זה </w:t>
      </w:r>
      <w:r w:rsidR="00893E83">
        <w:rPr>
          <w:rFonts w:hint="cs"/>
          <w:rtl/>
          <w:lang w:eastAsia="he-IL"/>
        </w:rPr>
        <w:t xml:space="preserve">מעוגן בהנחיות </w:t>
      </w:r>
      <w:r>
        <w:rPr>
          <w:rFonts w:hint="cs"/>
          <w:rtl/>
          <w:lang w:eastAsia="he-IL"/>
        </w:rPr>
        <w:t xml:space="preserve">היועץ המשפטי לממשלה ומועבר לכל </w:t>
      </w:r>
      <w:bookmarkStart w:id="562" w:name="_ETM_Q1_2391184"/>
      <w:bookmarkEnd w:id="562"/>
      <w:r>
        <w:rPr>
          <w:rFonts w:hint="cs"/>
          <w:rtl/>
          <w:lang w:eastAsia="he-IL"/>
        </w:rPr>
        <w:t xml:space="preserve">המשרדים. </w:t>
      </w:r>
      <w:r w:rsidR="00893E83">
        <w:rPr>
          <w:rFonts w:hint="cs"/>
          <w:rtl/>
          <w:lang w:eastAsia="he-IL"/>
        </w:rPr>
        <w:t xml:space="preserve"> </w:t>
      </w:r>
    </w:p>
    <w:p w:rsidR="00893E83" w:rsidRDefault="00893E83" w:rsidP="00893E83">
      <w:pPr>
        <w:rPr>
          <w:rtl/>
          <w:lang w:eastAsia="he-IL"/>
        </w:rPr>
      </w:pPr>
    </w:p>
    <w:p w:rsidR="00893E83" w:rsidRDefault="00893E83" w:rsidP="00873ABC">
      <w:pPr>
        <w:pStyle w:val="af8"/>
      </w:pPr>
      <w:bookmarkStart w:id="563" w:name="ET_yor_6156_63"/>
      <w:r w:rsidRPr="00873ABC">
        <w:rPr>
          <w:rStyle w:val="TagStyle"/>
          <w:rtl/>
        </w:rPr>
        <w:t xml:space="preserve"> &lt;&lt; יור &gt;&gt;</w:t>
      </w:r>
      <w:r w:rsidRPr="00893E83">
        <w:rPr>
          <w:rStyle w:val="TagStyle"/>
          <w:rtl/>
        </w:rPr>
        <w:t xml:space="preserve"> </w:t>
      </w:r>
      <w:r>
        <w:rPr>
          <w:rtl/>
        </w:rPr>
        <w:t>היו"ר גלעד קריב:</w:t>
      </w:r>
      <w:r w:rsidRPr="00893E83">
        <w:rPr>
          <w:rStyle w:val="TagStyle"/>
          <w:rtl/>
        </w:rPr>
        <w:t xml:space="preserve"> </w:t>
      </w:r>
      <w:r w:rsidRPr="00873ABC">
        <w:rPr>
          <w:rStyle w:val="TagStyle"/>
          <w:rtl/>
        </w:rPr>
        <w:t>&lt;&lt; יור &gt;&gt;</w:t>
      </w:r>
      <w:r>
        <w:rPr>
          <w:rtl/>
        </w:rPr>
        <w:t xml:space="preserve">   </w:t>
      </w:r>
      <w:bookmarkEnd w:id="563"/>
    </w:p>
    <w:p w:rsidR="00893E83" w:rsidRDefault="00893E83" w:rsidP="00893E83">
      <w:pPr>
        <w:pStyle w:val="KeepWithNext"/>
        <w:rPr>
          <w:rtl/>
          <w:lang w:eastAsia="he-IL"/>
        </w:rPr>
      </w:pPr>
    </w:p>
    <w:p w:rsidR="00893E83" w:rsidRDefault="00893E83" w:rsidP="003527C9">
      <w:pPr>
        <w:rPr>
          <w:rtl/>
          <w:lang w:eastAsia="he-IL"/>
        </w:rPr>
      </w:pPr>
      <w:r>
        <w:rPr>
          <w:rFonts w:hint="cs"/>
          <w:rtl/>
          <w:lang w:eastAsia="he-IL"/>
        </w:rPr>
        <w:t xml:space="preserve">פה יש </w:t>
      </w:r>
      <w:r w:rsidR="003527C9">
        <w:rPr>
          <w:rFonts w:hint="cs"/>
          <w:rtl/>
          <w:lang w:eastAsia="he-IL"/>
        </w:rPr>
        <w:t xml:space="preserve">איזשהו </w:t>
      </w:r>
      <w:r>
        <w:rPr>
          <w:rFonts w:hint="cs"/>
          <w:rtl/>
          <w:lang w:eastAsia="he-IL"/>
        </w:rPr>
        <w:t>קושי בעיניי. הוראות התקשי"ר לא חלות</w:t>
      </w:r>
      <w:r w:rsidR="003527C9">
        <w:rPr>
          <w:rFonts w:hint="cs"/>
          <w:rtl/>
          <w:lang w:eastAsia="he-IL"/>
        </w:rPr>
        <w:t xml:space="preserve"> על חברי מליאה שהם לא עובדי מליאה. </w:t>
      </w:r>
      <w:bookmarkStart w:id="564" w:name="_ETM_Q1_2398614"/>
      <w:bookmarkEnd w:id="564"/>
      <w:r w:rsidR="003527C9">
        <w:rPr>
          <w:rFonts w:hint="cs"/>
          <w:rtl/>
          <w:lang w:eastAsia="he-IL"/>
        </w:rPr>
        <w:t xml:space="preserve">עם כל הכבוד להנחיות היועץ המשפטי, הן לא </w:t>
      </w:r>
      <w:r>
        <w:rPr>
          <w:rFonts w:hint="cs"/>
          <w:rtl/>
          <w:lang w:eastAsia="he-IL"/>
        </w:rPr>
        <w:t>ברמה של קביעת נורמה בחקיקה. מוסכם עליכם שכל אדם שי</w:t>
      </w:r>
      <w:r w:rsidR="003527C9">
        <w:rPr>
          <w:rFonts w:hint="cs"/>
          <w:rtl/>
          <w:lang w:eastAsia="he-IL"/>
        </w:rPr>
        <w:t>י</w:t>
      </w:r>
      <w:r>
        <w:rPr>
          <w:rFonts w:hint="cs"/>
          <w:rtl/>
          <w:lang w:eastAsia="he-IL"/>
        </w:rPr>
        <w:t>שב במליאה</w:t>
      </w:r>
      <w:r w:rsidR="003527C9">
        <w:rPr>
          <w:rFonts w:hint="cs"/>
          <w:rtl/>
          <w:lang w:eastAsia="he-IL"/>
        </w:rPr>
        <w:t>,</w:t>
      </w:r>
      <w:r>
        <w:rPr>
          <w:rFonts w:hint="cs"/>
          <w:rtl/>
          <w:lang w:eastAsia="he-IL"/>
        </w:rPr>
        <w:t xml:space="preserve"> צריך שיהיה </w:t>
      </w:r>
      <w:r w:rsidR="003527C9">
        <w:rPr>
          <w:rFonts w:hint="cs"/>
          <w:rtl/>
          <w:lang w:eastAsia="he-IL"/>
        </w:rPr>
        <w:t>לו הסדר</w:t>
      </w:r>
      <w:r>
        <w:rPr>
          <w:rFonts w:hint="cs"/>
          <w:rtl/>
          <w:lang w:eastAsia="he-IL"/>
        </w:rPr>
        <w:t xml:space="preserve"> ניגוד עניינים? </w:t>
      </w:r>
    </w:p>
    <w:p w:rsidR="00893E83" w:rsidRDefault="00893E83" w:rsidP="00893E83">
      <w:pPr>
        <w:rPr>
          <w:rtl/>
          <w:lang w:eastAsia="he-IL"/>
        </w:rPr>
      </w:pPr>
    </w:p>
    <w:p w:rsidR="00893E83" w:rsidRDefault="00893E83" w:rsidP="00873ABC">
      <w:pPr>
        <w:pStyle w:val="-"/>
      </w:pPr>
      <w:bookmarkStart w:id="565" w:name="ET_speakercontinue_10163_64"/>
      <w:r w:rsidRPr="00873ABC">
        <w:rPr>
          <w:rStyle w:val="TagStyle"/>
          <w:rtl/>
        </w:rPr>
        <w:t xml:space="preserve"> &lt;&lt; דובר_המשך &gt;&gt;</w:t>
      </w:r>
      <w:r w:rsidRPr="00893E83">
        <w:rPr>
          <w:rStyle w:val="TagStyle"/>
          <w:rtl/>
        </w:rPr>
        <w:t xml:space="preserve"> </w:t>
      </w:r>
      <w:r>
        <w:rPr>
          <w:rtl/>
        </w:rPr>
        <w:t>יעל כהן:</w:t>
      </w:r>
      <w:r w:rsidRPr="00893E83">
        <w:rPr>
          <w:rStyle w:val="TagStyle"/>
          <w:rtl/>
        </w:rPr>
        <w:t xml:space="preserve"> </w:t>
      </w:r>
      <w:r w:rsidRPr="00873ABC">
        <w:rPr>
          <w:rStyle w:val="TagStyle"/>
          <w:rtl/>
        </w:rPr>
        <w:t>&lt;&lt; דובר_המשך &gt;&gt;</w:t>
      </w:r>
      <w:r>
        <w:rPr>
          <w:rtl/>
        </w:rPr>
        <w:t xml:space="preserve">   </w:t>
      </w:r>
      <w:bookmarkEnd w:id="565"/>
    </w:p>
    <w:p w:rsidR="00893E83" w:rsidRDefault="00893E83" w:rsidP="00893E83">
      <w:pPr>
        <w:pStyle w:val="KeepWithNext"/>
        <w:rPr>
          <w:rtl/>
          <w:lang w:eastAsia="he-IL"/>
        </w:rPr>
      </w:pPr>
    </w:p>
    <w:p w:rsidR="00893E83" w:rsidRDefault="003527C9" w:rsidP="003527C9">
      <w:pPr>
        <w:rPr>
          <w:rtl/>
          <w:lang w:eastAsia="he-IL"/>
        </w:rPr>
      </w:pPr>
      <w:r>
        <w:rPr>
          <w:rFonts w:hint="cs"/>
          <w:rtl/>
          <w:lang w:eastAsia="he-IL"/>
        </w:rPr>
        <w:t xml:space="preserve">נכון. </w:t>
      </w:r>
      <w:bookmarkStart w:id="566" w:name="_ETM_Q1_2414754"/>
      <w:bookmarkEnd w:id="566"/>
      <w:r>
        <w:rPr>
          <w:rFonts w:hint="cs"/>
          <w:rtl/>
          <w:lang w:eastAsia="he-IL"/>
        </w:rPr>
        <w:t>גם עברנו על סעיף ניגוד העניינים בישיבה הקודמת. בוודאי שה</w:t>
      </w:r>
      <w:bookmarkStart w:id="567" w:name="_ETM_Q1_2417529"/>
      <w:bookmarkEnd w:id="567"/>
      <w:r>
        <w:rPr>
          <w:rFonts w:hint="cs"/>
          <w:rtl/>
          <w:lang w:eastAsia="he-IL"/>
        </w:rPr>
        <w:t xml:space="preserve">נחיות היועץ מחייבות את משרדי הממשלה ואת הממשלה. זאת אומרת, </w:t>
      </w:r>
      <w:bookmarkStart w:id="568" w:name="_ETM_Q1_2420956"/>
      <w:bookmarkEnd w:id="568"/>
      <w:r>
        <w:rPr>
          <w:rFonts w:hint="cs"/>
          <w:rtl/>
          <w:lang w:eastAsia="he-IL"/>
        </w:rPr>
        <w:t xml:space="preserve">במישור של הממשלה פנימה, אלה בסוף מינויים שעושים בתוך הממשלה. </w:t>
      </w:r>
      <w:bookmarkStart w:id="569" w:name="_ETM_Q1_2423924"/>
      <w:bookmarkEnd w:id="569"/>
      <w:r>
        <w:rPr>
          <w:rFonts w:hint="cs"/>
          <w:rtl/>
          <w:lang w:eastAsia="he-IL"/>
        </w:rPr>
        <w:t xml:space="preserve">הנחיות היועץ מחייבות, כך זה בכל החוקים המקבילים. </w:t>
      </w:r>
      <w:bookmarkStart w:id="570" w:name="_ETM_Q1_2428954"/>
      <w:bookmarkEnd w:id="570"/>
      <w:r>
        <w:rPr>
          <w:rFonts w:hint="cs"/>
          <w:rtl/>
          <w:lang w:eastAsia="he-IL"/>
        </w:rPr>
        <w:t xml:space="preserve">יש סעיף ניגוד עניינים בחוק והאופרציה של איך בודקים, מכוח הנחיות היועץ. </w:t>
      </w:r>
      <w:r w:rsidR="00893E83">
        <w:rPr>
          <w:rFonts w:hint="cs"/>
          <w:rtl/>
          <w:lang w:eastAsia="he-IL"/>
        </w:rPr>
        <w:t>אין פה משהו שהוא שונה</w:t>
      </w:r>
      <w:r>
        <w:rPr>
          <w:rFonts w:hint="cs"/>
          <w:rtl/>
          <w:lang w:eastAsia="he-IL"/>
        </w:rPr>
        <w:t xml:space="preserve"> ממליאות אחרות או ממועצות אחרות שיש </w:t>
      </w:r>
      <w:bookmarkStart w:id="571" w:name="_ETM_Q1_2438248"/>
      <w:bookmarkEnd w:id="571"/>
      <w:r>
        <w:rPr>
          <w:rFonts w:hint="cs"/>
          <w:rtl/>
          <w:lang w:eastAsia="he-IL"/>
        </w:rPr>
        <w:t xml:space="preserve">להם נציגי ציבור וזה הדין החל מבחינתנו </w:t>
      </w:r>
      <w:r w:rsidR="00893E83">
        <w:rPr>
          <w:rFonts w:hint="cs"/>
          <w:rtl/>
          <w:lang w:eastAsia="he-IL"/>
        </w:rPr>
        <w:t xml:space="preserve">כמדינה. </w:t>
      </w:r>
    </w:p>
    <w:p w:rsidR="00893E83" w:rsidRDefault="00893E83" w:rsidP="00893E83">
      <w:pPr>
        <w:rPr>
          <w:rtl/>
          <w:lang w:eastAsia="he-IL"/>
        </w:rPr>
      </w:pPr>
    </w:p>
    <w:p w:rsidR="00893E83" w:rsidRDefault="00893E83" w:rsidP="00873ABC">
      <w:pPr>
        <w:pStyle w:val="afb"/>
        <w:rPr>
          <w:lang w:eastAsia="he-IL"/>
        </w:rPr>
      </w:pPr>
      <w:bookmarkStart w:id="572" w:name="ET_guest_880147_65"/>
      <w:r w:rsidRPr="00873ABC">
        <w:rPr>
          <w:rStyle w:val="TagStyle"/>
          <w:rtl/>
        </w:rPr>
        <w:t xml:space="preserve"> &lt;&lt; אורח &gt;&gt;</w:t>
      </w:r>
      <w:r w:rsidRPr="00893E83">
        <w:rPr>
          <w:rStyle w:val="TagStyle"/>
          <w:rtl/>
        </w:rPr>
        <w:t xml:space="preserve"> </w:t>
      </w:r>
      <w:r>
        <w:rPr>
          <w:rtl/>
          <w:lang w:eastAsia="he-IL"/>
        </w:rPr>
        <w:t>גלעד גושר:</w:t>
      </w:r>
      <w:r w:rsidRPr="00893E83">
        <w:rPr>
          <w:rStyle w:val="TagStyle"/>
          <w:rtl/>
        </w:rPr>
        <w:t xml:space="preserve"> </w:t>
      </w:r>
      <w:r w:rsidRPr="00873ABC">
        <w:rPr>
          <w:rStyle w:val="TagStyle"/>
          <w:rtl/>
        </w:rPr>
        <w:t>&lt;&lt; אורח &gt;&gt;</w:t>
      </w:r>
      <w:r>
        <w:rPr>
          <w:rtl/>
          <w:lang w:eastAsia="he-IL"/>
        </w:rPr>
        <w:t xml:space="preserve">   </w:t>
      </w:r>
      <w:bookmarkEnd w:id="572"/>
    </w:p>
    <w:p w:rsidR="00893E83" w:rsidRDefault="00893E83" w:rsidP="00893E83">
      <w:pPr>
        <w:pStyle w:val="KeepWithNext"/>
        <w:rPr>
          <w:rtl/>
          <w:lang w:eastAsia="he-IL"/>
        </w:rPr>
      </w:pPr>
    </w:p>
    <w:p w:rsidR="00893E83" w:rsidRDefault="008F27AA" w:rsidP="006C4F28">
      <w:pPr>
        <w:rPr>
          <w:rtl/>
          <w:lang w:eastAsia="he-IL"/>
        </w:rPr>
      </w:pPr>
      <w:r>
        <w:rPr>
          <w:rFonts w:hint="cs"/>
          <w:rtl/>
          <w:lang w:eastAsia="he-IL"/>
        </w:rPr>
        <w:t xml:space="preserve">אנחנו </w:t>
      </w:r>
      <w:bookmarkStart w:id="573" w:name="_ETM_Q1_2443034"/>
      <w:bookmarkEnd w:id="573"/>
      <w:r>
        <w:rPr>
          <w:rFonts w:hint="cs"/>
          <w:rtl/>
          <w:lang w:eastAsia="he-IL"/>
        </w:rPr>
        <w:t xml:space="preserve">גם </w:t>
      </w:r>
      <w:r w:rsidR="006C4F28">
        <w:rPr>
          <w:rtl/>
          <w:lang w:eastAsia="he-IL"/>
        </w:rPr>
        <w:t>–</w:t>
      </w:r>
      <w:r w:rsidR="006C4F28">
        <w:rPr>
          <w:rFonts w:hint="cs"/>
          <w:rtl/>
          <w:lang w:eastAsia="he-IL"/>
        </w:rPr>
        <w:t xml:space="preserve"> </w:t>
      </w:r>
      <w:r>
        <w:rPr>
          <w:rFonts w:hint="cs"/>
          <w:rtl/>
          <w:lang w:eastAsia="he-IL"/>
        </w:rPr>
        <w:t>כלשכ</w:t>
      </w:r>
      <w:r w:rsidR="006C4F28">
        <w:rPr>
          <w:rFonts w:hint="cs"/>
          <w:rtl/>
          <w:lang w:eastAsia="he-IL"/>
        </w:rPr>
        <w:t xml:space="preserve">ה </w:t>
      </w:r>
      <w:r>
        <w:rPr>
          <w:rFonts w:hint="cs"/>
          <w:rtl/>
          <w:lang w:eastAsia="he-IL"/>
        </w:rPr>
        <w:t xml:space="preserve">משפטית </w:t>
      </w:r>
      <w:r w:rsidR="006C4F28">
        <w:rPr>
          <w:rFonts w:hint="cs"/>
          <w:rtl/>
          <w:lang w:eastAsia="he-IL"/>
        </w:rPr>
        <w:t xml:space="preserve">- </w:t>
      </w:r>
      <w:r>
        <w:rPr>
          <w:rFonts w:hint="cs"/>
          <w:rtl/>
          <w:lang w:eastAsia="he-IL"/>
        </w:rPr>
        <w:t xml:space="preserve">מלווים מאות ואלפי מינויים כאלה, </w:t>
      </w:r>
      <w:bookmarkStart w:id="574" w:name="_ETM_Q1_2450505"/>
      <w:bookmarkEnd w:id="574"/>
      <w:r>
        <w:rPr>
          <w:rFonts w:hint="cs"/>
          <w:rtl/>
          <w:lang w:eastAsia="he-IL"/>
        </w:rPr>
        <w:t>על פי הנחיות היועץ המשפטי, ש</w:t>
      </w:r>
      <w:r w:rsidR="00893E83">
        <w:rPr>
          <w:rFonts w:hint="cs"/>
          <w:rtl/>
          <w:lang w:eastAsia="he-IL"/>
        </w:rPr>
        <w:t xml:space="preserve">יש להם מעמד מאוד גבוה. </w:t>
      </w:r>
    </w:p>
    <w:p w:rsidR="00893E83" w:rsidRDefault="00893E83" w:rsidP="00893E83">
      <w:pPr>
        <w:rPr>
          <w:rtl/>
          <w:lang w:eastAsia="he-IL"/>
        </w:rPr>
      </w:pPr>
    </w:p>
    <w:p w:rsidR="00893E83" w:rsidRDefault="00893E83" w:rsidP="00873ABC">
      <w:pPr>
        <w:pStyle w:val="afb"/>
        <w:rPr>
          <w:lang w:eastAsia="he-IL"/>
        </w:rPr>
      </w:pPr>
      <w:bookmarkStart w:id="575" w:name="ET_guest_10163_66"/>
      <w:r w:rsidRPr="00873ABC">
        <w:rPr>
          <w:rStyle w:val="TagStyle"/>
          <w:rtl/>
        </w:rPr>
        <w:t xml:space="preserve"> &lt;&lt; אורח &gt;&gt;</w:t>
      </w:r>
      <w:r w:rsidRPr="00893E83">
        <w:rPr>
          <w:rStyle w:val="TagStyle"/>
          <w:rtl/>
        </w:rPr>
        <w:t xml:space="preserve"> </w:t>
      </w:r>
      <w:r>
        <w:rPr>
          <w:rtl/>
          <w:lang w:eastAsia="he-IL"/>
        </w:rPr>
        <w:t>יעל כהן:</w:t>
      </w:r>
      <w:r w:rsidRPr="00893E83">
        <w:rPr>
          <w:rStyle w:val="TagStyle"/>
          <w:rtl/>
        </w:rPr>
        <w:t xml:space="preserve"> </w:t>
      </w:r>
      <w:r w:rsidRPr="00873ABC">
        <w:rPr>
          <w:rStyle w:val="TagStyle"/>
          <w:rtl/>
        </w:rPr>
        <w:t>&lt;&lt; אורח &gt;&gt;</w:t>
      </w:r>
      <w:r>
        <w:rPr>
          <w:rtl/>
          <w:lang w:eastAsia="he-IL"/>
        </w:rPr>
        <w:t xml:space="preserve">   </w:t>
      </w:r>
      <w:bookmarkEnd w:id="575"/>
    </w:p>
    <w:p w:rsidR="00893E83" w:rsidRDefault="00893E83" w:rsidP="00893E83">
      <w:pPr>
        <w:pStyle w:val="KeepWithNext"/>
        <w:rPr>
          <w:rtl/>
          <w:lang w:eastAsia="he-IL"/>
        </w:rPr>
      </w:pPr>
    </w:p>
    <w:p w:rsidR="00893E83" w:rsidRDefault="008F27AA" w:rsidP="00893E83">
      <w:pPr>
        <w:rPr>
          <w:rtl/>
          <w:lang w:eastAsia="he-IL"/>
        </w:rPr>
      </w:pPr>
      <w:r>
        <w:rPr>
          <w:rFonts w:hint="cs"/>
          <w:rtl/>
          <w:lang w:eastAsia="he-IL"/>
        </w:rPr>
        <w:t xml:space="preserve">בהנחיות היועץ זה תנאי למינוי </w:t>
      </w:r>
      <w:bookmarkStart w:id="576" w:name="_ETM_Q1_2458376"/>
      <w:bookmarkEnd w:id="576"/>
      <w:r>
        <w:rPr>
          <w:rFonts w:hint="cs"/>
          <w:rtl/>
          <w:lang w:eastAsia="he-IL"/>
        </w:rPr>
        <w:t xml:space="preserve">בעצם. </w:t>
      </w:r>
    </w:p>
    <w:p w:rsidR="00893E83" w:rsidRDefault="00893E83" w:rsidP="00893E83">
      <w:pPr>
        <w:rPr>
          <w:rtl/>
          <w:lang w:eastAsia="he-IL"/>
        </w:rPr>
      </w:pPr>
    </w:p>
    <w:p w:rsidR="008F27AA" w:rsidRDefault="008F27AA" w:rsidP="00873ABC">
      <w:pPr>
        <w:pStyle w:val="af8"/>
        <w:rPr>
          <w:rtl/>
        </w:rPr>
      </w:pPr>
      <w:bookmarkStart w:id="577" w:name="ET_yor_6156_283"/>
      <w:r w:rsidRPr="00873ABC">
        <w:rPr>
          <w:rStyle w:val="TagStyle"/>
          <w:rtl/>
        </w:rPr>
        <w:t xml:space="preserve"> &lt;&lt; יור &gt;&gt;</w:t>
      </w:r>
      <w:r w:rsidRPr="008F27AA">
        <w:rPr>
          <w:rStyle w:val="TagStyle"/>
          <w:rtl/>
        </w:rPr>
        <w:t xml:space="preserve"> </w:t>
      </w:r>
      <w:r>
        <w:rPr>
          <w:rtl/>
        </w:rPr>
        <w:t>היו"ר גלעד קריב:</w:t>
      </w:r>
      <w:r w:rsidRPr="008F27AA">
        <w:rPr>
          <w:rStyle w:val="TagStyle"/>
          <w:rtl/>
        </w:rPr>
        <w:t xml:space="preserve"> </w:t>
      </w:r>
      <w:r w:rsidRPr="00873ABC">
        <w:rPr>
          <w:rStyle w:val="TagStyle"/>
          <w:rtl/>
        </w:rPr>
        <w:t>&lt;&lt; יור &gt;&gt;</w:t>
      </w:r>
      <w:r>
        <w:rPr>
          <w:rtl/>
        </w:rPr>
        <w:t xml:space="preserve">   </w:t>
      </w:r>
      <w:bookmarkEnd w:id="577"/>
    </w:p>
    <w:p w:rsidR="008F27AA" w:rsidRDefault="008F27AA" w:rsidP="008F27AA">
      <w:pPr>
        <w:pStyle w:val="KeepWithNext"/>
        <w:rPr>
          <w:rtl/>
          <w:lang w:eastAsia="he-IL"/>
        </w:rPr>
      </w:pPr>
    </w:p>
    <w:p w:rsidR="008F27AA" w:rsidRDefault="008F27AA" w:rsidP="008F27AA">
      <w:pPr>
        <w:rPr>
          <w:rtl/>
          <w:lang w:eastAsia="he-IL"/>
        </w:rPr>
      </w:pPr>
      <w:bookmarkStart w:id="578" w:name="_ETM_Q1_2464534"/>
      <w:bookmarkEnd w:id="578"/>
      <w:r>
        <w:rPr>
          <w:rFonts w:hint="cs"/>
          <w:rtl/>
          <w:lang w:eastAsia="he-IL"/>
        </w:rPr>
        <w:t xml:space="preserve">זה ברור לי. </w:t>
      </w:r>
    </w:p>
    <w:p w:rsidR="008F27AA" w:rsidRPr="008F27AA" w:rsidRDefault="008F27AA" w:rsidP="008F27AA">
      <w:pPr>
        <w:rPr>
          <w:rtl/>
          <w:lang w:eastAsia="he-IL"/>
        </w:rPr>
      </w:pPr>
      <w:bookmarkStart w:id="579" w:name="_ETM_Q1_2462921"/>
      <w:bookmarkStart w:id="580" w:name="_ETM_Q1_2462992"/>
      <w:bookmarkEnd w:id="579"/>
      <w:bookmarkEnd w:id="580"/>
    </w:p>
    <w:p w:rsidR="00893E83" w:rsidRDefault="00893E83" w:rsidP="00873ABC">
      <w:pPr>
        <w:pStyle w:val="afb"/>
        <w:rPr>
          <w:lang w:eastAsia="he-IL"/>
        </w:rPr>
      </w:pPr>
      <w:bookmarkStart w:id="581" w:name="ET_guest_880147_67"/>
      <w:r w:rsidRPr="00873ABC">
        <w:rPr>
          <w:rStyle w:val="TagStyle"/>
          <w:rtl/>
        </w:rPr>
        <w:t xml:space="preserve"> &lt;&lt; אורח &gt;&gt;</w:t>
      </w:r>
      <w:r w:rsidRPr="00893E83">
        <w:rPr>
          <w:rStyle w:val="TagStyle"/>
          <w:rtl/>
        </w:rPr>
        <w:t xml:space="preserve"> </w:t>
      </w:r>
      <w:r>
        <w:rPr>
          <w:rtl/>
          <w:lang w:eastAsia="he-IL"/>
        </w:rPr>
        <w:t>גלעד גושר:</w:t>
      </w:r>
      <w:r w:rsidRPr="00893E83">
        <w:rPr>
          <w:rStyle w:val="TagStyle"/>
          <w:rtl/>
        </w:rPr>
        <w:t xml:space="preserve"> </w:t>
      </w:r>
      <w:r w:rsidRPr="00873ABC">
        <w:rPr>
          <w:rStyle w:val="TagStyle"/>
          <w:rtl/>
        </w:rPr>
        <w:t>&lt;&lt; אורח &gt;&gt;</w:t>
      </w:r>
      <w:r>
        <w:rPr>
          <w:rtl/>
          <w:lang w:eastAsia="he-IL"/>
        </w:rPr>
        <w:t xml:space="preserve">   </w:t>
      </w:r>
      <w:bookmarkEnd w:id="581"/>
    </w:p>
    <w:p w:rsidR="00893E83" w:rsidRDefault="00893E83" w:rsidP="00893E83">
      <w:pPr>
        <w:pStyle w:val="KeepWithNext"/>
        <w:rPr>
          <w:rtl/>
          <w:lang w:eastAsia="he-IL"/>
        </w:rPr>
      </w:pPr>
    </w:p>
    <w:p w:rsidR="00893E83" w:rsidRDefault="00893E83" w:rsidP="008F27AA">
      <w:pPr>
        <w:rPr>
          <w:rtl/>
          <w:lang w:eastAsia="he-IL"/>
        </w:rPr>
      </w:pPr>
      <w:r>
        <w:rPr>
          <w:rFonts w:hint="cs"/>
          <w:rtl/>
          <w:lang w:eastAsia="he-IL"/>
        </w:rPr>
        <w:t xml:space="preserve">כך </w:t>
      </w:r>
      <w:r w:rsidR="008F27AA">
        <w:rPr>
          <w:rFonts w:hint="cs"/>
          <w:rtl/>
          <w:lang w:eastAsia="he-IL"/>
        </w:rPr>
        <w:t xml:space="preserve">פועלת גם רשות החברות הממשלתיות בחברות ממשלתיות וכו'. </w:t>
      </w:r>
    </w:p>
    <w:p w:rsidR="00893E83" w:rsidRDefault="00893E83" w:rsidP="00893E83">
      <w:pPr>
        <w:rPr>
          <w:rtl/>
          <w:lang w:eastAsia="he-IL"/>
        </w:rPr>
      </w:pPr>
    </w:p>
    <w:p w:rsidR="00893E83" w:rsidRDefault="00893E83" w:rsidP="00873ABC">
      <w:pPr>
        <w:pStyle w:val="a5"/>
      </w:pPr>
      <w:bookmarkStart w:id="582" w:name="ET_speaker_גור_בליי_68"/>
      <w:r w:rsidRPr="00873ABC">
        <w:rPr>
          <w:rStyle w:val="TagStyle"/>
          <w:rtl/>
        </w:rPr>
        <w:t xml:space="preserve"> &lt;&lt; דובר &gt;&gt;</w:t>
      </w:r>
      <w:r w:rsidRPr="00893E83">
        <w:rPr>
          <w:rStyle w:val="TagStyle"/>
          <w:rtl/>
        </w:rPr>
        <w:t xml:space="preserve"> </w:t>
      </w:r>
      <w:r>
        <w:rPr>
          <w:rtl/>
        </w:rPr>
        <w:t>גור בליי:</w:t>
      </w:r>
      <w:r w:rsidRPr="00893E83">
        <w:rPr>
          <w:rStyle w:val="TagStyle"/>
          <w:rtl/>
        </w:rPr>
        <w:t xml:space="preserve"> </w:t>
      </w:r>
      <w:r w:rsidRPr="00873ABC">
        <w:rPr>
          <w:rStyle w:val="TagStyle"/>
          <w:rtl/>
        </w:rPr>
        <w:t>&lt;&lt; דובר &gt;&gt;</w:t>
      </w:r>
      <w:r>
        <w:rPr>
          <w:rtl/>
        </w:rPr>
        <w:t xml:space="preserve">   </w:t>
      </w:r>
      <w:bookmarkEnd w:id="582"/>
    </w:p>
    <w:p w:rsidR="00893E83" w:rsidRDefault="00893E83" w:rsidP="00893E83">
      <w:pPr>
        <w:pStyle w:val="KeepWithNext"/>
        <w:rPr>
          <w:rtl/>
          <w:lang w:eastAsia="he-IL"/>
        </w:rPr>
      </w:pPr>
    </w:p>
    <w:p w:rsidR="00893E83" w:rsidRDefault="008F27AA" w:rsidP="008F27AA">
      <w:pPr>
        <w:rPr>
          <w:rtl/>
          <w:lang w:eastAsia="he-IL"/>
        </w:rPr>
      </w:pPr>
      <w:r>
        <w:rPr>
          <w:rFonts w:hint="cs"/>
          <w:rtl/>
          <w:lang w:eastAsia="he-IL"/>
        </w:rPr>
        <w:t xml:space="preserve">הצהרות </w:t>
      </w:r>
      <w:bookmarkStart w:id="583" w:name="_ETM_Q1_2472535"/>
      <w:bookmarkEnd w:id="583"/>
      <w:r>
        <w:rPr>
          <w:rFonts w:hint="cs"/>
          <w:rtl/>
          <w:lang w:eastAsia="he-IL"/>
        </w:rPr>
        <w:t xml:space="preserve">הון והצהרות רכוש </w:t>
      </w:r>
      <w:r>
        <w:rPr>
          <w:rtl/>
          <w:lang w:eastAsia="he-IL"/>
        </w:rPr>
        <w:t>–</w:t>
      </w:r>
      <w:r>
        <w:rPr>
          <w:rFonts w:hint="cs"/>
          <w:rtl/>
          <w:lang w:eastAsia="he-IL"/>
        </w:rPr>
        <w:t xml:space="preserve"> אני מבין מה שאתם אומרים </w:t>
      </w:r>
      <w:bookmarkStart w:id="584" w:name="_ETM_Q1_2475817"/>
      <w:bookmarkEnd w:id="584"/>
      <w:r>
        <w:rPr>
          <w:rFonts w:hint="cs"/>
          <w:rtl/>
          <w:lang w:eastAsia="he-IL"/>
        </w:rPr>
        <w:t xml:space="preserve">מבחינת ניגוד העניינים </w:t>
      </w:r>
      <w:r>
        <w:rPr>
          <w:rtl/>
          <w:lang w:eastAsia="he-IL"/>
        </w:rPr>
        <w:t>–</w:t>
      </w:r>
      <w:r>
        <w:rPr>
          <w:rFonts w:hint="cs"/>
          <w:rtl/>
          <w:lang w:eastAsia="he-IL"/>
        </w:rPr>
        <w:t xml:space="preserve"> פה </w:t>
      </w:r>
      <w:r w:rsidR="00893E83">
        <w:rPr>
          <w:rFonts w:hint="cs"/>
          <w:rtl/>
          <w:lang w:eastAsia="he-IL"/>
        </w:rPr>
        <w:t>עולה השאלה</w:t>
      </w:r>
      <w:r>
        <w:rPr>
          <w:rFonts w:hint="cs"/>
          <w:rtl/>
          <w:lang w:eastAsia="he-IL"/>
        </w:rPr>
        <w:t>,</w:t>
      </w:r>
      <w:r w:rsidR="00893E83">
        <w:rPr>
          <w:rFonts w:hint="cs"/>
          <w:rtl/>
          <w:lang w:eastAsia="he-IL"/>
        </w:rPr>
        <w:t xml:space="preserve"> האם אתם לא סבורים שלאור הרגישות של תפקידי הרשות, </w:t>
      </w:r>
      <w:r>
        <w:rPr>
          <w:rFonts w:hint="cs"/>
          <w:rtl/>
          <w:lang w:eastAsia="he-IL"/>
        </w:rPr>
        <w:t>ש</w:t>
      </w:r>
      <w:r w:rsidR="00893E83">
        <w:rPr>
          <w:rFonts w:hint="cs"/>
          <w:rtl/>
          <w:lang w:eastAsia="he-IL"/>
        </w:rPr>
        <w:t>זה יכול להשפיע על כל</w:t>
      </w:r>
      <w:r>
        <w:rPr>
          <w:rFonts w:hint="cs"/>
          <w:rtl/>
          <w:lang w:eastAsia="he-IL"/>
        </w:rPr>
        <w:t xml:space="preserve"> הרגולציה במדינת ישראל, יש </w:t>
      </w:r>
      <w:bookmarkStart w:id="585" w:name="_ETM_Q1_2487933"/>
      <w:bookmarkEnd w:id="585"/>
      <w:r>
        <w:rPr>
          <w:rFonts w:hint="cs"/>
          <w:rtl/>
          <w:lang w:eastAsia="he-IL"/>
        </w:rPr>
        <w:t xml:space="preserve">טעם </w:t>
      </w:r>
      <w:r w:rsidR="00893E83">
        <w:rPr>
          <w:rFonts w:hint="cs"/>
          <w:rtl/>
          <w:lang w:eastAsia="he-IL"/>
        </w:rPr>
        <w:t>לעלות מדרגה</w:t>
      </w:r>
      <w:r>
        <w:rPr>
          <w:rFonts w:hint="cs"/>
          <w:rtl/>
          <w:lang w:eastAsia="he-IL"/>
        </w:rPr>
        <w:t xml:space="preserve"> בהיבט הזה</w:t>
      </w:r>
      <w:r w:rsidR="00893E83">
        <w:rPr>
          <w:rFonts w:hint="cs"/>
          <w:rtl/>
          <w:lang w:eastAsia="he-IL"/>
        </w:rPr>
        <w:t xml:space="preserve">? </w:t>
      </w:r>
    </w:p>
    <w:p w:rsidR="00893E83" w:rsidRDefault="00893E83" w:rsidP="00893E83">
      <w:pPr>
        <w:rPr>
          <w:rtl/>
          <w:lang w:eastAsia="he-IL"/>
        </w:rPr>
      </w:pPr>
    </w:p>
    <w:p w:rsidR="00893E83" w:rsidRDefault="00893E83" w:rsidP="00873ABC">
      <w:pPr>
        <w:pStyle w:val="a5"/>
      </w:pPr>
      <w:bookmarkStart w:id="586" w:name="ET_speaker_יעל_קריב_69"/>
      <w:r w:rsidRPr="00873ABC">
        <w:rPr>
          <w:rStyle w:val="TagStyle"/>
          <w:rtl/>
        </w:rPr>
        <w:t xml:space="preserve"> &lt;&lt; דובר &gt;&gt;</w:t>
      </w:r>
      <w:r w:rsidRPr="00893E83">
        <w:rPr>
          <w:rStyle w:val="TagStyle"/>
          <w:rtl/>
        </w:rPr>
        <w:t xml:space="preserve"> </w:t>
      </w:r>
      <w:r>
        <w:rPr>
          <w:rtl/>
        </w:rPr>
        <w:t>יעל קריב:</w:t>
      </w:r>
      <w:r w:rsidRPr="00893E83">
        <w:rPr>
          <w:rStyle w:val="TagStyle"/>
          <w:rtl/>
        </w:rPr>
        <w:t xml:space="preserve"> </w:t>
      </w:r>
      <w:r w:rsidRPr="00873ABC">
        <w:rPr>
          <w:rStyle w:val="TagStyle"/>
          <w:rtl/>
        </w:rPr>
        <w:t>&lt;&lt; דובר &gt;&gt;</w:t>
      </w:r>
      <w:r>
        <w:rPr>
          <w:rtl/>
        </w:rPr>
        <w:t xml:space="preserve">   </w:t>
      </w:r>
      <w:bookmarkEnd w:id="586"/>
    </w:p>
    <w:p w:rsidR="00893E83" w:rsidRDefault="00893E83" w:rsidP="00893E83">
      <w:pPr>
        <w:pStyle w:val="KeepWithNext"/>
        <w:rPr>
          <w:rtl/>
          <w:lang w:eastAsia="he-IL"/>
        </w:rPr>
      </w:pPr>
    </w:p>
    <w:p w:rsidR="00893E83" w:rsidRDefault="00893E83" w:rsidP="008F27AA">
      <w:pPr>
        <w:rPr>
          <w:rtl/>
          <w:lang w:eastAsia="he-IL"/>
        </w:rPr>
      </w:pPr>
      <w:r>
        <w:rPr>
          <w:rFonts w:hint="cs"/>
          <w:rtl/>
          <w:lang w:eastAsia="he-IL"/>
        </w:rPr>
        <w:t>יש לא מעט</w:t>
      </w:r>
      <w:r w:rsidR="008F27AA">
        <w:rPr>
          <w:rFonts w:hint="cs"/>
          <w:rtl/>
          <w:lang w:eastAsia="he-IL"/>
        </w:rPr>
        <w:t xml:space="preserve"> תפקידים רגישים לא פחות</w:t>
      </w:r>
      <w:r w:rsidR="006C4F28">
        <w:rPr>
          <w:rFonts w:hint="cs"/>
          <w:rtl/>
          <w:lang w:eastAsia="he-IL"/>
        </w:rPr>
        <w:t>,</w:t>
      </w:r>
      <w:r w:rsidR="008F27AA">
        <w:rPr>
          <w:rFonts w:hint="cs"/>
          <w:rtl/>
          <w:lang w:eastAsia="he-IL"/>
        </w:rPr>
        <w:t xml:space="preserve"> של נציגי </w:t>
      </w:r>
      <w:bookmarkStart w:id="587" w:name="_ETM_Q1_2494127"/>
      <w:bookmarkEnd w:id="587"/>
      <w:r w:rsidR="008F27AA">
        <w:rPr>
          <w:rFonts w:hint="cs"/>
          <w:rtl/>
          <w:lang w:eastAsia="he-IL"/>
        </w:rPr>
        <w:t xml:space="preserve">ציבור אבל זה פשוט </w:t>
      </w:r>
      <w:r>
        <w:rPr>
          <w:rFonts w:hint="cs"/>
          <w:rtl/>
          <w:lang w:eastAsia="he-IL"/>
        </w:rPr>
        <w:t>מקבל מענה</w:t>
      </w:r>
      <w:r w:rsidR="008F27AA">
        <w:rPr>
          <w:rFonts w:hint="cs"/>
          <w:rtl/>
          <w:lang w:eastAsia="he-IL"/>
        </w:rPr>
        <w:t xml:space="preserve"> בהסדרי ניגודי העניינים. זאת אומרת,</w:t>
      </w:r>
      <w:bookmarkStart w:id="588" w:name="_ETM_Q1_2495687"/>
      <w:bookmarkEnd w:id="588"/>
      <w:r w:rsidR="008F27AA">
        <w:rPr>
          <w:rFonts w:hint="cs"/>
          <w:rtl/>
          <w:lang w:eastAsia="he-IL"/>
        </w:rPr>
        <w:t xml:space="preserve"> נציג ציבור שעשה את כל התהליך שמדבר על ניגוד עניינים, הוא לא חשש משמעותי. היום זה </w:t>
      </w:r>
      <w:r>
        <w:rPr>
          <w:rFonts w:hint="cs"/>
          <w:rtl/>
          <w:lang w:eastAsia="he-IL"/>
        </w:rPr>
        <w:t>תהליך שמקובל</w:t>
      </w:r>
      <w:r w:rsidR="008F27AA">
        <w:rPr>
          <w:rFonts w:hint="cs"/>
          <w:rtl/>
          <w:lang w:eastAsia="he-IL"/>
        </w:rPr>
        <w:t xml:space="preserve"> רק ביחס למשרות מאוד מאוד בכירות של עובדי מדינה. </w:t>
      </w:r>
    </w:p>
    <w:p w:rsidR="00893E83" w:rsidRDefault="00893E83" w:rsidP="00893E83">
      <w:pPr>
        <w:rPr>
          <w:rtl/>
          <w:lang w:eastAsia="he-IL"/>
        </w:rPr>
      </w:pPr>
    </w:p>
    <w:p w:rsidR="00893E83" w:rsidRDefault="00893E83" w:rsidP="00873ABC">
      <w:pPr>
        <w:pStyle w:val="a5"/>
      </w:pPr>
      <w:bookmarkStart w:id="589" w:name="ET_speaker_4741_70"/>
      <w:r w:rsidRPr="00873ABC">
        <w:rPr>
          <w:rStyle w:val="TagStyle"/>
          <w:rtl/>
        </w:rPr>
        <w:t xml:space="preserve"> &lt;&lt; דובר &gt;&gt;</w:t>
      </w:r>
      <w:r w:rsidRPr="00893E83">
        <w:rPr>
          <w:rStyle w:val="TagStyle"/>
          <w:rtl/>
        </w:rPr>
        <w:t xml:space="preserve"> </w:t>
      </w:r>
      <w:r>
        <w:rPr>
          <w:rtl/>
        </w:rPr>
        <w:t>בנימין זאב בגין (תקווה חדשה):</w:t>
      </w:r>
      <w:r w:rsidRPr="00893E83">
        <w:rPr>
          <w:rStyle w:val="TagStyle"/>
          <w:rtl/>
        </w:rPr>
        <w:t xml:space="preserve"> </w:t>
      </w:r>
      <w:r w:rsidRPr="00873ABC">
        <w:rPr>
          <w:rStyle w:val="TagStyle"/>
          <w:rtl/>
        </w:rPr>
        <w:t>&lt;&lt; דובר &gt;&gt;</w:t>
      </w:r>
      <w:r>
        <w:rPr>
          <w:rtl/>
        </w:rPr>
        <w:t xml:space="preserve">   </w:t>
      </w:r>
      <w:bookmarkEnd w:id="589"/>
    </w:p>
    <w:p w:rsidR="00893E83" w:rsidRDefault="00893E83" w:rsidP="00893E83">
      <w:pPr>
        <w:pStyle w:val="KeepWithNext"/>
        <w:rPr>
          <w:rtl/>
          <w:lang w:eastAsia="he-IL"/>
        </w:rPr>
      </w:pPr>
    </w:p>
    <w:p w:rsidR="00893E83" w:rsidRDefault="00893E83" w:rsidP="00893E83">
      <w:pPr>
        <w:rPr>
          <w:rtl/>
          <w:lang w:eastAsia="he-IL"/>
        </w:rPr>
      </w:pPr>
      <w:r>
        <w:rPr>
          <w:rFonts w:hint="cs"/>
          <w:rtl/>
          <w:lang w:eastAsia="he-IL"/>
        </w:rPr>
        <w:t>החשש שלי הפוך, שהסדר כזה ירתיע אנשים טובים מאוד,</w:t>
      </w:r>
      <w:r w:rsidR="008F27AA">
        <w:rPr>
          <w:rFonts w:hint="cs"/>
          <w:rtl/>
          <w:lang w:eastAsia="he-IL"/>
        </w:rPr>
        <w:t xml:space="preserve"> הם </w:t>
      </w:r>
      <w:bookmarkStart w:id="590" w:name="_ETM_Q1_2519581"/>
      <w:bookmarkEnd w:id="590"/>
      <w:r w:rsidR="008F27AA">
        <w:rPr>
          <w:rFonts w:hint="cs"/>
          <w:rtl/>
          <w:lang w:eastAsia="he-IL"/>
        </w:rPr>
        <w:t>יאמרו, תעזבו אותי מהשטויות האלה, אין פה סודיות,</w:t>
      </w:r>
      <w:r>
        <w:rPr>
          <w:rFonts w:hint="cs"/>
          <w:rtl/>
          <w:lang w:eastAsia="he-IL"/>
        </w:rPr>
        <w:t xml:space="preserve"> בסוף זה מודלף, </w:t>
      </w:r>
      <w:bookmarkStart w:id="591" w:name="_ETM_Q1_2529138"/>
      <w:bookmarkEnd w:id="591"/>
      <w:r w:rsidR="008F27AA">
        <w:rPr>
          <w:rFonts w:hint="cs"/>
          <w:rtl/>
          <w:lang w:eastAsia="he-IL"/>
        </w:rPr>
        <w:t xml:space="preserve">אז הוא לא רוצה את זה. </w:t>
      </w:r>
    </w:p>
    <w:p w:rsidR="00D11172" w:rsidRDefault="00D11172" w:rsidP="00893E83">
      <w:pPr>
        <w:rPr>
          <w:rtl/>
          <w:lang w:eastAsia="he-IL"/>
        </w:rPr>
      </w:pPr>
    </w:p>
    <w:p w:rsidR="00D11172" w:rsidRDefault="00D11172" w:rsidP="00873ABC">
      <w:pPr>
        <w:pStyle w:val="af8"/>
      </w:pPr>
      <w:bookmarkStart w:id="592" w:name="ET_yor_6156_71"/>
      <w:r w:rsidRPr="00873ABC">
        <w:rPr>
          <w:rStyle w:val="TagStyle"/>
          <w:rtl/>
        </w:rPr>
        <w:t xml:space="preserve"> &lt;&lt; יור &gt;&gt;</w:t>
      </w:r>
      <w:r w:rsidRPr="00D11172">
        <w:rPr>
          <w:rStyle w:val="TagStyle"/>
          <w:rtl/>
        </w:rPr>
        <w:t xml:space="preserve"> </w:t>
      </w:r>
      <w:r>
        <w:rPr>
          <w:rtl/>
        </w:rPr>
        <w:t>היו"ר גלעד קריב:</w:t>
      </w:r>
      <w:r w:rsidRPr="00D11172">
        <w:rPr>
          <w:rStyle w:val="TagStyle"/>
          <w:rtl/>
        </w:rPr>
        <w:t xml:space="preserve"> </w:t>
      </w:r>
      <w:r w:rsidRPr="00873ABC">
        <w:rPr>
          <w:rStyle w:val="TagStyle"/>
          <w:rtl/>
        </w:rPr>
        <w:t>&lt;&lt; יור &gt;&gt;</w:t>
      </w:r>
      <w:r>
        <w:rPr>
          <w:rtl/>
        </w:rPr>
        <w:t xml:space="preserve">   </w:t>
      </w:r>
      <w:bookmarkEnd w:id="592"/>
    </w:p>
    <w:p w:rsidR="00D11172" w:rsidRDefault="00D11172" w:rsidP="00D11172">
      <w:pPr>
        <w:pStyle w:val="KeepWithNext"/>
        <w:rPr>
          <w:rtl/>
          <w:lang w:eastAsia="he-IL"/>
        </w:rPr>
      </w:pPr>
    </w:p>
    <w:p w:rsidR="00D11172" w:rsidRDefault="008F27AA" w:rsidP="00D11172">
      <w:pPr>
        <w:rPr>
          <w:rtl/>
          <w:lang w:eastAsia="he-IL"/>
        </w:rPr>
      </w:pPr>
      <w:r>
        <w:rPr>
          <w:rFonts w:hint="cs"/>
          <w:rtl/>
          <w:lang w:eastAsia="he-IL"/>
        </w:rPr>
        <w:t xml:space="preserve">ברור. כשאני מסתכל על סעיף 6, מה ההוראות של חוק </w:t>
      </w:r>
      <w:bookmarkStart w:id="593" w:name="_ETM_Q1_2536397"/>
      <w:bookmarkEnd w:id="593"/>
      <w:r>
        <w:rPr>
          <w:rFonts w:hint="cs"/>
          <w:rtl/>
          <w:lang w:eastAsia="he-IL"/>
        </w:rPr>
        <w:t xml:space="preserve">שירות הציבור, הגבלות לאחר פרישה? </w:t>
      </w:r>
    </w:p>
    <w:p w:rsidR="000C11DB" w:rsidRDefault="000C11DB" w:rsidP="00D11172">
      <w:pPr>
        <w:rPr>
          <w:rtl/>
          <w:lang w:eastAsia="he-IL"/>
        </w:rPr>
      </w:pPr>
    </w:p>
    <w:p w:rsidR="00D11172" w:rsidRDefault="00D11172" w:rsidP="00873ABC">
      <w:pPr>
        <w:pStyle w:val="a5"/>
        <w:rPr>
          <w:rtl/>
        </w:rPr>
      </w:pPr>
      <w:bookmarkStart w:id="594" w:name="ET_speaker_דרור_כהנר_73"/>
      <w:r w:rsidRPr="00873ABC">
        <w:rPr>
          <w:rStyle w:val="TagStyle"/>
          <w:rtl/>
        </w:rPr>
        <w:t xml:space="preserve"> &lt;&lt; דובר &gt;&gt;</w:t>
      </w:r>
      <w:r w:rsidRPr="00D11172">
        <w:rPr>
          <w:rStyle w:val="TagStyle"/>
          <w:rtl/>
        </w:rPr>
        <w:t xml:space="preserve"> </w:t>
      </w:r>
      <w:r>
        <w:rPr>
          <w:rtl/>
        </w:rPr>
        <w:t>דרור כהנר:</w:t>
      </w:r>
      <w:r w:rsidRPr="00D11172">
        <w:rPr>
          <w:rStyle w:val="TagStyle"/>
          <w:rtl/>
        </w:rPr>
        <w:t xml:space="preserve"> </w:t>
      </w:r>
      <w:r w:rsidRPr="00873ABC">
        <w:rPr>
          <w:rStyle w:val="TagStyle"/>
          <w:rtl/>
        </w:rPr>
        <w:t>&lt;&lt; דובר &gt;&gt;</w:t>
      </w:r>
      <w:r>
        <w:rPr>
          <w:rtl/>
        </w:rPr>
        <w:t xml:space="preserve">   </w:t>
      </w:r>
      <w:bookmarkEnd w:id="594"/>
    </w:p>
    <w:p w:rsidR="00141394" w:rsidRDefault="00141394" w:rsidP="00141394">
      <w:pPr>
        <w:rPr>
          <w:rtl/>
          <w:lang w:eastAsia="he-IL"/>
        </w:rPr>
      </w:pPr>
    </w:p>
    <w:p w:rsidR="00D11172" w:rsidRDefault="00141394" w:rsidP="00141394">
      <w:pPr>
        <w:rPr>
          <w:rtl/>
          <w:lang w:eastAsia="he-IL"/>
        </w:rPr>
      </w:pPr>
      <w:r>
        <w:rPr>
          <w:rFonts w:hint="cs"/>
          <w:rtl/>
          <w:lang w:eastAsia="he-IL"/>
        </w:rPr>
        <w:t xml:space="preserve">חוק שירות הציבור, הגבלות לאחר פרישה, קובע מספר הגבלות. ההגבלה </w:t>
      </w:r>
      <w:bookmarkStart w:id="595" w:name="_ETM_Q1_2562945"/>
      <w:bookmarkEnd w:id="595"/>
      <w:r>
        <w:rPr>
          <w:rFonts w:hint="cs"/>
          <w:rtl/>
          <w:lang w:eastAsia="he-IL"/>
        </w:rPr>
        <w:t xml:space="preserve">המרכזית קובעת שעובד ציבור שעסק בשירות הציבורי, לא יכול אחר כך </w:t>
      </w:r>
      <w:bookmarkStart w:id="596" w:name="_ETM_Q1_2571420"/>
      <w:bookmarkEnd w:id="596"/>
      <w:r>
        <w:rPr>
          <w:rFonts w:hint="cs"/>
          <w:rtl/>
          <w:lang w:eastAsia="he-IL"/>
        </w:rPr>
        <w:t xml:space="preserve">ללכת ולקבל זכות מאותו אדם או מאותו גורם. </w:t>
      </w:r>
      <w:bookmarkStart w:id="597" w:name="_ETM_Q1_2577383"/>
      <w:bookmarkEnd w:id="597"/>
      <w:r>
        <w:rPr>
          <w:rFonts w:hint="cs"/>
          <w:rtl/>
          <w:lang w:eastAsia="he-IL"/>
        </w:rPr>
        <w:t>כלומר, אנחנו רוצים למנוע מצב ש</w:t>
      </w:r>
      <w:bookmarkStart w:id="598" w:name="_ETM_Q1_2557233"/>
      <w:bookmarkStart w:id="599" w:name="_ETM_Q1_2557364"/>
      <w:bookmarkEnd w:id="598"/>
      <w:bookmarkEnd w:id="599"/>
      <w:r>
        <w:rPr>
          <w:rFonts w:hint="cs"/>
          <w:rtl/>
          <w:lang w:eastAsia="he-IL"/>
        </w:rPr>
        <w:t>העבודה בשירות הציבורי</w:t>
      </w:r>
      <w:bookmarkStart w:id="600" w:name="_ETM_Q1_2584340"/>
      <w:bookmarkEnd w:id="600"/>
      <w:r>
        <w:rPr>
          <w:rFonts w:hint="cs"/>
          <w:rtl/>
          <w:lang w:eastAsia="he-IL"/>
        </w:rPr>
        <w:t xml:space="preserve">, הכוונה, שאם אני כעובדת ציבור נתתי </w:t>
      </w:r>
      <w:bookmarkStart w:id="601" w:name="_ETM_Q1_2587978"/>
      <w:bookmarkEnd w:id="601"/>
      <w:r>
        <w:rPr>
          <w:rFonts w:hint="cs"/>
          <w:rtl/>
          <w:lang w:eastAsia="he-IL"/>
        </w:rPr>
        <w:t xml:space="preserve">זכות, עסקתי בעניינו של אדם מסוים, אני לא אוכל אחר </w:t>
      </w:r>
      <w:bookmarkStart w:id="602" w:name="_ETM_Q1_2591450"/>
      <w:bookmarkEnd w:id="602"/>
      <w:r>
        <w:rPr>
          <w:rFonts w:hint="cs"/>
          <w:rtl/>
          <w:lang w:eastAsia="he-IL"/>
        </w:rPr>
        <w:t>כך לקבל זכות, למשל, ללכת לעבוד אצל אותו אד</w:t>
      </w:r>
      <w:bookmarkStart w:id="603" w:name="_ETM_Q1_2594903"/>
      <w:bookmarkEnd w:id="603"/>
      <w:r>
        <w:rPr>
          <w:rFonts w:hint="cs"/>
          <w:rtl/>
          <w:lang w:eastAsia="he-IL"/>
        </w:rPr>
        <w:t>ם. מגבלה נוספת שקבועה בחוק אומרת שאם עובד</w:t>
      </w:r>
      <w:bookmarkStart w:id="604" w:name="_ETM_Q1_2598542"/>
      <w:bookmarkEnd w:id="604"/>
      <w:r>
        <w:rPr>
          <w:rFonts w:hint="cs"/>
          <w:rtl/>
          <w:lang w:eastAsia="he-IL"/>
        </w:rPr>
        <w:t xml:space="preserve"> ציבור עסק בעניין ספציפי במסגרת שירות המדינה, הוא לא יוכל </w:t>
      </w:r>
      <w:bookmarkStart w:id="605" w:name="_ETM_Q1_2604159"/>
      <w:bookmarkEnd w:id="605"/>
      <w:r>
        <w:rPr>
          <w:rFonts w:hint="cs"/>
          <w:rtl/>
          <w:lang w:eastAsia="he-IL"/>
        </w:rPr>
        <w:t xml:space="preserve">אחר כך ללכת ולעסוק באותו עניין מחוץ לשירות המדינה. אני </w:t>
      </w:r>
      <w:bookmarkStart w:id="606" w:name="_ETM_Q1_2610766"/>
      <w:bookmarkEnd w:id="606"/>
      <w:r>
        <w:rPr>
          <w:rFonts w:hint="cs"/>
          <w:rtl/>
          <w:lang w:eastAsia="he-IL"/>
        </w:rPr>
        <w:t xml:space="preserve">רק אוסיף, שהמגבלה הקודמת חלה למשך תקופת זמן מוגבלת, </w:t>
      </w:r>
      <w:bookmarkStart w:id="607" w:name="_ETM_Q1_2615517"/>
      <w:bookmarkEnd w:id="607"/>
      <w:r>
        <w:rPr>
          <w:rFonts w:hint="cs"/>
          <w:rtl/>
          <w:lang w:eastAsia="he-IL"/>
        </w:rPr>
        <w:t xml:space="preserve">למשך שנה. אלה ההגבלות העיקריות בחוק שירות הציבור, הגבלות לאחר </w:t>
      </w:r>
      <w:bookmarkStart w:id="608" w:name="_ETM_Q1_2621495"/>
      <w:bookmarkEnd w:id="608"/>
      <w:r>
        <w:rPr>
          <w:rFonts w:hint="cs"/>
          <w:rtl/>
          <w:lang w:eastAsia="he-IL"/>
        </w:rPr>
        <w:t xml:space="preserve">פרישה, שנהוג להחיל גם על נציגי ציבור </w:t>
      </w:r>
      <w:bookmarkStart w:id="609" w:name="_ETM_Q1_2625735"/>
      <w:bookmarkEnd w:id="609"/>
      <w:r>
        <w:rPr>
          <w:rFonts w:hint="cs"/>
          <w:rtl/>
          <w:lang w:eastAsia="he-IL"/>
        </w:rPr>
        <w:t xml:space="preserve">שמכהנים בוועדות ציבוריות. </w:t>
      </w:r>
    </w:p>
    <w:p w:rsidR="00D11172" w:rsidRDefault="00D11172" w:rsidP="00D11172">
      <w:pPr>
        <w:rPr>
          <w:rtl/>
          <w:lang w:eastAsia="he-IL"/>
        </w:rPr>
      </w:pPr>
    </w:p>
    <w:p w:rsidR="00141394" w:rsidRDefault="00141394" w:rsidP="00873ABC">
      <w:pPr>
        <w:pStyle w:val="af8"/>
        <w:rPr>
          <w:rtl/>
        </w:rPr>
      </w:pPr>
      <w:bookmarkStart w:id="610" w:name="ET_yor_6156_284"/>
      <w:r w:rsidRPr="00873ABC">
        <w:rPr>
          <w:rStyle w:val="TagStyle"/>
          <w:rtl/>
        </w:rPr>
        <w:t xml:space="preserve"> &lt;&lt; יור &gt;&gt;</w:t>
      </w:r>
      <w:r w:rsidRPr="00141394">
        <w:rPr>
          <w:rStyle w:val="TagStyle"/>
          <w:rtl/>
        </w:rPr>
        <w:t xml:space="preserve"> </w:t>
      </w:r>
      <w:r>
        <w:rPr>
          <w:rtl/>
        </w:rPr>
        <w:t>היו"ר גלעד קריב:</w:t>
      </w:r>
      <w:r w:rsidRPr="00141394">
        <w:rPr>
          <w:rStyle w:val="TagStyle"/>
          <w:rtl/>
        </w:rPr>
        <w:t xml:space="preserve"> </w:t>
      </w:r>
      <w:r w:rsidRPr="00873ABC">
        <w:rPr>
          <w:rStyle w:val="TagStyle"/>
          <w:rtl/>
        </w:rPr>
        <w:t>&lt;&lt; יור &gt;&gt;</w:t>
      </w:r>
      <w:r>
        <w:rPr>
          <w:rtl/>
        </w:rPr>
        <w:t xml:space="preserve">   </w:t>
      </w:r>
      <w:bookmarkEnd w:id="610"/>
    </w:p>
    <w:p w:rsidR="00141394" w:rsidRDefault="00141394" w:rsidP="00141394">
      <w:pPr>
        <w:pStyle w:val="KeepWithNext"/>
        <w:rPr>
          <w:rtl/>
          <w:lang w:eastAsia="he-IL"/>
        </w:rPr>
      </w:pPr>
    </w:p>
    <w:p w:rsidR="00141394" w:rsidRDefault="00141394" w:rsidP="00141394">
      <w:pPr>
        <w:rPr>
          <w:rtl/>
          <w:lang w:eastAsia="he-IL"/>
        </w:rPr>
      </w:pPr>
      <w:bookmarkStart w:id="611" w:name="_ETM_Q1_2638032"/>
      <w:bookmarkEnd w:id="611"/>
      <w:r>
        <w:rPr>
          <w:rFonts w:hint="cs"/>
          <w:rtl/>
          <w:lang w:eastAsia="he-IL"/>
        </w:rPr>
        <w:t xml:space="preserve">די לנו בזה? </w:t>
      </w:r>
    </w:p>
    <w:p w:rsidR="00141394" w:rsidRPr="00141394" w:rsidRDefault="00141394" w:rsidP="00141394">
      <w:pPr>
        <w:rPr>
          <w:rtl/>
          <w:lang w:eastAsia="he-IL"/>
        </w:rPr>
      </w:pPr>
      <w:bookmarkStart w:id="612" w:name="_ETM_Q1_2634459"/>
      <w:bookmarkStart w:id="613" w:name="_ETM_Q1_2634553"/>
      <w:bookmarkEnd w:id="612"/>
      <w:bookmarkEnd w:id="613"/>
    </w:p>
    <w:p w:rsidR="00D11172" w:rsidRDefault="00D11172" w:rsidP="00873ABC">
      <w:pPr>
        <w:pStyle w:val="a5"/>
        <w:rPr>
          <w:rtl/>
        </w:rPr>
      </w:pPr>
      <w:bookmarkStart w:id="614" w:name="ET_speaker_גור_בליי_74"/>
      <w:r w:rsidRPr="00873ABC">
        <w:rPr>
          <w:rStyle w:val="TagStyle"/>
          <w:rtl/>
        </w:rPr>
        <w:t xml:space="preserve"> &lt;&lt; דובר &gt;&gt;</w:t>
      </w:r>
      <w:r w:rsidRPr="00D11172">
        <w:rPr>
          <w:rStyle w:val="TagStyle"/>
          <w:rtl/>
        </w:rPr>
        <w:t xml:space="preserve"> </w:t>
      </w:r>
      <w:r>
        <w:rPr>
          <w:rtl/>
        </w:rPr>
        <w:t>גור בליי:</w:t>
      </w:r>
      <w:r w:rsidRPr="00D11172">
        <w:rPr>
          <w:rStyle w:val="TagStyle"/>
          <w:rtl/>
        </w:rPr>
        <w:t xml:space="preserve"> </w:t>
      </w:r>
      <w:r w:rsidRPr="00873ABC">
        <w:rPr>
          <w:rStyle w:val="TagStyle"/>
          <w:rtl/>
        </w:rPr>
        <w:t>&lt;&lt; דובר &gt;&gt;</w:t>
      </w:r>
      <w:r>
        <w:rPr>
          <w:rtl/>
        </w:rPr>
        <w:t xml:space="preserve">   </w:t>
      </w:r>
      <w:bookmarkEnd w:id="614"/>
    </w:p>
    <w:p w:rsidR="00D11172" w:rsidRDefault="00D11172" w:rsidP="00D11172">
      <w:pPr>
        <w:pStyle w:val="KeepWithNext"/>
        <w:rPr>
          <w:rtl/>
          <w:lang w:eastAsia="he-IL"/>
        </w:rPr>
      </w:pPr>
    </w:p>
    <w:p w:rsidR="00D11172" w:rsidRDefault="00141394" w:rsidP="00141394">
      <w:pPr>
        <w:rPr>
          <w:rtl/>
          <w:lang w:eastAsia="he-IL"/>
        </w:rPr>
      </w:pPr>
      <w:r>
        <w:rPr>
          <w:rFonts w:hint="cs"/>
          <w:rtl/>
          <w:lang w:eastAsia="he-IL"/>
        </w:rPr>
        <w:t xml:space="preserve">אנחנו העלינו בהקשר הזה </w:t>
      </w:r>
      <w:bookmarkStart w:id="615" w:name="_ETM_Q1_2639563"/>
      <w:bookmarkEnd w:id="615"/>
      <w:r>
        <w:rPr>
          <w:rFonts w:hint="cs"/>
          <w:rtl/>
          <w:lang w:eastAsia="he-IL"/>
        </w:rPr>
        <w:t xml:space="preserve">שאלה, יכול להיות שזה יבוא לידי ביטוי גם בסעיפים </w:t>
      </w:r>
      <w:bookmarkStart w:id="616" w:name="_ETM_Q1_2642279"/>
      <w:bookmarkEnd w:id="616"/>
      <w:r>
        <w:rPr>
          <w:rFonts w:hint="cs"/>
          <w:rtl/>
          <w:lang w:eastAsia="he-IL"/>
        </w:rPr>
        <w:t xml:space="preserve">מאוחרים יותר אבל אפשר להעלות את זה כבר כאן. </w:t>
      </w:r>
      <w:bookmarkStart w:id="617" w:name="_ETM_Q1_2647432"/>
      <w:bookmarkEnd w:id="617"/>
      <w:r>
        <w:rPr>
          <w:rFonts w:hint="cs"/>
          <w:rtl/>
          <w:lang w:eastAsia="he-IL"/>
        </w:rPr>
        <w:t xml:space="preserve">השאלה, שוב, </w:t>
      </w:r>
      <w:r w:rsidR="00D11172">
        <w:rPr>
          <w:rFonts w:hint="cs"/>
          <w:rtl/>
          <w:lang w:eastAsia="he-IL"/>
        </w:rPr>
        <w:t xml:space="preserve">האם בהקשר של הרשות הספציפית, גם לגבי חובות </w:t>
      </w:r>
      <w:r>
        <w:rPr>
          <w:rFonts w:hint="cs"/>
          <w:rtl/>
          <w:lang w:eastAsia="he-IL"/>
        </w:rPr>
        <w:t>צ</w:t>
      </w:r>
      <w:r w:rsidR="00D11172">
        <w:rPr>
          <w:rFonts w:hint="cs"/>
          <w:rtl/>
          <w:lang w:eastAsia="he-IL"/>
        </w:rPr>
        <w:t xml:space="preserve">ינון וגם </w:t>
      </w:r>
      <w:r>
        <w:rPr>
          <w:rFonts w:hint="cs"/>
          <w:rtl/>
          <w:lang w:eastAsia="he-IL"/>
        </w:rPr>
        <w:t xml:space="preserve">לגבי חובות שקיפות, האם אין צורך בקביעת חובות מרחיבות יותר? </w:t>
      </w:r>
    </w:p>
    <w:p w:rsidR="00D11172" w:rsidRDefault="00D11172" w:rsidP="00D11172">
      <w:pPr>
        <w:rPr>
          <w:rtl/>
          <w:lang w:eastAsia="he-IL"/>
        </w:rPr>
      </w:pPr>
    </w:p>
    <w:p w:rsidR="00141394" w:rsidRDefault="00141394" w:rsidP="00873ABC">
      <w:pPr>
        <w:pStyle w:val="af8"/>
        <w:rPr>
          <w:rtl/>
        </w:rPr>
      </w:pPr>
      <w:bookmarkStart w:id="618" w:name="ET_yor_6156_285"/>
      <w:r w:rsidRPr="00873ABC">
        <w:rPr>
          <w:rStyle w:val="TagStyle"/>
          <w:rtl/>
        </w:rPr>
        <w:t xml:space="preserve"> &lt;&lt; יור &gt;&gt;</w:t>
      </w:r>
      <w:r w:rsidRPr="00141394">
        <w:rPr>
          <w:rStyle w:val="TagStyle"/>
          <w:rtl/>
        </w:rPr>
        <w:t xml:space="preserve"> </w:t>
      </w:r>
      <w:r>
        <w:rPr>
          <w:rtl/>
        </w:rPr>
        <w:t>היו"ר גלעד קריב:</w:t>
      </w:r>
      <w:r w:rsidRPr="00141394">
        <w:rPr>
          <w:rStyle w:val="TagStyle"/>
          <w:rtl/>
        </w:rPr>
        <w:t xml:space="preserve"> </w:t>
      </w:r>
      <w:r w:rsidRPr="00873ABC">
        <w:rPr>
          <w:rStyle w:val="TagStyle"/>
          <w:rtl/>
        </w:rPr>
        <w:t>&lt;&lt; יור &gt;&gt;</w:t>
      </w:r>
      <w:r>
        <w:rPr>
          <w:rtl/>
        </w:rPr>
        <w:t xml:space="preserve">   </w:t>
      </w:r>
      <w:bookmarkEnd w:id="618"/>
    </w:p>
    <w:p w:rsidR="00141394" w:rsidRDefault="00141394" w:rsidP="00141394">
      <w:pPr>
        <w:pStyle w:val="KeepWithNext"/>
        <w:rPr>
          <w:rtl/>
          <w:lang w:eastAsia="he-IL"/>
        </w:rPr>
      </w:pPr>
    </w:p>
    <w:p w:rsidR="00141394" w:rsidRDefault="00141394" w:rsidP="00141394">
      <w:pPr>
        <w:rPr>
          <w:rtl/>
          <w:lang w:eastAsia="he-IL"/>
        </w:rPr>
      </w:pPr>
      <w:bookmarkStart w:id="619" w:name="_ETM_Q1_2669051"/>
      <w:bookmarkEnd w:id="619"/>
      <w:r>
        <w:rPr>
          <w:rFonts w:hint="cs"/>
          <w:rtl/>
          <w:lang w:eastAsia="he-IL"/>
        </w:rPr>
        <w:t>עמדת הממשלה בבקשה.</w:t>
      </w:r>
      <w:bookmarkStart w:id="620" w:name="_ETM_Q1_2669217"/>
      <w:bookmarkEnd w:id="620"/>
      <w:r>
        <w:rPr>
          <w:rFonts w:hint="cs"/>
          <w:rtl/>
          <w:lang w:eastAsia="he-IL"/>
        </w:rPr>
        <w:t xml:space="preserve"> </w:t>
      </w:r>
    </w:p>
    <w:p w:rsidR="00141394" w:rsidRPr="00141394" w:rsidRDefault="00141394" w:rsidP="00141394">
      <w:pPr>
        <w:rPr>
          <w:rtl/>
          <w:lang w:eastAsia="he-IL"/>
        </w:rPr>
      </w:pPr>
      <w:bookmarkStart w:id="621" w:name="_ETM_Q1_2669394"/>
      <w:bookmarkStart w:id="622" w:name="_ETM_Q1_2669492"/>
      <w:bookmarkEnd w:id="621"/>
      <w:bookmarkEnd w:id="622"/>
    </w:p>
    <w:p w:rsidR="00D11172" w:rsidRDefault="00D11172" w:rsidP="00873ABC">
      <w:pPr>
        <w:pStyle w:val="afb"/>
        <w:rPr>
          <w:rtl/>
          <w:lang w:eastAsia="he-IL"/>
        </w:rPr>
      </w:pPr>
      <w:bookmarkStart w:id="623" w:name="ET_guest_880147_75"/>
      <w:r w:rsidRPr="00873ABC">
        <w:rPr>
          <w:rStyle w:val="TagStyle"/>
          <w:rtl/>
        </w:rPr>
        <w:t xml:space="preserve"> &lt;&lt; אורח &gt;&gt;</w:t>
      </w:r>
      <w:r w:rsidRPr="00D11172">
        <w:rPr>
          <w:rStyle w:val="TagStyle"/>
          <w:rtl/>
        </w:rPr>
        <w:t xml:space="preserve"> </w:t>
      </w:r>
      <w:r>
        <w:rPr>
          <w:rtl/>
          <w:lang w:eastAsia="he-IL"/>
        </w:rPr>
        <w:t>גלעד גושר:</w:t>
      </w:r>
      <w:r w:rsidRPr="00D11172">
        <w:rPr>
          <w:rStyle w:val="TagStyle"/>
          <w:rtl/>
        </w:rPr>
        <w:t xml:space="preserve"> </w:t>
      </w:r>
      <w:r w:rsidRPr="00873ABC">
        <w:rPr>
          <w:rStyle w:val="TagStyle"/>
          <w:rtl/>
        </w:rPr>
        <w:t>&lt;&lt; אורח &gt;&gt;</w:t>
      </w:r>
      <w:r>
        <w:rPr>
          <w:rtl/>
          <w:lang w:eastAsia="he-IL"/>
        </w:rPr>
        <w:t xml:space="preserve">   </w:t>
      </w:r>
      <w:bookmarkEnd w:id="623"/>
    </w:p>
    <w:p w:rsidR="00D11172" w:rsidRDefault="00D11172" w:rsidP="00D11172">
      <w:pPr>
        <w:pStyle w:val="KeepWithNext"/>
        <w:rPr>
          <w:rtl/>
          <w:lang w:eastAsia="he-IL"/>
        </w:rPr>
      </w:pPr>
    </w:p>
    <w:p w:rsidR="00D11172" w:rsidRDefault="00141394" w:rsidP="002A6927">
      <w:pPr>
        <w:rPr>
          <w:rtl/>
          <w:lang w:eastAsia="he-IL"/>
        </w:rPr>
      </w:pPr>
      <w:r>
        <w:rPr>
          <w:rFonts w:hint="cs"/>
          <w:rtl/>
          <w:lang w:eastAsia="he-IL"/>
        </w:rPr>
        <w:t xml:space="preserve">אני רק </w:t>
      </w:r>
      <w:r w:rsidR="00D11172">
        <w:rPr>
          <w:rFonts w:hint="cs"/>
          <w:rtl/>
          <w:lang w:eastAsia="he-IL"/>
        </w:rPr>
        <w:t xml:space="preserve">אתן דוגמה </w:t>
      </w:r>
      <w:r>
        <w:rPr>
          <w:rFonts w:hint="cs"/>
          <w:rtl/>
          <w:lang w:eastAsia="he-IL"/>
        </w:rPr>
        <w:t xml:space="preserve">ביחס למה שחבר הכנסת בגין נתן מבחינת האפקט או האפקט </w:t>
      </w:r>
      <w:bookmarkStart w:id="624" w:name="_ETM_Q1_2676297"/>
      <w:bookmarkEnd w:id="624"/>
      <w:r>
        <w:rPr>
          <w:rFonts w:hint="cs"/>
          <w:rtl/>
          <w:lang w:eastAsia="he-IL"/>
        </w:rPr>
        <w:t>ה</w:t>
      </w:r>
      <w:r w:rsidR="00D11172">
        <w:rPr>
          <w:rFonts w:hint="cs"/>
          <w:rtl/>
          <w:lang w:eastAsia="he-IL"/>
        </w:rPr>
        <w:t>מצנן</w:t>
      </w:r>
      <w:r>
        <w:rPr>
          <w:rFonts w:hint="cs"/>
          <w:rtl/>
          <w:lang w:eastAsia="he-IL"/>
        </w:rPr>
        <w:t xml:space="preserve"> שזה מייצר </w:t>
      </w:r>
      <w:r w:rsidR="00D11172">
        <w:rPr>
          <w:rFonts w:hint="cs"/>
          <w:rtl/>
          <w:lang w:eastAsia="he-IL"/>
        </w:rPr>
        <w:t>כלפי אנשים שמתמודדים</w:t>
      </w:r>
      <w:r>
        <w:rPr>
          <w:rFonts w:hint="cs"/>
          <w:rtl/>
          <w:lang w:eastAsia="he-IL"/>
        </w:rPr>
        <w:t>. אנחנו מלוו</w:t>
      </w:r>
      <w:r w:rsidR="002A6927">
        <w:rPr>
          <w:rFonts w:hint="cs"/>
          <w:rtl/>
          <w:lang w:eastAsia="he-IL"/>
        </w:rPr>
        <w:t>ים</w:t>
      </w:r>
      <w:r>
        <w:rPr>
          <w:rFonts w:hint="cs"/>
          <w:rtl/>
          <w:lang w:eastAsia="he-IL"/>
        </w:rPr>
        <w:t xml:space="preserve"> את ועדת המחירים הבין-משרדית, </w:t>
      </w:r>
      <w:bookmarkStart w:id="625" w:name="_ETM_Q1_2682926"/>
      <w:bookmarkEnd w:id="625"/>
      <w:r>
        <w:rPr>
          <w:rFonts w:hint="cs"/>
          <w:rtl/>
          <w:lang w:eastAsia="he-IL"/>
        </w:rPr>
        <w:t xml:space="preserve">יש ועדת ערר שיושבת על ועדת המחירים, יושב בה נציג </w:t>
      </w:r>
      <w:bookmarkStart w:id="626" w:name="_ETM_Q1_2689931"/>
      <w:bookmarkEnd w:id="626"/>
      <w:r>
        <w:rPr>
          <w:rFonts w:hint="cs"/>
          <w:rtl/>
          <w:lang w:eastAsia="he-IL"/>
        </w:rPr>
        <w:t xml:space="preserve">ציבור, אנחנו התקשינו לאתר נציג ציבור שיישב בוועדה, בין היתר בגלל הסיבות שחבר הכנסת בגין פירט. לכן חשוב מאוד </w:t>
      </w:r>
      <w:bookmarkStart w:id="627" w:name="_ETM_Q1_2697278"/>
      <w:bookmarkEnd w:id="627"/>
      <w:r>
        <w:rPr>
          <w:rFonts w:hint="cs"/>
          <w:rtl/>
          <w:lang w:eastAsia="he-IL"/>
        </w:rPr>
        <w:t xml:space="preserve">לייצר את האיזון הזה בראייתנו. </w:t>
      </w:r>
    </w:p>
    <w:p w:rsidR="00D11172" w:rsidRDefault="00D11172" w:rsidP="00D11172">
      <w:pPr>
        <w:rPr>
          <w:rtl/>
          <w:lang w:eastAsia="he-IL"/>
        </w:rPr>
      </w:pPr>
      <w:bookmarkStart w:id="628" w:name="_ETM_Q1_2699429"/>
      <w:bookmarkStart w:id="629" w:name="_ETM_Q1_2699524"/>
      <w:bookmarkEnd w:id="628"/>
      <w:bookmarkEnd w:id="629"/>
    </w:p>
    <w:p w:rsidR="00D11172" w:rsidRDefault="00D11172" w:rsidP="00873ABC">
      <w:pPr>
        <w:pStyle w:val="a5"/>
        <w:rPr>
          <w:rtl/>
        </w:rPr>
      </w:pPr>
      <w:bookmarkStart w:id="630" w:name="ET_speaker_גור_בליי_76"/>
      <w:r w:rsidRPr="00873ABC">
        <w:rPr>
          <w:rStyle w:val="TagStyle"/>
          <w:rtl/>
        </w:rPr>
        <w:t xml:space="preserve"> &lt;&lt; דובר &gt;&gt;</w:t>
      </w:r>
      <w:r w:rsidRPr="00D11172">
        <w:rPr>
          <w:rStyle w:val="TagStyle"/>
          <w:rtl/>
        </w:rPr>
        <w:t xml:space="preserve"> </w:t>
      </w:r>
      <w:r>
        <w:rPr>
          <w:rtl/>
        </w:rPr>
        <w:t>גור בליי:</w:t>
      </w:r>
      <w:r w:rsidRPr="00D11172">
        <w:rPr>
          <w:rStyle w:val="TagStyle"/>
          <w:rtl/>
        </w:rPr>
        <w:t xml:space="preserve"> </w:t>
      </w:r>
      <w:r w:rsidRPr="00873ABC">
        <w:rPr>
          <w:rStyle w:val="TagStyle"/>
          <w:rtl/>
        </w:rPr>
        <w:t>&lt;&lt; דובר &gt;&gt;</w:t>
      </w:r>
      <w:r>
        <w:rPr>
          <w:rtl/>
        </w:rPr>
        <w:t xml:space="preserve">   </w:t>
      </w:r>
      <w:bookmarkEnd w:id="630"/>
    </w:p>
    <w:p w:rsidR="00D11172" w:rsidRDefault="00D11172" w:rsidP="00D11172">
      <w:pPr>
        <w:pStyle w:val="KeepWithNext"/>
        <w:rPr>
          <w:rtl/>
          <w:lang w:eastAsia="he-IL"/>
        </w:rPr>
      </w:pPr>
    </w:p>
    <w:p w:rsidR="00141394" w:rsidRDefault="00141394" w:rsidP="00141394">
      <w:pPr>
        <w:rPr>
          <w:rtl/>
          <w:lang w:eastAsia="he-IL"/>
        </w:rPr>
      </w:pPr>
      <w:r>
        <w:rPr>
          <w:rFonts w:hint="cs"/>
          <w:rtl/>
          <w:lang w:eastAsia="he-IL"/>
        </w:rPr>
        <w:t xml:space="preserve">יכול להיות לאור מה שאתה </w:t>
      </w:r>
      <w:bookmarkStart w:id="631" w:name="_ETM_Q1_2700770"/>
      <w:bookmarkEnd w:id="631"/>
      <w:r>
        <w:rPr>
          <w:rFonts w:hint="cs"/>
          <w:rtl/>
          <w:lang w:eastAsia="he-IL"/>
        </w:rPr>
        <w:t xml:space="preserve">אומר, יותר קל לעשות את זה דרך חובות שקיפות, </w:t>
      </w:r>
      <w:bookmarkStart w:id="632" w:name="_ETM_Q1_2704318"/>
      <w:bookmarkEnd w:id="632"/>
      <w:r>
        <w:rPr>
          <w:rFonts w:hint="cs"/>
          <w:rtl/>
          <w:lang w:eastAsia="he-IL"/>
        </w:rPr>
        <w:t xml:space="preserve">אם כך. זאת אומרת, בסופו של דבר אם </w:t>
      </w:r>
      <w:bookmarkStart w:id="633" w:name="_ETM_Q1_2706554"/>
      <w:bookmarkEnd w:id="633"/>
      <w:r>
        <w:rPr>
          <w:rFonts w:hint="cs"/>
          <w:rtl/>
          <w:lang w:eastAsia="he-IL"/>
        </w:rPr>
        <w:t xml:space="preserve">חובות צינון, יש בהם בעצם גם </w:t>
      </w:r>
      <w:r w:rsidR="00D11172">
        <w:rPr>
          <w:rFonts w:hint="cs"/>
          <w:rtl/>
          <w:lang w:eastAsia="he-IL"/>
        </w:rPr>
        <w:t xml:space="preserve">הגבלה על חופש העיסוק של אדם, </w:t>
      </w:r>
      <w:r>
        <w:rPr>
          <w:rFonts w:hint="cs"/>
          <w:rtl/>
          <w:lang w:eastAsia="he-IL"/>
        </w:rPr>
        <w:t xml:space="preserve">אנחנו </w:t>
      </w:r>
      <w:r w:rsidR="00D11172">
        <w:rPr>
          <w:rFonts w:hint="cs"/>
          <w:rtl/>
          <w:lang w:eastAsia="he-IL"/>
        </w:rPr>
        <w:t xml:space="preserve">אולי פחות רוצים ללכת </w:t>
      </w:r>
      <w:r>
        <w:rPr>
          <w:rFonts w:hint="cs"/>
          <w:rtl/>
          <w:lang w:eastAsia="he-IL"/>
        </w:rPr>
        <w:t>ב</w:t>
      </w:r>
      <w:r w:rsidR="00D11172">
        <w:rPr>
          <w:rFonts w:hint="cs"/>
          <w:rtl/>
          <w:lang w:eastAsia="he-IL"/>
        </w:rPr>
        <w:t>כיוון הזה</w:t>
      </w:r>
      <w:r>
        <w:rPr>
          <w:rFonts w:hint="cs"/>
          <w:rtl/>
          <w:lang w:eastAsia="he-IL"/>
        </w:rPr>
        <w:t>, אז</w:t>
      </w:r>
      <w:r w:rsidR="00D11172">
        <w:rPr>
          <w:rFonts w:hint="cs"/>
          <w:rtl/>
          <w:lang w:eastAsia="he-IL"/>
        </w:rPr>
        <w:t xml:space="preserve"> אם מטילים</w:t>
      </w:r>
      <w:r>
        <w:rPr>
          <w:rFonts w:hint="cs"/>
          <w:rtl/>
          <w:lang w:eastAsia="he-IL"/>
        </w:rPr>
        <w:t xml:space="preserve"> חובת </w:t>
      </w:r>
      <w:bookmarkStart w:id="634" w:name="_ETM_Q1_2715410"/>
      <w:bookmarkEnd w:id="634"/>
      <w:r>
        <w:rPr>
          <w:rFonts w:hint="cs"/>
          <w:rtl/>
          <w:lang w:eastAsia="he-IL"/>
        </w:rPr>
        <w:t xml:space="preserve">שקיפות מוגברת </w:t>
      </w:r>
      <w:r>
        <w:rPr>
          <w:rtl/>
          <w:lang w:eastAsia="he-IL"/>
        </w:rPr>
        <w:t>–</w:t>
      </w:r>
      <w:r>
        <w:rPr>
          <w:rFonts w:hint="cs"/>
          <w:rtl/>
          <w:lang w:eastAsia="he-IL"/>
        </w:rPr>
        <w:t xml:space="preserve"> אולי נדבר על זה בהמשך </w:t>
      </w:r>
      <w:bookmarkStart w:id="635" w:name="_ETM_Q1_2722254"/>
      <w:bookmarkEnd w:id="635"/>
      <w:r>
        <w:rPr>
          <w:rtl/>
          <w:lang w:eastAsia="he-IL"/>
        </w:rPr>
        <w:t>–</w:t>
      </w:r>
      <w:r>
        <w:rPr>
          <w:rFonts w:hint="cs"/>
          <w:rtl/>
          <w:lang w:eastAsia="he-IL"/>
        </w:rPr>
        <w:t xml:space="preserve"> שכל אדם שהוא נפגש אתו, שהוא קיבל ממנו </w:t>
      </w:r>
      <w:bookmarkStart w:id="636" w:name="_ETM_Q1_2725412"/>
      <w:bookmarkEnd w:id="636"/>
      <w:r>
        <w:rPr>
          <w:rFonts w:hint="cs"/>
          <w:rtl/>
          <w:lang w:eastAsia="he-IL"/>
        </w:rPr>
        <w:t xml:space="preserve">חומרים בתהליך גיבוש, למשל בסעיף 20, של </w:t>
      </w:r>
      <w:bookmarkStart w:id="637" w:name="_ETM_Q1_2728061"/>
      <w:bookmarkEnd w:id="637"/>
      <w:r>
        <w:rPr>
          <w:rFonts w:hint="cs"/>
          <w:rtl/>
          <w:lang w:eastAsia="he-IL"/>
        </w:rPr>
        <w:t xml:space="preserve">חוות דעת, יופיע כנספח לחוות הדעת, יכול להיות שבמידה רבה </w:t>
      </w:r>
      <w:bookmarkStart w:id="638" w:name="_ETM_Q1_2733907"/>
      <w:bookmarkEnd w:id="638"/>
      <w:r>
        <w:rPr>
          <w:rFonts w:hint="cs"/>
          <w:rtl/>
          <w:lang w:eastAsia="he-IL"/>
        </w:rPr>
        <w:t xml:space="preserve">זה מרפא את העניין הזה כי הדברים חשופים וגלויים. </w:t>
      </w:r>
      <w:bookmarkStart w:id="639" w:name="_ETM_Q1_2739485"/>
      <w:bookmarkEnd w:id="639"/>
    </w:p>
    <w:p w:rsidR="00D11172" w:rsidRDefault="00D11172" w:rsidP="00D11172">
      <w:pPr>
        <w:rPr>
          <w:rtl/>
          <w:lang w:eastAsia="he-IL"/>
        </w:rPr>
      </w:pPr>
      <w:bookmarkStart w:id="640" w:name="_ETM_Q1_2739732"/>
      <w:bookmarkStart w:id="641" w:name="_ETM_Q1_2739825"/>
      <w:bookmarkEnd w:id="640"/>
      <w:bookmarkEnd w:id="641"/>
    </w:p>
    <w:p w:rsidR="00D11172" w:rsidRDefault="00D11172" w:rsidP="00873ABC">
      <w:pPr>
        <w:pStyle w:val="afb"/>
        <w:rPr>
          <w:rtl/>
          <w:lang w:eastAsia="he-IL"/>
        </w:rPr>
      </w:pPr>
      <w:bookmarkStart w:id="642" w:name="ET_guest_868989_77"/>
      <w:r w:rsidRPr="00873ABC">
        <w:rPr>
          <w:rStyle w:val="TagStyle"/>
          <w:rtl/>
        </w:rPr>
        <w:t xml:space="preserve"> &lt;&lt; אורח &gt;&gt;</w:t>
      </w:r>
      <w:r w:rsidRPr="00D11172">
        <w:rPr>
          <w:rStyle w:val="TagStyle"/>
          <w:rtl/>
        </w:rPr>
        <w:t xml:space="preserve"> </w:t>
      </w:r>
      <w:r>
        <w:rPr>
          <w:rtl/>
          <w:lang w:eastAsia="he-IL"/>
        </w:rPr>
        <w:t>גל ברנס:</w:t>
      </w:r>
      <w:r w:rsidRPr="00D11172">
        <w:rPr>
          <w:rStyle w:val="TagStyle"/>
          <w:rtl/>
        </w:rPr>
        <w:t xml:space="preserve"> </w:t>
      </w:r>
      <w:r w:rsidRPr="00873ABC">
        <w:rPr>
          <w:rStyle w:val="TagStyle"/>
          <w:rtl/>
        </w:rPr>
        <w:t>&lt;&lt; אורח &gt;&gt;</w:t>
      </w:r>
      <w:r>
        <w:rPr>
          <w:rtl/>
          <w:lang w:eastAsia="he-IL"/>
        </w:rPr>
        <w:t xml:space="preserve">   </w:t>
      </w:r>
      <w:bookmarkEnd w:id="642"/>
    </w:p>
    <w:p w:rsidR="00D11172" w:rsidRDefault="00D11172" w:rsidP="00D11172">
      <w:pPr>
        <w:pStyle w:val="KeepWithNext"/>
        <w:rPr>
          <w:rtl/>
          <w:lang w:eastAsia="he-IL"/>
        </w:rPr>
      </w:pPr>
    </w:p>
    <w:p w:rsidR="00D11172" w:rsidRDefault="00141394" w:rsidP="00141394">
      <w:pPr>
        <w:rPr>
          <w:rtl/>
          <w:lang w:eastAsia="he-IL"/>
        </w:rPr>
      </w:pPr>
      <w:r>
        <w:rPr>
          <w:rFonts w:hint="cs"/>
          <w:rtl/>
          <w:lang w:eastAsia="he-IL"/>
        </w:rPr>
        <w:t xml:space="preserve">אני חושב שצריך לזכור שנציגי הציבור זה </w:t>
      </w:r>
      <w:r w:rsidR="00D11172">
        <w:rPr>
          <w:rFonts w:hint="cs"/>
          <w:rtl/>
          <w:lang w:eastAsia="he-IL"/>
        </w:rPr>
        <w:t>לא זכות גדולה</w:t>
      </w:r>
      <w:r>
        <w:rPr>
          <w:rFonts w:hint="cs"/>
          <w:rtl/>
          <w:lang w:eastAsia="he-IL"/>
        </w:rPr>
        <w:t xml:space="preserve"> </w:t>
      </w:r>
      <w:r>
        <w:rPr>
          <w:rtl/>
          <w:lang w:eastAsia="he-IL"/>
        </w:rPr>
        <w:t>–</w:t>
      </w:r>
      <w:r>
        <w:rPr>
          <w:rFonts w:hint="cs"/>
          <w:rtl/>
          <w:lang w:eastAsia="he-IL"/>
        </w:rPr>
        <w:t xml:space="preserve"> יכול </w:t>
      </w:r>
      <w:bookmarkStart w:id="643" w:name="_ETM_Q1_2744442"/>
      <w:bookmarkEnd w:id="643"/>
      <w:r>
        <w:rPr>
          <w:rFonts w:hint="cs"/>
          <w:rtl/>
          <w:lang w:eastAsia="he-IL"/>
        </w:rPr>
        <w:t xml:space="preserve">להיות שזאת זכות מבחינתם אבל זה חלק שהוא לא עיקרי </w:t>
      </w:r>
      <w:bookmarkStart w:id="644" w:name="_ETM_Q1_2748103"/>
      <w:bookmarkEnd w:id="644"/>
      <w:r>
        <w:rPr>
          <w:rFonts w:hint="cs"/>
          <w:rtl/>
          <w:lang w:eastAsia="he-IL"/>
        </w:rPr>
        <w:t xml:space="preserve">בחיי היום יום שלהם, בדרך כלל זה </w:t>
      </w:r>
      <w:r w:rsidR="00D11172">
        <w:rPr>
          <w:rFonts w:hint="cs"/>
          <w:rtl/>
          <w:lang w:eastAsia="he-IL"/>
        </w:rPr>
        <w:t>נוסף לתפקיד,</w:t>
      </w:r>
      <w:r>
        <w:rPr>
          <w:rFonts w:hint="cs"/>
          <w:rtl/>
          <w:lang w:eastAsia="he-IL"/>
        </w:rPr>
        <w:t xml:space="preserve"> זה </w:t>
      </w:r>
      <w:bookmarkStart w:id="645" w:name="_ETM_Q1_2751351"/>
      <w:bookmarkEnd w:id="645"/>
      <w:r w:rsidR="00D11172">
        <w:rPr>
          <w:rFonts w:hint="cs"/>
          <w:rtl/>
          <w:lang w:eastAsia="he-IL"/>
        </w:rPr>
        <w:t xml:space="preserve">לא מישהו שאתה מביא לעבוד במשרה מלאה. </w:t>
      </w:r>
      <w:r>
        <w:rPr>
          <w:rFonts w:hint="cs"/>
          <w:rtl/>
          <w:lang w:eastAsia="he-IL"/>
        </w:rPr>
        <w:t xml:space="preserve">ולאור זאת גם האיזונים בהתאם. </w:t>
      </w:r>
    </w:p>
    <w:p w:rsidR="00D11172" w:rsidRDefault="00D11172" w:rsidP="00D11172">
      <w:pPr>
        <w:rPr>
          <w:rtl/>
          <w:lang w:eastAsia="he-IL"/>
        </w:rPr>
      </w:pPr>
    </w:p>
    <w:p w:rsidR="00D11172" w:rsidRDefault="00D11172" w:rsidP="00873ABC">
      <w:pPr>
        <w:pStyle w:val="a5"/>
        <w:rPr>
          <w:rtl/>
        </w:rPr>
      </w:pPr>
      <w:bookmarkStart w:id="646" w:name="ET_speaker_גור_בליי_78"/>
      <w:r w:rsidRPr="00873ABC">
        <w:rPr>
          <w:rStyle w:val="TagStyle"/>
          <w:rtl/>
        </w:rPr>
        <w:t xml:space="preserve"> &lt;&lt; דובר &gt;&gt;</w:t>
      </w:r>
      <w:r w:rsidRPr="00D11172">
        <w:rPr>
          <w:rStyle w:val="TagStyle"/>
          <w:rtl/>
        </w:rPr>
        <w:t xml:space="preserve"> </w:t>
      </w:r>
      <w:r>
        <w:rPr>
          <w:rtl/>
        </w:rPr>
        <w:t>גור בליי:</w:t>
      </w:r>
      <w:r w:rsidRPr="00D11172">
        <w:rPr>
          <w:rStyle w:val="TagStyle"/>
          <w:rtl/>
        </w:rPr>
        <w:t xml:space="preserve"> </w:t>
      </w:r>
      <w:r w:rsidRPr="00873ABC">
        <w:rPr>
          <w:rStyle w:val="TagStyle"/>
          <w:rtl/>
        </w:rPr>
        <w:t>&lt;&lt; דובר &gt;&gt;</w:t>
      </w:r>
      <w:r>
        <w:rPr>
          <w:rtl/>
        </w:rPr>
        <w:t xml:space="preserve">   </w:t>
      </w:r>
      <w:bookmarkEnd w:id="646"/>
    </w:p>
    <w:p w:rsidR="00D11172" w:rsidRDefault="00D11172" w:rsidP="00D11172">
      <w:pPr>
        <w:pStyle w:val="KeepWithNext"/>
        <w:rPr>
          <w:rtl/>
          <w:lang w:eastAsia="he-IL"/>
        </w:rPr>
      </w:pPr>
    </w:p>
    <w:p w:rsidR="00D11172" w:rsidRDefault="00E16E03" w:rsidP="00D11172">
      <w:pPr>
        <w:rPr>
          <w:rtl/>
          <w:lang w:eastAsia="he-IL"/>
        </w:rPr>
      </w:pPr>
      <w:bookmarkStart w:id="647" w:name="_ETM_Q1_2759728"/>
      <w:bookmarkEnd w:id="647"/>
      <w:r>
        <w:rPr>
          <w:rFonts w:hint="cs"/>
          <w:rtl/>
          <w:lang w:eastAsia="he-IL"/>
        </w:rPr>
        <w:t>ולכן אולי פחות הצינון ו</w:t>
      </w:r>
      <w:r w:rsidR="00D11172">
        <w:rPr>
          <w:rFonts w:hint="cs"/>
          <w:rtl/>
          <w:lang w:eastAsia="he-IL"/>
        </w:rPr>
        <w:t xml:space="preserve">יותר שקיפות. </w:t>
      </w:r>
    </w:p>
    <w:p w:rsidR="00D11172" w:rsidRDefault="00D11172" w:rsidP="00D11172">
      <w:pPr>
        <w:rPr>
          <w:rtl/>
          <w:lang w:eastAsia="he-IL"/>
        </w:rPr>
      </w:pPr>
    </w:p>
    <w:p w:rsidR="00D11172" w:rsidRDefault="00D11172" w:rsidP="00873ABC">
      <w:pPr>
        <w:pStyle w:val="af8"/>
        <w:rPr>
          <w:rtl/>
        </w:rPr>
      </w:pPr>
      <w:bookmarkStart w:id="648" w:name="ET_yor_6156_79"/>
      <w:r w:rsidRPr="00873ABC">
        <w:rPr>
          <w:rStyle w:val="TagStyle"/>
          <w:rtl/>
        </w:rPr>
        <w:t xml:space="preserve"> &lt;&lt; יור &gt;&gt;</w:t>
      </w:r>
      <w:r w:rsidRPr="00D11172">
        <w:rPr>
          <w:rStyle w:val="TagStyle"/>
          <w:rtl/>
        </w:rPr>
        <w:t xml:space="preserve"> </w:t>
      </w:r>
      <w:r>
        <w:rPr>
          <w:rtl/>
        </w:rPr>
        <w:t>היו"ר גלעד קריב:</w:t>
      </w:r>
      <w:r w:rsidRPr="00D11172">
        <w:rPr>
          <w:rStyle w:val="TagStyle"/>
          <w:rtl/>
        </w:rPr>
        <w:t xml:space="preserve"> </w:t>
      </w:r>
      <w:r w:rsidRPr="00873ABC">
        <w:rPr>
          <w:rStyle w:val="TagStyle"/>
          <w:rtl/>
        </w:rPr>
        <w:t>&lt;&lt; יור &gt;&gt;</w:t>
      </w:r>
      <w:r>
        <w:rPr>
          <w:rtl/>
        </w:rPr>
        <w:t xml:space="preserve">   </w:t>
      </w:r>
      <w:bookmarkEnd w:id="648"/>
    </w:p>
    <w:p w:rsidR="00D11172" w:rsidRDefault="00D11172" w:rsidP="00D11172">
      <w:pPr>
        <w:pStyle w:val="KeepWithNext"/>
        <w:rPr>
          <w:rtl/>
          <w:lang w:eastAsia="he-IL"/>
        </w:rPr>
      </w:pPr>
    </w:p>
    <w:p w:rsidR="00D11172" w:rsidRDefault="00E16E03" w:rsidP="00D11172">
      <w:pPr>
        <w:rPr>
          <w:rtl/>
          <w:lang w:eastAsia="he-IL"/>
        </w:rPr>
      </w:pPr>
      <w:r>
        <w:rPr>
          <w:rFonts w:hint="cs"/>
          <w:rtl/>
          <w:lang w:eastAsia="he-IL"/>
        </w:rPr>
        <w:t xml:space="preserve">אנחנו נסתכל על זה בסעיף השקיפות </w:t>
      </w:r>
      <w:bookmarkStart w:id="649" w:name="_ETM_Q1_2763758"/>
      <w:bookmarkEnd w:id="649"/>
      <w:r>
        <w:rPr>
          <w:rFonts w:hint="cs"/>
          <w:rtl/>
          <w:lang w:eastAsia="he-IL"/>
        </w:rPr>
        <w:t>ו</w:t>
      </w:r>
      <w:r w:rsidR="00D11172">
        <w:rPr>
          <w:rFonts w:hint="cs"/>
          <w:rtl/>
          <w:lang w:eastAsia="he-IL"/>
        </w:rPr>
        <w:t xml:space="preserve">נראה את האיזונים. </w:t>
      </w:r>
    </w:p>
    <w:p w:rsidR="00D11172" w:rsidRDefault="00D11172" w:rsidP="00D11172">
      <w:pPr>
        <w:rPr>
          <w:rtl/>
          <w:lang w:eastAsia="he-IL"/>
        </w:rPr>
      </w:pPr>
    </w:p>
    <w:p w:rsidR="00D11172" w:rsidRDefault="00D11172" w:rsidP="00873ABC">
      <w:pPr>
        <w:pStyle w:val="afb"/>
        <w:rPr>
          <w:rtl/>
          <w:lang w:eastAsia="he-IL"/>
        </w:rPr>
      </w:pPr>
      <w:bookmarkStart w:id="650" w:name="ET_guest_880245_80"/>
      <w:r w:rsidRPr="00873ABC">
        <w:rPr>
          <w:rStyle w:val="TagStyle"/>
          <w:rtl/>
        </w:rPr>
        <w:t xml:space="preserve"> &lt;&lt; אורח &gt;&gt;</w:t>
      </w:r>
      <w:r w:rsidRPr="00D11172">
        <w:rPr>
          <w:rStyle w:val="TagStyle"/>
          <w:rtl/>
        </w:rPr>
        <w:t xml:space="preserve"> </w:t>
      </w:r>
      <w:r>
        <w:rPr>
          <w:rtl/>
          <w:lang w:eastAsia="he-IL"/>
        </w:rPr>
        <w:t>מרב דוד:</w:t>
      </w:r>
      <w:r w:rsidRPr="00D11172">
        <w:rPr>
          <w:rStyle w:val="TagStyle"/>
          <w:rtl/>
        </w:rPr>
        <w:t xml:space="preserve"> </w:t>
      </w:r>
      <w:r w:rsidRPr="00873ABC">
        <w:rPr>
          <w:rStyle w:val="TagStyle"/>
          <w:rtl/>
        </w:rPr>
        <w:t>&lt;&lt; אורח &gt;&gt;</w:t>
      </w:r>
      <w:r>
        <w:rPr>
          <w:rtl/>
          <w:lang w:eastAsia="he-IL"/>
        </w:rPr>
        <w:t xml:space="preserve">   </w:t>
      </w:r>
      <w:bookmarkEnd w:id="650"/>
    </w:p>
    <w:p w:rsidR="00D11172" w:rsidRDefault="00D11172" w:rsidP="00D11172">
      <w:pPr>
        <w:pStyle w:val="KeepWithNext"/>
        <w:rPr>
          <w:rtl/>
          <w:lang w:eastAsia="he-IL"/>
        </w:rPr>
      </w:pPr>
    </w:p>
    <w:p w:rsidR="00D11172" w:rsidRDefault="00E16E03" w:rsidP="00E16E03">
      <w:pPr>
        <w:rPr>
          <w:rtl/>
          <w:lang w:eastAsia="he-IL"/>
        </w:rPr>
      </w:pPr>
      <w:r>
        <w:rPr>
          <w:rFonts w:hint="cs"/>
          <w:rtl/>
          <w:lang w:eastAsia="he-IL"/>
        </w:rPr>
        <w:t xml:space="preserve">אנחנו כן רצינו לבקש בהקשר של צינון בקשה, דווקא לגבי </w:t>
      </w:r>
      <w:bookmarkStart w:id="651" w:name="_ETM_Q1_2772567"/>
      <w:bookmarkEnd w:id="651"/>
      <w:r>
        <w:rPr>
          <w:rFonts w:hint="cs"/>
          <w:rtl/>
          <w:lang w:eastAsia="he-IL"/>
        </w:rPr>
        <w:t xml:space="preserve">היועצים שיעבדו ברשות. ניגוד העניינים מתעסק בעבר אבל </w:t>
      </w:r>
      <w:r w:rsidR="00D11172">
        <w:rPr>
          <w:rFonts w:hint="cs"/>
          <w:rtl/>
          <w:lang w:eastAsia="he-IL"/>
        </w:rPr>
        <w:t xml:space="preserve">יכולה להיווצר סיטואציה, </w:t>
      </w:r>
      <w:r>
        <w:rPr>
          <w:rFonts w:hint="cs"/>
          <w:rtl/>
          <w:lang w:eastAsia="he-IL"/>
        </w:rPr>
        <w:t xml:space="preserve">מן הסתם </w:t>
      </w:r>
      <w:bookmarkStart w:id="652" w:name="_ETM_Q1_2780292"/>
      <w:bookmarkEnd w:id="652"/>
      <w:r>
        <w:rPr>
          <w:rFonts w:hint="cs"/>
          <w:rtl/>
          <w:lang w:eastAsia="he-IL"/>
        </w:rPr>
        <w:t xml:space="preserve">היא תיווצר כי אנחנו מניחים שהרשות הזאת </w:t>
      </w:r>
      <w:bookmarkStart w:id="653" w:name="_ETM_Q1_2782068"/>
      <w:bookmarkEnd w:id="653"/>
      <w:r w:rsidR="00D11172">
        <w:rPr>
          <w:rFonts w:hint="cs"/>
          <w:rtl/>
          <w:lang w:eastAsia="he-IL"/>
        </w:rPr>
        <w:t>תיוועץ בהרבה מאוד גורמים חיצוניים,</w:t>
      </w:r>
      <w:r>
        <w:rPr>
          <w:rFonts w:hint="cs"/>
          <w:rtl/>
          <w:lang w:eastAsia="he-IL"/>
        </w:rPr>
        <w:t xml:space="preserve"> משרדי עורכי דין או רואי חשבון וכדומה. ואז </w:t>
      </w:r>
      <w:bookmarkStart w:id="654" w:name="_ETM_Q1_2790904"/>
      <w:bookmarkEnd w:id="654"/>
      <w:r>
        <w:rPr>
          <w:rFonts w:hint="cs"/>
          <w:rtl/>
          <w:lang w:eastAsia="he-IL"/>
        </w:rPr>
        <w:t xml:space="preserve">השאלה, מה קורה </w:t>
      </w:r>
      <w:r w:rsidR="00D11172">
        <w:rPr>
          <w:rFonts w:hint="cs"/>
          <w:rtl/>
          <w:lang w:eastAsia="he-IL"/>
        </w:rPr>
        <w:t>א</w:t>
      </w:r>
      <w:r>
        <w:rPr>
          <w:rFonts w:hint="cs"/>
          <w:rtl/>
          <w:lang w:eastAsia="he-IL"/>
        </w:rPr>
        <w:t xml:space="preserve">ם יועץ מהסוג הזה נותן חוות דעת ורגע אחרי זה הולך לעבוד </w:t>
      </w:r>
      <w:bookmarkStart w:id="655" w:name="_ETM_Q1_2796095"/>
      <w:bookmarkEnd w:id="655"/>
      <w:r>
        <w:rPr>
          <w:rFonts w:hint="cs"/>
          <w:rtl/>
          <w:lang w:eastAsia="he-IL"/>
        </w:rPr>
        <w:t xml:space="preserve">אצל המפוקח שהוא נתן בעניינו חוות דעת. השאלה, אם אי </w:t>
      </w:r>
      <w:bookmarkStart w:id="656" w:name="_ETM_Q1_2799851"/>
      <w:bookmarkEnd w:id="656"/>
      <w:r>
        <w:rPr>
          <w:rFonts w:hint="cs"/>
          <w:rtl/>
          <w:lang w:eastAsia="he-IL"/>
        </w:rPr>
        <w:t>אפשר להגדיר גם את זה במסגרות המגבלות?</w:t>
      </w:r>
      <w:r>
        <w:rPr>
          <w:rFonts w:hint="cs"/>
          <w:lang w:eastAsia="he-IL"/>
        </w:rPr>
        <w:t xml:space="preserve"> </w:t>
      </w:r>
      <w:bookmarkStart w:id="657" w:name="_ETM_Q1_2805171"/>
      <w:bookmarkEnd w:id="657"/>
    </w:p>
    <w:p w:rsidR="00D11172" w:rsidRDefault="00D11172" w:rsidP="00D11172">
      <w:pPr>
        <w:rPr>
          <w:rtl/>
          <w:lang w:eastAsia="he-IL"/>
        </w:rPr>
      </w:pPr>
    </w:p>
    <w:p w:rsidR="00D11172" w:rsidRDefault="00D11172" w:rsidP="00873ABC">
      <w:pPr>
        <w:pStyle w:val="af8"/>
        <w:rPr>
          <w:rtl/>
        </w:rPr>
      </w:pPr>
      <w:bookmarkStart w:id="658" w:name="ET_yor_6156_81"/>
      <w:r w:rsidRPr="00873ABC">
        <w:rPr>
          <w:rStyle w:val="TagStyle"/>
          <w:rtl/>
        </w:rPr>
        <w:t xml:space="preserve"> &lt;&lt; יור &gt;&gt;</w:t>
      </w:r>
      <w:r w:rsidRPr="00D11172">
        <w:rPr>
          <w:rStyle w:val="TagStyle"/>
          <w:rtl/>
        </w:rPr>
        <w:t xml:space="preserve"> </w:t>
      </w:r>
      <w:r>
        <w:rPr>
          <w:rtl/>
        </w:rPr>
        <w:t>היו"ר גלעד קריב:</w:t>
      </w:r>
      <w:r w:rsidRPr="00D11172">
        <w:rPr>
          <w:rStyle w:val="TagStyle"/>
          <w:rtl/>
        </w:rPr>
        <w:t xml:space="preserve"> </w:t>
      </w:r>
      <w:r w:rsidRPr="00873ABC">
        <w:rPr>
          <w:rStyle w:val="TagStyle"/>
          <w:rtl/>
        </w:rPr>
        <w:t>&lt;&lt; יור &gt;&gt;</w:t>
      </w:r>
      <w:r>
        <w:rPr>
          <w:rtl/>
        </w:rPr>
        <w:t xml:space="preserve">   </w:t>
      </w:r>
      <w:bookmarkEnd w:id="658"/>
    </w:p>
    <w:p w:rsidR="00D11172" w:rsidRDefault="00D11172" w:rsidP="00D11172">
      <w:pPr>
        <w:pStyle w:val="KeepWithNext"/>
        <w:rPr>
          <w:rtl/>
          <w:lang w:eastAsia="he-IL"/>
        </w:rPr>
      </w:pPr>
    </w:p>
    <w:p w:rsidR="00D11172" w:rsidRDefault="00E16E03" w:rsidP="00E16E03">
      <w:pPr>
        <w:rPr>
          <w:rtl/>
          <w:lang w:eastAsia="he-IL"/>
        </w:rPr>
      </w:pPr>
      <w:r>
        <w:rPr>
          <w:rFonts w:hint="cs"/>
          <w:rtl/>
          <w:lang w:eastAsia="he-IL"/>
        </w:rPr>
        <w:t>שאלה שאני באמת שואל בהקשר הזה. האם המענה פה הוא</w:t>
      </w:r>
      <w:bookmarkStart w:id="659" w:name="_ETM_Q1_2809631"/>
      <w:bookmarkEnd w:id="659"/>
      <w:r>
        <w:rPr>
          <w:rFonts w:hint="cs"/>
          <w:rtl/>
          <w:lang w:eastAsia="he-IL"/>
        </w:rPr>
        <w:t xml:space="preserve"> לא מענה מתחום השקיפות? תראו, בכל זאת, </w:t>
      </w:r>
      <w:r w:rsidR="00D11172">
        <w:rPr>
          <w:rFonts w:hint="cs"/>
          <w:rtl/>
          <w:lang w:eastAsia="he-IL"/>
        </w:rPr>
        <w:t>חברת ייעוץ, אם הרשות אומרת</w:t>
      </w:r>
      <w:r>
        <w:rPr>
          <w:rFonts w:hint="cs"/>
          <w:rtl/>
          <w:lang w:eastAsia="he-IL"/>
        </w:rPr>
        <w:t>,</w:t>
      </w:r>
      <w:r w:rsidR="00D11172">
        <w:rPr>
          <w:rFonts w:hint="cs"/>
          <w:rtl/>
          <w:lang w:eastAsia="he-IL"/>
        </w:rPr>
        <w:t xml:space="preserve"> אני מתקשרת עם חברת ייעוץ,</w:t>
      </w:r>
      <w:r>
        <w:rPr>
          <w:rFonts w:hint="cs"/>
          <w:rtl/>
          <w:lang w:eastAsia="he-IL"/>
        </w:rPr>
        <w:t xml:space="preserve"> בוודאי </w:t>
      </w:r>
      <w:bookmarkStart w:id="660" w:name="_ETM_Q1_2819169"/>
      <w:bookmarkEnd w:id="660"/>
      <w:r>
        <w:rPr>
          <w:rFonts w:hint="cs"/>
          <w:rtl/>
          <w:lang w:eastAsia="he-IL"/>
        </w:rPr>
        <w:t xml:space="preserve">חייב להיות פה גילוי נאות אם חברת הייעוץ </w:t>
      </w:r>
      <w:bookmarkStart w:id="661" w:name="_ETM_Q1_2822677"/>
      <w:bookmarkEnd w:id="661"/>
      <w:r>
        <w:rPr>
          <w:rFonts w:hint="cs"/>
          <w:rtl/>
          <w:lang w:eastAsia="he-IL"/>
        </w:rPr>
        <w:t xml:space="preserve">הזאת רק עכשיו גמרה עבודה באותו תחום. </w:t>
      </w:r>
      <w:r w:rsidR="00D11172">
        <w:rPr>
          <w:rFonts w:hint="cs"/>
          <w:rtl/>
          <w:lang w:eastAsia="he-IL"/>
        </w:rPr>
        <w:t>יש הבדל בין חובת גילוי לשקיפות,</w:t>
      </w:r>
      <w:r>
        <w:rPr>
          <w:rFonts w:hint="cs"/>
          <w:rtl/>
          <w:lang w:eastAsia="he-IL"/>
        </w:rPr>
        <w:t xml:space="preserve"> לבין לבוא </w:t>
      </w:r>
      <w:bookmarkStart w:id="662" w:name="_ETM_Q1_2833489"/>
      <w:bookmarkEnd w:id="662"/>
      <w:r>
        <w:rPr>
          <w:rFonts w:hint="cs"/>
          <w:rtl/>
          <w:lang w:eastAsia="he-IL"/>
        </w:rPr>
        <w:t xml:space="preserve">ולומר על גוף, שהוא לא גוף ממשלתי, שהעיסוק שלו בהגדרה </w:t>
      </w:r>
      <w:bookmarkStart w:id="663" w:name="_ETM_Q1_2836696"/>
      <w:bookmarkEnd w:id="663"/>
      <w:r>
        <w:rPr>
          <w:rFonts w:hint="cs"/>
          <w:rtl/>
          <w:lang w:eastAsia="he-IL"/>
        </w:rPr>
        <w:t xml:space="preserve">זה להציע את מרכולתו לעורך דין. </w:t>
      </w:r>
      <w:r w:rsidR="00D11172">
        <w:rPr>
          <w:rFonts w:hint="cs"/>
          <w:rtl/>
          <w:lang w:eastAsia="he-IL"/>
        </w:rPr>
        <w:t>אפשר לומר לעו</w:t>
      </w:r>
      <w:r>
        <w:rPr>
          <w:rFonts w:hint="cs"/>
          <w:rtl/>
          <w:lang w:eastAsia="he-IL"/>
        </w:rPr>
        <w:t xml:space="preserve">רך דין, </w:t>
      </w:r>
      <w:bookmarkStart w:id="664" w:name="_ETM_Q1_2844185"/>
      <w:bookmarkEnd w:id="664"/>
      <w:r>
        <w:rPr>
          <w:rFonts w:hint="cs"/>
          <w:rtl/>
          <w:lang w:eastAsia="he-IL"/>
        </w:rPr>
        <w:t>שהיום לוקחים אותו לכתיבת חוות דעת משפטית, אל תתקשר</w:t>
      </w:r>
      <w:bookmarkStart w:id="665" w:name="_ETM_Q1_2850179"/>
      <w:bookmarkEnd w:id="665"/>
      <w:r>
        <w:rPr>
          <w:rFonts w:hint="cs"/>
          <w:rtl/>
          <w:lang w:eastAsia="he-IL"/>
        </w:rPr>
        <w:t xml:space="preserve"> בעתיד עם לקוח כזה או אחר?</w:t>
      </w:r>
      <w:r>
        <w:rPr>
          <w:rFonts w:hint="cs"/>
          <w:lang w:eastAsia="he-IL"/>
        </w:rPr>
        <w:t xml:space="preserve"> </w:t>
      </w:r>
    </w:p>
    <w:p w:rsidR="00D11172" w:rsidRDefault="00D11172" w:rsidP="00D11172">
      <w:pPr>
        <w:rPr>
          <w:rtl/>
          <w:lang w:eastAsia="he-IL"/>
        </w:rPr>
      </w:pPr>
    </w:p>
    <w:p w:rsidR="00D11172" w:rsidRDefault="00D11172" w:rsidP="00873ABC">
      <w:pPr>
        <w:pStyle w:val="-"/>
        <w:rPr>
          <w:rtl/>
        </w:rPr>
      </w:pPr>
      <w:bookmarkStart w:id="666" w:name="ET_speakercontinue_880245_82"/>
      <w:r w:rsidRPr="00873ABC">
        <w:rPr>
          <w:rStyle w:val="TagStyle"/>
          <w:rtl/>
        </w:rPr>
        <w:t xml:space="preserve"> &lt;&lt; דובר_המשך &gt;&gt;</w:t>
      </w:r>
      <w:r w:rsidRPr="00D11172">
        <w:rPr>
          <w:rStyle w:val="TagStyle"/>
          <w:rtl/>
        </w:rPr>
        <w:t xml:space="preserve"> </w:t>
      </w:r>
      <w:r>
        <w:rPr>
          <w:rtl/>
        </w:rPr>
        <w:t>מרב דוד:</w:t>
      </w:r>
      <w:r w:rsidRPr="00D11172">
        <w:rPr>
          <w:rStyle w:val="TagStyle"/>
          <w:rtl/>
        </w:rPr>
        <w:t xml:space="preserve"> </w:t>
      </w:r>
      <w:r w:rsidRPr="00873ABC">
        <w:rPr>
          <w:rStyle w:val="TagStyle"/>
          <w:rtl/>
        </w:rPr>
        <w:t>&lt;&lt; דובר_המשך &gt;&gt;</w:t>
      </w:r>
      <w:r>
        <w:rPr>
          <w:rtl/>
        </w:rPr>
        <w:t xml:space="preserve">   </w:t>
      </w:r>
      <w:bookmarkEnd w:id="666"/>
    </w:p>
    <w:p w:rsidR="00D11172" w:rsidRDefault="00D11172" w:rsidP="00D11172">
      <w:pPr>
        <w:pStyle w:val="KeepWithNext"/>
        <w:rPr>
          <w:rtl/>
          <w:lang w:eastAsia="he-IL"/>
        </w:rPr>
      </w:pPr>
    </w:p>
    <w:p w:rsidR="00D11172" w:rsidRDefault="00D11172" w:rsidP="00D11172">
      <w:pPr>
        <w:rPr>
          <w:rtl/>
          <w:lang w:eastAsia="he-IL"/>
        </w:rPr>
      </w:pPr>
      <w:r>
        <w:rPr>
          <w:rFonts w:hint="cs"/>
          <w:rtl/>
          <w:lang w:eastAsia="he-IL"/>
        </w:rPr>
        <w:t>לתקופה</w:t>
      </w:r>
      <w:r w:rsidR="00E16E03">
        <w:rPr>
          <w:rFonts w:hint="cs"/>
          <w:rtl/>
          <w:lang w:eastAsia="he-IL"/>
        </w:rPr>
        <w:t xml:space="preserve">, על חוות הדעת הספציפית - </w:t>
      </w:r>
      <w:bookmarkStart w:id="667" w:name="_ETM_Q1_2856168"/>
      <w:bookmarkEnd w:id="667"/>
      <w:r w:rsidR="00E16E03">
        <w:rPr>
          <w:rFonts w:hint="cs"/>
          <w:rtl/>
          <w:lang w:eastAsia="he-IL"/>
        </w:rPr>
        <w:t xml:space="preserve">- - </w:t>
      </w:r>
    </w:p>
    <w:p w:rsidR="00D11172" w:rsidRDefault="00D11172" w:rsidP="00D11172">
      <w:pPr>
        <w:rPr>
          <w:rtl/>
          <w:lang w:eastAsia="he-IL"/>
        </w:rPr>
      </w:pPr>
    </w:p>
    <w:p w:rsidR="00E16E03" w:rsidRDefault="00E16E03" w:rsidP="00873ABC">
      <w:pPr>
        <w:pStyle w:val="af8"/>
        <w:rPr>
          <w:rtl/>
        </w:rPr>
      </w:pPr>
      <w:bookmarkStart w:id="668" w:name="ET_yor_6156_291"/>
      <w:r w:rsidRPr="00873ABC">
        <w:rPr>
          <w:rStyle w:val="TagStyle"/>
          <w:rtl/>
        </w:rPr>
        <w:t xml:space="preserve"> &lt;&lt; יור &gt;&gt;</w:t>
      </w:r>
      <w:r w:rsidRPr="00E16E03">
        <w:rPr>
          <w:rStyle w:val="TagStyle"/>
          <w:rtl/>
        </w:rPr>
        <w:t xml:space="preserve"> </w:t>
      </w:r>
      <w:r>
        <w:rPr>
          <w:rtl/>
        </w:rPr>
        <w:t>היו"ר גלעד קריב:</w:t>
      </w:r>
      <w:r w:rsidRPr="00E16E03">
        <w:rPr>
          <w:rStyle w:val="TagStyle"/>
          <w:rtl/>
        </w:rPr>
        <w:t xml:space="preserve"> </w:t>
      </w:r>
      <w:r w:rsidRPr="00873ABC">
        <w:rPr>
          <w:rStyle w:val="TagStyle"/>
          <w:rtl/>
        </w:rPr>
        <w:t>&lt;&lt; יור &gt;&gt;</w:t>
      </w:r>
      <w:bookmarkEnd w:id="668"/>
      <w:r>
        <w:rPr>
          <w:rtl/>
        </w:rPr>
        <w:t xml:space="preserve">   </w:t>
      </w:r>
    </w:p>
    <w:p w:rsidR="00E16E03" w:rsidRDefault="00E16E03" w:rsidP="00E16E03">
      <w:pPr>
        <w:pStyle w:val="KeepWithNext"/>
        <w:rPr>
          <w:rtl/>
          <w:lang w:eastAsia="he-IL"/>
        </w:rPr>
      </w:pPr>
    </w:p>
    <w:p w:rsidR="00E16E03" w:rsidRDefault="00E16E03" w:rsidP="00E16E03">
      <w:pPr>
        <w:rPr>
          <w:rtl/>
          <w:lang w:eastAsia="he-IL"/>
        </w:rPr>
      </w:pPr>
      <w:bookmarkStart w:id="669" w:name="_ETM_Q1_2855816"/>
      <w:bookmarkEnd w:id="669"/>
      <w:r>
        <w:rPr>
          <w:rFonts w:hint="cs"/>
          <w:rtl/>
          <w:lang w:eastAsia="he-IL"/>
        </w:rPr>
        <w:t xml:space="preserve">יש לזה תקדים? </w:t>
      </w:r>
      <w:bookmarkStart w:id="670" w:name="_ETM_Q1_2856268"/>
      <w:bookmarkEnd w:id="670"/>
    </w:p>
    <w:p w:rsidR="00E16E03" w:rsidRPr="00E16E03" w:rsidRDefault="00E16E03" w:rsidP="00E16E03">
      <w:pPr>
        <w:rPr>
          <w:rtl/>
          <w:lang w:eastAsia="he-IL"/>
        </w:rPr>
      </w:pPr>
      <w:bookmarkStart w:id="671" w:name="_ETM_Q1_2856361"/>
      <w:bookmarkEnd w:id="671"/>
    </w:p>
    <w:p w:rsidR="00D11172" w:rsidRDefault="00D11172" w:rsidP="00873ABC">
      <w:pPr>
        <w:pStyle w:val="afb"/>
        <w:rPr>
          <w:rtl/>
          <w:lang w:eastAsia="he-IL"/>
        </w:rPr>
      </w:pPr>
      <w:bookmarkStart w:id="672" w:name="ET_guest_10163_83"/>
      <w:r w:rsidRPr="00873ABC">
        <w:rPr>
          <w:rStyle w:val="TagStyle"/>
          <w:rtl/>
        </w:rPr>
        <w:t xml:space="preserve"> &lt;&lt; אורח &gt;&gt;</w:t>
      </w:r>
      <w:r w:rsidRPr="00D11172">
        <w:rPr>
          <w:rStyle w:val="TagStyle"/>
          <w:rtl/>
        </w:rPr>
        <w:t xml:space="preserve"> </w:t>
      </w:r>
      <w:r>
        <w:rPr>
          <w:rtl/>
          <w:lang w:eastAsia="he-IL"/>
        </w:rPr>
        <w:t>יעל כהן:</w:t>
      </w:r>
      <w:r w:rsidRPr="00D11172">
        <w:rPr>
          <w:rStyle w:val="TagStyle"/>
          <w:rtl/>
        </w:rPr>
        <w:t xml:space="preserve"> </w:t>
      </w:r>
      <w:r w:rsidRPr="00873ABC">
        <w:rPr>
          <w:rStyle w:val="TagStyle"/>
          <w:rtl/>
        </w:rPr>
        <w:t>&lt;&lt; אורח &gt;&gt;</w:t>
      </w:r>
      <w:r>
        <w:rPr>
          <w:rtl/>
          <w:lang w:eastAsia="he-IL"/>
        </w:rPr>
        <w:t xml:space="preserve">   </w:t>
      </w:r>
      <w:bookmarkEnd w:id="672"/>
    </w:p>
    <w:p w:rsidR="00D11172" w:rsidRDefault="00D11172" w:rsidP="00D11172">
      <w:pPr>
        <w:pStyle w:val="KeepWithNext"/>
        <w:rPr>
          <w:rtl/>
          <w:lang w:eastAsia="he-IL"/>
        </w:rPr>
      </w:pPr>
    </w:p>
    <w:p w:rsidR="00D11172" w:rsidRDefault="00E16E03" w:rsidP="00B86827">
      <w:pPr>
        <w:rPr>
          <w:rtl/>
          <w:lang w:eastAsia="he-IL"/>
        </w:rPr>
      </w:pPr>
      <w:r>
        <w:rPr>
          <w:rFonts w:hint="cs"/>
          <w:rtl/>
          <w:lang w:eastAsia="he-IL"/>
        </w:rPr>
        <w:t xml:space="preserve">אם אפשר להתייחס מבחינת מה </w:t>
      </w:r>
      <w:bookmarkStart w:id="673" w:name="_ETM_Q1_2858638"/>
      <w:bookmarkEnd w:id="673"/>
      <w:r>
        <w:rPr>
          <w:rFonts w:hint="cs"/>
          <w:rtl/>
          <w:lang w:eastAsia="he-IL"/>
        </w:rPr>
        <w:t xml:space="preserve">שנהוג היום בשירות המדינה ולא רק ברשות הזאת אלא באופן </w:t>
      </w:r>
      <w:bookmarkStart w:id="674" w:name="_ETM_Q1_2862768"/>
      <w:bookmarkEnd w:id="674"/>
      <w:r>
        <w:rPr>
          <w:rFonts w:hint="cs"/>
          <w:rtl/>
          <w:lang w:eastAsia="he-IL"/>
        </w:rPr>
        <w:t xml:space="preserve">כללי. בדומה לעובדים, יש חובה לעשות בדיקת ניגוד עניינים ליועצים </w:t>
      </w:r>
      <w:bookmarkStart w:id="675" w:name="_ETM_Q1_2866316"/>
      <w:bookmarkEnd w:id="675"/>
      <w:r>
        <w:rPr>
          <w:rFonts w:hint="cs"/>
          <w:rtl/>
          <w:lang w:eastAsia="he-IL"/>
        </w:rPr>
        <w:t xml:space="preserve">חיצוניים. </w:t>
      </w:r>
      <w:r w:rsidR="00D11172">
        <w:rPr>
          <w:rFonts w:hint="cs"/>
          <w:rtl/>
          <w:lang w:eastAsia="he-IL"/>
        </w:rPr>
        <w:t>החובה חלה על כל יועץ</w:t>
      </w:r>
      <w:r>
        <w:rPr>
          <w:rFonts w:hint="cs"/>
          <w:rtl/>
          <w:lang w:eastAsia="he-IL"/>
        </w:rPr>
        <w:t xml:space="preserve">, היא מעוגנת גם בתקשי"ר, גם בהנחיות היועץ. </w:t>
      </w:r>
      <w:bookmarkStart w:id="676" w:name="_ETM_Q1_2870604"/>
      <w:bookmarkEnd w:id="676"/>
      <w:r>
        <w:rPr>
          <w:rFonts w:hint="cs"/>
          <w:rtl/>
          <w:lang w:eastAsia="he-IL"/>
        </w:rPr>
        <w:t xml:space="preserve">זאת אומרת, יש עיגון כפול. </w:t>
      </w:r>
      <w:r w:rsidR="00D11172">
        <w:rPr>
          <w:rFonts w:hint="cs"/>
          <w:rtl/>
          <w:lang w:eastAsia="he-IL"/>
        </w:rPr>
        <w:t xml:space="preserve">בהנחיות אומרים, </w:t>
      </w:r>
      <w:r>
        <w:rPr>
          <w:rFonts w:hint="cs"/>
          <w:rtl/>
          <w:lang w:eastAsia="he-IL"/>
        </w:rPr>
        <w:t>ש</w:t>
      </w:r>
      <w:r w:rsidR="00D11172">
        <w:rPr>
          <w:rFonts w:hint="cs"/>
          <w:rtl/>
          <w:lang w:eastAsia="he-IL"/>
        </w:rPr>
        <w:t xml:space="preserve">לפעמים יש </w:t>
      </w:r>
      <w:r>
        <w:rPr>
          <w:rFonts w:hint="cs"/>
          <w:rtl/>
          <w:lang w:eastAsia="he-IL"/>
        </w:rPr>
        <w:t xml:space="preserve">גם </w:t>
      </w:r>
      <w:r w:rsidR="00D11172">
        <w:rPr>
          <w:rFonts w:hint="cs"/>
          <w:rtl/>
          <w:lang w:eastAsia="he-IL"/>
        </w:rPr>
        <w:t>מקום לשקול פרטנית</w:t>
      </w:r>
      <w:r>
        <w:rPr>
          <w:rFonts w:hint="cs"/>
          <w:rtl/>
          <w:lang w:eastAsia="he-IL"/>
        </w:rPr>
        <w:t xml:space="preserve"> הוראות צינון על </w:t>
      </w:r>
      <w:bookmarkStart w:id="677" w:name="_ETM_Q1_2878282"/>
      <w:bookmarkEnd w:id="677"/>
      <w:r>
        <w:rPr>
          <w:rFonts w:hint="cs"/>
          <w:rtl/>
          <w:lang w:eastAsia="he-IL"/>
        </w:rPr>
        <w:t xml:space="preserve">יועץ חיצוני. אבל </w:t>
      </w:r>
      <w:r w:rsidR="00D11172">
        <w:rPr>
          <w:rFonts w:hint="cs"/>
          <w:rtl/>
          <w:lang w:eastAsia="he-IL"/>
        </w:rPr>
        <w:t xml:space="preserve">שיקול הדעת </w:t>
      </w:r>
      <w:r>
        <w:rPr>
          <w:rFonts w:hint="cs"/>
          <w:rtl/>
          <w:lang w:eastAsia="he-IL"/>
        </w:rPr>
        <w:t xml:space="preserve">הוא </w:t>
      </w:r>
      <w:r w:rsidR="00D11172">
        <w:rPr>
          <w:rFonts w:hint="cs"/>
          <w:rtl/>
          <w:lang w:eastAsia="he-IL"/>
        </w:rPr>
        <w:t>פרטני</w:t>
      </w:r>
      <w:r>
        <w:rPr>
          <w:rFonts w:hint="cs"/>
          <w:rtl/>
          <w:lang w:eastAsia="he-IL"/>
        </w:rPr>
        <w:t xml:space="preserve">, החוק לא חל עליו </w:t>
      </w:r>
      <w:bookmarkStart w:id="678" w:name="_ETM_Q1_2881082"/>
      <w:bookmarkEnd w:id="678"/>
      <w:r>
        <w:rPr>
          <w:rFonts w:hint="cs"/>
          <w:rtl/>
          <w:lang w:eastAsia="he-IL"/>
        </w:rPr>
        <w:t>ישירות, שיקול הדעת הוא פרטני</w:t>
      </w:r>
      <w:r w:rsidR="00D11172">
        <w:rPr>
          <w:rFonts w:hint="cs"/>
          <w:rtl/>
          <w:lang w:eastAsia="he-IL"/>
        </w:rPr>
        <w:t xml:space="preserve"> בהתאם לנסיבות. </w:t>
      </w:r>
      <w:r>
        <w:rPr>
          <w:rFonts w:hint="cs"/>
          <w:rtl/>
          <w:lang w:eastAsia="he-IL"/>
        </w:rPr>
        <w:t xml:space="preserve">נראה לי שזה גם לא משהו שמתאים להסדרה </w:t>
      </w:r>
      <w:bookmarkStart w:id="679" w:name="_ETM_Q1_2885842"/>
      <w:bookmarkEnd w:id="679"/>
      <w:r>
        <w:rPr>
          <w:rFonts w:hint="cs"/>
          <w:rtl/>
          <w:lang w:eastAsia="he-IL"/>
        </w:rPr>
        <w:t xml:space="preserve">רוחבית כללית כי באמת השאלה היא פרטנית, אם אדם ייעץ </w:t>
      </w:r>
      <w:bookmarkStart w:id="680" w:name="_ETM_Q1_2888975"/>
      <w:bookmarkEnd w:id="680"/>
      <w:r>
        <w:rPr>
          <w:rFonts w:hint="cs"/>
          <w:rtl/>
          <w:lang w:eastAsia="he-IL"/>
        </w:rPr>
        <w:t xml:space="preserve">על משהו מאוד ספציפי, אולי לא מתאים </w:t>
      </w:r>
      <w:r w:rsidR="00BA7441">
        <w:rPr>
          <w:rFonts w:hint="cs"/>
          <w:rtl/>
          <w:lang w:eastAsia="he-IL"/>
        </w:rPr>
        <w:t xml:space="preserve">צינון, אם </w:t>
      </w:r>
      <w:bookmarkStart w:id="681" w:name="_ETM_Q1_2892388"/>
      <w:bookmarkEnd w:id="681"/>
      <w:r w:rsidR="00BA7441">
        <w:rPr>
          <w:rFonts w:hint="cs"/>
          <w:rtl/>
          <w:lang w:eastAsia="he-IL"/>
        </w:rPr>
        <w:t xml:space="preserve">הוא מייעץ באופן שוטף ונכנס לעובי הקורה. </w:t>
      </w:r>
    </w:p>
    <w:p w:rsidR="00E16E03" w:rsidRDefault="00E16E03" w:rsidP="00E16E03">
      <w:pPr>
        <w:rPr>
          <w:rtl/>
          <w:lang w:eastAsia="he-IL"/>
        </w:rPr>
      </w:pPr>
      <w:r>
        <w:rPr>
          <w:rFonts w:hint="cs"/>
          <w:rtl/>
          <w:lang w:eastAsia="he-IL"/>
        </w:rPr>
        <w:t xml:space="preserve"> </w:t>
      </w:r>
    </w:p>
    <w:p w:rsidR="00D11172" w:rsidRDefault="00D11172" w:rsidP="00873ABC">
      <w:pPr>
        <w:pStyle w:val="af8"/>
        <w:rPr>
          <w:rtl/>
        </w:rPr>
      </w:pPr>
      <w:bookmarkStart w:id="682" w:name="ET_yor_6156_84"/>
      <w:r w:rsidRPr="00873ABC">
        <w:rPr>
          <w:rStyle w:val="TagStyle"/>
          <w:rtl/>
        </w:rPr>
        <w:t xml:space="preserve"> &lt;&lt; יור &gt;&gt;</w:t>
      </w:r>
      <w:r w:rsidRPr="00D11172">
        <w:rPr>
          <w:rStyle w:val="TagStyle"/>
          <w:rtl/>
        </w:rPr>
        <w:t xml:space="preserve"> </w:t>
      </w:r>
      <w:r>
        <w:rPr>
          <w:rtl/>
        </w:rPr>
        <w:t>היו"ר גלעד קריב:</w:t>
      </w:r>
      <w:r w:rsidRPr="00D11172">
        <w:rPr>
          <w:rStyle w:val="TagStyle"/>
          <w:rtl/>
        </w:rPr>
        <w:t xml:space="preserve"> </w:t>
      </w:r>
      <w:r w:rsidRPr="00873ABC">
        <w:rPr>
          <w:rStyle w:val="TagStyle"/>
          <w:rtl/>
        </w:rPr>
        <w:t>&lt;&lt; יור &gt;&gt;</w:t>
      </w:r>
      <w:r>
        <w:rPr>
          <w:rtl/>
        </w:rPr>
        <w:t xml:space="preserve">   </w:t>
      </w:r>
      <w:bookmarkEnd w:id="682"/>
    </w:p>
    <w:p w:rsidR="00D11172" w:rsidRDefault="00D11172" w:rsidP="00D11172">
      <w:pPr>
        <w:pStyle w:val="KeepWithNext"/>
        <w:rPr>
          <w:rtl/>
          <w:lang w:eastAsia="he-IL"/>
        </w:rPr>
      </w:pPr>
    </w:p>
    <w:p w:rsidR="00D11172" w:rsidRDefault="00BA7441" w:rsidP="00D11172">
      <w:pPr>
        <w:rPr>
          <w:rtl/>
          <w:lang w:eastAsia="he-IL"/>
        </w:rPr>
      </w:pPr>
      <w:r>
        <w:rPr>
          <w:rFonts w:hint="cs"/>
          <w:rtl/>
          <w:lang w:eastAsia="he-IL"/>
        </w:rPr>
        <w:t xml:space="preserve">אבל את מסכימה שאז זה מחייב הגדרה מאוד מאוד ברורה של חובת גילוי </w:t>
      </w:r>
      <w:bookmarkStart w:id="683" w:name="_ETM_Q1_2897875"/>
      <w:bookmarkEnd w:id="683"/>
      <w:r>
        <w:rPr>
          <w:rFonts w:hint="cs"/>
          <w:rtl/>
          <w:lang w:eastAsia="he-IL"/>
        </w:rPr>
        <w:t xml:space="preserve">נאות ושל שקיפות? </w:t>
      </w:r>
      <w:bookmarkStart w:id="684" w:name="_ETM_Q1_2902475"/>
      <w:bookmarkEnd w:id="684"/>
    </w:p>
    <w:p w:rsidR="00BA7441" w:rsidRDefault="00BA7441" w:rsidP="00D11172">
      <w:pPr>
        <w:rPr>
          <w:rtl/>
          <w:lang w:eastAsia="he-IL"/>
        </w:rPr>
      </w:pPr>
      <w:bookmarkStart w:id="685" w:name="_ETM_Q1_2902550"/>
      <w:bookmarkEnd w:id="685"/>
    </w:p>
    <w:p w:rsidR="00D11172" w:rsidRDefault="00D11172" w:rsidP="00873ABC">
      <w:pPr>
        <w:pStyle w:val="-"/>
        <w:rPr>
          <w:rtl/>
        </w:rPr>
      </w:pPr>
      <w:bookmarkStart w:id="686" w:name="ET_speakercontinue_10163_85"/>
      <w:r w:rsidRPr="00873ABC">
        <w:rPr>
          <w:rStyle w:val="TagStyle"/>
          <w:rtl/>
        </w:rPr>
        <w:t xml:space="preserve"> &lt;&lt; דובר_המשך &gt;&gt;</w:t>
      </w:r>
      <w:r w:rsidRPr="00D11172">
        <w:rPr>
          <w:rStyle w:val="TagStyle"/>
          <w:rtl/>
        </w:rPr>
        <w:t xml:space="preserve"> </w:t>
      </w:r>
      <w:r>
        <w:rPr>
          <w:rtl/>
        </w:rPr>
        <w:t>יעל כהן:</w:t>
      </w:r>
      <w:r w:rsidRPr="00D11172">
        <w:rPr>
          <w:rStyle w:val="TagStyle"/>
          <w:rtl/>
        </w:rPr>
        <w:t xml:space="preserve"> </w:t>
      </w:r>
      <w:r w:rsidRPr="00873ABC">
        <w:rPr>
          <w:rStyle w:val="TagStyle"/>
          <w:rtl/>
        </w:rPr>
        <w:t>&lt;&lt; דובר_המשך &gt;&gt;</w:t>
      </w:r>
      <w:r>
        <w:rPr>
          <w:rtl/>
        </w:rPr>
        <w:t xml:space="preserve">   </w:t>
      </w:r>
      <w:bookmarkEnd w:id="686"/>
    </w:p>
    <w:p w:rsidR="00D11172" w:rsidRDefault="00D11172" w:rsidP="00D11172">
      <w:pPr>
        <w:pStyle w:val="KeepWithNext"/>
        <w:rPr>
          <w:rtl/>
          <w:lang w:eastAsia="he-IL"/>
        </w:rPr>
      </w:pPr>
    </w:p>
    <w:p w:rsidR="00D11172" w:rsidRDefault="00D11172" w:rsidP="00BA7441">
      <w:pPr>
        <w:rPr>
          <w:rtl/>
          <w:lang w:eastAsia="he-IL"/>
        </w:rPr>
      </w:pPr>
      <w:r>
        <w:rPr>
          <w:rFonts w:hint="cs"/>
          <w:rtl/>
          <w:lang w:eastAsia="he-IL"/>
        </w:rPr>
        <w:t>התפיסה</w:t>
      </w:r>
      <w:r w:rsidR="00BA7441">
        <w:rPr>
          <w:rFonts w:hint="cs"/>
          <w:rtl/>
          <w:lang w:eastAsia="he-IL"/>
        </w:rPr>
        <w:t xml:space="preserve"> של הסדר ניגוד עניינים היא תפי</w:t>
      </w:r>
      <w:bookmarkStart w:id="687" w:name="_ETM_Q1_2903921"/>
      <w:bookmarkEnd w:id="687"/>
      <w:r w:rsidR="00BA7441">
        <w:rPr>
          <w:rFonts w:hint="cs"/>
          <w:rtl/>
          <w:lang w:eastAsia="he-IL"/>
        </w:rPr>
        <w:t xml:space="preserve">סה שבו לפני שאתה מתחיל את התפקיד אתה מגלה </w:t>
      </w:r>
      <w:bookmarkStart w:id="688" w:name="_ETM_Q1_2907288"/>
      <w:bookmarkEnd w:id="688"/>
      <w:r w:rsidR="00BA7441">
        <w:rPr>
          <w:rFonts w:hint="cs"/>
          <w:rtl/>
          <w:lang w:eastAsia="he-IL"/>
        </w:rPr>
        <w:t xml:space="preserve">לנציג המדינה, ללשכה המשפטית, הכול בצורה מאוד רדודה, ועורכים עבורך הסדר </w:t>
      </w:r>
      <w:bookmarkStart w:id="689" w:name="_ETM_Q1_2914555"/>
      <w:bookmarkEnd w:id="689"/>
      <w:r w:rsidR="00BA7441">
        <w:rPr>
          <w:rFonts w:hint="cs"/>
          <w:rtl/>
          <w:lang w:eastAsia="he-IL"/>
        </w:rPr>
        <w:t xml:space="preserve">שנערך מלכתחילה גם בנוסח שיוכל להימסר - - - </w:t>
      </w:r>
    </w:p>
    <w:p w:rsidR="00D11172" w:rsidRDefault="00D11172" w:rsidP="00D11172">
      <w:pPr>
        <w:rPr>
          <w:rtl/>
          <w:lang w:eastAsia="he-IL"/>
        </w:rPr>
      </w:pPr>
    </w:p>
    <w:p w:rsidR="00D11172" w:rsidRDefault="00D11172" w:rsidP="00873ABC">
      <w:pPr>
        <w:pStyle w:val="af8"/>
        <w:rPr>
          <w:rtl/>
        </w:rPr>
      </w:pPr>
      <w:bookmarkStart w:id="690" w:name="ET_yor_6156_86"/>
      <w:r w:rsidRPr="00873ABC">
        <w:rPr>
          <w:rStyle w:val="TagStyle"/>
          <w:rtl/>
        </w:rPr>
        <w:t xml:space="preserve"> &lt;&lt; יור &gt;&gt;</w:t>
      </w:r>
      <w:r w:rsidRPr="00D11172">
        <w:rPr>
          <w:rStyle w:val="TagStyle"/>
          <w:rtl/>
        </w:rPr>
        <w:t xml:space="preserve"> </w:t>
      </w:r>
      <w:r>
        <w:rPr>
          <w:rtl/>
        </w:rPr>
        <w:t>היו"ר גלעד קריב:</w:t>
      </w:r>
      <w:r w:rsidRPr="00D11172">
        <w:rPr>
          <w:rStyle w:val="TagStyle"/>
          <w:rtl/>
        </w:rPr>
        <w:t xml:space="preserve"> </w:t>
      </w:r>
      <w:r w:rsidRPr="00873ABC">
        <w:rPr>
          <w:rStyle w:val="TagStyle"/>
          <w:rtl/>
        </w:rPr>
        <w:t>&lt;&lt; יור &gt;&gt;</w:t>
      </w:r>
      <w:r>
        <w:rPr>
          <w:rtl/>
        </w:rPr>
        <w:t xml:space="preserve">   </w:t>
      </w:r>
      <w:bookmarkEnd w:id="690"/>
    </w:p>
    <w:p w:rsidR="00D11172" w:rsidRDefault="00D11172" w:rsidP="00D11172">
      <w:pPr>
        <w:pStyle w:val="KeepWithNext"/>
        <w:rPr>
          <w:rtl/>
          <w:lang w:eastAsia="he-IL"/>
        </w:rPr>
      </w:pPr>
    </w:p>
    <w:p w:rsidR="00D11172" w:rsidRDefault="00BA7441" w:rsidP="009D2C17">
      <w:pPr>
        <w:rPr>
          <w:rtl/>
          <w:lang w:eastAsia="he-IL"/>
        </w:rPr>
      </w:pPr>
      <w:r>
        <w:rPr>
          <w:rFonts w:hint="cs"/>
          <w:rtl/>
          <w:lang w:eastAsia="he-IL"/>
        </w:rPr>
        <w:t xml:space="preserve">רגע, </w:t>
      </w:r>
      <w:bookmarkStart w:id="691" w:name="_ETM_Q1_2918041"/>
      <w:bookmarkEnd w:id="691"/>
      <w:r w:rsidR="009D2C17">
        <w:rPr>
          <w:rFonts w:hint="cs"/>
          <w:rtl/>
          <w:lang w:eastAsia="he-IL"/>
        </w:rPr>
        <w:t xml:space="preserve">אבל אני רוצה לומר, השאלה שמעלה </w:t>
      </w:r>
      <w:bookmarkStart w:id="692" w:name="_ETM_Q1_2917994"/>
      <w:bookmarkEnd w:id="692"/>
      <w:r w:rsidR="009D2C17">
        <w:rPr>
          <w:rFonts w:hint="cs"/>
          <w:rtl/>
          <w:lang w:eastAsia="he-IL"/>
        </w:rPr>
        <w:t xml:space="preserve">לובי 99, נוגעת לא לחברי מליאת הרשות או לעובדי הרשות. </w:t>
      </w:r>
      <w:bookmarkStart w:id="693" w:name="_ETM_Q1_2925263"/>
      <w:bookmarkEnd w:id="693"/>
      <w:r w:rsidR="009D2C17">
        <w:rPr>
          <w:rFonts w:hint="cs"/>
          <w:rtl/>
          <w:lang w:eastAsia="he-IL"/>
        </w:rPr>
        <w:t>הם באים ואומרים, ככל שיש התקשרות עם גורמי ייעוץ והרשות</w:t>
      </w:r>
      <w:bookmarkStart w:id="694" w:name="_ETM_Q1_2931344"/>
      <w:bookmarkEnd w:id="694"/>
      <w:r w:rsidR="009D2C17">
        <w:rPr>
          <w:rFonts w:hint="cs"/>
          <w:rtl/>
          <w:lang w:eastAsia="he-IL"/>
        </w:rPr>
        <w:t xml:space="preserve">, נאמר לנו כבר היום, היה מכרז לסייע למאסדרים להתקשר </w:t>
      </w:r>
      <w:bookmarkStart w:id="695" w:name="_ETM_Q1_2937613"/>
      <w:bookmarkEnd w:id="695"/>
      <w:r w:rsidR="009D2C17">
        <w:rPr>
          <w:rFonts w:hint="cs"/>
          <w:rtl/>
          <w:lang w:eastAsia="he-IL"/>
        </w:rPr>
        <w:t xml:space="preserve">עם חברות ייעוץ. </w:t>
      </w:r>
      <w:r w:rsidR="00D11172">
        <w:rPr>
          <w:rFonts w:hint="cs"/>
          <w:rtl/>
          <w:lang w:eastAsia="he-IL"/>
        </w:rPr>
        <w:t>האם הנושא הזה קיים גם כשהממשלה עושה מיקור חוץ לייעוץ</w:t>
      </w:r>
      <w:r w:rsidR="009D2C17">
        <w:rPr>
          <w:rFonts w:hint="cs"/>
          <w:rtl/>
          <w:lang w:eastAsia="he-IL"/>
        </w:rPr>
        <w:t xml:space="preserve"> בתחום מסוים</w:t>
      </w:r>
      <w:r w:rsidR="00D11172">
        <w:rPr>
          <w:rFonts w:hint="cs"/>
          <w:rtl/>
          <w:lang w:eastAsia="he-IL"/>
        </w:rPr>
        <w:t xml:space="preserve">? </w:t>
      </w:r>
      <w:r w:rsidR="009D2C17">
        <w:rPr>
          <w:rFonts w:hint="cs"/>
          <w:rtl/>
          <w:lang w:eastAsia="he-IL"/>
        </w:rPr>
        <w:t xml:space="preserve">האם גם שם, לפני שהם </w:t>
      </w:r>
      <w:bookmarkStart w:id="696" w:name="_ETM_Q1_2949174"/>
      <w:bookmarkEnd w:id="696"/>
      <w:r w:rsidR="009D2C17">
        <w:rPr>
          <w:rFonts w:hint="cs"/>
          <w:rtl/>
          <w:lang w:eastAsia="he-IL"/>
        </w:rPr>
        <w:t xml:space="preserve">מתקשרים עם חברה, </w:t>
      </w:r>
      <w:r w:rsidR="00D11172">
        <w:rPr>
          <w:rFonts w:hint="cs"/>
          <w:rtl/>
          <w:lang w:eastAsia="he-IL"/>
        </w:rPr>
        <w:t xml:space="preserve">חברה חייבת מכוח ההתקשרות </w:t>
      </w:r>
      <w:r w:rsidR="009D2C17">
        <w:rPr>
          <w:rFonts w:hint="cs"/>
          <w:rtl/>
          <w:lang w:eastAsia="he-IL"/>
        </w:rPr>
        <w:t xml:space="preserve">המדינתית בגילוי נאות? </w:t>
      </w:r>
    </w:p>
    <w:p w:rsidR="00D11172" w:rsidRDefault="00D11172" w:rsidP="00D11172">
      <w:pPr>
        <w:rPr>
          <w:rtl/>
          <w:lang w:eastAsia="he-IL"/>
        </w:rPr>
      </w:pPr>
    </w:p>
    <w:p w:rsidR="00D11172" w:rsidRDefault="00D11172" w:rsidP="00873ABC">
      <w:pPr>
        <w:pStyle w:val="-"/>
        <w:rPr>
          <w:rtl/>
        </w:rPr>
      </w:pPr>
      <w:bookmarkStart w:id="697" w:name="ET_speakercontinue_10163_87"/>
      <w:r w:rsidRPr="00873ABC">
        <w:rPr>
          <w:rStyle w:val="TagStyle"/>
          <w:rtl/>
        </w:rPr>
        <w:t xml:space="preserve"> &lt;&lt; דובר_המשך &gt;&gt;</w:t>
      </w:r>
      <w:r w:rsidRPr="00D11172">
        <w:rPr>
          <w:rStyle w:val="TagStyle"/>
          <w:rtl/>
        </w:rPr>
        <w:t xml:space="preserve"> </w:t>
      </w:r>
      <w:r>
        <w:rPr>
          <w:rtl/>
        </w:rPr>
        <w:t>יעל כהן:</w:t>
      </w:r>
      <w:r w:rsidRPr="00D11172">
        <w:rPr>
          <w:rStyle w:val="TagStyle"/>
          <w:rtl/>
        </w:rPr>
        <w:t xml:space="preserve"> </w:t>
      </w:r>
      <w:r w:rsidRPr="00873ABC">
        <w:rPr>
          <w:rStyle w:val="TagStyle"/>
          <w:rtl/>
        </w:rPr>
        <w:t>&lt;&lt; דובר_המשך &gt;&gt;</w:t>
      </w:r>
      <w:r>
        <w:rPr>
          <w:rtl/>
        </w:rPr>
        <w:t xml:space="preserve">   </w:t>
      </w:r>
      <w:bookmarkEnd w:id="697"/>
    </w:p>
    <w:p w:rsidR="00D11172" w:rsidRDefault="00D11172" w:rsidP="00D11172">
      <w:pPr>
        <w:pStyle w:val="KeepWithNext"/>
        <w:rPr>
          <w:rtl/>
          <w:lang w:eastAsia="he-IL"/>
        </w:rPr>
      </w:pPr>
    </w:p>
    <w:p w:rsidR="00D11172" w:rsidRDefault="009D2C17" w:rsidP="00B86827">
      <w:pPr>
        <w:rPr>
          <w:rtl/>
          <w:lang w:eastAsia="he-IL"/>
        </w:rPr>
      </w:pPr>
      <w:r>
        <w:rPr>
          <w:rFonts w:hint="cs"/>
          <w:rtl/>
          <w:lang w:eastAsia="he-IL"/>
        </w:rPr>
        <w:t xml:space="preserve">כן, זה מה שאמרתי קודם. </w:t>
      </w:r>
      <w:bookmarkStart w:id="698" w:name="_ETM_Q1_2955968"/>
      <w:bookmarkEnd w:id="698"/>
      <w:r w:rsidR="00D11172">
        <w:rPr>
          <w:rFonts w:hint="cs"/>
          <w:rtl/>
          <w:lang w:eastAsia="he-IL"/>
        </w:rPr>
        <w:t>בכל התקשרות</w:t>
      </w:r>
      <w:r>
        <w:rPr>
          <w:rFonts w:hint="cs"/>
          <w:rtl/>
          <w:lang w:eastAsia="he-IL"/>
        </w:rPr>
        <w:t xml:space="preserve"> בשירותי ייעוץ בשירות המדינה,</w:t>
      </w:r>
      <w:r w:rsidR="00D11172">
        <w:rPr>
          <w:rFonts w:hint="cs"/>
          <w:rtl/>
          <w:lang w:eastAsia="he-IL"/>
        </w:rPr>
        <w:t xml:space="preserve"> יש חובה, בכל סוג ייעוץ</w:t>
      </w:r>
      <w:r>
        <w:rPr>
          <w:rFonts w:hint="cs"/>
          <w:rtl/>
          <w:lang w:eastAsia="he-IL"/>
        </w:rPr>
        <w:t xml:space="preserve">, אין הבחנה בין דרגות </w:t>
      </w:r>
      <w:bookmarkStart w:id="699" w:name="_ETM_Q1_2962639"/>
      <w:bookmarkEnd w:id="699"/>
      <w:r>
        <w:rPr>
          <w:rFonts w:hint="cs"/>
          <w:rtl/>
          <w:lang w:eastAsia="he-IL"/>
        </w:rPr>
        <w:t xml:space="preserve">עובדים, בכל סוג ייעוץ יש חובה לערוך </w:t>
      </w:r>
      <w:r w:rsidR="00D11172">
        <w:rPr>
          <w:rFonts w:hint="cs"/>
          <w:rtl/>
          <w:lang w:eastAsia="he-IL"/>
        </w:rPr>
        <w:t>בדיקת ניגוד ענייני</w:t>
      </w:r>
      <w:r w:rsidR="00B86827">
        <w:rPr>
          <w:rFonts w:hint="cs"/>
          <w:rtl/>
          <w:lang w:eastAsia="he-IL"/>
        </w:rPr>
        <w:t>ם</w:t>
      </w:r>
      <w:r>
        <w:rPr>
          <w:rFonts w:hint="cs"/>
          <w:rtl/>
          <w:lang w:eastAsia="he-IL"/>
        </w:rPr>
        <w:t xml:space="preserve"> לפני תחילת </w:t>
      </w:r>
      <w:bookmarkStart w:id="700" w:name="_ETM_Q1_2965634"/>
      <w:bookmarkEnd w:id="700"/>
      <w:r>
        <w:rPr>
          <w:rFonts w:hint="cs"/>
          <w:rtl/>
          <w:lang w:eastAsia="he-IL"/>
        </w:rPr>
        <w:t>השירותים. החובה הזאת מעוגנת גם בהנחיות יועץ וגם בתקשי"ר</w:t>
      </w:r>
      <w:r w:rsidR="00D11172">
        <w:rPr>
          <w:rFonts w:hint="cs"/>
          <w:rtl/>
          <w:lang w:eastAsia="he-IL"/>
        </w:rPr>
        <w:t>, אפילו שזה יועצים</w:t>
      </w:r>
      <w:r>
        <w:rPr>
          <w:rFonts w:hint="cs"/>
          <w:rtl/>
          <w:lang w:eastAsia="he-IL"/>
        </w:rPr>
        <w:t xml:space="preserve"> ולא </w:t>
      </w:r>
      <w:bookmarkStart w:id="701" w:name="_ETM_Q1_2971590"/>
      <w:bookmarkEnd w:id="701"/>
      <w:r>
        <w:rPr>
          <w:rFonts w:hint="cs"/>
          <w:rtl/>
          <w:lang w:eastAsia="he-IL"/>
        </w:rPr>
        <w:t>עובדים</w:t>
      </w:r>
      <w:r w:rsidR="00D11172">
        <w:rPr>
          <w:rFonts w:hint="cs"/>
          <w:rtl/>
          <w:lang w:eastAsia="he-IL"/>
        </w:rPr>
        <w:t>,</w:t>
      </w:r>
      <w:r>
        <w:rPr>
          <w:rFonts w:hint="cs"/>
          <w:rtl/>
          <w:lang w:eastAsia="he-IL"/>
        </w:rPr>
        <w:t xml:space="preserve"> היא</w:t>
      </w:r>
      <w:r w:rsidR="00D11172">
        <w:rPr>
          <w:rFonts w:hint="cs"/>
          <w:rtl/>
          <w:lang w:eastAsia="he-IL"/>
        </w:rPr>
        <w:t xml:space="preserve"> חובה שקיימת וחלה </w:t>
      </w:r>
      <w:r>
        <w:rPr>
          <w:rFonts w:hint="cs"/>
          <w:rtl/>
          <w:lang w:eastAsia="he-IL"/>
        </w:rPr>
        <w:t xml:space="preserve">בכל ההתקשרויות במיקור חוץ של המדינה לקבלת שירותי ייעוץ. </w:t>
      </w:r>
      <w:bookmarkStart w:id="702" w:name="_ETM_Q1_2976416"/>
      <w:bookmarkEnd w:id="702"/>
      <w:r>
        <w:rPr>
          <w:rFonts w:hint="cs"/>
          <w:rtl/>
          <w:lang w:eastAsia="he-IL"/>
        </w:rPr>
        <w:t xml:space="preserve">באמת </w:t>
      </w:r>
      <w:r w:rsidR="00D11172">
        <w:rPr>
          <w:rFonts w:hint="cs"/>
          <w:rtl/>
          <w:lang w:eastAsia="he-IL"/>
        </w:rPr>
        <w:t>מתוך אותם שיקולים</w:t>
      </w:r>
      <w:r>
        <w:rPr>
          <w:rFonts w:hint="cs"/>
          <w:rtl/>
          <w:lang w:eastAsia="he-IL"/>
        </w:rPr>
        <w:t xml:space="preserve">, גם כמו שאמרתי, </w:t>
      </w:r>
      <w:r w:rsidR="00D11172">
        <w:rPr>
          <w:rFonts w:hint="cs"/>
          <w:rtl/>
          <w:lang w:eastAsia="he-IL"/>
        </w:rPr>
        <w:t xml:space="preserve">לפעמים גם מטילים </w:t>
      </w:r>
      <w:r>
        <w:rPr>
          <w:rFonts w:hint="cs"/>
          <w:rtl/>
          <w:lang w:eastAsia="he-IL"/>
        </w:rPr>
        <w:t xml:space="preserve">על יועצים </w:t>
      </w:r>
      <w:r w:rsidR="00D11172">
        <w:rPr>
          <w:rFonts w:hint="cs"/>
          <w:rtl/>
          <w:lang w:eastAsia="he-IL"/>
        </w:rPr>
        <w:t>מגבלות סינון,</w:t>
      </w:r>
      <w:r>
        <w:rPr>
          <w:rFonts w:hint="cs"/>
          <w:rtl/>
          <w:lang w:eastAsia="he-IL"/>
        </w:rPr>
        <w:t xml:space="preserve"> לא רק </w:t>
      </w:r>
      <w:bookmarkStart w:id="703" w:name="_ETM_Q1_2981030"/>
      <w:bookmarkEnd w:id="703"/>
      <w:r>
        <w:rPr>
          <w:rFonts w:hint="cs"/>
          <w:rtl/>
          <w:lang w:eastAsia="he-IL"/>
        </w:rPr>
        <w:t xml:space="preserve">מגבלות תוך כדי ההתקשרות, וגם זה מעוגן בהנחיות אבל זה עניין של שיקול </w:t>
      </w:r>
      <w:bookmarkStart w:id="704" w:name="_ETM_Q1_2986400"/>
      <w:bookmarkEnd w:id="704"/>
      <w:r>
        <w:rPr>
          <w:rFonts w:hint="cs"/>
          <w:rtl/>
          <w:lang w:eastAsia="he-IL"/>
        </w:rPr>
        <w:t xml:space="preserve">דעת פרטני. </w:t>
      </w:r>
    </w:p>
    <w:p w:rsidR="00D11172" w:rsidRDefault="00D11172" w:rsidP="00D11172">
      <w:pPr>
        <w:rPr>
          <w:rtl/>
          <w:lang w:eastAsia="he-IL"/>
        </w:rPr>
      </w:pPr>
    </w:p>
    <w:p w:rsidR="00D11172" w:rsidRDefault="00D11172" w:rsidP="00873ABC">
      <w:pPr>
        <w:pStyle w:val="af8"/>
        <w:rPr>
          <w:rtl/>
        </w:rPr>
      </w:pPr>
      <w:bookmarkStart w:id="705" w:name="ET_yor_6156_88"/>
      <w:r w:rsidRPr="00873ABC">
        <w:rPr>
          <w:rStyle w:val="TagStyle"/>
          <w:rtl/>
        </w:rPr>
        <w:t xml:space="preserve"> &lt;&lt; יור &gt;&gt;</w:t>
      </w:r>
      <w:r w:rsidRPr="00D11172">
        <w:rPr>
          <w:rStyle w:val="TagStyle"/>
          <w:rtl/>
        </w:rPr>
        <w:t xml:space="preserve"> </w:t>
      </w:r>
      <w:r>
        <w:rPr>
          <w:rtl/>
        </w:rPr>
        <w:t>היו"ר גלעד קריב:</w:t>
      </w:r>
      <w:r w:rsidRPr="00D11172">
        <w:rPr>
          <w:rStyle w:val="TagStyle"/>
          <w:rtl/>
        </w:rPr>
        <w:t xml:space="preserve"> </w:t>
      </w:r>
      <w:r w:rsidRPr="00873ABC">
        <w:rPr>
          <w:rStyle w:val="TagStyle"/>
          <w:rtl/>
        </w:rPr>
        <w:t>&lt;&lt; יור &gt;&gt;</w:t>
      </w:r>
      <w:r>
        <w:rPr>
          <w:rtl/>
        </w:rPr>
        <w:t xml:space="preserve">   </w:t>
      </w:r>
      <w:bookmarkEnd w:id="705"/>
    </w:p>
    <w:p w:rsidR="00D11172" w:rsidRDefault="00D11172" w:rsidP="00D11172">
      <w:pPr>
        <w:pStyle w:val="KeepWithNext"/>
        <w:rPr>
          <w:rtl/>
          <w:lang w:eastAsia="he-IL"/>
        </w:rPr>
      </w:pPr>
    </w:p>
    <w:p w:rsidR="00D11172" w:rsidRDefault="009D2C17" w:rsidP="00B86827">
      <w:pPr>
        <w:rPr>
          <w:rtl/>
          <w:lang w:eastAsia="he-IL"/>
        </w:rPr>
      </w:pPr>
      <w:r>
        <w:rPr>
          <w:rFonts w:hint="cs"/>
          <w:rtl/>
          <w:lang w:eastAsia="he-IL"/>
        </w:rPr>
        <w:t xml:space="preserve">נחשוב על זה. אני באמת שואל, האם גם </w:t>
      </w:r>
      <w:bookmarkStart w:id="706" w:name="_ETM_Q1_2994457"/>
      <w:bookmarkEnd w:id="706"/>
      <w:r>
        <w:rPr>
          <w:rFonts w:hint="cs"/>
          <w:rtl/>
          <w:lang w:eastAsia="he-IL"/>
        </w:rPr>
        <w:t xml:space="preserve">ברמה החוקתית של חופש העיסוק וכו', בתוך החוק אפשר להטיל </w:t>
      </w:r>
      <w:bookmarkStart w:id="707" w:name="_ETM_Q1_2999164"/>
      <w:bookmarkEnd w:id="707"/>
      <w:r>
        <w:rPr>
          <w:rFonts w:hint="cs"/>
          <w:rtl/>
          <w:lang w:eastAsia="he-IL"/>
        </w:rPr>
        <w:t xml:space="preserve">מגבלות צינון על גורמים שהולכים על מיקור חוץ ומה </w:t>
      </w:r>
      <w:bookmarkStart w:id="708" w:name="_ETM_Q1_3002597"/>
      <w:bookmarkEnd w:id="708"/>
      <w:r>
        <w:rPr>
          <w:rFonts w:hint="cs"/>
          <w:rtl/>
          <w:lang w:eastAsia="he-IL"/>
        </w:rPr>
        <w:t xml:space="preserve">האיזונים? א. טוב שאנחנו שומעים וזה </w:t>
      </w:r>
      <w:r w:rsidR="00D11172">
        <w:rPr>
          <w:rFonts w:hint="cs"/>
          <w:rtl/>
          <w:lang w:eastAsia="he-IL"/>
        </w:rPr>
        <w:t xml:space="preserve">נאמר לפרוטוקול, </w:t>
      </w:r>
      <w:r>
        <w:rPr>
          <w:rFonts w:hint="cs"/>
          <w:rtl/>
          <w:lang w:eastAsia="he-IL"/>
        </w:rPr>
        <w:t xml:space="preserve">שישנם הסדרים של </w:t>
      </w:r>
      <w:bookmarkStart w:id="709" w:name="_ETM_Q1_3007272"/>
      <w:bookmarkEnd w:id="709"/>
      <w:r>
        <w:rPr>
          <w:rFonts w:hint="cs"/>
          <w:rtl/>
          <w:lang w:eastAsia="he-IL"/>
        </w:rPr>
        <w:t xml:space="preserve">ניגוד עניינים שברגעים מסוימים גם מגיעים לצינון. כמובן, אתה </w:t>
      </w:r>
      <w:bookmarkStart w:id="710" w:name="_ETM_Q1_3012569"/>
      <w:bookmarkEnd w:id="710"/>
      <w:r>
        <w:rPr>
          <w:rFonts w:hint="cs"/>
          <w:rtl/>
          <w:lang w:eastAsia="he-IL"/>
        </w:rPr>
        <w:t xml:space="preserve">רוצה את העסקה, תתחייב </w:t>
      </w:r>
      <w:r w:rsidR="00D11172">
        <w:rPr>
          <w:rFonts w:hint="cs"/>
          <w:rtl/>
          <w:lang w:eastAsia="he-IL"/>
        </w:rPr>
        <w:t xml:space="preserve">כמו </w:t>
      </w:r>
      <w:r>
        <w:rPr>
          <w:rFonts w:hint="cs"/>
          <w:rtl/>
          <w:lang w:eastAsia="he-IL"/>
        </w:rPr>
        <w:t xml:space="preserve">בסעיף </w:t>
      </w:r>
      <w:r w:rsidR="00D11172">
        <w:rPr>
          <w:rFonts w:hint="cs"/>
          <w:rtl/>
          <w:lang w:eastAsia="he-IL"/>
        </w:rPr>
        <w:t>אי תחרות</w:t>
      </w:r>
      <w:r>
        <w:rPr>
          <w:rFonts w:hint="cs"/>
          <w:rtl/>
          <w:lang w:eastAsia="he-IL"/>
        </w:rPr>
        <w:t>,</w:t>
      </w:r>
      <w:r w:rsidR="00D11172">
        <w:rPr>
          <w:rFonts w:hint="cs"/>
          <w:rtl/>
          <w:lang w:eastAsia="he-IL"/>
        </w:rPr>
        <w:t xml:space="preserve"> בחוזה עבודה</w:t>
      </w:r>
      <w:r>
        <w:rPr>
          <w:rFonts w:hint="cs"/>
          <w:rtl/>
          <w:lang w:eastAsia="he-IL"/>
        </w:rPr>
        <w:t xml:space="preserve"> של עובדים. בסדר, </w:t>
      </w:r>
      <w:r w:rsidR="00D11172">
        <w:rPr>
          <w:rFonts w:hint="cs"/>
          <w:rtl/>
          <w:lang w:eastAsia="he-IL"/>
        </w:rPr>
        <w:t xml:space="preserve">יכול להיות שנצטרך </w:t>
      </w:r>
      <w:r>
        <w:rPr>
          <w:rFonts w:hint="cs"/>
          <w:rtl/>
          <w:lang w:eastAsia="he-IL"/>
        </w:rPr>
        <w:t>באיזשהו</w:t>
      </w:r>
      <w:bookmarkStart w:id="711" w:name="_ETM_Q1_3024083"/>
      <w:bookmarkEnd w:id="711"/>
      <w:r>
        <w:rPr>
          <w:rFonts w:hint="cs"/>
          <w:rtl/>
          <w:lang w:eastAsia="he-IL"/>
        </w:rPr>
        <w:t xml:space="preserve"> סעיף שנוגע לשקיפות וגילוי נאות, </w:t>
      </w:r>
      <w:r w:rsidR="00D11172">
        <w:rPr>
          <w:rFonts w:hint="cs"/>
          <w:rtl/>
          <w:lang w:eastAsia="he-IL"/>
        </w:rPr>
        <w:t>לתת</w:t>
      </w:r>
      <w:r>
        <w:rPr>
          <w:rFonts w:hint="cs"/>
          <w:rtl/>
          <w:lang w:eastAsia="he-IL"/>
        </w:rPr>
        <w:t xml:space="preserve"> איזה שהיא</w:t>
      </w:r>
      <w:r w:rsidR="00D11172">
        <w:rPr>
          <w:rFonts w:hint="cs"/>
          <w:rtl/>
          <w:lang w:eastAsia="he-IL"/>
        </w:rPr>
        <w:t xml:space="preserve"> קריאת כיוון</w:t>
      </w:r>
      <w:r>
        <w:rPr>
          <w:rFonts w:hint="cs"/>
          <w:rtl/>
          <w:lang w:eastAsia="he-IL"/>
        </w:rPr>
        <w:t>,</w:t>
      </w:r>
      <w:r w:rsidR="00D11172">
        <w:rPr>
          <w:rFonts w:hint="cs"/>
          <w:rtl/>
          <w:lang w:eastAsia="he-IL"/>
        </w:rPr>
        <w:t xml:space="preserve"> שחובה על הרשות לשקול הפעלת הסדרים מהסוג הזה.</w:t>
      </w:r>
      <w:r>
        <w:rPr>
          <w:rFonts w:hint="cs"/>
          <w:rtl/>
          <w:lang w:eastAsia="he-IL"/>
        </w:rPr>
        <w:t xml:space="preserve"> </w:t>
      </w:r>
      <w:r w:rsidR="00D11172">
        <w:rPr>
          <w:rFonts w:hint="cs"/>
          <w:rtl/>
          <w:lang w:eastAsia="he-IL"/>
        </w:rPr>
        <w:t xml:space="preserve"> אני נוטה להסכים שזה לא יכול להיות גורף</w:t>
      </w:r>
      <w:r>
        <w:rPr>
          <w:rFonts w:hint="cs"/>
          <w:rtl/>
          <w:lang w:eastAsia="he-IL"/>
        </w:rPr>
        <w:t xml:space="preserve"> בחקיקה </w:t>
      </w:r>
      <w:bookmarkStart w:id="712" w:name="_ETM_Q1_3036756"/>
      <w:bookmarkEnd w:id="712"/>
      <w:r>
        <w:rPr>
          <w:rFonts w:hint="cs"/>
          <w:rtl/>
          <w:lang w:eastAsia="he-IL"/>
        </w:rPr>
        <w:t>ראשית. זה יכול להיות אולי נכון</w:t>
      </w:r>
      <w:r w:rsidR="00D11172">
        <w:rPr>
          <w:rFonts w:hint="cs"/>
          <w:rtl/>
          <w:lang w:eastAsia="he-IL"/>
        </w:rPr>
        <w:t>,</w:t>
      </w:r>
      <w:r>
        <w:rPr>
          <w:rFonts w:hint="cs"/>
          <w:rtl/>
          <w:lang w:eastAsia="he-IL"/>
        </w:rPr>
        <w:t xml:space="preserve"> גם מבחינת מראי</w:t>
      </w:r>
      <w:r w:rsidR="00B86827">
        <w:rPr>
          <w:rFonts w:hint="cs"/>
          <w:rtl/>
          <w:lang w:eastAsia="he-IL"/>
        </w:rPr>
        <w:t>ת</w:t>
      </w:r>
      <w:r>
        <w:rPr>
          <w:rFonts w:hint="cs"/>
          <w:rtl/>
          <w:lang w:eastAsia="he-IL"/>
        </w:rPr>
        <w:t xml:space="preserve"> עין</w:t>
      </w:r>
      <w:bookmarkStart w:id="713" w:name="_ETM_Q1_3041572"/>
      <w:bookmarkEnd w:id="713"/>
      <w:r>
        <w:rPr>
          <w:rFonts w:hint="cs"/>
          <w:rtl/>
          <w:lang w:eastAsia="he-IL"/>
        </w:rPr>
        <w:t>, אבל גם הכוונת שיקול הדעת ותשומת הלב של רשות</w:t>
      </w:r>
      <w:r w:rsidR="00D11172">
        <w:rPr>
          <w:rFonts w:hint="cs"/>
          <w:rtl/>
          <w:lang w:eastAsia="he-IL"/>
        </w:rPr>
        <w:t xml:space="preserve"> לציין את זה באיזשהו סעיף</w:t>
      </w:r>
      <w:r>
        <w:rPr>
          <w:rFonts w:hint="cs"/>
          <w:rtl/>
          <w:lang w:eastAsia="he-IL"/>
        </w:rPr>
        <w:t xml:space="preserve">, שזה שיקול שהרשות צריכה לשקול בהתקשרות עם </w:t>
      </w:r>
      <w:bookmarkStart w:id="714" w:name="_ETM_Q1_3050672"/>
      <w:bookmarkEnd w:id="714"/>
      <w:r>
        <w:rPr>
          <w:rFonts w:hint="cs"/>
          <w:rtl/>
          <w:lang w:eastAsia="he-IL"/>
        </w:rPr>
        <w:t xml:space="preserve">גורמי חוץ. </w:t>
      </w:r>
    </w:p>
    <w:p w:rsidR="00D11172" w:rsidRDefault="00D11172" w:rsidP="00D11172">
      <w:pPr>
        <w:rPr>
          <w:rtl/>
          <w:lang w:eastAsia="he-IL"/>
        </w:rPr>
      </w:pPr>
    </w:p>
    <w:p w:rsidR="00D11172" w:rsidRDefault="00D11172" w:rsidP="009D2C17">
      <w:pPr>
        <w:rPr>
          <w:rtl/>
          <w:lang w:eastAsia="he-IL"/>
        </w:rPr>
      </w:pPr>
      <w:r>
        <w:rPr>
          <w:rFonts w:hint="cs"/>
          <w:rtl/>
          <w:lang w:eastAsia="he-IL"/>
        </w:rPr>
        <w:t>אנחנו חייבים לנהל את הדיון בחוק הזה מתוך רגישות גדולה,</w:t>
      </w:r>
      <w:r w:rsidR="009D2C17">
        <w:rPr>
          <w:rFonts w:hint="cs"/>
          <w:rtl/>
          <w:lang w:eastAsia="he-IL"/>
        </w:rPr>
        <w:t xml:space="preserve"> למצב את האינטרסים הכלכליים, ייחוד של גורמים חזקים</w:t>
      </w:r>
      <w:r>
        <w:rPr>
          <w:rFonts w:hint="cs"/>
          <w:rtl/>
          <w:lang w:eastAsia="he-IL"/>
        </w:rPr>
        <w:t xml:space="preserve"> סביב הפעולה שמוסדרת בחוק הזה. אין פה הנחה מוקדמת שכולם פועלים לא ראוי</w:t>
      </w:r>
      <w:r w:rsidR="009D2C17">
        <w:rPr>
          <w:rFonts w:hint="cs"/>
          <w:rtl/>
          <w:lang w:eastAsia="he-IL"/>
        </w:rPr>
        <w:t xml:space="preserve"> ומפעילים לחץ לא ראוי, </w:t>
      </w:r>
      <w:r>
        <w:rPr>
          <w:rFonts w:hint="cs"/>
          <w:rtl/>
          <w:lang w:eastAsia="he-IL"/>
        </w:rPr>
        <w:t>להיפך</w:t>
      </w:r>
      <w:r w:rsidR="009D2C17">
        <w:rPr>
          <w:rFonts w:hint="cs"/>
          <w:rtl/>
          <w:lang w:eastAsia="he-IL"/>
        </w:rPr>
        <w:t>.</w:t>
      </w:r>
      <w:r>
        <w:rPr>
          <w:rFonts w:hint="cs"/>
          <w:rtl/>
          <w:lang w:eastAsia="he-IL"/>
        </w:rPr>
        <w:t xml:space="preserve"> אבל אנחנו צריכים להיות רגישים </w:t>
      </w:r>
      <w:r w:rsidR="009D2C17">
        <w:rPr>
          <w:rFonts w:hint="cs"/>
          <w:rtl/>
          <w:lang w:eastAsia="he-IL"/>
        </w:rPr>
        <w:t xml:space="preserve">לזה </w:t>
      </w:r>
      <w:r>
        <w:rPr>
          <w:rFonts w:hint="cs"/>
          <w:rtl/>
          <w:lang w:eastAsia="he-IL"/>
        </w:rPr>
        <w:t>שיש פה</w:t>
      </w:r>
      <w:r w:rsidR="009D2C17">
        <w:rPr>
          <w:rFonts w:hint="cs"/>
          <w:rtl/>
          <w:lang w:eastAsia="he-IL"/>
        </w:rPr>
        <w:t xml:space="preserve">, לא פרצה אבל יש </w:t>
      </w:r>
      <w:r>
        <w:rPr>
          <w:rFonts w:hint="cs"/>
          <w:rtl/>
          <w:lang w:eastAsia="he-IL"/>
        </w:rPr>
        <w:t xml:space="preserve"> זירה חדשה ש</w:t>
      </w:r>
      <w:r w:rsidR="009D2C17">
        <w:rPr>
          <w:rFonts w:hint="cs"/>
          <w:rtl/>
          <w:lang w:eastAsia="he-IL"/>
        </w:rPr>
        <w:t xml:space="preserve">בה </w:t>
      </w:r>
      <w:r>
        <w:rPr>
          <w:rFonts w:hint="cs"/>
          <w:rtl/>
          <w:lang w:eastAsia="he-IL"/>
        </w:rPr>
        <w:t>יכולים להתגלות</w:t>
      </w:r>
      <w:r w:rsidR="009D2C17">
        <w:rPr>
          <w:rFonts w:hint="cs"/>
          <w:rtl/>
          <w:lang w:eastAsia="he-IL"/>
        </w:rPr>
        <w:t xml:space="preserve"> גם</w:t>
      </w:r>
      <w:r>
        <w:rPr>
          <w:rFonts w:hint="cs"/>
          <w:rtl/>
          <w:lang w:eastAsia="he-IL"/>
        </w:rPr>
        <w:t xml:space="preserve"> </w:t>
      </w:r>
      <w:r w:rsidR="009D2C17">
        <w:rPr>
          <w:rFonts w:hint="cs"/>
          <w:rtl/>
          <w:lang w:eastAsia="he-IL"/>
        </w:rPr>
        <w:t xml:space="preserve">אינטרסים וגם מהלכים שאנחנו צריכים </w:t>
      </w:r>
      <w:r>
        <w:rPr>
          <w:rFonts w:hint="cs"/>
          <w:rtl/>
          <w:lang w:eastAsia="he-IL"/>
        </w:rPr>
        <w:t>לחשוב איך</w:t>
      </w:r>
      <w:r w:rsidR="009D2C17">
        <w:rPr>
          <w:rFonts w:hint="cs"/>
          <w:rtl/>
          <w:lang w:eastAsia="he-IL"/>
        </w:rPr>
        <w:t xml:space="preserve"> מצמצמים אותם. נמשיך. </w:t>
      </w:r>
      <w:r>
        <w:rPr>
          <w:rFonts w:hint="cs"/>
          <w:rtl/>
          <w:lang w:eastAsia="he-IL"/>
        </w:rPr>
        <w:t xml:space="preserve"> </w:t>
      </w:r>
    </w:p>
    <w:p w:rsidR="00D11172" w:rsidRDefault="00D11172" w:rsidP="00D11172">
      <w:pPr>
        <w:rPr>
          <w:rtl/>
          <w:lang w:eastAsia="he-IL"/>
        </w:rPr>
      </w:pPr>
    </w:p>
    <w:p w:rsidR="00D11172" w:rsidRDefault="00D11172" w:rsidP="00873ABC">
      <w:pPr>
        <w:pStyle w:val="a5"/>
        <w:rPr>
          <w:rtl/>
        </w:rPr>
      </w:pPr>
      <w:bookmarkStart w:id="715" w:name="ET_speaker_גור_בליי_89"/>
      <w:r w:rsidRPr="00873ABC">
        <w:rPr>
          <w:rStyle w:val="TagStyle"/>
          <w:rtl/>
        </w:rPr>
        <w:t xml:space="preserve"> &lt;&lt; דובר &gt;&gt;</w:t>
      </w:r>
      <w:r w:rsidRPr="00D11172">
        <w:rPr>
          <w:rStyle w:val="TagStyle"/>
          <w:rtl/>
        </w:rPr>
        <w:t xml:space="preserve"> </w:t>
      </w:r>
      <w:r>
        <w:rPr>
          <w:rtl/>
        </w:rPr>
        <w:t>גור בליי:</w:t>
      </w:r>
      <w:r w:rsidRPr="00D11172">
        <w:rPr>
          <w:rStyle w:val="TagStyle"/>
          <w:rtl/>
        </w:rPr>
        <w:t xml:space="preserve"> </w:t>
      </w:r>
      <w:r w:rsidRPr="00873ABC">
        <w:rPr>
          <w:rStyle w:val="TagStyle"/>
          <w:rtl/>
        </w:rPr>
        <w:t>&lt;&lt; דובר &gt;&gt;</w:t>
      </w:r>
      <w:r>
        <w:rPr>
          <w:rtl/>
        </w:rPr>
        <w:t xml:space="preserve">   </w:t>
      </w:r>
      <w:bookmarkEnd w:id="715"/>
    </w:p>
    <w:p w:rsidR="00D11172" w:rsidRDefault="00D11172" w:rsidP="00D11172">
      <w:pPr>
        <w:pStyle w:val="KeepWithNext"/>
        <w:rPr>
          <w:rtl/>
          <w:lang w:eastAsia="he-IL"/>
        </w:rPr>
      </w:pPr>
    </w:p>
    <w:p w:rsidR="00D11172" w:rsidRDefault="009D2C17" w:rsidP="00B86827">
      <w:pPr>
        <w:rPr>
          <w:rtl/>
          <w:lang w:eastAsia="he-IL"/>
        </w:rPr>
      </w:pPr>
      <w:r>
        <w:rPr>
          <w:rFonts w:hint="cs"/>
          <w:rtl/>
          <w:lang w:eastAsia="he-IL"/>
        </w:rPr>
        <w:t xml:space="preserve">רק אולי להבהיר לגבי התחולה של החוקים האלה, מה רלוונטי, יש גם איזה שהיא </w:t>
      </w:r>
      <w:r w:rsidR="00D11172">
        <w:rPr>
          <w:rFonts w:hint="cs"/>
          <w:rtl/>
          <w:lang w:eastAsia="he-IL"/>
        </w:rPr>
        <w:t xml:space="preserve">הערה שקיבלנו מדין </w:t>
      </w:r>
      <w:r>
        <w:rPr>
          <w:rFonts w:hint="cs"/>
          <w:rtl/>
          <w:lang w:eastAsia="he-IL"/>
        </w:rPr>
        <w:t>ליבנה, יועמ"ש ועדת הבחיר</w:t>
      </w:r>
      <w:bookmarkStart w:id="716" w:name="_ETM_Q1_3099900"/>
      <w:bookmarkEnd w:id="716"/>
      <w:r>
        <w:rPr>
          <w:rFonts w:hint="cs"/>
          <w:rtl/>
          <w:lang w:eastAsia="he-IL"/>
        </w:rPr>
        <w:t xml:space="preserve">ות, שבעיקרון, הדין לעניין חוק הבחירות לכנסת, הוא בעיקרו של דבר דין לגבי איסור תעמולה, שכך הם מפרשים </w:t>
      </w:r>
      <w:bookmarkStart w:id="717" w:name="_ETM_Q1_3107593"/>
      <w:bookmarkEnd w:id="717"/>
      <w:r>
        <w:rPr>
          <w:rFonts w:hint="cs"/>
          <w:rtl/>
          <w:lang w:eastAsia="he-IL"/>
        </w:rPr>
        <w:t xml:space="preserve">את זה בדרך כלל. זו שאלה פה לגבי האיסור של </w:t>
      </w:r>
      <w:bookmarkStart w:id="718" w:name="_ETM_Q1_3109189"/>
      <w:bookmarkEnd w:id="718"/>
      <w:r>
        <w:rPr>
          <w:rFonts w:hint="cs"/>
          <w:rtl/>
          <w:lang w:eastAsia="he-IL"/>
        </w:rPr>
        <w:t xml:space="preserve">התמודדות לכנסת בגלל שלא ברור אם זה עולה בקנה אחד </w:t>
      </w:r>
      <w:bookmarkStart w:id="719" w:name="_ETM_Q1_3112157"/>
      <w:bookmarkEnd w:id="719"/>
      <w:r>
        <w:rPr>
          <w:rFonts w:hint="cs"/>
          <w:rtl/>
          <w:lang w:eastAsia="he-IL"/>
        </w:rPr>
        <w:t xml:space="preserve">עם סעיף 7 לחוק יסוד: הכנסת. לא </w:t>
      </w:r>
      <w:bookmarkStart w:id="720" w:name="_ETM_Q1_3115719"/>
      <w:bookmarkEnd w:id="720"/>
      <w:r>
        <w:rPr>
          <w:rFonts w:hint="cs"/>
          <w:rtl/>
          <w:lang w:eastAsia="he-IL"/>
        </w:rPr>
        <w:t xml:space="preserve">צריך להיכנס לכל הפירוט הזה אבל בעיקרון זה </w:t>
      </w:r>
      <w:bookmarkStart w:id="721" w:name="_ETM_Q1_3117193"/>
      <w:bookmarkEnd w:id="721"/>
      <w:r>
        <w:rPr>
          <w:rFonts w:hint="cs"/>
          <w:rtl/>
          <w:lang w:eastAsia="he-IL"/>
        </w:rPr>
        <w:t xml:space="preserve">נושא של איסור תעמולה. חוק שירות המדינה </w:t>
      </w:r>
      <w:r w:rsidR="00B86827">
        <w:rPr>
          <w:rFonts w:hint="cs"/>
          <w:rtl/>
          <w:lang w:eastAsia="he-IL"/>
        </w:rPr>
        <w:t>(</w:t>
      </w:r>
      <w:r>
        <w:rPr>
          <w:rFonts w:hint="cs"/>
          <w:rtl/>
          <w:lang w:eastAsia="he-IL"/>
        </w:rPr>
        <w:t xml:space="preserve">סיוג פעילות </w:t>
      </w:r>
      <w:bookmarkStart w:id="722" w:name="_ETM_Q1_3119431"/>
      <w:bookmarkEnd w:id="722"/>
      <w:r>
        <w:rPr>
          <w:rFonts w:hint="cs"/>
          <w:rtl/>
          <w:lang w:eastAsia="he-IL"/>
        </w:rPr>
        <w:t xml:space="preserve">מפלגתית ומגבית כספים), זה כל מיני </w:t>
      </w:r>
      <w:bookmarkStart w:id="723" w:name="_ETM_Q1_3121265"/>
      <w:bookmarkEnd w:id="723"/>
      <w:r>
        <w:rPr>
          <w:rFonts w:hint="cs"/>
          <w:rtl/>
          <w:lang w:eastAsia="he-IL"/>
        </w:rPr>
        <w:t xml:space="preserve">דברים שקשורים לפעילות מפלגתית. חוק שירות הציבור (מתנות), זה </w:t>
      </w:r>
      <w:bookmarkStart w:id="724" w:name="_ETM_Q1_3128105"/>
      <w:bookmarkEnd w:id="724"/>
      <w:r>
        <w:rPr>
          <w:rFonts w:hint="cs"/>
          <w:rtl/>
          <w:lang w:eastAsia="he-IL"/>
        </w:rPr>
        <w:t xml:space="preserve">כל מה שקשור בקבלת מתנות. וכנ"ל חוק העונשין, דברים </w:t>
      </w:r>
      <w:bookmarkStart w:id="725" w:name="_ETM_Q1_3131445"/>
      <w:bookmarkEnd w:id="725"/>
      <w:r>
        <w:rPr>
          <w:rFonts w:hint="cs"/>
          <w:rtl/>
          <w:lang w:eastAsia="he-IL"/>
        </w:rPr>
        <w:t xml:space="preserve">שקשורים בכל מיני עבירות שחלות על עובדי ציבור. שאר הדברים מדברים בעד עצמם. </w:t>
      </w:r>
    </w:p>
    <w:p w:rsidR="000C2B2E" w:rsidRDefault="000C2B2E" w:rsidP="00D11172">
      <w:pPr>
        <w:rPr>
          <w:rtl/>
          <w:lang w:eastAsia="he-IL"/>
        </w:rPr>
      </w:pPr>
    </w:p>
    <w:p w:rsidR="000C2B2E" w:rsidRDefault="000C2B2E" w:rsidP="00D11172">
      <w:pPr>
        <w:rPr>
          <w:rtl/>
          <w:lang w:eastAsia="he-IL"/>
        </w:rPr>
      </w:pPr>
      <w:bookmarkStart w:id="726" w:name="_ETM_Q1_3138860"/>
      <w:bookmarkStart w:id="727" w:name="_ETM_Q1_3138923"/>
      <w:bookmarkEnd w:id="726"/>
      <w:bookmarkEnd w:id="727"/>
      <w:r>
        <w:rPr>
          <w:rFonts w:hint="cs"/>
          <w:rtl/>
          <w:lang w:eastAsia="he-IL"/>
        </w:rPr>
        <w:t xml:space="preserve">סעיף 14 </w:t>
      </w:r>
      <w:r>
        <w:rPr>
          <w:rtl/>
          <w:lang w:eastAsia="he-IL"/>
        </w:rPr>
        <w:t>–</w:t>
      </w:r>
      <w:r>
        <w:rPr>
          <w:rFonts w:hint="cs"/>
          <w:rtl/>
          <w:lang w:eastAsia="he-IL"/>
        </w:rPr>
        <w:t xml:space="preserve"> הפסקת כהונה לפני תום תקופתה</w:t>
      </w:r>
      <w:r w:rsidR="00E64254">
        <w:rPr>
          <w:rFonts w:hint="cs"/>
          <w:rtl/>
          <w:lang w:eastAsia="he-IL"/>
        </w:rPr>
        <w:t>.</w:t>
      </w:r>
    </w:p>
    <w:p w:rsidR="00E64254" w:rsidRDefault="00E64254" w:rsidP="00D11172">
      <w:pPr>
        <w:rPr>
          <w:rtl/>
          <w:lang w:eastAsia="he-IL"/>
        </w:rPr>
      </w:pPr>
    </w:p>
    <w:p w:rsidR="000C2B2E" w:rsidRDefault="000C2B2E" w:rsidP="00D11172">
      <w:pPr>
        <w:rPr>
          <w:rtl/>
          <w:lang w:eastAsia="he-IL"/>
        </w:rPr>
      </w:pPr>
      <w:bookmarkStart w:id="728" w:name="_ETM_Q1_3143943"/>
      <w:bookmarkStart w:id="729" w:name="_ETM_Q1_3144029"/>
      <w:bookmarkEnd w:id="728"/>
      <w:bookmarkEnd w:id="729"/>
      <w:r>
        <w:rPr>
          <w:rFonts w:hint="cs"/>
          <w:rtl/>
          <w:lang w:eastAsia="he-IL"/>
        </w:rPr>
        <w:t xml:space="preserve">(א) חבר מליאת </w:t>
      </w:r>
      <w:bookmarkStart w:id="730" w:name="_ETM_Q1_3144913"/>
      <w:bookmarkEnd w:id="730"/>
      <w:r>
        <w:rPr>
          <w:rFonts w:hint="cs"/>
          <w:rtl/>
          <w:lang w:eastAsia="he-IL"/>
        </w:rPr>
        <w:t xml:space="preserve">הרשות יחדל לכהן בה לפני תום תקופת כהונתו, אם מתקיים </w:t>
      </w:r>
      <w:bookmarkStart w:id="731" w:name="_ETM_Q1_3146475"/>
      <w:bookmarkEnd w:id="731"/>
      <w:r>
        <w:rPr>
          <w:rFonts w:hint="cs"/>
          <w:rtl/>
          <w:lang w:eastAsia="he-IL"/>
        </w:rPr>
        <w:t xml:space="preserve">אחד מאלה: </w:t>
      </w:r>
      <w:bookmarkStart w:id="732" w:name="_ETM_Q1_3148859"/>
      <w:bookmarkEnd w:id="732"/>
    </w:p>
    <w:p w:rsidR="00E64254" w:rsidRDefault="000C2B2E" w:rsidP="00E64254">
      <w:pPr>
        <w:rPr>
          <w:rtl/>
          <w:lang w:eastAsia="he-IL"/>
        </w:rPr>
      </w:pPr>
      <w:bookmarkStart w:id="733" w:name="_ETM_Q1_3148914"/>
      <w:bookmarkEnd w:id="733"/>
      <w:r>
        <w:rPr>
          <w:rtl/>
          <w:lang w:eastAsia="he-IL"/>
        </w:rPr>
        <w:tab/>
      </w:r>
      <w:r>
        <w:rPr>
          <w:rFonts w:hint="cs"/>
          <w:rtl/>
          <w:lang w:eastAsia="he-IL"/>
        </w:rPr>
        <w:t xml:space="preserve">(1) הוא התפטר במסירת כתב התפטרות למי שמינה </w:t>
      </w:r>
      <w:bookmarkStart w:id="734" w:name="_ETM_Q1_3150417"/>
      <w:bookmarkEnd w:id="734"/>
      <w:r>
        <w:rPr>
          <w:rFonts w:hint="cs"/>
          <w:rtl/>
          <w:lang w:eastAsia="he-IL"/>
        </w:rPr>
        <w:t>אותו;</w:t>
      </w:r>
      <w:bookmarkStart w:id="735" w:name="_ETM_Q1_3152080"/>
      <w:bookmarkEnd w:id="735"/>
    </w:p>
    <w:p w:rsidR="000C2B2E" w:rsidRDefault="000C2B2E" w:rsidP="00D11172">
      <w:pPr>
        <w:rPr>
          <w:rtl/>
          <w:lang w:eastAsia="he-IL"/>
        </w:rPr>
      </w:pPr>
      <w:bookmarkStart w:id="736" w:name="_ETM_Q1_3152168"/>
      <w:bookmarkEnd w:id="736"/>
      <w:r>
        <w:rPr>
          <w:rtl/>
          <w:lang w:eastAsia="he-IL"/>
        </w:rPr>
        <w:tab/>
      </w:r>
      <w:r>
        <w:rPr>
          <w:rFonts w:hint="cs"/>
          <w:rtl/>
          <w:lang w:eastAsia="he-IL"/>
        </w:rPr>
        <w:t xml:space="preserve">(2) הוא חדל לכהן בתפקידו, ואם הוא נציג מקרב הציבור, </w:t>
      </w:r>
      <w:bookmarkStart w:id="737" w:name="_ETM_Q1_3153555"/>
      <w:bookmarkEnd w:id="737"/>
      <w:r>
        <w:rPr>
          <w:rFonts w:hint="cs"/>
          <w:rtl/>
          <w:lang w:eastAsia="he-IL"/>
        </w:rPr>
        <w:t>הוא התמנה לעובד המדינה.</w:t>
      </w:r>
    </w:p>
    <w:p w:rsidR="00E64254" w:rsidRDefault="00E64254" w:rsidP="00D11172">
      <w:pPr>
        <w:rPr>
          <w:rtl/>
          <w:lang w:eastAsia="he-IL"/>
        </w:rPr>
      </w:pPr>
    </w:p>
    <w:p w:rsidR="000C2B2E" w:rsidRDefault="000C2B2E" w:rsidP="000C2B2E">
      <w:pPr>
        <w:ind w:left="720" w:firstLine="0"/>
        <w:rPr>
          <w:rtl/>
          <w:lang w:eastAsia="he-IL"/>
        </w:rPr>
      </w:pPr>
      <w:bookmarkStart w:id="738" w:name="_ETM_Q1_3156329"/>
      <w:bookmarkStart w:id="739" w:name="_ETM_Q1_3156382"/>
      <w:bookmarkEnd w:id="738"/>
      <w:bookmarkEnd w:id="739"/>
      <w:r>
        <w:rPr>
          <w:rFonts w:hint="cs"/>
          <w:rtl/>
          <w:lang w:eastAsia="he-IL"/>
        </w:rPr>
        <w:t xml:space="preserve">(ב) התקיימה נסיבה מהנסיבות כמפורט להלן לגבי </w:t>
      </w:r>
      <w:bookmarkStart w:id="740" w:name="_ETM_Q1_3157390"/>
      <w:bookmarkEnd w:id="740"/>
      <w:r>
        <w:rPr>
          <w:rFonts w:hint="cs"/>
          <w:rtl/>
          <w:lang w:eastAsia="he-IL"/>
        </w:rPr>
        <w:t xml:space="preserve">חבר מליאת הרשות, יעבירו מי שמינה אותו מכהונתו לפני תום </w:t>
      </w:r>
      <w:bookmarkStart w:id="741" w:name="_ETM_Q1_3162903"/>
      <w:bookmarkEnd w:id="741"/>
      <w:r>
        <w:rPr>
          <w:rFonts w:hint="cs"/>
          <w:rtl/>
          <w:lang w:eastAsia="he-IL"/>
        </w:rPr>
        <w:t xml:space="preserve">תקופת הכהונה ובסמוך למועד התקיימות הנסיבה, בהודעה בכתב: </w:t>
      </w:r>
    </w:p>
    <w:p w:rsidR="000C2B2E" w:rsidRDefault="000C2B2E" w:rsidP="000C2B2E">
      <w:pPr>
        <w:ind w:left="1440" w:firstLine="0"/>
        <w:rPr>
          <w:rtl/>
          <w:lang w:eastAsia="he-IL"/>
        </w:rPr>
      </w:pPr>
      <w:bookmarkStart w:id="742" w:name="_ETM_Q1_3168007"/>
      <w:bookmarkStart w:id="743" w:name="_ETM_Q1_3168061"/>
      <w:bookmarkEnd w:id="742"/>
      <w:bookmarkEnd w:id="743"/>
      <w:r>
        <w:rPr>
          <w:rFonts w:hint="cs"/>
          <w:rtl/>
          <w:lang w:eastAsia="he-IL"/>
        </w:rPr>
        <w:t xml:space="preserve">(1) הוא </w:t>
      </w:r>
      <w:bookmarkStart w:id="744" w:name="_ETM_Q1_3168360"/>
      <w:bookmarkEnd w:id="744"/>
      <w:r>
        <w:rPr>
          <w:rFonts w:hint="cs"/>
          <w:rtl/>
          <w:lang w:eastAsia="he-IL"/>
        </w:rPr>
        <w:t xml:space="preserve">הורשע בעבירה פלילית או בעבירת משמעת שמפאת מהותה, חומרתה או </w:t>
      </w:r>
      <w:bookmarkStart w:id="745" w:name="_ETM_Q1_3170524"/>
      <w:bookmarkEnd w:id="745"/>
      <w:r>
        <w:rPr>
          <w:rFonts w:hint="cs"/>
          <w:rtl/>
          <w:lang w:eastAsia="he-IL"/>
        </w:rPr>
        <w:t xml:space="preserve">נסיבותיה אין הוא ראוי לכהן כחבר מליאת הרשות, או שהוגשו </w:t>
      </w:r>
      <w:bookmarkStart w:id="746" w:name="_ETM_Q1_3175582"/>
      <w:bookmarkEnd w:id="746"/>
      <w:r>
        <w:rPr>
          <w:rFonts w:hint="cs"/>
          <w:rtl/>
          <w:lang w:eastAsia="he-IL"/>
        </w:rPr>
        <w:t xml:space="preserve">נגדו כתב אישום או קובלנה בעבירה כאמור; </w:t>
      </w:r>
    </w:p>
    <w:p w:rsidR="000C2B2E" w:rsidRDefault="000C2B2E" w:rsidP="000C2B2E">
      <w:pPr>
        <w:ind w:left="1440" w:firstLine="0"/>
        <w:rPr>
          <w:rtl/>
          <w:lang w:eastAsia="he-IL"/>
        </w:rPr>
      </w:pPr>
      <w:r>
        <w:rPr>
          <w:rFonts w:hint="cs"/>
          <w:rtl/>
          <w:lang w:eastAsia="he-IL"/>
        </w:rPr>
        <w:t xml:space="preserve">(2) נבצר </w:t>
      </w:r>
      <w:r w:rsidR="00E64254">
        <w:rPr>
          <w:rFonts w:hint="cs"/>
          <w:rtl/>
          <w:lang w:eastAsia="he-IL"/>
        </w:rPr>
        <w:t xml:space="preserve">ממנו </w:t>
      </w:r>
      <w:bookmarkStart w:id="747" w:name="_ETM_Q1_3177978"/>
      <w:bookmarkEnd w:id="747"/>
      <w:r w:rsidR="00E64254">
        <w:rPr>
          <w:rFonts w:hint="cs"/>
          <w:rtl/>
          <w:lang w:eastAsia="he-IL"/>
        </w:rPr>
        <w:t xml:space="preserve">דרך קבע למלא את תפקידו; </w:t>
      </w:r>
    </w:p>
    <w:p w:rsidR="00E64254" w:rsidRDefault="00E64254" w:rsidP="000C2B2E">
      <w:pPr>
        <w:ind w:left="1440" w:firstLine="0"/>
        <w:rPr>
          <w:rtl/>
          <w:lang w:eastAsia="he-IL"/>
        </w:rPr>
      </w:pPr>
      <w:bookmarkStart w:id="748" w:name="_ETM_Q1_3179995"/>
      <w:bookmarkStart w:id="749" w:name="_ETM_Q1_3180035"/>
      <w:bookmarkEnd w:id="748"/>
      <w:bookmarkEnd w:id="749"/>
      <w:r>
        <w:rPr>
          <w:rFonts w:hint="cs"/>
          <w:rtl/>
          <w:lang w:eastAsia="he-IL"/>
        </w:rPr>
        <w:t xml:space="preserve">(3) חדל להתקיים בו תנאי </w:t>
      </w:r>
      <w:bookmarkStart w:id="750" w:name="_ETM_Q1_3179932"/>
      <w:bookmarkEnd w:id="750"/>
      <w:r>
        <w:rPr>
          <w:rFonts w:hint="cs"/>
          <w:rtl/>
          <w:lang w:eastAsia="he-IL"/>
        </w:rPr>
        <w:t xml:space="preserve">מהתנאים הדרושים למינוי כחבר מליאת הרשות. </w:t>
      </w:r>
    </w:p>
    <w:p w:rsidR="00E64254" w:rsidRDefault="00E64254" w:rsidP="00E64254">
      <w:pPr>
        <w:rPr>
          <w:rtl/>
          <w:lang w:eastAsia="he-IL"/>
        </w:rPr>
      </w:pPr>
    </w:p>
    <w:p w:rsidR="00E64254" w:rsidRDefault="00E64254" w:rsidP="00E64254">
      <w:pPr>
        <w:ind w:left="720" w:firstLine="0"/>
        <w:rPr>
          <w:rtl/>
          <w:lang w:eastAsia="he-IL"/>
        </w:rPr>
      </w:pPr>
      <w:r>
        <w:rPr>
          <w:rFonts w:hint="cs"/>
          <w:rtl/>
          <w:lang w:eastAsia="he-IL"/>
        </w:rPr>
        <w:t xml:space="preserve">(ג) נעדר חבר </w:t>
      </w:r>
      <w:bookmarkStart w:id="751" w:name="_ETM_Q1_3184420"/>
      <w:bookmarkEnd w:id="751"/>
      <w:r>
        <w:rPr>
          <w:rFonts w:hint="cs"/>
          <w:rtl/>
          <w:lang w:eastAsia="he-IL"/>
        </w:rPr>
        <w:t xml:space="preserve">מליאת הרשות, בלא סיבה מוצדקת משלוש ישיבות רצופות של המליאה </w:t>
      </w:r>
      <w:bookmarkStart w:id="752" w:name="_ETM_Q1_3190292"/>
      <w:bookmarkEnd w:id="752"/>
      <w:r>
        <w:rPr>
          <w:rFonts w:hint="cs"/>
          <w:rtl/>
          <w:lang w:eastAsia="he-IL"/>
        </w:rPr>
        <w:t xml:space="preserve">או מיותר ממחצית הישיבות שקיימה המליאה במהלך שנה אחת, רשאי </w:t>
      </w:r>
      <w:bookmarkStart w:id="753" w:name="_ETM_Q1_3193782"/>
      <w:bookmarkEnd w:id="753"/>
      <w:r>
        <w:rPr>
          <w:rFonts w:hint="cs"/>
          <w:rtl/>
          <w:lang w:eastAsia="he-IL"/>
        </w:rPr>
        <w:t xml:space="preserve">מי שמינה אותו, בהתייעצות עם יושב ראש מליאת הרשות, להעבירו </w:t>
      </w:r>
      <w:bookmarkStart w:id="754" w:name="_ETM_Q1_3197394"/>
      <w:bookmarkEnd w:id="754"/>
      <w:r>
        <w:rPr>
          <w:rFonts w:hint="cs"/>
          <w:rtl/>
          <w:lang w:eastAsia="he-IL"/>
        </w:rPr>
        <w:t xml:space="preserve">מכהונתו לפני תום תקופת הכהונה. </w:t>
      </w:r>
    </w:p>
    <w:p w:rsidR="00E64254" w:rsidRDefault="00E64254" w:rsidP="00E64254">
      <w:pPr>
        <w:ind w:left="720" w:firstLine="0"/>
        <w:rPr>
          <w:rtl/>
          <w:lang w:eastAsia="he-IL"/>
        </w:rPr>
      </w:pPr>
    </w:p>
    <w:p w:rsidR="00E64254" w:rsidRDefault="00E64254" w:rsidP="00E64254">
      <w:pPr>
        <w:ind w:left="720" w:firstLine="0"/>
        <w:rPr>
          <w:rtl/>
          <w:lang w:eastAsia="he-IL"/>
        </w:rPr>
      </w:pPr>
      <w:r>
        <w:rPr>
          <w:rFonts w:hint="cs"/>
          <w:rtl/>
          <w:lang w:eastAsia="he-IL"/>
        </w:rPr>
        <w:t xml:space="preserve">(ד) לא תופסק כהונתו של </w:t>
      </w:r>
      <w:bookmarkStart w:id="755" w:name="_ETM_Q1_3198243"/>
      <w:bookmarkEnd w:id="755"/>
      <w:r>
        <w:rPr>
          <w:rFonts w:hint="cs"/>
          <w:rtl/>
          <w:lang w:eastAsia="he-IL"/>
        </w:rPr>
        <w:t xml:space="preserve">חבר מליאת הרשות לפי </w:t>
      </w:r>
      <w:r w:rsidR="00883B10">
        <w:rPr>
          <w:rFonts w:hint="cs"/>
          <w:rtl/>
          <w:lang w:eastAsia="he-IL"/>
        </w:rPr>
        <w:t xml:space="preserve">סעיפים קטנים (ב) או (ג) אלא לאחר שמי שמינה אותו נתן לו הזדמנות לטעון את טענותיו לעניין זה. </w:t>
      </w:r>
    </w:p>
    <w:p w:rsidR="00883B10" w:rsidRDefault="00883B10" w:rsidP="00E64254">
      <w:pPr>
        <w:ind w:left="720" w:firstLine="0"/>
        <w:rPr>
          <w:rtl/>
          <w:lang w:eastAsia="he-IL"/>
        </w:rPr>
      </w:pPr>
    </w:p>
    <w:p w:rsidR="00883B10" w:rsidRDefault="00883B10" w:rsidP="00E64254">
      <w:pPr>
        <w:ind w:left="720" w:firstLine="0"/>
        <w:rPr>
          <w:rtl/>
          <w:lang w:eastAsia="he-IL"/>
        </w:rPr>
      </w:pPr>
      <w:r>
        <w:rPr>
          <w:rFonts w:hint="cs"/>
          <w:rtl/>
          <w:lang w:eastAsia="he-IL"/>
        </w:rPr>
        <w:t xml:space="preserve">(ה) הפסיק חבר מליאת הרשות לכהן לפי הוראות סעיף זה, יפעל מי שמינה אותו, בהתאם להוראות סעיף 4(ב), למינוי חבר אחר במקומו, בהקדם האפשרי. </w:t>
      </w:r>
    </w:p>
    <w:p w:rsidR="00883B10" w:rsidRDefault="00883B10" w:rsidP="00883B10">
      <w:pPr>
        <w:rPr>
          <w:rtl/>
          <w:lang w:eastAsia="he-IL"/>
        </w:rPr>
      </w:pPr>
      <w:bookmarkStart w:id="756" w:name="_ETM_Q1_3213488"/>
      <w:bookmarkStart w:id="757" w:name="_ETM_Q1_3213537"/>
      <w:bookmarkStart w:id="758" w:name="_ETM_Q1_3214169"/>
      <w:bookmarkStart w:id="759" w:name="_ETM_Q1_3214217"/>
      <w:bookmarkEnd w:id="756"/>
      <w:bookmarkEnd w:id="757"/>
      <w:bookmarkEnd w:id="758"/>
      <w:bookmarkEnd w:id="759"/>
    </w:p>
    <w:p w:rsidR="00883B10" w:rsidRDefault="00883B10" w:rsidP="00883B10">
      <w:pPr>
        <w:rPr>
          <w:rtl/>
          <w:lang w:eastAsia="he-IL"/>
        </w:rPr>
      </w:pPr>
      <w:r>
        <w:rPr>
          <w:rFonts w:hint="cs"/>
          <w:rtl/>
          <w:lang w:eastAsia="he-IL"/>
        </w:rPr>
        <w:t xml:space="preserve">הסעיף כשלעצמו </w:t>
      </w:r>
      <w:bookmarkStart w:id="760" w:name="_ETM_Q1_3214705"/>
      <w:bookmarkEnd w:id="760"/>
      <w:r>
        <w:rPr>
          <w:rFonts w:hint="cs"/>
          <w:rtl/>
          <w:lang w:eastAsia="he-IL"/>
        </w:rPr>
        <w:t xml:space="preserve">הוא סעיף די סטנדרטי, מדבר בעד עצמו, </w:t>
      </w:r>
      <w:bookmarkStart w:id="761" w:name="_ETM_Q1_3198612"/>
      <w:bookmarkStart w:id="762" w:name="_ETM_Q1_3198685"/>
      <w:bookmarkStart w:id="763" w:name="_ETM_Q1_3176671"/>
      <w:bookmarkStart w:id="764" w:name="_ETM_Q1_3176730"/>
      <w:bookmarkStart w:id="765" w:name="_ETM_Q1_3167809"/>
      <w:bookmarkStart w:id="766" w:name="_ETM_Q1_3167862"/>
      <w:bookmarkEnd w:id="761"/>
      <w:bookmarkEnd w:id="762"/>
      <w:bookmarkEnd w:id="763"/>
      <w:bookmarkEnd w:id="764"/>
      <w:bookmarkEnd w:id="765"/>
      <w:bookmarkEnd w:id="766"/>
      <w:r>
        <w:rPr>
          <w:rFonts w:hint="cs"/>
          <w:rtl/>
          <w:lang w:eastAsia="he-IL"/>
        </w:rPr>
        <w:t xml:space="preserve">יש פה כן </w:t>
      </w:r>
      <w:bookmarkStart w:id="767" w:name="_ETM_Q1_3217593"/>
      <w:bookmarkEnd w:id="767"/>
      <w:r>
        <w:rPr>
          <w:rFonts w:hint="cs"/>
          <w:rtl/>
          <w:lang w:eastAsia="he-IL"/>
        </w:rPr>
        <w:t xml:space="preserve">את הנקודה שדיברנו עליה קודם, שיעל כהן הזכירה, </w:t>
      </w:r>
      <w:bookmarkStart w:id="768" w:name="_ETM_Q1_3225725"/>
      <w:bookmarkEnd w:id="768"/>
      <w:r>
        <w:rPr>
          <w:rFonts w:hint="cs"/>
          <w:rtl/>
          <w:lang w:eastAsia="he-IL"/>
        </w:rPr>
        <w:t xml:space="preserve">לגבי נציגים מקרב הציבור, האם אנחנו מחייבים אותם שיהיה נציג </w:t>
      </w:r>
      <w:bookmarkStart w:id="769" w:name="_ETM_Q1_3230608"/>
      <w:bookmarkEnd w:id="769"/>
      <w:r>
        <w:rPr>
          <w:rFonts w:hint="cs"/>
          <w:rtl/>
          <w:lang w:eastAsia="he-IL"/>
        </w:rPr>
        <w:t xml:space="preserve">בכל עת, אם אנחנו צריכים לעשות פה איזה שהן התאמות </w:t>
      </w:r>
      <w:bookmarkStart w:id="770" w:name="_ETM_Q1_3231780"/>
      <w:bookmarkEnd w:id="770"/>
      <w:r>
        <w:rPr>
          <w:rFonts w:hint="cs"/>
          <w:rtl/>
          <w:lang w:eastAsia="he-IL"/>
        </w:rPr>
        <w:t xml:space="preserve">בהקשר של 14(ה) בעיקר. הסעיף שמדבר על זה שיפעל </w:t>
      </w:r>
      <w:bookmarkStart w:id="771" w:name="_ETM_Q1_3239088"/>
      <w:bookmarkEnd w:id="771"/>
      <w:r>
        <w:rPr>
          <w:rFonts w:hint="cs"/>
          <w:rtl/>
          <w:lang w:eastAsia="he-IL"/>
        </w:rPr>
        <w:t xml:space="preserve">בהקדם האפשרי, אבל בעצם עלתה השאלה, מה קורה אם </w:t>
      </w:r>
      <w:bookmarkStart w:id="772" w:name="_ETM_Q1_3241252"/>
      <w:bookmarkEnd w:id="772"/>
      <w:r>
        <w:rPr>
          <w:rFonts w:hint="cs"/>
          <w:rtl/>
          <w:lang w:eastAsia="he-IL"/>
        </w:rPr>
        <w:t xml:space="preserve">אנחנו בתקופת בחירות, מה קורה אם אנחנו צריכים לעשות </w:t>
      </w:r>
      <w:bookmarkStart w:id="773" w:name="_ETM_Q1_3243904"/>
      <w:bookmarkEnd w:id="773"/>
      <w:r>
        <w:rPr>
          <w:rFonts w:hint="cs"/>
          <w:rtl/>
          <w:lang w:eastAsia="he-IL"/>
        </w:rPr>
        <w:t xml:space="preserve">- - - </w:t>
      </w:r>
    </w:p>
    <w:p w:rsidR="00883B10" w:rsidRDefault="00883B10" w:rsidP="00883B10">
      <w:pPr>
        <w:rPr>
          <w:rtl/>
          <w:lang w:eastAsia="he-IL"/>
        </w:rPr>
      </w:pPr>
      <w:bookmarkStart w:id="774" w:name="_ETM_Q1_3245130"/>
      <w:bookmarkStart w:id="775" w:name="_ETM_Q1_3245212"/>
      <w:bookmarkEnd w:id="774"/>
      <w:bookmarkEnd w:id="775"/>
    </w:p>
    <w:p w:rsidR="00883B10" w:rsidRDefault="00883B10" w:rsidP="00873ABC">
      <w:pPr>
        <w:pStyle w:val="af8"/>
        <w:rPr>
          <w:rtl/>
        </w:rPr>
      </w:pPr>
      <w:bookmarkStart w:id="776" w:name="ET_yor_6156_286"/>
      <w:r w:rsidRPr="00873ABC">
        <w:rPr>
          <w:rStyle w:val="TagStyle"/>
          <w:rtl/>
        </w:rPr>
        <w:t xml:space="preserve"> &lt;&lt; יור &gt;&gt;</w:t>
      </w:r>
      <w:r w:rsidRPr="00883B10">
        <w:rPr>
          <w:rStyle w:val="TagStyle"/>
          <w:rtl/>
        </w:rPr>
        <w:t xml:space="preserve"> </w:t>
      </w:r>
      <w:r>
        <w:rPr>
          <w:rtl/>
        </w:rPr>
        <w:t>היו"ר גלעד קריב:</w:t>
      </w:r>
      <w:r w:rsidRPr="00883B10">
        <w:rPr>
          <w:rStyle w:val="TagStyle"/>
          <w:rtl/>
        </w:rPr>
        <w:t xml:space="preserve"> </w:t>
      </w:r>
      <w:r w:rsidRPr="00873ABC">
        <w:rPr>
          <w:rStyle w:val="TagStyle"/>
          <w:rtl/>
        </w:rPr>
        <w:t>&lt;&lt; יור &gt;&gt;</w:t>
      </w:r>
      <w:r>
        <w:rPr>
          <w:rtl/>
        </w:rPr>
        <w:t xml:space="preserve">   </w:t>
      </w:r>
      <w:bookmarkEnd w:id="776"/>
    </w:p>
    <w:p w:rsidR="00883B10" w:rsidRDefault="00883B10" w:rsidP="00883B10">
      <w:pPr>
        <w:pStyle w:val="KeepWithNext"/>
        <w:rPr>
          <w:rtl/>
        </w:rPr>
      </w:pPr>
    </w:p>
    <w:p w:rsidR="00883B10" w:rsidRDefault="00883B10" w:rsidP="00883B10">
      <w:pPr>
        <w:rPr>
          <w:rtl/>
        </w:rPr>
      </w:pPr>
      <w:bookmarkStart w:id="777" w:name="_ETM_Q1_3248043"/>
      <w:bookmarkEnd w:id="777"/>
      <w:r>
        <w:rPr>
          <w:rFonts w:hint="cs"/>
          <w:rtl/>
        </w:rPr>
        <w:t xml:space="preserve">ואז מה, שכל נציגי הציבור - - - </w:t>
      </w:r>
    </w:p>
    <w:p w:rsidR="00883B10" w:rsidRDefault="00883B10" w:rsidP="00883B10">
      <w:pPr>
        <w:rPr>
          <w:rtl/>
        </w:rPr>
      </w:pPr>
    </w:p>
    <w:p w:rsidR="00883B10" w:rsidRDefault="00883B10" w:rsidP="00873ABC">
      <w:pPr>
        <w:pStyle w:val="a5"/>
        <w:rPr>
          <w:rtl/>
        </w:rPr>
      </w:pPr>
      <w:bookmarkStart w:id="778" w:name="ET_speaker_גור_בליי_287"/>
      <w:r w:rsidRPr="00873ABC">
        <w:rPr>
          <w:rStyle w:val="TagStyle"/>
          <w:rtl/>
        </w:rPr>
        <w:t xml:space="preserve"> &lt;&lt; דובר &gt;&gt;</w:t>
      </w:r>
      <w:r w:rsidRPr="00883B10">
        <w:rPr>
          <w:rStyle w:val="TagStyle"/>
          <w:rtl/>
        </w:rPr>
        <w:t xml:space="preserve"> </w:t>
      </w:r>
      <w:r>
        <w:rPr>
          <w:rtl/>
        </w:rPr>
        <w:t>גור בליי:</w:t>
      </w:r>
      <w:r w:rsidRPr="00883B10">
        <w:rPr>
          <w:rStyle w:val="TagStyle"/>
          <w:rtl/>
        </w:rPr>
        <w:t xml:space="preserve"> </w:t>
      </w:r>
      <w:r w:rsidRPr="00873ABC">
        <w:rPr>
          <w:rStyle w:val="TagStyle"/>
          <w:rtl/>
        </w:rPr>
        <w:t>&lt;&lt; דובר &gt;&gt;</w:t>
      </w:r>
      <w:r>
        <w:rPr>
          <w:rtl/>
        </w:rPr>
        <w:t xml:space="preserve">   </w:t>
      </w:r>
      <w:bookmarkEnd w:id="778"/>
    </w:p>
    <w:p w:rsidR="00883B10" w:rsidRDefault="00883B10" w:rsidP="00883B10">
      <w:pPr>
        <w:pStyle w:val="KeepWithNext"/>
        <w:rPr>
          <w:rtl/>
        </w:rPr>
      </w:pPr>
    </w:p>
    <w:p w:rsidR="00C92E88" w:rsidRDefault="00883B10" w:rsidP="00883B10">
      <w:pPr>
        <w:rPr>
          <w:rtl/>
        </w:rPr>
      </w:pPr>
      <w:r>
        <w:rPr>
          <w:rFonts w:hint="cs"/>
          <w:rtl/>
        </w:rPr>
        <w:t xml:space="preserve">סיימו את כהונתם ולא ממנים מישהו במקומם. </w:t>
      </w:r>
      <w:r w:rsidR="00C92E88">
        <w:rPr>
          <w:rFonts w:hint="cs"/>
          <w:rtl/>
        </w:rPr>
        <w:t xml:space="preserve"> </w:t>
      </w:r>
    </w:p>
    <w:p w:rsidR="00C92E88" w:rsidRDefault="00C92E88" w:rsidP="00D11172">
      <w:pPr>
        <w:rPr>
          <w:rtl/>
          <w:lang w:eastAsia="he-IL"/>
        </w:rPr>
      </w:pPr>
    </w:p>
    <w:p w:rsidR="00C92E88" w:rsidRDefault="00C92E88" w:rsidP="00873ABC">
      <w:pPr>
        <w:pStyle w:val="afb"/>
        <w:rPr>
          <w:rtl/>
          <w:lang w:eastAsia="he-IL"/>
        </w:rPr>
      </w:pPr>
      <w:bookmarkStart w:id="779" w:name="ET_guest_10163_90"/>
      <w:r w:rsidRPr="00873ABC">
        <w:rPr>
          <w:rStyle w:val="TagStyle"/>
          <w:rtl/>
        </w:rPr>
        <w:t xml:space="preserve"> &lt;&lt; אורח &gt;&gt;</w:t>
      </w:r>
      <w:r w:rsidRPr="00C92E88">
        <w:rPr>
          <w:rStyle w:val="TagStyle"/>
          <w:rtl/>
        </w:rPr>
        <w:t xml:space="preserve"> </w:t>
      </w:r>
      <w:r>
        <w:rPr>
          <w:rtl/>
          <w:lang w:eastAsia="he-IL"/>
        </w:rPr>
        <w:t>יעל כהן:</w:t>
      </w:r>
      <w:r w:rsidRPr="00C92E88">
        <w:rPr>
          <w:rStyle w:val="TagStyle"/>
          <w:rtl/>
        </w:rPr>
        <w:t xml:space="preserve"> </w:t>
      </w:r>
      <w:r w:rsidRPr="00873ABC">
        <w:rPr>
          <w:rStyle w:val="TagStyle"/>
          <w:rtl/>
        </w:rPr>
        <w:t>&lt;&lt; אורח &gt;&gt;</w:t>
      </w:r>
      <w:r>
        <w:rPr>
          <w:rtl/>
          <w:lang w:eastAsia="he-IL"/>
        </w:rPr>
        <w:t xml:space="preserve">   </w:t>
      </w:r>
      <w:bookmarkEnd w:id="779"/>
    </w:p>
    <w:p w:rsidR="00C92E88" w:rsidRDefault="00C92E88" w:rsidP="00C92E88">
      <w:pPr>
        <w:pStyle w:val="KeepWithNext"/>
        <w:rPr>
          <w:rtl/>
          <w:lang w:eastAsia="he-IL"/>
        </w:rPr>
      </w:pPr>
    </w:p>
    <w:p w:rsidR="00C92E88" w:rsidRDefault="00883B10" w:rsidP="00883B10">
      <w:pPr>
        <w:rPr>
          <w:rtl/>
          <w:lang w:eastAsia="he-IL"/>
        </w:rPr>
      </w:pPr>
      <w:r>
        <w:rPr>
          <w:rFonts w:hint="cs"/>
          <w:rtl/>
          <w:lang w:eastAsia="he-IL"/>
        </w:rPr>
        <w:t xml:space="preserve">הנושא הזה </w:t>
      </w:r>
      <w:bookmarkStart w:id="780" w:name="_ETM_Q1_3252956"/>
      <w:bookmarkEnd w:id="780"/>
      <w:r>
        <w:rPr>
          <w:rFonts w:hint="cs"/>
          <w:rtl/>
          <w:lang w:eastAsia="he-IL"/>
        </w:rPr>
        <w:t xml:space="preserve">מצריך הסתכלות יותר מורכבת. נצטרך לחשוב על זה, אני לא </w:t>
      </w:r>
      <w:bookmarkStart w:id="781" w:name="_ETM_Q1_3256484"/>
      <w:bookmarkEnd w:id="781"/>
      <w:r>
        <w:rPr>
          <w:rFonts w:hint="cs"/>
          <w:rtl/>
          <w:lang w:eastAsia="he-IL"/>
        </w:rPr>
        <w:t xml:space="preserve">יודעת להציע משהו ברגע זה. זה חלק ממכלול יותר </w:t>
      </w:r>
      <w:bookmarkStart w:id="782" w:name="_ETM_Q1_3259716"/>
      <w:bookmarkEnd w:id="782"/>
      <w:r>
        <w:rPr>
          <w:rFonts w:hint="cs"/>
          <w:rtl/>
          <w:lang w:eastAsia="he-IL"/>
        </w:rPr>
        <w:t xml:space="preserve">רחב, אם הסעיף יישאר כפי שהוא ותוסיפו את החובה, </w:t>
      </w:r>
      <w:bookmarkStart w:id="783" w:name="_ETM_Q1_3262936"/>
      <w:bookmarkEnd w:id="783"/>
      <w:r>
        <w:rPr>
          <w:rFonts w:hint="cs"/>
          <w:rtl/>
          <w:lang w:eastAsia="he-IL"/>
        </w:rPr>
        <w:t xml:space="preserve">אנחנו יכולים להימצא במצב שבעצם </w:t>
      </w:r>
      <w:r w:rsidR="00C92E88">
        <w:rPr>
          <w:rFonts w:hint="cs"/>
          <w:rtl/>
          <w:lang w:eastAsia="he-IL"/>
        </w:rPr>
        <w:t xml:space="preserve">אין רשות. </w:t>
      </w:r>
    </w:p>
    <w:p w:rsidR="00C92E88" w:rsidRDefault="00C92E88" w:rsidP="00C92E88">
      <w:pPr>
        <w:rPr>
          <w:rtl/>
          <w:lang w:eastAsia="he-IL"/>
        </w:rPr>
      </w:pPr>
    </w:p>
    <w:p w:rsidR="00C92E88" w:rsidRDefault="00C92E88" w:rsidP="00873ABC">
      <w:pPr>
        <w:pStyle w:val="af8"/>
        <w:rPr>
          <w:rtl/>
        </w:rPr>
      </w:pPr>
      <w:bookmarkStart w:id="784" w:name="ET_yor_6156_91"/>
      <w:r w:rsidRPr="00873ABC">
        <w:rPr>
          <w:rStyle w:val="TagStyle"/>
          <w:rtl/>
        </w:rPr>
        <w:t xml:space="preserve"> &lt;&lt; יור &gt;&gt;</w:t>
      </w:r>
      <w:r w:rsidRPr="00C92E88">
        <w:rPr>
          <w:rStyle w:val="TagStyle"/>
          <w:rtl/>
        </w:rPr>
        <w:t xml:space="preserve"> </w:t>
      </w:r>
      <w:r>
        <w:rPr>
          <w:rtl/>
        </w:rPr>
        <w:t>היו"ר גלעד קריב:</w:t>
      </w:r>
      <w:r w:rsidRPr="00C92E88">
        <w:rPr>
          <w:rStyle w:val="TagStyle"/>
          <w:rtl/>
        </w:rPr>
        <w:t xml:space="preserve"> </w:t>
      </w:r>
      <w:r w:rsidRPr="00873ABC">
        <w:rPr>
          <w:rStyle w:val="TagStyle"/>
          <w:rtl/>
        </w:rPr>
        <w:t>&lt;&lt; יור &gt;&gt;</w:t>
      </w:r>
      <w:r>
        <w:rPr>
          <w:rtl/>
        </w:rPr>
        <w:t xml:space="preserve">   </w:t>
      </w:r>
      <w:bookmarkEnd w:id="784"/>
    </w:p>
    <w:p w:rsidR="00C92E88" w:rsidRDefault="00C92E88" w:rsidP="00C92E88">
      <w:pPr>
        <w:pStyle w:val="KeepWithNext"/>
        <w:rPr>
          <w:rtl/>
          <w:lang w:eastAsia="he-IL"/>
        </w:rPr>
      </w:pPr>
    </w:p>
    <w:p w:rsidR="00C92E88" w:rsidRDefault="00883B10" w:rsidP="00883B10">
      <w:pPr>
        <w:rPr>
          <w:rtl/>
          <w:lang w:eastAsia="he-IL"/>
        </w:rPr>
      </w:pPr>
      <w:r>
        <w:rPr>
          <w:rFonts w:hint="cs"/>
          <w:rtl/>
          <w:lang w:eastAsia="he-IL"/>
        </w:rPr>
        <w:t xml:space="preserve">קודם כל אני רוצה להדגיש, </w:t>
      </w:r>
      <w:bookmarkStart w:id="785" w:name="_ETM_Q1_3269281"/>
      <w:bookmarkEnd w:id="785"/>
      <w:r w:rsidR="00C92E88">
        <w:rPr>
          <w:rFonts w:hint="cs"/>
          <w:rtl/>
          <w:lang w:eastAsia="he-IL"/>
        </w:rPr>
        <w:t>כל מה ש</w:t>
      </w:r>
      <w:r>
        <w:rPr>
          <w:rFonts w:hint="cs"/>
          <w:rtl/>
          <w:lang w:eastAsia="he-IL"/>
        </w:rPr>
        <w:t>י</w:t>
      </w:r>
      <w:r w:rsidR="00C92E88">
        <w:rPr>
          <w:rFonts w:hint="cs"/>
          <w:rtl/>
          <w:lang w:eastAsia="he-IL"/>
        </w:rPr>
        <w:t xml:space="preserve">יקרה אז, </w:t>
      </w:r>
      <w:r>
        <w:rPr>
          <w:rFonts w:hint="cs"/>
          <w:rtl/>
          <w:lang w:eastAsia="he-IL"/>
        </w:rPr>
        <w:t xml:space="preserve">זה </w:t>
      </w:r>
      <w:r w:rsidR="00C92E88">
        <w:rPr>
          <w:rFonts w:hint="cs"/>
          <w:rtl/>
          <w:lang w:eastAsia="he-IL"/>
        </w:rPr>
        <w:t xml:space="preserve">לא שאין רשות אלא שאין מליאת רשות. </w:t>
      </w:r>
      <w:r>
        <w:rPr>
          <w:rFonts w:hint="cs"/>
          <w:rtl/>
          <w:lang w:eastAsia="he-IL"/>
        </w:rPr>
        <w:t xml:space="preserve">מכיוון שאנחנו לא הולכים לקבוע שכל הסמכויות פה מוקנות </w:t>
      </w:r>
      <w:bookmarkStart w:id="786" w:name="_ETM_Q1_3279969"/>
      <w:bookmarkEnd w:id="786"/>
      <w:r>
        <w:rPr>
          <w:rFonts w:hint="cs"/>
          <w:rtl/>
          <w:lang w:eastAsia="he-IL"/>
        </w:rPr>
        <w:t xml:space="preserve">מראש למליאת </w:t>
      </w:r>
      <w:r w:rsidR="00C92E88">
        <w:rPr>
          <w:rFonts w:hint="cs"/>
          <w:rtl/>
          <w:lang w:eastAsia="he-IL"/>
        </w:rPr>
        <w:t>הרשות</w:t>
      </w:r>
      <w:r>
        <w:rPr>
          <w:rFonts w:hint="cs"/>
          <w:rtl/>
          <w:lang w:eastAsia="he-IL"/>
        </w:rPr>
        <w:t xml:space="preserve"> ואז צריך לאצול אותן, הרשות</w:t>
      </w:r>
      <w:r w:rsidR="00C92E88">
        <w:rPr>
          <w:rFonts w:hint="cs"/>
          <w:rtl/>
          <w:lang w:eastAsia="he-IL"/>
        </w:rPr>
        <w:t xml:space="preserve"> שרירה וקיימת.</w:t>
      </w:r>
      <w:r>
        <w:rPr>
          <w:rFonts w:hint="cs"/>
          <w:rtl/>
          <w:lang w:eastAsia="he-IL"/>
        </w:rPr>
        <w:t xml:space="preserve"> </w:t>
      </w:r>
      <w:bookmarkStart w:id="787" w:name="_ETM_Q1_3286300"/>
      <w:bookmarkEnd w:id="787"/>
      <w:r>
        <w:rPr>
          <w:rFonts w:hint="cs"/>
          <w:rtl/>
          <w:lang w:eastAsia="he-IL"/>
        </w:rPr>
        <w:t xml:space="preserve">כל מה שיכול לקרות למשך איזשהו פרק זמן שאין מליאת </w:t>
      </w:r>
      <w:bookmarkStart w:id="788" w:name="_ETM_Q1_3288862"/>
      <w:bookmarkEnd w:id="788"/>
      <w:r>
        <w:rPr>
          <w:rFonts w:hint="cs"/>
          <w:rtl/>
          <w:lang w:eastAsia="he-IL"/>
        </w:rPr>
        <w:t>רשות, ואז מה יכול לקרות?</w:t>
      </w:r>
      <w:r>
        <w:rPr>
          <w:rFonts w:hint="cs"/>
          <w:lang w:eastAsia="he-IL"/>
        </w:rPr>
        <w:t xml:space="preserve"> </w:t>
      </w:r>
      <w:r w:rsidR="00C92E88">
        <w:rPr>
          <w:rFonts w:hint="cs"/>
          <w:rtl/>
          <w:lang w:eastAsia="he-IL"/>
        </w:rPr>
        <w:t xml:space="preserve">כנראה לא יוכלו לפרסם דוחות של כרטיס צהוב לתקופה הזאת. </w:t>
      </w:r>
    </w:p>
    <w:p w:rsidR="00C92E88" w:rsidRDefault="00C92E88" w:rsidP="00C92E88">
      <w:pPr>
        <w:rPr>
          <w:rtl/>
          <w:lang w:eastAsia="he-IL"/>
        </w:rPr>
      </w:pPr>
    </w:p>
    <w:p w:rsidR="00C92E88" w:rsidRDefault="00C92E88" w:rsidP="00873ABC">
      <w:pPr>
        <w:pStyle w:val="a5"/>
        <w:rPr>
          <w:rtl/>
        </w:rPr>
      </w:pPr>
      <w:bookmarkStart w:id="789" w:name="ET_speaker_יעל_קריב_92"/>
      <w:r w:rsidRPr="00873ABC">
        <w:rPr>
          <w:rStyle w:val="TagStyle"/>
          <w:rtl/>
        </w:rPr>
        <w:t xml:space="preserve"> &lt;&lt; דובר &gt;&gt;</w:t>
      </w:r>
      <w:r w:rsidRPr="00C92E88">
        <w:rPr>
          <w:rStyle w:val="TagStyle"/>
          <w:rtl/>
        </w:rPr>
        <w:t xml:space="preserve"> </w:t>
      </w:r>
      <w:r>
        <w:rPr>
          <w:rtl/>
        </w:rPr>
        <w:t>יעל קריב:</w:t>
      </w:r>
      <w:r w:rsidRPr="00C92E88">
        <w:rPr>
          <w:rStyle w:val="TagStyle"/>
          <w:rtl/>
        </w:rPr>
        <w:t xml:space="preserve"> </w:t>
      </w:r>
      <w:r w:rsidRPr="00873ABC">
        <w:rPr>
          <w:rStyle w:val="TagStyle"/>
          <w:rtl/>
        </w:rPr>
        <w:t>&lt;&lt; דובר &gt;&gt;</w:t>
      </w:r>
      <w:r>
        <w:rPr>
          <w:rtl/>
        </w:rPr>
        <w:t xml:space="preserve">   </w:t>
      </w:r>
      <w:bookmarkEnd w:id="789"/>
    </w:p>
    <w:p w:rsidR="00C92E88" w:rsidRDefault="00C92E88" w:rsidP="00C92E88">
      <w:pPr>
        <w:pStyle w:val="KeepWithNext"/>
        <w:rPr>
          <w:rtl/>
          <w:lang w:eastAsia="he-IL"/>
        </w:rPr>
      </w:pPr>
    </w:p>
    <w:p w:rsidR="00C92E88" w:rsidRDefault="00883B10" w:rsidP="00883B10">
      <w:pPr>
        <w:rPr>
          <w:rtl/>
          <w:lang w:eastAsia="he-IL"/>
        </w:rPr>
      </w:pPr>
      <w:r>
        <w:rPr>
          <w:rFonts w:hint="cs"/>
          <w:rtl/>
          <w:lang w:eastAsia="he-IL"/>
        </w:rPr>
        <w:t>בנקודה הזאת, מה אפשר לעשות?</w:t>
      </w:r>
      <w:r>
        <w:rPr>
          <w:rFonts w:hint="cs"/>
          <w:lang w:eastAsia="he-IL"/>
        </w:rPr>
        <w:t xml:space="preserve"> </w:t>
      </w:r>
      <w:bookmarkStart w:id="790" w:name="_ETM_Q1_3299372"/>
      <w:bookmarkEnd w:id="790"/>
      <w:r>
        <w:rPr>
          <w:rFonts w:hint="cs"/>
          <w:rtl/>
          <w:lang w:eastAsia="he-IL"/>
        </w:rPr>
        <w:t xml:space="preserve">עבר הזמן, יש לה מועדים שהיא חייבת לפרסם </w:t>
      </w:r>
      <w:bookmarkStart w:id="791" w:name="_ETM_Q1_3301264"/>
      <w:bookmarkEnd w:id="791"/>
      <w:r>
        <w:rPr>
          <w:rFonts w:hint="cs"/>
          <w:rtl/>
          <w:lang w:eastAsia="he-IL"/>
        </w:rPr>
        <w:t xml:space="preserve">בהם את הדוח הזה. </w:t>
      </w:r>
      <w:r w:rsidR="00C92E88">
        <w:rPr>
          <w:rFonts w:hint="cs"/>
          <w:rtl/>
          <w:lang w:eastAsia="he-IL"/>
        </w:rPr>
        <w:t xml:space="preserve"> </w:t>
      </w:r>
    </w:p>
    <w:p w:rsidR="00C92E88" w:rsidRDefault="00C92E88" w:rsidP="00C92E88">
      <w:pPr>
        <w:rPr>
          <w:rtl/>
          <w:lang w:eastAsia="he-IL"/>
        </w:rPr>
      </w:pPr>
    </w:p>
    <w:p w:rsidR="00C92E88" w:rsidRDefault="00C92E88" w:rsidP="00873ABC">
      <w:pPr>
        <w:pStyle w:val="af8"/>
        <w:rPr>
          <w:rtl/>
        </w:rPr>
      </w:pPr>
      <w:bookmarkStart w:id="792" w:name="ET_yor_6156_93"/>
      <w:r w:rsidRPr="00873ABC">
        <w:rPr>
          <w:rStyle w:val="TagStyle"/>
          <w:rtl/>
        </w:rPr>
        <w:t xml:space="preserve"> &lt;&lt; יור &gt;&gt;</w:t>
      </w:r>
      <w:r w:rsidRPr="00C92E88">
        <w:rPr>
          <w:rStyle w:val="TagStyle"/>
          <w:rtl/>
        </w:rPr>
        <w:t xml:space="preserve"> </w:t>
      </w:r>
      <w:r>
        <w:rPr>
          <w:rtl/>
        </w:rPr>
        <w:t>היו"ר גלעד קריב:</w:t>
      </w:r>
      <w:r w:rsidRPr="00C92E88">
        <w:rPr>
          <w:rStyle w:val="TagStyle"/>
          <w:rtl/>
        </w:rPr>
        <w:t xml:space="preserve"> </w:t>
      </w:r>
      <w:r w:rsidRPr="00873ABC">
        <w:rPr>
          <w:rStyle w:val="TagStyle"/>
          <w:rtl/>
        </w:rPr>
        <w:t>&lt;&lt; יור &gt;&gt;</w:t>
      </w:r>
      <w:r>
        <w:rPr>
          <w:rtl/>
        </w:rPr>
        <w:t xml:space="preserve">   </w:t>
      </w:r>
      <w:bookmarkEnd w:id="792"/>
    </w:p>
    <w:p w:rsidR="00C92E88" w:rsidRDefault="00C92E88" w:rsidP="00C92E88">
      <w:pPr>
        <w:pStyle w:val="KeepWithNext"/>
        <w:rPr>
          <w:rtl/>
          <w:lang w:eastAsia="he-IL"/>
        </w:rPr>
      </w:pPr>
    </w:p>
    <w:p w:rsidR="00C92E88" w:rsidRDefault="00883B10" w:rsidP="00C92E88">
      <w:pPr>
        <w:rPr>
          <w:rtl/>
          <w:lang w:eastAsia="he-IL"/>
        </w:rPr>
      </w:pPr>
      <w:r>
        <w:rPr>
          <w:rFonts w:hint="cs"/>
          <w:rtl/>
          <w:lang w:eastAsia="he-IL"/>
        </w:rPr>
        <w:t>לא. אני רוצה לומר, תיכף נ</w:t>
      </w:r>
      <w:bookmarkStart w:id="793" w:name="_ETM_Q1_3306411"/>
      <w:bookmarkEnd w:id="793"/>
      <w:r>
        <w:rPr>
          <w:rFonts w:hint="cs"/>
          <w:rtl/>
          <w:lang w:eastAsia="he-IL"/>
        </w:rPr>
        <w:t>גיע ונדבר בדוח הזה ו</w:t>
      </w:r>
      <w:r w:rsidR="00C92E88">
        <w:rPr>
          <w:rFonts w:hint="cs"/>
          <w:rtl/>
          <w:lang w:eastAsia="he-IL"/>
        </w:rPr>
        <w:t xml:space="preserve">נבדוק. </w:t>
      </w:r>
      <w:r>
        <w:rPr>
          <w:rFonts w:hint="cs"/>
          <w:rtl/>
          <w:lang w:eastAsia="he-IL"/>
        </w:rPr>
        <w:t xml:space="preserve">אבל אם הגוף לא יכול </w:t>
      </w:r>
      <w:bookmarkStart w:id="794" w:name="_ETM_Q1_3311271"/>
      <w:bookmarkEnd w:id="794"/>
      <w:r>
        <w:rPr>
          <w:rFonts w:hint="cs"/>
          <w:rtl/>
          <w:lang w:eastAsia="he-IL"/>
        </w:rPr>
        <w:t xml:space="preserve">להתכנס, אז פשיטא שהוא לא יכול לבצע את תפקידו על </w:t>
      </w:r>
      <w:bookmarkStart w:id="795" w:name="_ETM_Q1_3315154"/>
      <w:bookmarkEnd w:id="795"/>
      <w:r>
        <w:rPr>
          <w:rFonts w:hint="cs"/>
          <w:rtl/>
          <w:lang w:eastAsia="he-IL"/>
        </w:rPr>
        <w:t xml:space="preserve">פי חוק. </w:t>
      </w:r>
    </w:p>
    <w:p w:rsidR="00C92E88" w:rsidRDefault="00C92E88" w:rsidP="00C92E88">
      <w:pPr>
        <w:rPr>
          <w:rtl/>
          <w:lang w:eastAsia="he-IL"/>
        </w:rPr>
      </w:pPr>
    </w:p>
    <w:p w:rsidR="00C92E88" w:rsidRDefault="00C92E88" w:rsidP="00873ABC">
      <w:pPr>
        <w:pStyle w:val="-"/>
        <w:rPr>
          <w:rtl/>
        </w:rPr>
      </w:pPr>
      <w:bookmarkStart w:id="796" w:name="ET_speakercontinue_יעל_קריב_94"/>
      <w:r w:rsidRPr="00873ABC">
        <w:rPr>
          <w:rStyle w:val="TagStyle"/>
          <w:rtl/>
        </w:rPr>
        <w:t xml:space="preserve"> &lt;&lt; דובר_המשך &gt;&gt;</w:t>
      </w:r>
      <w:r w:rsidRPr="00C92E88">
        <w:rPr>
          <w:rStyle w:val="TagStyle"/>
          <w:rtl/>
        </w:rPr>
        <w:t xml:space="preserve"> </w:t>
      </w:r>
      <w:r>
        <w:rPr>
          <w:rtl/>
        </w:rPr>
        <w:t>יעל קריב:</w:t>
      </w:r>
      <w:r w:rsidRPr="00C92E88">
        <w:rPr>
          <w:rStyle w:val="TagStyle"/>
          <w:rtl/>
        </w:rPr>
        <w:t xml:space="preserve"> </w:t>
      </w:r>
      <w:r w:rsidRPr="00873ABC">
        <w:rPr>
          <w:rStyle w:val="TagStyle"/>
          <w:rtl/>
        </w:rPr>
        <w:t>&lt;&lt; דובר_המשך &gt;&gt;</w:t>
      </w:r>
      <w:r>
        <w:rPr>
          <w:rtl/>
        </w:rPr>
        <w:t xml:space="preserve">   </w:t>
      </w:r>
      <w:bookmarkEnd w:id="796"/>
    </w:p>
    <w:p w:rsidR="00C92E88" w:rsidRDefault="00C92E88" w:rsidP="00C92E88">
      <w:pPr>
        <w:pStyle w:val="KeepWithNext"/>
        <w:rPr>
          <w:rtl/>
          <w:lang w:eastAsia="he-IL"/>
        </w:rPr>
      </w:pPr>
    </w:p>
    <w:p w:rsidR="00C92E88" w:rsidRDefault="00C92E88" w:rsidP="00C92E88">
      <w:pPr>
        <w:rPr>
          <w:rtl/>
          <w:lang w:eastAsia="he-IL"/>
        </w:rPr>
      </w:pPr>
      <w:r>
        <w:rPr>
          <w:rFonts w:hint="cs"/>
          <w:rtl/>
          <w:lang w:eastAsia="he-IL"/>
        </w:rPr>
        <w:t>ואז מבח</w:t>
      </w:r>
      <w:r w:rsidR="00883B10">
        <w:rPr>
          <w:rFonts w:hint="cs"/>
          <w:rtl/>
          <w:lang w:eastAsia="he-IL"/>
        </w:rPr>
        <w:t xml:space="preserve">ינה מקצועית היא תכתוב דוח ירוק למרות שזה אדום? </w:t>
      </w:r>
    </w:p>
    <w:p w:rsidR="00C92E88" w:rsidRDefault="00C92E88" w:rsidP="00C92E88">
      <w:pPr>
        <w:rPr>
          <w:rtl/>
          <w:lang w:eastAsia="he-IL"/>
        </w:rPr>
      </w:pPr>
    </w:p>
    <w:p w:rsidR="00C92E88" w:rsidRDefault="00C92E88" w:rsidP="00873ABC">
      <w:pPr>
        <w:pStyle w:val="af8"/>
        <w:rPr>
          <w:rtl/>
        </w:rPr>
      </w:pPr>
      <w:bookmarkStart w:id="797" w:name="ET_yor_6156_95"/>
      <w:r w:rsidRPr="00873ABC">
        <w:rPr>
          <w:rStyle w:val="TagStyle"/>
          <w:rtl/>
        </w:rPr>
        <w:t xml:space="preserve"> &lt;&lt; יור &gt;&gt;</w:t>
      </w:r>
      <w:r w:rsidRPr="00C92E88">
        <w:rPr>
          <w:rStyle w:val="TagStyle"/>
          <w:rtl/>
        </w:rPr>
        <w:t xml:space="preserve"> </w:t>
      </w:r>
      <w:r>
        <w:rPr>
          <w:rtl/>
        </w:rPr>
        <w:t>היו"ר גלעד קריב:</w:t>
      </w:r>
      <w:r w:rsidRPr="00C92E88">
        <w:rPr>
          <w:rStyle w:val="TagStyle"/>
          <w:rtl/>
        </w:rPr>
        <w:t xml:space="preserve"> </w:t>
      </w:r>
      <w:r w:rsidRPr="00873ABC">
        <w:rPr>
          <w:rStyle w:val="TagStyle"/>
          <w:rtl/>
        </w:rPr>
        <w:t>&lt;&lt; יור &gt;&gt;</w:t>
      </w:r>
      <w:r>
        <w:rPr>
          <w:rtl/>
        </w:rPr>
        <w:t xml:space="preserve">   </w:t>
      </w:r>
      <w:bookmarkEnd w:id="797"/>
    </w:p>
    <w:p w:rsidR="00C92E88" w:rsidRDefault="00C92E88" w:rsidP="00C92E88">
      <w:pPr>
        <w:pStyle w:val="KeepWithNext"/>
        <w:rPr>
          <w:rtl/>
          <w:lang w:eastAsia="he-IL"/>
        </w:rPr>
      </w:pPr>
    </w:p>
    <w:p w:rsidR="00C92E88" w:rsidRDefault="00883B10" w:rsidP="00B86827">
      <w:pPr>
        <w:rPr>
          <w:rtl/>
          <w:lang w:eastAsia="he-IL"/>
        </w:rPr>
      </w:pPr>
      <w:r>
        <w:rPr>
          <w:rFonts w:hint="cs"/>
          <w:rtl/>
          <w:lang w:eastAsia="he-IL"/>
        </w:rPr>
        <w:t xml:space="preserve">תראו מה אתם אומרים. </w:t>
      </w:r>
      <w:bookmarkStart w:id="798" w:name="_ETM_Q1_3319743"/>
      <w:bookmarkEnd w:id="798"/>
      <w:r>
        <w:rPr>
          <w:rFonts w:hint="cs"/>
          <w:rtl/>
          <w:lang w:eastAsia="he-IL"/>
        </w:rPr>
        <w:t xml:space="preserve">אתם אומרים, שבגלל המקרה הפרטני, שאולי ממשלת מעבר מתמשכת והופסקה הכהונה של שלושה </w:t>
      </w:r>
      <w:bookmarkStart w:id="799" w:name="_ETM_Q1_3328383"/>
      <w:bookmarkEnd w:id="799"/>
      <w:r>
        <w:rPr>
          <w:rFonts w:hint="cs"/>
          <w:rtl/>
          <w:lang w:eastAsia="he-IL"/>
        </w:rPr>
        <w:t>מתוך נציגי הציבור</w:t>
      </w:r>
      <w:r w:rsidR="00B86827">
        <w:rPr>
          <w:rFonts w:hint="cs"/>
          <w:rtl/>
          <w:lang w:eastAsia="he-IL"/>
        </w:rPr>
        <w:t xml:space="preserve">, </w:t>
      </w:r>
      <w:r w:rsidR="00C92E88">
        <w:rPr>
          <w:rFonts w:hint="cs"/>
          <w:rtl/>
          <w:lang w:eastAsia="he-IL"/>
        </w:rPr>
        <w:t>לכן אף אחד לא יכול להיות, אז אנחנו מוכנים לוותר על הרעיון ש</w:t>
      </w:r>
      <w:r>
        <w:rPr>
          <w:rFonts w:hint="cs"/>
          <w:rtl/>
          <w:lang w:eastAsia="he-IL"/>
        </w:rPr>
        <w:t>לא יכול להיות ש</w:t>
      </w:r>
      <w:r w:rsidR="00C92E88">
        <w:rPr>
          <w:rFonts w:hint="cs"/>
          <w:rtl/>
          <w:lang w:eastAsia="he-IL"/>
        </w:rPr>
        <w:t>תהיה מליאה בשגרה,</w:t>
      </w:r>
      <w:r>
        <w:rPr>
          <w:rFonts w:hint="cs"/>
          <w:rtl/>
          <w:lang w:eastAsia="he-IL"/>
        </w:rPr>
        <w:t xml:space="preserve"> שבה אין נציג </w:t>
      </w:r>
      <w:bookmarkStart w:id="800" w:name="_ETM_Q1_3340239"/>
      <w:bookmarkEnd w:id="800"/>
      <w:r>
        <w:rPr>
          <w:rFonts w:hint="cs"/>
          <w:rtl/>
          <w:lang w:eastAsia="he-IL"/>
        </w:rPr>
        <w:t xml:space="preserve">ציבור אחד. </w:t>
      </w:r>
      <w:r w:rsidR="00C92E88">
        <w:rPr>
          <w:rFonts w:hint="cs"/>
          <w:rtl/>
          <w:lang w:eastAsia="he-IL"/>
        </w:rPr>
        <w:t>למרות שאתם טענתם שהקול של נציג</w:t>
      </w:r>
      <w:r>
        <w:rPr>
          <w:rFonts w:hint="cs"/>
          <w:rtl/>
          <w:lang w:eastAsia="he-IL"/>
        </w:rPr>
        <w:t>י</w:t>
      </w:r>
      <w:r w:rsidR="00C92E88">
        <w:rPr>
          <w:rFonts w:hint="cs"/>
          <w:rtl/>
          <w:lang w:eastAsia="he-IL"/>
        </w:rPr>
        <w:t xml:space="preserve"> </w:t>
      </w:r>
      <w:r>
        <w:rPr>
          <w:rFonts w:hint="cs"/>
          <w:rtl/>
          <w:lang w:eastAsia="he-IL"/>
        </w:rPr>
        <w:t>ה</w:t>
      </w:r>
      <w:r w:rsidR="00C92E88">
        <w:rPr>
          <w:rFonts w:hint="cs"/>
          <w:rtl/>
          <w:lang w:eastAsia="he-IL"/>
        </w:rPr>
        <w:t>ציבור חשוב.</w:t>
      </w:r>
      <w:r>
        <w:rPr>
          <w:rFonts w:hint="cs"/>
          <w:rtl/>
          <w:lang w:eastAsia="he-IL"/>
        </w:rPr>
        <w:t xml:space="preserve"> אז תבנו מליאה שהיא בלי נציגי </w:t>
      </w:r>
      <w:bookmarkStart w:id="801" w:name="_ETM_Q1_3346179"/>
      <w:bookmarkEnd w:id="801"/>
      <w:r>
        <w:rPr>
          <w:rFonts w:hint="cs"/>
          <w:rtl/>
          <w:lang w:eastAsia="he-IL"/>
        </w:rPr>
        <w:t xml:space="preserve">ציבור, של עובדים. </w:t>
      </w:r>
      <w:r w:rsidR="00C92E88">
        <w:rPr>
          <w:rFonts w:hint="cs"/>
          <w:rtl/>
          <w:lang w:eastAsia="he-IL"/>
        </w:rPr>
        <w:t xml:space="preserve">אתם באתם </w:t>
      </w:r>
      <w:r>
        <w:rPr>
          <w:rFonts w:hint="cs"/>
          <w:rtl/>
          <w:lang w:eastAsia="he-IL"/>
        </w:rPr>
        <w:t>ע</w:t>
      </w:r>
      <w:r w:rsidR="00C92E88">
        <w:rPr>
          <w:rFonts w:hint="cs"/>
          <w:rtl/>
          <w:lang w:eastAsia="he-IL"/>
        </w:rPr>
        <w:t xml:space="preserve">ם </w:t>
      </w:r>
      <w:r>
        <w:rPr>
          <w:rFonts w:hint="cs"/>
          <w:rtl/>
          <w:lang w:eastAsia="he-IL"/>
        </w:rPr>
        <w:t>ה</w:t>
      </w:r>
      <w:r w:rsidR="00C92E88">
        <w:rPr>
          <w:rFonts w:hint="cs"/>
          <w:rtl/>
          <w:lang w:eastAsia="he-IL"/>
        </w:rPr>
        <w:t>רעיון של נציג ציבור</w:t>
      </w:r>
      <w:r>
        <w:rPr>
          <w:rFonts w:hint="cs"/>
          <w:rtl/>
          <w:lang w:eastAsia="he-IL"/>
        </w:rPr>
        <w:t xml:space="preserve">, </w:t>
      </w:r>
      <w:r w:rsidR="00C92E88">
        <w:rPr>
          <w:rFonts w:hint="cs"/>
          <w:rtl/>
          <w:lang w:eastAsia="he-IL"/>
        </w:rPr>
        <w:t xml:space="preserve">אז לבוא ולומר, </w:t>
      </w:r>
      <w:r>
        <w:rPr>
          <w:rFonts w:hint="cs"/>
          <w:rtl/>
          <w:lang w:eastAsia="he-IL"/>
        </w:rPr>
        <w:t>למקרה המסתבר שאולי שלושה לא יהיו</w:t>
      </w:r>
      <w:bookmarkStart w:id="802" w:name="_ETM_Q1_3354762"/>
      <w:bookmarkEnd w:id="802"/>
      <w:r>
        <w:rPr>
          <w:rFonts w:hint="cs"/>
          <w:rtl/>
          <w:lang w:eastAsia="he-IL"/>
        </w:rPr>
        <w:t xml:space="preserve"> </w:t>
      </w:r>
      <w:r>
        <w:rPr>
          <w:rtl/>
          <w:lang w:eastAsia="he-IL"/>
        </w:rPr>
        <w:t>–</w:t>
      </w:r>
      <w:r>
        <w:rPr>
          <w:rFonts w:hint="cs"/>
          <w:rtl/>
          <w:lang w:eastAsia="he-IL"/>
        </w:rPr>
        <w:t xml:space="preserve"> אז </w:t>
      </w:r>
      <w:r w:rsidR="00C92E88">
        <w:rPr>
          <w:rFonts w:hint="cs"/>
          <w:rtl/>
          <w:lang w:eastAsia="he-IL"/>
        </w:rPr>
        <w:t>תכניסו סעיף פרטני, ת</w:t>
      </w:r>
      <w:r>
        <w:rPr>
          <w:rFonts w:hint="cs"/>
          <w:rtl/>
          <w:lang w:eastAsia="he-IL"/>
        </w:rPr>
        <w:t>גדירו</w:t>
      </w:r>
      <w:r w:rsidR="00C92E88">
        <w:rPr>
          <w:rFonts w:hint="cs"/>
          <w:rtl/>
          <w:lang w:eastAsia="he-IL"/>
        </w:rPr>
        <w:t xml:space="preserve"> את המקרה הזה, </w:t>
      </w:r>
      <w:r>
        <w:rPr>
          <w:rFonts w:hint="cs"/>
          <w:rtl/>
          <w:lang w:eastAsia="he-IL"/>
        </w:rPr>
        <w:t xml:space="preserve">היה ולא ניתן למנות נציגי ציבור וכל </w:t>
      </w:r>
      <w:bookmarkStart w:id="803" w:name="_ETM_Q1_3362374"/>
      <w:bookmarkEnd w:id="803"/>
      <w:r>
        <w:rPr>
          <w:rFonts w:hint="cs"/>
          <w:rtl/>
          <w:lang w:eastAsia="he-IL"/>
        </w:rPr>
        <w:t xml:space="preserve">נציגי הציבור </w:t>
      </w:r>
      <w:r w:rsidR="00C92E88">
        <w:rPr>
          <w:rFonts w:hint="cs"/>
          <w:rtl/>
          <w:lang w:eastAsia="he-IL"/>
        </w:rPr>
        <w:t>לא נמצאים</w:t>
      </w:r>
      <w:r>
        <w:rPr>
          <w:rFonts w:hint="cs"/>
          <w:rtl/>
          <w:lang w:eastAsia="he-IL"/>
        </w:rPr>
        <w:t xml:space="preserve"> - </w:t>
      </w:r>
      <w:r w:rsidR="00C92E88">
        <w:rPr>
          <w:rFonts w:hint="cs"/>
          <w:rtl/>
          <w:lang w:eastAsia="he-IL"/>
        </w:rPr>
        <w:t xml:space="preserve"> חבר'ה, תקשיבו, בסופו של דבר יש שיקולים שהם במרכז הזירה ויש </w:t>
      </w:r>
      <w:r>
        <w:rPr>
          <w:rFonts w:hint="cs"/>
          <w:rtl/>
          <w:lang w:eastAsia="he-IL"/>
        </w:rPr>
        <w:t xml:space="preserve">דברים שהם </w:t>
      </w:r>
      <w:r w:rsidR="00C92E88">
        <w:rPr>
          <w:rFonts w:hint="cs"/>
          <w:rtl/>
          <w:lang w:eastAsia="he-IL"/>
        </w:rPr>
        <w:t xml:space="preserve">בשולי הזירה. במרכז הזירה </w:t>
      </w:r>
      <w:r>
        <w:rPr>
          <w:rFonts w:hint="cs"/>
          <w:rtl/>
          <w:lang w:eastAsia="he-IL"/>
        </w:rPr>
        <w:t>נמצא ה</w:t>
      </w:r>
      <w:r w:rsidR="00C92E88">
        <w:rPr>
          <w:rFonts w:hint="cs"/>
          <w:rtl/>
          <w:lang w:eastAsia="he-IL"/>
        </w:rPr>
        <w:t>רעיון,</w:t>
      </w:r>
      <w:r>
        <w:rPr>
          <w:rFonts w:hint="cs"/>
          <w:rtl/>
          <w:lang w:eastAsia="he-IL"/>
        </w:rPr>
        <w:t xml:space="preserve"> שאם אתם</w:t>
      </w:r>
      <w:bookmarkStart w:id="804" w:name="_ETM_Q1_3376971"/>
      <w:bookmarkEnd w:id="804"/>
      <w:r>
        <w:rPr>
          <w:rFonts w:hint="cs"/>
          <w:rtl/>
          <w:lang w:eastAsia="he-IL"/>
        </w:rPr>
        <w:t>, משרדי הממשלה, הצעתם מליאה שמורכבת מעובדי מדינה ו</w:t>
      </w:r>
      <w:r w:rsidR="00C92E88">
        <w:rPr>
          <w:rFonts w:hint="cs"/>
          <w:rtl/>
          <w:lang w:eastAsia="he-IL"/>
        </w:rPr>
        <w:t>נציגי ציבור, אתם חשבתם שזה חשוב, לא רק דרישה שלנו</w:t>
      </w:r>
      <w:r>
        <w:rPr>
          <w:rFonts w:hint="cs"/>
          <w:rtl/>
          <w:lang w:eastAsia="he-IL"/>
        </w:rPr>
        <w:t xml:space="preserve">. אנחנו </w:t>
      </w:r>
      <w:bookmarkStart w:id="805" w:name="_ETM_Q1_3383445"/>
      <w:bookmarkEnd w:id="805"/>
      <w:r>
        <w:rPr>
          <w:rFonts w:hint="cs"/>
          <w:rtl/>
          <w:lang w:eastAsia="he-IL"/>
        </w:rPr>
        <w:t xml:space="preserve">כרגע חושבים שנצטרך </w:t>
      </w:r>
      <w:r w:rsidR="00C92E88">
        <w:rPr>
          <w:rFonts w:hint="cs"/>
          <w:rtl/>
          <w:lang w:eastAsia="he-IL"/>
        </w:rPr>
        <w:t xml:space="preserve">להגדיל את מספר נציגי הציבור, </w:t>
      </w:r>
      <w:r>
        <w:rPr>
          <w:rFonts w:hint="cs"/>
          <w:rtl/>
          <w:lang w:eastAsia="he-IL"/>
        </w:rPr>
        <w:t>גם כשתהיה נציגות ל</w:t>
      </w:r>
      <w:r w:rsidR="00C92E88">
        <w:rPr>
          <w:rFonts w:hint="cs"/>
          <w:rtl/>
          <w:lang w:eastAsia="he-IL"/>
        </w:rPr>
        <w:t xml:space="preserve">משרדים מאסדרים. </w:t>
      </w:r>
      <w:r>
        <w:rPr>
          <w:rFonts w:hint="cs"/>
          <w:rtl/>
          <w:lang w:eastAsia="he-IL"/>
        </w:rPr>
        <w:t xml:space="preserve">אבל אתם הבאתם </w:t>
      </w:r>
      <w:bookmarkStart w:id="806" w:name="_ETM_Q1_3390521"/>
      <w:bookmarkEnd w:id="806"/>
      <w:r>
        <w:rPr>
          <w:rFonts w:hint="cs"/>
          <w:rtl/>
          <w:lang w:eastAsia="he-IL"/>
        </w:rPr>
        <w:t xml:space="preserve">נציגי ציבור. אז </w:t>
      </w:r>
      <w:r w:rsidR="00486052">
        <w:rPr>
          <w:rFonts w:hint="cs"/>
          <w:rtl/>
          <w:lang w:eastAsia="he-IL"/>
        </w:rPr>
        <w:t xml:space="preserve">בשביל מה הבאתם נציגי ציבור אם אפשר לקבל את ההחלטות הכי מהותיות של המליאה </w:t>
      </w:r>
      <w:r w:rsidR="00C92E88">
        <w:rPr>
          <w:rFonts w:hint="cs"/>
          <w:rtl/>
          <w:lang w:eastAsia="he-IL"/>
        </w:rPr>
        <w:t>גם אם הם לא טורחים להגיע</w:t>
      </w:r>
      <w:r w:rsidR="00486052">
        <w:rPr>
          <w:rFonts w:hint="cs"/>
          <w:rtl/>
          <w:lang w:eastAsia="he-IL"/>
        </w:rPr>
        <w:t>,</w:t>
      </w:r>
      <w:r w:rsidR="00C92E88">
        <w:rPr>
          <w:rFonts w:hint="cs"/>
          <w:rtl/>
          <w:lang w:eastAsia="he-IL"/>
        </w:rPr>
        <w:t xml:space="preserve"> או השר לא מינה אותם? </w:t>
      </w:r>
      <w:r w:rsidR="00486052">
        <w:rPr>
          <w:rFonts w:hint="cs"/>
          <w:rtl/>
          <w:lang w:eastAsia="he-IL"/>
        </w:rPr>
        <w:t xml:space="preserve">זה לא עובד ביחד, זה לא קוהרנטי. </w:t>
      </w:r>
      <w:bookmarkStart w:id="807" w:name="_ETM_Q1_3405213"/>
      <w:bookmarkEnd w:id="807"/>
      <w:r w:rsidR="00486052">
        <w:rPr>
          <w:rFonts w:hint="cs"/>
          <w:rtl/>
          <w:lang w:eastAsia="he-IL"/>
        </w:rPr>
        <w:t xml:space="preserve">אז </w:t>
      </w:r>
      <w:r w:rsidR="00C92E88">
        <w:rPr>
          <w:rFonts w:hint="cs"/>
          <w:rtl/>
          <w:lang w:eastAsia="he-IL"/>
        </w:rPr>
        <w:t>תמצאו לנו את הניסוח שאומר,</w:t>
      </w:r>
      <w:r w:rsidR="00486052">
        <w:rPr>
          <w:rFonts w:hint="cs"/>
          <w:rtl/>
          <w:lang w:eastAsia="he-IL"/>
        </w:rPr>
        <w:t xml:space="preserve"> במקרה הזה והזה מותר לכנס. אבל </w:t>
      </w:r>
      <w:r w:rsidR="00C92E88">
        <w:rPr>
          <w:rFonts w:hint="cs"/>
          <w:rtl/>
          <w:lang w:eastAsia="he-IL"/>
        </w:rPr>
        <w:t>על דרך המלך, ההערה שנאמרה פה היא הגיונית</w:t>
      </w:r>
      <w:r w:rsidR="00486052">
        <w:rPr>
          <w:rFonts w:hint="cs"/>
          <w:rtl/>
          <w:lang w:eastAsia="he-IL"/>
        </w:rPr>
        <w:t xml:space="preserve">, אי </w:t>
      </w:r>
      <w:bookmarkStart w:id="808" w:name="_ETM_Q1_3411826"/>
      <w:bookmarkEnd w:id="808"/>
      <w:r w:rsidR="00486052">
        <w:rPr>
          <w:rFonts w:hint="cs"/>
          <w:rtl/>
          <w:lang w:eastAsia="he-IL"/>
        </w:rPr>
        <w:t>אפשר לדרוש את הנוכחות של כל נציגי הציבור</w:t>
      </w:r>
      <w:r w:rsidR="00C92E88">
        <w:rPr>
          <w:rFonts w:hint="cs"/>
          <w:rtl/>
          <w:lang w:eastAsia="he-IL"/>
        </w:rPr>
        <w:t>.</w:t>
      </w:r>
      <w:r w:rsidR="00486052">
        <w:rPr>
          <w:rFonts w:hint="cs"/>
          <w:rtl/>
          <w:lang w:eastAsia="he-IL"/>
        </w:rPr>
        <w:t xml:space="preserve"> ו</w:t>
      </w:r>
      <w:r w:rsidR="00C92E88">
        <w:rPr>
          <w:rFonts w:hint="cs"/>
          <w:rtl/>
          <w:lang w:eastAsia="he-IL"/>
        </w:rPr>
        <w:t xml:space="preserve">ממילא אנחנו הולכים לצמצם את </w:t>
      </w:r>
      <w:r w:rsidR="00486052">
        <w:rPr>
          <w:rFonts w:hint="cs"/>
          <w:rtl/>
          <w:lang w:eastAsia="he-IL"/>
        </w:rPr>
        <w:t xml:space="preserve">תפקידי </w:t>
      </w:r>
      <w:bookmarkStart w:id="809" w:name="_ETM_Q1_3418036"/>
      <w:bookmarkEnd w:id="809"/>
      <w:r w:rsidR="00486052">
        <w:rPr>
          <w:rFonts w:hint="cs"/>
          <w:rtl/>
          <w:lang w:eastAsia="he-IL"/>
        </w:rPr>
        <w:t xml:space="preserve">המליאה הסטטוטוריים במובן הזה שיהיו רק התפקידים הקריטיים. לא מקובל </w:t>
      </w:r>
      <w:bookmarkStart w:id="810" w:name="_ETM_Q1_3425663"/>
      <w:bookmarkEnd w:id="810"/>
      <w:r w:rsidR="00C92E88">
        <w:rPr>
          <w:rFonts w:hint="cs"/>
          <w:rtl/>
          <w:lang w:eastAsia="he-IL"/>
        </w:rPr>
        <w:t>עליכם שאי אפשר לאשר תוכנית עבודה</w:t>
      </w:r>
      <w:r w:rsidR="00486052">
        <w:rPr>
          <w:rFonts w:hint="cs"/>
          <w:rtl/>
          <w:lang w:eastAsia="he-IL"/>
        </w:rPr>
        <w:t xml:space="preserve"> שנתית של הרשות אם אין שם נציג ציבור אחד</w:t>
      </w:r>
      <w:r w:rsidR="00C92E88">
        <w:rPr>
          <w:rFonts w:hint="cs"/>
          <w:rtl/>
          <w:lang w:eastAsia="he-IL"/>
        </w:rPr>
        <w:t>? אז תוציאו את נציגי הציבור</w:t>
      </w:r>
      <w:r w:rsidR="00486052">
        <w:rPr>
          <w:rFonts w:hint="cs"/>
          <w:rtl/>
          <w:lang w:eastAsia="he-IL"/>
        </w:rPr>
        <w:t>,</w:t>
      </w:r>
      <w:r w:rsidR="00C92E88">
        <w:rPr>
          <w:rFonts w:hint="cs"/>
          <w:rtl/>
          <w:lang w:eastAsia="he-IL"/>
        </w:rPr>
        <w:t xml:space="preserve"> תביאו</w:t>
      </w:r>
      <w:r w:rsidR="00486052">
        <w:rPr>
          <w:rFonts w:hint="cs"/>
          <w:rtl/>
          <w:lang w:eastAsia="he-IL"/>
        </w:rPr>
        <w:t xml:space="preserve"> לנו הרכב מליאה בלי נציגי ציבור, </w:t>
      </w:r>
      <w:bookmarkStart w:id="811" w:name="_ETM_Q1_3437557"/>
      <w:bookmarkEnd w:id="811"/>
      <w:r w:rsidR="00486052">
        <w:rPr>
          <w:rFonts w:hint="cs"/>
          <w:rtl/>
          <w:lang w:eastAsia="he-IL"/>
        </w:rPr>
        <w:t>תעשו את הכול עובדי מדינה.</w:t>
      </w:r>
      <w:r w:rsidR="00C92E88">
        <w:rPr>
          <w:rFonts w:hint="cs"/>
          <w:rtl/>
          <w:lang w:eastAsia="he-IL"/>
        </w:rPr>
        <w:t xml:space="preserve"> לא הגיוני. חברים, אנחנו חוזרים לאחור, תציעו נוסח ונראה. </w:t>
      </w:r>
    </w:p>
    <w:p w:rsidR="00C92E88" w:rsidRDefault="00C92E88" w:rsidP="00C92E88">
      <w:pPr>
        <w:rPr>
          <w:rtl/>
          <w:lang w:eastAsia="he-IL"/>
        </w:rPr>
      </w:pPr>
    </w:p>
    <w:p w:rsidR="00C92E88" w:rsidRDefault="00C92E88" w:rsidP="00873ABC">
      <w:pPr>
        <w:pStyle w:val="a5"/>
        <w:rPr>
          <w:rtl/>
        </w:rPr>
      </w:pPr>
      <w:bookmarkStart w:id="812" w:name="ET_speaker_גור_בליי_96"/>
      <w:r w:rsidRPr="00873ABC">
        <w:rPr>
          <w:rStyle w:val="TagStyle"/>
          <w:rtl/>
        </w:rPr>
        <w:t xml:space="preserve"> &lt;&lt; דובר &gt;&gt;</w:t>
      </w:r>
      <w:r w:rsidRPr="00C92E88">
        <w:rPr>
          <w:rStyle w:val="TagStyle"/>
          <w:rtl/>
        </w:rPr>
        <w:t xml:space="preserve"> </w:t>
      </w:r>
      <w:r>
        <w:rPr>
          <w:rtl/>
        </w:rPr>
        <w:t>גור בליי:</w:t>
      </w:r>
      <w:r w:rsidRPr="00C92E88">
        <w:rPr>
          <w:rStyle w:val="TagStyle"/>
          <w:rtl/>
        </w:rPr>
        <w:t xml:space="preserve"> </w:t>
      </w:r>
      <w:r w:rsidRPr="00873ABC">
        <w:rPr>
          <w:rStyle w:val="TagStyle"/>
          <w:rtl/>
        </w:rPr>
        <w:t>&lt;&lt; דובר &gt;&gt;</w:t>
      </w:r>
      <w:r>
        <w:rPr>
          <w:rtl/>
        </w:rPr>
        <w:t xml:space="preserve">   </w:t>
      </w:r>
      <w:bookmarkEnd w:id="812"/>
    </w:p>
    <w:p w:rsidR="00C92E88" w:rsidRDefault="00C92E88" w:rsidP="00C92E88">
      <w:pPr>
        <w:pStyle w:val="KeepWithNext"/>
        <w:rPr>
          <w:rtl/>
          <w:lang w:eastAsia="he-IL"/>
        </w:rPr>
      </w:pPr>
    </w:p>
    <w:p w:rsidR="00486052" w:rsidRDefault="00486052" w:rsidP="00486052">
      <w:pPr>
        <w:rPr>
          <w:rtl/>
          <w:lang w:eastAsia="he-IL"/>
        </w:rPr>
      </w:pPr>
      <w:r>
        <w:rPr>
          <w:rFonts w:hint="cs"/>
          <w:rtl/>
          <w:lang w:eastAsia="he-IL"/>
        </w:rPr>
        <w:t xml:space="preserve">15. תקציב הרשות </w:t>
      </w:r>
      <w:r>
        <w:rPr>
          <w:rtl/>
          <w:lang w:eastAsia="he-IL"/>
        </w:rPr>
        <w:t>–</w:t>
      </w:r>
      <w:r>
        <w:rPr>
          <w:rFonts w:hint="cs"/>
          <w:rtl/>
          <w:lang w:eastAsia="he-IL"/>
        </w:rPr>
        <w:t xml:space="preserve"> </w:t>
      </w:r>
    </w:p>
    <w:p w:rsidR="00486052" w:rsidRDefault="00486052" w:rsidP="00486052">
      <w:pPr>
        <w:ind w:left="720" w:firstLine="0"/>
        <w:rPr>
          <w:rtl/>
          <w:lang w:eastAsia="he-IL"/>
        </w:rPr>
      </w:pPr>
      <w:bookmarkStart w:id="813" w:name="_ETM_Q1_3448086"/>
      <w:bookmarkStart w:id="814" w:name="_ETM_Q1_3448174"/>
      <w:bookmarkEnd w:id="813"/>
      <w:bookmarkEnd w:id="814"/>
      <w:r>
        <w:rPr>
          <w:rFonts w:hint="cs"/>
          <w:rtl/>
          <w:lang w:eastAsia="he-IL"/>
        </w:rPr>
        <w:t xml:space="preserve">תקציב הרשות ייקבע בחוק תקציב שנתי, בסעיף </w:t>
      </w:r>
      <w:bookmarkStart w:id="815" w:name="_ETM_Q1_3450703"/>
      <w:bookmarkEnd w:id="815"/>
      <w:r>
        <w:rPr>
          <w:rFonts w:hint="cs"/>
          <w:rtl/>
          <w:lang w:eastAsia="he-IL"/>
        </w:rPr>
        <w:t xml:space="preserve">תקציב נפרד; הממונה על סעיף תקציב זה, לעניין חוק יסודות </w:t>
      </w:r>
      <w:bookmarkStart w:id="816" w:name="_ETM_Q1_3454558"/>
      <w:bookmarkEnd w:id="816"/>
      <w:r>
        <w:rPr>
          <w:rFonts w:hint="cs"/>
          <w:rtl/>
          <w:lang w:eastAsia="he-IL"/>
        </w:rPr>
        <w:t>התקציב, בכל הנוגע לתקציב הרשות, יהיה יושב ראש מליאת הרשות;</w:t>
      </w:r>
      <w:bookmarkStart w:id="817" w:name="_ETM_Q1_3459139"/>
      <w:bookmarkEnd w:id="817"/>
      <w:r>
        <w:rPr>
          <w:rFonts w:hint="cs"/>
          <w:rtl/>
          <w:lang w:eastAsia="he-IL"/>
        </w:rPr>
        <w:t xml:space="preserve"> </w:t>
      </w:r>
    </w:p>
    <w:p w:rsidR="00486052" w:rsidRDefault="00486052" w:rsidP="00486052">
      <w:pPr>
        <w:rPr>
          <w:rtl/>
          <w:lang w:eastAsia="he-IL"/>
        </w:rPr>
      </w:pPr>
      <w:bookmarkStart w:id="818" w:name="_ETM_Q1_3458990"/>
      <w:bookmarkStart w:id="819" w:name="_ETM_Q1_3459056"/>
      <w:bookmarkEnd w:id="818"/>
      <w:bookmarkEnd w:id="819"/>
      <w:r>
        <w:rPr>
          <w:rFonts w:hint="cs"/>
          <w:rtl/>
          <w:lang w:eastAsia="he-IL"/>
        </w:rPr>
        <w:t xml:space="preserve">לעניין זה </w:t>
      </w:r>
      <w:r>
        <w:rPr>
          <w:rtl/>
          <w:lang w:eastAsia="he-IL"/>
        </w:rPr>
        <w:t>–</w:t>
      </w:r>
      <w:r>
        <w:rPr>
          <w:rFonts w:hint="cs"/>
          <w:rtl/>
          <w:lang w:eastAsia="he-IL"/>
        </w:rPr>
        <w:t xml:space="preserve"> </w:t>
      </w:r>
    </w:p>
    <w:p w:rsidR="00486052" w:rsidRDefault="00486052" w:rsidP="00486052">
      <w:pPr>
        <w:rPr>
          <w:rtl/>
          <w:lang w:eastAsia="he-IL"/>
        </w:rPr>
      </w:pPr>
      <w:bookmarkStart w:id="820" w:name="_ETM_Q1_3461291"/>
      <w:bookmarkStart w:id="821" w:name="_ETM_Q1_3461354"/>
      <w:bookmarkEnd w:id="820"/>
      <w:bookmarkEnd w:id="821"/>
      <w:r>
        <w:rPr>
          <w:rFonts w:hint="cs"/>
          <w:rtl/>
          <w:lang w:eastAsia="he-IL"/>
        </w:rPr>
        <w:t>"חוק תקציב שנתי" ו"ממונה על סעיף תקציב</w:t>
      </w:r>
      <w:bookmarkStart w:id="822" w:name="_ETM_Q1_3460330"/>
      <w:bookmarkEnd w:id="822"/>
      <w:r>
        <w:rPr>
          <w:rFonts w:hint="cs"/>
          <w:rtl/>
          <w:lang w:eastAsia="he-IL"/>
        </w:rPr>
        <w:t xml:space="preserve">" </w:t>
      </w:r>
      <w:r>
        <w:rPr>
          <w:rtl/>
          <w:lang w:eastAsia="he-IL"/>
        </w:rPr>
        <w:t>–</w:t>
      </w:r>
      <w:r>
        <w:rPr>
          <w:rFonts w:hint="cs"/>
          <w:rtl/>
          <w:lang w:eastAsia="he-IL"/>
        </w:rPr>
        <w:t xml:space="preserve"> כהגדרתם בחוק יסודות התקציב; </w:t>
      </w:r>
    </w:p>
    <w:p w:rsidR="00486052" w:rsidRDefault="00486052" w:rsidP="00486052">
      <w:pPr>
        <w:rPr>
          <w:rtl/>
          <w:lang w:eastAsia="he-IL"/>
        </w:rPr>
      </w:pPr>
      <w:r>
        <w:rPr>
          <w:rFonts w:hint="cs"/>
          <w:rtl/>
          <w:lang w:eastAsia="he-IL"/>
        </w:rPr>
        <w:t xml:space="preserve">"סעיף תקציב" </w:t>
      </w:r>
      <w:r>
        <w:rPr>
          <w:rtl/>
          <w:lang w:eastAsia="he-IL"/>
        </w:rPr>
        <w:t>–</w:t>
      </w:r>
      <w:r>
        <w:rPr>
          <w:rFonts w:hint="cs"/>
          <w:rtl/>
          <w:lang w:eastAsia="he-IL"/>
        </w:rPr>
        <w:t xml:space="preserve"> כהגדרתו </w:t>
      </w:r>
      <w:bookmarkStart w:id="823" w:name="_ETM_Q1_3464140"/>
      <w:bookmarkEnd w:id="823"/>
      <w:r>
        <w:rPr>
          <w:rFonts w:hint="cs"/>
          <w:rtl/>
          <w:lang w:eastAsia="he-IL"/>
        </w:rPr>
        <w:t xml:space="preserve">בחוק התקציב השנתי. </w:t>
      </w:r>
    </w:p>
    <w:p w:rsidR="00C11B56" w:rsidRDefault="00C11B56" w:rsidP="00486052">
      <w:pPr>
        <w:rPr>
          <w:rtl/>
          <w:lang w:eastAsia="he-IL"/>
        </w:rPr>
      </w:pPr>
    </w:p>
    <w:p w:rsidR="00C92E88" w:rsidRDefault="00C92E88" w:rsidP="00873ABC">
      <w:pPr>
        <w:pStyle w:val="af8"/>
        <w:rPr>
          <w:rtl/>
        </w:rPr>
      </w:pPr>
      <w:bookmarkStart w:id="824" w:name="_ETM_Q1_3467012"/>
      <w:bookmarkStart w:id="825" w:name="_ETM_Q1_3467080"/>
      <w:bookmarkStart w:id="826" w:name="ET_yor_6156_97"/>
      <w:bookmarkEnd w:id="824"/>
      <w:bookmarkEnd w:id="825"/>
      <w:r w:rsidRPr="00873ABC">
        <w:rPr>
          <w:rStyle w:val="TagStyle"/>
          <w:rtl/>
        </w:rPr>
        <w:t xml:space="preserve"> &lt;&lt; יור &gt;&gt;</w:t>
      </w:r>
      <w:r w:rsidRPr="00C92E88">
        <w:rPr>
          <w:rStyle w:val="TagStyle"/>
          <w:rtl/>
        </w:rPr>
        <w:t xml:space="preserve"> </w:t>
      </w:r>
      <w:r>
        <w:rPr>
          <w:rtl/>
        </w:rPr>
        <w:t>היו"ר גלעד קריב:</w:t>
      </w:r>
      <w:r w:rsidRPr="00C92E88">
        <w:rPr>
          <w:rStyle w:val="TagStyle"/>
          <w:rtl/>
        </w:rPr>
        <w:t xml:space="preserve"> </w:t>
      </w:r>
      <w:r w:rsidRPr="00873ABC">
        <w:rPr>
          <w:rStyle w:val="TagStyle"/>
          <w:rtl/>
        </w:rPr>
        <w:t>&lt;&lt; יור &gt;&gt;</w:t>
      </w:r>
      <w:r>
        <w:rPr>
          <w:rtl/>
        </w:rPr>
        <w:t xml:space="preserve">   </w:t>
      </w:r>
      <w:bookmarkEnd w:id="826"/>
    </w:p>
    <w:p w:rsidR="00C92E88" w:rsidRDefault="00C92E88" w:rsidP="00C92E88">
      <w:pPr>
        <w:pStyle w:val="KeepWithNext"/>
        <w:rPr>
          <w:rtl/>
          <w:lang w:eastAsia="he-IL"/>
        </w:rPr>
      </w:pPr>
    </w:p>
    <w:p w:rsidR="00C92E88" w:rsidRPr="00C92E88" w:rsidRDefault="00C92E88" w:rsidP="00486052">
      <w:pPr>
        <w:rPr>
          <w:rtl/>
          <w:lang w:eastAsia="he-IL"/>
        </w:rPr>
      </w:pPr>
      <w:r>
        <w:rPr>
          <w:rFonts w:hint="cs"/>
          <w:rtl/>
          <w:lang w:eastAsia="he-IL"/>
        </w:rPr>
        <w:t xml:space="preserve">הערות של הממשלה. </w:t>
      </w:r>
    </w:p>
    <w:p w:rsidR="00D11172" w:rsidRDefault="00C92E88" w:rsidP="00D11172">
      <w:pPr>
        <w:pStyle w:val="KeepWithNext"/>
        <w:rPr>
          <w:rtl/>
          <w:lang w:eastAsia="he-IL"/>
        </w:rPr>
      </w:pPr>
      <w:r>
        <w:rPr>
          <w:rFonts w:hint="cs"/>
          <w:rtl/>
          <w:lang w:eastAsia="he-IL"/>
        </w:rPr>
        <w:t xml:space="preserve"> </w:t>
      </w:r>
    </w:p>
    <w:p w:rsidR="00486052" w:rsidRDefault="00486052" w:rsidP="00873ABC">
      <w:pPr>
        <w:pStyle w:val="a5"/>
        <w:rPr>
          <w:rtl/>
        </w:rPr>
      </w:pPr>
      <w:bookmarkStart w:id="827" w:name="ET_speaker_גור_בליי_288"/>
      <w:r w:rsidRPr="00873ABC">
        <w:rPr>
          <w:rStyle w:val="TagStyle"/>
          <w:rtl/>
        </w:rPr>
        <w:t xml:space="preserve"> &lt;&lt; דובר &gt;&gt;</w:t>
      </w:r>
      <w:r w:rsidRPr="00486052">
        <w:rPr>
          <w:rStyle w:val="TagStyle"/>
          <w:rtl/>
        </w:rPr>
        <w:t xml:space="preserve"> </w:t>
      </w:r>
      <w:r>
        <w:rPr>
          <w:rtl/>
        </w:rPr>
        <w:t>גור בליי:</w:t>
      </w:r>
      <w:r w:rsidRPr="00486052">
        <w:rPr>
          <w:rStyle w:val="TagStyle"/>
          <w:rtl/>
        </w:rPr>
        <w:t xml:space="preserve"> </w:t>
      </w:r>
      <w:r w:rsidRPr="00873ABC">
        <w:rPr>
          <w:rStyle w:val="TagStyle"/>
          <w:rtl/>
        </w:rPr>
        <w:t>&lt;&lt; דובר &gt;&gt;</w:t>
      </w:r>
      <w:r>
        <w:rPr>
          <w:rtl/>
        </w:rPr>
        <w:t xml:space="preserve">   </w:t>
      </w:r>
      <w:bookmarkEnd w:id="827"/>
    </w:p>
    <w:p w:rsidR="00486052" w:rsidRDefault="00486052" w:rsidP="00486052">
      <w:pPr>
        <w:pStyle w:val="KeepWithNext"/>
        <w:rPr>
          <w:rtl/>
          <w:lang w:eastAsia="he-IL"/>
        </w:rPr>
      </w:pPr>
    </w:p>
    <w:p w:rsidR="00486052" w:rsidRDefault="00486052" w:rsidP="00486052">
      <w:pPr>
        <w:rPr>
          <w:rtl/>
          <w:lang w:eastAsia="he-IL"/>
        </w:rPr>
      </w:pPr>
      <w:bookmarkStart w:id="828" w:name="_ETM_Q1_3471112"/>
      <w:bookmarkStart w:id="829" w:name="_ETM_Q1_3471379"/>
      <w:bookmarkStart w:id="830" w:name="_ETM_Q1_3471418"/>
      <w:bookmarkEnd w:id="828"/>
      <w:bookmarkEnd w:id="829"/>
      <w:bookmarkEnd w:id="830"/>
      <w:r>
        <w:rPr>
          <w:rFonts w:hint="cs"/>
          <w:rtl/>
          <w:lang w:eastAsia="he-IL"/>
        </w:rPr>
        <w:t xml:space="preserve">המילים: בכל הנוגע לתקציב הרשות, הן לא </w:t>
      </w:r>
      <w:bookmarkStart w:id="831" w:name="_ETM_Q1_3473664"/>
      <w:bookmarkEnd w:id="831"/>
      <w:r>
        <w:rPr>
          <w:rFonts w:hint="cs"/>
          <w:rtl/>
          <w:lang w:eastAsia="he-IL"/>
        </w:rPr>
        <w:t xml:space="preserve">מיותרות פה? </w:t>
      </w:r>
    </w:p>
    <w:p w:rsidR="00486052" w:rsidRPr="00486052" w:rsidRDefault="00486052" w:rsidP="00486052">
      <w:pPr>
        <w:rPr>
          <w:rtl/>
          <w:lang w:eastAsia="he-IL"/>
        </w:rPr>
      </w:pPr>
      <w:bookmarkStart w:id="832" w:name="_ETM_Q1_3476328"/>
      <w:bookmarkStart w:id="833" w:name="_ETM_Q1_3476391"/>
      <w:bookmarkEnd w:id="832"/>
      <w:bookmarkEnd w:id="833"/>
    </w:p>
    <w:p w:rsidR="00C92E88" w:rsidRDefault="00C92E88" w:rsidP="00873ABC">
      <w:pPr>
        <w:pStyle w:val="afb"/>
        <w:rPr>
          <w:rtl/>
          <w:lang w:eastAsia="he-IL"/>
        </w:rPr>
      </w:pPr>
      <w:bookmarkStart w:id="834" w:name="ET_guest_868989_98"/>
      <w:r w:rsidRPr="00873ABC">
        <w:rPr>
          <w:rStyle w:val="TagStyle"/>
          <w:rtl/>
        </w:rPr>
        <w:t xml:space="preserve"> &lt;&lt; אורח &gt;&gt;</w:t>
      </w:r>
      <w:r w:rsidRPr="00C92E88">
        <w:rPr>
          <w:rStyle w:val="TagStyle"/>
          <w:rtl/>
        </w:rPr>
        <w:t xml:space="preserve"> </w:t>
      </w:r>
      <w:r>
        <w:rPr>
          <w:rtl/>
          <w:lang w:eastAsia="he-IL"/>
        </w:rPr>
        <w:t>גל ברנס:</w:t>
      </w:r>
      <w:r w:rsidRPr="00C92E88">
        <w:rPr>
          <w:rStyle w:val="TagStyle"/>
          <w:rtl/>
        </w:rPr>
        <w:t xml:space="preserve"> </w:t>
      </w:r>
      <w:r w:rsidRPr="00873ABC">
        <w:rPr>
          <w:rStyle w:val="TagStyle"/>
          <w:rtl/>
        </w:rPr>
        <w:t>&lt;&lt; אורח &gt;&gt;</w:t>
      </w:r>
      <w:r>
        <w:rPr>
          <w:rtl/>
          <w:lang w:eastAsia="he-IL"/>
        </w:rPr>
        <w:t xml:space="preserve">   </w:t>
      </w:r>
      <w:bookmarkEnd w:id="834"/>
    </w:p>
    <w:p w:rsidR="00C92E88" w:rsidRDefault="00C92E88" w:rsidP="00C92E88">
      <w:pPr>
        <w:pStyle w:val="KeepWithNext"/>
        <w:rPr>
          <w:rtl/>
          <w:lang w:eastAsia="he-IL"/>
        </w:rPr>
      </w:pPr>
    </w:p>
    <w:p w:rsidR="00C92E88" w:rsidRDefault="00486052" w:rsidP="00C92E88">
      <w:pPr>
        <w:rPr>
          <w:rtl/>
          <w:lang w:eastAsia="he-IL"/>
        </w:rPr>
      </w:pPr>
      <w:r>
        <w:rPr>
          <w:rFonts w:hint="cs"/>
          <w:rtl/>
          <w:lang w:eastAsia="he-IL"/>
        </w:rPr>
        <w:t xml:space="preserve">נגיד שהרציונל פה, לשים </w:t>
      </w:r>
      <w:bookmarkStart w:id="835" w:name="_ETM_Q1_3479495"/>
      <w:bookmarkEnd w:id="835"/>
      <w:r>
        <w:rPr>
          <w:rFonts w:hint="cs"/>
          <w:rtl/>
          <w:lang w:eastAsia="he-IL"/>
        </w:rPr>
        <w:t xml:space="preserve">את הרשות בסעיף תקציבי אחר, הוא לא חייב להיות בודד. </w:t>
      </w:r>
      <w:bookmarkStart w:id="836" w:name="_ETM_Q1_3484543"/>
      <w:bookmarkEnd w:id="836"/>
      <w:r>
        <w:rPr>
          <w:rFonts w:hint="cs"/>
          <w:rtl/>
          <w:lang w:eastAsia="he-IL"/>
        </w:rPr>
        <w:t xml:space="preserve">לצורך העניין, יכול להיות שבחוק התקציב, סעיף 54, כולל </w:t>
      </w:r>
      <w:bookmarkStart w:id="837" w:name="_ETM_Q1_3487117"/>
      <w:bookmarkEnd w:id="837"/>
      <w:r>
        <w:rPr>
          <w:rFonts w:hint="cs"/>
          <w:rtl/>
          <w:lang w:eastAsia="he-IL"/>
        </w:rPr>
        <w:t xml:space="preserve">מספר רב של רשויות ואז זה פשוט מחדד שהוא אחראי </w:t>
      </w:r>
      <w:bookmarkStart w:id="838" w:name="_ETM_Q1_3490273"/>
      <w:bookmarkEnd w:id="838"/>
      <w:r>
        <w:rPr>
          <w:rFonts w:hint="cs"/>
          <w:rtl/>
          <w:lang w:eastAsia="he-IL"/>
        </w:rPr>
        <w:t xml:space="preserve">לגבי החלק שלו. </w:t>
      </w:r>
    </w:p>
    <w:p w:rsidR="00486052" w:rsidRDefault="00486052" w:rsidP="00C92E88">
      <w:pPr>
        <w:rPr>
          <w:rtl/>
          <w:lang w:eastAsia="he-IL"/>
        </w:rPr>
      </w:pPr>
      <w:bookmarkStart w:id="839" w:name="_ETM_Q1_3493209"/>
      <w:bookmarkStart w:id="840" w:name="_ETM_Q1_3493281"/>
      <w:bookmarkEnd w:id="839"/>
      <w:bookmarkEnd w:id="840"/>
    </w:p>
    <w:p w:rsidR="00C92E88" w:rsidRDefault="00C92E88" w:rsidP="00873ABC">
      <w:pPr>
        <w:pStyle w:val="af8"/>
        <w:rPr>
          <w:rtl/>
        </w:rPr>
      </w:pPr>
      <w:bookmarkStart w:id="841" w:name="ET_yor_6156_99"/>
      <w:r w:rsidRPr="00873ABC">
        <w:rPr>
          <w:rStyle w:val="TagStyle"/>
          <w:rtl/>
        </w:rPr>
        <w:t xml:space="preserve"> &lt;&lt; יור &gt;&gt;</w:t>
      </w:r>
      <w:r w:rsidRPr="00C92E88">
        <w:rPr>
          <w:rStyle w:val="TagStyle"/>
          <w:rtl/>
        </w:rPr>
        <w:t xml:space="preserve"> </w:t>
      </w:r>
      <w:r>
        <w:rPr>
          <w:rtl/>
        </w:rPr>
        <w:t>היו"ר גלעד קריב:</w:t>
      </w:r>
      <w:r w:rsidRPr="00C92E88">
        <w:rPr>
          <w:rStyle w:val="TagStyle"/>
          <w:rtl/>
        </w:rPr>
        <w:t xml:space="preserve"> </w:t>
      </w:r>
      <w:r w:rsidRPr="00873ABC">
        <w:rPr>
          <w:rStyle w:val="TagStyle"/>
          <w:rtl/>
        </w:rPr>
        <w:t>&lt;&lt; יור &gt;&gt;</w:t>
      </w:r>
      <w:r>
        <w:rPr>
          <w:rtl/>
        </w:rPr>
        <w:t xml:space="preserve">   </w:t>
      </w:r>
      <w:bookmarkEnd w:id="841"/>
    </w:p>
    <w:p w:rsidR="00C92E88" w:rsidRDefault="00C92E88" w:rsidP="00C92E88">
      <w:pPr>
        <w:pStyle w:val="KeepWithNext"/>
        <w:rPr>
          <w:rtl/>
          <w:lang w:eastAsia="he-IL"/>
        </w:rPr>
      </w:pPr>
    </w:p>
    <w:p w:rsidR="00C92E88" w:rsidRDefault="00C92E88" w:rsidP="00486052">
      <w:pPr>
        <w:rPr>
          <w:rtl/>
          <w:lang w:eastAsia="he-IL"/>
        </w:rPr>
      </w:pPr>
      <w:r>
        <w:rPr>
          <w:rFonts w:hint="cs"/>
          <w:rtl/>
          <w:lang w:eastAsia="he-IL"/>
        </w:rPr>
        <w:t xml:space="preserve">צריך לומר, </w:t>
      </w:r>
      <w:r w:rsidR="00486052">
        <w:rPr>
          <w:rFonts w:hint="cs"/>
          <w:rtl/>
          <w:lang w:eastAsia="he-IL"/>
        </w:rPr>
        <w:t xml:space="preserve">תקציב הרשות ייקבע בחוק תקציב </w:t>
      </w:r>
      <w:bookmarkStart w:id="842" w:name="_ETM_Q1_3495201"/>
      <w:bookmarkEnd w:id="842"/>
      <w:r w:rsidR="00486052">
        <w:rPr>
          <w:rFonts w:hint="cs"/>
          <w:rtl/>
          <w:lang w:eastAsia="he-IL"/>
        </w:rPr>
        <w:t xml:space="preserve">שנתי, בסעיף תקציב נפרד. הממונה על תקציב הרשות הוא יושב </w:t>
      </w:r>
      <w:bookmarkStart w:id="843" w:name="_ETM_Q1_3501641"/>
      <w:bookmarkEnd w:id="843"/>
      <w:r w:rsidR="00486052">
        <w:rPr>
          <w:rFonts w:hint="cs"/>
          <w:rtl/>
          <w:lang w:eastAsia="he-IL"/>
        </w:rPr>
        <w:t xml:space="preserve">ראש הרשות. </w:t>
      </w:r>
      <w:r>
        <w:rPr>
          <w:rFonts w:hint="cs"/>
          <w:rtl/>
          <w:lang w:eastAsia="he-IL"/>
        </w:rPr>
        <w:t xml:space="preserve"> </w:t>
      </w:r>
    </w:p>
    <w:p w:rsidR="00C92E88" w:rsidRDefault="00C92E88" w:rsidP="00C92E88">
      <w:pPr>
        <w:rPr>
          <w:rtl/>
          <w:lang w:eastAsia="he-IL"/>
        </w:rPr>
      </w:pPr>
    </w:p>
    <w:p w:rsidR="00C92E88" w:rsidRDefault="00C92E88" w:rsidP="00873ABC">
      <w:pPr>
        <w:pStyle w:val="-"/>
        <w:rPr>
          <w:rtl/>
        </w:rPr>
      </w:pPr>
      <w:bookmarkStart w:id="844" w:name="ET_speakercontinue_868989_100"/>
      <w:r w:rsidRPr="00873ABC">
        <w:rPr>
          <w:rStyle w:val="TagStyle"/>
          <w:rtl/>
        </w:rPr>
        <w:t xml:space="preserve"> &lt;&lt; דובר_המשך &gt;&gt;</w:t>
      </w:r>
      <w:r w:rsidRPr="00C92E88">
        <w:rPr>
          <w:rStyle w:val="TagStyle"/>
          <w:rtl/>
        </w:rPr>
        <w:t xml:space="preserve"> </w:t>
      </w:r>
      <w:r>
        <w:rPr>
          <w:rtl/>
        </w:rPr>
        <w:t>גל ברנס:</w:t>
      </w:r>
      <w:r w:rsidRPr="00C92E88">
        <w:rPr>
          <w:rStyle w:val="TagStyle"/>
          <w:rtl/>
        </w:rPr>
        <w:t xml:space="preserve"> </w:t>
      </w:r>
      <w:r w:rsidRPr="00873ABC">
        <w:rPr>
          <w:rStyle w:val="TagStyle"/>
          <w:rtl/>
        </w:rPr>
        <w:t>&lt;&lt; דובר_המשך &gt;&gt;</w:t>
      </w:r>
      <w:r>
        <w:rPr>
          <w:rtl/>
        </w:rPr>
        <w:t xml:space="preserve">   </w:t>
      </w:r>
      <w:bookmarkEnd w:id="844"/>
    </w:p>
    <w:p w:rsidR="00C92E88" w:rsidRDefault="00C92E88" w:rsidP="00C92E88">
      <w:pPr>
        <w:pStyle w:val="KeepWithNext"/>
        <w:rPr>
          <w:rtl/>
          <w:lang w:eastAsia="he-IL"/>
        </w:rPr>
      </w:pPr>
    </w:p>
    <w:p w:rsidR="00C92E88" w:rsidRDefault="00486052" w:rsidP="00486052">
      <w:pPr>
        <w:rPr>
          <w:rtl/>
          <w:lang w:eastAsia="he-IL"/>
        </w:rPr>
      </w:pPr>
      <w:r>
        <w:rPr>
          <w:rFonts w:hint="cs"/>
          <w:rtl/>
          <w:lang w:eastAsia="he-IL"/>
        </w:rPr>
        <w:t xml:space="preserve">זה לא עניין קריטי לכל השאר, זה </w:t>
      </w:r>
      <w:bookmarkStart w:id="845" w:name="_ETM_Q1_3506511"/>
      <w:bookmarkEnd w:id="845"/>
      <w:r>
        <w:rPr>
          <w:rFonts w:hint="cs"/>
          <w:rtl/>
          <w:lang w:eastAsia="he-IL"/>
        </w:rPr>
        <w:t xml:space="preserve">עדיין של לחדד, שוב, </w:t>
      </w:r>
      <w:r w:rsidR="00C92E88">
        <w:rPr>
          <w:rFonts w:hint="cs"/>
          <w:rtl/>
          <w:lang w:eastAsia="he-IL"/>
        </w:rPr>
        <w:t>בנוסחים המקובלים</w:t>
      </w:r>
      <w:r>
        <w:rPr>
          <w:rFonts w:hint="cs"/>
          <w:rtl/>
          <w:lang w:eastAsia="he-IL"/>
        </w:rPr>
        <w:t xml:space="preserve"> של חוקים אחרים. עד </w:t>
      </w:r>
      <w:bookmarkStart w:id="846" w:name="_ETM_Q1_3510654"/>
      <w:bookmarkEnd w:id="846"/>
      <w:r>
        <w:rPr>
          <w:rFonts w:hint="cs"/>
          <w:rtl/>
          <w:lang w:eastAsia="he-IL"/>
        </w:rPr>
        <w:t xml:space="preserve">היום זה לא היה קיים, זה היה עניין של חידוד </w:t>
      </w:r>
      <w:bookmarkStart w:id="847" w:name="_ETM_Q1_3511349"/>
      <w:bookmarkEnd w:id="847"/>
      <w:r>
        <w:rPr>
          <w:rFonts w:hint="cs"/>
          <w:rtl/>
          <w:lang w:eastAsia="he-IL"/>
        </w:rPr>
        <w:t xml:space="preserve">להבהיר מה בדיוק היקף תפקידו. </w:t>
      </w:r>
      <w:r w:rsidR="00C92E88">
        <w:rPr>
          <w:rFonts w:hint="cs"/>
          <w:rtl/>
          <w:lang w:eastAsia="he-IL"/>
        </w:rPr>
        <w:t xml:space="preserve">זה לא </w:t>
      </w:r>
      <w:r>
        <w:rPr>
          <w:rFonts w:hint="cs"/>
          <w:rtl/>
          <w:lang w:eastAsia="he-IL"/>
        </w:rPr>
        <w:t xml:space="preserve">מאוד משנה לכל השאר, זה </w:t>
      </w:r>
      <w:bookmarkStart w:id="848" w:name="_ETM_Q1_3515968"/>
      <w:bookmarkEnd w:id="848"/>
      <w:r>
        <w:rPr>
          <w:rFonts w:hint="cs"/>
          <w:rtl/>
          <w:lang w:eastAsia="he-IL"/>
        </w:rPr>
        <w:t xml:space="preserve">עניין יותר נכון, בעולם האמיתי זה יותר נכון שהוא </w:t>
      </w:r>
      <w:bookmarkStart w:id="849" w:name="_ETM_Q1_3520666"/>
      <w:bookmarkEnd w:id="849"/>
      <w:r>
        <w:rPr>
          <w:rFonts w:hint="cs"/>
          <w:rtl/>
          <w:lang w:eastAsia="he-IL"/>
        </w:rPr>
        <w:t xml:space="preserve">עושה את זה כי הוא אחראי על החלק שלו בתוך </w:t>
      </w:r>
      <w:bookmarkStart w:id="850" w:name="_ETM_Q1_3521716"/>
      <w:bookmarkEnd w:id="850"/>
      <w:r>
        <w:rPr>
          <w:rFonts w:hint="cs"/>
          <w:rtl/>
          <w:lang w:eastAsia="he-IL"/>
        </w:rPr>
        <w:t xml:space="preserve">אותו </w:t>
      </w:r>
      <w:r w:rsidR="00C92E88">
        <w:rPr>
          <w:rFonts w:hint="cs"/>
          <w:rtl/>
          <w:lang w:eastAsia="he-IL"/>
        </w:rPr>
        <w:t xml:space="preserve">סעיף תקציבי. </w:t>
      </w:r>
    </w:p>
    <w:p w:rsidR="00C92E88" w:rsidRDefault="00C92E88" w:rsidP="00C92E88">
      <w:pPr>
        <w:rPr>
          <w:rtl/>
          <w:lang w:eastAsia="he-IL"/>
        </w:rPr>
      </w:pPr>
    </w:p>
    <w:p w:rsidR="00C92E88" w:rsidRDefault="00C92E88" w:rsidP="00873ABC">
      <w:pPr>
        <w:pStyle w:val="af8"/>
        <w:rPr>
          <w:rtl/>
        </w:rPr>
      </w:pPr>
      <w:bookmarkStart w:id="851" w:name="ET_yor_6156_101"/>
      <w:r w:rsidRPr="00873ABC">
        <w:rPr>
          <w:rStyle w:val="TagStyle"/>
          <w:rtl/>
        </w:rPr>
        <w:t xml:space="preserve"> &lt;&lt; יור &gt;&gt;</w:t>
      </w:r>
      <w:r w:rsidRPr="00C92E88">
        <w:rPr>
          <w:rStyle w:val="TagStyle"/>
          <w:rtl/>
        </w:rPr>
        <w:t xml:space="preserve"> </w:t>
      </w:r>
      <w:r>
        <w:rPr>
          <w:rtl/>
        </w:rPr>
        <w:t>היו"ר גלעד קריב:</w:t>
      </w:r>
      <w:r w:rsidRPr="00C92E88">
        <w:rPr>
          <w:rStyle w:val="TagStyle"/>
          <w:rtl/>
        </w:rPr>
        <w:t xml:space="preserve"> </w:t>
      </w:r>
      <w:r w:rsidRPr="00873ABC">
        <w:rPr>
          <w:rStyle w:val="TagStyle"/>
          <w:rtl/>
        </w:rPr>
        <w:t>&lt;&lt; יור &gt;&gt;</w:t>
      </w:r>
      <w:r>
        <w:rPr>
          <w:rtl/>
        </w:rPr>
        <w:t xml:space="preserve">   </w:t>
      </w:r>
      <w:bookmarkEnd w:id="851"/>
    </w:p>
    <w:p w:rsidR="00C92E88" w:rsidRDefault="00C92E88" w:rsidP="00C92E88">
      <w:pPr>
        <w:pStyle w:val="KeepWithNext"/>
        <w:rPr>
          <w:rtl/>
          <w:lang w:eastAsia="he-IL"/>
        </w:rPr>
      </w:pPr>
    </w:p>
    <w:p w:rsidR="00486052" w:rsidRDefault="00486052" w:rsidP="001C7B61">
      <w:pPr>
        <w:rPr>
          <w:rtl/>
          <w:lang w:eastAsia="he-IL"/>
        </w:rPr>
      </w:pPr>
      <w:r>
        <w:rPr>
          <w:rFonts w:hint="cs"/>
          <w:rtl/>
          <w:lang w:eastAsia="he-IL"/>
        </w:rPr>
        <w:t xml:space="preserve">חברים, תקשיבו. </w:t>
      </w:r>
      <w:r w:rsidR="001C7B61">
        <w:rPr>
          <w:rFonts w:hint="cs"/>
          <w:rtl/>
          <w:lang w:eastAsia="he-IL"/>
        </w:rPr>
        <w:t xml:space="preserve">הכותרת </w:t>
      </w:r>
      <w:bookmarkStart w:id="852" w:name="_ETM_Q1_3529871"/>
      <w:bookmarkEnd w:id="852"/>
      <w:r w:rsidR="001C7B61">
        <w:rPr>
          <w:rFonts w:hint="cs"/>
          <w:rtl/>
          <w:lang w:eastAsia="he-IL"/>
        </w:rPr>
        <w:t xml:space="preserve">היא לא סעיף תקציב נפרד, הכותרת </w:t>
      </w:r>
      <w:bookmarkStart w:id="853" w:name="_ETM_Q1_3532870"/>
      <w:bookmarkEnd w:id="853"/>
      <w:r w:rsidR="001C7B61">
        <w:rPr>
          <w:rFonts w:hint="cs"/>
          <w:rtl/>
          <w:lang w:eastAsia="he-IL"/>
        </w:rPr>
        <w:t xml:space="preserve">היא תקציב הרשות. בעצם, מה שהיה צריך להיות קודם, הרישא </w:t>
      </w:r>
      <w:bookmarkStart w:id="854" w:name="_ETM_Q1_3540237"/>
      <w:bookmarkEnd w:id="854"/>
      <w:r w:rsidR="001C7B61">
        <w:rPr>
          <w:rFonts w:hint="cs"/>
          <w:rtl/>
          <w:lang w:eastAsia="he-IL"/>
        </w:rPr>
        <w:t xml:space="preserve">הייתה צריכה להיות: יושב-ראש הרשות </w:t>
      </w:r>
      <w:r w:rsidR="001C7B61">
        <w:rPr>
          <w:rtl/>
          <w:lang w:eastAsia="he-IL"/>
        </w:rPr>
        <w:t>–</w:t>
      </w:r>
      <w:r w:rsidR="001C7B61">
        <w:rPr>
          <w:rFonts w:hint="cs"/>
          <w:rtl/>
          <w:lang w:eastAsia="he-IL"/>
        </w:rPr>
        <w:t xml:space="preserve"> כי הוא הממונה על </w:t>
      </w:r>
      <w:bookmarkStart w:id="855" w:name="_ETM_Q1_3545505"/>
      <w:bookmarkEnd w:id="855"/>
      <w:r w:rsidR="001C7B61">
        <w:rPr>
          <w:rFonts w:hint="cs"/>
          <w:rtl/>
          <w:lang w:eastAsia="he-IL"/>
        </w:rPr>
        <w:t xml:space="preserve">תקציב הרשות ואחרי זה אתם אומרים </w:t>
      </w:r>
      <w:r w:rsidR="001C7B61">
        <w:rPr>
          <w:rtl/>
          <w:lang w:eastAsia="he-IL"/>
        </w:rPr>
        <w:t>–</w:t>
      </w:r>
      <w:r w:rsidR="001C7B61">
        <w:rPr>
          <w:rFonts w:hint="cs"/>
          <w:rtl/>
          <w:lang w:eastAsia="he-IL"/>
        </w:rPr>
        <w:t xml:space="preserve"> תקציב הרשות </w:t>
      </w:r>
      <w:bookmarkStart w:id="856" w:name="_ETM_Q1_3551793"/>
      <w:bookmarkEnd w:id="856"/>
      <w:r w:rsidR="001C7B61">
        <w:rPr>
          <w:rFonts w:hint="cs"/>
          <w:rtl/>
          <w:lang w:eastAsia="he-IL"/>
        </w:rPr>
        <w:t xml:space="preserve">ייקבע בסעיף תקציב נפרד. הנורמה שאנחנו מנסים לעגן פה, שלא </w:t>
      </w:r>
      <w:bookmarkStart w:id="857" w:name="_ETM_Q1_3558824"/>
      <w:bookmarkEnd w:id="857"/>
      <w:r w:rsidR="001C7B61">
        <w:rPr>
          <w:rFonts w:hint="cs"/>
          <w:rtl/>
          <w:lang w:eastAsia="he-IL"/>
        </w:rPr>
        <w:t xml:space="preserve">מנכ"ל משרד ראש הממשלה שולט בתקציב הרשות כי אנחנו רוצים </w:t>
      </w:r>
      <w:bookmarkStart w:id="858" w:name="_ETM_Q1_3561626"/>
      <w:bookmarkEnd w:id="858"/>
      <w:r w:rsidR="001C7B61">
        <w:rPr>
          <w:rFonts w:hint="cs"/>
          <w:rtl/>
          <w:lang w:eastAsia="he-IL"/>
        </w:rPr>
        <w:t xml:space="preserve">להבטיח את עצמאותה. אז מה שחשוב פה, יותר העובדה </w:t>
      </w:r>
      <w:bookmarkStart w:id="859" w:name="_ETM_Q1_3564954"/>
      <w:bookmarkEnd w:id="859"/>
      <w:r w:rsidR="001C7B61">
        <w:rPr>
          <w:rFonts w:hint="cs"/>
          <w:rtl/>
          <w:lang w:eastAsia="he-IL"/>
        </w:rPr>
        <w:t xml:space="preserve">שמי שמנהל את תקציב הרשות זה מי שעומד בראש </w:t>
      </w:r>
      <w:bookmarkStart w:id="860" w:name="_ETM_Q1_3569583"/>
      <w:bookmarkEnd w:id="860"/>
      <w:r w:rsidR="001C7B61">
        <w:rPr>
          <w:rFonts w:hint="cs"/>
          <w:rtl/>
          <w:lang w:eastAsia="he-IL"/>
        </w:rPr>
        <w:t xml:space="preserve">הרשות ולא מי שממונה. אבל תעזבו, זו שאלה ניסוחית, אני </w:t>
      </w:r>
      <w:bookmarkStart w:id="861" w:name="_ETM_Q1_3573684"/>
      <w:bookmarkEnd w:id="861"/>
      <w:r w:rsidR="001C7B61">
        <w:rPr>
          <w:rFonts w:hint="cs"/>
          <w:rtl/>
          <w:lang w:eastAsia="he-IL"/>
        </w:rPr>
        <w:t xml:space="preserve">לא מתכוון לפתוח פה דיון, נראה לי פשוט יותר נכון. </w:t>
      </w:r>
      <w:bookmarkStart w:id="862" w:name="_ETM_Q1_3577633"/>
      <w:bookmarkEnd w:id="862"/>
      <w:r w:rsidR="001C7B61">
        <w:rPr>
          <w:rFonts w:hint="cs"/>
          <w:rtl/>
          <w:lang w:eastAsia="he-IL"/>
        </w:rPr>
        <w:t xml:space="preserve">אני רואה תשוקה אמיתית להעיר הערה אז אני לא אחסום. </w:t>
      </w:r>
      <w:bookmarkStart w:id="863" w:name="_ETM_Q1_3588730"/>
      <w:bookmarkStart w:id="864" w:name="_ETM_Q1_3526340"/>
      <w:bookmarkStart w:id="865" w:name="_ETM_Q1_3526381"/>
      <w:bookmarkStart w:id="866" w:name="_ETM_Q1_3526556"/>
      <w:bookmarkStart w:id="867" w:name="_ETM_Q1_3526603"/>
      <w:bookmarkStart w:id="868" w:name="_ETM_Q1_3526741"/>
      <w:bookmarkStart w:id="869" w:name="_ETM_Q1_3526777"/>
      <w:bookmarkEnd w:id="863"/>
      <w:bookmarkEnd w:id="864"/>
      <w:bookmarkEnd w:id="865"/>
      <w:bookmarkEnd w:id="866"/>
      <w:bookmarkEnd w:id="867"/>
      <w:bookmarkEnd w:id="868"/>
      <w:bookmarkEnd w:id="869"/>
    </w:p>
    <w:p w:rsidR="001C7B61" w:rsidRDefault="001C7B61" w:rsidP="001C7B61">
      <w:pPr>
        <w:rPr>
          <w:rtl/>
          <w:lang w:eastAsia="he-IL"/>
        </w:rPr>
      </w:pPr>
    </w:p>
    <w:p w:rsidR="00C92E88" w:rsidRDefault="00C92E88" w:rsidP="00873ABC">
      <w:pPr>
        <w:pStyle w:val="a5"/>
        <w:rPr>
          <w:rtl/>
        </w:rPr>
      </w:pPr>
      <w:bookmarkStart w:id="870" w:name="_ETM_Q1_3526972"/>
      <w:bookmarkStart w:id="871" w:name="_ETM_Q1_3527006"/>
      <w:bookmarkStart w:id="872" w:name="ET_speaker_יוסף_גדליהו_104"/>
      <w:bookmarkEnd w:id="870"/>
      <w:bookmarkEnd w:id="871"/>
      <w:r w:rsidRPr="00873ABC">
        <w:rPr>
          <w:rStyle w:val="TagStyle"/>
          <w:rtl/>
        </w:rPr>
        <w:t xml:space="preserve"> &lt;&lt; דובר &gt;&gt;</w:t>
      </w:r>
      <w:r w:rsidRPr="00C92E88">
        <w:rPr>
          <w:rStyle w:val="TagStyle"/>
          <w:rtl/>
        </w:rPr>
        <w:t xml:space="preserve"> </w:t>
      </w:r>
      <w:r>
        <w:rPr>
          <w:rtl/>
        </w:rPr>
        <w:t>יוסף גדליהו:</w:t>
      </w:r>
      <w:r w:rsidRPr="00C92E88">
        <w:rPr>
          <w:rStyle w:val="TagStyle"/>
          <w:rtl/>
        </w:rPr>
        <w:t xml:space="preserve"> </w:t>
      </w:r>
      <w:r w:rsidRPr="00873ABC">
        <w:rPr>
          <w:rStyle w:val="TagStyle"/>
          <w:rtl/>
        </w:rPr>
        <w:t>&lt;&lt; דובר &gt;&gt;</w:t>
      </w:r>
      <w:r>
        <w:rPr>
          <w:rtl/>
        </w:rPr>
        <w:t xml:space="preserve">   </w:t>
      </w:r>
      <w:bookmarkEnd w:id="872"/>
    </w:p>
    <w:p w:rsidR="00C92E88" w:rsidRDefault="00C92E88" w:rsidP="00C92E88">
      <w:pPr>
        <w:rPr>
          <w:rtl/>
          <w:lang w:eastAsia="he-IL"/>
        </w:rPr>
      </w:pPr>
    </w:p>
    <w:p w:rsidR="00C92E88" w:rsidRDefault="001C7B61" w:rsidP="00C11B56">
      <w:pPr>
        <w:rPr>
          <w:rtl/>
          <w:lang w:eastAsia="he-IL"/>
        </w:rPr>
      </w:pPr>
      <w:r>
        <w:rPr>
          <w:rFonts w:hint="cs"/>
          <w:rtl/>
          <w:lang w:eastAsia="he-IL"/>
        </w:rPr>
        <w:t>אני רק אגיד באופן כללי לגבי מבנה הרשות. אנחנ</w:t>
      </w:r>
      <w:bookmarkStart w:id="873" w:name="_ETM_Q1_3592918"/>
      <w:bookmarkEnd w:id="873"/>
      <w:r>
        <w:rPr>
          <w:rFonts w:hint="cs"/>
          <w:rtl/>
          <w:lang w:eastAsia="he-IL"/>
        </w:rPr>
        <w:t xml:space="preserve">ו כן השתדלנו מטעמי זהירות להיצמד לנוסחים המקובלים בחקיקה </w:t>
      </w:r>
      <w:bookmarkStart w:id="874" w:name="_ETM_Q1_3596238"/>
      <w:bookmarkEnd w:id="874"/>
      <w:r>
        <w:rPr>
          <w:rFonts w:hint="cs"/>
          <w:rtl/>
          <w:lang w:eastAsia="he-IL"/>
        </w:rPr>
        <w:t xml:space="preserve">בנוגע להקמת רשויות כאלה. עשינו סקירה של הנוסחים האלה ובהיוועצות </w:t>
      </w:r>
      <w:bookmarkStart w:id="875" w:name="_ETM_Q1_3603685"/>
      <w:bookmarkEnd w:id="875"/>
      <w:r>
        <w:rPr>
          <w:rFonts w:hint="cs"/>
          <w:rtl/>
          <w:lang w:eastAsia="he-IL"/>
        </w:rPr>
        <w:t xml:space="preserve">עם הגורמים - - - </w:t>
      </w:r>
      <w:bookmarkStart w:id="876" w:name="_ETM_Q1_3604569"/>
      <w:bookmarkEnd w:id="876"/>
    </w:p>
    <w:p w:rsidR="001C7B61" w:rsidRDefault="001C7B61" w:rsidP="00C92E88">
      <w:pPr>
        <w:rPr>
          <w:rtl/>
          <w:lang w:eastAsia="he-IL"/>
        </w:rPr>
      </w:pPr>
      <w:bookmarkStart w:id="877" w:name="_ETM_Q1_3604629"/>
      <w:bookmarkEnd w:id="877"/>
    </w:p>
    <w:p w:rsidR="001C7B61" w:rsidRDefault="001C7B61" w:rsidP="00873ABC">
      <w:pPr>
        <w:pStyle w:val="af8"/>
        <w:rPr>
          <w:rtl/>
        </w:rPr>
      </w:pPr>
      <w:bookmarkStart w:id="878" w:name="ET_yor_6156_288"/>
      <w:r w:rsidRPr="00873ABC">
        <w:rPr>
          <w:rStyle w:val="TagStyle"/>
          <w:rtl/>
        </w:rPr>
        <w:t xml:space="preserve"> &lt;&lt; יור &gt;&gt;</w:t>
      </w:r>
      <w:r w:rsidRPr="001C7B61">
        <w:rPr>
          <w:rStyle w:val="TagStyle"/>
          <w:rtl/>
        </w:rPr>
        <w:t xml:space="preserve"> </w:t>
      </w:r>
      <w:r>
        <w:rPr>
          <w:rtl/>
        </w:rPr>
        <w:t>היו"ר גלעד קריב:</w:t>
      </w:r>
      <w:r w:rsidRPr="001C7B61">
        <w:rPr>
          <w:rStyle w:val="TagStyle"/>
          <w:rtl/>
        </w:rPr>
        <w:t xml:space="preserve"> </w:t>
      </w:r>
      <w:r w:rsidRPr="00873ABC">
        <w:rPr>
          <w:rStyle w:val="TagStyle"/>
          <w:rtl/>
        </w:rPr>
        <w:t>&lt;&lt; יור &gt;&gt;</w:t>
      </w:r>
      <w:r>
        <w:rPr>
          <w:rtl/>
        </w:rPr>
        <w:t xml:space="preserve">   </w:t>
      </w:r>
      <w:bookmarkEnd w:id="878"/>
    </w:p>
    <w:p w:rsidR="001C7B61" w:rsidRDefault="001C7B61" w:rsidP="001C7B61">
      <w:pPr>
        <w:pStyle w:val="KeepWithNext"/>
        <w:rPr>
          <w:rtl/>
          <w:lang w:eastAsia="he-IL"/>
        </w:rPr>
      </w:pPr>
    </w:p>
    <w:p w:rsidR="001C7B61" w:rsidRDefault="001C7B61" w:rsidP="001C7B61">
      <w:pPr>
        <w:rPr>
          <w:rtl/>
          <w:lang w:eastAsia="he-IL"/>
        </w:rPr>
      </w:pPr>
      <w:bookmarkStart w:id="879" w:name="_ETM_Q1_3608104"/>
      <w:bookmarkStart w:id="880" w:name="_ETM_Q1_3608358"/>
      <w:bookmarkStart w:id="881" w:name="_ETM_Q1_3608398"/>
      <w:bookmarkEnd w:id="879"/>
      <w:bookmarkEnd w:id="880"/>
      <w:bookmarkEnd w:id="881"/>
      <w:r>
        <w:rPr>
          <w:rFonts w:hint="cs"/>
          <w:rtl/>
          <w:lang w:eastAsia="he-IL"/>
        </w:rPr>
        <w:t xml:space="preserve">תן דוגמה לרשות. </w:t>
      </w:r>
    </w:p>
    <w:p w:rsidR="001C7B61" w:rsidRDefault="001C7B61" w:rsidP="001C7B61">
      <w:pPr>
        <w:rPr>
          <w:rtl/>
          <w:lang w:eastAsia="he-IL"/>
        </w:rPr>
      </w:pPr>
      <w:bookmarkStart w:id="882" w:name="_ETM_Q1_3606157"/>
      <w:bookmarkStart w:id="883" w:name="_ETM_Q1_3606244"/>
      <w:bookmarkEnd w:id="882"/>
      <w:bookmarkEnd w:id="883"/>
    </w:p>
    <w:p w:rsidR="001C7B61" w:rsidRDefault="001C7B61" w:rsidP="00873ABC">
      <w:pPr>
        <w:pStyle w:val="a5"/>
        <w:rPr>
          <w:rtl/>
        </w:rPr>
      </w:pPr>
      <w:bookmarkStart w:id="884" w:name="ET_speaker_יוסף_גדליהו_289"/>
      <w:r w:rsidRPr="00873ABC">
        <w:rPr>
          <w:rStyle w:val="TagStyle"/>
          <w:rtl/>
        </w:rPr>
        <w:t xml:space="preserve"> &lt;&lt; דובר &gt;&gt;</w:t>
      </w:r>
      <w:r w:rsidRPr="001C7B61">
        <w:rPr>
          <w:rStyle w:val="TagStyle"/>
          <w:rtl/>
        </w:rPr>
        <w:t xml:space="preserve"> </w:t>
      </w:r>
      <w:r>
        <w:rPr>
          <w:rtl/>
        </w:rPr>
        <w:t>יוסף גדליהו:</w:t>
      </w:r>
      <w:r w:rsidRPr="001C7B61">
        <w:rPr>
          <w:rStyle w:val="TagStyle"/>
          <w:rtl/>
        </w:rPr>
        <w:t xml:space="preserve"> </w:t>
      </w:r>
      <w:r w:rsidRPr="00873ABC">
        <w:rPr>
          <w:rStyle w:val="TagStyle"/>
          <w:rtl/>
        </w:rPr>
        <w:t>&lt;&lt; דובר &gt;&gt;</w:t>
      </w:r>
      <w:r>
        <w:rPr>
          <w:rtl/>
        </w:rPr>
        <w:t xml:space="preserve">   </w:t>
      </w:r>
      <w:bookmarkEnd w:id="884"/>
    </w:p>
    <w:p w:rsidR="001C7B61" w:rsidRDefault="001C7B61" w:rsidP="001C7B61">
      <w:pPr>
        <w:pStyle w:val="KeepWithNext"/>
        <w:rPr>
          <w:rtl/>
          <w:lang w:eastAsia="he-IL"/>
        </w:rPr>
      </w:pPr>
    </w:p>
    <w:p w:rsidR="001C7B61" w:rsidRDefault="001C7B61" w:rsidP="001C7B61">
      <w:pPr>
        <w:rPr>
          <w:rtl/>
          <w:lang w:eastAsia="he-IL"/>
        </w:rPr>
      </w:pPr>
      <w:r>
        <w:rPr>
          <w:rFonts w:hint="cs"/>
          <w:rtl/>
          <w:lang w:eastAsia="he-IL"/>
        </w:rPr>
        <w:t xml:space="preserve">הגורמים שאנחנו </w:t>
      </w:r>
      <w:bookmarkStart w:id="885" w:name="_ETM_Q1_3608304"/>
      <w:bookmarkEnd w:id="885"/>
      <w:r>
        <w:rPr>
          <w:rFonts w:hint="cs"/>
          <w:rtl/>
          <w:lang w:eastAsia="he-IL"/>
        </w:rPr>
        <w:t xml:space="preserve">מדברים לגבי סעיף תקציבי נפרד: רשות המים, רשות החשמל, </w:t>
      </w:r>
      <w:bookmarkStart w:id="886" w:name="_ETM_Q1_3610325"/>
      <w:bookmarkEnd w:id="886"/>
      <w:r>
        <w:rPr>
          <w:rFonts w:hint="cs"/>
          <w:rtl/>
          <w:lang w:eastAsia="he-IL"/>
        </w:rPr>
        <w:t>רשות הגז הטבעי, רשות החברות, רשות הגנת הצרכן</w:t>
      </w:r>
      <w:bookmarkStart w:id="887" w:name="_ETM_Q1_3612745"/>
      <w:bookmarkEnd w:id="887"/>
      <w:r>
        <w:rPr>
          <w:rFonts w:hint="cs"/>
          <w:rtl/>
          <w:lang w:eastAsia="he-IL"/>
        </w:rPr>
        <w:t xml:space="preserve"> - - - </w:t>
      </w:r>
    </w:p>
    <w:p w:rsidR="001C7B61" w:rsidRDefault="001C7B61" w:rsidP="001C7B61">
      <w:pPr>
        <w:rPr>
          <w:rtl/>
          <w:lang w:eastAsia="he-IL"/>
        </w:rPr>
      </w:pPr>
      <w:bookmarkStart w:id="888" w:name="_ETM_Q1_3616884"/>
      <w:bookmarkStart w:id="889" w:name="_ETM_Q1_3616969"/>
      <w:bookmarkEnd w:id="888"/>
      <w:bookmarkEnd w:id="889"/>
    </w:p>
    <w:p w:rsidR="00240528" w:rsidRDefault="00240528" w:rsidP="00873ABC">
      <w:pPr>
        <w:pStyle w:val="af8"/>
        <w:rPr>
          <w:rStyle w:val="TagStyle"/>
          <w:vanish w:val="0"/>
          <w:rtl/>
        </w:rPr>
      </w:pPr>
      <w:bookmarkStart w:id="890" w:name="ET_yor_6156_290"/>
      <w:r>
        <w:rPr>
          <w:rStyle w:val="TagStyle"/>
          <w:vanish w:val="0"/>
          <w:rtl/>
        </w:rPr>
        <w:br w:type="page"/>
      </w:r>
    </w:p>
    <w:p w:rsidR="001C7B61" w:rsidRDefault="001C7B61" w:rsidP="00873ABC">
      <w:pPr>
        <w:pStyle w:val="af8"/>
        <w:rPr>
          <w:rtl/>
        </w:rPr>
      </w:pPr>
      <w:r w:rsidRPr="00873ABC">
        <w:rPr>
          <w:rStyle w:val="TagStyle"/>
          <w:rtl/>
        </w:rPr>
        <w:t xml:space="preserve"> &lt;&lt; יור &gt;&gt;</w:t>
      </w:r>
      <w:r w:rsidRPr="001C7B61">
        <w:rPr>
          <w:rStyle w:val="TagStyle"/>
          <w:rtl/>
        </w:rPr>
        <w:t xml:space="preserve"> </w:t>
      </w:r>
      <w:r>
        <w:rPr>
          <w:rtl/>
        </w:rPr>
        <w:t>היו"ר גלעד קריב:</w:t>
      </w:r>
      <w:r w:rsidRPr="001C7B61">
        <w:rPr>
          <w:rStyle w:val="TagStyle"/>
          <w:rtl/>
        </w:rPr>
        <w:t xml:space="preserve"> </w:t>
      </w:r>
      <w:r w:rsidRPr="00873ABC">
        <w:rPr>
          <w:rStyle w:val="TagStyle"/>
          <w:rtl/>
        </w:rPr>
        <w:t>&lt;&lt; יור &gt;&gt;</w:t>
      </w:r>
      <w:r>
        <w:rPr>
          <w:rtl/>
        </w:rPr>
        <w:t xml:space="preserve">   </w:t>
      </w:r>
      <w:bookmarkEnd w:id="890"/>
    </w:p>
    <w:p w:rsidR="001C7B61" w:rsidRDefault="001C7B61" w:rsidP="001C7B61">
      <w:pPr>
        <w:pStyle w:val="KeepWithNext"/>
        <w:rPr>
          <w:rtl/>
          <w:lang w:eastAsia="he-IL"/>
        </w:rPr>
      </w:pPr>
    </w:p>
    <w:p w:rsidR="001C7B61" w:rsidRDefault="001C7B61" w:rsidP="001C7B61">
      <w:pPr>
        <w:rPr>
          <w:rtl/>
          <w:lang w:eastAsia="he-IL"/>
        </w:rPr>
      </w:pPr>
      <w:bookmarkStart w:id="891" w:name="_ETM_Q1_3619874"/>
      <w:bookmarkEnd w:id="891"/>
      <w:r>
        <w:rPr>
          <w:rFonts w:hint="cs"/>
          <w:rtl/>
          <w:lang w:eastAsia="he-IL"/>
        </w:rPr>
        <w:t xml:space="preserve">חברים, אני שם פה קופת צדקה, כל פעם שנציגי הממשלה אומרים רשות חשמל בהקשר של </w:t>
      </w:r>
      <w:bookmarkStart w:id="892" w:name="_ETM_Q1_3619491"/>
      <w:bookmarkEnd w:id="892"/>
      <w:r>
        <w:rPr>
          <w:rFonts w:hint="cs"/>
          <w:rtl/>
          <w:lang w:eastAsia="he-IL"/>
        </w:rPr>
        <w:t xml:space="preserve">החוק הזה הם שמים שקל. בסוף </w:t>
      </w:r>
      <w:bookmarkStart w:id="893" w:name="_ETM_Q1_3622867"/>
      <w:bookmarkEnd w:id="893"/>
      <w:r>
        <w:rPr>
          <w:rFonts w:hint="cs"/>
          <w:rtl/>
          <w:lang w:eastAsia="he-IL"/>
        </w:rPr>
        <w:t xml:space="preserve">כולנו יחד נוכל להחליט על המטרה שלשמה אנחנו תורמים את </w:t>
      </w:r>
      <w:bookmarkStart w:id="894" w:name="_ETM_Q1_3626687"/>
      <w:bookmarkEnd w:id="894"/>
      <w:r>
        <w:rPr>
          <w:rFonts w:hint="cs"/>
          <w:rtl/>
          <w:lang w:eastAsia="he-IL"/>
        </w:rPr>
        <w:t xml:space="preserve">הכסף שהצטבר פה. </w:t>
      </w:r>
      <w:r w:rsidR="00D52DA5">
        <w:rPr>
          <w:rFonts w:hint="cs"/>
          <w:rtl/>
          <w:lang w:eastAsia="he-IL"/>
        </w:rPr>
        <w:t xml:space="preserve">בוא נראה אם בפעם הבאה אתם יכולים </w:t>
      </w:r>
      <w:bookmarkStart w:id="895" w:name="_ETM_Q1_3637248"/>
      <w:bookmarkEnd w:id="895"/>
      <w:r w:rsidR="00D52DA5">
        <w:rPr>
          <w:rFonts w:hint="cs"/>
          <w:rtl/>
          <w:lang w:eastAsia="he-IL"/>
        </w:rPr>
        <w:t xml:space="preserve">להתחיל את רשימת הרשויות מרשות אחרת שהיא לא רשות </w:t>
      </w:r>
      <w:bookmarkStart w:id="896" w:name="_ETM_Q1_3639627"/>
      <w:bookmarkEnd w:id="896"/>
      <w:r w:rsidR="00D52DA5">
        <w:rPr>
          <w:rFonts w:hint="cs"/>
          <w:rtl/>
          <w:lang w:eastAsia="he-IL"/>
        </w:rPr>
        <w:t xml:space="preserve">החשמל. אתגר. </w:t>
      </w:r>
    </w:p>
    <w:p w:rsidR="00D52DA5" w:rsidRDefault="00D52DA5" w:rsidP="001C7B61">
      <w:pPr>
        <w:rPr>
          <w:rtl/>
          <w:lang w:eastAsia="he-IL"/>
        </w:rPr>
      </w:pPr>
      <w:bookmarkStart w:id="897" w:name="_ETM_Q1_3641509"/>
      <w:bookmarkStart w:id="898" w:name="_ETM_Q1_3641587"/>
      <w:bookmarkEnd w:id="897"/>
      <w:bookmarkEnd w:id="898"/>
    </w:p>
    <w:p w:rsidR="00D52DA5" w:rsidRDefault="00D52DA5" w:rsidP="00873ABC">
      <w:pPr>
        <w:pStyle w:val="-"/>
        <w:rPr>
          <w:rtl/>
        </w:rPr>
      </w:pPr>
      <w:bookmarkStart w:id="899" w:name="ET_speakercontinue_יוסף_גדליהו_291"/>
      <w:r w:rsidRPr="00873ABC">
        <w:rPr>
          <w:rStyle w:val="TagStyle"/>
          <w:rtl/>
        </w:rPr>
        <w:t xml:space="preserve"> &lt;&lt; דובר_המשך &gt;&gt;</w:t>
      </w:r>
      <w:r w:rsidRPr="00D52DA5">
        <w:rPr>
          <w:rStyle w:val="TagStyle"/>
          <w:rtl/>
        </w:rPr>
        <w:t xml:space="preserve"> </w:t>
      </w:r>
      <w:r>
        <w:rPr>
          <w:rtl/>
        </w:rPr>
        <w:t>יוסף גדליהו:</w:t>
      </w:r>
      <w:r w:rsidRPr="00D52DA5">
        <w:rPr>
          <w:rStyle w:val="TagStyle"/>
          <w:rtl/>
        </w:rPr>
        <w:t xml:space="preserve"> </w:t>
      </w:r>
      <w:r w:rsidRPr="00873ABC">
        <w:rPr>
          <w:rStyle w:val="TagStyle"/>
          <w:rtl/>
        </w:rPr>
        <w:t>&lt;&lt; דובר_המשך &gt;&gt;</w:t>
      </w:r>
      <w:r>
        <w:rPr>
          <w:rtl/>
        </w:rPr>
        <w:t xml:space="preserve">   </w:t>
      </w:r>
      <w:bookmarkEnd w:id="899"/>
    </w:p>
    <w:p w:rsidR="00D52DA5" w:rsidRDefault="00D52DA5" w:rsidP="00D52DA5">
      <w:pPr>
        <w:pStyle w:val="KeepWithNext"/>
        <w:rPr>
          <w:rtl/>
          <w:lang w:eastAsia="he-IL"/>
        </w:rPr>
      </w:pPr>
    </w:p>
    <w:p w:rsidR="00D52DA5" w:rsidRDefault="00D52DA5" w:rsidP="00D52DA5">
      <w:pPr>
        <w:rPr>
          <w:rtl/>
          <w:lang w:eastAsia="he-IL"/>
        </w:rPr>
      </w:pPr>
      <w:bookmarkStart w:id="900" w:name="_ETM_Q1_3642891"/>
      <w:bookmarkEnd w:id="900"/>
      <w:r>
        <w:rPr>
          <w:rFonts w:hint="cs"/>
          <w:rtl/>
          <w:lang w:eastAsia="he-IL"/>
        </w:rPr>
        <w:t xml:space="preserve">התחלנו מרשות המים. </w:t>
      </w:r>
    </w:p>
    <w:p w:rsidR="00D52DA5" w:rsidRDefault="00D52DA5" w:rsidP="00D52DA5">
      <w:pPr>
        <w:rPr>
          <w:rtl/>
          <w:lang w:eastAsia="he-IL"/>
        </w:rPr>
      </w:pPr>
      <w:bookmarkStart w:id="901" w:name="_ETM_Q1_3644268"/>
      <w:bookmarkStart w:id="902" w:name="_ETM_Q1_3644353"/>
      <w:bookmarkEnd w:id="901"/>
      <w:bookmarkEnd w:id="902"/>
    </w:p>
    <w:p w:rsidR="00D52DA5" w:rsidRDefault="00D52DA5" w:rsidP="00873ABC">
      <w:pPr>
        <w:pStyle w:val="af8"/>
        <w:rPr>
          <w:rtl/>
        </w:rPr>
      </w:pPr>
      <w:bookmarkStart w:id="903" w:name="ET_yor_6156_292"/>
      <w:r w:rsidRPr="00873ABC">
        <w:rPr>
          <w:rStyle w:val="TagStyle"/>
          <w:rtl/>
        </w:rPr>
        <w:t xml:space="preserve"> &lt;&lt; יור &gt;&gt;</w:t>
      </w:r>
      <w:r w:rsidRPr="00D52DA5">
        <w:rPr>
          <w:rStyle w:val="TagStyle"/>
          <w:rtl/>
        </w:rPr>
        <w:t xml:space="preserve"> </w:t>
      </w:r>
      <w:r>
        <w:rPr>
          <w:rtl/>
        </w:rPr>
        <w:t>היו"ר גלעד קריב:</w:t>
      </w:r>
      <w:r w:rsidRPr="00D52DA5">
        <w:rPr>
          <w:rStyle w:val="TagStyle"/>
          <w:rtl/>
        </w:rPr>
        <w:t xml:space="preserve"> </w:t>
      </w:r>
      <w:r w:rsidRPr="00873ABC">
        <w:rPr>
          <w:rStyle w:val="TagStyle"/>
          <w:rtl/>
        </w:rPr>
        <w:t>&lt;&lt; יור &gt;&gt;</w:t>
      </w:r>
      <w:r>
        <w:rPr>
          <w:rtl/>
        </w:rPr>
        <w:t xml:space="preserve">   </w:t>
      </w:r>
      <w:bookmarkEnd w:id="903"/>
    </w:p>
    <w:p w:rsidR="00D52DA5" w:rsidRDefault="00D52DA5" w:rsidP="00D52DA5">
      <w:pPr>
        <w:pStyle w:val="KeepWithNext"/>
        <w:rPr>
          <w:rtl/>
          <w:lang w:eastAsia="he-IL"/>
        </w:rPr>
      </w:pPr>
    </w:p>
    <w:p w:rsidR="00D52DA5" w:rsidRPr="00D52DA5" w:rsidRDefault="00D52DA5" w:rsidP="00D52DA5">
      <w:pPr>
        <w:rPr>
          <w:rtl/>
          <w:lang w:eastAsia="he-IL"/>
        </w:rPr>
      </w:pPr>
      <w:bookmarkStart w:id="904" w:name="_ETM_Q1_3645365"/>
      <w:bookmarkEnd w:id="904"/>
      <w:r>
        <w:rPr>
          <w:rFonts w:hint="cs"/>
          <w:rtl/>
          <w:lang w:eastAsia="he-IL"/>
        </w:rPr>
        <w:t xml:space="preserve">אה, סליחה, אני מצטער. נמשיך. </w:t>
      </w:r>
      <w:bookmarkStart w:id="905" w:name="_ETM_Q1_3648595"/>
      <w:bookmarkEnd w:id="905"/>
    </w:p>
    <w:p w:rsidR="001C7B61" w:rsidRDefault="001C7B61" w:rsidP="001C7B61">
      <w:pPr>
        <w:rPr>
          <w:rtl/>
          <w:lang w:eastAsia="he-IL"/>
        </w:rPr>
      </w:pPr>
      <w:bookmarkStart w:id="906" w:name="_ETM_Q1_3629639"/>
      <w:bookmarkStart w:id="907" w:name="_ETM_Q1_3629735"/>
      <w:bookmarkEnd w:id="906"/>
      <w:bookmarkEnd w:id="907"/>
    </w:p>
    <w:p w:rsidR="00D52DA5" w:rsidRDefault="00D52DA5" w:rsidP="00873ABC">
      <w:pPr>
        <w:pStyle w:val="a5"/>
        <w:rPr>
          <w:rtl/>
        </w:rPr>
      </w:pPr>
      <w:bookmarkStart w:id="908" w:name="ET_speaker_גור_בליי_293"/>
      <w:r w:rsidRPr="00873ABC">
        <w:rPr>
          <w:rStyle w:val="TagStyle"/>
          <w:rtl/>
        </w:rPr>
        <w:t xml:space="preserve"> &lt;&lt; דובר &gt;&gt;</w:t>
      </w:r>
      <w:r w:rsidRPr="00D52DA5">
        <w:rPr>
          <w:rStyle w:val="TagStyle"/>
          <w:rtl/>
        </w:rPr>
        <w:t xml:space="preserve"> </w:t>
      </w:r>
      <w:r>
        <w:rPr>
          <w:rtl/>
        </w:rPr>
        <w:t>גור בליי:</w:t>
      </w:r>
      <w:r w:rsidRPr="00D52DA5">
        <w:rPr>
          <w:rStyle w:val="TagStyle"/>
          <w:rtl/>
        </w:rPr>
        <w:t xml:space="preserve"> </w:t>
      </w:r>
      <w:r w:rsidRPr="00873ABC">
        <w:rPr>
          <w:rStyle w:val="TagStyle"/>
          <w:rtl/>
        </w:rPr>
        <w:t>&lt;&lt; דובר &gt;&gt;</w:t>
      </w:r>
      <w:r>
        <w:rPr>
          <w:rtl/>
        </w:rPr>
        <w:t xml:space="preserve">   </w:t>
      </w:r>
      <w:bookmarkEnd w:id="908"/>
    </w:p>
    <w:p w:rsidR="00D52DA5" w:rsidRDefault="00D52DA5" w:rsidP="00D52DA5">
      <w:pPr>
        <w:pStyle w:val="KeepWithNext"/>
        <w:rPr>
          <w:rtl/>
          <w:lang w:eastAsia="he-IL"/>
        </w:rPr>
      </w:pPr>
    </w:p>
    <w:p w:rsidR="00D52DA5" w:rsidRDefault="00D52DA5" w:rsidP="00D52DA5">
      <w:pPr>
        <w:rPr>
          <w:rtl/>
          <w:lang w:eastAsia="he-IL"/>
        </w:rPr>
      </w:pPr>
      <w:bookmarkStart w:id="909" w:name="_ETM_Q1_3654722"/>
      <w:bookmarkEnd w:id="909"/>
      <w:r>
        <w:rPr>
          <w:rFonts w:hint="cs"/>
          <w:rtl/>
          <w:lang w:eastAsia="he-IL"/>
        </w:rPr>
        <w:t xml:space="preserve">16. עובדי הרשות </w:t>
      </w:r>
      <w:r>
        <w:rPr>
          <w:rtl/>
          <w:lang w:eastAsia="he-IL"/>
        </w:rPr>
        <w:t>–</w:t>
      </w:r>
      <w:r>
        <w:rPr>
          <w:rFonts w:hint="cs"/>
          <w:rtl/>
          <w:lang w:eastAsia="he-IL"/>
        </w:rPr>
        <w:t xml:space="preserve"> </w:t>
      </w:r>
    </w:p>
    <w:p w:rsidR="00D52DA5" w:rsidRDefault="00D52DA5" w:rsidP="00D52DA5">
      <w:pPr>
        <w:ind w:left="720" w:firstLine="0"/>
        <w:rPr>
          <w:rtl/>
          <w:lang w:eastAsia="he-IL"/>
        </w:rPr>
      </w:pPr>
      <w:bookmarkStart w:id="910" w:name="_ETM_Q1_3656858"/>
      <w:bookmarkStart w:id="911" w:name="_ETM_Q1_3656948"/>
      <w:bookmarkStart w:id="912" w:name="_ETM_Q1_3657974"/>
      <w:bookmarkStart w:id="913" w:name="_ETM_Q1_3658033"/>
      <w:bookmarkEnd w:id="910"/>
      <w:bookmarkEnd w:id="911"/>
      <w:bookmarkEnd w:id="912"/>
      <w:bookmarkEnd w:id="913"/>
      <w:r>
        <w:rPr>
          <w:rFonts w:hint="cs"/>
          <w:rtl/>
          <w:lang w:eastAsia="he-IL"/>
        </w:rPr>
        <w:t xml:space="preserve">(א) עובדי הרשות יהיו עובדי המדינה </w:t>
      </w:r>
      <w:bookmarkStart w:id="914" w:name="_ETM_Q1_3659404"/>
      <w:bookmarkEnd w:id="914"/>
      <w:r>
        <w:rPr>
          <w:rFonts w:hint="cs"/>
          <w:rtl/>
          <w:lang w:eastAsia="he-IL"/>
        </w:rPr>
        <w:t xml:space="preserve">ויחולו עליהם הוראות חוק שירות המדינה (מינויים), התשי"ט-1959. </w:t>
      </w:r>
    </w:p>
    <w:p w:rsidR="00D52DA5" w:rsidRDefault="00D52DA5" w:rsidP="00D52DA5">
      <w:pPr>
        <w:ind w:left="720" w:firstLine="0"/>
        <w:rPr>
          <w:rtl/>
          <w:lang w:eastAsia="he-IL"/>
        </w:rPr>
      </w:pPr>
      <w:bookmarkStart w:id="915" w:name="_ETM_Q1_3663850"/>
      <w:bookmarkStart w:id="916" w:name="_ETM_Q1_3663912"/>
      <w:bookmarkEnd w:id="915"/>
      <w:bookmarkEnd w:id="916"/>
      <w:r>
        <w:rPr>
          <w:rFonts w:hint="cs"/>
          <w:rtl/>
          <w:lang w:eastAsia="he-IL"/>
        </w:rPr>
        <w:t xml:space="preserve">(ב) עובדי </w:t>
      </w:r>
      <w:bookmarkStart w:id="917" w:name="_ETM_Q1_3664845"/>
      <w:bookmarkEnd w:id="917"/>
      <w:r>
        <w:rPr>
          <w:rFonts w:hint="cs"/>
          <w:rtl/>
          <w:lang w:eastAsia="he-IL"/>
        </w:rPr>
        <w:t xml:space="preserve">הרשות יפעלו לפי הוראות מנהל הרשות ובפיקוחו. </w:t>
      </w:r>
    </w:p>
    <w:p w:rsidR="00D52DA5" w:rsidRDefault="00D52DA5" w:rsidP="00D52DA5">
      <w:pPr>
        <w:ind w:left="720" w:firstLine="0"/>
        <w:rPr>
          <w:rtl/>
          <w:lang w:eastAsia="he-IL"/>
        </w:rPr>
      </w:pPr>
      <w:bookmarkStart w:id="918" w:name="_ETM_Q1_3667316"/>
      <w:bookmarkStart w:id="919" w:name="_ETM_Q1_3667386"/>
      <w:bookmarkEnd w:id="918"/>
      <w:bookmarkEnd w:id="919"/>
    </w:p>
    <w:p w:rsidR="00D52DA5" w:rsidRDefault="00D52DA5" w:rsidP="00873ABC">
      <w:pPr>
        <w:pStyle w:val="af8"/>
        <w:rPr>
          <w:rtl/>
        </w:rPr>
      </w:pPr>
      <w:bookmarkStart w:id="920" w:name="ET_yor_6156_294"/>
      <w:r w:rsidRPr="00873ABC">
        <w:rPr>
          <w:rStyle w:val="TagStyle"/>
          <w:rtl/>
        </w:rPr>
        <w:t xml:space="preserve"> &lt;&lt; יור &gt;&gt;</w:t>
      </w:r>
      <w:r w:rsidRPr="00D52DA5">
        <w:rPr>
          <w:rStyle w:val="TagStyle"/>
          <w:rtl/>
        </w:rPr>
        <w:t xml:space="preserve"> </w:t>
      </w:r>
      <w:r>
        <w:rPr>
          <w:rtl/>
        </w:rPr>
        <w:t>היו"ר גלעד קריב:</w:t>
      </w:r>
      <w:r w:rsidRPr="00D52DA5">
        <w:rPr>
          <w:rStyle w:val="TagStyle"/>
          <w:rtl/>
        </w:rPr>
        <w:t xml:space="preserve"> </w:t>
      </w:r>
      <w:r w:rsidRPr="00873ABC">
        <w:rPr>
          <w:rStyle w:val="TagStyle"/>
          <w:rtl/>
        </w:rPr>
        <w:t>&lt;&lt; יור &gt;&gt;</w:t>
      </w:r>
      <w:r>
        <w:rPr>
          <w:rtl/>
        </w:rPr>
        <w:t xml:space="preserve">   </w:t>
      </w:r>
      <w:bookmarkEnd w:id="920"/>
    </w:p>
    <w:p w:rsidR="00D52DA5" w:rsidRDefault="00D52DA5" w:rsidP="00D52DA5">
      <w:pPr>
        <w:pStyle w:val="KeepWithNext"/>
        <w:rPr>
          <w:rtl/>
          <w:lang w:eastAsia="he-IL"/>
        </w:rPr>
      </w:pPr>
    </w:p>
    <w:p w:rsidR="00D52DA5" w:rsidRDefault="00D52DA5" w:rsidP="00D52DA5">
      <w:pPr>
        <w:rPr>
          <w:rtl/>
          <w:lang w:eastAsia="he-IL"/>
        </w:rPr>
      </w:pPr>
      <w:bookmarkStart w:id="921" w:name="_ETM_Q1_3668571"/>
      <w:bookmarkEnd w:id="921"/>
      <w:r>
        <w:rPr>
          <w:rFonts w:hint="cs"/>
          <w:rtl/>
          <w:lang w:eastAsia="he-IL"/>
        </w:rPr>
        <w:t xml:space="preserve">לא טריוויאלי </w:t>
      </w:r>
      <w:bookmarkStart w:id="922" w:name="_ETM_Q1_3669030"/>
      <w:bookmarkEnd w:id="922"/>
      <w:r>
        <w:rPr>
          <w:rFonts w:hint="cs"/>
          <w:rtl/>
          <w:lang w:eastAsia="he-IL"/>
        </w:rPr>
        <w:t xml:space="preserve">סעיף (ב)? זה מה שמחייב חקיקה אחרת? </w:t>
      </w:r>
      <w:bookmarkStart w:id="923" w:name="_ETM_Q1_3663468"/>
      <w:bookmarkStart w:id="924" w:name="_ETM_Q1_3663531"/>
      <w:bookmarkEnd w:id="923"/>
      <w:bookmarkEnd w:id="924"/>
    </w:p>
    <w:p w:rsidR="00D52DA5" w:rsidRPr="00D52DA5" w:rsidRDefault="00D52DA5" w:rsidP="00D52DA5">
      <w:pPr>
        <w:rPr>
          <w:rtl/>
          <w:lang w:eastAsia="he-IL"/>
        </w:rPr>
      </w:pPr>
      <w:bookmarkStart w:id="925" w:name="_ETM_Q1_3656719"/>
      <w:bookmarkStart w:id="926" w:name="_ETM_Q1_3656793"/>
      <w:bookmarkEnd w:id="925"/>
      <w:bookmarkEnd w:id="926"/>
    </w:p>
    <w:p w:rsidR="00C92E88" w:rsidRDefault="00C92E88" w:rsidP="00873ABC">
      <w:pPr>
        <w:pStyle w:val="afb"/>
        <w:rPr>
          <w:rtl/>
          <w:lang w:eastAsia="he-IL"/>
        </w:rPr>
      </w:pPr>
      <w:bookmarkStart w:id="927" w:name="ET_guest_868989_105"/>
      <w:r w:rsidRPr="00873ABC">
        <w:rPr>
          <w:rStyle w:val="TagStyle"/>
          <w:rtl/>
        </w:rPr>
        <w:t xml:space="preserve"> &lt;&lt; אורח &gt;&gt;</w:t>
      </w:r>
      <w:r w:rsidRPr="00C92E88">
        <w:rPr>
          <w:rStyle w:val="TagStyle"/>
          <w:rtl/>
        </w:rPr>
        <w:t xml:space="preserve"> </w:t>
      </w:r>
      <w:r>
        <w:rPr>
          <w:rtl/>
          <w:lang w:eastAsia="he-IL"/>
        </w:rPr>
        <w:t>גל ברנס:</w:t>
      </w:r>
      <w:r w:rsidRPr="00C92E88">
        <w:rPr>
          <w:rStyle w:val="TagStyle"/>
          <w:rtl/>
        </w:rPr>
        <w:t xml:space="preserve"> </w:t>
      </w:r>
      <w:r w:rsidRPr="00873ABC">
        <w:rPr>
          <w:rStyle w:val="TagStyle"/>
          <w:rtl/>
        </w:rPr>
        <w:t>&lt;&lt; אורח &gt;&gt;</w:t>
      </w:r>
      <w:r>
        <w:rPr>
          <w:rtl/>
          <w:lang w:eastAsia="he-IL"/>
        </w:rPr>
        <w:t xml:space="preserve">   </w:t>
      </w:r>
      <w:bookmarkEnd w:id="927"/>
    </w:p>
    <w:p w:rsidR="00C92E88" w:rsidRDefault="00C92E88" w:rsidP="00C92E88">
      <w:pPr>
        <w:pStyle w:val="KeepWithNext"/>
        <w:rPr>
          <w:rtl/>
          <w:lang w:eastAsia="he-IL"/>
        </w:rPr>
      </w:pPr>
    </w:p>
    <w:p w:rsidR="00C92E88" w:rsidRDefault="00D52DA5" w:rsidP="00C92E88">
      <w:pPr>
        <w:rPr>
          <w:rtl/>
          <w:lang w:eastAsia="he-IL"/>
        </w:rPr>
      </w:pPr>
      <w:r>
        <w:rPr>
          <w:rFonts w:hint="cs"/>
          <w:rtl/>
          <w:lang w:eastAsia="he-IL"/>
        </w:rPr>
        <w:t xml:space="preserve">כן, לפעמים </w:t>
      </w:r>
      <w:bookmarkStart w:id="928" w:name="_ETM_Q1_3674437"/>
      <w:bookmarkEnd w:id="928"/>
      <w:r>
        <w:rPr>
          <w:rFonts w:hint="cs"/>
          <w:rtl/>
          <w:lang w:eastAsia="he-IL"/>
        </w:rPr>
        <w:t xml:space="preserve">מחוקקים על דברים טריוויאליים. </w:t>
      </w:r>
    </w:p>
    <w:p w:rsidR="00D52DA5" w:rsidRDefault="00D52DA5" w:rsidP="00C92E88">
      <w:pPr>
        <w:rPr>
          <w:rtl/>
          <w:lang w:eastAsia="he-IL"/>
        </w:rPr>
      </w:pPr>
      <w:bookmarkStart w:id="929" w:name="_ETM_Q1_3681780"/>
      <w:bookmarkStart w:id="930" w:name="_ETM_Q1_3681839"/>
      <w:bookmarkEnd w:id="929"/>
      <w:bookmarkEnd w:id="930"/>
    </w:p>
    <w:p w:rsidR="00C92E88" w:rsidRDefault="00C92E88" w:rsidP="00873ABC">
      <w:pPr>
        <w:pStyle w:val="af8"/>
        <w:rPr>
          <w:rtl/>
        </w:rPr>
      </w:pPr>
      <w:bookmarkStart w:id="931" w:name="ET_yor_6156_106"/>
      <w:r w:rsidRPr="00873ABC">
        <w:rPr>
          <w:rStyle w:val="TagStyle"/>
          <w:rtl/>
        </w:rPr>
        <w:t xml:space="preserve"> &lt;&lt; יור &gt;&gt;</w:t>
      </w:r>
      <w:r w:rsidRPr="00C92E88">
        <w:rPr>
          <w:rStyle w:val="TagStyle"/>
          <w:rtl/>
        </w:rPr>
        <w:t xml:space="preserve"> </w:t>
      </w:r>
      <w:r>
        <w:rPr>
          <w:rtl/>
        </w:rPr>
        <w:t>היו"ר גלעד קריב:</w:t>
      </w:r>
      <w:r w:rsidRPr="00C92E88">
        <w:rPr>
          <w:rStyle w:val="TagStyle"/>
          <w:rtl/>
        </w:rPr>
        <w:t xml:space="preserve"> </w:t>
      </w:r>
      <w:r w:rsidRPr="00873ABC">
        <w:rPr>
          <w:rStyle w:val="TagStyle"/>
          <w:rtl/>
        </w:rPr>
        <w:t>&lt;&lt; יור &gt;&gt;</w:t>
      </w:r>
      <w:r>
        <w:rPr>
          <w:rtl/>
        </w:rPr>
        <w:t xml:space="preserve">   </w:t>
      </w:r>
      <w:bookmarkEnd w:id="931"/>
    </w:p>
    <w:p w:rsidR="00C92E88" w:rsidRDefault="00C92E88" w:rsidP="00C92E88">
      <w:pPr>
        <w:pStyle w:val="KeepWithNext"/>
        <w:rPr>
          <w:rtl/>
          <w:lang w:eastAsia="he-IL"/>
        </w:rPr>
      </w:pPr>
    </w:p>
    <w:p w:rsidR="00C92E88" w:rsidRDefault="00D52DA5" w:rsidP="00D52DA5">
      <w:pPr>
        <w:rPr>
          <w:rtl/>
          <w:lang w:eastAsia="he-IL"/>
        </w:rPr>
      </w:pPr>
      <w:r>
        <w:rPr>
          <w:rFonts w:hint="cs"/>
          <w:rtl/>
          <w:lang w:eastAsia="he-IL"/>
        </w:rPr>
        <w:t xml:space="preserve">זה כולל גם את החשב של </w:t>
      </w:r>
      <w:bookmarkStart w:id="932" w:name="_ETM_Q1_3684116"/>
      <w:bookmarkEnd w:id="932"/>
      <w:r>
        <w:rPr>
          <w:rFonts w:hint="cs"/>
          <w:rtl/>
          <w:lang w:eastAsia="he-IL"/>
        </w:rPr>
        <w:t xml:space="preserve">הרשות? את היועץ המשפטי של הרשות? כי הוא יהיה </w:t>
      </w:r>
      <w:bookmarkStart w:id="933" w:name="_ETM_Q1_3686456"/>
      <w:bookmarkEnd w:id="933"/>
      <w:r>
        <w:rPr>
          <w:rFonts w:hint="cs"/>
          <w:rtl/>
          <w:lang w:eastAsia="he-IL"/>
        </w:rPr>
        <w:t xml:space="preserve">עובד הרשות, נכון? היועץ המשפטי יהיה עובד הרשות. </w:t>
      </w:r>
    </w:p>
    <w:p w:rsidR="00C92E88" w:rsidRDefault="00C92E88" w:rsidP="00C92E88">
      <w:pPr>
        <w:rPr>
          <w:rtl/>
          <w:lang w:eastAsia="he-IL"/>
        </w:rPr>
      </w:pPr>
    </w:p>
    <w:p w:rsidR="00D52DA5" w:rsidRDefault="00D52DA5" w:rsidP="00873ABC">
      <w:pPr>
        <w:pStyle w:val="afb"/>
        <w:rPr>
          <w:rtl/>
          <w:lang w:eastAsia="he-IL"/>
        </w:rPr>
      </w:pPr>
      <w:bookmarkStart w:id="934" w:name="ET_guest_868989_295"/>
      <w:r w:rsidRPr="00873ABC">
        <w:rPr>
          <w:rStyle w:val="TagStyle"/>
          <w:rtl/>
        </w:rPr>
        <w:t xml:space="preserve"> &lt;&lt; אורח &gt;&gt;</w:t>
      </w:r>
      <w:r w:rsidRPr="00D52DA5">
        <w:rPr>
          <w:rStyle w:val="TagStyle"/>
          <w:rtl/>
        </w:rPr>
        <w:t xml:space="preserve"> </w:t>
      </w:r>
      <w:r>
        <w:rPr>
          <w:rtl/>
          <w:lang w:eastAsia="he-IL"/>
        </w:rPr>
        <w:t>גל ברנס:</w:t>
      </w:r>
      <w:r w:rsidRPr="00D52DA5">
        <w:rPr>
          <w:rStyle w:val="TagStyle"/>
          <w:rtl/>
        </w:rPr>
        <w:t xml:space="preserve"> </w:t>
      </w:r>
      <w:r w:rsidRPr="00873ABC">
        <w:rPr>
          <w:rStyle w:val="TagStyle"/>
          <w:rtl/>
        </w:rPr>
        <w:t>&lt;&lt; אורח &gt;&gt;</w:t>
      </w:r>
      <w:r>
        <w:rPr>
          <w:rtl/>
          <w:lang w:eastAsia="he-IL"/>
        </w:rPr>
        <w:t xml:space="preserve">   </w:t>
      </w:r>
      <w:bookmarkEnd w:id="934"/>
    </w:p>
    <w:p w:rsidR="00D52DA5" w:rsidRDefault="00D52DA5" w:rsidP="00D52DA5">
      <w:pPr>
        <w:pStyle w:val="KeepWithNext"/>
        <w:rPr>
          <w:rtl/>
          <w:lang w:eastAsia="he-IL"/>
        </w:rPr>
      </w:pPr>
    </w:p>
    <w:p w:rsidR="00D52DA5" w:rsidRDefault="00D52DA5" w:rsidP="00D52DA5">
      <w:pPr>
        <w:rPr>
          <w:rtl/>
          <w:lang w:eastAsia="he-IL"/>
        </w:rPr>
      </w:pPr>
      <w:bookmarkStart w:id="935" w:name="_ETM_Q1_3692946"/>
      <w:bookmarkEnd w:id="935"/>
      <w:r>
        <w:rPr>
          <w:rFonts w:hint="cs"/>
          <w:rtl/>
          <w:lang w:eastAsia="he-IL"/>
        </w:rPr>
        <w:t xml:space="preserve">החשב הוא לא עובד המשרד. </w:t>
      </w:r>
    </w:p>
    <w:p w:rsidR="00D52DA5" w:rsidRDefault="00D52DA5" w:rsidP="00D52DA5">
      <w:pPr>
        <w:rPr>
          <w:rtl/>
          <w:lang w:eastAsia="he-IL"/>
        </w:rPr>
      </w:pPr>
      <w:bookmarkStart w:id="936" w:name="_ETM_Q1_3690852"/>
      <w:bookmarkStart w:id="937" w:name="_ETM_Q1_3690912"/>
      <w:bookmarkEnd w:id="936"/>
      <w:bookmarkEnd w:id="937"/>
    </w:p>
    <w:p w:rsidR="00D52DA5" w:rsidRDefault="00D52DA5" w:rsidP="00873ABC">
      <w:pPr>
        <w:pStyle w:val="af8"/>
        <w:rPr>
          <w:rtl/>
        </w:rPr>
      </w:pPr>
      <w:bookmarkStart w:id="938" w:name="ET_yor_6156_296"/>
      <w:r w:rsidRPr="00873ABC">
        <w:rPr>
          <w:rStyle w:val="TagStyle"/>
          <w:rtl/>
        </w:rPr>
        <w:t xml:space="preserve"> &lt;&lt; יור &gt;&gt;</w:t>
      </w:r>
      <w:r w:rsidRPr="00D52DA5">
        <w:rPr>
          <w:rStyle w:val="TagStyle"/>
          <w:rtl/>
        </w:rPr>
        <w:t xml:space="preserve"> </w:t>
      </w:r>
      <w:r>
        <w:rPr>
          <w:rtl/>
        </w:rPr>
        <w:t>היו"ר גלעד קריב:</w:t>
      </w:r>
      <w:r w:rsidRPr="00D52DA5">
        <w:rPr>
          <w:rStyle w:val="TagStyle"/>
          <w:rtl/>
        </w:rPr>
        <w:t xml:space="preserve"> </w:t>
      </w:r>
      <w:r w:rsidRPr="00873ABC">
        <w:rPr>
          <w:rStyle w:val="TagStyle"/>
          <w:rtl/>
        </w:rPr>
        <w:t>&lt;&lt; יור &gt;&gt;</w:t>
      </w:r>
      <w:r>
        <w:rPr>
          <w:rtl/>
        </w:rPr>
        <w:t xml:space="preserve">   </w:t>
      </w:r>
      <w:bookmarkEnd w:id="938"/>
    </w:p>
    <w:p w:rsidR="00D52DA5" w:rsidRDefault="00D52DA5" w:rsidP="00D52DA5">
      <w:pPr>
        <w:pStyle w:val="KeepWithNext"/>
        <w:rPr>
          <w:rtl/>
          <w:lang w:eastAsia="he-IL"/>
        </w:rPr>
      </w:pPr>
    </w:p>
    <w:p w:rsidR="00D52DA5" w:rsidRDefault="00D52DA5" w:rsidP="00D52DA5">
      <w:pPr>
        <w:rPr>
          <w:rtl/>
          <w:lang w:eastAsia="he-IL"/>
        </w:rPr>
      </w:pPr>
      <w:bookmarkStart w:id="939" w:name="_ETM_Q1_3692621"/>
      <w:bookmarkEnd w:id="939"/>
      <w:r>
        <w:rPr>
          <w:rFonts w:hint="cs"/>
          <w:rtl/>
          <w:lang w:eastAsia="he-IL"/>
        </w:rPr>
        <w:t xml:space="preserve">הבנתי. היועץ המשפטי </w:t>
      </w:r>
      <w:r>
        <w:rPr>
          <w:rtl/>
          <w:lang w:eastAsia="he-IL"/>
        </w:rPr>
        <w:t>–</w:t>
      </w:r>
      <w:r>
        <w:rPr>
          <w:rFonts w:hint="cs"/>
          <w:rtl/>
          <w:lang w:eastAsia="he-IL"/>
        </w:rPr>
        <w:t xml:space="preserve"> </w:t>
      </w:r>
      <w:bookmarkStart w:id="940" w:name="_ETM_Q1_3692220"/>
      <w:bookmarkEnd w:id="940"/>
      <w:r>
        <w:rPr>
          <w:rFonts w:hint="cs"/>
          <w:rtl/>
          <w:lang w:eastAsia="he-IL"/>
        </w:rPr>
        <w:t>אם יהיה ברגע מסוים יועץ מסוים לרשות, זה טוב לנו</w:t>
      </w:r>
      <w:bookmarkStart w:id="941" w:name="_ETM_Q1_3695647"/>
      <w:bookmarkEnd w:id="941"/>
      <w:r>
        <w:rPr>
          <w:rFonts w:hint="cs"/>
          <w:rtl/>
          <w:lang w:eastAsia="he-IL"/>
        </w:rPr>
        <w:t xml:space="preserve">, עובדי הרשות יפעלו לפי הוראות מנהל הרשות </w:t>
      </w:r>
      <w:bookmarkStart w:id="942" w:name="_ETM_Q1_3697746"/>
      <w:bookmarkEnd w:id="942"/>
      <w:r>
        <w:rPr>
          <w:rFonts w:hint="cs"/>
          <w:rtl/>
          <w:lang w:eastAsia="he-IL"/>
        </w:rPr>
        <w:t xml:space="preserve">ובפיקוחו? </w:t>
      </w:r>
    </w:p>
    <w:p w:rsidR="00D52DA5" w:rsidRPr="00D52DA5" w:rsidRDefault="00D52DA5" w:rsidP="00D52DA5">
      <w:pPr>
        <w:rPr>
          <w:rtl/>
          <w:lang w:eastAsia="he-IL"/>
        </w:rPr>
      </w:pPr>
      <w:bookmarkStart w:id="943" w:name="_ETM_Q1_3698871"/>
      <w:bookmarkStart w:id="944" w:name="_ETM_Q1_3698934"/>
      <w:bookmarkEnd w:id="943"/>
      <w:bookmarkEnd w:id="944"/>
    </w:p>
    <w:p w:rsidR="00C92E88" w:rsidRDefault="00C92E88" w:rsidP="00873ABC">
      <w:pPr>
        <w:pStyle w:val="afb"/>
        <w:rPr>
          <w:rtl/>
          <w:lang w:eastAsia="he-IL"/>
        </w:rPr>
      </w:pPr>
      <w:bookmarkStart w:id="945" w:name="ET_guest_10163_107"/>
      <w:r w:rsidRPr="00873ABC">
        <w:rPr>
          <w:rStyle w:val="TagStyle"/>
          <w:rtl/>
        </w:rPr>
        <w:t xml:space="preserve"> &lt;&lt; אורח &gt;&gt;</w:t>
      </w:r>
      <w:r w:rsidRPr="00C92E88">
        <w:rPr>
          <w:rStyle w:val="TagStyle"/>
          <w:rtl/>
        </w:rPr>
        <w:t xml:space="preserve"> </w:t>
      </w:r>
      <w:r>
        <w:rPr>
          <w:rtl/>
          <w:lang w:eastAsia="he-IL"/>
        </w:rPr>
        <w:t>יעל כהן:</w:t>
      </w:r>
      <w:r w:rsidRPr="00C92E88">
        <w:rPr>
          <w:rStyle w:val="TagStyle"/>
          <w:rtl/>
        </w:rPr>
        <w:t xml:space="preserve"> </w:t>
      </w:r>
      <w:r w:rsidRPr="00873ABC">
        <w:rPr>
          <w:rStyle w:val="TagStyle"/>
          <w:rtl/>
        </w:rPr>
        <w:t>&lt;&lt; אורח &gt;&gt;</w:t>
      </w:r>
      <w:r>
        <w:rPr>
          <w:rtl/>
          <w:lang w:eastAsia="he-IL"/>
        </w:rPr>
        <w:t xml:space="preserve">   </w:t>
      </w:r>
      <w:bookmarkEnd w:id="945"/>
    </w:p>
    <w:p w:rsidR="00C92E88" w:rsidRDefault="00C92E88" w:rsidP="00C92E88">
      <w:pPr>
        <w:pStyle w:val="KeepWithNext"/>
        <w:rPr>
          <w:rtl/>
          <w:lang w:eastAsia="he-IL"/>
        </w:rPr>
      </w:pPr>
    </w:p>
    <w:p w:rsidR="00C92E88" w:rsidRDefault="00D52DA5" w:rsidP="00C92E88">
      <w:pPr>
        <w:rPr>
          <w:rtl/>
          <w:lang w:eastAsia="he-IL"/>
        </w:rPr>
      </w:pPr>
      <w:r>
        <w:rPr>
          <w:rFonts w:hint="cs"/>
          <w:rtl/>
          <w:lang w:eastAsia="he-IL"/>
        </w:rPr>
        <w:t xml:space="preserve">זה </w:t>
      </w:r>
      <w:r w:rsidR="00C92E88">
        <w:rPr>
          <w:rFonts w:hint="cs"/>
          <w:rtl/>
          <w:lang w:eastAsia="he-IL"/>
        </w:rPr>
        <w:t xml:space="preserve">סעיף סטנדרטי, זה לא ישנה </w:t>
      </w:r>
      <w:r>
        <w:rPr>
          <w:rFonts w:hint="cs"/>
          <w:rtl/>
          <w:lang w:eastAsia="he-IL"/>
        </w:rPr>
        <w:t xml:space="preserve">את המהות. </w:t>
      </w:r>
    </w:p>
    <w:p w:rsidR="00B261D4" w:rsidRDefault="00B261D4" w:rsidP="00C92E88">
      <w:pPr>
        <w:rPr>
          <w:rtl/>
          <w:lang w:eastAsia="he-IL"/>
        </w:rPr>
      </w:pPr>
    </w:p>
    <w:p w:rsidR="00D52DA5" w:rsidRDefault="00D52DA5" w:rsidP="00873ABC">
      <w:pPr>
        <w:pStyle w:val="af8"/>
        <w:rPr>
          <w:rtl/>
        </w:rPr>
      </w:pPr>
      <w:bookmarkStart w:id="946" w:name="ET_yor_6156_297"/>
      <w:r w:rsidRPr="00873ABC">
        <w:rPr>
          <w:rStyle w:val="TagStyle"/>
          <w:rtl/>
        </w:rPr>
        <w:t xml:space="preserve"> &lt;&lt; יור &gt;&gt;</w:t>
      </w:r>
      <w:r w:rsidRPr="00D52DA5">
        <w:rPr>
          <w:rStyle w:val="TagStyle"/>
          <w:rtl/>
        </w:rPr>
        <w:t xml:space="preserve"> </w:t>
      </w:r>
      <w:r>
        <w:rPr>
          <w:rtl/>
        </w:rPr>
        <w:t>היו"ר גלעד קריב:</w:t>
      </w:r>
      <w:r w:rsidRPr="00D52DA5">
        <w:rPr>
          <w:rStyle w:val="TagStyle"/>
          <w:rtl/>
        </w:rPr>
        <w:t xml:space="preserve"> </w:t>
      </w:r>
      <w:r w:rsidRPr="00873ABC">
        <w:rPr>
          <w:rStyle w:val="TagStyle"/>
          <w:rtl/>
        </w:rPr>
        <w:t>&lt;&lt; יור &gt;&gt;</w:t>
      </w:r>
      <w:r>
        <w:rPr>
          <w:rtl/>
        </w:rPr>
        <w:t xml:space="preserve">   </w:t>
      </w:r>
      <w:bookmarkEnd w:id="946"/>
    </w:p>
    <w:p w:rsidR="00D52DA5" w:rsidRDefault="00D52DA5" w:rsidP="00D52DA5">
      <w:pPr>
        <w:pStyle w:val="KeepWithNext"/>
        <w:rPr>
          <w:rtl/>
          <w:lang w:eastAsia="he-IL"/>
        </w:rPr>
      </w:pPr>
    </w:p>
    <w:p w:rsidR="00D52DA5" w:rsidRDefault="00D52DA5" w:rsidP="00D52DA5">
      <w:pPr>
        <w:rPr>
          <w:rtl/>
          <w:lang w:eastAsia="he-IL"/>
        </w:rPr>
      </w:pPr>
      <w:bookmarkStart w:id="947" w:name="_ETM_Q1_3703167"/>
      <w:bookmarkEnd w:id="947"/>
      <w:r>
        <w:rPr>
          <w:rFonts w:hint="cs"/>
          <w:rtl/>
          <w:lang w:eastAsia="he-IL"/>
        </w:rPr>
        <w:t>אז למה לשים אותו?</w:t>
      </w:r>
      <w:r>
        <w:rPr>
          <w:rFonts w:hint="cs"/>
          <w:lang w:eastAsia="he-IL"/>
        </w:rPr>
        <w:t xml:space="preserve"> </w:t>
      </w:r>
      <w:bookmarkStart w:id="948" w:name="_ETM_Q1_3705845"/>
      <w:bookmarkEnd w:id="948"/>
    </w:p>
    <w:p w:rsidR="00D52DA5" w:rsidRDefault="00D52DA5" w:rsidP="00D52DA5">
      <w:pPr>
        <w:rPr>
          <w:rtl/>
          <w:lang w:eastAsia="he-IL"/>
        </w:rPr>
      </w:pPr>
    </w:p>
    <w:p w:rsidR="00D52DA5" w:rsidRDefault="00D52DA5" w:rsidP="00873ABC">
      <w:pPr>
        <w:pStyle w:val="afb"/>
        <w:rPr>
          <w:rtl/>
          <w:lang w:eastAsia="he-IL"/>
        </w:rPr>
      </w:pPr>
      <w:bookmarkStart w:id="949" w:name="ET_guest_10163_298"/>
      <w:r w:rsidRPr="00873ABC">
        <w:rPr>
          <w:rStyle w:val="TagStyle"/>
          <w:rtl/>
        </w:rPr>
        <w:t xml:space="preserve"> &lt;&lt; אורח &gt;&gt;</w:t>
      </w:r>
      <w:r w:rsidRPr="00D52DA5">
        <w:rPr>
          <w:rStyle w:val="TagStyle"/>
          <w:rtl/>
        </w:rPr>
        <w:t xml:space="preserve"> </w:t>
      </w:r>
      <w:r>
        <w:rPr>
          <w:rtl/>
          <w:lang w:eastAsia="he-IL"/>
        </w:rPr>
        <w:t>יעל כהן:</w:t>
      </w:r>
      <w:r w:rsidRPr="00D52DA5">
        <w:rPr>
          <w:rStyle w:val="TagStyle"/>
          <w:rtl/>
        </w:rPr>
        <w:t xml:space="preserve"> </w:t>
      </w:r>
      <w:r w:rsidRPr="00873ABC">
        <w:rPr>
          <w:rStyle w:val="TagStyle"/>
          <w:rtl/>
        </w:rPr>
        <w:t>&lt;&lt; אורח &gt;&gt;</w:t>
      </w:r>
      <w:r>
        <w:rPr>
          <w:rtl/>
          <w:lang w:eastAsia="he-IL"/>
        </w:rPr>
        <w:t xml:space="preserve">   </w:t>
      </w:r>
      <w:bookmarkEnd w:id="949"/>
    </w:p>
    <w:p w:rsidR="00D52DA5" w:rsidRDefault="00D52DA5" w:rsidP="00D52DA5">
      <w:pPr>
        <w:pStyle w:val="KeepWithNext"/>
        <w:rPr>
          <w:rtl/>
          <w:lang w:eastAsia="he-IL"/>
        </w:rPr>
      </w:pPr>
    </w:p>
    <w:p w:rsidR="00D52DA5" w:rsidRDefault="00D52DA5" w:rsidP="00D52DA5">
      <w:pPr>
        <w:rPr>
          <w:rtl/>
          <w:lang w:eastAsia="he-IL"/>
        </w:rPr>
      </w:pPr>
      <w:r>
        <w:rPr>
          <w:rFonts w:hint="cs"/>
          <w:rtl/>
          <w:lang w:eastAsia="he-IL"/>
        </w:rPr>
        <w:t xml:space="preserve">טוב, אני מפחדת להגיד רשות החשמל, אבל זה סעיף סטנדרטי, הוא נמצא גם בעוד </w:t>
      </w:r>
      <w:bookmarkStart w:id="950" w:name="_ETM_Q1_3710205"/>
      <w:bookmarkEnd w:id="950"/>
      <w:r>
        <w:rPr>
          <w:rFonts w:hint="cs"/>
          <w:rtl/>
          <w:lang w:eastAsia="he-IL"/>
        </w:rPr>
        <w:t xml:space="preserve">מקומות. </w:t>
      </w:r>
      <w:bookmarkStart w:id="951" w:name="_ETM_Q1_3716446"/>
      <w:bookmarkEnd w:id="951"/>
    </w:p>
    <w:p w:rsidR="00D52DA5" w:rsidRDefault="00D52DA5" w:rsidP="00D52DA5">
      <w:pPr>
        <w:ind w:firstLine="0"/>
        <w:rPr>
          <w:rtl/>
          <w:lang w:eastAsia="he-IL"/>
        </w:rPr>
      </w:pPr>
      <w:bookmarkStart w:id="952" w:name="_ETM_Q1_3716508"/>
      <w:bookmarkStart w:id="953" w:name="_ETM_Q1_3718669"/>
      <w:bookmarkStart w:id="954" w:name="_ETM_Q1_3718772"/>
      <w:bookmarkEnd w:id="952"/>
      <w:bookmarkEnd w:id="953"/>
      <w:bookmarkEnd w:id="954"/>
    </w:p>
    <w:p w:rsidR="00240528" w:rsidRDefault="00240528" w:rsidP="00873ABC">
      <w:pPr>
        <w:pStyle w:val="af8"/>
        <w:rPr>
          <w:rStyle w:val="TagStyle"/>
          <w:vanish w:val="0"/>
          <w:rtl/>
        </w:rPr>
      </w:pPr>
      <w:bookmarkStart w:id="955" w:name="ET_yor_6156_299"/>
      <w:r>
        <w:rPr>
          <w:rStyle w:val="TagStyle"/>
          <w:vanish w:val="0"/>
          <w:rtl/>
        </w:rPr>
        <w:br w:type="page"/>
      </w:r>
    </w:p>
    <w:p w:rsidR="00D52DA5" w:rsidRDefault="00D52DA5" w:rsidP="00873ABC">
      <w:pPr>
        <w:pStyle w:val="af8"/>
        <w:rPr>
          <w:rtl/>
        </w:rPr>
      </w:pPr>
      <w:r w:rsidRPr="00873ABC">
        <w:rPr>
          <w:rStyle w:val="TagStyle"/>
          <w:rtl/>
        </w:rPr>
        <w:t xml:space="preserve"> &lt;&lt; יור &gt;&gt;</w:t>
      </w:r>
      <w:r w:rsidRPr="00D52DA5">
        <w:rPr>
          <w:rStyle w:val="TagStyle"/>
          <w:rtl/>
        </w:rPr>
        <w:t xml:space="preserve"> </w:t>
      </w:r>
      <w:r>
        <w:rPr>
          <w:rtl/>
        </w:rPr>
        <w:t>היו"ר גלעד קריב:</w:t>
      </w:r>
      <w:r w:rsidRPr="00D52DA5">
        <w:rPr>
          <w:rStyle w:val="TagStyle"/>
          <w:rtl/>
        </w:rPr>
        <w:t xml:space="preserve"> </w:t>
      </w:r>
      <w:r w:rsidRPr="00873ABC">
        <w:rPr>
          <w:rStyle w:val="TagStyle"/>
          <w:rtl/>
        </w:rPr>
        <w:t>&lt;&lt; יור &gt;&gt;</w:t>
      </w:r>
      <w:r>
        <w:rPr>
          <w:rtl/>
        </w:rPr>
        <w:t xml:space="preserve">   </w:t>
      </w:r>
      <w:bookmarkEnd w:id="955"/>
    </w:p>
    <w:p w:rsidR="00D52DA5" w:rsidRDefault="00D52DA5" w:rsidP="00D52DA5">
      <w:pPr>
        <w:pStyle w:val="KeepWithNext"/>
        <w:rPr>
          <w:rtl/>
          <w:lang w:eastAsia="he-IL"/>
        </w:rPr>
      </w:pPr>
    </w:p>
    <w:p w:rsidR="00D52DA5" w:rsidRPr="00D52DA5" w:rsidRDefault="00D52DA5" w:rsidP="00D52DA5">
      <w:pPr>
        <w:rPr>
          <w:rtl/>
          <w:lang w:eastAsia="he-IL"/>
        </w:rPr>
      </w:pPr>
      <w:bookmarkStart w:id="956" w:name="_ETM_Q1_3723777"/>
      <w:bookmarkEnd w:id="956"/>
      <w:r>
        <w:rPr>
          <w:rFonts w:hint="cs"/>
          <w:rtl/>
          <w:lang w:eastAsia="he-IL"/>
        </w:rPr>
        <w:t xml:space="preserve">החוק הזה כל כך עמוס במילים, אתה רוצה שכאשר </w:t>
      </w:r>
      <w:bookmarkStart w:id="957" w:name="_ETM_Q1_3733037"/>
      <w:bookmarkEnd w:id="957"/>
      <w:r>
        <w:rPr>
          <w:rFonts w:hint="cs"/>
          <w:rtl/>
          <w:lang w:eastAsia="he-IL"/>
        </w:rPr>
        <w:t xml:space="preserve">אדם יקרא חוק, שיבין בגדול מה החוק מנסה לעשות. את </w:t>
      </w:r>
      <w:bookmarkStart w:id="958" w:name="_ETM_Q1_3734503"/>
      <w:bookmarkEnd w:id="958"/>
      <w:r>
        <w:rPr>
          <w:rFonts w:hint="cs"/>
          <w:rtl/>
          <w:lang w:eastAsia="he-IL"/>
        </w:rPr>
        <w:t xml:space="preserve">הדברים הטריוויאליים לא צריך לחזור עליהם. עובד מדינה הוא עובד בפיקוח המנהל שלו. </w:t>
      </w:r>
    </w:p>
    <w:p w:rsidR="00D52DA5" w:rsidRDefault="00D52DA5" w:rsidP="00D52DA5">
      <w:pPr>
        <w:rPr>
          <w:rtl/>
          <w:lang w:eastAsia="he-IL"/>
        </w:rPr>
      </w:pPr>
    </w:p>
    <w:p w:rsidR="00B261D4" w:rsidRDefault="00B261D4" w:rsidP="00873ABC">
      <w:pPr>
        <w:pStyle w:val="afb"/>
        <w:rPr>
          <w:rtl/>
          <w:lang w:eastAsia="he-IL"/>
        </w:rPr>
      </w:pPr>
      <w:bookmarkStart w:id="959" w:name="ET_guest_868989_108"/>
      <w:r w:rsidRPr="00873ABC">
        <w:rPr>
          <w:rStyle w:val="TagStyle"/>
          <w:rtl/>
        </w:rPr>
        <w:t xml:space="preserve"> &lt;&lt; אורח &gt;&gt;</w:t>
      </w:r>
      <w:r w:rsidRPr="00B261D4">
        <w:rPr>
          <w:rStyle w:val="TagStyle"/>
          <w:rtl/>
        </w:rPr>
        <w:t xml:space="preserve"> </w:t>
      </w:r>
      <w:r>
        <w:rPr>
          <w:rtl/>
          <w:lang w:eastAsia="he-IL"/>
        </w:rPr>
        <w:t>גל ברנס:</w:t>
      </w:r>
      <w:r w:rsidRPr="00B261D4">
        <w:rPr>
          <w:rStyle w:val="TagStyle"/>
          <w:rtl/>
        </w:rPr>
        <w:t xml:space="preserve"> </w:t>
      </w:r>
      <w:r w:rsidRPr="00873ABC">
        <w:rPr>
          <w:rStyle w:val="TagStyle"/>
          <w:rtl/>
        </w:rPr>
        <w:t>&lt;&lt; אורח &gt;&gt;</w:t>
      </w:r>
      <w:r>
        <w:rPr>
          <w:rtl/>
          <w:lang w:eastAsia="he-IL"/>
        </w:rPr>
        <w:t xml:space="preserve">   </w:t>
      </w:r>
      <w:bookmarkEnd w:id="959"/>
    </w:p>
    <w:p w:rsidR="00D52DA5" w:rsidRDefault="00D52DA5" w:rsidP="00D52DA5">
      <w:pPr>
        <w:rPr>
          <w:rtl/>
          <w:lang w:eastAsia="he-IL"/>
        </w:rPr>
      </w:pPr>
      <w:bookmarkStart w:id="960" w:name="_ETM_Q1_3739362"/>
      <w:bookmarkStart w:id="961" w:name="_ETM_Q1_3739458"/>
      <w:bookmarkEnd w:id="960"/>
      <w:bookmarkEnd w:id="961"/>
    </w:p>
    <w:p w:rsidR="00D52DA5" w:rsidRPr="00D52DA5" w:rsidRDefault="00D52DA5" w:rsidP="00D52DA5">
      <w:pPr>
        <w:rPr>
          <w:rtl/>
          <w:lang w:eastAsia="he-IL"/>
        </w:rPr>
      </w:pPr>
      <w:bookmarkStart w:id="962" w:name="_ETM_Q1_3740215"/>
      <w:bookmarkStart w:id="963" w:name="_ETM_Q1_3740319"/>
      <w:bookmarkEnd w:id="962"/>
      <w:bookmarkEnd w:id="963"/>
      <w:r>
        <w:rPr>
          <w:rFonts w:hint="cs"/>
          <w:rtl/>
          <w:lang w:eastAsia="he-IL"/>
        </w:rPr>
        <w:t>צרי</w:t>
      </w:r>
      <w:bookmarkStart w:id="964" w:name="_ETM_Q1_3741670"/>
      <w:bookmarkEnd w:id="964"/>
      <w:r>
        <w:rPr>
          <w:rFonts w:hint="cs"/>
          <w:rtl/>
          <w:lang w:eastAsia="he-IL"/>
        </w:rPr>
        <w:t xml:space="preserve">ך אם זה בחקיקה אחרת. </w:t>
      </w:r>
    </w:p>
    <w:p w:rsidR="00D52DA5" w:rsidRPr="00D52DA5" w:rsidRDefault="00D52DA5" w:rsidP="00D52DA5">
      <w:pPr>
        <w:pStyle w:val="afb"/>
        <w:keepNext/>
        <w:rPr>
          <w:rtl/>
          <w:lang w:eastAsia="he-IL"/>
        </w:rPr>
      </w:pPr>
      <w:bookmarkStart w:id="965" w:name="_ETM_Q1_3740012"/>
      <w:bookmarkStart w:id="966" w:name="_ETM_Q1_3740292"/>
      <w:bookmarkStart w:id="967" w:name="_ETM_Q1_3740342"/>
      <w:bookmarkStart w:id="968" w:name="_ETM_Q1_3740542"/>
      <w:bookmarkEnd w:id="965"/>
      <w:bookmarkEnd w:id="966"/>
      <w:bookmarkEnd w:id="967"/>
      <w:bookmarkEnd w:id="968"/>
    </w:p>
    <w:p w:rsidR="00D52DA5" w:rsidRDefault="00D52DA5" w:rsidP="00873ABC">
      <w:pPr>
        <w:pStyle w:val="af8"/>
        <w:rPr>
          <w:rtl/>
        </w:rPr>
      </w:pPr>
      <w:bookmarkStart w:id="969" w:name="ET_yor_6156_300"/>
      <w:r w:rsidRPr="00873ABC">
        <w:rPr>
          <w:rStyle w:val="TagStyle"/>
          <w:rtl/>
        </w:rPr>
        <w:t xml:space="preserve"> &lt;&lt; יור &gt;&gt;</w:t>
      </w:r>
      <w:r w:rsidRPr="00D52DA5">
        <w:rPr>
          <w:rStyle w:val="TagStyle"/>
          <w:rtl/>
        </w:rPr>
        <w:t xml:space="preserve"> </w:t>
      </w:r>
      <w:r>
        <w:rPr>
          <w:rtl/>
        </w:rPr>
        <w:t>היו"ר גלעד קריב:</w:t>
      </w:r>
      <w:r w:rsidRPr="00D52DA5">
        <w:rPr>
          <w:rStyle w:val="TagStyle"/>
          <w:rtl/>
        </w:rPr>
        <w:t xml:space="preserve"> </w:t>
      </w:r>
      <w:r w:rsidRPr="00873ABC">
        <w:rPr>
          <w:rStyle w:val="TagStyle"/>
          <w:rtl/>
        </w:rPr>
        <w:t>&lt;&lt; יור &gt;&gt;</w:t>
      </w:r>
      <w:r>
        <w:rPr>
          <w:rtl/>
        </w:rPr>
        <w:t xml:space="preserve">   </w:t>
      </w:r>
      <w:bookmarkEnd w:id="969"/>
    </w:p>
    <w:p w:rsidR="00D52DA5" w:rsidRDefault="00D52DA5" w:rsidP="00D52DA5">
      <w:pPr>
        <w:pStyle w:val="KeepWithNext"/>
        <w:rPr>
          <w:rtl/>
          <w:lang w:eastAsia="he-IL"/>
        </w:rPr>
      </w:pPr>
    </w:p>
    <w:p w:rsidR="00D52DA5" w:rsidRDefault="00D52DA5" w:rsidP="00D52DA5">
      <w:pPr>
        <w:rPr>
          <w:rtl/>
          <w:lang w:eastAsia="he-IL"/>
        </w:rPr>
      </w:pPr>
      <w:bookmarkStart w:id="970" w:name="_ETM_Q1_3742976"/>
      <w:bookmarkEnd w:id="970"/>
      <w:r>
        <w:rPr>
          <w:rFonts w:hint="cs"/>
          <w:rtl/>
          <w:lang w:eastAsia="he-IL"/>
        </w:rPr>
        <w:t xml:space="preserve">טוב, עסקאות הרשות. </w:t>
      </w:r>
    </w:p>
    <w:p w:rsidR="00D52DA5" w:rsidRPr="00D52DA5" w:rsidRDefault="00D52DA5" w:rsidP="00D52DA5">
      <w:pPr>
        <w:rPr>
          <w:rtl/>
          <w:lang w:eastAsia="he-IL"/>
        </w:rPr>
      </w:pPr>
      <w:bookmarkStart w:id="971" w:name="_ETM_Q1_3751396"/>
      <w:bookmarkStart w:id="972" w:name="_ETM_Q1_3751461"/>
      <w:bookmarkEnd w:id="971"/>
      <w:bookmarkEnd w:id="972"/>
    </w:p>
    <w:p w:rsidR="00B261D4" w:rsidRDefault="00B261D4" w:rsidP="00873ABC">
      <w:pPr>
        <w:pStyle w:val="a5"/>
        <w:rPr>
          <w:rtl/>
        </w:rPr>
      </w:pPr>
      <w:bookmarkStart w:id="973" w:name="ET_speaker_גור_בליי_109"/>
      <w:r w:rsidRPr="00873ABC">
        <w:rPr>
          <w:rStyle w:val="TagStyle"/>
          <w:rtl/>
        </w:rPr>
        <w:t xml:space="preserve"> &lt;&lt; דובר &gt;&gt;</w:t>
      </w:r>
      <w:r w:rsidRPr="00B261D4">
        <w:rPr>
          <w:rStyle w:val="TagStyle"/>
          <w:rtl/>
        </w:rPr>
        <w:t xml:space="preserve"> </w:t>
      </w:r>
      <w:r>
        <w:rPr>
          <w:rtl/>
        </w:rPr>
        <w:t>גור בליי:</w:t>
      </w:r>
      <w:r w:rsidRPr="00B261D4">
        <w:rPr>
          <w:rStyle w:val="TagStyle"/>
          <w:rtl/>
        </w:rPr>
        <w:t xml:space="preserve"> </w:t>
      </w:r>
      <w:r w:rsidRPr="00873ABC">
        <w:rPr>
          <w:rStyle w:val="TagStyle"/>
          <w:rtl/>
        </w:rPr>
        <w:t>&lt;&lt; דובר &gt;&gt;</w:t>
      </w:r>
      <w:r>
        <w:rPr>
          <w:rtl/>
        </w:rPr>
        <w:t xml:space="preserve">   </w:t>
      </w:r>
      <w:bookmarkEnd w:id="973"/>
    </w:p>
    <w:p w:rsidR="00B261D4" w:rsidRDefault="00B261D4" w:rsidP="00B261D4">
      <w:pPr>
        <w:pStyle w:val="KeepWithNext"/>
        <w:rPr>
          <w:rtl/>
          <w:lang w:eastAsia="he-IL"/>
        </w:rPr>
      </w:pPr>
    </w:p>
    <w:p w:rsidR="00B261D4" w:rsidRDefault="00D52DA5" w:rsidP="00B261D4">
      <w:pPr>
        <w:rPr>
          <w:rtl/>
          <w:lang w:eastAsia="he-IL"/>
        </w:rPr>
      </w:pPr>
      <w:r>
        <w:rPr>
          <w:rFonts w:hint="cs"/>
          <w:rtl/>
          <w:lang w:eastAsia="he-IL"/>
        </w:rPr>
        <w:t xml:space="preserve">סעיף 17. </w:t>
      </w:r>
      <w:bookmarkStart w:id="974" w:name="_ETM_Q1_3758276"/>
      <w:bookmarkEnd w:id="974"/>
      <w:r>
        <w:rPr>
          <w:rFonts w:hint="cs"/>
          <w:rtl/>
          <w:lang w:eastAsia="he-IL"/>
        </w:rPr>
        <w:t xml:space="preserve">עסקאות הרשות </w:t>
      </w:r>
      <w:r>
        <w:rPr>
          <w:rtl/>
          <w:lang w:eastAsia="he-IL"/>
        </w:rPr>
        <w:t>–</w:t>
      </w:r>
      <w:r>
        <w:rPr>
          <w:rFonts w:hint="cs"/>
          <w:rtl/>
          <w:lang w:eastAsia="he-IL"/>
        </w:rPr>
        <w:t xml:space="preserve"> </w:t>
      </w:r>
    </w:p>
    <w:p w:rsidR="00D52DA5" w:rsidRDefault="00D52DA5" w:rsidP="00D52DA5">
      <w:pPr>
        <w:ind w:left="720" w:firstLine="0"/>
        <w:rPr>
          <w:rtl/>
          <w:lang w:eastAsia="he-IL"/>
        </w:rPr>
      </w:pPr>
      <w:bookmarkStart w:id="975" w:name="_ETM_Q1_3759194"/>
      <w:bookmarkStart w:id="976" w:name="_ETM_Q1_3759307"/>
      <w:bookmarkEnd w:id="975"/>
      <w:bookmarkEnd w:id="976"/>
      <w:r>
        <w:rPr>
          <w:rFonts w:hint="cs"/>
          <w:rtl/>
          <w:lang w:eastAsia="he-IL"/>
        </w:rPr>
        <w:t xml:space="preserve">לצורך ביצוע הוראות חוק זה מורשה מנהל הרשות, יחד עם חשב הרשות, לייצג את הממשלה </w:t>
      </w:r>
      <w:bookmarkStart w:id="977" w:name="_ETM_Q1_3765370"/>
      <w:bookmarkEnd w:id="977"/>
      <w:r>
        <w:rPr>
          <w:rFonts w:hint="cs"/>
          <w:rtl/>
          <w:lang w:eastAsia="he-IL"/>
        </w:rPr>
        <w:t xml:space="preserve">בעסקאות כאמור בסעיפים 4 ו-5 לחוק נכסי המדינה, התשע"א-1951, למעט </w:t>
      </w:r>
      <w:bookmarkStart w:id="978" w:name="_ETM_Q1_3771005"/>
      <w:bookmarkEnd w:id="978"/>
      <w:r>
        <w:rPr>
          <w:rFonts w:hint="cs"/>
          <w:rtl/>
          <w:lang w:eastAsia="he-IL"/>
        </w:rPr>
        <w:t xml:space="preserve">עסקאות במקרקעין, ולחתום בשם המדינה על מסמכים הנוגעים לעסקאות כאמור. </w:t>
      </w:r>
      <w:bookmarkStart w:id="979" w:name="_ETM_Q1_3776009"/>
      <w:bookmarkEnd w:id="979"/>
    </w:p>
    <w:p w:rsidR="00D52DA5" w:rsidRDefault="00D52DA5" w:rsidP="00B261D4">
      <w:pPr>
        <w:rPr>
          <w:rtl/>
          <w:lang w:eastAsia="he-IL"/>
        </w:rPr>
      </w:pPr>
      <w:bookmarkStart w:id="980" w:name="_ETM_Q1_3775685"/>
      <w:bookmarkEnd w:id="980"/>
    </w:p>
    <w:p w:rsidR="00B261D4" w:rsidRDefault="00B261D4" w:rsidP="00873ABC">
      <w:pPr>
        <w:pStyle w:val="af8"/>
        <w:rPr>
          <w:rtl/>
        </w:rPr>
      </w:pPr>
      <w:bookmarkStart w:id="981" w:name="_ETM_Q1_3775737"/>
      <w:bookmarkStart w:id="982" w:name="ET_yor_6156_110"/>
      <w:bookmarkEnd w:id="981"/>
      <w:r w:rsidRPr="00873ABC">
        <w:rPr>
          <w:rStyle w:val="TagStyle"/>
          <w:rtl/>
        </w:rPr>
        <w:t>&lt;&lt; יור &gt;&gt;</w:t>
      </w:r>
      <w:r w:rsidRPr="00B261D4">
        <w:rPr>
          <w:rStyle w:val="TagStyle"/>
          <w:rtl/>
        </w:rPr>
        <w:t xml:space="preserve"> </w:t>
      </w:r>
      <w:r>
        <w:rPr>
          <w:rtl/>
        </w:rPr>
        <w:t>היו"ר גלעד קריב:</w:t>
      </w:r>
      <w:r w:rsidRPr="00B261D4">
        <w:rPr>
          <w:rStyle w:val="TagStyle"/>
          <w:rtl/>
        </w:rPr>
        <w:t xml:space="preserve"> </w:t>
      </w:r>
      <w:r w:rsidRPr="00873ABC">
        <w:rPr>
          <w:rStyle w:val="TagStyle"/>
          <w:rtl/>
        </w:rPr>
        <w:t>&lt;&lt; יור &gt;&gt;</w:t>
      </w:r>
      <w:r>
        <w:rPr>
          <w:rtl/>
        </w:rPr>
        <w:t xml:space="preserve">   </w:t>
      </w:r>
      <w:bookmarkEnd w:id="982"/>
    </w:p>
    <w:p w:rsidR="00B261D4" w:rsidRDefault="00B261D4" w:rsidP="00B261D4">
      <w:pPr>
        <w:pStyle w:val="KeepWithNext"/>
        <w:rPr>
          <w:rtl/>
          <w:lang w:eastAsia="he-IL"/>
        </w:rPr>
      </w:pPr>
    </w:p>
    <w:p w:rsidR="00B261D4" w:rsidRDefault="00140429" w:rsidP="008B6E59">
      <w:pPr>
        <w:rPr>
          <w:rtl/>
          <w:lang w:eastAsia="he-IL"/>
        </w:rPr>
      </w:pPr>
      <w:r>
        <w:rPr>
          <w:rFonts w:hint="cs"/>
          <w:rtl/>
          <w:lang w:eastAsia="he-IL"/>
        </w:rPr>
        <w:t xml:space="preserve">אנחנו </w:t>
      </w:r>
      <w:r w:rsidR="00B261D4">
        <w:rPr>
          <w:rFonts w:hint="cs"/>
          <w:rtl/>
          <w:lang w:eastAsia="he-IL"/>
        </w:rPr>
        <w:t>עוברים לפרק ג'. אני רוצה לחדד דברים שעוד עומדים פתוחים. בעניין תפקידי הרשות, התקדמנו בדיון הקודם. היו פה עניינים ניסוחיים</w:t>
      </w:r>
      <w:r>
        <w:rPr>
          <w:rFonts w:hint="cs"/>
          <w:rtl/>
          <w:lang w:eastAsia="he-IL"/>
        </w:rPr>
        <w:t xml:space="preserve"> כאלה ואחרים אבל </w:t>
      </w:r>
      <w:r w:rsidR="00B261D4">
        <w:rPr>
          <w:rFonts w:hint="cs"/>
          <w:rtl/>
          <w:lang w:eastAsia="he-IL"/>
        </w:rPr>
        <w:t xml:space="preserve">אני לא רואה פה זירה משמעותית של מחלוקת. </w:t>
      </w:r>
      <w:bookmarkStart w:id="983" w:name="_ETM_Q1_3805509"/>
      <w:bookmarkEnd w:id="983"/>
      <w:r w:rsidR="00B261D4">
        <w:rPr>
          <w:rFonts w:hint="cs"/>
          <w:rtl/>
          <w:lang w:eastAsia="he-IL"/>
        </w:rPr>
        <w:t>סוגיה פתוחה היא סוג</w:t>
      </w:r>
      <w:r>
        <w:rPr>
          <w:rFonts w:hint="cs"/>
          <w:rtl/>
          <w:lang w:eastAsia="he-IL"/>
        </w:rPr>
        <w:t>י</w:t>
      </w:r>
      <w:r w:rsidR="00B261D4">
        <w:rPr>
          <w:rFonts w:hint="cs"/>
          <w:rtl/>
          <w:lang w:eastAsia="he-IL"/>
        </w:rPr>
        <w:t>ית הרכב המליאה. אמרתי את דעתי, אני חושב שהממשלה יש לה עמדה מסוימת, נצטרך לראות אם אפשר להיפגש באמצע.</w:t>
      </w:r>
      <w:r w:rsidR="008B6E59">
        <w:rPr>
          <w:rFonts w:hint="cs"/>
          <w:rtl/>
          <w:lang w:eastAsia="he-IL"/>
        </w:rPr>
        <w:t xml:space="preserve"> לשיטתי, מקובל עליי, שאם הרשות היא גוף שעוסק באסדרה ממשלתית ישירה, אפילו לא באסדרה </w:t>
      </w:r>
      <w:bookmarkStart w:id="984" w:name="_ETM_Q1_3830681"/>
      <w:bookmarkEnd w:id="984"/>
      <w:r w:rsidR="008B6E59">
        <w:rPr>
          <w:rFonts w:hint="cs"/>
          <w:rtl/>
          <w:lang w:eastAsia="he-IL"/>
        </w:rPr>
        <w:t xml:space="preserve">של תאגידים ציבוריים שהם חלק מהרשות המבצעת אבל אם איזה </w:t>
      </w:r>
      <w:bookmarkStart w:id="985" w:name="_ETM_Q1_3834674"/>
      <w:bookmarkEnd w:id="985"/>
      <w:r w:rsidR="008B6E59">
        <w:rPr>
          <w:rFonts w:hint="cs"/>
          <w:rtl/>
          <w:lang w:eastAsia="he-IL"/>
        </w:rPr>
        <w:t xml:space="preserve">שהיא עצמאות, </w:t>
      </w:r>
      <w:r w:rsidR="00B261D4">
        <w:rPr>
          <w:rFonts w:hint="cs"/>
          <w:rtl/>
          <w:lang w:eastAsia="he-IL"/>
        </w:rPr>
        <w:t xml:space="preserve">אפשר לקבל את הרעיון שזה גוף שמשקף את הממשלה במובן הזה של מי יושב </w:t>
      </w:r>
      <w:r w:rsidR="008B6E59">
        <w:rPr>
          <w:rFonts w:hint="cs"/>
          <w:rtl/>
          <w:lang w:eastAsia="he-IL"/>
        </w:rPr>
        <w:t xml:space="preserve">בו. </w:t>
      </w:r>
      <w:r w:rsidR="00B261D4">
        <w:rPr>
          <w:rFonts w:hint="cs"/>
          <w:rtl/>
          <w:lang w:eastAsia="he-IL"/>
        </w:rPr>
        <w:t xml:space="preserve">פחות מקובלת עליי העמדה שיכולים לשבת שם </w:t>
      </w:r>
      <w:r w:rsidR="008B6E59">
        <w:rPr>
          <w:rFonts w:hint="cs"/>
          <w:rtl/>
          <w:lang w:eastAsia="he-IL"/>
        </w:rPr>
        <w:t xml:space="preserve">נציגים רק של משרדי המטה ולא יישמע </w:t>
      </w:r>
      <w:bookmarkStart w:id="986" w:name="_ETM_Q1_3851814"/>
      <w:bookmarkEnd w:id="986"/>
      <w:r w:rsidR="008B6E59">
        <w:rPr>
          <w:rFonts w:hint="cs"/>
          <w:rtl/>
          <w:lang w:eastAsia="he-IL"/>
        </w:rPr>
        <w:t>שם קולם גם של משרדים שעניינם הא</w:t>
      </w:r>
      <w:r w:rsidR="00B261D4">
        <w:rPr>
          <w:rFonts w:hint="cs"/>
          <w:rtl/>
          <w:lang w:eastAsia="he-IL"/>
        </w:rPr>
        <w:t>סדרה.</w:t>
      </w:r>
      <w:r w:rsidR="008B6E59">
        <w:rPr>
          <w:rFonts w:hint="cs"/>
          <w:rtl/>
          <w:lang w:eastAsia="he-IL"/>
        </w:rPr>
        <w:t xml:space="preserve"> אני מזכיר, אני </w:t>
      </w:r>
      <w:bookmarkStart w:id="987" w:name="_ETM_Q1_3858603"/>
      <w:bookmarkEnd w:id="987"/>
      <w:r w:rsidR="00B261D4">
        <w:rPr>
          <w:rFonts w:hint="cs"/>
          <w:rtl/>
          <w:lang w:eastAsia="he-IL"/>
        </w:rPr>
        <w:t xml:space="preserve">הצעתי, שהקביעה </w:t>
      </w:r>
      <w:r w:rsidR="008B6E59">
        <w:rPr>
          <w:rFonts w:hint="cs"/>
          <w:rtl/>
          <w:lang w:eastAsia="he-IL"/>
        </w:rPr>
        <w:t xml:space="preserve">מי המשרדים, </w:t>
      </w:r>
      <w:r w:rsidR="00B261D4">
        <w:rPr>
          <w:rFonts w:hint="cs"/>
          <w:rtl/>
          <w:lang w:eastAsia="he-IL"/>
        </w:rPr>
        <w:t xml:space="preserve">תהיה </w:t>
      </w:r>
      <w:r w:rsidR="008B6E59">
        <w:rPr>
          <w:rFonts w:hint="cs"/>
          <w:rtl/>
          <w:lang w:eastAsia="he-IL"/>
        </w:rPr>
        <w:t>קביעה של הממשלה. זאת אומרת, ה</w:t>
      </w:r>
      <w:r w:rsidR="00B261D4">
        <w:rPr>
          <w:rFonts w:hint="cs"/>
          <w:rtl/>
          <w:lang w:eastAsia="he-IL"/>
        </w:rPr>
        <w:t>ממשלה</w:t>
      </w:r>
      <w:r w:rsidR="008B6E59">
        <w:rPr>
          <w:rFonts w:hint="cs"/>
          <w:rtl/>
          <w:lang w:eastAsia="he-IL"/>
        </w:rPr>
        <w:t xml:space="preserve"> תקבע איזה משרדים מאסדרים</w:t>
      </w:r>
      <w:bookmarkStart w:id="988" w:name="_ETM_Q1_3866568"/>
      <w:bookmarkEnd w:id="988"/>
      <w:r w:rsidR="008B6E59">
        <w:rPr>
          <w:rFonts w:hint="cs"/>
          <w:rtl/>
          <w:lang w:eastAsia="he-IL"/>
        </w:rPr>
        <w:t xml:space="preserve">, אולי כי זה במוקד </w:t>
      </w:r>
      <w:r w:rsidR="00B261D4">
        <w:rPr>
          <w:rFonts w:hint="cs"/>
          <w:rtl/>
          <w:lang w:eastAsia="he-IL"/>
        </w:rPr>
        <w:t xml:space="preserve">תשומת הלב של הממשלה </w:t>
      </w:r>
      <w:r w:rsidR="008B6E59">
        <w:rPr>
          <w:rFonts w:hint="cs"/>
          <w:rtl/>
          <w:lang w:eastAsia="he-IL"/>
        </w:rPr>
        <w:t xml:space="preserve">בתחום האסדרה </w:t>
      </w:r>
      <w:r w:rsidR="00B261D4">
        <w:rPr>
          <w:rFonts w:hint="cs"/>
          <w:rtl/>
          <w:lang w:eastAsia="he-IL"/>
        </w:rPr>
        <w:t xml:space="preserve">לשנים הקרובות אבל זאת תהיה ההצעה שלי. אני מזכיר, שיש פה חברי כנסת </w:t>
      </w:r>
      <w:r w:rsidR="008B6E59">
        <w:rPr>
          <w:rFonts w:hint="cs"/>
          <w:rtl/>
          <w:lang w:eastAsia="he-IL"/>
        </w:rPr>
        <w:t xml:space="preserve">וגם דוברים מבחוץ </w:t>
      </w:r>
      <w:bookmarkStart w:id="989" w:name="_ETM_Q1_3880226"/>
      <w:bookmarkEnd w:id="989"/>
      <w:r w:rsidR="00B261D4">
        <w:rPr>
          <w:rFonts w:hint="cs"/>
          <w:rtl/>
          <w:lang w:eastAsia="he-IL"/>
        </w:rPr>
        <w:t>שחשבו</w:t>
      </w:r>
      <w:r w:rsidR="008B6E59">
        <w:rPr>
          <w:rFonts w:hint="cs"/>
          <w:rtl/>
          <w:lang w:eastAsia="he-IL"/>
        </w:rPr>
        <w:t>,</w:t>
      </w:r>
      <w:r w:rsidR="00B261D4">
        <w:rPr>
          <w:rFonts w:hint="cs"/>
          <w:rtl/>
          <w:lang w:eastAsia="he-IL"/>
        </w:rPr>
        <w:t xml:space="preserve"> שבתוך מליאת הרשות צריכים להיות נציגים </w:t>
      </w:r>
      <w:r w:rsidR="008B6E59">
        <w:rPr>
          <w:rFonts w:hint="cs"/>
          <w:rtl/>
          <w:lang w:eastAsia="he-IL"/>
        </w:rPr>
        <w:t xml:space="preserve">גם </w:t>
      </w:r>
      <w:r w:rsidR="00B261D4">
        <w:rPr>
          <w:rFonts w:hint="cs"/>
          <w:rtl/>
          <w:lang w:eastAsia="he-IL"/>
        </w:rPr>
        <w:t xml:space="preserve">של סקטורים אחרים </w:t>
      </w:r>
      <w:r w:rsidR="008B6E59">
        <w:rPr>
          <w:rFonts w:hint="cs"/>
          <w:rtl/>
          <w:lang w:eastAsia="he-IL"/>
        </w:rPr>
        <w:t xml:space="preserve">שלטוניים </w:t>
      </w:r>
      <w:r w:rsidR="00B261D4">
        <w:rPr>
          <w:rFonts w:hint="cs"/>
          <w:rtl/>
          <w:lang w:eastAsia="he-IL"/>
        </w:rPr>
        <w:t>ואזרחי</w:t>
      </w:r>
      <w:r w:rsidR="008B6E59">
        <w:rPr>
          <w:rFonts w:hint="cs"/>
          <w:rtl/>
          <w:lang w:eastAsia="he-IL"/>
        </w:rPr>
        <w:t>י</w:t>
      </w:r>
      <w:r w:rsidR="00B261D4">
        <w:rPr>
          <w:rFonts w:hint="cs"/>
          <w:rtl/>
          <w:lang w:eastAsia="he-IL"/>
        </w:rPr>
        <w:t>ם</w:t>
      </w:r>
      <w:r w:rsidR="008B6E59">
        <w:rPr>
          <w:rFonts w:hint="cs"/>
          <w:rtl/>
          <w:lang w:eastAsia="he-IL"/>
        </w:rPr>
        <w:t>.</w:t>
      </w:r>
      <w:r w:rsidR="00B261D4">
        <w:rPr>
          <w:rFonts w:hint="cs"/>
          <w:rtl/>
          <w:lang w:eastAsia="he-IL"/>
        </w:rPr>
        <w:t xml:space="preserve"> דעתם תישמע בשלב ההסתייגויות.</w:t>
      </w:r>
      <w:r w:rsidR="008B6E59">
        <w:rPr>
          <w:rFonts w:hint="cs"/>
          <w:rtl/>
          <w:lang w:eastAsia="he-IL"/>
        </w:rPr>
        <w:t xml:space="preserve"> אני רק אוסיף על זה ואמרתי את </w:t>
      </w:r>
      <w:bookmarkStart w:id="990" w:name="_ETM_Q1_3895399"/>
      <w:bookmarkEnd w:id="990"/>
      <w:r w:rsidR="008B6E59">
        <w:rPr>
          <w:rFonts w:hint="cs"/>
          <w:rtl/>
          <w:lang w:eastAsia="he-IL"/>
        </w:rPr>
        <w:t xml:space="preserve">זה בפתח הדיון, </w:t>
      </w:r>
      <w:r w:rsidR="00B261D4">
        <w:rPr>
          <w:rFonts w:hint="cs"/>
          <w:rtl/>
          <w:lang w:eastAsia="he-IL"/>
        </w:rPr>
        <w:t xml:space="preserve"> יכול להיות</w:t>
      </w:r>
      <w:r w:rsidR="008B6E59">
        <w:rPr>
          <w:rFonts w:hint="cs"/>
          <w:rtl/>
          <w:lang w:eastAsia="he-IL"/>
        </w:rPr>
        <w:t xml:space="preserve"> </w:t>
      </w:r>
      <w:r w:rsidR="00B261D4">
        <w:rPr>
          <w:rFonts w:hint="cs"/>
          <w:rtl/>
          <w:lang w:eastAsia="he-IL"/>
        </w:rPr>
        <w:t xml:space="preserve">שנקודת המפגש בין העמדה הזאת </w:t>
      </w:r>
      <w:r w:rsidR="008B6E59">
        <w:rPr>
          <w:rFonts w:hint="cs"/>
          <w:rtl/>
          <w:lang w:eastAsia="he-IL"/>
        </w:rPr>
        <w:t xml:space="preserve">- שהיא חשובה </w:t>
      </w:r>
      <w:r w:rsidR="008B6E59">
        <w:rPr>
          <w:rtl/>
          <w:lang w:eastAsia="he-IL"/>
        </w:rPr>
        <w:t>–</w:t>
      </w:r>
      <w:r w:rsidR="00B261D4">
        <w:rPr>
          <w:rFonts w:hint="cs"/>
          <w:rtl/>
          <w:lang w:eastAsia="he-IL"/>
        </w:rPr>
        <w:t xml:space="preserve"> </w:t>
      </w:r>
      <w:r w:rsidR="008B6E59">
        <w:rPr>
          <w:rFonts w:hint="cs"/>
          <w:rtl/>
          <w:lang w:eastAsia="he-IL"/>
        </w:rPr>
        <w:t xml:space="preserve">לבין העמדה של </w:t>
      </w:r>
      <w:bookmarkStart w:id="991" w:name="_ETM_Q1_3901777"/>
      <w:bookmarkEnd w:id="991"/>
      <w:r w:rsidR="008B6E59">
        <w:rPr>
          <w:rFonts w:hint="cs"/>
          <w:rtl/>
          <w:lang w:eastAsia="he-IL"/>
        </w:rPr>
        <w:t xml:space="preserve">הממשלה, שאני שותף לה, </w:t>
      </w:r>
      <w:r w:rsidR="00B261D4">
        <w:rPr>
          <w:rFonts w:hint="cs"/>
          <w:rtl/>
          <w:lang w:eastAsia="he-IL"/>
        </w:rPr>
        <w:t xml:space="preserve">להבנות </w:t>
      </w:r>
      <w:r w:rsidR="008B6E59">
        <w:rPr>
          <w:rFonts w:hint="cs"/>
          <w:rtl/>
          <w:lang w:eastAsia="he-IL"/>
        </w:rPr>
        <w:t xml:space="preserve">קצת יותר </w:t>
      </w:r>
      <w:r w:rsidR="00B261D4">
        <w:rPr>
          <w:rFonts w:hint="cs"/>
          <w:rtl/>
          <w:lang w:eastAsia="he-IL"/>
        </w:rPr>
        <w:t xml:space="preserve">את </w:t>
      </w:r>
      <w:r w:rsidR="008B6E59">
        <w:rPr>
          <w:rFonts w:hint="cs"/>
          <w:rtl/>
          <w:lang w:eastAsia="he-IL"/>
        </w:rPr>
        <w:t xml:space="preserve">העניין של ההיוועצות. לבוא ולומר, לא </w:t>
      </w:r>
      <w:bookmarkStart w:id="992" w:name="_ETM_Q1_3908449"/>
      <w:bookmarkEnd w:id="992"/>
      <w:r w:rsidR="008B6E59">
        <w:rPr>
          <w:rFonts w:hint="cs"/>
          <w:rtl/>
          <w:lang w:eastAsia="he-IL"/>
        </w:rPr>
        <w:t>להסתפק, עוד מעט נגיע לזה,</w:t>
      </w:r>
      <w:r w:rsidR="00B261D4">
        <w:rPr>
          <w:rFonts w:hint="cs"/>
          <w:rtl/>
          <w:lang w:eastAsia="he-IL"/>
        </w:rPr>
        <w:t xml:space="preserve"> לא </w:t>
      </w:r>
      <w:r w:rsidR="008B6E59">
        <w:rPr>
          <w:rFonts w:hint="cs"/>
          <w:rtl/>
          <w:lang w:eastAsia="he-IL"/>
        </w:rPr>
        <w:t>ב</w:t>
      </w:r>
      <w:r w:rsidR="00B261D4">
        <w:rPr>
          <w:rFonts w:hint="cs"/>
          <w:rtl/>
          <w:lang w:eastAsia="he-IL"/>
        </w:rPr>
        <w:t xml:space="preserve">היוועצות כללית עם הציבור אלא </w:t>
      </w:r>
      <w:r w:rsidR="008B6E59">
        <w:rPr>
          <w:rFonts w:hint="cs"/>
          <w:rtl/>
          <w:lang w:eastAsia="he-IL"/>
        </w:rPr>
        <w:t xml:space="preserve">לבוא ולומר, בתוך ההיוועצות עם </w:t>
      </w:r>
      <w:bookmarkStart w:id="993" w:name="_ETM_Q1_3914279"/>
      <w:bookmarkEnd w:id="993"/>
      <w:r w:rsidR="008B6E59">
        <w:rPr>
          <w:rFonts w:hint="cs"/>
          <w:rtl/>
          <w:lang w:eastAsia="he-IL"/>
        </w:rPr>
        <w:t xml:space="preserve">הציבור, </w:t>
      </w:r>
      <w:r w:rsidR="00B261D4">
        <w:rPr>
          <w:rFonts w:hint="cs"/>
          <w:rtl/>
          <w:lang w:eastAsia="he-IL"/>
        </w:rPr>
        <w:t xml:space="preserve">חייב להיות </w:t>
      </w:r>
      <w:r w:rsidR="008B6E59">
        <w:rPr>
          <w:rFonts w:hint="cs"/>
          <w:rtl/>
          <w:lang w:eastAsia="he-IL"/>
        </w:rPr>
        <w:t xml:space="preserve">גם </w:t>
      </w:r>
      <w:r w:rsidR="00B261D4">
        <w:rPr>
          <w:rFonts w:hint="cs"/>
          <w:rtl/>
          <w:lang w:eastAsia="he-IL"/>
        </w:rPr>
        <w:t xml:space="preserve">הליך היוועצות מובנה עם נציגות </w:t>
      </w:r>
      <w:r w:rsidR="008B6E59">
        <w:rPr>
          <w:rFonts w:hint="cs"/>
          <w:rtl/>
          <w:lang w:eastAsia="he-IL"/>
        </w:rPr>
        <w:t xml:space="preserve">יכול להיות ארגון יציג </w:t>
      </w:r>
      <w:r w:rsidR="00B261D4">
        <w:rPr>
          <w:rFonts w:hint="cs"/>
          <w:rtl/>
          <w:lang w:eastAsia="he-IL"/>
        </w:rPr>
        <w:t>של רשויות מקומיות</w:t>
      </w:r>
      <w:r w:rsidR="008B6E59">
        <w:rPr>
          <w:rFonts w:hint="cs"/>
          <w:rtl/>
          <w:lang w:eastAsia="he-IL"/>
        </w:rPr>
        <w:t xml:space="preserve"> וארגוני מעסיקים, אבל </w:t>
      </w:r>
      <w:bookmarkStart w:id="994" w:name="_ETM_Q1_3927072"/>
      <w:bookmarkEnd w:id="994"/>
      <w:r w:rsidR="008B6E59">
        <w:rPr>
          <w:rFonts w:hint="cs"/>
          <w:rtl/>
          <w:lang w:eastAsia="he-IL"/>
        </w:rPr>
        <w:t>זה בתהליך ההיוועצות. אני חושב ש</w:t>
      </w:r>
      <w:r w:rsidR="00B261D4">
        <w:rPr>
          <w:rFonts w:hint="cs"/>
          <w:rtl/>
          <w:lang w:eastAsia="he-IL"/>
        </w:rPr>
        <w:t>זאת פשרה נכונה אבל נגיע לזה. זאת סוגי</w:t>
      </w:r>
      <w:r w:rsidR="008B6E59">
        <w:rPr>
          <w:rFonts w:hint="cs"/>
          <w:rtl/>
          <w:lang w:eastAsia="he-IL"/>
        </w:rPr>
        <w:t xml:space="preserve">ה גדולה של מליאת הרשות, אולי נגיע </w:t>
      </w:r>
      <w:r w:rsidR="00B261D4">
        <w:rPr>
          <w:rFonts w:hint="cs"/>
          <w:rtl/>
          <w:lang w:eastAsia="he-IL"/>
        </w:rPr>
        <w:t xml:space="preserve">בסוף </w:t>
      </w:r>
      <w:r w:rsidR="008B6E59">
        <w:rPr>
          <w:rFonts w:hint="cs"/>
          <w:rtl/>
          <w:lang w:eastAsia="he-IL"/>
        </w:rPr>
        <w:t xml:space="preserve">גם </w:t>
      </w:r>
      <w:r w:rsidR="00B261D4">
        <w:rPr>
          <w:rFonts w:hint="cs"/>
          <w:rtl/>
          <w:lang w:eastAsia="he-IL"/>
        </w:rPr>
        <w:t xml:space="preserve">להצבעה על כמה אופציות. </w:t>
      </w:r>
      <w:r w:rsidR="008B6E59">
        <w:rPr>
          <w:rFonts w:hint="cs"/>
          <w:rtl/>
          <w:lang w:eastAsia="he-IL"/>
        </w:rPr>
        <w:t xml:space="preserve">מבחינת הסתכלות, יש </w:t>
      </w:r>
      <w:bookmarkStart w:id="995" w:name="_ETM_Q1_3946343"/>
      <w:bookmarkEnd w:id="995"/>
      <w:r w:rsidR="008B6E59">
        <w:rPr>
          <w:rFonts w:hint="cs"/>
          <w:rtl/>
          <w:lang w:eastAsia="he-IL"/>
        </w:rPr>
        <w:t xml:space="preserve">את העניינים הניסוחיים. </w:t>
      </w:r>
    </w:p>
    <w:p w:rsidR="00B261D4" w:rsidRDefault="00B261D4" w:rsidP="00B261D4">
      <w:pPr>
        <w:rPr>
          <w:rtl/>
          <w:lang w:eastAsia="he-IL"/>
        </w:rPr>
      </w:pPr>
    </w:p>
    <w:p w:rsidR="00B261D4" w:rsidRDefault="00B261D4" w:rsidP="008B6E59">
      <w:pPr>
        <w:rPr>
          <w:rtl/>
          <w:lang w:eastAsia="he-IL"/>
        </w:rPr>
      </w:pPr>
      <w:r>
        <w:rPr>
          <w:rFonts w:hint="cs"/>
          <w:rtl/>
          <w:lang w:eastAsia="he-IL"/>
        </w:rPr>
        <w:t>עוד סוגיה משמעותית</w:t>
      </w:r>
      <w:r w:rsidR="008B6E59">
        <w:rPr>
          <w:rFonts w:hint="cs"/>
          <w:rtl/>
          <w:lang w:eastAsia="he-IL"/>
        </w:rPr>
        <w:t xml:space="preserve"> היא הסוגיה של </w:t>
      </w:r>
      <w:r>
        <w:rPr>
          <w:rFonts w:hint="cs"/>
          <w:rtl/>
          <w:lang w:eastAsia="he-IL"/>
        </w:rPr>
        <w:t xml:space="preserve">מה קורה כשאין לנו אף נציג ציבור? שאלת החובה </w:t>
      </w:r>
      <w:r w:rsidR="008B6E59">
        <w:rPr>
          <w:rFonts w:hint="cs"/>
          <w:rtl/>
          <w:lang w:eastAsia="he-IL"/>
        </w:rPr>
        <w:t xml:space="preserve">של השתתפות נציג </w:t>
      </w:r>
      <w:bookmarkStart w:id="996" w:name="_ETM_Q1_3957622"/>
      <w:bookmarkEnd w:id="996"/>
      <w:r w:rsidR="008B6E59">
        <w:rPr>
          <w:rFonts w:hint="cs"/>
          <w:rtl/>
          <w:lang w:eastAsia="he-IL"/>
        </w:rPr>
        <w:t xml:space="preserve">ציבור </w:t>
      </w:r>
      <w:r>
        <w:rPr>
          <w:rFonts w:hint="cs"/>
          <w:rtl/>
          <w:lang w:eastAsia="he-IL"/>
        </w:rPr>
        <w:t xml:space="preserve">בתוך הקוורום המינימאלי. כאן אני מבקש מחבריי בממשלה, לא לבנות את </w:t>
      </w:r>
      <w:r w:rsidR="008B6E59">
        <w:rPr>
          <w:rFonts w:hint="cs"/>
          <w:rtl/>
          <w:lang w:eastAsia="he-IL"/>
        </w:rPr>
        <w:t xml:space="preserve">כל </w:t>
      </w:r>
      <w:r>
        <w:rPr>
          <w:rFonts w:hint="cs"/>
          <w:rtl/>
          <w:lang w:eastAsia="he-IL"/>
        </w:rPr>
        <w:t xml:space="preserve">התזה על </w:t>
      </w:r>
      <w:r w:rsidR="008B6E59">
        <w:rPr>
          <w:rFonts w:hint="cs"/>
          <w:rtl/>
          <w:lang w:eastAsia="he-IL"/>
        </w:rPr>
        <w:t xml:space="preserve">מבנה </w:t>
      </w:r>
      <w:r>
        <w:rPr>
          <w:rFonts w:hint="cs"/>
          <w:rtl/>
          <w:lang w:eastAsia="he-IL"/>
        </w:rPr>
        <w:t>הקצה, אלא לבנות את התזה על דרך המלך</w:t>
      </w:r>
      <w:r w:rsidR="008B6E59">
        <w:rPr>
          <w:rFonts w:hint="cs"/>
          <w:rtl/>
          <w:lang w:eastAsia="he-IL"/>
        </w:rPr>
        <w:t xml:space="preserve"> ולהתמודד עם מה קורה כשמגיעים למקרה </w:t>
      </w:r>
      <w:bookmarkStart w:id="997" w:name="_ETM_Q1_3976570"/>
      <w:bookmarkEnd w:id="997"/>
      <w:r w:rsidR="008B6E59">
        <w:rPr>
          <w:rFonts w:hint="cs"/>
          <w:rtl/>
          <w:lang w:eastAsia="he-IL"/>
        </w:rPr>
        <w:t>הקצה</w:t>
      </w:r>
      <w:r>
        <w:rPr>
          <w:rFonts w:hint="cs"/>
          <w:rtl/>
          <w:lang w:eastAsia="he-IL"/>
        </w:rPr>
        <w:t>.</w:t>
      </w:r>
      <w:r w:rsidR="008B6E59">
        <w:rPr>
          <w:rFonts w:hint="cs"/>
          <w:rtl/>
          <w:lang w:eastAsia="he-IL"/>
        </w:rPr>
        <w:t xml:space="preserve"> גם </w:t>
      </w:r>
      <w:r>
        <w:rPr>
          <w:rFonts w:hint="cs"/>
          <w:rtl/>
          <w:lang w:eastAsia="he-IL"/>
        </w:rPr>
        <w:t xml:space="preserve"> אין שום כוונה לממשלה הנוכחית להפוך</w:t>
      </w:r>
      <w:r w:rsidR="008B6E59">
        <w:rPr>
          <w:rFonts w:hint="cs"/>
          <w:rtl/>
          <w:lang w:eastAsia="he-IL"/>
        </w:rPr>
        <w:t xml:space="preserve"> להיות</w:t>
      </w:r>
      <w:r>
        <w:rPr>
          <w:rFonts w:hint="cs"/>
          <w:rtl/>
          <w:lang w:eastAsia="he-IL"/>
        </w:rPr>
        <w:t xml:space="preserve"> </w:t>
      </w:r>
      <w:r w:rsidR="008B6E59">
        <w:rPr>
          <w:rFonts w:hint="cs"/>
          <w:rtl/>
          <w:lang w:eastAsia="he-IL"/>
        </w:rPr>
        <w:t xml:space="preserve">ממשלת מעבר לשנתיים, אז הכול בסדר. לכו בכוחם </w:t>
      </w:r>
      <w:bookmarkStart w:id="998" w:name="_ETM_Q1_3983221"/>
      <w:bookmarkEnd w:id="998"/>
      <w:r w:rsidR="008B6E59">
        <w:rPr>
          <w:rFonts w:hint="cs"/>
          <w:rtl/>
          <w:lang w:eastAsia="he-IL"/>
        </w:rPr>
        <w:t xml:space="preserve">זה. </w:t>
      </w:r>
    </w:p>
    <w:p w:rsidR="00B261D4" w:rsidRDefault="00B261D4" w:rsidP="00B261D4">
      <w:pPr>
        <w:rPr>
          <w:rtl/>
          <w:lang w:eastAsia="he-IL"/>
        </w:rPr>
      </w:pPr>
    </w:p>
    <w:p w:rsidR="00B261D4" w:rsidRDefault="00B261D4" w:rsidP="00DB05A8">
      <w:pPr>
        <w:rPr>
          <w:rtl/>
          <w:lang w:eastAsia="he-IL"/>
        </w:rPr>
      </w:pPr>
      <w:r>
        <w:rPr>
          <w:rFonts w:hint="cs"/>
          <w:rtl/>
          <w:lang w:eastAsia="he-IL"/>
        </w:rPr>
        <w:t>סיימנו עם פרק ב'. אנחנו עוברים לפרק ג'. אני רוצה לומר משהו בפתח</w:t>
      </w:r>
      <w:r w:rsidR="008B6E59">
        <w:rPr>
          <w:rFonts w:hint="cs"/>
          <w:rtl/>
          <w:lang w:eastAsia="he-IL"/>
        </w:rPr>
        <w:t xml:space="preserve"> פרק ג' כי אני חושב שאנחנו מגיעים </w:t>
      </w:r>
      <w:bookmarkStart w:id="999" w:name="_ETM_Q1_3995018"/>
      <w:bookmarkEnd w:id="999"/>
      <w:r w:rsidR="008B6E59">
        <w:rPr>
          <w:rFonts w:hint="cs"/>
          <w:rtl/>
          <w:lang w:eastAsia="he-IL"/>
        </w:rPr>
        <w:t>לפרק מאוד משמעותי על סימניו השונים</w:t>
      </w:r>
      <w:r>
        <w:rPr>
          <w:rFonts w:hint="cs"/>
          <w:rtl/>
          <w:lang w:eastAsia="he-IL"/>
        </w:rPr>
        <w:t>. ההורדה של סמכויות הקצה היא אירוע גדול. י</w:t>
      </w:r>
      <w:r w:rsidR="00DB05A8">
        <w:rPr>
          <w:rFonts w:hint="cs"/>
          <w:rtl/>
          <w:lang w:eastAsia="he-IL"/>
        </w:rPr>
        <w:t xml:space="preserve">כול להיות שסמכויות הקצה תחזורנה, בהינתן הסכמה קואליציונית, יש </w:t>
      </w:r>
      <w:bookmarkStart w:id="1000" w:name="_ETM_Q1_4011947"/>
      <w:bookmarkEnd w:id="1000"/>
      <w:r w:rsidR="00DB05A8">
        <w:rPr>
          <w:rFonts w:hint="cs"/>
          <w:rtl/>
          <w:lang w:eastAsia="he-IL"/>
        </w:rPr>
        <w:t xml:space="preserve">הסכמה שאנחנו מנסים לדון בזה </w:t>
      </w:r>
      <w:r>
        <w:rPr>
          <w:rFonts w:hint="cs"/>
          <w:rtl/>
          <w:lang w:eastAsia="he-IL"/>
        </w:rPr>
        <w:t>עד סוף המושב</w:t>
      </w:r>
      <w:r w:rsidR="00DB05A8">
        <w:rPr>
          <w:rFonts w:hint="cs"/>
          <w:rtl/>
          <w:lang w:eastAsia="he-IL"/>
        </w:rPr>
        <w:t>.</w:t>
      </w:r>
      <w:r>
        <w:rPr>
          <w:rFonts w:hint="cs"/>
          <w:rtl/>
          <w:lang w:eastAsia="he-IL"/>
        </w:rPr>
        <w:t xml:space="preserve"> אבל כרגע סמכויות הקצה לא בחוק ואני חושב שכאשר נקרא את הפרקים הבאים, </w:t>
      </w:r>
      <w:r w:rsidR="00DB05A8">
        <w:rPr>
          <w:rFonts w:hint="cs"/>
          <w:rtl/>
          <w:lang w:eastAsia="he-IL"/>
        </w:rPr>
        <w:t xml:space="preserve">בדגש על הפרק הזה </w:t>
      </w:r>
      <w:bookmarkStart w:id="1001" w:name="_ETM_Q1_4026751"/>
      <w:bookmarkEnd w:id="1001"/>
      <w:r w:rsidR="00DB05A8">
        <w:rPr>
          <w:rFonts w:hint="cs"/>
          <w:rtl/>
          <w:lang w:eastAsia="he-IL"/>
        </w:rPr>
        <w:t xml:space="preserve">וגם כמובן על פרק טיוב האסדרה, </w:t>
      </w:r>
      <w:r>
        <w:rPr>
          <w:rFonts w:hint="cs"/>
          <w:rtl/>
          <w:lang w:eastAsia="he-IL"/>
        </w:rPr>
        <w:t xml:space="preserve">ברור שהפרקים </w:t>
      </w:r>
      <w:r w:rsidR="00DB05A8">
        <w:rPr>
          <w:rFonts w:hint="cs"/>
          <w:rtl/>
          <w:lang w:eastAsia="he-IL"/>
        </w:rPr>
        <w:t xml:space="preserve">האלה </w:t>
      </w:r>
      <w:r>
        <w:rPr>
          <w:rFonts w:hint="cs"/>
          <w:rtl/>
          <w:lang w:eastAsia="he-IL"/>
        </w:rPr>
        <w:t xml:space="preserve">נכתבו </w:t>
      </w:r>
      <w:r w:rsidR="00DB05A8">
        <w:rPr>
          <w:rFonts w:hint="cs"/>
          <w:rtl/>
          <w:lang w:eastAsia="he-IL"/>
        </w:rPr>
        <w:t xml:space="preserve">גם </w:t>
      </w:r>
      <w:r>
        <w:rPr>
          <w:rFonts w:hint="cs"/>
          <w:rtl/>
          <w:lang w:eastAsia="he-IL"/>
        </w:rPr>
        <w:t>באוריינטציה של סמכויות הקצה.</w:t>
      </w:r>
      <w:r w:rsidR="00DB05A8">
        <w:rPr>
          <w:rFonts w:hint="cs"/>
          <w:rtl/>
          <w:lang w:eastAsia="he-IL"/>
        </w:rPr>
        <w:t xml:space="preserve"> אני </w:t>
      </w:r>
      <w:bookmarkStart w:id="1002" w:name="_ETM_Q1_4035417"/>
      <w:bookmarkEnd w:id="1002"/>
      <w:r w:rsidR="00DB05A8">
        <w:rPr>
          <w:rFonts w:hint="cs"/>
          <w:rtl/>
          <w:lang w:eastAsia="he-IL"/>
        </w:rPr>
        <w:t>חושב שאחד התפקידים שלנו עכשיו בדיון הזה</w:t>
      </w:r>
      <w:r>
        <w:rPr>
          <w:rFonts w:hint="cs"/>
          <w:rtl/>
          <w:lang w:eastAsia="he-IL"/>
        </w:rPr>
        <w:t xml:space="preserve"> יהיה לראות איך הפרקים האלה יש בהם תוכן וממשות גם בהיעדר סמכויות הקצה. זה לאו דווקא אומר</w:t>
      </w:r>
      <w:r w:rsidR="00DB05A8">
        <w:rPr>
          <w:rFonts w:hint="cs"/>
          <w:rtl/>
          <w:lang w:eastAsia="he-IL"/>
        </w:rPr>
        <w:t xml:space="preserve"> שצריכות </w:t>
      </w:r>
      <w:bookmarkStart w:id="1003" w:name="_ETM_Q1_4047956"/>
      <w:bookmarkEnd w:id="1003"/>
      <w:r w:rsidR="00DB05A8">
        <w:rPr>
          <w:rFonts w:hint="cs"/>
          <w:rtl/>
          <w:lang w:eastAsia="he-IL"/>
        </w:rPr>
        <w:t xml:space="preserve">להיות פה התאמות גדולות אבל </w:t>
      </w:r>
      <w:r>
        <w:rPr>
          <w:rFonts w:hint="cs"/>
          <w:rtl/>
          <w:lang w:eastAsia="he-IL"/>
        </w:rPr>
        <w:t>לנגד עינינו צריכה להיות המשימה של התאמת הפרקים</w:t>
      </w:r>
      <w:r w:rsidR="00DB05A8">
        <w:rPr>
          <w:rFonts w:hint="cs"/>
          <w:rtl/>
          <w:lang w:eastAsia="he-IL"/>
        </w:rPr>
        <w:t xml:space="preserve"> האלה כרגע</w:t>
      </w:r>
      <w:r>
        <w:rPr>
          <w:rFonts w:hint="cs"/>
          <w:rtl/>
          <w:lang w:eastAsia="he-IL"/>
        </w:rPr>
        <w:t xml:space="preserve"> להיעדר סמכויות קצה.</w:t>
      </w:r>
      <w:r w:rsidR="00DB05A8">
        <w:rPr>
          <w:rFonts w:hint="cs"/>
          <w:rtl/>
          <w:lang w:eastAsia="he-IL"/>
        </w:rPr>
        <w:t xml:space="preserve"> אם יחזרו </w:t>
      </w:r>
      <w:bookmarkStart w:id="1004" w:name="_ETM_Q1_4059767"/>
      <w:bookmarkEnd w:id="1004"/>
      <w:r w:rsidR="00DB05A8">
        <w:rPr>
          <w:rFonts w:hint="cs"/>
          <w:rtl/>
          <w:lang w:eastAsia="he-IL"/>
        </w:rPr>
        <w:t>סמכויות הקצה לשולחן הוועדה, בסדר, אז</w:t>
      </w:r>
      <w:r>
        <w:rPr>
          <w:rFonts w:hint="cs"/>
          <w:rtl/>
          <w:lang w:eastAsia="he-IL"/>
        </w:rPr>
        <w:t xml:space="preserve"> גם נסתכל מחדש על ההגדרות האלה.</w:t>
      </w:r>
      <w:r w:rsidR="00DB05A8">
        <w:rPr>
          <w:rFonts w:hint="cs"/>
          <w:rtl/>
          <w:lang w:eastAsia="he-IL"/>
        </w:rPr>
        <w:t xml:space="preserve"> אני חושב ש</w:t>
      </w:r>
      <w:r>
        <w:rPr>
          <w:rFonts w:hint="cs"/>
          <w:rtl/>
          <w:lang w:eastAsia="he-IL"/>
        </w:rPr>
        <w:t>אחד הסימנים הרלוונטיים</w:t>
      </w:r>
      <w:r w:rsidR="00DB05A8">
        <w:rPr>
          <w:rFonts w:hint="cs"/>
          <w:rtl/>
          <w:lang w:eastAsia="he-IL"/>
        </w:rPr>
        <w:t xml:space="preserve"> ביותר </w:t>
      </w:r>
      <w:bookmarkStart w:id="1005" w:name="_ETM_Q1_4069806"/>
      <w:bookmarkEnd w:id="1005"/>
      <w:r w:rsidR="00DB05A8">
        <w:rPr>
          <w:rFonts w:hint="cs"/>
          <w:rtl/>
          <w:lang w:eastAsia="he-IL"/>
        </w:rPr>
        <w:t>לעניין הזה</w:t>
      </w:r>
      <w:r>
        <w:rPr>
          <w:rFonts w:hint="cs"/>
          <w:rtl/>
          <w:lang w:eastAsia="he-IL"/>
        </w:rPr>
        <w:t>, סימן שאנחנו נדרשים אליו עכשיו.</w:t>
      </w:r>
      <w:r w:rsidR="00DB05A8">
        <w:rPr>
          <w:rFonts w:hint="cs"/>
          <w:rtl/>
          <w:lang w:eastAsia="he-IL"/>
        </w:rPr>
        <w:t xml:space="preserve"> כהערה מקדימה אני גם אומר, ש</w:t>
      </w:r>
      <w:r>
        <w:rPr>
          <w:rFonts w:hint="cs"/>
          <w:rtl/>
          <w:lang w:eastAsia="he-IL"/>
        </w:rPr>
        <w:t>יש פה הרבה מאוד שימוש במילה היוועצות</w:t>
      </w:r>
      <w:r w:rsidR="00DB05A8">
        <w:rPr>
          <w:rFonts w:hint="cs"/>
          <w:rtl/>
          <w:lang w:eastAsia="he-IL"/>
        </w:rPr>
        <w:t>.</w:t>
      </w:r>
      <w:r>
        <w:rPr>
          <w:rFonts w:hint="cs"/>
          <w:rtl/>
          <w:lang w:eastAsia="he-IL"/>
        </w:rPr>
        <w:t xml:space="preserve"> רק כשרואים את ההסדר עצמו, זו לא היוועצות אלא ביקורת. </w:t>
      </w:r>
      <w:r w:rsidR="00DB05A8">
        <w:rPr>
          <w:rFonts w:hint="cs"/>
          <w:rtl/>
          <w:lang w:eastAsia="he-IL"/>
        </w:rPr>
        <w:t xml:space="preserve">אז אני </w:t>
      </w:r>
      <w:bookmarkStart w:id="1006" w:name="_ETM_Q1_4087101"/>
      <w:bookmarkEnd w:id="1006"/>
      <w:r w:rsidR="00DB05A8">
        <w:rPr>
          <w:rFonts w:hint="cs"/>
          <w:rtl/>
          <w:lang w:eastAsia="he-IL"/>
        </w:rPr>
        <w:t xml:space="preserve">כבר אומר מראש למשרדי הממשלה, אני </w:t>
      </w:r>
      <w:r>
        <w:rPr>
          <w:rFonts w:hint="cs"/>
          <w:rtl/>
          <w:lang w:eastAsia="he-IL"/>
        </w:rPr>
        <w:t xml:space="preserve">אבקש </w:t>
      </w:r>
      <w:r w:rsidR="00DB05A8">
        <w:rPr>
          <w:rFonts w:hint="cs"/>
          <w:rtl/>
          <w:lang w:eastAsia="he-IL"/>
        </w:rPr>
        <w:t xml:space="preserve">קצת </w:t>
      </w:r>
      <w:r>
        <w:rPr>
          <w:rFonts w:hint="cs"/>
          <w:rtl/>
          <w:lang w:eastAsia="he-IL"/>
        </w:rPr>
        <w:t xml:space="preserve">להבהיר איך אתם רואים את העניין הזה והאם זאת היוועצות לשם שיפור התהליך או </w:t>
      </w:r>
      <w:r w:rsidR="00DB05A8">
        <w:rPr>
          <w:rFonts w:hint="cs"/>
          <w:rtl/>
          <w:lang w:eastAsia="he-IL"/>
        </w:rPr>
        <w:t xml:space="preserve">זה איזשהו </w:t>
      </w:r>
      <w:bookmarkStart w:id="1007" w:name="_ETM_Q1_4104244"/>
      <w:bookmarkEnd w:id="1007"/>
      <w:r w:rsidR="00DB05A8">
        <w:rPr>
          <w:rFonts w:hint="cs"/>
          <w:rtl/>
          <w:lang w:eastAsia="he-IL"/>
        </w:rPr>
        <w:t xml:space="preserve">מנגנון של בקרה כדי לומר משהו אחר שאולי יתכתב עם סמכויות הקצה </w:t>
      </w:r>
      <w:bookmarkStart w:id="1008" w:name="_ETM_Q1_4108143"/>
      <w:bookmarkEnd w:id="1008"/>
      <w:r w:rsidR="00DB05A8">
        <w:rPr>
          <w:rFonts w:hint="cs"/>
          <w:rtl/>
          <w:lang w:eastAsia="he-IL"/>
        </w:rPr>
        <w:t xml:space="preserve">ועכשיו צריך לראות בדיוק עם מה הוא מתכתב. </w:t>
      </w:r>
    </w:p>
    <w:p w:rsidR="00B261D4" w:rsidRDefault="00B261D4" w:rsidP="00B261D4">
      <w:pPr>
        <w:rPr>
          <w:rtl/>
          <w:lang w:eastAsia="he-IL"/>
        </w:rPr>
      </w:pPr>
    </w:p>
    <w:p w:rsidR="00DB05A8" w:rsidRDefault="00B261D4" w:rsidP="00DB05A8">
      <w:pPr>
        <w:rPr>
          <w:rtl/>
          <w:lang w:eastAsia="he-IL"/>
        </w:rPr>
      </w:pPr>
      <w:r>
        <w:rPr>
          <w:rFonts w:hint="cs"/>
          <w:rtl/>
          <w:lang w:eastAsia="he-IL"/>
        </w:rPr>
        <w:t>אדוני היועץ המשפטי, הערות פתיחה</w:t>
      </w:r>
      <w:r w:rsidR="00DB05A8">
        <w:rPr>
          <w:rFonts w:hint="cs"/>
          <w:rtl/>
          <w:lang w:eastAsia="he-IL"/>
        </w:rPr>
        <w:t xml:space="preserve"> </w:t>
      </w:r>
      <w:bookmarkStart w:id="1009" w:name="_ETM_Q1_4116131"/>
      <w:bookmarkEnd w:id="1009"/>
      <w:r w:rsidR="00DB05A8">
        <w:rPr>
          <w:rFonts w:hint="cs"/>
          <w:rtl/>
          <w:lang w:eastAsia="he-IL"/>
        </w:rPr>
        <w:t>לפרק א' סימן א</w:t>
      </w:r>
      <w:r w:rsidR="002D230A">
        <w:rPr>
          <w:rFonts w:hint="cs"/>
          <w:rtl/>
          <w:lang w:eastAsia="he-IL"/>
        </w:rPr>
        <w:t>'</w:t>
      </w:r>
      <w:r w:rsidR="00DB05A8">
        <w:rPr>
          <w:rFonts w:hint="cs"/>
          <w:rtl/>
          <w:lang w:eastAsia="he-IL"/>
        </w:rPr>
        <w:t xml:space="preserve">? </w:t>
      </w:r>
    </w:p>
    <w:p w:rsidR="00B261D4" w:rsidRDefault="00B261D4" w:rsidP="00C11B56">
      <w:pPr>
        <w:rPr>
          <w:rtl/>
          <w:lang w:eastAsia="he-IL"/>
        </w:rPr>
      </w:pPr>
      <w:r>
        <w:rPr>
          <w:rFonts w:hint="cs"/>
          <w:rtl/>
          <w:lang w:eastAsia="he-IL"/>
        </w:rPr>
        <w:t xml:space="preserve"> </w:t>
      </w:r>
    </w:p>
    <w:p w:rsidR="00B261D4" w:rsidRDefault="00B261D4" w:rsidP="00873ABC">
      <w:pPr>
        <w:pStyle w:val="a5"/>
        <w:rPr>
          <w:rtl/>
        </w:rPr>
      </w:pPr>
      <w:bookmarkStart w:id="1010" w:name="ET_speaker_גור_בליי_111"/>
      <w:r w:rsidRPr="00873ABC">
        <w:rPr>
          <w:rStyle w:val="TagStyle"/>
          <w:rtl/>
        </w:rPr>
        <w:t xml:space="preserve"> &lt;&lt; דובר &gt;&gt;</w:t>
      </w:r>
      <w:r w:rsidRPr="00B261D4">
        <w:rPr>
          <w:rStyle w:val="TagStyle"/>
          <w:rtl/>
        </w:rPr>
        <w:t xml:space="preserve"> </w:t>
      </w:r>
      <w:r>
        <w:rPr>
          <w:rtl/>
        </w:rPr>
        <w:t>גור בליי:</w:t>
      </w:r>
      <w:r w:rsidRPr="00B261D4">
        <w:rPr>
          <w:rStyle w:val="TagStyle"/>
          <w:rtl/>
        </w:rPr>
        <w:t xml:space="preserve"> </w:t>
      </w:r>
      <w:r w:rsidRPr="00873ABC">
        <w:rPr>
          <w:rStyle w:val="TagStyle"/>
          <w:rtl/>
        </w:rPr>
        <w:t>&lt;&lt; דובר &gt;&gt;</w:t>
      </w:r>
      <w:r>
        <w:rPr>
          <w:rtl/>
        </w:rPr>
        <w:t xml:space="preserve">   </w:t>
      </w:r>
      <w:bookmarkEnd w:id="1010"/>
    </w:p>
    <w:p w:rsidR="00B261D4" w:rsidRDefault="00B261D4" w:rsidP="00B261D4">
      <w:pPr>
        <w:pStyle w:val="KeepWithNext"/>
        <w:rPr>
          <w:rtl/>
          <w:lang w:eastAsia="he-IL"/>
        </w:rPr>
      </w:pPr>
    </w:p>
    <w:p w:rsidR="00B261D4" w:rsidRDefault="002D230A" w:rsidP="00B261D4">
      <w:pPr>
        <w:rPr>
          <w:rtl/>
          <w:lang w:eastAsia="he-IL"/>
        </w:rPr>
      </w:pPr>
      <w:r>
        <w:rPr>
          <w:rFonts w:hint="cs"/>
          <w:rtl/>
          <w:lang w:eastAsia="he-IL"/>
        </w:rPr>
        <w:t xml:space="preserve">לא. </w:t>
      </w:r>
      <w:r w:rsidR="00B261D4">
        <w:rPr>
          <w:rFonts w:hint="cs"/>
          <w:rtl/>
          <w:lang w:eastAsia="he-IL"/>
        </w:rPr>
        <w:t>ניכנס לסעיפים כ</w:t>
      </w:r>
      <w:r>
        <w:rPr>
          <w:rFonts w:hint="cs"/>
          <w:rtl/>
          <w:lang w:eastAsia="he-IL"/>
        </w:rPr>
        <w:t xml:space="preserve">י הסעיפים עוסקים בסעיפים שונים אז אני מניח שעל כל סעיף יהיה מה </w:t>
      </w:r>
      <w:bookmarkStart w:id="1011" w:name="_ETM_Q1_4126789"/>
      <w:bookmarkEnd w:id="1011"/>
      <w:r>
        <w:rPr>
          <w:rFonts w:hint="cs"/>
          <w:rtl/>
          <w:lang w:eastAsia="he-IL"/>
        </w:rPr>
        <w:t xml:space="preserve">להגיד. </w:t>
      </w:r>
    </w:p>
    <w:p w:rsidR="00B261D4" w:rsidRDefault="00B261D4" w:rsidP="00B261D4">
      <w:pPr>
        <w:rPr>
          <w:rtl/>
          <w:lang w:eastAsia="he-IL"/>
        </w:rPr>
      </w:pPr>
    </w:p>
    <w:p w:rsidR="00B261D4" w:rsidRDefault="00B261D4" w:rsidP="00873ABC">
      <w:pPr>
        <w:pStyle w:val="af8"/>
        <w:rPr>
          <w:rtl/>
        </w:rPr>
      </w:pPr>
      <w:bookmarkStart w:id="1012" w:name="ET_yor_6156_112"/>
      <w:r w:rsidRPr="00873ABC">
        <w:rPr>
          <w:rStyle w:val="TagStyle"/>
          <w:rtl/>
        </w:rPr>
        <w:t xml:space="preserve"> &lt;&lt; יור &gt;&gt;</w:t>
      </w:r>
      <w:r w:rsidRPr="00B261D4">
        <w:rPr>
          <w:rStyle w:val="TagStyle"/>
          <w:rtl/>
        </w:rPr>
        <w:t xml:space="preserve"> </w:t>
      </w:r>
      <w:r>
        <w:rPr>
          <w:rtl/>
        </w:rPr>
        <w:t>היו"ר גלעד קריב:</w:t>
      </w:r>
      <w:r w:rsidRPr="00B261D4">
        <w:rPr>
          <w:rStyle w:val="TagStyle"/>
          <w:rtl/>
        </w:rPr>
        <w:t xml:space="preserve"> </w:t>
      </w:r>
      <w:r w:rsidRPr="00873ABC">
        <w:rPr>
          <w:rStyle w:val="TagStyle"/>
          <w:rtl/>
        </w:rPr>
        <w:t>&lt;&lt; יור &gt;&gt;</w:t>
      </w:r>
      <w:r>
        <w:rPr>
          <w:rtl/>
        </w:rPr>
        <w:t xml:space="preserve">   </w:t>
      </w:r>
      <w:bookmarkEnd w:id="1012"/>
    </w:p>
    <w:p w:rsidR="00B261D4" w:rsidRDefault="00B261D4" w:rsidP="00B261D4">
      <w:pPr>
        <w:pStyle w:val="KeepWithNext"/>
        <w:rPr>
          <w:rtl/>
          <w:lang w:eastAsia="he-IL"/>
        </w:rPr>
      </w:pPr>
    </w:p>
    <w:p w:rsidR="00B261D4" w:rsidRDefault="002D230A" w:rsidP="002D230A">
      <w:pPr>
        <w:rPr>
          <w:rtl/>
          <w:lang w:eastAsia="he-IL"/>
        </w:rPr>
      </w:pPr>
      <w:r>
        <w:rPr>
          <w:rFonts w:hint="cs"/>
          <w:rtl/>
          <w:lang w:eastAsia="he-IL"/>
        </w:rPr>
        <w:t xml:space="preserve">אבל </w:t>
      </w:r>
      <w:r w:rsidR="00B261D4">
        <w:rPr>
          <w:rFonts w:hint="cs"/>
          <w:rtl/>
          <w:lang w:eastAsia="he-IL"/>
        </w:rPr>
        <w:t>כן צריך לומר, ש</w:t>
      </w:r>
      <w:r>
        <w:rPr>
          <w:rFonts w:hint="cs"/>
          <w:rtl/>
          <w:lang w:eastAsia="he-IL"/>
        </w:rPr>
        <w:t>ה</w:t>
      </w:r>
      <w:r w:rsidR="00B261D4">
        <w:rPr>
          <w:rFonts w:hint="cs"/>
          <w:rtl/>
          <w:lang w:eastAsia="he-IL"/>
        </w:rPr>
        <w:t xml:space="preserve">פרק </w:t>
      </w:r>
      <w:r>
        <w:rPr>
          <w:rFonts w:hint="cs"/>
          <w:rtl/>
          <w:lang w:eastAsia="he-IL"/>
        </w:rPr>
        <w:t xml:space="preserve">בנוי מכמה סימנים. הפרק הזה במידה רבה הוא </w:t>
      </w:r>
      <w:bookmarkStart w:id="1013" w:name="_ETM_Q1_4134306"/>
      <w:bookmarkEnd w:id="1013"/>
      <w:r>
        <w:rPr>
          <w:rFonts w:hint="cs"/>
          <w:rtl/>
          <w:lang w:eastAsia="he-IL"/>
        </w:rPr>
        <w:t xml:space="preserve">ליבת החוק. </w:t>
      </w:r>
      <w:r w:rsidR="00B261D4">
        <w:rPr>
          <w:rFonts w:hint="cs"/>
          <w:rtl/>
          <w:lang w:eastAsia="he-IL"/>
        </w:rPr>
        <w:t xml:space="preserve">יש שלושה סימנים משמעותיים שבעיניי </w:t>
      </w:r>
      <w:r>
        <w:rPr>
          <w:rFonts w:hint="cs"/>
          <w:rtl/>
          <w:lang w:eastAsia="he-IL"/>
        </w:rPr>
        <w:t xml:space="preserve">הם </w:t>
      </w:r>
      <w:r w:rsidR="00B261D4">
        <w:rPr>
          <w:rFonts w:hint="cs"/>
          <w:rtl/>
          <w:lang w:eastAsia="he-IL"/>
        </w:rPr>
        <w:t>משמעותיים כי הם מתכתבים עם כל המהלך הגדול. הסימן ה</w:t>
      </w:r>
      <w:r>
        <w:rPr>
          <w:rFonts w:hint="cs"/>
          <w:rtl/>
          <w:lang w:eastAsia="he-IL"/>
        </w:rPr>
        <w:t xml:space="preserve">ראשון עוסק באסדרה חדשה ובהליכים </w:t>
      </w:r>
      <w:bookmarkStart w:id="1014" w:name="_ETM_Q1_4153073"/>
      <w:bookmarkEnd w:id="1014"/>
      <w:r>
        <w:rPr>
          <w:rFonts w:hint="cs"/>
          <w:rtl/>
          <w:lang w:eastAsia="he-IL"/>
        </w:rPr>
        <w:t xml:space="preserve">לקביעתה. הסימן </w:t>
      </w:r>
      <w:r w:rsidR="00C11B56">
        <w:rPr>
          <w:rFonts w:hint="cs"/>
          <w:rtl/>
          <w:lang w:eastAsia="he-IL"/>
        </w:rPr>
        <w:t>ה</w:t>
      </w:r>
      <w:r w:rsidR="00B261D4">
        <w:rPr>
          <w:rFonts w:hint="cs"/>
          <w:rtl/>
          <w:lang w:eastAsia="he-IL"/>
        </w:rPr>
        <w:t xml:space="preserve">שני עוסק </w:t>
      </w:r>
      <w:r>
        <w:rPr>
          <w:rFonts w:hint="cs"/>
          <w:rtl/>
          <w:lang w:eastAsia="he-IL"/>
        </w:rPr>
        <w:t xml:space="preserve">בטיוב הסדרה קיימת. והסימן השלישי עוסק בתפקיד החשוב של הרשות לקדם תיאום בין המאסדרים הממשלתיים השונים. אחרי </w:t>
      </w:r>
      <w:bookmarkStart w:id="1015" w:name="_ETM_Q1_4165670"/>
      <w:bookmarkEnd w:id="1015"/>
      <w:r>
        <w:rPr>
          <w:rFonts w:hint="cs"/>
          <w:rtl/>
          <w:lang w:eastAsia="he-IL"/>
        </w:rPr>
        <w:t xml:space="preserve">זה אנחנו מגיעים לעוד כמה סימנים אבל בואו נתחיל </w:t>
      </w:r>
      <w:bookmarkStart w:id="1016" w:name="_ETM_Q1_4169669"/>
      <w:bookmarkEnd w:id="1016"/>
      <w:r>
        <w:rPr>
          <w:rFonts w:hint="cs"/>
          <w:rtl/>
          <w:lang w:eastAsia="he-IL"/>
        </w:rPr>
        <w:t xml:space="preserve">בסימן א' ב' ו-ג', שהם ליבת החוק. </w:t>
      </w:r>
    </w:p>
    <w:p w:rsidR="00B261D4" w:rsidRDefault="00B261D4" w:rsidP="00B261D4">
      <w:pPr>
        <w:rPr>
          <w:rtl/>
          <w:lang w:eastAsia="he-IL"/>
        </w:rPr>
      </w:pPr>
    </w:p>
    <w:p w:rsidR="00B261D4" w:rsidRDefault="00B261D4" w:rsidP="00873ABC">
      <w:pPr>
        <w:pStyle w:val="-"/>
        <w:rPr>
          <w:rtl/>
        </w:rPr>
      </w:pPr>
      <w:bookmarkStart w:id="1017" w:name="ET_speakercontinue_גור_בליי_113"/>
      <w:r w:rsidRPr="00873ABC">
        <w:rPr>
          <w:rStyle w:val="TagStyle"/>
          <w:rtl/>
        </w:rPr>
        <w:t xml:space="preserve"> &lt;&lt; דובר_המשך &gt;&gt;</w:t>
      </w:r>
      <w:r w:rsidRPr="00B261D4">
        <w:rPr>
          <w:rStyle w:val="TagStyle"/>
          <w:rtl/>
        </w:rPr>
        <w:t xml:space="preserve"> </w:t>
      </w:r>
      <w:r>
        <w:rPr>
          <w:rtl/>
        </w:rPr>
        <w:t>גור בליי:</w:t>
      </w:r>
      <w:r w:rsidRPr="00B261D4">
        <w:rPr>
          <w:rStyle w:val="TagStyle"/>
          <w:rtl/>
        </w:rPr>
        <w:t xml:space="preserve"> </w:t>
      </w:r>
      <w:r w:rsidRPr="00873ABC">
        <w:rPr>
          <w:rStyle w:val="TagStyle"/>
          <w:rtl/>
        </w:rPr>
        <w:t>&lt;&lt; דובר_המשך &gt;&gt;</w:t>
      </w:r>
      <w:r>
        <w:rPr>
          <w:rtl/>
        </w:rPr>
        <w:t xml:space="preserve">   </w:t>
      </w:r>
      <w:bookmarkEnd w:id="1017"/>
    </w:p>
    <w:p w:rsidR="00B261D4" w:rsidRDefault="00B261D4" w:rsidP="00B261D4">
      <w:pPr>
        <w:pStyle w:val="KeepWithNext"/>
        <w:rPr>
          <w:rtl/>
          <w:lang w:eastAsia="he-IL"/>
        </w:rPr>
      </w:pPr>
    </w:p>
    <w:p w:rsidR="00B261D4" w:rsidRDefault="00B261D4" w:rsidP="002D230A">
      <w:pPr>
        <w:rPr>
          <w:rtl/>
          <w:lang w:eastAsia="he-IL"/>
        </w:rPr>
      </w:pPr>
      <w:r>
        <w:rPr>
          <w:rFonts w:hint="cs"/>
          <w:rtl/>
          <w:lang w:eastAsia="he-IL"/>
        </w:rPr>
        <w:t>פרק ג</w:t>
      </w:r>
      <w:r w:rsidR="002D230A">
        <w:rPr>
          <w:rFonts w:hint="cs"/>
          <w:rtl/>
          <w:lang w:eastAsia="he-IL"/>
        </w:rPr>
        <w:t xml:space="preserve">' -  </w:t>
      </w:r>
      <w:bookmarkStart w:id="1018" w:name="_ETM_Q1_4173949"/>
      <w:bookmarkEnd w:id="1018"/>
      <w:r w:rsidR="002D230A">
        <w:rPr>
          <w:rFonts w:hint="cs"/>
          <w:rtl/>
          <w:lang w:eastAsia="he-IL"/>
        </w:rPr>
        <w:t>הליכי אסדרה המבוצעים בידי מאסדרים. סימן א':</w:t>
      </w:r>
      <w:r w:rsidR="002D230A">
        <w:rPr>
          <w:rFonts w:hint="cs"/>
          <w:lang w:eastAsia="he-IL"/>
        </w:rPr>
        <w:t xml:space="preserve"> </w:t>
      </w:r>
      <w:bookmarkStart w:id="1019" w:name="_ETM_Q1_4177646"/>
      <w:bookmarkEnd w:id="1019"/>
      <w:r w:rsidR="002D230A">
        <w:rPr>
          <w:rFonts w:hint="cs"/>
          <w:rtl/>
          <w:lang w:eastAsia="he-IL"/>
        </w:rPr>
        <w:t xml:space="preserve">גיבוש אסדרה וקביעתה. </w:t>
      </w:r>
    </w:p>
    <w:p w:rsidR="002D230A" w:rsidRDefault="002D230A" w:rsidP="002D230A">
      <w:pPr>
        <w:rPr>
          <w:rtl/>
          <w:lang w:eastAsia="he-IL"/>
        </w:rPr>
      </w:pPr>
      <w:bookmarkStart w:id="1020" w:name="_ETM_Q1_4177858"/>
      <w:bookmarkStart w:id="1021" w:name="_ETM_Q1_4177957"/>
      <w:bookmarkEnd w:id="1020"/>
      <w:bookmarkEnd w:id="1021"/>
    </w:p>
    <w:p w:rsidR="002D230A" w:rsidRDefault="002D230A" w:rsidP="002D230A">
      <w:pPr>
        <w:rPr>
          <w:rtl/>
          <w:lang w:eastAsia="he-IL"/>
        </w:rPr>
      </w:pPr>
      <w:bookmarkStart w:id="1022" w:name="_ETM_Q1_4179257"/>
      <w:bookmarkStart w:id="1023" w:name="_ETM_Q1_4179317"/>
      <w:bookmarkEnd w:id="1022"/>
      <w:bookmarkEnd w:id="1023"/>
      <w:r>
        <w:rPr>
          <w:rFonts w:hint="cs"/>
          <w:rtl/>
          <w:lang w:eastAsia="he-IL"/>
        </w:rPr>
        <w:t>18. קידום אסדרה מיטבית</w:t>
      </w:r>
      <w:bookmarkStart w:id="1024" w:name="_ETM_Q1_4181860"/>
      <w:bookmarkEnd w:id="1024"/>
      <w:r>
        <w:rPr>
          <w:rFonts w:hint="cs"/>
          <w:rtl/>
          <w:lang w:eastAsia="he-IL"/>
        </w:rPr>
        <w:t xml:space="preserve"> ושקילת שיקולי אסדרה מיטבית. </w:t>
      </w:r>
    </w:p>
    <w:p w:rsidR="002D230A" w:rsidRDefault="002D230A" w:rsidP="002D230A">
      <w:pPr>
        <w:ind w:left="720" w:firstLine="0"/>
        <w:rPr>
          <w:rtl/>
          <w:lang w:eastAsia="he-IL"/>
        </w:rPr>
      </w:pPr>
      <w:bookmarkStart w:id="1025" w:name="_ETM_Q1_4183434"/>
      <w:bookmarkStart w:id="1026" w:name="_ETM_Q1_4183492"/>
      <w:bookmarkEnd w:id="1025"/>
      <w:bookmarkEnd w:id="1026"/>
      <w:r>
        <w:rPr>
          <w:rFonts w:hint="cs"/>
          <w:rtl/>
          <w:lang w:eastAsia="he-IL"/>
        </w:rPr>
        <w:t xml:space="preserve">מאסדר המציע או קובע אסדרה, יעשה </w:t>
      </w:r>
      <w:bookmarkStart w:id="1027" w:name="_ETM_Q1_4183169"/>
      <w:bookmarkEnd w:id="1027"/>
      <w:r>
        <w:rPr>
          <w:rFonts w:hint="cs"/>
          <w:rtl/>
          <w:lang w:eastAsia="he-IL"/>
        </w:rPr>
        <w:t xml:space="preserve">כן, נוסף על מטרות החיקוק של על ביצועו הוא מופקד </w:t>
      </w:r>
      <w:bookmarkStart w:id="1028" w:name="_ETM_Q1_4187713"/>
      <w:bookmarkEnd w:id="1028"/>
      <w:r>
        <w:rPr>
          <w:rFonts w:hint="cs"/>
          <w:rtl/>
          <w:lang w:eastAsia="he-IL"/>
        </w:rPr>
        <w:t xml:space="preserve">או מטרות תפקידיו לפי דין, גם לאור העקרונות המנויים בסעיף </w:t>
      </w:r>
      <w:bookmarkStart w:id="1029" w:name="_ETM_Q1_4190602"/>
      <w:bookmarkEnd w:id="1029"/>
      <w:r>
        <w:rPr>
          <w:rFonts w:hint="cs"/>
          <w:rtl/>
          <w:lang w:eastAsia="he-IL"/>
        </w:rPr>
        <w:t xml:space="preserve">1 </w:t>
      </w:r>
      <w:r>
        <w:rPr>
          <w:rtl/>
          <w:lang w:eastAsia="he-IL"/>
        </w:rPr>
        <w:t>–</w:t>
      </w:r>
      <w:r>
        <w:rPr>
          <w:rFonts w:hint="cs"/>
          <w:rtl/>
          <w:lang w:eastAsia="he-IL"/>
        </w:rPr>
        <w:t xml:space="preserve"> זה בעצם יהיה סעיף 2, אני </w:t>
      </w:r>
      <w:bookmarkStart w:id="1030" w:name="_ETM_Q1_4193559"/>
      <w:bookmarkEnd w:id="1030"/>
      <w:r>
        <w:rPr>
          <w:rFonts w:hint="cs"/>
          <w:rtl/>
          <w:lang w:eastAsia="he-IL"/>
        </w:rPr>
        <w:t xml:space="preserve">מזכיר כי פיצלנו </w:t>
      </w:r>
      <w:r>
        <w:rPr>
          <w:rtl/>
          <w:lang w:eastAsia="he-IL"/>
        </w:rPr>
        <w:t>–</w:t>
      </w:r>
      <w:r>
        <w:rPr>
          <w:rFonts w:hint="cs"/>
          <w:rtl/>
          <w:lang w:eastAsia="he-IL"/>
        </w:rPr>
        <w:t xml:space="preserve"> ורשאי הוא לשקול לצורך כך שיקולים המבוססים על אותם עקרונות, ובכלל זה להביא בחשבון את </w:t>
      </w:r>
      <w:bookmarkStart w:id="1031" w:name="_ETM_Q1_4200041"/>
      <w:bookmarkEnd w:id="1031"/>
      <w:r>
        <w:rPr>
          <w:rFonts w:hint="cs"/>
          <w:rtl/>
          <w:lang w:eastAsia="he-IL"/>
        </w:rPr>
        <w:t xml:space="preserve">עלות הציות לאסדרה. </w:t>
      </w:r>
    </w:p>
    <w:p w:rsidR="002D230A" w:rsidRDefault="002D230A" w:rsidP="002D230A">
      <w:pPr>
        <w:rPr>
          <w:rtl/>
          <w:lang w:eastAsia="he-IL"/>
        </w:rPr>
      </w:pPr>
      <w:bookmarkStart w:id="1032" w:name="_ETM_Q1_4203097"/>
      <w:bookmarkStart w:id="1033" w:name="_ETM_Q1_4203196"/>
      <w:bookmarkEnd w:id="1032"/>
      <w:bookmarkEnd w:id="1033"/>
    </w:p>
    <w:p w:rsidR="00B261D4" w:rsidRDefault="00B261D4" w:rsidP="00873ABC">
      <w:pPr>
        <w:pStyle w:val="af8"/>
        <w:rPr>
          <w:rtl/>
        </w:rPr>
      </w:pPr>
      <w:bookmarkStart w:id="1034" w:name="_ETM_Q1_4177699"/>
      <w:bookmarkStart w:id="1035" w:name="_ETM_Q1_4177766"/>
      <w:bookmarkStart w:id="1036" w:name="ET_yor_6156_114"/>
      <w:bookmarkEnd w:id="1034"/>
      <w:bookmarkEnd w:id="1035"/>
      <w:r w:rsidRPr="00873ABC">
        <w:rPr>
          <w:rStyle w:val="TagStyle"/>
          <w:rtl/>
        </w:rPr>
        <w:t xml:space="preserve"> &lt;&lt; יור &gt;&gt;</w:t>
      </w:r>
      <w:r w:rsidRPr="00B261D4">
        <w:rPr>
          <w:rStyle w:val="TagStyle"/>
          <w:rtl/>
        </w:rPr>
        <w:t xml:space="preserve"> </w:t>
      </w:r>
      <w:r>
        <w:rPr>
          <w:rtl/>
        </w:rPr>
        <w:t>היו"ר גלעד קריב:</w:t>
      </w:r>
      <w:r w:rsidRPr="00B261D4">
        <w:rPr>
          <w:rStyle w:val="TagStyle"/>
          <w:rtl/>
        </w:rPr>
        <w:t xml:space="preserve"> </w:t>
      </w:r>
      <w:r w:rsidRPr="00873ABC">
        <w:rPr>
          <w:rStyle w:val="TagStyle"/>
          <w:rtl/>
        </w:rPr>
        <w:t>&lt;&lt; יור &gt;&gt;</w:t>
      </w:r>
      <w:r>
        <w:rPr>
          <w:rtl/>
        </w:rPr>
        <w:t xml:space="preserve">   </w:t>
      </w:r>
      <w:bookmarkEnd w:id="1036"/>
    </w:p>
    <w:p w:rsidR="00B261D4" w:rsidRDefault="00B261D4" w:rsidP="00B261D4">
      <w:pPr>
        <w:pStyle w:val="KeepWithNext"/>
        <w:rPr>
          <w:rtl/>
          <w:lang w:eastAsia="he-IL"/>
        </w:rPr>
      </w:pPr>
    </w:p>
    <w:p w:rsidR="00B261D4" w:rsidRDefault="002D230A" w:rsidP="002D230A">
      <w:pPr>
        <w:rPr>
          <w:rtl/>
          <w:lang w:eastAsia="he-IL"/>
        </w:rPr>
      </w:pPr>
      <w:r>
        <w:rPr>
          <w:rFonts w:hint="cs"/>
          <w:rtl/>
          <w:lang w:eastAsia="he-IL"/>
        </w:rPr>
        <w:t xml:space="preserve">אני </w:t>
      </w:r>
      <w:r w:rsidR="00B261D4">
        <w:rPr>
          <w:rFonts w:hint="cs"/>
          <w:rtl/>
          <w:lang w:eastAsia="he-IL"/>
        </w:rPr>
        <w:t xml:space="preserve">מבקש מהממשלה להתייחס לכמה דברים. א. לאופן הניסוח. למה אנחנו צריכים את הניסוח הפתלתל הזה? </w:t>
      </w:r>
      <w:r>
        <w:rPr>
          <w:rFonts w:hint="cs"/>
          <w:rtl/>
          <w:lang w:eastAsia="he-IL"/>
        </w:rPr>
        <w:t xml:space="preserve">הגדרנו מה זאת אסדרה, הגדרנו את </w:t>
      </w:r>
      <w:bookmarkStart w:id="1037" w:name="_ETM_Q1_4218060"/>
      <w:bookmarkEnd w:id="1037"/>
      <w:r>
        <w:rPr>
          <w:rFonts w:hint="cs"/>
          <w:rtl/>
          <w:lang w:eastAsia="he-IL"/>
        </w:rPr>
        <w:t xml:space="preserve">עקרונות האסדרה, אז </w:t>
      </w:r>
      <w:r w:rsidR="00B261D4">
        <w:rPr>
          <w:rFonts w:hint="cs"/>
          <w:rtl/>
          <w:lang w:eastAsia="he-IL"/>
        </w:rPr>
        <w:t>צריך לומר</w:t>
      </w:r>
      <w:r>
        <w:rPr>
          <w:rFonts w:hint="cs"/>
          <w:rtl/>
          <w:lang w:eastAsia="he-IL"/>
        </w:rPr>
        <w:t>:</w:t>
      </w:r>
      <w:r w:rsidR="00B261D4">
        <w:rPr>
          <w:rFonts w:hint="cs"/>
          <w:rtl/>
          <w:lang w:eastAsia="he-IL"/>
        </w:rPr>
        <w:t xml:space="preserve"> מאסדר</w:t>
      </w:r>
      <w:r>
        <w:rPr>
          <w:rFonts w:hint="cs"/>
          <w:rtl/>
          <w:lang w:eastAsia="he-IL"/>
        </w:rPr>
        <w:t xml:space="preserve"> יבצע בהתאם לעקרונות האסדרה. </w:t>
      </w:r>
      <w:r w:rsidR="00B261D4">
        <w:rPr>
          <w:rFonts w:hint="cs"/>
          <w:rtl/>
          <w:lang w:eastAsia="he-IL"/>
        </w:rPr>
        <w:t xml:space="preserve">למה עוד פעם </w:t>
      </w:r>
      <w:r>
        <w:rPr>
          <w:rFonts w:hint="cs"/>
          <w:rtl/>
          <w:lang w:eastAsia="he-IL"/>
        </w:rPr>
        <w:t xml:space="preserve">אנחנו </w:t>
      </w:r>
      <w:r w:rsidR="00B261D4">
        <w:rPr>
          <w:rFonts w:hint="cs"/>
          <w:rtl/>
          <w:lang w:eastAsia="he-IL"/>
        </w:rPr>
        <w:t>נכנסים לכל מושגי השסתום ה</w:t>
      </w:r>
      <w:r>
        <w:rPr>
          <w:rFonts w:hint="cs"/>
          <w:rtl/>
          <w:lang w:eastAsia="he-IL"/>
        </w:rPr>
        <w:t xml:space="preserve">גמישים </w:t>
      </w:r>
      <w:bookmarkStart w:id="1038" w:name="_ETM_Q1_4231779"/>
      <w:bookmarkEnd w:id="1038"/>
      <w:r>
        <w:rPr>
          <w:rFonts w:hint="cs"/>
          <w:rtl/>
          <w:lang w:eastAsia="he-IL"/>
        </w:rPr>
        <w:t>ה</w:t>
      </w:r>
      <w:r w:rsidR="00B261D4">
        <w:rPr>
          <w:rFonts w:hint="cs"/>
          <w:rtl/>
          <w:lang w:eastAsia="he-IL"/>
        </w:rPr>
        <w:t>אלה</w:t>
      </w:r>
      <w:r>
        <w:rPr>
          <w:rFonts w:hint="cs"/>
          <w:rtl/>
          <w:lang w:eastAsia="he-IL"/>
        </w:rPr>
        <w:t>: לאור, לשקול</w:t>
      </w:r>
      <w:r w:rsidR="00B261D4">
        <w:rPr>
          <w:rFonts w:hint="cs"/>
          <w:rtl/>
          <w:lang w:eastAsia="he-IL"/>
        </w:rPr>
        <w:t xml:space="preserve">? קבענו עקרונות. אתם כתבתם, </w:t>
      </w:r>
      <w:r>
        <w:rPr>
          <w:rFonts w:hint="cs"/>
          <w:rtl/>
          <w:lang w:eastAsia="he-IL"/>
        </w:rPr>
        <w:t xml:space="preserve">אסדרה בהסתמך על העקרונות האלה. אתם רוצים לחזור </w:t>
      </w:r>
      <w:bookmarkStart w:id="1039" w:name="_ETM_Q1_4240399"/>
      <w:bookmarkEnd w:id="1039"/>
      <w:r>
        <w:rPr>
          <w:rFonts w:hint="cs"/>
          <w:rtl/>
          <w:lang w:eastAsia="he-IL"/>
        </w:rPr>
        <w:t xml:space="preserve">על ההוראה? דרך אגב, יש פה כפל הוראה, אז בשביל </w:t>
      </w:r>
      <w:bookmarkStart w:id="1040" w:name="_ETM_Q1_4243438"/>
      <w:bookmarkEnd w:id="1040"/>
      <w:r>
        <w:rPr>
          <w:rFonts w:hint="cs"/>
          <w:rtl/>
          <w:lang w:eastAsia="he-IL"/>
        </w:rPr>
        <w:t xml:space="preserve">מה קבעתם את זה בהתחלה? </w:t>
      </w:r>
    </w:p>
    <w:p w:rsidR="002D230A" w:rsidRDefault="002D230A" w:rsidP="002D230A">
      <w:pPr>
        <w:rPr>
          <w:rtl/>
          <w:lang w:eastAsia="he-IL"/>
        </w:rPr>
      </w:pPr>
      <w:bookmarkStart w:id="1041" w:name="_ETM_Q1_4247632"/>
      <w:bookmarkStart w:id="1042" w:name="_ETM_Q1_4247706"/>
      <w:bookmarkEnd w:id="1041"/>
      <w:bookmarkEnd w:id="1042"/>
    </w:p>
    <w:p w:rsidR="002D230A" w:rsidRDefault="002D230A" w:rsidP="002D230A">
      <w:pPr>
        <w:rPr>
          <w:rtl/>
          <w:lang w:eastAsia="he-IL"/>
        </w:rPr>
      </w:pPr>
      <w:bookmarkStart w:id="1043" w:name="_ETM_Q1_4247849"/>
      <w:bookmarkStart w:id="1044" w:name="_ETM_Q1_4247947"/>
      <w:bookmarkEnd w:id="1043"/>
      <w:bookmarkEnd w:id="1044"/>
      <w:r>
        <w:rPr>
          <w:rFonts w:hint="cs"/>
          <w:rtl/>
          <w:lang w:eastAsia="he-IL"/>
        </w:rPr>
        <w:t xml:space="preserve">עוד שאלה אחת, הייעוץ </w:t>
      </w:r>
      <w:bookmarkStart w:id="1045" w:name="_ETM_Q1_4250664"/>
      <w:bookmarkEnd w:id="1045"/>
      <w:r>
        <w:rPr>
          <w:rFonts w:hint="cs"/>
          <w:rtl/>
          <w:lang w:eastAsia="he-IL"/>
        </w:rPr>
        <w:t xml:space="preserve">המשפטי אומר, אם זה לאור העקרונות אז למה רשאי הוא </w:t>
      </w:r>
      <w:bookmarkStart w:id="1046" w:name="_ETM_Q1_4252665"/>
      <w:bookmarkEnd w:id="1046"/>
      <w:r>
        <w:rPr>
          <w:rFonts w:hint="cs"/>
          <w:rtl/>
          <w:lang w:eastAsia="he-IL"/>
        </w:rPr>
        <w:t xml:space="preserve">לשקול לצורך כך? והדבר הנוסף, אם עלות הציות לאסדרה נכנסה </w:t>
      </w:r>
      <w:bookmarkStart w:id="1047" w:name="_ETM_Q1_4259402"/>
      <w:bookmarkEnd w:id="1047"/>
      <w:r>
        <w:rPr>
          <w:rFonts w:hint="cs"/>
          <w:rtl/>
          <w:lang w:eastAsia="he-IL"/>
        </w:rPr>
        <w:t>בעיקרון מס' 2, למה צריך לחזור עליו? למה זה כן?</w:t>
      </w:r>
      <w:r>
        <w:rPr>
          <w:rFonts w:hint="cs"/>
          <w:lang w:eastAsia="he-IL"/>
        </w:rPr>
        <w:t xml:space="preserve"> </w:t>
      </w:r>
      <w:bookmarkStart w:id="1048" w:name="_ETM_Q1_4262798"/>
      <w:bookmarkEnd w:id="1048"/>
      <w:r>
        <w:rPr>
          <w:rFonts w:hint="cs"/>
          <w:rtl/>
          <w:lang w:eastAsia="he-IL"/>
        </w:rPr>
        <w:t xml:space="preserve">למה השפעות חברתיות כלכליות, לטעמי גם סביבתיות, לא חוזרים על </w:t>
      </w:r>
      <w:bookmarkStart w:id="1049" w:name="_ETM_Q1_4269658"/>
      <w:bookmarkEnd w:id="1049"/>
      <w:r>
        <w:rPr>
          <w:rFonts w:hint="cs"/>
          <w:rtl/>
          <w:lang w:eastAsia="he-IL"/>
        </w:rPr>
        <w:t xml:space="preserve">זה פה? הסכמנו כבר שעלות הציות לאסדרה זה אלמנט אחד, </w:t>
      </w:r>
      <w:bookmarkStart w:id="1050" w:name="_ETM_Q1_4275112"/>
      <w:bookmarkEnd w:id="1050"/>
      <w:r>
        <w:rPr>
          <w:rFonts w:hint="cs"/>
          <w:rtl/>
          <w:lang w:eastAsia="he-IL"/>
        </w:rPr>
        <w:t xml:space="preserve">יש עוד אלמנטים. </w:t>
      </w:r>
    </w:p>
    <w:p w:rsidR="00B261D4" w:rsidRDefault="00B261D4" w:rsidP="00B261D4">
      <w:pPr>
        <w:rPr>
          <w:rtl/>
          <w:lang w:eastAsia="he-IL"/>
        </w:rPr>
      </w:pPr>
    </w:p>
    <w:p w:rsidR="00B261D4" w:rsidRDefault="00B261D4" w:rsidP="00873ABC">
      <w:pPr>
        <w:pStyle w:val="a5"/>
        <w:rPr>
          <w:rtl/>
        </w:rPr>
      </w:pPr>
      <w:bookmarkStart w:id="1051" w:name="ET_speaker_יעל_קריב_115"/>
      <w:r w:rsidRPr="00873ABC">
        <w:rPr>
          <w:rStyle w:val="TagStyle"/>
          <w:rtl/>
        </w:rPr>
        <w:t xml:space="preserve"> &lt;&lt; דובר &gt;&gt;</w:t>
      </w:r>
      <w:r w:rsidRPr="00B261D4">
        <w:rPr>
          <w:rStyle w:val="TagStyle"/>
          <w:rtl/>
        </w:rPr>
        <w:t xml:space="preserve"> </w:t>
      </w:r>
      <w:r>
        <w:rPr>
          <w:rtl/>
        </w:rPr>
        <w:t>יעל קריב:</w:t>
      </w:r>
      <w:r w:rsidRPr="00B261D4">
        <w:rPr>
          <w:rStyle w:val="TagStyle"/>
          <w:rtl/>
        </w:rPr>
        <w:t xml:space="preserve"> </w:t>
      </w:r>
      <w:r w:rsidRPr="00873ABC">
        <w:rPr>
          <w:rStyle w:val="TagStyle"/>
          <w:rtl/>
        </w:rPr>
        <w:t>&lt;&lt; דובר &gt;&gt;</w:t>
      </w:r>
      <w:r>
        <w:rPr>
          <w:rtl/>
        </w:rPr>
        <w:t xml:space="preserve">   </w:t>
      </w:r>
      <w:bookmarkEnd w:id="1051"/>
    </w:p>
    <w:p w:rsidR="00B261D4" w:rsidRDefault="00B261D4" w:rsidP="00B261D4">
      <w:pPr>
        <w:pStyle w:val="KeepWithNext"/>
        <w:rPr>
          <w:rtl/>
          <w:lang w:eastAsia="he-IL"/>
        </w:rPr>
      </w:pPr>
    </w:p>
    <w:p w:rsidR="002D230A" w:rsidRDefault="002D230A" w:rsidP="002D230A">
      <w:pPr>
        <w:rPr>
          <w:rtl/>
          <w:lang w:eastAsia="he-IL"/>
        </w:rPr>
      </w:pPr>
      <w:r>
        <w:rPr>
          <w:rFonts w:hint="cs"/>
          <w:rtl/>
          <w:lang w:eastAsia="he-IL"/>
        </w:rPr>
        <w:t xml:space="preserve">אני אנסה להסביר. </w:t>
      </w:r>
      <w:r w:rsidR="00B261D4">
        <w:rPr>
          <w:rFonts w:hint="cs"/>
          <w:rtl/>
          <w:lang w:eastAsia="he-IL"/>
        </w:rPr>
        <w:t>הסעיף הזה צריך להיקרא יחד עם העקרונות המנחים</w:t>
      </w:r>
      <w:r>
        <w:rPr>
          <w:rFonts w:hint="cs"/>
          <w:rtl/>
          <w:lang w:eastAsia="he-IL"/>
        </w:rPr>
        <w:t xml:space="preserve"> להסדרה מיטבית. אז אני רוצה להזכיר</w:t>
      </w:r>
      <w:r w:rsidR="00B261D4">
        <w:rPr>
          <w:rFonts w:hint="cs"/>
          <w:rtl/>
          <w:lang w:eastAsia="he-IL"/>
        </w:rPr>
        <w:t>,</w:t>
      </w:r>
      <w:r>
        <w:rPr>
          <w:rFonts w:hint="cs"/>
          <w:rtl/>
          <w:lang w:eastAsia="he-IL"/>
        </w:rPr>
        <w:t xml:space="preserve"> שאומנם העקרונות המנחים פוצלו מסעיף 1, סעיף </w:t>
      </w:r>
      <w:bookmarkStart w:id="1052" w:name="_ETM_Q1_4292740"/>
      <w:bookmarkEnd w:id="1052"/>
      <w:r>
        <w:rPr>
          <w:rFonts w:hint="cs"/>
          <w:rtl/>
          <w:lang w:eastAsia="he-IL"/>
        </w:rPr>
        <w:t xml:space="preserve">המטרה, אבל זה היה פיצול טכני, הם עדיין לגמרי חלק ממטרת החוק </w:t>
      </w:r>
      <w:bookmarkStart w:id="1053" w:name="_ETM_Q1_4298335"/>
      <w:bookmarkEnd w:id="1053"/>
      <w:r>
        <w:rPr>
          <w:rFonts w:hint="cs"/>
          <w:rtl/>
          <w:lang w:eastAsia="he-IL"/>
        </w:rPr>
        <w:t xml:space="preserve">הדקלרטיבי, הם נועדו לשמש איזשהו יעד כללים, מצפן, מטרה שאליה </w:t>
      </w:r>
      <w:bookmarkStart w:id="1054" w:name="_ETM_Q1_4302575"/>
      <w:bookmarkEnd w:id="1054"/>
      <w:r>
        <w:rPr>
          <w:rFonts w:hint="cs"/>
          <w:rtl/>
          <w:lang w:eastAsia="he-IL"/>
        </w:rPr>
        <w:t xml:space="preserve">המערכת הרגולטורית שואפת להגיע והם </w:t>
      </w:r>
      <w:r w:rsidR="00B261D4">
        <w:rPr>
          <w:rFonts w:hint="cs"/>
          <w:rtl/>
          <w:lang w:eastAsia="he-IL"/>
        </w:rPr>
        <w:t>בכוונה מנוסחים בצורה מאוד רחבה</w:t>
      </w:r>
      <w:r>
        <w:rPr>
          <w:rFonts w:hint="cs"/>
          <w:rtl/>
          <w:lang w:eastAsia="he-IL"/>
        </w:rPr>
        <w:t xml:space="preserve">, גמישה. הם לא מקימים </w:t>
      </w:r>
      <w:bookmarkStart w:id="1055" w:name="_ETM_Q1_4306708"/>
      <w:bookmarkEnd w:id="1055"/>
      <w:r>
        <w:rPr>
          <w:rFonts w:hint="cs"/>
          <w:rtl/>
          <w:lang w:eastAsia="he-IL"/>
        </w:rPr>
        <w:t>חובות אופרטיביות ישירות לרגולטורים,</w:t>
      </w:r>
      <w:r w:rsidR="00B261D4">
        <w:rPr>
          <w:rFonts w:hint="cs"/>
          <w:rtl/>
          <w:lang w:eastAsia="he-IL"/>
        </w:rPr>
        <w:t xml:space="preserve"> אלא עקרונות מנחים</w:t>
      </w:r>
      <w:r>
        <w:rPr>
          <w:rFonts w:hint="cs"/>
          <w:rtl/>
          <w:lang w:eastAsia="he-IL"/>
        </w:rPr>
        <w:t xml:space="preserve"> שלפי סעיף 18 שעכשיו ניכנס </w:t>
      </w:r>
      <w:bookmarkStart w:id="1056" w:name="_ETM_Q1_4312884"/>
      <w:bookmarkEnd w:id="1056"/>
      <w:r>
        <w:rPr>
          <w:rFonts w:hint="cs"/>
          <w:rtl/>
          <w:lang w:eastAsia="he-IL"/>
        </w:rPr>
        <w:t>אליו הם רשאים ומוסמכים לשקול</w:t>
      </w:r>
      <w:r w:rsidR="00B261D4">
        <w:rPr>
          <w:rFonts w:hint="cs"/>
          <w:rtl/>
          <w:lang w:eastAsia="he-IL"/>
        </w:rPr>
        <w:t xml:space="preserve">. </w:t>
      </w:r>
      <w:r>
        <w:rPr>
          <w:rFonts w:hint="cs"/>
          <w:rtl/>
          <w:lang w:eastAsia="he-IL"/>
        </w:rPr>
        <w:t>בהמשך גם נראה</w:t>
      </w:r>
      <w:bookmarkStart w:id="1057" w:name="_ETM_Q1_4316206"/>
      <w:bookmarkStart w:id="1058" w:name="_ETM_Q1_4316259"/>
      <w:bookmarkEnd w:id="1057"/>
      <w:bookmarkEnd w:id="1058"/>
      <w:r>
        <w:rPr>
          <w:rFonts w:hint="cs"/>
          <w:rtl/>
          <w:lang w:eastAsia="he-IL"/>
        </w:rPr>
        <w:t xml:space="preserve">, </w:t>
      </w:r>
      <w:r w:rsidR="00B261D4">
        <w:rPr>
          <w:rFonts w:hint="cs"/>
          <w:rtl/>
          <w:lang w:eastAsia="he-IL"/>
        </w:rPr>
        <w:t>שרשות הרגולציה</w:t>
      </w:r>
      <w:r>
        <w:rPr>
          <w:rFonts w:hint="cs"/>
          <w:rtl/>
          <w:lang w:eastAsia="he-IL"/>
        </w:rPr>
        <w:t xml:space="preserve"> גם </w:t>
      </w:r>
      <w:bookmarkStart w:id="1059" w:name="_ETM_Q1_4317555"/>
      <w:bookmarkEnd w:id="1059"/>
      <w:r>
        <w:rPr>
          <w:rFonts w:hint="cs"/>
          <w:rtl/>
          <w:lang w:eastAsia="he-IL"/>
        </w:rPr>
        <w:t>פועלת כדי לקדם את המערכת הרגולטורית לעברה</w:t>
      </w:r>
      <w:r w:rsidR="00B261D4">
        <w:rPr>
          <w:rFonts w:hint="cs"/>
          <w:rtl/>
          <w:lang w:eastAsia="he-IL"/>
        </w:rPr>
        <w:t xml:space="preserve">. </w:t>
      </w:r>
    </w:p>
    <w:p w:rsidR="002D230A" w:rsidRDefault="002D230A" w:rsidP="002D230A">
      <w:pPr>
        <w:rPr>
          <w:rtl/>
          <w:lang w:eastAsia="he-IL"/>
        </w:rPr>
      </w:pPr>
      <w:bookmarkStart w:id="1060" w:name="_ETM_Q1_4322539"/>
      <w:bookmarkStart w:id="1061" w:name="_ETM_Q1_4322589"/>
      <w:bookmarkEnd w:id="1060"/>
      <w:bookmarkEnd w:id="1061"/>
    </w:p>
    <w:p w:rsidR="00B261D4" w:rsidRDefault="00B261D4" w:rsidP="009B4823">
      <w:pPr>
        <w:rPr>
          <w:rtl/>
          <w:lang w:eastAsia="he-IL"/>
        </w:rPr>
      </w:pPr>
      <w:r>
        <w:rPr>
          <w:rFonts w:hint="cs"/>
          <w:rtl/>
          <w:lang w:eastAsia="he-IL"/>
        </w:rPr>
        <w:t>סעיף 18 כולל שני מרכיבים</w:t>
      </w:r>
      <w:r w:rsidR="002D230A">
        <w:rPr>
          <w:rFonts w:hint="cs"/>
          <w:rtl/>
          <w:lang w:eastAsia="he-IL"/>
        </w:rPr>
        <w:t xml:space="preserve">, כפי שנאמר, </w:t>
      </w:r>
      <w:r>
        <w:rPr>
          <w:rFonts w:hint="cs"/>
          <w:rtl/>
          <w:lang w:eastAsia="he-IL"/>
        </w:rPr>
        <w:t xml:space="preserve">ושני המרכיבים האלה נועדו לתת מענה לשני היבטים שונים. </w:t>
      </w:r>
      <w:r w:rsidR="002D230A">
        <w:rPr>
          <w:rFonts w:hint="cs"/>
          <w:rtl/>
          <w:lang w:eastAsia="he-IL"/>
        </w:rPr>
        <w:t xml:space="preserve">ההסמכה </w:t>
      </w:r>
      <w:r w:rsidR="009B4823">
        <w:rPr>
          <w:rFonts w:hint="cs"/>
          <w:rtl/>
          <w:lang w:eastAsia="he-IL"/>
        </w:rPr>
        <w:t xml:space="preserve">של רגולטורים לשקול היא </w:t>
      </w:r>
      <w:r>
        <w:rPr>
          <w:rFonts w:hint="cs"/>
          <w:rtl/>
          <w:lang w:eastAsia="he-IL"/>
        </w:rPr>
        <w:t>לאור טענות שעלו של רגולטורים</w:t>
      </w:r>
      <w:r w:rsidR="009B4823">
        <w:rPr>
          <w:rFonts w:hint="cs"/>
          <w:rtl/>
          <w:lang w:eastAsia="he-IL"/>
        </w:rPr>
        <w:t xml:space="preserve"> מול אגף מדיניות רגולציה, שלהבנת</w:t>
      </w:r>
      <w:bookmarkStart w:id="1062" w:name="_ETM_Q1_4338262"/>
      <w:bookmarkEnd w:id="1062"/>
      <w:r w:rsidR="009B4823">
        <w:rPr>
          <w:rFonts w:hint="cs"/>
          <w:rtl/>
          <w:lang w:eastAsia="he-IL"/>
        </w:rPr>
        <w:t>נו</w:t>
      </w:r>
      <w:r>
        <w:rPr>
          <w:rFonts w:hint="cs"/>
          <w:rtl/>
          <w:lang w:eastAsia="he-IL"/>
        </w:rPr>
        <w:t xml:space="preserve"> הטענות</w:t>
      </w:r>
      <w:r w:rsidR="009B4823">
        <w:rPr>
          <w:rFonts w:hint="cs"/>
          <w:rtl/>
          <w:lang w:eastAsia="he-IL"/>
        </w:rPr>
        <w:t xml:space="preserve"> האלה</w:t>
      </w:r>
      <w:r>
        <w:rPr>
          <w:rFonts w:hint="cs"/>
          <w:rtl/>
          <w:lang w:eastAsia="he-IL"/>
        </w:rPr>
        <w:t xml:space="preserve"> לא עולות בקנה אחד</w:t>
      </w:r>
      <w:r w:rsidR="009B4823">
        <w:rPr>
          <w:rFonts w:hint="cs"/>
          <w:rtl/>
          <w:lang w:eastAsia="he-IL"/>
        </w:rPr>
        <w:t xml:space="preserve"> עם הפרשנות המשפטית הקיימת</w:t>
      </w:r>
      <w:r>
        <w:rPr>
          <w:rFonts w:hint="cs"/>
          <w:rtl/>
          <w:lang w:eastAsia="he-IL"/>
        </w:rPr>
        <w:t>,</w:t>
      </w:r>
      <w:r w:rsidR="009B4823">
        <w:rPr>
          <w:rFonts w:hint="cs"/>
          <w:rtl/>
          <w:lang w:eastAsia="he-IL"/>
        </w:rPr>
        <w:t xml:space="preserve"> אבל הטענות היו, </w:t>
      </w:r>
      <w:bookmarkStart w:id="1063" w:name="_ETM_Q1_4342274"/>
      <w:bookmarkEnd w:id="1063"/>
      <w:r w:rsidR="009B4823">
        <w:rPr>
          <w:rFonts w:hint="cs"/>
          <w:rtl/>
          <w:lang w:eastAsia="he-IL"/>
        </w:rPr>
        <w:t>ש</w:t>
      </w:r>
      <w:r>
        <w:rPr>
          <w:rFonts w:hint="cs"/>
          <w:rtl/>
          <w:lang w:eastAsia="he-IL"/>
        </w:rPr>
        <w:t>רגולטור</w:t>
      </w:r>
      <w:r w:rsidR="00BC7D22">
        <w:rPr>
          <w:rFonts w:hint="cs"/>
          <w:rtl/>
          <w:lang w:eastAsia="he-IL"/>
        </w:rPr>
        <w:t>,</w:t>
      </w:r>
      <w:r>
        <w:rPr>
          <w:rFonts w:hint="cs"/>
          <w:rtl/>
          <w:lang w:eastAsia="he-IL"/>
        </w:rPr>
        <w:t xml:space="preserve"> לא מוסמך לשקול</w:t>
      </w:r>
      <w:r w:rsidR="009B4823">
        <w:rPr>
          <w:rFonts w:hint="cs"/>
          <w:rtl/>
          <w:lang w:eastAsia="he-IL"/>
        </w:rPr>
        <w:t xml:space="preserve"> למשל</w:t>
      </w:r>
      <w:r>
        <w:rPr>
          <w:rFonts w:hint="cs"/>
          <w:rtl/>
          <w:lang w:eastAsia="he-IL"/>
        </w:rPr>
        <w:t xml:space="preserve"> עלויות</w:t>
      </w:r>
      <w:r w:rsidR="009B4823">
        <w:rPr>
          <w:rFonts w:hint="cs"/>
          <w:rtl/>
          <w:lang w:eastAsia="he-IL"/>
        </w:rPr>
        <w:t xml:space="preserve">, עלויות ציות, הוא מוסמך רק לפי </w:t>
      </w:r>
      <w:bookmarkStart w:id="1064" w:name="_ETM_Q1_4347414"/>
      <w:bookmarkEnd w:id="1064"/>
      <w:r w:rsidR="009B4823">
        <w:rPr>
          <w:rFonts w:hint="cs"/>
          <w:rtl/>
          <w:lang w:eastAsia="he-IL"/>
        </w:rPr>
        <w:t>החקיקה הספציפית שמסמיכה אותו</w:t>
      </w:r>
      <w:r>
        <w:rPr>
          <w:rFonts w:hint="cs"/>
          <w:rtl/>
          <w:lang w:eastAsia="he-IL"/>
        </w:rPr>
        <w:t>.</w:t>
      </w:r>
      <w:r w:rsidR="009B4823">
        <w:rPr>
          <w:rFonts w:hint="cs"/>
          <w:rtl/>
          <w:lang w:eastAsia="he-IL"/>
        </w:rPr>
        <w:t xml:space="preserve"> אז הסעיף רק </w:t>
      </w:r>
      <w:r>
        <w:rPr>
          <w:rFonts w:hint="cs"/>
          <w:rtl/>
          <w:lang w:eastAsia="he-IL"/>
        </w:rPr>
        <w:t>נועד לשקף</w:t>
      </w:r>
      <w:r w:rsidR="009B4823">
        <w:rPr>
          <w:rFonts w:hint="cs"/>
          <w:rtl/>
          <w:lang w:eastAsia="he-IL"/>
        </w:rPr>
        <w:t xml:space="preserve"> ולהבהיר את </w:t>
      </w:r>
      <w:bookmarkStart w:id="1065" w:name="_ETM_Q1_4350175"/>
      <w:bookmarkEnd w:id="1065"/>
      <w:r w:rsidR="009B4823">
        <w:rPr>
          <w:rFonts w:hint="cs"/>
          <w:rtl/>
          <w:lang w:eastAsia="he-IL"/>
        </w:rPr>
        <w:t xml:space="preserve">מה שהוא גם הדין הקיים היום, שרגולטורים מוסמכים לשקול את </w:t>
      </w:r>
      <w:bookmarkStart w:id="1066" w:name="_ETM_Q1_4356237"/>
      <w:bookmarkEnd w:id="1066"/>
      <w:r w:rsidR="009B4823">
        <w:rPr>
          <w:rFonts w:hint="cs"/>
          <w:rtl/>
          <w:lang w:eastAsia="he-IL"/>
        </w:rPr>
        <w:t xml:space="preserve">ההיבטים האלה. זה החלק האחד שלו. </w:t>
      </w:r>
    </w:p>
    <w:p w:rsidR="00B261D4" w:rsidRDefault="00B261D4" w:rsidP="00B261D4">
      <w:pPr>
        <w:rPr>
          <w:rtl/>
          <w:lang w:eastAsia="he-IL"/>
        </w:rPr>
      </w:pPr>
    </w:p>
    <w:p w:rsidR="00B261D4" w:rsidRDefault="00B261D4" w:rsidP="009B4823">
      <w:pPr>
        <w:rPr>
          <w:rtl/>
          <w:lang w:eastAsia="he-IL"/>
        </w:rPr>
      </w:pPr>
      <w:r>
        <w:rPr>
          <w:rFonts w:hint="cs"/>
          <w:rtl/>
          <w:lang w:eastAsia="he-IL"/>
        </w:rPr>
        <w:t xml:space="preserve">החלק השני, </w:t>
      </w:r>
      <w:r w:rsidR="009B4823">
        <w:rPr>
          <w:rFonts w:hint="cs"/>
          <w:rtl/>
          <w:lang w:eastAsia="he-IL"/>
        </w:rPr>
        <w:t xml:space="preserve">החובה לפעול לאור </w:t>
      </w:r>
      <w:bookmarkStart w:id="1067" w:name="_ETM_Q1_4360082"/>
      <w:bookmarkEnd w:id="1067"/>
      <w:r w:rsidR="009B4823">
        <w:rPr>
          <w:rFonts w:hint="cs"/>
          <w:rtl/>
          <w:lang w:eastAsia="he-IL"/>
        </w:rPr>
        <w:t xml:space="preserve">העקרונות באמת נועדה </w:t>
      </w:r>
      <w:r>
        <w:rPr>
          <w:rFonts w:hint="cs"/>
          <w:rtl/>
          <w:lang w:eastAsia="he-IL"/>
        </w:rPr>
        <w:t xml:space="preserve">לייצר את </w:t>
      </w:r>
      <w:r w:rsidR="009B4823">
        <w:rPr>
          <w:rFonts w:hint="cs"/>
          <w:rtl/>
          <w:lang w:eastAsia="he-IL"/>
        </w:rPr>
        <w:t xml:space="preserve">המחויבות ליעד הכללי של האסדרה המיטבית לעקרונות </w:t>
      </w:r>
      <w:bookmarkStart w:id="1068" w:name="_ETM_Q1_4365063"/>
      <w:bookmarkEnd w:id="1068"/>
      <w:r w:rsidR="009B4823">
        <w:rPr>
          <w:rFonts w:hint="cs"/>
          <w:rtl/>
          <w:lang w:eastAsia="he-IL"/>
        </w:rPr>
        <w:t xml:space="preserve">שהם ממילא רכים. הסיבה שיש פה את ההבחנה, כי </w:t>
      </w:r>
      <w:bookmarkStart w:id="1069" w:name="_ETM_Q1_4368681"/>
      <w:bookmarkEnd w:id="1069"/>
      <w:r w:rsidR="009B4823">
        <w:rPr>
          <w:rFonts w:hint="cs"/>
          <w:rtl/>
          <w:lang w:eastAsia="he-IL"/>
        </w:rPr>
        <w:t xml:space="preserve">יש </w:t>
      </w:r>
      <w:r>
        <w:rPr>
          <w:rFonts w:hint="cs"/>
          <w:rtl/>
          <w:lang w:eastAsia="he-IL"/>
        </w:rPr>
        <w:t>היבטים</w:t>
      </w:r>
      <w:r w:rsidR="009B4823">
        <w:rPr>
          <w:rFonts w:hint="cs"/>
          <w:rtl/>
          <w:lang w:eastAsia="he-IL"/>
        </w:rPr>
        <w:t xml:space="preserve"> שנדרש לשקול אותם, כמו למשל עלות ציות, השפעות </w:t>
      </w:r>
      <w:bookmarkStart w:id="1070" w:name="_ETM_Q1_4372367"/>
      <w:bookmarkEnd w:id="1070"/>
      <w:r w:rsidR="009B4823">
        <w:rPr>
          <w:rFonts w:hint="cs"/>
          <w:rtl/>
          <w:lang w:eastAsia="he-IL"/>
        </w:rPr>
        <w:t>חברתיות וכו', ויש את ההיבטים</w:t>
      </w:r>
      <w:r>
        <w:rPr>
          <w:rFonts w:hint="cs"/>
          <w:rtl/>
          <w:lang w:eastAsia="he-IL"/>
        </w:rPr>
        <w:t xml:space="preserve"> שהם לא שיקולים אלא תהליכים שצריך לשאוף לקיים אותם</w:t>
      </w:r>
      <w:r w:rsidR="009B4823">
        <w:rPr>
          <w:rFonts w:hint="cs"/>
          <w:rtl/>
          <w:lang w:eastAsia="he-IL"/>
        </w:rPr>
        <w:t xml:space="preserve"> כמו שיתוף הציבור, איסוף הנתונים </w:t>
      </w:r>
      <w:bookmarkStart w:id="1071" w:name="_ETM_Q1_4381789"/>
      <w:bookmarkEnd w:id="1071"/>
      <w:r w:rsidR="009B4823">
        <w:rPr>
          <w:rFonts w:hint="cs"/>
          <w:rtl/>
          <w:lang w:eastAsia="he-IL"/>
        </w:rPr>
        <w:t>וכדומה. לגבי עלות הציות</w:t>
      </w:r>
      <w:r>
        <w:rPr>
          <w:rFonts w:hint="cs"/>
          <w:rtl/>
          <w:lang w:eastAsia="he-IL"/>
        </w:rPr>
        <w:t>, הסיבה שזה שם</w:t>
      </w:r>
      <w:r w:rsidR="009B4823">
        <w:rPr>
          <w:rFonts w:hint="cs"/>
          <w:rtl/>
          <w:lang w:eastAsia="he-IL"/>
        </w:rPr>
        <w:t xml:space="preserve"> כי זו הייתה אחת הסיבות במקור, אלה היו הטענות </w:t>
      </w:r>
      <w:bookmarkStart w:id="1072" w:name="_ETM_Q1_4389774"/>
      <w:bookmarkEnd w:id="1072"/>
      <w:r w:rsidR="009B4823">
        <w:rPr>
          <w:rFonts w:hint="cs"/>
          <w:rtl/>
          <w:lang w:eastAsia="he-IL"/>
        </w:rPr>
        <w:t xml:space="preserve">שעלו. ככל שהעקרונות ינוסחו בצורה שמבהירה שהכוונה - </w:t>
      </w:r>
      <w:r>
        <w:rPr>
          <w:rFonts w:hint="cs"/>
          <w:rtl/>
          <w:lang w:eastAsia="he-IL"/>
        </w:rPr>
        <w:t>לא תהיה</w:t>
      </w:r>
      <w:r w:rsidR="009B4823">
        <w:rPr>
          <w:rFonts w:hint="cs"/>
          <w:rtl/>
          <w:lang w:eastAsia="he-IL"/>
        </w:rPr>
        <w:t xml:space="preserve"> לנו</w:t>
      </w:r>
      <w:r>
        <w:rPr>
          <w:rFonts w:hint="cs"/>
          <w:rtl/>
          <w:lang w:eastAsia="he-IL"/>
        </w:rPr>
        <w:t xml:space="preserve"> התנגדות. </w:t>
      </w:r>
    </w:p>
    <w:p w:rsidR="00B261D4" w:rsidRDefault="00B261D4" w:rsidP="00B261D4">
      <w:pPr>
        <w:rPr>
          <w:rtl/>
          <w:lang w:eastAsia="he-IL"/>
        </w:rPr>
      </w:pPr>
    </w:p>
    <w:p w:rsidR="00B261D4" w:rsidRDefault="00B261D4" w:rsidP="00873ABC">
      <w:pPr>
        <w:pStyle w:val="af8"/>
        <w:rPr>
          <w:rtl/>
        </w:rPr>
      </w:pPr>
      <w:bookmarkStart w:id="1073" w:name="ET_yor_6156_116"/>
      <w:r w:rsidRPr="00873ABC">
        <w:rPr>
          <w:rStyle w:val="TagStyle"/>
          <w:rtl/>
        </w:rPr>
        <w:t xml:space="preserve"> &lt;&lt; יור &gt;&gt;</w:t>
      </w:r>
      <w:r w:rsidRPr="00B261D4">
        <w:rPr>
          <w:rStyle w:val="TagStyle"/>
          <w:rtl/>
        </w:rPr>
        <w:t xml:space="preserve"> </w:t>
      </w:r>
      <w:r>
        <w:rPr>
          <w:rtl/>
        </w:rPr>
        <w:t>היו"ר גלעד קריב:</w:t>
      </w:r>
      <w:r w:rsidRPr="00B261D4">
        <w:rPr>
          <w:rStyle w:val="TagStyle"/>
          <w:rtl/>
        </w:rPr>
        <w:t xml:space="preserve"> </w:t>
      </w:r>
      <w:r w:rsidRPr="00873ABC">
        <w:rPr>
          <w:rStyle w:val="TagStyle"/>
          <w:rtl/>
        </w:rPr>
        <w:t>&lt;&lt; יור &gt;&gt;</w:t>
      </w:r>
      <w:r>
        <w:rPr>
          <w:rtl/>
        </w:rPr>
        <w:t xml:space="preserve">   </w:t>
      </w:r>
      <w:bookmarkEnd w:id="1073"/>
    </w:p>
    <w:p w:rsidR="00B261D4" w:rsidRDefault="00B261D4" w:rsidP="00B261D4">
      <w:pPr>
        <w:pStyle w:val="KeepWithNext"/>
        <w:rPr>
          <w:rtl/>
          <w:lang w:eastAsia="he-IL"/>
        </w:rPr>
      </w:pPr>
    </w:p>
    <w:p w:rsidR="00B261D4" w:rsidRDefault="009B4823" w:rsidP="009B4823">
      <w:pPr>
        <w:rPr>
          <w:rtl/>
          <w:lang w:eastAsia="he-IL"/>
        </w:rPr>
      </w:pPr>
      <w:r>
        <w:rPr>
          <w:rFonts w:hint="cs"/>
          <w:rtl/>
          <w:lang w:eastAsia="he-IL"/>
        </w:rPr>
        <w:t xml:space="preserve">אז </w:t>
      </w:r>
      <w:bookmarkStart w:id="1074" w:name="_ETM_Q1_4399564"/>
      <w:bookmarkEnd w:id="1074"/>
      <w:r>
        <w:rPr>
          <w:rFonts w:hint="cs"/>
          <w:rtl/>
          <w:lang w:eastAsia="he-IL"/>
        </w:rPr>
        <w:t xml:space="preserve">קודם כל מבחינה ניסוחית, </w:t>
      </w:r>
      <w:r w:rsidR="00B261D4">
        <w:rPr>
          <w:rFonts w:hint="cs"/>
          <w:rtl/>
          <w:lang w:eastAsia="he-IL"/>
        </w:rPr>
        <w:t>הב</w:t>
      </w:r>
      <w:r>
        <w:rPr>
          <w:rFonts w:hint="cs"/>
          <w:rtl/>
          <w:lang w:eastAsia="he-IL"/>
        </w:rPr>
        <w:t xml:space="preserve">יטוי לא צריך להיות על מטרות החיקוק. </w:t>
      </w:r>
      <w:r w:rsidR="00B261D4">
        <w:rPr>
          <w:rFonts w:hint="cs"/>
          <w:rtl/>
          <w:lang w:eastAsia="he-IL"/>
        </w:rPr>
        <w:t xml:space="preserve">קבענו בחוק </w:t>
      </w:r>
      <w:r>
        <w:rPr>
          <w:rFonts w:hint="cs"/>
          <w:rtl/>
          <w:lang w:eastAsia="he-IL"/>
        </w:rPr>
        <w:t xml:space="preserve">מושג של </w:t>
      </w:r>
      <w:r w:rsidR="00B261D4">
        <w:rPr>
          <w:rFonts w:hint="cs"/>
          <w:rtl/>
          <w:lang w:eastAsia="he-IL"/>
        </w:rPr>
        <w:t>אינטרס מוגן</w:t>
      </w:r>
      <w:r>
        <w:rPr>
          <w:rFonts w:hint="cs"/>
          <w:rtl/>
          <w:lang w:eastAsia="he-IL"/>
        </w:rPr>
        <w:t xml:space="preserve"> כחלק</w:t>
      </w:r>
      <w:bookmarkStart w:id="1075" w:name="_ETM_Q1_4406188"/>
      <w:bookmarkEnd w:id="1075"/>
      <w:r>
        <w:rPr>
          <w:rFonts w:hint="cs"/>
          <w:rtl/>
          <w:lang w:eastAsia="he-IL"/>
        </w:rPr>
        <w:t xml:space="preserve"> מהאסדרה, היא לא במטרת החיקוק. אנחנו חייבים להיות קוהרנטיים במונח, </w:t>
      </w:r>
      <w:bookmarkStart w:id="1076" w:name="_ETM_Q1_4412693"/>
      <w:bookmarkEnd w:id="1076"/>
      <w:r>
        <w:rPr>
          <w:rFonts w:hint="cs"/>
          <w:rtl/>
          <w:lang w:eastAsia="he-IL"/>
        </w:rPr>
        <w:t>אז בזה תטפלו ברמת הניסוח</w:t>
      </w:r>
      <w:r w:rsidR="00B261D4">
        <w:rPr>
          <w:rFonts w:hint="cs"/>
          <w:rtl/>
          <w:lang w:eastAsia="he-IL"/>
        </w:rPr>
        <w:t xml:space="preserve">. </w:t>
      </w:r>
      <w:r w:rsidR="00B05D7E">
        <w:rPr>
          <w:rFonts w:hint="cs"/>
          <w:rtl/>
          <w:lang w:eastAsia="he-IL"/>
        </w:rPr>
        <w:t xml:space="preserve">הגדרנו בסעיף 1, מטרתו של חוק זה לקדם </w:t>
      </w:r>
      <w:r>
        <w:rPr>
          <w:rFonts w:hint="cs"/>
          <w:rtl/>
          <w:lang w:eastAsia="he-IL"/>
        </w:rPr>
        <w:t>אסדרה מיטבית שנועדה להגשים זכות יסוד</w:t>
      </w:r>
      <w:bookmarkStart w:id="1077" w:name="_ETM_Q1_4419863"/>
      <w:bookmarkEnd w:id="1077"/>
      <w:r>
        <w:rPr>
          <w:rFonts w:hint="cs"/>
          <w:rtl/>
          <w:lang w:eastAsia="he-IL"/>
        </w:rPr>
        <w:t xml:space="preserve"> או אינטרס ציבורי, בחוק זה אינטרס מוגן. אז מאסדר המציע </w:t>
      </w:r>
      <w:bookmarkStart w:id="1078" w:name="_ETM_Q1_4423091"/>
      <w:bookmarkEnd w:id="1078"/>
      <w:r>
        <w:rPr>
          <w:rFonts w:hint="cs"/>
          <w:rtl/>
          <w:lang w:eastAsia="he-IL"/>
        </w:rPr>
        <w:t xml:space="preserve">או קובע אסדרה, יעשה כן, נוסף על קידום </w:t>
      </w:r>
      <w:bookmarkStart w:id="1079" w:name="_ETM_Q1_4429635"/>
      <w:bookmarkEnd w:id="1079"/>
      <w:r>
        <w:rPr>
          <w:rFonts w:hint="cs"/>
          <w:rtl/>
          <w:lang w:eastAsia="he-IL"/>
        </w:rPr>
        <w:t xml:space="preserve">או מימוש האינטרס המוגן, כי זה לאו דווקא בחוק. אמרנו </w:t>
      </w:r>
      <w:bookmarkStart w:id="1080" w:name="_ETM_Q1_4434774"/>
      <w:bookmarkEnd w:id="1080"/>
      <w:r>
        <w:rPr>
          <w:rFonts w:hint="cs"/>
          <w:rtl/>
          <w:lang w:eastAsia="he-IL"/>
        </w:rPr>
        <w:t xml:space="preserve">את זה, זה יכול להיות על פי דין אבל לא </w:t>
      </w:r>
      <w:bookmarkStart w:id="1081" w:name="_ETM_Q1_4435189"/>
      <w:bookmarkEnd w:id="1081"/>
      <w:r>
        <w:rPr>
          <w:rFonts w:hint="cs"/>
          <w:rtl/>
          <w:lang w:eastAsia="he-IL"/>
        </w:rPr>
        <w:t>בחוק.</w:t>
      </w:r>
    </w:p>
    <w:p w:rsidR="00B05D7E" w:rsidRDefault="00B05D7E" w:rsidP="00B261D4">
      <w:pPr>
        <w:rPr>
          <w:rtl/>
          <w:lang w:eastAsia="he-IL"/>
        </w:rPr>
      </w:pPr>
      <w:bookmarkStart w:id="1082" w:name="_ETM_Q1_4436964"/>
      <w:bookmarkStart w:id="1083" w:name="_ETM_Q1_4437048"/>
      <w:bookmarkEnd w:id="1082"/>
      <w:bookmarkEnd w:id="1083"/>
    </w:p>
    <w:p w:rsidR="00B05D7E" w:rsidRDefault="00B05D7E" w:rsidP="00873ABC">
      <w:pPr>
        <w:pStyle w:val="a5"/>
        <w:rPr>
          <w:rtl/>
        </w:rPr>
      </w:pPr>
      <w:bookmarkStart w:id="1084" w:name="ET_speaker_גור_בליי_117"/>
      <w:r w:rsidRPr="00873ABC">
        <w:rPr>
          <w:rStyle w:val="TagStyle"/>
          <w:rtl/>
        </w:rPr>
        <w:t xml:space="preserve"> &lt;&lt; דובר &gt;&gt;</w:t>
      </w:r>
      <w:r w:rsidRPr="00B05D7E">
        <w:rPr>
          <w:rStyle w:val="TagStyle"/>
          <w:rtl/>
        </w:rPr>
        <w:t xml:space="preserve"> </w:t>
      </w:r>
      <w:r>
        <w:rPr>
          <w:rtl/>
        </w:rPr>
        <w:t>גור בליי:</w:t>
      </w:r>
      <w:r w:rsidRPr="00B05D7E">
        <w:rPr>
          <w:rStyle w:val="TagStyle"/>
          <w:rtl/>
        </w:rPr>
        <w:t xml:space="preserve"> </w:t>
      </w:r>
      <w:r w:rsidRPr="00873ABC">
        <w:rPr>
          <w:rStyle w:val="TagStyle"/>
          <w:rtl/>
        </w:rPr>
        <w:t>&lt;&lt; דובר &gt;&gt;</w:t>
      </w:r>
      <w:r>
        <w:rPr>
          <w:rtl/>
        </w:rPr>
        <w:t xml:space="preserve">   </w:t>
      </w:r>
      <w:bookmarkEnd w:id="1084"/>
    </w:p>
    <w:p w:rsidR="00B05D7E" w:rsidRDefault="00B05D7E" w:rsidP="00B05D7E">
      <w:pPr>
        <w:pStyle w:val="KeepWithNext"/>
        <w:rPr>
          <w:rtl/>
          <w:lang w:eastAsia="he-IL"/>
        </w:rPr>
      </w:pPr>
    </w:p>
    <w:p w:rsidR="00B05D7E" w:rsidRDefault="009B4823" w:rsidP="009B4823">
      <w:pPr>
        <w:rPr>
          <w:rtl/>
          <w:lang w:eastAsia="he-IL"/>
        </w:rPr>
      </w:pPr>
      <w:r>
        <w:rPr>
          <w:rFonts w:hint="cs"/>
          <w:rtl/>
          <w:lang w:eastAsia="he-IL"/>
        </w:rPr>
        <w:t xml:space="preserve">רגע, האינטרס המוגן שעל </w:t>
      </w:r>
      <w:bookmarkStart w:id="1085" w:name="_ETM_Q1_4445982"/>
      <w:bookmarkEnd w:id="1085"/>
      <w:r>
        <w:rPr>
          <w:rFonts w:hint="cs"/>
          <w:rtl/>
          <w:lang w:eastAsia="he-IL"/>
        </w:rPr>
        <w:t xml:space="preserve">ביצועו הוא מופקד, כן? זה אנחנו </w:t>
      </w:r>
      <w:r w:rsidR="00B05D7E">
        <w:rPr>
          <w:rFonts w:hint="cs"/>
          <w:rtl/>
          <w:lang w:eastAsia="he-IL"/>
        </w:rPr>
        <w:t xml:space="preserve">משאירים. </w:t>
      </w:r>
    </w:p>
    <w:p w:rsidR="00B05D7E" w:rsidRDefault="00B05D7E" w:rsidP="00B05D7E">
      <w:pPr>
        <w:rPr>
          <w:rtl/>
          <w:lang w:eastAsia="he-IL"/>
        </w:rPr>
      </w:pPr>
    </w:p>
    <w:p w:rsidR="00B05D7E" w:rsidRDefault="00B05D7E" w:rsidP="00873ABC">
      <w:pPr>
        <w:pStyle w:val="af8"/>
        <w:rPr>
          <w:rtl/>
        </w:rPr>
      </w:pPr>
      <w:bookmarkStart w:id="1086" w:name="ET_yor_6156_118"/>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086"/>
    </w:p>
    <w:p w:rsidR="00B05D7E" w:rsidRDefault="00B05D7E" w:rsidP="00B05D7E">
      <w:pPr>
        <w:pStyle w:val="KeepWithNext"/>
        <w:rPr>
          <w:rtl/>
          <w:lang w:eastAsia="he-IL"/>
        </w:rPr>
      </w:pPr>
    </w:p>
    <w:p w:rsidR="00B05D7E" w:rsidRDefault="009B4823" w:rsidP="009B4823">
      <w:pPr>
        <w:rPr>
          <w:rtl/>
          <w:lang w:eastAsia="he-IL"/>
        </w:rPr>
      </w:pPr>
      <w:r>
        <w:rPr>
          <w:rFonts w:hint="cs"/>
          <w:rtl/>
          <w:lang w:eastAsia="he-IL"/>
        </w:rPr>
        <w:t xml:space="preserve">פשוט, </w:t>
      </w:r>
      <w:bookmarkStart w:id="1087" w:name="_ETM_Q1_4453494"/>
      <w:bookmarkEnd w:id="1087"/>
      <w:r>
        <w:rPr>
          <w:rFonts w:hint="cs"/>
          <w:rtl/>
          <w:lang w:eastAsia="he-IL"/>
        </w:rPr>
        <w:t xml:space="preserve">בואו </w:t>
      </w:r>
      <w:r w:rsidR="00B05D7E">
        <w:rPr>
          <w:rFonts w:hint="cs"/>
          <w:rtl/>
          <w:lang w:eastAsia="he-IL"/>
        </w:rPr>
        <w:t>נייצר הלימה בהגדרות שכבר קבענו.</w:t>
      </w:r>
      <w:r>
        <w:rPr>
          <w:rFonts w:hint="cs"/>
          <w:rtl/>
          <w:lang w:eastAsia="he-IL"/>
        </w:rPr>
        <w:t xml:space="preserve"> תקבלו אתם החלטה ניסוחית. אני חושב, האם </w:t>
      </w:r>
      <w:bookmarkStart w:id="1088" w:name="_ETM_Q1_4458440"/>
      <w:bookmarkEnd w:id="1088"/>
      <w:r>
        <w:rPr>
          <w:rFonts w:hint="cs"/>
          <w:rtl/>
          <w:lang w:eastAsia="he-IL"/>
        </w:rPr>
        <w:t>הביטוי: לאור, מתאים?</w:t>
      </w:r>
      <w:r>
        <w:rPr>
          <w:rFonts w:hint="cs"/>
          <w:lang w:eastAsia="he-IL"/>
        </w:rPr>
        <w:t xml:space="preserve"> </w:t>
      </w:r>
      <w:r>
        <w:rPr>
          <w:rFonts w:hint="cs"/>
          <w:rtl/>
          <w:lang w:eastAsia="he-IL"/>
        </w:rPr>
        <w:t>זה לא סעיף מטרה, זה סעיף אופרטיבי. לאור</w:t>
      </w:r>
      <w:bookmarkStart w:id="1089" w:name="_ETM_Q1_4465379"/>
      <w:bookmarkEnd w:id="1089"/>
      <w:r>
        <w:rPr>
          <w:rFonts w:hint="cs"/>
          <w:rtl/>
          <w:lang w:eastAsia="he-IL"/>
        </w:rPr>
        <w:t xml:space="preserve"> העקרונות, בהתאם לעקרונות? </w:t>
      </w:r>
    </w:p>
    <w:p w:rsidR="00B05D7E" w:rsidRDefault="00B05D7E" w:rsidP="00B05D7E">
      <w:pPr>
        <w:rPr>
          <w:rtl/>
          <w:lang w:eastAsia="he-IL"/>
        </w:rPr>
      </w:pPr>
    </w:p>
    <w:p w:rsidR="00B05D7E" w:rsidRDefault="00B05D7E" w:rsidP="00873ABC">
      <w:pPr>
        <w:pStyle w:val="-"/>
        <w:rPr>
          <w:rtl/>
        </w:rPr>
      </w:pPr>
      <w:bookmarkStart w:id="1090" w:name="ET_speakercontinue_גור_בליי_120"/>
      <w:r w:rsidRPr="00873ABC">
        <w:rPr>
          <w:rStyle w:val="TagStyle"/>
          <w:rtl/>
        </w:rPr>
        <w:t xml:space="preserve"> &lt;&lt; דובר_המשך &gt;&gt;</w:t>
      </w:r>
      <w:r w:rsidRPr="00B05D7E">
        <w:rPr>
          <w:rStyle w:val="TagStyle"/>
          <w:rtl/>
        </w:rPr>
        <w:t xml:space="preserve"> </w:t>
      </w:r>
      <w:r>
        <w:rPr>
          <w:rtl/>
        </w:rPr>
        <w:t>גור בליי:</w:t>
      </w:r>
      <w:r w:rsidRPr="00B05D7E">
        <w:rPr>
          <w:rStyle w:val="TagStyle"/>
          <w:rtl/>
        </w:rPr>
        <w:t xml:space="preserve"> </w:t>
      </w:r>
      <w:r w:rsidRPr="00873ABC">
        <w:rPr>
          <w:rStyle w:val="TagStyle"/>
          <w:rtl/>
        </w:rPr>
        <w:t>&lt;&lt; דובר_המשך &gt;&gt;</w:t>
      </w:r>
      <w:r>
        <w:rPr>
          <w:rtl/>
        </w:rPr>
        <w:t xml:space="preserve">   </w:t>
      </w:r>
      <w:bookmarkEnd w:id="1090"/>
    </w:p>
    <w:p w:rsidR="00B05D7E" w:rsidRDefault="00B05D7E" w:rsidP="00B05D7E">
      <w:pPr>
        <w:pStyle w:val="KeepWithNext"/>
        <w:rPr>
          <w:rtl/>
          <w:lang w:eastAsia="he-IL"/>
        </w:rPr>
      </w:pPr>
    </w:p>
    <w:p w:rsidR="00B05D7E" w:rsidRDefault="00B05D7E" w:rsidP="00BC7D22">
      <w:pPr>
        <w:rPr>
          <w:rtl/>
          <w:lang w:eastAsia="he-IL"/>
        </w:rPr>
      </w:pPr>
      <w:r>
        <w:rPr>
          <w:rFonts w:hint="cs"/>
          <w:rtl/>
          <w:lang w:eastAsia="he-IL"/>
        </w:rPr>
        <w:t>קשה להבין.</w:t>
      </w:r>
      <w:r w:rsidR="009B4823">
        <w:rPr>
          <w:rFonts w:hint="cs"/>
          <w:rtl/>
          <w:lang w:eastAsia="he-IL"/>
        </w:rPr>
        <w:t xml:space="preserve"> אני מבין מה ניסיתם </w:t>
      </w:r>
      <w:bookmarkStart w:id="1091" w:name="_ETM_Q1_4470776"/>
      <w:bookmarkEnd w:id="1091"/>
      <w:r w:rsidR="009B4823">
        <w:rPr>
          <w:rFonts w:hint="cs"/>
          <w:rtl/>
          <w:lang w:eastAsia="he-IL"/>
        </w:rPr>
        <w:t xml:space="preserve">לעשות אבל </w:t>
      </w:r>
      <w:r>
        <w:rPr>
          <w:rFonts w:hint="cs"/>
          <w:rtl/>
          <w:lang w:eastAsia="he-IL"/>
        </w:rPr>
        <w:t>ההבחנה הדקה</w:t>
      </w:r>
      <w:r w:rsidR="009B4823">
        <w:rPr>
          <w:rFonts w:hint="cs"/>
          <w:rtl/>
          <w:lang w:eastAsia="he-IL"/>
        </w:rPr>
        <w:t xml:space="preserve"> הזאת בין פעולה לאור העקרונות מול שיקולים </w:t>
      </w:r>
      <w:bookmarkStart w:id="1092" w:name="_ETM_Q1_4474070"/>
      <w:bookmarkEnd w:id="1092"/>
      <w:r w:rsidR="00553FB4">
        <w:rPr>
          <w:rFonts w:hint="cs"/>
          <w:rtl/>
          <w:lang w:eastAsia="he-IL"/>
        </w:rPr>
        <w:t xml:space="preserve">המבוססים על העקרונות, זו דקות - - - </w:t>
      </w:r>
    </w:p>
    <w:p w:rsidR="00B05D7E" w:rsidRDefault="00B05D7E" w:rsidP="00B05D7E">
      <w:pPr>
        <w:rPr>
          <w:rtl/>
          <w:lang w:eastAsia="he-IL"/>
        </w:rPr>
      </w:pPr>
    </w:p>
    <w:p w:rsidR="00B05D7E" w:rsidRDefault="00B05D7E" w:rsidP="00873ABC">
      <w:pPr>
        <w:pStyle w:val="afb"/>
        <w:rPr>
          <w:rtl/>
          <w:lang w:eastAsia="he-IL"/>
        </w:rPr>
      </w:pPr>
      <w:bookmarkStart w:id="1093" w:name="ET_guest_868989_121"/>
      <w:r w:rsidRPr="00873ABC">
        <w:rPr>
          <w:rStyle w:val="TagStyle"/>
          <w:rtl/>
        </w:rPr>
        <w:t xml:space="preserve"> &lt;&lt; אורח &gt;&gt;</w:t>
      </w:r>
      <w:r w:rsidRPr="00B05D7E">
        <w:rPr>
          <w:rStyle w:val="TagStyle"/>
          <w:rtl/>
        </w:rPr>
        <w:t xml:space="preserve"> </w:t>
      </w:r>
      <w:r>
        <w:rPr>
          <w:rtl/>
          <w:lang w:eastAsia="he-IL"/>
        </w:rPr>
        <w:t>גל ברנס:</w:t>
      </w:r>
      <w:r w:rsidRPr="00B05D7E">
        <w:rPr>
          <w:rStyle w:val="TagStyle"/>
          <w:rtl/>
        </w:rPr>
        <w:t xml:space="preserve"> </w:t>
      </w:r>
      <w:r w:rsidRPr="00873ABC">
        <w:rPr>
          <w:rStyle w:val="TagStyle"/>
          <w:rtl/>
        </w:rPr>
        <w:t>&lt;&lt; אורח &gt;&gt;</w:t>
      </w:r>
      <w:r>
        <w:rPr>
          <w:rtl/>
          <w:lang w:eastAsia="he-IL"/>
        </w:rPr>
        <w:t xml:space="preserve">   </w:t>
      </w:r>
      <w:bookmarkEnd w:id="1093"/>
    </w:p>
    <w:p w:rsidR="00B05D7E" w:rsidRDefault="00B05D7E" w:rsidP="00B05D7E">
      <w:pPr>
        <w:pStyle w:val="KeepWithNext"/>
        <w:rPr>
          <w:rtl/>
          <w:lang w:eastAsia="he-IL"/>
        </w:rPr>
      </w:pPr>
    </w:p>
    <w:p w:rsidR="00B05D7E" w:rsidRDefault="00553FB4" w:rsidP="00B05D7E">
      <w:pPr>
        <w:rPr>
          <w:rtl/>
          <w:lang w:eastAsia="he-IL"/>
        </w:rPr>
      </w:pPr>
      <w:r>
        <w:rPr>
          <w:rFonts w:hint="cs"/>
          <w:rtl/>
          <w:lang w:eastAsia="he-IL"/>
        </w:rPr>
        <w:t xml:space="preserve">יש </w:t>
      </w:r>
      <w:bookmarkStart w:id="1094" w:name="_ETM_Q1_4481077"/>
      <w:bookmarkEnd w:id="1094"/>
      <w:r w:rsidR="00B05D7E">
        <w:rPr>
          <w:rFonts w:hint="cs"/>
          <w:rtl/>
          <w:lang w:eastAsia="he-IL"/>
        </w:rPr>
        <w:t>דברים</w:t>
      </w:r>
      <w:r>
        <w:rPr>
          <w:rFonts w:hint="cs"/>
          <w:rtl/>
          <w:lang w:eastAsia="he-IL"/>
        </w:rPr>
        <w:t xml:space="preserve"> מאוד ברורים שאי אפשר לשקול. איסוף נתונים אתה לא </w:t>
      </w:r>
      <w:bookmarkStart w:id="1095" w:name="_ETM_Q1_4483910"/>
      <w:bookmarkEnd w:id="1095"/>
      <w:r>
        <w:rPr>
          <w:rFonts w:hint="cs"/>
          <w:rtl/>
          <w:lang w:eastAsia="he-IL"/>
        </w:rPr>
        <w:t xml:space="preserve">שוקל, אתה אוסף. </w:t>
      </w:r>
    </w:p>
    <w:p w:rsidR="00B05D7E" w:rsidRPr="00B05D7E" w:rsidRDefault="00B05D7E" w:rsidP="00B05D7E">
      <w:pPr>
        <w:rPr>
          <w:rtl/>
          <w:lang w:eastAsia="he-IL"/>
        </w:rPr>
      </w:pPr>
    </w:p>
    <w:p w:rsidR="00B05D7E" w:rsidRDefault="00B05D7E" w:rsidP="00873ABC">
      <w:pPr>
        <w:pStyle w:val="af8"/>
        <w:rPr>
          <w:rtl/>
        </w:rPr>
      </w:pPr>
      <w:bookmarkStart w:id="1096" w:name="ET_yor_6156_119"/>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096"/>
    </w:p>
    <w:p w:rsidR="00B05D7E" w:rsidRDefault="00B05D7E" w:rsidP="00B05D7E">
      <w:pPr>
        <w:pStyle w:val="KeepWithNext"/>
        <w:rPr>
          <w:rtl/>
          <w:lang w:eastAsia="he-IL"/>
        </w:rPr>
      </w:pPr>
    </w:p>
    <w:p w:rsidR="00B05D7E" w:rsidRDefault="00553FB4" w:rsidP="00553FB4">
      <w:pPr>
        <w:rPr>
          <w:rtl/>
          <w:lang w:eastAsia="he-IL"/>
        </w:rPr>
      </w:pPr>
      <w:r>
        <w:rPr>
          <w:rFonts w:hint="cs"/>
          <w:rtl/>
          <w:lang w:eastAsia="he-IL"/>
        </w:rPr>
        <w:t xml:space="preserve">בסדר, </w:t>
      </w:r>
      <w:r w:rsidR="00B05D7E">
        <w:rPr>
          <w:rFonts w:hint="cs"/>
          <w:rtl/>
          <w:lang w:eastAsia="he-IL"/>
        </w:rPr>
        <w:t>אז הוא יעשה את ה</w:t>
      </w:r>
      <w:r>
        <w:rPr>
          <w:rFonts w:hint="cs"/>
          <w:rtl/>
          <w:lang w:eastAsia="he-IL"/>
        </w:rPr>
        <w:t xml:space="preserve">אסדרה בהתאם לעקרונות המנויים ובכלל זה, </w:t>
      </w:r>
      <w:bookmarkStart w:id="1097" w:name="_ETM_Q1_4495822"/>
      <w:bookmarkEnd w:id="1097"/>
      <w:r>
        <w:rPr>
          <w:rFonts w:hint="cs"/>
          <w:rtl/>
          <w:lang w:eastAsia="he-IL"/>
        </w:rPr>
        <w:t xml:space="preserve">רשאי הוא לשקול שיקולים המפורטים בעקרונות אלה. תראו, אם הכנסנו </w:t>
      </w:r>
      <w:bookmarkStart w:id="1098" w:name="_ETM_Q1_4505459"/>
      <w:bookmarkEnd w:id="1098"/>
      <w:r>
        <w:rPr>
          <w:rFonts w:hint="cs"/>
          <w:rtl/>
          <w:lang w:eastAsia="he-IL"/>
        </w:rPr>
        <w:t xml:space="preserve">את עלות הציות בעקרונות והכנסנו אותה בצורה מפורשת, אין מקום </w:t>
      </w:r>
      <w:bookmarkStart w:id="1099" w:name="_ETM_Q1_4512693"/>
      <w:bookmarkEnd w:id="1099"/>
      <w:r>
        <w:rPr>
          <w:rFonts w:hint="cs"/>
          <w:rtl/>
          <w:lang w:eastAsia="he-IL"/>
        </w:rPr>
        <w:t xml:space="preserve">לציין אותה פה כשיקול עודף. כי זו המשמעות הנורמטיבית של </w:t>
      </w:r>
      <w:bookmarkStart w:id="1100" w:name="_ETM_Q1_4514888"/>
      <w:bookmarkEnd w:id="1100"/>
      <w:r>
        <w:rPr>
          <w:rFonts w:hint="cs"/>
          <w:rtl/>
          <w:lang w:eastAsia="he-IL"/>
        </w:rPr>
        <w:t xml:space="preserve">לציין את זה כאן. כבר הסכמנו בסעיף 2. </w:t>
      </w:r>
      <w:r w:rsidR="00B05D7E">
        <w:rPr>
          <w:rFonts w:hint="cs"/>
          <w:rtl/>
          <w:lang w:eastAsia="he-IL"/>
        </w:rPr>
        <w:t xml:space="preserve"> </w:t>
      </w:r>
    </w:p>
    <w:p w:rsidR="00B05D7E" w:rsidRDefault="00B05D7E" w:rsidP="00B05D7E">
      <w:pPr>
        <w:rPr>
          <w:rtl/>
          <w:lang w:eastAsia="he-IL"/>
        </w:rPr>
      </w:pPr>
    </w:p>
    <w:p w:rsidR="00B05D7E" w:rsidRDefault="00B05D7E" w:rsidP="00873ABC">
      <w:pPr>
        <w:pStyle w:val="a5"/>
        <w:rPr>
          <w:rtl/>
        </w:rPr>
      </w:pPr>
      <w:bookmarkStart w:id="1101" w:name="ET_speaker_יעל_קריב_122"/>
      <w:r w:rsidRPr="00873ABC">
        <w:rPr>
          <w:rStyle w:val="TagStyle"/>
          <w:rtl/>
        </w:rPr>
        <w:t xml:space="preserve"> &lt;&lt; דובר &gt;&gt;</w:t>
      </w:r>
      <w:r w:rsidRPr="00B05D7E">
        <w:rPr>
          <w:rStyle w:val="TagStyle"/>
          <w:rtl/>
        </w:rPr>
        <w:t xml:space="preserve"> </w:t>
      </w:r>
      <w:r>
        <w:rPr>
          <w:rtl/>
        </w:rPr>
        <w:t>יעל קריב:</w:t>
      </w:r>
      <w:r w:rsidRPr="00B05D7E">
        <w:rPr>
          <w:rStyle w:val="TagStyle"/>
          <w:rtl/>
        </w:rPr>
        <w:t xml:space="preserve"> </w:t>
      </w:r>
      <w:r w:rsidRPr="00873ABC">
        <w:rPr>
          <w:rStyle w:val="TagStyle"/>
          <w:rtl/>
        </w:rPr>
        <w:t>&lt;&lt; דובר &gt;&gt;</w:t>
      </w:r>
      <w:r>
        <w:rPr>
          <w:rtl/>
        </w:rPr>
        <w:t xml:space="preserve">   </w:t>
      </w:r>
      <w:bookmarkEnd w:id="1101"/>
    </w:p>
    <w:p w:rsidR="00B05D7E" w:rsidRDefault="00B05D7E" w:rsidP="00B05D7E">
      <w:pPr>
        <w:pStyle w:val="KeepWithNext"/>
        <w:rPr>
          <w:rtl/>
          <w:lang w:eastAsia="he-IL"/>
        </w:rPr>
      </w:pPr>
    </w:p>
    <w:p w:rsidR="00B05D7E" w:rsidRDefault="00553FB4" w:rsidP="00B05D7E">
      <w:pPr>
        <w:rPr>
          <w:rtl/>
          <w:lang w:eastAsia="he-IL"/>
        </w:rPr>
      </w:pPr>
      <w:r>
        <w:rPr>
          <w:rFonts w:hint="cs"/>
          <w:rtl/>
          <w:lang w:eastAsia="he-IL"/>
        </w:rPr>
        <w:t xml:space="preserve">הנוסח </w:t>
      </w:r>
      <w:bookmarkStart w:id="1102" w:name="_ETM_Q1_4520042"/>
      <w:bookmarkEnd w:id="1102"/>
      <w:r>
        <w:rPr>
          <w:rFonts w:hint="cs"/>
          <w:rtl/>
          <w:lang w:eastAsia="he-IL"/>
        </w:rPr>
        <w:t xml:space="preserve">של </w:t>
      </w:r>
      <w:r w:rsidR="00B05D7E">
        <w:rPr>
          <w:rFonts w:hint="cs"/>
          <w:rtl/>
          <w:lang w:eastAsia="he-IL"/>
        </w:rPr>
        <w:t>סעיף 2</w:t>
      </w:r>
      <w:r>
        <w:rPr>
          <w:rFonts w:hint="cs"/>
          <w:rtl/>
          <w:lang w:eastAsia="he-IL"/>
        </w:rPr>
        <w:t xml:space="preserve"> יישאר - - - </w:t>
      </w:r>
    </w:p>
    <w:p w:rsidR="00B05D7E" w:rsidRDefault="00B05D7E" w:rsidP="00B05D7E">
      <w:pPr>
        <w:rPr>
          <w:rtl/>
          <w:lang w:eastAsia="he-IL"/>
        </w:rPr>
      </w:pPr>
    </w:p>
    <w:p w:rsidR="00B05D7E" w:rsidRDefault="00B05D7E" w:rsidP="00873ABC">
      <w:pPr>
        <w:pStyle w:val="af8"/>
        <w:rPr>
          <w:rtl/>
        </w:rPr>
      </w:pPr>
      <w:bookmarkStart w:id="1103" w:name="ET_yor_6156_123"/>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103"/>
    </w:p>
    <w:p w:rsidR="00B05D7E" w:rsidRDefault="00B05D7E" w:rsidP="00B05D7E">
      <w:pPr>
        <w:pStyle w:val="KeepWithNext"/>
        <w:rPr>
          <w:rtl/>
          <w:lang w:eastAsia="he-IL"/>
        </w:rPr>
      </w:pPr>
    </w:p>
    <w:p w:rsidR="00B05D7E" w:rsidRDefault="00553FB4" w:rsidP="00553FB4">
      <w:pPr>
        <w:rPr>
          <w:rtl/>
          <w:lang w:eastAsia="he-IL"/>
        </w:rPr>
      </w:pPr>
      <w:r>
        <w:rPr>
          <w:rFonts w:hint="cs"/>
          <w:rtl/>
          <w:lang w:eastAsia="he-IL"/>
        </w:rPr>
        <w:t xml:space="preserve">סעיף 2 </w:t>
      </w:r>
      <w:r w:rsidR="00B05D7E">
        <w:rPr>
          <w:rFonts w:hint="cs"/>
          <w:rtl/>
          <w:lang w:eastAsia="he-IL"/>
        </w:rPr>
        <w:t>היה מקובל על כולנו,</w:t>
      </w:r>
      <w:r>
        <w:rPr>
          <w:rFonts w:hint="cs"/>
          <w:rtl/>
          <w:lang w:eastAsia="he-IL"/>
        </w:rPr>
        <w:t xml:space="preserve"> כולל </w:t>
      </w:r>
      <w:bookmarkStart w:id="1104" w:name="_ETM_Q1_4527510"/>
      <w:bookmarkEnd w:id="1104"/>
      <w:r>
        <w:rPr>
          <w:rFonts w:hint="cs"/>
          <w:rtl/>
          <w:lang w:eastAsia="he-IL"/>
        </w:rPr>
        <w:t xml:space="preserve">חברי כנסת, נקרא להם, המרחיבים את העקרונות, שנושא עלות </w:t>
      </w:r>
      <w:bookmarkStart w:id="1105" w:name="_ETM_Q1_4531334"/>
      <w:bookmarkEnd w:id="1105"/>
      <w:r>
        <w:rPr>
          <w:rFonts w:hint="cs"/>
          <w:rtl/>
          <w:lang w:eastAsia="he-IL"/>
        </w:rPr>
        <w:t xml:space="preserve">הציות לאסדרה הוא אחד מאבות השיקולים של כל תהליך אסדרה. </w:t>
      </w:r>
      <w:bookmarkStart w:id="1106" w:name="_ETM_Q1_4537587"/>
      <w:bookmarkEnd w:id="1106"/>
      <w:r>
        <w:rPr>
          <w:rFonts w:hint="cs"/>
          <w:rtl/>
          <w:lang w:eastAsia="he-IL"/>
        </w:rPr>
        <w:t xml:space="preserve">אף אחד לא ערער על זה שזה צריך להיות אחד הדברים המנויים בסעיף 2. </w:t>
      </w:r>
    </w:p>
    <w:p w:rsidR="00B05D7E" w:rsidRDefault="00B05D7E" w:rsidP="00B05D7E">
      <w:pPr>
        <w:rPr>
          <w:rtl/>
          <w:lang w:eastAsia="he-IL"/>
        </w:rPr>
      </w:pPr>
    </w:p>
    <w:p w:rsidR="00B05D7E" w:rsidRDefault="00B05D7E" w:rsidP="00873ABC">
      <w:pPr>
        <w:pStyle w:val="a5"/>
        <w:rPr>
          <w:rtl/>
        </w:rPr>
      </w:pPr>
      <w:bookmarkStart w:id="1107" w:name="ET_speaker_גור_בליי_124"/>
      <w:r w:rsidRPr="00873ABC">
        <w:rPr>
          <w:rStyle w:val="TagStyle"/>
          <w:rtl/>
        </w:rPr>
        <w:t xml:space="preserve"> &lt;&lt; דובר &gt;&gt;</w:t>
      </w:r>
      <w:r w:rsidRPr="00B05D7E">
        <w:rPr>
          <w:rStyle w:val="TagStyle"/>
          <w:rtl/>
        </w:rPr>
        <w:t xml:space="preserve"> </w:t>
      </w:r>
      <w:r>
        <w:rPr>
          <w:rtl/>
        </w:rPr>
        <w:t>גור בליי:</w:t>
      </w:r>
      <w:r w:rsidRPr="00B05D7E">
        <w:rPr>
          <w:rStyle w:val="TagStyle"/>
          <w:rtl/>
        </w:rPr>
        <w:t xml:space="preserve"> </w:t>
      </w:r>
      <w:r w:rsidRPr="00873ABC">
        <w:rPr>
          <w:rStyle w:val="TagStyle"/>
          <w:rtl/>
        </w:rPr>
        <w:t>&lt;&lt; דובר &gt;&gt;</w:t>
      </w:r>
      <w:r>
        <w:rPr>
          <w:rtl/>
        </w:rPr>
        <w:t xml:space="preserve">   </w:t>
      </w:r>
      <w:bookmarkEnd w:id="1107"/>
    </w:p>
    <w:p w:rsidR="00B05D7E" w:rsidRDefault="00B05D7E" w:rsidP="00B05D7E">
      <w:pPr>
        <w:pStyle w:val="KeepWithNext"/>
        <w:rPr>
          <w:rtl/>
          <w:lang w:eastAsia="he-IL"/>
        </w:rPr>
      </w:pPr>
    </w:p>
    <w:p w:rsidR="00B05D7E" w:rsidRDefault="00B05D7E" w:rsidP="00B05D7E">
      <w:pPr>
        <w:rPr>
          <w:rtl/>
          <w:lang w:eastAsia="he-IL"/>
        </w:rPr>
      </w:pPr>
      <w:r>
        <w:rPr>
          <w:rFonts w:hint="cs"/>
          <w:rtl/>
          <w:lang w:eastAsia="he-IL"/>
        </w:rPr>
        <w:t xml:space="preserve">בשביל לקדם את העניין, אני מציע שהסיפא תרד מפה. </w:t>
      </w:r>
    </w:p>
    <w:p w:rsidR="00B05D7E" w:rsidRDefault="00B05D7E" w:rsidP="00B05D7E">
      <w:pPr>
        <w:rPr>
          <w:rtl/>
          <w:lang w:eastAsia="he-IL"/>
        </w:rPr>
      </w:pPr>
    </w:p>
    <w:p w:rsidR="00B05D7E" w:rsidRDefault="00B05D7E" w:rsidP="00873ABC">
      <w:pPr>
        <w:pStyle w:val="af8"/>
        <w:rPr>
          <w:rtl/>
        </w:rPr>
      </w:pPr>
      <w:bookmarkStart w:id="1108" w:name="ET_yor_6156_125"/>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108"/>
    </w:p>
    <w:p w:rsidR="00B05D7E" w:rsidRDefault="00B05D7E" w:rsidP="00B05D7E">
      <w:pPr>
        <w:pStyle w:val="KeepWithNext"/>
        <w:rPr>
          <w:rtl/>
          <w:lang w:eastAsia="he-IL"/>
        </w:rPr>
      </w:pPr>
    </w:p>
    <w:p w:rsidR="00B05D7E" w:rsidRDefault="00B05D7E" w:rsidP="00B05D7E">
      <w:pPr>
        <w:rPr>
          <w:rtl/>
          <w:lang w:eastAsia="he-IL"/>
        </w:rPr>
      </w:pPr>
      <w:r>
        <w:rPr>
          <w:rFonts w:hint="cs"/>
          <w:rtl/>
          <w:lang w:eastAsia="he-IL"/>
        </w:rPr>
        <w:t xml:space="preserve">כולנו מסכימים שעלות </w:t>
      </w:r>
      <w:r w:rsidR="00553FB4">
        <w:rPr>
          <w:rFonts w:hint="cs"/>
          <w:rtl/>
          <w:lang w:eastAsia="he-IL"/>
        </w:rPr>
        <w:t xml:space="preserve">הציות </w:t>
      </w:r>
      <w:bookmarkStart w:id="1109" w:name="_ETM_Q1_4553591"/>
      <w:bookmarkEnd w:id="1109"/>
      <w:r w:rsidR="00553FB4">
        <w:rPr>
          <w:rFonts w:hint="cs"/>
          <w:rtl/>
          <w:lang w:eastAsia="he-IL"/>
        </w:rPr>
        <w:t xml:space="preserve">זה אחד הדברים החשובים. </w:t>
      </w:r>
    </w:p>
    <w:p w:rsidR="00B05D7E" w:rsidRDefault="00B05D7E" w:rsidP="00B05D7E">
      <w:pPr>
        <w:rPr>
          <w:rtl/>
          <w:lang w:eastAsia="he-IL"/>
        </w:rPr>
      </w:pPr>
    </w:p>
    <w:p w:rsidR="00553FB4" w:rsidRDefault="00553FB4" w:rsidP="00873ABC">
      <w:pPr>
        <w:pStyle w:val="a5"/>
        <w:rPr>
          <w:rtl/>
        </w:rPr>
      </w:pPr>
      <w:bookmarkStart w:id="1110" w:name="ET_speaker_גור_בליי_302"/>
      <w:r w:rsidRPr="00873ABC">
        <w:rPr>
          <w:rStyle w:val="TagStyle"/>
          <w:rtl/>
        </w:rPr>
        <w:t xml:space="preserve"> &lt;&lt; דובר &gt;&gt;</w:t>
      </w:r>
      <w:r w:rsidRPr="00553FB4">
        <w:rPr>
          <w:rStyle w:val="TagStyle"/>
          <w:rtl/>
        </w:rPr>
        <w:t xml:space="preserve"> </w:t>
      </w:r>
      <w:r>
        <w:rPr>
          <w:rtl/>
        </w:rPr>
        <w:t>גור בליי:</w:t>
      </w:r>
      <w:r w:rsidRPr="00553FB4">
        <w:rPr>
          <w:rStyle w:val="TagStyle"/>
          <w:rtl/>
        </w:rPr>
        <w:t xml:space="preserve"> </w:t>
      </w:r>
      <w:r w:rsidRPr="00873ABC">
        <w:rPr>
          <w:rStyle w:val="TagStyle"/>
          <w:rtl/>
        </w:rPr>
        <w:t>&lt;&lt; דובר &gt;&gt;</w:t>
      </w:r>
      <w:r>
        <w:rPr>
          <w:rtl/>
        </w:rPr>
        <w:t xml:space="preserve">   </w:t>
      </w:r>
      <w:bookmarkEnd w:id="1110"/>
    </w:p>
    <w:p w:rsidR="00553FB4" w:rsidRDefault="00553FB4" w:rsidP="00553FB4">
      <w:pPr>
        <w:pStyle w:val="KeepWithNext"/>
        <w:rPr>
          <w:rtl/>
          <w:lang w:eastAsia="he-IL"/>
        </w:rPr>
      </w:pPr>
    </w:p>
    <w:p w:rsidR="00553FB4" w:rsidRDefault="00553FB4" w:rsidP="00553FB4">
      <w:pPr>
        <w:rPr>
          <w:rtl/>
          <w:lang w:eastAsia="he-IL"/>
        </w:rPr>
      </w:pPr>
      <w:r>
        <w:rPr>
          <w:rFonts w:hint="cs"/>
          <w:rtl/>
          <w:lang w:eastAsia="he-IL"/>
        </w:rPr>
        <w:t xml:space="preserve">הוא נזכר במפורש. </w:t>
      </w:r>
    </w:p>
    <w:p w:rsidR="00553FB4" w:rsidRPr="00553FB4" w:rsidRDefault="00553FB4" w:rsidP="00553FB4">
      <w:pPr>
        <w:rPr>
          <w:rtl/>
          <w:lang w:eastAsia="he-IL"/>
        </w:rPr>
      </w:pPr>
      <w:bookmarkStart w:id="1111" w:name="_ETM_Q1_4556768"/>
      <w:bookmarkStart w:id="1112" w:name="_ETM_Q1_4556824"/>
      <w:bookmarkEnd w:id="1111"/>
      <w:bookmarkEnd w:id="1112"/>
    </w:p>
    <w:p w:rsidR="00B05D7E" w:rsidRDefault="00B05D7E" w:rsidP="00873ABC">
      <w:pPr>
        <w:pStyle w:val="af8"/>
        <w:rPr>
          <w:rtl/>
        </w:rPr>
      </w:pPr>
      <w:bookmarkStart w:id="1113" w:name="ET_yor_6156_126"/>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113"/>
    </w:p>
    <w:p w:rsidR="00B05D7E" w:rsidRDefault="00B05D7E" w:rsidP="00B05D7E">
      <w:pPr>
        <w:pStyle w:val="KeepWithNext"/>
        <w:rPr>
          <w:rtl/>
          <w:lang w:eastAsia="he-IL"/>
        </w:rPr>
      </w:pPr>
    </w:p>
    <w:p w:rsidR="00B05D7E" w:rsidRDefault="00553FB4" w:rsidP="00553FB4">
      <w:pPr>
        <w:rPr>
          <w:rtl/>
          <w:lang w:eastAsia="he-IL"/>
        </w:rPr>
      </w:pPr>
      <w:r>
        <w:rPr>
          <w:rFonts w:hint="cs"/>
          <w:rtl/>
          <w:lang w:eastAsia="he-IL"/>
        </w:rPr>
        <w:t xml:space="preserve">הייתי אומר </w:t>
      </w:r>
      <w:bookmarkStart w:id="1114" w:name="_ETM_Q1_4560682"/>
      <w:bookmarkEnd w:id="1114"/>
      <w:r>
        <w:rPr>
          <w:rFonts w:hint="cs"/>
          <w:rtl/>
          <w:lang w:eastAsia="he-IL"/>
        </w:rPr>
        <w:t>אחר, בעיניי, פשיטא ש</w:t>
      </w:r>
      <w:r w:rsidR="00B05D7E">
        <w:rPr>
          <w:rFonts w:hint="cs"/>
          <w:rtl/>
          <w:lang w:eastAsia="he-IL"/>
        </w:rPr>
        <w:t>עלות הציות ל</w:t>
      </w:r>
      <w:r>
        <w:rPr>
          <w:rFonts w:hint="cs"/>
          <w:rtl/>
          <w:lang w:eastAsia="he-IL"/>
        </w:rPr>
        <w:t>א</w:t>
      </w:r>
      <w:r w:rsidR="00B05D7E">
        <w:rPr>
          <w:rFonts w:hint="cs"/>
          <w:rtl/>
          <w:lang w:eastAsia="he-IL"/>
        </w:rPr>
        <w:t xml:space="preserve">סדרה </w:t>
      </w:r>
      <w:r>
        <w:rPr>
          <w:rFonts w:hint="cs"/>
          <w:rtl/>
          <w:lang w:eastAsia="he-IL"/>
        </w:rPr>
        <w:t>זה חלק משיקולי המאסדר ו</w:t>
      </w:r>
      <w:r w:rsidR="00B05D7E">
        <w:rPr>
          <w:rFonts w:hint="cs"/>
          <w:rtl/>
          <w:lang w:eastAsia="he-IL"/>
        </w:rPr>
        <w:t>דווקא הדבר</w:t>
      </w:r>
      <w:r>
        <w:rPr>
          <w:rFonts w:hint="cs"/>
          <w:rtl/>
          <w:lang w:eastAsia="he-IL"/>
        </w:rPr>
        <w:t>ים</w:t>
      </w:r>
      <w:r w:rsidR="00B05D7E">
        <w:rPr>
          <w:rFonts w:hint="cs"/>
          <w:rtl/>
          <w:lang w:eastAsia="he-IL"/>
        </w:rPr>
        <w:t xml:space="preserve"> האחרים</w:t>
      </w:r>
      <w:r>
        <w:rPr>
          <w:rFonts w:hint="cs"/>
          <w:rtl/>
          <w:lang w:eastAsia="he-IL"/>
        </w:rPr>
        <w:t xml:space="preserve"> הם יותר </w:t>
      </w:r>
      <w:bookmarkStart w:id="1115" w:name="_ETM_Q1_4567931"/>
      <w:bookmarkEnd w:id="1115"/>
      <w:r>
        <w:rPr>
          <w:rFonts w:hint="cs"/>
          <w:rtl/>
          <w:lang w:eastAsia="he-IL"/>
        </w:rPr>
        <w:t xml:space="preserve">- - - </w:t>
      </w:r>
    </w:p>
    <w:p w:rsidR="00B05D7E" w:rsidRDefault="00B05D7E" w:rsidP="00B05D7E">
      <w:pPr>
        <w:rPr>
          <w:rtl/>
          <w:lang w:eastAsia="he-IL"/>
        </w:rPr>
      </w:pPr>
    </w:p>
    <w:p w:rsidR="00B05D7E" w:rsidRDefault="00B05D7E" w:rsidP="00873ABC">
      <w:pPr>
        <w:pStyle w:val="-"/>
        <w:rPr>
          <w:rtl/>
        </w:rPr>
      </w:pPr>
      <w:bookmarkStart w:id="1116" w:name="ET_speakercontinue_גור_בליי_127"/>
      <w:r w:rsidRPr="00873ABC">
        <w:rPr>
          <w:rStyle w:val="TagStyle"/>
          <w:rtl/>
        </w:rPr>
        <w:t xml:space="preserve"> &lt;&lt; דובר_המשך &gt;&gt;</w:t>
      </w:r>
      <w:r w:rsidRPr="00B05D7E">
        <w:rPr>
          <w:rStyle w:val="TagStyle"/>
          <w:rtl/>
        </w:rPr>
        <w:t xml:space="preserve"> </w:t>
      </w:r>
      <w:r>
        <w:rPr>
          <w:rtl/>
        </w:rPr>
        <w:t>גור בליי:</w:t>
      </w:r>
      <w:r w:rsidRPr="00B05D7E">
        <w:rPr>
          <w:rStyle w:val="TagStyle"/>
          <w:rtl/>
        </w:rPr>
        <w:t xml:space="preserve"> </w:t>
      </w:r>
      <w:r w:rsidRPr="00873ABC">
        <w:rPr>
          <w:rStyle w:val="TagStyle"/>
          <w:rtl/>
        </w:rPr>
        <w:t>&lt;&lt; דובר_המשך &gt;&gt;</w:t>
      </w:r>
      <w:r>
        <w:rPr>
          <w:rtl/>
        </w:rPr>
        <w:t xml:space="preserve">   </w:t>
      </w:r>
      <w:bookmarkEnd w:id="1116"/>
    </w:p>
    <w:p w:rsidR="00B05D7E" w:rsidRDefault="00B05D7E" w:rsidP="00B05D7E">
      <w:pPr>
        <w:pStyle w:val="KeepWithNext"/>
        <w:rPr>
          <w:rtl/>
          <w:lang w:eastAsia="he-IL"/>
        </w:rPr>
      </w:pPr>
    </w:p>
    <w:p w:rsidR="00B05D7E" w:rsidRDefault="00553FB4" w:rsidP="00B05D7E">
      <w:pPr>
        <w:rPr>
          <w:rtl/>
          <w:lang w:eastAsia="he-IL"/>
        </w:rPr>
      </w:pPr>
      <w:r>
        <w:rPr>
          <w:rFonts w:hint="cs"/>
          <w:rtl/>
          <w:lang w:eastAsia="he-IL"/>
        </w:rPr>
        <w:t>אז אני מוריד את הסוף. זה נגמר במילים: המבוססים</w:t>
      </w:r>
      <w:bookmarkStart w:id="1117" w:name="_ETM_Q1_4572238"/>
      <w:bookmarkEnd w:id="1117"/>
      <w:r>
        <w:rPr>
          <w:rFonts w:hint="cs"/>
          <w:rtl/>
          <w:lang w:eastAsia="he-IL"/>
        </w:rPr>
        <w:t xml:space="preserve"> על אותם עקרונות. </w:t>
      </w:r>
    </w:p>
    <w:p w:rsidR="00B05D7E" w:rsidRDefault="00B05D7E" w:rsidP="00B05D7E">
      <w:pPr>
        <w:rPr>
          <w:rtl/>
          <w:lang w:eastAsia="he-IL"/>
        </w:rPr>
      </w:pPr>
    </w:p>
    <w:p w:rsidR="00553FB4" w:rsidRDefault="00553FB4" w:rsidP="00873ABC">
      <w:pPr>
        <w:pStyle w:val="af8"/>
        <w:rPr>
          <w:rtl/>
        </w:rPr>
      </w:pPr>
      <w:bookmarkStart w:id="1118" w:name="ET_yor_6156_303"/>
      <w:r w:rsidRPr="00873ABC">
        <w:rPr>
          <w:rStyle w:val="TagStyle"/>
          <w:rtl/>
        </w:rPr>
        <w:t xml:space="preserve"> &lt;&lt; יור &gt;&gt;</w:t>
      </w:r>
      <w:r w:rsidRPr="00553FB4">
        <w:rPr>
          <w:rStyle w:val="TagStyle"/>
          <w:rtl/>
        </w:rPr>
        <w:t xml:space="preserve"> </w:t>
      </w:r>
      <w:r>
        <w:rPr>
          <w:rtl/>
        </w:rPr>
        <w:t>היו"ר גלעד קריב:</w:t>
      </w:r>
      <w:r w:rsidRPr="00553FB4">
        <w:rPr>
          <w:rStyle w:val="TagStyle"/>
          <w:rtl/>
        </w:rPr>
        <w:t xml:space="preserve"> </w:t>
      </w:r>
      <w:r w:rsidRPr="00873ABC">
        <w:rPr>
          <w:rStyle w:val="TagStyle"/>
          <w:rtl/>
        </w:rPr>
        <w:t>&lt;&lt; יור &gt;&gt;</w:t>
      </w:r>
      <w:r>
        <w:rPr>
          <w:rtl/>
        </w:rPr>
        <w:t xml:space="preserve">   </w:t>
      </w:r>
      <w:bookmarkEnd w:id="1118"/>
    </w:p>
    <w:p w:rsidR="00553FB4" w:rsidRDefault="00553FB4" w:rsidP="00553FB4">
      <w:pPr>
        <w:pStyle w:val="KeepWithNext"/>
        <w:rPr>
          <w:rtl/>
          <w:lang w:eastAsia="he-IL"/>
        </w:rPr>
      </w:pPr>
    </w:p>
    <w:p w:rsidR="00B05D7E" w:rsidRPr="00B05D7E" w:rsidRDefault="00553FB4" w:rsidP="00553FB4">
      <w:pPr>
        <w:rPr>
          <w:rtl/>
          <w:lang w:eastAsia="he-IL"/>
        </w:rPr>
      </w:pPr>
      <w:bookmarkStart w:id="1119" w:name="_ETM_Q1_4572561"/>
      <w:bookmarkEnd w:id="1119"/>
      <w:r>
        <w:rPr>
          <w:rFonts w:hint="cs"/>
          <w:rtl/>
          <w:lang w:eastAsia="he-IL"/>
        </w:rPr>
        <w:t>כן. ואני מציע להשתמש</w:t>
      </w:r>
      <w:bookmarkStart w:id="1120" w:name="_ETM_Q1_4572735"/>
      <w:bookmarkEnd w:id="1120"/>
      <w:r>
        <w:rPr>
          <w:rFonts w:hint="cs"/>
          <w:rtl/>
          <w:lang w:eastAsia="he-IL"/>
        </w:rPr>
        <w:t xml:space="preserve">, </w:t>
      </w:r>
      <w:r w:rsidR="00B05D7E">
        <w:rPr>
          <w:rFonts w:hint="cs"/>
          <w:rtl/>
          <w:lang w:eastAsia="he-IL"/>
        </w:rPr>
        <w:t xml:space="preserve">אם אומרים משרדי הממשלה </w:t>
      </w:r>
      <w:r>
        <w:rPr>
          <w:rFonts w:hint="cs"/>
          <w:rtl/>
          <w:lang w:eastAsia="he-IL"/>
        </w:rPr>
        <w:t xml:space="preserve">שצריך לתת פה כאילו מעין הסמכה מפורשת, למרות שזה </w:t>
      </w:r>
      <w:bookmarkStart w:id="1121" w:name="_ETM_Q1_4579911"/>
      <w:bookmarkEnd w:id="1121"/>
      <w:r>
        <w:rPr>
          <w:rFonts w:hint="cs"/>
          <w:rtl/>
          <w:lang w:eastAsia="he-IL"/>
        </w:rPr>
        <w:t xml:space="preserve">לא כתוב בחקיקה, אז נאמר, ובכלל זה נשקול את השיקולים. </w:t>
      </w:r>
      <w:bookmarkStart w:id="1122" w:name="_ETM_Q1_4583617"/>
      <w:bookmarkEnd w:id="1122"/>
    </w:p>
    <w:p w:rsidR="00C92E88" w:rsidRDefault="00C92E88" w:rsidP="00C92E88">
      <w:pPr>
        <w:pStyle w:val="KeepWithNext"/>
        <w:rPr>
          <w:rtl/>
          <w:lang w:eastAsia="he-IL"/>
        </w:rPr>
      </w:pPr>
    </w:p>
    <w:p w:rsidR="00C92E88" w:rsidRDefault="00C92E88" w:rsidP="00873ABC">
      <w:pPr>
        <w:pStyle w:val="a5"/>
      </w:pPr>
      <w:bookmarkStart w:id="1123" w:name="ET_speaker_גור_בליי_103"/>
      <w:r w:rsidRPr="00873ABC">
        <w:rPr>
          <w:rStyle w:val="TagStyle"/>
          <w:rtl/>
        </w:rPr>
        <w:t xml:space="preserve"> &lt;&lt; דובר &gt;&gt;</w:t>
      </w:r>
      <w:r w:rsidRPr="00C92E88">
        <w:rPr>
          <w:rStyle w:val="TagStyle"/>
          <w:rtl/>
        </w:rPr>
        <w:t xml:space="preserve"> </w:t>
      </w:r>
      <w:r>
        <w:rPr>
          <w:rtl/>
        </w:rPr>
        <w:t>גור בליי:</w:t>
      </w:r>
      <w:r w:rsidRPr="00C92E88">
        <w:rPr>
          <w:rStyle w:val="TagStyle"/>
          <w:rtl/>
        </w:rPr>
        <w:t xml:space="preserve"> </w:t>
      </w:r>
      <w:r w:rsidRPr="00873ABC">
        <w:rPr>
          <w:rStyle w:val="TagStyle"/>
          <w:rtl/>
        </w:rPr>
        <w:t>&lt;&lt; דובר &gt;&gt;</w:t>
      </w:r>
      <w:r>
        <w:rPr>
          <w:rtl/>
        </w:rPr>
        <w:t xml:space="preserve">   </w:t>
      </w:r>
      <w:bookmarkEnd w:id="1123"/>
    </w:p>
    <w:p w:rsidR="00C92E88" w:rsidRDefault="00C92E88" w:rsidP="00C92E88">
      <w:pPr>
        <w:pStyle w:val="KeepWithNext"/>
        <w:rPr>
          <w:rtl/>
          <w:lang w:eastAsia="he-IL"/>
        </w:rPr>
      </w:pPr>
    </w:p>
    <w:p w:rsidR="00C92E88" w:rsidRDefault="00553FB4" w:rsidP="00C92E88">
      <w:pPr>
        <w:rPr>
          <w:rtl/>
          <w:lang w:eastAsia="he-IL"/>
        </w:rPr>
      </w:pPr>
      <w:r>
        <w:rPr>
          <w:rFonts w:hint="cs"/>
          <w:rtl/>
          <w:lang w:eastAsia="he-IL"/>
        </w:rPr>
        <w:t xml:space="preserve">בכלל, זה רשאי. </w:t>
      </w:r>
    </w:p>
    <w:p w:rsidR="00553FB4" w:rsidRDefault="00553FB4" w:rsidP="00C92E88">
      <w:pPr>
        <w:rPr>
          <w:rtl/>
          <w:lang w:eastAsia="he-IL"/>
        </w:rPr>
      </w:pPr>
      <w:bookmarkStart w:id="1124" w:name="_ETM_Q1_4586996"/>
      <w:bookmarkStart w:id="1125" w:name="_ETM_Q1_4587064"/>
      <w:bookmarkEnd w:id="1124"/>
      <w:bookmarkEnd w:id="1125"/>
    </w:p>
    <w:p w:rsidR="00553FB4" w:rsidRDefault="00553FB4" w:rsidP="00873ABC">
      <w:pPr>
        <w:pStyle w:val="af8"/>
        <w:rPr>
          <w:rtl/>
        </w:rPr>
      </w:pPr>
      <w:bookmarkStart w:id="1126" w:name="ET_yor_6156_304"/>
      <w:r w:rsidRPr="00873ABC">
        <w:rPr>
          <w:rStyle w:val="TagStyle"/>
          <w:rtl/>
        </w:rPr>
        <w:t xml:space="preserve"> &lt;&lt; יור &gt;&gt;</w:t>
      </w:r>
      <w:r w:rsidRPr="00553FB4">
        <w:rPr>
          <w:rStyle w:val="TagStyle"/>
          <w:rtl/>
        </w:rPr>
        <w:t xml:space="preserve"> </w:t>
      </w:r>
      <w:r>
        <w:rPr>
          <w:rtl/>
        </w:rPr>
        <w:t>היו"ר גלעד קריב:</w:t>
      </w:r>
      <w:r w:rsidRPr="00553FB4">
        <w:rPr>
          <w:rStyle w:val="TagStyle"/>
          <w:rtl/>
        </w:rPr>
        <w:t xml:space="preserve"> </w:t>
      </w:r>
      <w:r w:rsidRPr="00873ABC">
        <w:rPr>
          <w:rStyle w:val="TagStyle"/>
          <w:rtl/>
        </w:rPr>
        <w:t>&lt;&lt; יור &gt;&gt;</w:t>
      </w:r>
      <w:r>
        <w:rPr>
          <w:rtl/>
        </w:rPr>
        <w:t xml:space="preserve">   </w:t>
      </w:r>
      <w:bookmarkEnd w:id="1126"/>
    </w:p>
    <w:p w:rsidR="00553FB4" w:rsidRDefault="00553FB4" w:rsidP="00553FB4">
      <w:pPr>
        <w:pStyle w:val="KeepWithNext"/>
        <w:rPr>
          <w:rtl/>
          <w:lang w:eastAsia="he-IL"/>
        </w:rPr>
      </w:pPr>
    </w:p>
    <w:p w:rsidR="00553FB4" w:rsidRDefault="00553FB4" w:rsidP="00553FB4">
      <w:pPr>
        <w:rPr>
          <w:rtl/>
          <w:lang w:eastAsia="he-IL"/>
        </w:rPr>
      </w:pPr>
      <w:bookmarkStart w:id="1127" w:name="_ETM_Q1_4587912"/>
      <w:bookmarkEnd w:id="1127"/>
      <w:r>
        <w:rPr>
          <w:rFonts w:hint="cs"/>
          <w:rtl/>
          <w:lang w:eastAsia="he-IL"/>
        </w:rPr>
        <w:t xml:space="preserve">כן, בסדר. גמור. </w:t>
      </w:r>
    </w:p>
    <w:p w:rsidR="00553FB4" w:rsidRDefault="00553FB4" w:rsidP="00553FB4">
      <w:pPr>
        <w:rPr>
          <w:rtl/>
          <w:lang w:eastAsia="he-IL"/>
        </w:rPr>
      </w:pPr>
    </w:p>
    <w:p w:rsidR="00553FB4" w:rsidRDefault="00553FB4" w:rsidP="00873ABC">
      <w:pPr>
        <w:pStyle w:val="-"/>
        <w:rPr>
          <w:rtl/>
        </w:rPr>
      </w:pPr>
      <w:bookmarkStart w:id="1128" w:name="ET_speakercontinue_גור_בליי_305"/>
      <w:r w:rsidRPr="00873ABC">
        <w:rPr>
          <w:rStyle w:val="TagStyle"/>
          <w:rtl/>
        </w:rPr>
        <w:t xml:space="preserve"> &lt;&lt; דובר_המשך &gt;&gt;</w:t>
      </w:r>
      <w:r w:rsidRPr="00553FB4">
        <w:rPr>
          <w:rStyle w:val="TagStyle"/>
          <w:rtl/>
        </w:rPr>
        <w:t xml:space="preserve"> </w:t>
      </w:r>
      <w:r>
        <w:rPr>
          <w:rtl/>
        </w:rPr>
        <w:t>גור בליי:</w:t>
      </w:r>
      <w:r w:rsidRPr="00553FB4">
        <w:rPr>
          <w:rStyle w:val="TagStyle"/>
          <w:rtl/>
        </w:rPr>
        <w:t xml:space="preserve"> </w:t>
      </w:r>
      <w:r w:rsidRPr="00873ABC">
        <w:rPr>
          <w:rStyle w:val="TagStyle"/>
          <w:rtl/>
        </w:rPr>
        <w:t>&lt;&lt; דובר_המשך &gt;&gt;</w:t>
      </w:r>
      <w:r>
        <w:rPr>
          <w:rtl/>
        </w:rPr>
        <w:t xml:space="preserve">   </w:t>
      </w:r>
      <w:bookmarkEnd w:id="1128"/>
    </w:p>
    <w:p w:rsidR="00553FB4" w:rsidRDefault="00553FB4" w:rsidP="00553FB4">
      <w:pPr>
        <w:pStyle w:val="KeepWithNext"/>
        <w:rPr>
          <w:rtl/>
          <w:lang w:eastAsia="he-IL"/>
        </w:rPr>
      </w:pPr>
    </w:p>
    <w:p w:rsidR="00553FB4" w:rsidRDefault="00553FB4" w:rsidP="00553FB4">
      <w:pPr>
        <w:rPr>
          <w:rtl/>
          <w:lang w:eastAsia="he-IL"/>
        </w:rPr>
      </w:pPr>
      <w:bookmarkStart w:id="1129" w:name="_ETM_Q1_4589263"/>
      <w:bookmarkEnd w:id="1129"/>
      <w:r>
        <w:rPr>
          <w:rFonts w:hint="cs"/>
          <w:rtl/>
          <w:lang w:eastAsia="he-IL"/>
        </w:rPr>
        <w:t xml:space="preserve">רק לסכם כדי </w:t>
      </w:r>
      <w:bookmarkStart w:id="1130" w:name="_ETM_Q1_4593110"/>
      <w:bookmarkEnd w:id="1130"/>
      <w:r>
        <w:rPr>
          <w:rFonts w:hint="cs"/>
          <w:rtl/>
          <w:lang w:eastAsia="he-IL"/>
        </w:rPr>
        <w:t xml:space="preserve">שתהיה בהירות על מה אנחנו מדברים. בעצם אנחנו מדברים: מאסדר </w:t>
      </w:r>
      <w:bookmarkStart w:id="1131" w:name="_ETM_Q1_4595659"/>
      <w:bookmarkEnd w:id="1131"/>
      <w:r>
        <w:rPr>
          <w:rFonts w:hint="cs"/>
          <w:rtl/>
          <w:lang w:eastAsia="he-IL"/>
        </w:rPr>
        <w:t>המציע או קובע אסדרה, יעשה כן, נוסף</w:t>
      </w:r>
      <w:bookmarkStart w:id="1132" w:name="_ETM_Q1_4598984"/>
      <w:bookmarkEnd w:id="1132"/>
      <w:r>
        <w:rPr>
          <w:rFonts w:hint="cs"/>
          <w:rtl/>
          <w:lang w:eastAsia="he-IL"/>
        </w:rPr>
        <w:t xml:space="preserve"> על </w:t>
      </w:r>
      <w:r>
        <w:rPr>
          <w:rtl/>
          <w:lang w:eastAsia="he-IL"/>
        </w:rPr>
        <w:t>–</w:t>
      </w:r>
      <w:r>
        <w:rPr>
          <w:rFonts w:hint="cs"/>
          <w:rtl/>
          <w:lang w:eastAsia="he-IL"/>
        </w:rPr>
        <w:t xml:space="preserve"> פה נמצא את הניסוח </w:t>
      </w:r>
      <w:r>
        <w:rPr>
          <w:rtl/>
          <w:lang w:eastAsia="he-IL"/>
        </w:rPr>
        <w:t>–</w:t>
      </w:r>
      <w:r>
        <w:rPr>
          <w:rFonts w:hint="cs"/>
          <w:rtl/>
          <w:lang w:eastAsia="he-IL"/>
        </w:rPr>
        <w:t xml:space="preserve"> קידום האינטרס שעל ביצועו הוא מופקד או מטרות תפקידיו לפי דין, גם </w:t>
      </w:r>
      <w:bookmarkStart w:id="1133" w:name="_ETM_Q1_4603008"/>
      <w:bookmarkEnd w:id="1133"/>
      <w:r>
        <w:rPr>
          <w:rFonts w:hint="cs"/>
          <w:rtl/>
          <w:lang w:eastAsia="he-IL"/>
        </w:rPr>
        <w:t xml:space="preserve">לאור העקרונות המנויים בסעיף 2. ובכלל זה, רשאי הוא </w:t>
      </w:r>
      <w:bookmarkStart w:id="1134" w:name="_ETM_Q1_4605488"/>
      <w:bookmarkEnd w:id="1134"/>
      <w:r>
        <w:rPr>
          <w:rFonts w:hint="cs"/>
          <w:rtl/>
          <w:lang w:eastAsia="he-IL"/>
        </w:rPr>
        <w:t xml:space="preserve">לשקול לצורך כך שיקולים המבוססים על אותם עקרונות. נקודה. </w:t>
      </w:r>
    </w:p>
    <w:p w:rsidR="00553FB4" w:rsidRPr="00553FB4" w:rsidRDefault="00553FB4" w:rsidP="00553FB4">
      <w:pPr>
        <w:rPr>
          <w:rtl/>
          <w:lang w:eastAsia="he-IL"/>
        </w:rPr>
      </w:pPr>
      <w:bookmarkStart w:id="1135" w:name="_ETM_Q1_4611851"/>
      <w:bookmarkStart w:id="1136" w:name="_ETM_Q1_4611935"/>
      <w:bookmarkEnd w:id="1135"/>
      <w:bookmarkEnd w:id="1136"/>
    </w:p>
    <w:p w:rsidR="00B05D7E" w:rsidRDefault="00B05D7E" w:rsidP="00873ABC">
      <w:pPr>
        <w:pStyle w:val="afb"/>
        <w:rPr>
          <w:lang w:eastAsia="he-IL"/>
        </w:rPr>
      </w:pPr>
      <w:bookmarkStart w:id="1137" w:name="ET_guest_791666_129"/>
      <w:r w:rsidRPr="00873ABC">
        <w:rPr>
          <w:rStyle w:val="TagStyle"/>
          <w:rtl/>
        </w:rPr>
        <w:t xml:space="preserve"> &lt;&lt; אורח &gt;&gt;</w:t>
      </w:r>
      <w:r w:rsidRPr="00B05D7E">
        <w:rPr>
          <w:rStyle w:val="TagStyle"/>
          <w:rtl/>
        </w:rPr>
        <w:t xml:space="preserve"> </w:t>
      </w:r>
      <w:r>
        <w:rPr>
          <w:rtl/>
          <w:lang w:eastAsia="he-IL"/>
        </w:rPr>
        <w:t>ענת פילצר סומך:</w:t>
      </w:r>
      <w:r w:rsidRPr="00B05D7E">
        <w:rPr>
          <w:rStyle w:val="TagStyle"/>
          <w:rtl/>
        </w:rPr>
        <w:t xml:space="preserve"> </w:t>
      </w:r>
      <w:r w:rsidRPr="00873ABC">
        <w:rPr>
          <w:rStyle w:val="TagStyle"/>
          <w:rtl/>
        </w:rPr>
        <w:t>&lt;&lt; אורח &gt;&gt;</w:t>
      </w:r>
      <w:r>
        <w:rPr>
          <w:rtl/>
          <w:lang w:eastAsia="he-IL"/>
        </w:rPr>
        <w:t xml:space="preserve">   </w:t>
      </w:r>
      <w:bookmarkEnd w:id="1137"/>
    </w:p>
    <w:p w:rsidR="00B05D7E" w:rsidRDefault="00B05D7E" w:rsidP="00B05D7E">
      <w:pPr>
        <w:pStyle w:val="KeepWithNext"/>
        <w:rPr>
          <w:rtl/>
          <w:lang w:eastAsia="he-IL"/>
        </w:rPr>
      </w:pPr>
    </w:p>
    <w:p w:rsidR="00B05D7E" w:rsidRDefault="00553FB4" w:rsidP="00E73A32">
      <w:pPr>
        <w:rPr>
          <w:rtl/>
          <w:lang w:eastAsia="he-IL"/>
        </w:rPr>
      </w:pPr>
      <w:r>
        <w:rPr>
          <w:rFonts w:hint="cs"/>
          <w:rtl/>
          <w:lang w:eastAsia="he-IL"/>
        </w:rPr>
        <w:t>אני רוצה להעיר לגבי סעיף 18. יכול להיות שזה</w:t>
      </w:r>
      <w:bookmarkStart w:id="1138" w:name="_ETM_Q1_4620237"/>
      <w:bookmarkEnd w:id="1138"/>
      <w:r>
        <w:rPr>
          <w:rFonts w:hint="cs"/>
          <w:rtl/>
          <w:lang w:eastAsia="he-IL"/>
        </w:rPr>
        <w:t xml:space="preserve"> נובע מחוסר הבנה שלי אבל קודם כל יש לי בעיה עקרונית </w:t>
      </w:r>
      <w:bookmarkStart w:id="1139" w:name="_ETM_Q1_4623559"/>
      <w:bookmarkEnd w:id="1139"/>
      <w:r>
        <w:rPr>
          <w:rFonts w:hint="cs"/>
          <w:rtl/>
          <w:lang w:eastAsia="he-IL"/>
        </w:rPr>
        <w:t xml:space="preserve">לגבי המונח רשאי. להבנתי, כל הרעיון של </w:t>
      </w:r>
      <w:bookmarkStart w:id="1140" w:name="_ETM_Q1_4628883"/>
      <w:bookmarkEnd w:id="1140"/>
      <w:r>
        <w:rPr>
          <w:rFonts w:hint="cs"/>
          <w:rtl/>
          <w:lang w:eastAsia="he-IL"/>
        </w:rPr>
        <w:t xml:space="preserve">החקיקה שאנחנו מדברים עליה היא לא להביא כאן עקרונות שאני </w:t>
      </w:r>
      <w:bookmarkStart w:id="1141" w:name="_ETM_Q1_4633628"/>
      <w:bookmarkEnd w:id="1141"/>
      <w:r>
        <w:rPr>
          <w:rFonts w:hint="cs"/>
          <w:rtl/>
          <w:lang w:eastAsia="he-IL"/>
        </w:rPr>
        <w:t xml:space="preserve">יכולה להתעלם מהם ואני יכולה שלא להתעלם מהם. </w:t>
      </w:r>
      <w:r w:rsidR="00B05D7E">
        <w:rPr>
          <w:rFonts w:hint="cs"/>
          <w:rtl/>
          <w:lang w:eastAsia="he-IL"/>
        </w:rPr>
        <w:t>אני יכולה להחליט כמה הם יבשילו</w:t>
      </w:r>
      <w:r w:rsidR="00E73A32">
        <w:rPr>
          <w:rFonts w:hint="cs"/>
          <w:rtl/>
          <w:lang w:eastAsia="he-IL"/>
        </w:rPr>
        <w:t xml:space="preserve"> לכדי </w:t>
      </w:r>
      <w:bookmarkStart w:id="1142" w:name="_ETM_Q1_4639551"/>
      <w:bookmarkEnd w:id="1142"/>
      <w:r w:rsidR="00E73A32">
        <w:rPr>
          <w:rFonts w:hint="cs"/>
          <w:rtl/>
          <w:lang w:eastAsia="he-IL"/>
        </w:rPr>
        <w:t xml:space="preserve">שקלול בתוך הליכי הרגולציה, </w:t>
      </w:r>
      <w:r w:rsidR="00B05D7E">
        <w:rPr>
          <w:rFonts w:hint="cs"/>
          <w:rtl/>
          <w:lang w:eastAsia="he-IL"/>
        </w:rPr>
        <w:t>אבל אני לא</w:t>
      </w:r>
      <w:r w:rsidR="00E73A32">
        <w:rPr>
          <w:rFonts w:hint="cs"/>
          <w:rtl/>
          <w:lang w:eastAsia="he-IL"/>
        </w:rPr>
        <w:t xml:space="preserve"> יכולה להגיד שהחוק הזה לא קיים ואני רק רשאית. </w:t>
      </w:r>
    </w:p>
    <w:p w:rsidR="00B05D7E" w:rsidRDefault="00B05D7E" w:rsidP="00B05D7E">
      <w:pPr>
        <w:rPr>
          <w:rtl/>
          <w:lang w:eastAsia="he-IL"/>
        </w:rPr>
      </w:pPr>
    </w:p>
    <w:p w:rsidR="00B05D7E" w:rsidRDefault="00B05D7E" w:rsidP="00873ABC">
      <w:pPr>
        <w:pStyle w:val="a5"/>
      </w:pPr>
      <w:bookmarkStart w:id="1143" w:name="ET_speaker_גור_בליי_130"/>
      <w:r w:rsidRPr="00873ABC">
        <w:rPr>
          <w:rStyle w:val="TagStyle"/>
          <w:rtl/>
        </w:rPr>
        <w:t xml:space="preserve"> &lt;&lt; דובר &gt;&gt;</w:t>
      </w:r>
      <w:r w:rsidRPr="00B05D7E">
        <w:rPr>
          <w:rStyle w:val="TagStyle"/>
          <w:rtl/>
        </w:rPr>
        <w:t xml:space="preserve"> </w:t>
      </w:r>
      <w:r>
        <w:rPr>
          <w:rtl/>
        </w:rPr>
        <w:t>גור בליי:</w:t>
      </w:r>
      <w:r w:rsidRPr="00B05D7E">
        <w:rPr>
          <w:rStyle w:val="TagStyle"/>
          <w:rtl/>
        </w:rPr>
        <w:t xml:space="preserve"> </w:t>
      </w:r>
      <w:r w:rsidRPr="00873ABC">
        <w:rPr>
          <w:rStyle w:val="TagStyle"/>
          <w:rtl/>
        </w:rPr>
        <w:t>&lt;&lt; דובר &gt;&gt;</w:t>
      </w:r>
      <w:r>
        <w:rPr>
          <w:rtl/>
        </w:rPr>
        <w:t xml:space="preserve">   </w:t>
      </w:r>
      <w:bookmarkEnd w:id="1143"/>
    </w:p>
    <w:p w:rsidR="00B05D7E" w:rsidRDefault="00B05D7E" w:rsidP="00B05D7E">
      <w:pPr>
        <w:pStyle w:val="KeepWithNext"/>
        <w:rPr>
          <w:rtl/>
          <w:lang w:eastAsia="he-IL"/>
        </w:rPr>
      </w:pPr>
    </w:p>
    <w:p w:rsidR="00B05D7E" w:rsidRDefault="00E73A32" w:rsidP="00E73A32">
      <w:pPr>
        <w:rPr>
          <w:rtl/>
          <w:lang w:eastAsia="he-IL"/>
        </w:rPr>
      </w:pPr>
      <w:r>
        <w:rPr>
          <w:rFonts w:hint="cs"/>
          <w:rtl/>
          <w:lang w:eastAsia="he-IL"/>
        </w:rPr>
        <w:t xml:space="preserve">לא, יש </w:t>
      </w:r>
      <w:bookmarkStart w:id="1144" w:name="_ETM_Q1_4643586"/>
      <w:bookmarkEnd w:id="1144"/>
      <w:r>
        <w:rPr>
          <w:rFonts w:hint="cs"/>
          <w:rtl/>
          <w:lang w:eastAsia="he-IL"/>
        </w:rPr>
        <w:t xml:space="preserve">פה סמכות חובה. </w:t>
      </w:r>
      <w:r w:rsidR="00B05D7E">
        <w:rPr>
          <w:rFonts w:hint="cs"/>
          <w:rtl/>
          <w:lang w:eastAsia="he-IL"/>
        </w:rPr>
        <w:t>צריך להפריד</w:t>
      </w:r>
      <w:r>
        <w:rPr>
          <w:rFonts w:hint="cs"/>
          <w:rtl/>
          <w:lang w:eastAsia="he-IL"/>
        </w:rPr>
        <w:t>, זה גם מה שכתבנו בהסבר</w:t>
      </w:r>
      <w:r w:rsidR="00B05D7E">
        <w:rPr>
          <w:rFonts w:hint="cs"/>
          <w:rtl/>
          <w:lang w:eastAsia="he-IL"/>
        </w:rPr>
        <w:t>.</w:t>
      </w:r>
      <w:r>
        <w:rPr>
          <w:rFonts w:hint="cs"/>
          <w:rtl/>
          <w:lang w:eastAsia="he-IL"/>
        </w:rPr>
        <w:t xml:space="preserve"> יש </w:t>
      </w:r>
      <w:bookmarkStart w:id="1145" w:name="_ETM_Q1_4646953"/>
      <w:bookmarkEnd w:id="1145"/>
      <w:r>
        <w:rPr>
          <w:rFonts w:hint="cs"/>
          <w:rtl/>
          <w:lang w:eastAsia="he-IL"/>
        </w:rPr>
        <w:t xml:space="preserve">פה שני דברים, שני מרכיבים. המרכיב האחד אומר, יעשה כן. </w:t>
      </w:r>
      <w:bookmarkStart w:id="1146" w:name="_ETM_Q1_4652725"/>
      <w:bookmarkEnd w:id="1146"/>
      <w:r>
        <w:rPr>
          <w:rFonts w:hint="cs"/>
          <w:rtl/>
          <w:lang w:eastAsia="he-IL"/>
        </w:rPr>
        <w:t xml:space="preserve">פה זה לא רשאי, הוא </w:t>
      </w:r>
      <w:r w:rsidR="00B05D7E">
        <w:rPr>
          <w:rFonts w:hint="cs"/>
          <w:rtl/>
          <w:lang w:eastAsia="he-IL"/>
        </w:rPr>
        <w:t>חייב לעשות את זה לאור העקרונות של ה</w:t>
      </w:r>
      <w:r>
        <w:rPr>
          <w:rFonts w:hint="cs"/>
          <w:rtl/>
          <w:lang w:eastAsia="he-IL"/>
        </w:rPr>
        <w:t xml:space="preserve">אסדרה החכמה או האסדרה המיטבית, </w:t>
      </w:r>
      <w:bookmarkStart w:id="1147" w:name="_ETM_Q1_4658365"/>
      <w:bookmarkEnd w:id="1147"/>
      <w:r>
        <w:rPr>
          <w:rFonts w:hint="cs"/>
          <w:rtl/>
          <w:lang w:eastAsia="he-IL"/>
        </w:rPr>
        <w:t xml:space="preserve">זה הוא חייב. הרשאי זה רק לעניין לתת לו הסמכה </w:t>
      </w:r>
      <w:bookmarkStart w:id="1148" w:name="_ETM_Q1_4662232"/>
      <w:bookmarkEnd w:id="1148"/>
      <w:r>
        <w:rPr>
          <w:rFonts w:hint="cs"/>
          <w:rtl/>
          <w:lang w:eastAsia="he-IL"/>
        </w:rPr>
        <w:t xml:space="preserve">- - - </w:t>
      </w:r>
    </w:p>
    <w:p w:rsidR="00B05D7E" w:rsidRDefault="00B05D7E" w:rsidP="00B05D7E">
      <w:pPr>
        <w:rPr>
          <w:rtl/>
          <w:lang w:eastAsia="he-IL"/>
        </w:rPr>
      </w:pPr>
    </w:p>
    <w:p w:rsidR="00B05D7E" w:rsidRDefault="00B05D7E" w:rsidP="00873ABC">
      <w:pPr>
        <w:pStyle w:val="afb"/>
        <w:rPr>
          <w:lang w:eastAsia="he-IL"/>
        </w:rPr>
      </w:pPr>
      <w:bookmarkStart w:id="1149" w:name="ET_guest_791666_131"/>
      <w:r w:rsidRPr="00873ABC">
        <w:rPr>
          <w:rStyle w:val="TagStyle"/>
          <w:rtl/>
        </w:rPr>
        <w:t xml:space="preserve"> &lt;&lt; אורח &gt;&gt;</w:t>
      </w:r>
      <w:r w:rsidRPr="00B05D7E">
        <w:rPr>
          <w:rStyle w:val="TagStyle"/>
          <w:rtl/>
        </w:rPr>
        <w:t xml:space="preserve"> </w:t>
      </w:r>
      <w:r>
        <w:rPr>
          <w:rtl/>
          <w:lang w:eastAsia="he-IL"/>
        </w:rPr>
        <w:t>ענת פילצר סומך:</w:t>
      </w:r>
      <w:r w:rsidRPr="00B05D7E">
        <w:rPr>
          <w:rStyle w:val="TagStyle"/>
          <w:rtl/>
        </w:rPr>
        <w:t xml:space="preserve"> </w:t>
      </w:r>
      <w:r w:rsidRPr="00873ABC">
        <w:rPr>
          <w:rStyle w:val="TagStyle"/>
          <w:rtl/>
        </w:rPr>
        <w:t>&lt;&lt; אורח &gt;&gt;</w:t>
      </w:r>
      <w:r>
        <w:rPr>
          <w:rtl/>
          <w:lang w:eastAsia="he-IL"/>
        </w:rPr>
        <w:t xml:space="preserve">   </w:t>
      </w:r>
      <w:bookmarkEnd w:id="1149"/>
    </w:p>
    <w:p w:rsidR="00B05D7E" w:rsidRDefault="00B05D7E" w:rsidP="00B05D7E">
      <w:pPr>
        <w:pStyle w:val="KeepWithNext"/>
        <w:rPr>
          <w:rtl/>
          <w:lang w:eastAsia="he-IL"/>
        </w:rPr>
      </w:pPr>
    </w:p>
    <w:p w:rsidR="00B05D7E" w:rsidRDefault="00E73A32" w:rsidP="00B05D7E">
      <w:pPr>
        <w:rPr>
          <w:rtl/>
          <w:lang w:eastAsia="he-IL"/>
        </w:rPr>
      </w:pPr>
      <w:r>
        <w:rPr>
          <w:rFonts w:hint="cs"/>
          <w:rtl/>
          <w:lang w:eastAsia="he-IL"/>
        </w:rPr>
        <w:t xml:space="preserve">רגע, </w:t>
      </w:r>
      <w:r w:rsidR="00B05D7E">
        <w:rPr>
          <w:rFonts w:hint="cs"/>
          <w:rtl/>
          <w:lang w:eastAsia="he-IL"/>
        </w:rPr>
        <w:t xml:space="preserve">סמכות החובה </w:t>
      </w:r>
      <w:r>
        <w:rPr>
          <w:rFonts w:hint="cs"/>
          <w:rtl/>
          <w:lang w:eastAsia="he-IL"/>
        </w:rPr>
        <w:t xml:space="preserve">בעניין העקרונות אתה אומר? </w:t>
      </w:r>
    </w:p>
    <w:p w:rsidR="00B05D7E" w:rsidRDefault="00B05D7E" w:rsidP="00B05D7E">
      <w:pPr>
        <w:rPr>
          <w:rtl/>
          <w:lang w:eastAsia="he-IL"/>
        </w:rPr>
      </w:pPr>
    </w:p>
    <w:p w:rsidR="00E73A32" w:rsidRDefault="00E73A32" w:rsidP="00873ABC">
      <w:pPr>
        <w:pStyle w:val="a5"/>
        <w:rPr>
          <w:rtl/>
        </w:rPr>
      </w:pPr>
      <w:bookmarkStart w:id="1150" w:name="ET_speaker_גור_בליי_306"/>
      <w:r w:rsidRPr="00873ABC">
        <w:rPr>
          <w:rStyle w:val="TagStyle"/>
          <w:rtl/>
        </w:rPr>
        <w:t xml:space="preserve"> &lt;&lt; דובר &gt;&gt;</w:t>
      </w:r>
      <w:r w:rsidRPr="00E73A32">
        <w:rPr>
          <w:rStyle w:val="TagStyle"/>
          <w:rtl/>
        </w:rPr>
        <w:t xml:space="preserve"> </w:t>
      </w:r>
      <w:r>
        <w:rPr>
          <w:rtl/>
        </w:rPr>
        <w:t>גור בליי:</w:t>
      </w:r>
      <w:r w:rsidRPr="00E73A32">
        <w:rPr>
          <w:rStyle w:val="TagStyle"/>
          <w:rtl/>
        </w:rPr>
        <w:t xml:space="preserve"> </w:t>
      </w:r>
      <w:r w:rsidRPr="00873ABC">
        <w:rPr>
          <w:rStyle w:val="TagStyle"/>
          <w:rtl/>
        </w:rPr>
        <w:t>&lt;&lt; דובר &gt;&gt;</w:t>
      </w:r>
      <w:r>
        <w:rPr>
          <w:rtl/>
        </w:rPr>
        <w:t xml:space="preserve">   </w:t>
      </w:r>
      <w:bookmarkEnd w:id="1150"/>
    </w:p>
    <w:p w:rsidR="00E73A32" w:rsidRDefault="00E73A32" w:rsidP="00E73A32">
      <w:pPr>
        <w:pStyle w:val="KeepWithNext"/>
        <w:rPr>
          <w:rtl/>
          <w:lang w:eastAsia="he-IL"/>
        </w:rPr>
      </w:pPr>
    </w:p>
    <w:p w:rsidR="00E73A32" w:rsidRDefault="00E73A32" w:rsidP="00E73A32">
      <w:pPr>
        <w:rPr>
          <w:rtl/>
          <w:lang w:eastAsia="he-IL"/>
        </w:rPr>
      </w:pPr>
      <w:bookmarkStart w:id="1151" w:name="_ETM_Q1_4663491"/>
      <w:bookmarkStart w:id="1152" w:name="_ETM_Q1_4663756"/>
      <w:bookmarkStart w:id="1153" w:name="_ETM_Q1_4663805"/>
      <w:bookmarkEnd w:id="1151"/>
      <w:bookmarkEnd w:id="1152"/>
      <w:bookmarkEnd w:id="1153"/>
      <w:r>
        <w:rPr>
          <w:rFonts w:hint="cs"/>
          <w:rtl/>
          <w:lang w:eastAsia="he-IL"/>
        </w:rPr>
        <w:t xml:space="preserve">כן, יש </w:t>
      </w:r>
      <w:bookmarkStart w:id="1154" w:name="_ETM_Q1_4662872"/>
      <w:bookmarkEnd w:id="1154"/>
      <w:r>
        <w:rPr>
          <w:rFonts w:hint="cs"/>
          <w:rtl/>
          <w:lang w:eastAsia="he-IL"/>
        </w:rPr>
        <w:t xml:space="preserve">סמכות חובה לאור העקרונות. העקרונות הם רכים וגם החובה היא </w:t>
      </w:r>
      <w:bookmarkStart w:id="1155" w:name="_ETM_Q1_4668268"/>
      <w:bookmarkEnd w:id="1155"/>
      <w:r>
        <w:rPr>
          <w:rFonts w:hint="cs"/>
          <w:rtl/>
          <w:lang w:eastAsia="he-IL"/>
        </w:rPr>
        <w:t xml:space="preserve">רכה. </w:t>
      </w:r>
      <w:bookmarkStart w:id="1156" w:name="_ETM_Q1_4671029"/>
      <w:bookmarkEnd w:id="1156"/>
    </w:p>
    <w:p w:rsidR="00E73A32" w:rsidRPr="00E73A32" w:rsidRDefault="00E73A32" w:rsidP="00E73A32">
      <w:pPr>
        <w:rPr>
          <w:rtl/>
          <w:lang w:eastAsia="he-IL"/>
        </w:rPr>
      </w:pPr>
      <w:bookmarkStart w:id="1157" w:name="_ETM_Q1_4671084"/>
      <w:bookmarkEnd w:id="1157"/>
    </w:p>
    <w:p w:rsidR="00240528" w:rsidRDefault="00240528" w:rsidP="00873ABC">
      <w:pPr>
        <w:pStyle w:val="af8"/>
        <w:rPr>
          <w:rStyle w:val="TagStyle"/>
          <w:vanish w:val="0"/>
          <w:rtl/>
        </w:rPr>
      </w:pPr>
      <w:bookmarkStart w:id="1158" w:name="ET_yor_6156_132"/>
      <w:r>
        <w:rPr>
          <w:rStyle w:val="TagStyle"/>
          <w:vanish w:val="0"/>
          <w:rtl/>
        </w:rPr>
        <w:br w:type="page"/>
      </w:r>
    </w:p>
    <w:p w:rsidR="00B05D7E" w:rsidRDefault="00B05D7E" w:rsidP="00873ABC">
      <w:pPr>
        <w:pStyle w:val="af8"/>
      </w:pPr>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158"/>
    </w:p>
    <w:p w:rsidR="00B05D7E" w:rsidRDefault="00B05D7E" w:rsidP="00B05D7E">
      <w:pPr>
        <w:pStyle w:val="KeepWithNext"/>
        <w:rPr>
          <w:rtl/>
          <w:lang w:eastAsia="he-IL"/>
        </w:rPr>
      </w:pPr>
    </w:p>
    <w:p w:rsidR="00B05D7E" w:rsidRDefault="00E73A32" w:rsidP="00E73A32">
      <w:pPr>
        <w:rPr>
          <w:rtl/>
          <w:lang w:eastAsia="he-IL"/>
        </w:rPr>
      </w:pPr>
      <w:r>
        <w:rPr>
          <w:rFonts w:hint="cs"/>
          <w:rtl/>
          <w:lang w:eastAsia="he-IL"/>
        </w:rPr>
        <w:t xml:space="preserve">הנושא הזה של רשות, </w:t>
      </w:r>
      <w:r w:rsidR="00B05D7E">
        <w:rPr>
          <w:rFonts w:hint="cs"/>
          <w:rtl/>
          <w:lang w:eastAsia="he-IL"/>
        </w:rPr>
        <w:t>הרשות שניתנת לגורם המינהלי היא דבר שרץ לאורך כל החקיקה</w:t>
      </w:r>
      <w:r>
        <w:rPr>
          <w:rFonts w:hint="cs"/>
          <w:rtl/>
          <w:lang w:eastAsia="he-IL"/>
        </w:rPr>
        <w:t xml:space="preserve"> בנושאים מנהליים במדינת </w:t>
      </w:r>
      <w:bookmarkStart w:id="1159" w:name="_ETM_Q1_4680583"/>
      <w:bookmarkEnd w:id="1159"/>
      <w:r>
        <w:rPr>
          <w:rFonts w:hint="cs"/>
          <w:rtl/>
          <w:lang w:eastAsia="he-IL"/>
        </w:rPr>
        <w:t xml:space="preserve">ישראל. </w:t>
      </w:r>
      <w:r w:rsidR="00B05D7E">
        <w:rPr>
          <w:rFonts w:hint="cs"/>
          <w:rtl/>
          <w:lang w:eastAsia="he-IL"/>
        </w:rPr>
        <w:t>הדין המנהלי קובע, כשיש סמכות ברשות</w:t>
      </w:r>
      <w:r>
        <w:rPr>
          <w:rFonts w:hint="cs"/>
          <w:rtl/>
          <w:lang w:eastAsia="he-IL"/>
        </w:rPr>
        <w:t xml:space="preserve"> זה לא אומר, מתאים לי, אני עושה, </w:t>
      </w:r>
      <w:r w:rsidR="00B05D7E">
        <w:rPr>
          <w:rFonts w:hint="cs"/>
          <w:rtl/>
          <w:lang w:eastAsia="he-IL"/>
        </w:rPr>
        <w:t>לא מתאים לי אני לא עושה.</w:t>
      </w:r>
      <w:r>
        <w:rPr>
          <w:rFonts w:hint="cs"/>
          <w:rtl/>
          <w:lang w:eastAsia="he-IL"/>
        </w:rPr>
        <w:t xml:space="preserve"> </w:t>
      </w:r>
      <w:bookmarkStart w:id="1160" w:name="_ETM_Q1_4688605"/>
      <w:bookmarkEnd w:id="1160"/>
      <w:r>
        <w:rPr>
          <w:rFonts w:hint="cs"/>
          <w:rtl/>
          <w:lang w:eastAsia="he-IL"/>
        </w:rPr>
        <w:t xml:space="preserve">כל סמכות רשות צריכה להיות מופעלת בהתאם לכללי הדין המנהלי. </w:t>
      </w:r>
      <w:bookmarkStart w:id="1161" w:name="_ETM_Q1_4693588"/>
      <w:bookmarkEnd w:id="1161"/>
    </w:p>
    <w:p w:rsidR="00B05D7E" w:rsidRDefault="00B05D7E" w:rsidP="00B05D7E">
      <w:pPr>
        <w:rPr>
          <w:rtl/>
          <w:lang w:eastAsia="he-IL"/>
        </w:rPr>
      </w:pPr>
    </w:p>
    <w:p w:rsidR="00B05D7E" w:rsidRDefault="00B05D7E" w:rsidP="00873ABC">
      <w:pPr>
        <w:pStyle w:val="afb"/>
        <w:rPr>
          <w:lang w:eastAsia="he-IL"/>
        </w:rPr>
      </w:pPr>
      <w:bookmarkStart w:id="1162" w:name="ET_guest_791666_133"/>
      <w:r w:rsidRPr="00873ABC">
        <w:rPr>
          <w:rStyle w:val="TagStyle"/>
          <w:rtl/>
        </w:rPr>
        <w:t xml:space="preserve"> &lt;&lt; אורח &gt;&gt;</w:t>
      </w:r>
      <w:r w:rsidRPr="00B05D7E">
        <w:rPr>
          <w:rStyle w:val="TagStyle"/>
          <w:rtl/>
        </w:rPr>
        <w:t xml:space="preserve"> </w:t>
      </w:r>
      <w:r>
        <w:rPr>
          <w:rtl/>
          <w:lang w:eastAsia="he-IL"/>
        </w:rPr>
        <w:t>ענת פילצר סומך:</w:t>
      </w:r>
      <w:r w:rsidRPr="00B05D7E">
        <w:rPr>
          <w:rStyle w:val="TagStyle"/>
          <w:rtl/>
        </w:rPr>
        <w:t xml:space="preserve"> </w:t>
      </w:r>
      <w:r w:rsidRPr="00873ABC">
        <w:rPr>
          <w:rStyle w:val="TagStyle"/>
          <w:rtl/>
        </w:rPr>
        <w:t>&lt;&lt; אורח &gt;&gt;</w:t>
      </w:r>
      <w:r>
        <w:rPr>
          <w:rtl/>
          <w:lang w:eastAsia="he-IL"/>
        </w:rPr>
        <w:t xml:space="preserve">   </w:t>
      </w:r>
      <w:bookmarkEnd w:id="1162"/>
    </w:p>
    <w:p w:rsidR="00B05D7E" w:rsidRDefault="00B05D7E" w:rsidP="00B05D7E">
      <w:pPr>
        <w:pStyle w:val="KeepWithNext"/>
        <w:rPr>
          <w:rtl/>
          <w:lang w:eastAsia="he-IL"/>
        </w:rPr>
      </w:pPr>
    </w:p>
    <w:p w:rsidR="00E73A32" w:rsidRDefault="00E73A32" w:rsidP="00E73A32">
      <w:pPr>
        <w:rPr>
          <w:rtl/>
          <w:lang w:eastAsia="he-IL"/>
        </w:rPr>
      </w:pPr>
      <w:r>
        <w:rPr>
          <w:rFonts w:hint="cs"/>
          <w:rtl/>
          <w:lang w:eastAsia="he-IL"/>
        </w:rPr>
        <w:t>אני חושבת שזה יכול להיות התנגשות</w:t>
      </w:r>
      <w:bookmarkStart w:id="1163" w:name="_ETM_Q1_4702279"/>
      <w:bookmarkEnd w:id="1163"/>
      <w:r>
        <w:rPr>
          <w:rFonts w:hint="cs"/>
          <w:rtl/>
          <w:lang w:eastAsia="he-IL"/>
        </w:rPr>
        <w:t xml:space="preserve"> כי אם כתוב בסעיף אחד חייב ובסעיף אחד רשאי</w:t>
      </w:r>
      <w:bookmarkStart w:id="1164" w:name="_ETM_Q1_4705579"/>
      <w:bookmarkEnd w:id="1164"/>
      <w:r>
        <w:rPr>
          <w:rFonts w:hint="cs"/>
          <w:rtl/>
          <w:lang w:eastAsia="he-IL"/>
        </w:rPr>
        <w:t xml:space="preserve"> ושניהם סעיפי חקיקה ראשית, אני סבורה שיכולה לעלות טענה </w:t>
      </w:r>
      <w:bookmarkStart w:id="1165" w:name="_ETM_Q1_4708178"/>
      <w:bookmarkEnd w:id="1165"/>
      <w:r>
        <w:rPr>
          <w:rFonts w:hint="cs"/>
          <w:rtl/>
          <w:lang w:eastAsia="he-IL"/>
        </w:rPr>
        <w:t xml:space="preserve">בדבר הסתירה. ולכן בעיניי ראוי להסיר זאת. </w:t>
      </w:r>
    </w:p>
    <w:p w:rsidR="00E73A32" w:rsidRDefault="00E73A32" w:rsidP="00E73A32">
      <w:pPr>
        <w:rPr>
          <w:rtl/>
          <w:lang w:eastAsia="he-IL"/>
        </w:rPr>
      </w:pPr>
      <w:bookmarkStart w:id="1166" w:name="_ETM_Q1_4715254"/>
      <w:bookmarkStart w:id="1167" w:name="_ETM_Q1_4715306"/>
      <w:bookmarkEnd w:id="1166"/>
      <w:bookmarkEnd w:id="1167"/>
    </w:p>
    <w:p w:rsidR="00B05D7E" w:rsidRDefault="00E73A32" w:rsidP="00E73A32">
      <w:pPr>
        <w:rPr>
          <w:rtl/>
          <w:lang w:eastAsia="he-IL"/>
        </w:rPr>
      </w:pPr>
      <w:bookmarkStart w:id="1168" w:name="_ETM_Q1_4715470"/>
      <w:bookmarkStart w:id="1169" w:name="_ETM_Q1_4715512"/>
      <w:bookmarkEnd w:id="1168"/>
      <w:bookmarkEnd w:id="1169"/>
      <w:r>
        <w:rPr>
          <w:rFonts w:hint="cs"/>
          <w:rtl/>
          <w:lang w:eastAsia="he-IL"/>
        </w:rPr>
        <w:t xml:space="preserve">דבר שני, </w:t>
      </w:r>
      <w:bookmarkStart w:id="1170" w:name="_ETM_Q1_4716893"/>
      <w:bookmarkEnd w:id="1170"/>
      <w:r w:rsidR="00B05D7E">
        <w:rPr>
          <w:rFonts w:hint="cs"/>
          <w:rtl/>
          <w:lang w:eastAsia="he-IL"/>
        </w:rPr>
        <w:t xml:space="preserve"> </w:t>
      </w:r>
      <w:r>
        <w:rPr>
          <w:rFonts w:hint="cs"/>
          <w:rtl/>
          <w:lang w:eastAsia="he-IL"/>
        </w:rPr>
        <w:t>כל הקטע של תהליך הערכת השפעת אסדרה, שזו הגד</w:t>
      </w:r>
      <w:bookmarkStart w:id="1171" w:name="_ETM_Q1_4720387"/>
      <w:bookmarkEnd w:id="1171"/>
      <w:r>
        <w:rPr>
          <w:rFonts w:hint="cs"/>
          <w:rtl/>
          <w:lang w:eastAsia="he-IL"/>
        </w:rPr>
        <w:t xml:space="preserve">רה אחרונה בסעיף ההגדרות ודיברנו עליה בישיבה הקודמת של </w:t>
      </w:r>
      <w:bookmarkStart w:id="1172" w:name="_ETM_Q1_4724924"/>
      <w:bookmarkEnd w:id="1172"/>
      <w:r>
        <w:rPr>
          <w:rFonts w:hint="cs"/>
          <w:rtl/>
          <w:lang w:eastAsia="he-IL"/>
        </w:rPr>
        <w:t xml:space="preserve">הוועדה. עלתה שם הטענה שגור אמר, זו מחברת בלי תוכן, </w:t>
      </w:r>
      <w:bookmarkStart w:id="1173" w:name="_ETM_Q1_4729907"/>
      <w:bookmarkEnd w:id="1173"/>
      <w:r>
        <w:rPr>
          <w:rFonts w:hint="cs"/>
          <w:rtl/>
          <w:lang w:eastAsia="he-IL"/>
        </w:rPr>
        <w:t xml:space="preserve">בלי דפים. אני לא רואה פה, מעבר לסמכות הכללית, </w:t>
      </w:r>
      <w:bookmarkStart w:id="1174" w:name="_ETM_Q1_4733341"/>
      <w:bookmarkEnd w:id="1174"/>
      <w:r>
        <w:rPr>
          <w:rFonts w:hint="cs"/>
          <w:rtl/>
          <w:lang w:eastAsia="he-IL"/>
        </w:rPr>
        <w:t xml:space="preserve">שום רפרנס לתהליך - - - </w:t>
      </w:r>
    </w:p>
    <w:p w:rsidR="00B05D7E" w:rsidRDefault="00B05D7E" w:rsidP="00B05D7E">
      <w:pPr>
        <w:rPr>
          <w:rtl/>
          <w:lang w:eastAsia="he-IL"/>
        </w:rPr>
      </w:pPr>
    </w:p>
    <w:p w:rsidR="00B05D7E" w:rsidRDefault="00B05D7E" w:rsidP="00873ABC">
      <w:pPr>
        <w:pStyle w:val="af8"/>
        <w:rPr>
          <w:rtl/>
        </w:rPr>
      </w:pPr>
      <w:bookmarkStart w:id="1175" w:name="ET_yor_6156_134"/>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175"/>
    </w:p>
    <w:p w:rsidR="00B05D7E" w:rsidRDefault="00B05D7E" w:rsidP="00B05D7E">
      <w:pPr>
        <w:pStyle w:val="KeepWithNext"/>
        <w:rPr>
          <w:rtl/>
          <w:lang w:eastAsia="he-IL"/>
        </w:rPr>
      </w:pPr>
    </w:p>
    <w:p w:rsidR="00B05D7E" w:rsidRDefault="00B05D7E" w:rsidP="00B05D7E">
      <w:pPr>
        <w:rPr>
          <w:rtl/>
          <w:lang w:eastAsia="he-IL"/>
        </w:rPr>
      </w:pPr>
      <w:r>
        <w:rPr>
          <w:rFonts w:hint="cs"/>
          <w:rtl/>
          <w:lang w:eastAsia="he-IL"/>
        </w:rPr>
        <w:t xml:space="preserve">זה לא בסעיף הזה. </w:t>
      </w:r>
    </w:p>
    <w:p w:rsidR="00B05D7E" w:rsidRDefault="00B05D7E" w:rsidP="00B05D7E">
      <w:pPr>
        <w:rPr>
          <w:rtl/>
          <w:lang w:eastAsia="he-IL"/>
        </w:rPr>
      </w:pPr>
    </w:p>
    <w:p w:rsidR="00B05D7E" w:rsidRDefault="00B05D7E" w:rsidP="00873ABC">
      <w:pPr>
        <w:pStyle w:val="-"/>
      </w:pPr>
      <w:bookmarkStart w:id="1176" w:name="ET_speakercontinue_791666_135"/>
      <w:r w:rsidRPr="00873ABC">
        <w:rPr>
          <w:rStyle w:val="TagStyle"/>
          <w:rtl/>
        </w:rPr>
        <w:t xml:space="preserve"> &lt;&lt; דובר_המשך &gt;&gt;</w:t>
      </w:r>
      <w:r w:rsidRPr="00B05D7E">
        <w:rPr>
          <w:rStyle w:val="TagStyle"/>
          <w:rtl/>
        </w:rPr>
        <w:t xml:space="preserve"> </w:t>
      </w:r>
      <w:r>
        <w:rPr>
          <w:rtl/>
        </w:rPr>
        <w:t>ענת פילצר סומך:</w:t>
      </w:r>
      <w:r w:rsidRPr="00B05D7E">
        <w:rPr>
          <w:rStyle w:val="TagStyle"/>
          <w:rtl/>
        </w:rPr>
        <w:t xml:space="preserve"> </w:t>
      </w:r>
      <w:r w:rsidRPr="00873ABC">
        <w:rPr>
          <w:rStyle w:val="TagStyle"/>
          <w:rtl/>
        </w:rPr>
        <w:t>&lt;&lt; דובר_המשך &gt;&gt;</w:t>
      </w:r>
      <w:r>
        <w:rPr>
          <w:rtl/>
        </w:rPr>
        <w:t xml:space="preserve">   </w:t>
      </w:r>
      <w:bookmarkEnd w:id="1176"/>
    </w:p>
    <w:p w:rsidR="00B05D7E" w:rsidRDefault="00B05D7E" w:rsidP="00B05D7E">
      <w:pPr>
        <w:pStyle w:val="KeepWithNext"/>
        <w:rPr>
          <w:rtl/>
          <w:lang w:eastAsia="he-IL"/>
        </w:rPr>
      </w:pPr>
    </w:p>
    <w:p w:rsidR="00B05D7E" w:rsidRDefault="00E73A32" w:rsidP="00E73A32">
      <w:pPr>
        <w:rPr>
          <w:rtl/>
          <w:lang w:eastAsia="he-IL"/>
        </w:rPr>
      </w:pPr>
      <w:r>
        <w:rPr>
          <w:rFonts w:hint="cs"/>
          <w:rtl/>
          <w:lang w:eastAsia="he-IL"/>
        </w:rPr>
        <w:t xml:space="preserve">זה מה שרציתי לשאול, </w:t>
      </w:r>
      <w:bookmarkStart w:id="1177" w:name="_ETM_Q1_4738826"/>
      <w:bookmarkEnd w:id="1177"/>
      <w:r>
        <w:rPr>
          <w:rFonts w:hint="cs"/>
          <w:rtl/>
          <w:lang w:eastAsia="he-IL"/>
        </w:rPr>
        <w:t xml:space="preserve">איפה זה בדיוק ואיפה הרפרנס? </w:t>
      </w:r>
    </w:p>
    <w:p w:rsidR="00B05D7E" w:rsidRDefault="00B05D7E" w:rsidP="00B05D7E">
      <w:pPr>
        <w:rPr>
          <w:rtl/>
          <w:lang w:eastAsia="he-IL"/>
        </w:rPr>
      </w:pPr>
    </w:p>
    <w:p w:rsidR="00E73A32" w:rsidRDefault="00E73A32" w:rsidP="00873ABC">
      <w:pPr>
        <w:pStyle w:val="a5"/>
        <w:rPr>
          <w:rtl/>
        </w:rPr>
      </w:pPr>
      <w:bookmarkStart w:id="1178" w:name="ET_speaker_גור_בליי_308"/>
      <w:r w:rsidRPr="00873ABC">
        <w:rPr>
          <w:rStyle w:val="TagStyle"/>
          <w:rtl/>
        </w:rPr>
        <w:t xml:space="preserve"> &lt;&lt; דובר &gt;&gt;</w:t>
      </w:r>
      <w:r w:rsidRPr="00E73A32">
        <w:rPr>
          <w:rStyle w:val="TagStyle"/>
          <w:rtl/>
        </w:rPr>
        <w:t xml:space="preserve"> </w:t>
      </w:r>
      <w:r>
        <w:rPr>
          <w:rtl/>
        </w:rPr>
        <w:t>גור בליי:</w:t>
      </w:r>
      <w:r w:rsidRPr="00E73A32">
        <w:rPr>
          <w:rStyle w:val="TagStyle"/>
          <w:rtl/>
        </w:rPr>
        <w:t xml:space="preserve"> </w:t>
      </w:r>
      <w:r w:rsidRPr="00873ABC">
        <w:rPr>
          <w:rStyle w:val="TagStyle"/>
          <w:rtl/>
        </w:rPr>
        <w:t>&lt;&lt; דובר &gt;&gt;</w:t>
      </w:r>
      <w:r>
        <w:rPr>
          <w:rtl/>
        </w:rPr>
        <w:t xml:space="preserve">   </w:t>
      </w:r>
      <w:bookmarkEnd w:id="1178"/>
    </w:p>
    <w:p w:rsidR="00E73A32" w:rsidRDefault="00E73A32" w:rsidP="00E73A32">
      <w:pPr>
        <w:pStyle w:val="KeepWithNext"/>
        <w:rPr>
          <w:rtl/>
          <w:lang w:eastAsia="he-IL"/>
        </w:rPr>
      </w:pPr>
    </w:p>
    <w:p w:rsidR="00E73A32" w:rsidRDefault="00E73A32" w:rsidP="00E73A32">
      <w:pPr>
        <w:rPr>
          <w:rtl/>
          <w:lang w:eastAsia="he-IL"/>
        </w:rPr>
      </w:pPr>
      <w:bookmarkStart w:id="1179" w:name="_ETM_Q1_4743546"/>
      <w:bookmarkStart w:id="1180" w:name="_ETM_Q1_4743807"/>
      <w:bookmarkStart w:id="1181" w:name="_ETM_Q1_4743866"/>
      <w:bookmarkStart w:id="1182" w:name="_ETM_Q1_4740773"/>
      <w:bookmarkStart w:id="1183" w:name="_ETM_Q1_4741045"/>
      <w:bookmarkStart w:id="1184" w:name="_ETM_Q1_4741093"/>
      <w:bookmarkEnd w:id="1179"/>
      <w:bookmarkEnd w:id="1180"/>
      <w:bookmarkEnd w:id="1181"/>
      <w:bookmarkEnd w:id="1182"/>
      <w:bookmarkEnd w:id="1183"/>
      <w:bookmarkEnd w:id="1184"/>
      <w:r>
        <w:rPr>
          <w:rFonts w:hint="cs"/>
          <w:rtl/>
          <w:lang w:eastAsia="he-IL"/>
        </w:rPr>
        <w:t xml:space="preserve">בסעיף 20 נדבר </w:t>
      </w:r>
      <w:bookmarkStart w:id="1185" w:name="_ETM_Q1_4744962"/>
      <w:bookmarkEnd w:id="1185"/>
      <w:r>
        <w:rPr>
          <w:rFonts w:hint="cs"/>
          <w:rtl/>
          <w:lang w:eastAsia="he-IL"/>
        </w:rPr>
        <w:t xml:space="preserve">על זה. </w:t>
      </w:r>
    </w:p>
    <w:p w:rsidR="00E73A32" w:rsidRDefault="00E73A32" w:rsidP="00E73A32">
      <w:pPr>
        <w:rPr>
          <w:rtl/>
          <w:lang w:eastAsia="he-IL"/>
        </w:rPr>
      </w:pPr>
    </w:p>
    <w:p w:rsidR="00E73A32" w:rsidRDefault="00E73A32" w:rsidP="00873ABC">
      <w:pPr>
        <w:pStyle w:val="af8"/>
        <w:rPr>
          <w:rtl/>
        </w:rPr>
      </w:pPr>
      <w:bookmarkStart w:id="1186" w:name="ET_yor_6156_309"/>
      <w:r w:rsidRPr="00873ABC">
        <w:rPr>
          <w:rStyle w:val="TagStyle"/>
          <w:rtl/>
        </w:rPr>
        <w:t xml:space="preserve"> &lt;&lt; יור &gt;&gt;</w:t>
      </w:r>
      <w:r w:rsidRPr="00E73A32">
        <w:rPr>
          <w:rStyle w:val="TagStyle"/>
          <w:rtl/>
        </w:rPr>
        <w:t xml:space="preserve"> </w:t>
      </w:r>
      <w:r>
        <w:rPr>
          <w:rtl/>
        </w:rPr>
        <w:t>היו"ר גלעד קריב:</w:t>
      </w:r>
      <w:r w:rsidRPr="00E73A32">
        <w:rPr>
          <w:rStyle w:val="TagStyle"/>
          <w:rtl/>
        </w:rPr>
        <w:t xml:space="preserve"> </w:t>
      </w:r>
      <w:r w:rsidRPr="00873ABC">
        <w:rPr>
          <w:rStyle w:val="TagStyle"/>
          <w:rtl/>
        </w:rPr>
        <w:t>&lt;&lt; יור &gt;&gt;</w:t>
      </w:r>
      <w:r>
        <w:rPr>
          <w:rtl/>
        </w:rPr>
        <w:t xml:space="preserve">   </w:t>
      </w:r>
      <w:bookmarkEnd w:id="1186"/>
    </w:p>
    <w:p w:rsidR="00E73A32" w:rsidRDefault="00E73A32" w:rsidP="00E73A32">
      <w:pPr>
        <w:pStyle w:val="KeepWithNext"/>
        <w:rPr>
          <w:rtl/>
          <w:lang w:eastAsia="he-IL"/>
        </w:rPr>
      </w:pPr>
    </w:p>
    <w:p w:rsidR="00E73A32" w:rsidRPr="00E73A32" w:rsidRDefault="00E73A32" w:rsidP="00E73A32">
      <w:pPr>
        <w:rPr>
          <w:rtl/>
          <w:lang w:eastAsia="he-IL"/>
        </w:rPr>
      </w:pPr>
      <w:bookmarkStart w:id="1187" w:name="_ETM_Q1_4745084"/>
      <w:bookmarkEnd w:id="1187"/>
      <w:r>
        <w:rPr>
          <w:rFonts w:hint="cs"/>
          <w:rtl/>
          <w:lang w:eastAsia="he-IL"/>
        </w:rPr>
        <w:t xml:space="preserve">תיכף נגיע לזה. </w:t>
      </w:r>
    </w:p>
    <w:p w:rsidR="00E73A32" w:rsidRPr="00E73A32" w:rsidRDefault="00E73A32" w:rsidP="00E73A32">
      <w:pPr>
        <w:rPr>
          <w:rtl/>
          <w:lang w:eastAsia="he-IL"/>
        </w:rPr>
      </w:pPr>
      <w:bookmarkStart w:id="1188" w:name="_ETM_Q1_4743154"/>
      <w:bookmarkStart w:id="1189" w:name="_ETM_Q1_4743226"/>
      <w:bookmarkEnd w:id="1188"/>
      <w:bookmarkEnd w:id="1189"/>
    </w:p>
    <w:p w:rsidR="00B05D7E" w:rsidRDefault="00B05D7E" w:rsidP="00873ABC">
      <w:pPr>
        <w:pStyle w:val="afb"/>
        <w:rPr>
          <w:lang w:eastAsia="he-IL"/>
        </w:rPr>
      </w:pPr>
      <w:bookmarkStart w:id="1190" w:name="ET_guest_881444_136"/>
      <w:r w:rsidRPr="00873ABC">
        <w:rPr>
          <w:rStyle w:val="TagStyle"/>
          <w:rtl/>
        </w:rPr>
        <w:t xml:space="preserve"> &lt;&lt; אורח &gt;&gt;</w:t>
      </w:r>
      <w:r w:rsidRPr="00B05D7E">
        <w:rPr>
          <w:rStyle w:val="TagStyle"/>
          <w:rtl/>
        </w:rPr>
        <w:t xml:space="preserve"> </w:t>
      </w:r>
      <w:r>
        <w:rPr>
          <w:rtl/>
          <w:lang w:eastAsia="he-IL"/>
        </w:rPr>
        <w:t>אוריאל סיטרואן:</w:t>
      </w:r>
      <w:r w:rsidRPr="00B05D7E">
        <w:rPr>
          <w:rStyle w:val="TagStyle"/>
          <w:rtl/>
        </w:rPr>
        <w:t xml:space="preserve"> </w:t>
      </w:r>
      <w:r w:rsidRPr="00873ABC">
        <w:rPr>
          <w:rStyle w:val="TagStyle"/>
          <w:rtl/>
        </w:rPr>
        <w:t>&lt;&lt; אורח &gt;&gt;</w:t>
      </w:r>
      <w:r>
        <w:rPr>
          <w:rtl/>
          <w:lang w:eastAsia="he-IL"/>
        </w:rPr>
        <w:t xml:space="preserve">   </w:t>
      </w:r>
      <w:bookmarkEnd w:id="1190"/>
    </w:p>
    <w:p w:rsidR="00B05D7E" w:rsidRDefault="00B05D7E" w:rsidP="00B05D7E">
      <w:pPr>
        <w:pStyle w:val="KeepWithNext"/>
        <w:rPr>
          <w:rtl/>
          <w:lang w:eastAsia="he-IL"/>
        </w:rPr>
      </w:pPr>
    </w:p>
    <w:p w:rsidR="00B05D7E" w:rsidRDefault="00E26BB2" w:rsidP="00E26BB2">
      <w:pPr>
        <w:rPr>
          <w:rtl/>
          <w:lang w:eastAsia="he-IL"/>
        </w:rPr>
      </w:pPr>
      <w:r>
        <w:rPr>
          <w:rFonts w:hint="cs"/>
          <w:rtl/>
          <w:lang w:eastAsia="he-IL"/>
        </w:rPr>
        <w:t xml:space="preserve">רציתי להגיד, שסעיף 18 </w:t>
      </w:r>
      <w:bookmarkStart w:id="1191" w:name="_ETM_Q1_4754807"/>
      <w:bookmarkEnd w:id="1191"/>
      <w:r>
        <w:rPr>
          <w:rFonts w:hint="cs"/>
          <w:rtl/>
          <w:lang w:eastAsia="he-IL"/>
        </w:rPr>
        <w:t xml:space="preserve">הוא סעיף מאוד חשוב כי אנחנו </w:t>
      </w:r>
      <w:r w:rsidR="00B05D7E">
        <w:rPr>
          <w:rFonts w:hint="cs"/>
          <w:rtl/>
          <w:lang w:eastAsia="he-IL"/>
        </w:rPr>
        <w:t xml:space="preserve">חווים את זה בחוק הריכוזיות, שנותנים למאסדר </w:t>
      </w:r>
      <w:r>
        <w:rPr>
          <w:rFonts w:hint="cs"/>
          <w:rtl/>
          <w:lang w:eastAsia="he-IL"/>
        </w:rPr>
        <w:t xml:space="preserve">את הסמכויות ונותנים </w:t>
      </w:r>
      <w:bookmarkStart w:id="1192" w:name="_ETM_Q1_4762171"/>
      <w:bookmarkEnd w:id="1192"/>
      <w:r>
        <w:rPr>
          <w:rFonts w:hint="cs"/>
          <w:rtl/>
          <w:lang w:eastAsia="he-IL"/>
        </w:rPr>
        <w:t xml:space="preserve">למאסדר לשקול את השיקולים, הוא שוקל אותם והם באים </w:t>
      </w:r>
      <w:bookmarkStart w:id="1193" w:name="_ETM_Q1_4764754"/>
      <w:bookmarkEnd w:id="1193"/>
      <w:r>
        <w:rPr>
          <w:rFonts w:hint="cs"/>
          <w:rtl/>
          <w:lang w:eastAsia="he-IL"/>
        </w:rPr>
        <w:t xml:space="preserve">אלינו להתייעצות כשצריך. זה עובד מצוין בחוק הריכוזיות, שמקצים זכויות. ולכן הרפורמה באמת תלויה בזה ששמים את המאסדר </w:t>
      </w:r>
      <w:bookmarkStart w:id="1194" w:name="_ETM_Q1_4773777"/>
      <w:bookmarkEnd w:id="1194"/>
      <w:r>
        <w:rPr>
          <w:rFonts w:hint="cs"/>
          <w:rtl/>
          <w:lang w:eastAsia="he-IL"/>
        </w:rPr>
        <w:t xml:space="preserve">במרכז. </w:t>
      </w:r>
    </w:p>
    <w:p w:rsidR="00E26BB2" w:rsidRDefault="00E26BB2" w:rsidP="00E26BB2">
      <w:pPr>
        <w:rPr>
          <w:rtl/>
          <w:lang w:eastAsia="he-IL"/>
        </w:rPr>
      </w:pPr>
      <w:bookmarkStart w:id="1195" w:name="_ETM_Q1_4776264"/>
      <w:bookmarkStart w:id="1196" w:name="_ETM_Q1_4776329"/>
      <w:bookmarkStart w:id="1197" w:name="_ETM_Q1_4776433"/>
      <w:bookmarkStart w:id="1198" w:name="_ETM_Q1_4776531"/>
      <w:bookmarkEnd w:id="1195"/>
      <w:bookmarkEnd w:id="1196"/>
      <w:bookmarkEnd w:id="1197"/>
      <w:bookmarkEnd w:id="1198"/>
    </w:p>
    <w:p w:rsidR="00E26BB2" w:rsidRDefault="00E26BB2" w:rsidP="00873ABC">
      <w:pPr>
        <w:pStyle w:val="af8"/>
        <w:rPr>
          <w:rtl/>
        </w:rPr>
      </w:pPr>
      <w:bookmarkStart w:id="1199" w:name="ET_yor_6156_310"/>
      <w:r w:rsidRPr="00873ABC">
        <w:rPr>
          <w:rStyle w:val="TagStyle"/>
          <w:rtl/>
        </w:rPr>
        <w:t xml:space="preserve"> &lt;&lt; יור &gt;&gt;</w:t>
      </w:r>
      <w:r w:rsidRPr="00E26BB2">
        <w:rPr>
          <w:rStyle w:val="TagStyle"/>
          <w:rtl/>
        </w:rPr>
        <w:t xml:space="preserve"> </w:t>
      </w:r>
      <w:r>
        <w:rPr>
          <w:rtl/>
        </w:rPr>
        <w:t>היו"ר גלעד קריב:</w:t>
      </w:r>
      <w:r w:rsidRPr="00E26BB2">
        <w:rPr>
          <w:rStyle w:val="TagStyle"/>
          <w:rtl/>
        </w:rPr>
        <w:t xml:space="preserve"> </w:t>
      </w:r>
      <w:r w:rsidRPr="00873ABC">
        <w:rPr>
          <w:rStyle w:val="TagStyle"/>
          <w:rtl/>
        </w:rPr>
        <w:t>&lt;&lt; יור &gt;&gt;</w:t>
      </w:r>
      <w:r>
        <w:rPr>
          <w:rtl/>
        </w:rPr>
        <w:t xml:space="preserve">   </w:t>
      </w:r>
      <w:bookmarkEnd w:id="1199"/>
    </w:p>
    <w:p w:rsidR="00E26BB2" w:rsidRDefault="00E26BB2" w:rsidP="00E26BB2">
      <w:pPr>
        <w:pStyle w:val="KeepWithNext"/>
        <w:rPr>
          <w:rtl/>
          <w:lang w:eastAsia="he-IL"/>
        </w:rPr>
      </w:pPr>
    </w:p>
    <w:p w:rsidR="00E26BB2" w:rsidRDefault="00E26BB2" w:rsidP="00E26BB2">
      <w:pPr>
        <w:rPr>
          <w:rtl/>
          <w:lang w:eastAsia="he-IL"/>
        </w:rPr>
      </w:pPr>
      <w:bookmarkStart w:id="1200" w:name="_ETM_Q1_4778557"/>
      <w:bookmarkEnd w:id="1200"/>
      <w:r>
        <w:rPr>
          <w:rFonts w:hint="cs"/>
          <w:rtl/>
          <w:lang w:eastAsia="he-IL"/>
        </w:rPr>
        <w:t xml:space="preserve">לזה אנחנו מסכימים. </w:t>
      </w:r>
    </w:p>
    <w:p w:rsidR="00E26BB2" w:rsidRDefault="00E26BB2" w:rsidP="00E26BB2">
      <w:pPr>
        <w:rPr>
          <w:rtl/>
          <w:lang w:eastAsia="he-IL"/>
        </w:rPr>
      </w:pPr>
      <w:bookmarkStart w:id="1201" w:name="_ETM_Q1_4778005"/>
      <w:bookmarkStart w:id="1202" w:name="_ETM_Q1_4778060"/>
      <w:bookmarkEnd w:id="1201"/>
      <w:bookmarkEnd w:id="1202"/>
    </w:p>
    <w:p w:rsidR="00E26BB2" w:rsidRDefault="00E26BB2" w:rsidP="00873ABC">
      <w:pPr>
        <w:pStyle w:val="afb"/>
        <w:rPr>
          <w:rtl/>
          <w:lang w:eastAsia="he-IL"/>
        </w:rPr>
      </w:pPr>
      <w:bookmarkStart w:id="1203" w:name="_ETM_Q1_4779124"/>
      <w:bookmarkStart w:id="1204" w:name="_ETM_Q1_4779177"/>
      <w:bookmarkStart w:id="1205" w:name="ET_guest_881444_312"/>
      <w:bookmarkEnd w:id="1203"/>
      <w:bookmarkEnd w:id="1204"/>
      <w:r w:rsidRPr="00873ABC">
        <w:rPr>
          <w:rStyle w:val="TagStyle"/>
          <w:rtl/>
        </w:rPr>
        <w:t xml:space="preserve"> &lt;&lt; אורח &gt;&gt;</w:t>
      </w:r>
      <w:r w:rsidRPr="00E26BB2">
        <w:rPr>
          <w:rStyle w:val="TagStyle"/>
          <w:rtl/>
        </w:rPr>
        <w:t xml:space="preserve"> </w:t>
      </w:r>
      <w:r>
        <w:rPr>
          <w:rtl/>
          <w:lang w:eastAsia="he-IL"/>
        </w:rPr>
        <w:t>אוריאל סיטרואן:</w:t>
      </w:r>
      <w:r w:rsidRPr="00E26BB2">
        <w:rPr>
          <w:rStyle w:val="TagStyle"/>
          <w:rtl/>
        </w:rPr>
        <w:t xml:space="preserve"> </w:t>
      </w:r>
      <w:r w:rsidRPr="00873ABC">
        <w:rPr>
          <w:rStyle w:val="TagStyle"/>
          <w:rtl/>
        </w:rPr>
        <w:t>&lt;&lt; אורח &gt;&gt;</w:t>
      </w:r>
      <w:r>
        <w:rPr>
          <w:rtl/>
          <w:lang w:eastAsia="he-IL"/>
        </w:rPr>
        <w:t xml:space="preserve">   </w:t>
      </w:r>
      <w:bookmarkEnd w:id="1205"/>
    </w:p>
    <w:p w:rsidR="00E26BB2" w:rsidRDefault="00E26BB2" w:rsidP="00E26BB2">
      <w:pPr>
        <w:pStyle w:val="KeepWithNext"/>
        <w:rPr>
          <w:rtl/>
          <w:lang w:eastAsia="he-IL"/>
        </w:rPr>
      </w:pPr>
    </w:p>
    <w:p w:rsidR="00B05D7E" w:rsidRDefault="00E26BB2" w:rsidP="00E26BB2">
      <w:pPr>
        <w:rPr>
          <w:rtl/>
          <w:lang w:eastAsia="he-IL"/>
        </w:rPr>
      </w:pPr>
      <w:bookmarkStart w:id="1206" w:name="_ETM_Q1_4777062"/>
      <w:bookmarkEnd w:id="1206"/>
      <w:r>
        <w:rPr>
          <w:rFonts w:hint="cs"/>
          <w:rtl/>
          <w:lang w:eastAsia="he-IL"/>
        </w:rPr>
        <w:t xml:space="preserve">רציתי להגיד הערה לגבי הסעיף, יכול </w:t>
      </w:r>
      <w:bookmarkStart w:id="1207" w:name="_ETM_Q1_4780539"/>
      <w:bookmarkEnd w:id="1207"/>
      <w:r>
        <w:rPr>
          <w:rFonts w:hint="cs"/>
          <w:rtl/>
          <w:lang w:eastAsia="he-IL"/>
        </w:rPr>
        <w:t xml:space="preserve">להיות שזה עלה מהדברים של יעל, ממשרד המשפטים, אני </w:t>
      </w:r>
      <w:bookmarkStart w:id="1208" w:name="_ETM_Q1_4785676"/>
      <w:bookmarkEnd w:id="1208"/>
      <w:r>
        <w:rPr>
          <w:rFonts w:hint="cs"/>
          <w:rtl/>
          <w:lang w:eastAsia="he-IL"/>
        </w:rPr>
        <w:t xml:space="preserve">רק רוצה להבהיר את זה, שלא חל פה הסדר שלילי. </w:t>
      </w:r>
      <w:bookmarkStart w:id="1209" w:name="_ETM_Q1_4786909"/>
      <w:bookmarkEnd w:id="1209"/>
      <w:r>
        <w:rPr>
          <w:rFonts w:hint="cs"/>
          <w:rtl/>
          <w:lang w:eastAsia="he-IL"/>
        </w:rPr>
        <w:t xml:space="preserve">זאת אומרת, </w:t>
      </w:r>
      <w:bookmarkStart w:id="1210" w:name="_ETM_Q1_4778432"/>
      <w:bookmarkStart w:id="1211" w:name="_ETM_Q1_4778705"/>
      <w:bookmarkStart w:id="1212" w:name="_ETM_Q1_4778747"/>
      <w:bookmarkEnd w:id="1210"/>
      <w:bookmarkEnd w:id="1211"/>
      <w:bookmarkEnd w:id="1212"/>
      <w:r w:rsidR="00B05D7E">
        <w:rPr>
          <w:rFonts w:hint="cs"/>
          <w:rtl/>
          <w:lang w:eastAsia="he-IL"/>
        </w:rPr>
        <w:t xml:space="preserve">זה שעכשיו המאסדרים שעולים פה בחוק </w:t>
      </w:r>
      <w:r>
        <w:rPr>
          <w:rFonts w:hint="cs"/>
          <w:rtl/>
          <w:lang w:eastAsia="he-IL"/>
        </w:rPr>
        <w:t xml:space="preserve">הם </w:t>
      </w:r>
      <w:r w:rsidR="00B05D7E">
        <w:rPr>
          <w:rFonts w:hint="cs"/>
          <w:rtl/>
          <w:lang w:eastAsia="he-IL"/>
        </w:rPr>
        <w:t>רשאים לשקול שיקולי</w:t>
      </w:r>
      <w:r>
        <w:rPr>
          <w:rFonts w:hint="cs"/>
          <w:rtl/>
          <w:lang w:eastAsia="he-IL"/>
        </w:rPr>
        <w:t xml:space="preserve">ם </w:t>
      </w:r>
      <w:r w:rsidR="00B05D7E">
        <w:rPr>
          <w:rFonts w:hint="cs"/>
          <w:rtl/>
          <w:lang w:eastAsia="he-IL"/>
        </w:rPr>
        <w:t>של רגולציה חכמה, לא אומרת שכל מי שמוחרג</w:t>
      </w:r>
      <w:r>
        <w:rPr>
          <w:rFonts w:hint="cs"/>
          <w:rtl/>
          <w:lang w:eastAsia="he-IL"/>
        </w:rPr>
        <w:t xml:space="preserve">, למשל מאסדרים פיננסיים, הם </w:t>
      </w:r>
      <w:bookmarkStart w:id="1213" w:name="_ETM_Q1_4802999"/>
      <w:bookmarkEnd w:id="1213"/>
      <w:r>
        <w:rPr>
          <w:rFonts w:hint="cs"/>
          <w:rtl/>
          <w:lang w:eastAsia="he-IL"/>
        </w:rPr>
        <w:t xml:space="preserve">לא רשאים, הם רשאים וחשוב </w:t>
      </w:r>
      <w:r w:rsidR="00B05D7E">
        <w:rPr>
          <w:rFonts w:hint="cs"/>
          <w:rtl/>
          <w:lang w:eastAsia="he-IL"/>
        </w:rPr>
        <w:t xml:space="preserve">שישקלו </w:t>
      </w:r>
      <w:r>
        <w:rPr>
          <w:rFonts w:hint="cs"/>
          <w:rtl/>
          <w:lang w:eastAsia="he-IL"/>
        </w:rPr>
        <w:t xml:space="preserve">גם את השיקולים האלה. </w:t>
      </w:r>
    </w:p>
    <w:p w:rsidR="00B05D7E" w:rsidRDefault="00B05D7E" w:rsidP="00B05D7E">
      <w:pPr>
        <w:rPr>
          <w:rtl/>
          <w:lang w:eastAsia="he-IL"/>
        </w:rPr>
      </w:pPr>
    </w:p>
    <w:p w:rsidR="00B05D7E" w:rsidRDefault="00B05D7E" w:rsidP="00873ABC">
      <w:pPr>
        <w:pStyle w:val="af8"/>
      </w:pPr>
      <w:bookmarkStart w:id="1214" w:name="ET_yor_6156_137"/>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214"/>
    </w:p>
    <w:p w:rsidR="00B05D7E" w:rsidRDefault="00B05D7E" w:rsidP="00B05D7E">
      <w:pPr>
        <w:pStyle w:val="KeepWithNext"/>
        <w:rPr>
          <w:rtl/>
          <w:lang w:eastAsia="he-IL"/>
        </w:rPr>
      </w:pPr>
    </w:p>
    <w:p w:rsidR="00B05D7E" w:rsidRDefault="00E26BB2" w:rsidP="00B05D7E">
      <w:pPr>
        <w:rPr>
          <w:rtl/>
          <w:lang w:eastAsia="he-IL"/>
        </w:rPr>
      </w:pPr>
      <w:r>
        <w:rPr>
          <w:rFonts w:hint="cs"/>
          <w:rtl/>
          <w:lang w:eastAsia="he-IL"/>
        </w:rPr>
        <w:t xml:space="preserve">א. </w:t>
      </w:r>
      <w:bookmarkStart w:id="1215" w:name="_ETM_Q1_4809396"/>
      <w:bookmarkEnd w:id="1215"/>
      <w:r>
        <w:rPr>
          <w:rFonts w:hint="cs"/>
          <w:rtl/>
          <w:lang w:eastAsia="he-IL"/>
        </w:rPr>
        <w:t xml:space="preserve">המאסדרים הפיננסיים לא מוחרגים מהחוק. </w:t>
      </w:r>
    </w:p>
    <w:p w:rsidR="00E26BB2" w:rsidRDefault="00E26BB2" w:rsidP="00B05D7E">
      <w:pPr>
        <w:rPr>
          <w:rtl/>
          <w:lang w:eastAsia="he-IL"/>
        </w:rPr>
      </w:pPr>
      <w:bookmarkStart w:id="1216" w:name="_ETM_Q1_4812539"/>
      <w:bookmarkStart w:id="1217" w:name="_ETM_Q1_4812615"/>
      <w:bookmarkEnd w:id="1216"/>
      <w:bookmarkEnd w:id="1217"/>
    </w:p>
    <w:p w:rsidR="00B05D7E" w:rsidRDefault="00B05D7E" w:rsidP="00873ABC">
      <w:pPr>
        <w:pStyle w:val="-"/>
      </w:pPr>
      <w:bookmarkStart w:id="1218" w:name="ET_speakercontinue_881444_138"/>
      <w:r w:rsidRPr="00873ABC">
        <w:rPr>
          <w:rStyle w:val="TagStyle"/>
          <w:rtl/>
        </w:rPr>
        <w:t xml:space="preserve"> &lt;&lt; דובר_המשך &gt;&gt;</w:t>
      </w:r>
      <w:r w:rsidRPr="00B05D7E">
        <w:rPr>
          <w:rStyle w:val="TagStyle"/>
          <w:rtl/>
        </w:rPr>
        <w:t xml:space="preserve"> </w:t>
      </w:r>
      <w:r>
        <w:rPr>
          <w:rtl/>
        </w:rPr>
        <w:t>אוריאל סיטרואן:</w:t>
      </w:r>
      <w:r w:rsidRPr="00B05D7E">
        <w:rPr>
          <w:rStyle w:val="TagStyle"/>
          <w:rtl/>
        </w:rPr>
        <w:t xml:space="preserve"> </w:t>
      </w:r>
      <w:r w:rsidRPr="00873ABC">
        <w:rPr>
          <w:rStyle w:val="TagStyle"/>
          <w:rtl/>
        </w:rPr>
        <w:t>&lt;&lt; דובר_המשך &gt;&gt;</w:t>
      </w:r>
      <w:r>
        <w:rPr>
          <w:rtl/>
        </w:rPr>
        <w:t xml:space="preserve">   </w:t>
      </w:r>
      <w:bookmarkEnd w:id="1218"/>
    </w:p>
    <w:p w:rsidR="00B05D7E" w:rsidRDefault="00B05D7E" w:rsidP="00B05D7E">
      <w:pPr>
        <w:pStyle w:val="KeepWithNext"/>
        <w:rPr>
          <w:rtl/>
          <w:lang w:eastAsia="he-IL"/>
        </w:rPr>
      </w:pPr>
    </w:p>
    <w:p w:rsidR="00B05D7E" w:rsidRDefault="00E26BB2" w:rsidP="00B05D7E">
      <w:pPr>
        <w:rPr>
          <w:rtl/>
          <w:lang w:eastAsia="he-IL"/>
        </w:rPr>
      </w:pPr>
      <w:r>
        <w:rPr>
          <w:rFonts w:hint="cs"/>
          <w:rtl/>
          <w:lang w:eastAsia="he-IL"/>
        </w:rPr>
        <w:t xml:space="preserve">אז תאגידים ציבוריים ככל שיהיו. </w:t>
      </w:r>
    </w:p>
    <w:p w:rsidR="00B05D7E" w:rsidRDefault="00B05D7E" w:rsidP="00B05D7E">
      <w:pPr>
        <w:rPr>
          <w:rtl/>
          <w:lang w:eastAsia="he-IL"/>
        </w:rPr>
      </w:pPr>
    </w:p>
    <w:p w:rsidR="00240528" w:rsidRDefault="00240528" w:rsidP="00873ABC">
      <w:pPr>
        <w:pStyle w:val="af8"/>
        <w:rPr>
          <w:rStyle w:val="TagStyle"/>
          <w:vanish w:val="0"/>
          <w:rtl/>
        </w:rPr>
      </w:pPr>
      <w:bookmarkStart w:id="1219" w:name="ET_yor_6156_139"/>
      <w:r>
        <w:rPr>
          <w:rStyle w:val="TagStyle"/>
          <w:vanish w:val="0"/>
          <w:rtl/>
        </w:rPr>
        <w:br w:type="page"/>
      </w:r>
    </w:p>
    <w:p w:rsidR="00240528" w:rsidRDefault="00B05D7E" w:rsidP="00873ABC">
      <w:pPr>
        <w:pStyle w:val="af8"/>
        <w:rPr>
          <w:rtl/>
        </w:rPr>
      </w:pPr>
      <w:r w:rsidRPr="00873ABC">
        <w:rPr>
          <w:rStyle w:val="TagStyle"/>
          <w:rtl/>
        </w:rPr>
        <w:t xml:space="preserve"> &lt;&lt; יור &gt;&gt;</w:t>
      </w:r>
      <w:r w:rsidRPr="00B05D7E">
        <w:rPr>
          <w:rStyle w:val="TagStyle"/>
          <w:rtl/>
        </w:rPr>
        <w:t xml:space="preserve"> </w:t>
      </w:r>
      <w:r>
        <w:rPr>
          <w:rtl/>
        </w:rPr>
        <w:t>היו"ר גלעד קריב:</w:t>
      </w:r>
    </w:p>
    <w:p w:rsidR="00E26BB2" w:rsidRDefault="00B05D7E" w:rsidP="00873ABC">
      <w:pPr>
        <w:pStyle w:val="af8"/>
        <w:rPr>
          <w:rStyle w:val="TagStyle"/>
          <w:rtl/>
        </w:rPr>
      </w:pPr>
      <w:r w:rsidRPr="00B05D7E">
        <w:rPr>
          <w:rStyle w:val="TagStyle"/>
          <w:rtl/>
        </w:rPr>
        <w:t xml:space="preserve"> </w:t>
      </w:r>
      <w:r w:rsidRPr="00873ABC">
        <w:rPr>
          <w:rStyle w:val="TagStyle"/>
          <w:rtl/>
        </w:rPr>
        <w:t>&lt;&lt; יור &gt;&gt;</w:t>
      </w:r>
    </w:p>
    <w:p w:rsidR="00E26BB2" w:rsidRDefault="00E26BB2" w:rsidP="00E26BB2">
      <w:pPr>
        <w:rPr>
          <w:rtl/>
          <w:lang w:eastAsia="he-IL"/>
        </w:rPr>
      </w:pPr>
      <w:bookmarkStart w:id="1220" w:name="_ETM_Q1_4814506"/>
      <w:bookmarkStart w:id="1221" w:name="_ETM_Q1_4814603"/>
      <w:bookmarkEnd w:id="1220"/>
      <w:bookmarkEnd w:id="1221"/>
    </w:p>
    <w:p w:rsidR="00B05D7E" w:rsidRDefault="00E26BB2" w:rsidP="00E26BB2">
      <w:pPr>
        <w:rPr>
          <w:rtl/>
          <w:lang w:eastAsia="he-IL"/>
        </w:rPr>
      </w:pPr>
      <w:bookmarkStart w:id="1222" w:name="_ETM_Q1_4814874"/>
      <w:bookmarkStart w:id="1223" w:name="_ETM_Q1_4814941"/>
      <w:bookmarkEnd w:id="1222"/>
      <w:bookmarkEnd w:id="1223"/>
      <w:r>
        <w:rPr>
          <w:rFonts w:hint="cs"/>
          <w:rtl/>
          <w:lang w:eastAsia="he-IL"/>
        </w:rPr>
        <w:t xml:space="preserve">גם תאגידים </w:t>
      </w:r>
      <w:bookmarkStart w:id="1224" w:name="_ETM_Q1_4813984"/>
      <w:bookmarkStart w:id="1225" w:name="_ETM_Q1_4814059"/>
      <w:bookmarkStart w:id="1226" w:name="_ETM_Q1_4814648"/>
      <w:bookmarkStart w:id="1227" w:name="_ETM_Q1_4814723"/>
      <w:bookmarkEnd w:id="1219"/>
      <w:bookmarkEnd w:id="1224"/>
      <w:bookmarkEnd w:id="1225"/>
      <w:bookmarkEnd w:id="1226"/>
      <w:bookmarkEnd w:id="1227"/>
      <w:r>
        <w:rPr>
          <w:rFonts w:hint="cs"/>
          <w:rtl/>
          <w:lang w:eastAsia="he-IL"/>
        </w:rPr>
        <w:t xml:space="preserve">ציבוריים לא מוחרגים מהחוק. הם אולי מוחרגים מהרוב אבל </w:t>
      </w:r>
      <w:bookmarkStart w:id="1228" w:name="_ETM_Q1_4820229"/>
      <w:bookmarkEnd w:id="1228"/>
      <w:r w:rsidR="00B05D7E">
        <w:rPr>
          <w:rFonts w:hint="cs"/>
          <w:rtl/>
          <w:lang w:eastAsia="he-IL"/>
        </w:rPr>
        <w:t xml:space="preserve">הם ממש לא מוחרגים מהחוק. </w:t>
      </w:r>
      <w:r>
        <w:rPr>
          <w:rFonts w:hint="cs"/>
          <w:rtl/>
          <w:lang w:eastAsia="he-IL"/>
        </w:rPr>
        <w:t>א</w:t>
      </w:r>
      <w:r w:rsidR="00B05D7E">
        <w:rPr>
          <w:rFonts w:hint="cs"/>
          <w:rtl/>
          <w:lang w:eastAsia="he-IL"/>
        </w:rPr>
        <w:t xml:space="preserve">סדרה </w:t>
      </w:r>
      <w:r>
        <w:rPr>
          <w:rFonts w:hint="cs"/>
          <w:rtl/>
          <w:lang w:eastAsia="he-IL"/>
        </w:rPr>
        <w:t>זו אסדרה כ</w:t>
      </w:r>
      <w:r w:rsidR="00B05D7E">
        <w:rPr>
          <w:rFonts w:hint="cs"/>
          <w:rtl/>
          <w:lang w:eastAsia="he-IL"/>
        </w:rPr>
        <w:t xml:space="preserve">שהיא מגיעה מהרשות המבצעת. </w:t>
      </w:r>
      <w:r>
        <w:rPr>
          <w:rFonts w:hint="cs"/>
          <w:rtl/>
          <w:lang w:eastAsia="he-IL"/>
        </w:rPr>
        <w:t xml:space="preserve">יש לגביהם </w:t>
      </w:r>
      <w:r w:rsidR="00B05D7E">
        <w:rPr>
          <w:rFonts w:hint="cs"/>
          <w:rtl/>
          <w:lang w:eastAsia="he-IL"/>
        </w:rPr>
        <w:t>תהליכי בחינה</w:t>
      </w:r>
      <w:r>
        <w:rPr>
          <w:rFonts w:hint="cs"/>
          <w:rtl/>
          <w:lang w:eastAsia="he-IL"/>
        </w:rPr>
        <w:t xml:space="preserve"> וזה כבר סיכמנו. תהליכי</w:t>
      </w:r>
      <w:bookmarkStart w:id="1229" w:name="_ETM_Q1_4831494"/>
      <w:bookmarkEnd w:id="1229"/>
      <w:r>
        <w:rPr>
          <w:rFonts w:hint="cs"/>
          <w:rtl/>
          <w:lang w:eastAsia="he-IL"/>
        </w:rPr>
        <w:t xml:space="preserve"> הבחינה</w:t>
      </w:r>
      <w:r w:rsidR="00B05D7E">
        <w:rPr>
          <w:rFonts w:hint="cs"/>
          <w:rtl/>
          <w:lang w:eastAsia="he-IL"/>
        </w:rPr>
        <w:t xml:space="preserve"> הייחודים לא נובעים</w:t>
      </w:r>
      <w:r>
        <w:rPr>
          <w:rFonts w:hint="cs"/>
          <w:rtl/>
          <w:lang w:eastAsia="he-IL"/>
        </w:rPr>
        <w:t xml:space="preserve"> מזה שהם עוסקים בתחום הפיננסי אלא מהמעמד הנורמטיבי המיוחד </w:t>
      </w:r>
      <w:bookmarkStart w:id="1230" w:name="_ETM_Q1_4839611"/>
      <w:bookmarkEnd w:id="1230"/>
      <w:r>
        <w:rPr>
          <w:rFonts w:hint="cs"/>
          <w:rtl/>
          <w:lang w:eastAsia="he-IL"/>
        </w:rPr>
        <w:t>שלהם כתאגיד סטטוטורי</w:t>
      </w:r>
      <w:r w:rsidR="00B05D7E">
        <w:rPr>
          <w:rFonts w:hint="cs"/>
          <w:rtl/>
          <w:lang w:eastAsia="he-IL"/>
        </w:rPr>
        <w:t xml:space="preserve">, </w:t>
      </w:r>
      <w:r>
        <w:rPr>
          <w:rFonts w:hint="cs"/>
          <w:rtl/>
          <w:lang w:eastAsia="he-IL"/>
        </w:rPr>
        <w:t xml:space="preserve">שהוא </w:t>
      </w:r>
      <w:r w:rsidR="00B05D7E">
        <w:rPr>
          <w:rFonts w:hint="cs"/>
          <w:rtl/>
          <w:lang w:eastAsia="he-IL"/>
        </w:rPr>
        <w:t>ייצור מיוחד של הרשות המבצעת. גם ה</w:t>
      </w:r>
      <w:r>
        <w:rPr>
          <w:rFonts w:hint="cs"/>
          <w:rtl/>
          <w:lang w:eastAsia="he-IL"/>
        </w:rPr>
        <w:t>סכמנו</w:t>
      </w:r>
      <w:r w:rsidR="00B05D7E">
        <w:rPr>
          <w:rFonts w:hint="cs"/>
          <w:rtl/>
          <w:lang w:eastAsia="he-IL"/>
        </w:rPr>
        <w:t xml:space="preserve"> שישנה רשות אחת</w:t>
      </w:r>
      <w:r>
        <w:rPr>
          <w:rFonts w:hint="cs"/>
          <w:rtl/>
          <w:lang w:eastAsia="he-IL"/>
        </w:rPr>
        <w:t xml:space="preserve"> שהיא רשות ההון</w:t>
      </w:r>
      <w:r w:rsidR="00B05D7E">
        <w:rPr>
          <w:rFonts w:hint="cs"/>
          <w:rtl/>
          <w:lang w:eastAsia="he-IL"/>
        </w:rPr>
        <w:t xml:space="preserve">, מכיוון שיש לגביה </w:t>
      </w:r>
      <w:r>
        <w:rPr>
          <w:rFonts w:hint="cs"/>
          <w:rtl/>
          <w:lang w:eastAsia="he-IL"/>
        </w:rPr>
        <w:t xml:space="preserve">איזשהו </w:t>
      </w:r>
      <w:r w:rsidR="00B05D7E">
        <w:rPr>
          <w:rFonts w:hint="cs"/>
          <w:rtl/>
          <w:lang w:eastAsia="he-IL"/>
        </w:rPr>
        <w:t xml:space="preserve">מעמד ביניים בחוק, אולי נתייחס אליה באופן פרטני. </w:t>
      </w:r>
      <w:r>
        <w:rPr>
          <w:rFonts w:hint="cs"/>
          <w:rtl/>
          <w:lang w:eastAsia="he-IL"/>
        </w:rPr>
        <w:t xml:space="preserve">אבל </w:t>
      </w:r>
      <w:bookmarkStart w:id="1231" w:name="_ETM_Q1_4860324"/>
      <w:bookmarkEnd w:id="1231"/>
      <w:r w:rsidR="00B05D7E">
        <w:rPr>
          <w:rFonts w:hint="cs"/>
          <w:rtl/>
          <w:lang w:eastAsia="he-IL"/>
        </w:rPr>
        <w:t>קודם כל, תאגידים פיננסיים לא יופיעו</w:t>
      </w:r>
      <w:r>
        <w:rPr>
          <w:rFonts w:hint="cs"/>
          <w:rtl/>
          <w:lang w:eastAsia="he-IL"/>
        </w:rPr>
        <w:t xml:space="preserve"> כתאגידים פיננסיים בנוסח הסופי של החוק. </w:t>
      </w:r>
      <w:r w:rsidR="00B05D7E">
        <w:rPr>
          <w:rFonts w:hint="cs"/>
          <w:rtl/>
          <w:lang w:eastAsia="he-IL"/>
        </w:rPr>
        <w:t>ותאגידים ציבוריים חייבים בעקרונות ה</w:t>
      </w:r>
      <w:r>
        <w:rPr>
          <w:rFonts w:hint="cs"/>
          <w:rtl/>
          <w:lang w:eastAsia="he-IL"/>
        </w:rPr>
        <w:t>א</w:t>
      </w:r>
      <w:r w:rsidR="00B05D7E">
        <w:rPr>
          <w:rFonts w:hint="cs"/>
          <w:rtl/>
          <w:lang w:eastAsia="he-IL"/>
        </w:rPr>
        <w:t xml:space="preserve">סדרה. </w:t>
      </w:r>
      <w:r>
        <w:rPr>
          <w:rFonts w:hint="cs"/>
          <w:rtl/>
          <w:lang w:eastAsia="he-IL"/>
        </w:rPr>
        <w:t xml:space="preserve">פרק עקרונות האסדרה </w:t>
      </w:r>
      <w:bookmarkStart w:id="1232" w:name="_ETM_Q1_4870467"/>
      <w:bookmarkEnd w:id="1232"/>
      <w:r>
        <w:rPr>
          <w:rFonts w:hint="cs"/>
          <w:rtl/>
          <w:lang w:eastAsia="he-IL"/>
        </w:rPr>
        <w:t xml:space="preserve">חל על התאגידים הציבוריים. </w:t>
      </w:r>
    </w:p>
    <w:p w:rsidR="00B05D7E" w:rsidRDefault="00B05D7E" w:rsidP="00B05D7E">
      <w:pPr>
        <w:rPr>
          <w:rtl/>
          <w:lang w:eastAsia="he-IL"/>
        </w:rPr>
      </w:pPr>
    </w:p>
    <w:p w:rsidR="00B05D7E" w:rsidRDefault="00B05D7E" w:rsidP="00873ABC">
      <w:pPr>
        <w:pStyle w:val="-"/>
      </w:pPr>
      <w:bookmarkStart w:id="1233" w:name="ET_speakercontinue_881444_140"/>
      <w:r w:rsidRPr="00873ABC">
        <w:rPr>
          <w:rStyle w:val="TagStyle"/>
          <w:rtl/>
        </w:rPr>
        <w:t xml:space="preserve"> &lt;&lt; דובר_המשך &gt;&gt;</w:t>
      </w:r>
      <w:r w:rsidRPr="00B05D7E">
        <w:rPr>
          <w:rStyle w:val="TagStyle"/>
          <w:rtl/>
        </w:rPr>
        <w:t xml:space="preserve"> </w:t>
      </w:r>
      <w:r>
        <w:rPr>
          <w:rtl/>
        </w:rPr>
        <w:t>אוריאל סיטרואן:</w:t>
      </w:r>
      <w:r w:rsidRPr="00B05D7E">
        <w:rPr>
          <w:rStyle w:val="TagStyle"/>
          <w:rtl/>
        </w:rPr>
        <w:t xml:space="preserve"> </w:t>
      </w:r>
      <w:r w:rsidRPr="00873ABC">
        <w:rPr>
          <w:rStyle w:val="TagStyle"/>
          <w:rtl/>
        </w:rPr>
        <w:t>&lt;&lt; דובר_המשך &gt;&gt;</w:t>
      </w:r>
      <w:r>
        <w:rPr>
          <w:rtl/>
        </w:rPr>
        <w:t xml:space="preserve">   </w:t>
      </w:r>
      <w:bookmarkEnd w:id="1233"/>
    </w:p>
    <w:p w:rsidR="00B05D7E" w:rsidRDefault="00B05D7E" w:rsidP="00B05D7E">
      <w:pPr>
        <w:pStyle w:val="KeepWithNext"/>
        <w:rPr>
          <w:rtl/>
          <w:lang w:eastAsia="he-IL"/>
        </w:rPr>
      </w:pPr>
    </w:p>
    <w:p w:rsidR="00B05D7E" w:rsidRDefault="00E26BB2" w:rsidP="00B05D7E">
      <w:pPr>
        <w:rPr>
          <w:rtl/>
          <w:lang w:eastAsia="he-IL"/>
        </w:rPr>
      </w:pPr>
      <w:r>
        <w:rPr>
          <w:rFonts w:hint="cs"/>
          <w:rtl/>
          <w:lang w:eastAsia="he-IL"/>
        </w:rPr>
        <w:t xml:space="preserve">אבל </w:t>
      </w:r>
      <w:r w:rsidR="00B05D7E">
        <w:rPr>
          <w:rFonts w:hint="cs"/>
          <w:rtl/>
          <w:lang w:eastAsia="he-IL"/>
        </w:rPr>
        <w:t xml:space="preserve">הם מוחרגים מהסעיף הזה. </w:t>
      </w:r>
    </w:p>
    <w:p w:rsidR="00B05D7E" w:rsidRDefault="00B05D7E" w:rsidP="00B05D7E">
      <w:pPr>
        <w:rPr>
          <w:rtl/>
          <w:lang w:eastAsia="he-IL"/>
        </w:rPr>
      </w:pPr>
    </w:p>
    <w:p w:rsidR="00E26BB2" w:rsidRDefault="00E26BB2" w:rsidP="00873ABC">
      <w:pPr>
        <w:pStyle w:val="a5"/>
        <w:rPr>
          <w:rtl/>
        </w:rPr>
      </w:pPr>
      <w:bookmarkStart w:id="1234" w:name="ET_speaker_גור_בליי_313"/>
      <w:r w:rsidRPr="00873ABC">
        <w:rPr>
          <w:rStyle w:val="TagStyle"/>
          <w:rtl/>
        </w:rPr>
        <w:t xml:space="preserve"> &lt;&lt; דובר &gt;&gt;</w:t>
      </w:r>
      <w:r w:rsidRPr="00E26BB2">
        <w:rPr>
          <w:rStyle w:val="TagStyle"/>
          <w:rtl/>
        </w:rPr>
        <w:t xml:space="preserve"> </w:t>
      </w:r>
      <w:r>
        <w:rPr>
          <w:rtl/>
        </w:rPr>
        <w:t>גור בליי:</w:t>
      </w:r>
      <w:r w:rsidRPr="00E26BB2">
        <w:rPr>
          <w:rStyle w:val="TagStyle"/>
          <w:rtl/>
        </w:rPr>
        <w:t xml:space="preserve"> </w:t>
      </w:r>
      <w:r w:rsidRPr="00873ABC">
        <w:rPr>
          <w:rStyle w:val="TagStyle"/>
          <w:rtl/>
        </w:rPr>
        <w:t>&lt;&lt; דובר &gt;&gt;</w:t>
      </w:r>
      <w:r>
        <w:rPr>
          <w:rtl/>
        </w:rPr>
        <w:t xml:space="preserve">   </w:t>
      </w:r>
      <w:bookmarkEnd w:id="1234"/>
    </w:p>
    <w:p w:rsidR="00E26BB2" w:rsidRDefault="00E26BB2" w:rsidP="00E26BB2">
      <w:pPr>
        <w:pStyle w:val="KeepWithNext"/>
        <w:rPr>
          <w:rtl/>
          <w:lang w:eastAsia="he-IL"/>
        </w:rPr>
      </w:pPr>
    </w:p>
    <w:p w:rsidR="00E26BB2" w:rsidRDefault="00E26BB2" w:rsidP="00E26BB2">
      <w:pPr>
        <w:rPr>
          <w:rtl/>
          <w:lang w:eastAsia="he-IL"/>
        </w:rPr>
      </w:pPr>
      <w:bookmarkStart w:id="1235" w:name="_ETM_Q1_4878334"/>
      <w:bookmarkEnd w:id="1235"/>
      <w:r>
        <w:rPr>
          <w:rFonts w:hint="cs"/>
          <w:rtl/>
          <w:lang w:eastAsia="he-IL"/>
        </w:rPr>
        <w:t xml:space="preserve">הם לא </w:t>
      </w:r>
      <w:bookmarkStart w:id="1236" w:name="_ETM_Q1_4877613"/>
      <w:bookmarkEnd w:id="1236"/>
      <w:r>
        <w:rPr>
          <w:rFonts w:hint="cs"/>
          <w:rtl/>
          <w:lang w:eastAsia="he-IL"/>
        </w:rPr>
        <w:t xml:space="preserve">מופיעים בסעיף הזה. למען הדיוק, הסעיף הזה חל על מאסדר, </w:t>
      </w:r>
      <w:bookmarkStart w:id="1237" w:name="_ETM_Q1_4880405"/>
      <w:bookmarkEnd w:id="1237"/>
      <w:r>
        <w:rPr>
          <w:rFonts w:hint="cs"/>
          <w:rtl/>
          <w:lang w:eastAsia="he-IL"/>
        </w:rPr>
        <w:t xml:space="preserve">הוא לא חל על תאגיד ציבורי. </w:t>
      </w:r>
    </w:p>
    <w:p w:rsidR="00E26BB2" w:rsidRPr="00E26BB2" w:rsidRDefault="00E26BB2" w:rsidP="00E26BB2">
      <w:pPr>
        <w:rPr>
          <w:rtl/>
          <w:lang w:eastAsia="he-IL"/>
        </w:rPr>
      </w:pPr>
      <w:bookmarkStart w:id="1238" w:name="_ETM_Q1_4884485"/>
      <w:bookmarkStart w:id="1239" w:name="_ETM_Q1_4884553"/>
      <w:bookmarkEnd w:id="1238"/>
      <w:bookmarkEnd w:id="1239"/>
    </w:p>
    <w:p w:rsidR="00B05D7E" w:rsidRDefault="00B05D7E" w:rsidP="00873ABC">
      <w:pPr>
        <w:pStyle w:val="af8"/>
      </w:pPr>
      <w:bookmarkStart w:id="1240" w:name="ET_yor_6156_141"/>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240"/>
    </w:p>
    <w:p w:rsidR="00B05D7E" w:rsidRDefault="00B05D7E" w:rsidP="00B05D7E">
      <w:pPr>
        <w:pStyle w:val="KeepWithNext"/>
        <w:rPr>
          <w:rtl/>
          <w:lang w:eastAsia="he-IL"/>
        </w:rPr>
      </w:pPr>
    </w:p>
    <w:p w:rsidR="00B05D7E" w:rsidRDefault="00B05D7E" w:rsidP="00B05D7E">
      <w:pPr>
        <w:rPr>
          <w:rtl/>
          <w:lang w:eastAsia="he-IL"/>
        </w:rPr>
      </w:pPr>
      <w:r>
        <w:rPr>
          <w:rFonts w:hint="cs"/>
          <w:rtl/>
          <w:lang w:eastAsia="he-IL"/>
        </w:rPr>
        <w:t>כשאנחנו נגיע</w:t>
      </w:r>
      <w:r w:rsidR="00E26BB2">
        <w:rPr>
          <w:rFonts w:hint="cs"/>
          <w:rtl/>
          <w:lang w:eastAsia="he-IL"/>
        </w:rPr>
        <w:t xml:space="preserve"> לפרק הספציפי של </w:t>
      </w:r>
      <w:bookmarkStart w:id="1241" w:name="_ETM_Q1_4886190"/>
      <w:bookmarkEnd w:id="1241"/>
      <w:r w:rsidR="00E26BB2">
        <w:rPr>
          <w:rFonts w:hint="cs"/>
          <w:rtl/>
          <w:lang w:eastAsia="he-IL"/>
        </w:rPr>
        <w:t>המאסדרים, שהם תאגידים ציבוריים</w:t>
      </w:r>
      <w:r>
        <w:rPr>
          <w:rFonts w:hint="cs"/>
          <w:rtl/>
          <w:lang w:eastAsia="he-IL"/>
        </w:rPr>
        <w:t>, נצטרך לראות</w:t>
      </w:r>
      <w:r w:rsidR="00E26BB2">
        <w:rPr>
          <w:rFonts w:hint="cs"/>
          <w:rtl/>
          <w:lang w:eastAsia="he-IL"/>
        </w:rPr>
        <w:t xml:space="preserve"> שישנה - - - </w:t>
      </w:r>
    </w:p>
    <w:p w:rsidR="00B05D7E" w:rsidRDefault="00B05D7E" w:rsidP="00B05D7E">
      <w:pPr>
        <w:rPr>
          <w:rtl/>
          <w:lang w:eastAsia="he-IL"/>
        </w:rPr>
      </w:pPr>
    </w:p>
    <w:p w:rsidR="00B05D7E" w:rsidRDefault="00B05D7E" w:rsidP="00873ABC">
      <w:pPr>
        <w:pStyle w:val="a5"/>
        <w:rPr>
          <w:rtl/>
        </w:rPr>
      </w:pPr>
      <w:bookmarkStart w:id="1242" w:name="ET_speaker_יעל_קריב_143"/>
      <w:r w:rsidRPr="00873ABC">
        <w:rPr>
          <w:rStyle w:val="TagStyle"/>
          <w:rtl/>
        </w:rPr>
        <w:t xml:space="preserve"> &lt;&lt; דובר &gt;&gt;</w:t>
      </w:r>
      <w:r w:rsidRPr="00B05D7E">
        <w:rPr>
          <w:rStyle w:val="TagStyle"/>
          <w:rtl/>
        </w:rPr>
        <w:t xml:space="preserve"> </w:t>
      </w:r>
      <w:r>
        <w:rPr>
          <w:rtl/>
        </w:rPr>
        <w:t>יעל קריב:</w:t>
      </w:r>
      <w:r w:rsidRPr="00B05D7E">
        <w:rPr>
          <w:rStyle w:val="TagStyle"/>
          <w:rtl/>
        </w:rPr>
        <w:t xml:space="preserve"> </w:t>
      </w:r>
      <w:r w:rsidRPr="00873ABC">
        <w:rPr>
          <w:rStyle w:val="TagStyle"/>
          <w:rtl/>
        </w:rPr>
        <w:t>&lt;&lt; דובר &gt;&gt;</w:t>
      </w:r>
      <w:r>
        <w:rPr>
          <w:rtl/>
        </w:rPr>
        <w:t xml:space="preserve">   </w:t>
      </w:r>
      <w:bookmarkEnd w:id="1242"/>
    </w:p>
    <w:p w:rsidR="00B05D7E" w:rsidRDefault="00B05D7E" w:rsidP="00B05D7E">
      <w:pPr>
        <w:pStyle w:val="KeepWithNext"/>
        <w:rPr>
          <w:rtl/>
          <w:lang w:eastAsia="he-IL"/>
        </w:rPr>
      </w:pPr>
    </w:p>
    <w:p w:rsidR="00B05D7E" w:rsidRDefault="00E26BB2" w:rsidP="00E26BB2">
      <w:pPr>
        <w:rPr>
          <w:rtl/>
          <w:lang w:eastAsia="he-IL"/>
        </w:rPr>
      </w:pPr>
      <w:r>
        <w:rPr>
          <w:rFonts w:hint="cs"/>
          <w:rtl/>
          <w:lang w:eastAsia="he-IL"/>
        </w:rPr>
        <w:t xml:space="preserve">רק </w:t>
      </w:r>
      <w:r w:rsidR="00B05D7E">
        <w:rPr>
          <w:rFonts w:hint="cs"/>
          <w:rtl/>
          <w:lang w:eastAsia="he-IL"/>
        </w:rPr>
        <w:t>בנוסח הנוכחי</w:t>
      </w:r>
      <w:r>
        <w:rPr>
          <w:rFonts w:hint="cs"/>
          <w:rtl/>
          <w:lang w:eastAsia="he-IL"/>
        </w:rPr>
        <w:t xml:space="preserve"> </w:t>
      </w:r>
      <w:bookmarkStart w:id="1243" w:name="_ETM_Q1_4891609"/>
      <w:bookmarkEnd w:id="1243"/>
      <w:r>
        <w:rPr>
          <w:rFonts w:hint="cs"/>
          <w:rtl/>
          <w:lang w:eastAsia="he-IL"/>
        </w:rPr>
        <w:t>הוא צודק.</w:t>
      </w:r>
    </w:p>
    <w:p w:rsidR="00B05D7E" w:rsidRPr="00B05D7E" w:rsidRDefault="00B05D7E" w:rsidP="00B05D7E">
      <w:pPr>
        <w:rPr>
          <w:rtl/>
          <w:lang w:eastAsia="he-IL"/>
        </w:rPr>
      </w:pPr>
    </w:p>
    <w:p w:rsidR="00B05D7E" w:rsidRDefault="00B05D7E" w:rsidP="00873ABC">
      <w:pPr>
        <w:pStyle w:val="-"/>
      </w:pPr>
      <w:bookmarkStart w:id="1244" w:name="ET_speakercontinue_881444_142"/>
      <w:r w:rsidRPr="00873ABC">
        <w:rPr>
          <w:rStyle w:val="TagStyle"/>
          <w:rtl/>
        </w:rPr>
        <w:t xml:space="preserve"> &lt;&lt; דובר_המשך &gt;&gt;</w:t>
      </w:r>
      <w:r w:rsidRPr="00B05D7E">
        <w:rPr>
          <w:rStyle w:val="TagStyle"/>
          <w:rtl/>
        </w:rPr>
        <w:t xml:space="preserve"> </w:t>
      </w:r>
      <w:r>
        <w:rPr>
          <w:rtl/>
        </w:rPr>
        <w:t>אוריאל סיטרואן:</w:t>
      </w:r>
      <w:r w:rsidRPr="00B05D7E">
        <w:rPr>
          <w:rStyle w:val="TagStyle"/>
          <w:rtl/>
        </w:rPr>
        <w:t xml:space="preserve"> </w:t>
      </w:r>
      <w:r w:rsidRPr="00873ABC">
        <w:rPr>
          <w:rStyle w:val="TagStyle"/>
          <w:rtl/>
        </w:rPr>
        <w:t>&lt;&lt; דובר_המשך &gt;&gt;</w:t>
      </w:r>
      <w:r>
        <w:rPr>
          <w:rtl/>
        </w:rPr>
        <w:t xml:space="preserve">   </w:t>
      </w:r>
      <w:bookmarkEnd w:id="1244"/>
    </w:p>
    <w:p w:rsidR="00B05D7E" w:rsidRDefault="00B05D7E" w:rsidP="00B05D7E">
      <w:pPr>
        <w:pStyle w:val="KeepWithNext"/>
        <w:rPr>
          <w:rtl/>
          <w:lang w:eastAsia="he-IL"/>
        </w:rPr>
      </w:pPr>
    </w:p>
    <w:p w:rsidR="00B05D7E" w:rsidRDefault="00E26BB2" w:rsidP="00B05D7E">
      <w:pPr>
        <w:rPr>
          <w:rtl/>
          <w:lang w:eastAsia="he-IL"/>
        </w:rPr>
      </w:pPr>
      <w:r>
        <w:rPr>
          <w:rFonts w:hint="cs"/>
          <w:rtl/>
          <w:lang w:eastAsia="he-IL"/>
        </w:rPr>
        <w:t xml:space="preserve">פשוט, הם מוחרגים מהסעיף. חשוב לי להבהיר, </w:t>
      </w:r>
      <w:bookmarkStart w:id="1245" w:name="_ETM_Q1_4897943"/>
      <w:bookmarkEnd w:id="1245"/>
      <w:r>
        <w:rPr>
          <w:rFonts w:hint="cs"/>
          <w:rtl/>
          <w:lang w:eastAsia="he-IL"/>
        </w:rPr>
        <w:t xml:space="preserve">שמותר להם, הם רשאים לשקול שיקולי תחרות, זה מה שחשוב לנו, אבל גם שיקולים של רגולציה חכמה. שלא יתפרש, </w:t>
      </w:r>
      <w:bookmarkStart w:id="1246" w:name="_ETM_Q1_4907332"/>
      <w:bookmarkEnd w:id="1246"/>
      <w:r>
        <w:rPr>
          <w:rFonts w:hint="cs"/>
          <w:rtl/>
          <w:lang w:eastAsia="he-IL"/>
        </w:rPr>
        <w:t>בגלל ש</w:t>
      </w:r>
      <w:r w:rsidR="00B05D7E">
        <w:rPr>
          <w:rFonts w:hint="cs"/>
          <w:rtl/>
          <w:lang w:eastAsia="he-IL"/>
        </w:rPr>
        <w:t>כתוב פה, המאסדרים שכן חל עליהם הסעיף</w:t>
      </w:r>
      <w:r>
        <w:rPr>
          <w:rFonts w:hint="cs"/>
          <w:rtl/>
          <w:lang w:eastAsia="he-IL"/>
        </w:rPr>
        <w:t xml:space="preserve"> -  הם רשאים, אז אחרים לא רשאים. </w:t>
      </w:r>
    </w:p>
    <w:p w:rsidR="00B05D7E" w:rsidRDefault="00B05D7E" w:rsidP="00B05D7E">
      <w:pPr>
        <w:rPr>
          <w:rtl/>
          <w:lang w:eastAsia="he-IL"/>
        </w:rPr>
      </w:pPr>
    </w:p>
    <w:p w:rsidR="00B05D7E" w:rsidRDefault="00B05D7E" w:rsidP="00873ABC">
      <w:pPr>
        <w:pStyle w:val="af8"/>
      </w:pPr>
      <w:bookmarkStart w:id="1247" w:name="ET_yor_6156_144"/>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247"/>
    </w:p>
    <w:p w:rsidR="00B05D7E" w:rsidRDefault="00B05D7E" w:rsidP="00B05D7E">
      <w:pPr>
        <w:pStyle w:val="KeepWithNext"/>
        <w:rPr>
          <w:rtl/>
          <w:lang w:eastAsia="he-IL"/>
        </w:rPr>
      </w:pPr>
    </w:p>
    <w:p w:rsidR="00B05D7E" w:rsidRDefault="00E26BB2" w:rsidP="00E26BB2">
      <w:pPr>
        <w:rPr>
          <w:rtl/>
          <w:lang w:eastAsia="he-IL"/>
        </w:rPr>
      </w:pPr>
      <w:r>
        <w:rPr>
          <w:rFonts w:hint="cs"/>
          <w:rtl/>
          <w:lang w:eastAsia="he-IL"/>
        </w:rPr>
        <w:t xml:space="preserve">בוודאי. אני אומר יותר מזה, כשנגיע לפרק של התאגידים הסטטוטוריים, </w:t>
      </w:r>
      <w:r w:rsidR="00B05D7E">
        <w:rPr>
          <w:rFonts w:hint="cs"/>
          <w:rtl/>
          <w:lang w:eastAsia="he-IL"/>
        </w:rPr>
        <w:t xml:space="preserve">תיקבע שם </w:t>
      </w:r>
      <w:r>
        <w:rPr>
          <w:rFonts w:hint="cs"/>
          <w:rtl/>
          <w:lang w:eastAsia="he-IL"/>
        </w:rPr>
        <w:t xml:space="preserve">עם </w:t>
      </w:r>
      <w:r w:rsidR="00B05D7E">
        <w:rPr>
          <w:rFonts w:hint="cs"/>
          <w:rtl/>
          <w:lang w:eastAsia="he-IL"/>
        </w:rPr>
        <w:t>נורמה כללית שהם גם צריכים לפעול לאור העקרונות האלה.</w:t>
      </w:r>
      <w:r>
        <w:rPr>
          <w:rFonts w:hint="cs"/>
          <w:rtl/>
          <w:lang w:eastAsia="he-IL"/>
        </w:rPr>
        <w:t xml:space="preserve"> </w:t>
      </w:r>
      <w:bookmarkStart w:id="1248" w:name="_ETM_Q1_4923794"/>
      <w:bookmarkEnd w:id="1248"/>
      <w:r>
        <w:rPr>
          <w:rFonts w:hint="cs"/>
          <w:rtl/>
          <w:lang w:eastAsia="he-IL"/>
        </w:rPr>
        <w:t xml:space="preserve">תאגיד ציבורי כגוף שלטוני גם צריך לפעול לאור העקרונות האלה. </w:t>
      </w:r>
      <w:bookmarkStart w:id="1249" w:name="_ETM_Q1_4928351"/>
      <w:bookmarkEnd w:id="1249"/>
      <w:r w:rsidR="00B05D7E">
        <w:rPr>
          <w:rFonts w:hint="cs"/>
          <w:rtl/>
          <w:lang w:eastAsia="he-IL"/>
        </w:rPr>
        <w:t>הוא פ</w:t>
      </w:r>
      <w:r>
        <w:rPr>
          <w:rFonts w:hint="cs"/>
          <w:rtl/>
          <w:lang w:eastAsia="he-IL"/>
        </w:rPr>
        <w:t>ת</w:t>
      </w:r>
      <w:r w:rsidR="00B05D7E">
        <w:rPr>
          <w:rFonts w:hint="cs"/>
          <w:rtl/>
          <w:lang w:eastAsia="he-IL"/>
        </w:rPr>
        <w:t xml:space="preserve">ור מרוב, </w:t>
      </w:r>
      <w:r>
        <w:rPr>
          <w:rFonts w:hint="cs"/>
          <w:rtl/>
          <w:lang w:eastAsia="he-IL"/>
        </w:rPr>
        <w:t xml:space="preserve">הוא פתור מהחלטה ישירה של הממשלה מתי הוא צריך לעשות </w:t>
      </w:r>
      <w:bookmarkStart w:id="1250" w:name="_ETM_Q1_4931412"/>
      <w:bookmarkEnd w:id="1250"/>
      <w:r>
        <w:rPr>
          <w:rFonts w:hint="cs"/>
          <w:lang w:eastAsia="he-IL"/>
        </w:rPr>
        <w:t>RIA</w:t>
      </w:r>
      <w:r>
        <w:rPr>
          <w:rFonts w:hint="cs"/>
          <w:rtl/>
          <w:lang w:eastAsia="he-IL"/>
        </w:rPr>
        <w:t xml:space="preserve"> מלאה או לא, </w:t>
      </w:r>
      <w:r w:rsidR="00B05D7E">
        <w:rPr>
          <w:rFonts w:hint="cs"/>
          <w:rtl/>
          <w:lang w:eastAsia="he-IL"/>
        </w:rPr>
        <w:t>אבל מעקרונות ה</w:t>
      </w:r>
      <w:r>
        <w:rPr>
          <w:rFonts w:hint="cs"/>
          <w:rtl/>
          <w:lang w:eastAsia="he-IL"/>
        </w:rPr>
        <w:t>א</w:t>
      </w:r>
      <w:r w:rsidR="00B05D7E">
        <w:rPr>
          <w:rFonts w:hint="cs"/>
          <w:rtl/>
          <w:lang w:eastAsia="he-IL"/>
        </w:rPr>
        <w:t xml:space="preserve">סדרה הוא לא </w:t>
      </w:r>
      <w:r>
        <w:rPr>
          <w:rFonts w:hint="cs"/>
          <w:rtl/>
          <w:lang w:eastAsia="he-IL"/>
        </w:rPr>
        <w:t xml:space="preserve">פתור, הוא גוף שלטוני. אנחנו לא </w:t>
      </w:r>
      <w:bookmarkStart w:id="1251" w:name="_ETM_Q1_4940078"/>
      <w:bookmarkEnd w:id="1251"/>
      <w:r>
        <w:rPr>
          <w:rFonts w:hint="cs"/>
          <w:rtl/>
          <w:lang w:eastAsia="he-IL"/>
        </w:rPr>
        <w:t xml:space="preserve">פותרים מאסדרים מעקרונות האסדרה רק בגלל שהם תאגיד סטטוטורי. כשנגיע </w:t>
      </w:r>
      <w:bookmarkStart w:id="1252" w:name="_ETM_Q1_4943964"/>
      <w:bookmarkEnd w:id="1252"/>
      <w:r>
        <w:rPr>
          <w:rFonts w:hint="cs"/>
          <w:rtl/>
          <w:lang w:eastAsia="he-IL"/>
        </w:rPr>
        <w:t xml:space="preserve">לפרק של התאגידים הסטטוטוריים נראה אם יש שם לקונה בהגדרה </w:t>
      </w:r>
      <w:bookmarkStart w:id="1253" w:name="_ETM_Q1_4949918"/>
      <w:bookmarkEnd w:id="1253"/>
      <w:r>
        <w:rPr>
          <w:rFonts w:hint="cs"/>
          <w:rtl/>
          <w:lang w:eastAsia="he-IL"/>
        </w:rPr>
        <w:t>הזאת. תודה על הפניית תשומת הלב. אז מבינים מה אנחנו</w:t>
      </w:r>
      <w:bookmarkStart w:id="1254" w:name="_ETM_Q1_4959416"/>
      <w:bookmarkEnd w:id="1254"/>
      <w:r>
        <w:rPr>
          <w:rFonts w:hint="cs"/>
          <w:rtl/>
          <w:lang w:eastAsia="he-IL"/>
        </w:rPr>
        <w:t xml:space="preserve"> צריכים לעשות עם הניסוח, ואני חושב שאין לנו </w:t>
      </w:r>
      <w:bookmarkStart w:id="1255" w:name="_ETM_Q1_4961893"/>
      <w:bookmarkEnd w:id="1255"/>
      <w:r>
        <w:rPr>
          <w:rFonts w:hint="cs"/>
          <w:rtl/>
          <w:lang w:eastAsia="he-IL"/>
        </w:rPr>
        <w:t xml:space="preserve">כאן מחלוקת עם הממשלה. </w:t>
      </w:r>
    </w:p>
    <w:p w:rsidR="00B05D7E" w:rsidRDefault="00B05D7E" w:rsidP="00B05D7E">
      <w:pPr>
        <w:rPr>
          <w:rtl/>
          <w:lang w:eastAsia="he-IL"/>
        </w:rPr>
      </w:pPr>
    </w:p>
    <w:p w:rsidR="00B05D7E" w:rsidRDefault="00B05D7E" w:rsidP="00B05D7E">
      <w:pPr>
        <w:rPr>
          <w:rtl/>
          <w:lang w:eastAsia="he-IL"/>
        </w:rPr>
      </w:pPr>
      <w:r>
        <w:rPr>
          <w:rFonts w:hint="cs"/>
          <w:rtl/>
          <w:lang w:eastAsia="he-IL"/>
        </w:rPr>
        <w:t xml:space="preserve">סעיף 19. </w:t>
      </w:r>
    </w:p>
    <w:p w:rsidR="00B05D7E" w:rsidRDefault="00B05D7E" w:rsidP="00B05D7E">
      <w:pPr>
        <w:rPr>
          <w:rtl/>
          <w:lang w:eastAsia="he-IL"/>
        </w:rPr>
      </w:pPr>
    </w:p>
    <w:p w:rsidR="00B05D7E" w:rsidRDefault="00B05D7E" w:rsidP="00873ABC">
      <w:pPr>
        <w:pStyle w:val="a5"/>
      </w:pPr>
      <w:bookmarkStart w:id="1256" w:name="ET_speaker_גור_בליי_145"/>
      <w:r w:rsidRPr="00873ABC">
        <w:rPr>
          <w:rStyle w:val="TagStyle"/>
          <w:rtl/>
        </w:rPr>
        <w:t xml:space="preserve"> &lt;&lt; דובר &gt;&gt;</w:t>
      </w:r>
      <w:r w:rsidRPr="00B05D7E">
        <w:rPr>
          <w:rStyle w:val="TagStyle"/>
          <w:rtl/>
        </w:rPr>
        <w:t xml:space="preserve"> </w:t>
      </w:r>
      <w:r>
        <w:rPr>
          <w:rtl/>
        </w:rPr>
        <w:t>גור בליי:</w:t>
      </w:r>
      <w:r w:rsidRPr="00B05D7E">
        <w:rPr>
          <w:rStyle w:val="TagStyle"/>
          <w:rtl/>
        </w:rPr>
        <w:t xml:space="preserve"> </w:t>
      </w:r>
      <w:r w:rsidRPr="00873ABC">
        <w:rPr>
          <w:rStyle w:val="TagStyle"/>
          <w:rtl/>
        </w:rPr>
        <w:t>&lt;&lt; דובר &gt;&gt;</w:t>
      </w:r>
      <w:r>
        <w:rPr>
          <w:rtl/>
        </w:rPr>
        <w:t xml:space="preserve">   </w:t>
      </w:r>
      <w:bookmarkEnd w:id="1256"/>
    </w:p>
    <w:p w:rsidR="00B05D7E" w:rsidRDefault="00B05D7E" w:rsidP="00B05D7E">
      <w:pPr>
        <w:pStyle w:val="KeepWithNext"/>
        <w:rPr>
          <w:rtl/>
          <w:lang w:eastAsia="he-IL"/>
        </w:rPr>
      </w:pPr>
    </w:p>
    <w:p w:rsidR="00B05D7E" w:rsidRDefault="001448CE" w:rsidP="00B05D7E">
      <w:pPr>
        <w:rPr>
          <w:rtl/>
          <w:lang w:eastAsia="he-IL"/>
        </w:rPr>
      </w:pPr>
      <w:r>
        <w:rPr>
          <w:rFonts w:hint="cs"/>
          <w:rtl/>
          <w:lang w:eastAsia="he-IL"/>
        </w:rPr>
        <w:t xml:space="preserve">19. קביעת הליך </w:t>
      </w:r>
      <w:bookmarkStart w:id="1257" w:name="_ETM_Q1_4968477"/>
      <w:bookmarkEnd w:id="1257"/>
      <w:r>
        <w:rPr>
          <w:rFonts w:hint="cs"/>
          <w:rtl/>
          <w:lang w:eastAsia="he-IL"/>
        </w:rPr>
        <w:t xml:space="preserve">דיגיטלי לקבלת אישור אסדרתי חדש </w:t>
      </w:r>
      <w:r>
        <w:rPr>
          <w:rtl/>
          <w:lang w:eastAsia="he-IL"/>
        </w:rPr>
        <w:t>–</w:t>
      </w:r>
      <w:r>
        <w:rPr>
          <w:rFonts w:hint="cs"/>
          <w:rtl/>
          <w:lang w:eastAsia="he-IL"/>
        </w:rPr>
        <w:t xml:space="preserve"> </w:t>
      </w:r>
    </w:p>
    <w:p w:rsidR="001448CE" w:rsidRDefault="001448CE" w:rsidP="001448CE">
      <w:pPr>
        <w:ind w:left="720" w:firstLine="0"/>
        <w:rPr>
          <w:rtl/>
          <w:lang w:eastAsia="he-IL"/>
        </w:rPr>
      </w:pPr>
      <w:bookmarkStart w:id="1258" w:name="_ETM_Q1_4972213"/>
      <w:bookmarkStart w:id="1259" w:name="_ETM_Q1_4972296"/>
      <w:bookmarkStart w:id="1260" w:name="_ETM_Q1_4971223"/>
      <w:bookmarkEnd w:id="1258"/>
      <w:bookmarkEnd w:id="1259"/>
      <w:bookmarkEnd w:id="1260"/>
    </w:p>
    <w:p w:rsidR="001448CE" w:rsidRDefault="001448CE" w:rsidP="00E44725">
      <w:pPr>
        <w:ind w:left="720" w:firstLine="0"/>
        <w:rPr>
          <w:rtl/>
          <w:lang w:eastAsia="he-IL"/>
        </w:rPr>
      </w:pPr>
      <w:r>
        <w:rPr>
          <w:rFonts w:hint="cs"/>
          <w:rtl/>
          <w:lang w:eastAsia="he-IL"/>
        </w:rPr>
        <w:t>(א) מאסדר המציע או קובע אסדרה הכוללת דרישה לקבלת איש</w:t>
      </w:r>
      <w:bookmarkStart w:id="1261" w:name="_ETM_Q1_4973240"/>
      <w:bookmarkEnd w:id="1261"/>
      <w:r>
        <w:rPr>
          <w:rFonts w:hint="cs"/>
          <w:rtl/>
          <w:lang w:eastAsia="he-IL"/>
        </w:rPr>
        <w:t xml:space="preserve">ור אסדרתי חדש, יקבע אותה כך שתהליך קבלת האישור האמור יבוצע </w:t>
      </w:r>
      <w:bookmarkStart w:id="1262" w:name="_ETM_Q1_4976966"/>
      <w:bookmarkEnd w:id="1262"/>
      <w:r>
        <w:rPr>
          <w:rFonts w:hint="cs"/>
          <w:rtl/>
          <w:lang w:eastAsia="he-IL"/>
        </w:rPr>
        <w:t xml:space="preserve">באמצעים דיגיטליים, אלא אם כן מתקיימות נסיבות </w:t>
      </w:r>
      <w:bookmarkStart w:id="1263" w:name="_ETM_Q1_4979688"/>
      <w:bookmarkEnd w:id="1263"/>
      <w:r>
        <w:rPr>
          <w:rFonts w:hint="cs"/>
          <w:rtl/>
          <w:lang w:eastAsia="he-IL"/>
        </w:rPr>
        <w:t xml:space="preserve">מיוחדות שבשלהן התהליך כאמור או חלק ממנו אינו מתאים לביצוע </w:t>
      </w:r>
      <w:bookmarkStart w:id="1264" w:name="_ETM_Q1_4984572"/>
      <w:bookmarkEnd w:id="1264"/>
      <w:r>
        <w:rPr>
          <w:rFonts w:hint="cs"/>
          <w:rtl/>
          <w:lang w:eastAsia="he-IL"/>
        </w:rPr>
        <w:t xml:space="preserve">באמצעים דיגיטליים, או שלא ניתן לבצעו באופן </w:t>
      </w:r>
      <w:bookmarkStart w:id="1265" w:name="_ETM_Q1_4985179"/>
      <w:bookmarkEnd w:id="1265"/>
      <w:r>
        <w:rPr>
          <w:rFonts w:hint="cs"/>
          <w:rtl/>
          <w:lang w:eastAsia="he-IL"/>
        </w:rPr>
        <w:t xml:space="preserve">האמור; לעניין זה, "תהליך קבלת אישור אסדרתי" </w:t>
      </w:r>
      <w:r>
        <w:rPr>
          <w:rtl/>
          <w:lang w:eastAsia="he-IL"/>
        </w:rPr>
        <w:t>–</w:t>
      </w:r>
      <w:r>
        <w:rPr>
          <w:rFonts w:hint="cs"/>
          <w:rtl/>
          <w:lang w:eastAsia="he-IL"/>
        </w:rPr>
        <w:t xml:space="preserve"> </w:t>
      </w:r>
      <w:bookmarkStart w:id="1266" w:name="_ETM_Q1_4987782"/>
      <w:bookmarkEnd w:id="1266"/>
      <w:r>
        <w:rPr>
          <w:rFonts w:hint="cs"/>
          <w:rtl/>
          <w:lang w:eastAsia="he-IL"/>
        </w:rPr>
        <w:t xml:space="preserve">הגשת בקשה לאישור אסדרתי, מתן האישור וכל תקשורת כתובה בין </w:t>
      </w:r>
      <w:bookmarkStart w:id="1267" w:name="_ETM_Q1_4991999"/>
      <w:bookmarkEnd w:id="1267"/>
      <w:r>
        <w:rPr>
          <w:rFonts w:hint="cs"/>
          <w:rtl/>
          <w:lang w:eastAsia="he-IL"/>
        </w:rPr>
        <w:t xml:space="preserve">מבקש האישור למאסדר בקשר לאישור או פעולה המבוצעת לשם קבלת </w:t>
      </w:r>
      <w:bookmarkStart w:id="1268" w:name="_ETM_Q1_4995095"/>
      <w:bookmarkEnd w:id="1268"/>
      <w:r>
        <w:rPr>
          <w:rFonts w:hint="cs"/>
          <w:rtl/>
          <w:lang w:eastAsia="he-IL"/>
        </w:rPr>
        <w:t xml:space="preserve">האישור. </w:t>
      </w:r>
    </w:p>
    <w:p w:rsidR="001448CE" w:rsidRDefault="001448CE" w:rsidP="00B05D7E">
      <w:pPr>
        <w:rPr>
          <w:rtl/>
          <w:lang w:eastAsia="he-IL"/>
        </w:rPr>
      </w:pPr>
    </w:p>
    <w:p w:rsidR="001448CE" w:rsidRDefault="001448CE" w:rsidP="00E44725">
      <w:pPr>
        <w:ind w:left="720" w:firstLine="0"/>
        <w:rPr>
          <w:rtl/>
          <w:lang w:eastAsia="he-IL"/>
        </w:rPr>
      </w:pPr>
      <w:r>
        <w:rPr>
          <w:rFonts w:hint="cs"/>
          <w:rtl/>
          <w:lang w:eastAsia="he-IL"/>
        </w:rPr>
        <w:t xml:space="preserve">(ב) על אף הוראות סעיף קטן </w:t>
      </w:r>
      <w:bookmarkStart w:id="1269" w:name="_ETM_Q1_4995517"/>
      <w:bookmarkEnd w:id="1269"/>
      <w:r>
        <w:rPr>
          <w:rFonts w:hint="cs"/>
          <w:rtl/>
          <w:lang w:eastAsia="he-IL"/>
        </w:rPr>
        <w:t xml:space="preserve">(א), מאסדר רשאי, באסדרה שהוא מציע או קובע לפי אותו </w:t>
      </w:r>
      <w:bookmarkStart w:id="1270" w:name="_ETM_Q1_5000935"/>
      <w:bookmarkEnd w:id="1270"/>
      <w:r>
        <w:rPr>
          <w:rFonts w:hint="cs"/>
          <w:rtl/>
          <w:lang w:eastAsia="he-IL"/>
        </w:rPr>
        <w:t xml:space="preserve">סעיף קטן, לקבוע כי תהליך קבלת האישור האסדרתי יבוצע, </w:t>
      </w:r>
      <w:bookmarkStart w:id="1271" w:name="_ETM_Q1_5003157"/>
      <w:bookmarkEnd w:id="1271"/>
      <w:r>
        <w:rPr>
          <w:rFonts w:hint="cs"/>
          <w:rtl/>
          <w:lang w:eastAsia="he-IL"/>
        </w:rPr>
        <w:t xml:space="preserve">נוסף על ביצועו באמצעים דיגיטליים, גם בדרך אחרת, וזאת </w:t>
      </w:r>
      <w:bookmarkStart w:id="1272" w:name="_ETM_Q1_5006722"/>
      <w:bookmarkEnd w:id="1272"/>
      <w:r>
        <w:rPr>
          <w:rFonts w:hint="cs"/>
          <w:rtl/>
          <w:lang w:eastAsia="he-IL"/>
        </w:rPr>
        <w:t xml:space="preserve">אם מצא כי הדבר נדרש בשל מאפייני האוכלוסייה שעמה נמנים </w:t>
      </w:r>
      <w:bookmarkStart w:id="1273" w:name="_ETM_Q1_5009410"/>
      <w:bookmarkEnd w:id="1273"/>
      <w:r>
        <w:rPr>
          <w:rFonts w:hint="cs"/>
          <w:rtl/>
          <w:lang w:eastAsia="he-IL"/>
        </w:rPr>
        <w:t xml:space="preserve">מבקשי האישור. </w:t>
      </w:r>
    </w:p>
    <w:p w:rsidR="00B05D7E" w:rsidRDefault="00B05D7E" w:rsidP="00B05D7E">
      <w:pPr>
        <w:rPr>
          <w:rtl/>
          <w:lang w:eastAsia="he-IL"/>
        </w:rPr>
      </w:pPr>
      <w:bookmarkStart w:id="1274" w:name="_ETM_Q1_5011746"/>
      <w:bookmarkStart w:id="1275" w:name="_ETM_Q1_5011806"/>
      <w:bookmarkEnd w:id="1274"/>
      <w:bookmarkEnd w:id="1275"/>
    </w:p>
    <w:p w:rsidR="00B05D7E" w:rsidRDefault="00B05D7E" w:rsidP="00873ABC">
      <w:pPr>
        <w:pStyle w:val="af8"/>
      </w:pPr>
      <w:bookmarkStart w:id="1276" w:name="ET_yor_6156_146"/>
      <w:r w:rsidRPr="00873ABC">
        <w:rPr>
          <w:rStyle w:val="TagStyle"/>
          <w:rtl/>
        </w:rPr>
        <w:t xml:space="preserve"> &lt;&lt; יור &gt;&gt;</w:t>
      </w:r>
      <w:r w:rsidRPr="00B05D7E">
        <w:rPr>
          <w:rStyle w:val="TagStyle"/>
          <w:rtl/>
        </w:rPr>
        <w:t xml:space="preserve"> </w:t>
      </w:r>
      <w:r>
        <w:rPr>
          <w:rtl/>
        </w:rPr>
        <w:t>היו"ר גלעד קריב:</w:t>
      </w:r>
      <w:r w:rsidRPr="00B05D7E">
        <w:rPr>
          <w:rStyle w:val="TagStyle"/>
          <w:rtl/>
        </w:rPr>
        <w:t xml:space="preserve"> </w:t>
      </w:r>
      <w:r w:rsidRPr="00873ABC">
        <w:rPr>
          <w:rStyle w:val="TagStyle"/>
          <w:rtl/>
        </w:rPr>
        <w:t>&lt;&lt; יור &gt;&gt;</w:t>
      </w:r>
      <w:r>
        <w:rPr>
          <w:rtl/>
        </w:rPr>
        <w:t xml:space="preserve">   </w:t>
      </w:r>
      <w:bookmarkEnd w:id="1276"/>
    </w:p>
    <w:p w:rsidR="00B05D7E" w:rsidRPr="001448CE" w:rsidRDefault="00B05D7E" w:rsidP="00B05D7E">
      <w:pPr>
        <w:pStyle w:val="KeepWithNext"/>
        <w:rPr>
          <w:rtl/>
          <w:lang w:eastAsia="he-IL"/>
        </w:rPr>
      </w:pPr>
    </w:p>
    <w:p w:rsidR="00B05D7E" w:rsidRDefault="001448CE" w:rsidP="001448CE">
      <w:pPr>
        <w:rPr>
          <w:rtl/>
          <w:lang w:eastAsia="he-IL"/>
        </w:rPr>
      </w:pPr>
      <w:r>
        <w:rPr>
          <w:rFonts w:hint="cs"/>
          <w:rtl/>
          <w:lang w:eastAsia="he-IL"/>
        </w:rPr>
        <w:t xml:space="preserve">אני חושב שהסעיף די ברור בנוסחו. אני </w:t>
      </w:r>
      <w:r w:rsidR="00B05D7E">
        <w:rPr>
          <w:rFonts w:hint="cs"/>
          <w:rtl/>
          <w:lang w:eastAsia="he-IL"/>
        </w:rPr>
        <w:t xml:space="preserve">רוצה לשאול </w:t>
      </w:r>
      <w:r>
        <w:rPr>
          <w:rFonts w:hint="cs"/>
          <w:rtl/>
          <w:lang w:eastAsia="he-IL"/>
        </w:rPr>
        <w:t xml:space="preserve">עוד </w:t>
      </w:r>
      <w:bookmarkStart w:id="1277" w:name="_ETM_Q1_5016803"/>
      <w:bookmarkEnd w:id="1277"/>
      <w:r>
        <w:rPr>
          <w:rFonts w:hint="cs"/>
          <w:rtl/>
          <w:lang w:eastAsia="he-IL"/>
        </w:rPr>
        <w:t xml:space="preserve">פעם </w:t>
      </w:r>
      <w:r w:rsidR="00B05D7E">
        <w:rPr>
          <w:rFonts w:hint="cs"/>
          <w:rtl/>
          <w:lang w:eastAsia="he-IL"/>
        </w:rPr>
        <w:t>את נציגי הממשלה.</w:t>
      </w:r>
      <w:r>
        <w:rPr>
          <w:rFonts w:hint="cs"/>
          <w:rtl/>
          <w:lang w:eastAsia="he-IL"/>
        </w:rPr>
        <w:t xml:space="preserve"> סוד הצמצום וסוד הפשטות.</w:t>
      </w:r>
      <w:r w:rsidR="00B05D7E">
        <w:rPr>
          <w:rFonts w:hint="cs"/>
          <w:rtl/>
          <w:lang w:eastAsia="he-IL"/>
        </w:rPr>
        <w:t xml:space="preserve"> קבענו עיקרון שבדיוק עוסק בעניין הזה.</w:t>
      </w:r>
      <w:r>
        <w:rPr>
          <w:rFonts w:hint="cs"/>
          <w:rtl/>
          <w:lang w:eastAsia="he-IL"/>
        </w:rPr>
        <w:t xml:space="preserve"> עיקרון מס' 6 </w:t>
      </w:r>
      <w:bookmarkStart w:id="1278" w:name="_ETM_Q1_5025361"/>
      <w:bookmarkEnd w:id="1278"/>
      <w:r>
        <w:rPr>
          <w:rFonts w:hint="cs"/>
          <w:rtl/>
          <w:lang w:eastAsia="he-IL"/>
        </w:rPr>
        <w:t xml:space="preserve">מדבר על זה, טייבנו שם גם את הניסוח, </w:t>
      </w:r>
      <w:r w:rsidR="00B05D7E">
        <w:rPr>
          <w:rFonts w:hint="cs"/>
          <w:rtl/>
          <w:lang w:eastAsia="he-IL"/>
        </w:rPr>
        <w:t>אמרנו שזה צריך להיעשות באמצעים דיגיטליים ככל הניתן.</w:t>
      </w:r>
      <w:r>
        <w:rPr>
          <w:rFonts w:hint="cs"/>
          <w:rtl/>
          <w:lang w:eastAsia="he-IL"/>
        </w:rPr>
        <w:t xml:space="preserve"> למה </w:t>
      </w:r>
      <w:bookmarkStart w:id="1279" w:name="_ETM_Q1_5036821"/>
      <w:bookmarkEnd w:id="1279"/>
      <w:r>
        <w:rPr>
          <w:rFonts w:hint="cs"/>
          <w:rtl/>
          <w:lang w:eastAsia="he-IL"/>
        </w:rPr>
        <w:t>החזרה דווקא על העניין הזה? זאת אמירה אחת. ו</w:t>
      </w:r>
      <w:r w:rsidR="00B05D7E">
        <w:rPr>
          <w:rFonts w:hint="cs"/>
          <w:rtl/>
          <w:lang w:eastAsia="he-IL"/>
        </w:rPr>
        <w:t>אמירה שנייה, אני חייב לומר שמבחינתי זה קצת מרחיק לכת. במצב ההנגשה הדיגיטלית היום במדינת ישראל, מקובל עליי לחלוטין שמאסדר</w:t>
      </w:r>
      <w:r>
        <w:rPr>
          <w:rFonts w:hint="cs"/>
          <w:rtl/>
          <w:lang w:eastAsia="he-IL"/>
        </w:rPr>
        <w:t xml:space="preserve">, ככל </w:t>
      </w:r>
      <w:bookmarkStart w:id="1280" w:name="_ETM_Q1_5059242"/>
      <w:bookmarkEnd w:id="1280"/>
      <w:r>
        <w:rPr>
          <w:rFonts w:hint="cs"/>
          <w:rtl/>
          <w:lang w:eastAsia="he-IL"/>
        </w:rPr>
        <w:t xml:space="preserve">שאפשר, </w:t>
      </w:r>
      <w:r w:rsidR="00B05D7E">
        <w:rPr>
          <w:rFonts w:hint="cs"/>
          <w:rtl/>
          <w:lang w:eastAsia="he-IL"/>
        </w:rPr>
        <w:t xml:space="preserve">חייב להעמיד </w:t>
      </w:r>
      <w:r>
        <w:rPr>
          <w:rFonts w:hint="cs"/>
          <w:rtl/>
          <w:lang w:eastAsia="he-IL"/>
        </w:rPr>
        <w:t xml:space="preserve">גם </w:t>
      </w:r>
      <w:r w:rsidR="00B05D7E">
        <w:rPr>
          <w:rFonts w:hint="cs"/>
          <w:rtl/>
          <w:lang w:eastAsia="he-IL"/>
        </w:rPr>
        <w:t xml:space="preserve">אופציה דיגיטלית. </w:t>
      </w:r>
      <w:r>
        <w:rPr>
          <w:rFonts w:hint="cs"/>
          <w:rtl/>
          <w:lang w:eastAsia="he-IL"/>
        </w:rPr>
        <w:t xml:space="preserve">אני חושב שהניסוח פה הוא קצת </w:t>
      </w:r>
      <w:bookmarkStart w:id="1281" w:name="_ETM_Q1_5064394"/>
      <w:bookmarkEnd w:id="1281"/>
      <w:r>
        <w:rPr>
          <w:rFonts w:hint="cs"/>
          <w:rtl/>
          <w:lang w:eastAsia="he-IL"/>
        </w:rPr>
        <w:t xml:space="preserve">ניסוח מצמצם לגבי האופציות הלא דיגיטליות. </w:t>
      </w:r>
    </w:p>
    <w:p w:rsidR="00B05D7E" w:rsidRDefault="00B05D7E" w:rsidP="00B05D7E">
      <w:pPr>
        <w:rPr>
          <w:rtl/>
          <w:lang w:eastAsia="he-IL"/>
        </w:rPr>
      </w:pPr>
    </w:p>
    <w:p w:rsidR="00B05D7E" w:rsidRDefault="00B05D7E" w:rsidP="00873ABC">
      <w:pPr>
        <w:pStyle w:val="a5"/>
      </w:pPr>
      <w:bookmarkStart w:id="1282" w:name="ET_speaker_גור_בליי_147"/>
      <w:r w:rsidRPr="00873ABC">
        <w:rPr>
          <w:rStyle w:val="TagStyle"/>
          <w:rtl/>
        </w:rPr>
        <w:t xml:space="preserve"> &lt;&lt; דובר &gt;&gt;</w:t>
      </w:r>
      <w:r w:rsidRPr="00B05D7E">
        <w:rPr>
          <w:rStyle w:val="TagStyle"/>
          <w:rtl/>
        </w:rPr>
        <w:t xml:space="preserve"> </w:t>
      </w:r>
      <w:r>
        <w:rPr>
          <w:rtl/>
        </w:rPr>
        <w:t>גור בליי:</w:t>
      </w:r>
      <w:r w:rsidRPr="00B05D7E">
        <w:rPr>
          <w:rStyle w:val="TagStyle"/>
          <w:rtl/>
        </w:rPr>
        <w:t xml:space="preserve"> </w:t>
      </w:r>
      <w:r w:rsidRPr="00873ABC">
        <w:rPr>
          <w:rStyle w:val="TagStyle"/>
          <w:rtl/>
        </w:rPr>
        <w:t>&lt;&lt; דובר &gt;&gt;</w:t>
      </w:r>
      <w:r>
        <w:rPr>
          <w:rtl/>
        </w:rPr>
        <w:t xml:space="preserve">   </w:t>
      </w:r>
      <w:bookmarkEnd w:id="1282"/>
    </w:p>
    <w:p w:rsidR="00B05D7E" w:rsidRDefault="00B05D7E" w:rsidP="00B05D7E">
      <w:pPr>
        <w:pStyle w:val="KeepWithNext"/>
        <w:rPr>
          <w:rtl/>
          <w:lang w:eastAsia="he-IL"/>
        </w:rPr>
      </w:pPr>
    </w:p>
    <w:p w:rsidR="00B05D7E" w:rsidRDefault="00B05D7E" w:rsidP="00E44725">
      <w:pPr>
        <w:rPr>
          <w:rtl/>
          <w:lang w:eastAsia="he-IL"/>
        </w:rPr>
      </w:pPr>
      <w:r>
        <w:rPr>
          <w:rFonts w:hint="cs"/>
          <w:rtl/>
          <w:lang w:eastAsia="he-IL"/>
        </w:rPr>
        <w:t>אנחנו הצענו בהקשר הזה</w:t>
      </w:r>
      <w:r w:rsidR="001448CE">
        <w:rPr>
          <w:rFonts w:hint="cs"/>
          <w:rtl/>
          <w:lang w:eastAsia="he-IL"/>
        </w:rPr>
        <w:t>,</w:t>
      </w:r>
      <w:r>
        <w:rPr>
          <w:rFonts w:hint="cs"/>
          <w:rtl/>
          <w:lang w:eastAsia="he-IL"/>
        </w:rPr>
        <w:t xml:space="preserve"> להרחיב. בגלל שבמדינת ישראל יש אוכלוסיות </w:t>
      </w:r>
      <w:r w:rsidR="001448CE">
        <w:rPr>
          <w:rFonts w:hint="cs"/>
          <w:rtl/>
          <w:lang w:eastAsia="he-IL"/>
        </w:rPr>
        <w:t xml:space="preserve">רחבות שנעדרות מיומנות או </w:t>
      </w:r>
      <w:bookmarkStart w:id="1283" w:name="_ETM_Q1_5078401"/>
      <w:bookmarkEnd w:id="1283"/>
      <w:r w:rsidR="001448CE">
        <w:rPr>
          <w:rFonts w:hint="cs"/>
          <w:rtl/>
          <w:lang w:eastAsia="he-IL"/>
        </w:rPr>
        <w:t xml:space="preserve">נגישות באמצעים דיגיטליים, הצענו שלא להשאיר את </w:t>
      </w:r>
      <w:bookmarkStart w:id="1284" w:name="_ETM_Q1_5081234"/>
      <w:bookmarkEnd w:id="1284"/>
      <w:r w:rsidR="00AA41C8">
        <w:rPr>
          <w:rFonts w:hint="cs"/>
          <w:rtl/>
          <w:lang w:eastAsia="he-IL"/>
        </w:rPr>
        <w:t xml:space="preserve">(ב) כמאסדר רשאי, אלא לחייב </w:t>
      </w:r>
      <w:r>
        <w:rPr>
          <w:rFonts w:hint="cs"/>
          <w:rtl/>
          <w:lang w:eastAsia="he-IL"/>
        </w:rPr>
        <w:t xml:space="preserve">אותו לבחון האם </w:t>
      </w:r>
      <w:r w:rsidR="00AA41C8">
        <w:rPr>
          <w:rFonts w:hint="cs"/>
          <w:rtl/>
          <w:lang w:eastAsia="he-IL"/>
        </w:rPr>
        <w:t xml:space="preserve">נדרש. הנוסח שאנחנו מציעים, מופיע בטקסט שלפניכם, במסמך </w:t>
      </w:r>
      <w:bookmarkStart w:id="1285" w:name="_ETM_Q1_5090112"/>
      <w:bookmarkEnd w:id="1285"/>
      <w:r w:rsidR="00AA41C8">
        <w:rPr>
          <w:rFonts w:hint="cs"/>
          <w:rtl/>
          <w:lang w:eastAsia="he-IL"/>
        </w:rPr>
        <w:t>ההכנה: על אף הוראות סעיף ק</w:t>
      </w:r>
      <w:r w:rsidR="00E44725">
        <w:rPr>
          <w:rFonts w:hint="cs"/>
          <w:rtl/>
          <w:lang w:eastAsia="he-IL"/>
        </w:rPr>
        <w:t>ט</w:t>
      </w:r>
      <w:r w:rsidR="00AA41C8">
        <w:rPr>
          <w:rFonts w:hint="cs"/>
          <w:rtl/>
          <w:lang w:eastAsia="he-IL"/>
        </w:rPr>
        <w:t xml:space="preserve">ן (א), מאסדר יבחן באסדרה </w:t>
      </w:r>
      <w:bookmarkStart w:id="1286" w:name="_ETM_Q1_5092609"/>
      <w:bookmarkEnd w:id="1286"/>
      <w:r w:rsidR="00AA41C8">
        <w:rPr>
          <w:rFonts w:hint="cs"/>
          <w:rtl/>
          <w:lang w:eastAsia="he-IL"/>
        </w:rPr>
        <w:t xml:space="preserve">שהוא מציע או קובע לפי אותו סעיף קטן, האם נדרש </w:t>
      </w:r>
      <w:bookmarkStart w:id="1287" w:name="_ETM_Q1_5096440"/>
      <w:bookmarkEnd w:id="1287"/>
      <w:r w:rsidR="00AA41C8">
        <w:rPr>
          <w:rFonts w:hint="cs"/>
          <w:rtl/>
          <w:lang w:eastAsia="he-IL"/>
        </w:rPr>
        <w:t xml:space="preserve">כי תהליך קבלת האישור האסדרתי יבוצע, נוסף על ביצועו באמצעים </w:t>
      </w:r>
      <w:bookmarkStart w:id="1288" w:name="_ETM_Q1_5099369"/>
      <w:bookmarkEnd w:id="1288"/>
      <w:r w:rsidR="00AA41C8">
        <w:rPr>
          <w:rFonts w:hint="cs"/>
          <w:rtl/>
          <w:lang w:eastAsia="he-IL"/>
        </w:rPr>
        <w:t xml:space="preserve">דיגיטליים, גם בדרך אחרת, וזאת בשל מאפייני האוכלוסייה שעמה </w:t>
      </w:r>
      <w:bookmarkStart w:id="1289" w:name="_ETM_Q1_5101931"/>
      <w:bookmarkEnd w:id="1289"/>
      <w:r w:rsidR="00AA41C8">
        <w:rPr>
          <w:rFonts w:hint="cs"/>
          <w:rtl/>
          <w:lang w:eastAsia="he-IL"/>
        </w:rPr>
        <w:t xml:space="preserve">נמנים מבקשי האישור. זאת אומרת, יש סמכות חובה לבדוק, לא </w:t>
      </w:r>
      <w:bookmarkStart w:id="1290" w:name="_ETM_Q1_5105495"/>
      <w:bookmarkEnd w:id="1290"/>
      <w:r w:rsidR="00AA41C8">
        <w:rPr>
          <w:rFonts w:hint="cs"/>
          <w:rtl/>
          <w:lang w:eastAsia="he-IL"/>
        </w:rPr>
        <w:t xml:space="preserve">סמכות חובה להנגיש. </w:t>
      </w:r>
    </w:p>
    <w:p w:rsidR="00150163" w:rsidRDefault="00150163" w:rsidP="00B05D7E">
      <w:pPr>
        <w:rPr>
          <w:rtl/>
          <w:lang w:eastAsia="he-IL"/>
        </w:rPr>
      </w:pPr>
    </w:p>
    <w:p w:rsidR="00150163" w:rsidRDefault="00150163" w:rsidP="00873ABC">
      <w:pPr>
        <w:pStyle w:val="af8"/>
      </w:pPr>
      <w:bookmarkStart w:id="1291" w:name="ET_yor_6156_148"/>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291"/>
    </w:p>
    <w:p w:rsidR="00150163" w:rsidRPr="00AA41C8" w:rsidRDefault="00150163" w:rsidP="00150163">
      <w:pPr>
        <w:pStyle w:val="KeepWithNext"/>
        <w:rPr>
          <w:rtl/>
          <w:lang w:eastAsia="he-IL"/>
        </w:rPr>
      </w:pPr>
    </w:p>
    <w:p w:rsidR="00150163" w:rsidRDefault="00AA41C8" w:rsidP="00E44725">
      <w:pPr>
        <w:rPr>
          <w:rtl/>
          <w:lang w:eastAsia="he-IL"/>
        </w:rPr>
      </w:pPr>
      <w:r>
        <w:rPr>
          <w:rFonts w:hint="cs"/>
          <w:rtl/>
          <w:lang w:eastAsia="he-IL"/>
        </w:rPr>
        <w:t>שלב שבו אנחנו נמצאים, לא נכון יותר לומר, שזה ייעשה גם באמצעים דיגיטליים? הרי פשיט</w:t>
      </w:r>
      <w:r w:rsidR="00E44725">
        <w:rPr>
          <w:rFonts w:hint="cs"/>
          <w:rtl/>
          <w:lang w:eastAsia="he-IL"/>
        </w:rPr>
        <w:t>א</w:t>
      </w:r>
      <w:r>
        <w:rPr>
          <w:rFonts w:hint="cs"/>
          <w:rtl/>
          <w:lang w:eastAsia="he-IL"/>
        </w:rPr>
        <w:t>, ש</w:t>
      </w:r>
      <w:r w:rsidR="00150163">
        <w:rPr>
          <w:rFonts w:hint="cs"/>
          <w:rtl/>
          <w:lang w:eastAsia="he-IL"/>
        </w:rPr>
        <w:t xml:space="preserve">אף אחד לא מטיל חובה על מאסדר לבנות מערכת שלא צריך אותה. אם ברור </w:t>
      </w:r>
      <w:r>
        <w:rPr>
          <w:rFonts w:hint="cs"/>
          <w:rtl/>
          <w:lang w:eastAsia="he-IL"/>
        </w:rPr>
        <w:t xml:space="preserve">בסוג </w:t>
      </w:r>
      <w:bookmarkStart w:id="1292" w:name="_ETM_Q1_5125166"/>
      <w:bookmarkEnd w:id="1292"/>
      <w:r>
        <w:rPr>
          <w:rFonts w:hint="cs"/>
          <w:rtl/>
          <w:lang w:eastAsia="he-IL"/>
        </w:rPr>
        <w:t xml:space="preserve">העסק, </w:t>
      </w:r>
      <w:r w:rsidR="00150163">
        <w:rPr>
          <w:rFonts w:hint="cs"/>
          <w:rtl/>
          <w:lang w:eastAsia="he-IL"/>
        </w:rPr>
        <w:t xml:space="preserve">שדי באמצעים הדיגיטליים, </w:t>
      </w:r>
      <w:r>
        <w:rPr>
          <w:rFonts w:hint="cs"/>
          <w:rtl/>
          <w:lang w:eastAsia="he-IL"/>
        </w:rPr>
        <w:t xml:space="preserve">אז </w:t>
      </w:r>
      <w:r w:rsidR="00150163">
        <w:rPr>
          <w:rFonts w:hint="cs"/>
          <w:rtl/>
          <w:lang w:eastAsia="he-IL"/>
        </w:rPr>
        <w:t xml:space="preserve">אף אחד לא יאמר </w:t>
      </w:r>
      <w:r>
        <w:rPr>
          <w:rFonts w:hint="cs"/>
          <w:rtl/>
          <w:lang w:eastAsia="he-IL"/>
        </w:rPr>
        <w:t xml:space="preserve">לו, תעשה גם אמצעי לא דיגיטלי. </w:t>
      </w:r>
    </w:p>
    <w:p w:rsidR="00150163" w:rsidRDefault="00150163" w:rsidP="00150163">
      <w:pPr>
        <w:rPr>
          <w:rtl/>
          <w:lang w:eastAsia="he-IL"/>
        </w:rPr>
      </w:pPr>
    </w:p>
    <w:p w:rsidR="00AA41C8" w:rsidRDefault="00AA41C8" w:rsidP="00873ABC">
      <w:pPr>
        <w:pStyle w:val="a5"/>
        <w:rPr>
          <w:rtl/>
        </w:rPr>
      </w:pPr>
      <w:bookmarkStart w:id="1293" w:name="ET_knessetmember_6157_314"/>
      <w:r w:rsidRPr="00873ABC">
        <w:rPr>
          <w:rStyle w:val="TagStyle"/>
          <w:rtl/>
        </w:rPr>
        <w:t xml:space="preserve"> &lt;&lt; דובר &gt;&gt;</w:t>
      </w:r>
      <w:r w:rsidRPr="00AA41C8">
        <w:rPr>
          <w:rStyle w:val="TagStyle"/>
          <w:rtl/>
        </w:rPr>
        <w:t xml:space="preserve"> </w:t>
      </w:r>
      <w:r>
        <w:rPr>
          <w:rtl/>
        </w:rPr>
        <w:t>שמחה רוטמן (הציונות הדתית):</w:t>
      </w:r>
      <w:r w:rsidRPr="00AA41C8">
        <w:rPr>
          <w:rStyle w:val="TagStyle"/>
          <w:rtl/>
        </w:rPr>
        <w:t xml:space="preserve"> </w:t>
      </w:r>
      <w:r w:rsidRPr="00873ABC">
        <w:rPr>
          <w:rStyle w:val="TagStyle"/>
          <w:rtl/>
        </w:rPr>
        <w:t>&lt;&lt; דובר &gt;&gt;</w:t>
      </w:r>
      <w:r>
        <w:rPr>
          <w:rtl/>
        </w:rPr>
        <w:t xml:space="preserve">   </w:t>
      </w:r>
      <w:bookmarkEnd w:id="1293"/>
    </w:p>
    <w:p w:rsidR="00AA41C8" w:rsidRDefault="00AA41C8" w:rsidP="00AA41C8">
      <w:pPr>
        <w:pStyle w:val="KeepWithNext"/>
        <w:rPr>
          <w:rtl/>
          <w:lang w:eastAsia="he-IL"/>
        </w:rPr>
      </w:pPr>
    </w:p>
    <w:p w:rsidR="00AA41C8" w:rsidRDefault="00AA41C8" w:rsidP="00A9590A">
      <w:pPr>
        <w:rPr>
          <w:rtl/>
          <w:lang w:eastAsia="he-IL"/>
        </w:rPr>
      </w:pPr>
      <w:r>
        <w:rPr>
          <w:rFonts w:hint="cs"/>
          <w:rtl/>
          <w:lang w:eastAsia="he-IL"/>
        </w:rPr>
        <w:t xml:space="preserve">השאלה </w:t>
      </w:r>
      <w:bookmarkStart w:id="1294" w:name="_ETM_Q1_5134353"/>
      <w:bookmarkEnd w:id="1294"/>
      <w:r>
        <w:rPr>
          <w:rFonts w:hint="cs"/>
          <w:rtl/>
          <w:lang w:eastAsia="he-IL"/>
        </w:rPr>
        <w:t>מה הדיפולט</w:t>
      </w:r>
      <w:r w:rsidR="00A9590A">
        <w:rPr>
          <w:rFonts w:hint="cs"/>
          <w:rtl/>
          <w:lang w:eastAsia="he-IL"/>
        </w:rPr>
        <w:t xml:space="preserve">. כשאתה קורא את סעיף 6 בהתחלה - - - </w:t>
      </w:r>
    </w:p>
    <w:p w:rsidR="00AA41C8" w:rsidRPr="00AA41C8" w:rsidRDefault="00AA41C8" w:rsidP="00AA41C8">
      <w:pPr>
        <w:rPr>
          <w:rtl/>
          <w:lang w:eastAsia="he-IL"/>
        </w:rPr>
      </w:pPr>
    </w:p>
    <w:p w:rsidR="00150163" w:rsidRDefault="00150163" w:rsidP="00873ABC">
      <w:pPr>
        <w:pStyle w:val="af8"/>
      </w:pPr>
      <w:bookmarkStart w:id="1295" w:name="ET_yor_6156_149"/>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295"/>
    </w:p>
    <w:p w:rsidR="00150163" w:rsidRPr="00AA41C8" w:rsidRDefault="00150163" w:rsidP="00150163">
      <w:pPr>
        <w:pStyle w:val="KeepWithNext"/>
        <w:rPr>
          <w:rtl/>
          <w:lang w:eastAsia="he-IL"/>
        </w:rPr>
      </w:pPr>
    </w:p>
    <w:p w:rsidR="00150163" w:rsidRDefault="00A9590A" w:rsidP="00A9590A">
      <w:pPr>
        <w:rPr>
          <w:rtl/>
          <w:lang w:eastAsia="he-IL"/>
        </w:rPr>
      </w:pPr>
      <w:r>
        <w:rPr>
          <w:rFonts w:hint="cs"/>
          <w:rtl/>
          <w:lang w:eastAsia="he-IL"/>
        </w:rPr>
        <w:t xml:space="preserve">ברור לי, אני מסכים שהדיפולט היום צריך להיות אסדרה </w:t>
      </w:r>
      <w:bookmarkStart w:id="1296" w:name="_ETM_Q1_5144451"/>
      <w:bookmarkEnd w:id="1296"/>
      <w:r>
        <w:rPr>
          <w:rFonts w:hint="cs"/>
          <w:rtl/>
          <w:lang w:eastAsia="he-IL"/>
        </w:rPr>
        <w:t>באמצעות אמצעים דיגיטליים. נראה לי קצת שהדרך שבה הגדרנו ב-(א)</w:t>
      </w:r>
      <w:bookmarkStart w:id="1297" w:name="_ETM_Q1_5152788"/>
      <w:bookmarkEnd w:id="1297"/>
      <w:r>
        <w:rPr>
          <w:rFonts w:hint="cs"/>
          <w:rtl/>
          <w:lang w:eastAsia="he-IL"/>
        </w:rPr>
        <w:t xml:space="preserve"> וב-(ב), קצת מקלה מדי על הצורך להתחשב בעובדה שקיימות אוכלוסיות </w:t>
      </w:r>
      <w:bookmarkStart w:id="1298" w:name="_ETM_Q1_5160775"/>
      <w:bookmarkEnd w:id="1298"/>
      <w:r>
        <w:rPr>
          <w:rFonts w:hint="cs"/>
          <w:rtl/>
          <w:lang w:eastAsia="he-IL"/>
        </w:rPr>
        <w:t>גדולות, זה לא אוכלוסיות קטנות שהן לא נגישות, אם מבחי</w:t>
      </w:r>
      <w:bookmarkStart w:id="1299" w:name="_ETM_Q1_5166202"/>
      <w:bookmarkEnd w:id="1299"/>
      <w:r>
        <w:rPr>
          <w:rFonts w:hint="cs"/>
          <w:rtl/>
          <w:lang w:eastAsia="he-IL"/>
        </w:rPr>
        <w:t xml:space="preserve">רה ואם לא מבחירה, בהנגשה דיגיטלית. </w:t>
      </w:r>
      <w:r w:rsidR="00150163">
        <w:rPr>
          <w:rFonts w:hint="cs"/>
          <w:rtl/>
          <w:lang w:eastAsia="he-IL"/>
        </w:rPr>
        <w:t>החוק</w:t>
      </w:r>
      <w:r>
        <w:rPr>
          <w:rFonts w:hint="cs"/>
          <w:rtl/>
          <w:lang w:eastAsia="he-IL"/>
        </w:rPr>
        <w:t xml:space="preserve"> </w:t>
      </w:r>
      <w:bookmarkStart w:id="1300" w:name="_ETM_Q1_5167699"/>
      <w:bookmarkEnd w:id="1300"/>
      <w:r>
        <w:rPr>
          <w:rFonts w:hint="cs"/>
          <w:rtl/>
          <w:lang w:eastAsia="he-IL"/>
        </w:rPr>
        <w:t xml:space="preserve">הזה זה חוק שמתכתב </w:t>
      </w:r>
      <w:r w:rsidR="00150163">
        <w:rPr>
          <w:rFonts w:hint="cs"/>
          <w:rtl/>
          <w:lang w:eastAsia="he-IL"/>
        </w:rPr>
        <w:t>רוצה להתכתב בעיקר עם ע</w:t>
      </w:r>
      <w:r>
        <w:rPr>
          <w:rFonts w:hint="cs"/>
          <w:rtl/>
          <w:lang w:eastAsia="he-IL"/>
        </w:rPr>
        <w:t>ניינים של ע</w:t>
      </w:r>
      <w:r w:rsidR="00150163">
        <w:rPr>
          <w:rFonts w:hint="cs"/>
          <w:rtl/>
          <w:lang w:eastAsia="he-IL"/>
        </w:rPr>
        <w:t xml:space="preserve">סקים קטנים. </w:t>
      </w:r>
      <w:r>
        <w:rPr>
          <w:rFonts w:hint="cs"/>
          <w:rtl/>
          <w:lang w:eastAsia="he-IL"/>
        </w:rPr>
        <w:t xml:space="preserve">ברור שחברה גדולה, </w:t>
      </w:r>
      <w:bookmarkStart w:id="1301" w:name="_ETM_Q1_5175259"/>
      <w:bookmarkEnd w:id="1301"/>
      <w:r>
        <w:rPr>
          <w:rFonts w:hint="cs"/>
          <w:rtl/>
          <w:lang w:eastAsia="he-IL"/>
        </w:rPr>
        <w:t xml:space="preserve">יש לה את כל האמצעים לדיגיטציה. </w:t>
      </w:r>
      <w:r w:rsidR="00150163">
        <w:rPr>
          <w:rFonts w:hint="cs"/>
          <w:rtl/>
          <w:lang w:eastAsia="he-IL"/>
        </w:rPr>
        <w:t>העסק הקטן</w:t>
      </w:r>
      <w:r>
        <w:rPr>
          <w:rFonts w:hint="cs"/>
          <w:rtl/>
          <w:lang w:eastAsia="he-IL"/>
        </w:rPr>
        <w:t xml:space="preserve">, המכולת, במגזר מסוים </w:t>
      </w:r>
      <w:bookmarkStart w:id="1302" w:name="_ETM_Q1_5180116"/>
      <w:bookmarkEnd w:id="1302"/>
      <w:r>
        <w:rPr>
          <w:rFonts w:hint="cs"/>
          <w:rtl/>
          <w:lang w:eastAsia="he-IL"/>
        </w:rPr>
        <w:t>של אוכלוסייה</w:t>
      </w:r>
      <w:r w:rsidR="00150163">
        <w:rPr>
          <w:rFonts w:hint="cs"/>
          <w:rtl/>
          <w:lang w:eastAsia="he-IL"/>
        </w:rPr>
        <w:t xml:space="preserve"> שהוא לא נגיש</w:t>
      </w:r>
      <w:r>
        <w:rPr>
          <w:rFonts w:hint="cs"/>
          <w:rtl/>
          <w:lang w:eastAsia="he-IL"/>
        </w:rPr>
        <w:t>.</w:t>
      </w:r>
    </w:p>
    <w:p w:rsidR="00150163" w:rsidRDefault="00150163" w:rsidP="00150163">
      <w:pPr>
        <w:rPr>
          <w:rtl/>
          <w:lang w:eastAsia="he-IL"/>
        </w:rPr>
      </w:pPr>
    </w:p>
    <w:p w:rsidR="00A9590A" w:rsidRDefault="00A9590A" w:rsidP="00873ABC">
      <w:pPr>
        <w:pStyle w:val="a5"/>
        <w:rPr>
          <w:rtl/>
        </w:rPr>
      </w:pPr>
      <w:bookmarkStart w:id="1303" w:name="ET_knessetmember_6157_315"/>
      <w:r w:rsidRPr="00873ABC">
        <w:rPr>
          <w:rStyle w:val="TagStyle"/>
          <w:rtl/>
        </w:rPr>
        <w:t xml:space="preserve"> &lt;&lt; דובר &gt;&gt;</w:t>
      </w:r>
      <w:r w:rsidRPr="00A9590A">
        <w:rPr>
          <w:rStyle w:val="TagStyle"/>
          <w:rtl/>
        </w:rPr>
        <w:t xml:space="preserve"> </w:t>
      </w:r>
      <w:r>
        <w:rPr>
          <w:rtl/>
        </w:rPr>
        <w:t>שמחה רוטמן (הציונות הדתית):</w:t>
      </w:r>
      <w:r w:rsidRPr="00A9590A">
        <w:rPr>
          <w:rStyle w:val="TagStyle"/>
          <w:rtl/>
        </w:rPr>
        <w:t xml:space="preserve"> </w:t>
      </w:r>
      <w:r w:rsidRPr="00873ABC">
        <w:rPr>
          <w:rStyle w:val="TagStyle"/>
          <w:rtl/>
        </w:rPr>
        <w:t>&lt;&lt; דובר &gt;&gt;</w:t>
      </w:r>
      <w:r>
        <w:rPr>
          <w:rtl/>
        </w:rPr>
        <w:t xml:space="preserve">   </w:t>
      </w:r>
      <w:bookmarkEnd w:id="1303"/>
    </w:p>
    <w:p w:rsidR="00A9590A" w:rsidRDefault="00A9590A" w:rsidP="00A9590A">
      <w:pPr>
        <w:pStyle w:val="KeepWithNext"/>
        <w:rPr>
          <w:rtl/>
          <w:lang w:eastAsia="he-IL"/>
        </w:rPr>
      </w:pPr>
    </w:p>
    <w:p w:rsidR="00A9590A" w:rsidRDefault="00A9590A" w:rsidP="00A9590A">
      <w:pPr>
        <w:rPr>
          <w:rtl/>
          <w:lang w:eastAsia="he-IL"/>
        </w:rPr>
      </w:pPr>
      <w:bookmarkStart w:id="1304" w:name="_ETM_Q1_5185168"/>
      <w:bookmarkEnd w:id="1304"/>
      <w:r>
        <w:rPr>
          <w:rFonts w:hint="cs"/>
          <w:rtl/>
          <w:lang w:eastAsia="he-IL"/>
        </w:rPr>
        <w:t xml:space="preserve">אני מחדד את מה שאתה אומר, אני </w:t>
      </w:r>
      <w:bookmarkStart w:id="1305" w:name="_ETM_Q1_5186515"/>
      <w:bookmarkEnd w:id="1305"/>
      <w:r>
        <w:rPr>
          <w:rFonts w:hint="cs"/>
          <w:rtl/>
          <w:lang w:eastAsia="he-IL"/>
        </w:rPr>
        <w:t xml:space="preserve">לא חולק עליך. אני אומר, כשאתה קורא את סעיף 1(6) </w:t>
      </w:r>
      <w:bookmarkStart w:id="1306" w:name="_ETM_Q1_5193351"/>
      <w:bookmarkEnd w:id="1306"/>
      <w:r>
        <w:rPr>
          <w:rFonts w:hint="cs"/>
          <w:rtl/>
          <w:lang w:eastAsia="he-IL"/>
        </w:rPr>
        <w:t xml:space="preserve">אז אתה אומר, הדיפולט הוא, קודם כל תתחיל מלדאוג שזה </w:t>
      </w:r>
      <w:bookmarkStart w:id="1307" w:name="_ETM_Q1_5197509"/>
      <w:bookmarkEnd w:id="1307"/>
      <w:r>
        <w:rPr>
          <w:rFonts w:hint="cs"/>
          <w:rtl/>
          <w:lang w:eastAsia="he-IL"/>
        </w:rPr>
        <w:t>מתאים לאוכלוסייה הרלוונטית. בנוסף תעשה דיגיטלי. פה הפכנו את זה.</w:t>
      </w:r>
      <w:bookmarkStart w:id="1308" w:name="_ETM_Q1_5200525"/>
      <w:bookmarkEnd w:id="1308"/>
      <w:r>
        <w:rPr>
          <w:rFonts w:hint="cs"/>
          <w:rtl/>
          <w:lang w:eastAsia="he-IL"/>
        </w:rPr>
        <w:t xml:space="preserve"> </w:t>
      </w:r>
      <w:bookmarkStart w:id="1309" w:name="_ETM_Q1_5200901"/>
      <w:bookmarkEnd w:id="1309"/>
    </w:p>
    <w:p w:rsidR="00A9590A" w:rsidRDefault="00A9590A" w:rsidP="00A9590A">
      <w:pPr>
        <w:rPr>
          <w:rtl/>
          <w:lang w:eastAsia="he-IL"/>
        </w:rPr>
      </w:pPr>
      <w:bookmarkStart w:id="1310" w:name="_ETM_Q1_5200983"/>
      <w:bookmarkEnd w:id="1310"/>
    </w:p>
    <w:p w:rsidR="00A9590A" w:rsidRDefault="00A9590A" w:rsidP="00873ABC">
      <w:pPr>
        <w:pStyle w:val="af8"/>
        <w:rPr>
          <w:rtl/>
        </w:rPr>
      </w:pPr>
      <w:bookmarkStart w:id="1311" w:name="ET_yor_6156_316"/>
      <w:r w:rsidRPr="00873ABC">
        <w:rPr>
          <w:rStyle w:val="TagStyle"/>
          <w:rtl/>
        </w:rPr>
        <w:t xml:space="preserve"> &lt;&lt; יור &gt;&gt;</w:t>
      </w:r>
      <w:r w:rsidRPr="00A9590A">
        <w:rPr>
          <w:rStyle w:val="TagStyle"/>
          <w:rtl/>
        </w:rPr>
        <w:t xml:space="preserve"> </w:t>
      </w:r>
      <w:r>
        <w:rPr>
          <w:rtl/>
        </w:rPr>
        <w:t>היו"ר גלעד קריב:</w:t>
      </w:r>
      <w:r w:rsidRPr="00A9590A">
        <w:rPr>
          <w:rStyle w:val="TagStyle"/>
          <w:rtl/>
        </w:rPr>
        <w:t xml:space="preserve"> </w:t>
      </w:r>
      <w:r w:rsidRPr="00873ABC">
        <w:rPr>
          <w:rStyle w:val="TagStyle"/>
          <w:rtl/>
        </w:rPr>
        <w:t>&lt;&lt; יור &gt;&gt;</w:t>
      </w:r>
      <w:r>
        <w:rPr>
          <w:rtl/>
        </w:rPr>
        <w:t xml:space="preserve">   </w:t>
      </w:r>
      <w:bookmarkEnd w:id="1311"/>
    </w:p>
    <w:p w:rsidR="00A9590A" w:rsidRDefault="00A9590A" w:rsidP="00A9590A">
      <w:pPr>
        <w:pStyle w:val="KeepWithNext"/>
        <w:rPr>
          <w:rtl/>
          <w:lang w:eastAsia="he-IL"/>
        </w:rPr>
      </w:pPr>
    </w:p>
    <w:p w:rsidR="00A9590A" w:rsidRPr="00A9590A" w:rsidRDefault="00A9590A" w:rsidP="00A9590A">
      <w:pPr>
        <w:rPr>
          <w:rtl/>
          <w:lang w:eastAsia="he-IL"/>
        </w:rPr>
      </w:pPr>
      <w:bookmarkStart w:id="1312" w:name="_ETM_Q1_5203007"/>
      <w:bookmarkEnd w:id="1312"/>
      <w:r>
        <w:rPr>
          <w:rFonts w:hint="cs"/>
          <w:rtl/>
          <w:lang w:eastAsia="he-IL"/>
        </w:rPr>
        <w:t xml:space="preserve">נכון, אנחנו תמימי דעים. </w:t>
      </w:r>
    </w:p>
    <w:p w:rsidR="00150163" w:rsidRDefault="00150163" w:rsidP="00150163">
      <w:pPr>
        <w:rPr>
          <w:rtl/>
          <w:lang w:eastAsia="he-IL"/>
        </w:rPr>
      </w:pPr>
    </w:p>
    <w:p w:rsidR="00150163" w:rsidRDefault="00150163" w:rsidP="00873ABC">
      <w:pPr>
        <w:pStyle w:val="afb"/>
        <w:rPr>
          <w:lang w:eastAsia="he-IL"/>
        </w:rPr>
      </w:pPr>
      <w:bookmarkStart w:id="1313" w:name="ET_guest_868989_150"/>
      <w:r w:rsidRPr="00873ABC">
        <w:rPr>
          <w:rStyle w:val="TagStyle"/>
          <w:rtl/>
        </w:rPr>
        <w:t xml:space="preserve"> &lt;&lt; אורח &gt;&gt;</w:t>
      </w:r>
      <w:r w:rsidRPr="00150163">
        <w:rPr>
          <w:rStyle w:val="TagStyle"/>
          <w:rtl/>
        </w:rPr>
        <w:t xml:space="preserve"> </w:t>
      </w:r>
      <w:r>
        <w:rPr>
          <w:rtl/>
          <w:lang w:eastAsia="he-IL"/>
        </w:rPr>
        <w:t>גל ברנס:</w:t>
      </w:r>
      <w:r w:rsidRPr="00150163">
        <w:rPr>
          <w:rStyle w:val="TagStyle"/>
          <w:rtl/>
        </w:rPr>
        <w:t xml:space="preserve"> </w:t>
      </w:r>
      <w:r w:rsidRPr="00873ABC">
        <w:rPr>
          <w:rStyle w:val="TagStyle"/>
          <w:rtl/>
        </w:rPr>
        <w:t>&lt;&lt; אורח &gt;&gt;</w:t>
      </w:r>
      <w:r>
        <w:rPr>
          <w:rtl/>
          <w:lang w:eastAsia="he-IL"/>
        </w:rPr>
        <w:t xml:space="preserve">   </w:t>
      </w:r>
      <w:bookmarkEnd w:id="1313"/>
    </w:p>
    <w:p w:rsidR="00150163" w:rsidRDefault="00150163" w:rsidP="00150163">
      <w:pPr>
        <w:pStyle w:val="KeepWithNext"/>
        <w:rPr>
          <w:rtl/>
          <w:lang w:eastAsia="he-IL"/>
        </w:rPr>
      </w:pPr>
    </w:p>
    <w:p w:rsidR="00150163" w:rsidRDefault="00A9590A" w:rsidP="00A9590A">
      <w:pPr>
        <w:rPr>
          <w:rtl/>
          <w:lang w:eastAsia="he-IL"/>
        </w:rPr>
      </w:pPr>
      <w:r>
        <w:rPr>
          <w:rFonts w:hint="cs"/>
          <w:rtl/>
          <w:lang w:eastAsia="he-IL"/>
        </w:rPr>
        <w:t xml:space="preserve">אולי נבהיר רגע את שני </w:t>
      </w:r>
      <w:bookmarkStart w:id="1314" w:name="_ETM_Q1_5203695"/>
      <w:bookmarkEnd w:id="1314"/>
      <w:r>
        <w:rPr>
          <w:rFonts w:hint="cs"/>
          <w:rtl/>
          <w:lang w:eastAsia="he-IL"/>
        </w:rPr>
        <w:t>הסעיפים. סעיף 1(6) מדבר על זה, בעת תהליך ה-</w:t>
      </w:r>
      <w:r>
        <w:rPr>
          <w:rFonts w:hint="cs"/>
          <w:lang w:eastAsia="he-IL"/>
        </w:rPr>
        <w:t>RIA</w:t>
      </w:r>
      <w:r>
        <w:rPr>
          <w:rFonts w:hint="cs"/>
          <w:rtl/>
          <w:lang w:eastAsia="he-IL"/>
        </w:rPr>
        <w:t xml:space="preserve">, </w:t>
      </w:r>
      <w:r w:rsidR="00150163">
        <w:rPr>
          <w:rFonts w:hint="cs"/>
          <w:rtl/>
          <w:lang w:eastAsia="he-IL"/>
        </w:rPr>
        <w:t>כשאתה קובע את הרגולציה שלך</w:t>
      </w:r>
      <w:r>
        <w:rPr>
          <w:rFonts w:hint="cs"/>
          <w:rtl/>
          <w:lang w:eastAsia="he-IL"/>
        </w:rPr>
        <w:t>,</w:t>
      </w:r>
      <w:r w:rsidR="00150163">
        <w:rPr>
          <w:rFonts w:hint="cs"/>
          <w:rtl/>
          <w:lang w:eastAsia="he-IL"/>
        </w:rPr>
        <w:t xml:space="preserve"> תוודא</w:t>
      </w:r>
      <w:r>
        <w:rPr>
          <w:rFonts w:hint="cs"/>
          <w:rtl/>
          <w:lang w:eastAsia="he-IL"/>
        </w:rPr>
        <w:t xml:space="preserve"> שאפשר לעשות את הדיגיטלי, אין שם </w:t>
      </w:r>
      <w:bookmarkStart w:id="1315" w:name="_ETM_Q1_5215096"/>
      <w:bookmarkEnd w:id="1315"/>
      <w:r>
        <w:rPr>
          <w:rFonts w:hint="cs"/>
          <w:rtl/>
          <w:lang w:eastAsia="he-IL"/>
        </w:rPr>
        <w:t xml:space="preserve">שוב חובה לצד זה. </w:t>
      </w:r>
      <w:r w:rsidR="00150163">
        <w:rPr>
          <w:rFonts w:hint="cs"/>
          <w:rtl/>
          <w:lang w:eastAsia="he-IL"/>
        </w:rPr>
        <w:t>אנחנו אומרים גם</w:t>
      </w:r>
      <w:r>
        <w:rPr>
          <w:rFonts w:hint="cs"/>
          <w:rtl/>
          <w:lang w:eastAsia="he-IL"/>
        </w:rPr>
        <w:t xml:space="preserve">, שלצורך העניין, שם אין את החובה הזאת. </w:t>
      </w:r>
      <w:bookmarkStart w:id="1316" w:name="_ETM_Q1_5223634"/>
      <w:bookmarkEnd w:id="1316"/>
    </w:p>
    <w:p w:rsidR="00150163" w:rsidRDefault="00150163" w:rsidP="00150163">
      <w:pPr>
        <w:rPr>
          <w:rtl/>
          <w:lang w:eastAsia="he-IL"/>
        </w:rPr>
      </w:pPr>
    </w:p>
    <w:p w:rsidR="00240528" w:rsidRDefault="00240528" w:rsidP="00873ABC">
      <w:pPr>
        <w:pStyle w:val="af8"/>
        <w:rPr>
          <w:rStyle w:val="TagStyle"/>
          <w:vanish w:val="0"/>
          <w:rtl/>
        </w:rPr>
      </w:pPr>
      <w:bookmarkStart w:id="1317" w:name="ET_yor_6156_151"/>
      <w:r>
        <w:rPr>
          <w:rStyle w:val="TagStyle"/>
          <w:vanish w:val="0"/>
          <w:rtl/>
        </w:rPr>
        <w:br w:type="page"/>
      </w:r>
    </w:p>
    <w:p w:rsidR="00150163" w:rsidRDefault="00150163" w:rsidP="00873ABC">
      <w:pPr>
        <w:pStyle w:val="af8"/>
      </w:pPr>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317"/>
    </w:p>
    <w:p w:rsidR="00150163" w:rsidRDefault="00150163" w:rsidP="00150163">
      <w:pPr>
        <w:pStyle w:val="KeepWithNext"/>
        <w:rPr>
          <w:rtl/>
          <w:lang w:eastAsia="he-IL"/>
        </w:rPr>
      </w:pPr>
    </w:p>
    <w:p w:rsidR="00150163" w:rsidRDefault="00A9590A" w:rsidP="00150163">
      <w:pPr>
        <w:rPr>
          <w:rtl/>
          <w:lang w:eastAsia="he-IL"/>
        </w:rPr>
      </w:pPr>
      <w:r>
        <w:rPr>
          <w:rFonts w:hint="cs"/>
          <w:rtl/>
          <w:lang w:eastAsia="he-IL"/>
        </w:rPr>
        <w:t>רק נציין ש-1(</w:t>
      </w:r>
      <w:r w:rsidR="00150163">
        <w:rPr>
          <w:rFonts w:hint="cs"/>
          <w:rtl/>
          <w:lang w:eastAsia="he-IL"/>
        </w:rPr>
        <w:t>6</w:t>
      </w:r>
      <w:r>
        <w:rPr>
          <w:rFonts w:hint="cs"/>
          <w:rtl/>
          <w:lang w:eastAsia="he-IL"/>
        </w:rPr>
        <w:t>)</w:t>
      </w:r>
      <w:r w:rsidR="00150163">
        <w:rPr>
          <w:rFonts w:hint="cs"/>
          <w:rtl/>
          <w:lang w:eastAsia="he-IL"/>
        </w:rPr>
        <w:t xml:space="preserve"> לא רלוונטי</w:t>
      </w:r>
      <w:r>
        <w:rPr>
          <w:rFonts w:hint="cs"/>
          <w:rtl/>
          <w:lang w:eastAsia="he-IL"/>
        </w:rPr>
        <w:t xml:space="preserve"> ל-</w:t>
      </w:r>
      <w:r>
        <w:rPr>
          <w:rFonts w:hint="cs"/>
          <w:lang w:eastAsia="he-IL"/>
        </w:rPr>
        <w:t>RIA</w:t>
      </w:r>
      <w:r>
        <w:rPr>
          <w:rFonts w:hint="cs"/>
          <w:rtl/>
          <w:lang w:eastAsia="he-IL"/>
        </w:rPr>
        <w:t xml:space="preserve">, הוא רלוונטי לכל אסדרה. סעיף העקרונות </w:t>
      </w:r>
      <w:bookmarkStart w:id="1318" w:name="_ETM_Q1_5227844"/>
      <w:bookmarkEnd w:id="1318"/>
      <w:r>
        <w:rPr>
          <w:rFonts w:hint="cs"/>
          <w:rtl/>
          <w:lang w:eastAsia="he-IL"/>
        </w:rPr>
        <w:t xml:space="preserve">רלוונטי לכל אסדרה. </w:t>
      </w:r>
    </w:p>
    <w:p w:rsidR="00150163" w:rsidRDefault="00150163" w:rsidP="00150163">
      <w:pPr>
        <w:rPr>
          <w:rtl/>
          <w:lang w:eastAsia="he-IL"/>
        </w:rPr>
      </w:pPr>
    </w:p>
    <w:p w:rsidR="00150163" w:rsidRDefault="00150163" w:rsidP="00873ABC">
      <w:pPr>
        <w:pStyle w:val="-"/>
      </w:pPr>
      <w:bookmarkStart w:id="1319" w:name="ET_speakercontinue_868989_152"/>
      <w:r w:rsidRPr="00873ABC">
        <w:rPr>
          <w:rStyle w:val="TagStyle"/>
          <w:rtl/>
        </w:rPr>
        <w:t xml:space="preserve"> &lt;&lt; דובר_המשך &gt;&gt;</w:t>
      </w:r>
      <w:r w:rsidRPr="00150163">
        <w:rPr>
          <w:rStyle w:val="TagStyle"/>
          <w:rtl/>
        </w:rPr>
        <w:t xml:space="preserve"> </w:t>
      </w:r>
      <w:r>
        <w:rPr>
          <w:rtl/>
        </w:rPr>
        <w:t>גל ברנס:</w:t>
      </w:r>
      <w:r w:rsidRPr="00150163">
        <w:rPr>
          <w:rStyle w:val="TagStyle"/>
          <w:rtl/>
        </w:rPr>
        <w:t xml:space="preserve"> </w:t>
      </w:r>
      <w:r w:rsidRPr="00873ABC">
        <w:rPr>
          <w:rStyle w:val="TagStyle"/>
          <w:rtl/>
        </w:rPr>
        <w:t>&lt;&lt; דובר_המשך &gt;&gt;</w:t>
      </w:r>
      <w:r>
        <w:rPr>
          <w:rtl/>
        </w:rPr>
        <w:t xml:space="preserve">   </w:t>
      </w:r>
      <w:bookmarkEnd w:id="1319"/>
    </w:p>
    <w:p w:rsidR="00150163" w:rsidRDefault="00150163" w:rsidP="00150163">
      <w:pPr>
        <w:pStyle w:val="KeepWithNext"/>
        <w:rPr>
          <w:rtl/>
          <w:lang w:eastAsia="he-IL"/>
        </w:rPr>
      </w:pPr>
    </w:p>
    <w:p w:rsidR="00E50375" w:rsidRDefault="00A9590A" w:rsidP="00E50375">
      <w:pPr>
        <w:rPr>
          <w:rtl/>
          <w:lang w:eastAsia="he-IL"/>
        </w:rPr>
      </w:pPr>
      <w:r>
        <w:rPr>
          <w:rFonts w:hint="cs"/>
          <w:rtl/>
          <w:lang w:eastAsia="he-IL"/>
        </w:rPr>
        <w:t xml:space="preserve">בסדר, אז כשאתה עושה את </w:t>
      </w:r>
      <w:bookmarkStart w:id="1320" w:name="_ETM_Q1_5230988"/>
      <w:bookmarkEnd w:id="1320"/>
      <w:r>
        <w:rPr>
          <w:rFonts w:hint="cs"/>
          <w:rtl/>
          <w:lang w:eastAsia="he-IL"/>
        </w:rPr>
        <w:t xml:space="preserve">האסדרה, </w:t>
      </w:r>
      <w:r w:rsidR="00150163">
        <w:rPr>
          <w:rFonts w:hint="cs"/>
          <w:rtl/>
          <w:lang w:eastAsia="he-IL"/>
        </w:rPr>
        <w:t>אם ברצונך</w:t>
      </w:r>
      <w:r>
        <w:rPr>
          <w:rFonts w:hint="cs"/>
          <w:rtl/>
          <w:lang w:eastAsia="he-IL"/>
        </w:rPr>
        <w:t xml:space="preserve"> לעשות את זה אחר כך, תוודא רק שאפשר </w:t>
      </w:r>
      <w:bookmarkStart w:id="1321" w:name="_ETM_Q1_5233277"/>
      <w:bookmarkEnd w:id="1321"/>
      <w:r>
        <w:rPr>
          <w:rFonts w:hint="cs"/>
          <w:rtl/>
          <w:lang w:eastAsia="he-IL"/>
        </w:rPr>
        <w:t xml:space="preserve">לעשות את זה דיגיטלי. זה מה שהסעיף הזה אומר. הסעיף </w:t>
      </w:r>
      <w:bookmarkStart w:id="1322" w:name="_ETM_Q1_5236798"/>
      <w:bookmarkEnd w:id="1322"/>
      <w:r>
        <w:rPr>
          <w:rFonts w:hint="cs"/>
          <w:rtl/>
          <w:lang w:eastAsia="he-IL"/>
        </w:rPr>
        <w:t>הזה הוא הרבה יותר מצומצם כי הוא עוסק רק באישו</w:t>
      </w:r>
      <w:bookmarkStart w:id="1323" w:name="_ETM_Q1_5239245"/>
      <w:bookmarkEnd w:id="1323"/>
      <w:r>
        <w:rPr>
          <w:rFonts w:hint="cs"/>
          <w:rtl/>
          <w:lang w:eastAsia="he-IL"/>
        </w:rPr>
        <w:t>ר אסדרתי חדש. הוא לא עוסק בכל הרגולציות במדינת ישרא</w:t>
      </w:r>
      <w:bookmarkStart w:id="1324" w:name="_ETM_Q1_5243972"/>
      <w:bookmarkEnd w:id="1324"/>
      <w:r>
        <w:rPr>
          <w:rFonts w:hint="cs"/>
          <w:rtl/>
          <w:lang w:eastAsia="he-IL"/>
        </w:rPr>
        <w:t xml:space="preserve">ל. הוא אומר, רק אם עכשיו בא </w:t>
      </w:r>
      <w:r w:rsidR="00150163">
        <w:rPr>
          <w:rFonts w:hint="cs"/>
          <w:rtl/>
          <w:lang w:eastAsia="he-IL"/>
        </w:rPr>
        <w:t xml:space="preserve">מאסדר ורוצה לקבוע </w:t>
      </w:r>
      <w:r>
        <w:rPr>
          <w:rFonts w:hint="cs"/>
          <w:rtl/>
          <w:lang w:eastAsia="he-IL"/>
        </w:rPr>
        <w:t xml:space="preserve">חובת היתר חדשה, </w:t>
      </w:r>
      <w:bookmarkStart w:id="1325" w:name="_ETM_Q1_5249165"/>
      <w:bookmarkEnd w:id="1325"/>
      <w:r>
        <w:rPr>
          <w:rFonts w:hint="cs"/>
          <w:rtl/>
          <w:lang w:eastAsia="he-IL"/>
        </w:rPr>
        <w:t xml:space="preserve">זה לא משהו שקורה חדשות לבקרים, אם </w:t>
      </w:r>
      <w:r w:rsidR="00E50375">
        <w:rPr>
          <w:rFonts w:hint="cs"/>
          <w:rtl/>
          <w:lang w:eastAsia="he-IL"/>
        </w:rPr>
        <w:t xml:space="preserve">זה כבר התהליך, תדאג שהוא יהיה דיגיטלי. </w:t>
      </w:r>
    </w:p>
    <w:p w:rsidR="00240528" w:rsidRDefault="00240528" w:rsidP="00E50375">
      <w:pPr>
        <w:rPr>
          <w:rStyle w:val="TagStyle"/>
          <w:rtl/>
        </w:rPr>
      </w:pPr>
    </w:p>
    <w:p w:rsidR="00E50375" w:rsidRDefault="00E50375" w:rsidP="00E50375">
      <w:pPr>
        <w:pStyle w:val="KeepWithNext"/>
        <w:rPr>
          <w:rtl/>
          <w:lang w:eastAsia="he-IL"/>
        </w:rPr>
      </w:pPr>
      <w:bookmarkStart w:id="1326" w:name="_ETM_Q1_5256467"/>
      <w:bookmarkStart w:id="1327" w:name="_ETM_Q1_5256543"/>
      <w:bookmarkEnd w:id="1326"/>
      <w:bookmarkEnd w:id="1327"/>
    </w:p>
    <w:p w:rsidR="00873ABC" w:rsidRDefault="00873ABC" w:rsidP="00873ABC">
      <w:pPr>
        <w:pStyle w:val="af8"/>
        <w:rPr>
          <w:rtl/>
        </w:rPr>
      </w:pPr>
      <w:bookmarkStart w:id="1328" w:name="ET_yor_6156_1151"/>
      <w:r w:rsidRPr="00873ABC">
        <w:rPr>
          <w:rStyle w:val="TagStyle"/>
          <w:rtl/>
        </w:rPr>
        <w:t xml:space="preserve"> &lt;&lt; יור &gt;&gt; </w:t>
      </w:r>
      <w:r>
        <w:rPr>
          <w:rtl/>
        </w:rPr>
        <w:t>היו"ר גלעד קריב:</w:t>
      </w:r>
      <w:r w:rsidRPr="00873ABC">
        <w:rPr>
          <w:rStyle w:val="TagStyle"/>
          <w:rtl/>
        </w:rPr>
        <w:t xml:space="preserve"> &lt;&lt; יור &gt;&gt;</w:t>
      </w:r>
      <w:r>
        <w:rPr>
          <w:rtl/>
        </w:rPr>
        <w:t xml:space="preserve">   </w:t>
      </w:r>
      <w:bookmarkEnd w:id="1328"/>
    </w:p>
    <w:p w:rsidR="00873ABC" w:rsidRDefault="00873ABC" w:rsidP="00873ABC">
      <w:pPr>
        <w:pStyle w:val="KeepWithNext"/>
        <w:rPr>
          <w:rtl/>
          <w:lang w:eastAsia="he-IL"/>
        </w:rPr>
      </w:pPr>
    </w:p>
    <w:p w:rsidR="00150163" w:rsidRDefault="00E50375" w:rsidP="00E50375">
      <w:pPr>
        <w:rPr>
          <w:rtl/>
          <w:lang w:eastAsia="he-IL"/>
        </w:rPr>
      </w:pPr>
      <w:bookmarkStart w:id="1329" w:name="_ETM_Q1_5256327"/>
      <w:bookmarkStart w:id="1330" w:name="_ETM_Q1_5256684"/>
      <w:bookmarkStart w:id="1331" w:name="_ETM_Q1_5256752"/>
      <w:bookmarkEnd w:id="1329"/>
      <w:bookmarkEnd w:id="1330"/>
      <w:bookmarkEnd w:id="1331"/>
      <w:r>
        <w:rPr>
          <w:rFonts w:hint="cs"/>
          <w:rtl/>
          <w:lang w:eastAsia="he-IL"/>
        </w:rPr>
        <w:t xml:space="preserve">אבל </w:t>
      </w:r>
      <w:r w:rsidR="00150163">
        <w:rPr>
          <w:rFonts w:hint="cs"/>
          <w:rtl/>
          <w:lang w:eastAsia="he-IL"/>
        </w:rPr>
        <w:t>היא הנותנת. מכיוון ש</w:t>
      </w:r>
      <w:r>
        <w:rPr>
          <w:rFonts w:hint="cs"/>
          <w:rtl/>
          <w:lang w:eastAsia="he-IL"/>
        </w:rPr>
        <w:t xml:space="preserve">עסקינן בסעיף מצומצם ומכיוון </w:t>
      </w:r>
      <w:bookmarkStart w:id="1332" w:name="_ETM_Q1_5261730"/>
      <w:bookmarkEnd w:id="1332"/>
      <w:r>
        <w:rPr>
          <w:rFonts w:hint="cs"/>
          <w:rtl/>
          <w:lang w:eastAsia="he-IL"/>
        </w:rPr>
        <w:t>ש</w:t>
      </w:r>
      <w:r w:rsidR="00150163">
        <w:rPr>
          <w:rFonts w:hint="cs"/>
          <w:rtl/>
          <w:lang w:eastAsia="he-IL"/>
        </w:rPr>
        <w:t xml:space="preserve">מדובר בסיטואציה של אסדרה חדשה, </w:t>
      </w:r>
      <w:r>
        <w:rPr>
          <w:rFonts w:hint="cs"/>
          <w:rtl/>
          <w:lang w:eastAsia="he-IL"/>
        </w:rPr>
        <w:t xml:space="preserve">דרישה חדשה לרישיון או לאסדרה, </w:t>
      </w:r>
      <w:r w:rsidR="00150163">
        <w:rPr>
          <w:rFonts w:hint="cs"/>
          <w:rtl/>
          <w:lang w:eastAsia="he-IL"/>
        </w:rPr>
        <w:t>אז פשיטא שפה היה צריך להסתפק גם באמצעים דיגיט</w:t>
      </w:r>
      <w:r>
        <w:rPr>
          <w:rFonts w:hint="cs"/>
          <w:rtl/>
          <w:lang w:eastAsia="he-IL"/>
        </w:rPr>
        <w:t xml:space="preserve">ליים כי זה קורה לא </w:t>
      </w:r>
      <w:bookmarkStart w:id="1333" w:name="_ETM_Q1_5275736"/>
      <w:bookmarkEnd w:id="1333"/>
      <w:r>
        <w:rPr>
          <w:rFonts w:hint="cs"/>
          <w:rtl/>
          <w:lang w:eastAsia="he-IL"/>
        </w:rPr>
        <w:t xml:space="preserve">המון פעמים, אתה בוודאי רוצה, </w:t>
      </w:r>
      <w:r w:rsidR="00150163">
        <w:rPr>
          <w:rFonts w:hint="cs"/>
          <w:rtl/>
          <w:lang w:eastAsia="he-IL"/>
        </w:rPr>
        <w:t>כשאתה מטיל חובת רישוי</w:t>
      </w:r>
      <w:r>
        <w:rPr>
          <w:rFonts w:hint="cs"/>
          <w:rtl/>
          <w:lang w:eastAsia="he-IL"/>
        </w:rPr>
        <w:t xml:space="preserve"> </w:t>
      </w:r>
      <w:r>
        <w:rPr>
          <w:rtl/>
          <w:lang w:eastAsia="he-IL"/>
        </w:rPr>
        <w:t>–</w:t>
      </w:r>
      <w:r>
        <w:rPr>
          <w:rFonts w:hint="cs"/>
          <w:rtl/>
          <w:lang w:eastAsia="he-IL"/>
        </w:rPr>
        <w:t xml:space="preserve"> הייתי אומר כך, </w:t>
      </w:r>
      <w:bookmarkStart w:id="1334" w:name="_ETM_Q1_5280874"/>
      <w:bookmarkEnd w:id="1334"/>
      <w:r>
        <w:rPr>
          <w:rFonts w:hint="cs"/>
          <w:rtl/>
          <w:lang w:eastAsia="he-IL"/>
        </w:rPr>
        <w:t xml:space="preserve">אני </w:t>
      </w:r>
      <w:r w:rsidR="00150163">
        <w:rPr>
          <w:rFonts w:hint="cs"/>
          <w:rtl/>
          <w:lang w:eastAsia="he-IL"/>
        </w:rPr>
        <w:t>הייתי חושב שהסעיף</w:t>
      </w:r>
      <w:r>
        <w:rPr>
          <w:rFonts w:hint="cs"/>
          <w:rtl/>
          <w:lang w:eastAsia="he-IL"/>
        </w:rPr>
        <w:t xml:space="preserve"> הזה</w:t>
      </w:r>
      <w:r w:rsidR="00150163">
        <w:rPr>
          <w:rFonts w:hint="cs"/>
          <w:rtl/>
          <w:lang w:eastAsia="he-IL"/>
        </w:rPr>
        <w:t xml:space="preserve"> צריך להיות יותר</w:t>
      </w:r>
      <w:r>
        <w:rPr>
          <w:rFonts w:hint="cs"/>
          <w:rtl/>
          <w:lang w:eastAsia="he-IL"/>
        </w:rPr>
        <w:t xml:space="preserve"> הרבה יותר</w:t>
      </w:r>
      <w:r w:rsidR="00150163">
        <w:rPr>
          <w:rFonts w:hint="cs"/>
          <w:rtl/>
          <w:lang w:eastAsia="he-IL"/>
        </w:rPr>
        <w:t xml:space="preserve"> קצר</w:t>
      </w:r>
      <w:r>
        <w:rPr>
          <w:rFonts w:hint="cs"/>
          <w:rtl/>
          <w:lang w:eastAsia="he-IL"/>
        </w:rPr>
        <w:t xml:space="preserve">. הוא אומר, גם באמצעים דיגיטליים </w:t>
      </w:r>
      <w:bookmarkStart w:id="1335" w:name="_ETM_Q1_5287286"/>
      <w:bookmarkEnd w:id="1335"/>
      <w:r w:rsidR="00150163">
        <w:rPr>
          <w:rFonts w:hint="cs"/>
          <w:rtl/>
          <w:lang w:eastAsia="he-IL"/>
        </w:rPr>
        <w:t>שהרשות שניתנת למאסדר</w:t>
      </w:r>
      <w:r>
        <w:rPr>
          <w:rFonts w:hint="cs"/>
          <w:rtl/>
          <w:lang w:eastAsia="he-IL"/>
        </w:rPr>
        <w:t xml:space="preserve"> היא שבמקום שהוא בדק ולא צריך שום דבר אחר </w:t>
      </w:r>
      <w:bookmarkStart w:id="1336" w:name="_ETM_Q1_5294547"/>
      <w:bookmarkEnd w:id="1336"/>
      <w:r>
        <w:rPr>
          <w:rFonts w:hint="cs"/>
          <w:rtl/>
          <w:lang w:eastAsia="he-IL"/>
        </w:rPr>
        <w:t xml:space="preserve">חוץ </w:t>
      </w:r>
      <w:r w:rsidR="00150163">
        <w:rPr>
          <w:rFonts w:hint="cs"/>
          <w:rtl/>
          <w:lang w:eastAsia="he-IL"/>
        </w:rPr>
        <w:t xml:space="preserve">מהדיגיטלי, אז </w:t>
      </w:r>
      <w:r>
        <w:rPr>
          <w:rFonts w:hint="cs"/>
          <w:rtl/>
          <w:lang w:eastAsia="he-IL"/>
        </w:rPr>
        <w:t xml:space="preserve">זה </w:t>
      </w:r>
      <w:r w:rsidR="00150163">
        <w:rPr>
          <w:rFonts w:hint="cs"/>
          <w:rtl/>
          <w:lang w:eastAsia="he-IL"/>
        </w:rPr>
        <w:t>המקרה המיוחד</w:t>
      </w:r>
      <w:r>
        <w:rPr>
          <w:rFonts w:hint="cs"/>
          <w:rtl/>
          <w:lang w:eastAsia="he-IL"/>
        </w:rPr>
        <w:t xml:space="preserve"> שהוא לא צריך להתקין משהו שהוא </w:t>
      </w:r>
      <w:bookmarkStart w:id="1337" w:name="_ETM_Q1_5297549"/>
      <w:bookmarkEnd w:id="1337"/>
      <w:r>
        <w:rPr>
          <w:rFonts w:hint="cs"/>
          <w:rtl/>
          <w:lang w:eastAsia="he-IL"/>
        </w:rPr>
        <w:t xml:space="preserve">לא דיגיטלי. </w:t>
      </w:r>
      <w:r w:rsidR="00150163">
        <w:rPr>
          <w:rFonts w:hint="cs"/>
          <w:rtl/>
          <w:lang w:eastAsia="he-IL"/>
        </w:rPr>
        <w:t>עשיתם כזה סעיף ארוך</w:t>
      </w:r>
      <w:r>
        <w:rPr>
          <w:rFonts w:hint="cs"/>
          <w:rtl/>
          <w:lang w:eastAsia="he-IL"/>
        </w:rPr>
        <w:t xml:space="preserve"> לעיקרון פשוט. </w:t>
      </w:r>
    </w:p>
    <w:p w:rsidR="00150163" w:rsidRDefault="00150163" w:rsidP="00150163">
      <w:pPr>
        <w:rPr>
          <w:rtl/>
          <w:lang w:eastAsia="he-IL"/>
        </w:rPr>
      </w:pPr>
    </w:p>
    <w:p w:rsidR="00150163" w:rsidRDefault="00150163" w:rsidP="00873ABC">
      <w:pPr>
        <w:pStyle w:val="-"/>
      </w:pPr>
      <w:bookmarkStart w:id="1338" w:name="ET_speakercontinue_868989_154"/>
      <w:r w:rsidRPr="00873ABC">
        <w:rPr>
          <w:rStyle w:val="TagStyle"/>
          <w:rtl/>
        </w:rPr>
        <w:t xml:space="preserve"> &lt;&lt; דובר_המשך &gt;&gt;</w:t>
      </w:r>
      <w:r w:rsidRPr="00150163">
        <w:rPr>
          <w:rStyle w:val="TagStyle"/>
          <w:rtl/>
        </w:rPr>
        <w:t xml:space="preserve"> </w:t>
      </w:r>
      <w:r>
        <w:rPr>
          <w:rtl/>
        </w:rPr>
        <w:t>גל ברנס:</w:t>
      </w:r>
      <w:r w:rsidRPr="00150163">
        <w:rPr>
          <w:rStyle w:val="TagStyle"/>
          <w:rtl/>
        </w:rPr>
        <w:t xml:space="preserve"> </w:t>
      </w:r>
      <w:r w:rsidRPr="00873ABC">
        <w:rPr>
          <w:rStyle w:val="TagStyle"/>
          <w:rtl/>
        </w:rPr>
        <w:t>&lt;&lt; דובר_המשך &gt;&gt;</w:t>
      </w:r>
      <w:r>
        <w:rPr>
          <w:rtl/>
        </w:rPr>
        <w:t xml:space="preserve">   </w:t>
      </w:r>
      <w:bookmarkEnd w:id="1338"/>
    </w:p>
    <w:p w:rsidR="00150163" w:rsidRDefault="00150163" w:rsidP="00150163">
      <w:pPr>
        <w:pStyle w:val="KeepWithNext"/>
        <w:rPr>
          <w:rtl/>
          <w:lang w:eastAsia="he-IL"/>
        </w:rPr>
      </w:pPr>
    </w:p>
    <w:p w:rsidR="00150163" w:rsidRDefault="00E50375" w:rsidP="00150163">
      <w:pPr>
        <w:rPr>
          <w:rtl/>
          <w:lang w:eastAsia="he-IL"/>
        </w:rPr>
      </w:pPr>
      <w:r>
        <w:rPr>
          <w:rFonts w:hint="cs"/>
          <w:rtl/>
          <w:lang w:eastAsia="he-IL"/>
        </w:rPr>
        <w:t xml:space="preserve">מה שבסוף הסעיף אומר, הוא </w:t>
      </w:r>
      <w:bookmarkStart w:id="1339" w:name="_ETM_Q1_5309840"/>
      <w:bookmarkEnd w:id="1339"/>
      <w:r>
        <w:rPr>
          <w:rFonts w:hint="cs"/>
          <w:rtl/>
          <w:lang w:eastAsia="he-IL"/>
        </w:rPr>
        <w:t xml:space="preserve">בא דווקא לטובת העסקים הקטנים. </w:t>
      </w:r>
      <w:r w:rsidR="00150163">
        <w:rPr>
          <w:rFonts w:hint="cs"/>
          <w:rtl/>
          <w:lang w:eastAsia="he-IL"/>
        </w:rPr>
        <w:t xml:space="preserve">היום אתה צריך לבוא במיוחד, </w:t>
      </w:r>
      <w:r>
        <w:rPr>
          <w:rFonts w:hint="cs"/>
          <w:rtl/>
          <w:lang w:eastAsia="he-IL"/>
        </w:rPr>
        <w:t xml:space="preserve">לשלוח את הנציג שלך ולבזבז </w:t>
      </w:r>
      <w:bookmarkStart w:id="1340" w:name="_ETM_Q1_5314309"/>
      <w:bookmarkEnd w:id="1340"/>
      <w:r>
        <w:rPr>
          <w:rFonts w:hint="cs"/>
          <w:rtl/>
          <w:lang w:eastAsia="he-IL"/>
        </w:rPr>
        <w:t xml:space="preserve">את כל היום שלך לשבת במשרדי הממשלה - - - </w:t>
      </w:r>
    </w:p>
    <w:p w:rsidR="00150163" w:rsidRDefault="00150163" w:rsidP="00150163">
      <w:pPr>
        <w:rPr>
          <w:rtl/>
          <w:lang w:eastAsia="he-IL"/>
        </w:rPr>
      </w:pPr>
    </w:p>
    <w:p w:rsidR="00150163" w:rsidRDefault="00150163" w:rsidP="00873ABC">
      <w:pPr>
        <w:pStyle w:val="af8"/>
      </w:pPr>
      <w:bookmarkStart w:id="1341" w:name="ET_yor_6156_155"/>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341"/>
    </w:p>
    <w:p w:rsidR="00150163" w:rsidRDefault="00150163" w:rsidP="00150163">
      <w:pPr>
        <w:pStyle w:val="KeepWithNext"/>
        <w:rPr>
          <w:rtl/>
          <w:lang w:eastAsia="he-IL"/>
        </w:rPr>
      </w:pPr>
    </w:p>
    <w:p w:rsidR="00150163" w:rsidRDefault="00E50375" w:rsidP="00E50375">
      <w:pPr>
        <w:rPr>
          <w:rtl/>
          <w:lang w:eastAsia="he-IL"/>
        </w:rPr>
      </w:pPr>
      <w:r>
        <w:rPr>
          <w:rFonts w:hint="cs"/>
          <w:rtl/>
          <w:lang w:eastAsia="he-IL"/>
        </w:rPr>
        <w:t xml:space="preserve">גל, אבל הצעתי לפתור את זה. הצעתי לך לפתור את זה, תעשו סעיף אחד. </w:t>
      </w:r>
      <w:bookmarkStart w:id="1342" w:name="_ETM_Q1_5321879"/>
      <w:bookmarkEnd w:id="1342"/>
      <w:r w:rsidR="00150163">
        <w:rPr>
          <w:rFonts w:hint="cs"/>
          <w:rtl/>
          <w:lang w:eastAsia="he-IL"/>
        </w:rPr>
        <w:t xml:space="preserve">מה עכשיו המאסדר </w:t>
      </w:r>
      <w:r>
        <w:rPr>
          <w:rFonts w:hint="cs"/>
          <w:rtl/>
          <w:lang w:eastAsia="he-IL"/>
        </w:rPr>
        <w:t xml:space="preserve">יבחן דפוסי אוכלוסייה? הדיפולט צריך להיות הפוך. </w:t>
      </w:r>
    </w:p>
    <w:p w:rsidR="00150163" w:rsidRDefault="00150163" w:rsidP="00150163">
      <w:pPr>
        <w:rPr>
          <w:rtl/>
          <w:lang w:eastAsia="he-IL"/>
        </w:rPr>
      </w:pPr>
    </w:p>
    <w:p w:rsidR="00E50375" w:rsidRDefault="00E50375" w:rsidP="00873ABC">
      <w:pPr>
        <w:pStyle w:val="a5"/>
        <w:rPr>
          <w:rtl/>
        </w:rPr>
      </w:pPr>
      <w:bookmarkStart w:id="1343" w:name="ET_knessetmember_6157_963"/>
      <w:r w:rsidRPr="00873ABC">
        <w:rPr>
          <w:rStyle w:val="TagStyle"/>
          <w:rtl/>
        </w:rPr>
        <w:t xml:space="preserve"> &lt;&lt; דובר &gt;&gt;</w:t>
      </w:r>
      <w:r w:rsidRPr="00E50375">
        <w:rPr>
          <w:rStyle w:val="TagStyle"/>
          <w:rtl/>
        </w:rPr>
        <w:t xml:space="preserve"> </w:t>
      </w:r>
      <w:r>
        <w:rPr>
          <w:rtl/>
        </w:rPr>
        <w:t>שמחה רוטמן (הציונות הדתית):</w:t>
      </w:r>
      <w:r w:rsidRPr="00E50375">
        <w:rPr>
          <w:rStyle w:val="TagStyle"/>
          <w:rtl/>
        </w:rPr>
        <w:t xml:space="preserve"> </w:t>
      </w:r>
      <w:r w:rsidRPr="00873ABC">
        <w:rPr>
          <w:rStyle w:val="TagStyle"/>
          <w:rtl/>
        </w:rPr>
        <w:t>&lt;&lt; דובר &gt;&gt;</w:t>
      </w:r>
      <w:bookmarkEnd w:id="1343"/>
      <w:r>
        <w:rPr>
          <w:rtl/>
        </w:rPr>
        <w:t xml:space="preserve">   </w:t>
      </w:r>
    </w:p>
    <w:p w:rsidR="00E50375" w:rsidRDefault="00E50375" w:rsidP="00E50375">
      <w:pPr>
        <w:pStyle w:val="KeepWithNext"/>
        <w:rPr>
          <w:rtl/>
          <w:lang w:eastAsia="he-IL"/>
        </w:rPr>
      </w:pPr>
    </w:p>
    <w:p w:rsidR="00E50375" w:rsidRDefault="00E50375" w:rsidP="00E50375">
      <w:pPr>
        <w:rPr>
          <w:rtl/>
          <w:lang w:eastAsia="he-IL"/>
        </w:rPr>
      </w:pPr>
      <w:bookmarkStart w:id="1344" w:name="_ETM_Q1_5327425"/>
      <w:bookmarkStart w:id="1345" w:name="_ETM_Q1_5327683"/>
      <w:bookmarkStart w:id="1346" w:name="_ETM_Q1_5327732"/>
      <w:bookmarkEnd w:id="1344"/>
      <w:bookmarkEnd w:id="1345"/>
      <w:bookmarkEnd w:id="1346"/>
      <w:r>
        <w:rPr>
          <w:rFonts w:hint="cs"/>
          <w:rtl/>
          <w:lang w:eastAsia="he-IL"/>
        </w:rPr>
        <w:t xml:space="preserve">מה, שהדיפולט הוא </w:t>
      </w:r>
      <w:bookmarkStart w:id="1347" w:name="_ETM_Q1_5328660"/>
      <w:bookmarkEnd w:id="1347"/>
      <w:r>
        <w:rPr>
          <w:rFonts w:hint="cs"/>
          <w:rtl/>
          <w:lang w:eastAsia="he-IL"/>
        </w:rPr>
        <w:t xml:space="preserve">לא דיגיטלי? </w:t>
      </w:r>
    </w:p>
    <w:p w:rsidR="00E50375" w:rsidRDefault="00E50375" w:rsidP="00E50375">
      <w:pPr>
        <w:rPr>
          <w:rtl/>
          <w:lang w:eastAsia="he-IL"/>
        </w:rPr>
      </w:pPr>
      <w:bookmarkStart w:id="1348" w:name="_ETM_Q1_5326709"/>
      <w:bookmarkStart w:id="1349" w:name="_ETM_Q1_5326749"/>
      <w:bookmarkEnd w:id="1348"/>
      <w:bookmarkEnd w:id="1349"/>
    </w:p>
    <w:p w:rsidR="00E50375" w:rsidRDefault="00E50375" w:rsidP="00873ABC">
      <w:pPr>
        <w:pStyle w:val="af8"/>
        <w:rPr>
          <w:rtl/>
        </w:rPr>
      </w:pPr>
      <w:bookmarkStart w:id="1350" w:name="ET_yor_6156_319"/>
      <w:r w:rsidRPr="00873ABC">
        <w:rPr>
          <w:rStyle w:val="TagStyle"/>
          <w:rtl/>
        </w:rPr>
        <w:t xml:space="preserve"> &lt;&lt; יור &gt;&gt;</w:t>
      </w:r>
      <w:r w:rsidRPr="00E50375">
        <w:rPr>
          <w:rStyle w:val="TagStyle"/>
          <w:rtl/>
        </w:rPr>
        <w:t xml:space="preserve"> </w:t>
      </w:r>
      <w:r>
        <w:rPr>
          <w:rtl/>
        </w:rPr>
        <w:t>היו"ר גלעד קריב:</w:t>
      </w:r>
      <w:r w:rsidRPr="00E50375">
        <w:rPr>
          <w:rStyle w:val="TagStyle"/>
          <w:rtl/>
        </w:rPr>
        <w:t xml:space="preserve"> </w:t>
      </w:r>
      <w:r w:rsidRPr="00873ABC">
        <w:rPr>
          <w:rStyle w:val="TagStyle"/>
          <w:rtl/>
        </w:rPr>
        <w:t>&lt;&lt; יור &gt;&gt;</w:t>
      </w:r>
      <w:r>
        <w:rPr>
          <w:rtl/>
        </w:rPr>
        <w:t xml:space="preserve">   </w:t>
      </w:r>
      <w:bookmarkEnd w:id="1350"/>
    </w:p>
    <w:p w:rsidR="00E50375" w:rsidRDefault="00E50375" w:rsidP="00E50375">
      <w:pPr>
        <w:pStyle w:val="KeepWithNext"/>
        <w:rPr>
          <w:rtl/>
          <w:lang w:eastAsia="he-IL"/>
        </w:rPr>
      </w:pPr>
    </w:p>
    <w:p w:rsidR="00E50375" w:rsidRDefault="00E50375" w:rsidP="00E50375">
      <w:pPr>
        <w:rPr>
          <w:rtl/>
          <w:lang w:eastAsia="he-IL"/>
        </w:rPr>
      </w:pPr>
      <w:bookmarkStart w:id="1351" w:name="_ETM_Q1_5329010"/>
      <w:bookmarkEnd w:id="1351"/>
      <w:r>
        <w:rPr>
          <w:rFonts w:hint="cs"/>
          <w:rtl/>
          <w:lang w:eastAsia="he-IL"/>
        </w:rPr>
        <w:t>לא. הדיפולט צריך להיות, שיש גם דיגי</w:t>
      </w:r>
      <w:bookmarkStart w:id="1352" w:name="_ETM_Q1_5333439"/>
      <w:bookmarkEnd w:id="1352"/>
      <w:r>
        <w:rPr>
          <w:rFonts w:hint="cs"/>
          <w:rtl/>
          <w:lang w:eastAsia="he-IL"/>
        </w:rPr>
        <w:t xml:space="preserve">טלי וגם לא דיגיטלי, אלא אם המאסדר קבע </w:t>
      </w:r>
      <w:bookmarkStart w:id="1353" w:name="_ETM_Q1_5336918"/>
      <w:bookmarkEnd w:id="1353"/>
      <w:r>
        <w:rPr>
          <w:rFonts w:hint="cs"/>
          <w:rtl/>
          <w:lang w:eastAsia="he-IL"/>
        </w:rPr>
        <w:t xml:space="preserve">שפה אפשר להסתפק רק בדיגיטלי. זה צריך להיות </w:t>
      </w:r>
      <w:bookmarkStart w:id="1354" w:name="_ETM_Q1_5340972"/>
      <w:bookmarkEnd w:id="1354"/>
      <w:r>
        <w:rPr>
          <w:rFonts w:hint="cs"/>
          <w:rtl/>
          <w:lang w:eastAsia="he-IL"/>
        </w:rPr>
        <w:t xml:space="preserve">סדר הדברים. כשנגיע למצב שבו אין לנו אוכלוסייה חרדית של מאות אלפי אנשים, שמבחירה או לא מבחירה - - </w:t>
      </w:r>
      <w:bookmarkStart w:id="1355" w:name="_ETM_Q1_5352462"/>
      <w:bookmarkEnd w:id="1355"/>
      <w:r>
        <w:rPr>
          <w:rFonts w:hint="cs"/>
          <w:rtl/>
          <w:lang w:eastAsia="he-IL"/>
        </w:rPr>
        <w:t xml:space="preserve">- </w:t>
      </w:r>
      <w:bookmarkStart w:id="1356" w:name="_ETM_Q1_5350609"/>
      <w:bookmarkEnd w:id="1356"/>
    </w:p>
    <w:p w:rsidR="00E50375" w:rsidRDefault="00E50375" w:rsidP="00E50375">
      <w:pPr>
        <w:rPr>
          <w:rtl/>
          <w:lang w:eastAsia="he-IL"/>
        </w:rPr>
      </w:pPr>
      <w:bookmarkStart w:id="1357" w:name="_ETM_Q1_5350672"/>
      <w:bookmarkEnd w:id="1357"/>
    </w:p>
    <w:p w:rsidR="00E50375" w:rsidRDefault="00E50375" w:rsidP="00873ABC">
      <w:pPr>
        <w:pStyle w:val="-"/>
        <w:rPr>
          <w:rtl/>
        </w:rPr>
      </w:pPr>
      <w:bookmarkStart w:id="1358" w:name="ET_knessetmember_6157_964"/>
      <w:r w:rsidRPr="00873ABC">
        <w:rPr>
          <w:rStyle w:val="TagStyle"/>
          <w:rtl/>
        </w:rPr>
        <w:t xml:space="preserve"> &lt;&lt; דובר_המשך &gt;&gt;</w:t>
      </w:r>
      <w:r w:rsidRPr="00E50375">
        <w:rPr>
          <w:rStyle w:val="TagStyle"/>
          <w:rtl/>
        </w:rPr>
        <w:t xml:space="preserve"> </w:t>
      </w:r>
      <w:r>
        <w:rPr>
          <w:rtl/>
        </w:rPr>
        <w:t>שמחה רוטמן (הציונות הדתית):</w:t>
      </w:r>
      <w:r w:rsidRPr="00E50375">
        <w:rPr>
          <w:rStyle w:val="TagStyle"/>
          <w:rtl/>
        </w:rPr>
        <w:t xml:space="preserve"> </w:t>
      </w:r>
      <w:r w:rsidRPr="00873ABC">
        <w:rPr>
          <w:rStyle w:val="TagStyle"/>
          <w:rtl/>
        </w:rPr>
        <w:t>&lt;&lt; דובר_המשך &gt;&gt;</w:t>
      </w:r>
      <w:bookmarkEnd w:id="1358"/>
      <w:r>
        <w:rPr>
          <w:rtl/>
        </w:rPr>
        <w:t xml:space="preserve">   </w:t>
      </w:r>
    </w:p>
    <w:p w:rsidR="00E50375" w:rsidRDefault="00E50375" w:rsidP="00E50375">
      <w:pPr>
        <w:pStyle w:val="KeepWithNext"/>
        <w:rPr>
          <w:rtl/>
          <w:lang w:eastAsia="he-IL"/>
        </w:rPr>
      </w:pPr>
    </w:p>
    <w:p w:rsidR="00E50375" w:rsidRDefault="00E50375" w:rsidP="00E50375">
      <w:pPr>
        <w:rPr>
          <w:rtl/>
          <w:lang w:eastAsia="he-IL"/>
        </w:rPr>
      </w:pPr>
      <w:bookmarkStart w:id="1359" w:name="_ETM_Q1_5351067"/>
      <w:bookmarkEnd w:id="1359"/>
      <w:r>
        <w:rPr>
          <w:rFonts w:hint="cs"/>
          <w:rtl/>
          <w:lang w:eastAsia="he-IL"/>
        </w:rPr>
        <w:t xml:space="preserve">בנט מתכנן, עובד על זה, הוא רוצה להעלים אותה. </w:t>
      </w:r>
      <w:bookmarkStart w:id="1360" w:name="_ETM_Q1_5354212"/>
      <w:bookmarkEnd w:id="1360"/>
    </w:p>
    <w:p w:rsidR="00E50375" w:rsidRDefault="00E50375" w:rsidP="00E50375">
      <w:pPr>
        <w:rPr>
          <w:rtl/>
          <w:lang w:eastAsia="he-IL"/>
        </w:rPr>
      </w:pPr>
      <w:bookmarkStart w:id="1361" w:name="_ETM_Q1_5352548"/>
      <w:bookmarkStart w:id="1362" w:name="_ETM_Q1_5352632"/>
      <w:bookmarkEnd w:id="1361"/>
      <w:bookmarkEnd w:id="1362"/>
    </w:p>
    <w:p w:rsidR="00E50375" w:rsidRDefault="00E50375" w:rsidP="00873ABC">
      <w:pPr>
        <w:pStyle w:val="a5"/>
        <w:rPr>
          <w:rtl/>
        </w:rPr>
      </w:pPr>
      <w:bookmarkStart w:id="1363" w:name="ET_knessetmember_5694_321"/>
      <w:r w:rsidRPr="00873ABC">
        <w:rPr>
          <w:rStyle w:val="TagStyle"/>
          <w:rtl/>
        </w:rPr>
        <w:t xml:space="preserve"> &lt;&lt; דובר &gt;&gt;</w:t>
      </w:r>
      <w:r w:rsidRPr="00E50375">
        <w:rPr>
          <w:rStyle w:val="TagStyle"/>
          <w:rtl/>
        </w:rPr>
        <w:t xml:space="preserve"> </w:t>
      </w:r>
      <w:r>
        <w:rPr>
          <w:rtl/>
        </w:rPr>
        <w:t>מוסי רז (מרצ):</w:t>
      </w:r>
      <w:r w:rsidRPr="00E50375">
        <w:rPr>
          <w:rStyle w:val="TagStyle"/>
          <w:rtl/>
        </w:rPr>
        <w:t xml:space="preserve"> </w:t>
      </w:r>
      <w:r w:rsidRPr="00873ABC">
        <w:rPr>
          <w:rStyle w:val="TagStyle"/>
          <w:rtl/>
        </w:rPr>
        <w:t>&lt;&lt; דובר &gt;&gt;</w:t>
      </w:r>
      <w:r>
        <w:rPr>
          <w:rtl/>
        </w:rPr>
        <w:t xml:space="preserve">   </w:t>
      </w:r>
      <w:bookmarkEnd w:id="1363"/>
    </w:p>
    <w:p w:rsidR="00E50375" w:rsidRDefault="00E50375" w:rsidP="00E50375">
      <w:pPr>
        <w:pStyle w:val="KeepWithNext"/>
        <w:rPr>
          <w:rtl/>
          <w:lang w:eastAsia="he-IL"/>
        </w:rPr>
      </w:pPr>
    </w:p>
    <w:p w:rsidR="00E50375" w:rsidRDefault="00E50375" w:rsidP="00E50375">
      <w:pPr>
        <w:rPr>
          <w:rtl/>
          <w:lang w:eastAsia="he-IL"/>
        </w:rPr>
      </w:pPr>
      <w:bookmarkStart w:id="1364" w:name="_ETM_Q1_5353882"/>
      <w:bookmarkStart w:id="1365" w:name="_ETM_Q1_5354126"/>
      <w:bookmarkStart w:id="1366" w:name="_ETM_Q1_5354178"/>
      <w:bookmarkEnd w:id="1364"/>
      <w:bookmarkEnd w:id="1365"/>
      <w:bookmarkEnd w:id="1366"/>
      <w:r>
        <w:rPr>
          <w:rFonts w:hint="cs"/>
          <w:rtl/>
          <w:lang w:eastAsia="he-IL"/>
        </w:rPr>
        <w:t xml:space="preserve">יש אוכלוסייה חרדית, הם דיגיטאליים. </w:t>
      </w:r>
    </w:p>
    <w:p w:rsidR="00E50375" w:rsidRDefault="00E50375" w:rsidP="00E50375">
      <w:pPr>
        <w:rPr>
          <w:rtl/>
          <w:lang w:eastAsia="he-IL"/>
        </w:rPr>
      </w:pPr>
      <w:bookmarkStart w:id="1367" w:name="_ETM_Q1_5356271"/>
      <w:bookmarkStart w:id="1368" w:name="_ETM_Q1_5356326"/>
      <w:bookmarkEnd w:id="1367"/>
      <w:bookmarkEnd w:id="1368"/>
    </w:p>
    <w:p w:rsidR="00E50375" w:rsidRDefault="00E50375" w:rsidP="00873ABC">
      <w:pPr>
        <w:pStyle w:val="af8"/>
        <w:rPr>
          <w:rtl/>
        </w:rPr>
      </w:pPr>
      <w:bookmarkStart w:id="1369" w:name="ET_yor_6156_322"/>
      <w:r w:rsidRPr="00873ABC">
        <w:rPr>
          <w:rStyle w:val="TagStyle"/>
          <w:rtl/>
        </w:rPr>
        <w:t xml:space="preserve"> &lt;&lt; יור &gt;&gt;</w:t>
      </w:r>
      <w:r w:rsidRPr="00E50375">
        <w:rPr>
          <w:rStyle w:val="TagStyle"/>
          <w:rtl/>
        </w:rPr>
        <w:t xml:space="preserve"> </w:t>
      </w:r>
      <w:r>
        <w:rPr>
          <w:rtl/>
        </w:rPr>
        <w:t>היו"ר גלעד קריב:</w:t>
      </w:r>
      <w:r w:rsidRPr="00E50375">
        <w:rPr>
          <w:rStyle w:val="TagStyle"/>
          <w:rtl/>
        </w:rPr>
        <w:t xml:space="preserve"> </w:t>
      </w:r>
      <w:r w:rsidRPr="00873ABC">
        <w:rPr>
          <w:rStyle w:val="TagStyle"/>
          <w:rtl/>
        </w:rPr>
        <w:t>&lt;&lt; יור &gt;&gt;</w:t>
      </w:r>
      <w:r>
        <w:rPr>
          <w:rtl/>
        </w:rPr>
        <w:t xml:space="preserve">   </w:t>
      </w:r>
      <w:bookmarkEnd w:id="1369"/>
    </w:p>
    <w:p w:rsidR="00E50375" w:rsidRDefault="00E50375" w:rsidP="00E50375">
      <w:pPr>
        <w:pStyle w:val="KeepWithNext"/>
        <w:rPr>
          <w:rtl/>
          <w:lang w:eastAsia="he-IL"/>
        </w:rPr>
      </w:pPr>
    </w:p>
    <w:p w:rsidR="00E50375" w:rsidRDefault="00E50375" w:rsidP="00E50375">
      <w:pPr>
        <w:rPr>
          <w:rtl/>
          <w:lang w:eastAsia="he-IL"/>
        </w:rPr>
      </w:pPr>
      <w:bookmarkStart w:id="1370" w:name="_ETM_Q1_5356292"/>
      <w:bookmarkEnd w:id="1370"/>
      <w:r>
        <w:rPr>
          <w:rFonts w:hint="cs"/>
          <w:rtl/>
          <w:lang w:eastAsia="he-IL"/>
        </w:rPr>
        <w:t xml:space="preserve">הם בדרך. </w:t>
      </w:r>
    </w:p>
    <w:p w:rsidR="00E50375" w:rsidRPr="00E50375" w:rsidRDefault="00E50375" w:rsidP="00E50375">
      <w:pPr>
        <w:rPr>
          <w:rtl/>
          <w:lang w:eastAsia="he-IL"/>
        </w:rPr>
      </w:pPr>
      <w:bookmarkStart w:id="1371" w:name="_ETM_Q1_5359443"/>
      <w:bookmarkStart w:id="1372" w:name="_ETM_Q1_5359497"/>
      <w:bookmarkEnd w:id="1371"/>
      <w:bookmarkEnd w:id="1372"/>
    </w:p>
    <w:p w:rsidR="00150163" w:rsidRDefault="00150163" w:rsidP="00873ABC">
      <w:pPr>
        <w:pStyle w:val="a5"/>
      </w:pPr>
      <w:bookmarkStart w:id="1373" w:name="ET_speaker_יעל_קריב_156"/>
      <w:r w:rsidRPr="00873ABC">
        <w:rPr>
          <w:rStyle w:val="TagStyle"/>
          <w:rtl/>
        </w:rPr>
        <w:t xml:space="preserve"> &lt;&lt; דובר &gt;&gt;</w:t>
      </w:r>
      <w:r w:rsidRPr="00150163">
        <w:rPr>
          <w:rStyle w:val="TagStyle"/>
          <w:rtl/>
        </w:rPr>
        <w:t xml:space="preserve"> </w:t>
      </w:r>
      <w:r>
        <w:rPr>
          <w:rtl/>
        </w:rPr>
        <w:t>יעל קריב:</w:t>
      </w:r>
      <w:r w:rsidRPr="00150163">
        <w:rPr>
          <w:rStyle w:val="TagStyle"/>
          <w:rtl/>
        </w:rPr>
        <w:t xml:space="preserve"> </w:t>
      </w:r>
      <w:r w:rsidRPr="00873ABC">
        <w:rPr>
          <w:rStyle w:val="TagStyle"/>
          <w:rtl/>
        </w:rPr>
        <w:t>&lt;&lt; דובר &gt;&gt;</w:t>
      </w:r>
      <w:r>
        <w:rPr>
          <w:rtl/>
        </w:rPr>
        <w:t xml:space="preserve">   </w:t>
      </w:r>
      <w:bookmarkEnd w:id="1373"/>
    </w:p>
    <w:p w:rsidR="00150163" w:rsidRDefault="00150163" w:rsidP="00150163">
      <w:pPr>
        <w:pStyle w:val="KeepWithNext"/>
        <w:rPr>
          <w:rtl/>
          <w:lang w:eastAsia="he-IL"/>
        </w:rPr>
      </w:pPr>
    </w:p>
    <w:p w:rsidR="00150163" w:rsidRDefault="00E50375" w:rsidP="00150163">
      <w:pPr>
        <w:rPr>
          <w:rtl/>
          <w:lang w:eastAsia="he-IL"/>
        </w:rPr>
      </w:pPr>
      <w:r>
        <w:rPr>
          <w:rFonts w:hint="cs"/>
          <w:rtl/>
          <w:lang w:eastAsia="he-IL"/>
        </w:rPr>
        <w:t xml:space="preserve">רק להגיד, אנחנו </w:t>
      </w:r>
      <w:bookmarkStart w:id="1374" w:name="_ETM_Q1_5360072"/>
      <w:bookmarkEnd w:id="1374"/>
      <w:r>
        <w:rPr>
          <w:rFonts w:hint="cs"/>
          <w:rtl/>
          <w:lang w:eastAsia="he-IL"/>
        </w:rPr>
        <w:t xml:space="preserve">בהקשר של אסדרה. רגולציה יכולה להיות </w:t>
      </w:r>
      <w:r w:rsidR="00350819">
        <w:rPr>
          <w:rFonts w:hint="cs"/>
          <w:rtl/>
          <w:lang w:eastAsia="he-IL"/>
        </w:rPr>
        <w:t xml:space="preserve">לצורך העניין, </w:t>
      </w:r>
      <w:r>
        <w:rPr>
          <w:rFonts w:hint="cs"/>
          <w:rtl/>
          <w:lang w:eastAsia="he-IL"/>
        </w:rPr>
        <w:t xml:space="preserve">רישיונות טיס, עוסקת </w:t>
      </w:r>
      <w:bookmarkStart w:id="1375" w:name="_ETM_Q1_5365338"/>
      <w:bookmarkEnd w:id="1375"/>
      <w:r>
        <w:rPr>
          <w:rFonts w:hint="cs"/>
          <w:rtl/>
          <w:lang w:eastAsia="he-IL"/>
        </w:rPr>
        <w:t>בו אוכלוסייה מצומצמת</w:t>
      </w:r>
      <w:r w:rsidR="00350819">
        <w:rPr>
          <w:rFonts w:hint="cs"/>
          <w:rtl/>
          <w:lang w:eastAsia="he-IL"/>
        </w:rPr>
        <w:t xml:space="preserve"> של טייסים, </w:t>
      </w:r>
      <w:r w:rsidR="00150163">
        <w:rPr>
          <w:rFonts w:hint="cs"/>
          <w:rtl/>
          <w:lang w:eastAsia="he-IL"/>
        </w:rPr>
        <w:t xml:space="preserve">להבדיל מרישיונות נהיגה. </w:t>
      </w:r>
    </w:p>
    <w:p w:rsidR="00150163" w:rsidRDefault="00150163" w:rsidP="00150163">
      <w:pPr>
        <w:rPr>
          <w:rtl/>
          <w:lang w:eastAsia="he-IL"/>
        </w:rPr>
      </w:pPr>
    </w:p>
    <w:p w:rsidR="00150163" w:rsidRDefault="00150163" w:rsidP="00873ABC">
      <w:pPr>
        <w:pStyle w:val="af8"/>
      </w:pPr>
      <w:bookmarkStart w:id="1376" w:name="ET_yor_6156_157"/>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376"/>
    </w:p>
    <w:p w:rsidR="00150163" w:rsidRDefault="00150163" w:rsidP="00150163">
      <w:pPr>
        <w:pStyle w:val="KeepWithNext"/>
        <w:rPr>
          <w:rtl/>
          <w:lang w:eastAsia="he-IL"/>
        </w:rPr>
      </w:pPr>
    </w:p>
    <w:p w:rsidR="00150163" w:rsidRDefault="00350819" w:rsidP="00350819">
      <w:pPr>
        <w:rPr>
          <w:rtl/>
          <w:lang w:eastAsia="he-IL"/>
        </w:rPr>
      </w:pPr>
      <w:r>
        <w:rPr>
          <w:rFonts w:hint="cs"/>
          <w:rtl/>
          <w:lang w:eastAsia="he-IL"/>
        </w:rPr>
        <w:t xml:space="preserve">אז הצעתי </w:t>
      </w:r>
      <w:bookmarkStart w:id="1377" w:name="_ETM_Q1_5369413"/>
      <w:bookmarkEnd w:id="1377"/>
      <w:r>
        <w:rPr>
          <w:rFonts w:hint="cs"/>
          <w:rtl/>
          <w:lang w:eastAsia="he-IL"/>
        </w:rPr>
        <w:t xml:space="preserve">לכם פתרון, אני חושב שהוא יותר אלגנטי. </w:t>
      </w:r>
      <w:r w:rsidR="00150163">
        <w:rPr>
          <w:rFonts w:hint="cs"/>
          <w:rtl/>
          <w:lang w:eastAsia="he-IL"/>
        </w:rPr>
        <w:t xml:space="preserve">הפתרון צריך לבוא ולומר, </w:t>
      </w:r>
      <w:r>
        <w:rPr>
          <w:rFonts w:hint="cs"/>
          <w:rtl/>
          <w:lang w:eastAsia="he-IL"/>
        </w:rPr>
        <w:t xml:space="preserve">הדיפולט הוא, </w:t>
      </w:r>
      <w:bookmarkStart w:id="1378" w:name="_ETM_Q1_5379216"/>
      <w:bookmarkEnd w:id="1378"/>
      <w:r w:rsidR="00150163">
        <w:rPr>
          <w:rFonts w:hint="cs"/>
          <w:rtl/>
          <w:lang w:eastAsia="he-IL"/>
        </w:rPr>
        <w:t>אסדרה צריכה להיות נגישה, בטח כשמדובר</w:t>
      </w:r>
      <w:r>
        <w:rPr>
          <w:rFonts w:hint="cs"/>
          <w:rtl/>
          <w:lang w:eastAsia="he-IL"/>
        </w:rPr>
        <w:t xml:space="preserve"> בהתניה ברישיון. ההנגשה כרגע בחברה הישראלית אומרת</w:t>
      </w:r>
      <w:r w:rsidR="00150163">
        <w:rPr>
          <w:rFonts w:hint="cs"/>
          <w:rtl/>
          <w:lang w:eastAsia="he-IL"/>
        </w:rPr>
        <w:t>,  גם דיגיטציה וגם לא</w:t>
      </w:r>
      <w:r>
        <w:rPr>
          <w:rFonts w:hint="cs"/>
          <w:rtl/>
          <w:lang w:eastAsia="he-IL"/>
        </w:rPr>
        <w:t xml:space="preserve"> דיגיטציה. אם המאסדר אומר, </w:t>
      </w:r>
      <w:bookmarkStart w:id="1379" w:name="_ETM_Q1_5396395"/>
      <w:bookmarkEnd w:id="1379"/>
      <w:r>
        <w:rPr>
          <w:rFonts w:hint="cs"/>
          <w:rtl/>
          <w:lang w:eastAsia="he-IL"/>
        </w:rPr>
        <w:t xml:space="preserve">פשיטא שלכל עמותה בישראל </w:t>
      </w:r>
      <w:r w:rsidR="00150163">
        <w:rPr>
          <w:rFonts w:hint="cs"/>
          <w:rtl/>
          <w:lang w:eastAsia="he-IL"/>
        </w:rPr>
        <w:t>חייב להיות כתובת מייל,</w:t>
      </w:r>
      <w:r>
        <w:rPr>
          <w:rFonts w:hint="cs"/>
          <w:rtl/>
          <w:lang w:eastAsia="he-IL"/>
        </w:rPr>
        <w:t xml:space="preserve"> כי ככה היא מגישה </w:t>
      </w:r>
      <w:bookmarkStart w:id="1380" w:name="_ETM_Q1_5403744"/>
      <w:bookmarkEnd w:id="1380"/>
      <w:r>
        <w:rPr>
          <w:rFonts w:hint="cs"/>
          <w:rtl/>
          <w:lang w:eastAsia="he-IL"/>
        </w:rPr>
        <w:t xml:space="preserve">את הדוחות שלה לרשם העמותות, אז תאמרו. הדיפולט צריך להיות הפוך, </w:t>
      </w:r>
      <w:r w:rsidR="00150163">
        <w:rPr>
          <w:rFonts w:hint="cs"/>
          <w:rtl/>
          <w:lang w:eastAsia="he-IL"/>
        </w:rPr>
        <w:t>במקום שהמאסדר חושב שדי בדיגיטלי</w:t>
      </w:r>
      <w:r>
        <w:rPr>
          <w:rFonts w:hint="cs"/>
          <w:rtl/>
          <w:lang w:eastAsia="he-IL"/>
        </w:rPr>
        <w:t xml:space="preserve"> </w:t>
      </w:r>
      <w:bookmarkStart w:id="1381" w:name="_ETM_Q1_5412144"/>
      <w:bookmarkEnd w:id="1381"/>
      <w:r>
        <w:rPr>
          <w:rFonts w:hint="cs"/>
          <w:rtl/>
          <w:lang w:eastAsia="he-IL"/>
        </w:rPr>
        <w:t>לאור קהל היעד של ההסדרה</w:t>
      </w:r>
      <w:r w:rsidR="00150163">
        <w:rPr>
          <w:rFonts w:hint="cs"/>
          <w:rtl/>
          <w:lang w:eastAsia="he-IL"/>
        </w:rPr>
        <w:t>,</w:t>
      </w:r>
      <w:r>
        <w:rPr>
          <w:rFonts w:hint="cs"/>
          <w:rtl/>
          <w:lang w:eastAsia="he-IL"/>
        </w:rPr>
        <w:t xml:space="preserve"> אז</w:t>
      </w:r>
      <w:r w:rsidR="00150163">
        <w:rPr>
          <w:rFonts w:hint="cs"/>
          <w:rtl/>
          <w:lang w:eastAsia="he-IL"/>
        </w:rPr>
        <w:t xml:space="preserve"> שלא יעשה את האנלוגי. אבל נקודת המוצא</w:t>
      </w:r>
      <w:r>
        <w:rPr>
          <w:rFonts w:hint="cs"/>
          <w:rtl/>
          <w:lang w:eastAsia="he-IL"/>
        </w:rPr>
        <w:t xml:space="preserve"> היא</w:t>
      </w:r>
      <w:r w:rsidR="00150163">
        <w:rPr>
          <w:rFonts w:hint="cs"/>
          <w:rtl/>
          <w:lang w:eastAsia="he-IL"/>
        </w:rPr>
        <w:t xml:space="preserve"> הנגשה. </w:t>
      </w:r>
      <w:r>
        <w:rPr>
          <w:rFonts w:hint="cs"/>
          <w:rtl/>
          <w:lang w:eastAsia="he-IL"/>
        </w:rPr>
        <w:t xml:space="preserve">הנגשה היום כוללת גם </w:t>
      </w:r>
      <w:bookmarkStart w:id="1382" w:name="_ETM_Q1_5419298"/>
      <w:bookmarkEnd w:id="1382"/>
      <w:r>
        <w:rPr>
          <w:rFonts w:hint="cs"/>
          <w:rtl/>
          <w:lang w:eastAsia="he-IL"/>
        </w:rPr>
        <w:t xml:space="preserve">דיגיטלי וגם לא דיגיטלי. </w:t>
      </w:r>
    </w:p>
    <w:p w:rsidR="00150163" w:rsidRDefault="00150163" w:rsidP="00150163">
      <w:pPr>
        <w:rPr>
          <w:rtl/>
          <w:lang w:eastAsia="he-IL"/>
        </w:rPr>
      </w:pPr>
    </w:p>
    <w:p w:rsidR="00150163" w:rsidRDefault="00150163" w:rsidP="00873ABC">
      <w:pPr>
        <w:pStyle w:val="a5"/>
      </w:pPr>
      <w:bookmarkStart w:id="1383" w:name="ET_knessetmember_6157_158"/>
      <w:r w:rsidRPr="00873ABC">
        <w:rPr>
          <w:rStyle w:val="TagStyle"/>
          <w:rtl/>
        </w:rPr>
        <w:t xml:space="preserve"> &lt;&lt; דובר &gt;&gt;</w:t>
      </w:r>
      <w:r w:rsidRPr="00150163">
        <w:rPr>
          <w:rStyle w:val="TagStyle"/>
          <w:rtl/>
        </w:rPr>
        <w:t xml:space="preserve"> </w:t>
      </w:r>
      <w:r>
        <w:rPr>
          <w:rtl/>
        </w:rPr>
        <w:t>שמחה רוטמן (הציונות הדתית):</w:t>
      </w:r>
      <w:r w:rsidRPr="00150163">
        <w:rPr>
          <w:rStyle w:val="TagStyle"/>
          <w:rtl/>
        </w:rPr>
        <w:t xml:space="preserve"> </w:t>
      </w:r>
      <w:r w:rsidRPr="00873ABC">
        <w:rPr>
          <w:rStyle w:val="TagStyle"/>
          <w:rtl/>
        </w:rPr>
        <w:t>&lt;&lt; דובר &gt;&gt;</w:t>
      </w:r>
      <w:r>
        <w:rPr>
          <w:rtl/>
        </w:rPr>
        <w:t xml:space="preserve">   </w:t>
      </w:r>
      <w:bookmarkEnd w:id="1383"/>
    </w:p>
    <w:p w:rsidR="00150163" w:rsidRPr="00350819" w:rsidRDefault="00150163" w:rsidP="00150163">
      <w:pPr>
        <w:pStyle w:val="KeepWithNext"/>
        <w:rPr>
          <w:rtl/>
          <w:lang w:eastAsia="he-IL"/>
        </w:rPr>
      </w:pPr>
    </w:p>
    <w:p w:rsidR="00150163" w:rsidRDefault="00350819" w:rsidP="00E44725">
      <w:pPr>
        <w:rPr>
          <w:rtl/>
          <w:lang w:eastAsia="he-IL"/>
        </w:rPr>
      </w:pPr>
      <w:r>
        <w:rPr>
          <w:rFonts w:hint="cs"/>
          <w:rtl/>
          <w:lang w:eastAsia="he-IL"/>
        </w:rPr>
        <w:t xml:space="preserve">גם חשוב לומר </w:t>
      </w:r>
      <w:bookmarkStart w:id="1384" w:name="_ETM_Q1_5423691"/>
      <w:bookmarkEnd w:id="1384"/>
      <w:r>
        <w:rPr>
          <w:rFonts w:hint="cs"/>
          <w:rtl/>
          <w:lang w:eastAsia="he-IL"/>
        </w:rPr>
        <w:t xml:space="preserve">בהקשר הזה, היום גם כאשר כל המערכות עוברות </w:t>
      </w:r>
      <w:bookmarkStart w:id="1385" w:name="_ETM_Q1_5427518"/>
      <w:bookmarkEnd w:id="1385"/>
      <w:r>
        <w:rPr>
          <w:rFonts w:hint="cs"/>
          <w:rtl/>
          <w:lang w:eastAsia="he-IL"/>
        </w:rPr>
        <w:t xml:space="preserve">אוטומציה ודיגיטציה והכול, יש אוכלוסיות מבוגרות, אנשים עם מוגבלויות שלא </w:t>
      </w:r>
      <w:bookmarkStart w:id="1386" w:name="_ETM_Q1_5435547"/>
      <w:bookmarkEnd w:id="1386"/>
      <w:r>
        <w:rPr>
          <w:rFonts w:hint="cs"/>
          <w:rtl/>
          <w:lang w:eastAsia="he-IL"/>
        </w:rPr>
        <w:t xml:space="preserve">הצליחו להנגיש להם מכל מיני מוגבלויות אחרות, אנשים שבסופו של </w:t>
      </w:r>
      <w:bookmarkStart w:id="1387" w:name="_ETM_Q1_5439461"/>
      <w:bookmarkEnd w:id="1387"/>
      <w:r>
        <w:rPr>
          <w:rFonts w:hint="cs"/>
          <w:rtl/>
          <w:lang w:eastAsia="he-IL"/>
        </w:rPr>
        <w:t xml:space="preserve">דבר צריך שיהיה, שתהיה האופציה לפגוש בן אדם, לדבר עם </w:t>
      </w:r>
      <w:bookmarkStart w:id="1388" w:name="_ETM_Q1_5444290"/>
      <w:bookmarkEnd w:id="1388"/>
      <w:r>
        <w:rPr>
          <w:rFonts w:hint="cs"/>
          <w:rtl/>
          <w:lang w:eastAsia="he-IL"/>
        </w:rPr>
        <w:t xml:space="preserve">בן אדם. יכול להיות שאם כל המנגנון </w:t>
      </w:r>
      <w:r w:rsidR="007B68A8">
        <w:rPr>
          <w:rFonts w:hint="cs"/>
          <w:rtl/>
          <w:lang w:eastAsia="he-IL"/>
        </w:rPr>
        <w:t xml:space="preserve">אתם </w:t>
      </w:r>
      <w:bookmarkStart w:id="1389" w:name="_ETM_Q1_5449052"/>
      <w:bookmarkEnd w:id="1389"/>
      <w:r w:rsidR="00150163">
        <w:rPr>
          <w:rFonts w:hint="cs"/>
          <w:rtl/>
          <w:lang w:eastAsia="he-IL"/>
        </w:rPr>
        <w:t>עושים</w:t>
      </w:r>
      <w:r w:rsidR="007B68A8">
        <w:rPr>
          <w:rFonts w:hint="cs"/>
          <w:rtl/>
          <w:lang w:eastAsia="he-IL"/>
        </w:rPr>
        <w:t xml:space="preserve"> רק על שלוש חברות תעופה, שצריך אישור למטוס חדש, </w:t>
      </w:r>
      <w:bookmarkStart w:id="1390" w:name="_ETM_Q1_5453626"/>
      <w:bookmarkEnd w:id="1390"/>
      <w:r w:rsidR="007B68A8">
        <w:rPr>
          <w:rFonts w:hint="cs"/>
          <w:rtl/>
          <w:lang w:eastAsia="he-IL"/>
        </w:rPr>
        <w:t xml:space="preserve">שיש להם </w:t>
      </w:r>
      <w:r w:rsidR="00150163">
        <w:rPr>
          <w:rFonts w:hint="cs"/>
          <w:rtl/>
          <w:lang w:eastAsia="he-IL"/>
        </w:rPr>
        <w:t xml:space="preserve">מחלקת רגולציה, </w:t>
      </w:r>
      <w:r w:rsidR="007B68A8">
        <w:rPr>
          <w:rFonts w:hint="cs"/>
          <w:rtl/>
          <w:lang w:eastAsia="he-IL"/>
        </w:rPr>
        <w:t xml:space="preserve">את זה </w:t>
      </w:r>
      <w:r w:rsidR="00150163">
        <w:rPr>
          <w:rFonts w:hint="cs"/>
          <w:rtl/>
          <w:lang w:eastAsia="he-IL"/>
        </w:rPr>
        <w:t>אל תעשו.</w:t>
      </w:r>
      <w:r w:rsidR="007B68A8">
        <w:rPr>
          <w:rFonts w:hint="cs"/>
          <w:rtl/>
          <w:lang w:eastAsia="he-IL"/>
        </w:rPr>
        <w:t xml:space="preserve"> אבל באמת, הדיפולט צריך </w:t>
      </w:r>
      <w:bookmarkStart w:id="1391" w:name="_ETM_Q1_5456952"/>
      <w:bookmarkEnd w:id="1391"/>
      <w:r w:rsidR="007B68A8">
        <w:rPr>
          <w:rFonts w:hint="cs"/>
          <w:rtl/>
          <w:lang w:eastAsia="he-IL"/>
        </w:rPr>
        <w:t xml:space="preserve">להיות, שכל רגולציה שפונה לקהל הרחב, </w:t>
      </w:r>
      <w:r w:rsidR="00150163">
        <w:rPr>
          <w:rFonts w:hint="cs"/>
          <w:rtl/>
          <w:lang w:eastAsia="he-IL"/>
        </w:rPr>
        <w:t>בסופו של דבר, אחר</w:t>
      </w:r>
      <w:r w:rsidR="007B68A8">
        <w:rPr>
          <w:rFonts w:hint="cs"/>
          <w:rtl/>
          <w:lang w:eastAsia="he-IL"/>
        </w:rPr>
        <w:t>י</w:t>
      </w:r>
      <w:r w:rsidR="00150163">
        <w:rPr>
          <w:rFonts w:hint="cs"/>
          <w:rtl/>
          <w:lang w:eastAsia="he-IL"/>
        </w:rPr>
        <w:t xml:space="preserve"> כל התפריט הטלפוני</w:t>
      </w:r>
      <w:r w:rsidR="007B68A8">
        <w:rPr>
          <w:rFonts w:hint="cs"/>
          <w:rtl/>
          <w:lang w:eastAsia="he-IL"/>
        </w:rPr>
        <w:t xml:space="preserve"> והדיגיטלי אפשר יהיה להגיע לבן אדם כדי </w:t>
      </w:r>
      <w:r w:rsidR="00150163">
        <w:rPr>
          <w:rFonts w:hint="cs"/>
          <w:rtl/>
          <w:lang w:eastAsia="he-IL"/>
        </w:rPr>
        <w:t xml:space="preserve">לדבר אתו. </w:t>
      </w:r>
    </w:p>
    <w:p w:rsidR="00150163" w:rsidRDefault="00150163" w:rsidP="00150163">
      <w:pPr>
        <w:rPr>
          <w:rtl/>
          <w:lang w:eastAsia="he-IL"/>
        </w:rPr>
      </w:pPr>
    </w:p>
    <w:p w:rsidR="00150163" w:rsidRDefault="00150163" w:rsidP="00873ABC">
      <w:pPr>
        <w:pStyle w:val="af8"/>
      </w:pPr>
      <w:bookmarkStart w:id="1392" w:name="ET_yor_6156_159"/>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392"/>
    </w:p>
    <w:p w:rsidR="00150163" w:rsidRPr="007B68A8" w:rsidRDefault="00150163" w:rsidP="00150163">
      <w:pPr>
        <w:pStyle w:val="KeepWithNext"/>
        <w:rPr>
          <w:rtl/>
          <w:lang w:eastAsia="he-IL"/>
        </w:rPr>
      </w:pPr>
    </w:p>
    <w:p w:rsidR="00150163" w:rsidRDefault="007B68A8" w:rsidP="007B68A8">
      <w:pPr>
        <w:rPr>
          <w:rtl/>
          <w:lang w:eastAsia="he-IL"/>
        </w:rPr>
      </w:pPr>
      <w:r>
        <w:rPr>
          <w:rFonts w:hint="cs"/>
          <w:rtl/>
          <w:lang w:eastAsia="he-IL"/>
        </w:rPr>
        <w:t xml:space="preserve">חברים, </w:t>
      </w:r>
      <w:bookmarkStart w:id="1393" w:name="_ETM_Q1_5467852"/>
      <w:bookmarkEnd w:id="1393"/>
      <w:r>
        <w:rPr>
          <w:rFonts w:hint="cs"/>
          <w:rtl/>
          <w:lang w:eastAsia="he-IL"/>
        </w:rPr>
        <w:t xml:space="preserve">אני חושב שאין פה סוגיה עקרונית, אנחנו מסכימים אתך </w:t>
      </w:r>
      <w:bookmarkStart w:id="1394" w:name="_ETM_Q1_5469940"/>
      <w:bookmarkEnd w:id="1394"/>
      <w:r>
        <w:rPr>
          <w:rFonts w:hint="cs"/>
          <w:rtl/>
          <w:lang w:eastAsia="he-IL"/>
        </w:rPr>
        <w:t xml:space="preserve">שדרך המלך בעידן הזה היא דיגיטציה אבל הדיפולט </w:t>
      </w:r>
      <w:bookmarkStart w:id="1395" w:name="_ETM_Q1_5478507"/>
      <w:bookmarkEnd w:id="1395"/>
      <w:r>
        <w:rPr>
          <w:rFonts w:hint="cs"/>
          <w:rtl/>
          <w:lang w:eastAsia="he-IL"/>
        </w:rPr>
        <w:t xml:space="preserve">צריך להשתנות. המאסדר צריך להוכיח שהוא יכול להסתפק רק </w:t>
      </w:r>
      <w:bookmarkStart w:id="1396" w:name="_ETM_Q1_5481480"/>
      <w:bookmarkEnd w:id="1396"/>
      <w:r>
        <w:rPr>
          <w:rFonts w:hint="cs"/>
          <w:rtl/>
          <w:lang w:eastAsia="he-IL"/>
        </w:rPr>
        <w:t xml:space="preserve">בדיגיטלי, כדי להסתפק רק בדיגיטלי ולא להיפך. </w:t>
      </w:r>
      <w:r w:rsidR="00150163">
        <w:rPr>
          <w:rFonts w:hint="cs"/>
          <w:rtl/>
          <w:lang w:eastAsia="he-IL"/>
        </w:rPr>
        <w:t>האוכלוסיות הפחות נגישות</w:t>
      </w:r>
      <w:r>
        <w:rPr>
          <w:rFonts w:hint="cs"/>
          <w:rtl/>
          <w:lang w:eastAsia="he-IL"/>
        </w:rPr>
        <w:t xml:space="preserve"> מבחינה דיגיטלית, </w:t>
      </w:r>
      <w:bookmarkStart w:id="1397" w:name="_ETM_Q1_5496339"/>
      <w:bookmarkEnd w:id="1397"/>
      <w:r w:rsidR="00150163">
        <w:rPr>
          <w:rFonts w:hint="cs"/>
          <w:rtl/>
          <w:lang w:eastAsia="he-IL"/>
        </w:rPr>
        <w:t xml:space="preserve"> הן האוכלוסיות היותר מוחלשות ב</w:t>
      </w:r>
      <w:r>
        <w:rPr>
          <w:rFonts w:hint="cs"/>
          <w:rtl/>
          <w:lang w:eastAsia="he-IL"/>
        </w:rPr>
        <w:t xml:space="preserve">משק הישראלי וזה חייב לעמוד לנגד עינינו, הן חייבות להיכלל בדיפולט וההחרגה שלהן </w:t>
      </w:r>
      <w:bookmarkStart w:id="1398" w:name="_ETM_Q1_5504541"/>
      <w:bookmarkEnd w:id="1398"/>
      <w:r>
        <w:rPr>
          <w:rFonts w:hint="cs"/>
          <w:rtl/>
          <w:lang w:eastAsia="he-IL"/>
        </w:rPr>
        <w:t xml:space="preserve">היא זאת שצריכה להיעשות מתוך חשיבה של המאסדר. </w:t>
      </w:r>
    </w:p>
    <w:p w:rsidR="00150163" w:rsidRDefault="00150163" w:rsidP="00150163">
      <w:pPr>
        <w:rPr>
          <w:rtl/>
          <w:lang w:eastAsia="he-IL"/>
        </w:rPr>
      </w:pPr>
    </w:p>
    <w:p w:rsidR="00150163" w:rsidRDefault="00150163" w:rsidP="00873ABC">
      <w:pPr>
        <w:pStyle w:val="a5"/>
      </w:pPr>
      <w:bookmarkStart w:id="1399" w:name="ET_speaker_6233_160"/>
      <w:r w:rsidRPr="00873ABC">
        <w:rPr>
          <w:rStyle w:val="TagStyle"/>
          <w:rtl/>
        </w:rPr>
        <w:t xml:space="preserve"> &lt;&lt; דובר &gt;&gt;</w:t>
      </w:r>
      <w:r w:rsidRPr="00150163">
        <w:rPr>
          <w:rStyle w:val="TagStyle"/>
          <w:rtl/>
        </w:rPr>
        <w:t xml:space="preserve"> </w:t>
      </w:r>
      <w:r>
        <w:rPr>
          <w:rtl/>
        </w:rPr>
        <w:t>גבי לסקי (מרצ):</w:t>
      </w:r>
      <w:r w:rsidRPr="00150163">
        <w:rPr>
          <w:rStyle w:val="TagStyle"/>
          <w:rtl/>
        </w:rPr>
        <w:t xml:space="preserve"> </w:t>
      </w:r>
      <w:r w:rsidRPr="00873ABC">
        <w:rPr>
          <w:rStyle w:val="TagStyle"/>
          <w:rtl/>
        </w:rPr>
        <w:t>&lt;&lt; דובר &gt;&gt;</w:t>
      </w:r>
      <w:r>
        <w:rPr>
          <w:rtl/>
        </w:rPr>
        <w:t xml:space="preserve">   </w:t>
      </w:r>
      <w:bookmarkEnd w:id="1399"/>
    </w:p>
    <w:p w:rsidR="00150163" w:rsidRDefault="00150163" w:rsidP="00150163">
      <w:pPr>
        <w:pStyle w:val="KeepWithNext"/>
        <w:rPr>
          <w:rtl/>
          <w:lang w:eastAsia="he-IL"/>
        </w:rPr>
      </w:pPr>
    </w:p>
    <w:p w:rsidR="00150163" w:rsidRDefault="00150163" w:rsidP="007B68A8">
      <w:pPr>
        <w:rPr>
          <w:rtl/>
          <w:lang w:eastAsia="he-IL"/>
        </w:rPr>
      </w:pPr>
      <w:r>
        <w:rPr>
          <w:rFonts w:hint="cs"/>
          <w:rtl/>
          <w:lang w:eastAsia="he-IL"/>
        </w:rPr>
        <w:t>הייתי שמה דגש על איך הם עושים את האנלוגי.</w:t>
      </w:r>
      <w:r w:rsidR="007B68A8">
        <w:rPr>
          <w:rFonts w:hint="cs"/>
          <w:rtl/>
          <w:lang w:eastAsia="he-IL"/>
        </w:rPr>
        <w:t xml:space="preserve"> בגלל </w:t>
      </w:r>
      <w:bookmarkStart w:id="1400" w:name="_ETM_Q1_5516714"/>
      <w:bookmarkEnd w:id="1400"/>
      <w:r w:rsidR="007B68A8">
        <w:rPr>
          <w:rFonts w:hint="cs"/>
          <w:rtl/>
          <w:lang w:eastAsia="he-IL"/>
        </w:rPr>
        <w:t xml:space="preserve">שמדובר באנשים מוחלשים בדרך כלל, </w:t>
      </w:r>
      <w:r>
        <w:rPr>
          <w:rFonts w:hint="cs"/>
          <w:rtl/>
          <w:lang w:eastAsia="he-IL"/>
        </w:rPr>
        <w:t xml:space="preserve">שעות הפעילות </w:t>
      </w:r>
      <w:r w:rsidR="007B68A8">
        <w:rPr>
          <w:rFonts w:hint="cs"/>
          <w:rtl/>
          <w:lang w:eastAsia="he-IL"/>
        </w:rPr>
        <w:t xml:space="preserve">מאוד </w:t>
      </w:r>
      <w:r>
        <w:rPr>
          <w:rFonts w:hint="cs"/>
          <w:rtl/>
          <w:lang w:eastAsia="he-IL"/>
        </w:rPr>
        <w:t>מצומצמות, אם צריך להגיע פיזית</w:t>
      </w:r>
      <w:r w:rsidR="007B68A8">
        <w:rPr>
          <w:rFonts w:hint="cs"/>
          <w:rtl/>
          <w:lang w:eastAsia="he-IL"/>
        </w:rPr>
        <w:t xml:space="preserve"> אז לח</w:t>
      </w:r>
      <w:bookmarkStart w:id="1401" w:name="_ETM_Q1_5527564"/>
      <w:bookmarkEnd w:id="1401"/>
      <w:r w:rsidR="007B68A8">
        <w:rPr>
          <w:rFonts w:hint="cs"/>
          <w:rtl/>
          <w:lang w:eastAsia="he-IL"/>
        </w:rPr>
        <w:t>לק גדול מהאנשים המקומות לא נגישים</w:t>
      </w:r>
      <w:r>
        <w:rPr>
          <w:rFonts w:hint="cs"/>
          <w:rtl/>
          <w:lang w:eastAsia="he-IL"/>
        </w:rPr>
        <w:t>,</w:t>
      </w:r>
      <w:r w:rsidR="007B68A8">
        <w:rPr>
          <w:rFonts w:hint="cs"/>
          <w:rtl/>
          <w:lang w:eastAsia="he-IL"/>
        </w:rPr>
        <w:t xml:space="preserve"> אז אולי </w:t>
      </w:r>
      <w:r>
        <w:rPr>
          <w:rFonts w:hint="cs"/>
          <w:rtl/>
          <w:lang w:eastAsia="he-IL"/>
        </w:rPr>
        <w:t xml:space="preserve"> אנלוגי אבל שמאפשר הנגשה מרבית. </w:t>
      </w:r>
    </w:p>
    <w:p w:rsidR="00150163" w:rsidRDefault="00150163" w:rsidP="00150163">
      <w:pPr>
        <w:rPr>
          <w:rtl/>
          <w:lang w:eastAsia="he-IL"/>
        </w:rPr>
      </w:pPr>
    </w:p>
    <w:p w:rsidR="00150163" w:rsidRDefault="00150163" w:rsidP="00873ABC">
      <w:pPr>
        <w:pStyle w:val="a5"/>
      </w:pPr>
      <w:bookmarkStart w:id="1402" w:name="ET_speaker_גור_בליי_161"/>
      <w:r w:rsidRPr="00873ABC">
        <w:rPr>
          <w:rStyle w:val="TagStyle"/>
          <w:rtl/>
        </w:rPr>
        <w:t xml:space="preserve"> &lt;&lt; דובר &gt;&gt;</w:t>
      </w:r>
      <w:r w:rsidRPr="00150163">
        <w:rPr>
          <w:rStyle w:val="TagStyle"/>
          <w:rtl/>
        </w:rPr>
        <w:t xml:space="preserve"> </w:t>
      </w:r>
      <w:r>
        <w:rPr>
          <w:rtl/>
        </w:rPr>
        <w:t>גור בליי:</w:t>
      </w:r>
      <w:r w:rsidRPr="00150163">
        <w:rPr>
          <w:rStyle w:val="TagStyle"/>
          <w:rtl/>
        </w:rPr>
        <w:t xml:space="preserve"> </w:t>
      </w:r>
      <w:r w:rsidRPr="00873ABC">
        <w:rPr>
          <w:rStyle w:val="TagStyle"/>
          <w:rtl/>
        </w:rPr>
        <w:t>&lt;&lt; דובר &gt;&gt;</w:t>
      </w:r>
      <w:r>
        <w:rPr>
          <w:rtl/>
        </w:rPr>
        <w:t xml:space="preserve">   </w:t>
      </w:r>
      <w:bookmarkEnd w:id="1402"/>
    </w:p>
    <w:p w:rsidR="00150163" w:rsidRDefault="00150163" w:rsidP="00150163">
      <w:pPr>
        <w:pStyle w:val="KeepWithNext"/>
        <w:rPr>
          <w:rtl/>
          <w:lang w:eastAsia="he-IL"/>
        </w:rPr>
      </w:pPr>
    </w:p>
    <w:p w:rsidR="00150163" w:rsidRDefault="007B68A8" w:rsidP="00150163">
      <w:pPr>
        <w:rPr>
          <w:rtl/>
          <w:lang w:eastAsia="he-IL"/>
        </w:rPr>
      </w:pPr>
      <w:r>
        <w:rPr>
          <w:rFonts w:hint="cs"/>
          <w:rtl/>
          <w:lang w:eastAsia="he-IL"/>
        </w:rPr>
        <w:t>השאלה פה</w:t>
      </w:r>
      <w:bookmarkStart w:id="1403" w:name="_ETM_Q1_5538442"/>
      <w:bookmarkEnd w:id="1403"/>
      <w:r>
        <w:rPr>
          <w:rFonts w:hint="cs"/>
          <w:rtl/>
          <w:lang w:eastAsia="he-IL"/>
        </w:rPr>
        <w:t>, האם זה המקרה הטיפוסי? תזכרו שהוחרג מהגדרת הסדרה</w:t>
      </w:r>
      <w:bookmarkStart w:id="1404" w:name="_ETM_Q1_5543539"/>
      <w:bookmarkEnd w:id="1404"/>
      <w:r>
        <w:rPr>
          <w:rFonts w:hint="cs"/>
          <w:rtl/>
          <w:lang w:eastAsia="he-IL"/>
        </w:rPr>
        <w:t xml:space="preserve">, למשל שירותים, שירותי רווחה, שירותי בריאות, כל הדברים האלה </w:t>
      </w:r>
      <w:bookmarkStart w:id="1405" w:name="_ETM_Q1_5550888"/>
      <w:bookmarkEnd w:id="1405"/>
      <w:r>
        <w:rPr>
          <w:rFonts w:hint="cs"/>
          <w:rtl/>
          <w:lang w:eastAsia="he-IL"/>
        </w:rPr>
        <w:t xml:space="preserve">הם בחוץ. </w:t>
      </w:r>
    </w:p>
    <w:p w:rsidR="007B68A8" w:rsidRDefault="007B68A8" w:rsidP="00150163">
      <w:pPr>
        <w:rPr>
          <w:rtl/>
          <w:lang w:eastAsia="he-IL"/>
        </w:rPr>
      </w:pPr>
      <w:bookmarkStart w:id="1406" w:name="_ETM_Q1_5552529"/>
      <w:bookmarkStart w:id="1407" w:name="_ETM_Q1_5552590"/>
      <w:bookmarkEnd w:id="1406"/>
      <w:bookmarkEnd w:id="1407"/>
    </w:p>
    <w:p w:rsidR="00150163" w:rsidRDefault="00150163" w:rsidP="00873ABC">
      <w:pPr>
        <w:pStyle w:val="af8"/>
      </w:pPr>
      <w:bookmarkStart w:id="1408" w:name="ET_yor_6156_162"/>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408"/>
    </w:p>
    <w:p w:rsidR="00150163" w:rsidRDefault="00150163" w:rsidP="00150163">
      <w:pPr>
        <w:pStyle w:val="KeepWithNext"/>
        <w:rPr>
          <w:rtl/>
          <w:lang w:eastAsia="he-IL"/>
        </w:rPr>
      </w:pPr>
    </w:p>
    <w:p w:rsidR="00150163" w:rsidRDefault="007B68A8" w:rsidP="00150163">
      <w:pPr>
        <w:rPr>
          <w:rtl/>
          <w:lang w:eastAsia="he-IL"/>
        </w:rPr>
      </w:pPr>
      <w:r>
        <w:rPr>
          <w:rFonts w:hint="cs"/>
          <w:rtl/>
          <w:lang w:eastAsia="he-IL"/>
        </w:rPr>
        <w:t xml:space="preserve">אבל </w:t>
      </w:r>
      <w:r w:rsidR="00150163">
        <w:rPr>
          <w:rFonts w:hint="cs"/>
          <w:rtl/>
          <w:lang w:eastAsia="he-IL"/>
        </w:rPr>
        <w:t>פה אנחנו מדברים על דבר מאוד קריטי.</w:t>
      </w:r>
      <w:r>
        <w:rPr>
          <w:rFonts w:hint="cs"/>
          <w:rtl/>
          <w:lang w:eastAsia="he-IL"/>
        </w:rPr>
        <w:t xml:space="preserve"> אנחנו מדברים על מצב שהמאסדר קובע</w:t>
      </w:r>
      <w:r w:rsidR="00150163">
        <w:rPr>
          <w:rFonts w:hint="cs"/>
          <w:rtl/>
          <w:lang w:eastAsia="he-IL"/>
        </w:rPr>
        <w:t xml:space="preserve"> התלייה של פעילות פרטית בקבלת רישיון. זה כרטיס הכניסה לפעילות. זה ברור שחייב להיות מונגש </w:t>
      </w:r>
      <w:r>
        <w:rPr>
          <w:rFonts w:hint="cs"/>
          <w:rtl/>
          <w:lang w:eastAsia="he-IL"/>
        </w:rPr>
        <w:t xml:space="preserve">גם </w:t>
      </w:r>
      <w:bookmarkStart w:id="1409" w:name="_ETM_Q1_5572151"/>
      <w:bookmarkEnd w:id="1409"/>
      <w:r>
        <w:rPr>
          <w:rFonts w:hint="cs"/>
          <w:rtl/>
          <w:lang w:eastAsia="he-IL"/>
        </w:rPr>
        <w:t xml:space="preserve">לאנשים מבוגרים, אנשים עם אתגר שפתי. </w:t>
      </w:r>
    </w:p>
    <w:p w:rsidR="00150163" w:rsidRDefault="00150163" w:rsidP="00150163">
      <w:pPr>
        <w:rPr>
          <w:rtl/>
          <w:lang w:eastAsia="he-IL"/>
        </w:rPr>
      </w:pPr>
    </w:p>
    <w:p w:rsidR="00150163" w:rsidRDefault="00150163" w:rsidP="00873ABC">
      <w:pPr>
        <w:pStyle w:val="a5"/>
      </w:pPr>
      <w:bookmarkStart w:id="1410" w:name="ET_speaker_6233_163"/>
      <w:r w:rsidRPr="00873ABC">
        <w:rPr>
          <w:rStyle w:val="TagStyle"/>
          <w:rtl/>
        </w:rPr>
        <w:t xml:space="preserve"> &lt;&lt; דובר &gt;&gt;</w:t>
      </w:r>
      <w:r w:rsidRPr="00150163">
        <w:rPr>
          <w:rStyle w:val="TagStyle"/>
          <w:rtl/>
        </w:rPr>
        <w:t xml:space="preserve"> </w:t>
      </w:r>
      <w:r>
        <w:rPr>
          <w:rtl/>
        </w:rPr>
        <w:t>גבי לסקי (מרצ):</w:t>
      </w:r>
      <w:r w:rsidRPr="00150163">
        <w:rPr>
          <w:rStyle w:val="TagStyle"/>
          <w:rtl/>
        </w:rPr>
        <w:t xml:space="preserve"> </w:t>
      </w:r>
      <w:r w:rsidRPr="00873ABC">
        <w:rPr>
          <w:rStyle w:val="TagStyle"/>
          <w:rtl/>
        </w:rPr>
        <w:t>&lt;&lt; דובר &gt;&gt;</w:t>
      </w:r>
      <w:r>
        <w:rPr>
          <w:rtl/>
        </w:rPr>
        <w:t xml:space="preserve">   </w:t>
      </w:r>
      <w:bookmarkEnd w:id="1410"/>
    </w:p>
    <w:p w:rsidR="00150163" w:rsidRDefault="00150163" w:rsidP="00150163">
      <w:pPr>
        <w:pStyle w:val="KeepWithNext"/>
        <w:rPr>
          <w:rtl/>
          <w:lang w:eastAsia="he-IL"/>
        </w:rPr>
      </w:pPr>
    </w:p>
    <w:p w:rsidR="007B68A8" w:rsidRDefault="007B68A8" w:rsidP="00150163">
      <w:pPr>
        <w:rPr>
          <w:rtl/>
          <w:lang w:eastAsia="he-IL"/>
        </w:rPr>
      </w:pPr>
      <w:r>
        <w:rPr>
          <w:rFonts w:hint="cs"/>
          <w:rtl/>
          <w:lang w:eastAsia="he-IL"/>
        </w:rPr>
        <w:t xml:space="preserve">פה אנחנו לא מדברים על </w:t>
      </w:r>
      <w:bookmarkStart w:id="1411" w:name="_ETM_Q1_5574715"/>
      <w:bookmarkEnd w:id="1411"/>
      <w:r>
        <w:rPr>
          <w:rFonts w:hint="cs"/>
          <w:rtl/>
          <w:lang w:eastAsia="he-IL"/>
        </w:rPr>
        <w:t xml:space="preserve">הרשות אלא על התושב. </w:t>
      </w:r>
    </w:p>
    <w:p w:rsidR="007B68A8" w:rsidRDefault="007B68A8" w:rsidP="00150163">
      <w:pPr>
        <w:rPr>
          <w:rtl/>
          <w:lang w:eastAsia="he-IL"/>
        </w:rPr>
      </w:pPr>
      <w:bookmarkStart w:id="1412" w:name="_ETM_Q1_5578091"/>
      <w:bookmarkStart w:id="1413" w:name="_ETM_Q1_5578132"/>
      <w:bookmarkEnd w:id="1412"/>
      <w:bookmarkEnd w:id="1413"/>
    </w:p>
    <w:p w:rsidR="007B68A8" w:rsidRDefault="007B68A8" w:rsidP="00873ABC">
      <w:pPr>
        <w:pStyle w:val="af8"/>
        <w:rPr>
          <w:rtl/>
        </w:rPr>
      </w:pPr>
      <w:bookmarkStart w:id="1414" w:name="ET_yor_6156_323"/>
      <w:r w:rsidRPr="00873ABC">
        <w:rPr>
          <w:rStyle w:val="TagStyle"/>
          <w:rtl/>
        </w:rPr>
        <w:t xml:space="preserve"> &lt;&lt; יור &gt;&gt;</w:t>
      </w:r>
      <w:r w:rsidRPr="007B68A8">
        <w:rPr>
          <w:rStyle w:val="TagStyle"/>
          <w:rtl/>
        </w:rPr>
        <w:t xml:space="preserve"> </w:t>
      </w:r>
      <w:r>
        <w:rPr>
          <w:rtl/>
        </w:rPr>
        <w:t>היו"ר גלעד קריב:</w:t>
      </w:r>
      <w:r w:rsidRPr="007B68A8">
        <w:rPr>
          <w:rStyle w:val="TagStyle"/>
          <w:rtl/>
        </w:rPr>
        <w:t xml:space="preserve"> </w:t>
      </w:r>
      <w:r w:rsidRPr="00873ABC">
        <w:rPr>
          <w:rStyle w:val="TagStyle"/>
          <w:rtl/>
        </w:rPr>
        <w:t>&lt;&lt; יור &gt;&gt;</w:t>
      </w:r>
      <w:r>
        <w:rPr>
          <w:rtl/>
        </w:rPr>
        <w:t xml:space="preserve">   </w:t>
      </w:r>
      <w:bookmarkEnd w:id="1414"/>
    </w:p>
    <w:p w:rsidR="007B68A8" w:rsidRDefault="007B68A8" w:rsidP="007B68A8">
      <w:pPr>
        <w:pStyle w:val="KeepWithNext"/>
        <w:rPr>
          <w:rtl/>
          <w:lang w:eastAsia="he-IL"/>
        </w:rPr>
      </w:pPr>
    </w:p>
    <w:p w:rsidR="007B68A8" w:rsidRDefault="007B68A8" w:rsidP="007B68A8">
      <w:pPr>
        <w:rPr>
          <w:rtl/>
          <w:lang w:eastAsia="he-IL"/>
        </w:rPr>
      </w:pPr>
      <w:bookmarkStart w:id="1415" w:name="_ETM_Q1_5577990"/>
      <w:bookmarkEnd w:id="1415"/>
      <w:r>
        <w:rPr>
          <w:rFonts w:hint="cs"/>
          <w:rtl/>
          <w:lang w:eastAsia="he-IL"/>
        </w:rPr>
        <w:t xml:space="preserve">חברים, אני לא חושב שצריך להיות </w:t>
      </w:r>
      <w:bookmarkStart w:id="1416" w:name="_ETM_Q1_5577410"/>
      <w:bookmarkEnd w:id="1416"/>
      <w:r>
        <w:rPr>
          <w:rFonts w:hint="cs"/>
          <w:rtl/>
          <w:lang w:eastAsia="he-IL"/>
        </w:rPr>
        <w:t xml:space="preserve">פה ויכוח. </w:t>
      </w:r>
    </w:p>
    <w:p w:rsidR="007B68A8" w:rsidRDefault="007B68A8" w:rsidP="007B68A8">
      <w:pPr>
        <w:rPr>
          <w:rtl/>
          <w:lang w:eastAsia="he-IL"/>
        </w:rPr>
      </w:pPr>
      <w:bookmarkStart w:id="1417" w:name="_ETM_Q1_5578870"/>
      <w:bookmarkStart w:id="1418" w:name="_ETM_Q1_5578944"/>
      <w:bookmarkEnd w:id="1417"/>
      <w:bookmarkEnd w:id="1418"/>
    </w:p>
    <w:p w:rsidR="007B68A8" w:rsidRDefault="007B68A8" w:rsidP="00873ABC">
      <w:pPr>
        <w:pStyle w:val="a5"/>
        <w:rPr>
          <w:rtl/>
        </w:rPr>
      </w:pPr>
      <w:bookmarkStart w:id="1419" w:name="ET_speaker_6233_324"/>
      <w:r w:rsidRPr="00873ABC">
        <w:rPr>
          <w:rStyle w:val="TagStyle"/>
          <w:rtl/>
        </w:rPr>
        <w:t xml:space="preserve"> &lt;&lt; דובר &gt;&gt;</w:t>
      </w:r>
      <w:r w:rsidRPr="007B68A8">
        <w:rPr>
          <w:rStyle w:val="TagStyle"/>
          <w:rtl/>
        </w:rPr>
        <w:t xml:space="preserve"> </w:t>
      </w:r>
      <w:r>
        <w:rPr>
          <w:rtl/>
        </w:rPr>
        <w:t>גבי לסקי (מרצ):</w:t>
      </w:r>
      <w:r w:rsidRPr="007B68A8">
        <w:rPr>
          <w:rStyle w:val="TagStyle"/>
          <w:rtl/>
        </w:rPr>
        <w:t xml:space="preserve"> </w:t>
      </w:r>
      <w:r w:rsidRPr="00873ABC">
        <w:rPr>
          <w:rStyle w:val="TagStyle"/>
          <w:rtl/>
        </w:rPr>
        <w:t>&lt;&lt; דובר &gt;&gt;</w:t>
      </w:r>
      <w:r>
        <w:rPr>
          <w:rtl/>
        </w:rPr>
        <w:t xml:space="preserve">   </w:t>
      </w:r>
      <w:bookmarkEnd w:id="1419"/>
    </w:p>
    <w:p w:rsidR="007B68A8" w:rsidRDefault="007B68A8" w:rsidP="007B68A8">
      <w:pPr>
        <w:pStyle w:val="KeepWithNext"/>
        <w:rPr>
          <w:rtl/>
          <w:lang w:eastAsia="he-IL"/>
        </w:rPr>
      </w:pPr>
    </w:p>
    <w:p w:rsidR="00150163" w:rsidRDefault="007B68A8" w:rsidP="007B68A8">
      <w:pPr>
        <w:rPr>
          <w:rtl/>
          <w:lang w:eastAsia="he-IL"/>
        </w:rPr>
      </w:pPr>
      <w:bookmarkStart w:id="1420" w:name="_ETM_Q1_5580007"/>
      <w:bookmarkStart w:id="1421" w:name="_ETM_Q1_5580246"/>
      <w:bookmarkStart w:id="1422" w:name="_ETM_Q1_5580288"/>
      <w:bookmarkEnd w:id="1420"/>
      <w:bookmarkEnd w:id="1421"/>
      <w:bookmarkEnd w:id="1422"/>
      <w:r>
        <w:rPr>
          <w:rFonts w:hint="cs"/>
          <w:rtl/>
          <w:lang w:eastAsia="he-IL"/>
        </w:rPr>
        <w:t xml:space="preserve">לא, </w:t>
      </w:r>
      <w:bookmarkStart w:id="1423" w:name="_ETM_Q1_5578466"/>
      <w:bookmarkStart w:id="1424" w:name="_ETM_Q1_5578537"/>
      <w:bookmarkEnd w:id="1423"/>
      <w:bookmarkEnd w:id="1424"/>
      <w:r w:rsidR="00150163">
        <w:rPr>
          <w:rFonts w:hint="cs"/>
          <w:rtl/>
          <w:lang w:eastAsia="he-IL"/>
        </w:rPr>
        <w:t xml:space="preserve">זה לא ויכוח. </w:t>
      </w:r>
    </w:p>
    <w:p w:rsidR="00150163" w:rsidRDefault="00150163" w:rsidP="00150163">
      <w:pPr>
        <w:rPr>
          <w:rtl/>
          <w:lang w:eastAsia="he-IL"/>
        </w:rPr>
      </w:pPr>
    </w:p>
    <w:p w:rsidR="00240528" w:rsidRDefault="00240528" w:rsidP="00873ABC">
      <w:pPr>
        <w:pStyle w:val="af8"/>
        <w:rPr>
          <w:rStyle w:val="TagStyle"/>
          <w:vanish w:val="0"/>
          <w:rtl/>
        </w:rPr>
      </w:pPr>
      <w:bookmarkStart w:id="1425" w:name="ET_yor_6156_164"/>
      <w:r>
        <w:rPr>
          <w:rStyle w:val="TagStyle"/>
          <w:vanish w:val="0"/>
          <w:rtl/>
        </w:rPr>
        <w:br w:type="page"/>
      </w:r>
    </w:p>
    <w:p w:rsidR="00150163" w:rsidRDefault="00150163" w:rsidP="00873ABC">
      <w:pPr>
        <w:pStyle w:val="af8"/>
      </w:pPr>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425"/>
    </w:p>
    <w:p w:rsidR="00150163" w:rsidRDefault="00150163" w:rsidP="00150163">
      <w:pPr>
        <w:pStyle w:val="KeepWithNext"/>
        <w:rPr>
          <w:rtl/>
          <w:lang w:eastAsia="he-IL"/>
        </w:rPr>
      </w:pPr>
    </w:p>
    <w:p w:rsidR="00150163" w:rsidRDefault="007B68A8" w:rsidP="00150163">
      <w:pPr>
        <w:rPr>
          <w:rtl/>
          <w:lang w:eastAsia="he-IL"/>
        </w:rPr>
      </w:pPr>
      <w:r>
        <w:rPr>
          <w:rFonts w:hint="cs"/>
          <w:rtl/>
          <w:lang w:eastAsia="he-IL"/>
        </w:rPr>
        <w:t xml:space="preserve">גם מבחינת הממשלה. </w:t>
      </w:r>
      <w:r w:rsidR="00150163">
        <w:rPr>
          <w:rFonts w:hint="cs"/>
          <w:rtl/>
          <w:lang w:eastAsia="he-IL"/>
        </w:rPr>
        <w:t>אנחנו רק מבקשים להפוך</w:t>
      </w:r>
      <w:r>
        <w:rPr>
          <w:rFonts w:hint="cs"/>
          <w:rtl/>
          <w:lang w:eastAsia="he-IL"/>
        </w:rPr>
        <w:t xml:space="preserve"> פה את הדיפולט</w:t>
      </w:r>
      <w:bookmarkStart w:id="1426" w:name="_ETM_Q1_5584963"/>
      <w:bookmarkEnd w:id="1426"/>
      <w:r>
        <w:rPr>
          <w:rFonts w:hint="cs"/>
          <w:rtl/>
          <w:lang w:eastAsia="he-IL"/>
        </w:rPr>
        <w:t xml:space="preserve">. </w:t>
      </w:r>
    </w:p>
    <w:p w:rsidR="00150163" w:rsidRDefault="00150163" w:rsidP="00150163">
      <w:pPr>
        <w:rPr>
          <w:rtl/>
          <w:lang w:eastAsia="he-IL"/>
        </w:rPr>
      </w:pPr>
    </w:p>
    <w:p w:rsidR="00150163" w:rsidRDefault="00150163" w:rsidP="00873ABC">
      <w:pPr>
        <w:pStyle w:val="a5"/>
      </w:pPr>
      <w:bookmarkStart w:id="1427" w:name="ET_speaker_גור_בליי_165"/>
      <w:r w:rsidRPr="00873ABC">
        <w:rPr>
          <w:rStyle w:val="TagStyle"/>
          <w:rtl/>
        </w:rPr>
        <w:t xml:space="preserve"> &lt;&lt; דובר &gt;&gt;</w:t>
      </w:r>
      <w:r w:rsidRPr="00150163">
        <w:rPr>
          <w:rStyle w:val="TagStyle"/>
          <w:rtl/>
        </w:rPr>
        <w:t xml:space="preserve"> </w:t>
      </w:r>
      <w:r>
        <w:rPr>
          <w:rtl/>
        </w:rPr>
        <w:t>גור בליי:</w:t>
      </w:r>
      <w:r w:rsidRPr="00150163">
        <w:rPr>
          <w:rStyle w:val="TagStyle"/>
          <w:rtl/>
        </w:rPr>
        <w:t xml:space="preserve"> </w:t>
      </w:r>
      <w:r w:rsidRPr="00873ABC">
        <w:rPr>
          <w:rStyle w:val="TagStyle"/>
          <w:rtl/>
        </w:rPr>
        <w:t>&lt;&lt; דובר &gt;&gt;</w:t>
      </w:r>
      <w:r>
        <w:rPr>
          <w:rtl/>
        </w:rPr>
        <w:t xml:space="preserve">   </w:t>
      </w:r>
      <w:bookmarkEnd w:id="1427"/>
    </w:p>
    <w:p w:rsidR="00150163" w:rsidRDefault="00150163" w:rsidP="00150163">
      <w:pPr>
        <w:pStyle w:val="KeepWithNext"/>
        <w:rPr>
          <w:rtl/>
          <w:lang w:eastAsia="he-IL"/>
        </w:rPr>
      </w:pPr>
    </w:p>
    <w:p w:rsidR="00150163" w:rsidRDefault="007B68A8" w:rsidP="007B68A8">
      <w:pPr>
        <w:rPr>
          <w:rtl/>
          <w:lang w:eastAsia="he-IL"/>
        </w:rPr>
      </w:pPr>
      <w:r>
        <w:rPr>
          <w:rFonts w:hint="cs"/>
          <w:rtl/>
          <w:lang w:eastAsia="he-IL"/>
        </w:rPr>
        <w:t xml:space="preserve">רק </w:t>
      </w:r>
      <w:r w:rsidR="00150163">
        <w:rPr>
          <w:rFonts w:hint="cs"/>
          <w:rtl/>
          <w:lang w:eastAsia="he-IL"/>
        </w:rPr>
        <w:t>להבהיר. יש כל מיני אופציות</w:t>
      </w:r>
      <w:r>
        <w:rPr>
          <w:rFonts w:hint="cs"/>
          <w:rtl/>
          <w:lang w:eastAsia="he-IL"/>
        </w:rPr>
        <w:t xml:space="preserve"> להפוך את הדיפולט, הדבר הזה יכול </w:t>
      </w:r>
      <w:bookmarkStart w:id="1428" w:name="_ETM_Q1_5591236"/>
      <w:bookmarkEnd w:id="1428"/>
      <w:r>
        <w:rPr>
          <w:rFonts w:hint="cs"/>
          <w:rtl/>
          <w:lang w:eastAsia="he-IL"/>
        </w:rPr>
        <w:t xml:space="preserve">להתפרש בכל מיני צורות אז אני רוצה שתהיה לנו </w:t>
      </w:r>
      <w:bookmarkStart w:id="1429" w:name="_ETM_Q1_5593501"/>
      <w:bookmarkEnd w:id="1429"/>
      <w:r>
        <w:rPr>
          <w:rFonts w:hint="cs"/>
          <w:rtl/>
          <w:lang w:eastAsia="he-IL"/>
        </w:rPr>
        <w:t xml:space="preserve">הנחיה כשאנחנו מנסחים את זה. </w:t>
      </w:r>
      <w:r w:rsidR="00150163">
        <w:rPr>
          <w:rFonts w:hint="cs"/>
          <w:rtl/>
          <w:lang w:eastAsia="he-IL"/>
        </w:rPr>
        <w:t xml:space="preserve">האם הכוונה </w:t>
      </w:r>
      <w:r>
        <w:rPr>
          <w:rFonts w:hint="cs"/>
          <w:rtl/>
          <w:lang w:eastAsia="he-IL"/>
        </w:rPr>
        <w:t xml:space="preserve">זה לכתוב, שמאסדר המציע או קובע </w:t>
      </w:r>
      <w:bookmarkStart w:id="1430" w:name="_ETM_Q1_5598774"/>
      <w:bookmarkEnd w:id="1430"/>
      <w:r>
        <w:rPr>
          <w:rFonts w:hint="cs"/>
          <w:rtl/>
          <w:lang w:eastAsia="he-IL"/>
        </w:rPr>
        <w:t xml:space="preserve">אסדרה, כולל דרישה לקבלת אישור אסדרתי חדש, </w:t>
      </w:r>
      <w:r w:rsidR="00150163">
        <w:rPr>
          <w:rFonts w:hint="cs"/>
          <w:rtl/>
          <w:lang w:eastAsia="he-IL"/>
        </w:rPr>
        <w:t xml:space="preserve">יקבע אותה </w:t>
      </w:r>
      <w:r>
        <w:rPr>
          <w:rFonts w:hint="cs"/>
          <w:rtl/>
          <w:lang w:eastAsia="he-IL"/>
        </w:rPr>
        <w:t xml:space="preserve">כך </w:t>
      </w:r>
      <w:r w:rsidR="00150163">
        <w:rPr>
          <w:rFonts w:hint="cs"/>
          <w:rtl/>
          <w:lang w:eastAsia="he-IL"/>
        </w:rPr>
        <w:t>ש</w:t>
      </w:r>
      <w:r>
        <w:rPr>
          <w:rFonts w:hint="cs"/>
          <w:rtl/>
          <w:lang w:eastAsia="he-IL"/>
        </w:rPr>
        <w:t xml:space="preserve">תהליך </w:t>
      </w:r>
      <w:r w:rsidR="00150163">
        <w:rPr>
          <w:rFonts w:hint="cs"/>
          <w:rtl/>
          <w:lang w:eastAsia="he-IL"/>
        </w:rPr>
        <w:t>קבלת האישור</w:t>
      </w:r>
      <w:r>
        <w:rPr>
          <w:rFonts w:hint="cs"/>
          <w:rtl/>
          <w:lang w:eastAsia="he-IL"/>
        </w:rPr>
        <w:t xml:space="preserve"> </w:t>
      </w:r>
      <w:bookmarkStart w:id="1431" w:name="_ETM_Q1_5602050"/>
      <w:bookmarkEnd w:id="1431"/>
      <w:r>
        <w:rPr>
          <w:rFonts w:hint="cs"/>
          <w:rtl/>
          <w:lang w:eastAsia="he-IL"/>
        </w:rPr>
        <w:t xml:space="preserve">יבוצע גם באמצעים דיגיטאליים וגם באמצעים שאינם דיגיטליים? </w:t>
      </w:r>
    </w:p>
    <w:p w:rsidR="00150163" w:rsidRDefault="00150163" w:rsidP="00150163">
      <w:pPr>
        <w:rPr>
          <w:rtl/>
          <w:lang w:eastAsia="he-IL"/>
        </w:rPr>
      </w:pPr>
    </w:p>
    <w:p w:rsidR="00150163" w:rsidRDefault="00150163" w:rsidP="00873ABC">
      <w:pPr>
        <w:pStyle w:val="af8"/>
      </w:pPr>
      <w:bookmarkStart w:id="1432" w:name="ET_yor_6156_166"/>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432"/>
    </w:p>
    <w:p w:rsidR="00150163" w:rsidRDefault="00150163" w:rsidP="00150163">
      <w:pPr>
        <w:pStyle w:val="KeepWithNext"/>
        <w:rPr>
          <w:rtl/>
          <w:lang w:eastAsia="he-IL"/>
        </w:rPr>
      </w:pPr>
    </w:p>
    <w:p w:rsidR="00150163" w:rsidRDefault="007B68A8" w:rsidP="00150163">
      <w:pPr>
        <w:rPr>
          <w:rtl/>
          <w:lang w:eastAsia="he-IL"/>
        </w:rPr>
      </w:pPr>
      <w:r>
        <w:rPr>
          <w:rFonts w:hint="cs"/>
          <w:rtl/>
          <w:lang w:eastAsia="he-IL"/>
        </w:rPr>
        <w:t xml:space="preserve">די לומר, גם באמצעים דיגיטליים </w:t>
      </w:r>
      <w:bookmarkStart w:id="1433" w:name="_ETM_Q1_5609513"/>
      <w:bookmarkEnd w:id="1433"/>
      <w:r>
        <w:rPr>
          <w:rFonts w:hint="cs"/>
          <w:rtl/>
          <w:lang w:eastAsia="he-IL"/>
        </w:rPr>
        <w:t>כדי להבין שחייבת להיות אופציה. א</w:t>
      </w:r>
      <w:r w:rsidR="00150163">
        <w:rPr>
          <w:rFonts w:hint="cs"/>
          <w:rtl/>
          <w:lang w:eastAsia="he-IL"/>
        </w:rPr>
        <w:t>לא</w:t>
      </w:r>
      <w:r>
        <w:rPr>
          <w:rFonts w:hint="cs"/>
          <w:rtl/>
          <w:lang w:eastAsia="he-IL"/>
        </w:rPr>
        <w:t xml:space="preserve"> אם כן מתקיימות נסיבות מיוחדות שבשלן התהליך כאמור, או </w:t>
      </w:r>
      <w:bookmarkStart w:id="1434" w:name="_ETM_Q1_5616973"/>
      <w:bookmarkEnd w:id="1434"/>
      <w:r>
        <w:rPr>
          <w:rFonts w:hint="cs"/>
          <w:rtl/>
          <w:lang w:eastAsia="he-IL"/>
        </w:rPr>
        <w:t xml:space="preserve">חלק ממנו </w:t>
      </w:r>
      <w:r>
        <w:rPr>
          <w:rtl/>
          <w:lang w:eastAsia="he-IL"/>
        </w:rPr>
        <w:t>–</w:t>
      </w:r>
      <w:r>
        <w:rPr>
          <w:rFonts w:hint="cs"/>
          <w:rtl/>
          <w:lang w:eastAsia="he-IL"/>
        </w:rPr>
        <w:t xml:space="preserve"> תציעו נוסח. </w:t>
      </w:r>
    </w:p>
    <w:p w:rsidR="00150163" w:rsidRDefault="00150163" w:rsidP="00150163">
      <w:pPr>
        <w:rPr>
          <w:rtl/>
          <w:lang w:eastAsia="he-IL"/>
        </w:rPr>
      </w:pPr>
    </w:p>
    <w:p w:rsidR="00150163" w:rsidRDefault="00150163" w:rsidP="00873ABC">
      <w:pPr>
        <w:pStyle w:val="a5"/>
      </w:pPr>
      <w:bookmarkStart w:id="1435" w:name="ET_knessetmember_5694_167"/>
      <w:r w:rsidRPr="00873ABC">
        <w:rPr>
          <w:rStyle w:val="TagStyle"/>
          <w:rtl/>
        </w:rPr>
        <w:t xml:space="preserve"> &lt;&lt; דובר &gt;&gt;</w:t>
      </w:r>
      <w:r w:rsidRPr="00150163">
        <w:rPr>
          <w:rStyle w:val="TagStyle"/>
          <w:rtl/>
        </w:rPr>
        <w:t xml:space="preserve"> </w:t>
      </w:r>
      <w:r>
        <w:rPr>
          <w:rtl/>
        </w:rPr>
        <w:t>מוסי רז (מרצ):</w:t>
      </w:r>
      <w:r w:rsidRPr="00150163">
        <w:rPr>
          <w:rStyle w:val="TagStyle"/>
          <w:rtl/>
        </w:rPr>
        <w:t xml:space="preserve"> </w:t>
      </w:r>
      <w:r w:rsidRPr="00873ABC">
        <w:rPr>
          <w:rStyle w:val="TagStyle"/>
          <w:rtl/>
        </w:rPr>
        <w:t>&lt;&lt; דובר &gt;&gt;</w:t>
      </w:r>
      <w:r>
        <w:rPr>
          <w:rtl/>
        </w:rPr>
        <w:t xml:space="preserve">   </w:t>
      </w:r>
      <w:bookmarkEnd w:id="1435"/>
    </w:p>
    <w:p w:rsidR="00150163" w:rsidRDefault="00150163" w:rsidP="00150163">
      <w:pPr>
        <w:pStyle w:val="KeepWithNext"/>
        <w:rPr>
          <w:rtl/>
          <w:lang w:eastAsia="he-IL"/>
        </w:rPr>
      </w:pPr>
    </w:p>
    <w:p w:rsidR="00150163" w:rsidRDefault="007B68A8" w:rsidP="00150163">
      <w:pPr>
        <w:rPr>
          <w:rtl/>
          <w:lang w:eastAsia="he-IL"/>
        </w:rPr>
      </w:pPr>
      <w:r>
        <w:rPr>
          <w:rFonts w:hint="cs"/>
          <w:rtl/>
          <w:lang w:eastAsia="he-IL"/>
        </w:rPr>
        <w:t xml:space="preserve">בעצם מה שנאמר, </w:t>
      </w:r>
      <w:r w:rsidR="00150163">
        <w:rPr>
          <w:rFonts w:hint="cs"/>
          <w:rtl/>
          <w:lang w:eastAsia="he-IL"/>
        </w:rPr>
        <w:t xml:space="preserve">דיגיטאלי חייבים. </w:t>
      </w:r>
      <w:r>
        <w:rPr>
          <w:rFonts w:hint="cs"/>
          <w:rtl/>
          <w:lang w:eastAsia="he-IL"/>
        </w:rPr>
        <w:t xml:space="preserve">אבל מראש </w:t>
      </w:r>
      <w:bookmarkStart w:id="1436" w:name="_ETM_Q1_5625032"/>
      <w:bookmarkEnd w:id="1436"/>
      <w:r>
        <w:rPr>
          <w:rFonts w:hint="cs"/>
          <w:rtl/>
          <w:lang w:eastAsia="he-IL"/>
        </w:rPr>
        <w:t xml:space="preserve">אתה קובע, </w:t>
      </w:r>
      <w:r w:rsidR="00150163">
        <w:rPr>
          <w:rFonts w:hint="cs"/>
          <w:rtl/>
          <w:lang w:eastAsia="he-IL"/>
        </w:rPr>
        <w:t xml:space="preserve">דרך המלך זה שניהם. </w:t>
      </w:r>
      <w:r>
        <w:rPr>
          <w:rFonts w:hint="cs"/>
          <w:rtl/>
          <w:lang w:eastAsia="he-IL"/>
        </w:rPr>
        <w:t xml:space="preserve">הנסיבות המיוחדות זה לוותר על האנלוגי. </w:t>
      </w:r>
    </w:p>
    <w:p w:rsidR="00150163" w:rsidRDefault="00150163" w:rsidP="00150163">
      <w:pPr>
        <w:rPr>
          <w:rtl/>
          <w:lang w:eastAsia="he-IL"/>
        </w:rPr>
      </w:pPr>
    </w:p>
    <w:p w:rsidR="00150163" w:rsidRDefault="00150163" w:rsidP="00873ABC">
      <w:pPr>
        <w:pStyle w:val="a5"/>
      </w:pPr>
      <w:bookmarkStart w:id="1437" w:name="ET_speaker_גור_בליי_168"/>
      <w:r w:rsidRPr="00873ABC">
        <w:rPr>
          <w:rStyle w:val="TagStyle"/>
          <w:rtl/>
        </w:rPr>
        <w:t xml:space="preserve"> &lt;&lt; דובר &gt;&gt;</w:t>
      </w:r>
      <w:r w:rsidRPr="00150163">
        <w:rPr>
          <w:rStyle w:val="TagStyle"/>
          <w:rtl/>
        </w:rPr>
        <w:t xml:space="preserve"> </w:t>
      </w:r>
      <w:r>
        <w:rPr>
          <w:rtl/>
        </w:rPr>
        <w:t>גור בליי:</w:t>
      </w:r>
      <w:r w:rsidRPr="00150163">
        <w:rPr>
          <w:rStyle w:val="TagStyle"/>
          <w:rtl/>
        </w:rPr>
        <w:t xml:space="preserve"> </w:t>
      </w:r>
      <w:r w:rsidRPr="00873ABC">
        <w:rPr>
          <w:rStyle w:val="TagStyle"/>
          <w:rtl/>
        </w:rPr>
        <w:t>&lt;&lt; דובר &gt;&gt;</w:t>
      </w:r>
      <w:r>
        <w:rPr>
          <w:rtl/>
        </w:rPr>
        <w:t xml:space="preserve">   </w:t>
      </w:r>
      <w:bookmarkEnd w:id="1437"/>
    </w:p>
    <w:p w:rsidR="00150163" w:rsidRDefault="00150163" w:rsidP="00150163">
      <w:pPr>
        <w:pStyle w:val="KeepWithNext"/>
        <w:rPr>
          <w:rtl/>
          <w:lang w:eastAsia="he-IL"/>
        </w:rPr>
      </w:pPr>
    </w:p>
    <w:p w:rsidR="00150163" w:rsidRDefault="007B68A8" w:rsidP="00150163">
      <w:pPr>
        <w:rPr>
          <w:rtl/>
          <w:lang w:eastAsia="he-IL"/>
        </w:rPr>
      </w:pPr>
      <w:r>
        <w:rPr>
          <w:rFonts w:hint="cs"/>
          <w:rtl/>
          <w:lang w:eastAsia="he-IL"/>
        </w:rPr>
        <w:t xml:space="preserve">לא, </w:t>
      </w:r>
      <w:bookmarkStart w:id="1438" w:name="_ETM_Q1_5631270"/>
      <w:bookmarkEnd w:id="1438"/>
      <w:r>
        <w:rPr>
          <w:rFonts w:hint="cs"/>
          <w:rtl/>
          <w:lang w:eastAsia="he-IL"/>
        </w:rPr>
        <w:t xml:space="preserve">אבל יש סיטואציות שאתה רוצה לוותר על דיגיטלי. אז </w:t>
      </w:r>
      <w:bookmarkStart w:id="1439" w:name="_ETM_Q1_5632770"/>
      <w:bookmarkEnd w:id="1439"/>
      <w:r>
        <w:rPr>
          <w:rFonts w:hint="cs"/>
          <w:rtl/>
          <w:lang w:eastAsia="he-IL"/>
        </w:rPr>
        <w:t>אולי פשוט לכתוב, ננסח את זה, אתה צרי</w:t>
      </w:r>
      <w:bookmarkStart w:id="1440" w:name="_ETM_Q1_5636517"/>
      <w:bookmarkEnd w:id="1440"/>
      <w:r>
        <w:rPr>
          <w:rFonts w:hint="cs"/>
          <w:rtl/>
          <w:lang w:eastAsia="he-IL"/>
        </w:rPr>
        <w:t xml:space="preserve">ך לעשות גם וגם, אתה בודק האם יש נסיבות לוותר </w:t>
      </w:r>
      <w:bookmarkStart w:id="1441" w:name="_ETM_Q1_5639924"/>
      <w:bookmarkEnd w:id="1441"/>
      <w:r w:rsidR="00B457F6">
        <w:rPr>
          <w:rFonts w:hint="cs"/>
          <w:rtl/>
          <w:lang w:eastAsia="he-IL"/>
        </w:rPr>
        <w:t xml:space="preserve">על אחת משתיהן. </w:t>
      </w:r>
    </w:p>
    <w:p w:rsidR="00150163" w:rsidRDefault="00150163" w:rsidP="00150163">
      <w:pPr>
        <w:rPr>
          <w:rtl/>
          <w:lang w:eastAsia="he-IL"/>
        </w:rPr>
      </w:pPr>
    </w:p>
    <w:p w:rsidR="00150163" w:rsidRDefault="00150163" w:rsidP="00873ABC">
      <w:pPr>
        <w:pStyle w:val="af8"/>
        <w:rPr>
          <w:rtl/>
        </w:rPr>
      </w:pPr>
      <w:bookmarkStart w:id="1442" w:name="ET_yor_6156_169"/>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442"/>
    </w:p>
    <w:p w:rsidR="00150163" w:rsidRDefault="00150163" w:rsidP="00150163">
      <w:pPr>
        <w:pStyle w:val="KeepWithNext"/>
        <w:rPr>
          <w:rtl/>
          <w:lang w:eastAsia="he-IL"/>
        </w:rPr>
      </w:pPr>
    </w:p>
    <w:p w:rsidR="00150163" w:rsidRDefault="00B457F6" w:rsidP="00150163">
      <w:pPr>
        <w:rPr>
          <w:rtl/>
          <w:lang w:eastAsia="he-IL"/>
        </w:rPr>
      </w:pPr>
      <w:r>
        <w:rPr>
          <w:rFonts w:hint="cs"/>
          <w:rtl/>
          <w:lang w:eastAsia="he-IL"/>
        </w:rPr>
        <w:t xml:space="preserve">בסדר. </w:t>
      </w:r>
    </w:p>
    <w:p w:rsidR="00B457F6" w:rsidRDefault="00B457F6" w:rsidP="00150163">
      <w:pPr>
        <w:rPr>
          <w:rtl/>
          <w:lang w:eastAsia="he-IL"/>
        </w:rPr>
      </w:pPr>
      <w:bookmarkStart w:id="1443" w:name="_ETM_Q1_5641854"/>
      <w:bookmarkStart w:id="1444" w:name="_ETM_Q1_5641931"/>
      <w:bookmarkEnd w:id="1443"/>
      <w:bookmarkEnd w:id="1444"/>
    </w:p>
    <w:p w:rsidR="00150163" w:rsidRDefault="00150163" w:rsidP="00873ABC">
      <w:pPr>
        <w:pStyle w:val="afb"/>
        <w:rPr>
          <w:rtl/>
          <w:lang w:eastAsia="he-IL"/>
        </w:rPr>
      </w:pPr>
      <w:bookmarkStart w:id="1445" w:name="ET_guest_868989_170"/>
      <w:r w:rsidRPr="00873ABC">
        <w:rPr>
          <w:rStyle w:val="TagStyle"/>
          <w:rtl/>
        </w:rPr>
        <w:t xml:space="preserve"> &lt;&lt; אורח &gt;&gt;</w:t>
      </w:r>
      <w:r w:rsidRPr="00150163">
        <w:rPr>
          <w:rStyle w:val="TagStyle"/>
          <w:rtl/>
        </w:rPr>
        <w:t xml:space="preserve"> </w:t>
      </w:r>
      <w:r>
        <w:rPr>
          <w:rtl/>
          <w:lang w:eastAsia="he-IL"/>
        </w:rPr>
        <w:t>גל ברנס:</w:t>
      </w:r>
      <w:r w:rsidRPr="00150163">
        <w:rPr>
          <w:rStyle w:val="TagStyle"/>
          <w:rtl/>
        </w:rPr>
        <w:t xml:space="preserve"> </w:t>
      </w:r>
      <w:r w:rsidRPr="00873ABC">
        <w:rPr>
          <w:rStyle w:val="TagStyle"/>
          <w:rtl/>
        </w:rPr>
        <w:t>&lt;&lt; אורח &gt;&gt;</w:t>
      </w:r>
      <w:r>
        <w:rPr>
          <w:rtl/>
          <w:lang w:eastAsia="he-IL"/>
        </w:rPr>
        <w:t xml:space="preserve">   </w:t>
      </w:r>
      <w:bookmarkEnd w:id="1445"/>
    </w:p>
    <w:p w:rsidR="00150163" w:rsidRDefault="00150163" w:rsidP="00150163">
      <w:pPr>
        <w:pStyle w:val="KeepWithNext"/>
        <w:rPr>
          <w:rtl/>
          <w:lang w:eastAsia="he-IL"/>
        </w:rPr>
      </w:pPr>
    </w:p>
    <w:p w:rsidR="00150163" w:rsidRDefault="00B457F6" w:rsidP="00B457F6">
      <w:pPr>
        <w:rPr>
          <w:rtl/>
          <w:lang w:eastAsia="he-IL"/>
        </w:rPr>
      </w:pPr>
      <w:r>
        <w:rPr>
          <w:rFonts w:hint="cs"/>
          <w:rtl/>
          <w:lang w:eastAsia="he-IL"/>
        </w:rPr>
        <w:t xml:space="preserve">אולי </w:t>
      </w:r>
      <w:bookmarkStart w:id="1446" w:name="_ETM_Q1_5641722"/>
      <w:bookmarkEnd w:id="1446"/>
      <w:r>
        <w:rPr>
          <w:rFonts w:hint="cs"/>
          <w:rtl/>
          <w:lang w:eastAsia="he-IL"/>
        </w:rPr>
        <w:t>נ</w:t>
      </w:r>
      <w:r w:rsidR="00150163">
        <w:rPr>
          <w:rFonts w:hint="cs"/>
          <w:rtl/>
          <w:lang w:eastAsia="he-IL"/>
        </w:rPr>
        <w:t>בהיר</w:t>
      </w:r>
      <w:r>
        <w:rPr>
          <w:rFonts w:hint="cs"/>
          <w:rtl/>
          <w:lang w:eastAsia="he-IL"/>
        </w:rPr>
        <w:t xml:space="preserve"> מה הכוונה בלוותר על דיגיטלי</w:t>
      </w:r>
      <w:r w:rsidR="00150163">
        <w:rPr>
          <w:rFonts w:hint="cs"/>
          <w:rtl/>
          <w:lang w:eastAsia="he-IL"/>
        </w:rPr>
        <w:t>.</w:t>
      </w:r>
      <w:r>
        <w:rPr>
          <w:rFonts w:hint="cs"/>
          <w:rtl/>
          <w:lang w:eastAsia="he-IL"/>
        </w:rPr>
        <w:t xml:space="preserve"> לעיתים למשל צריך לשלוח חבילה לבדיקה במכון התקנים, לעשות דברים שהם - - - </w:t>
      </w:r>
      <w:bookmarkStart w:id="1447" w:name="_ETM_Q1_5653977"/>
      <w:bookmarkEnd w:id="1447"/>
      <w:r w:rsidR="00150163">
        <w:rPr>
          <w:rFonts w:hint="cs"/>
          <w:rtl/>
          <w:lang w:eastAsia="he-IL"/>
        </w:rPr>
        <w:t xml:space="preserve"> </w:t>
      </w:r>
    </w:p>
    <w:p w:rsidR="00150163" w:rsidRDefault="00150163" w:rsidP="00150163">
      <w:pPr>
        <w:rPr>
          <w:rtl/>
          <w:lang w:eastAsia="he-IL"/>
        </w:rPr>
      </w:pPr>
    </w:p>
    <w:p w:rsidR="00150163" w:rsidRDefault="00150163" w:rsidP="00873ABC">
      <w:pPr>
        <w:pStyle w:val="a5"/>
        <w:rPr>
          <w:rtl/>
        </w:rPr>
      </w:pPr>
      <w:bookmarkStart w:id="1448" w:name="ET_speaker_גור_בליי_171"/>
      <w:r w:rsidRPr="00873ABC">
        <w:rPr>
          <w:rStyle w:val="TagStyle"/>
          <w:rtl/>
        </w:rPr>
        <w:t xml:space="preserve"> &lt;&lt; דובר &gt;&gt;</w:t>
      </w:r>
      <w:r w:rsidRPr="00150163">
        <w:rPr>
          <w:rStyle w:val="TagStyle"/>
          <w:rtl/>
        </w:rPr>
        <w:t xml:space="preserve"> </w:t>
      </w:r>
      <w:r>
        <w:rPr>
          <w:rtl/>
        </w:rPr>
        <w:t>גור בליי:</w:t>
      </w:r>
      <w:r w:rsidRPr="00150163">
        <w:rPr>
          <w:rStyle w:val="TagStyle"/>
          <w:rtl/>
        </w:rPr>
        <w:t xml:space="preserve"> </w:t>
      </w:r>
      <w:r w:rsidRPr="00873ABC">
        <w:rPr>
          <w:rStyle w:val="TagStyle"/>
          <w:rtl/>
        </w:rPr>
        <w:t>&lt;&lt; דובר &gt;&gt;</w:t>
      </w:r>
      <w:r>
        <w:rPr>
          <w:rtl/>
        </w:rPr>
        <w:t xml:space="preserve">   </w:t>
      </w:r>
      <w:bookmarkEnd w:id="1448"/>
    </w:p>
    <w:p w:rsidR="00150163" w:rsidRDefault="00150163" w:rsidP="00150163">
      <w:pPr>
        <w:pStyle w:val="KeepWithNext"/>
        <w:rPr>
          <w:rtl/>
          <w:lang w:eastAsia="he-IL"/>
        </w:rPr>
      </w:pPr>
    </w:p>
    <w:p w:rsidR="00150163" w:rsidRDefault="00B457F6" w:rsidP="00150163">
      <w:pPr>
        <w:rPr>
          <w:rtl/>
          <w:lang w:eastAsia="he-IL"/>
        </w:rPr>
      </w:pPr>
      <w:r>
        <w:rPr>
          <w:rFonts w:hint="cs"/>
          <w:rtl/>
          <w:lang w:eastAsia="he-IL"/>
        </w:rPr>
        <w:t xml:space="preserve">יש אלמנטים פיזיים שצריך להביא משהו. טוב, אנחנו </w:t>
      </w:r>
      <w:r w:rsidR="00150163">
        <w:rPr>
          <w:rFonts w:hint="cs"/>
          <w:rtl/>
          <w:lang w:eastAsia="he-IL"/>
        </w:rPr>
        <w:t xml:space="preserve">ננסח את זה בהתאם. </w:t>
      </w:r>
    </w:p>
    <w:p w:rsidR="00150163" w:rsidRDefault="00150163" w:rsidP="00150163">
      <w:pPr>
        <w:rPr>
          <w:rtl/>
          <w:lang w:eastAsia="he-IL"/>
        </w:rPr>
      </w:pPr>
    </w:p>
    <w:p w:rsidR="00150163" w:rsidRDefault="00150163" w:rsidP="00873ABC">
      <w:pPr>
        <w:pStyle w:val="af8"/>
        <w:rPr>
          <w:rtl/>
        </w:rPr>
      </w:pPr>
      <w:bookmarkStart w:id="1449" w:name="ET_yor_6156_172"/>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449"/>
    </w:p>
    <w:p w:rsidR="00150163" w:rsidRDefault="00150163" w:rsidP="00150163">
      <w:pPr>
        <w:pStyle w:val="KeepWithNext"/>
        <w:rPr>
          <w:rtl/>
          <w:lang w:eastAsia="he-IL"/>
        </w:rPr>
      </w:pPr>
    </w:p>
    <w:p w:rsidR="00150163" w:rsidRDefault="00B457F6" w:rsidP="00150163">
      <w:pPr>
        <w:rPr>
          <w:rtl/>
          <w:lang w:eastAsia="he-IL"/>
        </w:rPr>
      </w:pPr>
      <w:r>
        <w:rPr>
          <w:rFonts w:hint="cs"/>
          <w:rtl/>
          <w:lang w:eastAsia="he-IL"/>
        </w:rPr>
        <w:t xml:space="preserve">את </w:t>
      </w:r>
      <w:bookmarkStart w:id="1450" w:name="_ETM_Q1_5664534"/>
      <w:bookmarkEnd w:id="1450"/>
      <w:r>
        <w:rPr>
          <w:rFonts w:hint="cs"/>
          <w:rtl/>
          <w:lang w:eastAsia="he-IL"/>
        </w:rPr>
        <w:t xml:space="preserve">הנקודה הזאת סיכמנו, דרך המלך היא גם וגם, אלא </w:t>
      </w:r>
      <w:bookmarkStart w:id="1451" w:name="_ETM_Q1_5669636"/>
      <w:bookmarkEnd w:id="1451"/>
      <w:r>
        <w:rPr>
          <w:rFonts w:hint="cs"/>
          <w:rtl/>
          <w:lang w:eastAsia="he-IL"/>
        </w:rPr>
        <w:t xml:space="preserve">אם המאסדר קבע שדרך אחת לא רלוונטית. </w:t>
      </w:r>
      <w:r w:rsidR="00150163">
        <w:rPr>
          <w:rFonts w:hint="cs"/>
          <w:rtl/>
          <w:lang w:eastAsia="he-IL"/>
        </w:rPr>
        <w:t>אני מקווה שלא תגיעו</w:t>
      </w:r>
      <w:r>
        <w:rPr>
          <w:rFonts w:hint="cs"/>
          <w:rtl/>
          <w:lang w:eastAsia="he-IL"/>
        </w:rPr>
        <w:t xml:space="preserve"> למצב ששתי הדרכים לא רלוונטיות כי </w:t>
      </w:r>
      <w:bookmarkStart w:id="1452" w:name="_ETM_Q1_5673929"/>
      <w:bookmarkEnd w:id="1452"/>
      <w:r>
        <w:rPr>
          <w:rFonts w:hint="cs"/>
          <w:rtl/>
          <w:lang w:eastAsia="he-IL"/>
        </w:rPr>
        <w:t xml:space="preserve">אז יהיה לנו קצת קשה. </w:t>
      </w:r>
    </w:p>
    <w:p w:rsidR="00150163" w:rsidRDefault="00150163" w:rsidP="00150163">
      <w:pPr>
        <w:rPr>
          <w:rtl/>
          <w:lang w:eastAsia="he-IL"/>
        </w:rPr>
      </w:pPr>
    </w:p>
    <w:p w:rsidR="00150163" w:rsidRDefault="00150163" w:rsidP="00873ABC">
      <w:pPr>
        <w:pStyle w:val="-"/>
        <w:rPr>
          <w:rtl/>
        </w:rPr>
      </w:pPr>
      <w:bookmarkStart w:id="1453" w:name="ET_speakercontinue_גור_בליי_173"/>
      <w:r w:rsidRPr="00873ABC">
        <w:rPr>
          <w:rStyle w:val="TagStyle"/>
          <w:rtl/>
        </w:rPr>
        <w:t xml:space="preserve"> &lt;&lt; דובר_המשך &gt;&gt;</w:t>
      </w:r>
      <w:r w:rsidRPr="00150163">
        <w:rPr>
          <w:rStyle w:val="TagStyle"/>
          <w:rtl/>
        </w:rPr>
        <w:t xml:space="preserve"> </w:t>
      </w:r>
      <w:r>
        <w:rPr>
          <w:rtl/>
        </w:rPr>
        <w:t>גור בליי:</w:t>
      </w:r>
      <w:r w:rsidRPr="00150163">
        <w:rPr>
          <w:rStyle w:val="TagStyle"/>
          <w:rtl/>
        </w:rPr>
        <w:t xml:space="preserve"> </w:t>
      </w:r>
      <w:r w:rsidRPr="00873ABC">
        <w:rPr>
          <w:rStyle w:val="TagStyle"/>
          <w:rtl/>
        </w:rPr>
        <w:t>&lt;&lt; דובר_המשך &gt;&gt;</w:t>
      </w:r>
      <w:r>
        <w:rPr>
          <w:rtl/>
        </w:rPr>
        <w:t xml:space="preserve">   </w:t>
      </w:r>
      <w:bookmarkEnd w:id="1453"/>
    </w:p>
    <w:p w:rsidR="00150163" w:rsidRDefault="00150163" w:rsidP="00150163">
      <w:pPr>
        <w:pStyle w:val="KeepWithNext"/>
        <w:rPr>
          <w:rtl/>
          <w:lang w:eastAsia="he-IL"/>
        </w:rPr>
      </w:pPr>
    </w:p>
    <w:p w:rsidR="00150163" w:rsidRDefault="00150163" w:rsidP="00B457F6">
      <w:pPr>
        <w:rPr>
          <w:rtl/>
          <w:lang w:eastAsia="he-IL"/>
        </w:rPr>
      </w:pPr>
      <w:r>
        <w:rPr>
          <w:rFonts w:hint="cs"/>
          <w:rtl/>
          <w:lang w:eastAsia="he-IL"/>
        </w:rPr>
        <w:t>הדבר היחיד שכדאי לחדד</w:t>
      </w:r>
      <w:r w:rsidR="00B457F6">
        <w:rPr>
          <w:rFonts w:hint="cs"/>
          <w:rtl/>
          <w:lang w:eastAsia="he-IL"/>
        </w:rPr>
        <w:t xml:space="preserve"> בכל זאת</w:t>
      </w:r>
      <w:r>
        <w:rPr>
          <w:rFonts w:hint="cs"/>
          <w:rtl/>
          <w:lang w:eastAsia="he-IL"/>
        </w:rPr>
        <w:t>,</w:t>
      </w:r>
      <w:r w:rsidR="00B457F6">
        <w:rPr>
          <w:rFonts w:hint="cs"/>
          <w:rtl/>
          <w:lang w:eastAsia="he-IL"/>
        </w:rPr>
        <w:t xml:space="preserve"> בשביל לא </w:t>
      </w:r>
      <w:bookmarkStart w:id="1454" w:name="_ETM_Q1_5680937"/>
      <w:bookmarkEnd w:id="1454"/>
      <w:r w:rsidR="00B457F6">
        <w:rPr>
          <w:rFonts w:hint="cs"/>
          <w:rtl/>
          <w:lang w:eastAsia="he-IL"/>
        </w:rPr>
        <w:t>להטיל נטל מוגזם על המאסדרים,</w:t>
      </w:r>
      <w:r>
        <w:rPr>
          <w:rFonts w:hint="cs"/>
          <w:rtl/>
          <w:lang w:eastAsia="he-IL"/>
        </w:rPr>
        <w:t xml:space="preserve"> לא לקבוע,</w:t>
      </w:r>
      <w:r w:rsidR="00B457F6">
        <w:rPr>
          <w:rFonts w:hint="cs"/>
          <w:rtl/>
          <w:lang w:eastAsia="he-IL"/>
        </w:rPr>
        <w:t xml:space="preserve"> ש</w:t>
      </w:r>
      <w:r>
        <w:rPr>
          <w:rFonts w:hint="cs"/>
          <w:rtl/>
          <w:lang w:eastAsia="he-IL"/>
        </w:rPr>
        <w:t>אלא</w:t>
      </w:r>
      <w:r w:rsidR="00B457F6">
        <w:rPr>
          <w:rFonts w:hint="cs"/>
          <w:rtl/>
          <w:lang w:eastAsia="he-IL"/>
        </w:rPr>
        <w:t xml:space="preserve"> אם כן מתקיימות נסיבות מיוחדות אלא לכתוב: אלא אם </w:t>
      </w:r>
      <w:bookmarkStart w:id="1455" w:name="_ETM_Q1_5689651"/>
      <w:bookmarkEnd w:id="1455"/>
      <w:r w:rsidR="00B457F6">
        <w:rPr>
          <w:rFonts w:hint="cs"/>
          <w:rtl/>
          <w:lang w:eastAsia="he-IL"/>
        </w:rPr>
        <w:t xml:space="preserve">כן מתקיימות נסיבות שבשל - - - </w:t>
      </w:r>
    </w:p>
    <w:p w:rsidR="00150163" w:rsidRDefault="00150163" w:rsidP="00150163">
      <w:pPr>
        <w:rPr>
          <w:rtl/>
          <w:lang w:eastAsia="he-IL"/>
        </w:rPr>
      </w:pPr>
    </w:p>
    <w:p w:rsidR="00150163" w:rsidRDefault="00150163" w:rsidP="00873ABC">
      <w:pPr>
        <w:pStyle w:val="af8"/>
        <w:rPr>
          <w:rtl/>
        </w:rPr>
      </w:pPr>
      <w:bookmarkStart w:id="1456" w:name="ET_yor_6156_174"/>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456"/>
    </w:p>
    <w:p w:rsidR="00150163" w:rsidRDefault="00150163" w:rsidP="00150163">
      <w:pPr>
        <w:pStyle w:val="KeepWithNext"/>
        <w:rPr>
          <w:rtl/>
          <w:lang w:eastAsia="he-IL"/>
        </w:rPr>
      </w:pPr>
    </w:p>
    <w:p w:rsidR="00150163" w:rsidRDefault="00150163" w:rsidP="00150163">
      <w:pPr>
        <w:rPr>
          <w:rtl/>
          <w:lang w:eastAsia="he-IL"/>
        </w:rPr>
      </w:pPr>
      <w:r>
        <w:rPr>
          <w:rFonts w:hint="cs"/>
          <w:rtl/>
          <w:lang w:eastAsia="he-IL"/>
        </w:rPr>
        <w:t xml:space="preserve">הכוונה של כולנו ברורה. </w:t>
      </w:r>
      <w:r w:rsidR="00B457F6">
        <w:rPr>
          <w:rFonts w:hint="cs"/>
          <w:rtl/>
          <w:lang w:eastAsia="he-IL"/>
        </w:rPr>
        <w:t xml:space="preserve">מבחינתי </w:t>
      </w:r>
      <w:bookmarkStart w:id="1457" w:name="_ETM_Q1_5693634"/>
      <w:bookmarkEnd w:id="1457"/>
      <w:r w:rsidR="00B457F6">
        <w:rPr>
          <w:rFonts w:hint="cs"/>
          <w:rtl/>
          <w:lang w:eastAsia="he-IL"/>
        </w:rPr>
        <w:t xml:space="preserve">מקובל. </w:t>
      </w:r>
    </w:p>
    <w:p w:rsidR="00150163" w:rsidRDefault="00150163" w:rsidP="00150163">
      <w:pPr>
        <w:rPr>
          <w:rtl/>
          <w:lang w:eastAsia="he-IL"/>
        </w:rPr>
      </w:pPr>
    </w:p>
    <w:p w:rsidR="00150163" w:rsidRDefault="00150163" w:rsidP="00873ABC">
      <w:pPr>
        <w:pStyle w:val="-"/>
        <w:rPr>
          <w:rtl/>
        </w:rPr>
      </w:pPr>
      <w:bookmarkStart w:id="1458" w:name="ET_speakercontinue_גור_בליי_175"/>
      <w:r w:rsidRPr="00873ABC">
        <w:rPr>
          <w:rStyle w:val="TagStyle"/>
          <w:rtl/>
        </w:rPr>
        <w:t xml:space="preserve"> &lt;&lt; דובר_המשך &gt;&gt;</w:t>
      </w:r>
      <w:r w:rsidRPr="00150163">
        <w:rPr>
          <w:rStyle w:val="TagStyle"/>
          <w:rtl/>
        </w:rPr>
        <w:t xml:space="preserve"> </w:t>
      </w:r>
      <w:r>
        <w:rPr>
          <w:rtl/>
        </w:rPr>
        <w:t>גור בליי:</w:t>
      </w:r>
      <w:r w:rsidRPr="00150163">
        <w:rPr>
          <w:rStyle w:val="TagStyle"/>
          <w:rtl/>
        </w:rPr>
        <w:t xml:space="preserve"> </w:t>
      </w:r>
      <w:r w:rsidRPr="00873ABC">
        <w:rPr>
          <w:rStyle w:val="TagStyle"/>
          <w:rtl/>
        </w:rPr>
        <w:t>&lt;&lt; דובר_המשך &gt;&gt;</w:t>
      </w:r>
      <w:r>
        <w:rPr>
          <w:rtl/>
        </w:rPr>
        <w:t xml:space="preserve">   </w:t>
      </w:r>
      <w:bookmarkEnd w:id="1458"/>
    </w:p>
    <w:p w:rsidR="00150163" w:rsidRDefault="00150163" w:rsidP="00150163">
      <w:pPr>
        <w:pStyle w:val="KeepWithNext"/>
        <w:rPr>
          <w:rtl/>
          <w:lang w:eastAsia="he-IL"/>
        </w:rPr>
      </w:pPr>
    </w:p>
    <w:p w:rsidR="00150163" w:rsidRDefault="00B457F6" w:rsidP="00150163">
      <w:pPr>
        <w:rPr>
          <w:rtl/>
          <w:lang w:eastAsia="he-IL"/>
        </w:rPr>
      </w:pPr>
      <w:r>
        <w:rPr>
          <w:rFonts w:hint="cs"/>
          <w:rtl/>
          <w:lang w:eastAsia="he-IL"/>
        </w:rPr>
        <w:t xml:space="preserve">אבל זה לא עניין ניסוחי, זה עניין מהותי. זאת </w:t>
      </w:r>
      <w:bookmarkStart w:id="1459" w:name="_ETM_Q1_5698746"/>
      <w:bookmarkEnd w:id="1459"/>
      <w:r>
        <w:rPr>
          <w:rFonts w:hint="cs"/>
          <w:rtl/>
          <w:lang w:eastAsia="he-IL"/>
        </w:rPr>
        <w:t xml:space="preserve">אומרת, להוריד את הרף בשביל בכל זאת לאפשר גמישות למאסדרים. </w:t>
      </w:r>
      <w:bookmarkStart w:id="1460" w:name="_ETM_Q1_5699280"/>
      <w:bookmarkEnd w:id="1460"/>
    </w:p>
    <w:p w:rsidR="00B457F6" w:rsidRDefault="00B457F6" w:rsidP="00150163">
      <w:pPr>
        <w:rPr>
          <w:rtl/>
          <w:lang w:eastAsia="he-IL"/>
        </w:rPr>
      </w:pPr>
      <w:bookmarkStart w:id="1461" w:name="_ETM_Q1_5699481"/>
      <w:bookmarkStart w:id="1462" w:name="_ETM_Q1_5699566"/>
      <w:bookmarkEnd w:id="1461"/>
      <w:bookmarkEnd w:id="1462"/>
    </w:p>
    <w:p w:rsidR="00B457F6" w:rsidRDefault="00B457F6" w:rsidP="00873ABC">
      <w:pPr>
        <w:pStyle w:val="af8"/>
        <w:rPr>
          <w:rtl/>
        </w:rPr>
      </w:pPr>
      <w:bookmarkStart w:id="1463" w:name="ET_yor_6156_355"/>
      <w:r w:rsidRPr="00873ABC">
        <w:rPr>
          <w:rStyle w:val="TagStyle"/>
          <w:rtl/>
        </w:rPr>
        <w:t xml:space="preserve"> &lt;&lt; יור &gt;&gt;</w:t>
      </w:r>
      <w:r w:rsidRPr="00B457F6">
        <w:rPr>
          <w:rStyle w:val="TagStyle"/>
          <w:rtl/>
        </w:rPr>
        <w:t xml:space="preserve"> </w:t>
      </w:r>
      <w:r>
        <w:rPr>
          <w:rtl/>
        </w:rPr>
        <w:t>היו"ר גלעד קריב:</w:t>
      </w:r>
      <w:r w:rsidRPr="00B457F6">
        <w:rPr>
          <w:rStyle w:val="TagStyle"/>
          <w:rtl/>
        </w:rPr>
        <w:t xml:space="preserve"> </w:t>
      </w:r>
      <w:r w:rsidRPr="00873ABC">
        <w:rPr>
          <w:rStyle w:val="TagStyle"/>
          <w:rtl/>
        </w:rPr>
        <w:t>&lt;&lt; יור &gt;&gt;</w:t>
      </w:r>
      <w:bookmarkEnd w:id="1463"/>
      <w:r>
        <w:rPr>
          <w:rtl/>
        </w:rPr>
        <w:t xml:space="preserve">   </w:t>
      </w:r>
    </w:p>
    <w:p w:rsidR="00B457F6" w:rsidRDefault="00B457F6" w:rsidP="00B457F6">
      <w:pPr>
        <w:pStyle w:val="KeepWithNext"/>
        <w:rPr>
          <w:rtl/>
          <w:lang w:eastAsia="he-IL"/>
        </w:rPr>
      </w:pPr>
    </w:p>
    <w:p w:rsidR="00B457F6" w:rsidRDefault="00B457F6" w:rsidP="00B457F6">
      <w:pPr>
        <w:rPr>
          <w:rtl/>
          <w:lang w:eastAsia="he-IL"/>
        </w:rPr>
      </w:pPr>
      <w:bookmarkStart w:id="1464" w:name="_ETM_Q1_5700773"/>
      <w:bookmarkEnd w:id="1464"/>
      <w:r>
        <w:rPr>
          <w:rFonts w:hint="cs"/>
          <w:rtl/>
          <w:lang w:eastAsia="he-IL"/>
        </w:rPr>
        <w:t xml:space="preserve">מבחינתי בסדר. </w:t>
      </w:r>
    </w:p>
    <w:p w:rsidR="00B457F6" w:rsidRPr="00B457F6" w:rsidRDefault="00B457F6" w:rsidP="00B457F6">
      <w:pPr>
        <w:rPr>
          <w:rtl/>
          <w:lang w:eastAsia="he-IL"/>
        </w:rPr>
      </w:pPr>
      <w:bookmarkStart w:id="1465" w:name="_ETM_Q1_5702087"/>
      <w:bookmarkStart w:id="1466" w:name="_ETM_Q1_5702149"/>
      <w:bookmarkEnd w:id="1465"/>
      <w:bookmarkEnd w:id="1466"/>
    </w:p>
    <w:p w:rsidR="00150163" w:rsidRDefault="00150163" w:rsidP="00873ABC">
      <w:pPr>
        <w:pStyle w:val="a5"/>
        <w:rPr>
          <w:rtl/>
        </w:rPr>
      </w:pPr>
      <w:bookmarkStart w:id="1467" w:name="ET_speaker_6233_176"/>
      <w:r w:rsidRPr="00873ABC">
        <w:rPr>
          <w:rStyle w:val="TagStyle"/>
          <w:rtl/>
        </w:rPr>
        <w:t xml:space="preserve"> &lt;&lt; דובר &gt;&gt;</w:t>
      </w:r>
      <w:r w:rsidRPr="00150163">
        <w:rPr>
          <w:rStyle w:val="TagStyle"/>
          <w:rtl/>
        </w:rPr>
        <w:t xml:space="preserve"> </w:t>
      </w:r>
      <w:r>
        <w:rPr>
          <w:rtl/>
        </w:rPr>
        <w:t>גבי לסקי (מרצ):</w:t>
      </w:r>
      <w:r w:rsidRPr="00150163">
        <w:rPr>
          <w:rStyle w:val="TagStyle"/>
          <w:rtl/>
        </w:rPr>
        <w:t xml:space="preserve"> </w:t>
      </w:r>
      <w:r w:rsidRPr="00873ABC">
        <w:rPr>
          <w:rStyle w:val="TagStyle"/>
          <w:rtl/>
        </w:rPr>
        <w:t>&lt;&lt; דובר &gt;&gt;</w:t>
      </w:r>
      <w:r>
        <w:rPr>
          <w:rtl/>
        </w:rPr>
        <w:t xml:space="preserve">   </w:t>
      </w:r>
      <w:bookmarkEnd w:id="1467"/>
    </w:p>
    <w:p w:rsidR="00150163" w:rsidRDefault="00150163" w:rsidP="00150163">
      <w:pPr>
        <w:pStyle w:val="KeepWithNext"/>
        <w:rPr>
          <w:rtl/>
          <w:lang w:eastAsia="he-IL"/>
        </w:rPr>
      </w:pPr>
    </w:p>
    <w:p w:rsidR="00150163" w:rsidRDefault="00B457F6" w:rsidP="00150163">
      <w:pPr>
        <w:rPr>
          <w:rtl/>
          <w:lang w:eastAsia="he-IL"/>
        </w:rPr>
      </w:pPr>
      <w:r>
        <w:rPr>
          <w:rFonts w:hint="cs"/>
          <w:rtl/>
          <w:lang w:eastAsia="he-IL"/>
        </w:rPr>
        <w:t xml:space="preserve">אני </w:t>
      </w:r>
      <w:r w:rsidR="00150163">
        <w:rPr>
          <w:rFonts w:hint="cs"/>
          <w:rtl/>
          <w:lang w:eastAsia="he-IL"/>
        </w:rPr>
        <w:t>לא צריכה להקל עם המאסדר,</w:t>
      </w:r>
      <w:r>
        <w:rPr>
          <w:rFonts w:hint="cs"/>
          <w:rtl/>
          <w:lang w:eastAsia="he-IL"/>
        </w:rPr>
        <w:t xml:space="preserve"> אני</w:t>
      </w:r>
      <w:r w:rsidR="00150163">
        <w:rPr>
          <w:rFonts w:hint="cs"/>
          <w:rtl/>
          <w:lang w:eastAsia="he-IL"/>
        </w:rPr>
        <w:t xml:space="preserve"> צריכה להקל עם האזרח. </w:t>
      </w:r>
    </w:p>
    <w:p w:rsidR="00150163" w:rsidRDefault="00150163" w:rsidP="00150163">
      <w:pPr>
        <w:rPr>
          <w:rtl/>
          <w:lang w:eastAsia="he-IL"/>
        </w:rPr>
      </w:pPr>
    </w:p>
    <w:p w:rsidR="00B457F6" w:rsidRDefault="00B457F6" w:rsidP="00873ABC">
      <w:pPr>
        <w:pStyle w:val="af8"/>
        <w:rPr>
          <w:rtl/>
        </w:rPr>
      </w:pPr>
      <w:bookmarkStart w:id="1468" w:name="ET_yor_6156_356"/>
      <w:r w:rsidRPr="00873ABC">
        <w:rPr>
          <w:rStyle w:val="TagStyle"/>
          <w:rtl/>
        </w:rPr>
        <w:t xml:space="preserve"> &lt;&lt; יור &gt;&gt;</w:t>
      </w:r>
      <w:r w:rsidRPr="00B457F6">
        <w:rPr>
          <w:rStyle w:val="TagStyle"/>
          <w:rtl/>
        </w:rPr>
        <w:t xml:space="preserve"> </w:t>
      </w:r>
      <w:r>
        <w:rPr>
          <w:rtl/>
        </w:rPr>
        <w:t>היו"ר גלעד קריב:</w:t>
      </w:r>
      <w:r w:rsidRPr="00B457F6">
        <w:rPr>
          <w:rStyle w:val="TagStyle"/>
          <w:rtl/>
        </w:rPr>
        <w:t xml:space="preserve"> </w:t>
      </w:r>
      <w:r w:rsidRPr="00873ABC">
        <w:rPr>
          <w:rStyle w:val="TagStyle"/>
          <w:rtl/>
        </w:rPr>
        <w:t>&lt;&lt; יור &gt;&gt;</w:t>
      </w:r>
      <w:bookmarkEnd w:id="1468"/>
      <w:r>
        <w:rPr>
          <w:rtl/>
        </w:rPr>
        <w:t xml:space="preserve">   </w:t>
      </w:r>
    </w:p>
    <w:p w:rsidR="00B457F6" w:rsidRDefault="00B457F6" w:rsidP="00B457F6">
      <w:pPr>
        <w:pStyle w:val="KeepWithNext"/>
        <w:rPr>
          <w:rtl/>
          <w:lang w:eastAsia="he-IL"/>
        </w:rPr>
      </w:pPr>
    </w:p>
    <w:p w:rsidR="00B457F6" w:rsidRDefault="00B457F6" w:rsidP="00B457F6">
      <w:pPr>
        <w:rPr>
          <w:rtl/>
          <w:lang w:eastAsia="he-IL"/>
        </w:rPr>
      </w:pPr>
      <w:bookmarkStart w:id="1469" w:name="_ETM_Q1_5707377"/>
      <w:bookmarkEnd w:id="1469"/>
      <w:r>
        <w:rPr>
          <w:rFonts w:hint="cs"/>
          <w:rtl/>
          <w:lang w:eastAsia="he-IL"/>
        </w:rPr>
        <w:t xml:space="preserve">אנחנו גם צריכים להקל עם המאסדר </w:t>
      </w:r>
      <w:bookmarkStart w:id="1470" w:name="_ETM_Q1_5708751"/>
      <w:bookmarkEnd w:id="1470"/>
      <w:r>
        <w:rPr>
          <w:rFonts w:hint="cs"/>
          <w:rtl/>
          <w:lang w:eastAsia="he-IL"/>
        </w:rPr>
        <w:t>בבחינת - - -</w:t>
      </w:r>
    </w:p>
    <w:p w:rsidR="00B457F6" w:rsidRPr="00B457F6" w:rsidRDefault="00B457F6" w:rsidP="00B457F6">
      <w:pPr>
        <w:rPr>
          <w:rtl/>
          <w:lang w:eastAsia="he-IL"/>
        </w:rPr>
      </w:pPr>
      <w:bookmarkStart w:id="1471" w:name="_ETM_Q1_5711656"/>
      <w:bookmarkStart w:id="1472" w:name="_ETM_Q1_5711725"/>
      <w:bookmarkEnd w:id="1471"/>
      <w:bookmarkEnd w:id="1472"/>
    </w:p>
    <w:p w:rsidR="00150163" w:rsidRDefault="00150163" w:rsidP="00873ABC">
      <w:pPr>
        <w:pStyle w:val="-"/>
        <w:rPr>
          <w:rtl/>
        </w:rPr>
      </w:pPr>
      <w:bookmarkStart w:id="1473" w:name="ET_speakercontinue_6233_177"/>
      <w:r w:rsidRPr="00873ABC">
        <w:rPr>
          <w:rStyle w:val="TagStyle"/>
          <w:rtl/>
        </w:rPr>
        <w:t xml:space="preserve"> &lt;&lt; דובר_המשך &gt;&gt;</w:t>
      </w:r>
      <w:r w:rsidRPr="00150163">
        <w:rPr>
          <w:rStyle w:val="TagStyle"/>
          <w:rtl/>
        </w:rPr>
        <w:t xml:space="preserve"> </w:t>
      </w:r>
      <w:r>
        <w:rPr>
          <w:rtl/>
        </w:rPr>
        <w:t>גבי לסקי (מרצ):</w:t>
      </w:r>
      <w:r w:rsidRPr="00150163">
        <w:rPr>
          <w:rStyle w:val="TagStyle"/>
          <w:rtl/>
        </w:rPr>
        <w:t xml:space="preserve"> </w:t>
      </w:r>
      <w:r w:rsidRPr="00873ABC">
        <w:rPr>
          <w:rStyle w:val="TagStyle"/>
          <w:rtl/>
        </w:rPr>
        <w:t>&lt;&lt; דובר_המשך &gt;&gt;</w:t>
      </w:r>
      <w:r>
        <w:rPr>
          <w:rtl/>
        </w:rPr>
        <w:t xml:space="preserve">   </w:t>
      </w:r>
      <w:bookmarkEnd w:id="1473"/>
    </w:p>
    <w:p w:rsidR="00150163" w:rsidRDefault="00150163" w:rsidP="00150163">
      <w:pPr>
        <w:pStyle w:val="KeepWithNext"/>
        <w:rPr>
          <w:rtl/>
          <w:lang w:eastAsia="he-IL"/>
        </w:rPr>
      </w:pPr>
    </w:p>
    <w:p w:rsidR="00150163" w:rsidRDefault="00B457F6" w:rsidP="00150163">
      <w:pPr>
        <w:rPr>
          <w:rtl/>
          <w:lang w:eastAsia="he-IL"/>
        </w:rPr>
      </w:pPr>
      <w:r>
        <w:rPr>
          <w:rFonts w:hint="cs"/>
          <w:rtl/>
          <w:lang w:eastAsia="he-IL"/>
        </w:rPr>
        <w:t>כן, אבל לא להגיד רק זה. מה</w:t>
      </w:r>
      <w:bookmarkStart w:id="1474" w:name="_ETM_Q1_5713447"/>
      <w:bookmarkEnd w:id="1474"/>
      <w:r>
        <w:rPr>
          <w:rFonts w:hint="cs"/>
          <w:rtl/>
          <w:lang w:eastAsia="he-IL"/>
        </w:rPr>
        <w:t xml:space="preserve"> זה נסיבות מיוחדות? אבל </w:t>
      </w:r>
      <w:r w:rsidR="00150163">
        <w:rPr>
          <w:rFonts w:hint="cs"/>
          <w:rtl/>
          <w:lang w:eastAsia="he-IL"/>
        </w:rPr>
        <w:t xml:space="preserve">אם עדיין יש אנשים </w:t>
      </w:r>
      <w:r>
        <w:rPr>
          <w:rFonts w:hint="cs"/>
          <w:rtl/>
          <w:lang w:eastAsia="he-IL"/>
        </w:rPr>
        <w:t xml:space="preserve">- - - </w:t>
      </w:r>
    </w:p>
    <w:p w:rsidR="00150163" w:rsidRDefault="00150163" w:rsidP="00150163">
      <w:pPr>
        <w:rPr>
          <w:rtl/>
          <w:lang w:eastAsia="he-IL"/>
        </w:rPr>
      </w:pPr>
    </w:p>
    <w:p w:rsidR="00150163" w:rsidRDefault="00150163" w:rsidP="00873ABC">
      <w:pPr>
        <w:pStyle w:val="af8"/>
        <w:rPr>
          <w:rtl/>
        </w:rPr>
      </w:pPr>
      <w:bookmarkStart w:id="1475" w:name="ET_yor_6156_178"/>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475"/>
    </w:p>
    <w:p w:rsidR="00150163" w:rsidRDefault="00150163" w:rsidP="00150163">
      <w:pPr>
        <w:pStyle w:val="KeepWithNext"/>
        <w:rPr>
          <w:rtl/>
          <w:lang w:eastAsia="he-IL"/>
        </w:rPr>
      </w:pPr>
    </w:p>
    <w:p w:rsidR="00150163" w:rsidRDefault="00B457F6" w:rsidP="00150163">
      <w:pPr>
        <w:rPr>
          <w:rtl/>
          <w:lang w:eastAsia="he-IL"/>
        </w:rPr>
      </w:pPr>
      <w:r>
        <w:rPr>
          <w:rFonts w:hint="cs"/>
          <w:rtl/>
          <w:lang w:eastAsia="he-IL"/>
        </w:rPr>
        <w:t xml:space="preserve">בחקיקה ראשית אנחנו </w:t>
      </w:r>
      <w:bookmarkStart w:id="1476" w:name="_ETM_Q1_5717986"/>
      <w:bookmarkEnd w:id="1476"/>
      <w:r w:rsidR="00150163">
        <w:rPr>
          <w:rFonts w:hint="cs"/>
          <w:rtl/>
          <w:lang w:eastAsia="he-IL"/>
        </w:rPr>
        <w:t>לא יכולים לרדת ל</w:t>
      </w:r>
      <w:r>
        <w:rPr>
          <w:rFonts w:hint="cs"/>
          <w:rtl/>
          <w:lang w:eastAsia="he-IL"/>
        </w:rPr>
        <w:t xml:space="preserve">כל </w:t>
      </w:r>
      <w:r w:rsidR="00150163">
        <w:rPr>
          <w:rFonts w:hint="cs"/>
          <w:rtl/>
          <w:lang w:eastAsia="he-IL"/>
        </w:rPr>
        <w:t xml:space="preserve">מקרה פרטני. </w:t>
      </w:r>
      <w:r>
        <w:rPr>
          <w:rFonts w:hint="cs"/>
          <w:rtl/>
          <w:lang w:eastAsia="he-IL"/>
        </w:rPr>
        <w:t xml:space="preserve">הטלנו חובה על המאסדר לדאוג להנגשה של ההליך </w:t>
      </w:r>
      <w:bookmarkStart w:id="1477" w:name="_ETM_Q1_5728039"/>
      <w:bookmarkEnd w:id="1477"/>
      <w:r>
        <w:rPr>
          <w:rFonts w:hint="cs"/>
          <w:rtl/>
          <w:lang w:eastAsia="he-IL"/>
        </w:rPr>
        <w:t xml:space="preserve">האסדרתי. </w:t>
      </w:r>
    </w:p>
    <w:p w:rsidR="00150163" w:rsidRDefault="00150163" w:rsidP="00150163">
      <w:pPr>
        <w:rPr>
          <w:rtl/>
          <w:lang w:eastAsia="he-IL"/>
        </w:rPr>
      </w:pPr>
    </w:p>
    <w:p w:rsidR="00150163" w:rsidRDefault="00150163" w:rsidP="00873ABC">
      <w:pPr>
        <w:pStyle w:val="a5"/>
        <w:rPr>
          <w:rtl/>
        </w:rPr>
      </w:pPr>
      <w:bookmarkStart w:id="1478" w:name="ET_knessetmember_5694_179"/>
      <w:r w:rsidRPr="00873ABC">
        <w:rPr>
          <w:rStyle w:val="TagStyle"/>
          <w:rtl/>
        </w:rPr>
        <w:t xml:space="preserve"> &lt;&lt; דובר &gt;&gt;</w:t>
      </w:r>
      <w:r w:rsidRPr="00150163">
        <w:rPr>
          <w:rStyle w:val="TagStyle"/>
          <w:rtl/>
        </w:rPr>
        <w:t xml:space="preserve"> </w:t>
      </w:r>
      <w:r>
        <w:rPr>
          <w:rtl/>
        </w:rPr>
        <w:t>מוסי רז (מרצ):</w:t>
      </w:r>
      <w:r w:rsidRPr="00150163">
        <w:rPr>
          <w:rStyle w:val="TagStyle"/>
          <w:rtl/>
        </w:rPr>
        <w:t xml:space="preserve"> </w:t>
      </w:r>
      <w:r w:rsidRPr="00873ABC">
        <w:rPr>
          <w:rStyle w:val="TagStyle"/>
          <w:rtl/>
        </w:rPr>
        <w:t>&lt;&lt; דובר &gt;&gt;</w:t>
      </w:r>
      <w:r>
        <w:rPr>
          <w:rtl/>
        </w:rPr>
        <w:t xml:space="preserve">   </w:t>
      </w:r>
      <w:bookmarkEnd w:id="1478"/>
    </w:p>
    <w:p w:rsidR="00150163" w:rsidRDefault="00150163" w:rsidP="00150163">
      <w:pPr>
        <w:pStyle w:val="KeepWithNext"/>
        <w:rPr>
          <w:rtl/>
          <w:lang w:eastAsia="he-IL"/>
        </w:rPr>
      </w:pPr>
    </w:p>
    <w:p w:rsidR="00150163" w:rsidRDefault="00150163" w:rsidP="00150163">
      <w:pPr>
        <w:rPr>
          <w:rtl/>
          <w:lang w:eastAsia="he-IL"/>
        </w:rPr>
      </w:pPr>
      <w:r>
        <w:rPr>
          <w:rFonts w:hint="cs"/>
          <w:rtl/>
          <w:lang w:eastAsia="he-IL"/>
        </w:rPr>
        <w:t>ההנגשה</w:t>
      </w:r>
      <w:r w:rsidR="00B457F6">
        <w:rPr>
          <w:rFonts w:hint="cs"/>
          <w:rtl/>
          <w:lang w:eastAsia="he-IL"/>
        </w:rPr>
        <w:t xml:space="preserve"> היא</w:t>
      </w:r>
      <w:r>
        <w:rPr>
          <w:rFonts w:hint="cs"/>
          <w:rtl/>
          <w:lang w:eastAsia="he-IL"/>
        </w:rPr>
        <w:t xml:space="preserve"> לאזרח. </w:t>
      </w:r>
    </w:p>
    <w:p w:rsidR="00150163" w:rsidRDefault="00150163" w:rsidP="00150163">
      <w:pPr>
        <w:rPr>
          <w:rtl/>
          <w:lang w:eastAsia="he-IL"/>
        </w:rPr>
      </w:pPr>
    </w:p>
    <w:p w:rsidR="00150163" w:rsidRDefault="00150163" w:rsidP="00873ABC">
      <w:pPr>
        <w:pStyle w:val="af8"/>
        <w:rPr>
          <w:rtl/>
        </w:rPr>
      </w:pPr>
      <w:bookmarkStart w:id="1479" w:name="ET_yor_6156_180"/>
      <w:r w:rsidRPr="00873ABC">
        <w:rPr>
          <w:rStyle w:val="TagStyle"/>
          <w:rtl/>
        </w:rPr>
        <w:t xml:space="preserve"> &lt;&lt; יור &gt;&gt;</w:t>
      </w:r>
      <w:r w:rsidRPr="00150163">
        <w:rPr>
          <w:rStyle w:val="TagStyle"/>
          <w:rtl/>
        </w:rPr>
        <w:t xml:space="preserve"> </w:t>
      </w:r>
      <w:r>
        <w:rPr>
          <w:rtl/>
        </w:rPr>
        <w:t>היו"ר גלעד קריב:</w:t>
      </w:r>
      <w:r w:rsidRPr="00150163">
        <w:rPr>
          <w:rStyle w:val="TagStyle"/>
          <w:rtl/>
        </w:rPr>
        <w:t xml:space="preserve"> </w:t>
      </w:r>
      <w:r w:rsidRPr="00873ABC">
        <w:rPr>
          <w:rStyle w:val="TagStyle"/>
          <w:rtl/>
        </w:rPr>
        <w:t>&lt;&lt; יור &gt;&gt;</w:t>
      </w:r>
      <w:r>
        <w:rPr>
          <w:rtl/>
        </w:rPr>
        <w:t xml:space="preserve">   </w:t>
      </w:r>
      <w:bookmarkEnd w:id="1479"/>
    </w:p>
    <w:p w:rsidR="00150163" w:rsidRDefault="00150163" w:rsidP="00150163">
      <w:pPr>
        <w:pStyle w:val="KeepWithNext"/>
        <w:rPr>
          <w:rtl/>
          <w:lang w:eastAsia="he-IL"/>
        </w:rPr>
      </w:pPr>
    </w:p>
    <w:p w:rsidR="00150163" w:rsidRDefault="00B457F6" w:rsidP="00150163">
      <w:pPr>
        <w:rPr>
          <w:rtl/>
          <w:lang w:eastAsia="he-IL"/>
        </w:rPr>
      </w:pPr>
      <w:r>
        <w:rPr>
          <w:rFonts w:hint="cs"/>
          <w:rtl/>
          <w:lang w:eastAsia="he-IL"/>
        </w:rPr>
        <w:t xml:space="preserve">נכון, בוודאי. </w:t>
      </w:r>
      <w:r w:rsidR="00150163">
        <w:rPr>
          <w:rFonts w:hint="cs"/>
          <w:rtl/>
          <w:lang w:eastAsia="he-IL"/>
        </w:rPr>
        <w:t xml:space="preserve">סעיף 20. </w:t>
      </w:r>
    </w:p>
    <w:p w:rsidR="00150163" w:rsidRDefault="00150163" w:rsidP="00150163">
      <w:pPr>
        <w:rPr>
          <w:rtl/>
          <w:lang w:eastAsia="he-IL"/>
        </w:rPr>
      </w:pPr>
    </w:p>
    <w:p w:rsidR="00150163" w:rsidRDefault="00150163" w:rsidP="00873ABC">
      <w:pPr>
        <w:pStyle w:val="a5"/>
        <w:rPr>
          <w:rtl/>
        </w:rPr>
      </w:pPr>
      <w:bookmarkStart w:id="1480" w:name="ET_speaker_גור_בליי_181"/>
      <w:r w:rsidRPr="00873ABC">
        <w:rPr>
          <w:rStyle w:val="TagStyle"/>
          <w:rtl/>
        </w:rPr>
        <w:t xml:space="preserve"> &lt;&lt; דובר &gt;&gt;</w:t>
      </w:r>
      <w:r w:rsidRPr="00150163">
        <w:rPr>
          <w:rStyle w:val="TagStyle"/>
          <w:rtl/>
        </w:rPr>
        <w:t xml:space="preserve"> </w:t>
      </w:r>
      <w:r>
        <w:rPr>
          <w:rtl/>
        </w:rPr>
        <w:t>גור בליי:</w:t>
      </w:r>
      <w:r w:rsidRPr="00150163">
        <w:rPr>
          <w:rStyle w:val="TagStyle"/>
          <w:rtl/>
        </w:rPr>
        <w:t xml:space="preserve"> </w:t>
      </w:r>
      <w:r w:rsidRPr="00873ABC">
        <w:rPr>
          <w:rStyle w:val="TagStyle"/>
          <w:rtl/>
        </w:rPr>
        <w:t>&lt;&lt; דובר &gt;&gt;</w:t>
      </w:r>
      <w:r>
        <w:rPr>
          <w:rtl/>
        </w:rPr>
        <w:t xml:space="preserve">   </w:t>
      </w:r>
      <w:bookmarkEnd w:id="1480"/>
    </w:p>
    <w:p w:rsidR="00150163" w:rsidRDefault="00150163" w:rsidP="00150163">
      <w:pPr>
        <w:pStyle w:val="KeepWithNext"/>
        <w:rPr>
          <w:rtl/>
          <w:lang w:eastAsia="he-IL"/>
        </w:rPr>
      </w:pPr>
    </w:p>
    <w:p w:rsidR="00B457F6" w:rsidRDefault="00150163" w:rsidP="00B457F6">
      <w:pPr>
        <w:rPr>
          <w:rtl/>
          <w:lang w:eastAsia="he-IL"/>
        </w:rPr>
      </w:pPr>
      <w:r>
        <w:rPr>
          <w:rFonts w:hint="cs"/>
          <w:rtl/>
          <w:lang w:eastAsia="he-IL"/>
        </w:rPr>
        <w:t>סעיף 20.</w:t>
      </w:r>
      <w:r w:rsidR="00B457F6">
        <w:rPr>
          <w:rFonts w:hint="cs"/>
          <w:rtl/>
          <w:lang w:eastAsia="he-IL"/>
        </w:rPr>
        <w:t xml:space="preserve"> אני מציע שנקרא </w:t>
      </w:r>
      <w:bookmarkStart w:id="1481" w:name="_ETM_Q1_5738056"/>
      <w:bookmarkEnd w:id="1481"/>
      <w:r w:rsidR="00B457F6">
        <w:rPr>
          <w:rFonts w:hint="cs"/>
          <w:rtl/>
          <w:lang w:eastAsia="he-IL"/>
        </w:rPr>
        <w:t xml:space="preserve">סעיף קטן, סעיף קטן. תיכף נציגי הממשלה ייתנו הסבר מפורט </w:t>
      </w:r>
      <w:bookmarkStart w:id="1482" w:name="_ETM_Q1_5742928"/>
      <w:bookmarkEnd w:id="1482"/>
      <w:r w:rsidR="00B457F6">
        <w:rPr>
          <w:rFonts w:hint="cs"/>
          <w:rtl/>
          <w:lang w:eastAsia="he-IL"/>
        </w:rPr>
        <w:t xml:space="preserve">על זה, אבל כל סעיף קטן יש עליו דברים </w:t>
      </w:r>
      <w:bookmarkStart w:id="1483" w:name="_ETM_Q1_5745165"/>
      <w:bookmarkEnd w:id="1483"/>
      <w:r w:rsidR="00B457F6">
        <w:rPr>
          <w:rFonts w:hint="cs"/>
          <w:rtl/>
          <w:lang w:eastAsia="he-IL"/>
        </w:rPr>
        <w:t xml:space="preserve">נפרדים, אז אולי אקריא רק את הסעיף הקטן הראשון. </w:t>
      </w:r>
    </w:p>
    <w:p w:rsidR="00B457F6" w:rsidRDefault="00B457F6" w:rsidP="00B457F6">
      <w:pPr>
        <w:rPr>
          <w:rtl/>
          <w:lang w:eastAsia="he-IL"/>
        </w:rPr>
      </w:pPr>
    </w:p>
    <w:p w:rsidR="00B457F6" w:rsidRDefault="00B457F6" w:rsidP="00B457F6">
      <w:pPr>
        <w:rPr>
          <w:rtl/>
          <w:lang w:eastAsia="he-IL"/>
        </w:rPr>
      </w:pPr>
      <w:r>
        <w:rPr>
          <w:rFonts w:hint="cs"/>
          <w:rtl/>
          <w:lang w:eastAsia="he-IL"/>
        </w:rPr>
        <w:t xml:space="preserve">סעיף </w:t>
      </w:r>
      <w:bookmarkStart w:id="1484" w:name="_ETM_Q1_5748198"/>
      <w:bookmarkEnd w:id="1484"/>
      <w:r>
        <w:rPr>
          <w:rFonts w:hint="cs"/>
          <w:rtl/>
          <w:lang w:eastAsia="he-IL"/>
        </w:rPr>
        <w:t xml:space="preserve">20: התייעצות עם מליאת הרשות בדבר תהליך הערכת השפעות אסדרה </w:t>
      </w:r>
      <w:bookmarkStart w:id="1485" w:name="_ETM_Q1_5753523"/>
      <w:bookmarkEnd w:id="1485"/>
      <w:r>
        <w:rPr>
          <w:rtl/>
          <w:lang w:eastAsia="he-IL"/>
        </w:rPr>
        <w:t>–</w:t>
      </w:r>
      <w:r>
        <w:rPr>
          <w:rFonts w:hint="cs"/>
          <w:rtl/>
          <w:lang w:eastAsia="he-IL"/>
        </w:rPr>
        <w:t xml:space="preserve"> </w:t>
      </w:r>
    </w:p>
    <w:p w:rsidR="00B457F6" w:rsidRDefault="00B457F6" w:rsidP="00B457F6">
      <w:pPr>
        <w:rPr>
          <w:rtl/>
          <w:lang w:eastAsia="he-IL"/>
        </w:rPr>
      </w:pPr>
      <w:bookmarkStart w:id="1486" w:name="_ETM_Q1_5752620"/>
      <w:bookmarkStart w:id="1487" w:name="_ETM_Q1_5752687"/>
      <w:bookmarkEnd w:id="1486"/>
      <w:bookmarkEnd w:id="1487"/>
      <w:r>
        <w:rPr>
          <w:rFonts w:hint="cs"/>
          <w:rtl/>
          <w:lang w:eastAsia="he-IL"/>
        </w:rPr>
        <w:t>סעיף קטן (א):</w:t>
      </w:r>
    </w:p>
    <w:p w:rsidR="00271D1A" w:rsidRDefault="00271D1A" w:rsidP="00B457F6">
      <w:pPr>
        <w:ind w:left="720" w:firstLine="0"/>
        <w:rPr>
          <w:rtl/>
          <w:lang w:eastAsia="he-IL"/>
        </w:rPr>
      </w:pPr>
      <w:bookmarkStart w:id="1488" w:name="_ETM_Q1_5753482"/>
      <w:bookmarkStart w:id="1489" w:name="_ETM_Q1_5753530"/>
      <w:bookmarkEnd w:id="1488"/>
      <w:bookmarkEnd w:id="1489"/>
    </w:p>
    <w:p w:rsidR="00B457F6" w:rsidRDefault="00B457F6" w:rsidP="00B457F6">
      <w:pPr>
        <w:ind w:left="720" w:firstLine="0"/>
        <w:rPr>
          <w:rtl/>
          <w:lang w:eastAsia="he-IL"/>
        </w:rPr>
      </w:pPr>
      <w:r>
        <w:rPr>
          <w:rFonts w:hint="cs"/>
          <w:rtl/>
          <w:lang w:eastAsia="he-IL"/>
        </w:rPr>
        <w:t xml:space="preserve">(א) מאסדר המבקש להציע או לקבוע אסדרה, </w:t>
      </w:r>
      <w:bookmarkStart w:id="1490" w:name="_ETM_Q1_5755842"/>
      <w:bookmarkEnd w:id="1490"/>
      <w:r>
        <w:rPr>
          <w:rFonts w:hint="cs"/>
          <w:rtl/>
          <w:lang w:eastAsia="he-IL"/>
        </w:rPr>
        <w:t xml:space="preserve">שנדרש לשם קביעתה, לפי החלטות הממשלה, ביצוע תהליך הערכת השפעות </w:t>
      </w:r>
      <w:bookmarkStart w:id="1491" w:name="_ETM_Q1_5760679"/>
      <w:bookmarkEnd w:id="1491"/>
      <w:r>
        <w:rPr>
          <w:rFonts w:hint="cs"/>
          <w:rtl/>
          <w:lang w:eastAsia="he-IL"/>
        </w:rPr>
        <w:t xml:space="preserve">אסדרה, יפנה למליאת הרשות, בכתב, לשם התייעצות עמה בעניין התהליך </w:t>
      </w:r>
      <w:bookmarkStart w:id="1492" w:name="_ETM_Q1_5762363"/>
      <w:bookmarkEnd w:id="1492"/>
      <w:r>
        <w:rPr>
          <w:rFonts w:hint="cs"/>
          <w:rtl/>
          <w:lang w:eastAsia="he-IL"/>
        </w:rPr>
        <w:t>האמור, שביצע, בצירוף הדוח שערך לגבי התהליך (</w:t>
      </w:r>
      <w:bookmarkStart w:id="1493" w:name="_ETM_Q1_5766536"/>
      <w:bookmarkEnd w:id="1493"/>
      <w:r>
        <w:rPr>
          <w:rFonts w:hint="cs"/>
          <w:rtl/>
          <w:lang w:eastAsia="he-IL"/>
        </w:rPr>
        <w:t xml:space="preserve">להלן </w:t>
      </w:r>
      <w:r>
        <w:rPr>
          <w:rtl/>
          <w:lang w:eastAsia="he-IL"/>
        </w:rPr>
        <w:t>–</w:t>
      </w:r>
      <w:r>
        <w:rPr>
          <w:rFonts w:hint="cs"/>
          <w:rtl/>
          <w:lang w:eastAsia="he-IL"/>
        </w:rPr>
        <w:t xml:space="preserve"> דוח הערכת השפעות אסדרה). </w:t>
      </w:r>
    </w:p>
    <w:p w:rsidR="00240528" w:rsidRDefault="00240528" w:rsidP="00B457F6">
      <w:pPr>
        <w:ind w:left="720" w:firstLine="0"/>
        <w:rPr>
          <w:rtl/>
          <w:lang w:eastAsia="he-IL"/>
        </w:rPr>
      </w:pPr>
    </w:p>
    <w:p w:rsidR="00240528" w:rsidRPr="00240528" w:rsidRDefault="00240528" w:rsidP="00240528">
      <w:pPr>
        <w:rPr>
          <w:rtl/>
          <w:lang w:eastAsia="he-IL"/>
        </w:rPr>
      </w:pPr>
      <w:bookmarkStart w:id="1494" w:name="_ETM_Q1_5770131"/>
      <w:bookmarkStart w:id="1495" w:name="_ETM_Q1_5770187"/>
      <w:bookmarkStart w:id="1496" w:name="ET_yor_6156_182"/>
      <w:bookmarkEnd w:id="1494"/>
      <w:bookmarkEnd w:id="1495"/>
    </w:p>
    <w:p w:rsidR="00470A72" w:rsidRDefault="00470A72" w:rsidP="00873ABC">
      <w:pPr>
        <w:pStyle w:val="af8"/>
        <w:rPr>
          <w:rtl/>
        </w:rPr>
      </w:pPr>
      <w:bookmarkStart w:id="1497" w:name="_ETM_Q1_5772693"/>
      <w:bookmarkStart w:id="1498" w:name="_ETM_Q1_5772751"/>
      <w:bookmarkEnd w:id="1497"/>
      <w:bookmarkEnd w:id="1498"/>
      <w:r w:rsidRPr="00873ABC">
        <w:rPr>
          <w:rStyle w:val="TagStyle"/>
          <w:rtl/>
        </w:rPr>
        <w:t xml:space="preserve"> &lt;&lt; יור &gt;&gt;</w:t>
      </w:r>
      <w:r w:rsidRPr="00470A72">
        <w:rPr>
          <w:rStyle w:val="TagStyle"/>
          <w:rtl/>
        </w:rPr>
        <w:t xml:space="preserve"> </w:t>
      </w:r>
      <w:r>
        <w:rPr>
          <w:rtl/>
        </w:rPr>
        <w:t>היו"ר גלעד קריב:</w:t>
      </w:r>
      <w:r w:rsidRPr="00470A72">
        <w:rPr>
          <w:rStyle w:val="TagStyle"/>
          <w:rtl/>
        </w:rPr>
        <w:t xml:space="preserve"> </w:t>
      </w:r>
      <w:r w:rsidRPr="00873ABC">
        <w:rPr>
          <w:rStyle w:val="TagStyle"/>
          <w:rtl/>
        </w:rPr>
        <w:t>&lt;&lt; יור &gt;&gt;</w:t>
      </w:r>
      <w:r>
        <w:rPr>
          <w:rtl/>
        </w:rPr>
        <w:t xml:space="preserve">   </w:t>
      </w:r>
      <w:bookmarkEnd w:id="1496"/>
    </w:p>
    <w:p w:rsidR="00470A72" w:rsidRDefault="00470A72" w:rsidP="00470A72">
      <w:pPr>
        <w:pStyle w:val="KeepWithNext"/>
        <w:rPr>
          <w:rtl/>
          <w:lang w:eastAsia="he-IL"/>
        </w:rPr>
      </w:pPr>
    </w:p>
    <w:p w:rsidR="00470A72" w:rsidRDefault="00B457F6" w:rsidP="00B457F6">
      <w:pPr>
        <w:rPr>
          <w:rtl/>
          <w:lang w:eastAsia="he-IL"/>
        </w:rPr>
      </w:pPr>
      <w:r>
        <w:rPr>
          <w:rFonts w:hint="cs"/>
          <w:rtl/>
          <w:lang w:eastAsia="he-IL"/>
        </w:rPr>
        <w:t xml:space="preserve">אני רוצה </w:t>
      </w:r>
      <w:r w:rsidR="00470A72">
        <w:rPr>
          <w:rFonts w:hint="cs"/>
          <w:rtl/>
          <w:lang w:eastAsia="he-IL"/>
        </w:rPr>
        <w:t xml:space="preserve">להזכיר שני דברים. אחד, שהסעיף </w:t>
      </w:r>
      <w:r>
        <w:rPr>
          <w:rFonts w:hint="cs"/>
          <w:rtl/>
          <w:lang w:eastAsia="he-IL"/>
        </w:rPr>
        <w:t xml:space="preserve">הזה עוסק </w:t>
      </w:r>
      <w:bookmarkStart w:id="1499" w:name="_ETM_Q1_5779909"/>
      <w:bookmarkEnd w:id="1499"/>
      <w:r>
        <w:rPr>
          <w:rFonts w:hint="cs"/>
          <w:rtl/>
          <w:lang w:eastAsia="he-IL"/>
        </w:rPr>
        <w:t>באותם תחומים של אסדרה, ש</w:t>
      </w:r>
      <w:r w:rsidR="00470A72">
        <w:rPr>
          <w:rFonts w:hint="cs"/>
          <w:rtl/>
          <w:lang w:eastAsia="he-IL"/>
        </w:rPr>
        <w:t xml:space="preserve">על פי החלטת הממשלה, מעת לעת חייבים בתהליך של </w:t>
      </w:r>
      <w:r>
        <w:rPr>
          <w:rFonts w:hint="cs"/>
          <w:lang w:eastAsia="he-IL"/>
        </w:rPr>
        <w:t>RIA</w:t>
      </w:r>
      <w:r>
        <w:rPr>
          <w:rFonts w:hint="cs"/>
          <w:rtl/>
          <w:lang w:eastAsia="he-IL"/>
        </w:rPr>
        <w:t xml:space="preserve">. זאת הזירה שאנחנו נמצאים בה. </w:t>
      </w:r>
      <w:bookmarkStart w:id="1500" w:name="_ETM_Q1_5789927"/>
      <w:bookmarkEnd w:id="1500"/>
      <w:r>
        <w:rPr>
          <w:rFonts w:hint="cs"/>
          <w:rtl/>
          <w:lang w:eastAsia="he-IL"/>
        </w:rPr>
        <w:t xml:space="preserve">היא יותר מצומצמת מהזירה הכללית שקבענו בסעיף 18, שקובעת את </w:t>
      </w:r>
      <w:bookmarkStart w:id="1501" w:name="_ETM_Q1_5796687"/>
      <w:bookmarkEnd w:id="1501"/>
      <w:r>
        <w:rPr>
          <w:rFonts w:hint="cs"/>
          <w:rtl/>
          <w:lang w:eastAsia="he-IL"/>
        </w:rPr>
        <w:t xml:space="preserve">החובה של כל מאסדר לפעול בהתאם לעקרונות של מה שהוא </w:t>
      </w:r>
      <w:bookmarkStart w:id="1502" w:name="_ETM_Q1_5799561"/>
      <w:bookmarkEnd w:id="1502"/>
      <w:r>
        <w:rPr>
          <w:rFonts w:hint="cs"/>
          <w:rtl/>
          <w:lang w:eastAsia="he-IL"/>
        </w:rPr>
        <w:t xml:space="preserve">היום סעיף 2 על סעיפיו הקטנים. </w:t>
      </w:r>
    </w:p>
    <w:p w:rsidR="00B457F6" w:rsidRDefault="00B457F6" w:rsidP="00B457F6">
      <w:pPr>
        <w:rPr>
          <w:rtl/>
          <w:lang w:eastAsia="he-IL"/>
        </w:rPr>
      </w:pPr>
      <w:bookmarkStart w:id="1503" w:name="_ETM_Q1_5803563"/>
      <w:bookmarkStart w:id="1504" w:name="_ETM_Q1_5803623"/>
      <w:bookmarkEnd w:id="1503"/>
      <w:bookmarkEnd w:id="1504"/>
    </w:p>
    <w:p w:rsidR="00B457F6" w:rsidRDefault="00B457F6" w:rsidP="00B457F6">
      <w:pPr>
        <w:rPr>
          <w:rtl/>
          <w:lang w:eastAsia="he-IL"/>
        </w:rPr>
      </w:pPr>
      <w:bookmarkStart w:id="1505" w:name="_ETM_Q1_5803771"/>
      <w:bookmarkStart w:id="1506" w:name="_ETM_Q1_5803862"/>
      <w:bookmarkEnd w:id="1505"/>
      <w:bookmarkEnd w:id="1506"/>
      <w:r>
        <w:rPr>
          <w:rFonts w:hint="cs"/>
          <w:rtl/>
          <w:lang w:eastAsia="he-IL"/>
        </w:rPr>
        <w:t xml:space="preserve">הדבר השני, צריך לומר </w:t>
      </w:r>
      <w:bookmarkStart w:id="1507" w:name="_ETM_Q1_5804123"/>
      <w:bookmarkEnd w:id="1507"/>
      <w:r>
        <w:rPr>
          <w:rFonts w:hint="cs"/>
          <w:rtl/>
          <w:lang w:eastAsia="he-IL"/>
        </w:rPr>
        <w:t xml:space="preserve">שבדיון שעסקנו בסעיף ההגדרות, העלינו את השאלה מה </w:t>
      </w:r>
      <w:bookmarkStart w:id="1508" w:name="_ETM_Q1_5809250"/>
      <w:bookmarkEnd w:id="1508"/>
      <w:r>
        <w:rPr>
          <w:rFonts w:hint="cs"/>
          <w:rtl/>
          <w:lang w:eastAsia="he-IL"/>
        </w:rPr>
        <w:t>זה ה-</w:t>
      </w:r>
      <w:r>
        <w:rPr>
          <w:rFonts w:hint="cs"/>
          <w:lang w:eastAsia="he-IL"/>
        </w:rPr>
        <w:t>RIA</w:t>
      </w:r>
      <w:r>
        <w:rPr>
          <w:rFonts w:hint="cs"/>
          <w:rtl/>
          <w:lang w:eastAsia="he-IL"/>
        </w:rPr>
        <w:t xml:space="preserve">. אם אתם זוכרים, שם היה כתוב </w:t>
      </w:r>
      <w:r>
        <w:rPr>
          <w:rFonts w:hint="cs"/>
          <w:lang w:eastAsia="he-IL"/>
        </w:rPr>
        <w:t>RIA</w:t>
      </w:r>
      <w:r>
        <w:rPr>
          <w:rFonts w:hint="cs"/>
          <w:rtl/>
          <w:lang w:eastAsia="he-IL"/>
        </w:rPr>
        <w:t xml:space="preserve"> זה </w:t>
      </w:r>
      <w:bookmarkStart w:id="1509" w:name="_ETM_Q1_5813834"/>
      <w:bookmarkEnd w:id="1509"/>
      <w:r>
        <w:rPr>
          <w:rFonts w:hint="cs"/>
          <w:rtl/>
          <w:lang w:eastAsia="he-IL"/>
        </w:rPr>
        <w:t xml:space="preserve">מה שהממשלה תחליט שזה </w:t>
      </w:r>
      <w:r>
        <w:rPr>
          <w:rFonts w:hint="cs"/>
          <w:lang w:eastAsia="he-IL"/>
        </w:rPr>
        <w:t>RIA</w:t>
      </w:r>
      <w:r>
        <w:rPr>
          <w:rFonts w:hint="cs"/>
          <w:rtl/>
          <w:lang w:eastAsia="he-IL"/>
        </w:rPr>
        <w:t xml:space="preserve">. </w:t>
      </w:r>
      <w:bookmarkStart w:id="1510" w:name="_ETM_Q1_5818944"/>
      <w:bookmarkEnd w:id="1510"/>
      <w:r>
        <w:rPr>
          <w:rFonts w:hint="cs"/>
          <w:rtl/>
          <w:lang w:eastAsia="he-IL"/>
        </w:rPr>
        <w:t>ישנה הצעה של הממשלה,</w:t>
      </w:r>
      <w:bookmarkStart w:id="1511" w:name="_ETM_Q1_5825558"/>
      <w:bookmarkEnd w:id="1511"/>
      <w:r>
        <w:rPr>
          <w:rFonts w:hint="cs"/>
          <w:rtl/>
          <w:lang w:eastAsia="he-IL"/>
        </w:rPr>
        <w:t xml:space="preserve"> לתת בשר בהגדרה הזאת של ה-</w:t>
      </w:r>
      <w:r>
        <w:rPr>
          <w:rFonts w:hint="cs"/>
          <w:lang w:eastAsia="he-IL"/>
        </w:rPr>
        <w:t>RIA</w:t>
      </w:r>
      <w:r>
        <w:rPr>
          <w:rFonts w:hint="cs"/>
          <w:rtl/>
          <w:lang w:eastAsia="he-IL"/>
        </w:rPr>
        <w:t xml:space="preserve">, זאת לא רשימה סגורה, </w:t>
      </w:r>
      <w:bookmarkStart w:id="1512" w:name="_ETM_Q1_5830615"/>
      <w:bookmarkEnd w:id="1512"/>
      <w:r>
        <w:rPr>
          <w:rFonts w:hint="cs"/>
          <w:rtl/>
          <w:lang w:eastAsia="he-IL"/>
        </w:rPr>
        <w:t>כך שהממשלה יכולה להוסיף עליה חובות במסגרת ה-</w:t>
      </w:r>
      <w:r>
        <w:rPr>
          <w:rFonts w:hint="cs"/>
          <w:lang w:eastAsia="he-IL"/>
        </w:rPr>
        <w:t>RIA</w:t>
      </w:r>
      <w:r>
        <w:rPr>
          <w:rFonts w:hint="cs"/>
          <w:rtl/>
          <w:lang w:eastAsia="he-IL"/>
        </w:rPr>
        <w:t xml:space="preserve"> בהחלטה שלה, </w:t>
      </w:r>
      <w:bookmarkStart w:id="1513" w:name="_ETM_Q1_5835216"/>
      <w:bookmarkEnd w:id="1513"/>
      <w:r>
        <w:rPr>
          <w:rFonts w:hint="cs"/>
          <w:rtl/>
          <w:lang w:eastAsia="he-IL"/>
        </w:rPr>
        <w:t xml:space="preserve">אבל הפכנו את המושג הזה של תהליך הערכת השפעות </w:t>
      </w:r>
      <w:bookmarkStart w:id="1514" w:name="_ETM_Q1_5839960"/>
      <w:bookmarkEnd w:id="1514"/>
      <w:r>
        <w:rPr>
          <w:rFonts w:hint="cs"/>
          <w:rtl/>
          <w:lang w:eastAsia="he-IL"/>
        </w:rPr>
        <w:t xml:space="preserve">ההסדרה למשהו שהוא יותר מחייב ומובן ברמת החקיקה הראשית. תיכף </w:t>
      </w:r>
      <w:bookmarkStart w:id="1515" w:name="_ETM_Q1_5850711"/>
      <w:bookmarkEnd w:id="1515"/>
      <w:r>
        <w:rPr>
          <w:rFonts w:hint="cs"/>
          <w:rtl/>
          <w:lang w:eastAsia="he-IL"/>
        </w:rPr>
        <w:t xml:space="preserve">ניכנס לפרטי ההסדר אבל אני רגע </w:t>
      </w:r>
      <w:r w:rsidR="00271D1A">
        <w:rPr>
          <w:rFonts w:hint="cs"/>
          <w:rtl/>
          <w:lang w:eastAsia="he-IL"/>
        </w:rPr>
        <w:t xml:space="preserve">רוצה </w:t>
      </w:r>
      <w:r>
        <w:rPr>
          <w:rFonts w:hint="cs"/>
          <w:rtl/>
          <w:lang w:eastAsia="he-IL"/>
        </w:rPr>
        <w:t xml:space="preserve">לשאול לגבי מה שאמרתי </w:t>
      </w:r>
      <w:bookmarkStart w:id="1516" w:name="_ETM_Q1_5853903"/>
      <w:bookmarkEnd w:id="1516"/>
      <w:r>
        <w:rPr>
          <w:rFonts w:hint="cs"/>
          <w:rtl/>
          <w:lang w:eastAsia="he-IL"/>
        </w:rPr>
        <w:t>בהתחלה, לגבי השימוש פה במונח ההיוועצות. בעצם מה שאתם</w:t>
      </w:r>
      <w:bookmarkStart w:id="1517" w:name="_ETM_Q1_5861505"/>
      <w:bookmarkEnd w:id="1517"/>
      <w:r>
        <w:rPr>
          <w:rFonts w:hint="cs"/>
          <w:rtl/>
          <w:lang w:eastAsia="he-IL"/>
        </w:rPr>
        <w:t xml:space="preserve">, משרדי הממשלה, מבקשים בתהליך  שאתם מסדירים </w:t>
      </w:r>
      <w:bookmarkStart w:id="1518" w:name="_ETM_Q1_5865122"/>
      <w:bookmarkEnd w:id="1518"/>
      <w:r>
        <w:rPr>
          <w:rFonts w:hint="cs"/>
          <w:rtl/>
          <w:lang w:eastAsia="he-IL"/>
        </w:rPr>
        <w:t xml:space="preserve">כאן, הוא לא היוועצות. אתם באים ואומרים, המאסדר יעשה את </w:t>
      </w:r>
      <w:bookmarkStart w:id="1519" w:name="_ETM_Q1_5873845"/>
      <w:bookmarkEnd w:id="1519"/>
      <w:r>
        <w:rPr>
          <w:rFonts w:hint="cs"/>
          <w:rtl/>
          <w:lang w:eastAsia="he-IL"/>
        </w:rPr>
        <w:t>תהליך ה-</w:t>
      </w:r>
      <w:r>
        <w:rPr>
          <w:rFonts w:hint="cs"/>
          <w:lang w:eastAsia="he-IL"/>
        </w:rPr>
        <w:t>RIA</w:t>
      </w:r>
      <w:r>
        <w:rPr>
          <w:rFonts w:hint="cs"/>
          <w:rtl/>
          <w:lang w:eastAsia="he-IL"/>
        </w:rPr>
        <w:t xml:space="preserve"> ואחרי שהוא יעשה את תהליך ה-</w:t>
      </w:r>
      <w:r>
        <w:rPr>
          <w:rFonts w:hint="cs"/>
          <w:lang w:eastAsia="he-IL"/>
        </w:rPr>
        <w:t>RIA</w:t>
      </w:r>
      <w:r>
        <w:rPr>
          <w:rFonts w:hint="cs"/>
          <w:rtl/>
          <w:lang w:eastAsia="he-IL"/>
        </w:rPr>
        <w:t xml:space="preserve">, </w:t>
      </w:r>
      <w:bookmarkStart w:id="1520" w:name="_ETM_Q1_5878558"/>
      <w:bookmarkEnd w:id="1520"/>
      <w:r>
        <w:rPr>
          <w:rFonts w:hint="cs"/>
          <w:rtl/>
          <w:lang w:eastAsia="he-IL"/>
        </w:rPr>
        <w:t>הוא מביא אותו בכפוף לרצונכם או להשפעה משקית,</w:t>
      </w:r>
      <w:bookmarkStart w:id="1521" w:name="_ETM_Q1_5885748"/>
      <w:bookmarkEnd w:id="1521"/>
      <w:r>
        <w:rPr>
          <w:rFonts w:hint="cs"/>
          <w:rtl/>
          <w:lang w:eastAsia="he-IL"/>
        </w:rPr>
        <w:t xml:space="preserve"> לבחינת איכות התהליך שהוא עשה. אני רוצה לדייק </w:t>
      </w:r>
      <w:bookmarkStart w:id="1522" w:name="_ETM_Q1_5891251"/>
      <w:bookmarkEnd w:id="1522"/>
      <w:r>
        <w:rPr>
          <w:rFonts w:hint="cs"/>
          <w:rtl/>
          <w:lang w:eastAsia="he-IL"/>
        </w:rPr>
        <w:t>את ה-</w:t>
      </w:r>
      <w:r>
        <w:rPr>
          <w:rFonts w:hint="cs"/>
          <w:lang w:eastAsia="he-IL"/>
        </w:rPr>
        <w:t>RIA</w:t>
      </w:r>
      <w:r>
        <w:rPr>
          <w:rFonts w:hint="cs"/>
          <w:rtl/>
          <w:lang w:eastAsia="he-IL"/>
        </w:rPr>
        <w:t xml:space="preserve"> שלכם. זה לא שעכשיו המאסדר אומר לעצמו, אני </w:t>
      </w:r>
      <w:bookmarkStart w:id="1523" w:name="_ETM_Q1_5895582"/>
      <w:bookmarkEnd w:id="1523"/>
      <w:r>
        <w:rPr>
          <w:rFonts w:hint="cs"/>
          <w:rtl/>
          <w:lang w:eastAsia="he-IL"/>
        </w:rPr>
        <w:t xml:space="preserve">חייב לעשות כאן </w:t>
      </w:r>
      <w:r>
        <w:rPr>
          <w:rFonts w:hint="cs"/>
          <w:lang w:eastAsia="he-IL"/>
        </w:rPr>
        <w:t>RIA</w:t>
      </w:r>
      <w:r>
        <w:rPr>
          <w:rFonts w:hint="cs"/>
          <w:rtl/>
          <w:lang w:eastAsia="he-IL"/>
        </w:rPr>
        <w:t xml:space="preserve"> באסדרה הזאת על פי החלטת הממשלה, </w:t>
      </w:r>
      <w:bookmarkStart w:id="1524" w:name="_ETM_Q1_5899948"/>
      <w:bookmarkEnd w:id="1524"/>
      <w:r>
        <w:rPr>
          <w:rFonts w:hint="cs"/>
          <w:rtl/>
          <w:lang w:eastAsia="he-IL"/>
        </w:rPr>
        <w:t xml:space="preserve">לפני שאני עושה את התהליך, אני מתייעץ אתכם. זה שמותר </w:t>
      </w:r>
      <w:bookmarkStart w:id="1525" w:name="_ETM_Q1_5902867"/>
      <w:bookmarkEnd w:id="1525"/>
      <w:r>
        <w:rPr>
          <w:rFonts w:hint="cs"/>
          <w:rtl/>
          <w:lang w:eastAsia="he-IL"/>
        </w:rPr>
        <w:t xml:space="preserve">לו להתייעץ אתכם וזה חלק מתפקידי הרשות ללוות את המאסדרים, </w:t>
      </w:r>
      <w:bookmarkStart w:id="1526" w:name="_ETM_Q1_5908380"/>
      <w:bookmarkEnd w:id="1526"/>
      <w:r>
        <w:rPr>
          <w:rFonts w:hint="cs"/>
          <w:rtl/>
          <w:lang w:eastAsia="he-IL"/>
        </w:rPr>
        <w:t xml:space="preserve">זה פשיטא גם באסדרה שלא דורשת </w:t>
      </w:r>
      <w:r>
        <w:rPr>
          <w:rFonts w:hint="cs"/>
          <w:lang w:eastAsia="he-IL"/>
        </w:rPr>
        <w:t>RIA</w:t>
      </w:r>
      <w:r>
        <w:rPr>
          <w:rFonts w:hint="cs"/>
          <w:rtl/>
          <w:lang w:eastAsia="he-IL"/>
        </w:rPr>
        <w:t xml:space="preserve">. אבל </w:t>
      </w:r>
      <w:bookmarkStart w:id="1527" w:name="_ETM_Q1_5914295"/>
      <w:bookmarkEnd w:id="1527"/>
      <w:r>
        <w:rPr>
          <w:rFonts w:hint="cs"/>
          <w:rtl/>
          <w:lang w:eastAsia="he-IL"/>
        </w:rPr>
        <w:t xml:space="preserve">פה בעצם זה לא שהוא נועץ בתחילת התהליך, הוא </w:t>
      </w:r>
      <w:bookmarkStart w:id="1528" w:name="_ETM_Q1_5917873"/>
      <w:bookmarkEnd w:id="1528"/>
      <w:r>
        <w:rPr>
          <w:rFonts w:hint="cs"/>
          <w:rtl/>
          <w:lang w:eastAsia="he-IL"/>
        </w:rPr>
        <w:t xml:space="preserve">עשה תהליך </w:t>
      </w:r>
      <w:r>
        <w:rPr>
          <w:rFonts w:hint="cs"/>
          <w:lang w:eastAsia="he-IL"/>
        </w:rPr>
        <w:t>RIA</w:t>
      </w:r>
      <w:r>
        <w:rPr>
          <w:rFonts w:hint="cs"/>
          <w:rtl/>
          <w:lang w:eastAsia="he-IL"/>
        </w:rPr>
        <w:t xml:space="preserve"> על פי העקרונות של החוק ועכשיו אנחנו </w:t>
      </w:r>
      <w:bookmarkStart w:id="1529" w:name="_ETM_Q1_5920687"/>
      <w:bookmarkEnd w:id="1529"/>
      <w:r>
        <w:rPr>
          <w:rFonts w:hint="cs"/>
          <w:rtl/>
          <w:lang w:eastAsia="he-IL"/>
        </w:rPr>
        <w:t xml:space="preserve">מגיעים לאיזשהו שלב של בקרה. </w:t>
      </w:r>
    </w:p>
    <w:p w:rsidR="00B457F6" w:rsidRDefault="00B457F6" w:rsidP="00B457F6">
      <w:pPr>
        <w:rPr>
          <w:rtl/>
          <w:lang w:eastAsia="he-IL"/>
        </w:rPr>
      </w:pPr>
    </w:p>
    <w:p w:rsidR="00470A72" w:rsidRDefault="00470A72" w:rsidP="00873ABC">
      <w:pPr>
        <w:pStyle w:val="afb"/>
        <w:rPr>
          <w:rtl/>
          <w:lang w:eastAsia="he-IL"/>
        </w:rPr>
      </w:pPr>
      <w:bookmarkStart w:id="1530" w:name="_ETM_Q1_5924951"/>
      <w:bookmarkStart w:id="1531" w:name="_ETM_Q1_5925031"/>
      <w:bookmarkStart w:id="1532" w:name="ET_guest_868989_965"/>
      <w:bookmarkEnd w:id="1530"/>
      <w:bookmarkEnd w:id="1531"/>
      <w:r w:rsidRPr="00873ABC">
        <w:rPr>
          <w:rStyle w:val="TagStyle"/>
          <w:rtl/>
        </w:rPr>
        <w:t xml:space="preserve"> &lt;&lt; אורח &gt;&gt;</w:t>
      </w:r>
      <w:r w:rsidRPr="00470A72">
        <w:rPr>
          <w:rStyle w:val="TagStyle"/>
          <w:rtl/>
        </w:rPr>
        <w:t xml:space="preserve"> </w:t>
      </w:r>
      <w:r>
        <w:rPr>
          <w:rtl/>
          <w:lang w:eastAsia="he-IL"/>
        </w:rPr>
        <w:t>גל ברנס:</w:t>
      </w:r>
      <w:r w:rsidRPr="00470A72">
        <w:rPr>
          <w:rStyle w:val="TagStyle"/>
          <w:rtl/>
        </w:rPr>
        <w:t xml:space="preserve"> </w:t>
      </w:r>
      <w:r w:rsidRPr="00873ABC">
        <w:rPr>
          <w:rStyle w:val="TagStyle"/>
          <w:rtl/>
        </w:rPr>
        <w:t>&lt;&lt; אורח &gt;&gt;</w:t>
      </w:r>
      <w:bookmarkEnd w:id="1532"/>
      <w:r>
        <w:rPr>
          <w:rtl/>
          <w:lang w:eastAsia="he-IL"/>
        </w:rPr>
        <w:t xml:space="preserve">   </w:t>
      </w:r>
    </w:p>
    <w:p w:rsidR="00470A72" w:rsidRDefault="00470A72" w:rsidP="00470A72">
      <w:pPr>
        <w:pStyle w:val="KeepWithNext"/>
        <w:rPr>
          <w:rtl/>
          <w:lang w:eastAsia="he-IL"/>
        </w:rPr>
      </w:pPr>
    </w:p>
    <w:p w:rsidR="00470A72" w:rsidRDefault="00B457F6" w:rsidP="00271D1A">
      <w:pPr>
        <w:rPr>
          <w:rtl/>
          <w:lang w:eastAsia="he-IL"/>
        </w:rPr>
      </w:pPr>
      <w:r>
        <w:rPr>
          <w:rFonts w:hint="cs"/>
          <w:rtl/>
          <w:lang w:eastAsia="he-IL"/>
        </w:rPr>
        <w:t xml:space="preserve">אני אגיד </w:t>
      </w:r>
      <w:r w:rsidR="00544C02">
        <w:rPr>
          <w:rFonts w:hint="cs"/>
          <w:rtl/>
          <w:lang w:eastAsia="he-IL"/>
        </w:rPr>
        <w:t>ש</w:t>
      </w:r>
      <w:r w:rsidR="00470A72">
        <w:rPr>
          <w:rFonts w:hint="cs"/>
          <w:rtl/>
          <w:lang w:eastAsia="he-IL"/>
        </w:rPr>
        <w:t>מונח היוועצות</w:t>
      </w:r>
      <w:r w:rsidR="00544C02">
        <w:rPr>
          <w:rFonts w:hint="cs"/>
          <w:rtl/>
          <w:lang w:eastAsia="he-IL"/>
        </w:rPr>
        <w:t xml:space="preserve"> בחקיקה באופן כללי הוא מונח שקורה בדרך כלל בסוף. </w:t>
      </w:r>
      <w:bookmarkStart w:id="1533" w:name="_ETM_Q1_5929206"/>
      <w:bookmarkEnd w:id="1533"/>
      <w:r w:rsidR="00544C02">
        <w:rPr>
          <w:rFonts w:hint="cs"/>
          <w:rtl/>
          <w:lang w:eastAsia="he-IL"/>
        </w:rPr>
        <w:t>לצורך העניין, כ</w:t>
      </w:r>
      <w:r w:rsidR="00271D1A">
        <w:rPr>
          <w:rFonts w:hint="cs"/>
          <w:rtl/>
          <w:lang w:eastAsia="he-IL"/>
        </w:rPr>
        <w:t>ש</w:t>
      </w:r>
      <w:r w:rsidR="00544C02">
        <w:rPr>
          <w:rFonts w:hint="cs"/>
          <w:rtl/>
          <w:lang w:eastAsia="he-IL"/>
        </w:rPr>
        <w:t xml:space="preserve">שר צריך להביא תקנות, בהיוועצות עם שר </w:t>
      </w:r>
      <w:bookmarkStart w:id="1534" w:name="_ETM_Q1_5930372"/>
      <w:bookmarkEnd w:id="1534"/>
      <w:r w:rsidR="00544C02">
        <w:rPr>
          <w:rFonts w:hint="cs"/>
          <w:rtl/>
          <w:lang w:eastAsia="he-IL"/>
        </w:rPr>
        <w:t xml:space="preserve">אחר, הוא בדרך כלל מסיים את תהליך התקנות, שולח </w:t>
      </w:r>
      <w:bookmarkStart w:id="1535" w:name="_ETM_Q1_5934643"/>
      <w:bookmarkEnd w:id="1535"/>
      <w:r w:rsidR="00544C02">
        <w:rPr>
          <w:rFonts w:hint="cs"/>
          <w:rtl/>
          <w:lang w:eastAsia="he-IL"/>
        </w:rPr>
        <w:t>אותן לשר שאתו הוא צריך להיוועץ וזה משהו שהוא ב</w:t>
      </w:r>
      <w:r w:rsidR="00470A72">
        <w:rPr>
          <w:rFonts w:hint="cs"/>
          <w:rtl/>
          <w:lang w:eastAsia="he-IL"/>
        </w:rPr>
        <w:t>סוף התהליך.</w:t>
      </w:r>
      <w:r w:rsidR="00544C02">
        <w:rPr>
          <w:rFonts w:hint="cs"/>
          <w:rtl/>
          <w:lang w:eastAsia="he-IL"/>
        </w:rPr>
        <w:t xml:space="preserve"> אז גם פה הכוונה, אתה מסיים את התהליך </w:t>
      </w:r>
      <w:bookmarkStart w:id="1536" w:name="_ETM_Q1_5940016"/>
      <w:bookmarkEnd w:id="1536"/>
      <w:r w:rsidR="00544C02">
        <w:rPr>
          <w:rFonts w:hint="cs"/>
          <w:rtl/>
          <w:lang w:eastAsia="he-IL"/>
        </w:rPr>
        <w:t>ואז אתה שולח להיוועצות. נגיד ש</w:t>
      </w:r>
      <w:r w:rsidR="00470A72">
        <w:rPr>
          <w:rFonts w:hint="cs"/>
          <w:rtl/>
          <w:lang w:eastAsia="he-IL"/>
        </w:rPr>
        <w:t>בלמידה המקצועית</w:t>
      </w:r>
      <w:r w:rsidR="00544C02">
        <w:rPr>
          <w:rFonts w:hint="cs"/>
          <w:rtl/>
          <w:lang w:eastAsia="he-IL"/>
        </w:rPr>
        <w:t xml:space="preserve"> שאנחנו למדנו את הנושא וגם מה שלמדנו מה-</w:t>
      </w:r>
      <w:r w:rsidR="00544C02">
        <w:rPr>
          <w:rFonts w:hint="cs"/>
          <w:lang w:eastAsia="he-IL"/>
        </w:rPr>
        <w:t>OECD</w:t>
      </w:r>
      <w:r w:rsidR="00544C02">
        <w:rPr>
          <w:rFonts w:hint="cs"/>
          <w:rtl/>
          <w:lang w:eastAsia="he-IL"/>
        </w:rPr>
        <w:t>, ש</w:t>
      </w:r>
      <w:r w:rsidR="00470A72">
        <w:rPr>
          <w:rFonts w:hint="cs"/>
          <w:rtl/>
          <w:lang w:eastAsia="he-IL"/>
        </w:rPr>
        <w:t>תהליכים נעשים טוב יותר כשמתייעצים דווקא בהתחלה.</w:t>
      </w:r>
      <w:r w:rsidR="00544C02">
        <w:rPr>
          <w:rFonts w:hint="cs"/>
          <w:rtl/>
          <w:lang w:eastAsia="he-IL"/>
        </w:rPr>
        <w:t xml:space="preserve"> אפשרנו פה, </w:t>
      </w:r>
      <w:r w:rsidR="00470A72">
        <w:rPr>
          <w:rFonts w:hint="cs"/>
          <w:rtl/>
          <w:lang w:eastAsia="he-IL"/>
        </w:rPr>
        <w:t>בסעיף</w:t>
      </w:r>
      <w:r w:rsidR="00544C02">
        <w:rPr>
          <w:rFonts w:hint="cs"/>
          <w:rtl/>
          <w:lang w:eastAsia="he-IL"/>
        </w:rPr>
        <w:t xml:space="preserve"> אחר, </w:t>
      </w:r>
      <w:bookmarkStart w:id="1537" w:name="_ETM_Q1_5954750"/>
      <w:bookmarkEnd w:id="1537"/>
      <w:r w:rsidR="00544C02">
        <w:rPr>
          <w:rFonts w:hint="cs"/>
          <w:rtl/>
          <w:lang w:eastAsia="he-IL"/>
        </w:rPr>
        <w:t xml:space="preserve">נגיע אליו בהמשך, לחייב את הרשות, אם מישהו רוצה להתייעץ </w:t>
      </w:r>
      <w:bookmarkStart w:id="1538" w:name="_ETM_Q1_5958562"/>
      <w:bookmarkEnd w:id="1538"/>
      <w:r w:rsidR="00544C02">
        <w:rPr>
          <w:rFonts w:hint="cs"/>
          <w:rtl/>
          <w:lang w:eastAsia="he-IL"/>
        </w:rPr>
        <w:t>אתה, בהתחלה היא חייבת לקיי</w:t>
      </w:r>
      <w:r w:rsidR="00271D1A">
        <w:rPr>
          <w:rFonts w:hint="cs"/>
          <w:rtl/>
          <w:lang w:eastAsia="he-IL"/>
        </w:rPr>
        <w:t>ם</w:t>
      </w:r>
      <w:r w:rsidR="00544C02">
        <w:rPr>
          <w:rFonts w:hint="cs"/>
          <w:rtl/>
          <w:lang w:eastAsia="he-IL"/>
        </w:rPr>
        <w:t xml:space="preserve"> אתו איזה הליך </w:t>
      </w:r>
      <w:bookmarkStart w:id="1539" w:name="_ETM_Q1_5958677"/>
      <w:bookmarkEnd w:id="1539"/>
      <w:r w:rsidR="00544C02">
        <w:rPr>
          <w:rFonts w:hint="cs"/>
          <w:rtl/>
          <w:lang w:eastAsia="he-IL"/>
        </w:rPr>
        <w:t>פר</w:t>
      </w:r>
      <w:r w:rsidR="00482CF2">
        <w:rPr>
          <w:rFonts w:hint="cs"/>
          <w:rtl/>
          <w:lang w:eastAsia="he-IL"/>
        </w:rPr>
        <w:t>ה רולינג,</w:t>
      </w:r>
      <w:bookmarkStart w:id="1540" w:name="_ETM_Q1_5959160"/>
      <w:bookmarkStart w:id="1541" w:name="_ETM_Q1_5959334"/>
      <w:bookmarkEnd w:id="1540"/>
      <w:bookmarkEnd w:id="1541"/>
      <w:r w:rsidR="00482CF2">
        <w:rPr>
          <w:rFonts w:hint="cs"/>
          <w:rtl/>
          <w:lang w:eastAsia="he-IL"/>
        </w:rPr>
        <w:t xml:space="preserve"> אבל ככלל, בסעיף הזה, </w:t>
      </w:r>
      <w:r w:rsidR="00470A72">
        <w:rPr>
          <w:rFonts w:hint="cs"/>
          <w:rtl/>
          <w:lang w:eastAsia="he-IL"/>
        </w:rPr>
        <w:t xml:space="preserve">הכוונה היא בסוף. </w:t>
      </w:r>
    </w:p>
    <w:p w:rsidR="00470A72" w:rsidRDefault="00470A72" w:rsidP="00470A72">
      <w:pPr>
        <w:rPr>
          <w:rtl/>
          <w:lang w:eastAsia="he-IL"/>
        </w:rPr>
      </w:pPr>
    </w:p>
    <w:p w:rsidR="00470A72" w:rsidRDefault="00470A72" w:rsidP="00873ABC">
      <w:pPr>
        <w:pStyle w:val="af8"/>
        <w:rPr>
          <w:rtl/>
        </w:rPr>
      </w:pPr>
      <w:bookmarkStart w:id="1542" w:name="ET_yor_6156_184"/>
      <w:r w:rsidRPr="00873ABC">
        <w:rPr>
          <w:rStyle w:val="TagStyle"/>
          <w:rtl/>
        </w:rPr>
        <w:t xml:space="preserve"> &lt;&lt; יור &gt;&gt;</w:t>
      </w:r>
      <w:r w:rsidRPr="00470A72">
        <w:rPr>
          <w:rStyle w:val="TagStyle"/>
          <w:rtl/>
        </w:rPr>
        <w:t xml:space="preserve"> </w:t>
      </w:r>
      <w:r>
        <w:rPr>
          <w:rtl/>
        </w:rPr>
        <w:t>היו"ר גלעד קריב:</w:t>
      </w:r>
      <w:r w:rsidRPr="00470A72">
        <w:rPr>
          <w:rStyle w:val="TagStyle"/>
          <w:rtl/>
        </w:rPr>
        <w:t xml:space="preserve"> </w:t>
      </w:r>
      <w:r w:rsidRPr="00873ABC">
        <w:rPr>
          <w:rStyle w:val="TagStyle"/>
          <w:rtl/>
        </w:rPr>
        <w:t>&lt;&lt; יור &gt;&gt;</w:t>
      </w:r>
      <w:r>
        <w:rPr>
          <w:rtl/>
        </w:rPr>
        <w:t xml:space="preserve">   </w:t>
      </w:r>
      <w:bookmarkEnd w:id="1542"/>
    </w:p>
    <w:p w:rsidR="00470A72" w:rsidRDefault="00470A72" w:rsidP="00470A72">
      <w:pPr>
        <w:pStyle w:val="KeepWithNext"/>
        <w:rPr>
          <w:rtl/>
          <w:lang w:eastAsia="he-IL"/>
        </w:rPr>
      </w:pPr>
    </w:p>
    <w:p w:rsidR="00482CF2" w:rsidRDefault="00482CF2" w:rsidP="00470A72">
      <w:pPr>
        <w:rPr>
          <w:rtl/>
          <w:lang w:eastAsia="he-IL"/>
        </w:rPr>
      </w:pPr>
      <w:r>
        <w:rPr>
          <w:rFonts w:hint="cs"/>
          <w:rtl/>
          <w:lang w:eastAsia="he-IL"/>
        </w:rPr>
        <w:t xml:space="preserve">בסדר. </w:t>
      </w:r>
    </w:p>
    <w:p w:rsidR="00482CF2" w:rsidRDefault="00482CF2" w:rsidP="00470A72">
      <w:pPr>
        <w:rPr>
          <w:rtl/>
          <w:lang w:eastAsia="he-IL"/>
        </w:rPr>
      </w:pPr>
      <w:bookmarkStart w:id="1543" w:name="_ETM_Q1_5977811"/>
      <w:bookmarkStart w:id="1544" w:name="_ETM_Q1_5977910"/>
      <w:bookmarkEnd w:id="1543"/>
      <w:bookmarkEnd w:id="1544"/>
    </w:p>
    <w:p w:rsidR="00763F4E" w:rsidRDefault="00763F4E" w:rsidP="00873ABC">
      <w:pPr>
        <w:pStyle w:val="afb"/>
        <w:rPr>
          <w:rtl/>
          <w:lang w:eastAsia="he-IL"/>
        </w:rPr>
      </w:pPr>
      <w:bookmarkStart w:id="1545" w:name="ET_guest_870264_334"/>
      <w:r w:rsidRPr="00873ABC">
        <w:rPr>
          <w:rStyle w:val="TagStyle"/>
          <w:rtl/>
        </w:rPr>
        <w:t xml:space="preserve"> &lt;&lt; אורח &gt;&gt;</w:t>
      </w:r>
      <w:r w:rsidRPr="00763F4E">
        <w:rPr>
          <w:rStyle w:val="TagStyle"/>
          <w:rtl/>
        </w:rPr>
        <w:t xml:space="preserve"> </w:t>
      </w:r>
      <w:r>
        <w:rPr>
          <w:rtl/>
          <w:lang w:eastAsia="he-IL"/>
        </w:rPr>
        <w:t>עמיחי פישר:</w:t>
      </w:r>
      <w:r w:rsidRPr="00763F4E">
        <w:rPr>
          <w:rStyle w:val="TagStyle"/>
          <w:rtl/>
        </w:rPr>
        <w:t xml:space="preserve"> </w:t>
      </w:r>
      <w:r w:rsidRPr="00873ABC">
        <w:rPr>
          <w:rStyle w:val="TagStyle"/>
          <w:rtl/>
        </w:rPr>
        <w:t>&lt;&lt; אורח &gt;&gt;</w:t>
      </w:r>
      <w:r>
        <w:rPr>
          <w:rtl/>
          <w:lang w:eastAsia="he-IL"/>
        </w:rPr>
        <w:t xml:space="preserve">   </w:t>
      </w:r>
      <w:bookmarkEnd w:id="1545"/>
    </w:p>
    <w:p w:rsidR="00763F4E" w:rsidRDefault="00763F4E" w:rsidP="00763F4E">
      <w:pPr>
        <w:pStyle w:val="KeepWithNext"/>
        <w:rPr>
          <w:rtl/>
          <w:lang w:eastAsia="he-IL"/>
        </w:rPr>
      </w:pPr>
    </w:p>
    <w:p w:rsidR="00482CF2" w:rsidRDefault="00482CF2" w:rsidP="00482CF2">
      <w:pPr>
        <w:rPr>
          <w:rtl/>
        </w:rPr>
      </w:pPr>
      <w:r>
        <w:rPr>
          <w:rFonts w:hint="cs"/>
          <w:rtl/>
        </w:rPr>
        <w:t xml:space="preserve">אני </w:t>
      </w:r>
      <w:bookmarkStart w:id="1546" w:name="_ETM_Q1_5967268"/>
      <w:bookmarkEnd w:id="1546"/>
      <w:r>
        <w:rPr>
          <w:rFonts w:hint="cs"/>
          <w:rtl/>
        </w:rPr>
        <w:t xml:space="preserve">אגיד אולי משהו על הפרקטיקה של ההיוועצות. ההיוועצות שיש פה </w:t>
      </w:r>
      <w:bookmarkStart w:id="1547" w:name="_ETM_Q1_5969866"/>
      <w:bookmarkEnd w:id="1547"/>
      <w:r>
        <w:rPr>
          <w:rFonts w:hint="cs"/>
          <w:rtl/>
        </w:rPr>
        <w:t xml:space="preserve">דומה להרבה היוועצויות שקיימות בחוק, אותה תפיסה, כאשר </w:t>
      </w:r>
      <w:bookmarkStart w:id="1548" w:name="_ETM_Q1_5972812"/>
      <w:bookmarkEnd w:id="1548"/>
      <w:r>
        <w:rPr>
          <w:rFonts w:hint="cs"/>
          <w:rtl/>
        </w:rPr>
        <w:t xml:space="preserve">הפרקטיקה של זה, במרבית המקרים, בגלל שזה בסוף, באופן טבעי </w:t>
      </w:r>
      <w:bookmarkStart w:id="1549" w:name="_ETM_Q1_5979351"/>
      <w:bookmarkEnd w:id="1549"/>
      <w:r>
        <w:rPr>
          <w:rFonts w:hint="cs"/>
          <w:rtl/>
        </w:rPr>
        <w:t xml:space="preserve">לא רוצים לריב על נוסח סופי אלא ליצור הבנה </w:t>
      </w:r>
      <w:bookmarkStart w:id="1550" w:name="_ETM_Q1_5980435"/>
      <w:bookmarkEnd w:id="1550"/>
      <w:r>
        <w:rPr>
          <w:rFonts w:hint="cs"/>
          <w:rtl/>
        </w:rPr>
        <w:t xml:space="preserve">לאורך הדרך וזה מוליד את התמריץ לדבר לאורך הדרך. </w:t>
      </w:r>
    </w:p>
    <w:p w:rsidR="00482CF2" w:rsidRDefault="00482CF2" w:rsidP="00482CF2">
      <w:pPr>
        <w:rPr>
          <w:rtl/>
        </w:rPr>
      </w:pPr>
      <w:bookmarkStart w:id="1551" w:name="_ETM_Q1_5985744"/>
      <w:bookmarkStart w:id="1552" w:name="_ETM_Q1_5985851"/>
      <w:bookmarkEnd w:id="1551"/>
      <w:bookmarkEnd w:id="1552"/>
    </w:p>
    <w:p w:rsidR="00482CF2" w:rsidRDefault="00482CF2" w:rsidP="00873ABC">
      <w:pPr>
        <w:pStyle w:val="af8"/>
        <w:rPr>
          <w:rtl/>
        </w:rPr>
      </w:pPr>
      <w:bookmarkStart w:id="1553" w:name="ET_yor_6156_324"/>
      <w:r w:rsidRPr="00873ABC">
        <w:rPr>
          <w:rStyle w:val="TagStyle"/>
          <w:rtl/>
        </w:rPr>
        <w:t xml:space="preserve"> &lt;&lt; יור &gt;&gt;</w:t>
      </w:r>
      <w:r w:rsidRPr="00482CF2">
        <w:rPr>
          <w:rStyle w:val="TagStyle"/>
          <w:rtl/>
        </w:rPr>
        <w:t xml:space="preserve"> </w:t>
      </w:r>
      <w:r>
        <w:rPr>
          <w:rtl/>
        </w:rPr>
        <w:t>היו"ר גלעד קריב:</w:t>
      </w:r>
      <w:r w:rsidRPr="00482CF2">
        <w:rPr>
          <w:rStyle w:val="TagStyle"/>
          <w:rtl/>
        </w:rPr>
        <w:t xml:space="preserve"> </w:t>
      </w:r>
      <w:r w:rsidRPr="00873ABC">
        <w:rPr>
          <w:rStyle w:val="TagStyle"/>
          <w:rtl/>
        </w:rPr>
        <w:t>&lt;&lt; יור &gt;&gt;</w:t>
      </w:r>
      <w:r>
        <w:rPr>
          <w:rtl/>
        </w:rPr>
        <w:t xml:space="preserve">   </w:t>
      </w:r>
      <w:bookmarkEnd w:id="1553"/>
    </w:p>
    <w:p w:rsidR="00482CF2" w:rsidRDefault="00482CF2" w:rsidP="00482CF2">
      <w:pPr>
        <w:pStyle w:val="KeepWithNext"/>
        <w:rPr>
          <w:rtl/>
          <w:lang w:eastAsia="he-IL"/>
        </w:rPr>
      </w:pPr>
    </w:p>
    <w:p w:rsidR="00470A72" w:rsidRDefault="00482CF2" w:rsidP="00E21081">
      <w:pPr>
        <w:rPr>
          <w:rtl/>
        </w:rPr>
      </w:pPr>
      <w:bookmarkStart w:id="1554" w:name="_ETM_Q1_5985050"/>
      <w:bookmarkEnd w:id="1554"/>
      <w:r>
        <w:rPr>
          <w:rFonts w:hint="cs"/>
          <w:rtl/>
          <w:lang w:eastAsia="he-IL"/>
        </w:rPr>
        <w:t xml:space="preserve">טוב. </w:t>
      </w:r>
      <w:bookmarkStart w:id="1555" w:name="_ETM_Q1_5986031"/>
      <w:bookmarkEnd w:id="1555"/>
      <w:r>
        <w:rPr>
          <w:rFonts w:hint="cs"/>
          <w:rtl/>
          <w:lang w:eastAsia="he-IL"/>
        </w:rPr>
        <w:t xml:space="preserve">אבל </w:t>
      </w:r>
      <w:r w:rsidR="00470A72">
        <w:rPr>
          <w:rFonts w:hint="cs"/>
          <w:rtl/>
        </w:rPr>
        <w:t>בראייה שלכם,</w:t>
      </w:r>
      <w:r>
        <w:rPr>
          <w:rFonts w:hint="cs"/>
          <w:rtl/>
        </w:rPr>
        <w:t xml:space="preserve"> וזה בסופו של דבר גם המשמעות של תהליך </w:t>
      </w:r>
      <w:bookmarkStart w:id="1556" w:name="_ETM_Q1_5988970"/>
      <w:bookmarkEnd w:id="1556"/>
      <w:r>
        <w:rPr>
          <w:rFonts w:hint="cs"/>
          <w:rtl/>
        </w:rPr>
        <w:t xml:space="preserve">היוועצות כמו שהזכרתם, </w:t>
      </w:r>
      <w:r w:rsidR="00470A72">
        <w:rPr>
          <w:rFonts w:hint="cs"/>
          <w:rtl/>
        </w:rPr>
        <w:t xml:space="preserve"> המטרה המרכזית</w:t>
      </w:r>
      <w:r>
        <w:rPr>
          <w:rFonts w:hint="cs"/>
          <w:rtl/>
        </w:rPr>
        <w:t xml:space="preserve"> של תהליך היוועצות, </w:t>
      </w:r>
      <w:r w:rsidR="00470A72">
        <w:rPr>
          <w:rFonts w:hint="cs"/>
          <w:rtl/>
        </w:rPr>
        <w:t>שהגוף המייעץ יעיר הערות, יאמר, זה פחות מתאים לנו, זה יותר מתאים לנו,</w:t>
      </w:r>
      <w:r>
        <w:rPr>
          <w:rFonts w:hint="cs"/>
          <w:rtl/>
        </w:rPr>
        <w:t xml:space="preserve"> לכן, אם </w:t>
      </w:r>
      <w:bookmarkStart w:id="1557" w:name="_ETM_Q1_6001041"/>
      <w:bookmarkEnd w:id="1557"/>
      <w:r>
        <w:rPr>
          <w:rFonts w:hint="cs"/>
          <w:rtl/>
        </w:rPr>
        <w:t>שר המשפטים מתייעץ עם שר הבט"</w:t>
      </w:r>
      <w:r w:rsidR="00E21081">
        <w:rPr>
          <w:rFonts w:hint="cs"/>
          <w:rtl/>
        </w:rPr>
        <w:t>פ</w:t>
      </w:r>
      <w:r>
        <w:rPr>
          <w:rFonts w:hint="cs"/>
          <w:rtl/>
        </w:rPr>
        <w:t xml:space="preserve">, המטרה היא ששר המשפטים </w:t>
      </w:r>
      <w:bookmarkStart w:id="1558" w:name="_ETM_Q1_6005914"/>
      <w:bookmarkEnd w:id="1558"/>
      <w:r>
        <w:rPr>
          <w:rFonts w:hint="cs"/>
          <w:rtl/>
        </w:rPr>
        <w:t xml:space="preserve">אחר כך, </w:t>
      </w:r>
      <w:r w:rsidR="00E21081">
        <w:rPr>
          <w:rFonts w:hint="cs"/>
          <w:rtl/>
        </w:rPr>
        <w:t xml:space="preserve">עם </w:t>
      </w:r>
      <w:r>
        <w:rPr>
          <w:rFonts w:hint="cs"/>
          <w:rtl/>
        </w:rPr>
        <w:t>הערותיו של שר הבט"</w:t>
      </w:r>
      <w:r w:rsidR="00E21081">
        <w:rPr>
          <w:rFonts w:hint="cs"/>
          <w:rtl/>
        </w:rPr>
        <w:t>פ</w:t>
      </w:r>
      <w:r>
        <w:rPr>
          <w:rFonts w:hint="cs"/>
          <w:rtl/>
        </w:rPr>
        <w:t xml:space="preserve"> יחזרו אליו והוא </w:t>
      </w:r>
      <w:bookmarkStart w:id="1559" w:name="_ETM_Q1_6008867"/>
      <w:bookmarkEnd w:id="1559"/>
      <w:r>
        <w:rPr>
          <w:rFonts w:hint="cs"/>
          <w:rtl/>
        </w:rPr>
        <w:t>יבחן את זה מחד</w:t>
      </w:r>
      <w:r w:rsidR="00E21081">
        <w:rPr>
          <w:rFonts w:hint="cs"/>
          <w:rtl/>
        </w:rPr>
        <w:t>ש</w:t>
      </w:r>
      <w:r>
        <w:rPr>
          <w:rFonts w:hint="cs"/>
          <w:rtl/>
        </w:rPr>
        <w:t xml:space="preserve">. זאת המשמעות של תהליך היוועצות. </w:t>
      </w:r>
      <w:bookmarkStart w:id="1560" w:name="_ETM_Q1_6013062"/>
      <w:bookmarkEnd w:id="1560"/>
      <w:r>
        <w:rPr>
          <w:rFonts w:hint="cs"/>
          <w:rtl/>
        </w:rPr>
        <w:t xml:space="preserve">אני </w:t>
      </w:r>
      <w:r w:rsidR="00470A72">
        <w:rPr>
          <w:rFonts w:hint="cs"/>
          <w:rtl/>
        </w:rPr>
        <w:t>מנסה להבין</w:t>
      </w:r>
      <w:r>
        <w:rPr>
          <w:rFonts w:hint="cs"/>
          <w:rtl/>
        </w:rPr>
        <w:t xml:space="preserve"> את הרציונל מבחינתכם, עוד לפני </w:t>
      </w:r>
      <w:r w:rsidR="00470A72">
        <w:rPr>
          <w:rFonts w:hint="cs"/>
          <w:rtl/>
        </w:rPr>
        <w:t xml:space="preserve">פרטי החוק. המטרה המרכזית של הסעיף הזה, </w:t>
      </w:r>
      <w:r>
        <w:rPr>
          <w:rFonts w:hint="cs"/>
          <w:rtl/>
        </w:rPr>
        <w:t xml:space="preserve">כפי שאנחנו </w:t>
      </w:r>
      <w:bookmarkStart w:id="1561" w:name="_ETM_Q1_6021211"/>
      <w:bookmarkEnd w:id="1561"/>
      <w:r>
        <w:rPr>
          <w:rFonts w:hint="cs"/>
          <w:rtl/>
        </w:rPr>
        <w:t xml:space="preserve">מציעים כרגע, בלי סמכויות הקצה, </w:t>
      </w:r>
      <w:r w:rsidR="00470A72">
        <w:rPr>
          <w:rFonts w:hint="cs"/>
          <w:rtl/>
        </w:rPr>
        <w:t xml:space="preserve">אחרי שהיה תהליך </w:t>
      </w:r>
      <w:r>
        <w:rPr>
          <w:rFonts w:hint="cs"/>
        </w:rPr>
        <w:t>RIA</w:t>
      </w:r>
      <w:r>
        <w:rPr>
          <w:rFonts w:hint="cs"/>
          <w:rtl/>
        </w:rPr>
        <w:t xml:space="preserve">, </w:t>
      </w:r>
      <w:r w:rsidR="00470A72">
        <w:rPr>
          <w:rFonts w:hint="cs"/>
          <w:rtl/>
        </w:rPr>
        <w:t>אתם באתם</w:t>
      </w:r>
      <w:r>
        <w:rPr>
          <w:rFonts w:hint="cs"/>
          <w:rtl/>
        </w:rPr>
        <w:t xml:space="preserve"> ואמרתם, מהניסיון שלנו ו</w:t>
      </w:r>
      <w:r w:rsidR="00470A72">
        <w:rPr>
          <w:rFonts w:hint="cs"/>
          <w:rtl/>
        </w:rPr>
        <w:t xml:space="preserve">מהידע </w:t>
      </w:r>
      <w:r>
        <w:rPr>
          <w:rFonts w:hint="cs"/>
          <w:rtl/>
        </w:rPr>
        <w:t xml:space="preserve">המקצועי שלנו, הנה נקודות להערכתנו חסרות, עכשיו, בראש ובראשונה המטרה שזה יחזור למאסדר והמאסדר </w:t>
      </w:r>
      <w:bookmarkStart w:id="1562" w:name="_ETM_Q1_6040202"/>
      <w:bookmarkEnd w:id="1562"/>
      <w:r>
        <w:rPr>
          <w:rFonts w:hint="cs"/>
          <w:rtl/>
        </w:rPr>
        <w:t>יטייב את תהליך ה-</w:t>
      </w:r>
      <w:r>
        <w:rPr>
          <w:rFonts w:hint="cs"/>
        </w:rPr>
        <w:t>RIA</w:t>
      </w:r>
      <w:r>
        <w:rPr>
          <w:rFonts w:hint="cs"/>
          <w:rtl/>
        </w:rPr>
        <w:t xml:space="preserve"> שלו. </w:t>
      </w:r>
    </w:p>
    <w:p w:rsidR="00470A72" w:rsidRDefault="00470A72" w:rsidP="00470A72">
      <w:pPr>
        <w:rPr>
          <w:rtl/>
          <w:lang w:eastAsia="he-IL"/>
        </w:rPr>
      </w:pPr>
    </w:p>
    <w:p w:rsidR="00470A72" w:rsidRDefault="00470A72" w:rsidP="00873ABC">
      <w:pPr>
        <w:pStyle w:val="a5"/>
        <w:rPr>
          <w:rtl/>
        </w:rPr>
      </w:pPr>
      <w:bookmarkStart w:id="1563" w:name="ET_knessetmember_6157_185"/>
      <w:r w:rsidRPr="00873ABC">
        <w:rPr>
          <w:rStyle w:val="TagStyle"/>
          <w:rtl/>
        </w:rPr>
        <w:t xml:space="preserve"> &lt;&lt; דובר &gt;&gt;</w:t>
      </w:r>
      <w:r w:rsidRPr="00470A72">
        <w:rPr>
          <w:rStyle w:val="TagStyle"/>
          <w:rtl/>
        </w:rPr>
        <w:t xml:space="preserve"> </w:t>
      </w:r>
      <w:r>
        <w:rPr>
          <w:rtl/>
        </w:rPr>
        <w:t>שמחה רוטמן (הציונות הדתית):</w:t>
      </w:r>
      <w:r w:rsidRPr="00470A72">
        <w:rPr>
          <w:rStyle w:val="TagStyle"/>
          <w:rtl/>
        </w:rPr>
        <w:t xml:space="preserve"> </w:t>
      </w:r>
      <w:r w:rsidRPr="00873ABC">
        <w:rPr>
          <w:rStyle w:val="TagStyle"/>
          <w:rtl/>
        </w:rPr>
        <w:t>&lt;&lt; דובר &gt;&gt;</w:t>
      </w:r>
      <w:r>
        <w:rPr>
          <w:rtl/>
        </w:rPr>
        <w:t xml:space="preserve">   </w:t>
      </w:r>
      <w:bookmarkEnd w:id="1563"/>
    </w:p>
    <w:p w:rsidR="00470A72" w:rsidRDefault="00470A72" w:rsidP="00470A72">
      <w:pPr>
        <w:pStyle w:val="KeepWithNext"/>
        <w:rPr>
          <w:rtl/>
          <w:lang w:eastAsia="he-IL"/>
        </w:rPr>
      </w:pPr>
    </w:p>
    <w:p w:rsidR="00470A72" w:rsidRDefault="00482CF2" w:rsidP="00482CF2">
      <w:pPr>
        <w:rPr>
          <w:rtl/>
          <w:lang w:eastAsia="he-IL"/>
        </w:rPr>
      </w:pPr>
      <w:r>
        <w:rPr>
          <w:rFonts w:hint="cs"/>
          <w:rtl/>
          <w:lang w:eastAsia="he-IL"/>
        </w:rPr>
        <w:t xml:space="preserve">לא הבנתי, </w:t>
      </w:r>
      <w:r w:rsidR="00470A72">
        <w:rPr>
          <w:rFonts w:hint="cs"/>
          <w:rtl/>
          <w:lang w:eastAsia="he-IL"/>
        </w:rPr>
        <w:t xml:space="preserve">נראה </w:t>
      </w:r>
      <w:r>
        <w:rPr>
          <w:rFonts w:hint="cs"/>
          <w:rtl/>
          <w:lang w:eastAsia="he-IL"/>
        </w:rPr>
        <w:t xml:space="preserve">שפה </w:t>
      </w:r>
      <w:bookmarkStart w:id="1564" w:name="_ETM_Q1_6043304"/>
      <w:bookmarkEnd w:id="1564"/>
      <w:r w:rsidR="00470A72">
        <w:rPr>
          <w:rFonts w:hint="cs"/>
          <w:rtl/>
          <w:lang w:eastAsia="he-IL"/>
        </w:rPr>
        <w:t xml:space="preserve">זה כתוב לפני. </w:t>
      </w:r>
    </w:p>
    <w:p w:rsidR="00470A72" w:rsidRDefault="00470A72" w:rsidP="00470A72">
      <w:pPr>
        <w:rPr>
          <w:rtl/>
          <w:lang w:eastAsia="he-IL"/>
        </w:rPr>
      </w:pPr>
    </w:p>
    <w:p w:rsidR="00482CF2" w:rsidRDefault="00482CF2" w:rsidP="00873ABC">
      <w:pPr>
        <w:pStyle w:val="af8"/>
        <w:rPr>
          <w:rtl/>
        </w:rPr>
      </w:pPr>
      <w:bookmarkStart w:id="1565" w:name="ET_yor_6156_325"/>
      <w:r w:rsidRPr="00873ABC">
        <w:rPr>
          <w:rStyle w:val="TagStyle"/>
          <w:rtl/>
        </w:rPr>
        <w:t xml:space="preserve"> &lt;&lt; יור &gt;&gt;</w:t>
      </w:r>
      <w:r w:rsidRPr="00482CF2">
        <w:rPr>
          <w:rStyle w:val="TagStyle"/>
          <w:rtl/>
        </w:rPr>
        <w:t xml:space="preserve"> </w:t>
      </w:r>
      <w:r>
        <w:rPr>
          <w:rtl/>
        </w:rPr>
        <w:t>היו"ר גלעד קריב:</w:t>
      </w:r>
      <w:r w:rsidRPr="00482CF2">
        <w:rPr>
          <w:rStyle w:val="TagStyle"/>
          <w:rtl/>
        </w:rPr>
        <w:t xml:space="preserve"> </w:t>
      </w:r>
      <w:r w:rsidRPr="00873ABC">
        <w:rPr>
          <w:rStyle w:val="TagStyle"/>
          <w:rtl/>
        </w:rPr>
        <w:t>&lt;&lt; יור &gt;&gt;</w:t>
      </w:r>
      <w:r>
        <w:rPr>
          <w:rtl/>
        </w:rPr>
        <w:t xml:space="preserve">   </w:t>
      </w:r>
      <w:bookmarkEnd w:id="1565"/>
    </w:p>
    <w:p w:rsidR="00482CF2" w:rsidRDefault="00482CF2" w:rsidP="00482CF2">
      <w:pPr>
        <w:pStyle w:val="KeepWithNext"/>
        <w:rPr>
          <w:rtl/>
          <w:lang w:eastAsia="he-IL"/>
        </w:rPr>
      </w:pPr>
    </w:p>
    <w:p w:rsidR="00482CF2" w:rsidRDefault="00482CF2" w:rsidP="00482CF2">
      <w:pPr>
        <w:rPr>
          <w:rtl/>
          <w:lang w:eastAsia="he-IL"/>
        </w:rPr>
      </w:pPr>
      <w:bookmarkStart w:id="1566" w:name="_ETM_Q1_6046932"/>
      <w:bookmarkEnd w:id="1566"/>
      <w:r>
        <w:rPr>
          <w:rFonts w:hint="cs"/>
          <w:rtl/>
          <w:lang w:eastAsia="he-IL"/>
        </w:rPr>
        <w:t xml:space="preserve">לא. בצירוף דוח שערך לגבי התהליך. </w:t>
      </w:r>
    </w:p>
    <w:p w:rsidR="00482CF2" w:rsidRPr="00482CF2" w:rsidRDefault="00482CF2" w:rsidP="00482CF2">
      <w:pPr>
        <w:rPr>
          <w:rtl/>
          <w:lang w:eastAsia="he-IL"/>
        </w:rPr>
      </w:pPr>
      <w:bookmarkStart w:id="1567" w:name="_ETM_Q1_6050108"/>
      <w:bookmarkStart w:id="1568" w:name="_ETM_Q1_6050169"/>
      <w:bookmarkEnd w:id="1567"/>
      <w:bookmarkEnd w:id="1568"/>
    </w:p>
    <w:p w:rsidR="00470A72" w:rsidRDefault="00470A72" w:rsidP="00873ABC">
      <w:pPr>
        <w:pStyle w:val="afb"/>
        <w:rPr>
          <w:rtl/>
          <w:lang w:eastAsia="he-IL"/>
        </w:rPr>
      </w:pPr>
      <w:bookmarkStart w:id="1569" w:name="ET_guest_868989_966"/>
      <w:r w:rsidRPr="00873ABC">
        <w:rPr>
          <w:rStyle w:val="TagStyle"/>
          <w:rtl/>
        </w:rPr>
        <w:t xml:space="preserve"> &lt;&lt; אורח &gt;&gt;</w:t>
      </w:r>
      <w:r w:rsidRPr="00470A72">
        <w:rPr>
          <w:rStyle w:val="TagStyle"/>
          <w:rtl/>
        </w:rPr>
        <w:t xml:space="preserve"> </w:t>
      </w:r>
      <w:r>
        <w:rPr>
          <w:rtl/>
          <w:lang w:eastAsia="he-IL"/>
        </w:rPr>
        <w:t>גל ברנס:</w:t>
      </w:r>
      <w:r w:rsidRPr="00470A72">
        <w:rPr>
          <w:rStyle w:val="TagStyle"/>
          <w:rtl/>
        </w:rPr>
        <w:t xml:space="preserve"> </w:t>
      </w:r>
      <w:r w:rsidRPr="00873ABC">
        <w:rPr>
          <w:rStyle w:val="TagStyle"/>
          <w:rtl/>
        </w:rPr>
        <w:t>&lt;&lt; אורח &gt;&gt;</w:t>
      </w:r>
      <w:bookmarkEnd w:id="1569"/>
      <w:r>
        <w:rPr>
          <w:rtl/>
          <w:lang w:eastAsia="he-IL"/>
        </w:rPr>
        <w:t xml:space="preserve">   </w:t>
      </w:r>
    </w:p>
    <w:p w:rsidR="00470A72" w:rsidRDefault="00470A72" w:rsidP="00470A72">
      <w:pPr>
        <w:pStyle w:val="KeepWithNext"/>
        <w:rPr>
          <w:rtl/>
          <w:lang w:eastAsia="he-IL"/>
        </w:rPr>
      </w:pPr>
    </w:p>
    <w:p w:rsidR="00470A72" w:rsidRDefault="00482CF2" w:rsidP="00482CF2">
      <w:pPr>
        <w:rPr>
          <w:rtl/>
          <w:lang w:eastAsia="he-IL"/>
        </w:rPr>
      </w:pPr>
      <w:r>
        <w:rPr>
          <w:rFonts w:hint="cs"/>
          <w:lang w:eastAsia="he-IL"/>
        </w:rPr>
        <w:t>RIA</w:t>
      </w:r>
      <w:r>
        <w:rPr>
          <w:rFonts w:hint="cs"/>
          <w:rtl/>
          <w:lang w:eastAsia="he-IL"/>
        </w:rPr>
        <w:t xml:space="preserve"> תמיד מייחסים </w:t>
      </w:r>
      <w:bookmarkStart w:id="1570" w:name="_ETM_Q1_6052396"/>
      <w:bookmarkEnd w:id="1570"/>
      <w:r>
        <w:rPr>
          <w:rFonts w:hint="cs"/>
          <w:rtl/>
          <w:lang w:eastAsia="he-IL"/>
        </w:rPr>
        <w:t xml:space="preserve">לאיזשהו דוח, אבל </w:t>
      </w:r>
      <w:r>
        <w:rPr>
          <w:rFonts w:hint="cs"/>
          <w:lang w:eastAsia="he-IL"/>
        </w:rPr>
        <w:t>RIA</w:t>
      </w:r>
      <w:r>
        <w:rPr>
          <w:rFonts w:hint="cs"/>
          <w:rtl/>
          <w:lang w:eastAsia="he-IL"/>
        </w:rPr>
        <w:t xml:space="preserve"> זה תהליך. לא עוזר </w:t>
      </w:r>
      <w:bookmarkStart w:id="1571" w:name="_ETM_Q1_6054615"/>
      <w:bookmarkEnd w:id="1571"/>
      <w:r>
        <w:rPr>
          <w:rFonts w:hint="cs"/>
          <w:rtl/>
          <w:lang w:eastAsia="he-IL"/>
        </w:rPr>
        <w:t xml:space="preserve">לאף אחד שמישהו כותב דוח. אתה רוצה שהוא יעשה </w:t>
      </w:r>
      <w:bookmarkStart w:id="1572" w:name="_ETM_Q1_6057240"/>
      <w:bookmarkEnd w:id="1572"/>
      <w:r>
        <w:rPr>
          <w:rFonts w:hint="cs"/>
          <w:rtl/>
          <w:lang w:eastAsia="he-IL"/>
        </w:rPr>
        <w:t xml:space="preserve">את התהליך כמו שצריך, אחרי זה ישקף אותו בדוח. מן </w:t>
      </w:r>
      <w:bookmarkStart w:id="1573" w:name="_ETM_Q1_6059525"/>
      <w:bookmarkEnd w:id="1573"/>
      <w:r>
        <w:rPr>
          <w:rFonts w:hint="cs"/>
          <w:rtl/>
          <w:lang w:eastAsia="he-IL"/>
        </w:rPr>
        <w:t xml:space="preserve">הסתם, הרשות המייעצת לגבי התהליך, היא תעשה את זה על בסיס הדוח שיגישו לה אבל זה סדר הדברים הגדול. </w:t>
      </w:r>
      <w:bookmarkStart w:id="1574" w:name="_ETM_Q1_6070028"/>
      <w:bookmarkEnd w:id="1574"/>
      <w:r w:rsidR="00470A72">
        <w:rPr>
          <w:rFonts w:hint="cs"/>
          <w:rtl/>
          <w:lang w:eastAsia="he-IL"/>
        </w:rPr>
        <w:t xml:space="preserve"> הרגולטור עושה את עבודת התהליך,</w:t>
      </w:r>
      <w:r>
        <w:rPr>
          <w:rFonts w:hint="cs"/>
          <w:rtl/>
          <w:lang w:eastAsia="he-IL"/>
        </w:rPr>
        <w:t xml:space="preserve"> כותב בעקבות הדוח, שולח את הדוח לרשות ואז הרשות </w:t>
      </w:r>
      <w:bookmarkStart w:id="1575" w:name="_ETM_Q1_6075869"/>
      <w:bookmarkEnd w:id="1575"/>
      <w:r>
        <w:rPr>
          <w:rFonts w:hint="cs"/>
          <w:rtl/>
          <w:lang w:eastAsia="he-IL"/>
        </w:rPr>
        <w:t xml:space="preserve">כותבת, כמו שנגיע תיכף, היא תציין את מסקנותיה והמלצותיה </w:t>
      </w:r>
      <w:bookmarkStart w:id="1576" w:name="_ETM_Q1_6081873"/>
      <w:bookmarkEnd w:id="1576"/>
      <w:r w:rsidR="00470A72">
        <w:rPr>
          <w:rFonts w:hint="cs"/>
          <w:rtl/>
          <w:lang w:eastAsia="he-IL"/>
        </w:rPr>
        <w:t xml:space="preserve">לגבי דברים שאפשר לתקן בתהליך. </w:t>
      </w:r>
      <w:r>
        <w:rPr>
          <w:rFonts w:hint="cs"/>
          <w:rtl/>
          <w:lang w:eastAsia="he-IL"/>
        </w:rPr>
        <w:t xml:space="preserve">היא לא תיגע בתוכן, נגיע גם לזה. </w:t>
      </w:r>
      <w:bookmarkStart w:id="1577" w:name="_ETM_Q1_6085680"/>
      <w:bookmarkEnd w:id="1577"/>
    </w:p>
    <w:p w:rsidR="00470A72" w:rsidRDefault="00470A72" w:rsidP="00470A72">
      <w:pPr>
        <w:rPr>
          <w:rtl/>
          <w:lang w:eastAsia="he-IL"/>
        </w:rPr>
      </w:pPr>
    </w:p>
    <w:p w:rsidR="00470A72" w:rsidRDefault="00470A72" w:rsidP="00873ABC">
      <w:pPr>
        <w:pStyle w:val="af8"/>
        <w:rPr>
          <w:rtl/>
        </w:rPr>
      </w:pPr>
      <w:bookmarkStart w:id="1578" w:name="ET_yor_6156_187"/>
      <w:r w:rsidRPr="00873ABC">
        <w:rPr>
          <w:rStyle w:val="TagStyle"/>
          <w:rtl/>
        </w:rPr>
        <w:t xml:space="preserve"> &lt;&lt; יור &gt;&gt;</w:t>
      </w:r>
      <w:r w:rsidRPr="00470A72">
        <w:rPr>
          <w:rStyle w:val="TagStyle"/>
          <w:rtl/>
        </w:rPr>
        <w:t xml:space="preserve"> </w:t>
      </w:r>
      <w:r>
        <w:rPr>
          <w:rtl/>
        </w:rPr>
        <w:t>היו"ר גלעד קריב:</w:t>
      </w:r>
      <w:r w:rsidRPr="00470A72">
        <w:rPr>
          <w:rStyle w:val="TagStyle"/>
          <w:rtl/>
        </w:rPr>
        <w:t xml:space="preserve"> </w:t>
      </w:r>
      <w:r w:rsidRPr="00873ABC">
        <w:rPr>
          <w:rStyle w:val="TagStyle"/>
          <w:rtl/>
        </w:rPr>
        <w:t>&lt;&lt; יור &gt;&gt;</w:t>
      </w:r>
      <w:r>
        <w:rPr>
          <w:rtl/>
        </w:rPr>
        <w:t xml:space="preserve">   </w:t>
      </w:r>
      <w:bookmarkEnd w:id="1578"/>
    </w:p>
    <w:p w:rsidR="00470A72" w:rsidRDefault="00470A72" w:rsidP="00470A72">
      <w:pPr>
        <w:pStyle w:val="KeepWithNext"/>
        <w:rPr>
          <w:rtl/>
          <w:lang w:eastAsia="he-IL"/>
        </w:rPr>
      </w:pPr>
    </w:p>
    <w:p w:rsidR="00470A72" w:rsidRDefault="00470A72" w:rsidP="00470A72">
      <w:pPr>
        <w:rPr>
          <w:rtl/>
          <w:lang w:eastAsia="he-IL"/>
        </w:rPr>
      </w:pPr>
      <w:r>
        <w:rPr>
          <w:rFonts w:hint="cs"/>
          <w:rtl/>
          <w:lang w:eastAsia="he-IL"/>
        </w:rPr>
        <w:t>כשהתכלית המרכזית</w:t>
      </w:r>
      <w:r w:rsidR="00482CF2">
        <w:rPr>
          <w:rFonts w:hint="cs"/>
          <w:rtl/>
          <w:lang w:eastAsia="he-IL"/>
        </w:rPr>
        <w:t xml:space="preserve"> היא</w:t>
      </w:r>
      <w:r>
        <w:rPr>
          <w:rFonts w:hint="cs"/>
          <w:rtl/>
          <w:lang w:eastAsia="he-IL"/>
        </w:rPr>
        <w:t>, שהמאסדר ישפר</w:t>
      </w:r>
      <w:r w:rsidR="00482CF2">
        <w:rPr>
          <w:rFonts w:hint="cs"/>
          <w:rtl/>
          <w:lang w:eastAsia="he-IL"/>
        </w:rPr>
        <w:t xml:space="preserve"> את תהליך ה-</w:t>
      </w:r>
      <w:r w:rsidR="00482CF2">
        <w:rPr>
          <w:rFonts w:hint="cs"/>
          <w:lang w:eastAsia="he-IL"/>
        </w:rPr>
        <w:t>RIA</w:t>
      </w:r>
      <w:r w:rsidR="00482CF2">
        <w:rPr>
          <w:rFonts w:hint="cs"/>
          <w:rtl/>
          <w:lang w:eastAsia="he-IL"/>
        </w:rPr>
        <w:t xml:space="preserve">. </w:t>
      </w:r>
    </w:p>
    <w:p w:rsidR="00470A72" w:rsidRDefault="00470A72" w:rsidP="00470A72">
      <w:pPr>
        <w:rPr>
          <w:rtl/>
          <w:lang w:eastAsia="he-IL"/>
        </w:rPr>
      </w:pPr>
    </w:p>
    <w:p w:rsidR="00240528" w:rsidRDefault="00240528" w:rsidP="00873ABC">
      <w:pPr>
        <w:pStyle w:val="a5"/>
        <w:rPr>
          <w:rStyle w:val="TagStyle"/>
          <w:vanish w:val="0"/>
          <w:rtl/>
        </w:rPr>
      </w:pPr>
      <w:bookmarkStart w:id="1579" w:name="ET_knessetmember_6157_188"/>
      <w:r>
        <w:rPr>
          <w:rStyle w:val="TagStyle"/>
          <w:vanish w:val="0"/>
          <w:rtl/>
        </w:rPr>
        <w:br w:type="page"/>
      </w:r>
    </w:p>
    <w:p w:rsidR="00470A72" w:rsidRDefault="00470A72" w:rsidP="00873ABC">
      <w:pPr>
        <w:pStyle w:val="a5"/>
        <w:rPr>
          <w:rtl/>
        </w:rPr>
      </w:pPr>
      <w:r w:rsidRPr="00873ABC">
        <w:rPr>
          <w:rStyle w:val="TagStyle"/>
          <w:rtl/>
        </w:rPr>
        <w:t xml:space="preserve"> &lt;&lt; דובר &gt;&gt;</w:t>
      </w:r>
      <w:r w:rsidRPr="00470A72">
        <w:rPr>
          <w:rStyle w:val="TagStyle"/>
          <w:rtl/>
        </w:rPr>
        <w:t xml:space="preserve"> </w:t>
      </w:r>
      <w:r>
        <w:rPr>
          <w:rtl/>
        </w:rPr>
        <w:t>שמחה רוטמן (הציונות הדתית):</w:t>
      </w:r>
      <w:r w:rsidRPr="00470A72">
        <w:rPr>
          <w:rStyle w:val="TagStyle"/>
          <w:rtl/>
        </w:rPr>
        <w:t xml:space="preserve"> </w:t>
      </w:r>
      <w:r w:rsidRPr="00873ABC">
        <w:rPr>
          <w:rStyle w:val="TagStyle"/>
          <w:rtl/>
        </w:rPr>
        <w:t>&lt;&lt; דובר &gt;&gt;</w:t>
      </w:r>
      <w:r>
        <w:rPr>
          <w:rtl/>
        </w:rPr>
        <w:t xml:space="preserve">   </w:t>
      </w:r>
      <w:bookmarkEnd w:id="1579"/>
    </w:p>
    <w:p w:rsidR="00470A72" w:rsidRDefault="00470A72" w:rsidP="00470A72">
      <w:pPr>
        <w:pStyle w:val="KeepWithNext"/>
        <w:rPr>
          <w:rtl/>
          <w:lang w:eastAsia="he-IL"/>
        </w:rPr>
      </w:pPr>
    </w:p>
    <w:p w:rsidR="00470A72" w:rsidRDefault="00482CF2" w:rsidP="00482CF2">
      <w:pPr>
        <w:rPr>
          <w:rtl/>
          <w:lang w:eastAsia="he-IL"/>
        </w:rPr>
      </w:pPr>
      <w:r>
        <w:rPr>
          <w:rFonts w:hint="cs"/>
          <w:rtl/>
          <w:lang w:eastAsia="he-IL"/>
        </w:rPr>
        <w:t xml:space="preserve">אז הוא </w:t>
      </w:r>
      <w:r w:rsidR="00470A72">
        <w:rPr>
          <w:rFonts w:hint="cs"/>
          <w:rtl/>
          <w:lang w:eastAsia="he-IL"/>
        </w:rPr>
        <w:t>מגיש דוח</w:t>
      </w:r>
      <w:bookmarkStart w:id="1580" w:name="_ETM_Q1_6094619"/>
      <w:bookmarkEnd w:id="1580"/>
      <w:r>
        <w:rPr>
          <w:rFonts w:hint="cs"/>
          <w:rtl/>
          <w:lang w:eastAsia="he-IL"/>
        </w:rPr>
        <w:t xml:space="preserve"> ואז מקבל הערות ואז מכין עוד דוח. </w:t>
      </w:r>
      <w:r w:rsidR="00470A72">
        <w:rPr>
          <w:rFonts w:hint="cs"/>
          <w:rtl/>
          <w:lang w:eastAsia="he-IL"/>
        </w:rPr>
        <w:t xml:space="preserve">אם אין הערות, הכול בסדר. </w:t>
      </w:r>
      <w:r>
        <w:rPr>
          <w:rFonts w:hint="cs"/>
          <w:rtl/>
          <w:lang w:eastAsia="he-IL"/>
        </w:rPr>
        <w:t>ו</w:t>
      </w:r>
      <w:r w:rsidR="00470A72">
        <w:rPr>
          <w:rFonts w:hint="cs"/>
          <w:rtl/>
          <w:lang w:eastAsia="he-IL"/>
        </w:rPr>
        <w:t xml:space="preserve">אם יש הערות? </w:t>
      </w:r>
    </w:p>
    <w:p w:rsidR="00470A72" w:rsidRDefault="00470A72" w:rsidP="00470A72">
      <w:pPr>
        <w:rPr>
          <w:rtl/>
          <w:lang w:eastAsia="he-IL"/>
        </w:rPr>
      </w:pPr>
    </w:p>
    <w:p w:rsidR="00470A72" w:rsidRDefault="00470A72" w:rsidP="00873ABC">
      <w:pPr>
        <w:pStyle w:val="afb"/>
        <w:rPr>
          <w:rtl/>
          <w:lang w:eastAsia="he-IL"/>
        </w:rPr>
      </w:pPr>
      <w:bookmarkStart w:id="1581" w:name="ET_guest_868989_967"/>
      <w:r w:rsidRPr="00873ABC">
        <w:rPr>
          <w:rStyle w:val="TagStyle"/>
          <w:rtl/>
        </w:rPr>
        <w:t xml:space="preserve"> &lt;&lt; אורח &gt;&gt;</w:t>
      </w:r>
      <w:r w:rsidRPr="00470A72">
        <w:rPr>
          <w:rStyle w:val="TagStyle"/>
          <w:rtl/>
        </w:rPr>
        <w:t xml:space="preserve"> </w:t>
      </w:r>
      <w:r>
        <w:rPr>
          <w:rtl/>
          <w:lang w:eastAsia="he-IL"/>
        </w:rPr>
        <w:t>גל ברנס:</w:t>
      </w:r>
      <w:r w:rsidRPr="00470A72">
        <w:rPr>
          <w:rStyle w:val="TagStyle"/>
          <w:rtl/>
        </w:rPr>
        <w:t xml:space="preserve"> </w:t>
      </w:r>
      <w:r w:rsidRPr="00873ABC">
        <w:rPr>
          <w:rStyle w:val="TagStyle"/>
          <w:rtl/>
        </w:rPr>
        <w:t>&lt;&lt; אורח &gt;&gt;</w:t>
      </w:r>
      <w:bookmarkEnd w:id="1581"/>
      <w:r>
        <w:rPr>
          <w:rtl/>
          <w:lang w:eastAsia="he-IL"/>
        </w:rPr>
        <w:t xml:space="preserve">   </w:t>
      </w:r>
    </w:p>
    <w:p w:rsidR="00470A72" w:rsidRDefault="00470A72" w:rsidP="00470A72">
      <w:pPr>
        <w:pStyle w:val="KeepWithNext"/>
        <w:rPr>
          <w:rtl/>
          <w:lang w:eastAsia="he-IL"/>
        </w:rPr>
      </w:pPr>
    </w:p>
    <w:p w:rsidR="00470A72" w:rsidRDefault="00482CF2" w:rsidP="00E21081">
      <w:pPr>
        <w:rPr>
          <w:rtl/>
          <w:lang w:eastAsia="he-IL"/>
        </w:rPr>
      </w:pPr>
      <w:r>
        <w:rPr>
          <w:rFonts w:hint="cs"/>
          <w:rtl/>
          <w:lang w:eastAsia="he-IL"/>
        </w:rPr>
        <w:t xml:space="preserve">ככלל, זה כמו </w:t>
      </w:r>
      <w:bookmarkStart w:id="1582" w:name="_ETM_Q1_6105480"/>
      <w:bookmarkEnd w:id="1582"/>
      <w:r>
        <w:rPr>
          <w:rFonts w:hint="cs"/>
          <w:rtl/>
          <w:lang w:eastAsia="he-IL"/>
        </w:rPr>
        <w:t>כל הלי</w:t>
      </w:r>
      <w:r w:rsidR="00E21081">
        <w:rPr>
          <w:rFonts w:hint="cs"/>
          <w:rtl/>
          <w:lang w:eastAsia="he-IL"/>
        </w:rPr>
        <w:t>ך</w:t>
      </w:r>
      <w:r>
        <w:rPr>
          <w:rFonts w:hint="cs"/>
          <w:rtl/>
          <w:lang w:eastAsia="he-IL"/>
        </w:rPr>
        <w:t xml:space="preserve"> היוועצות. אני הייתי צריך להתייעץ, קיבלתי את ההערות, אני יכול </w:t>
      </w:r>
      <w:bookmarkStart w:id="1583" w:name="_ETM_Q1_6110434"/>
      <w:bookmarkEnd w:id="1583"/>
      <w:r>
        <w:rPr>
          <w:rFonts w:hint="cs"/>
          <w:rtl/>
          <w:lang w:eastAsia="he-IL"/>
        </w:rPr>
        <w:t xml:space="preserve">לקבל את ההערה, אני יכול לא לקבל את ההערה </w:t>
      </w:r>
      <w:bookmarkStart w:id="1584" w:name="_ETM_Q1_6114291"/>
      <w:bookmarkEnd w:id="1584"/>
      <w:r>
        <w:rPr>
          <w:rFonts w:hint="cs"/>
          <w:rtl/>
          <w:lang w:eastAsia="he-IL"/>
        </w:rPr>
        <w:t xml:space="preserve">- - - </w:t>
      </w:r>
    </w:p>
    <w:p w:rsidR="00470A72" w:rsidRDefault="00470A72" w:rsidP="00470A72">
      <w:pPr>
        <w:rPr>
          <w:rtl/>
          <w:lang w:eastAsia="he-IL"/>
        </w:rPr>
      </w:pPr>
    </w:p>
    <w:p w:rsidR="00470A72" w:rsidRDefault="00470A72" w:rsidP="00873ABC">
      <w:pPr>
        <w:pStyle w:val="a5"/>
        <w:rPr>
          <w:rtl/>
        </w:rPr>
      </w:pPr>
      <w:bookmarkStart w:id="1585" w:name="ET_knessetmember_6157_190"/>
      <w:r w:rsidRPr="00873ABC">
        <w:rPr>
          <w:rStyle w:val="TagStyle"/>
          <w:rtl/>
        </w:rPr>
        <w:t xml:space="preserve"> &lt;&lt; דובר &gt;&gt;</w:t>
      </w:r>
      <w:r w:rsidRPr="00470A72">
        <w:rPr>
          <w:rStyle w:val="TagStyle"/>
          <w:rtl/>
        </w:rPr>
        <w:t xml:space="preserve"> </w:t>
      </w:r>
      <w:r>
        <w:rPr>
          <w:rtl/>
        </w:rPr>
        <w:t>שמחה רוטמן (הציונות הדתית):</w:t>
      </w:r>
      <w:r w:rsidRPr="00470A72">
        <w:rPr>
          <w:rStyle w:val="TagStyle"/>
          <w:rtl/>
        </w:rPr>
        <w:t xml:space="preserve"> </w:t>
      </w:r>
      <w:r w:rsidRPr="00873ABC">
        <w:rPr>
          <w:rStyle w:val="TagStyle"/>
          <w:rtl/>
        </w:rPr>
        <w:t>&lt;&lt; דובר &gt;&gt;</w:t>
      </w:r>
      <w:r>
        <w:rPr>
          <w:rtl/>
        </w:rPr>
        <w:t xml:space="preserve">   </w:t>
      </w:r>
      <w:bookmarkEnd w:id="1585"/>
    </w:p>
    <w:p w:rsidR="00470A72" w:rsidRDefault="00470A72" w:rsidP="00470A72">
      <w:pPr>
        <w:pStyle w:val="KeepWithNext"/>
        <w:rPr>
          <w:rtl/>
          <w:lang w:eastAsia="he-IL"/>
        </w:rPr>
      </w:pPr>
    </w:p>
    <w:p w:rsidR="00470A72" w:rsidRDefault="00470A72" w:rsidP="00482CF2">
      <w:pPr>
        <w:rPr>
          <w:rtl/>
          <w:lang w:eastAsia="he-IL"/>
        </w:rPr>
      </w:pPr>
      <w:r>
        <w:rPr>
          <w:rFonts w:hint="cs"/>
          <w:rtl/>
          <w:lang w:eastAsia="he-IL"/>
        </w:rPr>
        <w:t>נראה לך סביר שאני כמאסדר פונה אליך ואני אומר</w:t>
      </w:r>
      <w:r w:rsidR="00482CF2">
        <w:rPr>
          <w:rFonts w:hint="cs"/>
          <w:rtl/>
          <w:lang w:eastAsia="he-IL"/>
        </w:rPr>
        <w:t xml:space="preserve"> לך</w:t>
      </w:r>
      <w:r>
        <w:rPr>
          <w:rFonts w:hint="cs"/>
          <w:rtl/>
          <w:lang w:eastAsia="he-IL"/>
        </w:rPr>
        <w:t>,</w:t>
      </w:r>
      <w:r w:rsidR="00482CF2">
        <w:rPr>
          <w:rFonts w:hint="cs"/>
          <w:rtl/>
          <w:lang w:eastAsia="he-IL"/>
        </w:rPr>
        <w:t xml:space="preserve"> זה התהליך שעשיתי. אתה </w:t>
      </w:r>
      <w:bookmarkStart w:id="1586" w:name="_ETM_Q1_6120236"/>
      <w:bookmarkEnd w:id="1586"/>
      <w:r w:rsidR="00482CF2">
        <w:rPr>
          <w:rFonts w:hint="cs"/>
          <w:rtl/>
          <w:lang w:eastAsia="he-IL"/>
        </w:rPr>
        <w:t xml:space="preserve">אומר לי, </w:t>
      </w:r>
      <w:bookmarkStart w:id="1587" w:name="_ETM_Q1_6131185"/>
      <w:bookmarkEnd w:id="1587"/>
      <w:r w:rsidR="00482CF2">
        <w:rPr>
          <w:rFonts w:hint="cs"/>
          <w:rtl/>
          <w:lang w:eastAsia="he-IL"/>
        </w:rPr>
        <w:t xml:space="preserve">אחד, שניים, שלושה - לא טוב. ואני </w:t>
      </w:r>
      <w:bookmarkStart w:id="1588" w:name="_ETM_Q1_6122692"/>
      <w:bookmarkEnd w:id="1588"/>
      <w:r w:rsidR="00482CF2">
        <w:rPr>
          <w:rFonts w:hint="cs"/>
          <w:rtl/>
          <w:lang w:eastAsia="he-IL"/>
        </w:rPr>
        <w:t xml:space="preserve">אומר, אוקי, שמעתי, </w:t>
      </w:r>
      <w:r>
        <w:rPr>
          <w:rFonts w:hint="cs"/>
          <w:rtl/>
          <w:lang w:eastAsia="he-IL"/>
        </w:rPr>
        <w:t>תודה ואני מפרסם</w:t>
      </w:r>
      <w:r w:rsidR="00482CF2">
        <w:rPr>
          <w:rFonts w:hint="cs"/>
          <w:rtl/>
          <w:lang w:eastAsia="he-IL"/>
        </w:rPr>
        <w:t xml:space="preserve"> באתר ה-</w:t>
      </w:r>
      <w:r w:rsidR="00482CF2">
        <w:rPr>
          <w:rFonts w:hint="cs"/>
          <w:lang w:eastAsia="he-IL"/>
        </w:rPr>
        <w:t>RIA</w:t>
      </w:r>
      <w:r w:rsidR="00482CF2">
        <w:rPr>
          <w:rFonts w:hint="cs"/>
          <w:rtl/>
          <w:lang w:eastAsia="he-IL"/>
        </w:rPr>
        <w:t xml:space="preserve"> הממשלתי ובכלל ל</w:t>
      </w:r>
      <w:r>
        <w:rPr>
          <w:rFonts w:hint="cs"/>
          <w:rtl/>
          <w:lang w:eastAsia="he-IL"/>
        </w:rPr>
        <w:t>א מציין</w:t>
      </w:r>
      <w:r w:rsidR="00482CF2">
        <w:rPr>
          <w:rFonts w:hint="cs"/>
          <w:rtl/>
          <w:lang w:eastAsia="he-IL"/>
        </w:rPr>
        <w:t xml:space="preserve"> שכחלק </w:t>
      </w:r>
      <w:bookmarkStart w:id="1589" w:name="_ETM_Q1_6128606"/>
      <w:bookmarkEnd w:id="1589"/>
      <w:r w:rsidR="00482CF2">
        <w:rPr>
          <w:rFonts w:hint="cs"/>
          <w:rtl/>
          <w:lang w:eastAsia="he-IL"/>
        </w:rPr>
        <w:t xml:space="preserve">מהתהליך של קביעת הרגולציה, את ההערות שלך ומה שהתייחסתי אליהן. </w:t>
      </w:r>
    </w:p>
    <w:p w:rsidR="00470A72" w:rsidRDefault="00470A72" w:rsidP="00470A72">
      <w:pPr>
        <w:rPr>
          <w:rtl/>
          <w:lang w:eastAsia="he-IL"/>
        </w:rPr>
      </w:pPr>
    </w:p>
    <w:p w:rsidR="00482CF2" w:rsidRDefault="00482CF2" w:rsidP="00873ABC">
      <w:pPr>
        <w:pStyle w:val="af8"/>
        <w:rPr>
          <w:rtl/>
        </w:rPr>
      </w:pPr>
      <w:bookmarkStart w:id="1590" w:name="ET_yor_6156_326"/>
      <w:r w:rsidRPr="00873ABC">
        <w:rPr>
          <w:rStyle w:val="TagStyle"/>
          <w:rtl/>
        </w:rPr>
        <w:t xml:space="preserve"> &lt;&lt; יור &gt;&gt;</w:t>
      </w:r>
      <w:r w:rsidRPr="00482CF2">
        <w:rPr>
          <w:rStyle w:val="TagStyle"/>
          <w:rtl/>
        </w:rPr>
        <w:t xml:space="preserve"> </w:t>
      </w:r>
      <w:r>
        <w:rPr>
          <w:rtl/>
        </w:rPr>
        <w:t>היו"ר גלעד קריב:</w:t>
      </w:r>
      <w:r w:rsidRPr="00482CF2">
        <w:rPr>
          <w:rStyle w:val="TagStyle"/>
          <w:rtl/>
        </w:rPr>
        <w:t xml:space="preserve"> </w:t>
      </w:r>
      <w:r w:rsidRPr="00873ABC">
        <w:rPr>
          <w:rStyle w:val="TagStyle"/>
          <w:rtl/>
        </w:rPr>
        <w:t>&lt;&lt; יור &gt;&gt;</w:t>
      </w:r>
      <w:r>
        <w:rPr>
          <w:rtl/>
        </w:rPr>
        <w:t xml:space="preserve">   </w:t>
      </w:r>
      <w:bookmarkEnd w:id="1590"/>
    </w:p>
    <w:p w:rsidR="00482CF2" w:rsidRDefault="00482CF2" w:rsidP="00482CF2">
      <w:pPr>
        <w:pStyle w:val="KeepWithNext"/>
        <w:rPr>
          <w:rtl/>
          <w:lang w:eastAsia="he-IL"/>
        </w:rPr>
      </w:pPr>
    </w:p>
    <w:p w:rsidR="00482CF2" w:rsidRDefault="00482CF2" w:rsidP="00482CF2">
      <w:pPr>
        <w:rPr>
          <w:rtl/>
          <w:lang w:eastAsia="he-IL"/>
        </w:rPr>
      </w:pPr>
      <w:bookmarkStart w:id="1591" w:name="_ETM_Q1_6133456"/>
      <w:bookmarkEnd w:id="1591"/>
      <w:r>
        <w:rPr>
          <w:rFonts w:hint="cs"/>
          <w:rtl/>
          <w:lang w:eastAsia="he-IL"/>
        </w:rPr>
        <w:t xml:space="preserve">זה הרשות אמורה לעשות. </w:t>
      </w:r>
      <w:bookmarkStart w:id="1592" w:name="_ETM_Q1_6133991"/>
      <w:bookmarkEnd w:id="1592"/>
    </w:p>
    <w:p w:rsidR="00482CF2" w:rsidRPr="00482CF2" w:rsidRDefault="00482CF2" w:rsidP="00482CF2">
      <w:pPr>
        <w:rPr>
          <w:rtl/>
          <w:lang w:eastAsia="he-IL"/>
        </w:rPr>
      </w:pPr>
      <w:bookmarkStart w:id="1593" w:name="_ETM_Q1_6134151"/>
      <w:bookmarkStart w:id="1594" w:name="_ETM_Q1_6134219"/>
      <w:bookmarkEnd w:id="1593"/>
      <w:bookmarkEnd w:id="1594"/>
    </w:p>
    <w:p w:rsidR="00470A72" w:rsidRDefault="00470A72" w:rsidP="00873ABC">
      <w:pPr>
        <w:pStyle w:val="afb"/>
        <w:rPr>
          <w:rtl/>
          <w:lang w:eastAsia="he-IL"/>
        </w:rPr>
      </w:pPr>
      <w:bookmarkStart w:id="1595" w:name="ET_guest_868989_968"/>
      <w:r w:rsidRPr="00873ABC">
        <w:rPr>
          <w:rStyle w:val="TagStyle"/>
          <w:rtl/>
        </w:rPr>
        <w:t xml:space="preserve"> &lt;&lt; אורח &gt;&gt;</w:t>
      </w:r>
      <w:r w:rsidRPr="00470A72">
        <w:rPr>
          <w:rStyle w:val="TagStyle"/>
          <w:rtl/>
        </w:rPr>
        <w:t xml:space="preserve"> </w:t>
      </w:r>
      <w:r>
        <w:rPr>
          <w:rtl/>
          <w:lang w:eastAsia="he-IL"/>
        </w:rPr>
        <w:t>גל ברנס:</w:t>
      </w:r>
      <w:r w:rsidRPr="00470A72">
        <w:rPr>
          <w:rStyle w:val="TagStyle"/>
          <w:rtl/>
        </w:rPr>
        <w:t xml:space="preserve"> </w:t>
      </w:r>
      <w:r w:rsidRPr="00873ABC">
        <w:rPr>
          <w:rStyle w:val="TagStyle"/>
          <w:rtl/>
        </w:rPr>
        <w:t>&lt;&lt; אורח &gt;&gt;</w:t>
      </w:r>
      <w:bookmarkEnd w:id="1595"/>
      <w:r>
        <w:rPr>
          <w:rtl/>
          <w:lang w:eastAsia="he-IL"/>
        </w:rPr>
        <w:t xml:space="preserve">   </w:t>
      </w:r>
    </w:p>
    <w:p w:rsidR="00470A72" w:rsidRDefault="00470A72" w:rsidP="00470A72">
      <w:pPr>
        <w:pStyle w:val="KeepWithNext"/>
        <w:rPr>
          <w:rtl/>
          <w:lang w:eastAsia="he-IL"/>
        </w:rPr>
      </w:pPr>
    </w:p>
    <w:p w:rsidR="00470A72" w:rsidRDefault="00482CF2" w:rsidP="00482CF2">
      <w:pPr>
        <w:rPr>
          <w:rtl/>
          <w:lang w:eastAsia="he-IL"/>
        </w:rPr>
      </w:pPr>
      <w:r>
        <w:rPr>
          <w:rFonts w:hint="cs"/>
          <w:rtl/>
          <w:lang w:eastAsia="he-IL"/>
        </w:rPr>
        <w:t xml:space="preserve">מה שאנחנו עושים לצד אותה היוועצות, אנחנו מייצרים פה </w:t>
      </w:r>
      <w:bookmarkStart w:id="1596" w:name="_ETM_Q1_6137069"/>
      <w:bookmarkEnd w:id="1596"/>
      <w:r>
        <w:rPr>
          <w:rFonts w:hint="cs"/>
          <w:rtl/>
          <w:lang w:eastAsia="he-IL"/>
        </w:rPr>
        <w:t>שקיפות ופומביות לכול. גם דוח ה-</w:t>
      </w:r>
      <w:r>
        <w:rPr>
          <w:rFonts w:hint="cs"/>
          <w:lang w:eastAsia="he-IL"/>
        </w:rPr>
        <w:t>RIA</w:t>
      </w:r>
      <w:r>
        <w:rPr>
          <w:rFonts w:hint="cs"/>
          <w:rtl/>
          <w:lang w:eastAsia="he-IL"/>
        </w:rPr>
        <w:t xml:space="preserve"> וגם דוח הבקרה של </w:t>
      </w:r>
      <w:bookmarkStart w:id="1597" w:name="_ETM_Q1_6141722"/>
      <w:bookmarkEnd w:id="1597"/>
      <w:r>
        <w:rPr>
          <w:rFonts w:hint="cs"/>
          <w:rtl/>
          <w:lang w:eastAsia="he-IL"/>
        </w:rPr>
        <w:t xml:space="preserve">הרשות יפורסמו לציבור, חברה אזרחית בתוכה תתייחס, ככל שזה מגיע </w:t>
      </w:r>
      <w:bookmarkStart w:id="1598" w:name="_ETM_Q1_6144997"/>
      <w:bookmarkEnd w:id="1598"/>
      <w:r>
        <w:rPr>
          <w:rFonts w:hint="cs"/>
          <w:rtl/>
          <w:lang w:eastAsia="he-IL"/>
        </w:rPr>
        <w:t xml:space="preserve">לכנסת, בטח גם הכנסת תתייחס. </w:t>
      </w:r>
      <w:r w:rsidR="00470A72">
        <w:rPr>
          <w:rFonts w:hint="cs"/>
          <w:rtl/>
          <w:lang w:eastAsia="he-IL"/>
        </w:rPr>
        <w:t xml:space="preserve"> </w:t>
      </w:r>
    </w:p>
    <w:p w:rsidR="00470A72" w:rsidRDefault="00470A72" w:rsidP="00470A72">
      <w:pPr>
        <w:rPr>
          <w:rtl/>
          <w:lang w:eastAsia="he-IL"/>
        </w:rPr>
      </w:pPr>
    </w:p>
    <w:p w:rsidR="00470A72" w:rsidRDefault="00470A72" w:rsidP="00873ABC">
      <w:pPr>
        <w:pStyle w:val="a5"/>
        <w:rPr>
          <w:rtl/>
        </w:rPr>
      </w:pPr>
      <w:bookmarkStart w:id="1599" w:name="ET_knessetmember_6157_192"/>
      <w:r w:rsidRPr="00873ABC">
        <w:rPr>
          <w:rStyle w:val="TagStyle"/>
          <w:rtl/>
        </w:rPr>
        <w:t xml:space="preserve"> &lt;&lt; דובר &gt;&gt;</w:t>
      </w:r>
      <w:r w:rsidRPr="00470A72">
        <w:rPr>
          <w:rStyle w:val="TagStyle"/>
          <w:rtl/>
        </w:rPr>
        <w:t xml:space="preserve"> </w:t>
      </w:r>
      <w:r>
        <w:rPr>
          <w:rtl/>
        </w:rPr>
        <w:t>שמחה רוטמן (הציונות הדתית):</w:t>
      </w:r>
      <w:r w:rsidRPr="00470A72">
        <w:rPr>
          <w:rStyle w:val="TagStyle"/>
          <w:rtl/>
        </w:rPr>
        <w:t xml:space="preserve"> </w:t>
      </w:r>
      <w:r w:rsidRPr="00873ABC">
        <w:rPr>
          <w:rStyle w:val="TagStyle"/>
          <w:rtl/>
        </w:rPr>
        <w:t>&lt;&lt; דובר &gt;&gt;</w:t>
      </w:r>
      <w:r>
        <w:rPr>
          <w:rtl/>
        </w:rPr>
        <w:t xml:space="preserve">   </w:t>
      </w:r>
      <w:bookmarkEnd w:id="1599"/>
    </w:p>
    <w:p w:rsidR="00470A72" w:rsidRDefault="00470A72" w:rsidP="00470A72">
      <w:pPr>
        <w:pStyle w:val="KeepWithNext"/>
        <w:rPr>
          <w:rtl/>
          <w:lang w:eastAsia="he-IL"/>
        </w:rPr>
      </w:pPr>
    </w:p>
    <w:p w:rsidR="00E90089" w:rsidRDefault="00482CF2" w:rsidP="00470A72">
      <w:pPr>
        <w:rPr>
          <w:rtl/>
          <w:lang w:eastAsia="he-IL"/>
        </w:rPr>
      </w:pPr>
      <w:r>
        <w:rPr>
          <w:rFonts w:hint="cs"/>
          <w:rtl/>
          <w:lang w:eastAsia="he-IL"/>
        </w:rPr>
        <w:t xml:space="preserve">אבל </w:t>
      </w:r>
      <w:r w:rsidR="00470A72">
        <w:rPr>
          <w:rFonts w:hint="cs"/>
          <w:rtl/>
          <w:lang w:eastAsia="he-IL"/>
        </w:rPr>
        <w:t>בעיניך מקובל</w:t>
      </w:r>
      <w:r>
        <w:rPr>
          <w:rFonts w:hint="cs"/>
          <w:rtl/>
          <w:lang w:eastAsia="he-IL"/>
        </w:rPr>
        <w:t xml:space="preserve"> שלא ייצא </w:t>
      </w:r>
      <w:bookmarkStart w:id="1600" w:name="_ETM_Q1_6148759"/>
      <w:bookmarkEnd w:id="1600"/>
      <w:r>
        <w:rPr>
          <w:rFonts w:hint="cs"/>
          <w:rtl/>
          <w:lang w:eastAsia="he-IL"/>
        </w:rPr>
        <w:t xml:space="preserve">עוד דוח </w:t>
      </w:r>
      <w:r>
        <w:rPr>
          <w:rFonts w:hint="cs"/>
          <w:lang w:eastAsia="he-IL"/>
        </w:rPr>
        <w:t>RIA</w:t>
      </w:r>
      <w:r w:rsidR="00E90089">
        <w:rPr>
          <w:rFonts w:hint="cs"/>
          <w:rtl/>
          <w:lang w:eastAsia="he-IL"/>
        </w:rPr>
        <w:t xml:space="preserve"> אחר כך</w:t>
      </w:r>
      <w:r w:rsidR="00470A72">
        <w:rPr>
          <w:rFonts w:hint="cs"/>
          <w:rtl/>
          <w:lang w:eastAsia="he-IL"/>
        </w:rPr>
        <w:t>?</w:t>
      </w:r>
    </w:p>
    <w:p w:rsidR="00E90089" w:rsidRDefault="00E90089" w:rsidP="00470A72">
      <w:pPr>
        <w:rPr>
          <w:rtl/>
          <w:lang w:eastAsia="he-IL"/>
        </w:rPr>
      </w:pPr>
      <w:bookmarkStart w:id="1601" w:name="_ETM_Q1_6151196"/>
      <w:bookmarkStart w:id="1602" w:name="_ETM_Q1_6151294"/>
      <w:bookmarkEnd w:id="1601"/>
      <w:bookmarkEnd w:id="1602"/>
    </w:p>
    <w:p w:rsidR="00E90089" w:rsidRDefault="00E90089" w:rsidP="00873ABC">
      <w:pPr>
        <w:pStyle w:val="afb"/>
        <w:rPr>
          <w:rtl/>
          <w:lang w:eastAsia="he-IL"/>
        </w:rPr>
      </w:pPr>
      <w:bookmarkStart w:id="1603" w:name="ET_guest_868989_327"/>
      <w:r w:rsidRPr="00873ABC">
        <w:rPr>
          <w:rStyle w:val="TagStyle"/>
          <w:rtl/>
        </w:rPr>
        <w:t xml:space="preserve"> &lt;&lt; אורח &gt;&gt;</w:t>
      </w:r>
      <w:r w:rsidRPr="00E90089">
        <w:rPr>
          <w:rStyle w:val="TagStyle"/>
          <w:rtl/>
        </w:rPr>
        <w:t xml:space="preserve"> </w:t>
      </w:r>
      <w:r>
        <w:rPr>
          <w:rtl/>
          <w:lang w:eastAsia="he-IL"/>
        </w:rPr>
        <w:t>גל ברנס:</w:t>
      </w:r>
      <w:r w:rsidRPr="00E90089">
        <w:rPr>
          <w:rStyle w:val="TagStyle"/>
          <w:rtl/>
        </w:rPr>
        <w:t xml:space="preserve"> </w:t>
      </w:r>
      <w:r w:rsidRPr="00873ABC">
        <w:rPr>
          <w:rStyle w:val="TagStyle"/>
          <w:rtl/>
        </w:rPr>
        <w:t>&lt;&lt; אורח &gt;&gt;</w:t>
      </w:r>
      <w:r>
        <w:rPr>
          <w:rtl/>
          <w:lang w:eastAsia="he-IL"/>
        </w:rPr>
        <w:t xml:space="preserve">   </w:t>
      </w:r>
      <w:bookmarkEnd w:id="1603"/>
    </w:p>
    <w:p w:rsidR="00E90089" w:rsidRDefault="00E90089" w:rsidP="00E90089">
      <w:pPr>
        <w:pStyle w:val="KeepWithNext"/>
        <w:rPr>
          <w:rtl/>
          <w:lang w:eastAsia="he-IL"/>
        </w:rPr>
      </w:pPr>
    </w:p>
    <w:p w:rsidR="00E90089" w:rsidRDefault="00E90089" w:rsidP="00E90089">
      <w:pPr>
        <w:rPr>
          <w:rtl/>
          <w:lang w:eastAsia="he-IL"/>
        </w:rPr>
      </w:pPr>
      <w:bookmarkStart w:id="1604" w:name="_ETM_Q1_6151167"/>
      <w:bookmarkStart w:id="1605" w:name="_ETM_Q1_6151433"/>
      <w:bookmarkStart w:id="1606" w:name="_ETM_Q1_6151478"/>
      <w:bookmarkEnd w:id="1604"/>
      <w:bookmarkEnd w:id="1605"/>
      <w:bookmarkEnd w:id="1606"/>
      <w:r>
        <w:rPr>
          <w:rFonts w:hint="cs"/>
          <w:rtl/>
          <w:lang w:eastAsia="he-IL"/>
        </w:rPr>
        <w:t xml:space="preserve">בהתאם להיקף ההערות. </w:t>
      </w:r>
    </w:p>
    <w:p w:rsidR="00E90089" w:rsidRDefault="00E90089" w:rsidP="00E90089">
      <w:pPr>
        <w:rPr>
          <w:rtl/>
          <w:lang w:eastAsia="he-IL"/>
        </w:rPr>
      </w:pPr>
      <w:bookmarkStart w:id="1607" w:name="_ETM_Q1_6152472"/>
      <w:bookmarkStart w:id="1608" w:name="_ETM_Q1_6152566"/>
      <w:bookmarkEnd w:id="1607"/>
      <w:bookmarkEnd w:id="1608"/>
    </w:p>
    <w:p w:rsidR="00E90089" w:rsidRDefault="00E90089" w:rsidP="00873ABC">
      <w:pPr>
        <w:pStyle w:val="a5"/>
        <w:rPr>
          <w:rtl/>
        </w:rPr>
      </w:pPr>
      <w:bookmarkStart w:id="1609" w:name="ET_knessetmember_6157_328"/>
      <w:r w:rsidRPr="00873ABC">
        <w:rPr>
          <w:rStyle w:val="TagStyle"/>
          <w:rtl/>
        </w:rPr>
        <w:t xml:space="preserve"> &lt;&lt; דובר &gt;&gt;</w:t>
      </w:r>
      <w:r w:rsidRPr="00E90089">
        <w:rPr>
          <w:rStyle w:val="TagStyle"/>
          <w:rtl/>
        </w:rPr>
        <w:t xml:space="preserve"> </w:t>
      </w:r>
      <w:r>
        <w:rPr>
          <w:rtl/>
        </w:rPr>
        <w:t>שמחה רוטמן (הציונות הדתית):</w:t>
      </w:r>
      <w:r w:rsidRPr="00E90089">
        <w:rPr>
          <w:rStyle w:val="TagStyle"/>
          <w:rtl/>
        </w:rPr>
        <w:t xml:space="preserve"> </w:t>
      </w:r>
      <w:r w:rsidRPr="00873ABC">
        <w:rPr>
          <w:rStyle w:val="TagStyle"/>
          <w:rtl/>
        </w:rPr>
        <w:t>&lt;&lt; דובר &gt;&gt;</w:t>
      </w:r>
      <w:r>
        <w:rPr>
          <w:rtl/>
        </w:rPr>
        <w:t xml:space="preserve">   </w:t>
      </w:r>
      <w:bookmarkEnd w:id="1609"/>
    </w:p>
    <w:p w:rsidR="00E90089" w:rsidRDefault="00E90089" w:rsidP="00E90089">
      <w:pPr>
        <w:pStyle w:val="KeepWithNext"/>
        <w:rPr>
          <w:rtl/>
          <w:lang w:eastAsia="he-IL"/>
        </w:rPr>
      </w:pPr>
    </w:p>
    <w:p w:rsidR="00470A72" w:rsidRDefault="00E90089" w:rsidP="00E90089">
      <w:pPr>
        <w:rPr>
          <w:rtl/>
          <w:lang w:eastAsia="he-IL"/>
        </w:rPr>
      </w:pPr>
      <w:bookmarkStart w:id="1610" w:name="_ETM_Q1_6152918"/>
      <w:bookmarkStart w:id="1611" w:name="_ETM_Q1_6153193"/>
      <w:bookmarkStart w:id="1612" w:name="_ETM_Q1_6153245"/>
      <w:bookmarkEnd w:id="1610"/>
      <w:bookmarkEnd w:id="1611"/>
      <w:bookmarkEnd w:id="1612"/>
      <w:r>
        <w:rPr>
          <w:rFonts w:hint="cs"/>
          <w:rtl/>
          <w:lang w:eastAsia="he-IL"/>
        </w:rPr>
        <w:t xml:space="preserve">כי </w:t>
      </w:r>
      <w:bookmarkStart w:id="1613" w:name="_ETM_Q1_6151740"/>
      <w:bookmarkStart w:id="1614" w:name="_ETM_Q1_6151829"/>
      <w:bookmarkEnd w:id="1613"/>
      <w:bookmarkEnd w:id="1614"/>
      <w:r w:rsidR="00470A72">
        <w:rPr>
          <w:rFonts w:hint="cs"/>
          <w:rtl/>
          <w:lang w:eastAsia="he-IL"/>
        </w:rPr>
        <w:t xml:space="preserve">לי זה נשמע הליך פגום. </w:t>
      </w:r>
      <w:r>
        <w:rPr>
          <w:rFonts w:hint="cs"/>
          <w:rtl/>
          <w:lang w:eastAsia="he-IL"/>
        </w:rPr>
        <w:t>כ</w:t>
      </w:r>
      <w:bookmarkStart w:id="1615" w:name="_ETM_Q1_6156469"/>
      <w:bookmarkEnd w:id="1615"/>
      <w:r>
        <w:rPr>
          <w:rFonts w:hint="cs"/>
          <w:rtl/>
          <w:lang w:eastAsia="he-IL"/>
        </w:rPr>
        <w:t xml:space="preserve">חלק מקביעת הסדרה קיבלתי מכם הערות, יכול </w:t>
      </w:r>
      <w:bookmarkStart w:id="1616" w:name="_ETM_Q1_6160829"/>
      <w:bookmarkEnd w:id="1616"/>
      <w:r>
        <w:rPr>
          <w:rFonts w:hint="cs"/>
          <w:rtl/>
          <w:lang w:eastAsia="he-IL"/>
        </w:rPr>
        <w:t xml:space="preserve">להיות ששמעתי אותן והחלטתי שאתם מדברים שטויות ואני לא </w:t>
      </w:r>
      <w:bookmarkStart w:id="1617" w:name="_ETM_Q1_6163604"/>
      <w:bookmarkEnd w:id="1617"/>
      <w:r>
        <w:rPr>
          <w:rFonts w:hint="cs"/>
          <w:rtl/>
          <w:lang w:eastAsia="he-IL"/>
        </w:rPr>
        <w:t xml:space="preserve">רוצה לעשות את זה בכלל, אבל זה גם חלק מהתהליך </w:t>
      </w:r>
      <w:bookmarkStart w:id="1618" w:name="_ETM_Q1_6167238"/>
      <w:bookmarkEnd w:id="1618"/>
      <w:r>
        <w:rPr>
          <w:rFonts w:hint="cs"/>
          <w:rtl/>
          <w:lang w:eastAsia="he-IL"/>
        </w:rPr>
        <w:t>שבסופו של דבר הגעתי לאסדרה, לכן דוח ה-</w:t>
      </w:r>
      <w:r>
        <w:rPr>
          <w:rFonts w:hint="cs"/>
          <w:lang w:eastAsia="he-IL"/>
        </w:rPr>
        <w:t>RIA</w:t>
      </w:r>
      <w:r>
        <w:rPr>
          <w:rFonts w:hint="cs"/>
          <w:rtl/>
          <w:lang w:eastAsia="he-IL"/>
        </w:rPr>
        <w:t xml:space="preserve"> אמור לשקף </w:t>
      </w:r>
      <w:bookmarkStart w:id="1619" w:name="_ETM_Q1_6171551"/>
      <w:bookmarkEnd w:id="1619"/>
      <w:r>
        <w:rPr>
          <w:rFonts w:hint="cs"/>
          <w:rtl/>
          <w:lang w:eastAsia="he-IL"/>
        </w:rPr>
        <w:t xml:space="preserve">את זה. יכול להיות שיהיה לך מאסדר לא צייתן, </w:t>
      </w:r>
      <w:bookmarkStart w:id="1620" w:name="_ETM_Q1_6175632"/>
      <w:bookmarkEnd w:id="1620"/>
      <w:r>
        <w:rPr>
          <w:rFonts w:hint="cs"/>
          <w:rtl/>
          <w:lang w:eastAsia="he-IL"/>
        </w:rPr>
        <w:t xml:space="preserve">שאומר, לא רוצה וגם לא רוצה לכתוב את זה. זה </w:t>
      </w:r>
      <w:bookmarkStart w:id="1621" w:name="_ETM_Q1_6178031"/>
      <w:bookmarkEnd w:id="1621"/>
      <w:r>
        <w:rPr>
          <w:rFonts w:hint="cs"/>
          <w:rtl/>
          <w:lang w:eastAsia="he-IL"/>
        </w:rPr>
        <w:t xml:space="preserve">קצת דומה לדיון שהיה לנו על דוחות. </w:t>
      </w:r>
    </w:p>
    <w:p w:rsidR="00470A72" w:rsidRDefault="00470A72" w:rsidP="00470A72">
      <w:pPr>
        <w:rPr>
          <w:rtl/>
          <w:lang w:eastAsia="he-IL"/>
        </w:rPr>
      </w:pPr>
    </w:p>
    <w:p w:rsidR="00470A72" w:rsidRDefault="00470A72" w:rsidP="00873ABC">
      <w:pPr>
        <w:pStyle w:val="af8"/>
        <w:rPr>
          <w:rtl/>
        </w:rPr>
      </w:pPr>
      <w:bookmarkStart w:id="1622" w:name="ET_yor_6156_193"/>
      <w:r w:rsidRPr="00873ABC">
        <w:rPr>
          <w:rStyle w:val="TagStyle"/>
          <w:rtl/>
        </w:rPr>
        <w:t xml:space="preserve"> &lt;&lt; יור &gt;&gt;</w:t>
      </w:r>
      <w:r w:rsidRPr="00470A72">
        <w:rPr>
          <w:rStyle w:val="TagStyle"/>
          <w:rtl/>
        </w:rPr>
        <w:t xml:space="preserve"> </w:t>
      </w:r>
      <w:r>
        <w:rPr>
          <w:rtl/>
        </w:rPr>
        <w:t>היו"ר גלעד קריב:</w:t>
      </w:r>
      <w:r w:rsidRPr="00470A72">
        <w:rPr>
          <w:rStyle w:val="TagStyle"/>
          <w:rtl/>
        </w:rPr>
        <w:t xml:space="preserve"> </w:t>
      </w:r>
      <w:r w:rsidRPr="00873ABC">
        <w:rPr>
          <w:rStyle w:val="TagStyle"/>
          <w:rtl/>
        </w:rPr>
        <w:t>&lt;&lt; יור &gt;&gt;</w:t>
      </w:r>
      <w:r>
        <w:rPr>
          <w:rtl/>
        </w:rPr>
        <w:t xml:space="preserve">   </w:t>
      </w:r>
      <w:bookmarkEnd w:id="1622"/>
    </w:p>
    <w:p w:rsidR="00470A72" w:rsidRDefault="00470A72" w:rsidP="00470A72">
      <w:pPr>
        <w:pStyle w:val="KeepWithNext"/>
        <w:rPr>
          <w:rtl/>
          <w:lang w:eastAsia="he-IL"/>
        </w:rPr>
      </w:pPr>
    </w:p>
    <w:p w:rsidR="00470A72" w:rsidRDefault="00E90089" w:rsidP="00E90089">
      <w:pPr>
        <w:rPr>
          <w:rtl/>
          <w:lang w:eastAsia="he-IL"/>
        </w:rPr>
      </w:pPr>
      <w:r>
        <w:rPr>
          <w:rFonts w:hint="cs"/>
          <w:rtl/>
          <w:lang w:eastAsia="he-IL"/>
        </w:rPr>
        <w:t xml:space="preserve">הסיפור הוא לא </w:t>
      </w:r>
      <w:bookmarkStart w:id="1623" w:name="_ETM_Q1_6180957"/>
      <w:bookmarkEnd w:id="1623"/>
      <w:r>
        <w:rPr>
          <w:rFonts w:hint="cs"/>
          <w:rtl/>
          <w:lang w:eastAsia="he-IL"/>
        </w:rPr>
        <w:t xml:space="preserve">רק על פרסום. אנחנו בעיקר מעלים כאן </w:t>
      </w:r>
      <w:r w:rsidR="00470A72">
        <w:rPr>
          <w:rFonts w:hint="cs"/>
          <w:rtl/>
          <w:lang w:eastAsia="he-IL"/>
        </w:rPr>
        <w:t>את השאלה הקונספטואלית,</w:t>
      </w:r>
      <w:r>
        <w:rPr>
          <w:rFonts w:hint="cs"/>
          <w:rtl/>
          <w:lang w:eastAsia="he-IL"/>
        </w:rPr>
        <w:t xml:space="preserve"> </w:t>
      </w:r>
      <w:bookmarkStart w:id="1624" w:name="_ETM_Q1_6185449"/>
      <w:bookmarkEnd w:id="1624"/>
      <w:r>
        <w:rPr>
          <w:rFonts w:hint="cs"/>
          <w:rtl/>
          <w:lang w:eastAsia="he-IL"/>
        </w:rPr>
        <w:t xml:space="preserve">מכיוון שהחוק נכתב באוריינטציה של סמכות הקצה שמופיעה בסעיף </w:t>
      </w:r>
      <w:bookmarkStart w:id="1625" w:name="_ETM_Q1_6191944"/>
      <w:bookmarkEnd w:id="1625"/>
      <w:r>
        <w:rPr>
          <w:rFonts w:hint="cs"/>
          <w:rtl/>
          <w:lang w:eastAsia="he-IL"/>
        </w:rPr>
        <w:t xml:space="preserve">21, שכרגע לא נמצאת, </w:t>
      </w:r>
      <w:r w:rsidR="00470A72">
        <w:rPr>
          <w:rFonts w:hint="cs"/>
          <w:rtl/>
          <w:lang w:eastAsia="he-IL"/>
        </w:rPr>
        <w:t xml:space="preserve">נותרנו עם </w:t>
      </w:r>
      <w:r>
        <w:rPr>
          <w:rFonts w:hint="cs"/>
          <w:rtl/>
          <w:lang w:eastAsia="he-IL"/>
        </w:rPr>
        <w:t xml:space="preserve">איזשהו </w:t>
      </w:r>
      <w:r w:rsidR="00470A72">
        <w:rPr>
          <w:rFonts w:hint="cs"/>
          <w:rtl/>
          <w:lang w:eastAsia="he-IL"/>
        </w:rPr>
        <w:t xml:space="preserve">מצב שחבר הכנסת רוטמן משקף. </w:t>
      </w:r>
      <w:r>
        <w:rPr>
          <w:rFonts w:hint="cs"/>
          <w:rtl/>
          <w:lang w:eastAsia="he-IL"/>
        </w:rPr>
        <w:t xml:space="preserve">זאת אומרת, קיבל המאסדר </w:t>
      </w:r>
      <w:bookmarkStart w:id="1626" w:name="_ETM_Q1_6199273"/>
      <w:bookmarkEnd w:id="1626"/>
      <w:r>
        <w:rPr>
          <w:rFonts w:hint="cs"/>
          <w:rtl/>
          <w:lang w:eastAsia="he-IL"/>
        </w:rPr>
        <w:t xml:space="preserve">את ההערות, ועכשיו </w:t>
      </w:r>
      <w:r w:rsidR="00470A72">
        <w:rPr>
          <w:rFonts w:hint="cs"/>
          <w:rtl/>
          <w:lang w:eastAsia="he-IL"/>
        </w:rPr>
        <w:t xml:space="preserve">חוץ מלומר, אנחנו נפרסם את ההערות שכתבנו לו, לא נאמר </w:t>
      </w:r>
      <w:r>
        <w:rPr>
          <w:rFonts w:hint="cs"/>
          <w:rtl/>
          <w:lang w:eastAsia="he-IL"/>
        </w:rPr>
        <w:t xml:space="preserve">פה </w:t>
      </w:r>
      <w:r w:rsidR="00470A72">
        <w:rPr>
          <w:rFonts w:hint="cs"/>
          <w:rtl/>
          <w:lang w:eastAsia="he-IL"/>
        </w:rPr>
        <w:t>שום דבר מהותי. היינו בדיון</w:t>
      </w:r>
      <w:r>
        <w:rPr>
          <w:rFonts w:hint="cs"/>
          <w:rtl/>
          <w:lang w:eastAsia="he-IL"/>
        </w:rPr>
        <w:t xml:space="preserve"> אתמול או שלשום</w:t>
      </w:r>
      <w:r w:rsidR="00470A72">
        <w:rPr>
          <w:rFonts w:hint="cs"/>
          <w:rtl/>
          <w:lang w:eastAsia="he-IL"/>
        </w:rPr>
        <w:t xml:space="preserve"> על נושא של </w:t>
      </w:r>
      <w:r>
        <w:rPr>
          <w:rFonts w:hint="cs"/>
          <w:rtl/>
          <w:lang w:eastAsia="he-IL"/>
        </w:rPr>
        <w:t xml:space="preserve">תאגידים ציבוריים ושקיפות </w:t>
      </w:r>
      <w:bookmarkStart w:id="1627" w:name="_ETM_Q1_6217043"/>
      <w:bookmarkEnd w:id="1627"/>
      <w:r>
        <w:rPr>
          <w:rFonts w:hint="cs"/>
          <w:rtl/>
          <w:lang w:eastAsia="he-IL"/>
        </w:rPr>
        <w:t xml:space="preserve">בתאגידים ציבוריים. חלק גדול מהדיון הזה היה בדיוק על הסוגיה </w:t>
      </w:r>
      <w:bookmarkStart w:id="1628" w:name="_ETM_Q1_6221377"/>
      <w:bookmarkEnd w:id="1628"/>
      <w:r>
        <w:rPr>
          <w:rFonts w:hint="cs"/>
          <w:rtl/>
          <w:lang w:eastAsia="he-IL"/>
        </w:rPr>
        <w:t xml:space="preserve">הזאת. החשב הכללי מעיר הערות לתאגיד הציבורי על האופן </w:t>
      </w:r>
      <w:bookmarkStart w:id="1629" w:name="_ETM_Q1_6226143"/>
      <w:bookmarkEnd w:id="1629"/>
      <w:r>
        <w:rPr>
          <w:rFonts w:hint="cs"/>
          <w:rtl/>
          <w:lang w:eastAsia="he-IL"/>
        </w:rPr>
        <w:t>שהוא ערך את הדוחות ואם יש מחלוקת מהותית אז ה</w:t>
      </w:r>
      <w:bookmarkStart w:id="1630" w:name="_ETM_Q1_6232404"/>
      <w:bookmarkEnd w:id="1630"/>
      <w:r>
        <w:rPr>
          <w:rFonts w:hint="cs"/>
          <w:rtl/>
          <w:lang w:eastAsia="he-IL"/>
        </w:rPr>
        <w:t xml:space="preserve">תאגיד הציבורי הוא זה שאומר, יש התייחסות של </w:t>
      </w:r>
      <w:bookmarkStart w:id="1631" w:name="_ETM_Q1_6242994"/>
      <w:bookmarkEnd w:id="1631"/>
      <w:r>
        <w:rPr>
          <w:rFonts w:hint="cs"/>
          <w:rtl/>
          <w:lang w:eastAsia="he-IL"/>
        </w:rPr>
        <w:t xml:space="preserve">התאגיד הציבורי למה הוא עשה עם ההערות המהותיות האלה. אנחנו </w:t>
      </w:r>
      <w:bookmarkStart w:id="1632" w:name="_ETM_Q1_6246846"/>
      <w:bookmarkEnd w:id="1632"/>
      <w:r>
        <w:rPr>
          <w:rFonts w:hint="cs"/>
          <w:rtl/>
          <w:lang w:eastAsia="he-IL"/>
        </w:rPr>
        <w:t>כרגע נמצאים במצב שעכשיו הרשות מפרסמת לו את ה-נו-נו-נו</w:t>
      </w:r>
      <w:bookmarkStart w:id="1633" w:name="_ETM_Q1_6253816"/>
      <w:bookmarkEnd w:id="1633"/>
      <w:r>
        <w:rPr>
          <w:rFonts w:hint="cs"/>
          <w:rtl/>
          <w:lang w:eastAsia="he-IL"/>
        </w:rPr>
        <w:t xml:space="preserve"> על התהליך. אבל איפה הציבור אמור להבין, הרי עסקינן בתהליך, </w:t>
      </w:r>
      <w:bookmarkStart w:id="1634" w:name="_ETM_Q1_6261286"/>
      <w:bookmarkEnd w:id="1634"/>
      <w:r>
        <w:rPr>
          <w:rFonts w:hint="cs"/>
          <w:rtl/>
          <w:lang w:eastAsia="he-IL"/>
        </w:rPr>
        <w:t xml:space="preserve">לא עסקינן בתוצר הסופי של האסדרה. אין פה שום שלב </w:t>
      </w:r>
      <w:bookmarkStart w:id="1635" w:name="_ETM_Q1_6267185"/>
      <w:bookmarkEnd w:id="1635"/>
      <w:r>
        <w:rPr>
          <w:rFonts w:hint="cs"/>
          <w:rtl/>
          <w:lang w:eastAsia="he-IL"/>
        </w:rPr>
        <w:t xml:space="preserve">בחוק שבו המאסדר מודיע לכם ומודיע באמצעותכם לציבור, יכול להיות </w:t>
      </w:r>
      <w:bookmarkStart w:id="1636" w:name="_ETM_Q1_6274735"/>
      <w:bookmarkEnd w:id="1636"/>
      <w:r>
        <w:rPr>
          <w:rFonts w:hint="cs"/>
          <w:rtl/>
          <w:lang w:eastAsia="he-IL"/>
        </w:rPr>
        <w:t xml:space="preserve">שהוא יגלה את זה בדוח שהוא יפרסם, מה הוא עושה </w:t>
      </w:r>
      <w:bookmarkStart w:id="1637" w:name="_ETM_Q1_6278721"/>
      <w:bookmarkEnd w:id="1637"/>
      <w:r>
        <w:rPr>
          <w:rFonts w:hint="cs"/>
          <w:rtl/>
          <w:lang w:eastAsia="he-IL"/>
        </w:rPr>
        <w:t xml:space="preserve">עם ההערות שלכם? </w:t>
      </w:r>
    </w:p>
    <w:p w:rsidR="00470A72" w:rsidRDefault="00470A72" w:rsidP="00470A72">
      <w:pPr>
        <w:rPr>
          <w:rtl/>
          <w:lang w:eastAsia="he-IL"/>
        </w:rPr>
      </w:pPr>
    </w:p>
    <w:p w:rsidR="00240528" w:rsidRDefault="00240528" w:rsidP="00873ABC">
      <w:pPr>
        <w:pStyle w:val="a5"/>
        <w:rPr>
          <w:rStyle w:val="TagStyle"/>
          <w:vanish w:val="0"/>
          <w:rtl/>
        </w:rPr>
      </w:pPr>
      <w:bookmarkStart w:id="1638" w:name="ET_speaker_גור_בליי_194"/>
      <w:r>
        <w:rPr>
          <w:rStyle w:val="TagStyle"/>
          <w:vanish w:val="0"/>
          <w:rtl/>
        </w:rPr>
        <w:br w:type="page"/>
      </w:r>
    </w:p>
    <w:p w:rsidR="00470A72" w:rsidRDefault="00470A72" w:rsidP="00873ABC">
      <w:pPr>
        <w:pStyle w:val="a5"/>
        <w:rPr>
          <w:rtl/>
        </w:rPr>
      </w:pPr>
      <w:r w:rsidRPr="00873ABC">
        <w:rPr>
          <w:rStyle w:val="TagStyle"/>
          <w:rtl/>
        </w:rPr>
        <w:t xml:space="preserve"> &lt;&lt; דובר &gt;&gt;</w:t>
      </w:r>
      <w:r w:rsidRPr="00470A72">
        <w:rPr>
          <w:rStyle w:val="TagStyle"/>
          <w:rtl/>
        </w:rPr>
        <w:t xml:space="preserve"> </w:t>
      </w:r>
      <w:r>
        <w:rPr>
          <w:rtl/>
        </w:rPr>
        <w:t>גור בליי:</w:t>
      </w:r>
      <w:r w:rsidRPr="00470A72">
        <w:rPr>
          <w:rStyle w:val="TagStyle"/>
          <w:rtl/>
        </w:rPr>
        <w:t xml:space="preserve"> </w:t>
      </w:r>
      <w:r w:rsidRPr="00873ABC">
        <w:rPr>
          <w:rStyle w:val="TagStyle"/>
          <w:rtl/>
        </w:rPr>
        <w:t>&lt;&lt; דובר &gt;&gt;</w:t>
      </w:r>
      <w:r>
        <w:rPr>
          <w:rtl/>
        </w:rPr>
        <w:t xml:space="preserve">   </w:t>
      </w:r>
      <w:bookmarkEnd w:id="1638"/>
    </w:p>
    <w:p w:rsidR="00470A72" w:rsidRDefault="00470A72" w:rsidP="00470A72">
      <w:pPr>
        <w:pStyle w:val="KeepWithNext"/>
        <w:rPr>
          <w:rtl/>
          <w:lang w:eastAsia="he-IL"/>
        </w:rPr>
      </w:pPr>
    </w:p>
    <w:p w:rsidR="00470A72" w:rsidRDefault="00E90089" w:rsidP="00470A72">
      <w:pPr>
        <w:rPr>
          <w:rtl/>
          <w:lang w:eastAsia="he-IL"/>
        </w:rPr>
      </w:pPr>
      <w:r>
        <w:rPr>
          <w:rFonts w:hint="cs"/>
          <w:rtl/>
          <w:lang w:eastAsia="he-IL"/>
        </w:rPr>
        <w:t>לכן אגב, אחת ההצעות שלנו הייתה</w:t>
      </w:r>
      <w:bookmarkStart w:id="1639" w:name="_ETM_Q1_6280441"/>
      <w:bookmarkEnd w:id="1639"/>
      <w:r>
        <w:rPr>
          <w:rFonts w:hint="cs"/>
          <w:rtl/>
          <w:lang w:eastAsia="he-IL"/>
        </w:rPr>
        <w:t xml:space="preserve"> לשקול </w:t>
      </w:r>
      <w:r>
        <w:rPr>
          <w:rtl/>
          <w:lang w:eastAsia="he-IL"/>
        </w:rPr>
        <w:t>–</w:t>
      </w:r>
      <w:r>
        <w:rPr>
          <w:rFonts w:hint="cs"/>
          <w:rtl/>
          <w:lang w:eastAsia="he-IL"/>
        </w:rPr>
        <w:t xml:space="preserve"> במענה להערה של היו"ר </w:t>
      </w:r>
      <w:r>
        <w:rPr>
          <w:rtl/>
          <w:lang w:eastAsia="he-IL"/>
        </w:rPr>
        <w:t>–</w:t>
      </w:r>
      <w:r>
        <w:rPr>
          <w:rFonts w:hint="cs"/>
          <w:rtl/>
          <w:lang w:eastAsia="he-IL"/>
        </w:rPr>
        <w:t xml:space="preserve"> כמו עם </w:t>
      </w:r>
      <w:bookmarkStart w:id="1640" w:name="_ETM_Q1_6283153"/>
      <w:bookmarkEnd w:id="1640"/>
      <w:r>
        <w:rPr>
          <w:rFonts w:hint="cs"/>
          <w:rtl/>
          <w:lang w:eastAsia="he-IL"/>
        </w:rPr>
        <w:t xml:space="preserve">מבקר המדינה, טיוטת הדוח נשלחת למאסדר, המאסדר מחזיר התייחסות לטיוטה ורק בעקבות זה </w:t>
      </w:r>
      <w:bookmarkStart w:id="1641" w:name="_ETM_Q1_6291991"/>
      <w:bookmarkEnd w:id="1641"/>
      <w:r>
        <w:rPr>
          <w:rFonts w:hint="cs"/>
          <w:rtl/>
          <w:lang w:eastAsia="he-IL"/>
        </w:rPr>
        <w:t xml:space="preserve">- - - </w:t>
      </w:r>
    </w:p>
    <w:p w:rsidR="00470A72" w:rsidRDefault="00470A72" w:rsidP="00470A72">
      <w:pPr>
        <w:rPr>
          <w:rtl/>
          <w:lang w:eastAsia="he-IL"/>
        </w:rPr>
      </w:pPr>
    </w:p>
    <w:p w:rsidR="00470A72" w:rsidRDefault="00470A72" w:rsidP="00873ABC">
      <w:pPr>
        <w:pStyle w:val="af8"/>
        <w:rPr>
          <w:rtl/>
        </w:rPr>
      </w:pPr>
      <w:bookmarkStart w:id="1642" w:name="ET_yor_6156_195"/>
      <w:r w:rsidRPr="00873ABC">
        <w:rPr>
          <w:rStyle w:val="TagStyle"/>
          <w:rtl/>
        </w:rPr>
        <w:t xml:space="preserve"> &lt;&lt; יור &gt;&gt;</w:t>
      </w:r>
      <w:r w:rsidRPr="00470A72">
        <w:rPr>
          <w:rStyle w:val="TagStyle"/>
          <w:rtl/>
        </w:rPr>
        <w:t xml:space="preserve"> </w:t>
      </w:r>
      <w:r>
        <w:rPr>
          <w:rtl/>
        </w:rPr>
        <w:t>היו"ר גלעד קריב:</w:t>
      </w:r>
      <w:r w:rsidRPr="00470A72">
        <w:rPr>
          <w:rStyle w:val="TagStyle"/>
          <w:rtl/>
        </w:rPr>
        <w:t xml:space="preserve"> </w:t>
      </w:r>
      <w:r w:rsidRPr="00873ABC">
        <w:rPr>
          <w:rStyle w:val="TagStyle"/>
          <w:rtl/>
        </w:rPr>
        <w:t>&lt;&lt; יור &gt;&gt;</w:t>
      </w:r>
      <w:r>
        <w:rPr>
          <w:rtl/>
        </w:rPr>
        <w:t xml:space="preserve">   </w:t>
      </w:r>
      <w:bookmarkEnd w:id="1642"/>
    </w:p>
    <w:p w:rsidR="00470A72" w:rsidRDefault="00470A72" w:rsidP="00470A72">
      <w:pPr>
        <w:pStyle w:val="KeepWithNext"/>
        <w:rPr>
          <w:rtl/>
          <w:lang w:eastAsia="he-IL"/>
        </w:rPr>
      </w:pPr>
    </w:p>
    <w:p w:rsidR="00470A72" w:rsidRDefault="00E90089" w:rsidP="00470A72">
      <w:pPr>
        <w:rPr>
          <w:rtl/>
          <w:lang w:eastAsia="he-IL"/>
        </w:rPr>
      </w:pPr>
      <w:r>
        <w:rPr>
          <w:rFonts w:hint="cs"/>
          <w:rtl/>
          <w:lang w:eastAsia="he-IL"/>
        </w:rPr>
        <w:t xml:space="preserve">זה המדרג של איך אנחנו </w:t>
      </w:r>
      <w:bookmarkStart w:id="1643" w:name="_ETM_Q1_6296245"/>
      <w:bookmarkEnd w:id="1643"/>
      <w:r>
        <w:rPr>
          <w:rFonts w:hint="cs"/>
          <w:rtl/>
          <w:lang w:eastAsia="he-IL"/>
        </w:rPr>
        <w:t xml:space="preserve">מגיעים. </w:t>
      </w:r>
    </w:p>
    <w:p w:rsidR="00E90089" w:rsidRDefault="00E90089" w:rsidP="00470A72">
      <w:pPr>
        <w:rPr>
          <w:rtl/>
          <w:lang w:eastAsia="he-IL"/>
        </w:rPr>
      </w:pPr>
      <w:bookmarkStart w:id="1644" w:name="_ETM_Q1_6294412"/>
      <w:bookmarkStart w:id="1645" w:name="_ETM_Q1_6294471"/>
      <w:bookmarkEnd w:id="1644"/>
      <w:bookmarkEnd w:id="1645"/>
    </w:p>
    <w:p w:rsidR="00470A72" w:rsidRDefault="00470A72" w:rsidP="00873ABC">
      <w:pPr>
        <w:pStyle w:val="-"/>
        <w:rPr>
          <w:rtl/>
        </w:rPr>
      </w:pPr>
      <w:bookmarkStart w:id="1646" w:name="ET_speakercontinue_גור_בליי_196"/>
      <w:r w:rsidRPr="00873ABC">
        <w:rPr>
          <w:rStyle w:val="TagStyle"/>
          <w:rtl/>
        </w:rPr>
        <w:t xml:space="preserve"> &lt;&lt; דובר_המשך &gt;&gt;</w:t>
      </w:r>
      <w:r w:rsidRPr="00470A72">
        <w:rPr>
          <w:rStyle w:val="TagStyle"/>
          <w:rtl/>
        </w:rPr>
        <w:t xml:space="preserve"> </w:t>
      </w:r>
      <w:r>
        <w:rPr>
          <w:rtl/>
        </w:rPr>
        <w:t>גור בליי:</w:t>
      </w:r>
      <w:r w:rsidRPr="00470A72">
        <w:rPr>
          <w:rStyle w:val="TagStyle"/>
          <w:rtl/>
        </w:rPr>
        <w:t xml:space="preserve"> </w:t>
      </w:r>
      <w:r w:rsidRPr="00873ABC">
        <w:rPr>
          <w:rStyle w:val="TagStyle"/>
          <w:rtl/>
        </w:rPr>
        <w:t>&lt;&lt; דובר_המשך &gt;&gt;</w:t>
      </w:r>
      <w:r>
        <w:rPr>
          <w:rtl/>
        </w:rPr>
        <w:t xml:space="preserve">   </w:t>
      </w:r>
      <w:bookmarkEnd w:id="1646"/>
    </w:p>
    <w:p w:rsidR="00470A72" w:rsidRDefault="00470A72" w:rsidP="00470A72">
      <w:pPr>
        <w:pStyle w:val="KeepWithNext"/>
        <w:rPr>
          <w:rtl/>
          <w:lang w:eastAsia="he-IL"/>
        </w:rPr>
      </w:pPr>
    </w:p>
    <w:p w:rsidR="00470A72" w:rsidRDefault="00470A72" w:rsidP="00470A72">
      <w:pPr>
        <w:rPr>
          <w:rtl/>
          <w:lang w:eastAsia="he-IL"/>
        </w:rPr>
      </w:pPr>
      <w:r>
        <w:rPr>
          <w:rFonts w:hint="cs"/>
          <w:rtl/>
          <w:lang w:eastAsia="he-IL"/>
        </w:rPr>
        <w:t xml:space="preserve">זה נותן את המענה. </w:t>
      </w:r>
    </w:p>
    <w:p w:rsidR="00470A72" w:rsidRDefault="00470A72" w:rsidP="00470A72">
      <w:pPr>
        <w:rPr>
          <w:rtl/>
          <w:lang w:eastAsia="he-IL"/>
        </w:rPr>
      </w:pPr>
    </w:p>
    <w:p w:rsidR="00470A72" w:rsidRDefault="00470A72" w:rsidP="00873ABC">
      <w:pPr>
        <w:pStyle w:val="af8"/>
        <w:rPr>
          <w:rtl/>
        </w:rPr>
      </w:pPr>
      <w:bookmarkStart w:id="1647" w:name="ET_yor_6156_197"/>
      <w:r w:rsidRPr="00873ABC">
        <w:rPr>
          <w:rStyle w:val="TagStyle"/>
          <w:rtl/>
        </w:rPr>
        <w:t xml:space="preserve"> &lt;&lt; יור &gt;&gt;</w:t>
      </w:r>
      <w:r w:rsidRPr="00470A72">
        <w:rPr>
          <w:rStyle w:val="TagStyle"/>
          <w:rtl/>
        </w:rPr>
        <w:t xml:space="preserve"> </w:t>
      </w:r>
      <w:r>
        <w:rPr>
          <w:rtl/>
        </w:rPr>
        <w:t>היו"ר גלעד קריב:</w:t>
      </w:r>
      <w:r w:rsidRPr="00470A72">
        <w:rPr>
          <w:rStyle w:val="TagStyle"/>
          <w:rtl/>
        </w:rPr>
        <w:t xml:space="preserve"> </w:t>
      </w:r>
      <w:r w:rsidRPr="00873ABC">
        <w:rPr>
          <w:rStyle w:val="TagStyle"/>
          <w:rtl/>
        </w:rPr>
        <w:t>&lt;&lt; יור &gt;&gt;</w:t>
      </w:r>
      <w:r>
        <w:rPr>
          <w:rtl/>
        </w:rPr>
        <w:t xml:space="preserve">   </w:t>
      </w:r>
      <w:bookmarkEnd w:id="1647"/>
    </w:p>
    <w:p w:rsidR="00470A72" w:rsidRDefault="00470A72" w:rsidP="00470A72">
      <w:pPr>
        <w:pStyle w:val="KeepWithNext"/>
        <w:rPr>
          <w:rtl/>
          <w:lang w:eastAsia="he-IL"/>
        </w:rPr>
      </w:pPr>
    </w:p>
    <w:p w:rsidR="00470A72" w:rsidRDefault="00E90089" w:rsidP="00470A72">
      <w:pPr>
        <w:rPr>
          <w:rtl/>
          <w:lang w:eastAsia="he-IL"/>
        </w:rPr>
      </w:pPr>
      <w:r>
        <w:rPr>
          <w:rFonts w:hint="cs"/>
          <w:rtl/>
          <w:lang w:eastAsia="he-IL"/>
        </w:rPr>
        <w:t>אני חושב שה</w:t>
      </w:r>
      <w:r w:rsidR="00470A72">
        <w:rPr>
          <w:rFonts w:hint="cs"/>
          <w:rtl/>
          <w:lang w:eastAsia="he-IL"/>
        </w:rPr>
        <w:t xml:space="preserve">תוצאה </w:t>
      </w:r>
      <w:r>
        <w:rPr>
          <w:rFonts w:hint="cs"/>
          <w:rtl/>
          <w:lang w:eastAsia="he-IL"/>
        </w:rPr>
        <w:t xml:space="preserve">היא </w:t>
      </w:r>
      <w:r w:rsidR="00470A72">
        <w:rPr>
          <w:rFonts w:hint="cs"/>
          <w:rtl/>
          <w:lang w:eastAsia="he-IL"/>
        </w:rPr>
        <w:t xml:space="preserve">בגלל </w:t>
      </w:r>
      <w:r>
        <w:rPr>
          <w:rFonts w:hint="cs"/>
          <w:rtl/>
          <w:lang w:eastAsia="he-IL"/>
        </w:rPr>
        <w:t xml:space="preserve">נפילת </w:t>
      </w:r>
      <w:r w:rsidR="00470A72">
        <w:rPr>
          <w:rFonts w:hint="cs"/>
          <w:rtl/>
          <w:lang w:eastAsia="he-IL"/>
        </w:rPr>
        <w:t xml:space="preserve">סמכות הקצה. </w:t>
      </w:r>
      <w:r>
        <w:rPr>
          <w:rFonts w:hint="cs"/>
          <w:rtl/>
          <w:lang w:eastAsia="he-IL"/>
        </w:rPr>
        <w:t xml:space="preserve">כי אם הייתה סמכות קצה </w:t>
      </w:r>
      <w:bookmarkStart w:id="1648" w:name="_ETM_Q1_6303286"/>
      <w:bookmarkEnd w:id="1648"/>
      <w:r>
        <w:rPr>
          <w:rFonts w:hint="cs"/>
          <w:rtl/>
          <w:lang w:eastAsia="he-IL"/>
        </w:rPr>
        <w:t xml:space="preserve">- - - </w:t>
      </w:r>
    </w:p>
    <w:p w:rsidR="00470A72" w:rsidRDefault="00470A72" w:rsidP="00470A72">
      <w:pPr>
        <w:rPr>
          <w:rtl/>
          <w:lang w:eastAsia="he-IL"/>
        </w:rPr>
      </w:pPr>
    </w:p>
    <w:p w:rsidR="00470A72" w:rsidRDefault="00470A72" w:rsidP="00873ABC">
      <w:pPr>
        <w:pStyle w:val="afb"/>
        <w:rPr>
          <w:rtl/>
          <w:lang w:eastAsia="he-IL"/>
        </w:rPr>
      </w:pPr>
      <w:bookmarkStart w:id="1649" w:name="ET_guest_868989_969"/>
      <w:r w:rsidRPr="00873ABC">
        <w:rPr>
          <w:rStyle w:val="TagStyle"/>
          <w:rtl/>
        </w:rPr>
        <w:t xml:space="preserve"> &lt;&lt; אורח &gt;&gt;</w:t>
      </w:r>
      <w:r w:rsidRPr="00470A72">
        <w:rPr>
          <w:rStyle w:val="TagStyle"/>
          <w:rtl/>
        </w:rPr>
        <w:t xml:space="preserve"> </w:t>
      </w:r>
      <w:r>
        <w:rPr>
          <w:rtl/>
          <w:lang w:eastAsia="he-IL"/>
        </w:rPr>
        <w:t>גל ברנס:</w:t>
      </w:r>
      <w:r w:rsidRPr="00470A72">
        <w:rPr>
          <w:rStyle w:val="TagStyle"/>
          <w:rtl/>
        </w:rPr>
        <w:t xml:space="preserve"> </w:t>
      </w:r>
      <w:r w:rsidRPr="00873ABC">
        <w:rPr>
          <w:rStyle w:val="TagStyle"/>
          <w:rtl/>
        </w:rPr>
        <w:t>&lt;&lt; אורח &gt;&gt;</w:t>
      </w:r>
      <w:bookmarkEnd w:id="1649"/>
      <w:r>
        <w:rPr>
          <w:rtl/>
          <w:lang w:eastAsia="he-IL"/>
        </w:rPr>
        <w:t xml:space="preserve">   </w:t>
      </w:r>
    </w:p>
    <w:p w:rsidR="00470A72" w:rsidRDefault="00470A72" w:rsidP="00470A72">
      <w:pPr>
        <w:pStyle w:val="KeepWithNext"/>
        <w:rPr>
          <w:rtl/>
          <w:lang w:eastAsia="he-IL"/>
        </w:rPr>
      </w:pPr>
    </w:p>
    <w:p w:rsidR="00470A72" w:rsidRDefault="00470A72" w:rsidP="00470A72">
      <w:pPr>
        <w:rPr>
          <w:rtl/>
          <w:lang w:eastAsia="he-IL"/>
        </w:rPr>
      </w:pPr>
      <w:r>
        <w:rPr>
          <w:rFonts w:hint="cs"/>
          <w:rtl/>
          <w:lang w:eastAsia="he-IL"/>
        </w:rPr>
        <w:t>לא, סמכות הקצה עסקה מראש</w:t>
      </w:r>
      <w:r w:rsidR="00E90089">
        <w:rPr>
          <w:rFonts w:hint="cs"/>
          <w:rtl/>
          <w:lang w:eastAsia="he-IL"/>
        </w:rPr>
        <w:t xml:space="preserve"> במספר מאוד מצומצם של אסדרה. </w:t>
      </w:r>
    </w:p>
    <w:p w:rsidR="00470A72" w:rsidRDefault="00470A72" w:rsidP="00470A72">
      <w:pPr>
        <w:rPr>
          <w:rtl/>
          <w:lang w:eastAsia="he-IL"/>
        </w:rPr>
      </w:pPr>
    </w:p>
    <w:p w:rsidR="00470A72" w:rsidRDefault="00470A72" w:rsidP="00873ABC">
      <w:pPr>
        <w:pStyle w:val="af8"/>
        <w:rPr>
          <w:rtl/>
        </w:rPr>
      </w:pPr>
      <w:bookmarkStart w:id="1650" w:name="ET_yor_6156_199"/>
      <w:r w:rsidRPr="00873ABC">
        <w:rPr>
          <w:rStyle w:val="TagStyle"/>
          <w:rtl/>
        </w:rPr>
        <w:t xml:space="preserve"> &lt;&lt; יור &gt;&gt;</w:t>
      </w:r>
      <w:r w:rsidRPr="00470A72">
        <w:rPr>
          <w:rStyle w:val="TagStyle"/>
          <w:rtl/>
        </w:rPr>
        <w:t xml:space="preserve"> </w:t>
      </w:r>
      <w:r>
        <w:rPr>
          <w:rtl/>
        </w:rPr>
        <w:t>היו"ר גלעד קריב:</w:t>
      </w:r>
      <w:r w:rsidRPr="00470A72">
        <w:rPr>
          <w:rStyle w:val="TagStyle"/>
          <w:rtl/>
        </w:rPr>
        <w:t xml:space="preserve"> </w:t>
      </w:r>
      <w:r w:rsidRPr="00873ABC">
        <w:rPr>
          <w:rStyle w:val="TagStyle"/>
          <w:rtl/>
        </w:rPr>
        <w:t>&lt;&lt; יור &gt;&gt;</w:t>
      </w:r>
      <w:r>
        <w:rPr>
          <w:rtl/>
        </w:rPr>
        <w:t xml:space="preserve">   </w:t>
      </w:r>
      <w:bookmarkEnd w:id="1650"/>
    </w:p>
    <w:p w:rsidR="00470A72" w:rsidRDefault="00470A72" w:rsidP="00470A72">
      <w:pPr>
        <w:pStyle w:val="KeepWithNext"/>
        <w:rPr>
          <w:rtl/>
          <w:lang w:eastAsia="he-IL"/>
        </w:rPr>
      </w:pPr>
    </w:p>
    <w:p w:rsidR="00470A72" w:rsidRDefault="00470A72" w:rsidP="00E90089">
      <w:pPr>
        <w:rPr>
          <w:rtl/>
          <w:lang w:eastAsia="he-IL"/>
        </w:rPr>
      </w:pPr>
      <w:bookmarkStart w:id="1651" w:name="_ETM_Q1_6311937"/>
      <w:bookmarkEnd w:id="1651"/>
      <w:r>
        <w:rPr>
          <w:rFonts w:hint="cs"/>
          <w:rtl/>
          <w:lang w:eastAsia="he-IL"/>
        </w:rPr>
        <w:t>על פי המבנה כרגע, יהיה לנו דוח</w:t>
      </w:r>
      <w:r w:rsidR="00E90089">
        <w:rPr>
          <w:rFonts w:hint="cs"/>
          <w:lang w:eastAsia="he-IL"/>
        </w:rPr>
        <w:t xml:space="preserve"> </w:t>
      </w:r>
      <w:r w:rsidR="00E90089">
        <w:rPr>
          <w:rFonts w:hint="cs"/>
          <w:rtl/>
          <w:lang w:eastAsia="he-IL"/>
        </w:rPr>
        <w:t xml:space="preserve"> </w:t>
      </w:r>
      <w:r w:rsidR="00E90089">
        <w:rPr>
          <w:rFonts w:hint="cs"/>
          <w:lang w:eastAsia="he-IL"/>
        </w:rPr>
        <w:t>RIA</w:t>
      </w:r>
      <w:r>
        <w:rPr>
          <w:rFonts w:hint="cs"/>
          <w:rtl/>
          <w:lang w:eastAsia="he-IL"/>
        </w:rPr>
        <w:t xml:space="preserve"> של המאסדר. אם </w:t>
      </w:r>
      <w:r w:rsidR="00E90089">
        <w:rPr>
          <w:rFonts w:hint="cs"/>
          <w:rtl/>
          <w:lang w:eastAsia="he-IL"/>
        </w:rPr>
        <w:t xml:space="preserve">אתם </w:t>
      </w:r>
      <w:r>
        <w:rPr>
          <w:rFonts w:hint="cs"/>
          <w:rtl/>
          <w:lang w:eastAsia="he-IL"/>
        </w:rPr>
        <w:t>תרצו, יהיה דוח</w:t>
      </w:r>
      <w:r w:rsidR="00E90089">
        <w:rPr>
          <w:rFonts w:hint="cs"/>
          <w:rtl/>
          <w:lang w:eastAsia="he-IL"/>
        </w:rPr>
        <w:t xml:space="preserve"> בקרה או היוועצות או </w:t>
      </w:r>
      <w:r>
        <w:rPr>
          <w:rFonts w:hint="cs"/>
          <w:rtl/>
          <w:lang w:eastAsia="he-IL"/>
        </w:rPr>
        <w:t>ייעוץ של הרשות</w:t>
      </w:r>
      <w:r w:rsidR="00E90089">
        <w:rPr>
          <w:rFonts w:hint="cs"/>
          <w:rtl/>
          <w:lang w:eastAsia="he-IL"/>
        </w:rPr>
        <w:t>,</w:t>
      </w:r>
      <w:r>
        <w:rPr>
          <w:rFonts w:hint="cs"/>
          <w:rtl/>
          <w:lang w:eastAsia="he-IL"/>
        </w:rPr>
        <w:t xml:space="preserve"> ולא יהיה לנו את הדבר השלישי</w:t>
      </w:r>
      <w:r w:rsidR="00E90089">
        <w:rPr>
          <w:rFonts w:hint="cs"/>
          <w:rtl/>
          <w:lang w:eastAsia="he-IL"/>
        </w:rPr>
        <w:t xml:space="preserve"> </w:t>
      </w:r>
      <w:bookmarkStart w:id="1652" w:name="_ETM_Q1_6330957"/>
      <w:bookmarkEnd w:id="1652"/>
      <w:r w:rsidR="00E90089">
        <w:rPr>
          <w:rFonts w:hint="cs"/>
          <w:rtl/>
          <w:lang w:eastAsia="he-IL"/>
        </w:rPr>
        <w:t xml:space="preserve">שהוא, האם המאסדר, בעקבות ההערות שלכם, מקבל אותן, </w:t>
      </w:r>
      <w:bookmarkStart w:id="1653" w:name="_ETM_Q1_6335207"/>
      <w:bookmarkEnd w:id="1653"/>
      <w:r w:rsidR="00E90089">
        <w:rPr>
          <w:rFonts w:hint="cs"/>
          <w:rtl/>
          <w:lang w:eastAsia="he-IL"/>
        </w:rPr>
        <w:t>לא מקבל אותן, טייב את תהליך ה-</w:t>
      </w:r>
      <w:r w:rsidR="00E90089">
        <w:rPr>
          <w:rFonts w:hint="cs"/>
          <w:lang w:eastAsia="he-IL"/>
        </w:rPr>
        <w:t>RIA</w:t>
      </w:r>
      <w:r w:rsidR="00E90089">
        <w:rPr>
          <w:rFonts w:hint="cs"/>
          <w:rtl/>
          <w:lang w:eastAsia="he-IL"/>
        </w:rPr>
        <w:t xml:space="preserve">? </w:t>
      </w:r>
      <w:bookmarkStart w:id="1654" w:name="_ETM_Q1_6338475"/>
      <w:bookmarkEnd w:id="1654"/>
      <w:r w:rsidR="00E90089">
        <w:rPr>
          <w:rFonts w:hint="cs"/>
          <w:rtl/>
          <w:lang w:eastAsia="he-IL"/>
        </w:rPr>
        <w:t xml:space="preserve">עם מה נותרנו פה? </w:t>
      </w:r>
      <w:r>
        <w:rPr>
          <w:rFonts w:hint="cs"/>
          <w:rtl/>
          <w:lang w:eastAsia="he-IL"/>
        </w:rPr>
        <w:t xml:space="preserve"> </w:t>
      </w:r>
    </w:p>
    <w:p w:rsidR="00470A72" w:rsidRDefault="00470A72" w:rsidP="00470A72">
      <w:pPr>
        <w:rPr>
          <w:rtl/>
          <w:lang w:eastAsia="he-IL"/>
        </w:rPr>
      </w:pPr>
    </w:p>
    <w:p w:rsidR="00470A72" w:rsidRDefault="00470A72" w:rsidP="00873ABC">
      <w:pPr>
        <w:pStyle w:val="a5"/>
        <w:rPr>
          <w:rtl/>
        </w:rPr>
      </w:pPr>
      <w:bookmarkStart w:id="1655" w:name="ET_knessetmember_6157_200"/>
      <w:r w:rsidRPr="00873ABC">
        <w:rPr>
          <w:rStyle w:val="TagStyle"/>
          <w:rtl/>
        </w:rPr>
        <w:t xml:space="preserve"> &lt;&lt; דובר &gt;&gt;</w:t>
      </w:r>
      <w:r w:rsidRPr="00470A72">
        <w:rPr>
          <w:rStyle w:val="TagStyle"/>
          <w:rtl/>
        </w:rPr>
        <w:t xml:space="preserve"> </w:t>
      </w:r>
      <w:r>
        <w:rPr>
          <w:rtl/>
        </w:rPr>
        <w:t>שמחה רוטמן (הציונות הדתית):</w:t>
      </w:r>
      <w:r w:rsidRPr="00470A72">
        <w:rPr>
          <w:rStyle w:val="TagStyle"/>
          <w:rtl/>
        </w:rPr>
        <w:t xml:space="preserve"> </w:t>
      </w:r>
      <w:r w:rsidRPr="00873ABC">
        <w:rPr>
          <w:rStyle w:val="TagStyle"/>
          <w:rtl/>
        </w:rPr>
        <w:t>&lt;&lt; דובר &gt;&gt;</w:t>
      </w:r>
      <w:r>
        <w:rPr>
          <w:rtl/>
        </w:rPr>
        <w:t xml:space="preserve">   </w:t>
      </w:r>
      <w:bookmarkEnd w:id="1655"/>
    </w:p>
    <w:p w:rsidR="00470A72" w:rsidRDefault="00470A72" w:rsidP="00470A72">
      <w:pPr>
        <w:pStyle w:val="KeepWithNext"/>
        <w:rPr>
          <w:rtl/>
          <w:lang w:eastAsia="he-IL"/>
        </w:rPr>
      </w:pPr>
    </w:p>
    <w:p w:rsidR="00470A72" w:rsidRDefault="00E90089" w:rsidP="00E90089">
      <w:pPr>
        <w:rPr>
          <w:rtl/>
          <w:lang w:eastAsia="he-IL"/>
        </w:rPr>
      </w:pPr>
      <w:r>
        <w:rPr>
          <w:rFonts w:hint="cs"/>
          <w:rtl/>
          <w:lang w:eastAsia="he-IL"/>
        </w:rPr>
        <w:t xml:space="preserve">אני אגיד יותר מזה. בדוח </w:t>
      </w:r>
      <w:r>
        <w:rPr>
          <w:rFonts w:hint="cs"/>
          <w:lang w:eastAsia="he-IL"/>
        </w:rPr>
        <w:t>RIA</w:t>
      </w:r>
      <w:r>
        <w:rPr>
          <w:rFonts w:hint="cs"/>
          <w:rtl/>
          <w:lang w:eastAsia="he-IL"/>
        </w:rPr>
        <w:t xml:space="preserve">, כשיש </w:t>
      </w:r>
      <w:bookmarkStart w:id="1656" w:name="_ETM_Q1_6342956"/>
      <w:bookmarkEnd w:id="1656"/>
      <w:r>
        <w:rPr>
          <w:rFonts w:hint="cs"/>
          <w:rtl/>
          <w:lang w:eastAsia="he-IL"/>
        </w:rPr>
        <w:t xml:space="preserve">שיתוף ציבור, כלומר, אם אני בכובעי הישן </w:t>
      </w:r>
      <w:r w:rsidR="00470A72">
        <w:rPr>
          <w:rFonts w:hint="cs"/>
          <w:rtl/>
          <w:lang w:eastAsia="he-IL"/>
        </w:rPr>
        <w:t>כתנועה אזרחית</w:t>
      </w:r>
      <w:r>
        <w:rPr>
          <w:rFonts w:hint="cs"/>
          <w:rtl/>
          <w:lang w:eastAsia="he-IL"/>
        </w:rPr>
        <w:t xml:space="preserve"> הייתי שולח </w:t>
      </w:r>
      <w:bookmarkStart w:id="1657" w:name="_ETM_Q1_6347417"/>
      <w:bookmarkEnd w:id="1657"/>
      <w:r>
        <w:rPr>
          <w:rFonts w:hint="cs"/>
          <w:rtl/>
          <w:lang w:eastAsia="he-IL"/>
        </w:rPr>
        <w:t>להם מכתב</w:t>
      </w:r>
      <w:r w:rsidR="00470A72">
        <w:rPr>
          <w:rFonts w:hint="cs"/>
          <w:rtl/>
          <w:lang w:eastAsia="he-IL"/>
        </w:rPr>
        <w:t>,</w:t>
      </w:r>
      <w:r>
        <w:rPr>
          <w:rFonts w:hint="cs"/>
          <w:rtl/>
          <w:lang w:eastAsia="he-IL"/>
        </w:rPr>
        <w:t xml:space="preserve"> הם היו צריכים להתייחס לזה באיזה שהיא צורה, </w:t>
      </w:r>
      <w:bookmarkStart w:id="1658" w:name="_ETM_Q1_6350945"/>
      <w:bookmarkEnd w:id="1658"/>
      <w:r>
        <w:rPr>
          <w:rFonts w:hint="cs"/>
          <w:rtl/>
          <w:lang w:eastAsia="he-IL"/>
        </w:rPr>
        <w:t>בדוח ה-</w:t>
      </w:r>
      <w:r>
        <w:rPr>
          <w:rFonts w:hint="cs"/>
          <w:lang w:eastAsia="he-IL"/>
        </w:rPr>
        <w:t>RIA</w:t>
      </w:r>
      <w:r>
        <w:rPr>
          <w:rFonts w:hint="cs"/>
          <w:rtl/>
          <w:lang w:eastAsia="he-IL"/>
        </w:rPr>
        <w:t xml:space="preserve">, להגיד, עשינו שיתוף ציבור, קיבלנו פנייה מהתנועה </w:t>
      </w:r>
      <w:bookmarkStart w:id="1659" w:name="_ETM_Q1_6353626"/>
      <w:bookmarkEnd w:id="1659"/>
      <w:r>
        <w:rPr>
          <w:rFonts w:hint="cs"/>
          <w:rtl/>
          <w:lang w:eastAsia="he-IL"/>
        </w:rPr>
        <w:t xml:space="preserve">למשילות ודמוקרטיה, ודחינו אותה או קיבלנו אותה או החלטנו </w:t>
      </w:r>
      <w:bookmarkStart w:id="1660" w:name="_ETM_Q1_6357982"/>
      <w:bookmarkEnd w:id="1660"/>
      <w:r>
        <w:rPr>
          <w:rFonts w:hint="cs"/>
          <w:rtl/>
          <w:lang w:eastAsia="he-IL"/>
        </w:rPr>
        <w:t xml:space="preserve">שהיא לא רלוונטית. שוב, לא יודע באיזה רמת פירוט. אבל </w:t>
      </w:r>
      <w:bookmarkStart w:id="1661" w:name="_ETM_Q1_6361464"/>
      <w:bookmarkEnd w:id="1661"/>
      <w:r>
        <w:rPr>
          <w:rFonts w:hint="cs"/>
          <w:rtl/>
          <w:lang w:eastAsia="he-IL"/>
        </w:rPr>
        <w:t xml:space="preserve">פה הוא יקבל מהגוף המאסדר והוא לא יכלול את זה </w:t>
      </w:r>
      <w:bookmarkStart w:id="1662" w:name="_ETM_Q1_6363680"/>
      <w:bookmarkEnd w:id="1662"/>
      <w:r>
        <w:rPr>
          <w:rFonts w:hint="cs"/>
          <w:rtl/>
          <w:lang w:eastAsia="he-IL"/>
        </w:rPr>
        <w:t xml:space="preserve">בדוח ולא יתייחס לזה, זה מצחיק. </w:t>
      </w:r>
      <w:r w:rsidR="00470A72">
        <w:rPr>
          <w:rFonts w:hint="cs"/>
          <w:rtl/>
          <w:lang w:eastAsia="he-IL"/>
        </w:rPr>
        <w:t xml:space="preserve"> </w:t>
      </w:r>
    </w:p>
    <w:p w:rsidR="00470A72" w:rsidRDefault="00470A72" w:rsidP="00470A72">
      <w:pPr>
        <w:rPr>
          <w:rtl/>
          <w:lang w:eastAsia="he-IL"/>
        </w:rPr>
      </w:pPr>
    </w:p>
    <w:p w:rsidR="00470A72" w:rsidRDefault="00470A72" w:rsidP="00873ABC">
      <w:pPr>
        <w:pStyle w:val="a5"/>
        <w:rPr>
          <w:rtl/>
        </w:rPr>
      </w:pPr>
      <w:bookmarkStart w:id="1663" w:name="ET_speaker_6233_201"/>
      <w:r w:rsidRPr="00873ABC">
        <w:rPr>
          <w:rStyle w:val="TagStyle"/>
          <w:rtl/>
        </w:rPr>
        <w:t xml:space="preserve"> &lt;&lt; דובר &gt;&gt;</w:t>
      </w:r>
      <w:r w:rsidRPr="00470A72">
        <w:rPr>
          <w:rStyle w:val="TagStyle"/>
          <w:rtl/>
        </w:rPr>
        <w:t xml:space="preserve"> </w:t>
      </w:r>
      <w:r>
        <w:rPr>
          <w:rtl/>
        </w:rPr>
        <w:t>גבי לסקי (מרצ):</w:t>
      </w:r>
      <w:r w:rsidRPr="00470A72">
        <w:rPr>
          <w:rStyle w:val="TagStyle"/>
          <w:rtl/>
        </w:rPr>
        <w:t xml:space="preserve"> </w:t>
      </w:r>
      <w:r w:rsidRPr="00873ABC">
        <w:rPr>
          <w:rStyle w:val="TagStyle"/>
          <w:rtl/>
        </w:rPr>
        <w:t>&lt;&lt; דובר &gt;&gt;</w:t>
      </w:r>
      <w:r>
        <w:rPr>
          <w:rtl/>
        </w:rPr>
        <w:t xml:space="preserve">   </w:t>
      </w:r>
      <w:bookmarkEnd w:id="1663"/>
    </w:p>
    <w:p w:rsidR="00470A72" w:rsidRDefault="00470A72" w:rsidP="00470A72">
      <w:pPr>
        <w:pStyle w:val="KeepWithNext"/>
        <w:rPr>
          <w:rtl/>
          <w:lang w:eastAsia="he-IL"/>
        </w:rPr>
      </w:pPr>
    </w:p>
    <w:p w:rsidR="00470A72" w:rsidRDefault="00E90089" w:rsidP="005E1BB8">
      <w:pPr>
        <w:rPr>
          <w:rtl/>
          <w:lang w:eastAsia="he-IL"/>
        </w:rPr>
      </w:pPr>
      <w:r>
        <w:rPr>
          <w:rFonts w:hint="cs"/>
          <w:rtl/>
          <w:lang w:eastAsia="he-IL"/>
        </w:rPr>
        <w:t xml:space="preserve">אני רוצה להבין, מה שזה </w:t>
      </w:r>
      <w:bookmarkStart w:id="1664" w:name="_ETM_Q1_6367170"/>
      <w:bookmarkEnd w:id="1664"/>
      <w:r>
        <w:rPr>
          <w:rFonts w:hint="cs"/>
          <w:rtl/>
          <w:lang w:eastAsia="he-IL"/>
        </w:rPr>
        <w:t>אומר, קודם המאסדר הולך, עושה את ה-</w:t>
      </w:r>
      <w:r>
        <w:rPr>
          <w:rFonts w:hint="cs"/>
          <w:lang w:eastAsia="he-IL"/>
        </w:rPr>
        <w:t>RIA</w:t>
      </w:r>
      <w:r>
        <w:rPr>
          <w:rFonts w:hint="cs"/>
          <w:rtl/>
          <w:lang w:eastAsia="he-IL"/>
        </w:rPr>
        <w:t xml:space="preserve"> ואחר כ</w:t>
      </w:r>
      <w:bookmarkStart w:id="1665" w:name="_ETM_Q1_6374156"/>
      <w:bookmarkEnd w:id="1665"/>
      <w:r>
        <w:rPr>
          <w:rFonts w:hint="cs"/>
          <w:rtl/>
          <w:lang w:eastAsia="he-IL"/>
        </w:rPr>
        <w:t xml:space="preserve">ך הוא פונה אליהם ואז הם אומרים, לא עשית את </w:t>
      </w:r>
      <w:bookmarkStart w:id="1666" w:name="_ETM_Q1_6376148"/>
      <w:bookmarkEnd w:id="1666"/>
      <w:r>
        <w:rPr>
          <w:rFonts w:hint="cs"/>
          <w:rtl/>
          <w:lang w:eastAsia="he-IL"/>
        </w:rPr>
        <w:t xml:space="preserve">זה נכון. אני לא מבינה את זה, למה זה </w:t>
      </w:r>
      <w:bookmarkStart w:id="1667" w:name="_ETM_Q1_6382387"/>
      <w:bookmarkEnd w:id="1667"/>
      <w:r>
        <w:rPr>
          <w:rFonts w:hint="cs"/>
          <w:rtl/>
          <w:lang w:eastAsia="he-IL"/>
        </w:rPr>
        <w:t xml:space="preserve">לא לפני? </w:t>
      </w:r>
    </w:p>
    <w:p w:rsidR="0084451E" w:rsidRDefault="0084451E" w:rsidP="00470A72">
      <w:pPr>
        <w:rPr>
          <w:rtl/>
          <w:lang w:eastAsia="he-IL"/>
        </w:rPr>
      </w:pPr>
    </w:p>
    <w:p w:rsidR="0084451E" w:rsidRDefault="0084451E" w:rsidP="00873ABC">
      <w:pPr>
        <w:pStyle w:val="af8"/>
        <w:rPr>
          <w:rtl/>
        </w:rPr>
      </w:pPr>
      <w:bookmarkStart w:id="1668" w:name="ET_yor_6156_202"/>
      <w:r w:rsidRPr="00873ABC">
        <w:rPr>
          <w:rStyle w:val="TagStyle"/>
          <w:rtl/>
        </w:rPr>
        <w:t xml:space="preserve"> &lt;&lt; יור &gt;&gt;</w:t>
      </w:r>
      <w:r w:rsidRPr="0084451E">
        <w:rPr>
          <w:rStyle w:val="TagStyle"/>
          <w:rtl/>
        </w:rPr>
        <w:t xml:space="preserve"> </w:t>
      </w:r>
      <w:r>
        <w:rPr>
          <w:rtl/>
        </w:rPr>
        <w:t>היו"ר גלעד קריב:</w:t>
      </w:r>
      <w:r w:rsidRPr="0084451E">
        <w:rPr>
          <w:rStyle w:val="TagStyle"/>
          <w:rtl/>
        </w:rPr>
        <w:t xml:space="preserve"> </w:t>
      </w:r>
      <w:r w:rsidRPr="00873ABC">
        <w:rPr>
          <w:rStyle w:val="TagStyle"/>
          <w:rtl/>
        </w:rPr>
        <w:t>&lt;&lt; יור &gt;&gt;</w:t>
      </w:r>
      <w:r>
        <w:rPr>
          <w:rtl/>
        </w:rPr>
        <w:t xml:space="preserve">   </w:t>
      </w:r>
      <w:bookmarkEnd w:id="1668"/>
    </w:p>
    <w:p w:rsidR="0084451E" w:rsidRDefault="0084451E" w:rsidP="0084451E">
      <w:pPr>
        <w:pStyle w:val="KeepWithNext"/>
        <w:rPr>
          <w:rtl/>
          <w:lang w:eastAsia="he-IL"/>
        </w:rPr>
      </w:pPr>
    </w:p>
    <w:p w:rsidR="0084451E" w:rsidRDefault="00E90089" w:rsidP="002A5616">
      <w:pPr>
        <w:rPr>
          <w:rtl/>
          <w:lang w:eastAsia="he-IL"/>
        </w:rPr>
      </w:pPr>
      <w:r>
        <w:rPr>
          <w:rFonts w:hint="cs"/>
          <w:rtl/>
          <w:lang w:eastAsia="he-IL"/>
        </w:rPr>
        <w:t xml:space="preserve">קודם כל </w:t>
      </w:r>
      <w:r w:rsidR="0084451E">
        <w:rPr>
          <w:rFonts w:hint="cs"/>
          <w:rtl/>
          <w:lang w:eastAsia="he-IL"/>
        </w:rPr>
        <w:t xml:space="preserve">חשוב לומר, שהחוק כן מסדיר </w:t>
      </w:r>
      <w:r>
        <w:rPr>
          <w:rFonts w:hint="cs"/>
          <w:rtl/>
          <w:lang w:eastAsia="he-IL"/>
        </w:rPr>
        <w:t xml:space="preserve">את היכולת של מאסדר לפנות בראשית </w:t>
      </w:r>
      <w:bookmarkStart w:id="1669" w:name="_ETM_Q1_6391981"/>
      <w:bookmarkEnd w:id="1669"/>
      <w:r>
        <w:rPr>
          <w:rFonts w:hint="cs"/>
          <w:rtl/>
          <w:lang w:eastAsia="he-IL"/>
        </w:rPr>
        <w:t xml:space="preserve">התהליך, </w:t>
      </w:r>
      <w:r w:rsidR="0084451E">
        <w:rPr>
          <w:rFonts w:hint="cs"/>
          <w:rtl/>
          <w:lang w:eastAsia="he-IL"/>
        </w:rPr>
        <w:t>והוא גם מטיל ע</w:t>
      </w:r>
      <w:r w:rsidR="002A5616">
        <w:rPr>
          <w:rFonts w:hint="cs"/>
          <w:rtl/>
          <w:lang w:eastAsia="he-IL"/>
        </w:rPr>
        <w:t xml:space="preserve">ל </w:t>
      </w:r>
      <w:r w:rsidR="0084451E">
        <w:rPr>
          <w:rFonts w:hint="cs"/>
          <w:rtl/>
          <w:lang w:eastAsia="he-IL"/>
        </w:rPr>
        <w:t xml:space="preserve">הרשות חובה </w:t>
      </w:r>
      <w:r w:rsidR="002A5616">
        <w:rPr>
          <w:rFonts w:hint="cs"/>
          <w:rtl/>
          <w:lang w:eastAsia="he-IL"/>
        </w:rPr>
        <w:t xml:space="preserve">לייעץ תוך כדי תהליך. </w:t>
      </w:r>
    </w:p>
    <w:p w:rsidR="0084451E" w:rsidRDefault="0084451E" w:rsidP="0084451E">
      <w:pPr>
        <w:rPr>
          <w:rtl/>
          <w:lang w:eastAsia="he-IL"/>
        </w:rPr>
      </w:pPr>
    </w:p>
    <w:p w:rsidR="0084451E" w:rsidRDefault="0084451E" w:rsidP="00873ABC">
      <w:pPr>
        <w:pStyle w:val="afb"/>
        <w:rPr>
          <w:rtl/>
          <w:lang w:eastAsia="he-IL"/>
        </w:rPr>
      </w:pPr>
      <w:bookmarkStart w:id="1670" w:name="ET_guest_718327_203"/>
      <w:r w:rsidRPr="00873ABC">
        <w:rPr>
          <w:rStyle w:val="TagStyle"/>
          <w:rtl/>
        </w:rPr>
        <w:t xml:space="preserve"> &lt;&lt; אורח &gt;&gt;</w:t>
      </w:r>
      <w:r w:rsidRPr="0084451E">
        <w:rPr>
          <w:rStyle w:val="TagStyle"/>
          <w:rtl/>
        </w:rPr>
        <w:t xml:space="preserve"> </w:t>
      </w:r>
      <w:r>
        <w:rPr>
          <w:rtl/>
          <w:lang w:eastAsia="he-IL"/>
        </w:rPr>
        <w:t>נילי אבן חן:</w:t>
      </w:r>
      <w:r w:rsidRPr="0084451E">
        <w:rPr>
          <w:rStyle w:val="TagStyle"/>
          <w:rtl/>
        </w:rPr>
        <w:t xml:space="preserve"> </w:t>
      </w:r>
      <w:r w:rsidRPr="00873ABC">
        <w:rPr>
          <w:rStyle w:val="TagStyle"/>
          <w:rtl/>
        </w:rPr>
        <w:t>&lt;&lt; אורח &gt;&gt;</w:t>
      </w:r>
      <w:r>
        <w:rPr>
          <w:rtl/>
          <w:lang w:eastAsia="he-IL"/>
        </w:rPr>
        <w:t xml:space="preserve">   </w:t>
      </w:r>
      <w:bookmarkEnd w:id="1670"/>
    </w:p>
    <w:p w:rsidR="0084451E" w:rsidRDefault="0084451E" w:rsidP="0084451E">
      <w:pPr>
        <w:pStyle w:val="KeepWithNext"/>
        <w:rPr>
          <w:rtl/>
          <w:lang w:eastAsia="he-IL"/>
        </w:rPr>
      </w:pPr>
    </w:p>
    <w:p w:rsidR="0084451E" w:rsidRDefault="002A5616" w:rsidP="002A5616">
      <w:pPr>
        <w:rPr>
          <w:rtl/>
          <w:lang w:eastAsia="he-IL"/>
        </w:rPr>
      </w:pPr>
      <w:r>
        <w:rPr>
          <w:rFonts w:hint="cs"/>
          <w:rtl/>
          <w:lang w:eastAsia="he-IL"/>
        </w:rPr>
        <w:t xml:space="preserve">איפה זה כתוב? אני לא מוצאת את זה. </w:t>
      </w:r>
    </w:p>
    <w:p w:rsidR="002A5616" w:rsidRDefault="002A5616" w:rsidP="0084451E">
      <w:pPr>
        <w:rPr>
          <w:rtl/>
          <w:lang w:eastAsia="he-IL"/>
        </w:rPr>
      </w:pPr>
    </w:p>
    <w:p w:rsidR="002A5616" w:rsidRDefault="002A5616" w:rsidP="00873ABC">
      <w:pPr>
        <w:pStyle w:val="af8"/>
        <w:rPr>
          <w:rtl/>
        </w:rPr>
      </w:pPr>
      <w:bookmarkStart w:id="1671" w:name="ET_yor_6156_329"/>
      <w:r w:rsidRPr="00873ABC">
        <w:rPr>
          <w:rStyle w:val="TagStyle"/>
          <w:rtl/>
        </w:rPr>
        <w:t xml:space="preserve"> &lt;&lt; יור &gt;&gt;</w:t>
      </w:r>
      <w:r w:rsidRPr="002A5616">
        <w:rPr>
          <w:rStyle w:val="TagStyle"/>
          <w:rtl/>
        </w:rPr>
        <w:t xml:space="preserve"> </w:t>
      </w:r>
      <w:r>
        <w:rPr>
          <w:rtl/>
        </w:rPr>
        <w:t>היו"ר גלעד קריב:</w:t>
      </w:r>
      <w:r w:rsidRPr="002A5616">
        <w:rPr>
          <w:rStyle w:val="TagStyle"/>
          <w:rtl/>
        </w:rPr>
        <w:t xml:space="preserve"> </w:t>
      </w:r>
      <w:r w:rsidRPr="00873ABC">
        <w:rPr>
          <w:rStyle w:val="TagStyle"/>
          <w:rtl/>
        </w:rPr>
        <w:t>&lt;&lt; יור &gt;&gt;</w:t>
      </w:r>
      <w:r>
        <w:rPr>
          <w:rtl/>
        </w:rPr>
        <w:t xml:space="preserve">   </w:t>
      </w:r>
      <w:bookmarkEnd w:id="1671"/>
    </w:p>
    <w:p w:rsidR="002A5616" w:rsidRDefault="002A5616" w:rsidP="002A5616">
      <w:pPr>
        <w:pStyle w:val="KeepWithNext"/>
        <w:rPr>
          <w:rtl/>
          <w:lang w:eastAsia="he-IL"/>
        </w:rPr>
      </w:pPr>
    </w:p>
    <w:p w:rsidR="002A5616" w:rsidRDefault="002A5616" w:rsidP="002A5616">
      <w:pPr>
        <w:rPr>
          <w:rtl/>
          <w:lang w:eastAsia="he-IL"/>
        </w:rPr>
      </w:pPr>
      <w:bookmarkStart w:id="1672" w:name="_ETM_Q1_6398977"/>
      <w:bookmarkEnd w:id="1672"/>
      <w:r>
        <w:rPr>
          <w:rFonts w:hint="cs"/>
          <w:rtl/>
          <w:lang w:eastAsia="he-IL"/>
        </w:rPr>
        <w:t xml:space="preserve">אנחנו תיכף </w:t>
      </w:r>
      <w:bookmarkStart w:id="1673" w:name="_ETM_Q1_6401047"/>
      <w:bookmarkEnd w:id="1673"/>
      <w:r>
        <w:rPr>
          <w:rFonts w:hint="cs"/>
          <w:rtl/>
          <w:lang w:eastAsia="he-IL"/>
        </w:rPr>
        <w:t xml:space="preserve">נגיע לזה. </w:t>
      </w:r>
    </w:p>
    <w:p w:rsidR="002A5616" w:rsidRPr="002A5616" w:rsidRDefault="002A5616" w:rsidP="002A5616">
      <w:pPr>
        <w:rPr>
          <w:rtl/>
          <w:lang w:eastAsia="he-IL"/>
        </w:rPr>
      </w:pPr>
      <w:bookmarkStart w:id="1674" w:name="_ETM_Q1_6401167"/>
      <w:bookmarkStart w:id="1675" w:name="_ETM_Q1_6401225"/>
      <w:bookmarkEnd w:id="1674"/>
      <w:bookmarkEnd w:id="1675"/>
    </w:p>
    <w:p w:rsidR="0084451E" w:rsidRDefault="0084451E" w:rsidP="00873ABC">
      <w:pPr>
        <w:pStyle w:val="a5"/>
        <w:rPr>
          <w:rtl/>
        </w:rPr>
      </w:pPr>
      <w:bookmarkStart w:id="1676" w:name="ET_speaker_יעל_קריב_204"/>
      <w:r w:rsidRPr="00873ABC">
        <w:rPr>
          <w:rStyle w:val="TagStyle"/>
          <w:rtl/>
        </w:rPr>
        <w:t xml:space="preserve"> &lt;&lt; דובר &gt;&gt;</w:t>
      </w:r>
      <w:r w:rsidRPr="0084451E">
        <w:rPr>
          <w:rStyle w:val="TagStyle"/>
          <w:rtl/>
        </w:rPr>
        <w:t xml:space="preserve"> </w:t>
      </w:r>
      <w:r>
        <w:rPr>
          <w:rtl/>
        </w:rPr>
        <w:t>יעל קריב:</w:t>
      </w:r>
      <w:r w:rsidRPr="0084451E">
        <w:rPr>
          <w:rStyle w:val="TagStyle"/>
          <w:rtl/>
        </w:rPr>
        <w:t xml:space="preserve"> </w:t>
      </w:r>
      <w:r w:rsidRPr="00873ABC">
        <w:rPr>
          <w:rStyle w:val="TagStyle"/>
          <w:rtl/>
        </w:rPr>
        <w:t>&lt;&lt; דובר &gt;&gt;</w:t>
      </w:r>
      <w:r>
        <w:rPr>
          <w:rtl/>
        </w:rPr>
        <w:t xml:space="preserve">   </w:t>
      </w:r>
      <w:bookmarkEnd w:id="1676"/>
    </w:p>
    <w:p w:rsidR="0084451E" w:rsidRDefault="0084451E" w:rsidP="0084451E">
      <w:pPr>
        <w:pStyle w:val="KeepWithNext"/>
        <w:rPr>
          <w:rtl/>
          <w:lang w:eastAsia="he-IL"/>
        </w:rPr>
      </w:pPr>
    </w:p>
    <w:p w:rsidR="0084451E" w:rsidRDefault="002A5616" w:rsidP="0084451E">
      <w:pPr>
        <w:rPr>
          <w:rtl/>
          <w:lang w:eastAsia="he-IL"/>
        </w:rPr>
      </w:pPr>
      <w:r>
        <w:rPr>
          <w:rFonts w:hint="cs"/>
          <w:rtl/>
          <w:lang w:eastAsia="he-IL"/>
        </w:rPr>
        <w:t xml:space="preserve">רק להגיד שהמעמד של ההיוועצות, יש דינים </w:t>
      </w:r>
      <w:bookmarkStart w:id="1677" w:name="_ETM_Q1_6404470"/>
      <w:bookmarkEnd w:id="1677"/>
      <w:r>
        <w:rPr>
          <w:rFonts w:hint="cs"/>
          <w:rtl/>
          <w:lang w:eastAsia="he-IL"/>
        </w:rPr>
        <w:t xml:space="preserve">לגבי היוועצות דומה. המאסדר יהיה צריך לשקול את - - </w:t>
      </w:r>
      <w:bookmarkStart w:id="1678" w:name="_ETM_Q1_6408167"/>
      <w:bookmarkEnd w:id="1678"/>
      <w:r>
        <w:rPr>
          <w:rFonts w:hint="cs"/>
          <w:rtl/>
          <w:lang w:eastAsia="he-IL"/>
        </w:rPr>
        <w:t xml:space="preserve">- </w:t>
      </w:r>
    </w:p>
    <w:p w:rsidR="002A5616" w:rsidRDefault="002A5616" w:rsidP="0084451E">
      <w:pPr>
        <w:rPr>
          <w:rtl/>
          <w:lang w:eastAsia="he-IL"/>
        </w:rPr>
      </w:pPr>
      <w:bookmarkStart w:id="1679" w:name="_ETM_Q1_6406657"/>
      <w:bookmarkStart w:id="1680" w:name="_ETM_Q1_6406727"/>
      <w:bookmarkEnd w:id="1679"/>
      <w:bookmarkEnd w:id="1680"/>
    </w:p>
    <w:p w:rsidR="002A5616" w:rsidRDefault="002A5616" w:rsidP="00873ABC">
      <w:pPr>
        <w:pStyle w:val="af8"/>
        <w:rPr>
          <w:rtl/>
        </w:rPr>
      </w:pPr>
      <w:bookmarkStart w:id="1681" w:name="ET_yor_6156_330"/>
      <w:r w:rsidRPr="00873ABC">
        <w:rPr>
          <w:rStyle w:val="TagStyle"/>
          <w:rtl/>
        </w:rPr>
        <w:t xml:space="preserve"> &lt;&lt; יור &gt;&gt;</w:t>
      </w:r>
      <w:r w:rsidRPr="002A5616">
        <w:rPr>
          <w:rStyle w:val="TagStyle"/>
          <w:rtl/>
        </w:rPr>
        <w:t xml:space="preserve"> </w:t>
      </w:r>
      <w:r>
        <w:rPr>
          <w:rtl/>
        </w:rPr>
        <w:t>היו"ר גלעד קריב:</w:t>
      </w:r>
      <w:r w:rsidRPr="002A5616">
        <w:rPr>
          <w:rStyle w:val="TagStyle"/>
          <w:rtl/>
        </w:rPr>
        <w:t xml:space="preserve"> </w:t>
      </w:r>
      <w:r w:rsidRPr="00873ABC">
        <w:rPr>
          <w:rStyle w:val="TagStyle"/>
          <w:rtl/>
        </w:rPr>
        <w:t>&lt;&lt; יור &gt;&gt;</w:t>
      </w:r>
      <w:r>
        <w:rPr>
          <w:rtl/>
        </w:rPr>
        <w:t xml:space="preserve">   </w:t>
      </w:r>
      <w:bookmarkEnd w:id="1681"/>
    </w:p>
    <w:p w:rsidR="002A5616" w:rsidRDefault="002A5616" w:rsidP="002A5616">
      <w:pPr>
        <w:pStyle w:val="KeepWithNext"/>
        <w:rPr>
          <w:rtl/>
          <w:lang w:eastAsia="he-IL"/>
        </w:rPr>
      </w:pPr>
    </w:p>
    <w:p w:rsidR="002A5616" w:rsidRDefault="002A5616" w:rsidP="002A5616">
      <w:pPr>
        <w:rPr>
          <w:rtl/>
          <w:lang w:eastAsia="he-IL"/>
        </w:rPr>
      </w:pPr>
      <w:bookmarkStart w:id="1682" w:name="_ETM_Q1_6407686"/>
      <w:bookmarkEnd w:id="1682"/>
      <w:r>
        <w:rPr>
          <w:rFonts w:hint="cs"/>
          <w:rtl/>
          <w:lang w:eastAsia="he-IL"/>
        </w:rPr>
        <w:t xml:space="preserve">זה ברור - - - </w:t>
      </w:r>
    </w:p>
    <w:p w:rsidR="002A5616" w:rsidRPr="002A5616" w:rsidRDefault="002A5616" w:rsidP="002A5616">
      <w:pPr>
        <w:rPr>
          <w:rtl/>
          <w:lang w:eastAsia="he-IL"/>
        </w:rPr>
      </w:pPr>
      <w:bookmarkStart w:id="1683" w:name="_ETM_Q1_6411689"/>
      <w:bookmarkStart w:id="1684" w:name="_ETM_Q1_6411766"/>
      <w:bookmarkEnd w:id="1683"/>
      <w:bookmarkEnd w:id="1684"/>
    </w:p>
    <w:p w:rsidR="0084451E" w:rsidRDefault="0084451E" w:rsidP="00873ABC">
      <w:pPr>
        <w:pStyle w:val="a5"/>
        <w:rPr>
          <w:rtl/>
        </w:rPr>
      </w:pPr>
      <w:bookmarkStart w:id="1685" w:name="ET_speaker_6233_205"/>
      <w:r w:rsidRPr="00873ABC">
        <w:rPr>
          <w:rStyle w:val="TagStyle"/>
          <w:rtl/>
        </w:rPr>
        <w:t xml:space="preserve"> &lt;&lt; דובר &gt;&gt;</w:t>
      </w:r>
      <w:r w:rsidRPr="0084451E">
        <w:rPr>
          <w:rStyle w:val="TagStyle"/>
          <w:rtl/>
        </w:rPr>
        <w:t xml:space="preserve"> </w:t>
      </w:r>
      <w:r>
        <w:rPr>
          <w:rtl/>
        </w:rPr>
        <w:t>גבי לסקי (מרצ):</w:t>
      </w:r>
      <w:r w:rsidRPr="0084451E">
        <w:rPr>
          <w:rStyle w:val="TagStyle"/>
          <w:rtl/>
        </w:rPr>
        <w:t xml:space="preserve"> </w:t>
      </w:r>
      <w:r w:rsidRPr="00873ABC">
        <w:rPr>
          <w:rStyle w:val="TagStyle"/>
          <w:rtl/>
        </w:rPr>
        <w:t>&lt;&lt; דובר &gt;&gt;</w:t>
      </w:r>
      <w:r>
        <w:rPr>
          <w:rtl/>
        </w:rPr>
        <w:t xml:space="preserve">   </w:t>
      </w:r>
      <w:bookmarkEnd w:id="1685"/>
    </w:p>
    <w:p w:rsidR="0084451E" w:rsidRDefault="0084451E" w:rsidP="0084451E">
      <w:pPr>
        <w:pStyle w:val="KeepWithNext"/>
        <w:rPr>
          <w:rtl/>
          <w:lang w:eastAsia="he-IL"/>
        </w:rPr>
      </w:pPr>
    </w:p>
    <w:p w:rsidR="0084451E" w:rsidRDefault="002A5616" w:rsidP="0084451E">
      <w:pPr>
        <w:rPr>
          <w:rtl/>
          <w:lang w:eastAsia="he-IL"/>
        </w:rPr>
      </w:pPr>
      <w:r>
        <w:rPr>
          <w:rFonts w:hint="cs"/>
          <w:rtl/>
          <w:lang w:eastAsia="he-IL"/>
        </w:rPr>
        <w:t xml:space="preserve">בדיעבד, אני לא </w:t>
      </w:r>
      <w:bookmarkStart w:id="1686" w:name="_ETM_Q1_6409341"/>
      <w:bookmarkEnd w:id="1686"/>
      <w:r>
        <w:rPr>
          <w:rFonts w:hint="cs"/>
          <w:rtl/>
          <w:lang w:eastAsia="he-IL"/>
        </w:rPr>
        <w:t xml:space="preserve">מבינה מה המשקל של הבדיעבד. זו </w:t>
      </w:r>
      <w:r w:rsidR="0084451E">
        <w:rPr>
          <w:rFonts w:hint="cs"/>
          <w:rtl/>
          <w:lang w:eastAsia="he-IL"/>
        </w:rPr>
        <w:t xml:space="preserve">עבודה כפולה. </w:t>
      </w:r>
    </w:p>
    <w:p w:rsidR="0084451E" w:rsidRDefault="0084451E" w:rsidP="0084451E">
      <w:pPr>
        <w:rPr>
          <w:rtl/>
          <w:lang w:eastAsia="he-IL"/>
        </w:rPr>
      </w:pPr>
    </w:p>
    <w:p w:rsidR="0084451E" w:rsidRDefault="0084451E" w:rsidP="00873ABC">
      <w:pPr>
        <w:pStyle w:val="af8"/>
        <w:rPr>
          <w:rtl/>
        </w:rPr>
      </w:pPr>
      <w:bookmarkStart w:id="1687" w:name="ET_yor_6156_206"/>
      <w:r w:rsidRPr="00873ABC">
        <w:rPr>
          <w:rStyle w:val="TagStyle"/>
          <w:rtl/>
        </w:rPr>
        <w:t xml:space="preserve"> &lt;&lt; יור &gt;&gt;</w:t>
      </w:r>
      <w:r w:rsidRPr="0084451E">
        <w:rPr>
          <w:rStyle w:val="TagStyle"/>
          <w:rtl/>
        </w:rPr>
        <w:t xml:space="preserve"> </w:t>
      </w:r>
      <w:r>
        <w:rPr>
          <w:rtl/>
        </w:rPr>
        <w:t>היו"ר גלעד קריב:</w:t>
      </w:r>
      <w:r w:rsidRPr="0084451E">
        <w:rPr>
          <w:rStyle w:val="TagStyle"/>
          <w:rtl/>
        </w:rPr>
        <w:t xml:space="preserve"> </w:t>
      </w:r>
      <w:r w:rsidRPr="00873ABC">
        <w:rPr>
          <w:rStyle w:val="TagStyle"/>
          <w:rtl/>
        </w:rPr>
        <w:t>&lt;&lt; יור &gt;&gt;</w:t>
      </w:r>
      <w:r>
        <w:rPr>
          <w:rtl/>
        </w:rPr>
        <w:t xml:space="preserve">   </w:t>
      </w:r>
      <w:bookmarkEnd w:id="1687"/>
    </w:p>
    <w:p w:rsidR="0084451E" w:rsidRDefault="0084451E" w:rsidP="0084451E">
      <w:pPr>
        <w:pStyle w:val="KeepWithNext"/>
        <w:rPr>
          <w:rtl/>
          <w:lang w:eastAsia="he-IL"/>
        </w:rPr>
      </w:pPr>
    </w:p>
    <w:p w:rsidR="0084451E" w:rsidRDefault="002A5616" w:rsidP="005E1BB8">
      <w:pPr>
        <w:rPr>
          <w:rtl/>
          <w:lang w:eastAsia="he-IL"/>
        </w:rPr>
      </w:pPr>
      <w:r>
        <w:rPr>
          <w:rFonts w:hint="cs"/>
          <w:rtl/>
          <w:lang w:eastAsia="he-IL"/>
        </w:rPr>
        <w:t xml:space="preserve">זה הם דווקא מנו, </w:t>
      </w:r>
      <w:bookmarkStart w:id="1688" w:name="_ETM_Q1_6417171"/>
      <w:bookmarkEnd w:id="1688"/>
      <w:r>
        <w:rPr>
          <w:rFonts w:hint="cs"/>
          <w:rtl/>
          <w:lang w:eastAsia="he-IL"/>
        </w:rPr>
        <w:t xml:space="preserve">חברת הכנסת לסקי. תיכף נבדוק אם זה כתוב טוב בחוק </w:t>
      </w:r>
      <w:bookmarkStart w:id="1689" w:name="_ETM_Q1_6423323"/>
      <w:bookmarkEnd w:id="1689"/>
      <w:r>
        <w:rPr>
          <w:rFonts w:hint="cs"/>
          <w:rtl/>
          <w:lang w:eastAsia="he-IL"/>
        </w:rPr>
        <w:t>או לא</w:t>
      </w:r>
      <w:r w:rsidR="005E1BB8">
        <w:rPr>
          <w:rFonts w:hint="cs"/>
          <w:rtl/>
          <w:lang w:eastAsia="he-IL"/>
        </w:rPr>
        <w:t>,</w:t>
      </w:r>
      <w:r>
        <w:rPr>
          <w:rFonts w:hint="cs"/>
          <w:rtl/>
          <w:lang w:eastAsia="he-IL"/>
        </w:rPr>
        <w:t xml:space="preserve"> היכולת הזאת לפנות, בתוך תפקידי הרשות במפורש</w:t>
      </w:r>
      <w:r w:rsidR="005E1BB8">
        <w:rPr>
          <w:rFonts w:hint="cs"/>
          <w:rtl/>
          <w:lang w:eastAsia="he-IL"/>
        </w:rPr>
        <w:t>,</w:t>
      </w:r>
      <w:r>
        <w:rPr>
          <w:rFonts w:hint="cs"/>
          <w:rtl/>
          <w:lang w:eastAsia="he-IL"/>
        </w:rPr>
        <w:t xml:space="preserve"> </w:t>
      </w:r>
      <w:bookmarkStart w:id="1690" w:name="_ETM_Q1_6428122"/>
      <w:bookmarkEnd w:id="1690"/>
      <w:r>
        <w:rPr>
          <w:rFonts w:hint="cs"/>
          <w:rtl/>
          <w:lang w:eastAsia="he-IL"/>
        </w:rPr>
        <w:t>מופיע הנושא הזה של הייעוץ, לא של הבקרה על המאסדרים</w:t>
      </w:r>
      <w:r w:rsidR="005E1BB8">
        <w:rPr>
          <w:rFonts w:hint="cs"/>
          <w:rtl/>
          <w:lang w:eastAsia="he-IL"/>
        </w:rPr>
        <w:t xml:space="preserve"> -</w:t>
      </w:r>
      <w:r>
        <w:rPr>
          <w:rFonts w:hint="cs"/>
          <w:rtl/>
          <w:lang w:eastAsia="he-IL"/>
        </w:rPr>
        <w:t xml:space="preserve"> </w:t>
      </w:r>
      <w:bookmarkStart w:id="1691" w:name="_ETM_Q1_6433499"/>
      <w:bookmarkEnd w:id="1691"/>
      <w:r>
        <w:rPr>
          <w:rFonts w:hint="cs"/>
          <w:rtl/>
          <w:lang w:eastAsia="he-IL"/>
        </w:rPr>
        <w:t xml:space="preserve">זה כתוב בתפקידי הרשות. תיכף נראה האם אנחנו צריכים לדייק </w:t>
      </w:r>
      <w:bookmarkStart w:id="1692" w:name="_ETM_Q1_6436919"/>
      <w:bookmarkEnd w:id="1692"/>
      <w:r>
        <w:rPr>
          <w:rFonts w:hint="cs"/>
          <w:rtl/>
          <w:lang w:eastAsia="he-IL"/>
        </w:rPr>
        <w:t xml:space="preserve">סעיף כזה, כמו שהם אמרו פרה רולינג, אני לא יודע אם זה פרה רולינג כי אין להם סמכות לרולינג, אבל </w:t>
      </w:r>
      <w:bookmarkStart w:id="1693" w:name="_ETM_Q1_6444168"/>
      <w:bookmarkEnd w:id="1693"/>
      <w:r>
        <w:rPr>
          <w:rFonts w:hint="cs"/>
          <w:rtl/>
          <w:lang w:eastAsia="he-IL"/>
        </w:rPr>
        <w:t xml:space="preserve">שנייה, </w:t>
      </w:r>
      <w:r w:rsidR="0084451E">
        <w:rPr>
          <w:rFonts w:hint="cs"/>
          <w:rtl/>
          <w:lang w:eastAsia="he-IL"/>
        </w:rPr>
        <w:t xml:space="preserve"> זאת לא סוגית המפתח. </w:t>
      </w:r>
      <w:r>
        <w:rPr>
          <w:rFonts w:hint="cs"/>
          <w:rtl/>
          <w:lang w:eastAsia="he-IL"/>
        </w:rPr>
        <w:t xml:space="preserve">כי לא יהיה פה ויכוח, שמענו את זה מהממשלה, </w:t>
      </w:r>
      <w:bookmarkStart w:id="1694" w:name="_ETM_Q1_6450718"/>
      <w:bookmarkEnd w:id="1694"/>
      <w:r>
        <w:rPr>
          <w:rFonts w:hint="cs"/>
          <w:rtl/>
          <w:lang w:eastAsia="he-IL"/>
        </w:rPr>
        <w:t>אין פה ויכוח מצד הממשלה,</w:t>
      </w:r>
      <w:r w:rsidR="0084451E">
        <w:rPr>
          <w:rFonts w:hint="cs"/>
          <w:rtl/>
          <w:lang w:eastAsia="he-IL"/>
        </w:rPr>
        <w:t xml:space="preserve"> להפך, המשרדים המציעים ישמחו</w:t>
      </w:r>
      <w:r>
        <w:rPr>
          <w:rFonts w:hint="cs"/>
          <w:rtl/>
          <w:lang w:eastAsia="he-IL"/>
        </w:rPr>
        <w:t>,</w:t>
      </w:r>
      <w:r w:rsidR="0084451E">
        <w:rPr>
          <w:rFonts w:hint="cs"/>
          <w:rtl/>
          <w:lang w:eastAsia="he-IL"/>
        </w:rPr>
        <w:t xml:space="preserve"> לשיטתם, שהמאסדר ייוועץ</w:t>
      </w:r>
      <w:r>
        <w:rPr>
          <w:rFonts w:hint="cs"/>
          <w:rtl/>
          <w:lang w:eastAsia="he-IL"/>
        </w:rPr>
        <w:t xml:space="preserve"> בהם בשלבים יותר מוקדמים וביחד הם ינהלו תהליך </w:t>
      </w:r>
      <w:r>
        <w:rPr>
          <w:rFonts w:hint="cs"/>
          <w:lang w:eastAsia="he-IL"/>
        </w:rPr>
        <w:t>RIA</w:t>
      </w:r>
      <w:r>
        <w:rPr>
          <w:rFonts w:hint="cs"/>
          <w:rtl/>
          <w:lang w:eastAsia="he-IL"/>
        </w:rPr>
        <w:t xml:space="preserve"> </w:t>
      </w:r>
      <w:bookmarkStart w:id="1695" w:name="_ETM_Q1_6464793"/>
      <w:bookmarkEnd w:id="1695"/>
      <w:r>
        <w:rPr>
          <w:rFonts w:hint="cs"/>
          <w:rtl/>
          <w:lang w:eastAsia="he-IL"/>
        </w:rPr>
        <w:t xml:space="preserve">מוצלח. נצטרך לדייק את הלשון, נדייק את הלשון. </w:t>
      </w:r>
      <w:r w:rsidR="0084451E">
        <w:rPr>
          <w:rFonts w:hint="cs"/>
          <w:rtl/>
          <w:lang w:eastAsia="he-IL"/>
        </w:rPr>
        <w:t xml:space="preserve">  </w:t>
      </w:r>
    </w:p>
    <w:p w:rsidR="0084451E" w:rsidRDefault="0084451E" w:rsidP="0084451E">
      <w:pPr>
        <w:rPr>
          <w:rtl/>
          <w:lang w:eastAsia="he-IL"/>
        </w:rPr>
      </w:pPr>
    </w:p>
    <w:p w:rsidR="00763F4E" w:rsidRDefault="00763F4E" w:rsidP="00873ABC">
      <w:pPr>
        <w:pStyle w:val="afb"/>
        <w:rPr>
          <w:rtl/>
          <w:lang w:eastAsia="he-IL"/>
        </w:rPr>
      </w:pPr>
      <w:bookmarkStart w:id="1696" w:name="ET_guest_870264_333"/>
      <w:r w:rsidRPr="00873ABC">
        <w:rPr>
          <w:rStyle w:val="TagStyle"/>
          <w:rtl/>
        </w:rPr>
        <w:t xml:space="preserve"> &lt;&lt; אורח &gt;&gt;</w:t>
      </w:r>
      <w:r w:rsidRPr="00763F4E">
        <w:rPr>
          <w:rStyle w:val="TagStyle"/>
          <w:rtl/>
        </w:rPr>
        <w:t xml:space="preserve"> </w:t>
      </w:r>
      <w:r>
        <w:rPr>
          <w:rtl/>
          <w:lang w:eastAsia="he-IL"/>
        </w:rPr>
        <w:t>עמיחי פישר:</w:t>
      </w:r>
      <w:r w:rsidRPr="00763F4E">
        <w:rPr>
          <w:rStyle w:val="TagStyle"/>
          <w:rtl/>
        </w:rPr>
        <w:t xml:space="preserve"> </w:t>
      </w:r>
      <w:r w:rsidRPr="00873ABC">
        <w:rPr>
          <w:rStyle w:val="TagStyle"/>
          <w:rtl/>
        </w:rPr>
        <w:t>&lt;&lt; אורח &gt;&gt;</w:t>
      </w:r>
      <w:r>
        <w:rPr>
          <w:rtl/>
          <w:lang w:eastAsia="he-IL"/>
        </w:rPr>
        <w:t xml:space="preserve">   </w:t>
      </w:r>
      <w:bookmarkEnd w:id="1696"/>
    </w:p>
    <w:p w:rsidR="00763F4E" w:rsidRDefault="00763F4E" w:rsidP="00763F4E">
      <w:pPr>
        <w:pStyle w:val="KeepWithNext"/>
        <w:rPr>
          <w:rtl/>
          <w:lang w:eastAsia="he-IL"/>
        </w:rPr>
      </w:pPr>
    </w:p>
    <w:p w:rsidR="00763F4E" w:rsidRDefault="00763F4E" w:rsidP="00745703">
      <w:pPr>
        <w:rPr>
          <w:rtl/>
          <w:lang w:eastAsia="he-IL"/>
        </w:rPr>
      </w:pPr>
      <w:bookmarkStart w:id="1697" w:name="_ETM_Q1_6468192"/>
      <w:bookmarkStart w:id="1698" w:name="_ETM_Q1_6468440"/>
      <w:bookmarkStart w:id="1699" w:name="_ETM_Q1_6468485"/>
      <w:bookmarkEnd w:id="1697"/>
      <w:bookmarkEnd w:id="1698"/>
      <w:bookmarkEnd w:id="1699"/>
      <w:r>
        <w:rPr>
          <w:rFonts w:hint="cs"/>
          <w:rtl/>
          <w:lang w:eastAsia="he-IL"/>
        </w:rPr>
        <w:t xml:space="preserve">אפשר לומר על זה מילה? באופן טבעי כשאתה מפרמל את זה, זה קורה בסוף. אבל </w:t>
      </w:r>
      <w:r w:rsidR="00745703">
        <w:rPr>
          <w:rFonts w:hint="cs"/>
          <w:rtl/>
          <w:lang w:eastAsia="he-IL"/>
        </w:rPr>
        <w:t xml:space="preserve">בהחלטת ממשלה ב-4398 שהעברנו, </w:t>
      </w:r>
      <w:r>
        <w:rPr>
          <w:rFonts w:hint="cs"/>
          <w:rtl/>
          <w:lang w:eastAsia="he-IL"/>
        </w:rPr>
        <w:t>בכוונה בנינו את המנגנונים בת</w:t>
      </w:r>
      <w:r w:rsidR="00745703">
        <w:rPr>
          <w:rFonts w:hint="cs"/>
          <w:rtl/>
          <w:lang w:eastAsia="he-IL"/>
        </w:rPr>
        <w:t xml:space="preserve">וך </w:t>
      </w:r>
      <w:bookmarkStart w:id="1700" w:name="_ETM_Q1_6476346"/>
      <w:bookmarkEnd w:id="1700"/>
      <w:r w:rsidR="00745703">
        <w:rPr>
          <w:rFonts w:hint="cs"/>
          <w:rtl/>
          <w:lang w:eastAsia="he-IL"/>
        </w:rPr>
        <w:t xml:space="preserve">התהליכים המשרדיים ביחסים בין מה שהיום האגף במשרד רה"מ לבין </w:t>
      </w:r>
      <w:bookmarkStart w:id="1701" w:name="_ETM_Q1_6482665"/>
      <w:bookmarkEnd w:id="1701"/>
      <w:r w:rsidR="00745703">
        <w:rPr>
          <w:rFonts w:hint="cs"/>
          <w:rtl/>
          <w:lang w:eastAsia="he-IL"/>
        </w:rPr>
        <w:t>אנשי מדיניות רגולציה במשרדים כדי לבנות את זה ככה שהתהליכים</w:t>
      </w:r>
      <w:bookmarkStart w:id="1702" w:name="_ETM_Q1_6489229"/>
      <w:bookmarkEnd w:id="1702"/>
      <w:r w:rsidR="00745703">
        <w:rPr>
          <w:rFonts w:hint="cs"/>
          <w:rtl/>
          <w:lang w:eastAsia="he-IL"/>
        </w:rPr>
        <w:t>, ההיוועצות וההתייחסות ל-</w:t>
      </w:r>
      <w:r w:rsidR="00745703">
        <w:rPr>
          <w:rFonts w:hint="cs"/>
          <w:lang w:eastAsia="he-IL"/>
        </w:rPr>
        <w:t>RIA</w:t>
      </w:r>
      <w:r w:rsidR="00745703">
        <w:rPr>
          <w:rFonts w:hint="cs"/>
          <w:rtl/>
          <w:lang w:eastAsia="he-IL"/>
        </w:rPr>
        <w:t xml:space="preserve"> והשיקולים של </w:t>
      </w:r>
      <w:r w:rsidR="00745703">
        <w:rPr>
          <w:rFonts w:hint="cs"/>
          <w:lang w:eastAsia="he-IL"/>
        </w:rPr>
        <w:t>RIA</w:t>
      </w:r>
      <w:r w:rsidR="00745703">
        <w:rPr>
          <w:rFonts w:hint="cs"/>
          <w:rtl/>
          <w:lang w:eastAsia="he-IL"/>
        </w:rPr>
        <w:t xml:space="preserve"> והמתודולוגיה </w:t>
      </w:r>
      <w:bookmarkStart w:id="1703" w:name="_ETM_Q1_6492218"/>
      <w:bookmarkEnd w:id="1703"/>
      <w:r w:rsidR="00745703">
        <w:rPr>
          <w:rFonts w:hint="cs"/>
          <w:rtl/>
          <w:lang w:eastAsia="he-IL"/>
        </w:rPr>
        <w:t xml:space="preserve">יהיו בתחילת התהליך ולא כשאתה כותב את החוק ואז בוא </w:t>
      </w:r>
      <w:bookmarkStart w:id="1704" w:name="_ETM_Q1_6495317"/>
      <w:bookmarkEnd w:id="1704"/>
      <w:r w:rsidR="00745703">
        <w:rPr>
          <w:rFonts w:hint="cs"/>
          <w:rtl/>
          <w:lang w:eastAsia="he-IL"/>
        </w:rPr>
        <w:t xml:space="preserve">נוציא את הדוח. שמנו על </w:t>
      </w:r>
      <w:bookmarkStart w:id="1705" w:name="_ETM_Q1_6502644"/>
      <w:bookmarkEnd w:id="1705"/>
      <w:r w:rsidR="00745703">
        <w:rPr>
          <w:rFonts w:hint="cs"/>
          <w:rtl/>
          <w:lang w:eastAsia="he-IL"/>
        </w:rPr>
        <w:t xml:space="preserve">זה לא מעט מחשבה. </w:t>
      </w:r>
    </w:p>
    <w:p w:rsidR="00745703" w:rsidRPr="00763F4E" w:rsidRDefault="00745703" w:rsidP="00745703">
      <w:pPr>
        <w:rPr>
          <w:rtl/>
          <w:lang w:eastAsia="he-IL"/>
        </w:rPr>
      </w:pPr>
      <w:bookmarkStart w:id="1706" w:name="_ETM_Q1_6502636"/>
      <w:bookmarkStart w:id="1707" w:name="_ETM_Q1_6502711"/>
      <w:bookmarkEnd w:id="1706"/>
      <w:bookmarkEnd w:id="1707"/>
    </w:p>
    <w:p w:rsidR="0084451E" w:rsidRDefault="0084451E" w:rsidP="00873ABC">
      <w:pPr>
        <w:pStyle w:val="afb"/>
        <w:rPr>
          <w:rtl/>
          <w:lang w:eastAsia="he-IL"/>
        </w:rPr>
      </w:pPr>
      <w:bookmarkStart w:id="1708" w:name="ET_guest_870314_208"/>
      <w:r w:rsidRPr="00873ABC">
        <w:rPr>
          <w:rStyle w:val="TagStyle"/>
          <w:rtl/>
        </w:rPr>
        <w:t xml:space="preserve"> &lt;&lt; אורח &gt;&gt;</w:t>
      </w:r>
      <w:r w:rsidRPr="0084451E">
        <w:rPr>
          <w:rStyle w:val="TagStyle"/>
          <w:rtl/>
        </w:rPr>
        <w:t xml:space="preserve"> </w:t>
      </w:r>
      <w:r>
        <w:rPr>
          <w:rtl/>
          <w:lang w:eastAsia="he-IL"/>
        </w:rPr>
        <w:t>אסף וסרצוג:</w:t>
      </w:r>
      <w:r w:rsidRPr="0084451E">
        <w:rPr>
          <w:rStyle w:val="TagStyle"/>
          <w:rtl/>
        </w:rPr>
        <w:t xml:space="preserve"> </w:t>
      </w:r>
      <w:r w:rsidRPr="00873ABC">
        <w:rPr>
          <w:rStyle w:val="TagStyle"/>
          <w:rtl/>
        </w:rPr>
        <w:t>&lt;&lt; אורח &gt;&gt;</w:t>
      </w:r>
      <w:r>
        <w:rPr>
          <w:rtl/>
          <w:lang w:eastAsia="he-IL"/>
        </w:rPr>
        <w:t xml:space="preserve">   </w:t>
      </w:r>
      <w:bookmarkEnd w:id="1708"/>
    </w:p>
    <w:p w:rsidR="0084451E" w:rsidRDefault="0084451E" w:rsidP="0084451E">
      <w:pPr>
        <w:pStyle w:val="KeepWithNext"/>
        <w:rPr>
          <w:rtl/>
          <w:lang w:eastAsia="he-IL"/>
        </w:rPr>
      </w:pPr>
    </w:p>
    <w:p w:rsidR="0084451E" w:rsidRDefault="0084451E" w:rsidP="005E1BB8">
      <w:pPr>
        <w:rPr>
          <w:rtl/>
          <w:lang w:eastAsia="he-IL"/>
        </w:rPr>
      </w:pPr>
      <w:r>
        <w:rPr>
          <w:rFonts w:hint="cs"/>
          <w:rtl/>
          <w:lang w:eastAsia="he-IL"/>
        </w:rPr>
        <w:t xml:space="preserve">יש הרבה תהליכים בממשלה שהם תהליכים </w:t>
      </w:r>
      <w:r w:rsidR="00745703">
        <w:rPr>
          <w:rFonts w:hint="cs"/>
          <w:rtl/>
          <w:lang w:eastAsia="he-IL"/>
        </w:rPr>
        <w:t>ט</w:t>
      </w:r>
      <w:r>
        <w:rPr>
          <w:rFonts w:hint="cs"/>
          <w:rtl/>
          <w:lang w:eastAsia="he-IL"/>
        </w:rPr>
        <w:t>וריים</w:t>
      </w:r>
      <w:r w:rsidR="00745703">
        <w:rPr>
          <w:rFonts w:hint="cs"/>
          <w:rtl/>
          <w:lang w:eastAsia="he-IL"/>
        </w:rPr>
        <w:t xml:space="preserve">, במובן הזה שגוף אחד </w:t>
      </w:r>
      <w:bookmarkStart w:id="1709" w:name="_ETM_Q1_6513922"/>
      <w:bookmarkEnd w:id="1709"/>
      <w:r w:rsidR="00745703">
        <w:rPr>
          <w:rFonts w:hint="cs"/>
          <w:rtl/>
          <w:lang w:eastAsia="he-IL"/>
        </w:rPr>
        <w:t xml:space="preserve">עושה איזה שהיא עבודה ולאחר מכן צריך לעבור איזה </w:t>
      </w:r>
      <w:bookmarkStart w:id="1710" w:name="_ETM_Q1_6517907"/>
      <w:bookmarkEnd w:id="1710"/>
      <w:r w:rsidR="00745703">
        <w:rPr>
          <w:rFonts w:hint="cs"/>
          <w:rtl/>
          <w:lang w:eastAsia="he-IL"/>
        </w:rPr>
        <w:t xml:space="preserve">שהיא אינסטנציה וזה יכול לקרות בהרבה מאוד מובנים, חלקם </w:t>
      </w:r>
      <w:bookmarkStart w:id="1711" w:name="_ETM_Q1_6519871"/>
      <w:bookmarkEnd w:id="1711"/>
      <w:r w:rsidR="00745703">
        <w:rPr>
          <w:rFonts w:hint="cs"/>
          <w:rtl/>
          <w:lang w:eastAsia="he-IL"/>
        </w:rPr>
        <w:t xml:space="preserve">פורמליים, חלקם בלתי פורמליים. נוהג שמתפתח עם הזמן, מאחר </w:t>
      </w:r>
      <w:bookmarkStart w:id="1712" w:name="_ETM_Q1_6522982"/>
      <w:bookmarkEnd w:id="1712"/>
      <w:r>
        <w:rPr>
          <w:rFonts w:hint="cs"/>
          <w:rtl/>
          <w:lang w:eastAsia="he-IL"/>
        </w:rPr>
        <w:t>ואתה מבין את התהליך</w:t>
      </w:r>
      <w:r w:rsidR="00745703">
        <w:rPr>
          <w:rFonts w:hint="cs"/>
          <w:rtl/>
          <w:lang w:eastAsia="he-IL"/>
        </w:rPr>
        <w:t xml:space="preserve"> הטורי ואתה לא רוצה להיתקע בצמתים לאורך הדרך, אז </w:t>
      </w:r>
      <w:bookmarkStart w:id="1713" w:name="_ETM_Q1_6530077"/>
      <w:bookmarkEnd w:id="1713"/>
      <w:r>
        <w:rPr>
          <w:rFonts w:hint="cs"/>
          <w:rtl/>
          <w:lang w:eastAsia="he-IL"/>
        </w:rPr>
        <w:t xml:space="preserve">אתה מתחיל לשלב </w:t>
      </w:r>
      <w:r w:rsidR="00745703">
        <w:rPr>
          <w:rFonts w:hint="cs"/>
          <w:rtl/>
          <w:lang w:eastAsia="he-IL"/>
        </w:rPr>
        <w:t xml:space="preserve">גם את הגוף שבא אחריך בתוך התהליך, </w:t>
      </w:r>
      <w:bookmarkStart w:id="1714" w:name="_ETM_Q1_6534312"/>
      <w:bookmarkEnd w:id="1714"/>
      <w:r w:rsidR="00745703">
        <w:rPr>
          <w:rFonts w:hint="cs"/>
          <w:rtl/>
          <w:lang w:eastAsia="he-IL"/>
        </w:rPr>
        <w:t xml:space="preserve">שוב, </w:t>
      </w:r>
      <w:r>
        <w:rPr>
          <w:rFonts w:hint="cs"/>
          <w:rtl/>
          <w:lang w:eastAsia="he-IL"/>
        </w:rPr>
        <w:t xml:space="preserve">במגבלת הדברים הסבירים שנראים לך נכונים. </w:t>
      </w:r>
      <w:r w:rsidR="00745703">
        <w:rPr>
          <w:rFonts w:hint="cs"/>
          <w:rtl/>
          <w:lang w:eastAsia="he-IL"/>
        </w:rPr>
        <w:t xml:space="preserve">יש אינסוף שיתופי פעולה כאלה. </w:t>
      </w:r>
      <w:bookmarkStart w:id="1715" w:name="_ETM_Q1_6542190"/>
      <w:bookmarkEnd w:id="1715"/>
    </w:p>
    <w:p w:rsidR="0084451E" w:rsidRDefault="0084451E" w:rsidP="0084451E">
      <w:pPr>
        <w:rPr>
          <w:rtl/>
          <w:lang w:eastAsia="he-IL"/>
        </w:rPr>
      </w:pPr>
    </w:p>
    <w:p w:rsidR="0084451E" w:rsidRDefault="0084451E" w:rsidP="00873ABC">
      <w:pPr>
        <w:pStyle w:val="a5"/>
        <w:rPr>
          <w:rtl/>
        </w:rPr>
      </w:pPr>
      <w:bookmarkStart w:id="1716" w:name="ET_speaker_6233_209"/>
      <w:r w:rsidRPr="00873ABC">
        <w:rPr>
          <w:rStyle w:val="TagStyle"/>
          <w:rtl/>
        </w:rPr>
        <w:t xml:space="preserve"> &lt;&lt; דובר &gt;&gt;</w:t>
      </w:r>
      <w:r w:rsidRPr="0084451E">
        <w:rPr>
          <w:rStyle w:val="TagStyle"/>
          <w:rtl/>
        </w:rPr>
        <w:t xml:space="preserve"> </w:t>
      </w:r>
      <w:r>
        <w:rPr>
          <w:rtl/>
        </w:rPr>
        <w:t>גבי לסקי (מרצ):</w:t>
      </w:r>
      <w:r w:rsidRPr="0084451E">
        <w:rPr>
          <w:rStyle w:val="TagStyle"/>
          <w:rtl/>
        </w:rPr>
        <w:t xml:space="preserve"> </w:t>
      </w:r>
      <w:r w:rsidRPr="00873ABC">
        <w:rPr>
          <w:rStyle w:val="TagStyle"/>
          <w:rtl/>
        </w:rPr>
        <w:t>&lt;&lt; דובר &gt;&gt;</w:t>
      </w:r>
      <w:r>
        <w:rPr>
          <w:rtl/>
        </w:rPr>
        <w:t xml:space="preserve">   </w:t>
      </w:r>
      <w:bookmarkEnd w:id="1716"/>
    </w:p>
    <w:p w:rsidR="0084451E" w:rsidRDefault="0084451E" w:rsidP="0084451E">
      <w:pPr>
        <w:pStyle w:val="KeepWithNext"/>
        <w:rPr>
          <w:rtl/>
          <w:lang w:eastAsia="he-IL"/>
        </w:rPr>
      </w:pPr>
    </w:p>
    <w:p w:rsidR="0084451E" w:rsidRDefault="00745703" w:rsidP="0084451E">
      <w:pPr>
        <w:rPr>
          <w:rtl/>
          <w:lang w:eastAsia="he-IL"/>
        </w:rPr>
      </w:pPr>
      <w:r>
        <w:rPr>
          <w:rFonts w:hint="cs"/>
          <w:rtl/>
          <w:lang w:eastAsia="he-IL"/>
        </w:rPr>
        <w:t xml:space="preserve">אתם יכולים להגיד לי, </w:t>
      </w:r>
      <w:r w:rsidR="0084451E">
        <w:rPr>
          <w:rFonts w:hint="cs"/>
          <w:rtl/>
          <w:lang w:eastAsia="he-IL"/>
        </w:rPr>
        <w:t>כמה כסף זה עולה</w:t>
      </w:r>
      <w:r>
        <w:rPr>
          <w:rFonts w:hint="cs"/>
          <w:rtl/>
          <w:lang w:eastAsia="he-IL"/>
        </w:rPr>
        <w:t xml:space="preserve"> וכמה זמן זה מאריך </w:t>
      </w:r>
      <w:bookmarkStart w:id="1717" w:name="_ETM_Q1_6544221"/>
      <w:bookmarkEnd w:id="1717"/>
      <w:r>
        <w:rPr>
          <w:rFonts w:hint="cs"/>
          <w:rtl/>
          <w:lang w:eastAsia="he-IL"/>
        </w:rPr>
        <w:t>את כל התהליך הזה</w:t>
      </w:r>
      <w:r w:rsidR="0084451E">
        <w:rPr>
          <w:rFonts w:hint="cs"/>
          <w:rtl/>
          <w:lang w:eastAsia="he-IL"/>
        </w:rPr>
        <w:t>?</w:t>
      </w:r>
      <w:r>
        <w:rPr>
          <w:rFonts w:hint="cs"/>
          <w:rtl/>
          <w:lang w:eastAsia="he-IL"/>
        </w:rPr>
        <w:t xml:space="preserve"> הרי אם המאסדר כבר עשה את </w:t>
      </w:r>
      <w:bookmarkStart w:id="1718" w:name="_ETM_Q1_6548606"/>
      <w:bookmarkEnd w:id="1718"/>
      <w:r>
        <w:rPr>
          <w:rFonts w:hint="cs"/>
          <w:rtl/>
          <w:lang w:eastAsia="he-IL"/>
        </w:rPr>
        <w:t xml:space="preserve">כל הבדיקות שהוא היה צריך לעשות והוא הוציא כספים </w:t>
      </w:r>
      <w:bookmarkStart w:id="1719" w:name="_ETM_Q1_6551101"/>
      <w:bookmarkEnd w:id="1719"/>
      <w:r>
        <w:rPr>
          <w:rFonts w:hint="cs"/>
          <w:rtl/>
          <w:lang w:eastAsia="he-IL"/>
        </w:rPr>
        <w:t xml:space="preserve">כדי לעשות ורק אחרי זה הוא מגיע אליך - - </w:t>
      </w:r>
      <w:bookmarkStart w:id="1720" w:name="_ETM_Q1_6555502"/>
      <w:bookmarkEnd w:id="1720"/>
      <w:r>
        <w:rPr>
          <w:rFonts w:hint="cs"/>
          <w:rtl/>
          <w:lang w:eastAsia="he-IL"/>
        </w:rPr>
        <w:t xml:space="preserve">- </w:t>
      </w:r>
      <w:r w:rsidR="0084451E">
        <w:rPr>
          <w:rFonts w:hint="cs"/>
          <w:rtl/>
          <w:lang w:eastAsia="he-IL"/>
        </w:rPr>
        <w:t xml:space="preserve"> </w:t>
      </w:r>
    </w:p>
    <w:p w:rsidR="0084451E" w:rsidRDefault="0084451E" w:rsidP="0084451E">
      <w:pPr>
        <w:rPr>
          <w:rtl/>
          <w:lang w:eastAsia="he-IL"/>
        </w:rPr>
      </w:pPr>
    </w:p>
    <w:p w:rsidR="0084451E" w:rsidRDefault="0084451E" w:rsidP="00873ABC">
      <w:pPr>
        <w:pStyle w:val="afb"/>
        <w:rPr>
          <w:rtl/>
          <w:lang w:eastAsia="he-IL"/>
        </w:rPr>
      </w:pPr>
      <w:bookmarkStart w:id="1721" w:name="ET_guest_870314_210"/>
      <w:r w:rsidRPr="00873ABC">
        <w:rPr>
          <w:rStyle w:val="TagStyle"/>
          <w:rtl/>
        </w:rPr>
        <w:t xml:space="preserve"> &lt;&lt; אורח &gt;&gt;</w:t>
      </w:r>
      <w:r w:rsidRPr="0084451E">
        <w:rPr>
          <w:rStyle w:val="TagStyle"/>
          <w:rtl/>
        </w:rPr>
        <w:t xml:space="preserve"> </w:t>
      </w:r>
      <w:r>
        <w:rPr>
          <w:rtl/>
          <w:lang w:eastAsia="he-IL"/>
        </w:rPr>
        <w:t>אסף וסרצוג:</w:t>
      </w:r>
      <w:r w:rsidRPr="0084451E">
        <w:rPr>
          <w:rStyle w:val="TagStyle"/>
          <w:rtl/>
        </w:rPr>
        <w:t xml:space="preserve"> </w:t>
      </w:r>
      <w:r w:rsidRPr="00873ABC">
        <w:rPr>
          <w:rStyle w:val="TagStyle"/>
          <w:rtl/>
        </w:rPr>
        <w:t>&lt;&lt; אורח &gt;&gt;</w:t>
      </w:r>
      <w:r>
        <w:rPr>
          <w:rtl/>
          <w:lang w:eastAsia="he-IL"/>
        </w:rPr>
        <w:t xml:space="preserve">   </w:t>
      </w:r>
      <w:bookmarkEnd w:id="1721"/>
    </w:p>
    <w:p w:rsidR="0084451E" w:rsidRDefault="0084451E" w:rsidP="0084451E">
      <w:pPr>
        <w:pStyle w:val="KeepWithNext"/>
        <w:rPr>
          <w:rtl/>
          <w:lang w:eastAsia="he-IL"/>
        </w:rPr>
      </w:pPr>
    </w:p>
    <w:p w:rsidR="0084451E" w:rsidRDefault="0084451E" w:rsidP="0084451E">
      <w:pPr>
        <w:rPr>
          <w:rtl/>
          <w:lang w:eastAsia="he-IL"/>
        </w:rPr>
      </w:pPr>
      <w:r>
        <w:rPr>
          <w:rFonts w:hint="cs"/>
          <w:rtl/>
          <w:lang w:eastAsia="he-IL"/>
        </w:rPr>
        <w:t xml:space="preserve">זה תהליך </w:t>
      </w:r>
      <w:r w:rsidR="00745703">
        <w:rPr>
          <w:rFonts w:hint="cs"/>
          <w:rtl/>
          <w:lang w:eastAsia="he-IL"/>
        </w:rPr>
        <w:t xml:space="preserve">שאמור לקרות - - - </w:t>
      </w:r>
    </w:p>
    <w:p w:rsidR="0084451E" w:rsidRDefault="0084451E" w:rsidP="0084451E">
      <w:pPr>
        <w:rPr>
          <w:rtl/>
          <w:lang w:eastAsia="he-IL"/>
        </w:rPr>
      </w:pPr>
    </w:p>
    <w:p w:rsidR="0084451E" w:rsidRDefault="0084451E" w:rsidP="00873ABC">
      <w:pPr>
        <w:pStyle w:val="a5"/>
        <w:rPr>
          <w:rtl/>
        </w:rPr>
      </w:pPr>
      <w:bookmarkStart w:id="1722" w:name="ET_knessetmember_6157_211"/>
      <w:r w:rsidRPr="00873ABC">
        <w:rPr>
          <w:rStyle w:val="TagStyle"/>
          <w:rtl/>
        </w:rPr>
        <w:t xml:space="preserve"> &lt;&lt; דובר &gt;&gt;</w:t>
      </w:r>
      <w:r w:rsidRPr="0084451E">
        <w:rPr>
          <w:rStyle w:val="TagStyle"/>
          <w:rtl/>
        </w:rPr>
        <w:t xml:space="preserve"> </w:t>
      </w:r>
      <w:r>
        <w:rPr>
          <w:rtl/>
        </w:rPr>
        <w:t>שמחה רוטמן (הציונות הדתית):</w:t>
      </w:r>
      <w:r w:rsidRPr="0084451E">
        <w:rPr>
          <w:rStyle w:val="TagStyle"/>
          <w:rtl/>
        </w:rPr>
        <w:t xml:space="preserve"> </w:t>
      </w:r>
      <w:r w:rsidRPr="00873ABC">
        <w:rPr>
          <w:rStyle w:val="TagStyle"/>
          <w:rtl/>
        </w:rPr>
        <w:t>&lt;&lt; דובר &gt;&gt;</w:t>
      </w:r>
      <w:r>
        <w:rPr>
          <w:rtl/>
        </w:rPr>
        <w:t xml:space="preserve">   </w:t>
      </w:r>
      <w:bookmarkEnd w:id="1722"/>
    </w:p>
    <w:p w:rsidR="0084451E" w:rsidRDefault="0084451E" w:rsidP="0084451E">
      <w:pPr>
        <w:pStyle w:val="KeepWithNext"/>
        <w:rPr>
          <w:rtl/>
          <w:lang w:eastAsia="he-IL"/>
        </w:rPr>
      </w:pPr>
    </w:p>
    <w:p w:rsidR="0084451E" w:rsidRDefault="00745703" w:rsidP="0084451E">
      <w:pPr>
        <w:rPr>
          <w:rtl/>
          <w:lang w:eastAsia="he-IL"/>
        </w:rPr>
      </w:pPr>
      <w:r>
        <w:rPr>
          <w:rFonts w:hint="cs"/>
          <w:rtl/>
          <w:lang w:eastAsia="he-IL"/>
        </w:rPr>
        <w:t xml:space="preserve">אבל גבי, זה </w:t>
      </w:r>
      <w:bookmarkStart w:id="1723" w:name="_ETM_Q1_6554862"/>
      <w:bookmarkEnd w:id="1723"/>
      <w:r>
        <w:rPr>
          <w:rFonts w:hint="cs"/>
          <w:rtl/>
          <w:lang w:eastAsia="he-IL"/>
        </w:rPr>
        <w:t xml:space="preserve">דבר שאמור לקרות כרגע. התיאום של מה שקורה בחוק, פחות </w:t>
      </w:r>
      <w:bookmarkStart w:id="1724" w:name="_ETM_Q1_6557272"/>
      <w:bookmarkEnd w:id="1724"/>
      <w:r>
        <w:rPr>
          <w:rFonts w:hint="cs"/>
          <w:rtl/>
          <w:lang w:eastAsia="he-IL"/>
        </w:rPr>
        <w:t>או יותר אמור לקרות כרגע ב-</w:t>
      </w:r>
      <w:r>
        <w:rPr>
          <w:rFonts w:hint="cs"/>
          <w:lang w:eastAsia="he-IL"/>
        </w:rPr>
        <w:t>RIA</w:t>
      </w:r>
      <w:r>
        <w:rPr>
          <w:rFonts w:hint="cs"/>
          <w:rtl/>
          <w:lang w:eastAsia="he-IL"/>
        </w:rPr>
        <w:t xml:space="preserve">, אנחנו שמים </w:t>
      </w:r>
      <w:bookmarkStart w:id="1725" w:name="_ETM_Q1_6561028"/>
      <w:bookmarkEnd w:id="1725"/>
      <w:r>
        <w:rPr>
          <w:rFonts w:hint="cs"/>
          <w:rtl/>
          <w:lang w:eastAsia="he-IL"/>
        </w:rPr>
        <w:t xml:space="preserve">את זה בחוק, אבל כך עושה תהליך </w:t>
      </w:r>
      <w:r>
        <w:rPr>
          <w:rFonts w:hint="cs"/>
          <w:lang w:eastAsia="he-IL"/>
        </w:rPr>
        <w:t>RIA</w:t>
      </w:r>
      <w:r>
        <w:rPr>
          <w:rFonts w:hint="cs"/>
          <w:rtl/>
          <w:lang w:eastAsia="he-IL"/>
        </w:rPr>
        <w:t xml:space="preserve"> רק שבעיניי </w:t>
      </w:r>
      <w:bookmarkStart w:id="1726" w:name="_ETM_Q1_6565686"/>
      <w:bookmarkEnd w:id="1726"/>
      <w:r>
        <w:rPr>
          <w:rFonts w:hint="cs"/>
          <w:rtl/>
          <w:lang w:eastAsia="he-IL"/>
        </w:rPr>
        <w:t xml:space="preserve">זה מנוסח לא נכון. </w:t>
      </w:r>
    </w:p>
    <w:p w:rsidR="0084451E" w:rsidRDefault="0084451E" w:rsidP="0084451E">
      <w:pPr>
        <w:rPr>
          <w:rtl/>
          <w:lang w:eastAsia="he-IL"/>
        </w:rPr>
      </w:pPr>
    </w:p>
    <w:p w:rsidR="0084451E" w:rsidRDefault="0084451E" w:rsidP="00873ABC">
      <w:pPr>
        <w:pStyle w:val="afb"/>
        <w:rPr>
          <w:rtl/>
          <w:lang w:eastAsia="he-IL"/>
        </w:rPr>
      </w:pPr>
      <w:bookmarkStart w:id="1727" w:name="ET_guest_870314_213"/>
      <w:r w:rsidRPr="00873ABC">
        <w:rPr>
          <w:rStyle w:val="TagStyle"/>
          <w:rtl/>
        </w:rPr>
        <w:t xml:space="preserve"> &lt;&lt; אורח &gt;&gt;</w:t>
      </w:r>
      <w:r w:rsidRPr="0084451E">
        <w:rPr>
          <w:rStyle w:val="TagStyle"/>
          <w:rtl/>
        </w:rPr>
        <w:t xml:space="preserve"> </w:t>
      </w:r>
      <w:r>
        <w:rPr>
          <w:rtl/>
          <w:lang w:eastAsia="he-IL"/>
        </w:rPr>
        <w:t>אסף וסרצוג:</w:t>
      </w:r>
      <w:r w:rsidRPr="0084451E">
        <w:rPr>
          <w:rStyle w:val="TagStyle"/>
          <w:rtl/>
        </w:rPr>
        <w:t xml:space="preserve"> </w:t>
      </w:r>
      <w:r w:rsidRPr="00873ABC">
        <w:rPr>
          <w:rStyle w:val="TagStyle"/>
          <w:rtl/>
        </w:rPr>
        <w:t>&lt;&lt; אורח &gt;&gt;</w:t>
      </w:r>
      <w:r>
        <w:rPr>
          <w:rtl/>
          <w:lang w:eastAsia="he-IL"/>
        </w:rPr>
        <w:t xml:space="preserve">   </w:t>
      </w:r>
      <w:bookmarkEnd w:id="1727"/>
    </w:p>
    <w:p w:rsidR="0084451E" w:rsidRDefault="0084451E" w:rsidP="0084451E">
      <w:pPr>
        <w:pStyle w:val="KeepWithNext"/>
        <w:rPr>
          <w:rtl/>
          <w:lang w:eastAsia="he-IL"/>
        </w:rPr>
      </w:pPr>
    </w:p>
    <w:p w:rsidR="0084451E" w:rsidRDefault="00745703" w:rsidP="0084451E">
      <w:pPr>
        <w:rPr>
          <w:rtl/>
          <w:lang w:eastAsia="he-IL"/>
        </w:rPr>
      </w:pPr>
      <w:r>
        <w:rPr>
          <w:rFonts w:hint="cs"/>
          <w:rtl/>
          <w:lang w:eastAsia="he-IL"/>
        </w:rPr>
        <w:t xml:space="preserve">הבעיה שהגענו לתהליך שבו אתה </w:t>
      </w:r>
      <w:bookmarkStart w:id="1728" w:name="_ETM_Q1_6568900"/>
      <w:bookmarkEnd w:id="1728"/>
      <w:r>
        <w:rPr>
          <w:rFonts w:hint="cs"/>
          <w:rtl/>
          <w:lang w:eastAsia="he-IL"/>
        </w:rPr>
        <w:t xml:space="preserve">צריך את גוף הבקרה, גם בגלל מה שאתה רואה בדוגמאות </w:t>
      </w:r>
      <w:bookmarkStart w:id="1729" w:name="_ETM_Q1_6569970"/>
      <w:bookmarkEnd w:id="1729"/>
      <w:r>
        <w:rPr>
          <w:rFonts w:hint="cs"/>
          <w:rtl/>
          <w:lang w:eastAsia="he-IL"/>
        </w:rPr>
        <w:t>בעולם אבל גם בגלל שאתה רואה שבסוף תהליך ה-</w:t>
      </w:r>
      <w:r>
        <w:rPr>
          <w:rFonts w:hint="cs"/>
          <w:lang w:eastAsia="he-IL"/>
        </w:rPr>
        <w:t>RIA</w:t>
      </w:r>
      <w:r>
        <w:rPr>
          <w:rFonts w:hint="cs"/>
          <w:rtl/>
          <w:lang w:eastAsia="he-IL"/>
        </w:rPr>
        <w:t xml:space="preserve"> לא </w:t>
      </w:r>
      <w:bookmarkStart w:id="1730" w:name="_ETM_Q1_6573971"/>
      <w:bookmarkEnd w:id="1730"/>
      <w:r>
        <w:rPr>
          <w:rFonts w:hint="cs"/>
          <w:rtl/>
          <w:lang w:eastAsia="he-IL"/>
        </w:rPr>
        <w:t xml:space="preserve">מבוצע הרבה פעמים כמו שצריך ובצורה נכונה. לשאלתך, בסוף </w:t>
      </w:r>
      <w:bookmarkStart w:id="1731" w:name="_ETM_Q1_6575603"/>
      <w:bookmarkEnd w:id="1731"/>
      <w:r>
        <w:rPr>
          <w:rFonts w:hint="cs"/>
          <w:rtl/>
          <w:lang w:eastAsia="he-IL"/>
        </w:rPr>
        <w:t>התהליך הזה אמור דווקא לחסוך זמן ולטייב את תהליכי ה-</w:t>
      </w:r>
      <w:r>
        <w:rPr>
          <w:rFonts w:hint="cs"/>
          <w:lang w:eastAsia="he-IL"/>
        </w:rPr>
        <w:t>RIA</w:t>
      </w:r>
      <w:r>
        <w:rPr>
          <w:rFonts w:hint="cs"/>
          <w:rtl/>
          <w:lang w:eastAsia="he-IL"/>
        </w:rPr>
        <w:t xml:space="preserve">. </w:t>
      </w:r>
      <w:bookmarkStart w:id="1732" w:name="_ETM_Q1_6579160"/>
      <w:bookmarkEnd w:id="1732"/>
      <w:r>
        <w:rPr>
          <w:rFonts w:hint="cs"/>
          <w:rtl/>
          <w:lang w:eastAsia="he-IL"/>
        </w:rPr>
        <w:t xml:space="preserve">מלכתחילה באנו לא מעולם של לא תהיה רגולציה או לעשות </w:t>
      </w:r>
      <w:bookmarkStart w:id="1733" w:name="_ETM_Q1_6582363"/>
      <w:bookmarkEnd w:id="1733"/>
      <w:r>
        <w:rPr>
          <w:rFonts w:hint="cs"/>
          <w:rtl/>
          <w:lang w:eastAsia="he-IL"/>
        </w:rPr>
        <w:t xml:space="preserve">בירוקרטיה לרגולציה. שתהיה רגולציה שהיא חכמה. </w:t>
      </w:r>
    </w:p>
    <w:p w:rsidR="00745703" w:rsidRDefault="00745703" w:rsidP="0084451E">
      <w:pPr>
        <w:rPr>
          <w:rtl/>
          <w:lang w:eastAsia="he-IL"/>
        </w:rPr>
      </w:pPr>
      <w:bookmarkStart w:id="1734" w:name="_ETM_Q1_6583224"/>
      <w:bookmarkStart w:id="1735" w:name="_ETM_Q1_6583296"/>
      <w:bookmarkEnd w:id="1734"/>
      <w:bookmarkEnd w:id="1735"/>
    </w:p>
    <w:p w:rsidR="00240528" w:rsidRDefault="00240528" w:rsidP="00873ABC">
      <w:pPr>
        <w:pStyle w:val="a5"/>
        <w:rPr>
          <w:rStyle w:val="TagStyle"/>
          <w:vanish w:val="0"/>
          <w:rtl/>
        </w:rPr>
      </w:pPr>
      <w:bookmarkStart w:id="1736" w:name="ET_speaker_6233_214"/>
      <w:r>
        <w:rPr>
          <w:rStyle w:val="TagStyle"/>
          <w:vanish w:val="0"/>
          <w:rtl/>
        </w:rPr>
        <w:br w:type="page"/>
      </w:r>
    </w:p>
    <w:p w:rsidR="0084451E" w:rsidRDefault="0084451E" w:rsidP="00873ABC">
      <w:pPr>
        <w:pStyle w:val="a5"/>
        <w:rPr>
          <w:rtl/>
        </w:rPr>
      </w:pPr>
      <w:r w:rsidRPr="00873ABC">
        <w:rPr>
          <w:rStyle w:val="TagStyle"/>
          <w:rtl/>
        </w:rPr>
        <w:t xml:space="preserve"> &lt;&lt; דובר &gt;&gt;</w:t>
      </w:r>
      <w:r w:rsidRPr="0084451E">
        <w:rPr>
          <w:rStyle w:val="TagStyle"/>
          <w:rtl/>
        </w:rPr>
        <w:t xml:space="preserve"> </w:t>
      </w:r>
      <w:r>
        <w:rPr>
          <w:rtl/>
        </w:rPr>
        <w:t>גבי לסקי (מרצ):</w:t>
      </w:r>
      <w:r w:rsidRPr="0084451E">
        <w:rPr>
          <w:rStyle w:val="TagStyle"/>
          <w:rtl/>
        </w:rPr>
        <w:t xml:space="preserve"> </w:t>
      </w:r>
      <w:r w:rsidRPr="00873ABC">
        <w:rPr>
          <w:rStyle w:val="TagStyle"/>
          <w:rtl/>
        </w:rPr>
        <w:t>&lt;&lt; דובר &gt;&gt;</w:t>
      </w:r>
      <w:r>
        <w:rPr>
          <w:rtl/>
        </w:rPr>
        <w:t xml:space="preserve">   </w:t>
      </w:r>
      <w:bookmarkEnd w:id="1736"/>
    </w:p>
    <w:p w:rsidR="0084451E" w:rsidRDefault="0084451E" w:rsidP="0084451E">
      <w:pPr>
        <w:pStyle w:val="KeepWithNext"/>
        <w:rPr>
          <w:rtl/>
          <w:lang w:eastAsia="he-IL"/>
        </w:rPr>
      </w:pPr>
    </w:p>
    <w:p w:rsidR="0084451E" w:rsidRDefault="00745703" w:rsidP="0084451E">
      <w:pPr>
        <w:rPr>
          <w:rtl/>
          <w:lang w:eastAsia="he-IL"/>
        </w:rPr>
      </w:pPr>
      <w:r>
        <w:rPr>
          <w:rFonts w:hint="cs"/>
          <w:rtl/>
          <w:lang w:eastAsia="he-IL"/>
        </w:rPr>
        <w:t xml:space="preserve">אני </w:t>
      </w:r>
      <w:r w:rsidR="0084451E">
        <w:rPr>
          <w:rFonts w:hint="cs"/>
          <w:rtl/>
          <w:lang w:eastAsia="he-IL"/>
        </w:rPr>
        <w:t xml:space="preserve">רושמת את זה. </w:t>
      </w:r>
    </w:p>
    <w:p w:rsidR="0084451E" w:rsidRDefault="0084451E" w:rsidP="0084451E">
      <w:pPr>
        <w:rPr>
          <w:rtl/>
          <w:lang w:eastAsia="he-IL"/>
        </w:rPr>
      </w:pPr>
    </w:p>
    <w:p w:rsidR="0084451E" w:rsidRDefault="0084451E" w:rsidP="00873ABC">
      <w:pPr>
        <w:pStyle w:val="af8"/>
        <w:rPr>
          <w:rtl/>
        </w:rPr>
      </w:pPr>
      <w:bookmarkStart w:id="1737" w:name="ET_yor_6156_215"/>
      <w:r w:rsidRPr="00873ABC">
        <w:rPr>
          <w:rStyle w:val="TagStyle"/>
          <w:rtl/>
        </w:rPr>
        <w:t xml:space="preserve"> &lt;&lt; יור &gt;&gt;</w:t>
      </w:r>
      <w:r w:rsidRPr="0084451E">
        <w:rPr>
          <w:rStyle w:val="TagStyle"/>
          <w:rtl/>
        </w:rPr>
        <w:t xml:space="preserve"> </w:t>
      </w:r>
      <w:r>
        <w:rPr>
          <w:rtl/>
        </w:rPr>
        <w:t>היו"ר גלעד קריב:</w:t>
      </w:r>
      <w:r w:rsidRPr="0084451E">
        <w:rPr>
          <w:rStyle w:val="TagStyle"/>
          <w:rtl/>
        </w:rPr>
        <w:t xml:space="preserve"> </w:t>
      </w:r>
      <w:r w:rsidRPr="00873ABC">
        <w:rPr>
          <w:rStyle w:val="TagStyle"/>
          <w:rtl/>
        </w:rPr>
        <w:t>&lt;&lt; יור &gt;&gt;</w:t>
      </w:r>
      <w:r>
        <w:rPr>
          <w:rtl/>
        </w:rPr>
        <w:t xml:space="preserve">   </w:t>
      </w:r>
      <w:bookmarkEnd w:id="1737"/>
    </w:p>
    <w:p w:rsidR="0084451E" w:rsidRDefault="0084451E" w:rsidP="0084451E">
      <w:pPr>
        <w:pStyle w:val="KeepWithNext"/>
        <w:rPr>
          <w:rtl/>
          <w:lang w:eastAsia="he-IL"/>
        </w:rPr>
      </w:pPr>
    </w:p>
    <w:p w:rsidR="0084451E" w:rsidRDefault="00CE47D2" w:rsidP="00CE47D2">
      <w:pPr>
        <w:rPr>
          <w:rtl/>
          <w:lang w:eastAsia="he-IL"/>
        </w:rPr>
      </w:pPr>
      <w:r>
        <w:rPr>
          <w:rFonts w:hint="cs"/>
          <w:rtl/>
          <w:lang w:eastAsia="he-IL"/>
        </w:rPr>
        <w:t>עולות פה כ</w:t>
      </w:r>
      <w:r w:rsidR="0084451E">
        <w:rPr>
          <w:rFonts w:hint="cs"/>
          <w:rtl/>
          <w:lang w:eastAsia="he-IL"/>
        </w:rPr>
        <w:t>מה סוגיות</w:t>
      </w:r>
      <w:r>
        <w:rPr>
          <w:rFonts w:hint="cs"/>
          <w:rtl/>
          <w:lang w:eastAsia="he-IL"/>
        </w:rPr>
        <w:t>, בואו רק נדייק פה את הדיון</w:t>
      </w:r>
      <w:r w:rsidR="0084451E">
        <w:rPr>
          <w:rFonts w:hint="cs"/>
          <w:rtl/>
          <w:lang w:eastAsia="he-IL"/>
        </w:rPr>
        <w:t xml:space="preserve">. </w:t>
      </w:r>
      <w:r>
        <w:rPr>
          <w:rFonts w:hint="cs"/>
          <w:rtl/>
          <w:lang w:eastAsia="he-IL"/>
        </w:rPr>
        <w:t xml:space="preserve">עולות פה כמה סוגיות, </w:t>
      </w:r>
      <w:r w:rsidR="0084451E">
        <w:rPr>
          <w:rFonts w:hint="cs"/>
          <w:rtl/>
          <w:lang w:eastAsia="he-IL"/>
        </w:rPr>
        <w:t xml:space="preserve">סוגיה אחת </w:t>
      </w:r>
      <w:r>
        <w:rPr>
          <w:rFonts w:hint="cs"/>
          <w:rtl/>
          <w:lang w:eastAsia="he-IL"/>
        </w:rPr>
        <w:t xml:space="preserve">היא </w:t>
      </w:r>
      <w:bookmarkStart w:id="1738" w:name="_ETM_Q1_6598953"/>
      <w:bookmarkEnd w:id="1738"/>
      <w:r>
        <w:rPr>
          <w:rFonts w:hint="cs"/>
          <w:rtl/>
          <w:lang w:eastAsia="he-IL"/>
        </w:rPr>
        <w:t xml:space="preserve">הסוגיה </w:t>
      </w:r>
      <w:r w:rsidR="0084451E">
        <w:rPr>
          <w:rFonts w:hint="cs"/>
          <w:rtl/>
          <w:lang w:eastAsia="he-IL"/>
        </w:rPr>
        <w:t xml:space="preserve">של הטורי או המקביל. </w:t>
      </w:r>
      <w:r>
        <w:rPr>
          <w:rFonts w:hint="cs"/>
          <w:rtl/>
          <w:lang w:eastAsia="he-IL"/>
        </w:rPr>
        <w:t xml:space="preserve">פה יש את הפרקטיקה של החיים, שאנחנו מקווים </w:t>
      </w:r>
      <w:bookmarkStart w:id="1739" w:name="_ETM_Q1_6605087"/>
      <w:bookmarkEnd w:id="1739"/>
      <w:r>
        <w:rPr>
          <w:rFonts w:hint="cs"/>
          <w:rtl/>
          <w:lang w:eastAsia="he-IL"/>
        </w:rPr>
        <w:t>ש</w:t>
      </w:r>
      <w:r w:rsidR="0084451E">
        <w:rPr>
          <w:rFonts w:hint="cs"/>
          <w:rtl/>
          <w:lang w:eastAsia="he-IL"/>
        </w:rPr>
        <w:t xml:space="preserve">בעקבות החוק, העבודה המשותפת תלך ותגבר. יש פה בהקשר </w:t>
      </w:r>
      <w:r>
        <w:rPr>
          <w:rFonts w:hint="cs"/>
          <w:rtl/>
          <w:lang w:eastAsia="he-IL"/>
        </w:rPr>
        <w:t xml:space="preserve">של המקביל למול הטורי, גם צורך כנראה לבחון או לדייק </w:t>
      </w:r>
      <w:bookmarkStart w:id="1740" w:name="_ETM_Q1_6617123"/>
      <w:bookmarkEnd w:id="1740"/>
      <w:r>
        <w:rPr>
          <w:rFonts w:hint="cs"/>
          <w:rtl/>
          <w:lang w:eastAsia="he-IL"/>
        </w:rPr>
        <w:t xml:space="preserve">את לשון החוק כך שזה </w:t>
      </w:r>
      <w:r w:rsidR="0084451E">
        <w:rPr>
          <w:rFonts w:hint="cs"/>
          <w:rtl/>
          <w:lang w:eastAsia="he-IL"/>
        </w:rPr>
        <w:t>יהיה ברור שאם המסדר רוצה עבודה מקבילה ולא טורית, הרשות אתו.</w:t>
      </w:r>
      <w:r>
        <w:rPr>
          <w:rFonts w:hint="cs"/>
          <w:rtl/>
          <w:lang w:eastAsia="he-IL"/>
        </w:rPr>
        <w:t xml:space="preserve"> זה חלק מהתפקידים, על </w:t>
      </w:r>
      <w:bookmarkStart w:id="1741" w:name="_ETM_Q1_6626979"/>
      <w:bookmarkEnd w:id="1741"/>
      <w:r>
        <w:rPr>
          <w:rFonts w:hint="cs"/>
          <w:rtl/>
          <w:lang w:eastAsia="he-IL"/>
        </w:rPr>
        <w:t>זה אין ויכוח. ו</w:t>
      </w:r>
      <w:r w:rsidR="0084451E">
        <w:rPr>
          <w:rFonts w:hint="cs"/>
          <w:rtl/>
          <w:lang w:eastAsia="he-IL"/>
        </w:rPr>
        <w:t xml:space="preserve">ישנה סוגיה נפרדת, אם אנשים מבקשים להתייחס, </w:t>
      </w:r>
      <w:r>
        <w:rPr>
          <w:rFonts w:hint="cs"/>
          <w:rtl/>
          <w:lang w:eastAsia="he-IL"/>
        </w:rPr>
        <w:t>ת</w:t>
      </w:r>
      <w:r w:rsidR="0084451E">
        <w:rPr>
          <w:rFonts w:hint="cs"/>
          <w:rtl/>
          <w:lang w:eastAsia="he-IL"/>
        </w:rPr>
        <w:t xml:space="preserve">תייחסו לסוגיות בנפרד. </w:t>
      </w:r>
      <w:r>
        <w:rPr>
          <w:rFonts w:hint="cs"/>
          <w:rtl/>
          <w:lang w:eastAsia="he-IL"/>
        </w:rPr>
        <w:t xml:space="preserve">יש סוגיה אחרת. אחרי שהסכמנו על הטורי </w:t>
      </w:r>
      <w:bookmarkStart w:id="1742" w:name="_ETM_Q1_6641850"/>
      <w:bookmarkEnd w:id="1742"/>
      <w:r>
        <w:rPr>
          <w:rFonts w:hint="cs"/>
          <w:rtl/>
          <w:lang w:eastAsia="he-IL"/>
        </w:rPr>
        <w:t xml:space="preserve">כי בחלק מהמקרים זה טורי ופה אני רוצה לומר לחברת </w:t>
      </w:r>
      <w:bookmarkStart w:id="1743" w:name="_ETM_Q1_6641686"/>
      <w:bookmarkEnd w:id="1743"/>
      <w:r>
        <w:rPr>
          <w:rFonts w:hint="cs"/>
          <w:rtl/>
          <w:lang w:eastAsia="he-IL"/>
        </w:rPr>
        <w:t xml:space="preserve">הכנסת לסקי, החוק מנוסח כך, שלמעט בהסדרה </w:t>
      </w:r>
      <w:bookmarkStart w:id="1744" w:name="_ETM_Q1_6647001"/>
      <w:bookmarkEnd w:id="1744"/>
      <w:r>
        <w:rPr>
          <w:rFonts w:hint="cs"/>
          <w:rtl/>
          <w:lang w:eastAsia="he-IL"/>
        </w:rPr>
        <w:t xml:space="preserve">בעלת השפעה משקית, לא בהכרח כל תהליך </w:t>
      </w:r>
      <w:r>
        <w:rPr>
          <w:rFonts w:hint="cs"/>
          <w:lang w:eastAsia="he-IL"/>
        </w:rPr>
        <w:t>RIA</w:t>
      </w:r>
      <w:r>
        <w:rPr>
          <w:rFonts w:hint="cs"/>
          <w:rtl/>
          <w:lang w:eastAsia="he-IL"/>
        </w:rPr>
        <w:t xml:space="preserve"> של משרד</w:t>
      </w:r>
      <w:bookmarkStart w:id="1745" w:name="_ETM_Q1_6654377"/>
      <w:bookmarkEnd w:id="1745"/>
      <w:r>
        <w:rPr>
          <w:rFonts w:hint="cs"/>
          <w:rtl/>
          <w:lang w:eastAsia="he-IL"/>
        </w:rPr>
        <w:t xml:space="preserve">, הרשות תאמר אנחנו רוצים לבדוק. רק בהסדרה בעלת השפעה </w:t>
      </w:r>
      <w:bookmarkStart w:id="1746" w:name="_ETM_Q1_6656585"/>
      <w:bookmarkEnd w:id="1746"/>
      <w:r>
        <w:rPr>
          <w:rFonts w:hint="cs"/>
          <w:rtl/>
          <w:lang w:eastAsia="he-IL"/>
        </w:rPr>
        <w:t xml:space="preserve">משקית יש חובה לרשות. יכול להיות שבכלל המאסדר יעשה </w:t>
      </w:r>
      <w:r>
        <w:rPr>
          <w:rFonts w:hint="cs"/>
          <w:lang w:eastAsia="he-IL"/>
        </w:rPr>
        <w:t>RIA</w:t>
      </w:r>
      <w:bookmarkStart w:id="1747" w:name="_ETM_Q1_6662854"/>
      <w:bookmarkEnd w:id="1747"/>
      <w:r>
        <w:rPr>
          <w:rFonts w:hint="cs"/>
          <w:rtl/>
          <w:lang w:eastAsia="he-IL"/>
        </w:rPr>
        <w:t xml:space="preserve"> ומשיקולים שונים, שחלקם מנויים בחוק כשיקולים, הרשות אומרת, אנחנו לא </w:t>
      </w:r>
      <w:bookmarkStart w:id="1748" w:name="_ETM_Q1_6668713"/>
      <w:bookmarkEnd w:id="1748"/>
      <w:r>
        <w:rPr>
          <w:rFonts w:hint="cs"/>
          <w:rtl/>
          <w:lang w:eastAsia="he-IL"/>
        </w:rPr>
        <w:t>בוחנים את ה-</w:t>
      </w:r>
      <w:r>
        <w:rPr>
          <w:rFonts w:hint="cs"/>
          <w:lang w:eastAsia="he-IL"/>
        </w:rPr>
        <w:t>RIA</w:t>
      </w:r>
      <w:r>
        <w:rPr>
          <w:rFonts w:hint="cs"/>
          <w:rtl/>
          <w:lang w:eastAsia="he-IL"/>
        </w:rPr>
        <w:t xml:space="preserve">. עשית </w:t>
      </w:r>
      <w:r>
        <w:rPr>
          <w:rFonts w:hint="cs"/>
          <w:lang w:eastAsia="he-IL"/>
        </w:rPr>
        <w:t>RIA</w:t>
      </w:r>
      <w:r>
        <w:rPr>
          <w:rFonts w:hint="cs"/>
          <w:rtl/>
          <w:lang w:eastAsia="he-IL"/>
        </w:rPr>
        <w:t xml:space="preserve">, סומכים עליך, </w:t>
      </w:r>
      <w:bookmarkStart w:id="1749" w:name="_ETM_Q1_6671522"/>
      <w:bookmarkEnd w:id="1749"/>
      <w:r>
        <w:rPr>
          <w:rFonts w:hint="cs"/>
          <w:rtl/>
          <w:lang w:eastAsia="he-IL"/>
        </w:rPr>
        <w:t>או שהסוגיה לא מספיק דרמטית שנקדיש עליה תהליך בקרה</w:t>
      </w:r>
      <w:bookmarkStart w:id="1750" w:name="_ETM_Q1_6677409"/>
      <w:bookmarkEnd w:id="1750"/>
      <w:r>
        <w:rPr>
          <w:rFonts w:hint="cs"/>
          <w:rtl/>
          <w:lang w:eastAsia="he-IL"/>
        </w:rPr>
        <w:t xml:space="preserve"> או היוועצות ריכוזית.</w:t>
      </w:r>
    </w:p>
    <w:p w:rsidR="00CE47D2" w:rsidRDefault="00CE47D2" w:rsidP="00CE47D2">
      <w:pPr>
        <w:rPr>
          <w:rtl/>
          <w:lang w:eastAsia="he-IL"/>
        </w:rPr>
      </w:pPr>
      <w:bookmarkStart w:id="1751" w:name="_ETM_Q1_6678594"/>
      <w:bookmarkStart w:id="1752" w:name="_ETM_Q1_6678677"/>
      <w:bookmarkStart w:id="1753" w:name="_ETM_Q1_6679562"/>
      <w:bookmarkEnd w:id="1751"/>
      <w:bookmarkEnd w:id="1752"/>
      <w:bookmarkEnd w:id="1753"/>
    </w:p>
    <w:p w:rsidR="00CE47D2" w:rsidRDefault="00CE47D2" w:rsidP="00CE47D2">
      <w:pPr>
        <w:rPr>
          <w:rtl/>
          <w:lang w:eastAsia="he-IL"/>
        </w:rPr>
      </w:pPr>
      <w:bookmarkStart w:id="1754" w:name="_ETM_Q1_6679633"/>
      <w:bookmarkEnd w:id="1754"/>
      <w:r>
        <w:rPr>
          <w:rFonts w:hint="cs"/>
          <w:rtl/>
          <w:lang w:eastAsia="he-IL"/>
        </w:rPr>
        <w:t xml:space="preserve">הסוגיה השנייה, מעבר לטורי ולמקביל </w:t>
      </w:r>
      <w:bookmarkStart w:id="1755" w:name="_ETM_Q1_6682781"/>
      <w:bookmarkEnd w:id="1755"/>
      <w:r>
        <w:rPr>
          <w:rtl/>
          <w:lang w:eastAsia="he-IL"/>
        </w:rPr>
        <w:t>–</w:t>
      </w:r>
      <w:r>
        <w:rPr>
          <w:rFonts w:hint="cs"/>
          <w:rtl/>
          <w:lang w:eastAsia="he-IL"/>
        </w:rPr>
        <w:t xml:space="preserve"> אני אומר עד פעם, היא קשורה ישירות לזה שכאילו </w:t>
      </w:r>
      <w:bookmarkStart w:id="1756" w:name="_ETM_Q1_6684735"/>
      <w:bookmarkEnd w:id="1756"/>
      <w:r>
        <w:rPr>
          <w:rFonts w:hint="cs"/>
          <w:rtl/>
          <w:lang w:eastAsia="he-IL"/>
        </w:rPr>
        <w:t>חתכנו את סמכות הקצה, את הקצה של החרב</w:t>
      </w:r>
      <w:r w:rsidR="002731F8">
        <w:rPr>
          <w:rFonts w:hint="cs"/>
          <w:rtl/>
          <w:lang w:eastAsia="he-IL"/>
        </w:rPr>
        <w:t xml:space="preserve"> </w:t>
      </w:r>
      <w:r>
        <w:rPr>
          <w:rFonts w:hint="cs"/>
          <w:rtl/>
          <w:lang w:eastAsia="he-IL"/>
        </w:rPr>
        <w:t xml:space="preserve">- </w:t>
      </w:r>
      <w:bookmarkStart w:id="1757" w:name="_ETM_Q1_6690124"/>
      <w:bookmarkEnd w:id="1757"/>
      <w:r>
        <w:rPr>
          <w:rFonts w:hint="cs"/>
          <w:rtl/>
          <w:lang w:eastAsia="he-IL"/>
        </w:rPr>
        <w:t xml:space="preserve">נותרנו במצב שאתם פרסמתם דוח היוועצות או דוח בקרה </w:t>
      </w:r>
      <w:bookmarkStart w:id="1758" w:name="_ETM_Q1_6696321"/>
      <w:bookmarkEnd w:id="1758"/>
      <w:r>
        <w:rPr>
          <w:rFonts w:hint="cs"/>
          <w:rtl/>
          <w:lang w:eastAsia="he-IL"/>
        </w:rPr>
        <w:t>על ה-</w:t>
      </w:r>
      <w:r>
        <w:rPr>
          <w:rFonts w:hint="cs"/>
          <w:lang w:eastAsia="he-IL"/>
        </w:rPr>
        <w:t>RIA</w:t>
      </w:r>
      <w:r>
        <w:rPr>
          <w:rFonts w:hint="cs"/>
          <w:rtl/>
          <w:lang w:eastAsia="he-IL"/>
        </w:rPr>
        <w:t xml:space="preserve">, מצאתם שם ממצאים רכים או ממצאים קשים, תיכף </w:t>
      </w:r>
      <w:bookmarkStart w:id="1759" w:name="_ETM_Q1_6701053"/>
      <w:bookmarkEnd w:id="1759"/>
      <w:r>
        <w:rPr>
          <w:rFonts w:hint="cs"/>
          <w:rtl/>
          <w:lang w:eastAsia="he-IL"/>
        </w:rPr>
        <w:t xml:space="preserve">ניגע בסוגיה, כשאתם רוצים להגדיר פגם מהותי זה אם </w:t>
      </w:r>
      <w:bookmarkStart w:id="1760" w:name="_ETM_Q1_6703429"/>
      <w:bookmarkEnd w:id="1760"/>
      <w:r>
        <w:rPr>
          <w:rFonts w:hint="cs"/>
          <w:rtl/>
          <w:lang w:eastAsia="he-IL"/>
        </w:rPr>
        <w:t xml:space="preserve">זה עובר דרך המליאה או לא, אבל עכשיו מה קורה? חוץ מזה שפרסמתם את זה לציבור ואז </w:t>
      </w:r>
      <w:bookmarkStart w:id="1761" w:name="_ETM_Q1_6711761"/>
      <w:bookmarkEnd w:id="1761"/>
      <w:r>
        <w:rPr>
          <w:rFonts w:hint="cs"/>
          <w:rtl/>
          <w:lang w:eastAsia="he-IL"/>
        </w:rPr>
        <w:t xml:space="preserve">אמרתם, תדעו, א. איך הציבור יידע? מה, הוא צריך </w:t>
      </w:r>
      <w:bookmarkStart w:id="1762" w:name="_ETM_Q1_6716648"/>
      <w:bookmarkEnd w:id="1762"/>
      <w:r>
        <w:rPr>
          <w:rFonts w:hint="cs"/>
          <w:rtl/>
          <w:lang w:eastAsia="he-IL"/>
        </w:rPr>
        <w:t>לנחש אחרי שהוא יראה את ההסדרה הסופית למול ההערות</w:t>
      </w:r>
      <w:bookmarkStart w:id="1763" w:name="_ETM_Q1_6717471"/>
      <w:bookmarkEnd w:id="1763"/>
      <w:r>
        <w:rPr>
          <w:rFonts w:hint="cs"/>
          <w:rtl/>
          <w:lang w:eastAsia="he-IL"/>
        </w:rPr>
        <w:t xml:space="preserve"> שלכם ב-</w:t>
      </w:r>
      <w:r>
        <w:rPr>
          <w:rFonts w:hint="cs"/>
          <w:lang w:eastAsia="he-IL"/>
        </w:rPr>
        <w:t>RIA</w:t>
      </w:r>
      <w:r>
        <w:rPr>
          <w:rFonts w:hint="cs"/>
          <w:rtl/>
          <w:lang w:eastAsia="he-IL"/>
        </w:rPr>
        <w:t xml:space="preserve">, מה המאסדר עשה עם ההמלצות שלכם? הרי מה </w:t>
      </w:r>
      <w:bookmarkStart w:id="1764" w:name="_ETM_Q1_6722614"/>
      <w:bookmarkEnd w:id="1764"/>
      <w:r>
        <w:rPr>
          <w:rFonts w:hint="cs"/>
          <w:rtl/>
          <w:lang w:eastAsia="he-IL"/>
        </w:rPr>
        <w:t xml:space="preserve">שיהיה לנו, זה הדוח </w:t>
      </w:r>
      <w:r>
        <w:rPr>
          <w:rFonts w:hint="cs"/>
          <w:lang w:eastAsia="he-IL"/>
        </w:rPr>
        <w:t>RIA</w:t>
      </w:r>
      <w:r>
        <w:rPr>
          <w:rFonts w:hint="cs"/>
          <w:rtl/>
          <w:lang w:eastAsia="he-IL"/>
        </w:rPr>
        <w:t xml:space="preserve"> של המאסדר, את דוח ההערות </w:t>
      </w:r>
      <w:bookmarkStart w:id="1765" w:name="_ETM_Q1_6728637"/>
      <w:bookmarkEnd w:id="1765"/>
      <w:r>
        <w:rPr>
          <w:rFonts w:hint="cs"/>
          <w:rtl/>
          <w:lang w:eastAsia="he-IL"/>
        </w:rPr>
        <w:t xml:space="preserve">שלכם ואת ההסדרה הסופית. אם אנחנו רציניים, חייבת להיות איזה </w:t>
      </w:r>
      <w:bookmarkStart w:id="1766" w:name="_ETM_Q1_6735723"/>
      <w:bookmarkEnd w:id="1766"/>
      <w:r>
        <w:rPr>
          <w:rFonts w:hint="cs"/>
          <w:rtl/>
          <w:lang w:eastAsia="he-IL"/>
        </w:rPr>
        <w:t xml:space="preserve">שהיא אמירה, שהמאסדר מגלה, אומר או מתייחס להמלצות שלכם. יכול להיות שבדוח </w:t>
      </w:r>
      <w:r>
        <w:rPr>
          <w:rFonts w:hint="cs"/>
          <w:lang w:eastAsia="he-IL"/>
        </w:rPr>
        <w:t>RIA</w:t>
      </w:r>
      <w:r>
        <w:rPr>
          <w:rFonts w:hint="cs"/>
          <w:rtl/>
          <w:lang w:eastAsia="he-IL"/>
        </w:rPr>
        <w:t xml:space="preserve"> הסופי שהוא מפרסם לציבור, הוא מוסיף </w:t>
      </w:r>
      <w:bookmarkStart w:id="1767" w:name="_ETM_Q1_6747903"/>
      <w:bookmarkEnd w:id="1767"/>
      <w:r>
        <w:rPr>
          <w:rFonts w:hint="cs"/>
          <w:rtl/>
          <w:lang w:eastAsia="he-IL"/>
        </w:rPr>
        <w:t xml:space="preserve">סעיף ו', התייחסות להערות הרשות. אז ההתייחסות העיקרית היא לא </w:t>
      </w:r>
      <w:bookmarkStart w:id="1768" w:name="_ETM_Q1_6758922"/>
      <w:bookmarkEnd w:id="1768"/>
      <w:r>
        <w:rPr>
          <w:rFonts w:hint="cs"/>
          <w:rtl/>
          <w:lang w:eastAsia="he-IL"/>
        </w:rPr>
        <w:t xml:space="preserve">באתר שלכם, היא ההתייחסות של המאסדר. </w:t>
      </w:r>
    </w:p>
    <w:p w:rsidR="0084451E" w:rsidRDefault="0084451E" w:rsidP="0084451E">
      <w:pPr>
        <w:rPr>
          <w:rtl/>
          <w:lang w:eastAsia="he-IL"/>
        </w:rPr>
      </w:pPr>
    </w:p>
    <w:p w:rsidR="0084451E" w:rsidRDefault="0084451E" w:rsidP="00873ABC">
      <w:pPr>
        <w:pStyle w:val="a5"/>
        <w:rPr>
          <w:rtl/>
        </w:rPr>
      </w:pPr>
      <w:bookmarkStart w:id="1769" w:name="ET_knessetmember_6157_970"/>
      <w:r w:rsidRPr="00873ABC">
        <w:rPr>
          <w:rStyle w:val="TagStyle"/>
          <w:rtl/>
        </w:rPr>
        <w:t xml:space="preserve"> &lt;&lt; דובר &gt;&gt;</w:t>
      </w:r>
      <w:r w:rsidRPr="0084451E">
        <w:rPr>
          <w:rStyle w:val="TagStyle"/>
          <w:rtl/>
        </w:rPr>
        <w:t xml:space="preserve"> </w:t>
      </w:r>
      <w:r>
        <w:rPr>
          <w:rtl/>
        </w:rPr>
        <w:t>שמחה רוטמן (הציונות הדתית):</w:t>
      </w:r>
      <w:r w:rsidRPr="0084451E">
        <w:rPr>
          <w:rStyle w:val="TagStyle"/>
          <w:rtl/>
        </w:rPr>
        <w:t xml:space="preserve"> </w:t>
      </w:r>
      <w:r w:rsidRPr="00873ABC">
        <w:rPr>
          <w:rStyle w:val="TagStyle"/>
          <w:rtl/>
        </w:rPr>
        <w:t>&lt;&lt; דובר &gt;&gt;</w:t>
      </w:r>
      <w:bookmarkEnd w:id="1769"/>
      <w:r>
        <w:rPr>
          <w:rtl/>
        </w:rPr>
        <w:t xml:space="preserve">   </w:t>
      </w:r>
    </w:p>
    <w:p w:rsidR="0084451E" w:rsidRDefault="0084451E" w:rsidP="0084451E">
      <w:pPr>
        <w:pStyle w:val="KeepWithNext"/>
        <w:rPr>
          <w:rtl/>
          <w:lang w:eastAsia="he-IL"/>
        </w:rPr>
      </w:pPr>
    </w:p>
    <w:p w:rsidR="0084451E" w:rsidRDefault="0084451E" w:rsidP="0084451E">
      <w:pPr>
        <w:rPr>
          <w:rtl/>
          <w:lang w:eastAsia="he-IL"/>
        </w:rPr>
      </w:pPr>
      <w:r>
        <w:rPr>
          <w:rFonts w:hint="cs"/>
          <w:rtl/>
          <w:lang w:eastAsia="he-IL"/>
        </w:rPr>
        <w:t>האתר שלהם מרכז</w:t>
      </w:r>
      <w:r w:rsidR="00CE47D2">
        <w:rPr>
          <w:rFonts w:hint="cs"/>
          <w:rtl/>
          <w:lang w:eastAsia="he-IL"/>
        </w:rPr>
        <w:t xml:space="preserve"> את כל ה-</w:t>
      </w:r>
      <w:r w:rsidR="00CE47D2">
        <w:rPr>
          <w:rFonts w:hint="cs"/>
          <w:lang w:eastAsia="he-IL"/>
        </w:rPr>
        <w:t>RIA</w:t>
      </w:r>
      <w:r w:rsidR="00CE47D2">
        <w:rPr>
          <w:rFonts w:hint="cs"/>
          <w:rtl/>
          <w:lang w:eastAsia="he-IL"/>
        </w:rPr>
        <w:t xml:space="preserve"> </w:t>
      </w:r>
      <w:bookmarkStart w:id="1770" w:name="_ETM_Q1_6764684"/>
      <w:bookmarkEnd w:id="1770"/>
      <w:r w:rsidR="00CE47D2">
        <w:rPr>
          <w:rFonts w:hint="cs"/>
          <w:rtl/>
          <w:lang w:eastAsia="he-IL"/>
        </w:rPr>
        <w:t xml:space="preserve">של כל המדינה. </w:t>
      </w:r>
    </w:p>
    <w:p w:rsidR="0084451E" w:rsidRDefault="0084451E" w:rsidP="0084451E">
      <w:pPr>
        <w:rPr>
          <w:rtl/>
          <w:lang w:eastAsia="he-IL"/>
        </w:rPr>
      </w:pPr>
    </w:p>
    <w:p w:rsidR="0084451E" w:rsidRDefault="0084451E" w:rsidP="00873ABC">
      <w:pPr>
        <w:pStyle w:val="af8"/>
        <w:rPr>
          <w:rtl/>
        </w:rPr>
      </w:pPr>
      <w:bookmarkStart w:id="1771" w:name="ET_yor_6156_217"/>
      <w:r w:rsidRPr="00873ABC">
        <w:rPr>
          <w:rStyle w:val="TagStyle"/>
          <w:rtl/>
        </w:rPr>
        <w:t xml:space="preserve"> &lt;&lt; יור &gt;&gt;</w:t>
      </w:r>
      <w:r w:rsidRPr="0084451E">
        <w:rPr>
          <w:rStyle w:val="TagStyle"/>
          <w:rtl/>
        </w:rPr>
        <w:t xml:space="preserve"> </w:t>
      </w:r>
      <w:r>
        <w:rPr>
          <w:rtl/>
        </w:rPr>
        <w:t>היו"ר גלעד קריב:</w:t>
      </w:r>
      <w:r w:rsidRPr="0084451E">
        <w:rPr>
          <w:rStyle w:val="TagStyle"/>
          <w:rtl/>
        </w:rPr>
        <w:t xml:space="preserve"> </w:t>
      </w:r>
      <w:r w:rsidRPr="00873ABC">
        <w:rPr>
          <w:rStyle w:val="TagStyle"/>
          <w:rtl/>
        </w:rPr>
        <w:t>&lt;&lt; יור &gt;&gt;</w:t>
      </w:r>
      <w:r>
        <w:rPr>
          <w:rtl/>
        </w:rPr>
        <w:t xml:space="preserve">   </w:t>
      </w:r>
      <w:bookmarkEnd w:id="1771"/>
    </w:p>
    <w:p w:rsidR="0084451E" w:rsidRDefault="0084451E" w:rsidP="0084451E">
      <w:pPr>
        <w:pStyle w:val="KeepWithNext"/>
        <w:rPr>
          <w:rtl/>
          <w:lang w:eastAsia="he-IL"/>
        </w:rPr>
      </w:pPr>
    </w:p>
    <w:p w:rsidR="0084451E" w:rsidRDefault="00CE47D2" w:rsidP="0084451E">
      <w:pPr>
        <w:rPr>
          <w:rtl/>
          <w:lang w:eastAsia="he-IL"/>
        </w:rPr>
      </w:pPr>
      <w:r>
        <w:rPr>
          <w:rFonts w:hint="cs"/>
          <w:rtl/>
          <w:lang w:eastAsia="he-IL"/>
        </w:rPr>
        <w:t xml:space="preserve">אבל אני אומר, בדיוק כמו בדיון שלי </w:t>
      </w:r>
      <w:bookmarkStart w:id="1772" w:name="_ETM_Q1_6768920"/>
      <w:bookmarkEnd w:id="1772"/>
      <w:r>
        <w:rPr>
          <w:rFonts w:hint="cs"/>
          <w:rtl/>
          <w:lang w:eastAsia="he-IL"/>
        </w:rPr>
        <w:t xml:space="preserve">ושלך בתאגידים הציבוריים. </w:t>
      </w:r>
    </w:p>
    <w:p w:rsidR="00CE47D2" w:rsidRDefault="00CE47D2" w:rsidP="0084451E">
      <w:pPr>
        <w:rPr>
          <w:rtl/>
          <w:lang w:eastAsia="he-IL"/>
        </w:rPr>
      </w:pPr>
    </w:p>
    <w:p w:rsidR="0084451E" w:rsidRDefault="0084451E" w:rsidP="00873ABC">
      <w:pPr>
        <w:pStyle w:val="-"/>
        <w:rPr>
          <w:rtl/>
        </w:rPr>
      </w:pPr>
      <w:bookmarkStart w:id="1773" w:name="ET_knessetmember_6157_971"/>
      <w:r w:rsidRPr="00873ABC">
        <w:rPr>
          <w:rStyle w:val="TagStyle"/>
          <w:rtl/>
        </w:rPr>
        <w:t xml:space="preserve"> &lt;&lt; דובר_המשך &gt;&gt;</w:t>
      </w:r>
      <w:r w:rsidRPr="0084451E">
        <w:rPr>
          <w:rStyle w:val="TagStyle"/>
          <w:rtl/>
        </w:rPr>
        <w:t xml:space="preserve"> </w:t>
      </w:r>
      <w:r>
        <w:rPr>
          <w:rtl/>
        </w:rPr>
        <w:t>שמחה רוטמן (הציונות הדתית):</w:t>
      </w:r>
      <w:r w:rsidRPr="0084451E">
        <w:rPr>
          <w:rStyle w:val="TagStyle"/>
          <w:rtl/>
        </w:rPr>
        <w:t xml:space="preserve"> </w:t>
      </w:r>
      <w:r w:rsidRPr="00873ABC">
        <w:rPr>
          <w:rStyle w:val="TagStyle"/>
          <w:rtl/>
        </w:rPr>
        <w:t>&lt;&lt; דובר_המשך &gt;&gt;</w:t>
      </w:r>
      <w:bookmarkEnd w:id="1773"/>
      <w:r>
        <w:rPr>
          <w:rtl/>
        </w:rPr>
        <w:t xml:space="preserve">   </w:t>
      </w:r>
    </w:p>
    <w:p w:rsidR="0084451E" w:rsidRDefault="0084451E" w:rsidP="0084451E">
      <w:pPr>
        <w:pStyle w:val="KeepWithNext"/>
        <w:rPr>
          <w:rtl/>
          <w:lang w:eastAsia="he-IL"/>
        </w:rPr>
      </w:pPr>
    </w:p>
    <w:p w:rsidR="0084451E" w:rsidRDefault="0084451E" w:rsidP="0084451E">
      <w:pPr>
        <w:rPr>
          <w:rtl/>
          <w:lang w:eastAsia="he-IL"/>
        </w:rPr>
      </w:pPr>
      <w:r>
        <w:rPr>
          <w:rFonts w:hint="cs"/>
          <w:rtl/>
          <w:lang w:eastAsia="he-IL"/>
        </w:rPr>
        <w:t xml:space="preserve">אתה צודק אבל זה קצת שונה. </w:t>
      </w:r>
    </w:p>
    <w:p w:rsidR="0084451E" w:rsidRDefault="0084451E" w:rsidP="0084451E">
      <w:pPr>
        <w:rPr>
          <w:rtl/>
          <w:lang w:eastAsia="he-IL"/>
        </w:rPr>
      </w:pPr>
    </w:p>
    <w:p w:rsidR="0084451E" w:rsidRDefault="0084451E" w:rsidP="00873ABC">
      <w:pPr>
        <w:pStyle w:val="a5"/>
        <w:rPr>
          <w:rtl/>
        </w:rPr>
      </w:pPr>
      <w:bookmarkStart w:id="1774" w:name="ET_speaker_גור_בליי_219"/>
      <w:r w:rsidRPr="00873ABC">
        <w:rPr>
          <w:rStyle w:val="TagStyle"/>
          <w:rtl/>
        </w:rPr>
        <w:t xml:space="preserve"> &lt;&lt; דובר &gt;&gt;</w:t>
      </w:r>
      <w:r w:rsidRPr="0084451E">
        <w:rPr>
          <w:rStyle w:val="TagStyle"/>
          <w:rtl/>
        </w:rPr>
        <w:t xml:space="preserve"> </w:t>
      </w:r>
      <w:r>
        <w:rPr>
          <w:rtl/>
        </w:rPr>
        <w:t>גור בליי:</w:t>
      </w:r>
      <w:r w:rsidRPr="0084451E">
        <w:rPr>
          <w:rStyle w:val="TagStyle"/>
          <w:rtl/>
        </w:rPr>
        <w:t xml:space="preserve"> </w:t>
      </w:r>
      <w:r w:rsidRPr="00873ABC">
        <w:rPr>
          <w:rStyle w:val="TagStyle"/>
          <w:rtl/>
        </w:rPr>
        <w:t>&lt;&lt; דובר &gt;&gt;</w:t>
      </w:r>
      <w:r>
        <w:rPr>
          <w:rtl/>
        </w:rPr>
        <w:t xml:space="preserve">   </w:t>
      </w:r>
      <w:bookmarkEnd w:id="1774"/>
    </w:p>
    <w:p w:rsidR="0084451E" w:rsidRDefault="0084451E" w:rsidP="0084451E">
      <w:pPr>
        <w:pStyle w:val="KeepWithNext"/>
        <w:rPr>
          <w:rtl/>
          <w:lang w:eastAsia="he-IL"/>
        </w:rPr>
      </w:pPr>
    </w:p>
    <w:p w:rsidR="0084451E" w:rsidRDefault="00CE47D2" w:rsidP="00CE47D2">
      <w:pPr>
        <w:rPr>
          <w:rtl/>
          <w:lang w:eastAsia="he-IL"/>
        </w:rPr>
      </w:pPr>
      <w:r>
        <w:rPr>
          <w:rFonts w:hint="cs"/>
          <w:rtl/>
          <w:lang w:eastAsia="he-IL"/>
        </w:rPr>
        <w:t xml:space="preserve">אני מנסה להבין אם יש </w:t>
      </w:r>
      <w:bookmarkStart w:id="1775" w:name="_ETM_Q1_6775837"/>
      <w:bookmarkEnd w:id="1775"/>
      <w:r>
        <w:rPr>
          <w:rFonts w:hint="cs"/>
          <w:rtl/>
          <w:lang w:eastAsia="he-IL"/>
        </w:rPr>
        <w:t xml:space="preserve">פה באמת בעיה. כי בחיים עצמם בסופו של דבר, </w:t>
      </w:r>
      <w:bookmarkStart w:id="1776" w:name="_ETM_Q1_6777820"/>
      <w:bookmarkStart w:id="1777" w:name="_ETM_Q1_6777863"/>
      <w:bookmarkEnd w:id="1776"/>
      <w:bookmarkEnd w:id="1777"/>
      <w:r w:rsidR="0084451E">
        <w:rPr>
          <w:rFonts w:hint="cs"/>
          <w:rtl/>
          <w:lang w:eastAsia="he-IL"/>
        </w:rPr>
        <w:t>אם המאסדר</w:t>
      </w:r>
      <w:r>
        <w:rPr>
          <w:rFonts w:hint="cs"/>
          <w:rtl/>
          <w:lang w:eastAsia="he-IL"/>
        </w:rPr>
        <w:t xml:space="preserve"> </w:t>
      </w:r>
      <w:bookmarkStart w:id="1778" w:name="_ETM_Q1_6781582"/>
      <w:bookmarkEnd w:id="1778"/>
      <w:r>
        <w:rPr>
          <w:rFonts w:hint="cs"/>
          <w:rtl/>
          <w:lang w:eastAsia="he-IL"/>
        </w:rPr>
        <w:t xml:space="preserve">מקבל חלק מההערות האלה, אז הוא ישנה בהתאם את הדוח </w:t>
      </w:r>
      <w:bookmarkStart w:id="1779" w:name="_ETM_Q1_6787300"/>
      <w:bookmarkEnd w:id="1779"/>
      <w:r>
        <w:rPr>
          <w:rFonts w:hint="cs"/>
          <w:lang w:eastAsia="he-IL"/>
        </w:rPr>
        <w:t>RIA</w:t>
      </w:r>
      <w:r>
        <w:rPr>
          <w:rFonts w:hint="cs"/>
          <w:rtl/>
          <w:lang w:eastAsia="he-IL"/>
        </w:rPr>
        <w:t xml:space="preserve"> שלו. אם הוא </w:t>
      </w:r>
      <w:r w:rsidR="0084451E">
        <w:rPr>
          <w:rFonts w:hint="cs"/>
          <w:rtl/>
          <w:lang w:eastAsia="he-IL"/>
        </w:rPr>
        <w:t xml:space="preserve">דוחה את זה </w:t>
      </w:r>
      <w:r>
        <w:rPr>
          <w:rFonts w:hint="cs"/>
          <w:rtl/>
          <w:lang w:eastAsia="he-IL"/>
        </w:rPr>
        <w:t xml:space="preserve">אז </w:t>
      </w:r>
      <w:r w:rsidR="0084451E">
        <w:rPr>
          <w:rFonts w:hint="cs"/>
          <w:rtl/>
          <w:lang w:eastAsia="he-IL"/>
        </w:rPr>
        <w:t xml:space="preserve">הוא יגיד, תפרסמו. </w:t>
      </w:r>
    </w:p>
    <w:p w:rsidR="0084451E" w:rsidRDefault="0084451E" w:rsidP="0084451E">
      <w:pPr>
        <w:rPr>
          <w:rtl/>
          <w:lang w:eastAsia="he-IL"/>
        </w:rPr>
      </w:pPr>
    </w:p>
    <w:p w:rsidR="0084451E" w:rsidRDefault="0084451E" w:rsidP="00873ABC">
      <w:pPr>
        <w:pStyle w:val="a5"/>
        <w:rPr>
          <w:rtl/>
        </w:rPr>
      </w:pPr>
      <w:bookmarkStart w:id="1780" w:name="ET_knessetmember_6157_972"/>
      <w:r w:rsidRPr="00873ABC">
        <w:rPr>
          <w:rStyle w:val="TagStyle"/>
          <w:rtl/>
        </w:rPr>
        <w:t xml:space="preserve"> &lt;&lt; דובר &gt;&gt;</w:t>
      </w:r>
      <w:r w:rsidRPr="0084451E">
        <w:rPr>
          <w:rStyle w:val="TagStyle"/>
          <w:rtl/>
        </w:rPr>
        <w:t xml:space="preserve"> </w:t>
      </w:r>
      <w:r>
        <w:rPr>
          <w:rtl/>
        </w:rPr>
        <w:t>שמחה רוטמן (הציונות הדתית):</w:t>
      </w:r>
      <w:r w:rsidRPr="0084451E">
        <w:rPr>
          <w:rStyle w:val="TagStyle"/>
          <w:rtl/>
        </w:rPr>
        <w:t xml:space="preserve"> </w:t>
      </w:r>
      <w:r w:rsidRPr="00873ABC">
        <w:rPr>
          <w:rStyle w:val="TagStyle"/>
          <w:rtl/>
        </w:rPr>
        <w:t>&lt;&lt; דובר &gt;&gt;</w:t>
      </w:r>
      <w:bookmarkEnd w:id="1780"/>
      <w:r>
        <w:rPr>
          <w:rtl/>
        </w:rPr>
        <w:t xml:space="preserve">   </w:t>
      </w:r>
    </w:p>
    <w:p w:rsidR="0084451E" w:rsidRDefault="0084451E" w:rsidP="0084451E">
      <w:pPr>
        <w:pStyle w:val="KeepWithNext"/>
        <w:rPr>
          <w:rtl/>
          <w:lang w:eastAsia="he-IL"/>
        </w:rPr>
      </w:pPr>
    </w:p>
    <w:p w:rsidR="0084451E" w:rsidRDefault="00CE47D2" w:rsidP="0084451E">
      <w:pPr>
        <w:rPr>
          <w:rtl/>
          <w:lang w:eastAsia="he-IL"/>
        </w:rPr>
      </w:pPr>
      <w:r>
        <w:rPr>
          <w:rFonts w:hint="cs"/>
          <w:rtl/>
          <w:lang w:eastAsia="he-IL"/>
        </w:rPr>
        <w:t xml:space="preserve">אבל אני לא רוצה את </w:t>
      </w:r>
      <w:bookmarkStart w:id="1781" w:name="_ETM_Q1_6789622"/>
      <w:bookmarkEnd w:id="1781"/>
      <w:r>
        <w:rPr>
          <w:rFonts w:hint="cs"/>
          <w:rtl/>
          <w:lang w:eastAsia="he-IL"/>
        </w:rPr>
        <w:t xml:space="preserve">זה. אני רוצה שדיפולט של המאסדר יהיה, שוב, </w:t>
      </w:r>
      <w:r w:rsidR="0084451E">
        <w:rPr>
          <w:rFonts w:hint="cs"/>
          <w:rtl/>
          <w:lang w:eastAsia="he-IL"/>
        </w:rPr>
        <w:t xml:space="preserve">תשווה את זה לשיתוף ציבור. </w:t>
      </w:r>
      <w:r>
        <w:rPr>
          <w:rFonts w:hint="cs"/>
          <w:rtl/>
          <w:lang w:eastAsia="he-IL"/>
        </w:rPr>
        <w:t xml:space="preserve">הרי חלק </w:t>
      </w:r>
      <w:bookmarkStart w:id="1782" w:name="_ETM_Q1_6796359"/>
      <w:bookmarkEnd w:id="1782"/>
      <w:r>
        <w:rPr>
          <w:rFonts w:hint="cs"/>
          <w:rtl/>
          <w:lang w:eastAsia="he-IL"/>
        </w:rPr>
        <w:t>מ-</w:t>
      </w:r>
      <w:r>
        <w:rPr>
          <w:rFonts w:hint="cs"/>
          <w:lang w:eastAsia="he-IL"/>
        </w:rPr>
        <w:t>RIA</w:t>
      </w:r>
      <w:r>
        <w:rPr>
          <w:rFonts w:hint="cs"/>
          <w:rtl/>
          <w:lang w:eastAsia="he-IL"/>
        </w:rPr>
        <w:t xml:space="preserve"> זה שיתוף ציבור, או תשקול האם יש צורך לאסדרה </w:t>
      </w:r>
      <w:bookmarkStart w:id="1783" w:name="_ETM_Q1_6801527"/>
      <w:bookmarkEnd w:id="1783"/>
      <w:r>
        <w:rPr>
          <w:rFonts w:hint="cs"/>
          <w:rtl/>
          <w:lang w:eastAsia="he-IL"/>
        </w:rPr>
        <w:t xml:space="preserve">הזאת בשיתוף ציבור? אם עשית שיתוף ציבור, עם מי </w:t>
      </w:r>
      <w:bookmarkStart w:id="1784" w:name="_ETM_Q1_6803444"/>
      <w:bookmarkEnd w:id="1784"/>
      <w:r>
        <w:rPr>
          <w:rFonts w:hint="cs"/>
          <w:rtl/>
          <w:lang w:eastAsia="he-IL"/>
        </w:rPr>
        <w:t xml:space="preserve">התייעצת? מה קיבלת? עם איזה אנשים נפגשת? אני חושב שאל"ף </w:t>
      </w:r>
      <w:bookmarkStart w:id="1785" w:name="_ETM_Q1_6808522"/>
      <w:bookmarkEnd w:id="1785"/>
      <w:r>
        <w:rPr>
          <w:rFonts w:hint="cs"/>
          <w:rtl/>
          <w:lang w:eastAsia="he-IL"/>
        </w:rPr>
        <w:t>בי"ת לכלול ב-</w:t>
      </w:r>
      <w:r>
        <w:rPr>
          <w:rFonts w:hint="cs"/>
          <w:lang w:eastAsia="he-IL"/>
        </w:rPr>
        <w:t>RIA</w:t>
      </w:r>
      <w:r>
        <w:rPr>
          <w:rFonts w:hint="cs"/>
          <w:rtl/>
          <w:lang w:eastAsia="he-IL"/>
        </w:rPr>
        <w:t>,</w:t>
      </w:r>
      <w:r w:rsidR="0019188C">
        <w:rPr>
          <w:rFonts w:hint="cs"/>
          <w:rtl/>
          <w:lang w:eastAsia="he-IL"/>
        </w:rPr>
        <w:t xml:space="preserve"> הגוף שלי אמר לי, </w:t>
      </w:r>
      <w:bookmarkStart w:id="1786" w:name="_ETM_Q1_6813008"/>
      <w:bookmarkEnd w:id="1786"/>
      <w:r w:rsidR="0019188C">
        <w:rPr>
          <w:rFonts w:hint="cs"/>
          <w:rtl/>
          <w:lang w:eastAsia="he-IL"/>
        </w:rPr>
        <w:t xml:space="preserve">אחד, שניים, שלושה והחלטתי שהוא טועה, אבל </w:t>
      </w:r>
      <w:bookmarkStart w:id="1787" w:name="_ETM_Q1_6814840"/>
      <w:bookmarkEnd w:id="1787"/>
      <w:r w:rsidR="0019188C">
        <w:rPr>
          <w:rFonts w:hint="cs"/>
          <w:rtl/>
          <w:lang w:eastAsia="he-IL"/>
        </w:rPr>
        <w:t xml:space="preserve">זה אל"ף בית של </w:t>
      </w:r>
      <w:r w:rsidR="0019188C">
        <w:rPr>
          <w:rFonts w:hint="cs"/>
          <w:lang w:eastAsia="he-IL"/>
        </w:rPr>
        <w:t>RIA</w:t>
      </w:r>
      <w:r w:rsidR="0019188C">
        <w:rPr>
          <w:rFonts w:hint="cs"/>
          <w:rtl/>
          <w:lang w:eastAsia="he-IL"/>
        </w:rPr>
        <w:t xml:space="preserve">. אולי אני מפספס משהו </w:t>
      </w:r>
      <w:bookmarkStart w:id="1788" w:name="_ETM_Q1_6817956"/>
      <w:bookmarkEnd w:id="1788"/>
      <w:r w:rsidR="0019188C">
        <w:rPr>
          <w:rFonts w:hint="cs"/>
          <w:rtl/>
          <w:lang w:eastAsia="he-IL"/>
        </w:rPr>
        <w:t xml:space="preserve">מאוד יסודי, אבל נראה לי שזה אל"ף בי"ת. </w:t>
      </w:r>
    </w:p>
    <w:p w:rsidR="0084451E" w:rsidRDefault="0084451E" w:rsidP="0084451E">
      <w:pPr>
        <w:rPr>
          <w:rtl/>
          <w:lang w:eastAsia="he-IL"/>
        </w:rPr>
      </w:pPr>
    </w:p>
    <w:p w:rsidR="0084451E" w:rsidRDefault="0084451E" w:rsidP="00873ABC">
      <w:pPr>
        <w:pStyle w:val="afb"/>
        <w:rPr>
          <w:rtl/>
          <w:lang w:eastAsia="he-IL"/>
        </w:rPr>
      </w:pPr>
      <w:bookmarkStart w:id="1789" w:name="ET_guest_868989_221"/>
      <w:r w:rsidRPr="00873ABC">
        <w:rPr>
          <w:rStyle w:val="TagStyle"/>
          <w:rtl/>
        </w:rPr>
        <w:t xml:space="preserve"> &lt;&lt; אורח &gt;&gt;</w:t>
      </w:r>
      <w:r w:rsidRPr="0084451E">
        <w:rPr>
          <w:rStyle w:val="TagStyle"/>
          <w:rtl/>
        </w:rPr>
        <w:t xml:space="preserve"> </w:t>
      </w:r>
      <w:r>
        <w:rPr>
          <w:rtl/>
          <w:lang w:eastAsia="he-IL"/>
        </w:rPr>
        <w:t>גל ברנס:</w:t>
      </w:r>
      <w:r w:rsidRPr="0084451E">
        <w:rPr>
          <w:rStyle w:val="TagStyle"/>
          <w:rtl/>
        </w:rPr>
        <w:t xml:space="preserve"> </w:t>
      </w:r>
      <w:r w:rsidRPr="00873ABC">
        <w:rPr>
          <w:rStyle w:val="TagStyle"/>
          <w:rtl/>
        </w:rPr>
        <w:t>&lt;&lt; אורח &gt;&gt;</w:t>
      </w:r>
      <w:r>
        <w:rPr>
          <w:rtl/>
          <w:lang w:eastAsia="he-IL"/>
        </w:rPr>
        <w:t xml:space="preserve">   </w:t>
      </w:r>
      <w:bookmarkEnd w:id="1789"/>
    </w:p>
    <w:p w:rsidR="0084451E" w:rsidRDefault="0084451E" w:rsidP="0084451E">
      <w:pPr>
        <w:pStyle w:val="KeepWithNext"/>
        <w:rPr>
          <w:rtl/>
          <w:lang w:eastAsia="he-IL"/>
        </w:rPr>
      </w:pPr>
    </w:p>
    <w:p w:rsidR="0019188C" w:rsidRDefault="0019188C" w:rsidP="0019188C">
      <w:pPr>
        <w:rPr>
          <w:rtl/>
          <w:lang w:eastAsia="he-IL"/>
        </w:rPr>
      </w:pPr>
      <w:r>
        <w:rPr>
          <w:rFonts w:hint="cs"/>
          <w:rtl/>
          <w:lang w:eastAsia="he-IL"/>
        </w:rPr>
        <w:t xml:space="preserve">מבחינת </w:t>
      </w:r>
      <w:bookmarkStart w:id="1790" w:name="_ETM_Q1_6819963"/>
      <w:bookmarkEnd w:id="1790"/>
      <w:r>
        <w:rPr>
          <w:rFonts w:hint="cs"/>
          <w:rtl/>
          <w:lang w:eastAsia="he-IL"/>
        </w:rPr>
        <w:t xml:space="preserve">איך שהתהליך עובד, לצורך העניין, </w:t>
      </w:r>
      <w:r>
        <w:rPr>
          <w:rFonts w:hint="cs"/>
          <w:lang w:eastAsia="he-IL"/>
        </w:rPr>
        <w:t>RIA</w:t>
      </w:r>
      <w:r>
        <w:rPr>
          <w:rFonts w:hint="cs"/>
          <w:rtl/>
          <w:lang w:eastAsia="he-IL"/>
        </w:rPr>
        <w:t xml:space="preserve"> זה איזשהו תהליך פנימי שעושה הגוף. </w:t>
      </w:r>
      <w:bookmarkStart w:id="1791" w:name="_ETM_Q1_6827763"/>
      <w:bookmarkEnd w:id="1791"/>
      <w:r>
        <w:rPr>
          <w:rFonts w:hint="cs"/>
          <w:rtl/>
          <w:lang w:eastAsia="he-IL"/>
        </w:rPr>
        <w:t xml:space="preserve">יכול להיות שאחר כך הוא יגיע לדיון בכנסת והכנסת תגיד, </w:t>
      </w:r>
      <w:bookmarkStart w:id="1792" w:name="_ETM_Q1_6830742"/>
      <w:bookmarkEnd w:id="1792"/>
      <w:r>
        <w:rPr>
          <w:rFonts w:hint="cs"/>
          <w:rtl/>
          <w:lang w:eastAsia="he-IL"/>
        </w:rPr>
        <w:t>לא עשית תהליך, או הבקרה של הרשות. אני לא בטוח ש-</w:t>
      </w:r>
      <w:r>
        <w:rPr>
          <w:rFonts w:hint="cs"/>
          <w:lang w:eastAsia="he-IL"/>
        </w:rPr>
        <w:t>RIA</w:t>
      </w:r>
      <w:r>
        <w:rPr>
          <w:rFonts w:hint="cs"/>
          <w:rtl/>
          <w:lang w:eastAsia="he-IL"/>
        </w:rPr>
        <w:t xml:space="preserve"> זה המקום. </w:t>
      </w:r>
      <w:bookmarkStart w:id="1793" w:name="_ETM_Q1_6835643"/>
      <w:bookmarkEnd w:id="1793"/>
      <w:r>
        <w:rPr>
          <w:rFonts w:hint="cs"/>
          <w:rtl/>
          <w:lang w:eastAsia="he-IL"/>
        </w:rPr>
        <w:t xml:space="preserve">דיברנו פה על הנטל </w:t>
      </w:r>
      <w:bookmarkStart w:id="1794" w:name="_ETM_Q1_6840350"/>
      <w:bookmarkEnd w:id="1794"/>
      <w:r>
        <w:rPr>
          <w:rFonts w:hint="cs"/>
          <w:rtl/>
          <w:lang w:eastAsia="he-IL"/>
        </w:rPr>
        <w:t xml:space="preserve">של המאסדרים, בטח היה נחמד אם היו מפרסמים ומוציאים עוד </w:t>
      </w:r>
      <w:bookmarkStart w:id="1795" w:name="_ETM_Q1_6846153"/>
      <w:bookmarkEnd w:id="1795"/>
      <w:r>
        <w:rPr>
          <w:rFonts w:hint="cs"/>
          <w:rtl/>
          <w:lang w:eastAsia="he-IL"/>
        </w:rPr>
        <w:t xml:space="preserve">דברים אבל פה צריך גם לשאול את המאסדרים לדעתם לגבי </w:t>
      </w:r>
      <w:bookmarkStart w:id="1796" w:name="_ETM_Q1_6848471"/>
      <w:bookmarkEnd w:id="1796"/>
      <w:r>
        <w:rPr>
          <w:rFonts w:hint="cs"/>
          <w:rtl/>
          <w:lang w:eastAsia="he-IL"/>
        </w:rPr>
        <w:t xml:space="preserve">הדבר הזה. </w:t>
      </w:r>
      <w:bookmarkStart w:id="1797" w:name="_ETM_Q1_6849792"/>
      <w:bookmarkStart w:id="1798" w:name="_ETM_Q1_6849857"/>
      <w:bookmarkEnd w:id="1797"/>
      <w:bookmarkEnd w:id="1798"/>
      <w:r>
        <w:rPr>
          <w:rFonts w:hint="cs"/>
          <w:rtl/>
          <w:lang w:eastAsia="he-IL"/>
        </w:rPr>
        <w:t xml:space="preserve">החובות המנהליות של היוועצות הן מראש לא פשוטות, </w:t>
      </w:r>
      <w:bookmarkStart w:id="1799" w:name="_ETM_Q1_6851975"/>
      <w:bookmarkEnd w:id="1799"/>
      <w:r>
        <w:rPr>
          <w:rFonts w:hint="cs"/>
          <w:rtl/>
          <w:lang w:eastAsia="he-IL"/>
        </w:rPr>
        <w:t xml:space="preserve">צריך לשקול את ההמלצות שקיבלת, בכובד ראש. </w:t>
      </w:r>
    </w:p>
    <w:p w:rsidR="0084451E" w:rsidRDefault="0084451E" w:rsidP="0084451E">
      <w:pPr>
        <w:rPr>
          <w:rtl/>
          <w:lang w:eastAsia="he-IL"/>
        </w:rPr>
      </w:pPr>
    </w:p>
    <w:p w:rsidR="0084451E" w:rsidRDefault="0084451E" w:rsidP="00873ABC">
      <w:pPr>
        <w:pStyle w:val="af8"/>
        <w:rPr>
          <w:rtl/>
        </w:rPr>
      </w:pPr>
      <w:bookmarkStart w:id="1800" w:name="ET_yor_6156_222"/>
      <w:r w:rsidRPr="00873ABC">
        <w:rPr>
          <w:rStyle w:val="TagStyle"/>
          <w:rtl/>
        </w:rPr>
        <w:t xml:space="preserve"> &lt;&lt; יור &gt;&gt;</w:t>
      </w:r>
      <w:r w:rsidRPr="0084451E">
        <w:rPr>
          <w:rStyle w:val="TagStyle"/>
          <w:rtl/>
        </w:rPr>
        <w:t xml:space="preserve"> </w:t>
      </w:r>
      <w:r>
        <w:rPr>
          <w:rtl/>
        </w:rPr>
        <w:t>היו"ר גלעד קריב:</w:t>
      </w:r>
      <w:r w:rsidRPr="0084451E">
        <w:rPr>
          <w:rStyle w:val="TagStyle"/>
          <w:rtl/>
        </w:rPr>
        <w:t xml:space="preserve"> </w:t>
      </w:r>
      <w:r w:rsidRPr="00873ABC">
        <w:rPr>
          <w:rStyle w:val="TagStyle"/>
          <w:rtl/>
        </w:rPr>
        <w:t>&lt;&lt; יור &gt;&gt;</w:t>
      </w:r>
      <w:r>
        <w:rPr>
          <w:rtl/>
        </w:rPr>
        <w:t xml:space="preserve">   </w:t>
      </w:r>
      <w:bookmarkEnd w:id="1800"/>
    </w:p>
    <w:p w:rsidR="0084451E" w:rsidRDefault="0084451E" w:rsidP="0084451E">
      <w:pPr>
        <w:pStyle w:val="KeepWithNext"/>
        <w:rPr>
          <w:rtl/>
          <w:lang w:eastAsia="he-IL"/>
        </w:rPr>
      </w:pPr>
    </w:p>
    <w:p w:rsidR="0084451E" w:rsidRDefault="0019188C" w:rsidP="0019188C">
      <w:pPr>
        <w:rPr>
          <w:rtl/>
          <w:lang w:eastAsia="he-IL"/>
        </w:rPr>
      </w:pPr>
      <w:r>
        <w:rPr>
          <w:rFonts w:hint="cs"/>
          <w:rtl/>
          <w:lang w:eastAsia="he-IL"/>
        </w:rPr>
        <w:t xml:space="preserve">זה עובד </w:t>
      </w:r>
      <w:bookmarkStart w:id="1801" w:name="_ETM_Q1_6861781"/>
      <w:bookmarkEnd w:id="1801"/>
      <w:r>
        <w:rPr>
          <w:rFonts w:hint="cs"/>
          <w:rtl/>
          <w:lang w:eastAsia="he-IL"/>
        </w:rPr>
        <w:t>לשני הכיוונים, זה מטיל נטל על המאסדרים, מצד שני, בעיניי</w:t>
      </w:r>
      <w:bookmarkStart w:id="1802" w:name="_ETM_Q1_6865141"/>
      <w:bookmarkEnd w:id="1802"/>
      <w:r>
        <w:rPr>
          <w:rFonts w:hint="cs"/>
          <w:rtl/>
          <w:lang w:eastAsia="he-IL"/>
        </w:rPr>
        <w:t xml:space="preserve"> זה שלב הכרחי כדי להגן על הרעיון שהם </w:t>
      </w:r>
      <w:bookmarkStart w:id="1803" w:name="_ETM_Q1_6868064"/>
      <w:bookmarkEnd w:id="1803"/>
      <w:r>
        <w:rPr>
          <w:rFonts w:hint="cs"/>
          <w:rtl/>
          <w:lang w:eastAsia="he-IL"/>
        </w:rPr>
        <w:t xml:space="preserve">הקובעים את האסדרה, גם בהקשר של הליכה לבג"ץ. </w:t>
      </w:r>
    </w:p>
    <w:p w:rsidR="0084451E" w:rsidRDefault="0084451E" w:rsidP="0084451E">
      <w:pPr>
        <w:rPr>
          <w:rtl/>
          <w:lang w:eastAsia="he-IL"/>
        </w:rPr>
      </w:pPr>
    </w:p>
    <w:p w:rsidR="0084451E" w:rsidRDefault="0084451E" w:rsidP="00873ABC">
      <w:pPr>
        <w:pStyle w:val="a5"/>
        <w:rPr>
          <w:rtl/>
        </w:rPr>
      </w:pPr>
      <w:bookmarkStart w:id="1804" w:name="ET_speaker_יעל_קריב_223"/>
      <w:r w:rsidRPr="00873ABC">
        <w:rPr>
          <w:rStyle w:val="TagStyle"/>
          <w:rtl/>
        </w:rPr>
        <w:t xml:space="preserve"> &lt;&lt; דובר &gt;&gt;</w:t>
      </w:r>
      <w:r w:rsidRPr="0084451E">
        <w:rPr>
          <w:rStyle w:val="TagStyle"/>
          <w:rtl/>
        </w:rPr>
        <w:t xml:space="preserve"> </w:t>
      </w:r>
      <w:r>
        <w:rPr>
          <w:rtl/>
        </w:rPr>
        <w:t>יעל קריב:</w:t>
      </w:r>
      <w:r w:rsidRPr="0084451E">
        <w:rPr>
          <w:rStyle w:val="TagStyle"/>
          <w:rtl/>
        </w:rPr>
        <w:t xml:space="preserve"> </w:t>
      </w:r>
      <w:r w:rsidRPr="00873ABC">
        <w:rPr>
          <w:rStyle w:val="TagStyle"/>
          <w:rtl/>
        </w:rPr>
        <w:t>&lt;&lt; דובר &gt;&gt;</w:t>
      </w:r>
      <w:r>
        <w:rPr>
          <w:rtl/>
        </w:rPr>
        <w:t xml:space="preserve">   </w:t>
      </w:r>
      <w:bookmarkEnd w:id="1804"/>
    </w:p>
    <w:p w:rsidR="0084451E" w:rsidRDefault="0084451E" w:rsidP="0084451E">
      <w:pPr>
        <w:pStyle w:val="KeepWithNext"/>
        <w:rPr>
          <w:rtl/>
          <w:lang w:eastAsia="he-IL"/>
        </w:rPr>
      </w:pPr>
    </w:p>
    <w:p w:rsidR="0084451E" w:rsidRDefault="0019188C" w:rsidP="0084451E">
      <w:pPr>
        <w:rPr>
          <w:rtl/>
          <w:lang w:eastAsia="he-IL"/>
        </w:rPr>
      </w:pPr>
      <w:r>
        <w:rPr>
          <w:rFonts w:hint="cs"/>
          <w:rtl/>
          <w:lang w:eastAsia="he-IL"/>
        </w:rPr>
        <w:t xml:space="preserve">על זה </w:t>
      </w:r>
      <w:r w:rsidR="0084451E">
        <w:rPr>
          <w:rFonts w:hint="cs"/>
          <w:rtl/>
          <w:lang w:eastAsia="he-IL"/>
        </w:rPr>
        <w:t>צריך לשאול</w:t>
      </w:r>
      <w:r>
        <w:rPr>
          <w:rFonts w:hint="cs"/>
          <w:rtl/>
          <w:lang w:eastAsia="he-IL"/>
        </w:rPr>
        <w:t xml:space="preserve"> את </w:t>
      </w:r>
      <w:bookmarkStart w:id="1805" w:name="_ETM_Q1_6875511"/>
      <w:bookmarkEnd w:id="1805"/>
      <w:r>
        <w:rPr>
          <w:rFonts w:hint="cs"/>
          <w:rtl/>
          <w:lang w:eastAsia="he-IL"/>
        </w:rPr>
        <w:t xml:space="preserve">המאסדרים, האם הם מוכנים לחובה </w:t>
      </w:r>
      <w:r>
        <w:rPr>
          <w:rtl/>
          <w:lang w:eastAsia="he-IL"/>
        </w:rPr>
        <w:t>–</w:t>
      </w:r>
      <w:r>
        <w:rPr>
          <w:rFonts w:hint="cs"/>
          <w:rtl/>
          <w:lang w:eastAsia="he-IL"/>
        </w:rPr>
        <w:t xml:space="preserve"> גם מפני שהם</w:t>
      </w:r>
      <w:bookmarkStart w:id="1806" w:name="_ETM_Q1_6876986"/>
      <w:bookmarkEnd w:id="1806"/>
      <w:r>
        <w:rPr>
          <w:rFonts w:hint="cs"/>
          <w:rtl/>
          <w:lang w:eastAsia="he-IL"/>
        </w:rPr>
        <w:t xml:space="preserve"> רשאים כמובן. </w:t>
      </w:r>
    </w:p>
    <w:p w:rsidR="0084451E" w:rsidRDefault="0084451E" w:rsidP="0084451E">
      <w:pPr>
        <w:rPr>
          <w:rtl/>
          <w:lang w:eastAsia="he-IL"/>
        </w:rPr>
      </w:pPr>
    </w:p>
    <w:p w:rsidR="0084451E" w:rsidRDefault="0084451E" w:rsidP="00873ABC">
      <w:pPr>
        <w:pStyle w:val="a5"/>
        <w:rPr>
          <w:rtl/>
        </w:rPr>
      </w:pPr>
      <w:bookmarkStart w:id="1807" w:name="ET_knessetmember_6157_973"/>
      <w:r w:rsidRPr="00873ABC">
        <w:rPr>
          <w:rStyle w:val="TagStyle"/>
          <w:rtl/>
        </w:rPr>
        <w:t xml:space="preserve"> &lt;&lt; דובר &gt;&gt;</w:t>
      </w:r>
      <w:r w:rsidRPr="0084451E">
        <w:rPr>
          <w:rStyle w:val="TagStyle"/>
          <w:rtl/>
        </w:rPr>
        <w:t xml:space="preserve"> </w:t>
      </w:r>
      <w:r>
        <w:rPr>
          <w:rtl/>
        </w:rPr>
        <w:t>שמחה רוטמן (הציונות הדתית):</w:t>
      </w:r>
      <w:r w:rsidRPr="0084451E">
        <w:rPr>
          <w:rStyle w:val="TagStyle"/>
          <w:rtl/>
        </w:rPr>
        <w:t xml:space="preserve"> </w:t>
      </w:r>
      <w:r w:rsidRPr="00873ABC">
        <w:rPr>
          <w:rStyle w:val="TagStyle"/>
          <w:rtl/>
        </w:rPr>
        <w:t>&lt;&lt; דובר &gt;&gt;</w:t>
      </w:r>
      <w:bookmarkEnd w:id="1807"/>
      <w:r>
        <w:rPr>
          <w:rtl/>
        </w:rPr>
        <w:t xml:space="preserve">   </w:t>
      </w:r>
    </w:p>
    <w:p w:rsidR="0019188C" w:rsidRDefault="0019188C" w:rsidP="0019188C">
      <w:pPr>
        <w:rPr>
          <w:rtl/>
          <w:lang w:eastAsia="he-IL"/>
        </w:rPr>
      </w:pPr>
      <w:bookmarkStart w:id="1808" w:name="_ETM_Q1_6883050"/>
      <w:bookmarkStart w:id="1809" w:name="_ETM_Q1_6883125"/>
      <w:bookmarkEnd w:id="1808"/>
      <w:bookmarkEnd w:id="1809"/>
    </w:p>
    <w:p w:rsidR="0084451E" w:rsidRDefault="0019188C" w:rsidP="0019188C">
      <w:pPr>
        <w:rPr>
          <w:rtl/>
          <w:lang w:eastAsia="he-IL"/>
        </w:rPr>
      </w:pPr>
      <w:bookmarkStart w:id="1810" w:name="_ETM_Q1_6884386"/>
      <w:bookmarkStart w:id="1811" w:name="_ETM_Q1_6884466"/>
      <w:bookmarkEnd w:id="1810"/>
      <w:bookmarkEnd w:id="1811"/>
      <w:r>
        <w:rPr>
          <w:rFonts w:hint="cs"/>
          <w:rtl/>
          <w:lang w:eastAsia="he-IL"/>
        </w:rPr>
        <w:t xml:space="preserve">אפילו לא חובה, רשאים. </w:t>
      </w:r>
      <w:r w:rsidR="0084451E">
        <w:rPr>
          <w:rFonts w:hint="cs"/>
          <w:rtl/>
          <w:lang w:eastAsia="he-IL"/>
        </w:rPr>
        <w:t xml:space="preserve">כרגע </w:t>
      </w:r>
      <w:r>
        <w:rPr>
          <w:rFonts w:hint="cs"/>
          <w:rtl/>
          <w:lang w:eastAsia="he-IL"/>
        </w:rPr>
        <w:t xml:space="preserve">אפילו </w:t>
      </w:r>
      <w:r w:rsidR="0084451E">
        <w:rPr>
          <w:rFonts w:hint="cs"/>
          <w:rtl/>
          <w:lang w:eastAsia="he-IL"/>
        </w:rPr>
        <w:t>לא כתוב שהם רשאים</w:t>
      </w:r>
      <w:r>
        <w:rPr>
          <w:rFonts w:hint="cs"/>
          <w:rtl/>
          <w:lang w:eastAsia="he-IL"/>
        </w:rPr>
        <w:t>.</w:t>
      </w:r>
    </w:p>
    <w:p w:rsidR="0084451E" w:rsidRDefault="0084451E" w:rsidP="0084451E">
      <w:pPr>
        <w:rPr>
          <w:rtl/>
          <w:lang w:eastAsia="he-IL"/>
        </w:rPr>
      </w:pPr>
    </w:p>
    <w:p w:rsidR="0084451E" w:rsidRDefault="0084451E" w:rsidP="00873ABC">
      <w:pPr>
        <w:pStyle w:val="af8"/>
        <w:rPr>
          <w:rtl/>
        </w:rPr>
      </w:pPr>
      <w:bookmarkStart w:id="1812" w:name="ET_yor_6156_225"/>
      <w:r w:rsidRPr="00873ABC">
        <w:rPr>
          <w:rStyle w:val="TagStyle"/>
          <w:rtl/>
        </w:rPr>
        <w:t xml:space="preserve"> &lt;&lt; יור &gt;&gt;</w:t>
      </w:r>
      <w:r w:rsidRPr="0084451E">
        <w:rPr>
          <w:rStyle w:val="TagStyle"/>
          <w:rtl/>
        </w:rPr>
        <w:t xml:space="preserve"> </w:t>
      </w:r>
      <w:r>
        <w:rPr>
          <w:rtl/>
        </w:rPr>
        <w:t>היו"ר גלעד קריב:</w:t>
      </w:r>
      <w:r w:rsidRPr="0084451E">
        <w:rPr>
          <w:rStyle w:val="TagStyle"/>
          <w:rtl/>
        </w:rPr>
        <w:t xml:space="preserve"> </w:t>
      </w:r>
      <w:r w:rsidRPr="00873ABC">
        <w:rPr>
          <w:rStyle w:val="TagStyle"/>
          <w:rtl/>
        </w:rPr>
        <w:t>&lt;&lt; יור &gt;&gt;</w:t>
      </w:r>
      <w:r>
        <w:rPr>
          <w:rtl/>
        </w:rPr>
        <w:t xml:space="preserve">   </w:t>
      </w:r>
      <w:bookmarkEnd w:id="1812"/>
    </w:p>
    <w:p w:rsidR="0084451E" w:rsidRDefault="0084451E" w:rsidP="0084451E">
      <w:pPr>
        <w:pStyle w:val="KeepWithNext"/>
        <w:rPr>
          <w:rtl/>
          <w:lang w:eastAsia="he-IL"/>
        </w:rPr>
      </w:pPr>
    </w:p>
    <w:p w:rsidR="0084451E" w:rsidRDefault="0019188C" w:rsidP="0019188C">
      <w:pPr>
        <w:rPr>
          <w:rtl/>
          <w:lang w:eastAsia="he-IL"/>
        </w:rPr>
      </w:pPr>
      <w:r>
        <w:rPr>
          <w:rFonts w:hint="cs"/>
          <w:rtl/>
          <w:lang w:eastAsia="he-IL"/>
        </w:rPr>
        <w:t xml:space="preserve">חבר'ה, </w:t>
      </w:r>
      <w:bookmarkStart w:id="1813" w:name="_ETM_Q1_6890880"/>
      <w:bookmarkEnd w:id="1813"/>
      <w:r>
        <w:rPr>
          <w:rFonts w:hint="cs"/>
          <w:rtl/>
          <w:lang w:eastAsia="he-IL"/>
        </w:rPr>
        <w:t xml:space="preserve">אני לא מצליח להבין מה נותר לנו מהותית. עכשיו אני מדבר רק פרקטית, אני ועדה </w:t>
      </w:r>
      <w:bookmarkStart w:id="1814" w:name="_ETM_Q1_6897658"/>
      <w:bookmarkEnd w:id="1814"/>
      <w:r>
        <w:rPr>
          <w:rFonts w:hint="cs"/>
          <w:rtl/>
          <w:lang w:eastAsia="he-IL"/>
        </w:rPr>
        <w:t>בכנסת, ב</w:t>
      </w:r>
      <w:r w:rsidR="0084451E">
        <w:rPr>
          <w:rFonts w:hint="cs"/>
          <w:rtl/>
          <w:lang w:eastAsia="he-IL"/>
        </w:rPr>
        <w:t xml:space="preserve">א משרד מאסדר ומגיש לי תקנה שלצדה יש דוח </w:t>
      </w:r>
      <w:r>
        <w:rPr>
          <w:rFonts w:hint="cs"/>
          <w:lang w:eastAsia="he-IL"/>
        </w:rPr>
        <w:t>RIA</w:t>
      </w:r>
      <w:r>
        <w:rPr>
          <w:rFonts w:hint="cs"/>
          <w:rtl/>
          <w:lang w:eastAsia="he-IL"/>
        </w:rPr>
        <w:t xml:space="preserve">. אתם אומרים לי, מה, לשלוח את צוות הוועדה </w:t>
      </w:r>
      <w:bookmarkStart w:id="1815" w:name="_ETM_Q1_6910591"/>
      <w:bookmarkEnd w:id="1815"/>
      <w:r>
        <w:rPr>
          <w:rFonts w:hint="cs"/>
          <w:rtl/>
          <w:lang w:eastAsia="he-IL"/>
        </w:rPr>
        <w:t xml:space="preserve">לבדוק באתר של הרשות האם - - - </w:t>
      </w:r>
    </w:p>
    <w:p w:rsidR="0084451E" w:rsidRDefault="0084451E" w:rsidP="0084451E">
      <w:pPr>
        <w:rPr>
          <w:rtl/>
          <w:lang w:eastAsia="he-IL"/>
        </w:rPr>
      </w:pPr>
    </w:p>
    <w:p w:rsidR="0084451E" w:rsidRDefault="0084451E" w:rsidP="00873ABC">
      <w:pPr>
        <w:pStyle w:val="afb"/>
        <w:rPr>
          <w:rtl/>
          <w:lang w:eastAsia="he-IL"/>
        </w:rPr>
      </w:pPr>
      <w:bookmarkStart w:id="1816" w:name="ET_guest_870314_226"/>
      <w:r w:rsidRPr="00873ABC">
        <w:rPr>
          <w:rStyle w:val="TagStyle"/>
          <w:rtl/>
        </w:rPr>
        <w:t xml:space="preserve"> &lt;&lt; אורח &gt;&gt;</w:t>
      </w:r>
      <w:r w:rsidRPr="0084451E">
        <w:rPr>
          <w:rStyle w:val="TagStyle"/>
          <w:rtl/>
        </w:rPr>
        <w:t xml:space="preserve"> </w:t>
      </w:r>
      <w:r>
        <w:rPr>
          <w:rtl/>
          <w:lang w:eastAsia="he-IL"/>
        </w:rPr>
        <w:t>אסף וסרצוג:</w:t>
      </w:r>
      <w:r w:rsidRPr="0084451E">
        <w:rPr>
          <w:rStyle w:val="TagStyle"/>
          <w:rtl/>
        </w:rPr>
        <w:t xml:space="preserve"> </w:t>
      </w:r>
      <w:r w:rsidRPr="00873ABC">
        <w:rPr>
          <w:rStyle w:val="TagStyle"/>
          <w:rtl/>
        </w:rPr>
        <w:t>&lt;&lt; אורח &gt;&gt;</w:t>
      </w:r>
      <w:r>
        <w:rPr>
          <w:rtl/>
          <w:lang w:eastAsia="he-IL"/>
        </w:rPr>
        <w:t xml:space="preserve">   </w:t>
      </w:r>
      <w:bookmarkEnd w:id="1816"/>
    </w:p>
    <w:p w:rsidR="0084451E" w:rsidRDefault="0084451E" w:rsidP="0084451E">
      <w:pPr>
        <w:pStyle w:val="KeepWithNext"/>
        <w:rPr>
          <w:rtl/>
          <w:lang w:eastAsia="he-IL"/>
        </w:rPr>
      </w:pPr>
    </w:p>
    <w:p w:rsidR="0084451E" w:rsidRDefault="0084451E" w:rsidP="0019188C">
      <w:pPr>
        <w:rPr>
          <w:rtl/>
          <w:lang w:eastAsia="he-IL"/>
        </w:rPr>
      </w:pPr>
      <w:r>
        <w:rPr>
          <w:rFonts w:hint="cs"/>
          <w:rtl/>
          <w:lang w:eastAsia="he-IL"/>
        </w:rPr>
        <w:t>ל</w:t>
      </w:r>
      <w:r w:rsidR="0019188C">
        <w:rPr>
          <w:rFonts w:hint="cs"/>
          <w:rtl/>
          <w:lang w:eastAsia="he-IL"/>
        </w:rPr>
        <w:t xml:space="preserve">א באתר, אבל סביר להניח, כמו שאתה מבקש מהממ"מ או מכל </w:t>
      </w:r>
      <w:bookmarkStart w:id="1817" w:name="_ETM_Q1_6917695"/>
      <w:bookmarkEnd w:id="1817"/>
      <w:r w:rsidR="0019188C">
        <w:rPr>
          <w:rFonts w:hint="cs"/>
          <w:rtl/>
          <w:lang w:eastAsia="he-IL"/>
        </w:rPr>
        <w:t xml:space="preserve">גוף אחר לעשות לך עבודה, התייחסות, כנראה שאתה </w:t>
      </w:r>
      <w:bookmarkStart w:id="1818" w:name="_ETM_Q1_6920155"/>
      <w:bookmarkEnd w:id="1818"/>
      <w:r w:rsidR="0019188C">
        <w:rPr>
          <w:rFonts w:hint="cs"/>
          <w:rtl/>
          <w:lang w:eastAsia="he-IL"/>
        </w:rPr>
        <w:t xml:space="preserve">תבקש את הרשות להתייחס או שתבקש את הדוח להתייחס. </w:t>
      </w:r>
    </w:p>
    <w:p w:rsidR="0019188C" w:rsidRDefault="0019188C" w:rsidP="0019188C">
      <w:pPr>
        <w:rPr>
          <w:rtl/>
          <w:lang w:eastAsia="he-IL"/>
        </w:rPr>
      </w:pPr>
      <w:bookmarkStart w:id="1819" w:name="_ETM_Q1_6925523"/>
      <w:bookmarkStart w:id="1820" w:name="_ETM_Q1_6925605"/>
      <w:bookmarkEnd w:id="1819"/>
      <w:bookmarkEnd w:id="1820"/>
    </w:p>
    <w:p w:rsidR="0084451E" w:rsidRDefault="0084451E" w:rsidP="00873ABC">
      <w:pPr>
        <w:pStyle w:val="a5"/>
        <w:rPr>
          <w:rtl/>
        </w:rPr>
      </w:pPr>
      <w:bookmarkStart w:id="1821" w:name="ET_speaker_יעל_קריב_227"/>
      <w:r w:rsidRPr="00873ABC">
        <w:rPr>
          <w:rStyle w:val="TagStyle"/>
          <w:rtl/>
        </w:rPr>
        <w:t xml:space="preserve"> &lt;&lt; דובר &gt;&gt;</w:t>
      </w:r>
      <w:r w:rsidRPr="0084451E">
        <w:rPr>
          <w:rStyle w:val="TagStyle"/>
          <w:rtl/>
        </w:rPr>
        <w:t xml:space="preserve"> </w:t>
      </w:r>
      <w:r>
        <w:rPr>
          <w:rtl/>
        </w:rPr>
        <w:t>יעל קריב:</w:t>
      </w:r>
      <w:r w:rsidRPr="0084451E">
        <w:rPr>
          <w:rStyle w:val="TagStyle"/>
          <w:rtl/>
        </w:rPr>
        <w:t xml:space="preserve"> </w:t>
      </w:r>
      <w:r w:rsidRPr="00873ABC">
        <w:rPr>
          <w:rStyle w:val="TagStyle"/>
          <w:rtl/>
        </w:rPr>
        <w:t>&lt;&lt; דובר &gt;&gt;</w:t>
      </w:r>
      <w:r>
        <w:rPr>
          <w:rtl/>
        </w:rPr>
        <w:t xml:space="preserve">   </w:t>
      </w:r>
      <w:bookmarkEnd w:id="1821"/>
    </w:p>
    <w:p w:rsidR="0084451E" w:rsidRDefault="0084451E" w:rsidP="0084451E">
      <w:pPr>
        <w:pStyle w:val="KeepWithNext"/>
        <w:rPr>
          <w:rtl/>
          <w:lang w:eastAsia="he-IL"/>
        </w:rPr>
      </w:pPr>
    </w:p>
    <w:p w:rsidR="0084451E" w:rsidRDefault="0019188C" w:rsidP="0084451E">
      <w:pPr>
        <w:rPr>
          <w:rtl/>
          <w:lang w:eastAsia="he-IL"/>
        </w:rPr>
      </w:pPr>
      <w:r>
        <w:rPr>
          <w:rFonts w:hint="cs"/>
          <w:rtl/>
          <w:lang w:eastAsia="he-IL"/>
        </w:rPr>
        <w:t xml:space="preserve">הכנסת </w:t>
      </w:r>
      <w:bookmarkStart w:id="1822" w:name="_ETM_Q1_6923849"/>
      <w:bookmarkEnd w:id="1822"/>
      <w:r>
        <w:rPr>
          <w:rFonts w:hint="cs"/>
          <w:rtl/>
          <w:lang w:eastAsia="he-IL"/>
        </w:rPr>
        <w:t xml:space="preserve">יכולה לתקן את תקנון הכנסת - - - </w:t>
      </w:r>
    </w:p>
    <w:p w:rsidR="0019188C" w:rsidRDefault="0019188C" w:rsidP="0084451E">
      <w:pPr>
        <w:rPr>
          <w:rtl/>
          <w:lang w:eastAsia="he-IL"/>
        </w:rPr>
      </w:pPr>
      <w:bookmarkStart w:id="1823" w:name="_ETM_Q1_6926622"/>
      <w:bookmarkStart w:id="1824" w:name="_ETM_Q1_6926706"/>
      <w:bookmarkEnd w:id="1823"/>
      <w:bookmarkEnd w:id="1824"/>
    </w:p>
    <w:p w:rsidR="0084451E" w:rsidRDefault="0084451E" w:rsidP="00873ABC">
      <w:pPr>
        <w:pStyle w:val="af8"/>
        <w:rPr>
          <w:rtl/>
        </w:rPr>
      </w:pPr>
      <w:bookmarkStart w:id="1825" w:name="ET_yor_6156_228"/>
      <w:r w:rsidRPr="00873ABC">
        <w:rPr>
          <w:rStyle w:val="TagStyle"/>
          <w:rtl/>
        </w:rPr>
        <w:t xml:space="preserve"> &lt;&lt; יור &gt;&gt;</w:t>
      </w:r>
      <w:r w:rsidRPr="0084451E">
        <w:rPr>
          <w:rStyle w:val="TagStyle"/>
          <w:rtl/>
        </w:rPr>
        <w:t xml:space="preserve"> </w:t>
      </w:r>
      <w:r>
        <w:rPr>
          <w:rtl/>
        </w:rPr>
        <w:t>היו"ר גלעד קריב:</w:t>
      </w:r>
      <w:r w:rsidRPr="0084451E">
        <w:rPr>
          <w:rStyle w:val="TagStyle"/>
          <w:rtl/>
        </w:rPr>
        <w:t xml:space="preserve"> </w:t>
      </w:r>
      <w:r w:rsidRPr="00873ABC">
        <w:rPr>
          <w:rStyle w:val="TagStyle"/>
          <w:rtl/>
        </w:rPr>
        <w:t>&lt;&lt; יור &gt;&gt;</w:t>
      </w:r>
      <w:r>
        <w:rPr>
          <w:rtl/>
        </w:rPr>
        <w:t xml:space="preserve">   </w:t>
      </w:r>
      <w:bookmarkEnd w:id="1825"/>
    </w:p>
    <w:p w:rsidR="0084451E" w:rsidRDefault="0084451E" w:rsidP="0084451E">
      <w:pPr>
        <w:pStyle w:val="KeepWithNext"/>
        <w:rPr>
          <w:rtl/>
          <w:lang w:eastAsia="he-IL"/>
        </w:rPr>
      </w:pPr>
    </w:p>
    <w:p w:rsidR="0084451E" w:rsidRDefault="0019188C" w:rsidP="0019188C">
      <w:pPr>
        <w:rPr>
          <w:rtl/>
          <w:lang w:eastAsia="he-IL"/>
        </w:rPr>
      </w:pPr>
      <w:r>
        <w:rPr>
          <w:rFonts w:hint="cs"/>
          <w:rtl/>
          <w:lang w:eastAsia="he-IL"/>
        </w:rPr>
        <w:t xml:space="preserve">לא יותר הגיוני מבחינת </w:t>
      </w:r>
      <w:bookmarkStart w:id="1826" w:name="_ETM_Q1_6931669"/>
      <w:bookmarkEnd w:id="1826"/>
      <w:r>
        <w:rPr>
          <w:rFonts w:hint="cs"/>
          <w:rtl/>
          <w:lang w:eastAsia="he-IL"/>
        </w:rPr>
        <w:t xml:space="preserve">הדין המינהלי, הרי יש פה חזקה שלא מקימים גוף שמטרתו </w:t>
      </w:r>
      <w:bookmarkStart w:id="1827" w:name="_ETM_Q1_6935810"/>
      <w:bookmarkEnd w:id="1827"/>
      <w:r>
        <w:rPr>
          <w:rFonts w:hint="cs"/>
          <w:rtl/>
          <w:lang w:eastAsia="he-IL"/>
        </w:rPr>
        <w:t xml:space="preserve">לא להשפיע. </w:t>
      </w:r>
      <w:r w:rsidR="0084451E">
        <w:rPr>
          <w:rFonts w:hint="cs"/>
          <w:rtl/>
          <w:lang w:eastAsia="he-IL"/>
        </w:rPr>
        <w:t>בהיעדר סמכות הקצה</w:t>
      </w:r>
      <w:r>
        <w:rPr>
          <w:rFonts w:hint="cs"/>
          <w:rtl/>
          <w:lang w:eastAsia="he-IL"/>
        </w:rPr>
        <w:t xml:space="preserve"> על פי סעיף 21, </w:t>
      </w:r>
      <w:r w:rsidR="0084451E">
        <w:rPr>
          <w:rFonts w:hint="cs"/>
          <w:rtl/>
          <w:lang w:eastAsia="he-IL"/>
        </w:rPr>
        <w:t>לא היה הגיוני לבוא ולומר</w:t>
      </w:r>
      <w:r>
        <w:rPr>
          <w:rFonts w:hint="cs"/>
          <w:rtl/>
          <w:lang w:eastAsia="he-IL"/>
        </w:rPr>
        <w:t xml:space="preserve"> שבאותם </w:t>
      </w:r>
      <w:bookmarkStart w:id="1828" w:name="_ETM_Q1_6944871"/>
      <w:bookmarkEnd w:id="1828"/>
      <w:r>
        <w:rPr>
          <w:rFonts w:hint="cs"/>
          <w:rtl/>
          <w:lang w:eastAsia="he-IL"/>
        </w:rPr>
        <w:t>מקרים שההיוועצות עם הרשות היא חובה, או באותם מקרים שהרשות החליטה שזה מספיק חשוב, שלפחות בדוח ה-</w:t>
      </w:r>
      <w:r>
        <w:rPr>
          <w:rFonts w:hint="cs"/>
          <w:lang w:eastAsia="he-IL"/>
        </w:rPr>
        <w:t>RIA</w:t>
      </w:r>
      <w:r>
        <w:rPr>
          <w:rFonts w:hint="cs"/>
          <w:rtl/>
          <w:lang w:eastAsia="he-IL"/>
        </w:rPr>
        <w:t xml:space="preserve"> הסופי תהיה </w:t>
      </w:r>
      <w:bookmarkStart w:id="1829" w:name="_ETM_Q1_6954111"/>
      <w:bookmarkEnd w:id="1829"/>
      <w:r>
        <w:rPr>
          <w:rFonts w:hint="cs"/>
          <w:rtl/>
          <w:lang w:eastAsia="he-IL"/>
        </w:rPr>
        <w:t xml:space="preserve">התייחסות של המאסדר להמלצות שהוא קיבל מכם? אחרת מה המשמעות </w:t>
      </w:r>
      <w:bookmarkStart w:id="1830" w:name="_ETM_Q1_6961365"/>
      <w:bookmarkEnd w:id="1830"/>
      <w:r>
        <w:rPr>
          <w:rFonts w:hint="cs"/>
          <w:rtl/>
          <w:lang w:eastAsia="he-IL"/>
        </w:rPr>
        <w:t xml:space="preserve">של כל הדבר הזה? אני באמת מתקשה להבין את התכלית, </w:t>
      </w:r>
      <w:bookmarkStart w:id="1831" w:name="_ETM_Q1_6963415"/>
      <w:bookmarkEnd w:id="1831"/>
      <w:r>
        <w:rPr>
          <w:rFonts w:hint="cs"/>
          <w:rtl/>
          <w:lang w:eastAsia="he-IL"/>
        </w:rPr>
        <w:t xml:space="preserve">שיהיה לנו עוד אתר אינטרנט, שיהיו בו אינספור הערות של </w:t>
      </w:r>
      <w:bookmarkStart w:id="1832" w:name="_ETM_Q1_6968293"/>
      <w:bookmarkEnd w:id="1832"/>
      <w:r>
        <w:rPr>
          <w:rFonts w:hint="cs"/>
          <w:rtl/>
          <w:lang w:eastAsia="he-IL"/>
        </w:rPr>
        <w:t>הרשות, מה איכות תהליך ה-</w:t>
      </w:r>
      <w:r>
        <w:rPr>
          <w:rFonts w:hint="cs"/>
          <w:lang w:eastAsia="he-IL"/>
        </w:rPr>
        <w:t>RIA</w:t>
      </w:r>
      <w:r>
        <w:rPr>
          <w:rFonts w:hint="cs"/>
          <w:rtl/>
          <w:lang w:eastAsia="he-IL"/>
        </w:rPr>
        <w:t xml:space="preserve"> של המאסדר, </w:t>
      </w:r>
      <w:bookmarkStart w:id="1833" w:name="_ETM_Q1_6972903"/>
      <w:bookmarkEnd w:id="1833"/>
      <w:r>
        <w:rPr>
          <w:rFonts w:hint="cs"/>
          <w:rtl/>
          <w:lang w:eastAsia="he-IL"/>
        </w:rPr>
        <w:t xml:space="preserve">ועכשיו הוועדה בכנסת או פלוני אלמוני בציבור או גוף אזרחי, </w:t>
      </w:r>
      <w:bookmarkStart w:id="1834" w:name="_ETM_Q1_6979170"/>
      <w:bookmarkEnd w:id="1834"/>
      <w:r>
        <w:rPr>
          <w:rFonts w:hint="cs"/>
          <w:rtl/>
          <w:lang w:eastAsia="he-IL"/>
        </w:rPr>
        <w:t xml:space="preserve">או גם גוף מסחרי, אנחנו תמיד אומרים גופים </w:t>
      </w:r>
      <w:bookmarkStart w:id="1835" w:name="_ETM_Q1_6980196"/>
      <w:bookmarkEnd w:id="1835"/>
      <w:r>
        <w:rPr>
          <w:rFonts w:hint="cs"/>
          <w:rtl/>
          <w:lang w:eastAsia="he-IL"/>
        </w:rPr>
        <w:t xml:space="preserve">מסחריים ינצלו בצורה לא ראויה את התהליך. </w:t>
      </w:r>
    </w:p>
    <w:p w:rsidR="000B2E50" w:rsidRDefault="000B2E50" w:rsidP="0084451E">
      <w:pPr>
        <w:rPr>
          <w:rtl/>
          <w:lang w:eastAsia="he-IL"/>
        </w:rPr>
      </w:pPr>
    </w:p>
    <w:p w:rsidR="000B2E50" w:rsidRDefault="000B2E50" w:rsidP="00873ABC">
      <w:pPr>
        <w:pStyle w:val="a5"/>
        <w:rPr>
          <w:rtl/>
        </w:rPr>
      </w:pPr>
      <w:bookmarkStart w:id="1836" w:name="ET_knessetmember_6157_974"/>
      <w:r w:rsidRPr="00873ABC">
        <w:rPr>
          <w:rStyle w:val="TagStyle"/>
          <w:rtl/>
        </w:rPr>
        <w:t xml:space="preserve"> &lt;&lt; דובר &gt;&gt;</w:t>
      </w:r>
      <w:r w:rsidRPr="000B2E50">
        <w:rPr>
          <w:rStyle w:val="TagStyle"/>
          <w:rtl/>
        </w:rPr>
        <w:t xml:space="preserve"> </w:t>
      </w:r>
      <w:r>
        <w:rPr>
          <w:rtl/>
        </w:rPr>
        <w:t>שמחה רוטמן (הציונות הדתית):</w:t>
      </w:r>
      <w:r w:rsidRPr="000B2E50">
        <w:rPr>
          <w:rStyle w:val="TagStyle"/>
          <w:rtl/>
        </w:rPr>
        <w:t xml:space="preserve"> </w:t>
      </w:r>
      <w:r w:rsidRPr="00873ABC">
        <w:rPr>
          <w:rStyle w:val="TagStyle"/>
          <w:rtl/>
        </w:rPr>
        <w:t>&lt;&lt; דובר &gt;&gt;</w:t>
      </w:r>
      <w:bookmarkEnd w:id="1836"/>
      <w:r>
        <w:rPr>
          <w:rtl/>
        </w:rPr>
        <w:t xml:space="preserve">   </w:t>
      </w:r>
    </w:p>
    <w:p w:rsidR="000B2E50" w:rsidRDefault="000B2E50" w:rsidP="000B2E50">
      <w:pPr>
        <w:pStyle w:val="KeepWithNext"/>
        <w:rPr>
          <w:rtl/>
          <w:lang w:eastAsia="he-IL"/>
        </w:rPr>
      </w:pPr>
    </w:p>
    <w:p w:rsidR="000B2E50" w:rsidRDefault="0019188C" w:rsidP="0019188C">
      <w:pPr>
        <w:rPr>
          <w:rtl/>
          <w:lang w:eastAsia="he-IL"/>
        </w:rPr>
      </w:pPr>
      <w:r>
        <w:rPr>
          <w:rFonts w:hint="cs"/>
          <w:rtl/>
          <w:lang w:eastAsia="he-IL"/>
        </w:rPr>
        <w:t xml:space="preserve">אני </w:t>
      </w:r>
      <w:r w:rsidR="000B2E50">
        <w:rPr>
          <w:rFonts w:hint="cs"/>
          <w:rtl/>
          <w:lang w:eastAsia="he-IL"/>
        </w:rPr>
        <w:t>מסתכל על דוח ה</w:t>
      </w:r>
      <w:r>
        <w:rPr>
          <w:rFonts w:hint="cs"/>
          <w:rtl/>
          <w:lang w:eastAsia="he-IL"/>
        </w:rPr>
        <w:t>-</w:t>
      </w:r>
      <w:r>
        <w:rPr>
          <w:rFonts w:hint="cs"/>
          <w:lang w:eastAsia="he-IL"/>
        </w:rPr>
        <w:t>RIA</w:t>
      </w:r>
      <w:r>
        <w:rPr>
          <w:rFonts w:hint="cs"/>
          <w:rtl/>
          <w:lang w:eastAsia="he-IL"/>
        </w:rPr>
        <w:t xml:space="preserve"> </w:t>
      </w:r>
      <w:bookmarkStart w:id="1837" w:name="_ETM_Q1_6985847"/>
      <w:bookmarkEnd w:id="1837"/>
      <w:r>
        <w:rPr>
          <w:rFonts w:hint="cs"/>
          <w:rtl/>
          <w:lang w:eastAsia="he-IL"/>
        </w:rPr>
        <w:t xml:space="preserve">האחרון שנמצא באתר של הרשות - נכון להיום היא לא רשות </w:t>
      </w:r>
      <w:bookmarkStart w:id="1838" w:name="_ETM_Q1_6990481"/>
      <w:bookmarkEnd w:id="1838"/>
      <w:r>
        <w:rPr>
          <w:rtl/>
          <w:lang w:eastAsia="he-IL"/>
        </w:rPr>
        <w:t>–</w:t>
      </w:r>
      <w:r>
        <w:rPr>
          <w:rFonts w:hint="cs"/>
          <w:rtl/>
          <w:lang w:eastAsia="he-IL"/>
        </w:rPr>
        <w:t xml:space="preserve"> דוח ה-</w:t>
      </w:r>
      <w:r>
        <w:rPr>
          <w:rFonts w:hint="cs"/>
          <w:lang w:eastAsia="he-IL"/>
        </w:rPr>
        <w:t>RIA</w:t>
      </w:r>
      <w:r>
        <w:rPr>
          <w:rFonts w:hint="cs"/>
          <w:rtl/>
          <w:lang w:eastAsia="he-IL"/>
        </w:rPr>
        <w:t xml:space="preserve"> האחרון, משהו של הגנת הסביבה, חלק </w:t>
      </w:r>
      <w:bookmarkStart w:id="1839" w:name="_ETM_Q1_6994466"/>
      <w:bookmarkEnd w:id="1839"/>
      <w:r>
        <w:rPr>
          <w:rFonts w:hint="cs"/>
          <w:rtl/>
          <w:lang w:eastAsia="he-IL"/>
        </w:rPr>
        <w:t xml:space="preserve">ה', שיח עם בעלי עניינים, עם מומחים ועם יחידים וקבוצות </w:t>
      </w:r>
      <w:bookmarkStart w:id="1840" w:name="_ETM_Q1_6998060"/>
      <w:bookmarkEnd w:id="1840"/>
      <w:r>
        <w:rPr>
          <w:rFonts w:hint="cs"/>
          <w:rtl/>
          <w:lang w:eastAsia="he-IL"/>
        </w:rPr>
        <w:t xml:space="preserve">מהציבור. </w:t>
      </w:r>
      <w:r w:rsidR="000B2E50">
        <w:rPr>
          <w:rFonts w:hint="cs"/>
          <w:rtl/>
          <w:lang w:eastAsia="he-IL"/>
        </w:rPr>
        <w:t xml:space="preserve">נראה לי הזיה בעיני, כשיש שיח </w:t>
      </w:r>
      <w:r>
        <w:rPr>
          <w:rFonts w:hint="cs"/>
          <w:rtl/>
          <w:lang w:eastAsia="he-IL"/>
        </w:rPr>
        <w:t>לגבי הרגולציה, כולל לגבי תהליך ה-</w:t>
      </w:r>
      <w:r>
        <w:rPr>
          <w:rFonts w:hint="cs"/>
          <w:lang w:eastAsia="he-IL"/>
        </w:rPr>
        <w:t>RIA</w:t>
      </w:r>
      <w:r>
        <w:rPr>
          <w:rFonts w:hint="cs"/>
          <w:rtl/>
          <w:lang w:eastAsia="he-IL"/>
        </w:rPr>
        <w:t xml:space="preserve">, אני חושב שאתם </w:t>
      </w:r>
      <w:bookmarkStart w:id="1841" w:name="_ETM_Q1_7008698"/>
      <w:bookmarkEnd w:id="1841"/>
      <w:r>
        <w:rPr>
          <w:rFonts w:hint="cs"/>
          <w:rtl/>
          <w:lang w:eastAsia="he-IL"/>
        </w:rPr>
        <w:t xml:space="preserve">בעלי עניין, אולי אתם גם מומחים, אתם אומנם לא </w:t>
      </w:r>
      <w:bookmarkStart w:id="1842" w:name="_ETM_Q1_7013073"/>
      <w:bookmarkEnd w:id="1842"/>
      <w:r>
        <w:rPr>
          <w:rFonts w:hint="cs"/>
          <w:rtl/>
          <w:lang w:eastAsia="he-IL"/>
        </w:rPr>
        <w:t>יחידים אבל בעלי עניינים מומחים, כמו שגלעד אמר, תוסיפו ח</w:t>
      </w:r>
      <w:bookmarkStart w:id="1843" w:name="_ETM_Q1_7017082"/>
      <w:bookmarkEnd w:id="1843"/>
      <w:r>
        <w:rPr>
          <w:rFonts w:hint="cs"/>
          <w:rtl/>
          <w:lang w:eastAsia="he-IL"/>
        </w:rPr>
        <w:t>לק ו' או שתכללו את זה בחלק ה'. נראה לי הזיה שאני לא אדע את השיח הזה בדוח ה-</w:t>
      </w:r>
      <w:r>
        <w:rPr>
          <w:rFonts w:hint="cs"/>
          <w:lang w:eastAsia="he-IL"/>
        </w:rPr>
        <w:t>RIA</w:t>
      </w:r>
      <w:r>
        <w:rPr>
          <w:rFonts w:hint="cs"/>
          <w:rtl/>
          <w:lang w:eastAsia="he-IL"/>
        </w:rPr>
        <w:t xml:space="preserve">. </w:t>
      </w:r>
    </w:p>
    <w:p w:rsidR="000B2E50" w:rsidRDefault="000B2E50" w:rsidP="000B2E50">
      <w:pPr>
        <w:rPr>
          <w:rtl/>
          <w:lang w:eastAsia="he-IL"/>
        </w:rPr>
      </w:pPr>
    </w:p>
    <w:p w:rsidR="000B2E50" w:rsidRDefault="000B2E50" w:rsidP="00873ABC">
      <w:pPr>
        <w:pStyle w:val="afb"/>
        <w:rPr>
          <w:rtl/>
          <w:lang w:eastAsia="he-IL"/>
        </w:rPr>
      </w:pPr>
      <w:bookmarkStart w:id="1844" w:name="ET_guest_868989_230"/>
      <w:r w:rsidRPr="00873ABC">
        <w:rPr>
          <w:rStyle w:val="TagStyle"/>
          <w:rtl/>
        </w:rPr>
        <w:t xml:space="preserve"> &lt;&lt; אורח &gt;&gt;</w:t>
      </w:r>
      <w:r w:rsidRPr="000B2E50">
        <w:rPr>
          <w:rStyle w:val="TagStyle"/>
          <w:rtl/>
        </w:rPr>
        <w:t xml:space="preserve"> </w:t>
      </w:r>
      <w:r>
        <w:rPr>
          <w:rtl/>
          <w:lang w:eastAsia="he-IL"/>
        </w:rPr>
        <w:t>גל ברנס:</w:t>
      </w:r>
      <w:r w:rsidRPr="000B2E50">
        <w:rPr>
          <w:rStyle w:val="TagStyle"/>
          <w:rtl/>
        </w:rPr>
        <w:t xml:space="preserve"> </w:t>
      </w:r>
      <w:r w:rsidRPr="00873ABC">
        <w:rPr>
          <w:rStyle w:val="TagStyle"/>
          <w:rtl/>
        </w:rPr>
        <w:t>&lt;&lt; אורח &gt;&gt;</w:t>
      </w:r>
      <w:r>
        <w:rPr>
          <w:rtl/>
          <w:lang w:eastAsia="he-IL"/>
        </w:rPr>
        <w:t xml:space="preserve">   </w:t>
      </w:r>
      <w:bookmarkEnd w:id="1844"/>
    </w:p>
    <w:p w:rsidR="000B2E50" w:rsidRDefault="000B2E50" w:rsidP="000B2E50">
      <w:pPr>
        <w:pStyle w:val="KeepWithNext"/>
        <w:rPr>
          <w:rtl/>
          <w:lang w:eastAsia="he-IL"/>
        </w:rPr>
      </w:pPr>
    </w:p>
    <w:p w:rsidR="000B2E50" w:rsidRDefault="000B2E50" w:rsidP="0019188C">
      <w:pPr>
        <w:rPr>
          <w:rtl/>
          <w:lang w:eastAsia="he-IL"/>
        </w:rPr>
      </w:pPr>
      <w:r>
        <w:rPr>
          <w:rFonts w:hint="cs"/>
          <w:rtl/>
          <w:lang w:eastAsia="he-IL"/>
        </w:rPr>
        <w:t>לנו אין התנגדות, בסוף יש ממשלה</w:t>
      </w:r>
      <w:r w:rsidR="0019188C">
        <w:rPr>
          <w:rFonts w:hint="cs"/>
          <w:rtl/>
          <w:lang w:eastAsia="he-IL"/>
        </w:rPr>
        <w:t xml:space="preserve"> </w:t>
      </w:r>
      <w:bookmarkStart w:id="1845" w:name="_ETM_Q1_7027658"/>
      <w:bookmarkEnd w:id="1845"/>
      <w:r w:rsidR="0019188C">
        <w:rPr>
          <w:rFonts w:hint="cs"/>
          <w:rtl/>
          <w:lang w:eastAsia="he-IL"/>
        </w:rPr>
        <w:t xml:space="preserve">וצריך יהיה לפנות גם לכל הרגולטורים ולבדוק מה עמדתם </w:t>
      </w:r>
      <w:bookmarkStart w:id="1846" w:name="_ETM_Q1_7032348"/>
      <w:bookmarkEnd w:id="1846"/>
      <w:r w:rsidR="0019188C">
        <w:rPr>
          <w:rFonts w:hint="cs"/>
          <w:rtl/>
          <w:lang w:eastAsia="he-IL"/>
        </w:rPr>
        <w:t xml:space="preserve">לגבי הדבר הזה. יש פה עוד נטל שמוטל עליהם </w:t>
      </w:r>
      <w:bookmarkStart w:id="1847" w:name="_ETM_Q1_7035482"/>
      <w:bookmarkEnd w:id="1847"/>
      <w:r w:rsidR="0019188C">
        <w:rPr>
          <w:rFonts w:hint="cs"/>
          <w:rtl/>
          <w:lang w:eastAsia="he-IL"/>
        </w:rPr>
        <w:t xml:space="preserve">אז אני צריך להחזיר תשובה. ככלל, רק מבחינת המונחים, דוח </w:t>
      </w:r>
      <w:r w:rsidR="0019188C">
        <w:rPr>
          <w:rFonts w:hint="cs"/>
          <w:lang w:eastAsia="he-IL"/>
        </w:rPr>
        <w:t>RIA</w:t>
      </w:r>
      <w:r w:rsidR="0019188C">
        <w:rPr>
          <w:rFonts w:hint="cs"/>
          <w:rtl/>
          <w:lang w:eastAsia="he-IL"/>
        </w:rPr>
        <w:t xml:space="preserve"> הסופי </w:t>
      </w:r>
      <w:bookmarkStart w:id="1848" w:name="_ETM_Q1_7039104"/>
      <w:bookmarkEnd w:id="1848"/>
      <w:r w:rsidR="0019188C">
        <w:rPr>
          <w:rFonts w:hint="cs"/>
          <w:rtl/>
          <w:lang w:eastAsia="he-IL"/>
        </w:rPr>
        <w:t>מפורסם כבר לציבור עוד לפני שהרשות עשתה בקרה. הרשות לאחר</w:t>
      </w:r>
      <w:bookmarkStart w:id="1849" w:name="_ETM_Q1_7043102"/>
      <w:bookmarkEnd w:id="1849"/>
      <w:r w:rsidR="0019188C">
        <w:rPr>
          <w:rFonts w:hint="cs"/>
          <w:rtl/>
          <w:lang w:eastAsia="he-IL"/>
        </w:rPr>
        <w:t xml:space="preserve"> מכן מפרסמת עליו בקרה אבל השלב הוא בדיעבד. </w:t>
      </w:r>
    </w:p>
    <w:p w:rsidR="000B2E50" w:rsidRDefault="000B2E50" w:rsidP="000B2E50">
      <w:pPr>
        <w:rPr>
          <w:rtl/>
          <w:lang w:eastAsia="he-IL"/>
        </w:rPr>
      </w:pPr>
    </w:p>
    <w:p w:rsidR="00240528" w:rsidRDefault="00240528" w:rsidP="00873ABC">
      <w:pPr>
        <w:pStyle w:val="af8"/>
        <w:rPr>
          <w:rStyle w:val="TagStyle"/>
          <w:vanish w:val="0"/>
          <w:rtl/>
        </w:rPr>
      </w:pPr>
      <w:bookmarkStart w:id="1850" w:name="ET_yor_6156_231"/>
      <w:r>
        <w:rPr>
          <w:rStyle w:val="TagStyle"/>
          <w:vanish w:val="0"/>
          <w:rtl/>
        </w:rPr>
        <w:br w:type="page"/>
      </w:r>
    </w:p>
    <w:p w:rsidR="000B2E50" w:rsidRDefault="000B2E50" w:rsidP="00873ABC">
      <w:pPr>
        <w:pStyle w:val="af8"/>
        <w:rPr>
          <w:rtl/>
        </w:rPr>
      </w:pPr>
      <w:r w:rsidRPr="00873ABC">
        <w:rPr>
          <w:rStyle w:val="TagStyle"/>
          <w:rtl/>
        </w:rPr>
        <w:t xml:space="preserve"> &lt;&lt; יור &gt;&gt;</w:t>
      </w:r>
      <w:r w:rsidRPr="000B2E50">
        <w:rPr>
          <w:rStyle w:val="TagStyle"/>
          <w:rtl/>
        </w:rPr>
        <w:t xml:space="preserve"> </w:t>
      </w:r>
      <w:r>
        <w:rPr>
          <w:rtl/>
        </w:rPr>
        <w:t>היו"ר גלעד קריב:</w:t>
      </w:r>
      <w:r w:rsidRPr="000B2E50">
        <w:rPr>
          <w:rStyle w:val="TagStyle"/>
          <w:rtl/>
        </w:rPr>
        <w:t xml:space="preserve"> </w:t>
      </w:r>
      <w:r w:rsidRPr="00873ABC">
        <w:rPr>
          <w:rStyle w:val="TagStyle"/>
          <w:rtl/>
        </w:rPr>
        <w:t>&lt;&lt; יור &gt;&gt;</w:t>
      </w:r>
      <w:r>
        <w:rPr>
          <w:rtl/>
        </w:rPr>
        <w:t xml:space="preserve">   </w:t>
      </w:r>
      <w:bookmarkEnd w:id="1850"/>
    </w:p>
    <w:p w:rsidR="000B2E50" w:rsidRDefault="000B2E50" w:rsidP="000B2E50">
      <w:pPr>
        <w:pStyle w:val="KeepWithNext"/>
        <w:rPr>
          <w:rtl/>
          <w:lang w:eastAsia="he-IL"/>
        </w:rPr>
      </w:pPr>
    </w:p>
    <w:p w:rsidR="000B2E50" w:rsidRDefault="000B2E50" w:rsidP="000B2E50">
      <w:pPr>
        <w:rPr>
          <w:rtl/>
          <w:lang w:eastAsia="he-IL"/>
        </w:rPr>
      </w:pPr>
      <w:r>
        <w:rPr>
          <w:rFonts w:hint="cs"/>
          <w:rtl/>
          <w:lang w:eastAsia="he-IL"/>
        </w:rPr>
        <w:t>אני ראיתי בסעיף קטן (ב)6</w:t>
      </w:r>
      <w:r w:rsidR="0039325E">
        <w:rPr>
          <w:rFonts w:hint="cs"/>
          <w:rtl/>
          <w:lang w:eastAsia="he-IL"/>
        </w:rPr>
        <w:t>, ראיתי</w:t>
      </w:r>
      <w:bookmarkStart w:id="1851" w:name="_ETM_Q1_7052364"/>
      <w:bookmarkEnd w:id="1851"/>
      <w:r w:rsidR="0039325E">
        <w:rPr>
          <w:rFonts w:hint="cs"/>
          <w:rtl/>
          <w:lang w:eastAsia="he-IL"/>
        </w:rPr>
        <w:t xml:space="preserve"> קביעה שהיא קביעה ראויה. היא אומרת, קודם כל המאסדר מפרסם </w:t>
      </w:r>
      <w:bookmarkStart w:id="1852" w:name="_ETM_Q1_7057887"/>
      <w:bookmarkEnd w:id="1852"/>
      <w:r w:rsidR="0039325E">
        <w:rPr>
          <w:rFonts w:hint="cs"/>
          <w:rtl/>
          <w:lang w:eastAsia="he-IL"/>
        </w:rPr>
        <w:t>את דוח ה-</w:t>
      </w:r>
      <w:r w:rsidR="0039325E">
        <w:rPr>
          <w:rFonts w:hint="cs"/>
          <w:lang w:eastAsia="he-IL"/>
        </w:rPr>
        <w:t>RIA</w:t>
      </w:r>
      <w:r w:rsidR="0039325E">
        <w:rPr>
          <w:rFonts w:hint="cs"/>
          <w:rtl/>
          <w:lang w:eastAsia="he-IL"/>
        </w:rPr>
        <w:t xml:space="preserve"> שלו, רק לאחר מכן אתם רשאים לפרסם </w:t>
      </w:r>
      <w:bookmarkStart w:id="1853" w:name="_ETM_Q1_7062962"/>
      <w:bookmarkEnd w:id="1853"/>
      <w:r w:rsidR="0039325E">
        <w:rPr>
          <w:rFonts w:hint="cs"/>
          <w:rtl/>
          <w:lang w:eastAsia="he-IL"/>
        </w:rPr>
        <w:t xml:space="preserve">את חוות הדעת שלכם. אבל זה לא קובע כרגע את </w:t>
      </w:r>
      <w:bookmarkStart w:id="1854" w:name="_ETM_Q1_7067271"/>
      <w:bookmarkEnd w:id="1854"/>
      <w:r w:rsidR="0039325E">
        <w:rPr>
          <w:rFonts w:hint="cs"/>
          <w:rtl/>
          <w:lang w:eastAsia="he-IL"/>
        </w:rPr>
        <w:t xml:space="preserve">מדרג הזמנים - - - </w:t>
      </w:r>
    </w:p>
    <w:p w:rsidR="000B2E50" w:rsidRDefault="000B2E50" w:rsidP="000B2E50">
      <w:pPr>
        <w:rPr>
          <w:rtl/>
          <w:lang w:eastAsia="he-IL"/>
        </w:rPr>
      </w:pPr>
    </w:p>
    <w:p w:rsidR="000B2E50" w:rsidRDefault="000B2E50" w:rsidP="00873ABC">
      <w:pPr>
        <w:pStyle w:val="afb"/>
        <w:rPr>
          <w:rtl/>
          <w:lang w:eastAsia="he-IL"/>
        </w:rPr>
      </w:pPr>
      <w:bookmarkStart w:id="1855" w:name="ET_guest_868989_232"/>
      <w:r w:rsidRPr="00873ABC">
        <w:rPr>
          <w:rStyle w:val="TagStyle"/>
          <w:rtl/>
        </w:rPr>
        <w:t xml:space="preserve"> &lt;&lt; אורח &gt;&gt;</w:t>
      </w:r>
      <w:r w:rsidRPr="000B2E50">
        <w:rPr>
          <w:rStyle w:val="TagStyle"/>
          <w:rtl/>
        </w:rPr>
        <w:t xml:space="preserve"> </w:t>
      </w:r>
      <w:r>
        <w:rPr>
          <w:rtl/>
          <w:lang w:eastAsia="he-IL"/>
        </w:rPr>
        <w:t>גל ברנס:</w:t>
      </w:r>
      <w:r w:rsidRPr="000B2E50">
        <w:rPr>
          <w:rStyle w:val="TagStyle"/>
          <w:rtl/>
        </w:rPr>
        <w:t xml:space="preserve"> </w:t>
      </w:r>
      <w:r w:rsidRPr="00873ABC">
        <w:rPr>
          <w:rStyle w:val="TagStyle"/>
          <w:rtl/>
        </w:rPr>
        <w:t>&lt;&lt; אורח &gt;&gt;</w:t>
      </w:r>
      <w:r>
        <w:rPr>
          <w:rtl/>
          <w:lang w:eastAsia="he-IL"/>
        </w:rPr>
        <w:t xml:space="preserve">   </w:t>
      </w:r>
      <w:bookmarkEnd w:id="1855"/>
    </w:p>
    <w:p w:rsidR="000B2E50" w:rsidRDefault="000B2E50" w:rsidP="000B2E50">
      <w:pPr>
        <w:pStyle w:val="KeepWithNext"/>
        <w:rPr>
          <w:rtl/>
          <w:lang w:eastAsia="he-IL"/>
        </w:rPr>
      </w:pPr>
    </w:p>
    <w:p w:rsidR="000B2E50" w:rsidRDefault="0039325E" w:rsidP="000B2E50">
      <w:pPr>
        <w:rPr>
          <w:rtl/>
          <w:lang w:eastAsia="he-IL"/>
        </w:rPr>
      </w:pPr>
      <w:r>
        <w:rPr>
          <w:rFonts w:hint="cs"/>
          <w:rtl/>
          <w:lang w:eastAsia="he-IL"/>
        </w:rPr>
        <w:t xml:space="preserve">לא, אבל לא קבענו אותו, </w:t>
      </w:r>
      <w:bookmarkStart w:id="1856" w:name="_ETM_Q1_7069398"/>
      <w:bookmarkEnd w:id="1856"/>
      <w:r>
        <w:rPr>
          <w:rFonts w:hint="cs"/>
          <w:rtl/>
          <w:lang w:eastAsia="he-IL"/>
        </w:rPr>
        <w:t xml:space="preserve">בלי קשר. בסוף חובת היוועצות היא חובה שצריך לקיים אותה כדי </w:t>
      </w:r>
      <w:bookmarkStart w:id="1857" w:name="_ETM_Q1_7074359"/>
      <w:bookmarkEnd w:id="1857"/>
      <w:r>
        <w:rPr>
          <w:rFonts w:hint="cs"/>
          <w:rtl/>
          <w:lang w:eastAsia="he-IL"/>
        </w:rPr>
        <w:t>לקבוע את הרגולציה. היחס בין המועד שבו יפורסם דוח ה-</w:t>
      </w:r>
      <w:r>
        <w:rPr>
          <w:rFonts w:hint="cs"/>
          <w:lang w:eastAsia="he-IL"/>
        </w:rPr>
        <w:t>RIA</w:t>
      </w:r>
      <w:r>
        <w:rPr>
          <w:rFonts w:hint="cs"/>
          <w:rtl/>
          <w:lang w:eastAsia="he-IL"/>
        </w:rPr>
        <w:t>,</w:t>
      </w:r>
      <w:bookmarkStart w:id="1858" w:name="_ETM_Q1_7079729"/>
      <w:bookmarkEnd w:id="1858"/>
      <w:r>
        <w:rPr>
          <w:rFonts w:hint="cs"/>
          <w:rtl/>
          <w:lang w:eastAsia="he-IL"/>
        </w:rPr>
        <w:t xml:space="preserve"> בדרך כלל הוא כבר מופץ עם התזכיר לציבור </w:t>
      </w:r>
      <w:bookmarkStart w:id="1859" w:name="_ETM_Q1_7083224"/>
      <w:bookmarkEnd w:id="1859"/>
      <w:r>
        <w:rPr>
          <w:rFonts w:hint="cs"/>
          <w:rtl/>
          <w:lang w:eastAsia="he-IL"/>
        </w:rPr>
        <w:t xml:space="preserve">היום. </w:t>
      </w:r>
    </w:p>
    <w:p w:rsidR="000B2E50" w:rsidRDefault="000B2E50" w:rsidP="000B2E50">
      <w:pPr>
        <w:rPr>
          <w:rtl/>
          <w:lang w:eastAsia="he-IL"/>
        </w:rPr>
      </w:pPr>
    </w:p>
    <w:p w:rsidR="000B2E50" w:rsidRDefault="000B2E50" w:rsidP="00873ABC">
      <w:pPr>
        <w:pStyle w:val="af8"/>
        <w:rPr>
          <w:rtl/>
        </w:rPr>
      </w:pPr>
      <w:bookmarkStart w:id="1860" w:name="ET_yor_6156_233"/>
      <w:r w:rsidRPr="00873ABC">
        <w:rPr>
          <w:rStyle w:val="TagStyle"/>
          <w:rtl/>
        </w:rPr>
        <w:t xml:space="preserve"> &lt;&lt; יור &gt;&gt;</w:t>
      </w:r>
      <w:r w:rsidRPr="000B2E50">
        <w:rPr>
          <w:rStyle w:val="TagStyle"/>
          <w:rtl/>
        </w:rPr>
        <w:t xml:space="preserve"> </w:t>
      </w:r>
      <w:r>
        <w:rPr>
          <w:rtl/>
        </w:rPr>
        <w:t>היו"ר גלעד קריב:</w:t>
      </w:r>
      <w:r w:rsidRPr="000B2E50">
        <w:rPr>
          <w:rStyle w:val="TagStyle"/>
          <w:rtl/>
        </w:rPr>
        <w:t xml:space="preserve"> </w:t>
      </w:r>
      <w:r w:rsidRPr="00873ABC">
        <w:rPr>
          <w:rStyle w:val="TagStyle"/>
          <w:rtl/>
        </w:rPr>
        <w:t>&lt;&lt; יור &gt;&gt;</w:t>
      </w:r>
      <w:r>
        <w:rPr>
          <w:rtl/>
        </w:rPr>
        <w:t xml:space="preserve">   </w:t>
      </w:r>
      <w:bookmarkEnd w:id="1860"/>
    </w:p>
    <w:p w:rsidR="000B2E50" w:rsidRDefault="000B2E50" w:rsidP="000B2E50">
      <w:pPr>
        <w:pStyle w:val="KeepWithNext"/>
        <w:rPr>
          <w:rtl/>
          <w:lang w:eastAsia="he-IL"/>
        </w:rPr>
      </w:pPr>
    </w:p>
    <w:p w:rsidR="000B2E50" w:rsidRDefault="0039325E" w:rsidP="0039325E">
      <w:pPr>
        <w:rPr>
          <w:rtl/>
          <w:lang w:eastAsia="he-IL"/>
        </w:rPr>
      </w:pPr>
      <w:r>
        <w:rPr>
          <w:rFonts w:hint="cs"/>
          <w:rtl/>
          <w:lang w:eastAsia="he-IL"/>
        </w:rPr>
        <w:t xml:space="preserve">א. תיגשו ותבדקו. אני אומר לך מה מטריד </w:t>
      </w:r>
      <w:bookmarkStart w:id="1861" w:name="_ETM_Q1_7090834"/>
      <w:bookmarkEnd w:id="1861"/>
      <w:r>
        <w:rPr>
          <w:rFonts w:hint="cs"/>
          <w:rtl/>
          <w:lang w:eastAsia="he-IL"/>
        </w:rPr>
        <w:t xml:space="preserve">אותי ויכול להיות שח"כים אחרים מוטרדים מדברים אחרים ואז </w:t>
      </w:r>
      <w:bookmarkStart w:id="1862" w:name="_ETM_Q1_7094304"/>
      <w:bookmarkEnd w:id="1862"/>
      <w:r>
        <w:rPr>
          <w:rFonts w:hint="cs"/>
          <w:rtl/>
          <w:lang w:eastAsia="he-IL"/>
        </w:rPr>
        <w:t xml:space="preserve">נשמע גם הערות. אני אומר מה מטריד אותי. אותי מטריד, </w:t>
      </w:r>
      <w:bookmarkStart w:id="1863" w:name="_ETM_Q1_7100852"/>
      <w:bookmarkEnd w:id="1863"/>
      <w:r>
        <w:rPr>
          <w:rFonts w:hint="cs"/>
          <w:rtl/>
          <w:lang w:eastAsia="he-IL"/>
        </w:rPr>
        <w:t xml:space="preserve">שאנחנו מקימים פה גוף </w:t>
      </w:r>
      <w:r w:rsidR="000B2E50">
        <w:rPr>
          <w:rFonts w:hint="cs"/>
          <w:rtl/>
          <w:lang w:eastAsia="he-IL"/>
        </w:rPr>
        <w:t xml:space="preserve">שכרגע, חוץ מלפרסם, </w:t>
      </w:r>
      <w:r>
        <w:rPr>
          <w:rFonts w:hint="cs"/>
          <w:rtl/>
          <w:lang w:eastAsia="he-IL"/>
        </w:rPr>
        <w:t xml:space="preserve">משל היה מבקר המדינה, הוא </w:t>
      </w:r>
      <w:bookmarkStart w:id="1864" w:name="_ETM_Q1_7109245"/>
      <w:bookmarkEnd w:id="1864"/>
      <w:r>
        <w:rPr>
          <w:rFonts w:hint="cs"/>
          <w:rtl/>
          <w:lang w:eastAsia="he-IL"/>
        </w:rPr>
        <w:t xml:space="preserve">לא יפרסם איזה חוות דעת שאומרת, אל"ף, </w:t>
      </w:r>
      <w:bookmarkStart w:id="1865" w:name="_ETM_Q1_7111292"/>
      <w:bookmarkEnd w:id="1865"/>
      <w:r>
        <w:rPr>
          <w:rFonts w:hint="cs"/>
          <w:rtl/>
          <w:lang w:eastAsia="he-IL"/>
        </w:rPr>
        <w:t xml:space="preserve">בי"ת, גימ"ל בתהליך לדעתנו לא התבצע כמו שצריך </w:t>
      </w:r>
      <w:bookmarkStart w:id="1866" w:name="_ETM_Q1_7117912"/>
      <w:bookmarkEnd w:id="1866"/>
      <w:r>
        <w:rPr>
          <w:rFonts w:hint="cs"/>
          <w:rtl/>
          <w:lang w:eastAsia="he-IL"/>
        </w:rPr>
        <w:t xml:space="preserve">- - - </w:t>
      </w:r>
    </w:p>
    <w:p w:rsidR="000B2E50" w:rsidRDefault="000B2E50" w:rsidP="000B2E50">
      <w:pPr>
        <w:rPr>
          <w:rtl/>
          <w:lang w:eastAsia="he-IL"/>
        </w:rPr>
      </w:pPr>
    </w:p>
    <w:p w:rsidR="000B2E50" w:rsidRDefault="000B2E50" w:rsidP="00873ABC">
      <w:pPr>
        <w:pStyle w:val="a5"/>
        <w:rPr>
          <w:rtl/>
        </w:rPr>
      </w:pPr>
      <w:bookmarkStart w:id="1867" w:name="ET_knessetmember_6157_234"/>
      <w:r w:rsidRPr="00873ABC">
        <w:rPr>
          <w:rStyle w:val="TagStyle"/>
          <w:rtl/>
        </w:rPr>
        <w:t xml:space="preserve"> &lt;&lt; דובר &gt;&gt;</w:t>
      </w:r>
      <w:r w:rsidRPr="000B2E50">
        <w:rPr>
          <w:rStyle w:val="TagStyle"/>
          <w:rtl/>
        </w:rPr>
        <w:t xml:space="preserve"> </w:t>
      </w:r>
      <w:r>
        <w:rPr>
          <w:rtl/>
        </w:rPr>
        <w:t>שמחה רוטמן (הציונות הדתית):</w:t>
      </w:r>
      <w:r w:rsidRPr="000B2E50">
        <w:rPr>
          <w:rStyle w:val="TagStyle"/>
          <w:rtl/>
        </w:rPr>
        <w:t xml:space="preserve"> </w:t>
      </w:r>
      <w:r w:rsidRPr="00873ABC">
        <w:rPr>
          <w:rStyle w:val="TagStyle"/>
          <w:rtl/>
        </w:rPr>
        <w:t>&lt;&lt; דובר &gt;&gt;</w:t>
      </w:r>
      <w:r>
        <w:rPr>
          <w:rtl/>
        </w:rPr>
        <w:t xml:space="preserve">   </w:t>
      </w:r>
      <w:bookmarkEnd w:id="1867"/>
    </w:p>
    <w:p w:rsidR="000B2E50" w:rsidRDefault="000B2E50" w:rsidP="000B2E50">
      <w:pPr>
        <w:pStyle w:val="KeepWithNext"/>
        <w:rPr>
          <w:rtl/>
          <w:lang w:eastAsia="he-IL"/>
        </w:rPr>
      </w:pPr>
    </w:p>
    <w:p w:rsidR="000B2E50" w:rsidRDefault="000B2E50" w:rsidP="000B2E50">
      <w:pPr>
        <w:rPr>
          <w:rtl/>
          <w:lang w:eastAsia="he-IL"/>
        </w:rPr>
      </w:pPr>
      <w:r>
        <w:rPr>
          <w:rFonts w:hint="cs"/>
          <w:rtl/>
          <w:lang w:eastAsia="he-IL"/>
        </w:rPr>
        <w:t xml:space="preserve">בוא </w:t>
      </w:r>
      <w:r w:rsidR="0039325E">
        <w:rPr>
          <w:rFonts w:hint="cs"/>
          <w:rtl/>
          <w:lang w:eastAsia="he-IL"/>
        </w:rPr>
        <w:t xml:space="preserve">נחזיר את סמכויות הקצה. </w:t>
      </w:r>
    </w:p>
    <w:p w:rsidR="000B2E50" w:rsidRDefault="000B2E50" w:rsidP="000B2E50">
      <w:pPr>
        <w:rPr>
          <w:rtl/>
          <w:lang w:eastAsia="he-IL"/>
        </w:rPr>
      </w:pPr>
    </w:p>
    <w:p w:rsidR="000B2E50" w:rsidRDefault="000B2E50" w:rsidP="00873ABC">
      <w:pPr>
        <w:pStyle w:val="af8"/>
        <w:rPr>
          <w:rtl/>
        </w:rPr>
      </w:pPr>
      <w:bookmarkStart w:id="1868" w:name="ET_yor_6156_235"/>
      <w:r w:rsidRPr="00873ABC">
        <w:rPr>
          <w:rStyle w:val="TagStyle"/>
          <w:rtl/>
        </w:rPr>
        <w:t xml:space="preserve"> &lt;&lt; יור &gt;&gt;</w:t>
      </w:r>
      <w:r w:rsidRPr="000B2E50">
        <w:rPr>
          <w:rStyle w:val="TagStyle"/>
          <w:rtl/>
        </w:rPr>
        <w:t xml:space="preserve"> </w:t>
      </w:r>
      <w:r>
        <w:rPr>
          <w:rtl/>
        </w:rPr>
        <w:t>היו"ר גלעד קריב:</w:t>
      </w:r>
      <w:r w:rsidRPr="000B2E50">
        <w:rPr>
          <w:rStyle w:val="TagStyle"/>
          <w:rtl/>
        </w:rPr>
        <w:t xml:space="preserve"> </w:t>
      </w:r>
      <w:r w:rsidRPr="00873ABC">
        <w:rPr>
          <w:rStyle w:val="TagStyle"/>
          <w:rtl/>
        </w:rPr>
        <w:t>&lt;&lt; יור &gt;&gt;</w:t>
      </w:r>
      <w:r>
        <w:rPr>
          <w:rtl/>
        </w:rPr>
        <w:t xml:space="preserve">   </w:t>
      </w:r>
      <w:bookmarkEnd w:id="1868"/>
    </w:p>
    <w:p w:rsidR="000B2E50" w:rsidRDefault="000B2E50" w:rsidP="000B2E50">
      <w:pPr>
        <w:pStyle w:val="KeepWithNext"/>
        <w:rPr>
          <w:rtl/>
          <w:lang w:eastAsia="he-IL"/>
        </w:rPr>
      </w:pPr>
    </w:p>
    <w:p w:rsidR="0039325E" w:rsidRDefault="0039325E" w:rsidP="000B2E50">
      <w:pPr>
        <w:rPr>
          <w:rtl/>
          <w:lang w:eastAsia="he-IL"/>
        </w:rPr>
      </w:pPr>
      <w:r>
        <w:rPr>
          <w:rFonts w:hint="cs"/>
          <w:rtl/>
          <w:lang w:eastAsia="he-IL"/>
        </w:rPr>
        <w:t xml:space="preserve">לא, סמכויות הקצה </w:t>
      </w:r>
      <w:bookmarkStart w:id="1869" w:name="_ETM_Q1_7119533"/>
      <w:bookmarkEnd w:id="1869"/>
      <w:r>
        <w:rPr>
          <w:rFonts w:hint="cs"/>
          <w:rtl/>
          <w:lang w:eastAsia="he-IL"/>
        </w:rPr>
        <w:t>לא תחזורנה כל כך מהר ו</w:t>
      </w:r>
      <w:r w:rsidR="000B2E50">
        <w:rPr>
          <w:rFonts w:hint="cs"/>
          <w:rtl/>
          <w:lang w:eastAsia="he-IL"/>
        </w:rPr>
        <w:t>כרגע</w:t>
      </w:r>
      <w:r>
        <w:rPr>
          <w:rFonts w:hint="cs"/>
          <w:rtl/>
          <w:lang w:eastAsia="he-IL"/>
        </w:rPr>
        <w:t xml:space="preserve"> אנחנו מחוקקים חוק. </w:t>
      </w:r>
      <w:bookmarkStart w:id="1870" w:name="_ETM_Q1_7130103"/>
      <w:bookmarkEnd w:id="1870"/>
    </w:p>
    <w:p w:rsidR="0039325E" w:rsidRDefault="0039325E" w:rsidP="000B2E50">
      <w:pPr>
        <w:rPr>
          <w:rtl/>
          <w:lang w:eastAsia="he-IL"/>
        </w:rPr>
      </w:pPr>
      <w:bookmarkStart w:id="1871" w:name="_ETM_Q1_7121104"/>
      <w:bookmarkStart w:id="1872" w:name="_ETM_Q1_7121181"/>
      <w:bookmarkEnd w:id="1871"/>
      <w:bookmarkEnd w:id="1872"/>
    </w:p>
    <w:p w:rsidR="0039325E" w:rsidRDefault="0039325E" w:rsidP="00873ABC">
      <w:pPr>
        <w:pStyle w:val="a5"/>
        <w:rPr>
          <w:rtl/>
        </w:rPr>
      </w:pPr>
      <w:bookmarkStart w:id="1873" w:name="ET_knessetmember_6157_335"/>
      <w:r w:rsidRPr="00873ABC">
        <w:rPr>
          <w:rStyle w:val="TagStyle"/>
          <w:rtl/>
        </w:rPr>
        <w:t xml:space="preserve"> &lt;&lt; דובר &gt;&gt;</w:t>
      </w:r>
      <w:r w:rsidRPr="0039325E">
        <w:rPr>
          <w:rStyle w:val="TagStyle"/>
          <w:rtl/>
        </w:rPr>
        <w:t xml:space="preserve"> </w:t>
      </w:r>
      <w:r>
        <w:rPr>
          <w:rtl/>
        </w:rPr>
        <w:t>שמחה רוטמן (הציונות הדתית):</w:t>
      </w:r>
      <w:r w:rsidRPr="0039325E">
        <w:rPr>
          <w:rStyle w:val="TagStyle"/>
          <w:rtl/>
        </w:rPr>
        <w:t xml:space="preserve"> </w:t>
      </w:r>
      <w:r w:rsidRPr="00873ABC">
        <w:rPr>
          <w:rStyle w:val="TagStyle"/>
          <w:rtl/>
        </w:rPr>
        <w:t>&lt;&lt; דובר &gt;&gt;</w:t>
      </w:r>
      <w:r>
        <w:rPr>
          <w:rtl/>
        </w:rPr>
        <w:t xml:space="preserve">   </w:t>
      </w:r>
      <w:bookmarkEnd w:id="1873"/>
    </w:p>
    <w:p w:rsidR="0039325E" w:rsidRDefault="0039325E" w:rsidP="0039325E">
      <w:pPr>
        <w:pStyle w:val="KeepWithNext"/>
        <w:rPr>
          <w:rtl/>
          <w:lang w:eastAsia="he-IL"/>
        </w:rPr>
      </w:pPr>
    </w:p>
    <w:p w:rsidR="0039325E" w:rsidRDefault="0039325E" w:rsidP="0039325E">
      <w:pPr>
        <w:rPr>
          <w:rtl/>
          <w:lang w:eastAsia="he-IL"/>
        </w:rPr>
      </w:pPr>
      <w:bookmarkStart w:id="1874" w:name="_ETM_Q1_7125247"/>
      <w:bookmarkEnd w:id="1874"/>
      <w:r>
        <w:rPr>
          <w:rFonts w:hint="cs"/>
          <w:rtl/>
          <w:lang w:eastAsia="he-IL"/>
        </w:rPr>
        <w:t xml:space="preserve">שלא תהיה בעיה, אני לא רוצה להכביד עליך. </w:t>
      </w:r>
    </w:p>
    <w:p w:rsidR="0039325E" w:rsidRDefault="0039325E" w:rsidP="0039325E">
      <w:pPr>
        <w:rPr>
          <w:rtl/>
          <w:lang w:eastAsia="he-IL"/>
        </w:rPr>
      </w:pPr>
      <w:bookmarkStart w:id="1875" w:name="_ETM_Q1_7126383"/>
      <w:bookmarkStart w:id="1876" w:name="_ETM_Q1_7126472"/>
      <w:bookmarkEnd w:id="1875"/>
      <w:bookmarkEnd w:id="1876"/>
    </w:p>
    <w:p w:rsidR="0039325E" w:rsidRDefault="0039325E" w:rsidP="00873ABC">
      <w:pPr>
        <w:pStyle w:val="af8"/>
        <w:rPr>
          <w:rtl/>
        </w:rPr>
      </w:pPr>
      <w:bookmarkStart w:id="1877" w:name="ET_yor_6156_336"/>
      <w:r w:rsidRPr="00873ABC">
        <w:rPr>
          <w:rStyle w:val="TagStyle"/>
          <w:rtl/>
        </w:rPr>
        <w:t xml:space="preserve"> &lt;&lt; יור &gt;&gt;</w:t>
      </w:r>
      <w:r w:rsidRPr="0039325E">
        <w:rPr>
          <w:rStyle w:val="TagStyle"/>
          <w:rtl/>
        </w:rPr>
        <w:t xml:space="preserve"> </w:t>
      </w:r>
      <w:r>
        <w:rPr>
          <w:rtl/>
        </w:rPr>
        <w:t>היו"ר גלעד קריב:</w:t>
      </w:r>
      <w:r w:rsidRPr="0039325E">
        <w:rPr>
          <w:rStyle w:val="TagStyle"/>
          <w:rtl/>
        </w:rPr>
        <w:t xml:space="preserve"> </w:t>
      </w:r>
      <w:r w:rsidRPr="00873ABC">
        <w:rPr>
          <w:rStyle w:val="TagStyle"/>
          <w:rtl/>
        </w:rPr>
        <w:t>&lt;&lt; יור &gt;&gt;</w:t>
      </w:r>
      <w:r>
        <w:rPr>
          <w:rtl/>
        </w:rPr>
        <w:t xml:space="preserve">   </w:t>
      </w:r>
      <w:bookmarkEnd w:id="1877"/>
    </w:p>
    <w:p w:rsidR="0039325E" w:rsidRDefault="0039325E" w:rsidP="0039325E">
      <w:pPr>
        <w:pStyle w:val="KeepWithNext"/>
        <w:rPr>
          <w:rtl/>
          <w:lang w:eastAsia="he-IL"/>
        </w:rPr>
      </w:pPr>
    </w:p>
    <w:p w:rsidR="000B2E50" w:rsidRDefault="0039325E" w:rsidP="002731F8">
      <w:pPr>
        <w:rPr>
          <w:rtl/>
          <w:lang w:eastAsia="he-IL"/>
        </w:rPr>
      </w:pPr>
      <w:bookmarkStart w:id="1878" w:name="_ETM_Q1_7126017"/>
      <w:bookmarkEnd w:id="1878"/>
      <w:r>
        <w:rPr>
          <w:rFonts w:hint="cs"/>
          <w:rtl/>
          <w:lang w:eastAsia="he-IL"/>
        </w:rPr>
        <w:t xml:space="preserve">אנחנו </w:t>
      </w:r>
      <w:bookmarkStart w:id="1879" w:name="_ETM_Q1_7127780"/>
      <w:bookmarkEnd w:id="1879"/>
      <w:r>
        <w:rPr>
          <w:rFonts w:hint="cs"/>
          <w:rtl/>
          <w:lang w:eastAsia="he-IL"/>
        </w:rPr>
        <w:t xml:space="preserve">לא מחוקקים את שמואל א' מתוך ידיעה שייכתב שמואל </w:t>
      </w:r>
      <w:bookmarkStart w:id="1880" w:name="_ETM_Q1_7130312"/>
      <w:bookmarkEnd w:id="1880"/>
      <w:r>
        <w:rPr>
          <w:rFonts w:hint="cs"/>
          <w:rtl/>
          <w:lang w:eastAsia="he-IL"/>
        </w:rPr>
        <w:t xml:space="preserve">ב', אנחנו מחוקקים את הצעת החוק שמונחת לפנינו. אז כרגע יש פה הצעת חוק שאומרת, בסדר, יש פה מעין איזה </w:t>
      </w:r>
      <w:bookmarkStart w:id="1881" w:name="_ETM_Q1_7137525"/>
      <w:bookmarkEnd w:id="1881"/>
      <w:r>
        <w:rPr>
          <w:rFonts w:hint="cs"/>
          <w:rtl/>
          <w:lang w:eastAsia="he-IL"/>
        </w:rPr>
        <w:t xml:space="preserve">סמכות ביקורת רכה. בסדר. זה דבר אחד. </w:t>
      </w:r>
      <w:bookmarkStart w:id="1882" w:name="_ETM_Q1_7143290"/>
      <w:bookmarkStart w:id="1883" w:name="_ETM_Q1_7143393"/>
      <w:bookmarkStart w:id="1884" w:name="_ETM_Q1_7141614"/>
      <w:bookmarkStart w:id="1885" w:name="_ETM_Q1_7141624"/>
      <w:bookmarkEnd w:id="1882"/>
      <w:bookmarkEnd w:id="1883"/>
      <w:bookmarkEnd w:id="1884"/>
      <w:bookmarkEnd w:id="1885"/>
      <w:r>
        <w:rPr>
          <w:rFonts w:hint="cs"/>
          <w:rtl/>
          <w:lang w:eastAsia="he-IL"/>
        </w:rPr>
        <w:t xml:space="preserve">הדבר השני שמטריד </w:t>
      </w:r>
      <w:bookmarkStart w:id="1886" w:name="_ETM_Q1_7142562"/>
      <w:bookmarkEnd w:id="1886"/>
      <w:r>
        <w:rPr>
          <w:rFonts w:hint="cs"/>
          <w:rtl/>
          <w:lang w:eastAsia="he-IL"/>
        </w:rPr>
        <w:t xml:space="preserve">אותי, </w:t>
      </w:r>
      <w:bookmarkStart w:id="1887" w:name="_ETM_Q1_7125495"/>
      <w:bookmarkStart w:id="1888" w:name="_ETM_Q1_7125557"/>
      <w:bookmarkStart w:id="1889" w:name="_ETM_Q1_7125572"/>
      <w:bookmarkStart w:id="1890" w:name="_ETM_Q1_7125616"/>
      <w:bookmarkStart w:id="1891" w:name="_ETM_Q1_7121521"/>
      <w:bookmarkStart w:id="1892" w:name="_ETM_Q1_7121582"/>
      <w:bookmarkEnd w:id="1887"/>
      <w:bookmarkEnd w:id="1888"/>
      <w:bookmarkEnd w:id="1889"/>
      <w:bookmarkEnd w:id="1890"/>
      <w:bookmarkEnd w:id="1891"/>
      <w:bookmarkEnd w:id="1892"/>
      <w:r>
        <w:rPr>
          <w:rFonts w:hint="cs"/>
          <w:rtl/>
          <w:lang w:eastAsia="he-IL"/>
        </w:rPr>
        <w:t xml:space="preserve">אני דווקא חושב שמיצוי ההליך המנהלי מחזק, אני מבין </w:t>
      </w:r>
      <w:bookmarkStart w:id="1893" w:name="_ETM_Q1_7151515"/>
      <w:bookmarkEnd w:id="1893"/>
      <w:r>
        <w:rPr>
          <w:rFonts w:hint="cs"/>
          <w:rtl/>
          <w:lang w:eastAsia="he-IL"/>
        </w:rPr>
        <w:t xml:space="preserve">שזה מטיל עוד נטל על המאסדר, אבל זה שאני כותב </w:t>
      </w:r>
      <w:bookmarkStart w:id="1894" w:name="_ETM_Q1_7153219"/>
      <w:bookmarkEnd w:id="1894"/>
      <w:r>
        <w:rPr>
          <w:rFonts w:hint="cs"/>
          <w:rtl/>
          <w:lang w:eastAsia="he-IL"/>
        </w:rPr>
        <w:t xml:space="preserve">פה שבסופו של דבר יש </w:t>
      </w:r>
      <w:r w:rsidR="000B2E50">
        <w:rPr>
          <w:rFonts w:hint="cs"/>
          <w:rtl/>
          <w:lang w:eastAsia="he-IL"/>
        </w:rPr>
        <w:t>מיצוי</w:t>
      </w:r>
      <w:r>
        <w:rPr>
          <w:rFonts w:hint="cs"/>
          <w:rtl/>
          <w:lang w:eastAsia="he-IL"/>
        </w:rPr>
        <w:t xml:space="preserve"> של</w:t>
      </w:r>
      <w:r w:rsidR="000B2E50">
        <w:rPr>
          <w:rFonts w:hint="cs"/>
          <w:rtl/>
          <w:lang w:eastAsia="he-IL"/>
        </w:rPr>
        <w:t xml:space="preserve"> ההליך המנהלי, </w:t>
      </w:r>
      <w:r>
        <w:rPr>
          <w:rFonts w:hint="cs"/>
          <w:rtl/>
          <w:lang w:eastAsia="he-IL"/>
        </w:rPr>
        <w:t>הוא עשה את ה-</w:t>
      </w:r>
      <w:r>
        <w:rPr>
          <w:rFonts w:hint="cs"/>
          <w:lang w:eastAsia="he-IL"/>
        </w:rPr>
        <w:t>RIA</w:t>
      </w:r>
      <w:r>
        <w:rPr>
          <w:rFonts w:hint="cs"/>
          <w:rtl/>
          <w:lang w:eastAsia="he-IL"/>
        </w:rPr>
        <w:t xml:space="preserve">, אתם מיהרתם, במקום שזה התקיים ביחד, אתם לא </w:t>
      </w:r>
      <w:bookmarkStart w:id="1895" w:name="_ETM_Q1_7169405"/>
      <w:bookmarkEnd w:id="1895"/>
      <w:r>
        <w:rPr>
          <w:rFonts w:hint="cs"/>
          <w:rtl/>
          <w:lang w:eastAsia="he-IL"/>
        </w:rPr>
        <w:t xml:space="preserve">תבחרו להעיר או ההערה במקרה של הסדרה משקית, ממילא </w:t>
      </w:r>
      <w:bookmarkStart w:id="1896" w:name="_ETM_Q1_7174580"/>
      <w:bookmarkEnd w:id="1896"/>
      <w:r>
        <w:rPr>
          <w:rFonts w:hint="cs"/>
          <w:rtl/>
          <w:lang w:eastAsia="he-IL"/>
        </w:rPr>
        <w:t xml:space="preserve">תאמר, עשינו את זה ביחד, הכול טוב. אבל אחרי </w:t>
      </w:r>
      <w:bookmarkStart w:id="1897" w:name="_ETM_Q1_7176577"/>
      <w:bookmarkEnd w:id="1897"/>
      <w:r>
        <w:rPr>
          <w:rFonts w:hint="cs"/>
          <w:rtl/>
          <w:lang w:eastAsia="he-IL"/>
        </w:rPr>
        <w:t xml:space="preserve">זה יש התייחסות מנהלתית שהיא מעוגנת כנטל אבל היא </w:t>
      </w:r>
      <w:r w:rsidR="000B2E50">
        <w:rPr>
          <w:rFonts w:hint="cs"/>
          <w:rtl/>
          <w:lang w:eastAsia="he-IL"/>
        </w:rPr>
        <w:t>מחזירה את מרכז הכובד למאסדר.</w:t>
      </w:r>
      <w:r>
        <w:rPr>
          <w:rFonts w:hint="cs"/>
          <w:rtl/>
          <w:lang w:eastAsia="he-IL"/>
        </w:rPr>
        <w:t xml:space="preserve"> </w:t>
      </w:r>
      <w:bookmarkStart w:id="1898" w:name="_ETM_Q1_7187078"/>
      <w:bookmarkEnd w:id="1898"/>
      <w:r>
        <w:rPr>
          <w:rFonts w:hint="cs"/>
          <w:rtl/>
          <w:lang w:eastAsia="he-IL"/>
        </w:rPr>
        <w:t xml:space="preserve">המאסדר מילא את חובתו כתוצאה מזה שהוא </w:t>
      </w:r>
      <w:r w:rsidR="000B2E50">
        <w:rPr>
          <w:rFonts w:hint="cs"/>
          <w:rtl/>
          <w:lang w:eastAsia="he-IL"/>
        </w:rPr>
        <w:t xml:space="preserve">קרא את הדוח שלכם, התייחס אליו, חלק מהדברים קיבל וחלק </w:t>
      </w:r>
      <w:r>
        <w:rPr>
          <w:rFonts w:hint="cs"/>
          <w:rtl/>
          <w:lang w:eastAsia="he-IL"/>
        </w:rPr>
        <w:t xml:space="preserve">מהדברים </w:t>
      </w:r>
      <w:r w:rsidR="000B2E50">
        <w:rPr>
          <w:rFonts w:hint="cs"/>
          <w:rtl/>
          <w:lang w:eastAsia="he-IL"/>
        </w:rPr>
        <w:t>לא קיבל.</w:t>
      </w:r>
      <w:r>
        <w:rPr>
          <w:rFonts w:hint="cs"/>
          <w:rtl/>
          <w:lang w:eastAsia="he-IL"/>
        </w:rPr>
        <w:t xml:space="preserve"> היה </w:t>
      </w:r>
      <w:bookmarkStart w:id="1899" w:name="_ETM_Q1_7198650"/>
      <w:bookmarkEnd w:id="1899"/>
      <w:r>
        <w:rPr>
          <w:rFonts w:hint="cs"/>
          <w:rtl/>
          <w:lang w:eastAsia="he-IL"/>
        </w:rPr>
        <w:t xml:space="preserve">פה תהליך מסודר של סגירת מעגל מנהלתי. </w:t>
      </w:r>
      <w:r w:rsidR="000B2E50">
        <w:rPr>
          <w:rFonts w:hint="cs"/>
          <w:rtl/>
          <w:lang w:eastAsia="he-IL"/>
        </w:rPr>
        <w:t xml:space="preserve">מחר יבוא מישהו ויאמר: לא התייחסתם </w:t>
      </w:r>
      <w:r>
        <w:rPr>
          <w:rFonts w:hint="cs"/>
          <w:rtl/>
          <w:lang w:eastAsia="he-IL"/>
        </w:rPr>
        <w:t>ל-</w:t>
      </w:r>
      <w:r>
        <w:rPr>
          <w:rFonts w:hint="cs"/>
          <w:lang w:eastAsia="he-IL"/>
        </w:rPr>
        <w:t>RIA</w:t>
      </w:r>
      <w:r>
        <w:rPr>
          <w:rFonts w:hint="cs"/>
          <w:rtl/>
          <w:lang w:eastAsia="he-IL"/>
        </w:rPr>
        <w:t xml:space="preserve"> </w:t>
      </w:r>
      <w:r w:rsidR="000B2E50">
        <w:rPr>
          <w:rFonts w:hint="cs"/>
          <w:rtl/>
          <w:lang w:eastAsia="he-IL"/>
        </w:rPr>
        <w:t xml:space="preserve">בבג"ץ. </w:t>
      </w:r>
      <w:r>
        <w:rPr>
          <w:rFonts w:hint="cs"/>
          <w:rtl/>
          <w:lang w:eastAsia="he-IL"/>
        </w:rPr>
        <w:t xml:space="preserve">אז מכוח </w:t>
      </w:r>
      <w:bookmarkStart w:id="1900" w:name="_ETM_Q1_7205838"/>
      <w:bookmarkEnd w:id="1900"/>
      <w:r>
        <w:rPr>
          <w:rFonts w:hint="cs"/>
          <w:rtl/>
          <w:lang w:eastAsia="he-IL"/>
        </w:rPr>
        <w:t xml:space="preserve">החוק יש תהליך מובנה ומסודר, התייחסנו, </w:t>
      </w:r>
      <w:r w:rsidR="000B2E50">
        <w:rPr>
          <w:rFonts w:hint="cs"/>
          <w:rtl/>
          <w:lang w:eastAsia="he-IL"/>
        </w:rPr>
        <w:t>לא קיבלנו את כל העמדות אב</w:t>
      </w:r>
      <w:r>
        <w:rPr>
          <w:rFonts w:hint="cs"/>
          <w:rtl/>
          <w:lang w:eastAsia="he-IL"/>
        </w:rPr>
        <w:t xml:space="preserve">ל התהליך המנהלי </w:t>
      </w:r>
      <w:bookmarkStart w:id="1901" w:name="_ETM_Q1_7215879"/>
      <w:bookmarkEnd w:id="1901"/>
      <w:r>
        <w:rPr>
          <w:rFonts w:hint="cs"/>
          <w:rtl/>
          <w:lang w:eastAsia="he-IL"/>
        </w:rPr>
        <w:t xml:space="preserve">פה הוא סגור. </w:t>
      </w:r>
    </w:p>
    <w:p w:rsidR="000B2E50" w:rsidRDefault="000B2E50" w:rsidP="000B2E50">
      <w:pPr>
        <w:rPr>
          <w:rtl/>
          <w:lang w:eastAsia="he-IL"/>
        </w:rPr>
      </w:pPr>
    </w:p>
    <w:p w:rsidR="000B2E50" w:rsidRDefault="000B2E50" w:rsidP="00873ABC">
      <w:pPr>
        <w:pStyle w:val="a5"/>
        <w:rPr>
          <w:rtl/>
        </w:rPr>
      </w:pPr>
      <w:bookmarkStart w:id="1902" w:name="ET_speaker_4741_237"/>
      <w:r w:rsidRPr="00873ABC">
        <w:rPr>
          <w:rStyle w:val="TagStyle"/>
          <w:rtl/>
        </w:rPr>
        <w:t xml:space="preserve"> &lt;&lt; דובר &gt;&gt;</w:t>
      </w:r>
      <w:r w:rsidRPr="000B2E50">
        <w:rPr>
          <w:rStyle w:val="TagStyle"/>
          <w:rtl/>
        </w:rPr>
        <w:t xml:space="preserve"> </w:t>
      </w:r>
      <w:r>
        <w:rPr>
          <w:rtl/>
        </w:rPr>
        <w:t>בנימין זאב בגין (תקווה חדשה):</w:t>
      </w:r>
      <w:r w:rsidRPr="000B2E50">
        <w:rPr>
          <w:rStyle w:val="TagStyle"/>
          <w:rtl/>
        </w:rPr>
        <w:t xml:space="preserve"> </w:t>
      </w:r>
      <w:r w:rsidRPr="00873ABC">
        <w:rPr>
          <w:rStyle w:val="TagStyle"/>
          <w:rtl/>
        </w:rPr>
        <w:t>&lt;&lt; דובר &gt;&gt;</w:t>
      </w:r>
      <w:r>
        <w:rPr>
          <w:rtl/>
        </w:rPr>
        <w:t xml:space="preserve">   </w:t>
      </w:r>
      <w:bookmarkEnd w:id="1902"/>
    </w:p>
    <w:p w:rsidR="000B2E50" w:rsidRDefault="000B2E50" w:rsidP="000B2E50">
      <w:pPr>
        <w:pStyle w:val="KeepWithNext"/>
        <w:rPr>
          <w:rtl/>
          <w:lang w:eastAsia="he-IL"/>
        </w:rPr>
      </w:pPr>
    </w:p>
    <w:p w:rsidR="000B2E50" w:rsidRDefault="0039325E" w:rsidP="000B2E50">
      <w:pPr>
        <w:rPr>
          <w:rtl/>
          <w:lang w:eastAsia="he-IL"/>
        </w:rPr>
      </w:pPr>
      <w:r>
        <w:rPr>
          <w:rFonts w:hint="cs"/>
          <w:rtl/>
          <w:lang w:eastAsia="he-IL"/>
        </w:rPr>
        <w:t xml:space="preserve">קשה לי לראות את הקושי מבחינת הממשלה. </w:t>
      </w:r>
      <w:bookmarkStart w:id="1903" w:name="_ETM_Q1_7220438"/>
      <w:bookmarkEnd w:id="1903"/>
      <w:r w:rsidR="000B2E50">
        <w:rPr>
          <w:rFonts w:hint="cs"/>
          <w:rtl/>
          <w:lang w:eastAsia="he-IL"/>
        </w:rPr>
        <w:t xml:space="preserve">הרי הדעת נותנת שכאשר המאסדר קיבל מהרשות הערות, אז מההערות האלה נפתח תהליך של משא ומתן. </w:t>
      </w:r>
      <w:r>
        <w:rPr>
          <w:rFonts w:hint="cs"/>
          <w:rtl/>
          <w:lang w:eastAsia="he-IL"/>
        </w:rPr>
        <w:t xml:space="preserve">יכולנו להגיד, זה סתם שטויות, וסעיף ג' אני לא מסכים. </w:t>
      </w:r>
      <w:bookmarkStart w:id="1904" w:name="_ETM_Q1_7243669"/>
      <w:bookmarkEnd w:id="1904"/>
      <w:r>
        <w:rPr>
          <w:rFonts w:hint="cs"/>
          <w:rtl/>
          <w:lang w:eastAsia="he-IL"/>
        </w:rPr>
        <w:t xml:space="preserve">התהליך הזה מתקיים, אני חושב שחלק גדול ממנו יהיה בכתב. </w:t>
      </w:r>
      <w:bookmarkStart w:id="1905" w:name="_ETM_Q1_7247032"/>
      <w:bookmarkEnd w:id="1905"/>
      <w:r>
        <w:rPr>
          <w:rFonts w:hint="cs"/>
          <w:rtl/>
          <w:lang w:eastAsia="he-IL"/>
        </w:rPr>
        <w:t xml:space="preserve">אז את התמצית לפחות, אם לא את כל ההתדיינות הזאת, </w:t>
      </w:r>
      <w:bookmarkStart w:id="1906" w:name="_ETM_Q1_7255012"/>
      <w:bookmarkEnd w:id="1906"/>
      <w:r>
        <w:rPr>
          <w:rFonts w:hint="cs"/>
          <w:rtl/>
          <w:lang w:eastAsia="he-IL"/>
        </w:rPr>
        <w:t xml:space="preserve">המאסדר מעלה על הכתב. איפה הבעייתיות פה? </w:t>
      </w:r>
    </w:p>
    <w:p w:rsidR="000B2E50" w:rsidRDefault="000B2E50" w:rsidP="000B2E50">
      <w:pPr>
        <w:rPr>
          <w:rtl/>
          <w:lang w:eastAsia="he-IL"/>
        </w:rPr>
      </w:pPr>
    </w:p>
    <w:p w:rsidR="000B2E50" w:rsidRDefault="000B2E50" w:rsidP="00873ABC">
      <w:pPr>
        <w:pStyle w:val="a5"/>
        <w:rPr>
          <w:rtl/>
        </w:rPr>
      </w:pPr>
      <w:bookmarkStart w:id="1907" w:name="ET_knessetmember_6157_238"/>
      <w:r w:rsidRPr="00873ABC">
        <w:rPr>
          <w:rStyle w:val="TagStyle"/>
          <w:rtl/>
        </w:rPr>
        <w:t xml:space="preserve"> &lt;&lt; דובר &gt;&gt;</w:t>
      </w:r>
      <w:r w:rsidRPr="000B2E50">
        <w:rPr>
          <w:rStyle w:val="TagStyle"/>
          <w:rtl/>
        </w:rPr>
        <w:t xml:space="preserve"> </w:t>
      </w:r>
      <w:r>
        <w:rPr>
          <w:rtl/>
        </w:rPr>
        <w:t>שמחה רוטמן (הציונות הדתית):</w:t>
      </w:r>
      <w:r w:rsidRPr="000B2E50">
        <w:rPr>
          <w:rStyle w:val="TagStyle"/>
          <w:rtl/>
        </w:rPr>
        <w:t xml:space="preserve"> </w:t>
      </w:r>
      <w:r w:rsidRPr="00873ABC">
        <w:rPr>
          <w:rStyle w:val="TagStyle"/>
          <w:rtl/>
        </w:rPr>
        <w:t>&lt;&lt; דובר &gt;&gt;</w:t>
      </w:r>
      <w:r>
        <w:rPr>
          <w:rtl/>
        </w:rPr>
        <w:t xml:space="preserve">   </w:t>
      </w:r>
      <w:bookmarkEnd w:id="1907"/>
    </w:p>
    <w:p w:rsidR="000B2E50" w:rsidRDefault="000B2E50" w:rsidP="000B2E50">
      <w:pPr>
        <w:pStyle w:val="KeepWithNext"/>
        <w:rPr>
          <w:rtl/>
          <w:lang w:eastAsia="he-IL"/>
        </w:rPr>
      </w:pPr>
    </w:p>
    <w:p w:rsidR="000B2E50" w:rsidRDefault="000B2E50" w:rsidP="0039325E">
      <w:pPr>
        <w:rPr>
          <w:rtl/>
          <w:lang w:eastAsia="he-IL"/>
        </w:rPr>
      </w:pPr>
      <w:r>
        <w:rPr>
          <w:rFonts w:hint="cs"/>
          <w:rtl/>
          <w:lang w:eastAsia="he-IL"/>
        </w:rPr>
        <w:t>שמעתי פה משפט שמבחינת התהליך לא היה לי ברור. מתי אני, כבעל עסק, חוטף את הפטיש בראש?</w:t>
      </w:r>
      <w:r w:rsidR="0039325E">
        <w:rPr>
          <w:rFonts w:hint="cs"/>
          <w:rtl/>
          <w:lang w:eastAsia="he-IL"/>
        </w:rPr>
        <w:t xml:space="preserve"> זאת </w:t>
      </w:r>
      <w:bookmarkStart w:id="1908" w:name="_ETM_Q1_7272751"/>
      <w:bookmarkEnd w:id="1908"/>
      <w:r w:rsidR="0039325E">
        <w:rPr>
          <w:rFonts w:hint="cs"/>
          <w:rtl/>
          <w:lang w:eastAsia="he-IL"/>
        </w:rPr>
        <w:t>אומרת, לפי מה שאמרתם פה, קודם ה-</w:t>
      </w:r>
      <w:r w:rsidR="0039325E">
        <w:rPr>
          <w:rFonts w:hint="cs"/>
          <w:lang w:eastAsia="he-IL"/>
        </w:rPr>
        <w:t>RIA</w:t>
      </w:r>
      <w:r w:rsidR="0039325E">
        <w:rPr>
          <w:rFonts w:hint="cs"/>
          <w:rtl/>
          <w:lang w:eastAsia="he-IL"/>
        </w:rPr>
        <w:t xml:space="preserve"> תתפרסם, התקנות </w:t>
      </w:r>
      <w:bookmarkStart w:id="1909" w:name="_ETM_Q1_7276048"/>
      <w:bookmarkEnd w:id="1909"/>
      <w:r w:rsidR="0039325E">
        <w:rPr>
          <w:rFonts w:hint="cs"/>
          <w:rtl/>
          <w:lang w:eastAsia="he-IL"/>
        </w:rPr>
        <w:t xml:space="preserve">יצאו ואתם תבואו - - - </w:t>
      </w:r>
    </w:p>
    <w:p w:rsidR="000B2E50" w:rsidRDefault="000B2E50" w:rsidP="000B2E50">
      <w:pPr>
        <w:rPr>
          <w:rtl/>
          <w:lang w:eastAsia="he-IL"/>
        </w:rPr>
      </w:pPr>
    </w:p>
    <w:p w:rsidR="00240528" w:rsidRDefault="00240528" w:rsidP="00873ABC">
      <w:pPr>
        <w:pStyle w:val="afb"/>
        <w:rPr>
          <w:rStyle w:val="TagStyle"/>
          <w:vanish w:val="0"/>
          <w:rtl/>
        </w:rPr>
      </w:pPr>
      <w:bookmarkStart w:id="1910" w:name="_ETM_Q1_7278295"/>
      <w:bookmarkStart w:id="1911" w:name="_ETM_Q1_7278355"/>
      <w:bookmarkStart w:id="1912" w:name="ET_guest_868989_337"/>
      <w:bookmarkEnd w:id="1910"/>
      <w:bookmarkEnd w:id="1911"/>
      <w:r>
        <w:rPr>
          <w:rStyle w:val="TagStyle"/>
          <w:vanish w:val="0"/>
          <w:rtl/>
        </w:rPr>
        <w:br w:type="page"/>
      </w:r>
    </w:p>
    <w:p w:rsidR="0039325E" w:rsidRDefault="0039325E" w:rsidP="00873ABC">
      <w:pPr>
        <w:pStyle w:val="afb"/>
        <w:rPr>
          <w:rtl/>
          <w:lang w:eastAsia="he-IL"/>
        </w:rPr>
      </w:pPr>
      <w:r w:rsidRPr="00873ABC">
        <w:rPr>
          <w:rStyle w:val="TagStyle"/>
          <w:rtl/>
        </w:rPr>
        <w:t xml:space="preserve"> &lt;&lt; אורח &gt;&gt;</w:t>
      </w:r>
      <w:r w:rsidRPr="0039325E">
        <w:rPr>
          <w:rStyle w:val="TagStyle"/>
          <w:rtl/>
        </w:rPr>
        <w:t xml:space="preserve"> </w:t>
      </w:r>
      <w:r>
        <w:rPr>
          <w:rtl/>
          <w:lang w:eastAsia="he-IL"/>
        </w:rPr>
        <w:t>גל ברנס:</w:t>
      </w:r>
      <w:r w:rsidRPr="0039325E">
        <w:rPr>
          <w:rStyle w:val="TagStyle"/>
          <w:rtl/>
        </w:rPr>
        <w:t xml:space="preserve"> </w:t>
      </w:r>
      <w:r w:rsidRPr="00873ABC">
        <w:rPr>
          <w:rStyle w:val="TagStyle"/>
          <w:rtl/>
        </w:rPr>
        <w:t>&lt;&lt; אורח &gt;&gt;</w:t>
      </w:r>
      <w:r>
        <w:rPr>
          <w:rtl/>
          <w:lang w:eastAsia="he-IL"/>
        </w:rPr>
        <w:t xml:space="preserve">   </w:t>
      </w:r>
      <w:bookmarkEnd w:id="1912"/>
    </w:p>
    <w:p w:rsidR="0039325E" w:rsidRDefault="0039325E" w:rsidP="0039325E">
      <w:pPr>
        <w:pStyle w:val="KeepWithNext"/>
        <w:rPr>
          <w:rtl/>
          <w:lang w:eastAsia="he-IL"/>
        </w:rPr>
      </w:pPr>
    </w:p>
    <w:p w:rsidR="0039325E" w:rsidRDefault="0039325E" w:rsidP="0039325E">
      <w:pPr>
        <w:rPr>
          <w:rtl/>
          <w:lang w:eastAsia="he-IL"/>
        </w:rPr>
      </w:pPr>
      <w:bookmarkStart w:id="1913" w:name="_ETM_Q1_7290106"/>
      <w:bookmarkStart w:id="1914" w:name="_ETM_Q1_7290366"/>
      <w:bookmarkStart w:id="1915" w:name="_ETM_Q1_7290417"/>
      <w:bookmarkStart w:id="1916" w:name="_ETM_Q1_7290435"/>
      <w:bookmarkStart w:id="1917" w:name="_ETM_Q1_7290478"/>
      <w:bookmarkEnd w:id="1913"/>
      <w:bookmarkEnd w:id="1914"/>
      <w:bookmarkEnd w:id="1915"/>
      <w:bookmarkEnd w:id="1916"/>
      <w:bookmarkEnd w:id="1917"/>
      <w:r>
        <w:rPr>
          <w:rFonts w:hint="cs"/>
          <w:rtl/>
          <w:lang w:eastAsia="he-IL"/>
        </w:rPr>
        <w:t xml:space="preserve">לא. התקנות יופצו </w:t>
      </w:r>
      <w:bookmarkStart w:id="1918" w:name="_ETM_Q1_7278903"/>
      <w:bookmarkEnd w:id="1918"/>
      <w:r>
        <w:rPr>
          <w:rFonts w:hint="cs"/>
          <w:rtl/>
          <w:lang w:eastAsia="he-IL"/>
        </w:rPr>
        <w:t xml:space="preserve">להערות הציבור. </w:t>
      </w:r>
    </w:p>
    <w:p w:rsidR="0039325E" w:rsidRDefault="0039325E" w:rsidP="0039325E">
      <w:pPr>
        <w:rPr>
          <w:rtl/>
          <w:lang w:eastAsia="he-IL"/>
        </w:rPr>
      </w:pPr>
      <w:bookmarkStart w:id="1919" w:name="_ETM_Q1_7283319"/>
      <w:bookmarkStart w:id="1920" w:name="_ETM_Q1_7283381"/>
      <w:bookmarkEnd w:id="1919"/>
      <w:bookmarkEnd w:id="1920"/>
    </w:p>
    <w:p w:rsidR="0039325E" w:rsidRDefault="0039325E" w:rsidP="00873ABC">
      <w:pPr>
        <w:pStyle w:val="a5"/>
        <w:rPr>
          <w:rtl/>
        </w:rPr>
      </w:pPr>
      <w:bookmarkStart w:id="1921" w:name="ET_knessetmember_6157_975"/>
      <w:r w:rsidRPr="00873ABC">
        <w:rPr>
          <w:rStyle w:val="TagStyle"/>
          <w:rtl/>
        </w:rPr>
        <w:t xml:space="preserve"> &lt;&lt; דובר &gt;&gt;</w:t>
      </w:r>
      <w:r w:rsidRPr="0039325E">
        <w:rPr>
          <w:rStyle w:val="TagStyle"/>
          <w:rtl/>
        </w:rPr>
        <w:t xml:space="preserve"> </w:t>
      </w:r>
      <w:r>
        <w:rPr>
          <w:rtl/>
        </w:rPr>
        <w:t>שמחה רוטמן (הציונות הדתית):</w:t>
      </w:r>
      <w:r w:rsidRPr="0039325E">
        <w:rPr>
          <w:rStyle w:val="TagStyle"/>
          <w:rtl/>
        </w:rPr>
        <w:t xml:space="preserve"> </w:t>
      </w:r>
      <w:r w:rsidRPr="00873ABC">
        <w:rPr>
          <w:rStyle w:val="TagStyle"/>
          <w:rtl/>
        </w:rPr>
        <w:t>&lt;&lt; דובר &gt;&gt;</w:t>
      </w:r>
      <w:bookmarkEnd w:id="1921"/>
      <w:r>
        <w:rPr>
          <w:rtl/>
        </w:rPr>
        <w:t xml:space="preserve">   </w:t>
      </w:r>
    </w:p>
    <w:p w:rsidR="0039325E" w:rsidRDefault="0039325E" w:rsidP="0039325E">
      <w:pPr>
        <w:pStyle w:val="KeepWithNext"/>
        <w:rPr>
          <w:rtl/>
          <w:lang w:eastAsia="he-IL"/>
        </w:rPr>
      </w:pPr>
    </w:p>
    <w:p w:rsidR="0039325E" w:rsidRDefault="0039325E" w:rsidP="0039325E">
      <w:pPr>
        <w:rPr>
          <w:rtl/>
          <w:lang w:eastAsia="he-IL"/>
        </w:rPr>
      </w:pPr>
      <w:bookmarkStart w:id="1922" w:name="_ETM_Q1_7286132"/>
      <w:bookmarkStart w:id="1923" w:name="_ETM_Q1_7286376"/>
      <w:bookmarkStart w:id="1924" w:name="_ETM_Q1_7286419"/>
      <w:bookmarkEnd w:id="1922"/>
      <w:bookmarkEnd w:id="1923"/>
      <w:bookmarkEnd w:id="1924"/>
      <w:r>
        <w:rPr>
          <w:rFonts w:hint="cs"/>
          <w:rtl/>
          <w:lang w:eastAsia="he-IL"/>
        </w:rPr>
        <w:t xml:space="preserve">ואחר כך יתבצע עוד תהליך, על בסיס הערות </w:t>
      </w:r>
      <w:bookmarkStart w:id="1925" w:name="_ETM_Q1_7287574"/>
      <w:bookmarkEnd w:id="1925"/>
      <w:r>
        <w:rPr>
          <w:rFonts w:hint="cs"/>
          <w:rtl/>
          <w:lang w:eastAsia="he-IL"/>
        </w:rPr>
        <w:t xml:space="preserve">הציבור. </w:t>
      </w:r>
    </w:p>
    <w:p w:rsidR="0039325E" w:rsidRDefault="0039325E" w:rsidP="0039325E">
      <w:pPr>
        <w:rPr>
          <w:rtl/>
          <w:lang w:eastAsia="he-IL"/>
        </w:rPr>
      </w:pPr>
    </w:p>
    <w:p w:rsidR="0039325E" w:rsidRDefault="0039325E" w:rsidP="00873ABC">
      <w:pPr>
        <w:pStyle w:val="a5"/>
        <w:rPr>
          <w:rtl/>
        </w:rPr>
      </w:pPr>
      <w:bookmarkStart w:id="1926" w:name="ET_speaker_יעל_קריב_339"/>
      <w:r w:rsidRPr="00873ABC">
        <w:rPr>
          <w:rStyle w:val="TagStyle"/>
          <w:rtl/>
        </w:rPr>
        <w:t xml:space="preserve"> &lt;&lt; דובר &gt;&gt;</w:t>
      </w:r>
      <w:r w:rsidRPr="0039325E">
        <w:rPr>
          <w:rStyle w:val="TagStyle"/>
          <w:rtl/>
        </w:rPr>
        <w:t xml:space="preserve"> </w:t>
      </w:r>
      <w:r>
        <w:rPr>
          <w:rtl/>
        </w:rPr>
        <w:t>יעל קריב:</w:t>
      </w:r>
      <w:r w:rsidRPr="0039325E">
        <w:rPr>
          <w:rStyle w:val="TagStyle"/>
          <w:rtl/>
        </w:rPr>
        <w:t xml:space="preserve"> </w:t>
      </w:r>
      <w:r w:rsidRPr="00873ABC">
        <w:rPr>
          <w:rStyle w:val="TagStyle"/>
          <w:rtl/>
        </w:rPr>
        <w:t>&lt;&lt; דובר &gt;&gt;</w:t>
      </w:r>
      <w:r>
        <w:rPr>
          <w:rtl/>
        </w:rPr>
        <w:t xml:space="preserve">   </w:t>
      </w:r>
      <w:bookmarkEnd w:id="1926"/>
    </w:p>
    <w:p w:rsidR="0039325E" w:rsidRDefault="0039325E" w:rsidP="0039325E">
      <w:pPr>
        <w:pStyle w:val="KeepWithNext"/>
        <w:rPr>
          <w:rtl/>
          <w:lang w:eastAsia="he-IL"/>
        </w:rPr>
      </w:pPr>
    </w:p>
    <w:p w:rsidR="0039325E" w:rsidRDefault="0039325E" w:rsidP="0039325E">
      <w:pPr>
        <w:rPr>
          <w:rtl/>
          <w:lang w:eastAsia="he-IL"/>
        </w:rPr>
      </w:pPr>
      <w:bookmarkStart w:id="1927" w:name="_ETM_Q1_7286872"/>
      <w:bookmarkEnd w:id="1927"/>
      <w:r>
        <w:rPr>
          <w:rFonts w:hint="cs"/>
          <w:rtl/>
          <w:lang w:eastAsia="he-IL"/>
        </w:rPr>
        <w:t xml:space="preserve">ככה תמיד. </w:t>
      </w:r>
    </w:p>
    <w:p w:rsidR="0039325E" w:rsidRDefault="0039325E" w:rsidP="0039325E">
      <w:pPr>
        <w:rPr>
          <w:rtl/>
          <w:lang w:eastAsia="he-IL"/>
        </w:rPr>
      </w:pPr>
      <w:bookmarkStart w:id="1928" w:name="_ETM_Q1_7289314"/>
      <w:bookmarkStart w:id="1929" w:name="_ETM_Q1_7289369"/>
      <w:bookmarkEnd w:id="1928"/>
      <w:bookmarkEnd w:id="1929"/>
    </w:p>
    <w:p w:rsidR="0039325E" w:rsidRDefault="0039325E" w:rsidP="00873ABC">
      <w:pPr>
        <w:pStyle w:val="a5"/>
        <w:rPr>
          <w:rtl/>
        </w:rPr>
      </w:pPr>
      <w:bookmarkStart w:id="1930" w:name="ET_knessetmember_6157_340"/>
      <w:r w:rsidRPr="00873ABC">
        <w:rPr>
          <w:rStyle w:val="TagStyle"/>
          <w:rtl/>
        </w:rPr>
        <w:t xml:space="preserve"> &lt;&lt; דובר &gt;&gt;</w:t>
      </w:r>
      <w:r w:rsidRPr="0039325E">
        <w:rPr>
          <w:rStyle w:val="TagStyle"/>
          <w:rtl/>
        </w:rPr>
        <w:t xml:space="preserve"> </w:t>
      </w:r>
      <w:r>
        <w:rPr>
          <w:rtl/>
        </w:rPr>
        <w:t>שמחה רוטמן (הציונות הדתית):</w:t>
      </w:r>
      <w:r w:rsidRPr="0039325E">
        <w:rPr>
          <w:rStyle w:val="TagStyle"/>
          <w:rtl/>
        </w:rPr>
        <w:t xml:space="preserve"> </w:t>
      </w:r>
      <w:r w:rsidRPr="00873ABC">
        <w:rPr>
          <w:rStyle w:val="TagStyle"/>
          <w:rtl/>
        </w:rPr>
        <w:t>&lt;&lt; דובר &gt;&gt;</w:t>
      </w:r>
      <w:r>
        <w:rPr>
          <w:rtl/>
        </w:rPr>
        <w:t xml:space="preserve">   </w:t>
      </w:r>
      <w:bookmarkEnd w:id="1930"/>
    </w:p>
    <w:p w:rsidR="0039325E" w:rsidRDefault="0039325E" w:rsidP="0039325E">
      <w:pPr>
        <w:pStyle w:val="KeepWithNext"/>
        <w:rPr>
          <w:rtl/>
          <w:lang w:eastAsia="he-IL"/>
        </w:rPr>
      </w:pPr>
    </w:p>
    <w:p w:rsidR="0039325E" w:rsidRDefault="0039325E" w:rsidP="0039325E">
      <w:pPr>
        <w:rPr>
          <w:rtl/>
          <w:lang w:eastAsia="he-IL"/>
        </w:rPr>
      </w:pPr>
      <w:bookmarkStart w:id="1931" w:name="_ETM_Q1_7289236"/>
      <w:bookmarkStart w:id="1932" w:name="_ETM_Q1_7289493"/>
      <w:bookmarkStart w:id="1933" w:name="_ETM_Q1_7289541"/>
      <w:bookmarkEnd w:id="1931"/>
      <w:bookmarkEnd w:id="1932"/>
      <w:bookmarkEnd w:id="1933"/>
      <w:r>
        <w:rPr>
          <w:rFonts w:hint="cs"/>
          <w:rtl/>
          <w:lang w:eastAsia="he-IL"/>
        </w:rPr>
        <w:t>וגם הוא נכלל, בסופו של דבר, כאשר התקנות יוצאות, לא מעדכנים את ה-</w:t>
      </w:r>
      <w:r>
        <w:rPr>
          <w:rFonts w:hint="cs"/>
          <w:lang w:eastAsia="he-IL"/>
        </w:rPr>
        <w:t>RIA</w:t>
      </w:r>
      <w:r>
        <w:rPr>
          <w:rFonts w:hint="cs"/>
          <w:rtl/>
          <w:lang w:eastAsia="he-IL"/>
        </w:rPr>
        <w:t xml:space="preserve"> למה שקרה? </w:t>
      </w:r>
    </w:p>
    <w:p w:rsidR="0039325E" w:rsidRDefault="0039325E" w:rsidP="0039325E">
      <w:pPr>
        <w:rPr>
          <w:rtl/>
          <w:lang w:eastAsia="he-IL"/>
        </w:rPr>
      </w:pPr>
      <w:bookmarkStart w:id="1934" w:name="_ETM_Q1_7295385"/>
      <w:bookmarkStart w:id="1935" w:name="_ETM_Q1_7295446"/>
      <w:bookmarkEnd w:id="1934"/>
      <w:bookmarkEnd w:id="1935"/>
    </w:p>
    <w:p w:rsidR="0039325E" w:rsidRDefault="0039325E" w:rsidP="00873ABC">
      <w:pPr>
        <w:pStyle w:val="afb"/>
        <w:rPr>
          <w:rtl/>
          <w:lang w:eastAsia="he-IL"/>
        </w:rPr>
      </w:pPr>
      <w:bookmarkStart w:id="1936" w:name="ET_guest_868989_341"/>
      <w:r w:rsidRPr="00873ABC">
        <w:rPr>
          <w:rStyle w:val="TagStyle"/>
          <w:rtl/>
        </w:rPr>
        <w:t xml:space="preserve"> &lt;&lt; אורח &gt;&gt;</w:t>
      </w:r>
      <w:r w:rsidRPr="0039325E">
        <w:rPr>
          <w:rStyle w:val="TagStyle"/>
          <w:rtl/>
        </w:rPr>
        <w:t xml:space="preserve"> </w:t>
      </w:r>
      <w:r>
        <w:rPr>
          <w:rtl/>
          <w:lang w:eastAsia="he-IL"/>
        </w:rPr>
        <w:t>גל ברנס:</w:t>
      </w:r>
      <w:r w:rsidRPr="0039325E">
        <w:rPr>
          <w:rStyle w:val="TagStyle"/>
          <w:rtl/>
        </w:rPr>
        <w:t xml:space="preserve"> </w:t>
      </w:r>
      <w:r w:rsidRPr="00873ABC">
        <w:rPr>
          <w:rStyle w:val="TagStyle"/>
          <w:rtl/>
        </w:rPr>
        <w:t>&lt;&lt; אורח &gt;&gt;</w:t>
      </w:r>
      <w:r>
        <w:rPr>
          <w:rtl/>
          <w:lang w:eastAsia="he-IL"/>
        </w:rPr>
        <w:t xml:space="preserve">   </w:t>
      </w:r>
      <w:bookmarkEnd w:id="1936"/>
    </w:p>
    <w:p w:rsidR="0039325E" w:rsidRDefault="0039325E" w:rsidP="0039325E">
      <w:pPr>
        <w:pStyle w:val="KeepWithNext"/>
        <w:rPr>
          <w:rtl/>
          <w:lang w:eastAsia="he-IL"/>
        </w:rPr>
      </w:pPr>
    </w:p>
    <w:p w:rsidR="000B2E50" w:rsidRDefault="0039325E" w:rsidP="000B2E50">
      <w:pPr>
        <w:rPr>
          <w:rtl/>
          <w:lang w:eastAsia="he-IL"/>
        </w:rPr>
      </w:pPr>
      <w:bookmarkStart w:id="1937" w:name="_ETM_Q1_7298034"/>
      <w:bookmarkStart w:id="1938" w:name="_ETM_Q1_7298307"/>
      <w:bookmarkStart w:id="1939" w:name="_ETM_Q1_7298365"/>
      <w:bookmarkStart w:id="1940" w:name="_ETM_Q1_7276769"/>
      <w:bookmarkStart w:id="1941" w:name="_ETM_Q1_7276827"/>
      <w:bookmarkEnd w:id="1937"/>
      <w:bookmarkEnd w:id="1938"/>
      <w:bookmarkEnd w:id="1939"/>
      <w:bookmarkEnd w:id="1940"/>
      <w:bookmarkEnd w:id="1941"/>
      <w:r>
        <w:rPr>
          <w:rFonts w:hint="cs"/>
          <w:lang w:eastAsia="he-IL"/>
        </w:rPr>
        <w:t>RIA</w:t>
      </w:r>
      <w:r>
        <w:rPr>
          <w:rFonts w:hint="cs"/>
          <w:rtl/>
          <w:lang w:eastAsia="he-IL"/>
        </w:rPr>
        <w:t xml:space="preserve"> זה </w:t>
      </w:r>
      <w:bookmarkStart w:id="1942" w:name="_ETM_Q1_7299226"/>
      <w:bookmarkEnd w:id="1942"/>
      <w:r>
        <w:rPr>
          <w:rFonts w:hint="cs"/>
          <w:rtl/>
          <w:lang w:eastAsia="he-IL"/>
        </w:rPr>
        <w:t xml:space="preserve">משהו שבתוך התהליך, עוד לפני שפרסמת להערות הציבור, יש </w:t>
      </w:r>
      <w:bookmarkStart w:id="1943" w:name="_ETM_Q1_7302584"/>
      <w:bookmarkEnd w:id="1943"/>
      <w:r>
        <w:rPr>
          <w:rFonts w:hint="cs"/>
          <w:rtl/>
          <w:lang w:eastAsia="he-IL"/>
        </w:rPr>
        <w:t xml:space="preserve">הליך שיתוף ציבור. </w:t>
      </w:r>
    </w:p>
    <w:p w:rsidR="0039325E" w:rsidRDefault="0039325E" w:rsidP="000B2E50">
      <w:pPr>
        <w:rPr>
          <w:rtl/>
          <w:lang w:eastAsia="he-IL"/>
        </w:rPr>
      </w:pPr>
    </w:p>
    <w:p w:rsidR="0039325E" w:rsidRDefault="0039325E" w:rsidP="00873ABC">
      <w:pPr>
        <w:pStyle w:val="afb"/>
        <w:rPr>
          <w:rtl/>
          <w:lang w:eastAsia="he-IL"/>
        </w:rPr>
      </w:pPr>
      <w:bookmarkStart w:id="1944" w:name="ET_guest_868989_342"/>
      <w:r w:rsidRPr="00873ABC">
        <w:rPr>
          <w:rStyle w:val="TagStyle"/>
          <w:rtl/>
        </w:rPr>
        <w:t xml:space="preserve"> &lt;&lt; אורח &gt;&gt;</w:t>
      </w:r>
      <w:r w:rsidRPr="0039325E">
        <w:rPr>
          <w:rStyle w:val="TagStyle"/>
          <w:rtl/>
        </w:rPr>
        <w:t xml:space="preserve"> </w:t>
      </w:r>
      <w:r>
        <w:rPr>
          <w:rtl/>
          <w:lang w:eastAsia="he-IL"/>
        </w:rPr>
        <w:t>גל ברנס:</w:t>
      </w:r>
      <w:r w:rsidRPr="0039325E">
        <w:rPr>
          <w:rStyle w:val="TagStyle"/>
          <w:rtl/>
        </w:rPr>
        <w:t xml:space="preserve"> </w:t>
      </w:r>
      <w:r w:rsidRPr="00873ABC">
        <w:rPr>
          <w:rStyle w:val="TagStyle"/>
          <w:rtl/>
        </w:rPr>
        <w:t>&lt;&lt; אורח &gt;&gt;</w:t>
      </w:r>
      <w:r>
        <w:rPr>
          <w:rtl/>
          <w:lang w:eastAsia="he-IL"/>
        </w:rPr>
        <w:t xml:space="preserve">   </w:t>
      </w:r>
      <w:bookmarkEnd w:id="1944"/>
    </w:p>
    <w:p w:rsidR="0039325E" w:rsidRDefault="0039325E" w:rsidP="0039325E">
      <w:pPr>
        <w:pStyle w:val="KeepWithNext"/>
        <w:rPr>
          <w:rtl/>
          <w:lang w:eastAsia="he-IL"/>
        </w:rPr>
      </w:pPr>
    </w:p>
    <w:p w:rsidR="0039325E" w:rsidRDefault="0039325E" w:rsidP="0039325E">
      <w:pPr>
        <w:rPr>
          <w:rtl/>
          <w:lang w:eastAsia="he-IL"/>
        </w:rPr>
      </w:pPr>
      <w:bookmarkStart w:id="1945" w:name="_ETM_Q1_7303524"/>
      <w:bookmarkEnd w:id="1945"/>
      <w:r>
        <w:rPr>
          <w:rFonts w:hint="cs"/>
          <w:rtl/>
          <w:lang w:eastAsia="he-IL"/>
        </w:rPr>
        <w:t xml:space="preserve">ואם זה משהו שלא דורש </w:t>
      </w:r>
      <w:bookmarkStart w:id="1946" w:name="_ETM_Q1_7304645"/>
      <w:bookmarkEnd w:id="1946"/>
      <w:r>
        <w:rPr>
          <w:rFonts w:hint="cs"/>
          <w:rtl/>
          <w:lang w:eastAsia="he-IL"/>
        </w:rPr>
        <w:t xml:space="preserve">פרסום? לא תקנות אלא נוהל - - - </w:t>
      </w:r>
    </w:p>
    <w:p w:rsidR="0039325E" w:rsidRDefault="0039325E" w:rsidP="0039325E">
      <w:pPr>
        <w:rPr>
          <w:rtl/>
          <w:lang w:eastAsia="he-IL"/>
        </w:rPr>
      </w:pPr>
    </w:p>
    <w:p w:rsidR="0039325E" w:rsidRDefault="0039325E" w:rsidP="00873ABC">
      <w:pPr>
        <w:pStyle w:val="afb"/>
        <w:rPr>
          <w:rtl/>
          <w:lang w:eastAsia="he-IL"/>
        </w:rPr>
      </w:pPr>
      <w:bookmarkStart w:id="1947" w:name="ET_guest_868989_343"/>
      <w:r w:rsidRPr="00873ABC">
        <w:rPr>
          <w:rStyle w:val="TagStyle"/>
          <w:rtl/>
        </w:rPr>
        <w:t xml:space="preserve"> &lt;&lt; אורח &gt;&gt;</w:t>
      </w:r>
      <w:r w:rsidRPr="0039325E">
        <w:rPr>
          <w:rStyle w:val="TagStyle"/>
          <w:rtl/>
        </w:rPr>
        <w:t xml:space="preserve"> </w:t>
      </w:r>
      <w:r>
        <w:rPr>
          <w:rtl/>
          <w:lang w:eastAsia="he-IL"/>
        </w:rPr>
        <w:t>גל ברנס:</w:t>
      </w:r>
      <w:r w:rsidRPr="0039325E">
        <w:rPr>
          <w:rStyle w:val="TagStyle"/>
          <w:rtl/>
        </w:rPr>
        <w:t xml:space="preserve"> </w:t>
      </w:r>
      <w:r w:rsidRPr="00873ABC">
        <w:rPr>
          <w:rStyle w:val="TagStyle"/>
          <w:rtl/>
        </w:rPr>
        <w:t>&lt;&lt; אורח &gt;&gt;</w:t>
      </w:r>
      <w:r>
        <w:rPr>
          <w:rtl/>
          <w:lang w:eastAsia="he-IL"/>
        </w:rPr>
        <w:t xml:space="preserve">   </w:t>
      </w:r>
      <w:bookmarkEnd w:id="1947"/>
    </w:p>
    <w:p w:rsidR="0039325E" w:rsidRDefault="0039325E" w:rsidP="0039325E">
      <w:pPr>
        <w:pStyle w:val="KeepWithNext"/>
        <w:rPr>
          <w:rtl/>
          <w:lang w:eastAsia="he-IL"/>
        </w:rPr>
      </w:pPr>
    </w:p>
    <w:p w:rsidR="0039325E" w:rsidRDefault="0039325E" w:rsidP="0039325E">
      <w:pPr>
        <w:rPr>
          <w:rtl/>
          <w:lang w:eastAsia="he-IL"/>
        </w:rPr>
      </w:pPr>
      <w:bookmarkStart w:id="1948" w:name="_ETM_Q1_7310637"/>
      <w:bookmarkStart w:id="1949" w:name="_ETM_Q1_7310903"/>
      <w:bookmarkStart w:id="1950" w:name="_ETM_Q1_7310951"/>
      <w:bookmarkEnd w:id="1948"/>
      <w:bookmarkEnd w:id="1949"/>
      <w:bookmarkEnd w:id="1950"/>
      <w:r>
        <w:rPr>
          <w:rFonts w:hint="cs"/>
          <w:rtl/>
          <w:lang w:eastAsia="he-IL"/>
        </w:rPr>
        <w:t xml:space="preserve">לפי </w:t>
      </w:r>
      <w:bookmarkStart w:id="1951" w:name="_ETM_Q1_7309146"/>
      <w:bookmarkEnd w:id="1951"/>
      <w:r>
        <w:rPr>
          <w:rFonts w:hint="cs"/>
          <w:rtl/>
          <w:lang w:eastAsia="he-IL"/>
        </w:rPr>
        <w:t xml:space="preserve">החלטת הממשלה היום, גם נהלים דורשים פרסום </w:t>
      </w:r>
      <w:bookmarkStart w:id="1952" w:name="_ETM_Q1_7312163"/>
      <w:bookmarkEnd w:id="1952"/>
      <w:r>
        <w:rPr>
          <w:rFonts w:hint="cs"/>
          <w:rtl/>
          <w:lang w:eastAsia="he-IL"/>
        </w:rPr>
        <w:t xml:space="preserve">להערות הציבור. </w:t>
      </w:r>
    </w:p>
    <w:p w:rsidR="0039325E" w:rsidRDefault="0039325E" w:rsidP="0039325E">
      <w:pPr>
        <w:rPr>
          <w:rtl/>
          <w:lang w:eastAsia="he-IL"/>
        </w:rPr>
      </w:pPr>
      <w:bookmarkStart w:id="1953" w:name="_ETM_Q1_7310727"/>
      <w:bookmarkStart w:id="1954" w:name="_ETM_Q1_7310795"/>
      <w:bookmarkEnd w:id="1953"/>
      <w:bookmarkEnd w:id="1954"/>
    </w:p>
    <w:p w:rsidR="00D247A7" w:rsidRDefault="00D247A7" w:rsidP="00873ABC">
      <w:pPr>
        <w:pStyle w:val="a5"/>
        <w:rPr>
          <w:rtl/>
        </w:rPr>
      </w:pPr>
      <w:bookmarkStart w:id="1955" w:name="_ETM_Q1_7311385"/>
      <w:bookmarkStart w:id="1956" w:name="_ETM_Q1_7311461"/>
      <w:bookmarkStart w:id="1957" w:name="ET_knessetmember_6157_976"/>
      <w:bookmarkEnd w:id="1955"/>
      <w:bookmarkEnd w:id="1956"/>
      <w:r w:rsidRPr="00873ABC">
        <w:rPr>
          <w:rStyle w:val="TagStyle"/>
          <w:rtl/>
        </w:rPr>
        <w:t xml:space="preserve"> &lt;&lt; דובר &gt;&gt;</w:t>
      </w:r>
      <w:r w:rsidRPr="00D247A7">
        <w:rPr>
          <w:rStyle w:val="TagStyle"/>
          <w:rtl/>
        </w:rPr>
        <w:t xml:space="preserve"> </w:t>
      </w:r>
      <w:r>
        <w:rPr>
          <w:rtl/>
        </w:rPr>
        <w:t>שמחה רוטמן (הציונות הדתית):</w:t>
      </w:r>
      <w:r w:rsidRPr="00D247A7">
        <w:rPr>
          <w:rStyle w:val="TagStyle"/>
          <w:rtl/>
        </w:rPr>
        <w:t xml:space="preserve"> </w:t>
      </w:r>
      <w:r w:rsidRPr="00873ABC">
        <w:rPr>
          <w:rStyle w:val="TagStyle"/>
          <w:rtl/>
        </w:rPr>
        <w:t>&lt;&lt; דובר &gt;&gt;</w:t>
      </w:r>
      <w:bookmarkEnd w:id="1957"/>
      <w:r>
        <w:rPr>
          <w:rtl/>
        </w:rPr>
        <w:t xml:space="preserve">   </w:t>
      </w:r>
    </w:p>
    <w:p w:rsidR="00D247A7" w:rsidRDefault="00D247A7" w:rsidP="00D247A7">
      <w:pPr>
        <w:pStyle w:val="KeepWithNext"/>
        <w:rPr>
          <w:rtl/>
          <w:lang w:eastAsia="he-IL"/>
        </w:rPr>
      </w:pPr>
    </w:p>
    <w:p w:rsidR="00D247A7" w:rsidRDefault="00D247A7" w:rsidP="00D247A7">
      <w:pPr>
        <w:rPr>
          <w:rtl/>
          <w:lang w:eastAsia="he-IL"/>
        </w:rPr>
      </w:pPr>
      <w:bookmarkStart w:id="1958" w:name="_ETM_Q1_7309776"/>
      <w:bookmarkEnd w:id="1958"/>
      <w:r>
        <w:rPr>
          <w:rFonts w:hint="cs"/>
          <w:rtl/>
          <w:lang w:eastAsia="he-IL"/>
        </w:rPr>
        <w:t xml:space="preserve">גם נהלים דורשים פרסום להערות הציבור. </w:t>
      </w:r>
    </w:p>
    <w:p w:rsidR="00D247A7" w:rsidRDefault="00D247A7" w:rsidP="00D247A7">
      <w:pPr>
        <w:rPr>
          <w:rtl/>
          <w:lang w:eastAsia="he-IL"/>
        </w:rPr>
      </w:pPr>
    </w:p>
    <w:p w:rsidR="00D247A7" w:rsidRDefault="00D247A7" w:rsidP="00873ABC">
      <w:pPr>
        <w:pStyle w:val="afb"/>
        <w:rPr>
          <w:rtl/>
          <w:lang w:eastAsia="he-IL"/>
        </w:rPr>
      </w:pPr>
      <w:bookmarkStart w:id="1959" w:name="ET_guest_868989_345"/>
      <w:r w:rsidRPr="00873ABC">
        <w:rPr>
          <w:rStyle w:val="TagStyle"/>
          <w:rtl/>
        </w:rPr>
        <w:t xml:space="preserve"> &lt;&lt; אורח &gt;&gt;</w:t>
      </w:r>
      <w:r w:rsidRPr="00D247A7">
        <w:rPr>
          <w:rStyle w:val="TagStyle"/>
          <w:rtl/>
        </w:rPr>
        <w:t xml:space="preserve"> </w:t>
      </w:r>
      <w:r>
        <w:rPr>
          <w:rtl/>
          <w:lang w:eastAsia="he-IL"/>
        </w:rPr>
        <w:t>גל ברנס:</w:t>
      </w:r>
      <w:r w:rsidRPr="00D247A7">
        <w:rPr>
          <w:rStyle w:val="TagStyle"/>
          <w:rtl/>
        </w:rPr>
        <w:t xml:space="preserve"> </w:t>
      </w:r>
      <w:r w:rsidRPr="00873ABC">
        <w:rPr>
          <w:rStyle w:val="TagStyle"/>
          <w:rtl/>
        </w:rPr>
        <w:t>&lt;&lt; אורח &gt;&gt;</w:t>
      </w:r>
      <w:r>
        <w:rPr>
          <w:rtl/>
          <w:lang w:eastAsia="he-IL"/>
        </w:rPr>
        <w:t xml:space="preserve">   </w:t>
      </w:r>
      <w:bookmarkEnd w:id="1959"/>
    </w:p>
    <w:p w:rsidR="00D247A7" w:rsidRDefault="00D247A7" w:rsidP="00D247A7">
      <w:pPr>
        <w:pStyle w:val="KeepWithNext"/>
        <w:rPr>
          <w:rtl/>
          <w:lang w:eastAsia="he-IL"/>
        </w:rPr>
      </w:pPr>
    </w:p>
    <w:p w:rsidR="00D247A7" w:rsidRDefault="00D247A7" w:rsidP="00D247A7">
      <w:pPr>
        <w:rPr>
          <w:rtl/>
          <w:lang w:eastAsia="he-IL"/>
        </w:rPr>
      </w:pPr>
      <w:bookmarkStart w:id="1960" w:name="_ETM_Q1_7312671"/>
      <w:bookmarkStart w:id="1961" w:name="_ETM_Q1_7312934"/>
      <w:bookmarkStart w:id="1962" w:name="_ETM_Q1_7312982"/>
      <w:bookmarkEnd w:id="1960"/>
      <w:bookmarkEnd w:id="1961"/>
      <w:bookmarkEnd w:id="1962"/>
      <w:r>
        <w:rPr>
          <w:rFonts w:hint="cs"/>
          <w:rtl/>
          <w:lang w:eastAsia="he-IL"/>
        </w:rPr>
        <w:t xml:space="preserve">נהלים </w:t>
      </w:r>
      <w:bookmarkStart w:id="1963" w:name="_ETM_Q1_7312570"/>
      <w:bookmarkEnd w:id="1963"/>
      <w:r>
        <w:rPr>
          <w:rFonts w:hint="cs"/>
          <w:rtl/>
          <w:lang w:eastAsia="he-IL"/>
        </w:rPr>
        <w:t xml:space="preserve">רגולטוריים. </w:t>
      </w:r>
    </w:p>
    <w:p w:rsidR="00D247A7" w:rsidRDefault="00D247A7" w:rsidP="00D247A7">
      <w:pPr>
        <w:rPr>
          <w:rtl/>
          <w:lang w:eastAsia="he-IL"/>
        </w:rPr>
      </w:pPr>
      <w:bookmarkStart w:id="1964" w:name="_ETM_Q1_7313973"/>
      <w:bookmarkStart w:id="1965" w:name="_ETM_Q1_7314044"/>
      <w:bookmarkEnd w:id="1964"/>
      <w:bookmarkEnd w:id="1965"/>
    </w:p>
    <w:p w:rsidR="00D247A7" w:rsidRDefault="00D247A7" w:rsidP="00873ABC">
      <w:pPr>
        <w:pStyle w:val="a5"/>
        <w:rPr>
          <w:rtl/>
        </w:rPr>
      </w:pPr>
      <w:bookmarkStart w:id="1966" w:name="ET_knessetmember_6157_346"/>
      <w:r w:rsidRPr="00873ABC">
        <w:rPr>
          <w:rStyle w:val="TagStyle"/>
          <w:rtl/>
        </w:rPr>
        <w:t xml:space="preserve"> &lt;&lt; דובר &gt;&gt;</w:t>
      </w:r>
      <w:r w:rsidRPr="00D247A7">
        <w:rPr>
          <w:rStyle w:val="TagStyle"/>
          <w:rtl/>
        </w:rPr>
        <w:t xml:space="preserve"> </w:t>
      </w:r>
      <w:r>
        <w:rPr>
          <w:rtl/>
        </w:rPr>
        <w:t>שמחה רוטמן (הציונות הדתית):</w:t>
      </w:r>
      <w:r w:rsidRPr="00D247A7">
        <w:rPr>
          <w:rStyle w:val="TagStyle"/>
          <w:rtl/>
        </w:rPr>
        <w:t xml:space="preserve"> </w:t>
      </w:r>
      <w:r w:rsidRPr="00873ABC">
        <w:rPr>
          <w:rStyle w:val="TagStyle"/>
          <w:rtl/>
        </w:rPr>
        <w:t>&lt;&lt; דובר &gt;&gt;</w:t>
      </w:r>
      <w:r>
        <w:rPr>
          <w:rtl/>
        </w:rPr>
        <w:t xml:space="preserve">   </w:t>
      </w:r>
      <w:bookmarkEnd w:id="1966"/>
    </w:p>
    <w:p w:rsidR="00D247A7" w:rsidRDefault="00D247A7" w:rsidP="00D247A7">
      <w:pPr>
        <w:pStyle w:val="KeepWithNext"/>
        <w:rPr>
          <w:rtl/>
          <w:lang w:eastAsia="he-IL"/>
        </w:rPr>
      </w:pPr>
    </w:p>
    <w:p w:rsidR="00D247A7" w:rsidRDefault="00D247A7" w:rsidP="00D247A7">
      <w:pPr>
        <w:rPr>
          <w:rtl/>
          <w:lang w:eastAsia="he-IL"/>
        </w:rPr>
      </w:pPr>
      <w:bookmarkStart w:id="1967" w:name="_ETM_Q1_7312144"/>
      <w:bookmarkEnd w:id="1967"/>
      <w:r>
        <w:rPr>
          <w:rFonts w:hint="cs"/>
          <w:rtl/>
          <w:lang w:eastAsia="he-IL"/>
        </w:rPr>
        <w:t>אז איך הם מפרסמים לי ב-</w:t>
      </w:r>
      <w:r>
        <w:rPr>
          <w:rFonts w:hint="cs"/>
          <w:lang w:eastAsia="he-IL"/>
        </w:rPr>
        <w:t>RIA</w:t>
      </w:r>
      <w:r>
        <w:rPr>
          <w:rFonts w:hint="cs"/>
          <w:rtl/>
          <w:lang w:eastAsia="he-IL"/>
        </w:rPr>
        <w:t xml:space="preserve"> הליך של שיתוף </w:t>
      </w:r>
      <w:bookmarkStart w:id="1968" w:name="_ETM_Q1_7315911"/>
      <w:bookmarkEnd w:id="1968"/>
      <w:r>
        <w:rPr>
          <w:rFonts w:hint="cs"/>
          <w:rtl/>
          <w:lang w:eastAsia="he-IL"/>
        </w:rPr>
        <w:t xml:space="preserve">ציבור לפני הליך שיתוף הציבור? זה לא ברור לי. </w:t>
      </w:r>
    </w:p>
    <w:p w:rsidR="00D247A7" w:rsidRPr="00D247A7" w:rsidRDefault="00D247A7" w:rsidP="00D247A7">
      <w:pPr>
        <w:rPr>
          <w:rtl/>
          <w:lang w:eastAsia="he-IL"/>
        </w:rPr>
      </w:pPr>
      <w:bookmarkStart w:id="1969" w:name="_ETM_Q1_7321201"/>
      <w:bookmarkStart w:id="1970" w:name="_ETM_Q1_7321267"/>
      <w:bookmarkEnd w:id="1969"/>
      <w:bookmarkEnd w:id="1970"/>
    </w:p>
    <w:p w:rsidR="00D247A7" w:rsidRDefault="00D247A7" w:rsidP="00873ABC">
      <w:pPr>
        <w:pStyle w:val="afb"/>
        <w:rPr>
          <w:rtl/>
          <w:lang w:eastAsia="he-IL"/>
        </w:rPr>
      </w:pPr>
      <w:bookmarkStart w:id="1971" w:name="ET_guest_868989_347"/>
      <w:r w:rsidRPr="00873ABC">
        <w:rPr>
          <w:rStyle w:val="TagStyle"/>
          <w:rtl/>
        </w:rPr>
        <w:t xml:space="preserve"> &lt;&lt; אורח &gt;&gt;</w:t>
      </w:r>
      <w:r w:rsidRPr="00D247A7">
        <w:rPr>
          <w:rStyle w:val="TagStyle"/>
          <w:rtl/>
        </w:rPr>
        <w:t xml:space="preserve"> </w:t>
      </w:r>
      <w:r>
        <w:rPr>
          <w:rtl/>
          <w:lang w:eastAsia="he-IL"/>
        </w:rPr>
        <w:t>גל ברנס:</w:t>
      </w:r>
      <w:r w:rsidRPr="00D247A7">
        <w:rPr>
          <w:rStyle w:val="TagStyle"/>
          <w:rtl/>
        </w:rPr>
        <w:t xml:space="preserve"> </w:t>
      </w:r>
      <w:r w:rsidRPr="00873ABC">
        <w:rPr>
          <w:rStyle w:val="TagStyle"/>
          <w:rtl/>
        </w:rPr>
        <w:t>&lt;&lt; אורח &gt;&gt;</w:t>
      </w:r>
      <w:r>
        <w:rPr>
          <w:rtl/>
          <w:lang w:eastAsia="he-IL"/>
        </w:rPr>
        <w:t xml:space="preserve">   </w:t>
      </w:r>
      <w:bookmarkEnd w:id="1971"/>
    </w:p>
    <w:p w:rsidR="00D247A7" w:rsidRDefault="00D247A7" w:rsidP="00D247A7">
      <w:pPr>
        <w:pStyle w:val="KeepWithNext"/>
        <w:rPr>
          <w:rtl/>
          <w:lang w:eastAsia="he-IL"/>
        </w:rPr>
      </w:pPr>
    </w:p>
    <w:p w:rsidR="000B2E50" w:rsidRDefault="00D247A7" w:rsidP="00D247A7">
      <w:pPr>
        <w:rPr>
          <w:rtl/>
          <w:lang w:eastAsia="he-IL"/>
        </w:rPr>
      </w:pPr>
      <w:bookmarkStart w:id="1972" w:name="_ETM_Q1_7322144"/>
      <w:bookmarkStart w:id="1973" w:name="_ETM_Q1_7322401"/>
      <w:bookmarkStart w:id="1974" w:name="_ETM_Q1_7322447"/>
      <w:bookmarkEnd w:id="1972"/>
      <w:bookmarkEnd w:id="1973"/>
      <w:bookmarkEnd w:id="1974"/>
      <w:r>
        <w:rPr>
          <w:rFonts w:hint="cs"/>
          <w:rtl/>
          <w:lang w:eastAsia="he-IL"/>
        </w:rPr>
        <w:t xml:space="preserve">הליך </w:t>
      </w:r>
      <w:bookmarkStart w:id="1975" w:name="_ETM_Q1_7320678"/>
      <w:bookmarkEnd w:id="1975"/>
      <w:r>
        <w:rPr>
          <w:rFonts w:hint="cs"/>
          <w:rtl/>
          <w:lang w:eastAsia="he-IL"/>
        </w:rPr>
        <w:t xml:space="preserve">שיתוף הציבור של </w:t>
      </w:r>
      <w:r>
        <w:rPr>
          <w:rFonts w:hint="cs"/>
          <w:lang w:eastAsia="he-IL"/>
        </w:rPr>
        <w:t>RIA</w:t>
      </w:r>
      <w:r>
        <w:rPr>
          <w:rFonts w:hint="cs"/>
          <w:rtl/>
          <w:lang w:eastAsia="he-IL"/>
        </w:rPr>
        <w:t xml:space="preserve"> הוא </w:t>
      </w:r>
      <w:r w:rsidR="000B2E50">
        <w:rPr>
          <w:rFonts w:hint="cs"/>
          <w:rtl/>
          <w:lang w:eastAsia="he-IL"/>
        </w:rPr>
        <w:t>הרבה יותר משמעותי</w:t>
      </w:r>
      <w:r>
        <w:rPr>
          <w:rFonts w:hint="cs"/>
          <w:rtl/>
          <w:lang w:eastAsia="he-IL"/>
        </w:rPr>
        <w:t xml:space="preserve"> מסתם לפרסם תזכיר להערות </w:t>
      </w:r>
      <w:bookmarkStart w:id="1976" w:name="_ETM_Q1_7325568"/>
      <w:bookmarkEnd w:id="1976"/>
      <w:r>
        <w:rPr>
          <w:rFonts w:hint="cs"/>
          <w:rtl/>
          <w:lang w:eastAsia="he-IL"/>
        </w:rPr>
        <w:t xml:space="preserve">הציבור. אתה צריך לעשות באופן יזום, לפעמים לפנות - - - </w:t>
      </w:r>
    </w:p>
    <w:p w:rsidR="00D247A7" w:rsidRDefault="00D247A7" w:rsidP="00D247A7">
      <w:pPr>
        <w:rPr>
          <w:rtl/>
          <w:lang w:eastAsia="he-IL"/>
        </w:rPr>
      </w:pPr>
      <w:bookmarkStart w:id="1977" w:name="_ETM_Q1_7327727"/>
      <w:bookmarkStart w:id="1978" w:name="_ETM_Q1_7327789"/>
      <w:bookmarkEnd w:id="1977"/>
      <w:bookmarkEnd w:id="1978"/>
    </w:p>
    <w:p w:rsidR="00D247A7" w:rsidRDefault="00D247A7" w:rsidP="00873ABC">
      <w:pPr>
        <w:pStyle w:val="a5"/>
        <w:rPr>
          <w:rtl/>
        </w:rPr>
      </w:pPr>
      <w:bookmarkStart w:id="1979" w:name="_ETM_Q1_7328319"/>
      <w:bookmarkStart w:id="1980" w:name="_ETM_Q1_7328368"/>
      <w:bookmarkStart w:id="1981" w:name="ET_knessetmember_6157_348"/>
      <w:bookmarkEnd w:id="1979"/>
      <w:bookmarkEnd w:id="1980"/>
      <w:r w:rsidRPr="00873ABC">
        <w:rPr>
          <w:rStyle w:val="TagStyle"/>
          <w:rtl/>
        </w:rPr>
        <w:t xml:space="preserve"> &lt;&lt; דובר &gt;&gt;</w:t>
      </w:r>
      <w:r w:rsidRPr="00D247A7">
        <w:rPr>
          <w:rStyle w:val="TagStyle"/>
          <w:rtl/>
        </w:rPr>
        <w:t xml:space="preserve"> </w:t>
      </w:r>
      <w:r>
        <w:rPr>
          <w:rtl/>
        </w:rPr>
        <w:t>שמחה רוטמן (הציונות הדתית):</w:t>
      </w:r>
      <w:r w:rsidRPr="00D247A7">
        <w:rPr>
          <w:rStyle w:val="TagStyle"/>
          <w:rtl/>
        </w:rPr>
        <w:t xml:space="preserve"> </w:t>
      </w:r>
      <w:r w:rsidRPr="00873ABC">
        <w:rPr>
          <w:rStyle w:val="TagStyle"/>
          <w:rtl/>
        </w:rPr>
        <w:t>&lt;&lt; דובר &gt;&gt;</w:t>
      </w:r>
      <w:r>
        <w:rPr>
          <w:rtl/>
        </w:rPr>
        <w:t xml:space="preserve">   </w:t>
      </w:r>
      <w:bookmarkEnd w:id="1981"/>
    </w:p>
    <w:p w:rsidR="00D247A7" w:rsidRDefault="00D247A7" w:rsidP="00D247A7">
      <w:pPr>
        <w:pStyle w:val="KeepWithNext"/>
        <w:rPr>
          <w:rtl/>
          <w:lang w:eastAsia="he-IL"/>
        </w:rPr>
      </w:pPr>
    </w:p>
    <w:p w:rsidR="00D247A7" w:rsidRDefault="00D247A7" w:rsidP="00D247A7">
      <w:pPr>
        <w:rPr>
          <w:rtl/>
          <w:lang w:eastAsia="he-IL"/>
        </w:rPr>
      </w:pPr>
      <w:bookmarkStart w:id="1982" w:name="_ETM_Q1_7326581"/>
      <w:bookmarkStart w:id="1983" w:name="_ETM_Q1_7326840"/>
      <w:bookmarkStart w:id="1984" w:name="_ETM_Q1_7326883"/>
      <w:bookmarkEnd w:id="1982"/>
      <w:bookmarkEnd w:id="1983"/>
      <w:bookmarkEnd w:id="1984"/>
      <w:r>
        <w:rPr>
          <w:rFonts w:hint="cs"/>
          <w:rtl/>
          <w:lang w:eastAsia="he-IL"/>
        </w:rPr>
        <w:t xml:space="preserve">אנחנו </w:t>
      </w:r>
      <w:bookmarkStart w:id="1985" w:name="_ETM_Q1_7329120"/>
      <w:bookmarkEnd w:id="1985"/>
      <w:r>
        <w:rPr>
          <w:rFonts w:hint="cs"/>
          <w:rtl/>
          <w:lang w:eastAsia="he-IL"/>
        </w:rPr>
        <w:t xml:space="preserve">בעצם מפרסמים משהו להערות הציבור פעמיים? </w:t>
      </w:r>
    </w:p>
    <w:p w:rsidR="00D247A7" w:rsidRDefault="00D247A7" w:rsidP="00D247A7">
      <w:pPr>
        <w:rPr>
          <w:rtl/>
          <w:lang w:eastAsia="he-IL"/>
        </w:rPr>
      </w:pPr>
      <w:bookmarkStart w:id="1986" w:name="_ETM_Q1_7332385"/>
      <w:bookmarkStart w:id="1987" w:name="_ETM_Q1_7332458"/>
      <w:bookmarkEnd w:id="1986"/>
      <w:bookmarkEnd w:id="1987"/>
    </w:p>
    <w:p w:rsidR="00D247A7" w:rsidRDefault="00D247A7" w:rsidP="00873ABC">
      <w:pPr>
        <w:pStyle w:val="afb"/>
        <w:rPr>
          <w:rtl/>
          <w:lang w:eastAsia="he-IL"/>
        </w:rPr>
      </w:pPr>
      <w:bookmarkStart w:id="1988" w:name="ET_guest_870264_349"/>
      <w:r w:rsidRPr="00873ABC">
        <w:rPr>
          <w:rStyle w:val="TagStyle"/>
          <w:rtl/>
        </w:rPr>
        <w:t xml:space="preserve"> &lt;&lt; אורח &gt;&gt;</w:t>
      </w:r>
      <w:r w:rsidRPr="00D247A7">
        <w:rPr>
          <w:rStyle w:val="TagStyle"/>
          <w:rtl/>
        </w:rPr>
        <w:t xml:space="preserve"> </w:t>
      </w:r>
      <w:r>
        <w:rPr>
          <w:rtl/>
          <w:lang w:eastAsia="he-IL"/>
        </w:rPr>
        <w:t>עמיחי פישר:</w:t>
      </w:r>
      <w:r w:rsidRPr="00D247A7">
        <w:rPr>
          <w:rStyle w:val="TagStyle"/>
          <w:rtl/>
        </w:rPr>
        <w:t xml:space="preserve"> </w:t>
      </w:r>
      <w:r w:rsidRPr="00873ABC">
        <w:rPr>
          <w:rStyle w:val="TagStyle"/>
          <w:rtl/>
        </w:rPr>
        <w:t>&lt;&lt; אורח &gt;&gt;</w:t>
      </w:r>
      <w:r>
        <w:rPr>
          <w:rtl/>
          <w:lang w:eastAsia="he-IL"/>
        </w:rPr>
        <w:t xml:space="preserve">   </w:t>
      </w:r>
      <w:bookmarkEnd w:id="1988"/>
    </w:p>
    <w:p w:rsidR="00D247A7" w:rsidRDefault="00D247A7" w:rsidP="00D247A7">
      <w:pPr>
        <w:pStyle w:val="KeepWithNext"/>
        <w:rPr>
          <w:rtl/>
          <w:lang w:eastAsia="he-IL"/>
        </w:rPr>
      </w:pPr>
    </w:p>
    <w:p w:rsidR="00D247A7" w:rsidRDefault="00D247A7" w:rsidP="00D247A7">
      <w:pPr>
        <w:rPr>
          <w:rtl/>
          <w:lang w:eastAsia="he-IL"/>
        </w:rPr>
      </w:pPr>
      <w:r>
        <w:rPr>
          <w:rFonts w:hint="cs"/>
          <w:rtl/>
          <w:lang w:eastAsia="he-IL"/>
        </w:rPr>
        <w:t>שיתוף הציבור של הליך</w:t>
      </w:r>
      <w:r>
        <w:rPr>
          <w:rFonts w:hint="cs"/>
          <w:lang w:eastAsia="he-IL"/>
        </w:rPr>
        <w:t xml:space="preserve">RIA </w:t>
      </w:r>
      <w:bookmarkStart w:id="1989" w:name="_ETM_Q1_7332427"/>
      <w:bookmarkEnd w:id="1989"/>
      <w:r>
        <w:rPr>
          <w:rFonts w:hint="cs"/>
          <w:rtl/>
          <w:lang w:eastAsia="he-IL"/>
        </w:rPr>
        <w:t xml:space="preserve"> הוא תהליך יותר אקטיבי שבו אתה פונה </w:t>
      </w:r>
      <w:bookmarkStart w:id="1990" w:name="_ETM_Q1_7346366"/>
      <w:bookmarkEnd w:id="1990"/>
      <w:r>
        <w:rPr>
          <w:rFonts w:hint="cs"/>
          <w:rtl/>
          <w:lang w:eastAsia="he-IL"/>
        </w:rPr>
        <w:t xml:space="preserve">אל בעלי עניין, אל מומחים. </w:t>
      </w:r>
    </w:p>
    <w:p w:rsidR="00D247A7" w:rsidRDefault="00D247A7" w:rsidP="00D247A7">
      <w:pPr>
        <w:rPr>
          <w:rtl/>
          <w:lang w:eastAsia="he-IL"/>
        </w:rPr>
      </w:pPr>
      <w:bookmarkStart w:id="1991" w:name="_ETM_Q1_7349857"/>
      <w:bookmarkStart w:id="1992" w:name="_ETM_Q1_7349918"/>
      <w:bookmarkStart w:id="1993" w:name="_ETM_Q1_7350561"/>
      <w:bookmarkEnd w:id="1991"/>
      <w:bookmarkEnd w:id="1992"/>
      <w:bookmarkEnd w:id="1993"/>
    </w:p>
    <w:p w:rsidR="00D247A7" w:rsidRDefault="00D247A7" w:rsidP="00873ABC">
      <w:pPr>
        <w:pStyle w:val="af8"/>
        <w:rPr>
          <w:rtl/>
        </w:rPr>
      </w:pPr>
      <w:bookmarkStart w:id="1994" w:name="ET_yor_6156_350"/>
      <w:r w:rsidRPr="00873ABC">
        <w:rPr>
          <w:rStyle w:val="TagStyle"/>
          <w:rtl/>
        </w:rPr>
        <w:t xml:space="preserve"> &lt;&lt; יור &gt;&gt;</w:t>
      </w:r>
      <w:r w:rsidRPr="00D247A7">
        <w:rPr>
          <w:rStyle w:val="TagStyle"/>
          <w:rtl/>
        </w:rPr>
        <w:t xml:space="preserve"> </w:t>
      </w:r>
      <w:r>
        <w:rPr>
          <w:rtl/>
        </w:rPr>
        <w:t>היו"ר גלעד קריב:</w:t>
      </w:r>
      <w:r w:rsidRPr="00D247A7">
        <w:rPr>
          <w:rStyle w:val="TagStyle"/>
          <w:rtl/>
        </w:rPr>
        <w:t xml:space="preserve"> </w:t>
      </w:r>
      <w:r w:rsidRPr="00873ABC">
        <w:rPr>
          <w:rStyle w:val="TagStyle"/>
          <w:rtl/>
        </w:rPr>
        <w:t>&lt;&lt; יור &gt;&gt;</w:t>
      </w:r>
      <w:r>
        <w:rPr>
          <w:rtl/>
        </w:rPr>
        <w:t xml:space="preserve">   </w:t>
      </w:r>
      <w:bookmarkEnd w:id="1994"/>
    </w:p>
    <w:p w:rsidR="00D247A7" w:rsidRDefault="00D247A7" w:rsidP="00D247A7">
      <w:pPr>
        <w:pStyle w:val="KeepWithNext"/>
        <w:rPr>
          <w:rtl/>
          <w:lang w:eastAsia="he-IL"/>
        </w:rPr>
      </w:pPr>
    </w:p>
    <w:p w:rsidR="00D247A7" w:rsidRDefault="00D247A7" w:rsidP="00D247A7">
      <w:pPr>
        <w:rPr>
          <w:rtl/>
          <w:lang w:eastAsia="he-IL"/>
        </w:rPr>
      </w:pPr>
      <w:bookmarkStart w:id="1995" w:name="_ETM_Q1_7350460"/>
      <w:bookmarkEnd w:id="1995"/>
      <w:r>
        <w:rPr>
          <w:rFonts w:hint="cs"/>
          <w:rtl/>
          <w:lang w:eastAsia="he-IL"/>
        </w:rPr>
        <w:t xml:space="preserve">כאילו איסוף העמדות הראשוני. </w:t>
      </w:r>
    </w:p>
    <w:p w:rsidR="00D247A7" w:rsidRDefault="00D247A7" w:rsidP="00D247A7">
      <w:pPr>
        <w:rPr>
          <w:rtl/>
          <w:lang w:eastAsia="he-IL"/>
        </w:rPr>
      </w:pPr>
    </w:p>
    <w:p w:rsidR="00240528" w:rsidRDefault="00240528" w:rsidP="00873ABC">
      <w:pPr>
        <w:pStyle w:val="-"/>
        <w:rPr>
          <w:rStyle w:val="TagStyle"/>
          <w:vanish w:val="0"/>
          <w:rtl/>
        </w:rPr>
      </w:pPr>
      <w:bookmarkStart w:id="1996" w:name="ET_speakercontinue_870264_351"/>
      <w:r>
        <w:rPr>
          <w:rStyle w:val="TagStyle"/>
          <w:vanish w:val="0"/>
          <w:rtl/>
        </w:rPr>
        <w:br w:type="page"/>
      </w:r>
    </w:p>
    <w:p w:rsidR="00D247A7" w:rsidRDefault="00D247A7" w:rsidP="00873ABC">
      <w:pPr>
        <w:pStyle w:val="-"/>
        <w:rPr>
          <w:rtl/>
        </w:rPr>
      </w:pPr>
      <w:r w:rsidRPr="00873ABC">
        <w:rPr>
          <w:rStyle w:val="TagStyle"/>
          <w:rtl/>
        </w:rPr>
        <w:t xml:space="preserve"> &lt;&lt; דובר_המשך &gt;&gt;</w:t>
      </w:r>
      <w:r w:rsidRPr="00D247A7">
        <w:rPr>
          <w:rStyle w:val="TagStyle"/>
          <w:rtl/>
        </w:rPr>
        <w:t xml:space="preserve"> </w:t>
      </w:r>
      <w:r>
        <w:rPr>
          <w:rtl/>
        </w:rPr>
        <w:t>עמיחי פישר:</w:t>
      </w:r>
      <w:r w:rsidRPr="00D247A7">
        <w:rPr>
          <w:rStyle w:val="TagStyle"/>
          <w:rtl/>
        </w:rPr>
        <w:t xml:space="preserve"> </w:t>
      </w:r>
      <w:r w:rsidRPr="00873ABC">
        <w:rPr>
          <w:rStyle w:val="TagStyle"/>
          <w:rtl/>
        </w:rPr>
        <w:t>&lt;&lt; דובר_המשך &gt;&gt;</w:t>
      </w:r>
      <w:r>
        <w:rPr>
          <w:rtl/>
        </w:rPr>
        <w:t xml:space="preserve">   </w:t>
      </w:r>
      <w:bookmarkEnd w:id="1996"/>
    </w:p>
    <w:p w:rsidR="00D247A7" w:rsidRDefault="00D247A7" w:rsidP="00D247A7">
      <w:pPr>
        <w:pStyle w:val="KeepWithNext"/>
        <w:rPr>
          <w:rtl/>
          <w:lang w:eastAsia="he-IL"/>
        </w:rPr>
      </w:pPr>
    </w:p>
    <w:p w:rsidR="000B2E50" w:rsidRDefault="00D247A7" w:rsidP="00D247A7">
      <w:pPr>
        <w:rPr>
          <w:rtl/>
          <w:lang w:eastAsia="he-IL"/>
        </w:rPr>
      </w:pPr>
      <w:bookmarkStart w:id="1997" w:name="_ETM_Q1_7352078"/>
      <w:bookmarkEnd w:id="1997"/>
      <w:r>
        <w:rPr>
          <w:rFonts w:hint="cs"/>
          <w:rtl/>
          <w:lang w:eastAsia="he-IL"/>
        </w:rPr>
        <w:t xml:space="preserve">ויוצא עם איזשהו קול קורא וכו'. שיתוף הציבור של אתר </w:t>
      </w:r>
      <w:bookmarkStart w:id="1998" w:name="_ETM_Q1_7358731"/>
      <w:bookmarkEnd w:id="1998"/>
      <w:r>
        <w:rPr>
          <w:rFonts w:hint="cs"/>
          <w:rtl/>
          <w:lang w:eastAsia="he-IL"/>
        </w:rPr>
        <w:t xml:space="preserve">התזכירים הממשלתי הוא לתת למי שרואה את עצמו נפגע כדי </w:t>
      </w:r>
      <w:bookmarkStart w:id="1999" w:name="_ETM_Q1_7366583"/>
      <w:bookmarkEnd w:id="1999"/>
      <w:r>
        <w:rPr>
          <w:rFonts w:hint="cs"/>
          <w:rtl/>
          <w:lang w:eastAsia="he-IL"/>
        </w:rPr>
        <w:t xml:space="preserve">להעיר. </w:t>
      </w:r>
      <w:bookmarkStart w:id="2000" w:name="_ETM_Q1_7350613"/>
      <w:bookmarkEnd w:id="2000"/>
      <w:r>
        <w:rPr>
          <w:rFonts w:hint="cs"/>
          <w:rtl/>
          <w:lang w:eastAsia="he-IL"/>
        </w:rPr>
        <w:t xml:space="preserve">בסוף,  יש לו מן מרכיב פורמלי שאומר, אוקי, אם יש עוד מישהו </w:t>
      </w:r>
      <w:bookmarkStart w:id="2001" w:name="_ETM_Q1_7377022"/>
      <w:bookmarkEnd w:id="2001"/>
      <w:r>
        <w:rPr>
          <w:rFonts w:hint="cs"/>
          <w:rtl/>
          <w:lang w:eastAsia="he-IL"/>
        </w:rPr>
        <w:t xml:space="preserve">שלא נשמעה דעתו - - - </w:t>
      </w:r>
    </w:p>
    <w:p w:rsidR="000B2E50" w:rsidRDefault="000B2E50" w:rsidP="000B2E50">
      <w:pPr>
        <w:rPr>
          <w:rtl/>
          <w:lang w:eastAsia="he-IL"/>
        </w:rPr>
      </w:pPr>
      <w:bookmarkStart w:id="2002" w:name="_ETM_Q1_7377514"/>
      <w:bookmarkStart w:id="2003" w:name="_ETM_Q1_7377599"/>
      <w:bookmarkEnd w:id="2002"/>
      <w:bookmarkEnd w:id="2003"/>
    </w:p>
    <w:p w:rsidR="000B2E50" w:rsidRDefault="000B2E50" w:rsidP="00873ABC">
      <w:pPr>
        <w:pStyle w:val="a5"/>
        <w:rPr>
          <w:rtl/>
        </w:rPr>
      </w:pPr>
      <w:bookmarkStart w:id="2004" w:name="ET_knessetmember_6157_242"/>
      <w:r w:rsidRPr="00873ABC">
        <w:rPr>
          <w:rStyle w:val="TagStyle"/>
          <w:rtl/>
        </w:rPr>
        <w:t xml:space="preserve"> &lt;&lt; דובר &gt;&gt;</w:t>
      </w:r>
      <w:r w:rsidRPr="000B2E50">
        <w:rPr>
          <w:rStyle w:val="TagStyle"/>
          <w:rtl/>
        </w:rPr>
        <w:t xml:space="preserve"> </w:t>
      </w:r>
      <w:r>
        <w:rPr>
          <w:rtl/>
        </w:rPr>
        <w:t>שמחה רוטמן (הציונות הדתית):</w:t>
      </w:r>
      <w:r w:rsidRPr="000B2E50">
        <w:rPr>
          <w:rStyle w:val="TagStyle"/>
          <w:rtl/>
        </w:rPr>
        <w:t xml:space="preserve"> </w:t>
      </w:r>
      <w:r w:rsidRPr="00873ABC">
        <w:rPr>
          <w:rStyle w:val="TagStyle"/>
          <w:rtl/>
        </w:rPr>
        <w:t>&lt;&lt; דובר &gt;&gt;</w:t>
      </w:r>
      <w:r>
        <w:rPr>
          <w:rtl/>
        </w:rPr>
        <w:t xml:space="preserve">   </w:t>
      </w:r>
      <w:bookmarkEnd w:id="2004"/>
    </w:p>
    <w:p w:rsidR="000B2E50" w:rsidRDefault="000B2E50" w:rsidP="000B2E50">
      <w:pPr>
        <w:pStyle w:val="KeepWithNext"/>
        <w:rPr>
          <w:rtl/>
          <w:lang w:eastAsia="he-IL"/>
        </w:rPr>
      </w:pPr>
    </w:p>
    <w:p w:rsidR="000B2E50" w:rsidRDefault="00D247A7" w:rsidP="000B2E50">
      <w:pPr>
        <w:rPr>
          <w:rtl/>
          <w:lang w:eastAsia="he-IL"/>
        </w:rPr>
      </w:pPr>
      <w:r>
        <w:rPr>
          <w:rFonts w:hint="cs"/>
          <w:rtl/>
          <w:lang w:eastAsia="he-IL"/>
        </w:rPr>
        <w:t>אם פספסנו משהו ב-</w:t>
      </w:r>
      <w:r>
        <w:rPr>
          <w:rFonts w:hint="cs"/>
          <w:lang w:eastAsia="he-IL"/>
        </w:rPr>
        <w:t>RIA</w:t>
      </w:r>
      <w:r>
        <w:rPr>
          <w:rFonts w:hint="cs"/>
          <w:rtl/>
          <w:lang w:eastAsia="he-IL"/>
        </w:rPr>
        <w:t>.</w:t>
      </w:r>
    </w:p>
    <w:p w:rsidR="00D247A7" w:rsidRDefault="00D247A7" w:rsidP="000B2E50">
      <w:pPr>
        <w:rPr>
          <w:rtl/>
          <w:lang w:eastAsia="he-IL"/>
        </w:rPr>
      </w:pPr>
      <w:bookmarkStart w:id="2005" w:name="_ETM_Q1_7379172"/>
      <w:bookmarkStart w:id="2006" w:name="_ETM_Q1_7379242"/>
      <w:bookmarkEnd w:id="2005"/>
      <w:bookmarkEnd w:id="2006"/>
    </w:p>
    <w:p w:rsidR="00D247A7" w:rsidRDefault="00D247A7" w:rsidP="00873ABC">
      <w:pPr>
        <w:pStyle w:val="-"/>
        <w:rPr>
          <w:rtl/>
        </w:rPr>
      </w:pPr>
      <w:bookmarkStart w:id="2007" w:name="ET_guest_870264_1152"/>
      <w:r w:rsidRPr="00873ABC">
        <w:rPr>
          <w:rStyle w:val="TagStyle"/>
          <w:rtl/>
        </w:rPr>
        <w:t xml:space="preserve"> &lt;&lt; דובר_המשך &gt;&gt;</w:t>
      </w:r>
      <w:r w:rsidRPr="00D247A7">
        <w:rPr>
          <w:rStyle w:val="TagStyle"/>
          <w:rtl/>
        </w:rPr>
        <w:t xml:space="preserve"> </w:t>
      </w:r>
      <w:r>
        <w:rPr>
          <w:rtl/>
        </w:rPr>
        <w:t>עמיחי פישר:</w:t>
      </w:r>
      <w:r w:rsidRPr="00D247A7">
        <w:rPr>
          <w:rStyle w:val="TagStyle"/>
          <w:rtl/>
        </w:rPr>
        <w:t xml:space="preserve"> </w:t>
      </w:r>
      <w:r w:rsidRPr="00873ABC">
        <w:rPr>
          <w:rStyle w:val="TagStyle"/>
          <w:rtl/>
        </w:rPr>
        <w:t>&lt;&lt; דובר_המשך &gt;&gt;</w:t>
      </w:r>
      <w:bookmarkEnd w:id="2007"/>
      <w:r>
        <w:rPr>
          <w:rtl/>
        </w:rPr>
        <w:t xml:space="preserve">   </w:t>
      </w:r>
    </w:p>
    <w:p w:rsidR="00D247A7" w:rsidRDefault="00D247A7" w:rsidP="00D247A7">
      <w:pPr>
        <w:pStyle w:val="KeepWithNext"/>
        <w:rPr>
          <w:rtl/>
          <w:lang w:eastAsia="he-IL"/>
        </w:rPr>
      </w:pPr>
    </w:p>
    <w:p w:rsidR="00D247A7" w:rsidRDefault="00D247A7" w:rsidP="00D247A7">
      <w:pPr>
        <w:rPr>
          <w:rtl/>
          <w:lang w:eastAsia="he-IL"/>
        </w:rPr>
      </w:pPr>
      <w:bookmarkStart w:id="2008" w:name="_ETM_Q1_7378823"/>
      <w:bookmarkEnd w:id="2008"/>
      <w:r>
        <w:rPr>
          <w:rFonts w:hint="cs"/>
          <w:rtl/>
          <w:lang w:eastAsia="he-IL"/>
        </w:rPr>
        <w:t xml:space="preserve">בדיוק. </w:t>
      </w:r>
      <w:bookmarkStart w:id="2009" w:name="_ETM_Q1_7380574"/>
      <w:bookmarkEnd w:id="2009"/>
      <w:r>
        <w:rPr>
          <w:rFonts w:hint="cs"/>
          <w:rtl/>
          <w:lang w:eastAsia="he-IL"/>
        </w:rPr>
        <w:t xml:space="preserve">זה במהות. </w:t>
      </w:r>
      <w:bookmarkStart w:id="2010" w:name="_ETM_Q1_7382946"/>
      <w:bookmarkEnd w:id="2010"/>
    </w:p>
    <w:p w:rsidR="00D247A7" w:rsidRDefault="00D247A7" w:rsidP="00D247A7">
      <w:pPr>
        <w:rPr>
          <w:rtl/>
          <w:lang w:eastAsia="he-IL"/>
        </w:rPr>
      </w:pPr>
      <w:bookmarkStart w:id="2011" w:name="_ETM_Q1_7391902"/>
      <w:bookmarkStart w:id="2012" w:name="_ETM_Q1_7391971"/>
      <w:bookmarkStart w:id="2013" w:name="_ETM_Q1_7392309"/>
      <w:bookmarkStart w:id="2014" w:name="_ETM_Q1_7392372"/>
      <w:bookmarkStart w:id="2015" w:name="_ETM_Q1_7383011"/>
      <w:bookmarkEnd w:id="2011"/>
      <w:bookmarkEnd w:id="2012"/>
      <w:bookmarkEnd w:id="2013"/>
      <w:bookmarkEnd w:id="2014"/>
      <w:bookmarkEnd w:id="2015"/>
    </w:p>
    <w:p w:rsidR="00D247A7" w:rsidRDefault="00D247A7" w:rsidP="00873ABC">
      <w:pPr>
        <w:pStyle w:val="a5"/>
        <w:rPr>
          <w:rtl/>
        </w:rPr>
      </w:pPr>
      <w:bookmarkStart w:id="2016" w:name="ET_speaker_6233_353"/>
      <w:r w:rsidRPr="00873ABC">
        <w:rPr>
          <w:rStyle w:val="TagStyle"/>
          <w:rtl/>
        </w:rPr>
        <w:t xml:space="preserve"> &lt;&lt; דובר &gt;&gt;</w:t>
      </w:r>
      <w:r w:rsidRPr="00D247A7">
        <w:rPr>
          <w:rStyle w:val="TagStyle"/>
          <w:rtl/>
        </w:rPr>
        <w:t xml:space="preserve"> </w:t>
      </w:r>
      <w:r>
        <w:rPr>
          <w:rtl/>
        </w:rPr>
        <w:t>גבי לסקי (מרצ):</w:t>
      </w:r>
      <w:r w:rsidRPr="00D247A7">
        <w:rPr>
          <w:rStyle w:val="TagStyle"/>
          <w:rtl/>
        </w:rPr>
        <w:t xml:space="preserve"> </w:t>
      </w:r>
      <w:r w:rsidRPr="00873ABC">
        <w:rPr>
          <w:rStyle w:val="TagStyle"/>
          <w:rtl/>
        </w:rPr>
        <w:t>&lt;&lt; דובר &gt;&gt;</w:t>
      </w:r>
      <w:r>
        <w:rPr>
          <w:rtl/>
        </w:rPr>
        <w:t xml:space="preserve">   </w:t>
      </w:r>
      <w:bookmarkEnd w:id="2016"/>
    </w:p>
    <w:p w:rsidR="00D247A7" w:rsidRDefault="00D247A7" w:rsidP="00D247A7">
      <w:pPr>
        <w:pStyle w:val="KeepWithNext"/>
        <w:rPr>
          <w:rtl/>
          <w:lang w:eastAsia="he-IL"/>
        </w:rPr>
      </w:pPr>
    </w:p>
    <w:p w:rsidR="00D247A7" w:rsidRDefault="00D247A7" w:rsidP="00D247A7">
      <w:pPr>
        <w:rPr>
          <w:rtl/>
          <w:lang w:eastAsia="he-IL"/>
        </w:rPr>
      </w:pPr>
      <w:bookmarkStart w:id="2017" w:name="_ETM_Q1_7384377"/>
      <w:bookmarkStart w:id="2018" w:name="_ETM_Q1_7384652"/>
      <w:bookmarkStart w:id="2019" w:name="_ETM_Q1_7384706"/>
      <w:bookmarkEnd w:id="2017"/>
      <w:bookmarkEnd w:id="2018"/>
      <w:bookmarkEnd w:id="2019"/>
      <w:r>
        <w:rPr>
          <w:rFonts w:hint="cs"/>
          <w:rtl/>
          <w:lang w:eastAsia="he-IL"/>
        </w:rPr>
        <w:t xml:space="preserve">זה לפני שביצעתם - - - </w:t>
      </w:r>
    </w:p>
    <w:p w:rsidR="00D247A7" w:rsidRDefault="00D247A7" w:rsidP="00D247A7">
      <w:pPr>
        <w:rPr>
          <w:rtl/>
          <w:lang w:eastAsia="he-IL"/>
        </w:rPr>
      </w:pPr>
      <w:bookmarkStart w:id="2020" w:name="_ETM_Q1_7385124"/>
      <w:bookmarkStart w:id="2021" w:name="_ETM_Q1_7385202"/>
      <w:bookmarkEnd w:id="2020"/>
      <w:bookmarkEnd w:id="2021"/>
    </w:p>
    <w:p w:rsidR="00D247A7" w:rsidRDefault="00D247A7" w:rsidP="00873ABC">
      <w:pPr>
        <w:pStyle w:val="af8"/>
        <w:rPr>
          <w:rtl/>
        </w:rPr>
      </w:pPr>
      <w:bookmarkStart w:id="2022" w:name="ET_yor_6156_354"/>
      <w:r w:rsidRPr="00873ABC">
        <w:rPr>
          <w:rStyle w:val="TagStyle"/>
          <w:rtl/>
        </w:rPr>
        <w:t xml:space="preserve"> &lt;&lt; יור &gt;&gt;</w:t>
      </w:r>
      <w:r w:rsidRPr="00D247A7">
        <w:rPr>
          <w:rStyle w:val="TagStyle"/>
          <w:rtl/>
        </w:rPr>
        <w:t xml:space="preserve"> </w:t>
      </w:r>
      <w:r>
        <w:rPr>
          <w:rtl/>
        </w:rPr>
        <w:t>היו"ר גלעד קריב:</w:t>
      </w:r>
      <w:r w:rsidRPr="00D247A7">
        <w:rPr>
          <w:rStyle w:val="TagStyle"/>
          <w:rtl/>
        </w:rPr>
        <w:t xml:space="preserve"> </w:t>
      </w:r>
      <w:r w:rsidRPr="00873ABC">
        <w:rPr>
          <w:rStyle w:val="TagStyle"/>
          <w:rtl/>
        </w:rPr>
        <w:t>&lt;&lt; יור &gt;&gt;</w:t>
      </w:r>
      <w:r>
        <w:rPr>
          <w:rtl/>
        </w:rPr>
        <w:t xml:space="preserve">   </w:t>
      </w:r>
      <w:bookmarkEnd w:id="2022"/>
    </w:p>
    <w:p w:rsidR="00D247A7" w:rsidRDefault="00D247A7" w:rsidP="00D247A7">
      <w:pPr>
        <w:pStyle w:val="KeepWithNext"/>
        <w:rPr>
          <w:rtl/>
          <w:lang w:eastAsia="he-IL"/>
        </w:rPr>
      </w:pPr>
    </w:p>
    <w:p w:rsidR="000B2E50" w:rsidRDefault="00D247A7" w:rsidP="00D247A7">
      <w:pPr>
        <w:rPr>
          <w:rtl/>
          <w:lang w:eastAsia="he-IL"/>
        </w:rPr>
      </w:pPr>
      <w:bookmarkStart w:id="2023" w:name="_ETM_Q1_7386205"/>
      <w:bookmarkEnd w:id="2023"/>
      <w:r>
        <w:rPr>
          <w:rFonts w:hint="cs"/>
          <w:rtl/>
          <w:lang w:eastAsia="he-IL"/>
        </w:rPr>
        <w:t xml:space="preserve">רגע, שנייה. </w:t>
      </w:r>
      <w:bookmarkStart w:id="2024" w:name="_ETM_Q1_7388436"/>
      <w:bookmarkEnd w:id="2024"/>
      <w:r>
        <w:rPr>
          <w:rFonts w:hint="cs"/>
          <w:rtl/>
        </w:rPr>
        <w:t>בוא שנייה נעשה סדר ותרשו לי לשמוע גם את</w:t>
      </w:r>
      <w:bookmarkStart w:id="2025" w:name="_ETM_Q1_7404714"/>
      <w:bookmarkEnd w:id="2025"/>
      <w:r>
        <w:rPr>
          <w:rFonts w:hint="cs"/>
          <w:rtl/>
        </w:rPr>
        <w:t xml:space="preserve"> נציגי הציבור. </w:t>
      </w:r>
      <w:r w:rsidR="000B2E50">
        <w:rPr>
          <w:rFonts w:hint="cs"/>
          <w:rtl/>
          <w:lang w:eastAsia="he-IL"/>
        </w:rPr>
        <w:t xml:space="preserve">תארו </w:t>
      </w:r>
      <w:r>
        <w:rPr>
          <w:rFonts w:hint="cs"/>
          <w:rtl/>
          <w:lang w:eastAsia="he-IL"/>
        </w:rPr>
        <w:t>רגע מבחינתכם את ה</w:t>
      </w:r>
      <w:r w:rsidR="000B2E50">
        <w:rPr>
          <w:rFonts w:hint="cs"/>
          <w:rtl/>
          <w:lang w:eastAsia="he-IL"/>
        </w:rPr>
        <w:t>תהלי</w:t>
      </w:r>
      <w:r>
        <w:rPr>
          <w:rFonts w:hint="cs"/>
          <w:rtl/>
          <w:lang w:eastAsia="he-IL"/>
        </w:rPr>
        <w:t>ך.</w:t>
      </w:r>
      <w:r w:rsidR="000B2E50">
        <w:rPr>
          <w:rFonts w:hint="cs"/>
          <w:rtl/>
          <w:lang w:eastAsia="he-IL"/>
        </w:rPr>
        <w:t xml:space="preserve"> מאסדר</w:t>
      </w:r>
      <w:r>
        <w:rPr>
          <w:rFonts w:hint="cs"/>
          <w:rtl/>
          <w:lang w:eastAsia="he-IL"/>
        </w:rPr>
        <w:t xml:space="preserve"> עכשיו ניגש להתקין אסדרה, </w:t>
      </w:r>
      <w:bookmarkStart w:id="2026" w:name="_ETM_Q1_7416454"/>
      <w:bookmarkEnd w:id="2026"/>
      <w:r>
        <w:rPr>
          <w:rFonts w:hint="cs"/>
          <w:rtl/>
          <w:lang w:eastAsia="he-IL"/>
        </w:rPr>
        <w:t xml:space="preserve">שבו נאמר לצורך הדוגמה, היא בעלת השפעה משקית. דהיינו, </w:t>
      </w:r>
      <w:r w:rsidR="000B2E50">
        <w:rPr>
          <w:rFonts w:hint="cs"/>
          <w:rtl/>
          <w:lang w:eastAsia="he-IL"/>
        </w:rPr>
        <w:t>אתם חייבים להתייחס לאיכות תהליך</w:t>
      </w:r>
      <w:r>
        <w:rPr>
          <w:rFonts w:hint="cs"/>
          <w:rtl/>
          <w:lang w:eastAsia="he-IL"/>
        </w:rPr>
        <w:t xml:space="preserve"> </w:t>
      </w:r>
      <w:bookmarkStart w:id="2027" w:name="_ETM_Q1_7422437"/>
      <w:bookmarkEnd w:id="2027"/>
      <w:r>
        <w:rPr>
          <w:rFonts w:hint="cs"/>
          <w:rtl/>
          <w:lang w:eastAsia="he-IL"/>
        </w:rPr>
        <w:t>ה-</w:t>
      </w:r>
      <w:r>
        <w:rPr>
          <w:rFonts w:hint="cs"/>
          <w:lang w:eastAsia="he-IL"/>
        </w:rPr>
        <w:t>RIA</w:t>
      </w:r>
      <w:r>
        <w:rPr>
          <w:rFonts w:hint="cs"/>
          <w:rtl/>
          <w:lang w:eastAsia="he-IL"/>
        </w:rPr>
        <w:t xml:space="preserve">. </w:t>
      </w:r>
      <w:r w:rsidR="000B2E50">
        <w:rPr>
          <w:rFonts w:hint="cs"/>
          <w:rtl/>
          <w:lang w:eastAsia="he-IL"/>
        </w:rPr>
        <w:t>ציירו</w:t>
      </w:r>
      <w:r>
        <w:rPr>
          <w:rFonts w:hint="cs"/>
          <w:rtl/>
          <w:lang w:eastAsia="he-IL"/>
        </w:rPr>
        <w:t xml:space="preserve"> לנו רגע</w:t>
      </w:r>
      <w:r w:rsidR="000B2E50">
        <w:rPr>
          <w:rFonts w:hint="cs"/>
          <w:rtl/>
          <w:lang w:eastAsia="he-IL"/>
        </w:rPr>
        <w:t xml:space="preserve"> את אבני הבניין, </w:t>
      </w:r>
      <w:r>
        <w:rPr>
          <w:rFonts w:hint="cs"/>
          <w:rtl/>
          <w:lang w:eastAsia="he-IL"/>
        </w:rPr>
        <w:t xml:space="preserve">את </w:t>
      </w:r>
      <w:r w:rsidR="000B2E50">
        <w:rPr>
          <w:rFonts w:hint="cs"/>
          <w:rtl/>
          <w:lang w:eastAsia="he-IL"/>
        </w:rPr>
        <w:t>תרשים הזרימה</w:t>
      </w:r>
      <w:r>
        <w:rPr>
          <w:rFonts w:hint="cs"/>
          <w:rtl/>
          <w:lang w:eastAsia="he-IL"/>
        </w:rPr>
        <w:t>, מה קורה?</w:t>
      </w:r>
      <w:r w:rsidR="000B2E50">
        <w:rPr>
          <w:rFonts w:hint="cs"/>
          <w:rtl/>
          <w:lang w:eastAsia="he-IL"/>
        </w:rPr>
        <w:t xml:space="preserve"> אני רוצה לעשות רגולציה</w:t>
      </w:r>
      <w:r>
        <w:rPr>
          <w:rFonts w:hint="cs"/>
          <w:rtl/>
          <w:lang w:eastAsia="he-IL"/>
        </w:rPr>
        <w:t xml:space="preserve"> כמאסדר ויש לה השפעה משקית. </w:t>
      </w:r>
      <w:bookmarkStart w:id="2028" w:name="_ETM_Q1_7438890"/>
      <w:bookmarkEnd w:id="2028"/>
      <w:r>
        <w:rPr>
          <w:rFonts w:hint="cs"/>
          <w:rtl/>
          <w:lang w:eastAsia="he-IL"/>
        </w:rPr>
        <w:t xml:space="preserve">מה התחנה הראשונה, מה השנייה, מתי אתם נכנסתם לתמונה, מה מפרסמים קודם? השופט </w:t>
      </w:r>
      <w:bookmarkStart w:id="2029" w:name="_ETM_Q1_7450314"/>
      <w:bookmarkEnd w:id="2029"/>
      <w:r>
        <w:rPr>
          <w:rFonts w:hint="cs"/>
          <w:rtl/>
          <w:lang w:eastAsia="he-IL"/>
        </w:rPr>
        <w:t>עמית, חובב תרשימים, בבית המשפט העליון, יש לנו</w:t>
      </w:r>
      <w:bookmarkStart w:id="2030" w:name="_ETM_Q1_7454689"/>
      <w:bookmarkEnd w:id="2030"/>
      <w:r>
        <w:rPr>
          <w:rFonts w:hint="cs"/>
          <w:rtl/>
          <w:lang w:eastAsia="he-IL"/>
        </w:rPr>
        <w:t xml:space="preserve"> פסקי דין. אז תעשו לנו תרשים זרימה.  </w:t>
      </w:r>
    </w:p>
    <w:p w:rsidR="000B2E50" w:rsidRDefault="000B2E50" w:rsidP="000B2E50">
      <w:pPr>
        <w:rPr>
          <w:rtl/>
          <w:lang w:eastAsia="he-IL"/>
        </w:rPr>
      </w:pPr>
    </w:p>
    <w:p w:rsidR="000B2E50" w:rsidRDefault="000B2E50" w:rsidP="00873ABC">
      <w:pPr>
        <w:pStyle w:val="a5"/>
        <w:rPr>
          <w:rtl/>
        </w:rPr>
      </w:pPr>
      <w:bookmarkStart w:id="2031" w:name="ET_knessetmember_6157_244"/>
      <w:r w:rsidRPr="00873ABC">
        <w:rPr>
          <w:rStyle w:val="TagStyle"/>
          <w:rtl/>
        </w:rPr>
        <w:t xml:space="preserve"> &lt;&lt; דובר &gt;&gt;</w:t>
      </w:r>
      <w:r w:rsidRPr="000B2E50">
        <w:rPr>
          <w:rStyle w:val="TagStyle"/>
          <w:rtl/>
        </w:rPr>
        <w:t xml:space="preserve"> </w:t>
      </w:r>
      <w:r>
        <w:rPr>
          <w:rtl/>
        </w:rPr>
        <w:t>שמחה רוטמן (הציונות הדתית):</w:t>
      </w:r>
      <w:r w:rsidRPr="000B2E50">
        <w:rPr>
          <w:rStyle w:val="TagStyle"/>
          <w:rtl/>
        </w:rPr>
        <w:t xml:space="preserve"> </w:t>
      </w:r>
      <w:r w:rsidRPr="00873ABC">
        <w:rPr>
          <w:rStyle w:val="TagStyle"/>
          <w:rtl/>
        </w:rPr>
        <w:t>&lt;&lt; דובר &gt;&gt;</w:t>
      </w:r>
      <w:r>
        <w:rPr>
          <w:rtl/>
        </w:rPr>
        <w:t xml:space="preserve">   </w:t>
      </w:r>
      <w:bookmarkEnd w:id="2031"/>
    </w:p>
    <w:p w:rsidR="000B2E50" w:rsidRDefault="000B2E50" w:rsidP="000B2E50">
      <w:pPr>
        <w:pStyle w:val="KeepWithNext"/>
        <w:rPr>
          <w:rtl/>
          <w:lang w:eastAsia="he-IL"/>
        </w:rPr>
      </w:pPr>
    </w:p>
    <w:p w:rsidR="000B2E50" w:rsidRDefault="00D247A7" w:rsidP="00D247A7">
      <w:pPr>
        <w:rPr>
          <w:rtl/>
          <w:lang w:eastAsia="he-IL"/>
        </w:rPr>
      </w:pPr>
      <w:r>
        <w:rPr>
          <w:rFonts w:hint="cs"/>
          <w:rtl/>
          <w:lang w:eastAsia="he-IL"/>
        </w:rPr>
        <w:t xml:space="preserve">מה </w:t>
      </w:r>
      <w:bookmarkStart w:id="2032" w:name="_ETM_Q1_7455158"/>
      <w:bookmarkEnd w:id="2032"/>
      <w:r>
        <w:rPr>
          <w:rFonts w:hint="cs"/>
          <w:rtl/>
          <w:lang w:eastAsia="he-IL"/>
        </w:rPr>
        <w:t xml:space="preserve">קורה אם מנהל מחלקת המים בעירייה רוצה לפתוח רגולציה - - </w:t>
      </w:r>
      <w:bookmarkStart w:id="2033" w:name="_ETM_Q1_7459051"/>
      <w:bookmarkEnd w:id="2033"/>
      <w:r>
        <w:rPr>
          <w:rFonts w:hint="cs"/>
          <w:rtl/>
          <w:lang w:eastAsia="he-IL"/>
        </w:rPr>
        <w:t xml:space="preserve">- </w:t>
      </w:r>
    </w:p>
    <w:p w:rsidR="008B35C1" w:rsidRDefault="008B35C1" w:rsidP="000B2E50">
      <w:pPr>
        <w:rPr>
          <w:rtl/>
          <w:lang w:eastAsia="he-IL"/>
        </w:rPr>
      </w:pPr>
    </w:p>
    <w:p w:rsidR="008B35C1" w:rsidRDefault="008B35C1" w:rsidP="00873ABC">
      <w:pPr>
        <w:pStyle w:val="af8"/>
        <w:rPr>
          <w:rtl/>
        </w:rPr>
      </w:pPr>
      <w:bookmarkStart w:id="2034" w:name="ET_yor_6156_245"/>
      <w:r w:rsidRPr="00873ABC">
        <w:rPr>
          <w:rStyle w:val="TagStyle"/>
          <w:rtl/>
        </w:rPr>
        <w:t xml:space="preserve"> &lt;&lt; יור &gt;&gt;</w:t>
      </w:r>
      <w:r w:rsidRPr="008B35C1">
        <w:rPr>
          <w:rStyle w:val="TagStyle"/>
          <w:rtl/>
        </w:rPr>
        <w:t xml:space="preserve"> </w:t>
      </w:r>
      <w:r>
        <w:rPr>
          <w:rtl/>
        </w:rPr>
        <w:t>היו"ר גלעד קריב:</w:t>
      </w:r>
      <w:r w:rsidRPr="008B35C1">
        <w:rPr>
          <w:rStyle w:val="TagStyle"/>
          <w:rtl/>
        </w:rPr>
        <w:t xml:space="preserve"> </w:t>
      </w:r>
      <w:r w:rsidRPr="00873ABC">
        <w:rPr>
          <w:rStyle w:val="TagStyle"/>
          <w:rtl/>
        </w:rPr>
        <w:t>&lt;&lt; יור &gt;&gt;</w:t>
      </w:r>
      <w:r>
        <w:rPr>
          <w:rtl/>
        </w:rPr>
        <w:t xml:space="preserve">   </w:t>
      </w:r>
      <w:bookmarkEnd w:id="2034"/>
    </w:p>
    <w:p w:rsidR="008B35C1" w:rsidRDefault="008B35C1" w:rsidP="008B35C1">
      <w:pPr>
        <w:pStyle w:val="KeepWithNext"/>
        <w:rPr>
          <w:rtl/>
          <w:lang w:eastAsia="he-IL"/>
        </w:rPr>
      </w:pPr>
    </w:p>
    <w:p w:rsidR="00D247A7" w:rsidRDefault="00D247A7" w:rsidP="008B35C1">
      <w:pPr>
        <w:rPr>
          <w:rtl/>
          <w:lang w:eastAsia="he-IL"/>
        </w:rPr>
      </w:pPr>
      <w:r>
        <w:rPr>
          <w:rFonts w:hint="cs"/>
          <w:rtl/>
          <w:lang w:eastAsia="he-IL"/>
        </w:rPr>
        <w:t xml:space="preserve">תנו לנו רגע תרשים זרימה, אחרי זה נשמע את </w:t>
      </w:r>
      <w:bookmarkStart w:id="2035" w:name="_ETM_Q1_7461457"/>
      <w:bookmarkEnd w:id="2035"/>
      <w:r>
        <w:rPr>
          <w:rFonts w:hint="cs"/>
          <w:rtl/>
          <w:lang w:eastAsia="he-IL"/>
        </w:rPr>
        <w:t xml:space="preserve">נציגת המכון הישראלי לדמוקרטיה. בבקשה. </w:t>
      </w:r>
      <w:bookmarkStart w:id="2036" w:name="_ETM_Q1_7465319"/>
      <w:bookmarkEnd w:id="2036"/>
    </w:p>
    <w:p w:rsidR="006742E5" w:rsidRDefault="006742E5" w:rsidP="008B35C1">
      <w:pPr>
        <w:rPr>
          <w:rtl/>
          <w:lang w:eastAsia="he-IL"/>
        </w:rPr>
      </w:pPr>
    </w:p>
    <w:p w:rsidR="006742E5" w:rsidRDefault="006742E5" w:rsidP="00873ABC">
      <w:pPr>
        <w:pStyle w:val="afb"/>
        <w:rPr>
          <w:rtl/>
          <w:lang w:eastAsia="he-IL"/>
        </w:rPr>
      </w:pPr>
      <w:bookmarkStart w:id="2037" w:name="ET_guest_870264_346"/>
      <w:r w:rsidRPr="00873ABC">
        <w:rPr>
          <w:rStyle w:val="TagStyle"/>
          <w:rtl/>
        </w:rPr>
        <w:t xml:space="preserve"> &lt;&lt; אורח &gt;&gt;</w:t>
      </w:r>
      <w:r w:rsidRPr="006742E5">
        <w:rPr>
          <w:rStyle w:val="TagStyle"/>
          <w:rtl/>
        </w:rPr>
        <w:t xml:space="preserve"> </w:t>
      </w:r>
      <w:r>
        <w:rPr>
          <w:rtl/>
          <w:lang w:eastAsia="he-IL"/>
        </w:rPr>
        <w:t>עמיחי פישר:</w:t>
      </w:r>
      <w:r w:rsidRPr="006742E5">
        <w:rPr>
          <w:rStyle w:val="TagStyle"/>
          <w:rtl/>
        </w:rPr>
        <w:t xml:space="preserve"> </w:t>
      </w:r>
      <w:r w:rsidRPr="00873ABC">
        <w:rPr>
          <w:rStyle w:val="TagStyle"/>
          <w:rtl/>
        </w:rPr>
        <w:t>&lt;&lt; אורח &gt;&gt;</w:t>
      </w:r>
      <w:r>
        <w:rPr>
          <w:rtl/>
          <w:lang w:eastAsia="he-IL"/>
        </w:rPr>
        <w:t xml:space="preserve">   </w:t>
      </w:r>
      <w:bookmarkEnd w:id="2037"/>
    </w:p>
    <w:p w:rsidR="006742E5" w:rsidRDefault="006742E5" w:rsidP="006742E5">
      <w:pPr>
        <w:pStyle w:val="KeepWithNext"/>
        <w:rPr>
          <w:rtl/>
          <w:lang w:eastAsia="he-IL"/>
        </w:rPr>
      </w:pPr>
    </w:p>
    <w:p w:rsidR="006742E5" w:rsidRDefault="006742E5" w:rsidP="006742E5">
      <w:pPr>
        <w:rPr>
          <w:rtl/>
          <w:lang w:eastAsia="he-IL"/>
        </w:rPr>
      </w:pPr>
      <w:bookmarkStart w:id="2038" w:name="_ETM_Q1_7474350"/>
      <w:bookmarkStart w:id="2039" w:name="_ETM_Q1_7474620"/>
      <w:bookmarkStart w:id="2040" w:name="_ETM_Q1_7474662"/>
      <w:bookmarkStart w:id="2041" w:name="_ETM_Q1_7474680"/>
      <w:bookmarkStart w:id="2042" w:name="_ETM_Q1_7474730"/>
      <w:bookmarkEnd w:id="2038"/>
      <w:bookmarkEnd w:id="2039"/>
      <w:bookmarkEnd w:id="2040"/>
      <w:bookmarkEnd w:id="2041"/>
      <w:bookmarkEnd w:id="2042"/>
      <w:r>
        <w:rPr>
          <w:rFonts w:hint="cs"/>
          <w:rtl/>
          <w:lang w:eastAsia="he-IL"/>
        </w:rPr>
        <w:t xml:space="preserve">אני אגיד, בהתחשב גם בהחלטות ממשלה, איך התהליך בנוי. </w:t>
      </w:r>
      <w:bookmarkStart w:id="2043" w:name="_ETM_Q1_7471126"/>
      <w:bookmarkEnd w:id="2043"/>
    </w:p>
    <w:p w:rsidR="006742E5" w:rsidRDefault="006742E5" w:rsidP="006742E5">
      <w:pPr>
        <w:rPr>
          <w:rtl/>
          <w:lang w:eastAsia="he-IL"/>
        </w:rPr>
      </w:pPr>
    </w:p>
    <w:p w:rsidR="006742E5" w:rsidRDefault="006742E5" w:rsidP="00873ABC">
      <w:pPr>
        <w:pStyle w:val="af8"/>
        <w:rPr>
          <w:rtl/>
        </w:rPr>
      </w:pPr>
      <w:bookmarkStart w:id="2044" w:name="ET_yor_6156_347"/>
      <w:r w:rsidRPr="00873ABC">
        <w:rPr>
          <w:rStyle w:val="TagStyle"/>
          <w:rtl/>
        </w:rPr>
        <w:t xml:space="preserve"> &lt;&lt; יור &gt;&gt;</w:t>
      </w:r>
      <w:r w:rsidRPr="006742E5">
        <w:rPr>
          <w:rStyle w:val="TagStyle"/>
          <w:rtl/>
        </w:rPr>
        <w:t xml:space="preserve"> </w:t>
      </w:r>
      <w:r>
        <w:rPr>
          <w:rtl/>
        </w:rPr>
        <w:t>היו"ר גלעד קריב:</w:t>
      </w:r>
      <w:r w:rsidRPr="006742E5">
        <w:rPr>
          <w:rStyle w:val="TagStyle"/>
          <w:rtl/>
        </w:rPr>
        <w:t xml:space="preserve"> </w:t>
      </w:r>
      <w:r w:rsidRPr="00873ABC">
        <w:rPr>
          <w:rStyle w:val="TagStyle"/>
          <w:rtl/>
        </w:rPr>
        <w:t>&lt;&lt; יור &gt;&gt;</w:t>
      </w:r>
      <w:r>
        <w:rPr>
          <w:rtl/>
        </w:rPr>
        <w:t xml:space="preserve">   </w:t>
      </w:r>
      <w:bookmarkEnd w:id="2044"/>
    </w:p>
    <w:p w:rsidR="006742E5" w:rsidRDefault="006742E5" w:rsidP="006742E5">
      <w:pPr>
        <w:pStyle w:val="KeepWithNext"/>
        <w:rPr>
          <w:rtl/>
          <w:lang w:eastAsia="he-IL"/>
        </w:rPr>
      </w:pPr>
    </w:p>
    <w:p w:rsidR="006742E5" w:rsidRDefault="006742E5" w:rsidP="006742E5">
      <w:pPr>
        <w:rPr>
          <w:rtl/>
          <w:lang w:eastAsia="he-IL"/>
        </w:rPr>
      </w:pPr>
      <w:bookmarkStart w:id="2045" w:name="_ETM_Q1_7470074"/>
      <w:bookmarkEnd w:id="2045"/>
      <w:r>
        <w:rPr>
          <w:rFonts w:hint="cs"/>
          <w:rtl/>
          <w:lang w:eastAsia="he-IL"/>
        </w:rPr>
        <w:t xml:space="preserve">אבל בעיקר מה אתם רוצים שיקרה בחוק. תעזוב </w:t>
      </w:r>
      <w:bookmarkStart w:id="2046" w:name="_ETM_Q1_7474265"/>
      <w:bookmarkEnd w:id="2046"/>
      <w:r>
        <w:rPr>
          <w:rFonts w:hint="cs"/>
          <w:rtl/>
          <w:lang w:eastAsia="he-IL"/>
        </w:rPr>
        <w:t xml:space="preserve">רגע החלטות ממשלה של מה היה בעבר. הבאתם לנו הצעת </w:t>
      </w:r>
      <w:bookmarkStart w:id="2047" w:name="_ETM_Q1_7478495"/>
      <w:bookmarkEnd w:id="2047"/>
      <w:r>
        <w:rPr>
          <w:rFonts w:hint="cs"/>
          <w:rtl/>
          <w:lang w:eastAsia="he-IL"/>
        </w:rPr>
        <w:t xml:space="preserve">חוק, איך אתם מפרשים את הצעת החוק בחלק הזה </w:t>
      </w:r>
      <w:bookmarkStart w:id="2048" w:name="_ETM_Q1_7480521"/>
      <w:bookmarkEnd w:id="2048"/>
      <w:r>
        <w:rPr>
          <w:rFonts w:hint="cs"/>
          <w:rtl/>
          <w:lang w:eastAsia="he-IL"/>
        </w:rPr>
        <w:t xml:space="preserve">של אסדרה חדשה מבחינת תרשים הזרימה. </w:t>
      </w:r>
    </w:p>
    <w:p w:rsidR="006742E5" w:rsidRDefault="006742E5" w:rsidP="006742E5">
      <w:pPr>
        <w:rPr>
          <w:rtl/>
          <w:lang w:eastAsia="he-IL"/>
        </w:rPr>
      </w:pPr>
      <w:bookmarkStart w:id="2049" w:name="_ETM_Q1_7486309"/>
      <w:bookmarkStart w:id="2050" w:name="_ETM_Q1_7486383"/>
      <w:bookmarkEnd w:id="2049"/>
      <w:bookmarkEnd w:id="2050"/>
    </w:p>
    <w:p w:rsidR="006742E5" w:rsidRDefault="006742E5" w:rsidP="00873ABC">
      <w:pPr>
        <w:pStyle w:val="-"/>
        <w:rPr>
          <w:rtl/>
        </w:rPr>
      </w:pPr>
      <w:bookmarkStart w:id="2051" w:name="ET_speakercontinue_870264_348"/>
      <w:r w:rsidRPr="00873ABC">
        <w:rPr>
          <w:rStyle w:val="TagStyle"/>
          <w:rtl/>
        </w:rPr>
        <w:t xml:space="preserve"> &lt;&lt; דובר_המשך &gt;&gt;</w:t>
      </w:r>
      <w:r w:rsidRPr="006742E5">
        <w:rPr>
          <w:rStyle w:val="TagStyle"/>
          <w:rtl/>
        </w:rPr>
        <w:t xml:space="preserve"> </w:t>
      </w:r>
      <w:r>
        <w:rPr>
          <w:rtl/>
        </w:rPr>
        <w:t>עמיחי פישר:</w:t>
      </w:r>
      <w:r w:rsidRPr="006742E5">
        <w:rPr>
          <w:rStyle w:val="TagStyle"/>
          <w:rtl/>
        </w:rPr>
        <w:t xml:space="preserve"> </w:t>
      </w:r>
      <w:r w:rsidRPr="00873ABC">
        <w:rPr>
          <w:rStyle w:val="TagStyle"/>
          <w:rtl/>
        </w:rPr>
        <w:t>&lt;&lt; דובר_המשך &gt;&gt;</w:t>
      </w:r>
      <w:r>
        <w:rPr>
          <w:rtl/>
        </w:rPr>
        <w:t xml:space="preserve">   </w:t>
      </w:r>
      <w:bookmarkEnd w:id="2051"/>
    </w:p>
    <w:p w:rsidR="006742E5" w:rsidRDefault="006742E5" w:rsidP="006742E5">
      <w:pPr>
        <w:pStyle w:val="KeepWithNext"/>
        <w:rPr>
          <w:rtl/>
          <w:lang w:eastAsia="he-IL"/>
        </w:rPr>
      </w:pPr>
    </w:p>
    <w:p w:rsidR="006742E5" w:rsidRDefault="006742E5" w:rsidP="006742E5">
      <w:pPr>
        <w:rPr>
          <w:rtl/>
          <w:lang w:eastAsia="he-IL"/>
        </w:rPr>
      </w:pPr>
      <w:bookmarkStart w:id="2052" w:name="_ETM_Q1_7485513"/>
      <w:bookmarkEnd w:id="2052"/>
      <w:r>
        <w:rPr>
          <w:rFonts w:hint="cs"/>
          <w:rtl/>
          <w:lang w:eastAsia="he-IL"/>
        </w:rPr>
        <w:t xml:space="preserve">שוב, החוק בסוף מצייר </w:t>
      </w:r>
      <w:bookmarkStart w:id="2053" w:name="_ETM_Q1_7488359"/>
      <w:bookmarkEnd w:id="2053"/>
      <w:r>
        <w:rPr>
          <w:rFonts w:hint="cs"/>
          <w:rtl/>
          <w:lang w:eastAsia="he-IL"/>
        </w:rPr>
        <w:t xml:space="preserve">את החובה הפורמאלית של ההיוועצות, שבאופן טבעי קוראת ברגע שהרגולטור </w:t>
      </w:r>
      <w:bookmarkStart w:id="2054" w:name="_ETM_Q1_7496593"/>
      <w:bookmarkEnd w:id="2054"/>
      <w:r>
        <w:rPr>
          <w:rFonts w:hint="cs"/>
          <w:rtl/>
          <w:lang w:eastAsia="he-IL"/>
        </w:rPr>
        <w:t xml:space="preserve">החליט מהי הרגולציה שהוא רוצה לעשות ואז הוא מפרסם </w:t>
      </w:r>
      <w:bookmarkStart w:id="2055" w:name="_ETM_Q1_7498642"/>
      <w:bookmarkEnd w:id="2055"/>
      <w:r>
        <w:rPr>
          <w:rFonts w:hint="cs"/>
          <w:rtl/>
          <w:lang w:eastAsia="he-IL"/>
        </w:rPr>
        <w:t>להערות הציבור את הרגולציה ביחד עם דוח ה-</w:t>
      </w:r>
      <w:r>
        <w:rPr>
          <w:rFonts w:hint="cs"/>
          <w:lang w:eastAsia="he-IL"/>
        </w:rPr>
        <w:t>RIA</w:t>
      </w:r>
      <w:r>
        <w:rPr>
          <w:rFonts w:hint="cs"/>
          <w:rtl/>
          <w:lang w:eastAsia="he-IL"/>
        </w:rPr>
        <w:t xml:space="preserve">. יש לו את ההחלטה שלו, זה פרסום שקורה באתר החקיקה הממשלתי. </w:t>
      </w:r>
    </w:p>
    <w:p w:rsidR="006742E5" w:rsidRDefault="006742E5" w:rsidP="006742E5">
      <w:pPr>
        <w:rPr>
          <w:rtl/>
          <w:lang w:eastAsia="he-IL"/>
        </w:rPr>
      </w:pPr>
      <w:bookmarkStart w:id="2056" w:name="_ETM_Q1_7507124"/>
      <w:bookmarkStart w:id="2057" w:name="_ETM_Q1_7507192"/>
      <w:bookmarkEnd w:id="2056"/>
      <w:bookmarkEnd w:id="2057"/>
    </w:p>
    <w:p w:rsidR="006742E5" w:rsidRDefault="006742E5" w:rsidP="00873ABC">
      <w:pPr>
        <w:pStyle w:val="af8"/>
        <w:rPr>
          <w:rtl/>
        </w:rPr>
      </w:pPr>
      <w:bookmarkStart w:id="2058" w:name="ET_yor_6156_349"/>
      <w:r w:rsidRPr="00873ABC">
        <w:rPr>
          <w:rStyle w:val="TagStyle"/>
          <w:rtl/>
        </w:rPr>
        <w:t xml:space="preserve"> &lt;&lt; יור &gt;&gt;</w:t>
      </w:r>
      <w:r w:rsidRPr="006742E5">
        <w:rPr>
          <w:rStyle w:val="TagStyle"/>
          <w:rtl/>
        </w:rPr>
        <w:t xml:space="preserve"> </w:t>
      </w:r>
      <w:r>
        <w:rPr>
          <w:rtl/>
        </w:rPr>
        <w:t>היו"ר גלעד קריב:</w:t>
      </w:r>
      <w:r w:rsidRPr="006742E5">
        <w:rPr>
          <w:rStyle w:val="TagStyle"/>
          <w:rtl/>
        </w:rPr>
        <w:t xml:space="preserve"> </w:t>
      </w:r>
      <w:r w:rsidRPr="00873ABC">
        <w:rPr>
          <w:rStyle w:val="TagStyle"/>
          <w:rtl/>
        </w:rPr>
        <w:t>&lt;&lt; יור &gt;&gt;</w:t>
      </w:r>
      <w:r>
        <w:rPr>
          <w:rtl/>
        </w:rPr>
        <w:t xml:space="preserve">   </w:t>
      </w:r>
      <w:bookmarkEnd w:id="2058"/>
    </w:p>
    <w:p w:rsidR="006742E5" w:rsidRDefault="006742E5" w:rsidP="006742E5">
      <w:pPr>
        <w:pStyle w:val="KeepWithNext"/>
        <w:rPr>
          <w:rtl/>
          <w:lang w:eastAsia="he-IL"/>
        </w:rPr>
      </w:pPr>
    </w:p>
    <w:p w:rsidR="006742E5" w:rsidRDefault="006742E5" w:rsidP="006742E5">
      <w:pPr>
        <w:rPr>
          <w:rtl/>
          <w:lang w:eastAsia="he-IL"/>
        </w:rPr>
      </w:pPr>
      <w:bookmarkStart w:id="2059" w:name="_ETM_Q1_7508812"/>
      <w:bookmarkEnd w:id="2059"/>
      <w:r>
        <w:rPr>
          <w:rFonts w:hint="cs"/>
          <w:rtl/>
          <w:lang w:eastAsia="he-IL"/>
        </w:rPr>
        <w:t xml:space="preserve">רגע, </w:t>
      </w:r>
      <w:bookmarkStart w:id="2060" w:name="_ETM_Q1_7507305"/>
      <w:bookmarkEnd w:id="2060"/>
      <w:r>
        <w:rPr>
          <w:rFonts w:hint="cs"/>
          <w:rtl/>
          <w:lang w:eastAsia="he-IL"/>
        </w:rPr>
        <w:t xml:space="preserve">סליחה שאני מתעקש כאן, אני חושב שאנחנו נמצאים ברגע מאוד </w:t>
      </w:r>
      <w:bookmarkStart w:id="2061" w:name="_ETM_Q1_7510501"/>
      <w:bookmarkEnd w:id="2061"/>
      <w:r>
        <w:rPr>
          <w:rFonts w:hint="cs"/>
          <w:rtl/>
          <w:lang w:eastAsia="he-IL"/>
        </w:rPr>
        <w:t xml:space="preserve">משמעותי מבחינתנו כחברי כנסת כדי להבין מה הממשלה רוצה. תעזוב </w:t>
      </w:r>
      <w:bookmarkStart w:id="2062" w:name="_ETM_Q1_7513457"/>
      <w:bookmarkEnd w:id="2062"/>
      <w:r>
        <w:rPr>
          <w:rFonts w:hint="cs"/>
          <w:rtl/>
          <w:lang w:eastAsia="he-IL"/>
        </w:rPr>
        <w:t xml:space="preserve">רגע את הפרסום. קם בבוקר מר מאסדר, אומר, אני רוצה </w:t>
      </w:r>
      <w:bookmarkStart w:id="2063" w:name="_ETM_Q1_7518458"/>
      <w:bookmarkEnd w:id="2063"/>
      <w:r>
        <w:rPr>
          <w:rFonts w:hint="cs"/>
          <w:rtl/>
          <w:lang w:eastAsia="he-IL"/>
        </w:rPr>
        <w:t xml:space="preserve">לקבוע אסדרה חדשה. מה הדבר הראשון שהוא עושה? </w:t>
      </w:r>
    </w:p>
    <w:p w:rsidR="006742E5" w:rsidRDefault="006742E5" w:rsidP="006742E5">
      <w:pPr>
        <w:rPr>
          <w:rtl/>
          <w:lang w:eastAsia="he-IL"/>
        </w:rPr>
      </w:pPr>
      <w:bookmarkStart w:id="2064" w:name="_ETM_Q1_7523246"/>
      <w:bookmarkStart w:id="2065" w:name="_ETM_Q1_7523316"/>
      <w:bookmarkEnd w:id="2064"/>
      <w:bookmarkEnd w:id="2065"/>
    </w:p>
    <w:p w:rsidR="00240528" w:rsidRDefault="00240528" w:rsidP="00873ABC">
      <w:pPr>
        <w:pStyle w:val="-"/>
        <w:rPr>
          <w:rStyle w:val="TagStyle"/>
          <w:vanish w:val="0"/>
          <w:rtl/>
        </w:rPr>
      </w:pPr>
      <w:bookmarkStart w:id="2066" w:name="ET_speakercontinue_870264_350"/>
      <w:r>
        <w:rPr>
          <w:rStyle w:val="TagStyle"/>
          <w:vanish w:val="0"/>
          <w:rtl/>
        </w:rPr>
        <w:br w:type="page"/>
      </w:r>
    </w:p>
    <w:p w:rsidR="006742E5" w:rsidRDefault="006742E5" w:rsidP="00873ABC">
      <w:pPr>
        <w:pStyle w:val="-"/>
        <w:rPr>
          <w:rtl/>
        </w:rPr>
      </w:pPr>
      <w:r w:rsidRPr="00873ABC">
        <w:rPr>
          <w:rStyle w:val="TagStyle"/>
          <w:rtl/>
        </w:rPr>
        <w:t xml:space="preserve"> &lt;&lt; דובר_המשך &gt;&gt;</w:t>
      </w:r>
      <w:r w:rsidRPr="006742E5">
        <w:rPr>
          <w:rStyle w:val="TagStyle"/>
          <w:rtl/>
        </w:rPr>
        <w:t xml:space="preserve"> </w:t>
      </w:r>
      <w:r>
        <w:rPr>
          <w:rtl/>
        </w:rPr>
        <w:t>עמיחי פישר:</w:t>
      </w:r>
      <w:r w:rsidRPr="006742E5">
        <w:rPr>
          <w:rStyle w:val="TagStyle"/>
          <w:rtl/>
        </w:rPr>
        <w:t xml:space="preserve"> </w:t>
      </w:r>
      <w:r w:rsidRPr="00873ABC">
        <w:rPr>
          <w:rStyle w:val="TagStyle"/>
          <w:rtl/>
        </w:rPr>
        <w:t>&lt;&lt; דובר_המשך &gt;&gt;</w:t>
      </w:r>
      <w:r>
        <w:rPr>
          <w:rtl/>
        </w:rPr>
        <w:t xml:space="preserve">   </w:t>
      </w:r>
      <w:bookmarkEnd w:id="2066"/>
    </w:p>
    <w:p w:rsidR="006742E5" w:rsidRDefault="006742E5" w:rsidP="006742E5">
      <w:pPr>
        <w:pStyle w:val="KeepWithNext"/>
        <w:rPr>
          <w:rtl/>
          <w:lang w:eastAsia="he-IL"/>
        </w:rPr>
      </w:pPr>
    </w:p>
    <w:p w:rsidR="006742E5" w:rsidRDefault="006742E5" w:rsidP="006742E5">
      <w:pPr>
        <w:rPr>
          <w:rtl/>
          <w:lang w:eastAsia="he-IL"/>
        </w:rPr>
      </w:pPr>
      <w:bookmarkStart w:id="2067" w:name="_ETM_Q1_7524346"/>
      <w:bookmarkEnd w:id="2067"/>
      <w:r>
        <w:rPr>
          <w:rFonts w:hint="cs"/>
          <w:rtl/>
          <w:lang w:eastAsia="he-IL"/>
        </w:rPr>
        <w:t xml:space="preserve">אתה </w:t>
      </w:r>
      <w:bookmarkStart w:id="2068" w:name="_ETM_Q1_7524983"/>
      <w:bookmarkEnd w:id="2068"/>
      <w:r>
        <w:rPr>
          <w:rFonts w:hint="cs"/>
          <w:rtl/>
          <w:lang w:eastAsia="he-IL"/>
        </w:rPr>
        <w:t>שואל שתי שאלות שונות, אם אני מבין נכון</w:t>
      </w:r>
      <w:bookmarkStart w:id="2069" w:name="_ETM_Q1_7525991"/>
      <w:bookmarkStart w:id="2070" w:name="_ETM_Q1_7526053"/>
      <w:bookmarkEnd w:id="2069"/>
      <w:bookmarkEnd w:id="2070"/>
      <w:r>
        <w:rPr>
          <w:rFonts w:hint="cs"/>
          <w:rtl/>
          <w:lang w:eastAsia="he-IL"/>
        </w:rPr>
        <w:t xml:space="preserve"> אז </w:t>
      </w:r>
      <w:bookmarkStart w:id="2071" w:name="_ETM_Q1_7525784"/>
      <w:bookmarkEnd w:id="2071"/>
      <w:r>
        <w:rPr>
          <w:rFonts w:hint="cs"/>
          <w:rtl/>
          <w:lang w:eastAsia="he-IL"/>
        </w:rPr>
        <w:t xml:space="preserve">קצת קשה לי לענות. </w:t>
      </w:r>
    </w:p>
    <w:p w:rsidR="006742E5" w:rsidRDefault="006742E5" w:rsidP="006742E5">
      <w:pPr>
        <w:rPr>
          <w:rtl/>
          <w:lang w:eastAsia="he-IL"/>
        </w:rPr>
      </w:pPr>
      <w:bookmarkStart w:id="2072" w:name="_ETM_Q1_7524608"/>
      <w:bookmarkStart w:id="2073" w:name="_ETM_Q1_7524682"/>
      <w:bookmarkEnd w:id="2072"/>
      <w:bookmarkEnd w:id="2073"/>
    </w:p>
    <w:p w:rsidR="006742E5" w:rsidRDefault="006742E5" w:rsidP="00873ABC">
      <w:pPr>
        <w:pStyle w:val="af8"/>
        <w:rPr>
          <w:rtl/>
        </w:rPr>
      </w:pPr>
      <w:bookmarkStart w:id="2074" w:name="ET_yor_6156_351"/>
      <w:r w:rsidRPr="00873ABC">
        <w:rPr>
          <w:rStyle w:val="TagStyle"/>
          <w:rtl/>
        </w:rPr>
        <w:t xml:space="preserve"> &lt;&lt; יור &gt;&gt;</w:t>
      </w:r>
      <w:r w:rsidRPr="006742E5">
        <w:rPr>
          <w:rStyle w:val="TagStyle"/>
          <w:rtl/>
        </w:rPr>
        <w:t xml:space="preserve"> </w:t>
      </w:r>
      <w:r>
        <w:rPr>
          <w:rtl/>
        </w:rPr>
        <w:t>היו"ר גלעד קריב:</w:t>
      </w:r>
      <w:r w:rsidRPr="006742E5">
        <w:rPr>
          <w:rStyle w:val="TagStyle"/>
          <w:rtl/>
        </w:rPr>
        <w:t xml:space="preserve"> </w:t>
      </w:r>
      <w:r w:rsidRPr="00873ABC">
        <w:rPr>
          <w:rStyle w:val="TagStyle"/>
          <w:rtl/>
        </w:rPr>
        <w:t>&lt;&lt; יור &gt;&gt;</w:t>
      </w:r>
      <w:r>
        <w:rPr>
          <w:rtl/>
        </w:rPr>
        <w:t xml:space="preserve">   </w:t>
      </w:r>
      <w:bookmarkEnd w:id="2074"/>
    </w:p>
    <w:p w:rsidR="006742E5" w:rsidRDefault="006742E5" w:rsidP="006742E5">
      <w:pPr>
        <w:pStyle w:val="KeepWithNext"/>
        <w:rPr>
          <w:rtl/>
          <w:lang w:eastAsia="he-IL"/>
        </w:rPr>
      </w:pPr>
    </w:p>
    <w:p w:rsidR="006742E5" w:rsidRDefault="006742E5" w:rsidP="006742E5">
      <w:pPr>
        <w:rPr>
          <w:rtl/>
          <w:lang w:eastAsia="he-IL"/>
        </w:rPr>
      </w:pPr>
      <w:bookmarkStart w:id="2075" w:name="_ETM_Q1_7526029"/>
      <w:bookmarkEnd w:id="2075"/>
      <w:r>
        <w:rPr>
          <w:rFonts w:hint="cs"/>
          <w:rtl/>
          <w:lang w:eastAsia="he-IL"/>
        </w:rPr>
        <w:t xml:space="preserve">למה שתי שאלות שונות? </w:t>
      </w:r>
    </w:p>
    <w:p w:rsidR="006742E5" w:rsidRDefault="006742E5" w:rsidP="006742E5">
      <w:pPr>
        <w:rPr>
          <w:rtl/>
          <w:lang w:eastAsia="he-IL"/>
        </w:rPr>
      </w:pPr>
      <w:bookmarkStart w:id="2076" w:name="_ETM_Q1_7528329"/>
      <w:bookmarkStart w:id="2077" w:name="_ETM_Q1_7528407"/>
      <w:bookmarkEnd w:id="2076"/>
      <w:bookmarkEnd w:id="2077"/>
    </w:p>
    <w:p w:rsidR="006742E5" w:rsidRDefault="006742E5" w:rsidP="00873ABC">
      <w:pPr>
        <w:pStyle w:val="-"/>
        <w:rPr>
          <w:rtl/>
        </w:rPr>
      </w:pPr>
      <w:bookmarkStart w:id="2078" w:name="ET_speakercontinue_870264_352"/>
      <w:r w:rsidRPr="00873ABC">
        <w:rPr>
          <w:rStyle w:val="TagStyle"/>
          <w:rtl/>
        </w:rPr>
        <w:t xml:space="preserve"> &lt;&lt; דובר_המשך &gt;&gt;</w:t>
      </w:r>
      <w:r w:rsidRPr="006742E5">
        <w:rPr>
          <w:rStyle w:val="TagStyle"/>
          <w:rtl/>
        </w:rPr>
        <w:t xml:space="preserve"> </w:t>
      </w:r>
      <w:r>
        <w:rPr>
          <w:rtl/>
        </w:rPr>
        <w:t>עמיחי פישר:</w:t>
      </w:r>
      <w:r w:rsidRPr="006742E5">
        <w:rPr>
          <w:rStyle w:val="TagStyle"/>
          <w:rtl/>
        </w:rPr>
        <w:t xml:space="preserve"> </w:t>
      </w:r>
      <w:r w:rsidRPr="00873ABC">
        <w:rPr>
          <w:rStyle w:val="TagStyle"/>
          <w:rtl/>
        </w:rPr>
        <w:t>&lt;&lt; דובר_המשך &gt;&gt;</w:t>
      </w:r>
      <w:r>
        <w:rPr>
          <w:rtl/>
        </w:rPr>
        <w:t xml:space="preserve">   </w:t>
      </w:r>
      <w:bookmarkEnd w:id="2078"/>
    </w:p>
    <w:p w:rsidR="006742E5" w:rsidRDefault="006742E5" w:rsidP="006742E5">
      <w:pPr>
        <w:pStyle w:val="KeepWithNext"/>
        <w:rPr>
          <w:rtl/>
          <w:lang w:eastAsia="he-IL"/>
        </w:rPr>
      </w:pPr>
    </w:p>
    <w:p w:rsidR="006742E5" w:rsidRDefault="006742E5" w:rsidP="00A5635F">
      <w:pPr>
        <w:rPr>
          <w:rtl/>
          <w:lang w:eastAsia="he-IL"/>
        </w:rPr>
      </w:pPr>
      <w:bookmarkStart w:id="2079" w:name="_ETM_Q1_7529761"/>
      <w:bookmarkEnd w:id="2079"/>
      <w:r>
        <w:rPr>
          <w:rFonts w:hint="cs"/>
          <w:rtl/>
          <w:lang w:eastAsia="he-IL"/>
        </w:rPr>
        <w:t xml:space="preserve">כי החוק </w:t>
      </w:r>
      <w:bookmarkStart w:id="2080" w:name="_ETM_Q1_7530850"/>
      <w:bookmarkEnd w:id="2080"/>
      <w:r>
        <w:rPr>
          <w:rFonts w:hint="cs"/>
          <w:rtl/>
          <w:lang w:eastAsia="he-IL"/>
        </w:rPr>
        <w:t xml:space="preserve">מצייר מקטע מסוים ולכן חשוב לראות את התמונה </w:t>
      </w:r>
      <w:bookmarkStart w:id="2081" w:name="_ETM_Q1_7532532"/>
      <w:bookmarkEnd w:id="2081"/>
      <w:r>
        <w:rPr>
          <w:rFonts w:hint="cs"/>
          <w:rtl/>
          <w:lang w:eastAsia="he-IL"/>
        </w:rPr>
        <w:t xml:space="preserve">המלאה. אז אנסה בכל זאת לשרטט את התמונה המלאה. רגולטור </w:t>
      </w:r>
      <w:bookmarkStart w:id="2082" w:name="_ETM_Q1_7538538"/>
      <w:bookmarkEnd w:id="2082"/>
      <w:r>
        <w:rPr>
          <w:rFonts w:hint="cs"/>
          <w:rtl/>
          <w:lang w:eastAsia="he-IL"/>
        </w:rPr>
        <w:t xml:space="preserve">רוצה לקדם נושא מסוים. דבר ראשון שהוא צריך לעשות, להגדיר </w:t>
      </w:r>
      <w:bookmarkStart w:id="2083" w:name="_ETM_Q1_7544110"/>
      <w:bookmarkEnd w:id="2083"/>
      <w:r>
        <w:rPr>
          <w:rFonts w:hint="cs"/>
          <w:rtl/>
          <w:lang w:eastAsia="he-IL"/>
        </w:rPr>
        <w:t xml:space="preserve">היטב את הבעיה. כבר בהחלטת ממשלה הוא נדרש לגשת אל </w:t>
      </w:r>
      <w:bookmarkStart w:id="2084" w:name="_ETM_Q1_7549256"/>
      <w:bookmarkEnd w:id="2084"/>
      <w:r>
        <w:rPr>
          <w:rFonts w:hint="cs"/>
          <w:rtl/>
          <w:lang w:eastAsia="he-IL"/>
        </w:rPr>
        <w:t>המונחה המקצועי על ידי אגף מדיניות רגולציה, איש ה-</w:t>
      </w:r>
      <w:r>
        <w:rPr>
          <w:rFonts w:hint="cs"/>
          <w:lang w:eastAsia="he-IL"/>
        </w:rPr>
        <w:t>RIA</w:t>
      </w:r>
      <w:r>
        <w:rPr>
          <w:rFonts w:hint="cs"/>
          <w:rtl/>
          <w:lang w:eastAsia="he-IL"/>
        </w:rPr>
        <w:t xml:space="preserve"> </w:t>
      </w:r>
      <w:bookmarkStart w:id="2085" w:name="_ETM_Q1_7555050"/>
      <w:bookmarkEnd w:id="2085"/>
      <w:r>
        <w:rPr>
          <w:rFonts w:hint="cs"/>
          <w:rtl/>
          <w:lang w:eastAsia="he-IL"/>
        </w:rPr>
        <w:t xml:space="preserve">במשרד, כדי שהם יעבדו ביחד עם הידע המקצועי של הרגולטור </w:t>
      </w:r>
      <w:bookmarkStart w:id="2086" w:name="_ETM_Q1_7558441"/>
      <w:bookmarkEnd w:id="2086"/>
      <w:r>
        <w:rPr>
          <w:rFonts w:hint="cs"/>
          <w:rtl/>
          <w:lang w:eastAsia="he-IL"/>
        </w:rPr>
        <w:t>ועם המתודולוגיה של ה-</w:t>
      </w:r>
      <w:r>
        <w:rPr>
          <w:rFonts w:hint="cs"/>
          <w:lang w:eastAsia="he-IL"/>
        </w:rPr>
        <w:t>RIA</w:t>
      </w:r>
      <w:r>
        <w:rPr>
          <w:rFonts w:hint="cs"/>
          <w:rtl/>
          <w:lang w:eastAsia="he-IL"/>
        </w:rPr>
        <w:t xml:space="preserve"> כבר מנקודת ההתחלה. ככה </w:t>
      </w:r>
      <w:bookmarkStart w:id="2087" w:name="_ETM_Q1_7562972"/>
      <w:bookmarkEnd w:id="2087"/>
      <w:r>
        <w:rPr>
          <w:rFonts w:hint="cs"/>
          <w:rtl/>
          <w:lang w:eastAsia="he-IL"/>
        </w:rPr>
        <w:t xml:space="preserve">בנוי התהליך. הוא לא צריך לפנות דווקא אלינו, זה תהליך </w:t>
      </w:r>
      <w:bookmarkStart w:id="2088" w:name="_ETM_Q1_7565764"/>
      <w:bookmarkEnd w:id="2088"/>
      <w:r>
        <w:rPr>
          <w:rFonts w:hint="cs"/>
          <w:rtl/>
          <w:lang w:eastAsia="he-IL"/>
        </w:rPr>
        <w:t xml:space="preserve">פנימי במשרד, הכול בסדר. הוא מתקדם. בתוך התהליך הוא יוצא </w:t>
      </w:r>
      <w:bookmarkStart w:id="2089" w:name="_ETM_Q1_7571218"/>
      <w:bookmarkEnd w:id="2089"/>
      <w:r>
        <w:rPr>
          <w:rFonts w:hint="cs"/>
          <w:rtl/>
          <w:lang w:eastAsia="he-IL"/>
        </w:rPr>
        <w:t xml:space="preserve">לשיתוף ציבור שבו הוא רוצה לשמוע נתונים, שבו הוא רוצה להבין האם האפשרויות של רגולציה שיש לו בראש ישפיעו </w:t>
      </w:r>
      <w:bookmarkStart w:id="2090" w:name="_ETM_Q1_7580832"/>
      <w:bookmarkEnd w:id="2090"/>
      <w:r>
        <w:rPr>
          <w:rFonts w:hint="cs"/>
          <w:rtl/>
          <w:lang w:eastAsia="he-IL"/>
        </w:rPr>
        <w:t xml:space="preserve">באופן כזה, באופן אחר, איזה נטל וכו'. כל זה מסתכם </w:t>
      </w:r>
      <w:bookmarkStart w:id="2091" w:name="_ETM_Q1_7585255"/>
      <w:bookmarkEnd w:id="2091"/>
      <w:r>
        <w:rPr>
          <w:rFonts w:hint="cs"/>
          <w:rtl/>
          <w:lang w:eastAsia="he-IL"/>
        </w:rPr>
        <w:t>בסוף בתקנות, הצעת חוק או נוהל שלצדו דוח ה-</w:t>
      </w:r>
      <w:r>
        <w:rPr>
          <w:rFonts w:hint="cs"/>
          <w:lang w:eastAsia="he-IL"/>
        </w:rPr>
        <w:t>RIA</w:t>
      </w:r>
      <w:r>
        <w:rPr>
          <w:rFonts w:hint="cs"/>
          <w:rtl/>
          <w:lang w:eastAsia="he-IL"/>
        </w:rPr>
        <w:t xml:space="preserve"> שמתפרסם </w:t>
      </w:r>
      <w:bookmarkStart w:id="2092" w:name="_ETM_Q1_7592333"/>
      <w:bookmarkEnd w:id="2092"/>
      <w:r>
        <w:rPr>
          <w:rFonts w:hint="cs"/>
          <w:rtl/>
          <w:lang w:eastAsia="he-IL"/>
        </w:rPr>
        <w:t xml:space="preserve">עכשיו באופן פורמאלי שאומר בעצם לכלל הציבור בצורה רשמית ורחבה, </w:t>
      </w:r>
      <w:bookmarkStart w:id="2093" w:name="_ETM_Q1_7597448"/>
      <w:bookmarkEnd w:id="2093"/>
      <w:r>
        <w:rPr>
          <w:rFonts w:hint="cs"/>
          <w:rtl/>
          <w:lang w:eastAsia="he-IL"/>
        </w:rPr>
        <w:t xml:space="preserve">זה מה שאני הולך לעשות וזאת ההצדקה שלי. בנקודת </w:t>
      </w:r>
      <w:bookmarkStart w:id="2094" w:name="_ETM_Q1_7602461"/>
      <w:bookmarkEnd w:id="2094"/>
      <w:r>
        <w:rPr>
          <w:rFonts w:hint="cs"/>
          <w:rtl/>
          <w:lang w:eastAsia="he-IL"/>
        </w:rPr>
        <w:t xml:space="preserve">הזמן הזאת זה הזמן שהוא פורמאלי צריך להיוועץ עם </w:t>
      </w:r>
      <w:bookmarkStart w:id="2095" w:name="_ETM_Q1_7603617"/>
      <w:bookmarkEnd w:id="2095"/>
      <w:r>
        <w:rPr>
          <w:rFonts w:hint="cs"/>
          <w:rtl/>
          <w:lang w:eastAsia="he-IL"/>
        </w:rPr>
        <w:t xml:space="preserve">הרשות. </w:t>
      </w:r>
    </w:p>
    <w:p w:rsidR="006742E5" w:rsidRDefault="006742E5" w:rsidP="006742E5">
      <w:pPr>
        <w:rPr>
          <w:rtl/>
          <w:lang w:eastAsia="he-IL"/>
        </w:rPr>
      </w:pPr>
    </w:p>
    <w:p w:rsidR="00250E63" w:rsidRDefault="00250E63" w:rsidP="00250E63">
      <w:pPr>
        <w:ind w:firstLine="0"/>
        <w:outlineLvl w:val="0"/>
        <w:rPr>
          <w:b/>
          <w:bCs/>
          <w:rtl/>
        </w:rPr>
        <w:sectPr w:rsidR="00250E63" w:rsidSect="00240528">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pPr>
    </w:p>
    <w:p w:rsidR="00250E63" w:rsidRPr="00C47E65" w:rsidRDefault="00250E63" w:rsidP="00873ABC">
      <w:pPr>
        <w:pStyle w:val="af8"/>
        <w:rPr>
          <w:rtl/>
        </w:rPr>
      </w:pPr>
      <w:bookmarkStart w:id="2096" w:name="ET_yor_6156_77"/>
      <w:r w:rsidRPr="00873ABC">
        <w:rPr>
          <w:rStyle w:val="TagStyle"/>
          <w:rFonts w:hint="cs"/>
          <w:rtl/>
        </w:rPr>
        <w:t>&lt;&lt; יור &gt;&gt;</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096"/>
      <w:r w:rsidRPr="00C47E65">
        <w:rPr>
          <w:rFonts w:hint="cs"/>
          <w:rtl/>
        </w:rPr>
        <w:t xml:space="preserve">   </w:t>
      </w:r>
    </w:p>
    <w:p w:rsidR="00250E63" w:rsidRPr="00C47E65" w:rsidRDefault="00250E63" w:rsidP="00250E63">
      <w:pPr>
        <w:keepNext/>
        <w:ind w:firstLine="0"/>
        <w:rPr>
          <w:rtl/>
          <w:lang w:eastAsia="he-IL"/>
        </w:rPr>
      </w:pPr>
    </w:p>
    <w:p w:rsidR="00250E63" w:rsidRDefault="00250E63" w:rsidP="00873ABC">
      <w:pPr>
        <w:rPr>
          <w:rtl/>
          <w:lang w:eastAsia="he-IL"/>
        </w:rPr>
      </w:pPr>
      <w:r>
        <w:rPr>
          <w:rFonts w:hint="cs"/>
          <w:rtl/>
          <w:lang w:eastAsia="he-IL"/>
        </w:rPr>
        <w:t xml:space="preserve">בסדר, </w:t>
      </w:r>
      <w:r w:rsidRPr="00C47E65">
        <w:rPr>
          <w:rtl/>
          <w:lang w:eastAsia="he-IL"/>
        </w:rPr>
        <w:t>פו</w:t>
      </w:r>
      <w:r>
        <w:rPr>
          <w:rFonts w:hint="cs"/>
          <w:rtl/>
          <w:lang w:eastAsia="he-IL"/>
        </w:rPr>
        <w:t>ר</w:t>
      </w:r>
      <w:r w:rsidRPr="00C47E65">
        <w:rPr>
          <w:rtl/>
          <w:lang w:eastAsia="he-IL"/>
        </w:rPr>
        <w:t>מלית.</w:t>
      </w:r>
      <w:r>
        <w:rPr>
          <w:rFonts w:hint="cs"/>
          <w:rtl/>
          <w:lang w:eastAsia="he-IL"/>
        </w:rPr>
        <w:t xml:space="preserve"> יכול להיות שהוא עשה את זה לפני, אבל </w:t>
      </w:r>
      <w:bookmarkStart w:id="2097" w:name="_ETM_Q1_7608839"/>
      <w:bookmarkEnd w:id="2097"/>
      <w:r>
        <w:rPr>
          <w:rFonts w:hint="cs"/>
          <w:rtl/>
          <w:lang w:eastAsia="he-IL"/>
        </w:rPr>
        <w:t xml:space="preserve">פורמלית הוא לא עשה את זה לפני. עכשיו הוא פונה </w:t>
      </w:r>
      <w:bookmarkStart w:id="2098" w:name="_ETM_Q1_7606850"/>
      <w:bookmarkEnd w:id="2098"/>
      <w:r>
        <w:rPr>
          <w:rFonts w:hint="cs"/>
          <w:rtl/>
          <w:lang w:eastAsia="he-IL"/>
        </w:rPr>
        <w:t xml:space="preserve">אליכם, ומכיוון שזו אסדרה בהשפעה משקית, זה לא </w:t>
      </w:r>
      <w:bookmarkStart w:id="2099" w:name="_ETM_Q1_7617613"/>
      <w:bookmarkEnd w:id="2099"/>
      <w:r>
        <w:rPr>
          <w:rFonts w:hint="cs"/>
          <w:rtl/>
          <w:lang w:eastAsia="he-IL"/>
        </w:rPr>
        <w:t>בחירה, אתם מסתכלים על ה</w:t>
      </w:r>
      <w:r w:rsidR="00873ABC">
        <w:rPr>
          <w:rFonts w:hint="cs"/>
          <w:rtl/>
          <w:lang w:eastAsia="he-IL"/>
        </w:rPr>
        <w:t>-</w:t>
      </w:r>
      <w:r w:rsidR="00873ABC">
        <w:rPr>
          <w:rFonts w:hint="cs"/>
          <w:lang w:eastAsia="he-IL"/>
        </w:rPr>
        <w:t>RIA</w:t>
      </w:r>
      <w:r>
        <w:rPr>
          <w:rFonts w:hint="cs"/>
          <w:rtl/>
          <w:lang w:eastAsia="he-IL"/>
        </w:rPr>
        <w:t xml:space="preserve">. </w:t>
      </w:r>
    </w:p>
    <w:p w:rsidR="00250E63" w:rsidRDefault="00250E63" w:rsidP="00250E63">
      <w:pPr>
        <w:rPr>
          <w:rtl/>
          <w:lang w:eastAsia="he-IL"/>
        </w:rPr>
      </w:pPr>
    </w:p>
    <w:p w:rsidR="00250E63" w:rsidRDefault="00250E63" w:rsidP="00873ABC">
      <w:pPr>
        <w:pStyle w:val="afb"/>
        <w:rPr>
          <w:rtl/>
          <w:lang w:eastAsia="he-IL"/>
        </w:rPr>
      </w:pPr>
      <w:bookmarkStart w:id="2100" w:name="ET_guest_868989_62"/>
      <w:r w:rsidRPr="00873ABC">
        <w:rPr>
          <w:rStyle w:val="TagStyle"/>
          <w:rtl/>
        </w:rPr>
        <w:t xml:space="preserve"> &lt;&lt; אורח &gt;&gt;</w:t>
      </w:r>
      <w:r w:rsidRPr="00C5371D">
        <w:rPr>
          <w:rStyle w:val="TagStyle"/>
          <w:rtl/>
        </w:rPr>
        <w:t xml:space="preserve"> </w:t>
      </w:r>
      <w:r>
        <w:rPr>
          <w:rtl/>
          <w:lang w:eastAsia="he-IL"/>
        </w:rPr>
        <w:t>גל ברנס:</w:t>
      </w:r>
      <w:r w:rsidRPr="00C5371D">
        <w:rPr>
          <w:rStyle w:val="TagStyle"/>
          <w:rtl/>
        </w:rPr>
        <w:t xml:space="preserve"> </w:t>
      </w:r>
      <w:r w:rsidRPr="00873ABC">
        <w:rPr>
          <w:rStyle w:val="TagStyle"/>
          <w:rtl/>
        </w:rPr>
        <w:t>&lt;&lt; אורח &gt;&gt;</w:t>
      </w:r>
      <w:r>
        <w:rPr>
          <w:rtl/>
          <w:lang w:eastAsia="he-IL"/>
        </w:rPr>
        <w:t xml:space="preserve">   </w:t>
      </w:r>
      <w:bookmarkEnd w:id="2100"/>
    </w:p>
    <w:p w:rsidR="00250E63" w:rsidRDefault="00250E63" w:rsidP="00250E63">
      <w:pPr>
        <w:pStyle w:val="KeepWithNext"/>
        <w:rPr>
          <w:rtl/>
          <w:lang w:eastAsia="he-IL"/>
        </w:rPr>
      </w:pPr>
    </w:p>
    <w:p w:rsidR="00250E63" w:rsidRDefault="00250E63" w:rsidP="00873ABC">
      <w:pPr>
        <w:rPr>
          <w:rtl/>
          <w:lang w:eastAsia="he-IL"/>
        </w:rPr>
      </w:pPr>
      <w:r>
        <w:rPr>
          <w:rFonts w:hint="cs"/>
          <w:rtl/>
          <w:lang w:eastAsia="he-IL"/>
        </w:rPr>
        <w:t>נכון, אנחנו מסתכלים על ה</w:t>
      </w:r>
      <w:r w:rsidR="00873ABC">
        <w:rPr>
          <w:rFonts w:hint="cs"/>
          <w:rtl/>
          <w:lang w:eastAsia="he-IL"/>
        </w:rPr>
        <w:t>-</w:t>
      </w:r>
      <w:r w:rsidR="00873ABC">
        <w:rPr>
          <w:rFonts w:hint="cs"/>
          <w:lang w:eastAsia="he-IL"/>
        </w:rPr>
        <w:t>RIA</w:t>
      </w:r>
      <w:r>
        <w:rPr>
          <w:rFonts w:hint="cs"/>
          <w:rtl/>
          <w:lang w:eastAsia="he-IL"/>
        </w:rPr>
        <w:t xml:space="preserve">. בנקודת הקצה של זה שולחים לו דוח, אבל באופן טבעי, </w:t>
      </w:r>
      <w:bookmarkStart w:id="2101" w:name="_ETM_Q1_7622032"/>
      <w:bookmarkEnd w:id="2101"/>
      <w:r>
        <w:rPr>
          <w:rFonts w:hint="cs"/>
          <w:rtl/>
          <w:lang w:eastAsia="he-IL"/>
        </w:rPr>
        <w:t xml:space="preserve">מרימים אליו טלפון, שואלים אותו אם יש לו שאלות. אבל </w:t>
      </w:r>
      <w:bookmarkStart w:id="2102" w:name="_ETM_Q1_7630455"/>
      <w:bookmarkEnd w:id="2102"/>
      <w:r>
        <w:rPr>
          <w:rFonts w:hint="cs"/>
          <w:rtl/>
          <w:lang w:eastAsia="he-IL"/>
        </w:rPr>
        <w:t>אם מתעלמים מההליך הלא פורמלי - - -</w:t>
      </w:r>
    </w:p>
    <w:p w:rsidR="00250E63" w:rsidRDefault="00250E63" w:rsidP="00250E63">
      <w:pPr>
        <w:rPr>
          <w:rtl/>
          <w:lang w:eastAsia="he-IL"/>
        </w:rPr>
      </w:pPr>
      <w:bookmarkStart w:id="2103" w:name="_ETM_Q1_7632174"/>
      <w:bookmarkStart w:id="2104" w:name="_ETM_Q1_7632287"/>
      <w:bookmarkEnd w:id="2103"/>
      <w:bookmarkEnd w:id="2104"/>
    </w:p>
    <w:p w:rsidR="00250E63" w:rsidRDefault="00250E63" w:rsidP="00873ABC">
      <w:pPr>
        <w:pStyle w:val="af8"/>
        <w:rPr>
          <w:rtl/>
        </w:rPr>
      </w:pPr>
      <w:bookmarkStart w:id="2105" w:name="_ETM_Q1_7632462"/>
      <w:bookmarkStart w:id="2106" w:name="_ETM_Q1_7632545"/>
      <w:bookmarkStart w:id="2107" w:name="ET_yor_6156_978"/>
      <w:bookmarkEnd w:id="2105"/>
      <w:bookmarkEnd w:id="2106"/>
      <w:r w:rsidRPr="00873ABC">
        <w:rPr>
          <w:rStyle w:val="TagStyle"/>
          <w:rtl/>
        </w:rPr>
        <w:t xml:space="preserve"> &lt;&lt; יור &gt;&gt;</w:t>
      </w:r>
      <w:r w:rsidRPr="00C5371D">
        <w:rPr>
          <w:rStyle w:val="TagStyle"/>
          <w:rtl/>
        </w:rPr>
        <w:t xml:space="preserve"> </w:t>
      </w:r>
      <w:r>
        <w:rPr>
          <w:rtl/>
        </w:rPr>
        <w:t>היו"ר גלעד קריב:</w:t>
      </w:r>
      <w:r w:rsidRPr="00C5371D">
        <w:rPr>
          <w:rStyle w:val="TagStyle"/>
          <w:rtl/>
        </w:rPr>
        <w:t xml:space="preserve"> </w:t>
      </w:r>
      <w:r w:rsidRPr="00873ABC">
        <w:rPr>
          <w:rStyle w:val="TagStyle"/>
          <w:rtl/>
        </w:rPr>
        <w:t>&lt;&lt; יור &gt;&gt;</w:t>
      </w:r>
      <w:bookmarkEnd w:id="2107"/>
      <w:r>
        <w:rPr>
          <w:rtl/>
        </w:rPr>
        <w:t xml:space="preserve">   </w:t>
      </w:r>
    </w:p>
    <w:p w:rsidR="00250E63" w:rsidRDefault="00250E63" w:rsidP="00250E63">
      <w:pPr>
        <w:pStyle w:val="KeepWithNext"/>
        <w:rPr>
          <w:rtl/>
        </w:rPr>
      </w:pPr>
    </w:p>
    <w:p w:rsidR="00250E63" w:rsidRDefault="00250E63" w:rsidP="00873ABC">
      <w:pPr>
        <w:rPr>
          <w:rtl/>
        </w:rPr>
      </w:pPr>
      <w:bookmarkStart w:id="2108" w:name="_ETM_Q1_7633563"/>
      <w:bookmarkEnd w:id="2108"/>
      <w:r>
        <w:rPr>
          <w:rFonts w:hint="cs"/>
          <w:rtl/>
        </w:rPr>
        <w:t xml:space="preserve">בחלוף 14 או 30 יום </w:t>
      </w:r>
      <w:r>
        <w:rPr>
          <w:rtl/>
        </w:rPr>
        <w:t>–</w:t>
      </w:r>
      <w:r>
        <w:rPr>
          <w:rFonts w:hint="cs"/>
          <w:rtl/>
        </w:rPr>
        <w:t xml:space="preserve"> תיכף נראה את המועדים </w:t>
      </w:r>
      <w:r>
        <w:rPr>
          <w:rtl/>
        </w:rPr>
        <w:t>–</w:t>
      </w:r>
      <w:r>
        <w:rPr>
          <w:rFonts w:hint="cs"/>
          <w:rtl/>
        </w:rPr>
        <w:t xml:space="preserve"> שלחתם</w:t>
      </w:r>
      <w:bookmarkStart w:id="2109" w:name="_ETM_Q1_7629225"/>
      <w:bookmarkEnd w:id="2109"/>
      <w:r>
        <w:rPr>
          <w:rFonts w:hint="cs"/>
          <w:rtl/>
        </w:rPr>
        <w:t xml:space="preserve"> לו דוח עם הערות על ה</w:t>
      </w:r>
      <w:r w:rsidR="00873ABC">
        <w:rPr>
          <w:rFonts w:hint="cs"/>
          <w:rtl/>
        </w:rPr>
        <w:t>-</w:t>
      </w:r>
      <w:r w:rsidR="00873ABC">
        <w:rPr>
          <w:rFonts w:hint="cs"/>
        </w:rPr>
        <w:t>RIA</w:t>
      </w:r>
      <w:r>
        <w:rPr>
          <w:rFonts w:hint="cs"/>
          <w:rtl/>
        </w:rPr>
        <w:t>. מה הוא אמור לעשות?</w:t>
      </w:r>
    </w:p>
    <w:p w:rsidR="00250E63" w:rsidRDefault="00250E63" w:rsidP="00250E63">
      <w:pPr>
        <w:rPr>
          <w:rtl/>
        </w:rPr>
      </w:pPr>
      <w:bookmarkStart w:id="2110" w:name="_ETM_Q1_7641153"/>
      <w:bookmarkStart w:id="2111" w:name="_ETM_Q1_7641242"/>
      <w:bookmarkEnd w:id="2110"/>
      <w:bookmarkEnd w:id="2111"/>
    </w:p>
    <w:p w:rsidR="00250E63" w:rsidRDefault="00250E63" w:rsidP="00873ABC">
      <w:pPr>
        <w:pStyle w:val="afb"/>
        <w:rPr>
          <w:rtl/>
        </w:rPr>
      </w:pPr>
      <w:bookmarkStart w:id="2112" w:name="_ETM_Q1_7641393"/>
      <w:bookmarkStart w:id="2113" w:name="_ETM_Q1_7641483"/>
      <w:bookmarkStart w:id="2114" w:name="ET_guest_868989_64"/>
      <w:bookmarkEnd w:id="2112"/>
      <w:bookmarkEnd w:id="2113"/>
      <w:r w:rsidRPr="00873ABC">
        <w:rPr>
          <w:rStyle w:val="TagStyle"/>
          <w:rtl/>
        </w:rPr>
        <w:t xml:space="preserve"> &lt;&lt; אורח &gt;&gt;</w:t>
      </w:r>
      <w:r w:rsidRPr="00C5371D">
        <w:rPr>
          <w:rStyle w:val="TagStyle"/>
          <w:rtl/>
        </w:rPr>
        <w:t xml:space="preserve"> </w:t>
      </w:r>
      <w:r>
        <w:rPr>
          <w:rtl/>
        </w:rPr>
        <w:t>גל ברנס:</w:t>
      </w:r>
      <w:r w:rsidRPr="00C5371D">
        <w:rPr>
          <w:rStyle w:val="TagStyle"/>
          <w:rtl/>
        </w:rPr>
        <w:t xml:space="preserve"> </w:t>
      </w:r>
      <w:r w:rsidRPr="00873ABC">
        <w:rPr>
          <w:rStyle w:val="TagStyle"/>
          <w:rtl/>
        </w:rPr>
        <w:t>&lt;&lt; אורח &gt;&gt;</w:t>
      </w:r>
      <w:r>
        <w:rPr>
          <w:rtl/>
        </w:rPr>
        <w:t xml:space="preserve">   </w:t>
      </w:r>
      <w:bookmarkEnd w:id="2114"/>
    </w:p>
    <w:p w:rsidR="00250E63" w:rsidRDefault="00250E63" w:rsidP="00250E63">
      <w:pPr>
        <w:pStyle w:val="KeepWithNext"/>
        <w:rPr>
          <w:rtl/>
        </w:rPr>
      </w:pPr>
    </w:p>
    <w:p w:rsidR="00250E63" w:rsidRDefault="00250E63" w:rsidP="00250E63">
      <w:pPr>
        <w:rPr>
          <w:rtl/>
        </w:rPr>
      </w:pPr>
      <w:r>
        <w:rPr>
          <w:rFonts w:hint="cs"/>
          <w:rtl/>
        </w:rPr>
        <w:t xml:space="preserve">מכיוון </w:t>
      </w:r>
      <w:bookmarkStart w:id="2115" w:name="_ETM_Q1_7641563"/>
      <w:bookmarkEnd w:id="2115"/>
      <w:r>
        <w:rPr>
          <w:rFonts w:hint="cs"/>
          <w:rtl/>
        </w:rPr>
        <w:t xml:space="preserve">שמחויבים לעשות את ההיוועצות הוא גם מפורסם ציבורית, לפי החוק </w:t>
      </w:r>
      <w:bookmarkStart w:id="2116" w:name="_ETM_Q1_7651547"/>
      <w:bookmarkEnd w:id="2116"/>
      <w:r>
        <w:rPr>
          <w:rFonts w:hint="cs"/>
          <w:rtl/>
        </w:rPr>
        <w:t xml:space="preserve">עכשיו. הרגולטור, בהתחשב בהערות שלנו, ויכול להיות שהוא קיבל עוד </w:t>
      </w:r>
      <w:bookmarkStart w:id="2117" w:name="_ETM_Q1_7652893"/>
      <w:bookmarkEnd w:id="2117"/>
      <w:r>
        <w:rPr>
          <w:rFonts w:hint="cs"/>
          <w:rtl/>
        </w:rPr>
        <w:t>דברים מהציבור, הוא מתקן או מחליט שהוא לא צריך לתקן.</w:t>
      </w:r>
      <w:bookmarkStart w:id="2118" w:name="_ETM_Q1_7660308"/>
      <w:bookmarkEnd w:id="2118"/>
      <w:r>
        <w:rPr>
          <w:rFonts w:hint="cs"/>
          <w:rtl/>
        </w:rPr>
        <w:t xml:space="preserve"> זו החלטה שלו. אחרי שהוא קיבל את ההחלטה שלו הוא </w:t>
      </w:r>
      <w:bookmarkStart w:id="2119" w:name="_ETM_Q1_7659449"/>
      <w:bookmarkEnd w:id="2119"/>
      <w:r>
        <w:rPr>
          <w:rFonts w:hint="cs"/>
          <w:rtl/>
        </w:rPr>
        <w:t xml:space="preserve">מתקדם; אם זה נוהל </w:t>
      </w:r>
      <w:r>
        <w:rPr>
          <w:rtl/>
        </w:rPr>
        <w:t>–</w:t>
      </w:r>
      <w:r>
        <w:rPr>
          <w:rFonts w:hint="cs"/>
          <w:rtl/>
        </w:rPr>
        <w:t xml:space="preserve"> הוא </w:t>
      </w:r>
      <w:bookmarkStart w:id="2120" w:name="_ETM_Q1_7661996"/>
      <w:bookmarkEnd w:id="2120"/>
      <w:r>
        <w:rPr>
          <w:rFonts w:hint="cs"/>
          <w:rtl/>
        </w:rPr>
        <w:t xml:space="preserve">יכול להכניס אותו לתוקף; אם זו תקנה </w:t>
      </w:r>
      <w:r>
        <w:rPr>
          <w:rtl/>
        </w:rPr>
        <w:t>–</w:t>
      </w:r>
      <w:r>
        <w:rPr>
          <w:rFonts w:hint="cs"/>
          <w:rtl/>
        </w:rPr>
        <w:t xml:space="preserve"> הוא מביא </w:t>
      </w:r>
      <w:bookmarkStart w:id="2121" w:name="_ETM_Q1_7668069"/>
      <w:bookmarkEnd w:id="2121"/>
      <w:r>
        <w:rPr>
          <w:rFonts w:hint="cs"/>
          <w:rtl/>
        </w:rPr>
        <w:t xml:space="preserve">לחתימת השר; אם זו הצעת חוק </w:t>
      </w:r>
      <w:r>
        <w:rPr>
          <w:rtl/>
        </w:rPr>
        <w:t>–</w:t>
      </w:r>
      <w:r>
        <w:rPr>
          <w:rFonts w:hint="cs"/>
          <w:rtl/>
        </w:rPr>
        <w:t xml:space="preserve"> הוא מקדם את </w:t>
      </w:r>
      <w:bookmarkStart w:id="2122" w:name="_ETM_Q1_7670005"/>
      <w:bookmarkEnd w:id="2122"/>
      <w:r>
        <w:rPr>
          <w:rFonts w:hint="cs"/>
          <w:rtl/>
        </w:rPr>
        <w:t xml:space="preserve">זה בוועדה. </w:t>
      </w:r>
    </w:p>
    <w:p w:rsidR="00250E63" w:rsidRDefault="00250E63" w:rsidP="00250E63">
      <w:pPr>
        <w:rPr>
          <w:rtl/>
        </w:rPr>
      </w:pPr>
      <w:bookmarkStart w:id="2123" w:name="_ETM_Q1_7672069"/>
      <w:bookmarkStart w:id="2124" w:name="_ETM_Q1_7672164"/>
      <w:bookmarkEnd w:id="2123"/>
      <w:bookmarkEnd w:id="2124"/>
    </w:p>
    <w:p w:rsidR="00250E63" w:rsidRDefault="00250E63" w:rsidP="00873ABC">
      <w:pPr>
        <w:pStyle w:val="af8"/>
        <w:rPr>
          <w:rtl/>
        </w:rPr>
      </w:pPr>
      <w:bookmarkStart w:id="2125" w:name="_ETM_Q1_7672405"/>
      <w:bookmarkStart w:id="2126" w:name="_ETM_Q1_7672500"/>
      <w:bookmarkStart w:id="2127" w:name="ET_yor_6156_65"/>
      <w:bookmarkEnd w:id="2125"/>
      <w:bookmarkEnd w:id="2126"/>
      <w:r w:rsidRPr="00873ABC">
        <w:rPr>
          <w:rStyle w:val="TagStyle"/>
          <w:rtl/>
        </w:rPr>
        <w:t xml:space="preserve"> &lt;&lt; יור &gt;&gt;</w:t>
      </w:r>
      <w:r w:rsidRPr="00C5371D">
        <w:rPr>
          <w:rStyle w:val="TagStyle"/>
          <w:rtl/>
        </w:rPr>
        <w:t xml:space="preserve"> </w:t>
      </w:r>
      <w:r>
        <w:rPr>
          <w:rtl/>
        </w:rPr>
        <w:t>היו"ר גלעד קריב:</w:t>
      </w:r>
      <w:r w:rsidRPr="00C5371D">
        <w:rPr>
          <w:rStyle w:val="TagStyle"/>
          <w:rtl/>
        </w:rPr>
        <w:t xml:space="preserve"> </w:t>
      </w:r>
      <w:r w:rsidRPr="00873ABC">
        <w:rPr>
          <w:rStyle w:val="TagStyle"/>
          <w:rtl/>
        </w:rPr>
        <w:t>&lt;&lt; יור &gt;&gt;</w:t>
      </w:r>
      <w:r>
        <w:rPr>
          <w:rtl/>
        </w:rPr>
        <w:t xml:space="preserve">   </w:t>
      </w:r>
      <w:bookmarkEnd w:id="2127"/>
    </w:p>
    <w:p w:rsidR="00250E63" w:rsidRDefault="00250E63" w:rsidP="00250E63">
      <w:pPr>
        <w:pStyle w:val="KeepWithNext"/>
        <w:rPr>
          <w:rtl/>
          <w:lang w:eastAsia="he-IL"/>
        </w:rPr>
      </w:pPr>
    </w:p>
    <w:p w:rsidR="00250E63" w:rsidRDefault="00250E63" w:rsidP="00873ABC">
      <w:pPr>
        <w:rPr>
          <w:rtl/>
          <w:lang w:eastAsia="he-IL"/>
        </w:rPr>
      </w:pPr>
      <w:r>
        <w:rPr>
          <w:rFonts w:hint="cs"/>
          <w:rtl/>
          <w:lang w:eastAsia="he-IL"/>
        </w:rPr>
        <w:t xml:space="preserve">ואם הוא מביא את זה לוועדה או להצעת </w:t>
      </w:r>
      <w:bookmarkStart w:id="2128" w:name="_ETM_Q1_7668531"/>
      <w:bookmarkEnd w:id="2128"/>
      <w:r>
        <w:rPr>
          <w:rFonts w:hint="cs"/>
          <w:rtl/>
          <w:lang w:eastAsia="he-IL"/>
        </w:rPr>
        <w:t>חוק הוא גם מגיש את זה עם דוח ה</w:t>
      </w:r>
      <w:r w:rsidR="00873ABC">
        <w:rPr>
          <w:rFonts w:hint="cs"/>
          <w:rtl/>
          <w:lang w:eastAsia="he-IL"/>
        </w:rPr>
        <w:t>-</w:t>
      </w:r>
      <w:r w:rsidR="00873ABC">
        <w:rPr>
          <w:rFonts w:hint="cs"/>
          <w:lang w:eastAsia="he-IL"/>
        </w:rPr>
        <w:t>RIA</w:t>
      </w:r>
      <w:r>
        <w:rPr>
          <w:rFonts w:hint="cs"/>
          <w:rtl/>
          <w:lang w:eastAsia="he-IL"/>
        </w:rPr>
        <w:t xml:space="preserve">. </w:t>
      </w:r>
    </w:p>
    <w:p w:rsidR="00250E63" w:rsidRDefault="00250E63" w:rsidP="00250E63">
      <w:pPr>
        <w:rPr>
          <w:rtl/>
          <w:lang w:eastAsia="he-IL"/>
        </w:rPr>
      </w:pPr>
      <w:bookmarkStart w:id="2129" w:name="_ETM_Q1_7677867"/>
      <w:bookmarkStart w:id="2130" w:name="_ETM_Q1_7677998"/>
      <w:bookmarkEnd w:id="2129"/>
      <w:bookmarkEnd w:id="2130"/>
    </w:p>
    <w:p w:rsidR="00250E63" w:rsidRDefault="00250E63" w:rsidP="00873ABC">
      <w:pPr>
        <w:pStyle w:val="afb"/>
        <w:rPr>
          <w:rtl/>
          <w:lang w:eastAsia="he-IL"/>
        </w:rPr>
      </w:pPr>
      <w:bookmarkStart w:id="2131" w:name="ET_guest_868989_66"/>
      <w:r w:rsidRPr="00873ABC">
        <w:rPr>
          <w:rStyle w:val="TagStyle"/>
          <w:rtl/>
        </w:rPr>
        <w:t xml:space="preserve"> &lt;&lt; אורח &gt;&gt;</w:t>
      </w:r>
      <w:r w:rsidRPr="00C5371D">
        <w:rPr>
          <w:rStyle w:val="TagStyle"/>
          <w:rtl/>
        </w:rPr>
        <w:t xml:space="preserve"> </w:t>
      </w:r>
      <w:r>
        <w:rPr>
          <w:rtl/>
          <w:lang w:eastAsia="he-IL"/>
        </w:rPr>
        <w:t>גל ברנס:</w:t>
      </w:r>
      <w:r w:rsidRPr="00C5371D">
        <w:rPr>
          <w:rStyle w:val="TagStyle"/>
          <w:rtl/>
        </w:rPr>
        <w:t xml:space="preserve"> </w:t>
      </w:r>
      <w:r w:rsidRPr="00873ABC">
        <w:rPr>
          <w:rStyle w:val="TagStyle"/>
          <w:rtl/>
        </w:rPr>
        <w:t>&lt;&lt; אורח &gt;&gt;</w:t>
      </w:r>
      <w:r>
        <w:rPr>
          <w:rtl/>
          <w:lang w:eastAsia="he-IL"/>
        </w:rPr>
        <w:t xml:space="preserve">   </w:t>
      </w:r>
      <w:bookmarkEnd w:id="2131"/>
    </w:p>
    <w:p w:rsidR="00250E63" w:rsidRDefault="00250E63" w:rsidP="00250E63">
      <w:pPr>
        <w:pStyle w:val="KeepWithNext"/>
        <w:rPr>
          <w:rtl/>
          <w:lang w:eastAsia="he-IL"/>
        </w:rPr>
      </w:pPr>
    </w:p>
    <w:p w:rsidR="00250E63" w:rsidRDefault="00250E63" w:rsidP="00873ABC">
      <w:pPr>
        <w:rPr>
          <w:rtl/>
          <w:lang w:eastAsia="he-IL"/>
        </w:rPr>
      </w:pPr>
      <w:r>
        <w:rPr>
          <w:rFonts w:hint="cs"/>
          <w:rtl/>
          <w:lang w:eastAsia="he-IL"/>
        </w:rPr>
        <w:t xml:space="preserve">את </w:t>
      </w:r>
      <w:bookmarkStart w:id="2132" w:name="_ETM_Q1_7673036"/>
      <w:bookmarkEnd w:id="2132"/>
      <w:r>
        <w:rPr>
          <w:rFonts w:hint="cs"/>
          <w:rtl/>
          <w:lang w:eastAsia="he-IL"/>
        </w:rPr>
        <w:t>ה</w:t>
      </w:r>
      <w:r w:rsidR="00873ABC">
        <w:rPr>
          <w:rFonts w:hint="cs"/>
          <w:rtl/>
          <w:lang w:eastAsia="he-IL"/>
        </w:rPr>
        <w:t>-</w:t>
      </w:r>
      <w:r w:rsidR="00873ABC">
        <w:rPr>
          <w:rFonts w:hint="cs"/>
          <w:lang w:eastAsia="he-IL"/>
        </w:rPr>
        <w:t>RIA</w:t>
      </w:r>
      <w:r>
        <w:rPr>
          <w:rFonts w:hint="cs"/>
          <w:rtl/>
          <w:lang w:eastAsia="he-IL"/>
        </w:rPr>
        <w:t xml:space="preserve"> הוא מחויב להביא גם לכנסת, להגיש את זה </w:t>
      </w:r>
      <w:bookmarkStart w:id="2133" w:name="_ETM_Q1_7681529"/>
      <w:bookmarkEnd w:id="2133"/>
      <w:r>
        <w:rPr>
          <w:rFonts w:hint="cs"/>
          <w:rtl/>
          <w:lang w:eastAsia="he-IL"/>
        </w:rPr>
        <w:t xml:space="preserve">יחד. </w:t>
      </w:r>
    </w:p>
    <w:p w:rsidR="00250E63" w:rsidRDefault="00250E63" w:rsidP="00250E63">
      <w:pPr>
        <w:rPr>
          <w:rtl/>
          <w:lang w:eastAsia="he-IL"/>
        </w:rPr>
      </w:pPr>
    </w:p>
    <w:p w:rsidR="00250E63" w:rsidRDefault="00250E63" w:rsidP="00873ABC">
      <w:pPr>
        <w:pStyle w:val="afb"/>
        <w:rPr>
          <w:rtl/>
          <w:lang w:eastAsia="he-IL"/>
        </w:rPr>
      </w:pPr>
      <w:bookmarkStart w:id="2134" w:name="ET_guest_713667_67"/>
      <w:r w:rsidRPr="00873ABC">
        <w:rPr>
          <w:rStyle w:val="TagStyle"/>
          <w:rtl/>
        </w:rPr>
        <w:t xml:space="preserve"> &lt;&lt; אורח &gt;&gt;</w:t>
      </w:r>
      <w:r w:rsidRPr="00C5371D">
        <w:rPr>
          <w:rStyle w:val="TagStyle"/>
          <w:rtl/>
        </w:rPr>
        <w:t xml:space="preserve"> </w:t>
      </w:r>
      <w:r>
        <w:rPr>
          <w:rtl/>
          <w:lang w:eastAsia="he-IL"/>
        </w:rPr>
        <w:t>דוד ימין:</w:t>
      </w:r>
      <w:r w:rsidRPr="00C5371D">
        <w:rPr>
          <w:rStyle w:val="TagStyle"/>
          <w:rtl/>
        </w:rPr>
        <w:t xml:space="preserve"> </w:t>
      </w:r>
      <w:r w:rsidRPr="00873ABC">
        <w:rPr>
          <w:rStyle w:val="TagStyle"/>
          <w:rtl/>
        </w:rPr>
        <w:t>&lt;&lt; אורח &gt;&gt;</w:t>
      </w:r>
      <w:r>
        <w:rPr>
          <w:rtl/>
          <w:lang w:eastAsia="he-IL"/>
        </w:rPr>
        <w:t xml:space="preserve">   </w:t>
      </w:r>
      <w:bookmarkEnd w:id="2134"/>
    </w:p>
    <w:p w:rsidR="00250E63" w:rsidRDefault="00250E63" w:rsidP="00250E63">
      <w:pPr>
        <w:pStyle w:val="KeepWithNext"/>
        <w:rPr>
          <w:rtl/>
          <w:lang w:eastAsia="he-IL"/>
        </w:rPr>
      </w:pPr>
    </w:p>
    <w:p w:rsidR="00250E63" w:rsidRDefault="00250E63" w:rsidP="00873ABC">
      <w:pPr>
        <w:rPr>
          <w:rtl/>
          <w:lang w:eastAsia="he-IL"/>
        </w:rPr>
      </w:pPr>
      <w:r>
        <w:rPr>
          <w:rFonts w:hint="cs"/>
          <w:rtl/>
          <w:lang w:eastAsia="he-IL"/>
        </w:rPr>
        <w:t xml:space="preserve">רק לחדד: את הבקרה הוא </w:t>
      </w:r>
      <w:bookmarkStart w:id="2135" w:name="_ETM_Q1_7681678"/>
      <w:bookmarkEnd w:id="2135"/>
      <w:r>
        <w:rPr>
          <w:rFonts w:hint="cs"/>
          <w:rtl/>
          <w:lang w:eastAsia="he-IL"/>
        </w:rPr>
        <w:t xml:space="preserve">לא חייב. לפי תקנון הכנסת היום הוא חייב להביא דוח </w:t>
      </w:r>
      <w:r w:rsidR="00873ABC">
        <w:rPr>
          <w:rFonts w:hint="cs"/>
          <w:lang w:eastAsia="he-IL"/>
        </w:rPr>
        <w:t>RIA</w:t>
      </w:r>
      <w:r>
        <w:rPr>
          <w:rFonts w:hint="cs"/>
          <w:rtl/>
          <w:lang w:eastAsia="he-IL"/>
        </w:rPr>
        <w:t xml:space="preserve"> לוועדה, הוא לא חייב להביא את דוח הבקרה. </w:t>
      </w:r>
    </w:p>
    <w:p w:rsidR="00250E63" w:rsidRDefault="00250E63" w:rsidP="00250E63">
      <w:pPr>
        <w:rPr>
          <w:rtl/>
          <w:lang w:eastAsia="he-IL"/>
        </w:rPr>
      </w:pPr>
      <w:bookmarkStart w:id="2136" w:name="_ETM_Q1_7692961"/>
      <w:bookmarkStart w:id="2137" w:name="_ETM_Q1_7693056"/>
      <w:bookmarkEnd w:id="2136"/>
      <w:bookmarkEnd w:id="2137"/>
    </w:p>
    <w:p w:rsidR="00240528" w:rsidRDefault="00240528" w:rsidP="00873ABC">
      <w:pPr>
        <w:pStyle w:val="a5"/>
        <w:rPr>
          <w:rStyle w:val="TagStyle"/>
          <w:vanish w:val="0"/>
          <w:rtl/>
        </w:rPr>
      </w:pPr>
      <w:bookmarkStart w:id="2138" w:name="_ETM_Q1_7689012"/>
      <w:bookmarkStart w:id="2139" w:name="_ETM_Q1_7689122"/>
      <w:bookmarkStart w:id="2140" w:name="ET_knessetmember_6157_68"/>
      <w:bookmarkEnd w:id="2138"/>
      <w:bookmarkEnd w:id="2139"/>
      <w:r>
        <w:rPr>
          <w:rStyle w:val="TagStyle"/>
          <w:vanish w:val="0"/>
          <w:rtl/>
        </w:rPr>
        <w:br w:type="page"/>
      </w:r>
    </w:p>
    <w:p w:rsidR="00250E63" w:rsidRDefault="00250E63" w:rsidP="00873ABC">
      <w:pPr>
        <w:pStyle w:val="a5"/>
        <w:rPr>
          <w:rtl/>
        </w:rPr>
      </w:pPr>
      <w:r w:rsidRPr="00873ABC">
        <w:rPr>
          <w:rStyle w:val="TagStyle"/>
          <w:rtl/>
        </w:rPr>
        <w:t xml:space="preserve"> &lt;&lt; דובר &gt;&gt;</w:t>
      </w:r>
      <w:r w:rsidRPr="002E5EB2">
        <w:rPr>
          <w:rStyle w:val="TagStyle"/>
          <w:rtl/>
        </w:rPr>
        <w:t xml:space="preserve"> </w:t>
      </w:r>
      <w:r>
        <w:rPr>
          <w:rtl/>
        </w:rPr>
        <w:t>שמחה רוטמן (הציונות הדתית):</w:t>
      </w:r>
      <w:r w:rsidRPr="002E5EB2">
        <w:rPr>
          <w:rStyle w:val="TagStyle"/>
          <w:rtl/>
        </w:rPr>
        <w:t xml:space="preserve"> </w:t>
      </w:r>
      <w:r w:rsidRPr="00873ABC">
        <w:rPr>
          <w:rStyle w:val="TagStyle"/>
          <w:rtl/>
        </w:rPr>
        <w:t>&lt;&lt; דובר &gt;&gt;</w:t>
      </w:r>
      <w:r>
        <w:rPr>
          <w:rtl/>
        </w:rPr>
        <w:t xml:space="preserve">   </w:t>
      </w:r>
      <w:bookmarkEnd w:id="2140"/>
    </w:p>
    <w:p w:rsidR="00250E63" w:rsidRDefault="00250E63" w:rsidP="00250E63">
      <w:pPr>
        <w:pStyle w:val="KeepWithNext"/>
        <w:rPr>
          <w:rtl/>
          <w:lang w:eastAsia="he-IL"/>
        </w:rPr>
      </w:pPr>
    </w:p>
    <w:p w:rsidR="00250E63" w:rsidRDefault="00250E63" w:rsidP="00250E63">
      <w:pPr>
        <w:rPr>
          <w:rtl/>
          <w:lang w:eastAsia="he-IL"/>
        </w:rPr>
      </w:pPr>
      <w:r>
        <w:rPr>
          <w:rFonts w:hint="cs"/>
          <w:rtl/>
          <w:lang w:eastAsia="he-IL"/>
        </w:rPr>
        <w:t xml:space="preserve">ואת הערות הציבור שהוא קיבל </w:t>
      </w:r>
      <w:bookmarkStart w:id="2141" w:name="_ETM_Q1_7686891"/>
      <w:bookmarkEnd w:id="2141"/>
      <w:r>
        <w:rPr>
          <w:rFonts w:hint="cs"/>
          <w:rtl/>
          <w:lang w:eastAsia="he-IL"/>
        </w:rPr>
        <w:t>במהלך הפרסום הוא כן מבין לכנסת?</w:t>
      </w:r>
    </w:p>
    <w:p w:rsidR="00250E63" w:rsidRDefault="00250E63" w:rsidP="00250E63">
      <w:pPr>
        <w:rPr>
          <w:rtl/>
          <w:lang w:eastAsia="he-IL"/>
        </w:rPr>
      </w:pPr>
    </w:p>
    <w:p w:rsidR="00250E63" w:rsidRDefault="00250E63" w:rsidP="00873ABC">
      <w:pPr>
        <w:pStyle w:val="afb"/>
        <w:rPr>
          <w:rtl/>
          <w:lang w:eastAsia="he-IL"/>
        </w:rPr>
      </w:pPr>
      <w:bookmarkStart w:id="2142" w:name="_ETM_Q1_7686359"/>
      <w:bookmarkStart w:id="2143" w:name="ET_guest_713667_69"/>
      <w:bookmarkEnd w:id="2142"/>
      <w:r w:rsidRPr="00873ABC">
        <w:rPr>
          <w:rStyle w:val="TagStyle"/>
          <w:rtl/>
        </w:rPr>
        <w:t xml:space="preserve"> &lt;&lt; אורח &gt;&gt;</w:t>
      </w:r>
      <w:r w:rsidRPr="002E5EB2">
        <w:rPr>
          <w:rStyle w:val="TagStyle"/>
          <w:rtl/>
        </w:rPr>
        <w:t xml:space="preserve"> </w:t>
      </w:r>
      <w:r>
        <w:rPr>
          <w:rtl/>
          <w:lang w:eastAsia="he-IL"/>
        </w:rPr>
        <w:t>דוד ימין:</w:t>
      </w:r>
      <w:r w:rsidRPr="002E5EB2">
        <w:rPr>
          <w:rStyle w:val="TagStyle"/>
          <w:rtl/>
        </w:rPr>
        <w:t xml:space="preserve"> </w:t>
      </w:r>
      <w:r w:rsidRPr="00873ABC">
        <w:rPr>
          <w:rStyle w:val="TagStyle"/>
          <w:rtl/>
        </w:rPr>
        <w:t>&lt;&lt; אורח &gt;&gt;</w:t>
      </w:r>
      <w:r>
        <w:rPr>
          <w:rtl/>
          <w:lang w:eastAsia="he-IL"/>
        </w:rPr>
        <w:t xml:space="preserve">   </w:t>
      </w:r>
      <w:bookmarkEnd w:id="2143"/>
    </w:p>
    <w:p w:rsidR="00250E63" w:rsidRDefault="00250E63" w:rsidP="00250E63">
      <w:pPr>
        <w:pStyle w:val="KeepWithNext"/>
        <w:rPr>
          <w:rtl/>
          <w:lang w:eastAsia="he-IL"/>
        </w:rPr>
      </w:pPr>
    </w:p>
    <w:p w:rsidR="00250E63" w:rsidRDefault="00250E63" w:rsidP="00250E63">
      <w:pPr>
        <w:rPr>
          <w:rtl/>
          <w:lang w:eastAsia="he-IL"/>
        </w:rPr>
      </w:pPr>
      <w:bookmarkStart w:id="2144" w:name="_ETM_Q1_7687088"/>
      <w:bookmarkStart w:id="2145" w:name="_ETM_Q1_7687151"/>
      <w:bookmarkEnd w:id="2144"/>
      <w:bookmarkEnd w:id="2145"/>
      <w:r>
        <w:rPr>
          <w:rFonts w:hint="cs"/>
          <w:rtl/>
          <w:lang w:eastAsia="he-IL"/>
        </w:rPr>
        <w:t xml:space="preserve">למיטב ידיעתי, לא. </w:t>
      </w:r>
    </w:p>
    <w:p w:rsidR="00250E63" w:rsidRDefault="00250E63" w:rsidP="00250E63">
      <w:pPr>
        <w:rPr>
          <w:rtl/>
          <w:lang w:eastAsia="he-IL"/>
        </w:rPr>
      </w:pPr>
      <w:bookmarkStart w:id="2146" w:name="_ETM_Q1_7696151"/>
      <w:bookmarkStart w:id="2147" w:name="_ETM_Q1_7696260"/>
      <w:bookmarkEnd w:id="2146"/>
      <w:bookmarkEnd w:id="2147"/>
    </w:p>
    <w:p w:rsidR="00250E63" w:rsidRDefault="00250E63" w:rsidP="00873ABC">
      <w:pPr>
        <w:pStyle w:val="af8"/>
        <w:rPr>
          <w:rtl/>
        </w:rPr>
      </w:pPr>
      <w:bookmarkStart w:id="2148" w:name="_ETM_Q1_7696344"/>
      <w:bookmarkStart w:id="2149" w:name="_ETM_Q1_7696436"/>
      <w:bookmarkStart w:id="2150" w:name="ET_yor_6156_70"/>
      <w:bookmarkEnd w:id="2148"/>
      <w:bookmarkEnd w:id="2149"/>
      <w:r w:rsidRPr="00873ABC">
        <w:rPr>
          <w:rStyle w:val="TagStyle"/>
          <w:rtl/>
        </w:rPr>
        <w:t xml:space="preserve"> &lt;&lt; יור &gt;&gt;</w:t>
      </w:r>
      <w:r w:rsidRPr="002E5EB2">
        <w:rPr>
          <w:rStyle w:val="TagStyle"/>
          <w:rtl/>
        </w:rPr>
        <w:t xml:space="preserve"> </w:t>
      </w:r>
      <w:r>
        <w:rPr>
          <w:rtl/>
        </w:rPr>
        <w:t>היו"ר גלעד קריב:</w:t>
      </w:r>
      <w:r w:rsidRPr="002E5EB2">
        <w:rPr>
          <w:rStyle w:val="TagStyle"/>
          <w:rtl/>
        </w:rPr>
        <w:t xml:space="preserve"> </w:t>
      </w:r>
      <w:r w:rsidRPr="00873ABC">
        <w:rPr>
          <w:rStyle w:val="TagStyle"/>
          <w:rtl/>
        </w:rPr>
        <w:t>&lt;&lt; יור &gt;&gt;</w:t>
      </w:r>
      <w:r>
        <w:rPr>
          <w:rtl/>
        </w:rPr>
        <w:t xml:space="preserve">   </w:t>
      </w:r>
      <w:bookmarkEnd w:id="2150"/>
    </w:p>
    <w:p w:rsidR="00250E63" w:rsidRDefault="00250E63" w:rsidP="00250E63">
      <w:pPr>
        <w:pStyle w:val="KeepWithNext"/>
        <w:rPr>
          <w:rtl/>
          <w:lang w:eastAsia="he-IL"/>
        </w:rPr>
      </w:pPr>
    </w:p>
    <w:p w:rsidR="00250E63" w:rsidRPr="00C47E65" w:rsidRDefault="00250E63" w:rsidP="00873ABC">
      <w:pPr>
        <w:rPr>
          <w:rtl/>
          <w:lang w:eastAsia="he-IL"/>
        </w:rPr>
      </w:pPr>
      <w:bookmarkStart w:id="2151" w:name="_ETM_Q1_7697238"/>
      <w:bookmarkEnd w:id="2151"/>
      <w:r>
        <w:rPr>
          <w:rFonts w:hint="cs"/>
          <w:rtl/>
          <w:lang w:eastAsia="he-IL"/>
        </w:rPr>
        <w:t>לא, התקנון לא קובע את זה, אבל את ה</w:t>
      </w:r>
      <w:r w:rsidR="00873ABC">
        <w:rPr>
          <w:rFonts w:hint="cs"/>
          <w:rtl/>
          <w:lang w:eastAsia="he-IL"/>
        </w:rPr>
        <w:t>-</w:t>
      </w:r>
      <w:r w:rsidR="00873ABC">
        <w:rPr>
          <w:rFonts w:hint="cs"/>
          <w:lang w:eastAsia="he-IL"/>
        </w:rPr>
        <w:t>RIA</w:t>
      </w:r>
      <w:r>
        <w:rPr>
          <w:rFonts w:hint="cs"/>
          <w:rtl/>
          <w:lang w:eastAsia="he-IL"/>
        </w:rPr>
        <w:t xml:space="preserve"> שלו </w:t>
      </w:r>
      <w:bookmarkStart w:id="2152" w:name="_ETM_Q1_7698498"/>
      <w:bookmarkEnd w:id="2152"/>
      <w:r>
        <w:rPr>
          <w:rFonts w:hint="cs"/>
          <w:rtl/>
          <w:lang w:eastAsia="he-IL"/>
        </w:rPr>
        <w:t xml:space="preserve">הוא מביא. הבנו, מיד נשמע את המכון הישראלי לדמוקרטיה. השאלה </w:t>
      </w:r>
      <w:bookmarkStart w:id="2153" w:name="_ETM_Q1_7706574"/>
      <w:bookmarkEnd w:id="2153"/>
      <w:r>
        <w:rPr>
          <w:rFonts w:hint="cs"/>
          <w:rtl/>
          <w:lang w:eastAsia="he-IL"/>
        </w:rPr>
        <w:t xml:space="preserve">שאני מציג </w:t>
      </w:r>
      <w:r>
        <w:rPr>
          <w:rtl/>
          <w:lang w:eastAsia="he-IL"/>
        </w:rPr>
        <w:t>–</w:t>
      </w:r>
      <w:r>
        <w:rPr>
          <w:rFonts w:hint="cs"/>
          <w:rtl/>
          <w:lang w:eastAsia="he-IL"/>
        </w:rPr>
        <w:t xml:space="preserve"> אפשר לחשוב שהיא לא רלוונטית או מטילה </w:t>
      </w:r>
      <w:bookmarkStart w:id="2154" w:name="_ETM_Q1_7707699"/>
      <w:bookmarkEnd w:id="2154"/>
      <w:r>
        <w:rPr>
          <w:rFonts w:hint="cs"/>
          <w:rtl/>
          <w:lang w:eastAsia="he-IL"/>
        </w:rPr>
        <w:t xml:space="preserve">נטל בלתי ייאמן על המאסדר או שלא כדאי מטעמים כאלה ואחרים </w:t>
      </w:r>
      <w:r>
        <w:rPr>
          <w:rFonts w:hint="eastAsia"/>
          <w:rtl/>
          <w:lang w:eastAsia="he-IL"/>
        </w:rPr>
        <w:t>–</w:t>
      </w:r>
      <w:r>
        <w:rPr>
          <w:rFonts w:hint="cs"/>
          <w:rtl/>
          <w:lang w:eastAsia="he-IL"/>
        </w:rPr>
        <w:t xml:space="preserve"> אני שואל</w:t>
      </w:r>
      <w:r w:rsidRPr="002E5EB2">
        <w:rPr>
          <w:rFonts w:hint="cs"/>
          <w:rtl/>
          <w:lang w:eastAsia="he-IL"/>
        </w:rPr>
        <w:t xml:space="preserve">. </w:t>
      </w:r>
      <w:r w:rsidRPr="002E5EB2">
        <w:rPr>
          <w:rtl/>
          <w:lang w:eastAsia="he-IL"/>
        </w:rPr>
        <w:t>אני לא חושב שצריך</w:t>
      </w:r>
      <w:r w:rsidRPr="00C47E65">
        <w:rPr>
          <w:rtl/>
          <w:lang w:eastAsia="he-IL"/>
        </w:rPr>
        <w:t xml:space="preserve"> להטיל על המאסדר חובה לפרט מה עמדתו ביחס לכל הערה שהוא קיבל מהציבור. זו גזירה שהמאסדר לא יכול לעמוד בה. אני מעלה את השאלה: אם הקמנו רשות ממשלתית, שכל הרעיון שהיא מומחית בריא והיא פרסמה איזה שהן הערות, האם לא חייבת להיות סגירת מעגל מנהלית, שהמאסדר, בבואו לשר, בבואו לוועדה לכנסת, יאמר: קיבלתי את ההערכות ולכן טייבתי פה את תהליך הבחינה והגעתי למסקנה אחרת; או: בחנתי את ההערות ואין מקום לשנות את התקנות – איזושהי אמירה. זה לא חייב לפתוח מחדש את דוח ה</w:t>
      </w:r>
      <w:r w:rsidR="00873ABC">
        <w:rPr>
          <w:rFonts w:hint="cs"/>
          <w:rtl/>
          <w:lang w:eastAsia="he-IL"/>
        </w:rPr>
        <w:t>-</w:t>
      </w:r>
      <w:r w:rsidR="00873ABC">
        <w:rPr>
          <w:rFonts w:hint="cs"/>
          <w:lang w:eastAsia="he-IL"/>
        </w:rPr>
        <w:t>RIA</w:t>
      </w:r>
      <w:r w:rsidRPr="00C47E65">
        <w:rPr>
          <w:rtl/>
          <w:lang w:eastAsia="he-IL"/>
        </w:rPr>
        <w:t>, זו יכולה להיות תוספת לדוח. אני, כיו"ר ועדה, לא נשמע לי הגיוני שהממשלה פעם אחת מגישה לי תקנות עם דוח ריא ופעם שנייה אותה ממשלה אומרת לי: תפעיל את הממ"מ בשביל לשמוע את חוות הדעת של גוף ממשלתי אחר. זה לא שהזמנתי נציג אזרחי.</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55" w:name="ET_guest_868989_78"/>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155"/>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לא, זה לא מה שאנחנו אומרים. אנחנו אומרים שהכנסת יכולה, ברצותה, לתקן את התקנון, כמובן, ולדרוש גם שהרשות תביא לכל דיון בוועדה את דוח הבקרה. </w:t>
      </w:r>
    </w:p>
    <w:p w:rsidR="00250E63" w:rsidRPr="00C47E65" w:rsidRDefault="00250E63" w:rsidP="00250E63">
      <w:pPr>
        <w:rPr>
          <w:rtl/>
          <w:lang w:eastAsia="he-IL"/>
        </w:rPr>
      </w:pPr>
    </w:p>
    <w:p w:rsidR="00250E63" w:rsidRPr="00C47E65" w:rsidRDefault="00250E63" w:rsidP="00873ABC">
      <w:pPr>
        <w:pStyle w:val="af8"/>
        <w:rPr>
          <w:rtl/>
        </w:rPr>
      </w:pPr>
      <w:bookmarkStart w:id="2156" w:name="ET_yor_6156_979"/>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56"/>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יש עמדת ממשלה, לא? יש שתי רשויות בשמיים? בסדר, בוא נשמע התייחסויות.</w:t>
      </w:r>
    </w:p>
    <w:p w:rsidR="00250E63" w:rsidRPr="00C47E65" w:rsidRDefault="00250E63" w:rsidP="00250E63">
      <w:pPr>
        <w:rPr>
          <w:rtl/>
          <w:lang w:eastAsia="he-IL"/>
        </w:rPr>
      </w:pPr>
    </w:p>
    <w:p w:rsidR="00250E63" w:rsidRPr="00C47E65" w:rsidRDefault="00250E63" w:rsidP="00873ABC">
      <w:pPr>
        <w:pStyle w:val="a5"/>
      </w:pPr>
      <w:bookmarkStart w:id="2157" w:name="ET_speaker_4741_80"/>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157"/>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בשאלתך היסודית השמעת את ההנחה שיש משמעות משקית לתקנה. </w:t>
      </w:r>
    </w:p>
    <w:p w:rsidR="00250E63" w:rsidRPr="00C47E65" w:rsidRDefault="00250E63" w:rsidP="00250E63">
      <w:pPr>
        <w:rPr>
          <w:rtl/>
          <w:lang w:eastAsia="he-IL"/>
        </w:rPr>
      </w:pPr>
    </w:p>
    <w:p w:rsidR="00250E63" w:rsidRPr="00C47E65" w:rsidRDefault="00250E63" w:rsidP="00873ABC">
      <w:pPr>
        <w:pStyle w:val="af8"/>
        <w:rPr>
          <w:rtl/>
        </w:rPr>
      </w:pPr>
      <w:bookmarkStart w:id="2158" w:name="ET_yor_6156_98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58"/>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לא, רק לצורך הדיון, כי אם אין השפעה משקית, אם זו לא אסדרה בעלת השפעה משקית, אז הם לא חייבים לדון בה. סתם לצורך הדוגמה - - -</w:t>
      </w:r>
    </w:p>
    <w:p w:rsidR="00250E63" w:rsidRPr="00C47E65" w:rsidRDefault="00250E63" w:rsidP="00250E63">
      <w:pPr>
        <w:rPr>
          <w:rtl/>
          <w:lang w:eastAsia="he-IL"/>
        </w:rPr>
      </w:pPr>
    </w:p>
    <w:p w:rsidR="00250E63" w:rsidRPr="00C47E65" w:rsidRDefault="00250E63" w:rsidP="00873ABC">
      <w:pPr>
        <w:pStyle w:val="a5"/>
        <w:rPr>
          <w:rtl/>
        </w:rPr>
      </w:pPr>
      <w:bookmarkStart w:id="2159" w:name="ET_speaker_4741_82"/>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15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חלק, כנראה גדול, מן הבעיות עד כה, שהביאו את הצעת החוק הזאת, שהמאסדר, בגלל שלא עבד בשיטתיות, איננו ער להשפעה המשקית של התקנה. </w:t>
      </w:r>
    </w:p>
    <w:p w:rsidR="00250E63" w:rsidRPr="00C47E65" w:rsidRDefault="00250E63" w:rsidP="00250E63">
      <w:pPr>
        <w:rPr>
          <w:rtl/>
          <w:lang w:eastAsia="he-IL"/>
        </w:rPr>
      </w:pPr>
    </w:p>
    <w:p w:rsidR="00250E63" w:rsidRPr="00C47E65" w:rsidRDefault="00250E63" w:rsidP="00873ABC">
      <w:pPr>
        <w:pStyle w:val="af8"/>
        <w:rPr>
          <w:rtl/>
        </w:rPr>
      </w:pPr>
      <w:bookmarkStart w:id="2160" w:name="ET_yor_6156_8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60"/>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873ABC">
      <w:pPr>
        <w:rPr>
          <w:rtl/>
          <w:lang w:eastAsia="he-IL"/>
        </w:rPr>
      </w:pPr>
      <w:r w:rsidRPr="00C47E65">
        <w:rPr>
          <w:rtl/>
          <w:lang w:eastAsia="he-IL"/>
        </w:rPr>
        <w:t>אז א', קודם כול, נתנו למאסדר עצמו פרמטר; ב', נתנו סמכות לרשות, אם החוק יאושר, שגם במקומות שהמאסדר לא חושב שיש השפעה משקית, הרשות יכולה לומר: אנחנו רוצים לבחון את ה</w:t>
      </w:r>
      <w:r w:rsidR="00873ABC">
        <w:rPr>
          <w:rFonts w:hint="cs"/>
          <w:rtl/>
          <w:lang w:eastAsia="he-IL"/>
        </w:rPr>
        <w:t>-</w:t>
      </w:r>
      <w:r w:rsidR="00873ABC">
        <w:rPr>
          <w:rFonts w:hint="cs"/>
          <w:lang w:eastAsia="he-IL"/>
        </w:rPr>
        <w:t>RIA</w:t>
      </w:r>
      <w:r w:rsidRPr="00C47E65">
        <w:rPr>
          <w:rtl/>
          <w:lang w:eastAsia="he-IL"/>
        </w:rPr>
        <w:t xml:space="preserve"> בתחום הזה, בכפוף לדבר אחד – שהחלטת הממשלה אמרה שהתחום הזה הוא תחום שמחייב </w:t>
      </w:r>
      <w:r w:rsidR="00873ABC">
        <w:rPr>
          <w:rFonts w:hint="cs"/>
          <w:lang w:eastAsia="he-IL"/>
        </w:rPr>
        <w:t>RIA</w:t>
      </w:r>
      <w:r w:rsidRPr="00C47E65">
        <w:rPr>
          <w:rtl/>
          <w:lang w:eastAsia="he-IL"/>
        </w:rPr>
        <w:t>. לרשות מותר להחליט שהיא לוקחת אליה לבחינה – פוסט מורטום של תהליך ה</w:t>
      </w:r>
      <w:r w:rsidR="00873ABC">
        <w:rPr>
          <w:rFonts w:hint="cs"/>
          <w:rtl/>
          <w:lang w:eastAsia="he-IL"/>
        </w:rPr>
        <w:t>-</w:t>
      </w:r>
      <w:r w:rsidR="00873ABC">
        <w:rPr>
          <w:rFonts w:hint="cs"/>
          <w:lang w:eastAsia="he-IL"/>
        </w:rPr>
        <w:t>RIA</w:t>
      </w:r>
      <w:r w:rsidRPr="00C47E65">
        <w:rPr>
          <w:rtl/>
          <w:lang w:eastAsia="he-IL"/>
        </w:rPr>
        <w:t xml:space="preserve"> מבחינה פורמלית </w:t>
      </w:r>
      <w:r w:rsidRPr="00C47E65">
        <w:rPr>
          <w:rtl/>
          <w:lang w:eastAsia="he-IL"/>
        </w:rPr>
        <w:softHyphen/>
        <w:t xml:space="preserve">–  גם דברים שהם לא בהשפעה משקית. בשביל זה נתנו להם את הסמכות.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המכון הישראלי לדמוקרטיה, בבקשה, ואחרי זה נשמע עוד הערות. אני רק מבקש שתאמרו למה אתם מתייחסים.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61" w:name="ET_guest_701373_84"/>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עדנה הראל פישר:</w:t>
      </w:r>
      <w:r w:rsidRPr="00C47E65">
        <w:rPr>
          <w:rFonts w:hint="cs"/>
          <w:bdr w:val="single" w:sz="4" w:space="0" w:color="FF66FF" w:frame="1"/>
          <w:rtl/>
        </w:rPr>
        <w:t xml:space="preserve"> </w:t>
      </w:r>
      <w:r w:rsidRPr="00873ABC">
        <w:rPr>
          <w:rStyle w:val="TagStyle"/>
          <w:rFonts w:hint="cs"/>
          <w:rtl/>
        </w:rPr>
        <w:t>&lt;&lt; אורח &gt;&gt;</w:t>
      </w:r>
      <w:bookmarkEnd w:id="2161"/>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תודה. קודם כול, ברשותך, אני רוצה להתייחס לדיון שהוועדה עוררה בעניין התגובה של הרגולטור או החשש שדוח הרשות יישאר תלוי בלי אחיזה בהליכים שמתנהלים אחר כך. אני מבקשת להציע הסתכלות אחרת על הדברים. מדובר על רשות מרכזית שהוקמה לפי חוק מיוחד, שהדוחות שלה ישמשו, בוודאי, גם כלי בידי גורמים מבקרים, גורמי בג"ץ. זאת אומרת, אני חושבת שאף אם לא תטילו חובה להתייחס, כל מאסדר שירצה להתגונן ולהגן על עצמו מראש יטרח להתייחס לדוח הרשות ולא להשאיר אותה ככלי שיכול לבוא לידי שימוש מידי גורמים אחרים. זו בכל זאת רשות מנהלית; בשונה ממבקר המדינה, אין שום הגבלה על תוקף ומעמד הדוחות האלה. אינני אומרת שמה שהוועדה מציעה חסר ערך או תועלת, אבל אני חושבת שיש להניח שממילא המאסדרים ימצאו לנכון להתייחס.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אבל הסיבה שביקשתי את רשות הדיבור היא סיבה אחרת. התהליך מתייחס להחלטות הממשלה, וגם היו"ר התייחס להחלטות הממשלה, שלכאורה יחילו את חובת הריא. אנחנו חושבים שהחוק הזה מאוד חשוב ליצירת סטנדרטים של טיוב רגולציה בהיבטים רחבים. לכן נקודת המוצא היא שנכון שהחוק יחול על כלל המאסדרים בתחולה רוחבית וישפיע השפעת רוחב על טיוב הרגולציה הכללית בממשלה וקידום מכלול האינטרסים ומגוון האינטרסים. משכך, השאלה אם נכון להשאיר איזשהו מאמר מוסגר כזה, שכולל בתוכו סמכות בלתי ברורה של הממשלה להגביל את התכולה לסוגים, לסוגי מאסדרים. מהו הפיקוח שהרשות המחוקקת מבקשת לעשות על זה? מהו הפיקוח שהציבור יכול לעשות על זה? זאת אומרת, עשינו חוק מאוד יפה ובסופו של דבר סעיף 18 אומר למאסדר – לכל מאסדר: תשקול עקרונות, אבל התחולה הממשית של החוק, אנחנו לא יודעים. גם דוח הערכת השפעת רגולציה מפנה להחלטות ממשלה בגדר משהו פתוח לגמרי, לא לפי סטנדרטים בין-לאומיים, וגם התכולה לכאורה לא לפי סטנדרטים בין-לאומיים. הסטנדרטים הבין-לאומיים שאנחנו מכירים, למשל, מדברים על תחולה רוחבית וכללית. </w:t>
      </w:r>
    </w:p>
    <w:p w:rsidR="00250E63" w:rsidRPr="00C47E65" w:rsidRDefault="00250E63" w:rsidP="00250E63">
      <w:pPr>
        <w:rPr>
          <w:rtl/>
          <w:lang w:eastAsia="he-IL"/>
        </w:rPr>
      </w:pPr>
    </w:p>
    <w:p w:rsidR="00250E63" w:rsidRPr="00C47E65" w:rsidRDefault="00250E63" w:rsidP="00873ABC">
      <w:pPr>
        <w:pStyle w:val="af8"/>
        <w:rPr>
          <w:rtl/>
        </w:rPr>
      </w:pPr>
      <w:bookmarkStart w:id="2162" w:name="ET_yor_6156_85"/>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6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האם הסטנדרטים הבין-לאומיים שאתם מכירים מטילים חובה גורפת של ריא על כל רמה?</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63" w:name="ET_guest_701373_86"/>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עדנה הראל פישר:</w:t>
      </w:r>
      <w:r w:rsidRPr="00C47E65">
        <w:rPr>
          <w:rFonts w:hint="cs"/>
          <w:bdr w:val="single" w:sz="4" w:space="0" w:color="FF66FF" w:frame="1"/>
          <w:rtl/>
        </w:rPr>
        <w:t xml:space="preserve"> </w:t>
      </w:r>
      <w:r w:rsidRPr="00873ABC">
        <w:rPr>
          <w:rStyle w:val="TagStyle"/>
          <w:rFonts w:hint="cs"/>
          <w:rtl/>
        </w:rPr>
        <w:t>&lt;&lt; אורח &gt;&gt;</w:t>
      </w:r>
      <w:bookmarkEnd w:id="2163"/>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לא בהכרח, יש ויש. אבל התפיסה שה-</w:t>
      </w:r>
      <w:r w:rsidRPr="00C47E65">
        <w:rPr>
          <w:lang w:eastAsia="he-IL"/>
        </w:rPr>
        <w:t>OECD</w:t>
      </w:r>
      <w:r w:rsidRPr="00C47E65">
        <w:rPr>
          <w:rtl/>
          <w:lang w:eastAsia="he-IL"/>
        </w:rPr>
        <w:t xml:space="preserve"> מדברים עליה היא ככלל על העדפה של אסדרה רוחבית וצמצום מרבי של תורים. ההסמכה שיש כאן היא הסמכה פתוחה והיו"ר, בדברים שלו ובהקשרים שונים במהלך הדיונים, גם יוצא מנקודת הנחה שהממשלה תהיה רשאית לעשות בזה שימושים שונים. </w:t>
      </w:r>
    </w:p>
    <w:p w:rsidR="00250E63" w:rsidRPr="00C47E65" w:rsidRDefault="00250E63" w:rsidP="00250E63">
      <w:pPr>
        <w:rPr>
          <w:rtl/>
          <w:lang w:eastAsia="he-IL"/>
        </w:rPr>
      </w:pPr>
    </w:p>
    <w:p w:rsidR="00250E63" w:rsidRPr="00C47E65" w:rsidRDefault="00250E63" w:rsidP="00873ABC">
      <w:pPr>
        <w:pStyle w:val="a5"/>
        <w:rPr>
          <w:rtl/>
        </w:rPr>
      </w:pPr>
      <w:bookmarkStart w:id="2164" w:name="ET_knessetmember_6157_87"/>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16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אבל את לא מדברת על הסעיף הזה. </w:t>
      </w:r>
    </w:p>
    <w:p w:rsidR="00250E63" w:rsidRPr="00C47E65" w:rsidRDefault="00250E63" w:rsidP="00250E63">
      <w:pPr>
        <w:rPr>
          <w:rtl/>
          <w:lang w:eastAsia="he-IL"/>
        </w:rPr>
      </w:pPr>
    </w:p>
    <w:p w:rsidR="00250E63" w:rsidRPr="00C47E65" w:rsidRDefault="00250E63" w:rsidP="00873ABC">
      <w:pPr>
        <w:pStyle w:val="af8"/>
        <w:rPr>
          <w:rtl/>
        </w:rPr>
      </w:pPr>
      <w:bookmarkStart w:id="2165" w:name="ET_yor_6156_981"/>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6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הצעת החוק הזו – ועוד פעם, אפשר לומר: לדעתנו זה לא נכון – מבצעת בסופו של דבר אבחנה בין קומות של רגולציה מבחינת הכללים שנוגעים להתקנת הרגולציה. היא קודם כול קובעת שכל אסדרה ממשלתית – למעט פטורים שנעבוד כדי לצמצם אותם וכבר רמזנו על זה שהם לא יכולים להיות בלי שום הגבלה, למשל בתחומים פיננסיים כאלה ואחרים – קומה ראשונה אומרת שכל אסדרה ממשלתית חייבת באיזשהם עקרונות בסיסיים. זה לא עקרונות ייעול – כל אסדרה ממשלתית חייבת, למשל, שקיפות; כל אסדרה ממשלתית, גם אם היא לא עברה ריא, מחייבת בחינה חדשה בחלוף איזשהו זמן. שקיפות במובן של פרסום. כל אסדרה מחייבת בחינה, כל אסדרה חדשה תחייב בחינה, והיא חייבת להתכתב עם העקרונות. זאת קומה ראשונה.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עכשיו ישנה קומה שנייה של אסדרה, שבה אנחנו אומרים שיש חובת ריא. יש גם קומה שלישית – זו אסדרה שלגביה נקבע שיש השפעה משקית או שגוף הרוב בחר, שלא רק שהיא עוברת ריא, אלא היא עוברת ריא עם היוועצות / בקרה. אלה שלוש הקומות בונה, זאת הצעת החוק.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השאלה האם במצב הנוכחי של תרבות הרגולציה שלנו נכון לשטח את קומת הביניים ולומר שאנחנו, כמחוקק, בשלב הזה נקבע כבר את כל תחומי האסדרה שחייבים להתנהל תחת ריא. השאלה היא אם לא הגיוני לומר שמכיוון שמדובר פה במהלך ממשלתי, הממשלה בהצעת החוק הזו מכריזה על המחויבות שלה לעקרונות של אסדרה מיטבית, ומכיוון שעסקינן באסדרה ממשלתית, לא באסדרה ברשויות מקומיות, אז הממשלה קובעת איפה האסדרה משובצת בשלוש הקומות. דרך אגב, על פי ההצעה עכשיו, ראש הממשלה, בצו, יכול גם לשנות הגדרות של השפעה משקית.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66" w:name="ET_guest_701373_89"/>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עדנה הראל פישר:</w:t>
      </w:r>
      <w:r w:rsidRPr="00C47E65">
        <w:rPr>
          <w:rFonts w:hint="cs"/>
          <w:bdr w:val="single" w:sz="4" w:space="0" w:color="FF66FF" w:frame="1"/>
          <w:rtl/>
        </w:rPr>
        <w:t xml:space="preserve"> </w:t>
      </w:r>
      <w:r w:rsidRPr="00873ABC">
        <w:rPr>
          <w:rStyle w:val="TagStyle"/>
          <w:rFonts w:hint="cs"/>
          <w:rtl/>
        </w:rPr>
        <w:t>&lt;&lt; אורח &gt;&gt;</w:t>
      </w:r>
      <w:bookmarkEnd w:id="2166"/>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אם הריא היא מתודולוגיה כל כך חשובה, שנכון להקים רשות לגביה - - - </w:t>
      </w:r>
    </w:p>
    <w:p w:rsidR="00250E63" w:rsidRPr="00C47E65" w:rsidRDefault="00250E63" w:rsidP="00250E63">
      <w:pPr>
        <w:rPr>
          <w:rtl/>
          <w:lang w:eastAsia="he-IL"/>
        </w:rPr>
      </w:pPr>
    </w:p>
    <w:p w:rsidR="00250E63" w:rsidRPr="00C47E65" w:rsidRDefault="00250E63" w:rsidP="00873ABC">
      <w:pPr>
        <w:pStyle w:val="af8"/>
        <w:rPr>
          <w:rtl/>
        </w:rPr>
      </w:pPr>
      <w:bookmarkStart w:id="2167" w:name="ET_yor_6156_9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67"/>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מה ההצעה שלכם? לחייב את כל האסדרה בריא?</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68" w:name="ET_guest_701373_91"/>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עדנה הראל פישר:</w:t>
      </w:r>
      <w:r w:rsidRPr="00C47E65">
        <w:rPr>
          <w:rFonts w:hint="cs"/>
          <w:bdr w:val="single" w:sz="4" w:space="0" w:color="FF66FF" w:frame="1"/>
          <w:rtl/>
        </w:rPr>
        <w:t xml:space="preserve"> </w:t>
      </w:r>
      <w:r w:rsidRPr="00873ABC">
        <w:rPr>
          <w:rStyle w:val="TagStyle"/>
          <w:rFonts w:hint="cs"/>
          <w:rtl/>
        </w:rPr>
        <w:t>&lt;&lt; אורח &gt;&gt;</w:t>
      </w:r>
      <w:bookmarkEnd w:id="2168"/>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אני חושבת שנכון, לכל הפחות, ליצור איזשהו מנגנון של בקרה - - </w:t>
      </w:r>
    </w:p>
    <w:p w:rsidR="00250E63" w:rsidRPr="00C47E65" w:rsidRDefault="00250E63" w:rsidP="00250E63">
      <w:pPr>
        <w:rPr>
          <w:rtl/>
          <w:lang w:eastAsia="he-IL"/>
        </w:rPr>
      </w:pPr>
    </w:p>
    <w:p w:rsidR="00250E63" w:rsidRPr="00C47E65" w:rsidRDefault="00250E63" w:rsidP="00873ABC">
      <w:pPr>
        <w:pStyle w:val="af8"/>
        <w:rPr>
          <w:rtl/>
        </w:rPr>
      </w:pPr>
      <w:bookmarkStart w:id="2169" w:name="ET_yor_6156_92"/>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6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על החלטת הממשלה.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70" w:name="ET_guest_701373_93"/>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עדנה הראל פישר:</w:t>
      </w:r>
      <w:r w:rsidRPr="00C47E65">
        <w:rPr>
          <w:rFonts w:hint="cs"/>
          <w:bdr w:val="single" w:sz="4" w:space="0" w:color="FF66FF" w:frame="1"/>
          <w:rtl/>
        </w:rPr>
        <w:t xml:space="preserve"> </w:t>
      </w:r>
      <w:r w:rsidRPr="00873ABC">
        <w:rPr>
          <w:rStyle w:val="TagStyle"/>
          <w:rFonts w:hint="cs"/>
          <w:rtl/>
        </w:rPr>
        <w:t>&lt;&lt; אורח &gt;&gt;</w:t>
      </w:r>
      <w:bookmarkEnd w:id="2170"/>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 - על התחולה, מתוך מגמה, שהחוק יצביע עליה, שזה באמת יחול באופן רוחבי כללי ולא על פיקינג של מאסדרים מסוימים או פיקינג של תחומים מסוימים. </w:t>
      </w:r>
    </w:p>
    <w:p w:rsidR="00250E63" w:rsidRPr="00C47E65" w:rsidRDefault="00250E63" w:rsidP="00250E63">
      <w:pPr>
        <w:rPr>
          <w:rtl/>
          <w:lang w:eastAsia="he-IL"/>
        </w:rPr>
      </w:pPr>
    </w:p>
    <w:p w:rsidR="00250E63" w:rsidRPr="00C47E65" w:rsidRDefault="00250E63" w:rsidP="00873ABC">
      <w:pPr>
        <w:pStyle w:val="af8"/>
        <w:rPr>
          <w:rtl/>
        </w:rPr>
      </w:pPr>
      <w:bookmarkStart w:id="2171" w:name="ET_yor_6156_94"/>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71"/>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תודה על העלאת הנקודה הזאת. תיכף נתייחס אליה. אנחנו לא יכולים לצבור כל הסוגיות המהותיות ולדון בהן יחד. העלית פה עוד נקודה והיא השאלה מי מחליט על מה חלה הריא, אם יש על זה בקרה או לא.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אני מבקש להתייחס רגע לנקודה הקונקרטית שהעלינו, של העמדה האם החוק, בהיעדר סמכויות הקצה המקוריות של סימן ב', צריך להגדיר ברמת החקיקה את סגירת המעגל המנהלי ולומר למאסדר: ניתן דוח של הרשות לגבי תהליך הריא שלך, תתייחס אליו, תאמר מה עשית איתו. </w:t>
      </w:r>
    </w:p>
    <w:p w:rsidR="00250E63" w:rsidRPr="00C47E65" w:rsidRDefault="00250E63" w:rsidP="00250E63">
      <w:pPr>
        <w:rPr>
          <w:rtl/>
          <w:lang w:eastAsia="he-IL"/>
        </w:rPr>
      </w:pPr>
    </w:p>
    <w:p w:rsidR="00250E63" w:rsidRPr="00C47E65" w:rsidRDefault="00250E63" w:rsidP="00873ABC">
      <w:pPr>
        <w:pStyle w:val="a5"/>
        <w:rPr>
          <w:rtl/>
        </w:rPr>
      </w:pPr>
      <w:bookmarkStart w:id="2172" w:name="ET_knessetmember_6157_95"/>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17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אני חושב שאפשר למצוא פתרון שלא יטיל עומס על המאסדרים ולא ייקח אותנו עכשיו לסבב נוסף. פשוט להגיד שהמאסדר יצרף אותו לדוח הריא; ירצה להתייחס – יתייחס, יצרף את הדוח שלכם לדוח הריא, זה הכול, ויראו אותו כחלק מדוח הריא. </w:t>
      </w:r>
    </w:p>
    <w:p w:rsidR="00250E63" w:rsidRPr="00C47E65" w:rsidRDefault="00250E63" w:rsidP="00250E63">
      <w:pPr>
        <w:rPr>
          <w:rtl/>
          <w:lang w:eastAsia="he-IL"/>
        </w:rPr>
      </w:pPr>
    </w:p>
    <w:p w:rsidR="00250E63" w:rsidRPr="00C47E65" w:rsidRDefault="00250E63" w:rsidP="00873ABC">
      <w:pPr>
        <w:pStyle w:val="a5"/>
        <w:rPr>
          <w:rtl/>
        </w:rPr>
      </w:pPr>
      <w:bookmarkStart w:id="2173" w:name="ET_speaker_גור_בליי_982"/>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173"/>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אבל כרונולוגית - - - </w:t>
      </w:r>
    </w:p>
    <w:p w:rsidR="00250E63" w:rsidRPr="00C47E65" w:rsidRDefault="00250E63" w:rsidP="00250E63">
      <w:pPr>
        <w:rPr>
          <w:rtl/>
          <w:lang w:eastAsia="he-IL"/>
        </w:rPr>
      </w:pPr>
    </w:p>
    <w:p w:rsidR="00250E63" w:rsidRPr="00C47E65" w:rsidRDefault="00250E63" w:rsidP="00873ABC">
      <w:pPr>
        <w:pStyle w:val="a5"/>
        <w:rPr>
          <w:rtl/>
        </w:rPr>
      </w:pPr>
      <w:bookmarkStart w:id="2174" w:name="ET_knessetmember_6157_97"/>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174"/>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זה לא, כי החל מאותו רגע שהוגש לו דוח כזה, הוא יצרף אותו לדוח הריא. </w:t>
      </w:r>
    </w:p>
    <w:p w:rsidR="00250E63" w:rsidRPr="00C47E65" w:rsidRDefault="00250E63" w:rsidP="00250E63">
      <w:pPr>
        <w:rPr>
          <w:rtl/>
          <w:lang w:eastAsia="he-IL"/>
        </w:rPr>
      </w:pPr>
    </w:p>
    <w:p w:rsidR="00250E63" w:rsidRPr="00C47E65" w:rsidRDefault="00250E63" w:rsidP="00873ABC">
      <w:pPr>
        <w:pStyle w:val="af8"/>
        <w:rPr>
          <w:rtl/>
        </w:rPr>
      </w:pPr>
      <w:bookmarkStart w:id="2175" w:name="ET_yor_6156_9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75"/>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בבקשה, גברתי.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76" w:name="ET_guest_718327_99"/>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נילי אבן חן:</w:t>
      </w:r>
      <w:r w:rsidRPr="00C47E65">
        <w:rPr>
          <w:rFonts w:hint="cs"/>
          <w:bdr w:val="single" w:sz="4" w:space="0" w:color="FF66FF" w:frame="1"/>
          <w:rtl/>
        </w:rPr>
        <w:t xml:space="preserve"> </w:t>
      </w:r>
      <w:r w:rsidRPr="00873ABC">
        <w:rPr>
          <w:rStyle w:val="TagStyle"/>
          <w:rFonts w:hint="cs"/>
          <w:rtl/>
        </w:rPr>
        <w:t>&lt;&lt; אורח &gt;&gt;</w:t>
      </w:r>
      <w:bookmarkEnd w:id="2176"/>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אני מצטרפת בחום להמלצה של היושב-ראש שתהיה התייחסות ואני רוצה להסביר איך זה עובד ביום-יום, כי מה שהעמותה שלנו עושה זה מה שתעשה המליאה. אנחנו עושים את זה כרגע, לפחות לגבי החלק הזה של הבקרה על הריא. אנחנו לוקחים כל דוח ריא ובודקים האם התהליך נעשה כמו שצריך; אני מקווה שבהמשך תפקידנו יתייתר.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אם היום הייתה דרישה מהרגולטורים להתייחס למה שאנחנו כותבים והם היו כותבים את זה כתגובה, אני בטוחה שחלק גדול מהרגולציות היו משתפרות בצורה משמעותית. אני יכולה לתת לכם דוגמה, שכבר נתתי, לגבי שכחת ילדים ברכב. אם משרד התחבורה היה צריך להגיד למה בשכחת ילדים ברכב מחיר חיי ילד הוא כפול ארבעה ממחיר חיי ילד שנוסע במכונית רגילה או סתם אדם, לפי הקריטריונים שלו, הוא היה צריך להתייחס לזה והיה מחויב להתייחס לזה, יכול להיות שהוא היה נסוג מהרגולציה הזאת.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אני יכולה לתת לכם דוגמה אחרת מריא, שהיה צריך להגיש אתמול, לגבי הנושא של מדי מים. זה כללים, זה משהו שרשות המים פרסמה, אני לא יודעת אם זה עבר ברדאר של מישהו. הם פרסמו ריא, ובמסגרת הריא, כשהמטרה הייתה לקדם תחרות, התחבאו בפנים שלושה-ארבעה תקנים של מכון התקנים שהצליחו לשרבב אותם, למרות שהחקיקה הראשית רצתה לקדם תחרות. כתבנו להם בתגובה שלנו: איפה ההלימה בין המטרה שלכם לבין מה שעשיתם בסוף? זה כללים, יכול להיות שהכללים האלה בתוקף היום וגמרנו. אף אחד לא ראה את זה, זה לא עבר כנסת, זה לא עבר בשום מקום. אבל אם הרשות הזאת – אחרי שהיא קיבלה דוח שאומר לה: רצית לקדם תחרות אבל בדלת האחורית שוב דחפת את מכון התקנים – היא הייתה צריכים להסביר, אז יכול להיות שהיינו מקבלים רגולציה יותר טובה. לכן עצם מתן ההסבר, בעינינו הוא אבן דרך קריטית ומשמעותית. </w:t>
      </w:r>
    </w:p>
    <w:p w:rsidR="00250E63" w:rsidRPr="00C47E65" w:rsidRDefault="00250E63" w:rsidP="00250E63">
      <w:pPr>
        <w:rPr>
          <w:rtl/>
          <w:lang w:eastAsia="he-IL"/>
        </w:rPr>
      </w:pPr>
    </w:p>
    <w:p w:rsidR="00250E63" w:rsidRPr="00C47E65" w:rsidRDefault="00250E63" w:rsidP="00873ABC">
      <w:pPr>
        <w:pStyle w:val="af8"/>
        <w:rPr>
          <w:rtl/>
        </w:rPr>
      </w:pPr>
      <w:bookmarkStart w:id="2177" w:name="ET_yor_6156_10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77"/>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חשוב לומר: זה לא מתן הסבר, זה מתן התייחסות. המאסדר לא חייב בהסבר לרשות.</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78" w:name="ET_guest_718327_101"/>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נילי אבן חן:</w:t>
      </w:r>
      <w:r w:rsidRPr="00C47E65">
        <w:rPr>
          <w:rFonts w:hint="cs"/>
          <w:bdr w:val="single" w:sz="4" w:space="0" w:color="FF66FF" w:frame="1"/>
          <w:rtl/>
        </w:rPr>
        <w:t xml:space="preserve"> </w:t>
      </w:r>
      <w:r w:rsidRPr="00873ABC">
        <w:rPr>
          <w:rStyle w:val="TagStyle"/>
          <w:rFonts w:hint="cs"/>
          <w:rtl/>
        </w:rPr>
        <w:t>&lt;&lt; אורח &gt;&gt;</w:t>
      </w:r>
      <w:bookmarkEnd w:id="2178"/>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נכון, זה דיוק חשוב. </w:t>
      </w:r>
    </w:p>
    <w:p w:rsidR="00250E63" w:rsidRPr="00C47E65" w:rsidRDefault="00250E63" w:rsidP="00250E63">
      <w:pPr>
        <w:rPr>
          <w:rtl/>
          <w:lang w:eastAsia="he-IL"/>
        </w:rPr>
      </w:pPr>
    </w:p>
    <w:p w:rsidR="00250E63" w:rsidRPr="00C47E65" w:rsidRDefault="00250E63" w:rsidP="00873ABC">
      <w:pPr>
        <w:pStyle w:val="af8"/>
        <w:rPr>
          <w:rtl/>
        </w:rPr>
      </w:pPr>
      <w:bookmarkStart w:id="2179" w:name="ET_yor_6156_102"/>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7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זה דיוק מאוד חשוב. מישהו עוד רוצה להתייחס לנקודה הספציפית הזו? בבקשה.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80" w:name="ET_guest_565104_103"/>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יצחק קליין:</w:t>
      </w:r>
      <w:r w:rsidRPr="00C47E65">
        <w:rPr>
          <w:rFonts w:hint="cs"/>
          <w:bdr w:val="single" w:sz="4" w:space="0" w:color="FF66FF" w:frame="1"/>
          <w:rtl/>
        </w:rPr>
        <w:t xml:space="preserve"> </w:t>
      </w:r>
      <w:r w:rsidRPr="00873ABC">
        <w:rPr>
          <w:rStyle w:val="TagStyle"/>
          <w:rFonts w:hint="cs"/>
          <w:rtl/>
        </w:rPr>
        <w:t>&lt;&lt; אורח &gt;&gt;</w:t>
      </w:r>
      <w:bookmarkEnd w:id="2180"/>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אני רוצה לחזק את דברי שני הדוברים הקודמים, ודאי לגבי ההיקף שסמכות הרשות צריכה לחול עליו, אבל במיוחד בהקשר שהיושב-ראש העלה, של ועדה של הכנסת שצריכה לאשר רגולציה. אני חושב שנכון שכל רגולטור שהרשות מתייחסת לרגולציה שלו – בלי להיכנס עכשיו באיזה תנאים החובה חלה –חייב להתייחס, הוא חייב להניח את הדוח שלו עם התייחסות על שולחן הוועדה שבאה לאשר תקנות, ושתהיה חובה בחוק שגם שהתגובה של הרשות, אם היא מגיבה, תונח על שולחן של ועדה כזאת, והח"כים ישאלו מה בדיוק היה פה ולמה קיבלנו או לא קיבלנו לפי שמרימים אצבע. לו יישמע קולי, כל רגולציה שעושה רגולטור, בתוך הממשלה או מחוץ לממשלה, תונח בצורה הזאת על שולחן של ועדה מסוימת של הכנסת כדי שחברי הכנסת יוכלו לבקר, לאור הביקורת של הרשות, מה בדיוק היה פה. </w:t>
      </w:r>
    </w:p>
    <w:p w:rsidR="00250E63" w:rsidRPr="00C47E65" w:rsidRDefault="00250E63" w:rsidP="00250E63">
      <w:pPr>
        <w:rPr>
          <w:rtl/>
          <w:lang w:eastAsia="he-IL"/>
        </w:rPr>
      </w:pPr>
    </w:p>
    <w:p w:rsidR="00250E63" w:rsidRPr="00C47E65" w:rsidRDefault="00250E63" w:rsidP="00873ABC">
      <w:pPr>
        <w:pStyle w:val="af8"/>
        <w:rPr>
          <w:rtl/>
        </w:rPr>
      </w:pPr>
      <w:bookmarkStart w:id="2181" w:name="ET_yor_6156_104"/>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81"/>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תודה לשניכם. אם אין מישהו שעוד רוצה להתייחס לנקודה הזאת, עוד נשמע בהמשך את עמדת הממשלה בסוגיה הזאת ונראה אם זה יוצע על ידי מי מחברי הכנסת או על ידי הממשלה.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להערה של נציגת המכון ישראלי לדמוקרטיה, כדי למקם אותנו: הסיפור הזה לא מוסדר בחוק. החלטת הממשלה לא מוסדרת בחוק באיזה סעיף ברור. בניגוד לסעיף 25 לגבי טיוב אסדרה קיימת, שאומר: "הממשלה תקבע בהחלטתה מזמן לזמן למאסדרים, כולם או חלקם, יעדים לצמצום נטל האסדרה ולטיוב אסדרה קיימת", אין אמירה ברורה בפרק של אסדרה חדשה שקובע את העניין הזה. זה משתמע מזה שאומרים "בהתאם להחלטות הממשלה מעת לעת". אני חושב שאם אנחנו מנסים לייצר איזשהו חוק שהוא ברור, שהוא מסביר מה תהליכי העבודה, זה מטיל חובה על הממשלה לקבוע מעת לעת, ואז הממשלה גם צריכה לעשות את זה בצורה רצינית. ומה קורה אם הממשלה לא קובעת, אז אין ריא? אז חוקקנו חוק שלם – בוא נאמר שהממשלה לא קבעה, ביטלו החלטת ממשלה קודמת ולא קבעו, אז כל מוסד הריא יתמוטט? אין חובה שהמחוקק מטיל על הממשלה לשאול?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אני, כדרך אגב, לא בדעת המכון הישראלי לדמוקרטיה. אני חושב שעסקינן פה באסדרה ממשלתית, יש רמות שונות של טיפול באסדרה הממשלתית, לא כל אסדרה ממשלתית מצדיקה את אותו תהליך בחינה. בעיניי זו בדיוק סמכותה השיורית של הממשלה לומר: האסדרה הזו, השפעתה מצומצמת. יש עקרונות, יש חובת שקיפות, חובת - - - </w:t>
      </w:r>
    </w:p>
    <w:p w:rsidR="00250E63" w:rsidRPr="00C47E65" w:rsidRDefault="00250E63" w:rsidP="00250E63">
      <w:pPr>
        <w:rPr>
          <w:rtl/>
          <w:lang w:eastAsia="he-IL"/>
        </w:rPr>
      </w:pPr>
    </w:p>
    <w:p w:rsidR="00250E63" w:rsidRPr="00C47E65" w:rsidRDefault="00250E63" w:rsidP="00873ABC">
      <w:pPr>
        <w:pStyle w:val="a5"/>
        <w:rPr>
          <w:rtl/>
        </w:rPr>
      </w:pPr>
      <w:bookmarkStart w:id="2182" w:name="ET_knessetmember_6157_105"/>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18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זה בדיוק הפוך, גלעד. אסדרות שפטורות מריא זה בדיוק האסדרות הלא מצומצמות. מה שקורה פה זה שאתה נותן פטור מריא דווקא – כמו שאמרתי בדיון הראשון – להון ולשלטון, להם שמשפיעים את ההשפעות הכי רחבות. תסתכל מי נמצא ברשימה, אל תציג את זה כאילו אנחנו נותנים פטור לאיזה - - - </w:t>
      </w:r>
    </w:p>
    <w:p w:rsidR="00250E63" w:rsidRPr="00C47E65" w:rsidRDefault="00250E63" w:rsidP="00250E63">
      <w:pPr>
        <w:rPr>
          <w:rtl/>
          <w:lang w:eastAsia="he-IL"/>
        </w:rPr>
      </w:pPr>
    </w:p>
    <w:p w:rsidR="00250E63" w:rsidRPr="00C47E65" w:rsidRDefault="00250E63" w:rsidP="00873ABC">
      <w:pPr>
        <w:pStyle w:val="af8"/>
        <w:rPr>
          <w:rtl/>
        </w:rPr>
      </w:pPr>
      <w:bookmarkStart w:id="2183" w:name="ET_yor_6156_98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83"/>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ההצעה שלך היא להפוך את הדיפולט: הכול ריא, למעט מה שמחריגים מריא. אני חושבת שבמציאות הנוכחית זה הופך את כל - - - </w:t>
      </w:r>
    </w:p>
    <w:p w:rsidR="00250E63" w:rsidRPr="00C47E65" w:rsidRDefault="00250E63" w:rsidP="00250E63">
      <w:pPr>
        <w:rPr>
          <w:rtl/>
          <w:lang w:eastAsia="he-IL"/>
        </w:rPr>
      </w:pPr>
    </w:p>
    <w:p w:rsidR="00250E63" w:rsidRPr="00C47E65" w:rsidRDefault="00250E63" w:rsidP="00873ABC">
      <w:pPr>
        <w:pStyle w:val="a5"/>
        <w:rPr>
          <w:rtl/>
        </w:rPr>
      </w:pPr>
      <w:bookmarkStart w:id="2184" w:name="ET_knessetmember_6157_107"/>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18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אני לא בטוח שהחקיקה, בוודאי חקיקה ראשית, זה המנגנון הנכון להחליט מה יקבל ריא ומה לא יקבל ריא. אבל אם אתה מדבר על קביעת כיוון בחקיקה וקביעת יסודות אסדרה, אז כן, הייתי מצפה שתגיד: ככלל, אסדרה נקבעת בהליך מובנה, סדור, הדומה לריא – בלי להגיד ריא.</w:t>
      </w:r>
    </w:p>
    <w:p w:rsidR="00250E63" w:rsidRPr="00C47E65" w:rsidRDefault="00250E63" w:rsidP="00250E63">
      <w:pPr>
        <w:rPr>
          <w:rtl/>
          <w:lang w:eastAsia="he-IL"/>
        </w:rPr>
      </w:pPr>
    </w:p>
    <w:p w:rsidR="00250E63" w:rsidRPr="00C47E65" w:rsidRDefault="00250E63" w:rsidP="00873ABC">
      <w:pPr>
        <w:pStyle w:val="a5"/>
        <w:rPr>
          <w:rtl/>
        </w:rPr>
      </w:pPr>
      <w:bookmarkStart w:id="2185" w:name="ET_speaker_גור_בליי_10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185"/>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יש עקרונות אסדרה. </w:t>
      </w:r>
    </w:p>
    <w:p w:rsidR="00250E63" w:rsidRPr="00C47E65" w:rsidRDefault="00250E63" w:rsidP="00250E63">
      <w:pPr>
        <w:rPr>
          <w:rtl/>
          <w:lang w:eastAsia="he-IL"/>
        </w:rPr>
      </w:pPr>
    </w:p>
    <w:p w:rsidR="00250E63" w:rsidRPr="00C47E65" w:rsidRDefault="00250E63" w:rsidP="00873ABC">
      <w:pPr>
        <w:pStyle w:val="a5"/>
        <w:rPr>
          <w:rtl/>
        </w:rPr>
      </w:pPr>
      <w:bookmarkStart w:id="2186" w:name="ET_knessetmember_6157_109"/>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186"/>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ואפילו אמירה שהממשלה תשאף להחיל אותו על כמה שיותר. זו אמירה שאתה אומר בחלק של העקרונות, בפרקטיקה צריך לרדת - - - אני חייב לצאת, אחזור. </w:t>
      </w:r>
    </w:p>
    <w:p w:rsidR="00250E63" w:rsidRPr="00C47E65" w:rsidRDefault="00250E63" w:rsidP="00250E63">
      <w:pPr>
        <w:rPr>
          <w:rtl/>
          <w:lang w:eastAsia="he-IL"/>
        </w:rPr>
      </w:pPr>
    </w:p>
    <w:p w:rsidR="00250E63" w:rsidRPr="00C47E65" w:rsidRDefault="00250E63" w:rsidP="00873ABC">
      <w:pPr>
        <w:pStyle w:val="af8"/>
        <w:rPr>
          <w:rtl/>
        </w:rPr>
      </w:pPr>
      <w:bookmarkStart w:id="2187" w:name="ET_yor_6156_984"/>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87"/>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אני תמיד שמח לענות לך כשאתה לא בחדר. זה עיקרון יסוד אצלי. אני חושב שהכיוון הזה קצת תיאורטי. אני חושב שהמחשבה להטיל היום על כל המאסדרים, בכל רמת אסדרה, דיפולט של ריא ועכשיו לצפות מהממשלה להחריג, אני חושב ששם יהיה נזק יותר גדול של בעלי אינטרסים בתהליך הזה מאשר התהליך ההפוך. אני מסכים שצריך לבצר קצת יותר בחוק. אם אחת מאבני הראשה של החוק הזה היא תהליך הריא, אז כמו שלא הסכמנו שכל מה שייכתב בהגדרות על תהליך הריא זה: לכו להחלטת הממשלה – איזו מין הגדרה זאת אם אתה אומר שזה כלי משמעותי ברגולציה – יכול להיות שהסעיף הזה, שאומר שהממשלה תקבע מעת לעת תחומי אסדרה שמחויבים בריא, בהינתן השיקולים שמנויים בכלל בעקרונות האסדרה, יכול להיות שזה יותר נכון.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עכשיו אני רוצה לומר לחברי רוטמן ולחבריי חברי הכנסת – לא יודע, יכול להיות שברגע שהמחוקק הראשי קבע מה זה תהליך הערכת השפעות אסדרה, אז בפעם הבאה שנקבע ששר יכול להתקין תקנות, אז אולי אנחנו, כמחוקק ראשי, נאמר שהתחום הזה חשוב, ונקבע בחקיקה הראשית ששר יתקין תקנות לעניין החוק הזה, שמחויבות בתהליך הערכת אסדרה, ויגיעו לאישור הוועדה. ברגע שקבעתם את המונח מה זה תהליך הערכת השפעה, אז יכול להית שהמחוקק יאמר: זה אינטרס ציבורי יותר מדי חשוב שהאסדרה בו תיקבע ללא ריא, וזה ייקבע בחקיקה ראשית. ככל שהממשלה לא תבצע את תפקידה ולא תקבע על התהליכים החשובים לחיינו תהליכי ריא, אז המחוקק יבוא – הרי הבאתם את זה לנו לקבוע מה זה ריא – ויאמר: לא נסכים לאישור תקנות במקום שאין בו ריא. יכול להיות, נכון? זו סמכותו של המחוקק. </w:t>
      </w:r>
    </w:p>
    <w:p w:rsidR="00250E63" w:rsidRPr="00C47E65" w:rsidRDefault="00250E63" w:rsidP="00250E63">
      <w:pPr>
        <w:rPr>
          <w:rtl/>
          <w:lang w:eastAsia="he-IL"/>
        </w:rPr>
      </w:pPr>
    </w:p>
    <w:p w:rsidR="00250E63" w:rsidRPr="00C47E65" w:rsidRDefault="00250E63" w:rsidP="00873ABC">
      <w:pPr>
        <w:pStyle w:val="a5"/>
        <w:rPr>
          <w:rtl/>
        </w:rPr>
      </w:pPr>
      <w:bookmarkStart w:id="2188" w:name="ET_speaker_4741_111"/>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188"/>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השאלה אם זה נכון - - - </w:t>
      </w:r>
    </w:p>
    <w:p w:rsidR="00250E63" w:rsidRPr="00C47E65" w:rsidRDefault="00250E63" w:rsidP="00250E63">
      <w:pPr>
        <w:rPr>
          <w:rtl/>
          <w:lang w:eastAsia="he-IL"/>
        </w:rPr>
      </w:pPr>
    </w:p>
    <w:p w:rsidR="00250E63" w:rsidRPr="00C47E65" w:rsidRDefault="00250E63" w:rsidP="00873ABC">
      <w:pPr>
        <w:pStyle w:val="af8"/>
        <w:rPr>
          <w:rtl/>
        </w:rPr>
      </w:pPr>
      <w:bookmarkStart w:id="2189" w:name="ET_yor_6156_985"/>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8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אם הממשלה תעשה את תפקידה ותקבע באמת החלטות ריא, חובת ריא, שבאמת שומרות על האינטרסים המוגנים של אזרחי ישראל – בסדר. אבל אם נגלה שבתחומים מאוד חשובים לחיינו איכשהו הם מוצאים את דרכם לפטור תמידי מחובת ריא בהחלטות הממשלה – אז שהמחוקק יאמר את דברו. </w:t>
      </w:r>
    </w:p>
    <w:p w:rsidR="00250E63" w:rsidRPr="00C47E65" w:rsidRDefault="00250E63" w:rsidP="00250E63">
      <w:pPr>
        <w:rPr>
          <w:rtl/>
          <w:lang w:eastAsia="he-IL"/>
        </w:rPr>
      </w:pPr>
    </w:p>
    <w:p w:rsidR="00240528" w:rsidRDefault="00240528" w:rsidP="00873ABC">
      <w:pPr>
        <w:pStyle w:val="a5"/>
        <w:rPr>
          <w:rStyle w:val="TagStyle"/>
          <w:vanish w:val="0"/>
          <w:rtl/>
        </w:rPr>
      </w:pPr>
      <w:bookmarkStart w:id="2190" w:name="ET_speaker_4741_113"/>
      <w:r>
        <w:rPr>
          <w:rStyle w:val="TagStyle"/>
          <w:vanish w:val="0"/>
          <w:rtl/>
        </w:rPr>
        <w:br w:type="page"/>
      </w:r>
    </w:p>
    <w:p w:rsidR="00250E63" w:rsidRPr="00C47E65" w:rsidRDefault="00250E63" w:rsidP="00873ABC">
      <w:pPr>
        <w:pStyle w:val="a5"/>
        <w:rPr>
          <w:rtl/>
        </w:rPr>
      </w:pPr>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190"/>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אני חושב שאמרת את זה, שהתהליך הזה ביסודו הוא ממשלתי. היוזמה להביא את הצעת החוק היא ממשלתית, בין השאר, לפי הבנתי, מפני שפעולות המאסדרים קבועות בחוקים שונים ולכן, כנראה, הגיעו למסקנה שדרוש חוק שיאפשר אסדרה יותר טובה באמצעות רשות על שיושבת למעלה. הייתי נזהר מהתערבות יתר בעבודת הממשלה, שזו אחרי הכול יוזמתה. </w:t>
      </w:r>
    </w:p>
    <w:p w:rsidR="00250E63" w:rsidRPr="00C47E65" w:rsidRDefault="00250E63" w:rsidP="00250E63">
      <w:pPr>
        <w:rPr>
          <w:rtl/>
          <w:lang w:eastAsia="he-IL"/>
        </w:rPr>
      </w:pPr>
    </w:p>
    <w:p w:rsidR="00250E63" w:rsidRPr="00C47E65" w:rsidRDefault="00250E63" w:rsidP="00873ABC">
      <w:pPr>
        <w:pStyle w:val="af8"/>
        <w:rPr>
          <w:rtl/>
        </w:rPr>
      </w:pPr>
      <w:bookmarkStart w:id="2191" w:name="ET_yor_6156_986"/>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91"/>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חבר הכנסת בגין, אני מסכים אתך לחלוטין, רק ציינתי את זה כאפשרות. מכיוון שנשאלה פה על ידי נציגת המכון הישראלי לדמוקרטיה השאלה: רגע, ומה אם הממשלה עושה בעניין הזה כאוות נפשה? הערתי לא הייתה כדי להמליץ לכנסת לעשות את זה, אלא לומר שיש לנו כלי. במקום שבו הממשלה תתרשל בחובתה להחיל ריא על רגולציה חשובה, במקום שבו נחשוב – חברי הכנסת – שהממשלה אולי לא שוקלת שיקולים ראויים כשהיא קובעת על זה ריא ועל זה לא ריא, אז עומד למחוקק הראשי כלי. רק במקום הזה, אנחנו בסופו של דבר גוף מפקח ומבקר על הממשלה. במקום שבו הממשלה לא תעשה את זה, החוק לא מונע מהמחוקק לעשות את זה. זאת הייתה תשובתי לטענה שעלתה מהמכון. </w:t>
      </w:r>
    </w:p>
    <w:p w:rsidR="00250E63" w:rsidRPr="00C47E65" w:rsidRDefault="00250E63" w:rsidP="00250E63">
      <w:pPr>
        <w:rPr>
          <w:rtl/>
          <w:lang w:eastAsia="he-IL"/>
        </w:rPr>
      </w:pPr>
    </w:p>
    <w:p w:rsidR="00250E63" w:rsidRPr="00C47E65" w:rsidRDefault="00250E63" w:rsidP="00873ABC">
      <w:pPr>
        <w:pStyle w:val="af7"/>
        <w:rPr>
          <w:rtl/>
        </w:rPr>
      </w:pPr>
      <w:bookmarkStart w:id="2192" w:name="ET_interruption_קריאה_115"/>
      <w:r w:rsidRPr="00873ABC">
        <w:rPr>
          <w:rStyle w:val="TagStyle"/>
          <w:rFonts w:hint="cs"/>
          <w:rtl/>
        </w:rPr>
        <w:t xml:space="preserve"> &lt;&lt; קריאה &gt;&gt;</w:t>
      </w:r>
      <w:r w:rsidRPr="00C47E65">
        <w:rPr>
          <w:rFonts w:hint="cs"/>
          <w:bdr w:val="single" w:sz="4" w:space="0" w:color="FF66FF" w:frame="1"/>
          <w:rtl/>
        </w:rPr>
        <w:t xml:space="preserve"> </w:t>
      </w:r>
      <w:r w:rsidRPr="00C47E65">
        <w:rPr>
          <w:rFonts w:hint="cs"/>
          <w:rtl/>
        </w:rPr>
        <w:t>קריאה:</w:t>
      </w:r>
      <w:r w:rsidRPr="00C47E65">
        <w:rPr>
          <w:rFonts w:hint="cs"/>
          <w:bdr w:val="single" w:sz="4" w:space="0" w:color="FF66FF" w:frame="1"/>
          <w:rtl/>
        </w:rPr>
        <w:t xml:space="preserve"> </w:t>
      </w:r>
      <w:r w:rsidRPr="00873ABC">
        <w:rPr>
          <w:rStyle w:val="TagStyle"/>
          <w:rFonts w:hint="cs"/>
          <w:rtl/>
        </w:rPr>
        <w:t>&lt;&lt; קריאה &gt;&gt;</w:t>
      </w:r>
      <w:bookmarkEnd w:id="2192"/>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החוק לא מונע מאף מחוקק כלום. </w:t>
      </w:r>
    </w:p>
    <w:p w:rsidR="00250E63" w:rsidRPr="00C47E65" w:rsidRDefault="00250E63" w:rsidP="00250E63">
      <w:pPr>
        <w:rPr>
          <w:rtl/>
          <w:lang w:eastAsia="he-IL"/>
        </w:rPr>
      </w:pPr>
    </w:p>
    <w:p w:rsidR="00250E63" w:rsidRPr="00C47E65" w:rsidRDefault="00250E63" w:rsidP="00873ABC">
      <w:pPr>
        <w:pStyle w:val="a5"/>
        <w:rPr>
          <w:rtl/>
        </w:rPr>
      </w:pPr>
      <w:bookmarkStart w:id="2193" w:name="ET_speaker_4741_116"/>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193"/>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אבל הממשלה תבוא לאישור תקנות, בוועדה זו או אחרת, וחברי הכנסת ישאלו אותה: איזה תהליך עברתם? אם לא תעברו – תחזרו בעוד חצי שנה, עד אז אנחנו לא מאשרים. למה אני צריך עוד כלי ועוד חובה?</w:t>
      </w:r>
    </w:p>
    <w:p w:rsidR="00250E63" w:rsidRPr="00C47E65" w:rsidRDefault="00250E63" w:rsidP="00250E63">
      <w:pPr>
        <w:rPr>
          <w:rtl/>
          <w:lang w:eastAsia="he-IL"/>
        </w:rPr>
      </w:pPr>
    </w:p>
    <w:p w:rsidR="00250E63" w:rsidRPr="00C47E65" w:rsidRDefault="00250E63" w:rsidP="00873ABC">
      <w:pPr>
        <w:pStyle w:val="af8"/>
        <w:rPr>
          <w:rtl/>
        </w:rPr>
      </w:pPr>
      <w:bookmarkStart w:id="2194" w:name="ET_yor_6156_11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9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אתה צודק. יש הרבה כלים פרלמנטריים לדרבן את הממשלה למלא את חובתה ולהסדיר כראוי איזה תחומים יהיה עליהם ריא או לא. הערה קצרה של לובי 99, התייחסות של הממשלה לנקודה הזאת, שהיא שונה מנקודה קודמת ואז גם נצא להפסקה.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95" w:name="ET_guest_880245_118"/>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מרב דוד:</w:t>
      </w:r>
      <w:r w:rsidRPr="00C47E65">
        <w:rPr>
          <w:rFonts w:hint="cs"/>
          <w:bdr w:val="single" w:sz="4" w:space="0" w:color="FF66FF" w:frame="1"/>
          <w:rtl/>
        </w:rPr>
        <w:t xml:space="preserve"> </w:t>
      </w:r>
      <w:r w:rsidRPr="00873ABC">
        <w:rPr>
          <w:rStyle w:val="TagStyle"/>
          <w:rFonts w:hint="cs"/>
          <w:rtl/>
        </w:rPr>
        <w:t>&lt;&lt; אורח &gt;&gt;</w:t>
      </w:r>
      <w:bookmarkEnd w:id="2195"/>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הערה קטנה. אנחנו מסתכלים על החלטת הממשלה בעניין הריא. אחד החוקים שפטורים – אני חושבת על מה שאתם אומרים, שהכנסת תעיר ברגע שהתקנות יגיעו אליה – זה חוק ההסדרים. אתם רואים את חברי הכנסת מקבלים את חוק ההסדרים לידיהם ומבקשים בשלב הזה שחוק ההסדרים, יבוצע עליו ריא? היום הוא פטור, אז איך תתמודדו?</w:t>
      </w:r>
    </w:p>
    <w:p w:rsidR="00250E63" w:rsidRPr="00C47E65" w:rsidRDefault="00250E63" w:rsidP="00250E63">
      <w:pPr>
        <w:rPr>
          <w:rtl/>
          <w:lang w:eastAsia="he-IL"/>
        </w:rPr>
      </w:pPr>
    </w:p>
    <w:p w:rsidR="00250E63" w:rsidRPr="00C47E65" w:rsidRDefault="00250E63" w:rsidP="00873ABC">
      <w:pPr>
        <w:pStyle w:val="a5"/>
        <w:rPr>
          <w:rtl/>
        </w:rPr>
      </w:pPr>
      <w:bookmarkStart w:id="2196" w:name="ET_speaker_4741_119"/>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196"/>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אנחנו מתמודדים בכל פעם ש-א', מביאים חוק; ב', כשמביאים תקנות לאישור.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197" w:name="ET_guest_880245_120"/>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מרב דוד:</w:t>
      </w:r>
      <w:r w:rsidRPr="00C47E65">
        <w:rPr>
          <w:rFonts w:hint="cs"/>
          <w:bdr w:val="single" w:sz="4" w:space="0" w:color="FF66FF" w:frame="1"/>
          <w:rtl/>
        </w:rPr>
        <w:t xml:space="preserve"> </w:t>
      </w:r>
      <w:r w:rsidRPr="00873ABC">
        <w:rPr>
          <w:rStyle w:val="TagStyle"/>
          <w:rFonts w:hint="cs"/>
          <w:rtl/>
        </w:rPr>
        <w:t>&lt;&lt; אורח &gt;&gt;</w:t>
      </w:r>
      <w:bookmarkEnd w:id="2197"/>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כשיביאו את חוק ההסדרים לא תגיד להם עכשיו לחזור - - -</w:t>
      </w:r>
    </w:p>
    <w:p w:rsidR="00250E63" w:rsidRPr="00C47E65" w:rsidRDefault="00250E63" w:rsidP="00250E63">
      <w:pPr>
        <w:rPr>
          <w:rtl/>
          <w:lang w:eastAsia="he-IL"/>
        </w:rPr>
      </w:pPr>
    </w:p>
    <w:p w:rsidR="00250E63" w:rsidRPr="00C47E65" w:rsidRDefault="00250E63" w:rsidP="00873ABC">
      <w:pPr>
        <w:pStyle w:val="af8"/>
        <w:rPr>
          <w:rtl/>
        </w:rPr>
      </w:pPr>
      <w:bookmarkStart w:id="2198" w:name="ET_yor_6156_121"/>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198"/>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מאוד יכול להיות שאחד הפרמטרים בעתיד – אני בכלל נגד המוסד של חוק ההסדרים במתכונתו הנוכחית – כשיגיע חוק הסדרים, אחרי שהחוק הזה יחוקק, אחד הפרמטרים מה יכול להישאר בחוק ההסדרים ומה לא יכול יהיה בדיוק השאלה הזאת. פרקים שהממשלה תאמר: על הפרק הזה עשינו ריא, מיצינו דיון, הנה דוח הריא על הפרק הזה – אז יכול להיות שבקלות יתרה נאמר שהוא בשל לדיון; ופרקים אחרים, שיסתבר שהמדינה, אצה לה הדרך ולא עשתה ריא – דרך אגב, זה גם יהיה בניגוד לחוק במידה מסוימת - - -</w:t>
      </w:r>
    </w:p>
    <w:p w:rsidR="00250E63" w:rsidRPr="00C47E65" w:rsidRDefault="00250E63" w:rsidP="00250E63">
      <w:pPr>
        <w:rPr>
          <w:rtl/>
          <w:lang w:eastAsia="he-IL"/>
        </w:rPr>
      </w:pPr>
    </w:p>
    <w:p w:rsidR="00240528" w:rsidRDefault="00240528" w:rsidP="00873ABC">
      <w:pPr>
        <w:pStyle w:val="afb"/>
        <w:rPr>
          <w:rStyle w:val="TagStyle"/>
          <w:vanish w:val="0"/>
          <w:rtl/>
        </w:rPr>
      </w:pPr>
      <w:bookmarkStart w:id="2199" w:name="ET_guest_880245_122"/>
      <w:r>
        <w:rPr>
          <w:rStyle w:val="TagStyle"/>
          <w:vanish w:val="0"/>
          <w:rtl/>
        </w:rPr>
        <w:br w:type="page"/>
      </w:r>
    </w:p>
    <w:p w:rsidR="00250E63" w:rsidRPr="00C47E65" w:rsidRDefault="00250E63" w:rsidP="00873ABC">
      <w:pPr>
        <w:pStyle w:val="afb"/>
        <w:rPr>
          <w:rtl/>
          <w:lang w:eastAsia="he-IL"/>
        </w:rPr>
      </w:pPr>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מרב דוד:</w:t>
      </w:r>
      <w:r w:rsidRPr="00C47E65">
        <w:rPr>
          <w:rFonts w:hint="cs"/>
          <w:bdr w:val="single" w:sz="4" w:space="0" w:color="FF66FF" w:frame="1"/>
          <w:rtl/>
        </w:rPr>
        <w:t xml:space="preserve"> </w:t>
      </w:r>
      <w:r w:rsidRPr="00873ABC">
        <w:rPr>
          <w:rStyle w:val="TagStyle"/>
          <w:rFonts w:hint="cs"/>
          <w:rtl/>
        </w:rPr>
        <w:t>&lt;&lt; אורח &gt;&gt;</w:t>
      </w:r>
      <w:bookmarkEnd w:id="2199"/>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אז אולי שנציגי הממשלה יתחייבו לפרוטוקול שהם פותרים את העניין הזה ושחוק ההסדרים, הרפורמות בו כן יעברו ריא? ברצינות, זה הרפורמות הכלכליות הכי גדולות שיש במשק הישראלי, אז למה לא?</w:t>
      </w:r>
    </w:p>
    <w:p w:rsidR="00250E63" w:rsidRPr="00C47E65" w:rsidRDefault="00250E63" w:rsidP="00250E63">
      <w:pPr>
        <w:rPr>
          <w:rtl/>
          <w:lang w:eastAsia="he-IL"/>
        </w:rPr>
      </w:pPr>
    </w:p>
    <w:p w:rsidR="00250E63" w:rsidRPr="00C47E65" w:rsidRDefault="00250E63" w:rsidP="00873ABC">
      <w:pPr>
        <w:pStyle w:val="af8"/>
        <w:rPr>
          <w:rtl/>
        </w:rPr>
      </w:pPr>
      <w:bookmarkStart w:id="2200" w:name="ET_yor_6156_98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00"/>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אולי זה לא בנציגי הממשלה? אולי צריך לתקן את תקנון הכנסת כך שייקבע בו - -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201" w:name="ET_guest_880245_124"/>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מרב דוד:</w:t>
      </w:r>
      <w:r w:rsidRPr="00C47E65">
        <w:rPr>
          <w:rFonts w:hint="cs"/>
          <w:bdr w:val="single" w:sz="4" w:space="0" w:color="FF66FF" w:frame="1"/>
          <w:rtl/>
        </w:rPr>
        <w:t xml:space="preserve"> </w:t>
      </w:r>
      <w:r w:rsidRPr="00873ABC">
        <w:rPr>
          <w:rStyle w:val="TagStyle"/>
          <w:rFonts w:hint="cs"/>
          <w:rtl/>
        </w:rPr>
        <w:t>&lt;&lt; אורח &gt;&gt;</w:t>
      </w:r>
      <w:bookmarkEnd w:id="2201"/>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אבל זו החלטת ממשלה. </w:t>
      </w:r>
    </w:p>
    <w:p w:rsidR="00250E63" w:rsidRPr="00C47E65" w:rsidRDefault="00250E63" w:rsidP="00250E63">
      <w:pPr>
        <w:rPr>
          <w:rtl/>
          <w:lang w:eastAsia="he-IL"/>
        </w:rPr>
      </w:pPr>
    </w:p>
    <w:p w:rsidR="00250E63" w:rsidRPr="00C47E65" w:rsidRDefault="00250E63" w:rsidP="00873ABC">
      <w:pPr>
        <w:pStyle w:val="af8"/>
        <w:rPr>
          <w:rtl/>
        </w:rPr>
      </w:pPr>
      <w:bookmarkStart w:id="2202" w:name="ET_yor_6156_98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02"/>
      <w:r w:rsidRPr="00C47E65">
        <w:rPr>
          <w:rFonts w:hint="cs"/>
          <w:rtl/>
        </w:rPr>
        <w:t xml:space="preserve">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לא, כך ייקבע, שהכנסת דנה במסגרת ההסדרים רק לגבי רפורמות – לא יודע. בעיניי לא הכול חייב ויכול בכלל להיפתר כרגע. כל מה שאני אומר בנקודה הזו, שהחוק הזה מכניס לשיטת העבודה המשטרית שלנו – בעיקר בזירת הממשלה אבל לא רק בזירת הממשלה – כבר היום הכנסת מקבלת את דוחות הריא, כשהם נכתבים. הכנסנו מושג חדש לשיטה המשטרית שלנו, של דוח הערכת השפעה. אנחנו עוד לא יודעים בדיוק איך זה ייראה עד הסוף, אבל יש פה כלי חדש. נכון, בעקבות החוק הזה נצטרך לחזור להסתכל על תקנון הכנסת בהקשרים של דוחות ריא. נכון. אני רק אומר, יש פה עוד כל כך הרבה לא ברורים בחוק הזה, אז לגלוש – אבל אני חושב שאת צודקת. אני חושב שיהיה מאוד קשה להביא את כל מה שמביאים היום בחוק ההסדרים, כמו שהביאו אותו ב-30 השנים האחרונות, כאשר יש עידן של חובת ריא. השאלה הראשונה שהכנסת תצטרך לשאול את הממשלה: האם על הפרק הזה והזה, שהוא בעל אופי הסדרתי רציני, הייתה ריא? לא הייתה ריא? תראו לנו את הדוח. אלה הכללים שהממשלה מבקשת לקבוע בהצעת ההחלטה שלה. היועץ המשפטי רוצה לחדד איזו נקודה. </w:t>
      </w:r>
    </w:p>
    <w:p w:rsidR="00250E63" w:rsidRPr="00C47E65" w:rsidRDefault="00250E63" w:rsidP="00250E63">
      <w:pPr>
        <w:rPr>
          <w:rtl/>
          <w:lang w:eastAsia="he-IL"/>
        </w:rPr>
      </w:pPr>
    </w:p>
    <w:p w:rsidR="00250E63" w:rsidRPr="00C47E65" w:rsidRDefault="00250E63" w:rsidP="00873ABC">
      <w:pPr>
        <w:pStyle w:val="a5"/>
        <w:rPr>
          <w:rtl/>
        </w:rPr>
      </w:pPr>
      <w:bookmarkStart w:id="2203" w:name="ET_speaker_גור_בליי_126"/>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03"/>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החלטות הממשלה החריגו במפורש</w:t>
      </w:r>
      <w:r w:rsidRPr="00C47E65">
        <w:rPr>
          <w:rFonts w:hint="cs"/>
          <w:lang w:eastAsia="he-IL"/>
        </w:rPr>
        <w:t xml:space="preserve"> </w:t>
      </w:r>
      <w:r w:rsidRPr="00C47E65">
        <w:rPr>
          <w:rtl/>
          <w:lang w:eastAsia="he-IL"/>
        </w:rPr>
        <w:t xml:space="preserve">חקיקה הנלווית לחוק התקציב, זאת אומרת, חוק ההסדרים הוחרג במפורש – אני מציין את זה בסוגריים.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אבל למקד את השאלה לנציגי הממשלה, כי היא באה מכל מיני היבטים: אני חושב שהשאלה פה היא למה הבחירה במודל החריג הזה, כי זה מודל חריג, הוא לא מקובל. בדרך כלל בחוק כותבים שיש לשר או לממשלה חובה לעשות כך וכך, היא תעשה את זה בהתאם להליכים המצוינים. פה החוק קובע את כל ההליכים האלה, אבל את הדבר הבסיסי, את החובה לבצע את הריא, הוא משאיר להחלטת הממשלה – ברצותה תעשה וברצותה לא תעשה. הוא קובע את כל ההליך המסודר, אבל אומר שההליך הזה ייכנס לפעולה רק אם הממשלה תחליט שבמקרים האלה והאלה צריך לעשות את זה. הדבר הזה חריג ביחס לחקיקה רגילה, ואולי זה המוקד. </w:t>
      </w:r>
    </w:p>
    <w:p w:rsidR="00250E63" w:rsidRPr="00C47E65" w:rsidRDefault="00250E63" w:rsidP="00250E63">
      <w:pPr>
        <w:rPr>
          <w:rtl/>
          <w:lang w:eastAsia="he-IL"/>
        </w:rPr>
      </w:pPr>
    </w:p>
    <w:p w:rsidR="00250E63" w:rsidRPr="00C47E65" w:rsidRDefault="00250E63" w:rsidP="00873ABC">
      <w:pPr>
        <w:pStyle w:val="af8"/>
        <w:rPr>
          <w:rtl/>
        </w:rPr>
      </w:pPr>
      <w:bookmarkStart w:id="2204" w:name="ET_yor_6156_12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04"/>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נשמע את הממשלה ואז. </w:t>
      </w:r>
    </w:p>
    <w:p w:rsidR="00250E63" w:rsidRPr="00C47E65" w:rsidRDefault="00250E63" w:rsidP="00250E63">
      <w:pPr>
        <w:rPr>
          <w:rtl/>
          <w:lang w:eastAsia="he-IL"/>
        </w:rPr>
      </w:pPr>
    </w:p>
    <w:p w:rsidR="00250E63" w:rsidRPr="00C47E65" w:rsidRDefault="00250E63" w:rsidP="00873ABC">
      <w:pPr>
        <w:pStyle w:val="a5"/>
        <w:rPr>
          <w:rtl/>
        </w:rPr>
      </w:pPr>
      <w:bookmarkStart w:id="2205" w:name="ET_speaker_גור_בליי_12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05"/>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זה לא דבר מקובל לעשות, בדרך כלל החובה באה ביחד עם ההליך. </w:t>
      </w:r>
    </w:p>
    <w:p w:rsidR="00250E63" w:rsidRPr="00C47E65" w:rsidRDefault="00250E63" w:rsidP="00250E63">
      <w:pPr>
        <w:rPr>
          <w:rtl/>
          <w:lang w:eastAsia="he-IL"/>
        </w:rPr>
      </w:pPr>
    </w:p>
    <w:p w:rsidR="00250E63" w:rsidRPr="00C47E65" w:rsidRDefault="00250E63" w:rsidP="00873ABC">
      <w:pPr>
        <w:pStyle w:val="afb"/>
        <w:rPr>
          <w:lang w:eastAsia="he-IL"/>
        </w:rPr>
      </w:pPr>
      <w:bookmarkStart w:id="2206" w:name="ET_guest_יעל_קריב_129"/>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יעל קריב:</w:t>
      </w:r>
      <w:r w:rsidRPr="00C47E65">
        <w:rPr>
          <w:rFonts w:hint="cs"/>
          <w:bdr w:val="single" w:sz="4" w:space="0" w:color="FF66FF" w:frame="1"/>
          <w:rtl/>
        </w:rPr>
        <w:t xml:space="preserve"> </w:t>
      </w:r>
      <w:r w:rsidRPr="00873ABC">
        <w:rPr>
          <w:rStyle w:val="TagStyle"/>
          <w:rFonts w:hint="cs"/>
          <w:rtl/>
        </w:rPr>
        <w:t>&lt;&lt; אורח &gt;&gt;</w:t>
      </w:r>
      <w:bookmarkEnd w:id="2206"/>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ננסה להסביר למה חשבנו שלא נכון לקבוע בחקיקה ראשית את חובת הריא בישראל אלא להשאיר אותה בהחלטת הממשלה, על המעמד הנורמטיבי הנמוך יותר שנגזר מזה, להבדיל מתהליכי הבקרה. אנחנו את זה שזה מודל רב-שכבתי, כפי שהיושב-ראש ציין. למיטב הבנתנו, לא מצאנו בעולם חקיקה ראשית שמעגנת חובת ריא לפרטיה. יש חקיקה שמעגנת מעמד של </w:t>
      </w:r>
      <w:r w:rsidRPr="00C47E65">
        <w:rPr>
          <w:rFonts w:ascii="Arimo" w:hAnsi="Arimo"/>
          <w:color w:val="000000"/>
          <w:spacing w:val="3"/>
          <w:sz w:val="27"/>
          <w:szCs w:val="27"/>
          <w:shd w:val="clear" w:color="auto" w:fill="FFFFFF"/>
        </w:rPr>
        <w:t> </w:t>
      </w:r>
      <w:r w:rsidRPr="00C47E65">
        <w:rPr>
          <w:lang w:eastAsia="he-IL"/>
        </w:rPr>
        <w:t>regulatory oversight body</w:t>
      </w:r>
      <w:r w:rsidRPr="00C47E65">
        <w:rPr>
          <w:rtl/>
          <w:lang w:eastAsia="he-IL"/>
        </w:rPr>
        <w:t>, אבל לא חקיקה ראשית שמעגנת. ממה שראינו,</w:t>
      </w:r>
      <w:r w:rsidRPr="00C47E65">
        <w:rPr>
          <w:lang w:eastAsia="he-IL"/>
        </w:rPr>
        <w:t> </w:t>
      </w:r>
      <w:r w:rsidRPr="00C47E65">
        <w:rPr>
          <w:rtl/>
          <w:lang w:eastAsia="he-IL"/>
        </w:rPr>
        <w:t xml:space="preserve">זה נמצא בהחלטות ממשלה ומקבילותיהן. להבנתנו, גם בעולם חובת ריא נשארת בתהליכים פנימיים, ובהתאם, אנחנו רואים גם בישראל את תהליך הריא כתהליך שהוא פנים-ממשלתי. הוא נועד לטייב את עיצוב האסדרה ותהליכי קבלת ההחלטות ואנחנו חושבים שמסלול הביקורת העיקרי שמתאים הוא פנימי, ממשלתי, דרך רשות האסדרה. אנחנו חושבים שעיגון חזק מדי של חובת הריא בחקיקה ראשית גם יכול להוביל להידוק של פיקוח חיצוני באופן שלא יתיישב עם התכלית הזאת. </w:t>
      </w:r>
    </w:p>
    <w:p w:rsidR="00250E63" w:rsidRPr="00C47E65" w:rsidRDefault="00250E63" w:rsidP="00250E63">
      <w:pPr>
        <w:rPr>
          <w:rtl/>
          <w:lang w:eastAsia="he-IL"/>
        </w:rPr>
      </w:pPr>
    </w:p>
    <w:p w:rsidR="00250E63" w:rsidRPr="00C47E65" w:rsidRDefault="00250E63" w:rsidP="00873ABC">
      <w:pPr>
        <w:pStyle w:val="af8"/>
        <w:rPr>
          <w:rtl/>
        </w:rPr>
      </w:pPr>
      <w:bookmarkStart w:id="2207" w:name="ET_yor_6156_13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07"/>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להוציא את זה מהמשתמע בתוך הסעיף – "בהתאם להחלטות הממשלה" – האם לא הגיוני שיהיה סעיף קצר שאומר שהממשלה מעת לעת תקבע? אחרת, אני לא מבין - -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208" w:name="ET_guest_יעל_קריב_131"/>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יעל קריב:</w:t>
      </w:r>
      <w:r w:rsidRPr="00C47E65">
        <w:rPr>
          <w:rFonts w:hint="cs"/>
          <w:bdr w:val="single" w:sz="4" w:space="0" w:color="FF66FF" w:frame="1"/>
          <w:rtl/>
        </w:rPr>
        <w:t xml:space="preserve"> </w:t>
      </w:r>
      <w:r w:rsidRPr="00873ABC">
        <w:rPr>
          <w:rStyle w:val="TagStyle"/>
          <w:rFonts w:hint="cs"/>
          <w:rtl/>
        </w:rPr>
        <w:t>&lt;&lt; אורח &gt;&gt;</w:t>
      </w:r>
      <w:bookmarkEnd w:id="2208"/>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אנחנו חושבים שההצעה של הייעוץ המשפטי להוסיף להגדרת תהליך השפעות האסדרה איזשהו פירוט של מה נכלל, בין היתר, במתכונת ובאופן שהממשלה קבעה, נותן מענה לצורך להגדיר. </w:t>
      </w:r>
    </w:p>
    <w:p w:rsidR="00250E63" w:rsidRPr="00C47E65" w:rsidRDefault="00250E63" w:rsidP="00250E63">
      <w:pPr>
        <w:rPr>
          <w:rtl/>
          <w:lang w:eastAsia="he-IL"/>
        </w:rPr>
      </w:pPr>
    </w:p>
    <w:p w:rsidR="00250E63" w:rsidRPr="00C47E65" w:rsidRDefault="00250E63" w:rsidP="00873ABC">
      <w:pPr>
        <w:pStyle w:val="a5"/>
        <w:rPr>
          <w:rtl/>
        </w:rPr>
      </w:pPr>
      <w:bookmarkStart w:id="2209" w:name="ET_speaker_גור_בליי_132"/>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0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זה דבר שונה מבחינה אנליטית. דבר אחד זה מה יש בזה; דבר שני זה מתי צריך לעשות את זה. אלה דברים נפרדים. </w:t>
      </w:r>
    </w:p>
    <w:p w:rsidR="00250E63" w:rsidRPr="00C47E65" w:rsidRDefault="00250E63" w:rsidP="00250E63">
      <w:pPr>
        <w:rPr>
          <w:rtl/>
          <w:lang w:eastAsia="he-IL"/>
        </w:rPr>
      </w:pPr>
    </w:p>
    <w:p w:rsidR="00250E63" w:rsidRPr="00C47E65" w:rsidRDefault="00250E63" w:rsidP="00873ABC">
      <w:pPr>
        <w:pStyle w:val="af8"/>
        <w:rPr>
          <w:rtl/>
        </w:rPr>
      </w:pPr>
      <w:bookmarkStart w:id="2210" w:name="ET_yor_6156_13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10"/>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אני מבקש שתבדקו, אל תיתנו לנו תשובה עכשיו, כי יש פה באמת גם שיקולים מובנים. אנחנו משאירים את האסדרה בזירת הממשלה, זה בעיניי עיקרון של החוק הזה. </w:t>
      </w:r>
    </w:p>
    <w:p w:rsidR="00250E63" w:rsidRPr="00C47E65" w:rsidRDefault="00250E63" w:rsidP="00250E63">
      <w:pPr>
        <w:rPr>
          <w:rtl/>
          <w:lang w:eastAsia="he-IL"/>
        </w:rPr>
      </w:pPr>
    </w:p>
    <w:p w:rsidR="00250E63" w:rsidRPr="00C47E65" w:rsidRDefault="00250E63" w:rsidP="00873ABC">
      <w:pPr>
        <w:pStyle w:val="a5"/>
        <w:rPr>
          <w:rtl/>
        </w:rPr>
      </w:pPr>
      <w:bookmarkStart w:id="2211" w:name="ET_speaker_גור_בליי_134"/>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11"/>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היושב-ראש מדבר על חובת בחינה – הממשלה תבחן מעת לעת את הצורך בעריכת - -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212" w:name="ET_guest_יעל_קריב_135"/>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יעל קריב:</w:t>
      </w:r>
      <w:r w:rsidRPr="00C47E65">
        <w:rPr>
          <w:rFonts w:hint="cs"/>
          <w:bdr w:val="single" w:sz="4" w:space="0" w:color="FF66FF" w:frame="1"/>
          <w:rtl/>
        </w:rPr>
        <w:t xml:space="preserve"> </w:t>
      </w:r>
      <w:r w:rsidRPr="00873ABC">
        <w:rPr>
          <w:rStyle w:val="TagStyle"/>
          <w:rFonts w:hint="cs"/>
          <w:rtl/>
        </w:rPr>
        <w:t>&lt;&lt; אורח &gt;&gt;</w:t>
      </w:r>
      <w:bookmarkEnd w:id="2212"/>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צריך להבין מה המשמעויות המשפטיות של עיגון - - - </w:t>
      </w:r>
    </w:p>
    <w:p w:rsidR="00250E63" w:rsidRPr="00C47E65" w:rsidRDefault="00250E63" w:rsidP="00250E63">
      <w:pPr>
        <w:rPr>
          <w:rtl/>
          <w:lang w:eastAsia="he-IL"/>
        </w:rPr>
      </w:pPr>
    </w:p>
    <w:p w:rsidR="00250E63" w:rsidRPr="00C47E65" w:rsidRDefault="00250E63" w:rsidP="00873ABC">
      <w:pPr>
        <w:pStyle w:val="af8"/>
        <w:rPr>
          <w:rtl/>
        </w:rPr>
      </w:pPr>
      <w:bookmarkStart w:id="2213" w:name="ET_yor_6156_136"/>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13"/>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אין בעיה, תבדקו את זה, אני רק אומר שיש פה מבנה קצת מוזר. אני, בניגוד אולי למה שהשתמע מדברי המכון, חושב שהממשלה היא זו שצריכה לומר שהאסדרה הזו היא בקומה התחתונה; האסדרה הזו חייבת ריא; ההסדרה הזו היא בעלת השפעה משקית מעבר למינימום בחוק. בסופו של דבר הרשות היא גוף ממשלתי והיא יכולה לומר שהיא רוצה לבחון את הריא. אני בעד שזה יישאר ברמת הממשלה, השאלה היא אם רמת ההפשטה כרגע, שזה משתמע מתוך איזשהו סעיף, האם לא צריך להכניס בראש הפרק, כמו שכתוב בפרק הבא – 25 – כתוב: "הממשלה תקבע יעדים לצמצום ולטיוב". למה שם אתם לא מפחדים מהתערבות של גורמים חיצוניים? כי זו כותרת שקובעת, נכון, שלא יכולה ממשלת ישראל 10 שנים לא לשאול את עצמה על מה מחילים ריא ועל מה לא. זה לא יכול להיות, יש לכם חובה לשקול. </w:t>
      </w:r>
    </w:p>
    <w:p w:rsidR="00250E63" w:rsidRPr="00C47E65" w:rsidRDefault="00250E63" w:rsidP="00250E63">
      <w:pPr>
        <w:rPr>
          <w:rtl/>
          <w:lang w:eastAsia="he-IL"/>
        </w:rPr>
      </w:pPr>
    </w:p>
    <w:p w:rsidR="00250E63" w:rsidRPr="00C47E65" w:rsidRDefault="00250E63" w:rsidP="00873ABC">
      <w:pPr>
        <w:pStyle w:val="a5"/>
        <w:rPr>
          <w:rtl/>
        </w:rPr>
      </w:pPr>
      <w:bookmarkStart w:id="2214" w:name="ET_speaker_4741_137"/>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21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אני יכול לתאר לעצמי כמה וכמה תחומים שאני חושב שהממשלה לא פועלת לבחינת המצב כהלכה או בזמן נכון. לא הייתי רוצה להגיד לממשלה שכל שנה ורבע יבחנו את התאמת מספר המיטות בבתי החולים למספר החולים – זה תפקידה של הממשלה. אם היא לא מצליחה – תלך לבחירות, ואם זה נושא חשוב – מרכיביה גם לא יצליחו. </w:t>
      </w:r>
    </w:p>
    <w:p w:rsidR="00250E63" w:rsidRPr="00C47E65" w:rsidRDefault="00250E63" w:rsidP="00250E63">
      <w:pPr>
        <w:rPr>
          <w:rtl/>
          <w:lang w:eastAsia="he-IL"/>
        </w:rPr>
      </w:pPr>
    </w:p>
    <w:p w:rsidR="00250E63" w:rsidRPr="00C47E65" w:rsidRDefault="00250E63" w:rsidP="00873ABC">
      <w:pPr>
        <w:pStyle w:val="af8"/>
        <w:rPr>
          <w:rtl/>
        </w:rPr>
      </w:pPr>
      <w:bookmarkStart w:id="2215" w:name="ET_yor_6156_13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1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למעט דבר אחד, שיש פה חוק שמנסה להסדיר את כל תחום האסדרה. יש פה איזשהו חוק שהוא חוק רוחבי, אומר מה העקרונות של המערכת המשטרית שאנחנו מנסים לסדר.  </w:t>
      </w:r>
    </w:p>
    <w:p w:rsidR="00250E63" w:rsidRPr="00C47E65" w:rsidRDefault="00250E63" w:rsidP="00250E63">
      <w:pPr>
        <w:rPr>
          <w:rtl/>
          <w:lang w:eastAsia="he-IL"/>
        </w:rPr>
      </w:pPr>
    </w:p>
    <w:p w:rsidR="00240528" w:rsidRDefault="00240528" w:rsidP="00873ABC">
      <w:pPr>
        <w:pStyle w:val="a5"/>
        <w:rPr>
          <w:rStyle w:val="TagStyle"/>
          <w:vanish w:val="0"/>
          <w:rtl/>
        </w:rPr>
      </w:pPr>
      <w:bookmarkStart w:id="2216" w:name="ET_speaker_4741_139"/>
      <w:r>
        <w:rPr>
          <w:rStyle w:val="TagStyle"/>
          <w:vanish w:val="0"/>
          <w:rtl/>
        </w:rPr>
        <w:br w:type="page"/>
      </w:r>
    </w:p>
    <w:p w:rsidR="00250E63" w:rsidRPr="00C47E65" w:rsidRDefault="00250E63" w:rsidP="00873ABC">
      <w:pPr>
        <w:pStyle w:val="a5"/>
        <w:rPr>
          <w:rtl/>
        </w:rPr>
      </w:pPr>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216"/>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אז משתמע מהחוק – מעצם החוק – שיש. אחרת אנשים ישאלו: לא כתוב בחוק, אבל למה הבאתם את החוק? למה הוא כאן? אני חושש מאסדרת יתר של פעולת הממשלה. אלה חובותיה, ויש גבול ליכולת, לצורך וליעילות של התערבות הציבור. </w:t>
      </w:r>
    </w:p>
    <w:p w:rsidR="00250E63" w:rsidRPr="00C47E65" w:rsidRDefault="00250E63" w:rsidP="00250E63">
      <w:pPr>
        <w:rPr>
          <w:rtl/>
          <w:lang w:eastAsia="he-IL"/>
        </w:rPr>
      </w:pPr>
    </w:p>
    <w:p w:rsidR="00250E63" w:rsidRPr="00C47E65" w:rsidRDefault="00250E63" w:rsidP="00873ABC">
      <w:pPr>
        <w:pStyle w:val="af8"/>
        <w:rPr>
          <w:rtl/>
        </w:rPr>
      </w:pPr>
      <w:bookmarkStart w:id="2217" w:name="ET_yor_6156_14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17"/>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חבר הכנסת בגין, זה רק יגלגל יותר דברים לפתחה של הכנסת בהקשר הזה. נציג פורום קהלת, עוד התייחסות ואנחנו יוצאים להפסקה. בבקשה.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218" w:name="ET_guest_565104_141"/>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יצחק קליין:</w:t>
      </w:r>
      <w:r w:rsidRPr="00C47E65">
        <w:rPr>
          <w:rFonts w:hint="cs"/>
          <w:bdr w:val="single" w:sz="4" w:space="0" w:color="FF66FF" w:frame="1"/>
          <w:rtl/>
        </w:rPr>
        <w:t xml:space="preserve"> </w:t>
      </w:r>
      <w:r w:rsidRPr="00873ABC">
        <w:rPr>
          <w:rStyle w:val="TagStyle"/>
          <w:rFonts w:hint="cs"/>
          <w:rtl/>
        </w:rPr>
        <w:t>&lt;&lt; אורח &gt;&gt;</w:t>
      </w:r>
      <w:bookmarkEnd w:id="2218"/>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תודה רבה. לגבי ההערה של היושב-ראש בנוגע לסמכות הממשלה אין לי מה להעיר. ברשותך, אני רוצה להתייחס דווקא תפקיד הכנסת, אם זה במקום עכשיו. </w:t>
      </w:r>
    </w:p>
    <w:p w:rsidR="00250E63" w:rsidRPr="00C47E65" w:rsidRDefault="00250E63" w:rsidP="00250E63">
      <w:pPr>
        <w:rPr>
          <w:rtl/>
          <w:lang w:eastAsia="he-IL"/>
        </w:rPr>
      </w:pPr>
    </w:p>
    <w:p w:rsidR="00250E63" w:rsidRPr="00C47E65" w:rsidRDefault="00250E63" w:rsidP="00873ABC">
      <w:pPr>
        <w:pStyle w:val="af8"/>
        <w:rPr>
          <w:rtl/>
        </w:rPr>
      </w:pPr>
      <w:bookmarkStart w:id="2219" w:name="ET_yor_6156_142"/>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1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עוד נגיע לשאלת הפיקוח הפרלמנטרי, בסדר? אני בכוונה רוצה להשאיר את השאלה. כן, בבקשה.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220" w:name="ET_guest_516624_143"/>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שלומי לויה:</w:t>
      </w:r>
      <w:r w:rsidRPr="00C47E65">
        <w:rPr>
          <w:rFonts w:hint="cs"/>
          <w:bdr w:val="single" w:sz="4" w:space="0" w:color="FF66FF" w:frame="1"/>
          <w:rtl/>
        </w:rPr>
        <w:t xml:space="preserve"> </w:t>
      </w:r>
      <w:r w:rsidRPr="00873ABC">
        <w:rPr>
          <w:rStyle w:val="TagStyle"/>
          <w:rFonts w:hint="cs"/>
          <w:rtl/>
        </w:rPr>
        <w:t>&lt;&lt; אורח &gt;&gt;</w:t>
      </w:r>
      <w:bookmarkEnd w:id="2220"/>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בעניין הריא אנחנו חושבים שנכון להעלות המעמד הנורמטיבי של הריא למסגרת של חוק ולא להשאיר את זה אך ורק להחלטת ממשלה, מכמה סיבות. קודם כול, מבחינת המסר שזה משדר; דבר שני, למנוע תקלות שכבר נתקלנו בהן. לדוגמה, הגיעו לוועדות הכנסת חוקים שונים או תקנות שונות שלא עברו ריא, למרות שהיו צריכים לעבור ריא, וכשהעלינו את זה קיבלנו תשובות מיו"ר ועדה של: טוב, ריא זה משהו שהממשלה החליטה, זה לא מחייב את הכנסת. לא היינו רוצים שהדבר הזה יקרה, היינו רוצים לחייב את כל מערכות השלטון בחובה של ריא.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בנוסף, אנחנו יודעים שנכון להיום הצעות חוק פרטיות פטורות מחובת הריא, ונתקלנו לא אחת במהלך השנים בתופעה לא רצויה, שהממשלה רוצה להעביר איזושהי חקיקה והיא יודעת שכדי להעביר אותה היא מחויבת בריא, אז נותנים לחבר כנסת פרטי או לחברי כנסת להעביר את ההצעה, ואז מתחברים לאותה הצעה ותומכים בה. יכול להיות שמה שכדאי לעשות בסיטואציה כזאת זה שברגע שהממשלה תומכת בהצעת חוק פרטית, תהיה חובה לקיום ריא. </w:t>
      </w:r>
    </w:p>
    <w:p w:rsidR="00250E63" w:rsidRPr="00C47E65" w:rsidRDefault="00250E63" w:rsidP="00250E63">
      <w:pPr>
        <w:rPr>
          <w:rtl/>
          <w:lang w:eastAsia="he-IL"/>
        </w:rPr>
      </w:pPr>
    </w:p>
    <w:p w:rsidR="00250E63" w:rsidRPr="00C47E65" w:rsidRDefault="00250E63" w:rsidP="00873ABC">
      <w:pPr>
        <w:pStyle w:val="af8"/>
        <w:rPr>
          <w:rtl/>
        </w:rPr>
      </w:pPr>
      <w:bookmarkStart w:id="2221" w:name="ET_yor_6156_989"/>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21"/>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זה לא ייכנס בחוק הזה, כמובן. החוק הזה לא בא להסדיר - - -</w:t>
      </w:r>
    </w:p>
    <w:p w:rsidR="00250E63" w:rsidRPr="00C47E65" w:rsidRDefault="00250E63" w:rsidP="00250E63">
      <w:pPr>
        <w:rPr>
          <w:rtl/>
          <w:lang w:eastAsia="he-IL"/>
        </w:rPr>
      </w:pPr>
    </w:p>
    <w:p w:rsidR="00250E63" w:rsidRPr="00C47E65" w:rsidRDefault="00250E63" w:rsidP="00873ABC">
      <w:pPr>
        <w:pStyle w:val="a5"/>
        <w:rPr>
          <w:rtl/>
        </w:rPr>
      </w:pPr>
      <w:bookmarkStart w:id="2222" w:name="ET_knessetmember_6157_145"/>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22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זה יותר קשור לחוק יסודות החקיקה. </w:t>
      </w:r>
    </w:p>
    <w:p w:rsidR="00250E63" w:rsidRPr="00C47E65" w:rsidRDefault="00250E63" w:rsidP="00250E63">
      <w:pPr>
        <w:rPr>
          <w:rtl/>
          <w:lang w:eastAsia="he-IL"/>
        </w:rPr>
      </w:pPr>
    </w:p>
    <w:p w:rsidR="00250E63" w:rsidRPr="00C47E65" w:rsidRDefault="00250E63" w:rsidP="00873ABC">
      <w:pPr>
        <w:pStyle w:val="af8"/>
        <w:rPr>
          <w:rtl/>
        </w:rPr>
      </w:pPr>
      <w:bookmarkStart w:id="2223" w:name="ET_yor_6156_99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23"/>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כן. זו פשוט לא המסגרת, אבל הדברים נאמרו. התייחסות של הממשלה ואנחנו יוצאים להפסקה. אתם מעוניינים להשאיר את ההגדרה כפי שהיא.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224" w:name="ET_guest_868989_147"/>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224"/>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אנחנו מעוניינים להשאיר כפי שהיא. נבחן את בקשת היו"ר ונחזיר תשובה.</w:t>
      </w:r>
    </w:p>
    <w:p w:rsidR="00250E63" w:rsidRPr="00C47E65" w:rsidRDefault="00250E63" w:rsidP="00250E63">
      <w:pPr>
        <w:rPr>
          <w:rtl/>
          <w:lang w:eastAsia="he-IL"/>
        </w:rPr>
      </w:pPr>
    </w:p>
    <w:p w:rsidR="00250E63" w:rsidRPr="00C47E65" w:rsidRDefault="00250E63" w:rsidP="00873ABC">
      <w:pPr>
        <w:pStyle w:val="a5"/>
        <w:rPr>
          <w:rtl/>
        </w:rPr>
      </w:pPr>
      <w:bookmarkStart w:id="2225" w:name="ET_knessetmember_6157_148"/>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22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נדבר מה הולך למליאה ואיזה גוף עושה מה? בסדר. רק אתמצת את ההצעה שלי: אני חושב לפחות להכניס בסעיף היסודות או לייצר איזשהו סעיף מיוחד לזה, ולהגיד שככלל, אסדרה טובה צריכה ריא. צריך סיבות טובות כדי שלא יהיה ריא. זה חלק ממדיניות האסדרה, שאותו גוף ימליץ לממשלה מה לעשות. </w:t>
      </w:r>
    </w:p>
    <w:p w:rsidR="00250E63" w:rsidRPr="00C47E65" w:rsidRDefault="00250E63" w:rsidP="00250E63">
      <w:pPr>
        <w:rPr>
          <w:rtl/>
          <w:lang w:eastAsia="he-IL"/>
        </w:rPr>
      </w:pPr>
    </w:p>
    <w:p w:rsidR="00250E63" w:rsidRPr="00C47E65" w:rsidRDefault="00250E63" w:rsidP="00873ABC">
      <w:pPr>
        <w:pStyle w:val="af8"/>
        <w:rPr>
          <w:rtl/>
        </w:rPr>
      </w:pPr>
      <w:bookmarkStart w:id="2226" w:name="ET_yor_6156_991"/>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26"/>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אני בטוח שאנחנו לא באותו מקום בעת הזו. אני חושב שאי-אפשר לחיות עם מצב שבו החלטת ממשלה איזה תחומים ריא היא מלפני עשר שנים ואין חובה נורמטיבית על המדינה לראות מעת לעת האם יש תחומים חדשים שמצדיקים ריא. חייבת להיות פה דינמיקה - - - </w:t>
      </w:r>
    </w:p>
    <w:p w:rsidR="00250E63" w:rsidRPr="00C47E65" w:rsidRDefault="00250E63" w:rsidP="00250E63">
      <w:pPr>
        <w:rPr>
          <w:rtl/>
          <w:lang w:eastAsia="he-IL"/>
        </w:rPr>
      </w:pPr>
    </w:p>
    <w:p w:rsidR="00250E63" w:rsidRPr="00C47E65" w:rsidRDefault="00250E63" w:rsidP="00873ABC">
      <w:pPr>
        <w:pStyle w:val="a5"/>
        <w:rPr>
          <w:rtl/>
        </w:rPr>
      </w:pPr>
      <w:bookmarkStart w:id="2227" w:name="ET_knessetmember_6157_992"/>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227"/>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מעולה. אז למה אנחנו לא מסכימים? זה מה שאני אומר. השאלה רק מה הדיפולט. </w:t>
      </w:r>
    </w:p>
    <w:p w:rsidR="00250E63" w:rsidRPr="00C47E65" w:rsidRDefault="00250E63" w:rsidP="00250E63">
      <w:pPr>
        <w:rPr>
          <w:rtl/>
          <w:lang w:eastAsia="he-IL"/>
        </w:rPr>
      </w:pPr>
    </w:p>
    <w:p w:rsidR="00250E63" w:rsidRPr="00C47E65" w:rsidRDefault="00250E63" w:rsidP="00873ABC">
      <w:pPr>
        <w:pStyle w:val="af8"/>
        <w:rPr>
          <w:rtl/>
        </w:rPr>
      </w:pPr>
      <w:bookmarkStart w:id="2228" w:name="ET_yor_6156_99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28"/>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נכון, ועל הדיפולט אנחנו לא מסכימים. אני חושב שהדיפולט צריך להיות עקרונות האסדרה, פסום ומועד בחינה מחדש וצריך לקבל החלטה ספציפית לגבי ריא. אתה הופך את הסדר. </w:t>
      </w:r>
    </w:p>
    <w:p w:rsidR="00250E63" w:rsidRPr="00C47E65" w:rsidRDefault="00250E63" w:rsidP="00250E63">
      <w:pPr>
        <w:rPr>
          <w:rtl/>
          <w:lang w:eastAsia="he-IL"/>
        </w:rPr>
      </w:pPr>
    </w:p>
    <w:p w:rsidR="00250E63" w:rsidRPr="00C47E65" w:rsidRDefault="00250E63" w:rsidP="00873ABC">
      <w:pPr>
        <w:pStyle w:val="a5"/>
        <w:rPr>
          <w:rtl/>
        </w:rPr>
      </w:pPr>
      <w:bookmarkStart w:id="2229" w:name="ET_knessetmember_6157_994"/>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שמחה רוטמן (הציונות הדתית):</w:t>
      </w:r>
      <w:r w:rsidRPr="00C47E65">
        <w:rPr>
          <w:rFonts w:cs="Arial" w:hint="cs"/>
          <w:b/>
          <w:color w:val="010000"/>
          <w:bdr w:val="single" w:sz="4" w:space="0" w:color="FF66FF" w:frame="1"/>
          <w:rtl/>
        </w:rPr>
        <w:t xml:space="preserve"> </w:t>
      </w:r>
      <w:r w:rsidRPr="00873ABC">
        <w:rPr>
          <w:rStyle w:val="TagStyle"/>
          <w:rFonts w:hint="cs"/>
          <w:rtl/>
        </w:rPr>
        <w:t>&lt;&lt; דובר &gt;&gt;</w:t>
      </w:r>
      <w:bookmarkEnd w:id="222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אבל כרגע גם זה לא קיים. כרגע אפילו לא כתבת חובה בחוק על הממשלה לבדוק אחת לכמה זמן מתי יהיה פטור מריא. </w:t>
      </w:r>
    </w:p>
    <w:p w:rsidR="00250E63" w:rsidRPr="00C47E65" w:rsidRDefault="00250E63" w:rsidP="00250E63">
      <w:pPr>
        <w:rPr>
          <w:rtl/>
          <w:lang w:eastAsia="he-IL"/>
        </w:rPr>
      </w:pPr>
    </w:p>
    <w:p w:rsidR="00250E63" w:rsidRPr="00C47E65" w:rsidRDefault="00250E63" w:rsidP="00873ABC">
      <w:pPr>
        <w:pStyle w:val="af8"/>
        <w:rPr>
          <w:rtl/>
        </w:rPr>
      </w:pPr>
      <w:bookmarkStart w:id="2230" w:name="ET_yor_6156_15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30"/>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זו הנקודה שאני מעלה, שיכול מאוד להיות שחוק כזה צריך לכלול הוראה לא מאוד קשיחה, רכה. הממשלה לא תעשה את שלה, תמיד מותר גם לתקן את החוק ולומר: תעשו את זה אחת לחמש שנים או תעשו אחת לשנה, כשמביאים תוכנית אסדרה. אני קצת מוטרד מהיעדר כל עיגון נורמטיבי לחובת הממשלה לבחון על מה חל ריא – זו המשמעות של החוק כפי שהוא כתוב עכשיו. אני לא הולך לכיוון היותר מחמיר של חברי, חבר הכנסת רוטמן. אנחנו יוצאים כרגע להפסקה, נחזור ב-13:10 להמשך הדיון. תודה לכולם. </w:t>
      </w:r>
    </w:p>
    <w:p w:rsidR="00250E63" w:rsidRPr="00C47E65" w:rsidRDefault="00250E63" w:rsidP="00250E63">
      <w:pPr>
        <w:rPr>
          <w:rtl/>
          <w:lang w:eastAsia="he-IL"/>
        </w:rPr>
      </w:pPr>
    </w:p>
    <w:p w:rsidR="00250E63" w:rsidRPr="00C47E65" w:rsidRDefault="00250E63" w:rsidP="00250E63">
      <w:pPr>
        <w:rPr>
          <w:rtl/>
          <w:lang w:eastAsia="he-IL"/>
        </w:rPr>
      </w:pPr>
    </w:p>
    <w:p w:rsidR="00250E63" w:rsidRPr="00C47E65" w:rsidRDefault="00250E63" w:rsidP="00873ABC">
      <w:pPr>
        <w:pStyle w:val="afc"/>
        <w:rPr>
          <w:rtl/>
          <w:lang w:eastAsia="he-IL"/>
        </w:rPr>
      </w:pPr>
      <w:bookmarkStart w:id="2231" w:name="ET_meetingbreak_154"/>
      <w:r w:rsidRPr="00873ABC">
        <w:rPr>
          <w:rStyle w:val="TagStyle"/>
          <w:rFonts w:hint="cs"/>
          <w:rtl/>
        </w:rPr>
        <w:t xml:space="preserve"> &lt;&lt; הפסקה &gt;&gt;</w:t>
      </w:r>
      <w:r w:rsidRPr="00C47E65">
        <w:rPr>
          <w:rFonts w:cs="Arial" w:hint="cs"/>
          <w:color w:val="010000"/>
          <w:bdr w:val="single" w:sz="4" w:space="0" w:color="FF66FF" w:frame="1"/>
          <w:rtl/>
        </w:rPr>
        <w:t xml:space="preserve"> </w:t>
      </w:r>
      <w:r w:rsidRPr="00C47E65">
        <w:rPr>
          <w:rtl/>
          <w:lang w:eastAsia="he-IL"/>
        </w:rPr>
        <w:t>(הישיבה נפסקה בשעה 12:37 ונתחדשה בשעה 13:10.)</w:t>
      </w:r>
      <w:r w:rsidRPr="00C47E65">
        <w:rPr>
          <w:rFonts w:cs="Arial" w:hint="cs"/>
          <w:color w:val="010000"/>
          <w:bdr w:val="single" w:sz="4" w:space="0" w:color="FF66FF" w:frame="1"/>
          <w:rtl/>
        </w:rPr>
        <w:t xml:space="preserve"> </w:t>
      </w:r>
      <w:r w:rsidRPr="00873ABC">
        <w:rPr>
          <w:rStyle w:val="TagStyle"/>
          <w:rFonts w:hint="cs"/>
          <w:rtl/>
        </w:rPr>
        <w:t>&lt;&lt; הפסקה &gt;&gt;</w:t>
      </w:r>
      <w:bookmarkEnd w:id="2231"/>
      <w:r w:rsidRPr="00C47E65">
        <w:rPr>
          <w:rtl/>
          <w:lang w:eastAsia="he-I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p>
    <w:p w:rsidR="00250E63" w:rsidRPr="00C47E65" w:rsidRDefault="00250E63" w:rsidP="00873ABC">
      <w:pPr>
        <w:pStyle w:val="af8"/>
        <w:rPr>
          <w:rtl/>
        </w:rPr>
      </w:pPr>
      <w:bookmarkStart w:id="2232" w:name="ET_yor_6156_995"/>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3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שלום לכולם, אני מחדש את הישיבה. אנחנו ממשיכים את הדיון מהמקום שבו עצרנו. נצטרך לקבל מהמדינה התייחסות, מבחינת הנוסחים הסופיים, לשתי סוגיות: 1. האם נכון להעביר את הנושא שמופיע בסעיף 20, מהמילים: "שנדרש לשם קביעתה, לפי החלטות הממשלה, ביצוע תהליך הערכת השפעות אסדרה" לאיזשהו סעיף נפרד שמקדים את 20 ואומר שהממשלה תקבע. נשמע פה את עמדת הממשלה. אם הביטוי לגבי טיוב אסדרה קיימת הוא "מעת לעת", אני הולך על המבנה שקבעה הממשלה בהצעה. אני לא חושב שזה דבר מאוד קריטי כי זה משתמע מהחוק, אבל זה יותר מסודר. שאלה שניה, שתיכף נגיע אליה כשנקרא את הסעיפים הקטנים ב-(ב): האם אנחנו רוצים לומר בצורה ברורה בחוק שאם המאסדר קיבל דוח שיש בו המלצות טיוב, האם הוא מחויב להוסיף לדוח התהליך שלו התייחסות  להמלצת הרשות. הצעתי שכן, אני חושב שזה יותר נכון מבחינת שלמות התהליך המנהלי. זה מונע טענות שתישמענה כנגד אופן הביצוע. זה יהיה ברור, זה לא יהיה משתמע מתוך מה קורה בתקנות וכו'. אני חושב שזה סוגר את התהליך בצורה יותר ברורה ויוצר קוהרנטיות בפרק. אבל נשמע פה את עמדת הממשלה ונשלב אותה בנוסחים.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אנחנו נמצאים כרגע בסעיף 20(ב). הסעיף הזה, על סעיפיו הקטנים, מסדיר את התהליך הזה, של הפנייה של המאסדר לרשות. </w:t>
      </w:r>
    </w:p>
    <w:p w:rsidR="00250E63" w:rsidRPr="00C47E65" w:rsidRDefault="00250E63" w:rsidP="00250E63">
      <w:pPr>
        <w:rPr>
          <w:rtl/>
          <w:lang w:eastAsia="he-IL"/>
        </w:rPr>
      </w:pPr>
    </w:p>
    <w:p w:rsidR="00250E63" w:rsidRPr="00C47E65" w:rsidRDefault="00250E63" w:rsidP="00873ABC">
      <w:pPr>
        <w:pStyle w:val="a5"/>
        <w:rPr>
          <w:rtl/>
        </w:rPr>
      </w:pPr>
      <w:bookmarkStart w:id="2233" w:name="ET_speaker_גור_בליי_156"/>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33"/>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סעיף קטן (ב) זה הליבה של התהליך עצמו, ואקרא אותו. </w:t>
      </w:r>
    </w:p>
    <w:p w:rsidR="00250E63" w:rsidRPr="00C47E65" w:rsidRDefault="00250E63" w:rsidP="00250E63">
      <w:pPr>
        <w:rPr>
          <w:rtl/>
          <w:lang w:eastAsia="he-IL"/>
        </w:rPr>
      </w:pPr>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spacing w:line="376" w:lineRule="auto"/>
        <w:ind w:left="1520" w:right="140" w:hanging="620"/>
        <w:jc w:val="left"/>
        <w:rPr>
          <w:rFonts w:ascii="Arial" w:eastAsia="Arial" w:hAnsi="Arial" w:cs="Arial"/>
          <w:color w:val="000000"/>
          <w:sz w:val="20"/>
          <w:szCs w:val="20"/>
          <w:rtl/>
          <w:lang w:val="he-IL" w:eastAsia="he-IL"/>
        </w:rPr>
      </w:pPr>
      <w:r w:rsidRPr="00C47E65">
        <w:rPr>
          <w:rFonts w:ascii="Arial" w:eastAsia="Arial" w:hAnsi="Arial" w:cs="Arial"/>
          <w:color w:val="000000"/>
          <w:sz w:val="20"/>
          <w:szCs w:val="20"/>
          <w:rtl/>
          <w:lang w:val="he-IL" w:eastAsia="he-IL"/>
        </w:rPr>
        <w:t>(ב) פנה מאסדר למליאת הרשות לפי סעיף קטן (א), יחולו הוראות אלה: (</w:t>
      </w:r>
      <w:r w:rsidRPr="00C47E65">
        <w:rPr>
          <w:rFonts w:ascii="Arial" w:eastAsia="Arial" w:hAnsi="Arial" w:cs="Arial"/>
          <w:color w:val="000000"/>
          <w:sz w:val="20"/>
          <w:szCs w:val="20"/>
          <w:lang w:bidi="en-US"/>
        </w:rPr>
        <w:t>1</w:t>
      </w:r>
      <w:r w:rsidRPr="00C47E65">
        <w:rPr>
          <w:rFonts w:ascii="Arial" w:eastAsia="Arial" w:hAnsi="Arial" w:cs="Arial"/>
          <w:color w:val="000000"/>
          <w:sz w:val="20"/>
          <w:szCs w:val="20"/>
          <w:rtl/>
        </w:rPr>
        <w:t>)</w:t>
      </w:r>
      <w:r w:rsidRPr="00C47E65">
        <w:rPr>
          <w:rFonts w:ascii="Arial" w:eastAsia="Arial" w:hAnsi="Arial" w:cs="Arial"/>
          <w:color w:val="000000"/>
          <w:sz w:val="20"/>
          <w:szCs w:val="20"/>
          <w:rtl/>
          <w:lang w:val="he-IL" w:eastAsia="he-IL"/>
        </w:rPr>
        <w:t xml:space="preserve"> מליאת הרשות תודיע למאסדר, בכתב, בתוך </w:t>
      </w:r>
      <w:r w:rsidRPr="00C47E65">
        <w:rPr>
          <w:rFonts w:ascii="Arial" w:eastAsia="Arial" w:hAnsi="Arial" w:cs="Arial"/>
          <w:color w:val="000000"/>
          <w:sz w:val="20"/>
          <w:szCs w:val="20"/>
          <w:lang w:bidi="en-US"/>
        </w:rPr>
        <w:t>14</w:t>
      </w:r>
      <w:r w:rsidRPr="00C47E65">
        <w:rPr>
          <w:rFonts w:ascii="Arial" w:eastAsia="Arial" w:hAnsi="Arial" w:cs="Arial"/>
          <w:color w:val="000000"/>
          <w:sz w:val="20"/>
          <w:szCs w:val="20"/>
          <w:rtl/>
          <w:lang w:val="he-IL" w:eastAsia="he-IL"/>
        </w:rPr>
        <w:t xml:space="preserve"> ימים, אם בכוונתה לייעץ לו בנושא פנייתו;</w:t>
      </w:r>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spacing w:line="376" w:lineRule="auto"/>
        <w:ind w:right="760" w:firstLine="0"/>
        <w:rPr>
          <w:rFonts w:ascii="Arial" w:eastAsia="Arial" w:hAnsi="Arial" w:cs="Arial"/>
          <w:color w:val="000000"/>
          <w:sz w:val="20"/>
          <w:szCs w:val="20"/>
          <w:rtl/>
          <w:lang w:val="he-IL" w:eastAsia="he-IL"/>
        </w:rPr>
      </w:pPr>
      <w:r w:rsidRPr="00C47E65">
        <w:rPr>
          <w:rFonts w:ascii="Arial" w:eastAsia="Arial" w:hAnsi="Arial" w:cs="Arial"/>
          <w:color w:val="000000"/>
          <w:sz w:val="20"/>
          <w:szCs w:val="20"/>
          <w:rtl/>
          <w:lang w:val="he-IL" w:eastAsia="he-IL"/>
        </w:rPr>
        <w:t>(2) על אף הוראות פסקה (1), הייתה האסדרה שלגביה בוצע התהליך נושא הפנייה אסדרה בעלת השפעה משקית, תייעץ מליאת הרשות למאסדר בנושא הפנייה ותודיע לו על כך באופן ובמועד כאמור באותה פסקה;</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לדעתנו המילים המסומנות פה הן מיותרות מבחינה נוסחית. אנחנו חושבים שאפשר להוריד אותן. </w:t>
      </w:r>
    </w:p>
    <w:p w:rsidR="00250E63" w:rsidRPr="00C47E65" w:rsidRDefault="00250E63" w:rsidP="00250E63">
      <w:pPr>
        <w:rPr>
          <w:rtl/>
          <w:lang w:eastAsia="he-IL"/>
        </w:rPr>
      </w:pPr>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spacing w:line="376" w:lineRule="auto"/>
        <w:ind w:right="760" w:firstLine="0"/>
        <w:rPr>
          <w:rFonts w:ascii="Arial" w:eastAsia="Arial" w:hAnsi="Arial" w:cs="Arial"/>
          <w:color w:val="000000"/>
          <w:sz w:val="20"/>
          <w:szCs w:val="20"/>
          <w:rtl/>
          <w:lang w:val="he-IL" w:eastAsia="he-IL"/>
        </w:rPr>
      </w:pPr>
      <w:r w:rsidRPr="00C47E65">
        <w:rPr>
          <w:rFonts w:ascii="Arial" w:eastAsia="Arial" w:hAnsi="Arial" w:cs="Arial"/>
          <w:color w:val="000000"/>
          <w:sz w:val="20"/>
          <w:szCs w:val="20"/>
          <w:rtl/>
        </w:rPr>
        <w:t>(</w:t>
      </w:r>
      <w:r w:rsidRPr="00C47E65">
        <w:rPr>
          <w:rFonts w:ascii="Arial" w:eastAsia="Arial" w:hAnsi="Arial" w:cs="Arial"/>
          <w:color w:val="000000"/>
          <w:sz w:val="20"/>
          <w:szCs w:val="20"/>
          <w:lang w:bidi="en-US"/>
        </w:rPr>
        <w:t>3</w:t>
      </w:r>
      <w:r w:rsidRPr="00C47E65">
        <w:rPr>
          <w:rFonts w:ascii="Arial" w:eastAsia="Arial" w:hAnsi="Arial" w:cs="Arial"/>
          <w:color w:val="000000"/>
          <w:sz w:val="20"/>
          <w:szCs w:val="20"/>
          <w:rtl/>
        </w:rPr>
        <w:t>)</w:t>
      </w:r>
      <w:r w:rsidRPr="00C47E65">
        <w:rPr>
          <w:rFonts w:ascii="Arial" w:eastAsia="Arial" w:hAnsi="Arial" w:cs="Arial"/>
          <w:color w:val="000000"/>
          <w:sz w:val="20"/>
          <w:szCs w:val="20"/>
          <w:rtl/>
          <w:lang w:val="he-IL" w:eastAsia="he-IL"/>
        </w:rPr>
        <w:t xml:space="preserve"> הודיעה מליאת הרשות למאסדר, בתוך התקופה האמורה בפסקה (</w:t>
      </w:r>
      <w:r w:rsidRPr="00C47E65">
        <w:rPr>
          <w:rFonts w:ascii="Arial" w:eastAsia="Arial" w:hAnsi="Arial" w:cs="Arial"/>
          <w:color w:val="000000"/>
          <w:sz w:val="20"/>
          <w:szCs w:val="20"/>
          <w:lang w:bidi="en-US"/>
        </w:rPr>
        <w:t>1</w:t>
      </w:r>
      <w:r w:rsidRPr="00C47E65">
        <w:rPr>
          <w:rFonts w:ascii="Arial" w:eastAsia="Arial" w:hAnsi="Arial" w:cs="Arial"/>
          <w:color w:val="000000"/>
          <w:sz w:val="20"/>
          <w:szCs w:val="20"/>
          <w:rtl/>
        </w:rPr>
        <w:t>)</w:t>
      </w:r>
      <w:r w:rsidRPr="00C47E65">
        <w:rPr>
          <w:rFonts w:ascii="Arial" w:eastAsia="Arial" w:hAnsi="Arial" w:cs="Arial"/>
          <w:color w:val="000000"/>
          <w:sz w:val="20"/>
          <w:szCs w:val="20"/>
          <w:rtl/>
          <w:lang w:val="he-IL" w:eastAsia="he-IL"/>
        </w:rPr>
        <w:t xml:space="preserve">, כי בכוונתה לייעץ לו, תמסור לו בכתב את חוות דעתה בעניין תהליך הערכת השפעות האסדרה שביצע, מוקדם ככל האפשר ולא יאוחר מתום </w:t>
      </w:r>
      <w:r w:rsidRPr="00C47E65">
        <w:rPr>
          <w:rFonts w:ascii="Arial" w:eastAsia="Arial" w:hAnsi="Arial" w:cs="Arial"/>
          <w:color w:val="000000"/>
          <w:sz w:val="20"/>
          <w:szCs w:val="20"/>
          <w:lang w:bidi="en-US"/>
        </w:rPr>
        <w:t>30</w:t>
      </w:r>
      <w:r w:rsidRPr="00C47E65">
        <w:rPr>
          <w:rFonts w:ascii="Arial" w:eastAsia="Arial" w:hAnsi="Arial" w:cs="Arial"/>
          <w:color w:val="000000"/>
          <w:sz w:val="20"/>
          <w:szCs w:val="20"/>
          <w:rtl/>
          <w:lang w:val="he-IL" w:eastAsia="he-IL"/>
        </w:rPr>
        <w:t xml:space="preserve"> ימים מיום חלוף </w:t>
      </w:r>
      <w:r w:rsidRPr="00C47E65">
        <w:rPr>
          <w:rFonts w:ascii="Arial" w:eastAsia="Arial" w:hAnsi="Arial" w:cs="Arial"/>
          <w:color w:val="000000"/>
          <w:sz w:val="20"/>
          <w:szCs w:val="20"/>
          <w:lang w:bidi="en-US"/>
        </w:rPr>
        <w:t>14</w:t>
      </w:r>
      <w:r w:rsidRPr="00C47E65">
        <w:rPr>
          <w:rFonts w:ascii="Arial" w:eastAsia="Arial" w:hAnsi="Arial" w:cs="Arial"/>
          <w:color w:val="000000"/>
          <w:sz w:val="20"/>
          <w:szCs w:val="20"/>
          <w:rtl/>
          <w:lang w:val="he-IL" w:eastAsia="he-IL"/>
        </w:rPr>
        <w:t xml:space="preserve"> הימים האמורים באותה פסקה;</w:t>
      </w:r>
    </w:p>
    <w:p w:rsidR="00250E63" w:rsidRPr="00C47E65" w:rsidRDefault="00250E63" w:rsidP="00250E63">
      <w:pPr>
        <w:rPr>
          <w:rtl/>
          <w:lang w:eastAsia="he-IL"/>
        </w:rPr>
      </w:pPr>
    </w:p>
    <w:p w:rsidR="00250E63" w:rsidRPr="00C47E65" w:rsidRDefault="00250E63" w:rsidP="00873ABC">
      <w:pPr>
        <w:pStyle w:val="af8"/>
        <w:rPr>
          <w:rtl/>
        </w:rPr>
      </w:pPr>
      <w:bookmarkStart w:id="2234" w:name="ET_yor_6156_996"/>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3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הביטוי יהיה "הרשות" ולא "מליאת הרשות". אחרי זה נטפל בשאלת הסמכויות. </w:t>
      </w:r>
    </w:p>
    <w:p w:rsidR="00250E63" w:rsidRPr="00C47E65" w:rsidRDefault="00250E63" w:rsidP="00250E63">
      <w:pPr>
        <w:rPr>
          <w:rtl/>
          <w:lang w:eastAsia="he-IL"/>
        </w:rPr>
      </w:pPr>
    </w:p>
    <w:p w:rsidR="00250E63" w:rsidRPr="00C47E65" w:rsidRDefault="00250E63" w:rsidP="00873ABC">
      <w:pPr>
        <w:pStyle w:val="a5"/>
        <w:rPr>
          <w:rtl/>
        </w:rPr>
      </w:pPr>
      <w:bookmarkStart w:id="2235" w:name="ET_speaker_גור_בליי_15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3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(4) – פה זה כן מליאת הרשות. </w:t>
      </w:r>
    </w:p>
    <w:p w:rsidR="00250E63" w:rsidRPr="00C47E65" w:rsidRDefault="00250E63" w:rsidP="00250E63">
      <w:pPr>
        <w:rPr>
          <w:rtl/>
          <w:lang w:eastAsia="he-IL"/>
        </w:rPr>
      </w:pPr>
    </w:p>
    <w:p w:rsidR="00250E63" w:rsidRPr="00C47E65" w:rsidRDefault="00250E63" w:rsidP="00873ABC">
      <w:pPr>
        <w:pStyle w:val="af8"/>
        <w:rPr>
          <w:rtl/>
        </w:rPr>
      </w:pPr>
      <w:bookmarkStart w:id="2236" w:name="ET_yor_6156_99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36"/>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השאלה היא אם זה נכון שיהיה מליאת הרשות או ראש הרשות. </w:t>
      </w:r>
    </w:p>
    <w:p w:rsidR="00250E63" w:rsidRPr="00C47E65" w:rsidRDefault="00250E63" w:rsidP="00250E63">
      <w:pPr>
        <w:rPr>
          <w:rtl/>
          <w:lang w:eastAsia="he-IL"/>
        </w:rPr>
      </w:pPr>
    </w:p>
    <w:p w:rsidR="00250E63" w:rsidRPr="00C47E65" w:rsidRDefault="00250E63" w:rsidP="00873ABC">
      <w:pPr>
        <w:pStyle w:val="a5"/>
        <w:rPr>
          <w:rtl/>
        </w:rPr>
      </w:pPr>
      <w:bookmarkStart w:id="2237" w:name="ET_speaker_6233_99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237"/>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כל המליאה צריכה להתכנס ולתת את האישור?</w:t>
      </w:r>
    </w:p>
    <w:p w:rsidR="00250E63" w:rsidRPr="00C47E65" w:rsidRDefault="00250E63" w:rsidP="00250E63">
      <w:pPr>
        <w:rPr>
          <w:rtl/>
          <w:lang w:eastAsia="he-IL"/>
        </w:rPr>
      </w:pPr>
    </w:p>
    <w:p w:rsidR="00250E63" w:rsidRPr="00C47E65" w:rsidRDefault="00250E63" w:rsidP="00873ABC">
      <w:pPr>
        <w:pStyle w:val="a5"/>
        <w:rPr>
          <w:rtl/>
        </w:rPr>
      </w:pPr>
      <w:bookmarkStart w:id="2238" w:name="ET_knessetmember_5791_161"/>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יואב סגלוביץ' (יש עתיד):</w:t>
      </w:r>
      <w:r w:rsidRPr="00C47E65">
        <w:rPr>
          <w:rFonts w:cs="Arial" w:hint="cs"/>
          <w:b/>
          <w:color w:val="010000"/>
          <w:bdr w:val="single" w:sz="4" w:space="0" w:color="FF66FF" w:frame="1"/>
          <w:rtl/>
        </w:rPr>
        <w:t xml:space="preserve"> </w:t>
      </w:r>
      <w:r w:rsidRPr="00873ABC">
        <w:rPr>
          <w:rStyle w:val="TagStyle"/>
          <w:rFonts w:hint="cs"/>
          <w:rtl/>
        </w:rPr>
        <w:t>&lt;&lt; דובר &gt;&gt;</w:t>
      </w:r>
      <w:bookmarkEnd w:id="2238"/>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השאלה לגבי (3), "הודיעה לו את דעתה" – הרשות תשכור בעל מקצוע והוא יודיע את דעתה של הרשות? </w:t>
      </w:r>
    </w:p>
    <w:p w:rsidR="00250E63" w:rsidRPr="00C47E65" w:rsidRDefault="00250E63" w:rsidP="00250E63">
      <w:pPr>
        <w:rPr>
          <w:rtl/>
          <w:lang w:eastAsia="he-IL"/>
        </w:rPr>
      </w:pPr>
    </w:p>
    <w:p w:rsidR="00250E63" w:rsidRPr="00C47E65" w:rsidRDefault="00250E63" w:rsidP="00873ABC">
      <w:pPr>
        <w:pStyle w:val="af8"/>
        <w:rPr>
          <w:rtl/>
        </w:rPr>
      </w:pPr>
      <w:bookmarkStart w:id="2239" w:name="ET_yor_6156_999"/>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3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לא, יש עובדים ברשות, יש ראש רשות. הרשות היא גוף מנהלי, היא מוציאה - - - </w:t>
      </w:r>
    </w:p>
    <w:p w:rsidR="00250E63" w:rsidRPr="00C47E65" w:rsidRDefault="00250E63" w:rsidP="00250E63">
      <w:pPr>
        <w:rPr>
          <w:rtl/>
          <w:lang w:eastAsia="he-IL"/>
        </w:rPr>
      </w:pPr>
    </w:p>
    <w:p w:rsidR="00250E63" w:rsidRPr="00C47E65" w:rsidRDefault="00250E63" w:rsidP="00873ABC">
      <w:pPr>
        <w:pStyle w:val="a5"/>
        <w:rPr>
          <w:rtl/>
        </w:rPr>
      </w:pPr>
      <w:bookmarkStart w:id="2240" w:name="ET_knessetmember_5791_163"/>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יואב סגלוביץ' (יש עתיד):</w:t>
      </w:r>
      <w:r w:rsidRPr="00C47E65">
        <w:rPr>
          <w:rFonts w:cs="Arial" w:hint="cs"/>
          <w:b/>
          <w:color w:val="010000"/>
          <w:bdr w:val="single" w:sz="4" w:space="0" w:color="FF66FF" w:frame="1"/>
          <w:rtl/>
        </w:rPr>
        <w:t xml:space="preserve"> </w:t>
      </w:r>
      <w:r w:rsidRPr="00873ABC">
        <w:rPr>
          <w:rStyle w:val="TagStyle"/>
          <w:rFonts w:hint="cs"/>
          <w:rtl/>
        </w:rPr>
        <w:t>&lt;&lt; דובר &gt;&gt;</w:t>
      </w:r>
      <w:bookmarkEnd w:id="2240"/>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בלי הצבעה במליאת הרשות, בלי לשאול אותה?</w:t>
      </w:r>
    </w:p>
    <w:p w:rsidR="00250E63" w:rsidRPr="00C47E65" w:rsidRDefault="00250E63" w:rsidP="00250E63">
      <w:pPr>
        <w:rPr>
          <w:rtl/>
          <w:lang w:eastAsia="he-IL"/>
        </w:rPr>
      </w:pPr>
    </w:p>
    <w:p w:rsidR="00250E63" w:rsidRPr="00C47E65" w:rsidRDefault="00250E63" w:rsidP="00873ABC">
      <w:pPr>
        <w:pStyle w:val="af8"/>
        <w:rPr>
          <w:rtl/>
        </w:rPr>
      </w:pPr>
      <w:bookmarkStart w:id="2241" w:name="ET_yor_6156_100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41"/>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תיכף נגיע לשאלה אם יש מקום לעשות אבחנה בין חוות דעת לבין חוות דעת שמצביעה על פגם מהותי. אם נבקש ממליאת הרשות לדון, יש אלפי - - - </w:t>
      </w:r>
    </w:p>
    <w:p w:rsidR="00250E63" w:rsidRPr="00C47E65" w:rsidRDefault="00250E63" w:rsidP="00250E63">
      <w:pPr>
        <w:rPr>
          <w:rtl/>
          <w:lang w:eastAsia="he-IL"/>
        </w:rPr>
      </w:pPr>
    </w:p>
    <w:p w:rsidR="00250E63" w:rsidRPr="00C47E65" w:rsidRDefault="00250E63" w:rsidP="00873ABC">
      <w:pPr>
        <w:pStyle w:val="a5"/>
        <w:rPr>
          <w:rtl/>
        </w:rPr>
      </w:pPr>
      <w:bookmarkStart w:id="2242" w:name="ET_knessetmember_5791_165"/>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יואב סגלוביץ' (יש עתיד):</w:t>
      </w:r>
      <w:r w:rsidRPr="00C47E65">
        <w:rPr>
          <w:rFonts w:cs="Arial" w:hint="cs"/>
          <w:b/>
          <w:color w:val="010000"/>
          <w:bdr w:val="single" w:sz="4" w:space="0" w:color="FF66FF" w:frame="1"/>
          <w:rtl/>
        </w:rPr>
        <w:t xml:space="preserve"> </w:t>
      </w:r>
      <w:r w:rsidRPr="00873ABC">
        <w:rPr>
          <w:rStyle w:val="TagStyle"/>
          <w:rFonts w:hint="cs"/>
          <w:rtl/>
        </w:rPr>
        <w:t>&lt;&lt; דובר &gt;&gt;</w:t>
      </w:r>
      <w:bookmarkEnd w:id="224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גם אמרו שהיא מתכנסת פעם בארבעה חודשים, אבל עדיין. </w:t>
      </w:r>
    </w:p>
    <w:p w:rsidR="00250E63" w:rsidRPr="00C47E65" w:rsidRDefault="00250E63" w:rsidP="00250E63">
      <w:pPr>
        <w:rPr>
          <w:rtl/>
          <w:lang w:eastAsia="he-IL"/>
        </w:rPr>
      </w:pPr>
    </w:p>
    <w:p w:rsidR="00250E63" w:rsidRPr="00C47E65" w:rsidRDefault="00250E63" w:rsidP="00873ABC">
      <w:pPr>
        <w:pStyle w:val="a5"/>
        <w:rPr>
          <w:rtl/>
        </w:rPr>
      </w:pPr>
      <w:bookmarkStart w:id="2243" w:name="ET_speaker_גור_בליי_166"/>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43"/>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spacing w:after="40" w:line="240" w:lineRule="auto"/>
        <w:ind w:right="760" w:firstLine="0"/>
        <w:rPr>
          <w:rFonts w:eastAsia="Arial"/>
          <w:rtl/>
        </w:rPr>
      </w:pPr>
      <w:r w:rsidRPr="00C47E65">
        <w:rPr>
          <w:rFonts w:ascii="Arial" w:eastAsia="Arial" w:hAnsi="Arial" w:cs="Arial"/>
          <w:color w:val="000000"/>
          <w:sz w:val="20"/>
          <w:szCs w:val="20"/>
          <w:rtl/>
        </w:rPr>
        <w:t>(</w:t>
      </w:r>
      <w:r w:rsidRPr="00C47E65">
        <w:rPr>
          <w:rFonts w:ascii="Arial" w:eastAsia="Arial" w:hAnsi="Arial" w:cs="Arial"/>
          <w:color w:val="000000"/>
          <w:sz w:val="20"/>
          <w:szCs w:val="20"/>
          <w:lang w:bidi="en-US"/>
        </w:rPr>
        <w:t>4</w:t>
      </w:r>
      <w:r w:rsidRPr="00C47E65">
        <w:rPr>
          <w:rFonts w:eastAsia="Arial"/>
          <w:rtl/>
        </w:rPr>
        <w:t>) מליאת הרשות, בדעת רוב חבריה, רשאית להאריך את התקופה האמורה בפסקה (</w:t>
      </w:r>
      <w:r w:rsidRPr="00C47E65">
        <w:rPr>
          <w:rFonts w:eastAsia="Arial"/>
        </w:rPr>
        <w:t>3</w:t>
      </w:r>
      <w:r w:rsidRPr="00C47E65">
        <w:rPr>
          <w:rFonts w:eastAsia="Arial"/>
          <w:rtl/>
        </w:rPr>
        <w:t xml:space="preserve">) בתקופה נוספת אחת של </w:t>
      </w:r>
      <w:r w:rsidRPr="00C47E65">
        <w:rPr>
          <w:rFonts w:eastAsia="Arial"/>
        </w:rPr>
        <w:t>30</w:t>
      </w:r>
      <w:r w:rsidRPr="00C47E65">
        <w:rPr>
          <w:rFonts w:eastAsia="Arial"/>
          <w:rtl/>
        </w:rPr>
        <w:t xml:space="preserve"> ימים, אם מצאה כי מתקיימות נסיבות המצדיקות זאת;</w:t>
      </w:r>
    </w:p>
    <w:p w:rsidR="00250E63" w:rsidRPr="00C47E65" w:rsidRDefault="00250E63" w:rsidP="00250E63">
      <w:pPr>
        <w:rPr>
          <w:rtl/>
          <w:lang w:eastAsia="he-IL"/>
        </w:rPr>
      </w:pPr>
    </w:p>
    <w:p w:rsidR="00240528" w:rsidRDefault="00240528" w:rsidP="00873ABC">
      <w:pPr>
        <w:pStyle w:val="af8"/>
        <w:rPr>
          <w:rStyle w:val="TagStyle"/>
          <w:vanish w:val="0"/>
          <w:rtl/>
        </w:rPr>
      </w:pPr>
      <w:bookmarkStart w:id="2244" w:name="ET_yor_6156_1001"/>
      <w:r>
        <w:rPr>
          <w:rStyle w:val="TagStyle"/>
          <w:vanish w:val="0"/>
          <w:rtl/>
        </w:rPr>
        <w:br w:type="page"/>
      </w:r>
    </w:p>
    <w:p w:rsidR="00250E63" w:rsidRPr="00C47E65" w:rsidRDefault="00250E63" w:rsidP="00873ABC">
      <w:pPr>
        <w:pStyle w:val="af8"/>
        <w:rPr>
          <w:rtl/>
        </w:rPr>
      </w:pPr>
      <w:r w:rsidRPr="00873ABC">
        <w:rPr>
          <w:rStyle w:val="TagStyle"/>
          <w:rFonts w:hint="cs"/>
          <w:rtl/>
        </w:rPr>
        <w:t>&lt;&lt;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4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השאלה היא אם ב-(4) הארכת הזמן הזאת צריכה להיות החלטת מליאת הרשות או ראש הרשות. בעיניי, החלטה של ראש הרשות. </w:t>
      </w:r>
    </w:p>
    <w:p w:rsidR="00250E63" w:rsidRPr="00C47E65" w:rsidRDefault="00250E63" w:rsidP="00250E63">
      <w:pPr>
        <w:rPr>
          <w:rtl/>
          <w:lang w:eastAsia="he-IL"/>
        </w:rPr>
      </w:pPr>
    </w:p>
    <w:p w:rsidR="00250E63" w:rsidRPr="00C47E65" w:rsidRDefault="00250E63" w:rsidP="00873ABC">
      <w:pPr>
        <w:pStyle w:val="a5"/>
        <w:rPr>
          <w:rtl/>
        </w:rPr>
      </w:pPr>
      <w:bookmarkStart w:id="2245" w:name="ET_speaker_6233_1002"/>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24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אפילו לא של ראש הרשות. </w:t>
      </w:r>
    </w:p>
    <w:p w:rsidR="00250E63" w:rsidRPr="00C47E65" w:rsidRDefault="00250E63" w:rsidP="00250E63">
      <w:pPr>
        <w:rPr>
          <w:rtl/>
          <w:lang w:eastAsia="he-IL"/>
        </w:rPr>
      </w:pPr>
    </w:p>
    <w:p w:rsidR="00250E63" w:rsidRPr="00C47E65" w:rsidRDefault="00250E63" w:rsidP="00873ABC">
      <w:pPr>
        <w:pStyle w:val="af8"/>
        <w:rPr>
          <w:rtl/>
        </w:rPr>
      </w:pPr>
      <w:bookmarkStart w:id="2246" w:name="ET_yor_6156_100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46"/>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אם מבקשים עוד הארכה, זה כאילו תוקע קצת את </w:t>
      </w:r>
      <w:bookmarkStart w:id="2247" w:name="_ETM_Q1_639855"/>
      <w:bookmarkEnd w:id="2247"/>
      <w:r w:rsidRPr="00C47E65">
        <w:rPr>
          <w:rtl/>
          <w:lang w:eastAsia="he-IL"/>
        </w:rPr>
        <w:t xml:space="preserve">התהליך. יש יו"ר הרשות, שהוא מנהל הרשות – בסדר. </w:t>
      </w:r>
      <w:bookmarkStart w:id="2248" w:name="_ETM_Q1_640644"/>
      <w:bookmarkEnd w:id="2248"/>
      <w:r w:rsidRPr="00C47E65">
        <w:rPr>
          <w:rtl/>
          <w:lang w:eastAsia="he-IL"/>
        </w:rPr>
        <w:t xml:space="preserve">סמכות הבחירה ברשות היא מבקשת הארכה. אנחנו מגיעים לסעיף 5, ופה חשובה תשומת הלב. </w:t>
      </w:r>
    </w:p>
    <w:p w:rsidR="00250E63" w:rsidRPr="00C47E65" w:rsidRDefault="00250E63" w:rsidP="00250E63">
      <w:pPr>
        <w:rPr>
          <w:rtl/>
          <w:lang w:eastAsia="he-IL"/>
        </w:rPr>
      </w:pPr>
    </w:p>
    <w:p w:rsidR="00250E63" w:rsidRPr="00C47E65" w:rsidRDefault="00250E63" w:rsidP="00873ABC">
      <w:pPr>
        <w:pStyle w:val="a5"/>
        <w:rPr>
          <w:rtl/>
        </w:rPr>
      </w:pPr>
      <w:bookmarkStart w:id="2249" w:name="ET_speaker_גור_בליי_1004"/>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4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tabs>
          <w:tab w:val="left" w:pos="351"/>
        </w:tabs>
        <w:spacing w:line="376" w:lineRule="auto"/>
        <w:ind w:right="720" w:firstLine="0"/>
        <w:jc w:val="left"/>
        <w:rPr>
          <w:rFonts w:ascii="David" w:eastAsia="Arial" w:hAnsi="David"/>
          <w:color w:val="000000"/>
          <w:rtl/>
          <w:lang w:val="he-IL" w:eastAsia="he-IL"/>
        </w:rPr>
      </w:pPr>
      <w:r w:rsidRPr="00C47E65">
        <w:rPr>
          <w:rFonts w:ascii="David" w:eastAsia="Arial" w:hAnsi="David"/>
          <w:color w:val="000000"/>
          <w:rtl/>
          <w:lang w:val="he-IL" w:eastAsia="he-IL"/>
        </w:rPr>
        <w:t>(5) חוות דעתה של מליאת הרשות לעניין תהליך הערכת השפעות האסדרה שערך המאסדר -</w:t>
      </w:r>
    </w:p>
    <w:p w:rsidR="00250E63" w:rsidRPr="00C47E65" w:rsidRDefault="00250E63" w:rsidP="00250E63">
      <w:pPr>
        <w:pBdr>
          <w:top w:val="single" w:sz="4" w:space="1" w:color="auto"/>
          <w:left w:val="single" w:sz="4" w:space="4" w:color="auto"/>
          <w:bottom w:val="single" w:sz="4" w:space="1" w:color="auto"/>
          <w:right w:val="single" w:sz="4" w:space="4" w:color="auto"/>
        </w:pBdr>
        <w:rPr>
          <w:rFonts w:eastAsia="Arial"/>
          <w:rtl/>
          <w:lang w:val="he-IL" w:eastAsia="he-IL"/>
        </w:rPr>
      </w:pPr>
      <w:r w:rsidRPr="00C47E65">
        <w:rPr>
          <w:rFonts w:eastAsia="Arial"/>
          <w:rtl/>
          <w:lang w:val="he-IL" w:eastAsia="he-IL"/>
        </w:rPr>
        <w:t xml:space="preserve">(א) תכלול את מסקנותיה בדבר אופן הביצוע של התהליך, כפי שבא לידי ביטוי בדוח הערכת השפעות האסדרה שצורף לפניית המאסדר, ואם מצאה מליאת הרשות כי נדרש טיוב של התהליך האמור - גם המלצות לעניין זה; </w:t>
      </w:r>
    </w:p>
    <w:p w:rsidR="00250E63" w:rsidRPr="00C47E65" w:rsidRDefault="00250E63" w:rsidP="00250E63">
      <w:pPr>
        <w:pBdr>
          <w:top w:val="single" w:sz="4" w:space="1" w:color="auto"/>
          <w:left w:val="single" w:sz="4" w:space="4" w:color="auto"/>
          <w:bottom w:val="single" w:sz="4" w:space="1" w:color="auto"/>
          <w:right w:val="single" w:sz="4" w:space="4" w:color="auto"/>
        </w:pBdr>
        <w:rPr>
          <w:rFonts w:eastAsia="Arial"/>
          <w:rtl/>
          <w:lang w:val="he-IL" w:eastAsia="he-IL"/>
        </w:rPr>
      </w:pPr>
    </w:p>
    <w:p w:rsidR="00250E63" w:rsidRPr="00C47E65" w:rsidRDefault="00250E63" w:rsidP="00250E63">
      <w:pPr>
        <w:pBdr>
          <w:top w:val="single" w:sz="4" w:space="1" w:color="auto"/>
          <w:left w:val="single" w:sz="4" w:space="4" w:color="auto"/>
          <w:bottom w:val="single" w:sz="4" w:space="1" w:color="auto"/>
          <w:right w:val="single" w:sz="4" w:space="4" w:color="auto"/>
        </w:pBdr>
        <w:rPr>
          <w:rFonts w:eastAsia="Arial"/>
          <w:rtl/>
          <w:lang w:val="he-IL" w:eastAsia="he-IL"/>
        </w:rPr>
      </w:pPr>
      <w:r w:rsidRPr="00C47E65">
        <w:rPr>
          <w:rFonts w:eastAsia="Arial"/>
          <w:rtl/>
          <w:lang w:val="he-IL" w:eastAsia="he-IL"/>
        </w:rPr>
        <w:t>(ב) לא תכלול מסקנות בדבר האיזון שביצע המאסדר במסגרת התהליך בין השיקולים השונים ושהוביל לבחירה באסדרה שאותה הוא מבקש להציע או לקבוע, ולא תכלול המלצות בדבר החלופה שבחר המאסדר בעקבות ביצוע איזון כאמור;</w:t>
      </w:r>
    </w:p>
    <w:p w:rsidR="00250E63" w:rsidRPr="00C47E65" w:rsidRDefault="00250E63" w:rsidP="00250E63">
      <w:pPr>
        <w:keepNext/>
        <w:ind w:firstLine="0"/>
        <w:rPr>
          <w:rFonts w:ascii="David" w:hAnsi="David" w:cs="Arial"/>
          <w:b/>
          <w:color w:val="010000"/>
          <w:u w:val="single"/>
          <w:bdr w:val="single" w:sz="4" w:space="0" w:color="FF66FF" w:frame="1"/>
          <w:rtl/>
          <w:lang w:eastAsia="he-IL"/>
        </w:rPr>
      </w:pPr>
    </w:p>
    <w:p w:rsidR="00250E63" w:rsidRPr="00C47E65" w:rsidRDefault="00250E63" w:rsidP="00873ABC">
      <w:pPr>
        <w:pStyle w:val="a5"/>
        <w:rPr>
          <w:rtl/>
        </w:rPr>
      </w:pPr>
      <w:bookmarkStart w:id="2250" w:name="ET_speaker_6233_171"/>
      <w:r w:rsidRPr="00873ABC">
        <w:rPr>
          <w:rStyle w:val="TagStyle"/>
          <w:rFonts w:hint="cs"/>
          <w:rtl/>
        </w:rPr>
        <w:t>&lt;&lt;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250"/>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אנחנו לא רוצים לקבוע נסיבות? אם הם רוצים להאריך, צריכים </w:t>
      </w:r>
      <w:bookmarkStart w:id="2251" w:name="_ETM_Q1_711927"/>
      <w:bookmarkEnd w:id="2251"/>
      <w:r w:rsidRPr="00C47E65">
        <w:rPr>
          <w:rtl/>
          <w:lang w:eastAsia="he-IL"/>
        </w:rPr>
        <w:t xml:space="preserve">להגיד את הנסיבות. </w:t>
      </w:r>
    </w:p>
    <w:p w:rsidR="00250E63" w:rsidRPr="00C47E65" w:rsidRDefault="00250E63" w:rsidP="00250E63">
      <w:pPr>
        <w:rPr>
          <w:rtl/>
          <w:lang w:eastAsia="he-IL"/>
        </w:rPr>
      </w:pPr>
    </w:p>
    <w:p w:rsidR="00250E63" w:rsidRPr="00C47E65" w:rsidRDefault="00250E63" w:rsidP="00873ABC">
      <w:pPr>
        <w:pStyle w:val="af8"/>
        <w:rPr>
          <w:rtl/>
        </w:rPr>
      </w:pPr>
      <w:bookmarkStart w:id="2252" w:name="ET_yor_6156_1005"/>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52"/>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הם כותבים: "בהתקיים נסיבות", אז הם חייבים </w:t>
      </w:r>
      <w:bookmarkStart w:id="2253" w:name="_ETM_Q1_715688"/>
      <w:bookmarkEnd w:id="2253"/>
      <w:r w:rsidRPr="00C47E65">
        <w:rPr>
          <w:rtl/>
          <w:lang w:eastAsia="he-IL"/>
        </w:rPr>
        <w:t xml:space="preserve">להגיד את הנסיבות שתפורטנה. </w:t>
      </w:r>
    </w:p>
    <w:p w:rsidR="00250E63" w:rsidRPr="00C47E65" w:rsidRDefault="00250E63" w:rsidP="00250E63">
      <w:pPr>
        <w:rPr>
          <w:rtl/>
          <w:lang w:eastAsia="he-IL"/>
        </w:rPr>
      </w:pPr>
      <w:bookmarkStart w:id="2254" w:name="_ETM_Q1_716451"/>
      <w:bookmarkStart w:id="2255" w:name="_ETM_Q1_716570"/>
      <w:bookmarkEnd w:id="2254"/>
      <w:bookmarkEnd w:id="2255"/>
    </w:p>
    <w:p w:rsidR="00250E63" w:rsidRPr="00C47E65" w:rsidRDefault="00250E63" w:rsidP="00873ABC">
      <w:pPr>
        <w:pStyle w:val="a5"/>
        <w:rPr>
          <w:rtl/>
        </w:rPr>
      </w:pPr>
      <w:bookmarkStart w:id="2256" w:name="_ETM_Q1_717003"/>
      <w:bookmarkStart w:id="2257" w:name="_ETM_Q1_717080"/>
      <w:bookmarkStart w:id="2258" w:name="_ETM_Q1_719283"/>
      <w:bookmarkStart w:id="2259" w:name="ET_speaker_6233_1006"/>
      <w:bookmarkEnd w:id="2256"/>
      <w:bookmarkEnd w:id="2257"/>
      <w:bookmarkEnd w:id="225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25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260" w:name="_ETM_Q1_719935"/>
      <w:bookmarkStart w:id="2261" w:name="_ETM_Q1_719990"/>
      <w:bookmarkEnd w:id="2260"/>
      <w:bookmarkEnd w:id="2261"/>
      <w:r w:rsidRPr="00C47E65">
        <w:rPr>
          <w:rtl/>
          <w:lang w:eastAsia="he-IL"/>
        </w:rPr>
        <w:t xml:space="preserve">מה זה הנסיבה המצדיקה? </w:t>
      </w:r>
    </w:p>
    <w:p w:rsidR="00250E63" w:rsidRPr="00C47E65" w:rsidRDefault="00250E63" w:rsidP="00250E63">
      <w:pPr>
        <w:rPr>
          <w:rtl/>
          <w:lang w:eastAsia="he-IL"/>
        </w:rPr>
      </w:pPr>
    </w:p>
    <w:p w:rsidR="00250E63" w:rsidRPr="00C47E65" w:rsidRDefault="00250E63" w:rsidP="00873ABC">
      <w:pPr>
        <w:pStyle w:val="af8"/>
        <w:rPr>
          <w:rtl/>
        </w:rPr>
      </w:pPr>
      <w:bookmarkStart w:id="2262" w:name="ET_yor_6156_17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62"/>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אי-אפשר ברמת החקיקה, לפעמים זה מדי </w:t>
      </w:r>
      <w:bookmarkStart w:id="2263" w:name="_ETM_Q1_726432"/>
      <w:bookmarkEnd w:id="2263"/>
      <w:r w:rsidRPr="00C47E65">
        <w:rPr>
          <w:rtl/>
          <w:lang w:eastAsia="he-IL"/>
        </w:rPr>
        <w:t>- - -</w:t>
      </w:r>
    </w:p>
    <w:p w:rsidR="00250E63" w:rsidRPr="00C47E65" w:rsidRDefault="00250E63" w:rsidP="00250E63">
      <w:pPr>
        <w:rPr>
          <w:rtl/>
          <w:lang w:eastAsia="he-IL"/>
        </w:rPr>
      </w:pPr>
    </w:p>
    <w:p w:rsidR="00250E63" w:rsidRPr="00C47E65" w:rsidRDefault="00250E63" w:rsidP="00873ABC">
      <w:pPr>
        <w:pStyle w:val="a5"/>
        <w:rPr>
          <w:rtl/>
        </w:rPr>
      </w:pPr>
      <w:bookmarkStart w:id="2264" w:name="_ETM_Q1_725631"/>
      <w:bookmarkStart w:id="2265" w:name="_ETM_Q1_725774"/>
      <w:bookmarkStart w:id="2266" w:name="_ETM_Q1_728007"/>
      <w:bookmarkStart w:id="2267" w:name="ET_speaker_6233_165"/>
      <w:bookmarkEnd w:id="2264"/>
      <w:bookmarkEnd w:id="2265"/>
      <w:bookmarkEnd w:id="2266"/>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267"/>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268" w:name="_ETM_Q1_728660"/>
      <w:bookmarkStart w:id="2269" w:name="_ETM_Q1_728744"/>
      <w:bookmarkEnd w:id="2268"/>
      <w:bookmarkEnd w:id="2269"/>
      <w:r w:rsidRPr="00C47E65">
        <w:rPr>
          <w:rtl/>
          <w:lang w:eastAsia="he-IL"/>
        </w:rPr>
        <w:t xml:space="preserve">כן כותבים מה הנסיבות שמצדיקות. </w:t>
      </w:r>
    </w:p>
    <w:p w:rsidR="00250E63" w:rsidRPr="00C47E65" w:rsidRDefault="00250E63" w:rsidP="00250E63">
      <w:pPr>
        <w:rPr>
          <w:rtl/>
          <w:lang w:eastAsia="he-IL"/>
        </w:rPr>
      </w:pPr>
    </w:p>
    <w:p w:rsidR="00250E63" w:rsidRPr="00C47E65" w:rsidRDefault="00250E63" w:rsidP="00873ABC">
      <w:pPr>
        <w:pStyle w:val="af8"/>
        <w:rPr>
          <w:rtl/>
        </w:rPr>
      </w:pPr>
      <w:bookmarkStart w:id="2270" w:name="ET_yor_6156_100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70"/>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שיפרטו בהחלטה מה הנסיבות. אבל זו סמכות מנהלתית פשוטה; עשרה אנשי </w:t>
      </w:r>
      <w:bookmarkStart w:id="2271" w:name="_ETM_Q1_738317"/>
      <w:bookmarkEnd w:id="2271"/>
      <w:r w:rsidRPr="00C47E65">
        <w:rPr>
          <w:rtl/>
          <w:lang w:eastAsia="he-IL"/>
        </w:rPr>
        <w:t xml:space="preserve">צוות היו חולים ולא גמרו את ההערכה – לא יכולים </w:t>
      </w:r>
      <w:bookmarkStart w:id="2272" w:name="_ETM_Q1_742597"/>
      <w:bookmarkEnd w:id="2272"/>
      <w:r w:rsidRPr="00C47E65">
        <w:rPr>
          <w:rtl/>
          <w:lang w:eastAsia="he-IL"/>
        </w:rPr>
        <w:t xml:space="preserve">לרדת פה לרזולוציה כזו בחוק. יש ראש רשות, אין פה שום סמכות דרמטית, זו סמכות מנהלתית – אני </w:t>
      </w:r>
      <w:bookmarkStart w:id="2273" w:name="_ETM_Q1_751247"/>
      <w:bookmarkEnd w:id="2273"/>
      <w:r w:rsidRPr="00C47E65">
        <w:rPr>
          <w:rtl/>
          <w:lang w:eastAsia="he-IL"/>
        </w:rPr>
        <w:t xml:space="preserve">צריך עוד פרק זמן לא ארוך בשביל לגבש את חוות </w:t>
      </w:r>
      <w:bookmarkStart w:id="2274" w:name="_ETM_Q1_751034"/>
      <w:bookmarkEnd w:id="2274"/>
      <w:r w:rsidRPr="00C47E65">
        <w:rPr>
          <w:rtl/>
          <w:lang w:eastAsia="he-IL"/>
        </w:rPr>
        <w:t xml:space="preserve">הדעת שלי. זה גם לא תוקע שום דבר. </w:t>
      </w:r>
    </w:p>
    <w:p w:rsidR="00250E63" w:rsidRPr="00C47E65" w:rsidRDefault="00250E63" w:rsidP="00250E63">
      <w:pPr>
        <w:rPr>
          <w:rtl/>
          <w:lang w:eastAsia="he-IL"/>
        </w:rPr>
      </w:pPr>
    </w:p>
    <w:p w:rsidR="00250E63" w:rsidRPr="00C47E65" w:rsidRDefault="00250E63" w:rsidP="00873ABC">
      <w:pPr>
        <w:pStyle w:val="a5"/>
        <w:rPr>
          <w:rtl/>
        </w:rPr>
      </w:pPr>
      <w:bookmarkStart w:id="2275" w:name="ET_speaker_גור_בליי_100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7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זה מעכב את הרגולציה. </w:t>
      </w:r>
    </w:p>
    <w:p w:rsidR="00250E63" w:rsidRPr="00C47E65" w:rsidRDefault="00250E63" w:rsidP="00250E63">
      <w:pPr>
        <w:rPr>
          <w:rtl/>
          <w:lang w:eastAsia="he-IL"/>
        </w:rPr>
      </w:pPr>
    </w:p>
    <w:p w:rsidR="00240528" w:rsidRDefault="00240528" w:rsidP="00873ABC">
      <w:pPr>
        <w:pStyle w:val="a5"/>
        <w:rPr>
          <w:rStyle w:val="TagStyle"/>
          <w:vanish w:val="0"/>
          <w:rtl/>
        </w:rPr>
      </w:pPr>
      <w:bookmarkStart w:id="2276" w:name="ET_speaker_6233_1009"/>
      <w:r>
        <w:rPr>
          <w:rStyle w:val="TagStyle"/>
          <w:vanish w:val="0"/>
          <w:rtl/>
        </w:rPr>
        <w:br w:type="page"/>
      </w:r>
    </w:p>
    <w:p w:rsidR="00250E63" w:rsidRPr="00C47E65" w:rsidRDefault="00250E63" w:rsidP="00873ABC">
      <w:pPr>
        <w:pStyle w:val="a5"/>
        <w:rPr>
          <w:rtl/>
        </w:rPr>
      </w:pPr>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276"/>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זה תוקע. </w:t>
      </w:r>
    </w:p>
    <w:p w:rsidR="00250E63" w:rsidRPr="00C47E65" w:rsidRDefault="00250E63" w:rsidP="00250E63">
      <w:pPr>
        <w:rPr>
          <w:rtl/>
          <w:lang w:eastAsia="he-IL"/>
        </w:rPr>
      </w:pPr>
    </w:p>
    <w:p w:rsidR="00250E63" w:rsidRPr="00C47E65" w:rsidRDefault="00250E63" w:rsidP="00873ABC">
      <w:pPr>
        <w:pStyle w:val="a5"/>
        <w:rPr>
          <w:rtl/>
        </w:rPr>
      </w:pPr>
      <w:bookmarkStart w:id="2277" w:name="ET_knessetmember_5694_1010"/>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מוסי רז (מרצ):</w:t>
      </w:r>
      <w:r w:rsidRPr="00C47E65">
        <w:rPr>
          <w:rFonts w:hint="cs"/>
          <w:bdr w:val="single" w:sz="4" w:space="0" w:color="FF66FF" w:frame="1"/>
          <w:rtl/>
        </w:rPr>
        <w:t xml:space="preserve"> </w:t>
      </w:r>
      <w:r w:rsidRPr="00873ABC">
        <w:rPr>
          <w:rStyle w:val="TagStyle"/>
          <w:rFonts w:hint="cs"/>
          <w:rtl/>
        </w:rPr>
        <w:t>&lt;&lt; דובר &gt;&gt;</w:t>
      </w:r>
      <w:bookmarkEnd w:id="2277"/>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זה 74 יום שהסמכנו בן אדם, ללא הסבר מדוע ועל פי </w:t>
      </w:r>
      <w:bookmarkStart w:id="2278" w:name="_ETM_Q1_767379"/>
      <w:bookmarkEnd w:id="2278"/>
      <w:r w:rsidRPr="00C47E65">
        <w:rPr>
          <w:rtl/>
          <w:lang w:eastAsia="he-IL"/>
        </w:rPr>
        <w:t xml:space="preserve">איזה קריטריונים. כן, זה מעכב. </w:t>
      </w:r>
    </w:p>
    <w:p w:rsidR="00250E63" w:rsidRPr="00C47E65" w:rsidRDefault="00250E63" w:rsidP="00250E63">
      <w:pPr>
        <w:rPr>
          <w:rtl/>
          <w:lang w:eastAsia="he-IL"/>
        </w:rPr>
      </w:pPr>
    </w:p>
    <w:p w:rsidR="00250E63" w:rsidRPr="00C47E65" w:rsidRDefault="00250E63" w:rsidP="00873ABC">
      <w:pPr>
        <w:pStyle w:val="a5"/>
        <w:rPr>
          <w:rtl/>
        </w:rPr>
      </w:pPr>
      <w:bookmarkStart w:id="2279" w:name="ET_speaker_6233_17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27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זה אמור לייעל את הרגולציה. </w:t>
      </w:r>
    </w:p>
    <w:p w:rsidR="00250E63" w:rsidRPr="00C47E65" w:rsidRDefault="00250E63" w:rsidP="00250E63">
      <w:pPr>
        <w:rPr>
          <w:rtl/>
          <w:lang w:eastAsia="he-IL"/>
        </w:rPr>
      </w:pPr>
    </w:p>
    <w:p w:rsidR="00250E63" w:rsidRPr="00C47E65" w:rsidRDefault="00250E63" w:rsidP="00873ABC">
      <w:pPr>
        <w:pStyle w:val="af8"/>
        <w:rPr>
          <w:rtl/>
        </w:rPr>
      </w:pPr>
      <w:bookmarkStart w:id="2280" w:name="ET_yor_6156_1011"/>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80"/>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דרך אגב, איפה בדיוק הוראת החוק שהרגולציה לא יכול</w:t>
      </w:r>
      <w:bookmarkStart w:id="2281" w:name="_ETM_Q1_779108"/>
      <w:bookmarkEnd w:id="2281"/>
      <w:r w:rsidRPr="00C47E65">
        <w:rPr>
          <w:rtl/>
          <w:lang w:eastAsia="he-IL"/>
        </w:rPr>
        <w:t xml:space="preserve">ה להיכנס לתוקף עד תום הימים האלה?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282" w:name="ET_guest_868989_167"/>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282"/>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זו פשוט חובת היוועצות. </w:t>
      </w:r>
      <w:bookmarkStart w:id="2283" w:name="_ETM_Q1_783469"/>
      <w:bookmarkEnd w:id="2283"/>
    </w:p>
    <w:p w:rsidR="00250E63" w:rsidRPr="00C47E65" w:rsidRDefault="00250E63" w:rsidP="00250E63">
      <w:pPr>
        <w:rPr>
          <w:rtl/>
          <w:lang w:eastAsia="he-IL"/>
        </w:rPr>
      </w:pPr>
    </w:p>
    <w:p w:rsidR="00250E63" w:rsidRPr="00C47E65" w:rsidRDefault="00250E63" w:rsidP="00873ABC">
      <w:pPr>
        <w:pStyle w:val="a5"/>
        <w:rPr>
          <w:rtl/>
        </w:rPr>
      </w:pPr>
      <w:bookmarkStart w:id="2284" w:name="ET_speaker_גור_בליי_180"/>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8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נגיע לזה, אבל אני חושב שצריך לקחת בחשבון שאם אין נסיבות מיוחדות או הליך מיוחד, החשש הוא שזה יהפוך לסטנדרט. זאת אומרת, במקום </w:t>
      </w:r>
      <w:bookmarkStart w:id="2285" w:name="_ETM_Q1_797752"/>
      <w:bookmarkEnd w:id="2285"/>
      <w:r w:rsidRPr="00C47E65">
        <w:rPr>
          <w:rtl/>
          <w:lang w:eastAsia="he-IL"/>
        </w:rPr>
        <w:t xml:space="preserve">שזה יהיה 30 יום זה יהפוך להיות 60 יום כעניין </w:t>
      </w:r>
      <w:bookmarkStart w:id="2286" w:name="_ETM_Q1_807664"/>
      <w:bookmarkEnd w:id="2286"/>
      <w:r w:rsidRPr="00C47E65">
        <w:rPr>
          <w:rtl/>
          <w:lang w:eastAsia="he-IL"/>
        </w:rPr>
        <w:t xml:space="preserve">שבשגרה. </w:t>
      </w:r>
    </w:p>
    <w:p w:rsidR="00250E63" w:rsidRPr="00C47E65" w:rsidRDefault="00250E63" w:rsidP="00250E63">
      <w:pPr>
        <w:rPr>
          <w:rtl/>
          <w:lang w:eastAsia="he-IL"/>
        </w:rPr>
      </w:pPr>
    </w:p>
    <w:p w:rsidR="00250E63" w:rsidRPr="00C47E65" w:rsidRDefault="00250E63" w:rsidP="00873ABC">
      <w:pPr>
        <w:pStyle w:val="a5"/>
        <w:rPr>
          <w:rtl/>
        </w:rPr>
      </w:pPr>
      <w:bookmarkStart w:id="2287" w:name="ET_knessetmember_5694_16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מוסי רז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287"/>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לכן אמרתי שבסעיף הזה כן חשוב מליאת הרשות. אם יש סיבה, שתתכנס המליאה כדי להאריך מ-44 ל-74 יום. לא ייתכן שבן אדם אחד, </w:t>
      </w:r>
      <w:bookmarkStart w:id="2288" w:name="_ETM_Q1_821374"/>
      <w:bookmarkEnd w:id="2288"/>
      <w:r w:rsidRPr="00C47E65">
        <w:rPr>
          <w:rtl/>
          <w:lang w:eastAsia="he-IL"/>
        </w:rPr>
        <w:t xml:space="preserve">שהוא לא מקצועי – זה לא המקצוע – יחליט לפסול החלטה של שר או מנכ"לים. </w:t>
      </w:r>
    </w:p>
    <w:p w:rsidR="00250E63" w:rsidRPr="00C47E65" w:rsidRDefault="00250E63" w:rsidP="00250E63">
      <w:pPr>
        <w:rPr>
          <w:rtl/>
          <w:lang w:eastAsia="he-IL"/>
        </w:rPr>
      </w:pPr>
    </w:p>
    <w:p w:rsidR="00250E63" w:rsidRPr="00C47E65" w:rsidRDefault="00250E63" w:rsidP="00873ABC">
      <w:pPr>
        <w:pStyle w:val="af8"/>
        <w:rPr>
          <w:rtl/>
        </w:rPr>
      </w:pPr>
      <w:bookmarkStart w:id="2289" w:name="ET_yor_6156_181"/>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8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הוא </w:t>
      </w:r>
      <w:bookmarkStart w:id="2290" w:name="_ETM_Q1_831285"/>
      <w:bookmarkEnd w:id="2290"/>
      <w:r w:rsidRPr="00C47E65">
        <w:rPr>
          <w:rtl/>
          <w:lang w:eastAsia="he-IL"/>
        </w:rPr>
        <w:t xml:space="preserve">לא פוסל החלטה, חברים. זו לא פסילת החלטה. </w:t>
      </w:r>
    </w:p>
    <w:p w:rsidR="00250E63" w:rsidRPr="00C47E65" w:rsidRDefault="00250E63" w:rsidP="00250E63">
      <w:pPr>
        <w:rPr>
          <w:rtl/>
          <w:lang w:eastAsia="he-IL"/>
        </w:rPr>
      </w:pPr>
    </w:p>
    <w:p w:rsidR="00250E63" w:rsidRPr="00C47E65" w:rsidRDefault="00250E63" w:rsidP="00873ABC">
      <w:pPr>
        <w:pStyle w:val="a5"/>
        <w:rPr>
          <w:rtl/>
        </w:rPr>
      </w:pPr>
      <w:bookmarkStart w:id="2291" w:name="ET_knessetmember_5694_166"/>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מוסי רז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291"/>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זה עיכוב ב-30 יום. </w:t>
      </w:r>
    </w:p>
    <w:p w:rsidR="00250E63" w:rsidRPr="00C47E65" w:rsidRDefault="00250E63" w:rsidP="00250E63">
      <w:pPr>
        <w:rPr>
          <w:rtl/>
          <w:lang w:eastAsia="he-IL"/>
        </w:rPr>
      </w:pPr>
    </w:p>
    <w:p w:rsidR="00250E63" w:rsidRPr="00C47E65" w:rsidRDefault="00250E63" w:rsidP="00873ABC">
      <w:pPr>
        <w:pStyle w:val="a5"/>
        <w:rPr>
          <w:rtl/>
        </w:rPr>
      </w:pPr>
      <w:bookmarkStart w:id="2292" w:name="ET_speaker_גור_בליי_182"/>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29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בעיניי יש שתי אפשרויות שהוועדה יכולה לבחור: 1. דרך האינסטנציה שמקבלת את </w:t>
      </w:r>
      <w:bookmarkStart w:id="2293" w:name="_ETM_Q1_840534"/>
      <w:bookmarkEnd w:id="2293"/>
      <w:r w:rsidRPr="00C47E65">
        <w:rPr>
          <w:rtl/>
          <w:lang w:eastAsia="he-IL"/>
        </w:rPr>
        <w:t>ההחלטה; 2. אופציה אחרת היא דרך שיקול הדעת. זאת אומרת, אפשר לכתוב במקום "המתקיימות נסיבות המצדיקות</w:t>
      </w:r>
      <w:bookmarkStart w:id="2294" w:name="_ETM_Q1_845327"/>
      <w:bookmarkEnd w:id="2294"/>
      <w:r w:rsidRPr="00C47E65">
        <w:rPr>
          <w:rtl/>
          <w:lang w:eastAsia="he-IL"/>
        </w:rPr>
        <w:t xml:space="preserve">" אלא "מתקיימות נסיבות מיוחדות המצדיקות". אתה יכול אחד מהשניים – אתה יכול בדרך של החמרת הנטל שאתה מבסס או שאתה יכול להעלות את זה לרמה יותר גבוהה. </w:t>
      </w:r>
    </w:p>
    <w:p w:rsidR="00250E63" w:rsidRPr="00C47E65" w:rsidRDefault="00250E63" w:rsidP="00250E63">
      <w:pPr>
        <w:rPr>
          <w:rtl/>
          <w:lang w:eastAsia="he-IL"/>
        </w:rPr>
      </w:pPr>
    </w:p>
    <w:p w:rsidR="00250E63" w:rsidRPr="00C47E65" w:rsidRDefault="00250E63" w:rsidP="00873ABC">
      <w:pPr>
        <w:pStyle w:val="a5"/>
        <w:rPr>
          <w:rtl/>
        </w:rPr>
      </w:pPr>
      <w:bookmarkStart w:id="2295" w:name="ET_speaker_6233_183"/>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29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יש רגולציות דחופות. נניח - - - </w:t>
      </w:r>
    </w:p>
    <w:p w:rsidR="00250E63" w:rsidRPr="00C47E65" w:rsidRDefault="00250E63" w:rsidP="00250E63">
      <w:pPr>
        <w:rPr>
          <w:rtl/>
          <w:lang w:eastAsia="he-IL"/>
        </w:rPr>
      </w:pPr>
      <w:bookmarkStart w:id="2296" w:name="_ETM_Q1_859710"/>
      <w:bookmarkStart w:id="2297" w:name="_ETM_Q1_859820"/>
      <w:bookmarkEnd w:id="2296"/>
      <w:bookmarkEnd w:id="2297"/>
    </w:p>
    <w:p w:rsidR="00250E63" w:rsidRPr="00C47E65" w:rsidRDefault="00250E63" w:rsidP="00873ABC">
      <w:pPr>
        <w:pStyle w:val="af8"/>
        <w:rPr>
          <w:rtl/>
        </w:rPr>
      </w:pPr>
      <w:bookmarkStart w:id="2298" w:name="ET_yor_6156_1012"/>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298"/>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לא, אבל יש - - </w:t>
      </w:r>
      <w:bookmarkStart w:id="2299" w:name="_ETM_Q1_857111"/>
      <w:bookmarkEnd w:id="2299"/>
      <w:r w:rsidRPr="00C47E65">
        <w:rPr>
          <w:rtl/>
          <w:lang w:eastAsia="he-IL"/>
        </w:rPr>
        <w:t>-</w:t>
      </w:r>
    </w:p>
    <w:p w:rsidR="00250E63" w:rsidRPr="00C47E65" w:rsidRDefault="00250E63" w:rsidP="00250E63">
      <w:pPr>
        <w:rPr>
          <w:rtl/>
          <w:lang w:eastAsia="he-IL"/>
        </w:rPr>
      </w:pPr>
      <w:bookmarkStart w:id="2300" w:name="_ETM_Q1_859246"/>
      <w:bookmarkStart w:id="2301" w:name="_ETM_Q1_859330"/>
      <w:bookmarkEnd w:id="2300"/>
      <w:bookmarkEnd w:id="2301"/>
    </w:p>
    <w:p w:rsidR="00250E63" w:rsidRPr="00C47E65" w:rsidRDefault="00250E63" w:rsidP="00873ABC">
      <w:pPr>
        <w:pStyle w:val="a5"/>
        <w:rPr>
          <w:rtl/>
        </w:rPr>
      </w:pPr>
      <w:bookmarkStart w:id="2302" w:name="_ETM_Q1_859821"/>
      <w:bookmarkStart w:id="2303" w:name="_ETM_Q1_859905"/>
      <w:bookmarkStart w:id="2304" w:name="ET_speaker_6233_185"/>
      <w:bookmarkEnd w:id="2302"/>
      <w:bookmarkEnd w:id="2303"/>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304"/>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יש רגולציות - - - </w:t>
      </w:r>
    </w:p>
    <w:p w:rsidR="00250E63" w:rsidRPr="00C47E65" w:rsidRDefault="00250E63" w:rsidP="00250E63">
      <w:pPr>
        <w:rPr>
          <w:rtl/>
          <w:lang w:eastAsia="he-IL"/>
        </w:rPr>
      </w:pPr>
    </w:p>
    <w:p w:rsidR="00250E63" w:rsidRPr="00C47E65" w:rsidRDefault="00250E63" w:rsidP="00873ABC">
      <w:pPr>
        <w:pStyle w:val="af8"/>
        <w:rPr>
          <w:rtl/>
        </w:rPr>
      </w:pPr>
      <w:bookmarkStart w:id="2305" w:name="ET_yor_6156_186"/>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30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אבל יש סעיף. מקובל עליי שזה יהיה מליאת הרשות. </w:t>
      </w:r>
    </w:p>
    <w:p w:rsidR="00250E63" w:rsidRPr="00C47E65" w:rsidRDefault="00250E63" w:rsidP="00250E63">
      <w:pPr>
        <w:rPr>
          <w:rtl/>
          <w:lang w:eastAsia="he-IL"/>
        </w:rPr>
      </w:pPr>
    </w:p>
    <w:p w:rsidR="00250E63" w:rsidRPr="00C47E65" w:rsidRDefault="00250E63" w:rsidP="00873ABC">
      <w:pPr>
        <w:pStyle w:val="a5"/>
        <w:rPr>
          <w:rtl/>
        </w:rPr>
      </w:pPr>
      <w:bookmarkStart w:id="2306" w:name="ET_speaker_גור_בליי_187"/>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306"/>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יש פה גם שאלה: הרשות, </w:t>
      </w:r>
      <w:bookmarkStart w:id="2307" w:name="_ETM_Q1_876817"/>
      <w:bookmarkEnd w:id="2307"/>
      <w:r w:rsidRPr="00C47E65">
        <w:rPr>
          <w:rtl/>
          <w:lang w:eastAsia="he-IL"/>
        </w:rPr>
        <w:t xml:space="preserve">באיזה רוב והאם היא יכולה לאצול את זה? זאת אומרת, יש פה שאלות משנה. </w:t>
      </w:r>
    </w:p>
    <w:p w:rsidR="00250E63" w:rsidRPr="00C47E65" w:rsidRDefault="00250E63" w:rsidP="00250E63">
      <w:pPr>
        <w:rPr>
          <w:rtl/>
          <w:lang w:eastAsia="he-IL"/>
        </w:rPr>
      </w:pPr>
      <w:bookmarkStart w:id="2308" w:name="_ETM_Q1_881186"/>
      <w:bookmarkStart w:id="2309" w:name="_ETM_Q1_881262"/>
      <w:bookmarkStart w:id="2310" w:name="_ETM_Q1_881521"/>
      <w:bookmarkEnd w:id="2308"/>
      <w:bookmarkEnd w:id="2309"/>
      <w:bookmarkEnd w:id="2310"/>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tabs>
          <w:tab w:val="left" w:pos="991"/>
        </w:tabs>
        <w:spacing w:line="376" w:lineRule="auto"/>
        <w:ind w:firstLine="0"/>
        <w:jc w:val="left"/>
        <w:rPr>
          <w:rFonts w:ascii="David" w:eastAsia="Arial" w:hAnsi="David"/>
          <w:color w:val="000000"/>
          <w:rtl/>
          <w:lang w:val="he-IL" w:eastAsia="he-IL"/>
        </w:rPr>
      </w:pPr>
      <w:bookmarkStart w:id="2311" w:name="_ETM_Q1_881591"/>
      <w:bookmarkEnd w:id="2311"/>
      <w:r w:rsidRPr="00C47E65">
        <w:rPr>
          <w:rtl/>
          <w:lang w:eastAsia="he-IL"/>
        </w:rPr>
        <w:tab/>
        <w:t>(</w:t>
      </w:r>
      <w:r w:rsidRPr="00C47E65">
        <w:rPr>
          <w:rtl/>
        </w:rPr>
        <w:t>6)</w:t>
      </w:r>
      <w:r w:rsidRPr="00C47E65">
        <w:rPr>
          <w:rFonts w:eastAsia="Arial"/>
          <w:rtl/>
        </w:rPr>
        <w:t xml:space="preserve"> הרשות תפרסם לציבור את חוות דעתה הסופית לפי הוראות סעיף קטן זה, לעניין תהליך הערכת השפעות האסדרה שביצע המאסדר, באתר האינטרנט של הרשות, לאחר פרסום דוח הערכת השפעות האסדרה לציבור בידי המאסדר; המידע שתפרסם הרשות כאמור לא יכלול מידע שאין למוסרו לפי סעיף </w:t>
      </w:r>
      <w:r w:rsidRPr="00C47E65">
        <w:rPr>
          <w:rFonts w:eastAsia="Arial"/>
        </w:rPr>
        <w:t>9</w:t>
      </w:r>
      <w:r w:rsidRPr="00C47E65">
        <w:rPr>
          <w:rFonts w:eastAsia="Arial"/>
          <w:rtl/>
        </w:rPr>
        <w:t>(א) לחוק חופש המידע, התשנ"ח-</w:t>
      </w:r>
      <w:r w:rsidRPr="00C47E65">
        <w:rPr>
          <w:rFonts w:eastAsia="Arial"/>
        </w:rPr>
        <w:t>1998</w:t>
      </w:r>
      <w:r w:rsidRPr="00C47E65">
        <w:rPr>
          <w:rFonts w:eastAsia="Arial"/>
          <w:rtl/>
        </w:rPr>
        <w:t xml:space="preserve"> (להלן - חוק חופש המידע), והיא רשאית שלא לכלול בפרסום כאמור מידע שאין חובה למוסרו לפי סעיף </w:t>
      </w:r>
      <w:r w:rsidRPr="00C47E65">
        <w:rPr>
          <w:rFonts w:eastAsia="Arial"/>
        </w:rPr>
        <w:t>9</w:t>
      </w:r>
      <w:r w:rsidRPr="00C47E65">
        <w:rPr>
          <w:rFonts w:eastAsia="Arial"/>
          <w:rtl/>
        </w:rPr>
        <w:t>(ב) לאותו חוק;</w:t>
      </w:r>
    </w:p>
    <w:p w:rsidR="00250E63" w:rsidRPr="00C47E65" w:rsidRDefault="00250E63" w:rsidP="00250E63">
      <w:pPr>
        <w:rPr>
          <w:rtl/>
          <w:lang w:eastAsia="he-IL"/>
        </w:rPr>
      </w:pPr>
    </w:p>
    <w:p w:rsidR="00250E63" w:rsidRPr="00C47E65" w:rsidRDefault="00250E63" w:rsidP="00250E63">
      <w:pPr>
        <w:rPr>
          <w:rtl/>
          <w:lang w:eastAsia="he-IL"/>
        </w:rPr>
      </w:pPr>
    </w:p>
    <w:p w:rsidR="00250E63" w:rsidRPr="00C47E65" w:rsidRDefault="00250E63" w:rsidP="00873ABC">
      <w:pPr>
        <w:pStyle w:val="a5"/>
        <w:rPr>
          <w:rtl/>
        </w:rPr>
      </w:pPr>
      <w:bookmarkStart w:id="2312" w:name="ET_speaker_6233_18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31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רגע רגע, אני </w:t>
      </w:r>
      <w:bookmarkStart w:id="2313" w:name="_ETM_Q1_906222"/>
      <w:bookmarkEnd w:id="2313"/>
      <w:r w:rsidRPr="00C47E65">
        <w:rPr>
          <w:rtl/>
          <w:lang w:eastAsia="he-IL"/>
        </w:rPr>
        <w:t>רוצה להבין: איזה מידע הם רוצים להוריד מחוק חופש המידע?</w:t>
      </w:r>
    </w:p>
    <w:p w:rsidR="00250E63" w:rsidRPr="00C47E65" w:rsidRDefault="00250E63" w:rsidP="00250E63">
      <w:pPr>
        <w:rPr>
          <w:rtl/>
          <w:lang w:eastAsia="he-IL"/>
        </w:rPr>
      </w:pPr>
    </w:p>
    <w:p w:rsidR="00250E63" w:rsidRPr="00C47E65" w:rsidRDefault="00250E63" w:rsidP="00873ABC">
      <w:pPr>
        <w:pStyle w:val="a5"/>
        <w:rPr>
          <w:rtl/>
        </w:rPr>
      </w:pPr>
      <w:bookmarkStart w:id="2314" w:name="ET_speaker_גור_בליי_189"/>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31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לא, להיפך. כתוב - - - </w:t>
      </w:r>
    </w:p>
    <w:p w:rsidR="00250E63" w:rsidRPr="00C47E65" w:rsidRDefault="00250E63" w:rsidP="00250E63">
      <w:pPr>
        <w:rPr>
          <w:rtl/>
          <w:lang w:eastAsia="he-IL"/>
        </w:rPr>
      </w:pPr>
    </w:p>
    <w:p w:rsidR="00250E63" w:rsidRPr="00C47E65" w:rsidRDefault="00250E63" w:rsidP="00873ABC">
      <w:pPr>
        <w:pStyle w:val="a5"/>
        <w:rPr>
          <w:rtl/>
        </w:rPr>
      </w:pPr>
      <w:bookmarkStart w:id="2315" w:name="_ETM_Q1_908532"/>
      <w:bookmarkStart w:id="2316" w:name="ET_speaker_6233_169"/>
      <w:bookmarkEnd w:id="2315"/>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316"/>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317" w:name="_ETM_Q1_909243"/>
      <w:bookmarkStart w:id="2318" w:name="_ETM_Q1_909314"/>
      <w:bookmarkEnd w:id="2317"/>
      <w:bookmarkEnd w:id="2318"/>
      <w:r w:rsidRPr="00C47E65">
        <w:rPr>
          <w:rtl/>
          <w:lang w:eastAsia="he-IL"/>
        </w:rPr>
        <w:t xml:space="preserve">"לא יכלול מידע" – אה, - - - </w:t>
      </w:r>
    </w:p>
    <w:p w:rsidR="00250E63" w:rsidRPr="00C47E65" w:rsidRDefault="00250E63" w:rsidP="00250E63">
      <w:pPr>
        <w:rPr>
          <w:rtl/>
          <w:lang w:eastAsia="he-IL"/>
        </w:rPr>
      </w:pPr>
    </w:p>
    <w:p w:rsidR="00250E63" w:rsidRPr="00C47E65" w:rsidRDefault="00250E63" w:rsidP="00873ABC">
      <w:pPr>
        <w:pStyle w:val="a5"/>
        <w:rPr>
          <w:rtl/>
        </w:rPr>
      </w:pPr>
      <w:bookmarkStart w:id="2319" w:name="_ETM_Q1_909035"/>
      <w:bookmarkStart w:id="2320" w:name="ET_speaker_גור_בליי_190"/>
      <w:bookmarkEnd w:id="2319"/>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320"/>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321" w:name="_ETM_Q1_909687"/>
      <w:bookmarkStart w:id="2322" w:name="_ETM_Q1_909749"/>
      <w:bookmarkEnd w:id="2321"/>
      <w:bookmarkEnd w:id="2322"/>
      <w:r w:rsidRPr="00C47E65">
        <w:rPr>
          <w:rtl/>
          <w:lang w:eastAsia="he-IL"/>
        </w:rPr>
        <w:t xml:space="preserve">בחוק חופש </w:t>
      </w:r>
      <w:bookmarkStart w:id="2323" w:name="_ETM_Q1_910523"/>
      <w:bookmarkEnd w:id="2323"/>
      <w:r w:rsidRPr="00C47E65">
        <w:rPr>
          <w:rtl/>
          <w:lang w:eastAsia="he-IL"/>
        </w:rPr>
        <w:t xml:space="preserve">המידע יש מידע שאסור למסור ומידע שלא חייבים למסור. פה הם אומרים את שני המקרים לא </w:t>
      </w:r>
      <w:bookmarkStart w:id="2324" w:name="_ETM_Q1_917299"/>
      <w:bookmarkEnd w:id="2324"/>
      <w:r w:rsidRPr="00C47E65">
        <w:rPr>
          <w:rtl/>
          <w:lang w:eastAsia="he-IL"/>
        </w:rPr>
        <w:t xml:space="preserve">לכלול. </w:t>
      </w:r>
    </w:p>
    <w:p w:rsidR="00250E63" w:rsidRPr="00C47E65" w:rsidRDefault="00250E63" w:rsidP="00250E63">
      <w:pPr>
        <w:rPr>
          <w:rtl/>
          <w:lang w:eastAsia="he-IL"/>
        </w:rPr>
      </w:pPr>
      <w:bookmarkStart w:id="2325" w:name="_ETM_Q1_919139"/>
      <w:bookmarkStart w:id="2326" w:name="_ETM_Q1_919215"/>
      <w:bookmarkEnd w:id="2325"/>
      <w:bookmarkEnd w:id="2326"/>
    </w:p>
    <w:p w:rsidR="00250E63" w:rsidRPr="00C47E65" w:rsidRDefault="00250E63" w:rsidP="00873ABC">
      <w:pPr>
        <w:pStyle w:val="af8"/>
        <w:rPr>
          <w:rtl/>
        </w:rPr>
      </w:pPr>
      <w:bookmarkStart w:id="2327" w:name="_ETM_Q1_919715"/>
      <w:bookmarkStart w:id="2328" w:name="_ETM_Q1_919833"/>
      <w:bookmarkStart w:id="2329" w:name="ET_yor_6156_191"/>
      <w:bookmarkEnd w:id="2327"/>
      <w:bookmarkEnd w:id="232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32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330" w:name="_ETM_Q1_921014"/>
      <w:bookmarkEnd w:id="2330"/>
      <w:r w:rsidRPr="00C47E65">
        <w:rPr>
          <w:rtl/>
          <w:lang w:eastAsia="he-IL"/>
        </w:rPr>
        <w:t xml:space="preserve">זה כמו כל רשות. </w:t>
      </w:r>
    </w:p>
    <w:p w:rsidR="00250E63" w:rsidRPr="00C47E65" w:rsidRDefault="00250E63" w:rsidP="00250E63">
      <w:pPr>
        <w:rPr>
          <w:rtl/>
          <w:lang w:eastAsia="he-IL"/>
        </w:rPr>
      </w:pPr>
      <w:bookmarkStart w:id="2331" w:name="_ETM_Q1_923446"/>
      <w:bookmarkStart w:id="2332" w:name="_ETM_Q1_923521"/>
      <w:bookmarkEnd w:id="2331"/>
      <w:bookmarkEnd w:id="2332"/>
    </w:p>
    <w:p w:rsidR="00250E63" w:rsidRPr="00C47E65" w:rsidRDefault="00250E63" w:rsidP="00873ABC">
      <w:pPr>
        <w:pStyle w:val="a5"/>
        <w:rPr>
          <w:rtl/>
        </w:rPr>
      </w:pPr>
      <w:bookmarkStart w:id="2333" w:name="_ETM_Q1_923878"/>
      <w:bookmarkStart w:id="2334" w:name="_ETM_Q1_923950"/>
      <w:bookmarkStart w:id="2335" w:name="ET_speaker_גור_בליי_192"/>
      <w:bookmarkEnd w:id="2333"/>
      <w:bookmarkEnd w:id="2334"/>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335"/>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בוודאי אסור לה למסור את</w:t>
      </w:r>
      <w:bookmarkStart w:id="2336" w:name="_ETM_Q1_924378"/>
      <w:bookmarkEnd w:id="2336"/>
      <w:r w:rsidRPr="00C47E65">
        <w:rPr>
          <w:rtl/>
          <w:lang w:eastAsia="he-IL"/>
        </w:rPr>
        <w:t xml:space="preserve"> מה שאסור לה למסור, אבל היא גם יכולה לא לכלול </w:t>
      </w:r>
      <w:bookmarkStart w:id="2337" w:name="_ETM_Q1_926745"/>
      <w:bookmarkEnd w:id="2337"/>
      <w:r w:rsidRPr="00C47E65">
        <w:rPr>
          <w:rtl/>
          <w:lang w:eastAsia="he-IL"/>
        </w:rPr>
        <w:t xml:space="preserve">את מה שמותר שלא. </w:t>
      </w:r>
    </w:p>
    <w:p w:rsidR="00250E63" w:rsidRPr="00C47E65" w:rsidRDefault="00250E63" w:rsidP="00250E63">
      <w:pPr>
        <w:rPr>
          <w:rtl/>
          <w:lang w:eastAsia="he-IL"/>
        </w:rPr>
      </w:pPr>
      <w:bookmarkStart w:id="2338" w:name="_ETM_Q1_929526"/>
      <w:bookmarkStart w:id="2339" w:name="_ETM_Q1_929614"/>
      <w:bookmarkEnd w:id="2338"/>
      <w:bookmarkEnd w:id="2339"/>
    </w:p>
    <w:p w:rsidR="00250E63" w:rsidRPr="00C47E65" w:rsidRDefault="00250E63" w:rsidP="00873ABC">
      <w:pPr>
        <w:pStyle w:val="a5"/>
        <w:rPr>
          <w:rtl/>
        </w:rPr>
      </w:pPr>
      <w:bookmarkStart w:id="2340" w:name="_ETM_Q1_918309"/>
      <w:bookmarkStart w:id="2341" w:name="ET_speaker_אלעזר_שטרן_יועמש_173"/>
      <w:bookmarkEnd w:id="2340"/>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אלעזר שטרן (יועמ"ש):</w:t>
      </w:r>
      <w:r w:rsidRPr="00C47E65">
        <w:rPr>
          <w:rFonts w:cs="Arial" w:hint="cs"/>
          <w:b/>
          <w:color w:val="010000"/>
          <w:bdr w:val="single" w:sz="4" w:space="0" w:color="FF66FF" w:frame="1"/>
          <w:rtl/>
        </w:rPr>
        <w:t xml:space="preserve"> </w:t>
      </w:r>
      <w:r w:rsidRPr="00873ABC">
        <w:rPr>
          <w:rStyle w:val="TagStyle"/>
          <w:rFonts w:hint="cs"/>
          <w:rtl/>
        </w:rPr>
        <w:t>&lt;&lt; דובר &gt;&gt;</w:t>
      </w:r>
      <w:r w:rsidRPr="00C47E65">
        <w:rPr>
          <w:rFonts w:hint="cs"/>
          <w:rtl/>
        </w:rPr>
        <w:t xml:space="preserve">   </w:t>
      </w:r>
      <w:bookmarkEnd w:id="2341"/>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342" w:name="_ETM_Q1_918889"/>
      <w:bookmarkStart w:id="2343" w:name="_ETM_Q1_918951"/>
      <w:bookmarkEnd w:id="2342"/>
      <w:bookmarkEnd w:id="2343"/>
      <w:r w:rsidRPr="00C47E65">
        <w:rPr>
          <w:rtl/>
          <w:lang w:eastAsia="he-IL"/>
        </w:rPr>
        <w:t xml:space="preserve">במילים אחרות: ההסדר של חוק חופש המידע </w:t>
      </w:r>
      <w:bookmarkStart w:id="2344" w:name="_ETM_Q1_926992"/>
      <w:bookmarkEnd w:id="2344"/>
      <w:r w:rsidRPr="00C47E65">
        <w:rPr>
          <w:rtl/>
          <w:lang w:eastAsia="he-IL"/>
        </w:rPr>
        <w:t xml:space="preserve">יחול גם פה. </w:t>
      </w:r>
    </w:p>
    <w:p w:rsidR="00250E63" w:rsidRPr="00C47E65" w:rsidRDefault="00250E63" w:rsidP="00250E63">
      <w:pPr>
        <w:rPr>
          <w:rtl/>
          <w:lang w:eastAsia="he-IL"/>
        </w:rPr>
      </w:pPr>
    </w:p>
    <w:p w:rsidR="00250E63" w:rsidRPr="00C47E65" w:rsidRDefault="00250E63" w:rsidP="00873ABC">
      <w:pPr>
        <w:pStyle w:val="a5"/>
        <w:rPr>
          <w:rtl/>
        </w:rPr>
      </w:pPr>
      <w:bookmarkStart w:id="2345" w:name="ET_speaker_6233_193"/>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345"/>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יחול פה, אז אני לא צריכה לכתוב את זה. </w:t>
      </w:r>
      <w:bookmarkStart w:id="2346" w:name="_ETM_Q1_933784"/>
      <w:bookmarkEnd w:id="2346"/>
    </w:p>
    <w:p w:rsidR="00250E63" w:rsidRPr="00C47E65" w:rsidRDefault="00250E63" w:rsidP="00250E63">
      <w:pPr>
        <w:rPr>
          <w:rtl/>
          <w:lang w:eastAsia="he-IL"/>
        </w:rPr>
      </w:pPr>
    </w:p>
    <w:p w:rsidR="00250E63" w:rsidRPr="00C47E65" w:rsidRDefault="00250E63" w:rsidP="00873ABC">
      <w:pPr>
        <w:pStyle w:val="a5"/>
        <w:rPr>
          <w:rtl/>
        </w:rPr>
      </w:pPr>
      <w:bookmarkStart w:id="2347" w:name="ET_knessetmember_5694_194"/>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מוסי רז (מרצ):</w:t>
      </w:r>
      <w:r w:rsidRPr="00C47E65">
        <w:rPr>
          <w:rFonts w:hint="cs"/>
          <w:bdr w:val="single" w:sz="4" w:space="0" w:color="FF66FF" w:frame="1"/>
          <w:rtl/>
        </w:rPr>
        <w:t xml:space="preserve"> </w:t>
      </w:r>
      <w:r w:rsidRPr="00873ABC">
        <w:rPr>
          <w:rStyle w:val="TagStyle"/>
          <w:rFonts w:hint="cs"/>
          <w:rtl/>
        </w:rPr>
        <w:t>&lt;&lt; דובר &gt;&gt;</w:t>
      </w:r>
      <w:bookmarkEnd w:id="2347"/>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איפה אני מוודא כאן מה שנאמר, שחוות הדעת היא על התהליך ולא על התוכן? </w:t>
      </w:r>
    </w:p>
    <w:p w:rsidR="00250E63" w:rsidRPr="00C47E65" w:rsidRDefault="00250E63" w:rsidP="00250E63">
      <w:pPr>
        <w:rPr>
          <w:rtl/>
          <w:lang w:eastAsia="he-IL"/>
        </w:rPr>
      </w:pPr>
    </w:p>
    <w:p w:rsidR="00250E63" w:rsidRPr="00C47E65" w:rsidRDefault="00250E63" w:rsidP="00873ABC">
      <w:pPr>
        <w:pStyle w:val="af8"/>
        <w:rPr>
          <w:rtl/>
        </w:rPr>
      </w:pPr>
      <w:bookmarkStart w:id="2348" w:name="ET_yor_6156_101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348"/>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זה </w:t>
      </w:r>
      <w:bookmarkStart w:id="2349" w:name="_ETM_Q1_946232"/>
      <w:bookmarkEnd w:id="2349"/>
      <w:r w:rsidRPr="00C47E65">
        <w:rPr>
          <w:rtl/>
          <w:lang w:eastAsia="he-IL"/>
        </w:rPr>
        <w:t xml:space="preserve">ב-(5)(א) ו-(ב). זו אמירה מפורשת. </w:t>
      </w:r>
    </w:p>
    <w:p w:rsidR="00250E63" w:rsidRPr="00C47E65" w:rsidRDefault="00250E63" w:rsidP="00250E63">
      <w:pPr>
        <w:rPr>
          <w:rtl/>
          <w:lang w:eastAsia="he-IL"/>
        </w:rPr>
      </w:pPr>
    </w:p>
    <w:p w:rsidR="00250E63" w:rsidRPr="00C47E65" w:rsidRDefault="00250E63" w:rsidP="00873ABC">
      <w:pPr>
        <w:pStyle w:val="a5"/>
        <w:rPr>
          <w:rtl/>
        </w:rPr>
      </w:pPr>
      <w:bookmarkStart w:id="2350" w:name="ET_knessetmember_5694_178"/>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מוסי רז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350"/>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אופן הביצוע של התהליך - - -</w:t>
      </w:r>
    </w:p>
    <w:p w:rsidR="00250E63" w:rsidRPr="00C47E65" w:rsidRDefault="00250E63" w:rsidP="00250E63">
      <w:pPr>
        <w:rPr>
          <w:rtl/>
          <w:lang w:eastAsia="he-IL"/>
        </w:rPr>
      </w:pPr>
    </w:p>
    <w:p w:rsidR="00250E63" w:rsidRPr="00C47E65" w:rsidRDefault="00250E63" w:rsidP="00873ABC">
      <w:pPr>
        <w:pStyle w:val="af8"/>
        <w:rPr>
          <w:rtl/>
        </w:rPr>
      </w:pPr>
      <w:bookmarkStart w:id="2351" w:name="ET_yor_6156_1014"/>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351"/>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כתוב: "לא תכלול מסקנות בדבר האיזון". תראה את (ב), </w:t>
      </w:r>
      <w:bookmarkStart w:id="2352" w:name="_ETM_Q1_956694"/>
      <w:bookmarkEnd w:id="2352"/>
      <w:r w:rsidRPr="00C47E65">
        <w:rPr>
          <w:rtl/>
          <w:lang w:eastAsia="he-IL"/>
        </w:rPr>
        <w:t xml:space="preserve">(ב) מאוד ברור. </w:t>
      </w:r>
    </w:p>
    <w:p w:rsidR="00250E63" w:rsidRPr="00C47E65" w:rsidRDefault="00250E63" w:rsidP="00250E63">
      <w:pPr>
        <w:rPr>
          <w:rtl/>
          <w:lang w:eastAsia="he-IL"/>
        </w:rPr>
      </w:pPr>
    </w:p>
    <w:p w:rsidR="00250E63" w:rsidRPr="00C47E65" w:rsidRDefault="00250E63" w:rsidP="00873ABC">
      <w:pPr>
        <w:pStyle w:val="a5"/>
        <w:rPr>
          <w:rtl/>
        </w:rPr>
      </w:pPr>
      <w:bookmarkStart w:id="2353" w:name="ET_speaker_גור_בליי_197"/>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353"/>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זה חריג יחסית בחקיקה, בדרך כלל כותבים מה כן ולא מה לא, אבל פה טרחו וכתבו במפורש מה לא תכלול. </w:t>
      </w:r>
      <w:bookmarkStart w:id="2354" w:name="_ETM_Q1_969724"/>
      <w:bookmarkEnd w:id="2354"/>
    </w:p>
    <w:p w:rsidR="00250E63" w:rsidRPr="00C47E65" w:rsidRDefault="00250E63" w:rsidP="00250E63">
      <w:pPr>
        <w:rPr>
          <w:rtl/>
          <w:lang w:eastAsia="he-IL"/>
        </w:rPr>
      </w:pPr>
      <w:bookmarkStart w:id="2355" w:name="_ETM_Q1_969804"/>
      <w:bookmarkEnd w:id="2355"/>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tabs>
          <w:tab w:val="left" w:pos="991"/>
        </w:tabs>
        <w:spacing w:line="376" w:lineRule="auto"/>
        <w:ind w:firstLine="0"/>
        <w:jc w:val="left"/>
        <w:rPr>
          <w:rFonts w:ascii="David" w:eastAsia="Arial" w:hAnsi="David"/>
          <w:color w:val="000000"/>
          <w:rtl/>
          <w:lang w:val="he-IL" w:eastAsia="he-IL"/>
        </w:rPr>
      </w:pPr>
      <w:bookmarkStart w:id="2356" w:name="_ETM_Q1_970348"/>
      <w:bookmarkStart w:id="2357" w:name="_ETM_Q1_970430"/>
      <w:bookmarkEnd w:id="2356"/>
      <w:bookmarkEnd w:id="2357"/>
      <w:r w:rsidRPr="00C47E65">
        <w:rPr>
          <w:rFonts w:ascii="David" w:eastAsia="Arial" w:hAnsi="David"/>
          <w:color w:val="000000"/>
          <w:rtl/>
          <w:lang w:val="he-IL" w:eastAsia="he-IL"/>
        </w:rPr>
        <w:tab/>
        <w:t>(7) מצאה מליאת הרשות כי נפל פגם מהותי בתהליך הערכת השפעות האסדרה שביצע המאסדר, תעביר לו, לפני פרסום חוות דעתה לציבור לפי הוראות פסקה (</w:t>
      </w:r>
      <w:r w:rsidRPr="00C47E65">
        <w:rPr>
          <w:rFonts w:ascii="David" w:eastAsia="Arial" w:hAnsi="David"/>
          <w:color w:val="000000"/>
          <w:lang w:bidi="en-US"/>
        </w:rPr>
        <w:t>6</w:t>
      </w:r>
      <w:r w:rsidRPr="00C47E65">
        <w:rPr>
          <w:rFonts w:ascii="David" w:eastAsia="Arial" w:hAnsi="David"/>
          <w:color w:val="000000"/>
          <w:rtl/>
          <w:lang w:val="he-IL" w:eastAsia="he-IL"/>
        </w:rPr>
        <w:t>), טיוטה של חוות הדעת להתייחסותו; התקופה שמיום העברת טיוטת חוות הדעת למאסדר עד המועד שבו העביר המאסדר את התייחסותו לרשות, לא תבוא במניין הימים למסירת חוות דעתה לפי פסקאות (</w:t>
      </w:r>
      <w:r w:rsidRPr="00C47E65">
        <w:rPr>
          <w:rFonts w:ascii="David" w:eastAsia="Arial" w:hAnsi="David"/>
          <w:color w:val="000000"/>
          <w:lang w:bidi="en-US"/>
        </w:rPr>
        <w:t>3</w:t>
      </w:r>
      <w:r w:rsidRPr="00C47E65">
        <w:rPr>
          <w:rFonts w:ascii="David" w:eastAsia="Arial" w:hAnsi="David"/>
          <w:color w:val="000000"/>
          <w:rtl/>
          <w:lang w:val="he-IL" w:eastAsia="he-IL"/>
        </w:rPr>
        <w:t>) או (</w:t>
      </w:r>
      <w:r w:rsidRPr="00C47E65">
        <w:rPr>
          <w:rFonts w:ascii="David" w:eastAsia="Arial" w:hAnsi="David"/>
          <w:color w:val="000000"/>
          <w:lang w:bidi="en-US"/>
        </w:rPr>
        <w:t>4</w:t>
      </w:r>
      <w:r w:rsidRPr="00C47E65">
        <w:rPr>
          <w:rFonts w:ascii="David" w:eastAsia="Arial" w:hAnsi="David"/>
          <w:color w:val="000000"/>
          <w:rtl/>
          <w:lang w:val="he-IL" w:eastAsia="he-IL"/>
        </w:rPr>
        <w:t>);</w:t>
      </w:r>
      <w:bookmarkStart w:id="2358" w:name="_ETM_Q1_989302"/>
      <w:bookmarkStart w:id="2359" w:name="_ETM_Q1_989404"/>
      <w:bookmarkStart w:id="2360" w:name="_ETM_Q1_990909"/>
      <w:bookmarkStart w:id="2361" w:name="_ETM_Q1_990982"/>
      <w:bookmarkStart w:id="2362" w:name="_ETM_Q1_991701"/>
      <w:bookmarkStart w:id="2363" w:name="_ETM_Q1_991820"/>
      <w:bookmarkEnd w:id="2358"/>
      <w:bookmarkEnd w:id="2359"/>
      <w:bookmarkEnd w:id="2360"/>
      <w:bookmarkEnd w:id="2361"/>
      <w:bookmarkEnd w:id="2362"/>
      <w:bookmarkEnd w:id="2363"/>
      <w:r w:rsidRPr="00C47E65">
        <w:rPr>
          <w:rFonts w:ascii="David" w:eastAsia="Arial" w:hAnsi="David"/>
          <w:color w:val="000000"/>
          <w:rtl/>
          <w:lang w:val="he-IL" w:eastAsia="he-IL"/>
        </w:rPr>
        <w:t xml:space="preserve"> </w:t>
      </w:r>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tabs>
          <w:tab w:val="left" w:pos="991"/>
        </w:tabs>
        <w:spacing w:line="376" w:lineRule="auto"/>
        <w:ind w:firstLine="0"/>
        <w:jc w:val="left"/>
        <w:rPr>
          <w:rFonts w:ascii="David" w:eastAsia="Arial" w:hAnsi="David"/>
          <w:color w:val="000000"/>
          <w:rtl/>
          <w:lang w:val="he-IL" w:eastAsia="he-IL"/>
        </w:rPr>
      </w:pPr>
    </w:p>
    <w:p w:rsidR="00250E63" w:rsidRPr="00C47E65" w:rsidRDefault="00250E63" w:rsidP="00250E63">
      <w:pPr>
        <w:widowControl w:val="0"/>
        <w:pBdr>
          <w:top w:val="single" w:sz="4" w:space="0" w:color="auto"/>
          <w:left w:val="single" w:sz="4" w:space="0" w:color="auto"/>
          <w:bottom w:val="single" w:sz="4" w:space="0" w:color="auto"/>
          <w:right w:val="single" w:sz="4" w:space="0" w:color="auto"/>
        </w:pBdr>
        <w:tabs>
          <w:tab w:val="left" w:pos="991"/>
        </w:tabs>
        <w:spacing w:line="376" w:lineRule="auto"/>
        <w:ind w:firstLine="0"/>
        <w:jc w:val="left"/>
        <w:rPr>
          <w:rFonts w:ascii="David" w:eastAsia="Arial" w:hAnsi="David"/>
          <w:color w:val="000000"/>
          <w:rtl/>
          <w:lang w:val="he-IL" w:eastAsia="he-IL"/>
        </w:rPr>
      </w:pPr>
      <w:r w:rsidRPr="00C47E65">
        <w:rPr>
          <w:rFonts w:ascii="David" w:eastAsia="Arial" w:hAnsi="David"/>
          <w:color w:val="000000"/>
          <w:rtl/>
          <w:lang w:val="he-IL" w:eastAsia="he-IL"/>
        </w:rPr>
        <w:tab/>
        <w:t>(8) לא הודיעה הרשות על כוונתה לייעץ למאסדר בתוך התקופה האמורה בפסקה (</w:t>
      </w:r>
      <w:r w:rsidRPr="00C47E65">
        <w:rPr>
          <w:rFonts w:ascii="David" w:eastAsia="Arial" w:hAnsi="David"/>
          <w:color w:val="000000"/>
          <w:lang w:bidi="en-US"/>
        </w:rPr>
        <w:t>1</w:t>
      </w:r>
      <w:r w:rsidRPr="00C47E65">
        <w:rPr>
          <w:rFonts w:ascii="David" w:eastAsia="Arial" w:hAnsi="David"/>
          <w:color w:val="000000"/>
          <w:rtl/>
          <w:lang w:val="he-IL" w:eastAsia="he-IL"/>
        </w:rPr>
        <w:t xml:space="preserve">) – זה בעצם באותם 14 ימים </w:t>
      </w:r>
      <w:bookmarkStart w:id="2364" w:name="_ETM_Q1_996853"/>
      <w:bookmarkEnd w:id="2364"/>
      <w:r w:rsidRPr="00C47E65">
        <w:rPr>
          <w:rFonts w:ascii="David" w:eastAsia="Arial" w:hAnsi="David"/>
          <w:color w:val="000000"/>
          <w:rtl/>
          <w:lang w:val="he-IL" w:eastAsia="he-IL"/>
        </w:rPr>
        <w:t>שדיברנו עליהם – הודיעה שאין בכוונתה לייעץ כאמור, או לא מסרה למאסדר את חוות דעתה בתוך התקופה האמורה בפסקה (</w:t>
      </w:r>
      <w:r w:rsidRPr="00C47E65">
        <w:rPr>
          <w:rFonts w:ascii="David" w:eastAsia="Arial" w:hAnsi="David"/>
          <w:color w:val="000000"/>
          <w:lang w:bidi="en-US"/>
        </w:rPr>
        <w:t>3</w:t>
      </w:r>
      <w:r w:rsidRPr="00C47E65">
        <w:rPr>
          <w:rFonts w:ascii="David" w:eastAsia="Arial" w:hAnsi="David"/>
          <w:color w:val="000000"/>
          <w:rtl/>
          <w:lang w:val="he-IL" w:eastAsia="he-IL"/>
        </w:rPr>
        <w:t>) – זה ה-30 ימים – ואם הוארכה התקופה כאמור לפי הוראות פסקה (</w:t>
      </w:r>
      <w:r w:rsidRPr="00C47E65">
        <w:rPr>
          <w:rFonts w:ascii="David" w:eastAsia="Arial" w:hAnsi="David"/>
          <w:color w:val="000000"/>
          <w:lang w:bidi="en-US"/>
        </w:rPr>
        <w:t>4</w:t>
      </w:r>
      <w:r w:rsidRPr="00C47E65">
        <w:rPr>
          <w:rFonts w:ascii="David" w:eastAsia="Arial" w:hAnsi="David"/>
          <w:color w:val="000000"/>
          <w:rtl/>
          <w:lang w:val="he-IL" w:eastAsia="he-IL"/>
        </w:rPr>
        <w:t xml:space="preserve">) </w:t>
      </w:r>
      <w:r w:rsidRPr="00C47E65">
        <w:rPr>
          <w:rFonts w:ascii="David" w:eastAsia="Arial" w:hAnsi="David"/>
          <w:color w:val="000000"/>
          <w:rtl/>
          <w:lang w:val="he-IL" w:eastAsia="he-IL"/>
        </w:rPr>
        <w:softHyphen/>
        <w:t>– זה עוד 30 ימים – "גם בתוך תקופת ההארכה כאמור, יראו את המאסדר כמי שהתייעץ עימה לפי סעיף זה.</w:t>
      </w:r>
    </w:p>
    <w:p w:rsidR="00250E63" w:rsidRPr="00C47E65" w:rsidRDefault="00250E63" w:rsidP="00250E63">
      <w:pPr>
        <w:rPr>
          <w:rtl/>
          <w:lang w:eastAsia="he-IL"/>
        </w:rPr>
      </w:pPr>
      <w:r w:rsidRPr="00C47E65">
        <w:rPr>
          <w:rtl/>
          <w:lang w:eastAsia="he-IL"/>
        </w:rPr>
        <w:t xml:space="preserve"> </w:t>
      </w:r>
    </w:p>
    <w:p w:rsidR="00250E63" w:rsidRPr="00C47E65" w:rsidRDefault="00250E63" w:rsidP="00250E63">
      <w:pPr>
        <w:rPr>
          <w:rtl/>
          <w:lang w:eastAsia="he-IL"/>
        </w:rPr>
      </w:pPr>
    </w:p>
    <w:p w:rsidR="00250E63" w:rsidRPr="00C47E65" w:rsidRDefault="00250E63" w:rsidP="00873ABC">
      <w:pPr>
        <w:pStyle w:val="a5"/>
        <w:rPr>
          <w:rtl/>
        </w:rPr>
      </w:pPr>
      <w:bookmarkStart w:id="2365" w:name="ET_knessetmember_5694_180"/>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מוסי רז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365"/>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מזה פגם מהותי, אנחנו יודעים?</w:t>
      </w:r>
    </w:p>
    <w:p w:rsidR="00250E63" w:rsidRPr="00C47E65" w:rsidRDefault="00250E63" w:rsidP="00250E63">
      <w:pPr>
        <w:rPr>
          <w:rtl/>
          <w:lang w:eastAsia="he-IL"/>
        </w:rPr>
      </w:pPr>
    </w:p>
    <w:p w:rsidR="00250E63" w:rsidRPr="00C47E65" w:rsidRDefault="00250E63" w:rsidP="00873ABC">
      <w:pPr>
        <w:pStyle w:val="af8"/>
        <w:rPr>
          <w:rtl/>
        </w:rPr>
      </w:pPr>
      <w:bookmarkStart w:id="2366" w:name="ET_yor_6156_19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366"/>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לא, אין לנו לעניין הזה קריטריונים. יש לנו פה איזו הצעה – ללשכה המשפטית ולי. אבל לגבי (8): מדוע בתוך ה-30 ימים הנוספים יש גם את האופציה של: אני מודיע לך שאני לא מייעץ. אם קורא נכון את הפסקה, יצרתם פה מצב שבכל מקרה הוא </w:t>
      </w:r>
      <w:bookmarkStart w:id="2367" w:name="_ETM_Q1_1046525"/>
      <w:bookmarkEnd w:id="2367"/>
      <w:r w:rsidRPr="00C47E65">
        <w:rPr>
          <w:rtl/>
          <w:lang w:eastAsia="he-IL"/>
        </w:rPr>
        <w:t xml:space="preserve">צריך להמתין 44 ימים, כי בכל יום בתקופה השנייה של </w:t>
      </w:r>
      <w:bookmarkStart w:id="2368" w:name="_ETM_Q1_1048346"/>
      <w:bookmarkEnd w:id="2368"/>
      <w:r w:rsidRPr="00C47E65">
        <w:rPr>
          <w:rtl/>
          <w:lang w:eastAsia="he-IL"/>
        </w:rPr>
        <w:t xml:space="preserve">ה-30 אתם יכולים לחזור ולומר שאתם לא מייעצים. מכאן שהוא </w:t>
      </w:r>
      <w:bookmarkStart w:id="2369" w:name="_ETM_Q1_1054452"/>
      <w:bookmarkEnd w:id="2369"/>
      <w:r w:rsidRPr="00C47E65">
        <w:rPr>
          <w:rtl/>
          <w:lang w:eastAsia="he-IL"/>
        </w:rPr>
        <w:t xml:space="preserve">חייב לחכות 44 ימים. </w:t>
      </w:r>
    </w:p>
    <w:p w:rsidR="00250E63" w:rsidRPr="00C47E65" w:rsidRDefault="00250E63" w:rsidP="00250E63">
      <w:pPr>
        <w:rPr>
          <w:rtl/>
          <w:lang w:eastAsia="he-IL"/>
        </w:rPr>
      </w:pPr>
    </w:p>
    <w:p w:rsidR="00250E63" w:rsidRPr="00C47E65" w:rsidRDefault="00250E63" w:rsidP="00873ABC">
      <w:pPr>
        <w:pStyle w:val="a5"/>
        <w:rPr>
          <w:rtl/>
        </w:rPr>
      </w:pPr>
      <w:bookmarkStart w:id="2370" w:name="ET_speaker_6233_199"/>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370"/>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74. </w:t>
      </w:r>
    </w:p>
    <w:p w:rsidR="00250E63" w:rsidRPr="00C47E65" w:rsidRDefault="00250E63" w:rsidP="00250E63">
      <w:pPr>
        <w:rPr>
          <w:rtl/>
          <w:lang w:eastAsia="he-IL"/>
        </w:rPr>
      </w:pPr>
    </w:p>
    <w:p w:rsidR="00250E63" w:rsidRPr="00C47E65" w:rsidRDefault="00250E63" w:rsidP="00873ABC">
      <w:pPr>
        <w:pStyle w:val="a5"/>
        <w:rPr>
          <w:rtl/>
        </w:rPr>
      </w:pPr>
      <w:bookmarkStart w:id="2371" w:name="ET_knessetmember_5694_181"/>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מוסי רז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371"/>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הוא יכול ביום ה-73 להודיע: </w:t>
      </w:r>
      <w:bookmarkStart w:id="2372" w:name="_ETM_Q1_1054743"/>
      <w:bookmarkEnd w:id="2372"/>
      <w:r w:rsidRPr="00C47E65">
        <w:rPr>
          <w:rtl/>
          <w:lang w:eastAsia="he-IL"/>
        </w:rPr>
        <w:t xml:space="preserve">לא מייעצים. </w:t>
      </w:r>
    </w:p>
    <w:p w:rsidR="00250E63" w:rsidRPr="00C47E65" w:rsidRDefault="00250E63" w:rsidP="00250E63">
      <w:pPr>
        <w:rPr>
          <w:rtl/>
          <w:lang w:eastAsia="he-IL"/>
        </w:rPr>
      </w:pPr>
      <w:bookmarkStart w:id="2373" w:name="_ETM_Q1_1060311"/>
      <w:bookmarkStart w:id="2374" w:name="_ETM_Q1_1060380"/>
      <w:bookmarkStart w:id="2375" w:name="_ETM_Q1_1060815"/>
      <w:bookmarkEnd w:id="2373"/>
      <w:bookmarkEnd w:id="2374"/>
      <w:bookmarkEnd w:id="2375"/>
    </w:p>
    <w:p w:rsidR="00250E63" w:rsidRPr="00C47E65" w:rsidRDefault="00250E63" w:rsidP="00873ABC">
      <w:pPr>
        <w:pStyle w:val="a5"/>
        <w:rPr>
          <w:rtl/>
        </w:rPr>
      </w:pPr>
      <w:bookmarkStart w:id="2376" w:name="_ETM_Q1_1060910"/>
      <w:bookmarkStart w:id="2377" w:name="ET_speaker_6233_182"/>
      <w:bookmarkEnd w:id="2376"/>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377"/>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גם לפי פסקה (4), זאת אומרת גם אם הארכנו לך לעוד 30 יום - </w:t>
      </w:r>
      <w:bookmarkStart w:id="2378" w:name="_ETM_Q1_1067191"/>
      <w:bookmarkEnd w:id="2378"/>
      <w:r w:rsidRPr="00C47E65">
        <w:rPr>
          <w:rtl/>
          <w:lang w:eastAsia="he-IL"/>
        </w:rPr>
        <w:t xml:space="preserve">- -  </w:t>
      </w:r>
    </w:p>
    <w:p w:rsidR="00250E63" w:rsidRPr="00C47E65" w:rsidRDefault="00250E63" w:rsidP="00250E63">
      <w:pPr>
        <w:rPr>
          <w:rtl/>
          <w:lang w:eastAsia="he-IL"/>
        </w:rPr>
      </w:pPr>
    </w:p>
    <w:p w:rsidR="00250E63" w:rsidRPr="00C47E65" w:rsidRDefault="00250E63" w:rsidP="00873ABC">
      <w:pPr>
        <w:pStyle w:val="af8"/>
        <w:rPr>
          <w:rtl/>
        </w:rPr>
      </w:pPr>
      <w:bookmarkStart w:id="2379" w:name="ET_yor_6156_1015"/>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37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חברים, לא. כדי להגיע ל-74 צריך החלטה פוזיטיבית של המליאה, צריך אקט, שאז יכול השר לומר למליאה: </w:t>
      </w:r>
      <w:bookmarkStart w:id="2380" w:name="_ETM_Q1_1078797"/>
      <w:bookmarkEnd w:id="2380"/>
      <w:r w:rsidRPr="00C47E65">
        <w:rPr>
          <w:rtl/>
          <w:lang w:eastAsia="he-IL"/>
        </w:rPr>
        <w:t xml:space="preserve">הם אפילו לא טרחו אם הם רוצים.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381" w:name="ET_guest_868989_1016"/>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381"/>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גם בשביל ה-44 צריך. </w:t>
      </w:r>
    </w:p>
    <w:p w:rsidR="00250E63" w:rsidRPr="00C47E65" w:rsidRDefault="00250E63" w:rsidP="00250E63">
      <w:pPr>
        <w:rPr>
          <w:rtl/>
          <w:lang w:eastAsia="he-IL"/>
        </w:rPr>
      </w:pPr>
    </w:p>
    <w:p w:rsidR="00250E63" w:rsidRPr="00C47E65" w:rsidRDefault="00250E63" w:rsidP="00873ABC">
      <w:pPr>
        <w:pStyle w:val="af8"/>
        <w:rPr>
          <w:rtl/>
        </w:rPr>
      </w:pPr>
      <w:bookmarkStart w:id="2382" w:name="ET_yor_6156_201"/>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38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למה?</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383" w:name="ET_guest_868989_184"/>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383"/>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כי כתוב שבתוך ה-14 יום היא מודיעה אם היא רוצה לייעץ. אם </w:t>
      </w:r>
      <w:bookmarkStart w:id="2384" w:name="_ETM_Q1_1090651"/>
      <w:bookmarkEnd w:id="2384"/>
      <w:r w:rsidRPr="00C47E65">
        <w:rPr>
          <w:rtl/>
          <w:lang w:eastAsia="he-IL"/>
        </w:rPr>
        <w:t xml:space="preserve">היא לא הודיעה הודעה כזאת – אז מתקדמים. </w:t>
      </w:r>
    </w:p>
    <w:p w:rsidR="00250E63" w:rsidRPr="00C47E65" w:rsidRDefault="00250E63" w:rsidP="00250E63">
      <w:pPr>
        <w:rPr>
          <w:rtl/>
          <w:lang w:eastAsia="he-IL"/>
        </w:rPr>
      </w:pPr>
      <w:bookmarkStart w:id="2385" w:name="_ETM_Q1_1093923"/>
      <w:bookmarkStart w:id="2386" w:name="_ETM_Q1_1094012"/>
      <w:bookmarkEnd w:id="2385"/>
      <w:bookmarkEnd w:id="2386"/>
    </w:p>
    <w:p w:rsidR="00250E63" w:rsidRPr="00C47E65" w:rsidRDefault="00250E63" w:rsidP="00873ABC">
      <w:pPr>
        <w:pStyle w:val="af8"/>
        <w:rPr>
          <w:rtl/>
        </w:rPr>
      </w:pPr>
      <w:bookmarkStart w:id="2387" w:name="ET_yor_6156_185"/>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r w:rsidRPr="00C47E65">
        <w:rPr>
          <w:rFonts w:hint="cs"/>
          <w:rtl/>
        </w:rPr>
        <w:t xml:space="preserve">   </w:t>
      </w:r>
      <w:bookmarkEnd w:id="2387"/>
    </w:p>
    <w:p w:rsidR="00250E63" w:rsidRPr="00C47E65" w:rsidRDefault="00250E63" w:rsidP="00250E63">
      <w:pPr>
        <w:keepNext/>
        <w:ind w:firstLine="0"/>
        <w:rPr>
          <w:rtl/>
          <w:lang w:eastAsia="he-IL"/>
        </w:rPr>
      </w:pPr>
    </w:p>
    <w:p w:rsidR="00250E63" w:rsidRPr="00C47E65" w:rsidRDefault="00250E63" w:rsidP="00250E63">
      <w:pPr>
        <w:rPr>
          <w:rFonts w:ascii="David" w:eastAsia="Arial" w:hAnsi="David"/>
          <w:color w:val="000000"/>
          <w:rtl/>
          <w:lang w:val="he-IL" w:eastAsia="he-IL"/>
        </w:rPr>
      </w:pPr>
      <w:r w:rsidRPr="00C47E65">
        <w:rPr>
          <w:rFonts w:ascii="David" w:eastAsia="Arial" w:hAnsi="David"/>
          <w:color w:val="000000"/>
          <w:rtl/>
          <w:lang w:val="he-IL" w:eastAsia="he-IL"/>
        </w:rPr>
        <w:t>"לא הודיעה הרשות על כוונתה לייעץ למאסדר בתוך התקופה האמורה בפסקה (</w:t>
      </w:r>
      <w:r w:rsidRPr="00C47E65">
        <w:rPr>
          <w:rFonts w:ascii="David" w:eastAsia="Arial" w:hAnsi="David"/>
          <w:color w:val="000000"/>
          <w:lang w:bidi="en-US"/>
        </w:rPr>
        <w:t>1</w:t>
      </w:r>
      <w:r w:rsidRPr="00C47E65">
        <w:rPr>
          <w:rFonts w:ascii="David" w:eastAsia="Arial" w:hAnsi="David"/>
          <w:color w:val="000000"/>
          <w:rtl/>
          <w:lang w:val="he-IL" w:eastAsia="he-IL"/>
        </w:rPr>
        <w:t>)" - - -</w:t>
      </w:r>
    </w:p>
    <w:p w:rsidR="00250E63" w:rsidRPr="00C47E65" w:rsidRDefault="00250E63" w:rsidP="00250E63">
      <w:pPr>
        <w:rPr>
          <w:rFonts w:ascii="David" w:eastAsia="Arial" w:hAnsi="David"/>
          <w:color w:val="000000"/>
          <w:rtl/>
          <w:lang w:val="he-IL" w:eastAsia="he-IL"/>
        </w:rPr>
      </w:pPr>
    </w:p>
    <w:p w:rsidR="00250E63" w:rsidRPr="00C47E65" w:rsidRDefault="00250E63" w:rsidP="00873ABC">
      <w:pPr>
        <w:pStyle w:val="afb"/>
        <w:rPr>
          <w:rtl/>
          <w:lang w:eastAsia="he-IL"/>
        </w:rPr>
      </w:pPr>
      <w:bookmarkStart w:id="2388" w:name="ET_guest_868989_202"/>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388"/>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זה ה-14 יום. אם לא </w:t>
      </w:r>
      <w:bookmarkStart w:id="2389" w:name="_ETM_Q1_1100202"/>
      <w:bookmarkEnd w:id="2389"/>
      <w:r w:rsidRPr="00C47E65">
        <w:rPr>
          <w:rtl/>
          <w:lang w:eastAsia="he-IL"/>
        </w:rPr>
        <w:t>הודיעה</w:t>
      </w:r>
      <w:bookmarkStart w:id="2390" w:name="_ETM_Q1_1094092"/>
      <w:bookmarkStart w:id="2391" w:name="_ETM_Q1_1094141"/>
      <w:bookmarkEnd w:id="2390"/>
      <w:bookmarkEnd w:id="2391"/>
      <w:r w:rsidRPr="00C47E65">
        <w:rPr>
          <w:rtl/>
          <w:lang w:eastAsia="he-IL"/>
        </w:rPr>
        <w:t xml:space="preserve"> הודעה פוזיטיבית, אז צריכים להתקדם. </w:t>
      </w:r>
    </w:p>
    <w:p w:rsidR="00250E63" w:rsidRPr="00C47E65" w:rsidRDefault="00250E63" w:rsidP="00250E63">
      <w:pPr>
        <w:rPr>
          <w:rtl/>
          <w:lang w:eastAsia="he-IL"/>
        </w:rPr>
      </w:pPr>
    </w:p>
    <w:p w:rsidR="00250E63" w:rsidRPr="00C47E65" w:rsidRDefault="00250E63" w:rsidP="00873ABC">
      <w:pPr>
        <w:pStyle w:val="af8"/>
        <w:rPr>
          <w:rtl/>
        </w:rPr>
      </w:pPr>
      <w:bookmarkStart w:id="2392" w:name="ET_yor_6156_101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392"/>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הודיעה שאין בכוונתה כאמור או לא מסרה למאסדר את חוות דעתה בתוך התקופה האמורה </w:t>
      </w:r>
      <w:bookmarkStart w:id="2393" w:name="_ETM_Q1_1109638"/>
      <w:bookmarkEnd w:id="2393"/>
      <w:r w:rsidRPr="00C47E65">
        <w:rPr>
          <w:rtl/>
          <w:lang w:eastAsia="he-IL"/>
        </w:rPr>
        <w:t xml:space="preserve">בפסקה (3).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394" w:name="ET_guest_868989_204"/>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394"/>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נכון. אם היא הודיעה פוזיטיבית בתוך ה-14 יום </w:t>
      </w:r>
      <w:bookmarkStart w:id="2395" w:name="_ETM_Q1_1110146"/>
      <w:bookmarkEnd w:id="2395"/>
      <w:r w:rsidRPr="00C47E65">
        <w:rPr>
          <w:rtl/>
          <w:lang w:eastAsia="he-IL"/>
        </w:rPr>
        <w:t>שהיא רוצה לייעץ - -</w:t>
      </w:r>
    </w:p>
    <w:p w:rsidR="00250E63" w:rsidRPr="00C47E65" w:rsidRDefault="00250E63" w:rsidP="00250E63">
      <w:pPr>
        <w:rPr>
          <w:rtl/>
          <w:lang w:eastAsia="he-IL"/>
        </w:rPr>
      </w:pPr>
      <w:bookmarkStart w:id="2396" w:name="_ETM_Q1_1109118"/>
      <w:bookmarkStart w:id="2397" w:name="_ETM_Q1_1109195"/>
      <w:bookmarkEnd w:id="2396"/>
      <w:bookmarkEnd w:id="2397"/>
    </w:p>
    <w:p w:rsidR="00250E63" w:rsidRPr="00C47E65" w:rsidRDefault="00250E63" w:rsidP="00873ABC">
      <w:pPr>
        <w:pStyle w:val="af8"/>
        <w:rPr>
          <w:rtl/>
        </w:rPr>
      </w:pPr>
      <w:bookmarkStart w:id="2398" w:name="ET_yor_6156_189"/>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r w:rsidRPr="00C47E65">
        <w:rPr>
          <w:rFonts w:hint="cs"/>
          <w:rtl/>
        </w:rPr>
        <w:t xml:space="preserve">   </w:t>
      </w:r>
      <w:bookmarkEnd w:id="2398"/>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ואחרי זה היא נסוגה. </w:t>
      </w:r>
      <w:bookmarkStart w:id="2399" w:name="_ETM_Q1_1105802"/>
      <w:bookmarkEnd w:id="2399"/>
    </w:p>
    <w:p w:rsidR="00250E63" w:rsidRPr="00C47E65" w:rsidRDefault="00250E63" w:rsidP="00250E63">
      <w:pPr>
        <w:rPr>
          <w:rtl/>
          <w:lang w:eastAsia="he-IL"/>
        </w:rPr>
      </w:pPr>
      <w:bookmarkStart w:id="2400" w:name="_ETM_Q1_1105903"/>
      <w:bookmarkEnd w:id="2400"/>
    </w:p>
    <w:p w:rsidR="00250E63" w:rsidRPr="00C47E65" w:rsidRDefault="00250E63" w:rsidP="00873ABC">
      <w:pPr>
        <w:pStyle w:val="afb"/>
        <w:rPr>
          <w:rtl/>
          <w:lang w:eastAsia="he-IL"/>
        </w:rPr>
      </w:pPr>
      <w:bookmarkStart w:id="2401" w:name="_ETM_Q1_1105946"/>
      <w:bookmarkStart w:id="2402" w:name="_ETM_Q1_1106054"/>
      <w:bookmarkStart w:id="2403" w:name="_ETM_Q1_1106786"/>
      <w:bookmarkStart w:id="2404" w:name="ET_guest_868989_205"/>
      <w:bookmarkEnd w:id="2401"/>
      <w:bookmarkEnd w:id="2402"/>
      <w:bookmarkEnd w:id="2403"/>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404"/>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405" w:name="_ETM_Q1_1107429"/>
      <w:bookmarkStart w:id="2406" w:name="_ETM_Q1_1107489"/>
      <w:bookmarkStart w:id="2407" w:name="_ETM_Q1_1109358"/>
      <w:bookmarkStart w:id="2408" w:name="_ETM_Q1_1109470"/>
      <w:bookmarkEnd w:id="2405"/>
      <w:bookmarkEnd w:id="2406"/>
      <w:bookmarkEnd w:id="2407"/>
      <w:bookmarkEnd w:id="2408"/>
      <w:r w:rsidRPr="00C47E65">
        <w:rPr>
          <w:rtl/>
          <w:lang w:eastAsia="he-IL"/>
        </w:rPr>
        <w:t xml:space="preserve">- - יש לה 60 יום לעשות את זה ולמסור לו את זה. אם היא לא עשתה בזמן הנתון – הוא מתקדם. </w:t>
      </w:r>
    </w:p>
    <w:p w:rsidR="00250E63" w:rsidRPr="00C47E65" w:rsidRDefault="00250E63" w:rsidP="00250E63">
      <w:pPr>
        <w:rPr>
          <w:rtl/>
          <w:lang w:eastAsia="he-IL"/>
        </w:rPr>
      </w:pPr>
    </w:p>
    <w:p w:rsidR="00250E63" w:rsidRPr="00C47E65" w:rsidRDefault="00250E63" w:rsidP="00873ABC">
      <w:pPr>
        <w:pStyle w:val="af8"/>
        <w:rPr>
          <w:rtl/>
        </w:rPr>
      </w:pPr>
      <w:bookmarkStart w:id="2409" w:name="ET_yor_6156_101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409"/>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אני מנסה להבין </w:t>
      </w:r>
      <w:bookmarkStart w:id="2410" w:name="_ETM_Q1_1119988"/>
      <w:bookmarkEnd w:id="2410"/>
      <w:r w:rsidRPr="00C47E65">
        <w:rPr>
          <w:rtl/>
          <w:lang w:eastAsia="he-IL"/>
        </w:rPr>
        <w:t>את המשמעות של התיבה הנוספת, החזרה על המילים "הודיעה ש</w:t>
      </w:r>
      <w:bookmarkStart w:id="2411" w:name="_ETM_Q1_1118689"/>
      <w:bookmarkEnd w:id="2411"/>
      <w:r w:rsidRPr="00C47E65">
        <w:rPr>
          <w:rtl/>
          <w:lang w:eastAsia="he-IL"/>
        </w:rPr>
        <w:t xml:space="preserve">אין שבכוונתה לייעץ כאמור".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412" w:name="_ETM_Q1_1118942"/>
      <w:bookmarkStart w:id="2413" w:name="ET_guest_868989_185"/>
      <w:bookmarkEnd w:id="2412"/>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413"/>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414" w:name="_ETM_Q1_1122619"/>
      <w:bookmarkStart w:id="2415" w:name="_ETM_Q1_1122654"/>
      <w:bookmarkEnd w:id="2414"/>
      <w:bookmarkEnd w:id="2415"/>
      <w:r w:rsidRPr="00C47E65">
        <w:rPr>
          <w:rtl/>
          <w:lang w:eastAsia="he-IL"/>
        </w:rPr>
        <w:t xml:space="preserve">בתוך ה-14 יום היא יכולה להתעלם </w:t>
      </w:r>
      <w:bookmarkStart w:id="2416" w:name="_ETM_Q1_1126687"/>
      <w:bookmarkEnd w:id="2416"/>
      <w:r w:rsidRPr="00C47E65">
        <w:rPr>
          <w:rtl/>
          <w:lang w:eastAsia="he-IL"/>
        </w:rPr>
        <w:t>או יכולה אחרי יומיים להגיד לו: לא רוצה לייעץ לך, תתקדם. אז הוא מתקדם.</w:t>
      </w:r>
      <w:bookmarkStart w:id="2417" w:name="_ETM_Q1_1126626"/>
      <w:bookmarkEnd w:id="2417"/>
      <w:r w:rsidRPr="00C47E65">
        <w:rPr>
          <w:rtl/>
          <w:lang w:eastAsia="he-IL"/>
        </w:rPr>
        <w:t xml:space="preserve"> </w:t>
      </w:r>
      <w:bookmarkStart w:id="2418" w:name="_ETM_Q1_1126986"/>
      <w:bookmarkEnd w:id="2418"/>
    </w:p>
    <w:p w:rsidR="00250E63" w:rsidRPr="00C47E65" w:rsidRDefault="00250E63" w:rsidP="00250E63">
      <w:pPr>
        <w:rPr>
          <w:rtl/>
          <w:lang w:eastAsia="he-IL"/>
        </w:rPr>
      </w:pPr>
      <w:bookmarkStart w:id="2419" w:name="_ETM_Q1_1127088"/>
      <w:bookmarkEnd w:id="2419"/>
    </w:p>
    <w:p w:rsidR="00250E63" w:rsidRPr="00C47E65" w:rsidRDefault="00250E63" w:rsidP="00250E63">
      <w:pPr>
        <w:rPr>
          <w:rtl/>
          <w:lang w:eastAsia="he-IL"/>
        </w:rPr>
      </w:pPr>
      <w:r w:rsidRPr="00C47E65">
        <w:rPr>
          <w:rtl/>
          <w:lang w:eastAsia="he-IL"/>
        </w:rPr>
        <w:t>דוד</w:t>
      </w:r>
    </w:p>
    <w:p w:rsidR="00250E63" w:rsidRPr="00C47E65" w:rsidRDefault="00250E63" w:rsidP="00250E63">
      <w:pPr>
        <w:rPr>
          <w:rtl/>
          <w:lang w:eastAsia="he-IL"/>
        </w:rPr>
      </w:pPr>
      <w:bookmarkStart w:id="2420" w:name="_ETM_Q1_1130620"/>
      <w:bookmarkStart w:id="2421" w:name="_ETM_Q1_1130728"/>
      <w:bookmarkEnd w:id="2420"/>
      <w:bookmarkEnd w:id="2421"/>
      <w:r w:rsidRPr="00C47E65">
        <w:rPr>
          <w:rtl/>
          <w:lang w:eastAsia="he-IL"/>
        </w:rPr>
        <w:t xml:space="preserve"> </w:t>
      </w:r>
    </w:p>
    <w:p w:rsidR="00250E63" w:rsidRPr="00C47E65" w:rsidRDefault="00250E63" w:rsidP="00250E63">
      <w:pPr>
        <w:rPr>
          <w:rtl/>
          <w:lang w:eastAsia="he-IL"/>
        </w:rPr>
      </w:pPr>
      <w:r w:rsidRPr="00C47E65">
        <w:rPr>
          <w:rtl/>
          <w:lang w:eastAsia="he-IL"/>
        </w:rPr>
        <w:t>גם בתוך ה-30 יום היא יכולה - - -</w:t>
      </w:r>
    </w:p>
    <w:p w:rsidR="00250E63" w:rsidRPr="00C47E65" w:rsidRDefault="00250E63" w:rsidP="00250E63">
      <w:pPr>
        <w:rPr>
          <w:rtl/>
          <w:lang w:eastAsia="he-IL"/>
        </w:rPr>
      </w:pPr>
    </w:p>
    <w:p w:rsidR="00240528" w:rsidRDefault="00240528" w:rsidP="00873ABC">
      <w:pPr>
        <w:pStyle w:val="af8"/>
        <w:rPr>
          <w:rStyle w:val="TagStyle"/>
          <w:vanish w:val="0"/>
          <w:rtl/>
        </w:rPr>
      </w:pPr>
      <w:bookmarkStart w:id="2422" w:name="ET_yor_6156_207"/>
      <w:r>
        <w:rPr>
          <w:rStyle w:val="TagStyle"/>
          <w:vanish w:val="0"/>
          <w:rtl/>
        </w:rPr>
        <w:br w:type="page"/>
      </w:r>
    </w:p>
    <w:p w:rsidR="00250E63" w:rsidRPr="00C47E65" w:rsidRDefault="00250E63" w:rsidP="00873ABC">
      <w:pPr>
        <w:pStyle w:val="af8"/>
        <w:rPr>
          <w:rtl/>
        </w:rPr>
      </w:pPr>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422"/>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שנייה. עברו 14 והיא התעלמה; מה קורה?</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423" w:name="ET_guest_868989_1019"/>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423"/>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מתקדמים. </w:t>
      </w:r>
      <w:bookmarkStart w:id="2424" w:name="_ETM_Q1_1133997"/>
      <w:bookmarkEnd w:id="2424"/>
    </w:p>
    <w:p w:rsidR="00250E63" w:rsidRPr="00C47E65" w:rsidRDefault="00250E63" w:rsidP="00250E63">
      <w:pPr>
        <w:rPr>
          <w:rtl/>
          <w:lang w:eastAsia="he-IL"/>
        </w:rPr>
      </w:pPr>
      <w:bookmarkStart w:id="2425" w:name="_ETM_Q1_1140740"/>
      <w:bookmarkStart w:id="2426" w:name="_ETM_Q1_1140831"/>
      <w:bookmarkStart w:id="2427" w:name="_ETM_Q1_1141267"/>
      <w:bookmarkEnd w:id="2425"/>
      <w:bookmarkEnd w:id="2426"/>
      <w:bookmarkEnd w:id="2427"/>
    </w:p>
    <w:p w:rsidR="00250E63" w:rsidRPr="00C47E65" w:rsidRDefault="00250E63" w:rsidP="00873ABC">
      <w:pPr>
        <w:pStyle w:val="af8"/>
        <w:rPr>
          <w:rtl/>
        </w:rPr>
      </w:pPr>
      <w:bookmarkStart w:id="2428" w:name="_ETM_Q1_1141380"/>
      <w:bookmarkStart w:id="2429" w:name="ET_yor_6156_1020"/>
      <w:bookmarkEnd w:id="242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42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430" w:name="_ETM_Q1_1142696"/>
      <w:bookmarkEnd w:id="2430"/>
      <w:r w:rsidRPr="00C47E65">
        <w:rPr>
          <w:rtl/>
          <w:lang w:eastAsia="he-IL"/>
        </w:rPr>
        <w:t xml:space="preserve">הוא לא יכול לחזור אחרי זה ולומר: רגע, בעצם רציתי. זה רק כדי לומר שבהתחלה הוא אומר: אני רוצה לייעץ, ואחרי זה הוא נמלך בדעתו.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431" w:name="ET_guest_868989_188"/>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431"/>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לא. יש 14 יום, אני צריך להגיד אם אני רוצה לייעץ או לא רוצה לייעץ. אם אמרתי שאני רוצה לייעץ – הגעתי ל-30 יום, או שאמרתי: "הודיעה שאין </w:t>
      </w:r>
      <w:bookmarkStart w:id="2432" w:name="_ETM_Q1_1152107"/>
      <w:bookmarkEnd w:id="2432"/>
      <w:r w:rsidRPr="00C47E65">
        <w:rPr>
          <w:rtl/>
          <w:lang w:eastAsia="he-IL"/>
        </w:rPr>
        <w:t xml:space="preserve">בכוונתה לייעץ". זה בתוך ה-14 יום, זה לא בתוך ה-30 יום. </w:t>
      </w:r>
      <w:bookmarkStart w:id="2433" w:name="_ETM_Q1_1160134"/>
      <w:bookmarkEnd w:id="2433"/>
      <w:r w:rsidRPr="00C47E65">
        <w:rPr>
          <w:rtl/>
          <w:lang w:eastAsia="he-IL"/>
        </w:rPr>
        <w:t xml:space="preserve">בתוך 14 הימים הראשונים אני יכול להגיד: אין בכוונתי לייעץ. </w:t>
      </w:r>
      <w:bookmarkStart w:id="2434" w:name="_ETM_Q1_1164543"/>
      <w:bookmarkEnd w:id="2434"/>
    </w:p>
    <w:p w:rsidR="00250E63" w:rsidRPr="00C47E65" w:rsidRDefault="00250E63" w:rsidP="00250E63">
      <w:pPr>
        <w:rPr>
          <w:rtl/>
          <w:lang w:eastAsia="he-IL"/>
        </w:rPr>
      </w:pPr>
    </w:p>
    <w:p w:rsidR="00250E63" w:rsidRPr="00C47E65" w:rsidRDefault="00250E63" w:rsidP="00873ABC">
      <w:pPr>
        <w:pStyle w:val="af8"/>
        <w:rPr>
          <w:rtl/>
        </w:rPr>
      </w:pPr>
      <w:bookmarkStart w:id="2435" w:name="ET_yor_6156_20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43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רק שהפסקה לא כתובה כך. "לא הודיעה מליאת הרשות על כוונתה לייעץ למאסדר בתוך </w:t>
      </w:r>
      <w:bookmarkStart w:id="2436" w:name="_ETM_Q1_1171012"/>
      <w:bookmarkEnd w:id="2436"/>
      <w:r w:rsidRPr="00C47E65">
        <w:rPr>
          <w:rtl/>
          <w:lang w:eastAsia="he-IL"/>
        </w:rPr>
        <w:t>התקופה האמורה או הודיעה בתקופה זו שאין בכוונתה לייעץ כאמור".</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437" w:name="_ETM_Q1_1171269"/>
      <w:bookmarkStart w:id="2438" w:name="ET_guest_868989_1021"/>
      <w:bookmarkEnd w:id="2437"/>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438"/>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439" w:name="_ETM_Q1_1172047"/>
      <w:bookmarkStart w:id="2440" w:name="_ETM_Q1_1172114"/>
      <w:bookmarkEnd w:id="2439"/>
      <w:bookmarkEnd w:id="2440"/>
      <w:r w:rsidRPr="00C47E65">
        <w:rPr>
          <w:rtl/>
          <w:lang w:eastAsia="he-IL"/>
        </w:rPr>
        <w:t xml:space="preserve">בסדר, אבל </w:t>
      </w:r>
      <w:bookmarkStart w:id="2441" w:name="_ETM_Q1_1172540"/>
      <w:bookmarkEnd w:id="2441"/>
      <w:r w:rsidRPr="00C47E65">
        <w:rPr>
          <w:rtl/>
          <w:lang w:eastAsia="he-IL"/>
        </w:rPr>
        <w:t xml:space="preserve">זאת הכוונה. הכוונה היא שהוא מודיע בתוך 14 יום. </w:t>
      </w:r>
    </w:p>
    <w:p w:rsidR="00250E63" w:rsidRPr="00C47E65" w:rsidRDefault="00250E63" w:rsidP="00250E63">
      <w:pPr>
        <w:rPr>
          <w:rtl/>
          <w:lang w:eastAsia="he-IL"/>
        </w:rPr>
      </w:pPr>
    </w:p>
    <w:p w:rsidR="00250E63" w:rsidRPr="00C47E65" w:rsidRDefault="00250E63" w:rsidP="00873ABC">
      <w:pPr>
        <w:pStyle w:val="af8"/>
        <w:rPr>
          <w:rtl/>
        </w:rPr>
      </w:pPr>
      <w:bookmarkStart w:id="2442" w:name="ET_yor_6156_209"/>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44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אם זאת הכוונה, רק תדייקו את זה כי כרגע זה לא כתוב ככה. יש פעמיים, בשתי תקופות שונות "הודיעה שאין בכוונתה לייעץ".</w:t>
      </w:r>
      <w:bookmarkStart w:id="2443" w:name="_ETM_Q1_1181145"/>
      <w:bookmarkEnd w:id="2443"/>
    </w:p>
    <w:p w:rsidR="00250E63" w:rsidRPr="00C47E65" w:rsidRDefault="00250E63" w:rsidP="00250E63">
      <w:pPr>
        <w:rPr>
          <w:rtl/>
          <w:lang w:eastAsia="he-IL"/>
        </w:rPr>
      </w:pPr>
      <w:bookmarkStart w:id="2444" w:name="_ETM_Q1_1181246"/>
      <w:bookmarkEnd w:id="2444"/>
    </w:p>
    <w:p w:rsidR="00250E63" w:rsidRPr="00C47E65" w:rsidRDefault="00250E63" w:rsidP="00873ABC">
      <w:pPr>
        <w:pStyle w:val="afb"/>
        <w:rPr>
          <w:rtl/>
          <w:lang w:eastAsia="he-IL"/>
        </w:rPr>
      </w:pPr>
      <w:bookmarkStart w:id="2445" w:name="_ETM_Q1_1181337"/>
      <w:bookmarkStart w:id="2446" w:name="_ETM_Q1_1181451"/>
      <w:bookmarkStart w:id="2447" w:name="_ETM_Q1_1182802"/>
      <w:bookmarkStart w:id="2448" w:name="ET_guest_868989_190"/>
      <w:bookmarkEnd w:id="2445"/>
      <w:bookmarkEnd w:id="2446"/>
      <w:bookmarkEnd w:id="2447"/>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448"/>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449" w:name="_ETM_Q1_1183440"/>
      <w:bookmarkStart w:id="2450" w:name="_ETM_Q1_1183517"/>
      <w:bookmarkEnd w:id="2449"/>
      <w:bookmarkEnd w:id="2450"/>
      <w:r w:rsidRPr="00C47E65">
        <w:rPr>
          <w:rtl/>
          <w:lang w:eastAsia="he-IL"/>
        </w:rPr>
        <w:t xml:space="preserve">בסדר, </w:t>
      </w:r>
      <w:bookmarkStart w:id="2451" w:name="_ETM_Q1_1186449"/>
      <w:bookmarkEnd w:id="2451"/>
      <w:r w:rsidRPr="00C47E65">
        <w:rPr>
          <w:rtl/>
          <w:lang w:eastAsia="he-IL"/>
        </w:rPr>
        <w:t xml:space="preserve">הכוונה היא לתקופה הראשונה. זו התקופה שבה מודיעים אם מייעצים או לא מייעצים. </w:t>
      </w:r>
    </w:p>
    <w:p w:rsidR="00250E63" w:rsidRPr="00C47E65" w:rsidRDefault="00250E63" w:rsidP="00250E63">
      <w:pPr>
        <w:rPr>
          <w:rtl/>
          <w:lang w:eastAsia="he-IL"/>
        </w:rPr>
      </w:pPr>
    </w:p>
    <w:p w:rsidR="00250E63" w:rsidRPr="00C47E65" w:rsidRDefault="00250E63" w:rsidP="00873ABC">
      <w:pPr>
        <w:pStyle w:val="af8"/>
        <w:rPr>
          <w:rtl/>
        </w:rPr>
      </w:pPr>
      <w:bookmarkStart w:id="2452" w:name="ET_yor_6156_21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45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כתוב: "לא הודיעה מליאת הרשות על כוונתה לייעץ" בפסקה (1) – זה 14 יום; ואחרי זה: "הודיעה שאין כוונתה לייעץ" – זה לא ב-14 יום, זה ב-30. </w:t>
      </w:r>
    </w:p>
    <w:p w:rsidR="00250E63" w:rsidRPr="00C47E65" w:rsidRDefault="00250E63" w:rsidP="00250E63">
      <w:pPr>
        <w:rPr>
          <w:rtl/>
          <w:lang w:eastAsia="he-IL"/>
        </w:rPr>
      </w:pPr>
    </w:p>
    <w:p w:rsidR="00250E63" w:rsidRPr="00C47E65" w:rsidRDefault="00250E63" w:rsidP="00873ABC">
      <w:pPr>
        <w:pStyle w:val="a5"/>
        <w:rPr>
          <w:rtl/>
        </w:rPr>
      </w:pPr>
      <w:bookmarkStart w:id="2453" w:name="_ETM_Q1_1192224"/>
      <w:bookmarkStart w:id="2454" w:name="ET_speaker_אלעזר_שטרן_יועמש_191"/>
      <w:bookmarkEnd w:id="2453"/>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אלעזר שטרן (יועמ"ש):</w:t>
      </w:r>
      <w:r w:rsidRPr="00C47E65">
        <w:rPr>
          <w:rFonts w:cs="Arial" w:hint="cs"/>
          <w:b/>
          <w:color w:val="010000"/>
          <w:bdr w:val="single" w:sz="4" w:space="0" w:color="FF66FF" w:frame="1"/>
          <w:rtl/>
        </w:rPr>
        <w:t xml:space="preserve"> </w:t>
      </w:r>
      <w:r w:rsidRPr="00873ABC">
        <w:rPr>
          <w:rStyle w:val="TagStyle"/>
          <w:rFonts w:hint="cs"/>
          <w:rtl/>
        </w:rPr>
        <w:t>&lt;&lt; דובר &gt;&gt;</w:t>
      </w:r>
      <w:r w:rsidRPr="00C47E65">
        <w:rPr>
          <w:rFonts w:hint="cs"/>
          <w:rtl/>
        </w:rPr>
        <w:t xml:space="preserve">   </w:t>
      </w:r>
      <w:bookmarkEnd w:id="2454"/>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455" w:name="_ETM_Q1_1192961"/>
      <w:bookmarkStart w:id="2456" w:name="_ETM_Q1_1193029"/>
      <w:bookmarkEnd w:id="2455"/>
      <w:bookmarkEnd w:id="2456"/>
      <w:r w:rsidRPr="00C47E65">
        <w:rPr>
          <w:rtl/>
          <w:lang w:eastAsia="he-IL"/>
        </w:rPr>
        <w:t xml:space="preserve">"לייעץ כאמור". </w:t>
      </w:r>
    </w:p>
    <w:p w:rsidR="00250E63" w:rsidRPr="00C47E65" w:rsidRDefault="00250E63" w:rsidP="00250E63">
      <w:pPr>
        <w:rPr>
          <w:rtl/>
          <w:lang w:eastAsia="he-IL"/>
        </w:rPr>
      </w:pPr>
    </w:p>
    <w:p w:rsidR="00250E63" w:rsidRPr="00C47E65" w:rsidRDefault="00250E63" w:rsidP="00873ABC">
      <w:pPr>
        <w:pStyle w:val="a5"/>
        <w:rPr>
          <w:rtl/>
        </w:rPr>
      </w:pPr>
      <w:bookmarkStart w:id="2457" w:name="ET_speaker_6233_192"/>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457"/>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גם ב-14 וגם ב-30.</w:t>
      </w:r>
    </w:p>
    <w:p w:rsidR="00250E63" w:rsidRPr="00C47E65" w:rsidRDefault="00250E63" w:rsidP="00250E63">
      <w:pPr>
        <w:rPr>
          <w:rtl/>
          <w:lang w:eastAsia="he-IL"/>
        </w:rPr>
      </w:pPr>
      <w:bookmarkStart w:id="2458" w:name="_ETM_Q1_1201245"/>
      <w:bookmarkStart w:id="2459" w:name="_ETM_Q1_1201338"/>
      <w:bookmarkEnd w:id="2458"/>
      <w:bookmarkEnd w:id="2459"/>
    </w:p>
    <w:p w:rsidR="00250E63" w:rsidRPr="00C47E65" w:rsidRDefault="00250E63" w:rsidP="00873ABC">
      <w:pPr>
        <w:pStyle w:val="a5"/>
        <w:rPr>
          <w:rtl/>
        </w:rPr>
      </w:pPr>
      <w:bookmarkStart w:id="2460" w:name="_ETM_Q1_1201965"/>
      <w:bookmarkStart w:id="2461" w:name="_ETM_Q1_1202049"/>
      <w:bookmarkStart w:id="2462" w:name="ET_speaker_אלעזר_שטרן_יועמש_193"/>
      <w:bookmarkEnd w:id="2460"/>
      <w:bookmarkEnd w:id="2461"/>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אלעזר שטרן (יועמ"ש):</w:t>
      </w:r>
      <w:r w:rsidRPr="00C47E65">
        <w:rPr>
          <w:rFonts w:cs="Arial" w:hint="cs"/>
          <w:b/>
          <w:color w:val="010000"/>
          <w:bdr w:val="single" w:sz="4" w:space="0" w:color="FF66FF" w:frame="1"/>
          <w:rtl/>
        </w:rPr>
        <w:t xml:space="preserve"> </w:t>
      </w:r>
      <w:r w:rsidRPr="00873ABC">
        <w:rPr>
          <w:rStyle w:val="TagStyle"/>
          <w:rFonts w:hint="cs"/>
          <w:rtl/>
        </w:rPr>
        <w:t>&lt;&lt; דובר &gt;&gt;</w:t>
      </w:r>
      <w:r w:rsidRPr="00C47E65">
        <w:rPr>
          <w:rFonts w:hint="cs"/>
          <w:rtl/>
        </w:rPr>
        <w:t xml:space="preserve">   </w:t>
      </w:r>
      <w:bookmarkEnd w:id="2462"/>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כתוב "לייעץ כאמור" – הכוונה </w:t>
      </w:r>
      <w:bookmarkStart w:id="2463" w:name="_ETM_Q1_1201339"/>
      <w:bookmarkEnd w:id="2463"/>
      <w:r w:rsidRPr="00C47E65">
        <w:rPr>
          <w:rtl/>
          <w:lang w:eastAsia="he-IL"/>
        </w:rPr>
        <w:t xml:space="preserve">בשוך התקופה בפסקה (1). </w:t>
      </w:r>
    </w:p>
    <w:p w:rsidR="00250E63" w:rsidRPr="00C47E65" w:rsidRDefault="00250E63" w:rsidP="00250E63">
      <w:pPr>
        <w:rPr>
          <w:rtl/>
          <w:lang w:eastAsia="he-IL"/>
        </w:rPr>
      </w:pPr>
    </w:p>
    <w:p w:rsidR="00250E63" w:rsidRPr="00C47E65" w:rsidRDefault="00250E63" w:rsidP="00873ABC">
      <w:pPr>
        <w:pStyle w:val="a5"/>
        <w:rPr>
          <w:rtl/>
        </w:rPr>
      </w:pPr>
      <w:bookmarkStart w:id="2464" w:name="ET_speaker_גור_בליי_211"/>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46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חלופה 1 זה אומר: היא לא עשתה כלום 14 יום; חלופה 2, היא אמרה: לא.  </w:t>
      </w:r>
    </w:p>
    <w:p w:rsidR="00250E63" w:rsidRPr="00C47E65" w:rsidRDefault="00250E63" w:rsidP="00250E63">
      <w:pPr>
        <w:rPr>
          <w:rtl/>
          <w:lang w:eastAsia="he-IL"/>
        </w:rPr>
      </w:pPr>
    </w:p>
    <w:p w:rsidR="00250E63" w:rsidRPr="00C47E65" w:rsidRDefault="00250E63" w:rsidP="00873ABC">
      <w:pPr>
        <w:pStyle w:val="af8"/>
        <w:rPr>
          <w:rtl/>
        </w:rPr>
      </w:pPr>
      <w:bookmarkStart w:id="2465" w:name="ET_yor_6156_212"/>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46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אם הניסוח מבחינתכם ברור, וברור שאם </w:t>
      </w:r>
      <w:bookmarkStart w:id="2466" w:name="_ETM_Q1_1214446"/>
      <w:bookmarkEnd w:id="2466"/>
      <w:r w:rsidRPr="00C47E65">
        <w:rPr>
          <w:rtl/>
          <w:lang w:eastAsia="he-IL"/>
        </w:rPr>
        <w:t xml:space="preserve">ב-14 יום הראשונים היא לא הודיעה שהיא לא מייעצת או </w:t>
      </w:r>
      <w:bookmarkStart w:id="2467" w:name="_ETM_Q1_1219705"/>
      <w:bookmarkEnd w:id="2467"/>
      <w:r w:rsidRPr="00C47E65">
        <w:rPr>
          <w:rtl/>
          <w:lang w:eastAsia="he-IL"/>
        </w:rPr>
        <w:t xml:space="preserve">לא הודיעה כלום – אז זהו, נגמר. אנחנו חוזרים להתחלת הוראות סעיף (ב). </w:t>
      </w:r>
    </w:p>
    <w:p w:rsidR="00250E63" w:rsidRPr="00C47E65" w:rsidRDefault="00250E63" w:rsidP="00250E63">
      <w:pPr>
        <w:rPr>
          <w:rtl/>
          <w:lang w:eastAsia="he-IL"/>
        </w:rPr>
      </w:pPr>
    </w:p>
    <w:p w:rsidR="00250E63" w:rsidRPr="00C47E65" w:rsidRDefault="00250E63" w:rsidP="00873ABC">
      <w:pPr>
        <w:pStyle w:val="a5"/>
        <w:rPr>
          <w:rtl/>
        </w:rPr>
      </w:pPr>
      <w:bookmarkStart w:id="2468" w:name="ET_speaker_גור_בליי_213"/>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468"/>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אולי שהם יציגו את התהליך </w:t>
      </w:r>
      <w:bookmarkStart w:id="2469" w:name="_ETM_Q1_1237864"/>
      <w:bookmarkEnd w:id="2469"/>
      <w:r w:rsidRPr="00C47E65">
        <w:rPr>
          <w:rtl/>
          <w:lang w:eastAsia="he-IL"/>
        </w:rPr>
        <w:t xml:space="preserve">במלואו. </w:t>
      </w:r>
    </w:p>
    <w:p w:rsidR="00250E63" w:rsidRPr="00C47E65" w:rsidRDefault="00250E63" w:rsidP="00250E63">
      <w:pPr>
        <w:rPr>
          <w:rtl/>
          <w:lang w:eastAsia="he-IL"/>
        </w:rPr>
      </w:pPr>
      <w:bookmarkStart w:id="2470" w:name="_ETM_Q1_1239784"/>
      <w:bookmarkStart w:id="2471" w:name="_ETM_Q1_1239904"/>
      <w:bookmarkEnd w:id="2470"/>
      <w:bookmarkEnd w:id="2471"/>
    </w:p>
    <w:p w:rsidR="00250E63" w:rsidRPr="00C47E65" w:rsidRDefault="00250E63" w:rsidP="00873ABC">
      <w:pPr>
        <w:pStyle w:val="af8"/>
        <w:rPr>
          <w:rtl/>
        </w:rPr>
      </w:pPr>
      <w:bookmarkStart w:id="2472" w:name="_ETM_Q1_1239953"/>
      <w:bookmarkStart w:id="2473" w:name="_ETM_Q1_1240065"/>
      <w:bookmarkStart w:id="2474" w:name="ET_yor_6156_194"/>
      <w:bookmarkEnd w:id="2472"/>
      <w:bookmarkEnd w:id="247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r w:rsidRPr="00C47E65">
        <w:rPr>
          <w:rFonts w:hint="cs"/>
          <w:rtl/>
        </w:rPr>
        <w:t xml:space="preserve">   </w:t>
      </w:r>
      <w:bookmarkEnd w:id="2474"/>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בבקשה.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475" w:name="ET_guest_868989_195"/>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475"/>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כמו שאמרנו, המאסדר מסיים לעשות את דוח הריא שלו, </w:t>
      </w:r>
      <w:bookmarkStart w:id="2476" w:name="_ETM_Q1_1259444"/>
      <w:bookmarkEnd w:id="2476"/>
      <w:r w:rsidRPr="00C47E65">
        <w:rPr>
          <w:rtl/>
          <w:lang w:eastAsia="he-IL"/>
        </w:rPr>
        <w:t>פונה לרשות ומבקש לקיים תהליך היוועצות. לרשות יש 14 יום, קודם כול להגיד האם היא חושבת שזה</w:t>
      </w:r>
      <w:bookmarkStart w:id="2477" w:name="_ETM_Q1_1266866"/>
      <w:bookmarkEnd w:id="2477"/>
      <w:r w:rsidRPr="00C47E65">
        <w:rPr>
          <w:rtl/>
          <w:lang w:eastAsia="he-IL"/>
        </w:rPr>
        <w:t xml:space="preserve"> נכון או לא נכון לייעץ – נגיע לסעיף בהמשך. חשבנו שנכון להתוות את חוות </w:t>
      </w:r>
      <w:bookmarkStart w:id="2478" w:name="_ETM_Q1_1273695"/>
      <w:bookmarkEnd w:id="2478"/>
      <w:r w:rsidRPr="00C47E65">
        <w:rPr>
          <w:rtl/>
          <w:lang w:eastAsia="he-IL"/>
        </w:rPr>
        <w:t xml:space="preserve">הדעת למקרים שבהם כדאי פחות לייעץ, אבל ככלל, זו סמכות שהיא שלה. ככל שהיא החליטה לייעץ, אנחנו נותנים לה 30 יום </w:t>
      </w:r>
      <w:bookmarkStart w:id="2479" w:name="_ETM_Q1_1283501"/>
      <w:bookmarkEnd w:id="2479"/>
      <w:r w:rsidRPr="00C47E65">
        <w:rPr>
          <w:rtl/>
          <w:lang w:eastAsia="he-IL"/>
        </w:rPr>
        <w:t>לעשות את זה. כמו שנאמר, בנסיבות מסוימות היא</w:t>
      </w:r>
      <w:bookmarkStart w:id="2480" w:name="_ETM_Q1_1278716"/>
      <w:bookmarkEnd w:id="2480"/>
      <w:r w:rsidRPr="00C47E65">
        <w:rPr>
          <w:rtl/>
          <w:lang w:eastAsia="he-IL"/>
        </w:rPr>
        <w:t xml:space="preserve"> יכולה להאריך ב-30 יום נוספים, אבל הסטנדרט שאנחנו חושבים שהוא נכון הוא 30 הימים הראשונים – זה אמור להוות </w:t>
      </w:r>
      <w:bookmarkStart w:id="2481" w:name="_ETM_Q1_1292180"/>
      <w:bookmarkEnd w:id="2481"/>
      <w:r w:rsidRPr="00C47E65">
        <w:rPr>
          <w:rtl/>
          <w:lang w:eastAsia="he-IL"/>
        </w:rPr>
        <w:t xml:space="preserve">את רוב המקרים. בסוף התהליך הזה היא צריכה לשלוח דוח בקרה לרגולטור ולפרסם אותו באתר האינטרנט שלה, שכולל התייחסות רק לעניין תהליך הערכת השפעות האסדרה </w:t>
      </w:r>
      <w:bookmarkStart w:id="2482" w:name="_ETM_Q1_1308700"/>
      <w:bookmarkEnd w:id="2482"/>
      <w:r w:rsidRPr="00C47E65">
        <w:rPr>
          <w:rtl/>
          <w:lang w:eastAsia="he-IL"/>
        </w:rPr>
        <w:t xml:space="preserve">ולא כולל התייחסות למה שצוין פה שהוא לא יכלול – למשל, לאיזונים שהוא עשה בין השיקולים השונים שהתוו לו עקרונות </w:t>
      </w:r>
      <w:bookmarkStart w:id="2483" w:name="_ETM_Q1_1312972"/>
      <w:bookmarkEnd w:id="2483"/>
      <w:r w:rsidRPr="00C47E65">
        <w:rPr>
          <w:rtl/>
          <w:lang w:eastAsia="he-IL"/>
        </w:rPr>
        <w:t xml:space="preserve">החוק .הרשות לא תגיד לו לשקול יותר או פחות תחרות – זה לא תפקידה, זה תפקיד הרגולטור – היא </w:t>
      </w:r>
      <w:bookmarkStart w:id="2484" w:name="_ETM_Q1_1319183"/>
      <w:bookmarkEnd w:id="2484"/>
      <w:r w:rsidRPr="00C47E65">
        <w:rPr>
          <w:rtl/>
          <w:lang w:eastAsia="he-IL"/>
        </w:rPr>
        <w:t xml:space="preserve">תגיד לו רק דברים בתחום התהליכי. זה מה שמסדיר הסעיף הזה. </w:t>
      </w:r>
    </w:p>
    <w:p w:rsidR="00250E63" w:rsidRPr="00C47E65" w:rsidRDefault="00250E63" w:rsidP="00250E63">
      <w:pPr>
        <w:rPr>
          <w:rtl/>
          <w:lang w:eastAsia="he-IL"/>
        </w:rPr>
      </w:pPr>
    </w:p>
    <w:p w:rsidR="00250E63" w:rsidRPr="00C47E65" w:rsidRDefault="00250E63" w:rsidP="00873ABC">
      <w:pPr>
        <w:pStyle w:val="a5"/>
        <w:rPr>
          <w:rtl/>
        </w:rPr>
      </w:pPr>
      <w:bookmarkStart w:id="2485" w:name="ET_speaker_4741_214"/>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485"/>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לעתים זה עניינים די כבדים, אז 30 יום זו הערכה מעשית, מציאותית? על כל תיק יתלבשו שבעה אנשים ויחלקו </w:t>
      </w:r>
      <w:bookmarkStart w:id="2486" w:name="_ETM_Q1_1352018"/>
      <w:bookmarkEnd w:id="2486"/>
      <w:r w:rsidRPr="00C47E65">
        <w:rPr>
          <w:rtl/>
          <w:lang w:eastAsia="he-IL"/>
        </w:rPr>
        <w:t xml:space="preserve">את העבודה? 30 יום זה קלנדרי או ימי עבודה? איך אתם מחשבים? זו </w:t>
      </w:r>
      <w:bookmarkStart w:id="2487" w:name="_ETM_Q1_1359810"/>
      <w:bookmarkEnd w:id="2487"/>
      <w:r w:rsidRPr="00C47E65">
        <w:rPr>
          <w:rtl/>
          <w:lang w:eastAsia="he-IL"/>
        </w:rPr>
        <w:t xml:space="preserve">מציאות? ככה עובדים? אני לא יודע. בכל עניין – בריאותי, מסעדה, מכבי </w:t>
      </w:r>
      <w:bookmarkStart w:id="2488" w:name="_ETM_Q1_1368995"/>
      <w:bookmarkEnd w:id="2488"/>
      <w:r w:rsidRPr="00C47E65">
        <w:rPr>
          <w:rtl/>
          <w:lang w:eastAsia="he-IL"/>
        </w:rPr>
        <w:t xml:space="preserve">אש או עניינים יותר רציניים.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489" w:name="ET_guest_868989_1022"/>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489"/>
      <w:r w:rsidRPr="00C47E65">
        <w:rPr>
          <w:rFonts w:hint="cs"/>
          <w:rtl/>
          <w:lang w:eastAsia="he-I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האיזונים שנלקחו פה בחשבון הם מצד אחד, </w:t>
      </w:r>
      <w:bookmarkStart w:id="2490" w:name="_ETM_Q1_1375051"/>
      <w:bookmarkEnd w:id="2490"/>
      <w:r w:rsidRPr="00C47E65">
        <w:rPr>
          <w:rtl/>
          <w:lang w:eastAsia="he-IL"/>
        </w:rPr>
        <w:t xml:space="preserve">הזמן שנדרש לרשות לעשות את עבודתה כראוי, אל מול זה שלא רצינו לעכב את הרגולטורים יתר על המידה. זה האיזון </w:t>
      </w:r>
      <w:bookmarkStart w:id="2491" w:name="_ETM_Q1_1379970"/>
      <w:bookmarkEnd w:id="2491"/>
      <w:r w:rsidRPr="00C47E65">
        <w:rPr>
          <w:rtl/>
          <w:lang w:eastAsia="he-IL"/>
        </w:rPr>
        <w:t xml:space="preserve">שנשקל בלוח הזמנים שנקבע. נגיד שיש פה גם את </w:t>
      </w:r>
      <w:bookmarkStart w:id="2492" w:name="_ETM_Q1_1384534"/>
      <w:bookmarkEnd w:id="2492"/>
      <w:r w:rsidRPr="00C47E65">
        <w:rPr>
          <w:rtl/>
          <w:lang w:eastAsia="he-IL"/>
        </w:rPr>
        <w:t xml:space="preserve">14 הימים הראשונים, זאת אומרת לא צריך לחכות שיסתיימו 14 יום כדי </w:t>
      </w:r>
      <w:bookmarkStart w:id="2493" w:name="_ETM_Q1_1388821"/>
      <w:bookmarkEnd w:id="2493"/>
      <w:r w:rsidRPr="00C47E65">
        <w:rPr>
          <w:rtl/>
          <w:lang w:eastAsia="he-IL"/>
        </w:rPr>
        <w:t xml:space="preserve">להתחיל לעשות את העבודה. אז בסוף יש פה בערך חודש וחצי של הרשות לעשות את עבודתה. את עיקר העבודה עושה המאסדר – הוא זה </w:t>
      </w:r>
      <w:bookmarkStart w:id="2494" w:name="_ETM_Q1_1393971"/>
      <w:bookmarkEnd w:id="2494"/>
      <w:r w:rsidRPr="00C47E65">
        <w:rPr>
          <w:rtl/>
          <w:lang w:eastAsia="he-IL"/>
        </w:rPr>
        <w:t xml:space="preserve">שכותב את דוח הריא, זה גם תפקידו. הרשות מקבלת איזשהו מוצר והיא צריכה לבחון אותו, </w:t>
      </w:r>
      <w:bookmarkStart w:id="2495" w:name="_ETM_Q1_1402013"/>
      <w:bookmarkEnd w:id="2495"/>
      <w:r w:rsidRPr="00C47E65">
        <w:rPr>
          <w:rtl/>
          <w:lang w:eastAsia="he-IL"/>
        </w:rPr>
        <w:t>אבל זה בטח תהליך שאמור להיות פשוט מאשר לעצב</w:t>
      </w:r>
      <w:bookmarkStart w:id="2496" w:name="_ETM_Q1_1403186"/>
      <w:bookmarkEnd w:id="2496"/>
      <w:r w:rsidRPr="00C47E65">
        <w:rPr>
          <w:rtl/>
          <w:lang w:eastAsia="he-IL"/>
        </w:rPr>
        <w:t xml:space="preserve"> את הדוח מלכתחילה, שפה למאסדר יש כמה שהוא רוצה. </w:t>
      </w:r>
    </w:p>
    <w:p w:rsidR="00250E63" w:rsidRPr="00C47E65" w:rsidRDefault="00250E63" w:rsidP="00250E63">
      <w:pPr>
        <w:rPr>
          <w:rtl/>
          <w:lang w:eastAsia="he-IL"/>
        </w:rPr>
      </w:pPr>
    </w:p>
    <w:p w:rsidR="00250E63" w:rsidRPr="00C47E65" w:rsidRDefault="00250E63" w:rsidP="00873ABC">
      <w:pPr>
        <w:pStyle w:val="a5"/>
        <w:rPr>
          <w:rtl/>
        </w:rPr>
      </w:pPr>
      <w:bookmarkStart w:id="2497" w:name="ET_speaker_4741_215"/>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497"/>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התקופה הזאת נשענת על ניסיון של מי? של מה?</w:t>
      </w:r>
    </w:p>
    <w:p w:rsidR="00250E63" w:rsidRPr="00C47E65" w:rsidRDefault="00250E63" w:rsidP="00250E63">
      <w:pPr>
        <w:rPr>
          <w:rtl/>
          <w:lang w:eastAsia="he-IL"/>
        </w:rPr>
      </w:pPr>
    </w:p>
    <w:p w:rsidR="00250E63" w:rsidRPr="00C47E65" w:rsidRDefault="00250E63" w:rsidP="00873ABC">
      <w:pPr>
        <w:pStyle w:val="af8"/>
        <w:rPr>
          <w:rtl/>
        </w:rPr>
      </w:pPr>
      <w:bookmarkStart w:id="2498" w:name="ET_yor_6156_216"/>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498"/>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האם אלה המסקנות שלכם מהתהליך עד כה, </w:t>
      </w:r>
      <w:bookmarkStart w:id="2499" w:name="_ETM_Q1_1426547"/>
      <w:bookmarkEnd w:id="2499"/>
      <w:r w:rsidRPr="00C47E65">
        <w:rPr>
          <w:rtl/>
          <w:lang w:eastAsia="he-IL"/>
        </w:rPr>
        <w:t xml:space="preserve">שדי ב-45 יום הבסיסיים האלה ולמקרים מיוחדים עוד 30 יום </w:t>
      </w:r>
      <w:bookmarkStart w:id="2500" w:name="_ETM_Q1_1430301"/>
      <w:bookmarkEnd w:id="2500"/>
      <w:r w:rsidRPr="00C47E65">
        <w:rPr>
          <w:rtl/>
          <w:lang w:eastAsia="he-IL"/>
        </w:rPr>
        <w:t>תוספת?</w:t>
      </w:r>
    </w:p>
    <w:p w:rsidR="00250E63" w:rsidRPr="00C47E65" w:rsidRDefault="00250E63" w:rsidP="00250E63">
      <w:pPr>
        <w:rPr>
          <w:rtl/>
          <w:lang w:eastAsia="he-IL"/>
        </w:rPr>
      </w:pPr>
    </w:p>
    <w:p w:rsidR="00250E63" w:rsidRPr="00C47E65" w:rsidRDefault="00250E63" w:rsidP="00873ABC">
      <w:pPr>
        <w:pStyle w:val="a5"/>
        <w:rPr>
          <w:rtl/>
        </w:rPr>
      </w:pPr>
      <w:bookmarkStart w:id="2501" w:name="ET_speaker_4741_217"/>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501"/>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עניין האסדרה הוא ארוך, זה תהליך, אתה גם רוצה שיעשו אותו כהלכה. אני רק מבקש תאמרו או תהיו בטוחים שהתקופות האלה הן חלק מהמציאות. </w:t>
      </w:r>
    </w:p>
    <w:p w:rsidR="00250E63" w:rsidRPr="00C47E65" w:rsidRDefault="00250E63" w:rsidP="00250E63">
      <w:pPr>
        <w:rPr>
          <w:rtl/>
          <w:lang w:eastAsia="he-IL"/>
        </w:rPr>
      </w:pPr>
      <w:bookmarkStart w:id="2502" w:name="_ETM_Q1_1453093"/>
      <w:bookmarkEnd w:id="2502"/>
    </w:p>
    <w:p w:rsidR="00240528" w:rsidRDefault="00240528" w:rsidP="00873ABC">
      <w:pPr>
        <w:pStyle w:val="afb"/>
        <w:rPr>
          <w:rStyle w:val="TagStyle"/>
          <w:vanish w:val="0"/>
          <w:rtl/>
        </w:rPr>
      </w:pPr>
      <w:bookmarkStart w:id="2503" w:name="ET_guest_868989_192"/>
      <w:r>
        <w:rPr>
          <w:rStyle w:val="TagStyle"/>
          <w:vanish w:val="0"/>
          <w:rtl/>
        </w:rPr>
        <w:br w:type="page"/>
      </w:r>
    </w:p>
    <w:p w:rsidR="00250E63" w:rsidRPr="00C47E65" w:rsidRDefault="00250E63" w:rsidP="00873ABC">
      <w:pPr>
        <w:pStyle w:val="afb"/>
        <w:rPr>
          <w:rtl/>
          <w:lang w:eastAsia="he-IL"/>
        </w:rPr>
      </w:pPr>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503"/>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504" w:name="_ETM_Q1_1453525"/>
      <w:bookmarkStart w:id="2505" w:name="_ETM_Q1_1453562"/>
      <w:bookmarkEnd w:id="2504"/>
      <w:bookmarkEnd w:id="2505"/>
      <w:r w:rsidRPr="00C47E65">
        <w:rPr>
          <w:rtl/>
          <w:lang w:eastAsia="he-IL"/>
        </w:rPr>
        <w:t xml:space="preserve">גם נתנו את 30 הימים הנוספים במקרים הנדרשים. הרשות לא חייבת לייעץ, זאת אומרת, היא תצטרך לנהוג בתבונה במקרים שבהם היא חושבת שכדאי להשקיע את משאביה ולייעץ ופחות במקרים הפחות קריטיים. זאת אומרת, היא תצטרך לייצר </w:t>
      </w:r>
      <w:bookmarkStart w:id="2506" w:name="_ETM_Q1_1465198"/>
      <w:bookmarkEnd w:id="2506"/>
      <w:r w:rsidRPr="00C47E65">
        <w:rPr>
          <w:rtl/>
          <w:lang w:eastAsia="he-IL"/>
        </w:rPr>
        <w:t>איזון בין המקרים שבהם היא תייעץ, תשקיע את משאביה ואת זמנה,</w:t>
      </w:r>
      <w:bookmarkStart w:id="2507" w:name="_ETM_Q1_1467529"/>
      <w:bookmarkEnd w:id="2507"/>
      <w:r w:rsidRPr="00C47E65">
        <w:rPr>
          <w:rtl/>
          <w:lang w:eastAsia="he-IL"/>
        </w:rPr>
        <w:t xml:space="preserve"> לבין המקרים שלא.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508" w:name="ET_guest_701373_193"/>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עדנה הראל פישר:</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508"/>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כל הרגולציות הן גרועות, אז במה היא </w:t>
      </w:r>
      <w:bookmarkStart w:id="2509" w:name="_ETM_Q1_1473286"/>
      <w:bookmarkEnd w:id="2509"/>
      <w:r w:rsidRPr="00C47E65">
        <w:rPr>
          <w:rtl/>
          <w:lang w:eastAsia="he-IL"/>
        </w:rPr>
        <w:t>לא תשקיע? אין רגולציה אחת טובה.</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510" w:name="ET_guest_868989_194"/>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510"/>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אנחנו מקווים שעם הקמת הרשות, בטח שלא כל </w:t>
      </w:r>
      <w:bookmarkStart w:id="2511" w:name="_ETM_Q1_1481342"/>
      <w:bookmarkEnd w:id="2511"/>
      <w:r w:rsidRPr="00C47E65">
        <w:rPr>
          <w:rtl/>
          <w:lang w:eastAsia="he-IL"/>
        </w:rPr>
        <w:t xml:space="preserve">הרגולציות יהיו גרועות. </w:t>
      </w:r>
    </w:p>
    <w:p w:rsidR="00250E63" w:rsidRPr="00C47E65" w:rsidRDefault="00250E63" w:rsidP="00250E63">
      <w:pPr>
        <w:rPr>
          <w:rtl/>
          <w:lang w:eastAsia="he-IL"/>
        </w:rPr>
      </w:pPr>
    </w:p>
    <w:p w:rsidR="00250E63" w:rsidRPr="00C47E65" w:rsidRDefault="00250E63" w:rsidP="00873ABC">
      <w:pPr>
        <w:pStyle w:val="af8"/>
        <w:rPr>
          <w:rtl/>
        </w:rPr>
      </w:pPr>
      <w:bookmarkStart w:id="2512" w:name="ET_yor_6156_102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512"/>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סליחה, אני כופר לחלוטין באמירה שאין רגולציות טובות – אם זה מה שהתכוונת.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513" w:name="ET_guest_701373_195"/>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עדנה הראל פישר:</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513"/>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לא, תהליכי הרגולציה. הייתי צריכה לדייק. </w:t>
      </w:r>
      <w:bookmarkStart w:id="2514" w:name="_ETM_Q1_1488729"/>
      <w:bookmarkStart w:id="2515" w:name="_ETM_Q1_1488943"/>
      <w:bookmarkEnd w:id="2514"/>
      <w:bookmarkEnd w:id="2515"/>
    </w:p>
    <w:p w:rsidR="00250E63" w:rsidRPr="00C47E65" w:rsidRDefault="00250E63" w:rsidP="00250E63">
      <w:pPr>
        <w:rPr>
          <w:rtl/>
          <w:lang w:eastAsia="he-IL"/>
        </w:rPr>
      </w:pPr>
      <w:bookmarkStart w:id="2516" w:name="_ETM_Q1_1489015"/>
      <w:bookmarkEnd w:id="2516"/>
    </w:p>
    <w:p w:rsidR="00250E63" w:rsidRPr="00C47E65" w:rsidRDefault="00250E63" w:rsidP="00873ABC">
      <w:pPr>
        <w:pStyle w:val="af8"/>
        <w:rPr>
          <w:rtl/>
        </w:rPr>
      </w:pPr>
      <w:bookmarkStart w:id="2517" w:name="ET_yor_6156_219"/>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517"/>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518" w:name="_ETM_Q1_1491084"/>
      <w:bookmarkEnd w:id="2518"/>
      <w:r w:rsidRPr="00C47E65">
        <w:rPr>
          <w:rtl/>
          <w:lang w:eastAsia="he-IL"/>
        </w:rPr>
        <w:t xml:space="preserve">גם בזה אני כופר לחלוטין, אבל זכותנו לדעות שונות. </w:t>
      </w:r>
      <w:bookmarkStart w:id="2519" w:name="_ETM_Q1_1500607"/>
      <w:bookmarkEnd w:id="2519"/>
      <w:r w:rsidRPr="00C47E65">
        <w:rPr>
          <w:rtl/>
          <w:lang w:eastAsia="he-IL"/>
        </w:rPr>
        <w:t xml:space="preserve">בבקשה. </w:t>
      </w:r>
      <w:bookmarkStart w:id="2520" w:name="_ETM_Q1_1502334"/>
      <w:bookmarkEnd w:id="2520"/>
    </w:p>
    <w:p w:rsidR="00250E63" w:rsidRPr="00C47E65" w:rsidRDefault="00250E63" w:rsidP="00250E63">
      <w:pPr>
        <w:rPr>
          <w:rtl/>
          <w:lang w:eastAsia="he-IL"/>
        </w:rPr>
      </w:pPr>
      <w:bookmarkStart w:id="2521" w:name="_ETM_Q1_1502402"/>
      <w:bookmarkEnd w:id="2521"/>
    </w:p>
    <w:p w:rsidR="00250E63" w:rsidRPr="00C47E65" w:rsidRDefault="00250E63" w:rsidP="00873ABC">
      <w:pPr>
        <w:pStyle w:val="afb"/>
        <w:rPr>
          <w:rtl/>
          <w:lang w:eastAsia="he-IL"/>
        </w:rPr>
      </w:pPr>
      <w:bookmarkStart w:id="2522" w:name="ET_guest_868989_197"/>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522"/>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בסוף הרשות תצטרך לעשות את החשיבה גם עם עצמה, ביחס למשאבים שיהיו לה, באיזה תהליכי אסדרה היא בוחרת </w:t>
      </w:r>
      <w:bookmarkStart w:id="2523" w:name="_ETM_Q1_1504415"/>
      <w:bookmarkEnd w:id="2523"/>
      <w:r w:rsidRPr="00C47E65">
        <w:rPr>
          <w:rtl/>
          <w:lang w:eastAsia="he-IL"/>
        </w:rPr>
        <w:t xml:space="preserve">לייעץ, ואז היא תוכל להשקיע יותר מהמשאבים שלה בתהליכים האלה ופחות באחרים ולנהל ניהול </w:t>
      </w:r>
      <w:bookmarkStart w:id="2524" w:name="_ETM_Q1_1514300"/>
      <w:bookmarkEnd w:id="2524"/>
      <w:r w:rsidRPr="00C47E65">
        <w:rPr>
          <w:rtl/>
          <w:lang w:eastAsia="he-IL"/>
        </w:rPr>
        <w:t xml:space="preserve">סיכונים במה יותר נכון להתמקד ובמה פחות נכון. נתנו את 30 הימים הנוספים למקרים שבהם </w:t>
      </w:r>
      <w:bookmarkStart w:id="2525" w:name="_ETM_Q1_1522551"/>
      <w:bookmarkEnd w:id="2525"/>
      <w:r w:rsidRPr="00C47E65">
        <w:rPr>
          <w:rtl/>
          <w:lang w:eastAsia="he-IL"/>
        </w:rPr>
        <w:t xml:space="preserve">חושבים שנדרש יותר זמן כדי למצות את התהליך בצורה יותר נכונה. </w:t>
      </w:r>
    </w:p>
    <w:p w:rsidR="00250E63" w:rsidRPr="00C47E65" w:rsidRDefault="00250E63" w:rsidP="00250E63">
      <w:pPr>
        <w:rPr>
          <w:rtl/>
          <w:lang w:eastAsia="he-IL"/>
        </w:rPr>
      </w:pPr>
    </w:p>
    <w:p w:rsidR="00250E63" w:rsidRPr="00C47E65" w:rsidRDefault="00250E63" w:rsidP="00873ABC">
      <w:pPr>
        <w:pStyle w:val="af8"/>
        <w:rPr>
          <w:rtl/>
        </w:rPr>
      </w:pPr>
      <w:bookmarkStart w:id="2526" w:name="ET_yor_6156_22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526"/>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חברים, יש פה כמה סוגיות עקרוניות. כמובן, </w:t>
      </w:r>
      <w:bookmarkStart w:id="2527" w:name="_ETM_Q1_1530232"/>
      <w:bookmarkEnd w:id="2527"/>
      <w:r w:rsidRPr="00C47E65">
        <w:rPr>
          <w:rtl/>
          <w:lang w:eastAsia="he-IL"/>
        </w:rPr>
        <w:t xml:space="preserve">כולם יכולים להתייחס גם ללוחות זמנים, סוגיה עקרונית אחת היא האמירה הברורה </w:t>
      </w:r>
      <w:bookmarkStart w:id="2528" w:name="_ETM_Q1_1534893"/>
      <w:bookmarkEnd w:id="2528"/>
      <w:r w:rsidRPr="00C47E65">
        <w:rPr>
          <w:rtl/>
          <w:lang w:eastAsia="he-IL"/>
        </w:rPr>
        <w:t xml:space="preserve">שבתחום הזה הרשות יכולה לבקר ולהמליץ רק ביחס לתהליך הריא, ולא דבר מעבר לכך. זה מוסדר בסעיף </w:t>
      </w:r>
      <w:bookmarkStart w:id="2529" w:name="_ETM_Q1_1546438"/>
      <w:bookmarkEnd w:id="2529"/>
      <w:r w:rsidRPr="00C47E65">
        <w:rPr>
          <w:rtl/>
          <w:lang w:eastAsia="he-IL"/>
        </w:rPr>
        <w:t xml:space="preserve">(5). </w:t>
      </w:r>
    </w:p>
    <w:p w:rsidR="00250E63" w:rsidRPr="00C47E65" w:rsidRDefault="00250E63" w:rsidP="00250E63">
      <w:pPr>
        <w:rPr>
          <w:rtl/>
          <w:lang w:eastAsia="he-IL"/>
        </w:rPr>
      </w:pPr>
      <w:bookmarkStart w:id="2530" w:name="_ETM_Q1_1553186"/>
      <w:bookmarkStart w:id="2531" w:name="_ETM_Q1_1553250"/>
      <w:bookmarkStart w:id="2532" w:name="_ETM_Q1_1553344"/>
      <w:bookmarkEnd w:id="2530"/>
      <w:bookmarkEnd w:id="2531"/>
      <w:bookmarkEnd w:id="2532"/>
    </w:p>
    <w:p w:rsidR="00250E63" w:rsidRPr="00C47E65" w:rsidRDefault="00250E63" w:rsidP="00250E63">
      <w:pPr>
        <w:rPr>
          <w:rtl/>
          <w:lang w:eastAsia="he-IL"/>
        </w:rPr>
      </w:pPr>
      <w:bookmarkStart w:id="2533" w:name="_ETM_Q1_1553399"/>
      <w:bookmarkEnd w:id="2533"/>
      <w:r w:rsidRPr="00C47E65">
        <w:rPr>
          <w:rtl/>
          <w:lang w:eastAsia="he-IL"/>
        </w:rPr>
        <w:t xml:space="preserve">בסעיפים (6) ו-(7) יש את עניין פרסום חוות הדעת, סוגיה שעסקנו בה לפני שיצאנו להפסקה היא האם נכון לעגן בצורה ברורה בסעיף (6), אולי גם בסעיף (7), את הצורך של המאסדר להתייחס להמלצה של הרשות – בנספח לדוח, בדוח, </w:t>
      </w:r>
      <w:bookmarkStart w:id="2534" w:name="_ETM_Q1_1575364"/>
      <w:bookmarkEnd w:id="2534"/>
      <w:r w:rsidRPr="00C47E65">
        <w:rPr>
          <w:rtl/>
          <w:lang w:eastAsia="he-IL"/>
        </w:rPr>
        <w:t xml:space="preserve">במקום כלשהו. אמרתי את דעתי שכן, יש פה דעות שונות. נראה מה עמדת הממשלה. </w:t>
      </w:r>
    </w:p>
    <w:p w:rsidR="00250E63" w:rsidRPr="00C47E65" w:rsidRDefault="00250E63" w:rsidP="00250E63">
      <w:pPr>
        <w:rPr>
          <w:rtl/>
          <w:lang w:eastAsia="he-IL"/>
        </w:rPr>
      </w:pPr>
      <w:bookmarkStart w:id="2535" w:name="_ETM_Q1_1590297"/>
      <w:bookmarkStart w:id="2536" w:name="_ETM_Q1_1590349"/>
      <w:bookmarkStart w:id="2537" w:name="_ETM_Q1_1590528"/>
      <w:bookmarkEnd w:id="2535"/>
      <w:bookmarkEnd w:id="2536"/>
      <w:bookmarkEnd w:id="2537"/>
    </w:p>
    <w:p w:rsidR="00250E63" w:rsidRPr="00C47E65" w:rsidRDefault="00250E63" w:rsidP="00250E63">
      <w:pPr>
        <w:rPr>
          <w:rtl/>
          <w:lang w:eastAsia="he-IL"/>
        </w:rPr>
      </w:pPr>
      <w:bookmarkStart w:id="2538" w:name="_ETM_Q1_1590575"/>
      <w:bookmarkEnd w:id="2538"/>
      <w:r w:rsidRPr="00C47E65">
        <w:rPr>
          <w:rtl/>
          <w:lang w:eastAsia="he-IL"/>
        </w:rPr>
        <w:t xml:space="preserve">הדבר השני, שעלה גם במסמך של הלשכה המשפטית וגם בשיחות שלנו בצד עם הממשלה: יש פה אבחנה בין שני סוגי דוחות: דוח אחד, שלא מצא פגם מהותי למרות שיש המלצות לטיוב; ודוח אחר, חמור יותר, שלגביו מופיע המונח "פגם מהותי". בהצעת החוק המקורית סעיף (7) העביר אותנו למסלול שמוביל אל סמכויות הקצה – אל סעיף (21); אבל סעיף (21) לא קיים בשלב הזה של החקיקה ובהצעת החוק שאנחנו מוציאים </w:t>
      </w:r>
      <w:bookmarkStart w:id="2539" w:name="_ETM_Q1_1631542"/>
      <w:bookmarkEnd w:id="2539"/>
      <w:r w:rsidRPr="00C47E65">
        <w:rPr>
          <w:rtl/>
          <w:lang w:eastAsia="he-IL"/>
        </w:rPr>
        <w:t xml:space="preserve">מתחת ידינו. עכשיו אנחנו נותרים עם סעיפים קטנים (6) וסעיף (7) מבלי סעיף (21); אנחנו צריכים להסדיר את הקוהרנטיות של האבחנה הזאת בלי סעיף (21). לטעמי, יש מקום לאבחנה. טוב שהרשות מוציאה מתחת ידיה, היא תבצע אבחנה בין המלצות לטיוב, </w:t>
      </w:r>
      <w:bookmarkStart w:id="2540" w:name="_ETM_Q1_1661239"/>
      <w:bookmarkEnd w:id="2540"/>
      <w:r w:rsidRPr="00C47E65">
        <w:rPr>
          <w:rtl/>
          <w:lang w:eastAsia="he-IL"/>
        </w:rPr>
        <w:t>שתמיד יש – בכל פעולה מנהלתית אפשר לומר: את זה</w:t>
      </w:r>
      <w:bookmarkStart w:id="2541" w:name="_ETM_Q1_1662411"/>
      <w:bookmarkEnd w:id="2541"/>
      <w:r w:rsidRPr="00C47E65">
        <w:rPr>
          <w:rtl/>
          <w:lang w:eastAsia="he-IL"/>
        </w:rPr>
        <w:t xml:space="preserve"> היית יכול לעשות לא בווליום 9 אלא בווליום 10, זה </w:t>
      </w:r>
      <w:bookmarkStart w:id="2542" w:name="_ETM_Q1_1670220"/>
      <w:bookmarkEnd w:id="2542"/>
      <w:r w:rsidRPr="00C47E65">
        <w:rPr>
          <w:rtl/>
          <w:lang w:eastAsia="he-IL"/>
        </w:rPr>
        <w:t xml:space="preserve">כמעט פשיטא, תמיד אפשר לעשות עוד קצת, עוד מייל – לבין מצב שבו הרשות מוציאה כרטיס צהוב. היא </w:t>
      </w:r>
      <w:bookmarkStart w:id="2543" w:name="_ETM_Q1_1684515"/>
      <w:bookmarkEnd w:id="2543"/>
      <w:r w:rsidRPr="00C47E65">
        <w:rPr>
          <w:rtl/>
          <w:lang w:eastAsia="he-IL"/>
        </w:rPr>
        <w:t xml:space="preserve">אומרת: זה לא שאפשר היה לעשות יותר טוב; יש פגם מהותי שיורד לשורשי התהליך. לטעמנו, התהליך של הריא לא היה תקין ביסודו בצורה משמעותית. </w:t>
      </w:r>
      <w:bookmarkStart w:id="2544" w:name="_ETM_Q1_1701533"/>
      <w:bookmarkEnd w:id="2544"/>
    </w:p>
    <w:p w:rsidR="00250E63" w:rsidRPr="00C47E65" w:rsidRDefault="00250E63" w:rsidP="00250E63">
      <w:pPr>
        <w:rPr>
          <w:rtl/>
          <w:lang w:eastAsia="he-IL"/>
        </w:rPr>
      </w:pPr>
      <w:bookmarkStart w:id="2545" w:name="_ETM_Q1_1701600"/>
      <w:bookmarkStart w:id="2546" w:name="_ETM_Q1_1701694"/>
      <w:bookmarkEnd w:id="2545"/>
      <w:bookmarkEnd w:id="2546"/>
    </w:p>
    <w:p w:rsidR="00250E63" w:rsidRPr="00C47E65" w:rsidRDefault="00250E63" w:rsidP="00250E63">
      <w:pPr>
        <w:rPr>
          <w:rtl/>
          <w:lang w:eastAsia="he-IL"/>
        </w:rPr>
      </w:pPr>
      <w:bookmarkStart w:id="2547" w:name="_ETM_Q1_1701741"/>
      <w:bookmarkEnd w:id="2547"/>
      <w:r w:rsidRPr="00C47E65">
        <w:rPr>
          <w:rtl/>
          <w:lang w:eastAsia="he-IL"/>
        </w:rPr>
        <w:t xml:space="preserve">כרגע, כמו שהחוק מנוסח, האבחנה היחידה בי דוח של פגם מהותי לבין דוח שהוא לא פגם מהותי זה חובת העברת הטיוטה למאסדר. כאשר הרשות אומרת: פה יש דבר שהוא מהותי, </w:t>
      </w:r>
      <w:bookmarkStart w:id="2548" w:name="_ETM_Q1_1717547"/>
      <w:bookmarkEnd w:id="2548"/>
      <w:r w:rsidRPr="00C47E65">
        <w:rPr>
          <w:rtl/>
          <w:lang w:eastAsia="he-IL"/>
        </w:rPr>
        <w:t xml:space="preserve">אז היא חייבת להעביר את זה למאסדר לצורך התייחסות, ובזה היא גם מאותתת לו שיש פה משהו יותר גדול מתיקון קל, צריך לחשוב מחדש על תהליך </w:t>
      </w:r>
      <w:bookmarkStart w:id="2549" w:name="_ETM_Q1_1730580"/>
      <w:bookmarkEnd w:id="2549"/>
      <w:r w:rsidRPr="00C47E65">
        <w:rPr>
          <w:rtl/>
          <w:lang w:eastAsia="he-IL"/>
        </w:rPr>
        <w:t xml:space="preserve">הריא. זו האבחנה הקיימת כרגע.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סביב האבחנה הזו עולה השאלה האם זו בכלל אבחנה נכונה. האם לא הגיוני להעביר כל טיוטה להערות המאסדר לפני שזה מפורסם לציבור? זו שאלה אחת. שאלה שניה, שכרגע גם לא מוסדרת אבל זו הצעת הלשכה המשפטית </w:t>
      </w:r>
      <w:bookmarkStart w:id="2550" w:name="_ETM_Q1_1748195"/>
      <w:bookmarkEnd w:id="2550"/>
      <w:r w:rsidRPr="00C47E65">
        <w:rPr>
          <w:rtl/>
          <w:lang w:eastAsia="he-IL"/>
        </w:rPr>
        <w:t xml:space="preserve">וגם הצעתי – שהאבחנה לא תהיה רק לעניין חובת שליחת הטיוטה אלא גם לגורם המאשר. דוחות שמעידים על פגם מהותי בתהליך הריא – אני קורא להם דוחות </w:t>
      </w:r>
      <w:bookmarkStart w:id="2551" w:name="_ETM_Q1_1764649"/>
      <w:bookmarkEnd w:id="2551"/>
      <w:r w:rsidRPr="00C47E65">
        <w:rPr>
          <w:rtl/>
          <w:lang w:eastAsia="he-IL"/>
        </w:rPr>
        <w:t xml:space="preserve">"כרטיס צהוב", דוחות שעליהם אומרים למאסדר: לא מילאת את חובתך על פי החוק – לדעתנו צריכים לעבור דרך אישור המליאה ולא החלטה </w:t>
      </w:r>
      <w:bookmarkStart w:id="2552" w:name="_ETM_Q1_1780664"/>
      <w:bookmarkEnd w:id="2552"/>
      <w:r w:rsidRPr="00C47E65">
        <w:rPr>
          <w:rtl/>
          <w:lang w:eastAsia="he-IL"/>
        </w:rPr>
        <w:t xml:space="preserve">של הרשות, והמליאה צריכה לסמוך את ידיה. יתייצבו עובדי הרשות, יסבירו למה קורה כאן אירוע משמעותי, </w:t>
      </w:r>
      <w:bookmarkStart w:id="2553" w:name="_ETM_Q1_1793744"/>
      <w:bookmarkEnd w:id="2553"/>
      <w:r w:rsidRPr="00C47E65">
        <w:rPr>
          <w:rtl/>
          <w:lang w:eastAsia="he-IL"/>
        </w:rPr>
        <w:t xml:space="preserve">דרמטי, ישמעו את הביקורת של חברי המליאה, חברי המליאה יראו </w:t>
      </w:r>
      <w:bookmarkStart w:id="2554" w:name="_ETM_Q1_1796823"/>
      <w:bookmarkEnd w:id="2554"/>
      <w:r w:rsidRPr="00C47E65">
        <w:rPr>
          <w:rtl/>
          <w:lang w:eastAsia="he-IL"/>
        </w:rPr>
        <w:t xml:space="preserve">א ת החומרים ויוכלו להביע את דעתם האם זה באמת </w:t>
      </w:r>
      <w:bookmarkStart w:id="2555" w:name="_ETM_Q1_1799570"/>
      <w:bookmarkEnd w:id="2555"/>
      <w:r w:rsidRPr="00C47E65">
        <w:rPr>
          <w:rtl/>
          <w:lang w:eastAsia="he-IL"/>
        </w:rPr>
        <w:t xml:space="preserve">כרטיס צהוב. אבל בעינינו, הוצאת כרטיס צהוב למאסדר, שזו סמכותו על פי דין, </w:t>
      </w:r>
      <w:bookmarkStart w:id="2556" w:name="_ETM_Q1_1804944"/>
      <w:bookmarkEnd w:id="2556"/>
      <w:r w:rsidRPr="00C47E65">
        <w:rPr>
          <w:rtl/>
          <w:lang w:eastAsia="he-IL"/>
        </w:rPr>
        <w:t xml:space="preserve">היא לא המהלך הרגיל. זה צריך לעבוד דרך המליאה. בגדול, אני חושב שזאת תהיה הצעתנו בנוסח היו"ר. </w:t>
      </w:r>
      <w:bookmarkStart w:id="2557" w:name="_ETM_Q1_1825660"/>
      <w:bookmarkStart w:id="2558" w:name="_ETM_Q1_1825722"/>
      <w:bookmarkStart w:id="2559" w:name="_ETM_Q1_1825842"/>
      <w:bookmarkStart w:id="2560" w:name="_ETM_Q1_1825932"/>
      <w:bookmarkEnd w:id="2557"/>
      <w:bookmarkEnd w:id="2558"/>
      <w:bookmarkEnd w:id="2559"/>
      <w:bookmarkEnd w:id="2560"/>
      <w:r w:rsidRPr="00C47E65">
        <w:rPr>
          <w:rtl/>
          <w:lang w:eastAsia="he-IL"/>
        </w:rPr>
        <w:t>במבנה כזה יש באמת מקום לאבחנה בין (6) ל-(7), אחרת, בהיעדר סמכות הקצה,</w:t>
      </w:r>
      <w:bookmarkStart w:id="2561" w:name="_ETM_Q1_1833120"/>
      <w:bookmarkEnd w:id="2561"/>
      <w:r w:rsidRPr="00C47E65">
        <w:rPr>
          <w:rtl/>
          <w:lang w:eastAsia="he-IL"/>
        </w:rPr>
        <w:t xml:space="preserve"> אין פה באמת אבחנה משמעותית.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אני פותח את זה להתייחסויות, כמובן של הממשלה אבל גם של חברי </w:t>
      </w:r>
      <w:bookmarkStart w:id="2562" w:name="_ETM_Q1_1843774"/>
      <w:bookmarkEnd w:id="2562"/>
      <w:r w:rsidRPr="00C47E65">
        <w:rPr>
          <w:rtl/>
          <w:lang w:eastAsia="he-IL"/>
        </w:rPr>
        <w:t xml:space="preserve">הכנסת ויתר הנוכחים. אפשר להתייחס לכל הסעיפים הקטנים שקראנו. קודם כול, חברינו מהמשרדים המציעים: אתם מכירים את ההצעה של הלשכה </w:t>
      </w:r>
      <w:bookmarkStart w:id="2563" w:name="_ETM_Q1_1857642"/>
      <w:bookmarkEnd w:id="2563"/>
      <w:r w:rsidRPr="00C47E65">
        <w:rPr>
          <w:rtl/>
          <w:lang w:eastAsia="he-IL"/>
        </w:rPr>
        <w:t>המשפטית בהקשר הזה?</w:t>
      </w:r>
    </w:p>
    <w:p w:rsidR="00250E63" w:rsidRPr="00C47E65" w:rsidRDefault="00250E63" w:rsidP="00250E63">
      <w:pPr>
        <w:rPr>
          <w:rtl/>
          <w:lang w:eastAsia="he-IL"/>
        </w:rPr>
      </w:pPr>
    </w:p>
    <w:p w:rsidR="00250E63" w:rsidRPr="00C47E65" w:rsidRDefault="00250E63" w:rsidP="00873ABC">
      <w:pPr>
        <w:pStyle w:val="a5"/>
        <w:rPr>
          <w:rtl/>
        </w:rPr>
      </w:pPr>
      <w:bookmarkStart w:id="2564" w:name="ET_speaker_גור_בליי_221"/>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564"/>
      <w:r w:rsidRPr="00C47E65">
        <w:rPr>
          <w:rFonts w:hint="cs"/>
          <w:rtl/>
        </w:rPr>
        <w:t xml:space="preserve">   </w:t>
      </w:r>
    </w:p>
    <w:p w:rsidR="00250E63" w:rsidRPr="00C47E65" w:rsidRDefault="00250E63" w:rsidP="00250E63">
      <w:pPr>
        <w:keepNext/>
        <w:ind w:firstLine="0"/>
        <w:rPr>
          <w:lang w:eastAsia="he-IL"/>
        </w:rPr>
      </w:pPr>
    </w:p>
    <w:p w:rsidR="00250E63" w:rsidRPr="00C47E65" w:rsidRDefault="00250E63" w:rsidP="00250E63">
      <w:pPr>
        <w:rPr>
          <w:rtl/>
          <w:lang w:eastAsia="he-IL"/>
        </w:rPr>
      </w:pPr>
      <w:r w:rsidRPr="00C47E65">
        <w:rPr>
          <w:rtl/>
          <w:lang w:eastAsia="he-IL"/>
        </w:rPr>
        <w:t xml:space="preserve">אני מבקש להשלים לגבי ההצעה שלנו, לגבי שתי הנקודות. לגבי הנקודה הראשונה, של שליחת כל טיוטות הדוחות להתייחסות, אני חושב שזה מתחבר לדברים שאמר קודם </w:t>
      </w:r>
      <w:bookmarkStart w:id="2565" w:name="_ETM_Q1_1871617"/>
      <w:bookmarkEnd w:id="2565"/>
      <w:r w:rsidRPr="00C47E65">
        <w:rPr>
          <w:rtl/>
          <w:lang w:eastAsia="he-IL"/>
        </w:rPr>
        <w:t xml:space="preserve">היושב-ראש, ויכול להיות שמחליף או משלים. זאת אומרת, אחת השאלות שהוועדה צריכה לדון בה היא, למשל: האם יש חובה לשלוח את טיוטת כל הדוחות לפני פרסומן, זה מייתר את הצורך להגיש אחר כך את התגובה – </w:t>
      </w:r>
      <w:bookmarkStart w:id="2566" w:name="_ETM_Q1_1888860"/>
      <w:bookmarkEnd w:id="2566"/>
      <w:r w:rsidRPr="00C47E65">
        <w:rPr>
          <w:rtl/>
          <w:lang w:eastAsia="he-IL"/>
        </w:rPr>
        <w:t xml:space="preserve">אולי כן, אולי לא, אבל זה משהו שצריך לקחת בחשבון. </w:t>
      </w:r>
    </w:p>
    <w:p w:rsidR="00250E63" w:rsidRPr="00C47E65" w:rsidRDefault="00250E63" w:rsidP="00250E63">
      <w:pPr>
        <w:rPr>
          <w:rtl/>
          <w:lang w:eastAsia="he-IL"/>
        </w:rPr>
      </w:pPr>
    </w:p>
    <w:p w:rsidR="00250E63" w:rsidRPr="00C47E65" w:rsidRDefault="00250E63" w:rsidP="00250E63">
      <w:pPr>
        <w:rPr>
          <w:rtl/>
          <w:lang w:eastAsia="he-IL"/>
        </w:rPr>
      </w:pPr>
      <w:r w:rsidRPr="00C47E65">
        <w:rPr>
          <w:rtl/>
          <w:lang w:eastAsia="he-IL"/>
        </w:rPr>
        <w:t xml:space="preserve">לגבי ההצעה שדיבר עליה היו"ר – שהדברים עם פגם מהותי יאושרו במליאה, אולי בקוורום מיוחד לפי הנוהל של סעיף (19ד) שדובר קודם – אני חושב שאחד היתרונות שהייתי רוצה להדגיש הוא שזה לא רק מקשה על הוצאת דוח כזה ומחייב </w:t>
      </w:r>
      <w:bookmarkStart w:id="2567" w:name="_ETM_Q1_1918862"/>
      <w:bookmarkEnd w:id="2567"/>
      <w:r w:rsidRPr="00C47E65">
        <w:rPr>
          <w:rtl/>
          <w:lang w:eastAsia="he-IL"/>
        </w:rPr>
        <w:t xml:space="preserve">בהליך יותר מורכב, יש פה גם יתרון מבחינת העוצמה של הדבר הזה. זאת אומרת, זה נותן מעמד מיוחד לדוחות האלה. זאת אומרת, יש פה עלות תהליכית </w:t>
      </w:r>
      <w:bookmarkStart w:id="2568" w:name="_ETM_Q1_1928504"/>
      <w:bookmarkEnd w:id="2568"/>
      <w:r w:rsidRPr="00C47E65">
        <w:rPr>
          <w:rtl/>
          <w:lang w:eastAsia="he-IL"/>
        </w:rPr>
        <w:t xml:space="preserve">כשאתה עולה למליאה, אבל שכר בצידה מבחינת זה שהיא מקבלת מעמד יותר נכבד, ובמובן </w:t>
      </w:r>
      <w:bookmarkStart w:id="2569" w:name="_ETM_Q1_1935037"/>
      <w:bookmarkEnd w:id="2569"/>
      <w:r w:rsidRPr="00C47E65">
        <w:rPr>
          <w:rtl/>
          <w:lang w:eastAsia="he-IL"/>
        </w:rPr>
        <w:t>הזה אני גם חושב שהיא עושה דיפרנציאציה יותר טובה בין דוחות רגילים לבין דוחות חמורים. אם מישהו אחר כך שולף</w:t>
      </w:r>
      <w:bookmarkStart w:id="2570" w:name="_ETM_Q1_1940532"/>
      <w:bookmarkEnd w:id="2570"/>
      <w:r w:rsidRPr="00C47E65">
        <w:rPr>
          <w:rtl/>
          <w:lang w:eastAsia="he-IL"/>
        </w:rPr>
        <w:t xml:space="preserve"> דוח רגיל בניסיון לקעקע רגולציה ואומר: הנה, אמרו שלא עשית </w:t>
      </w:r>
      <w:bookmarkStart w:id="2571" w:name="_ETM_Q1_1945948"/>
      <w:bookmarkEnd w:id="2571"/>
      <w:r w:rsidRPr="00C47E65">
        <w:rPr>
          <w:rtl/>
          <w:lang w:eastAsia="he-IL"/>
        </w:rPr>
        <w:t>כך ולא עשית אחרת, אז התגובה של המאסדר יכולה להיות:</w:t>
      </w:r>
      <w:bookmarkStart w:id="2572" w:name="_ETM_Q1_1950528"/>
      <w:bookmarkEnd w:id="2572"/>
      <w:r w:rsidRPr="00C47E65">
        <w:rPr>
          <w:rtl/>
          <w:lang w:eastAsia="he-IL"/>
        </w:rPr>
        <w:t xml:space="preserve"> זה נכון, אבל עובדה שלא התייחסו לזה כאל פגם</w:t>
      </w:r>
      <w:bookmarkStart w:id="2573" w:name="_ETM_Q1_1950761"/>
      <w:bookmarkEnd w:id="2573"/>
      <w:r w:rsidRPr="00C47E65">
        <w:rPr>
          <w:rtl/>
          <w:lang w:eastAsia="he-IL"/>
        </w:rPr>
        <w:t xml:space="preserve"> מהותי ולא העלו את זה לרמה של המליאה. זה נותן הגנה מסוימת. </w:t>
      </w:r>
    </w:p>
    <w:p w:rsidR="00250E63" w:rsidRPr="00C47E65" w:rsidRDefault="00250E63" w:rsidP="00250E63">
      <w:pPr>
        <w:rPr>
          <w:rtl/>
          <w:lang w:eastAsia="he-IL"/>
        </w:rPr>
      </w:pPr>
    </w:p>
    <w:p w:rsidR="00250E63" w:rsidRPr="00C47E65" w:rsidRDefault="00250E63" w:rsidP="00873ABC">
      <w:pPr>
        <w:pStyle w:val="a5"/>
        <w:rPr>
          <w:rtl/>
        </w:rPr>
      </w:pPr>
      <w:bookmarkStart w:id="2574" w:name="ET_speaker_6233_222"/>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גבי לסקי (מרצ):</w:t>
      </w:r>
      <w:r w:rsidRPr="00C47E65">
        <w:rPr>
          <w:rFonts w:hint="cs"/>
          <w:bdr w:val="single" w:sz="4" w:space="0" w:color="FF66FF" w:frame="1"/>
          <w:rtl/>
        </w:rPr>
        <w:t xml:space="preserve"> </w:t>
      </w:r>
      <w:r w:rsidRPr="00873ABC">
        <w:rPr>
          <w:rStyle w:val="TagStyle"/>
          <w:rFonts w:hint="cs"/>
          <w:rtl/>
        </w:rPr>
        <w:t>&lt;&lt; דובר &gt;&gt;</w:t>
      </w:r>
      <w:bookmarkEnd w:id="2574"/>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בדיוק בגלל חשוב לשמוע מה זה פגם מהותי. אני לא יודעת אם אנחנו </w:t>
      </w:r>
      <w:bookmarkStart w:id="2575" w:name="_ETM_Q1_1963283"/>
      <w:bookmarkEnd w:id="2575"/>
      <w:r w:rsidRPr="00C47E65">
        <w:rPr>
          <w:rtl/>
          <w:lang w:eastAsia="he-IL"/>
        </w:rPr>
        <w:t>חייבים בהכרח הגדרה של זה בחוק, אבל כן הייתי</w:t>
      </w:r>
      <w:bookmarkStart w:id="2576" w:name="_ETM_Q1_1964970"/>
      <w:bookmarkEnd w:id="2576"/>
      <w:r w:rsidRPr="00C47E65">
        <w:rPr>
          <w:rtl/>
          <w:lang w:eastAsia="he-IL"/>
        </w:rPr>
        <w:t xml:space="preserve"> רוצה לשמוע איזה סוג של דברים - - - </w:t>
      </w:r>
    </w:p>
    <w:p w:rsidR="00250E63" w:rsidRPr="00C47E65" w:rsidRDefault="00250E63" w:rsidP="00250E63">
      <w:pPr>
        <w:rPr>
          <w:rtl/>
          <w:lang w:eastAsia="he-IL"/>
        </w:rPr>
      </w:pPr>
    </w:p>
    <w:p w:rsidR="00250E63" w:rsidRPr="00C47E65" w:rsidRDefault="00250E63" w:rsidP="00873ABC">
      <w:pPr>
        <w:pStyle w:val="af8"/>
        <w:rPr>
          <w:rtl/>
        </w:rPr>
      </w:pPr>
      <w:bookmarkStart w:id="2577" w:name="ET_yor_6156_22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577"/>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מרגע שקבענו בחוק,</w:t>
      </w:r>
      <w:bookmarkStart w:id="2578" w:name="_ETM_Q1_1969431"/>
      <w:bookmarkEnd w:id="2578"/>
      <w:r w:rsidRPr="00C47E65">
        <w:rPr>
          <w:rtl/>
          <w:lang w:eastAsia="he-IL"/>
        </w:rPr>
        <w:t xml:space="preserve"> בניגוד להצעה הראשונית, קריטריונים יותר ברורים לריא ברמת החוק, אז ברור שפגם מהותי חייב להתכתב עם אי-קיום היסודות שקיימים </w:t>
      </w:r>
      <w:bookmarkStart w:id="2579" w:name="_ETM_Q1_1979727"/>
      <w:bookmarkEnd w:id="2579"/>
      <w:r w:rsidRPr="00C47E65">
        <w:rPr>
          <w:rtl/>
          <w:lang w:eastAsia="he-IL"/>
        </w:rPr>
        <w:t xml:space="preserve">בחוק. שאלת האיזון – אם די בזה שלא התקיים יסוד אחד או חמישה – חייבת גם להתכתב עם סוג </w:t>
      </w:r>
      <w:bookmarkStart w:id="2580" w:name="_ETM_Q1_1988411"/>
      <w:bookmarkEnd w:id="2580"/>
      <w:r w:rsidRPr="00C47E65">
        <w:rPr>
          <w:rtl/>
          <w:lang w:eastAsia="he-IL"/>
        </w:rPr>
        <w:t xml:space="preserve">האסדרה. יש כל כך הרבה סוגי אסדרה, חייבים לסמוך, בטח אם אנחנו מבקשים מליאה. אם יש פה שתי קומות של שיקול דעת מנהלי </w:t>
      </w:r>
      <w:bookmarkStart w:id="2581" w:name="_ETM_Q1_1998507"/>
      <w:bookmarkEnd w:id="2581"/>
      <w:r w:rsidRPr="00C47E65">
        <w:rPr>
          <w:rtl/>
          <w:lang w:eastAsia="he-IL"/>
        </w:rPr>
        <w:t>– גם של הרשות, אבל אחרי זה אישור של המליאה</w:t>
      </w:r>
      <w:bookmarkStart w:id="2582" w:name="_ETM_Q1_2005387"/>
      <w:bookmarkEnd w:id="2582"/>
      <w:r w:rsidRPr="00C47E65">
        <w:rPr>
          <w:rtl/>
          <w:lang w:eastAsia="he-IL"/>
        </w:rPr>
        <w:t xml:space="preserve"> – הרבה פעמים הגורם המנהלי צריך להחליט מתי נחצה איזשהו קו גבול. ברגע שיש קווים מנחים מה זה </w:t>
      </w:r>
      <w:bookmarkStart w:id="2583" w:name="_ETM_Q1_2009917"/>
      <w:bookmarkEnd w:id="2583"/>
      <w:r w:rsidRPr="00C47E65">
        <w:rPr>
          <w:rtl/>
          <w:lang w:eastAsia="he-IL"/>
        </w:rPr>
        <w:t xml:space="preserve">הריא בחוק, אני מניח שתיבנה פרקטיקה עם הזמן. קודם כול, נציגי הממשלה לגבי שתי הסוגיות שהעלינו. </w:t>
      </w:r>
      <w:bookmarkStart w:id="2584" w:name="_ETM_Q1_2022564"/>
      <w:bookmarkEnd w:id="2584"/>
      <w:r w:rsidRPr="00C47E65">
        <w:rPr>
          <w:rtl/>
          <w:lang w:eastAsia="he-IL"/>
        </w:rPr>
        <w:t xml:space="preserve">בבקשה.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585" w:name="ET_guest_868989_1024"/>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bookmarkEnd w:id="2585"/>
      <w:r w:rsidRPr="00C47E65">
        <w:rPr>
          <w:rFonts w:hint="cs"/>
          <w:rtl/>
          <w:lang w:eastAsia="he-IL"/>
        </w:rPr>
        <w:t xml:space="preserve">   </w:t>
      </w:r>
    </w:p>
    <w:p w:rsidR="00250E63" w:rsidRPr="00C47E65" w:rsidRDefault="00250E63" w:rsidP="00250E63">
      <w:pPr>
        <w:rPr>
          <w:rtl/>
          <w:lang w:eastAsia="he-IL"/>
        </w:rPr>
      </w:pPr>
    </w:p>
    <w:p w:rsidR="00250E63" w:rsidRPr="00C47E65" w:rsidRDefault="00250E63" w:rsidP="00250E63">
      <w:pPr>
        <w:rPr>
          <w:lang w:eastAsia="he-IL"/>
        </w:rPr>
      </w:pPr>
      <w:r w:rsidRPr="00C47E65">
        <w:rPr>
          <w:rtl/>
          <w:lang w:eastAsia="he-IL"/>
        </w:rPr>
        <w:t xml:space="preserve">אתחיל עם החלק הראשון, של שליחת טיוטת חוות דעת לגבי כל דבר. פה התחלנו לעשות בחינה ממשלתית, כי יש פה </w:t>
      </w:r>
      <w:bookmarkStart w:id="2586" w:name="_ETM_Q1_2031541"/>
      <w:bookmarkEnd w:id="2586"/>
      <w:r w:rsidRPr="00C47E65">
        <w:rPr>
          <w:rtl/>
          <w:lang w:eastAsia="he-IL"/>
        </w:rPr>
        <w:t>גם שאלה מבחינת הרגולטורים, אם רוצים את הדבר הזה. אל מול זה נגיד</w:t>
      </w:r>
      <w:bookmarkStart w:id="2587" w:name="_ETM_Q1_2041732"/>
      <w:bookmarkEnd w:id="2587"/>
      <w:r w:rsidRPr="00C47E65">
        <w:rPr>
          <w:rtl/>
          <w:lang w:eastAsia="he-IL"/>
        </w:rPr>
        <w:t xml:space="preserve"> שמן הסתם – בהמשך לשאלה של חבר הכנסת </w:t>
      </w:r>
      <w:bookmarkStart w:id="2588" w:name="_ETM_Q1_2044096"/>
      <w:bookmarkEnd w:id="2588"/>
      <w:r w:rsidRPr="00C47E65">
        <w:rPr>
          <w:rtl/>
          <w:lang w:eastAsia="he-IL"/>
        </w:rPr>
        <w:t xml:space="preserve">בגין – זה יצריך עוד ימים מצד הרשות, ככל שתקבל הערות היא תצטרך זמן לתקן את הדוח, אז גם במובן הזה צריך התייחסות </w:t>
      </w:r>
      <w:bookmarkStart w:id="2589" w:name="_ETM_Q1_2052481"/>
      <w:bookmarkEnd w:id="2589"/>
      <w:r w:rsidRPr="00C47E65">
        <w:rPr>
          <w:rtl/>
          <w:lang w:eastAsia="he-IL"/>
        </w:rPr>
        <w:t>משלימה. נגיד שכל הליך סביר שהרשות תעשה, גם אם לא נכתוב לה את</w:t>
      </w:r>
      <w:bookmarkStart w:id="2590" w:name="_ETM_Q1_2058902"/>
      <w:bookmarkEnd w:id="2590"/>
      <w:r w:rsidRPr="00C47E65">
        <w:rPr>
          <w:rtl/>
          <w:lang w:eastAsia="he-IL"/>
        </w:rPr>
        <w:t xml:space="preserve"> זה בחוק, אני מתקשה לדמיין מצב שבו היא עושה עבודה של חודש וחצי ולא יוצרת קשר עם אותו רגולטור שכתב את הדוח, שואלת אותו שאלות, מבקשת הבהרות, מקיימת איתו דיון, כי כך אנחנו מקיימים - - -</w:t>
      </w:r>
    </w:p>
    <w:p w:rsidR="00250E63" w:rsidRPr="00C47E65" w:rsidRDefault="00250E63" w:rsidP="00250E63">
      <w:pPr>
        <w:rPr>
          <w:rtl/>
          <w:lang w:eastAsia="he-IL"/>
        </w:rPr>
      </w:pPr>
    </w:p>
    <w:p w:rsidR="00250E63" w:rsidRPr="00C47E65" w:rsidRDefault="00250E63" w:rsidP="00873ABC">
      <w:pPr>
        <w:pStyle w:val="af8"/>
        <w:rPr>
          <w:rtl/>
        </w:rPr>
      </w:pPr>
      <w:bookmarkStart w:id="2591" w:name="ET_yor_6156_224"/>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591"/>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נכון, גל, </w:t>
      </w:r>
      <w:bookmarkStart w:id="2592" w:name="_ETM_Q1_2070224"/>
      <w:bookmarkEnd w:id="2592"/>
      <w:r w:rsidRPr="00C47E65">
        <w:rPr>
          <w:rtl/>
          <w:lang w:eastAsia="he-IL"/>
        </w:rPr>
        <w:t>אבל כרגע אנחנו לא עוסקים במדיניות הממשלה, אנחנו עוסקים בחוק. אנחנו עובדים עם החוק, סומכים עליכם.</w:t>
      </w:r>
      <w:bookmarkStart w:id="2593" w:name="_ETM_Q1_2077391"/>
      <w:bookmarkEnd w:id="2593"/>
      <w:r w:rsidRPr="00C47E65">
        <w:rPr>
          <w:rtl/>
          <w:lang w:eastAsia="he-IL"/>
        </w:rPr>
        <w:t xml:space="preserve"> </w:t>
      </w:r>
      <w:bookmarkStart w:id="2594" w:name="_ETM_Q1_2077661"/>
      <w:bookmarkEnd w:id="2594"/>
    </w:p>
    <w:p w:rsidR="00250E63" w:rsidRPr="00C47E65" w:rsidRDefault="00250E63" w:rsidP="00250E63">
      <w:pPr>
        <w:rPr>
          <w:rtl/>
          <w:lang w:eastAsia="he-IL"/>
        </w:rPr>
      </w:pPr>
      <w:bookmarkStart w:id="2595" w:name="_ETM_Q1_2077732"/>
      <w:bookmarkStart w:id="2596" w:name="_ETM_Q1_2078966"/>
      <w:bookmarkStart w:id="2597" w:name="_ETM_Q1_2079067"/>
      <w:bookmarkEnd w:id="2595"/>
      <w:bookmarkEnd w:id="2596"/>
      <w:bookmarkEnd w:id="2597"/>
    </w:p>
    <w:p w:rsidR="00250E63" w:rsidRPr="00C47E65" w:rsidRDefault="00250E63" w:rsidP="00873ABC">
      <w:pPr>
        <w:pStyle w:val="afb"/>
        <w:rPr>
          <w:rtl/>
          <w:lang w:eastAsia="he-IL"/>
        </w:rPr>
      </w:pPr>
      <w:bookmarkStart w:id="2598" w:name="ET_guest_868989_199"/>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598"/>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אפילו לא בממשלה אלא בכל התנהלות סבירה של בן אדם, ברגע שאתה כותב ביקורת על משהו אתה בדרך </w:t>
      </w:r>
      <w:bookmarkStart w:id="2599" w:name="_ETM_Q1_2082903"/>
      <w:bookmarkEnd w:id="2599"/>
      <w:r w:rsidRPr="00C47E65">
        <w:rPr>
          <w:rtl/>
          <w:lang w:eastAsia="he-IL"/>
        </w:rPr>
        <w:t xml:space="preserve">כלל שואל שאלות, מתעניין ומנסה להבין על מה אתה כותב כי </w:t>
      </w:r>
      <w:bookmarkStart w:id="2600" w:name="_ETM_Q1_2086228"/>
      <w:bookmarkEnd w:id="2600"/>
      <w:r w:rsidRPr="00C47E65">
        <w:rPr>
          <w:rtl/>
          <w:lang w:eastAsia="he-IL"/>
        </w:rPr>
        <w:t xml:space="preserve">אתה לא רוצה להיראות מגוחך בסוף, שכתבת בסוף. אז </w:t>
      </w:r>
      <w:bookmarkStart w:id="2601" w:name="_ETM_Q1_2093051"/>
      <w:bookmarkEnd w:id="2601"/>
      <w:r w:rsidRPr="00C47E65">
        <w:rPr>
          <w:rtl/>
          <w:lang w:eastAsia="he-IL"/>
        </w:rPr>
        <w:t xml:space="preserve">אני אומר שההנחה הסבירה שלנו היא שבכל מקרה הרשות תיצור קשר עם כל רגולטור ששלח לה דוח לבקרה, שהיא תרצה לייעץ לו, </w:t>
      </w:r>
      <w:bookmarkStart w:id="2602" w:name="_ETM_Q1_2098246"/>
      <w:bookmarkEnd w:id="2602"/>
      <w:r w:rsidRPr="00C47E65">
        <w:rPr>
          <w:rtl/>
          <w:lang w:eastAsia="he-IL"/>
        </w:rPr>
        <w:t xml:space="preserve">והיא תדון איתו על הפרטים ולא תכתוב איזשהו מסמך מנותק מהמציאות בלי לשוחח </w:t>
      </w:r>
      <w:bookmarkStart w:id="2603" w:name="_ETM_Q1_2101202"/>
      <w:bookmarkEnd w:id="2603"/>
      <w:r w:rsidRPr="00C47E65">
        <w:rPr>
          <w:rtl/>
          <w:lang w:eastAsia="he-IL"/>
        </w:rPr>
        <w:t xml:space="preserve">איתו מראש. יש חשש שברגע שנייצר תמיד חובת שימוע, דווקא נייצר תמריץ לכיוון הלא נכון – נבנה תהליך שמגיע </w:t>
      </w:r>
      <w:bookmarkStart w:id="2604" w:name="_ETM_Q1_2112605"/>
      <w:bookmarkEnd w:id="2604"/>
      <w:r w:rsidRPr="00C47E65">
        <w:rPr>
          <w:rtl/>
          <w:lang w:eastAsia="he-IL"/>
        </w:rPr>
        <w:t xml:space="preserve">רק לסוף שלו בחובת שימוע כדי שאנשים יגידו שעשו </w:t>
      </w:r>
      <w:bookmarkStart w:id="2605" w:name="_ETM_Q1_2113006"/>
      <w:bookmarkEnd w:id="2605"/>
      <w:r w:rsidRPr="00C47E65">
        <w:rPr>
          <w:rtl/>
          <w:lang w:eastAsia="he-IL"/>
        </w:rPr>
        <w:t xml:space="preserve">את המינימום הנדרש מהם ודווקא יימנעו מאותו תהליך רצוי לא פורמלי. אז נחזיר תשובה ונסיים את </w:t>
      </w:r>
      <w:bookmarkStart w:id="2606" w:name="_ETM_Q1_2121756"/>
      <w:bookmarkEnd w:id="2606"/>
      <w:r w:rsidRPr="00C47E65">
        <w:rPr>
          <w:rtl/>
          <w:lang w:eastAsia="he-IL"/>
        </w:rPr>
        <w:t xml:space="preserve">הבחינה הזאת. </w:t>
      </w:r>
    </w:p>
    <w:p w:rsidR="00250E63" w:rsidRPr="00C47E65" w:rsidRDefault="00250E63" w:rsidP="00250E63">
      <w:pPr>
        <w:rPr>
          <w:rtl/>
          <w:lang w:eastAsia="he-IL"/>
        </w:rPr>
      </w:pPr>
    </w:p>
    <w:p w:rsidR="00250E63" w:rsidRPr="00C47E65" w:rsidRDefault="00250E63" w:rsidP="00873ABC">
      <w:pPr>
        <w:pStyle w:val="af8"/>
        <w:rPr>
          <w:rtl/>
        </w:rPr>
      </w:pPr>
      <w:bookmarkStart w:id="2607" w:name="ET_yor_6156_1025"/>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07"/>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608" w:name="_ETM_Q1_2124287"/>
      <w:bookmarkEnd w:id="2608"/>
      <w:r w:rsidRPr="00C47E65">
        <w:rPr>
          <w:rtl/>
          <w:lang w:eastAsia="he-IL"/>
        </w:rPr>
        <w:t xml:space="preserve">בסדר גמור. סוגיה מס' 2. </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609" w:name="ET_guest_868989_201"/>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גל ברנס:</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609"/>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סוגיה </w:t>
      </w:r>
      <w:bookmarkStart w:id="2610" w:name="_ETM_Q1_2129147"/>
      <w:bookmarkEnd w:id="2610"/>
      <w:r w:rsidRPr="00C47E65">
        <w:rPr>
          <w:rtl/>
          <w:lang w:eastAsia="he-IL"/>
        </w:rPr>
        <w:t xml:space="preserve">מס' 2, מה שחשבנו זה שאפשר לעשות את זה לכל דוח שהוא בעל השפעה משקית של רגולציה וליידע את המליאה על כל דוח שהוא לא בעל השפעה משקית ורוצים להוציא דוח בעל פגם </w:t>
      </w:r>
      <w:bookmarkStart w:id="2611" w:name="_ETM_Q1_2145966"/>
      <w:bookmarkEnd w:id="2611"/>
      <w:r w:rsidRPr="00C47E65">
        <w:rPr>
          <w:rtl/>
          <w:lang w:eastAsia="he-IL"/>
        </w:rPr>
        <w:t xml:space="preserve">מהותי. זה מתכתב עם הסעיף שקראנו קודם, שכל שני חברים במליאה יכולים לבקש דיון בנושא הזה. </w:t>
      </w:r>
    </w:p>
    <w:p w:rsidR="00250E63" w:rsidRPr="00C47E65" w:rsidRDefault="00250E63" w:rsidP="00250E63">
      <w:pPr>
        <w:rPr>
          <w:rtl/>
          <w:lang w:eastAsia="he-IL"/>
        </w:rPr>
      </w:pPr>
    </w:p>
    <w:p w:rsidR="00250E63" w:rsidRPr="00C47E65" w:rsidRDefault="00250E63" w:rsidP="00873ABC">
      <w:pPr>
        <w:pStyle w:val="af8"/>
        <w:rPr>
          <w:rtl/>
        </w:rPr>
      </w:pPr>
      <w:bookmarkStart w:id="2612" w:name="ET_yor_6156_226"/>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12"/>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דעתי לא נוחה מההצעה שלכם. אני חושב </w:t>
      </w:r>
      <w:bookmarkStart w:id="2613" w:name="_ETM_Q1_2162567"/>
      <w:bookmarkEnd w:id="2613"/>
      <w:r w:rsidRPr="00C47E65">
        <w:rPr>
          <w:rtl/>
          <w:lang w:eastAsia="he-IL"/>
        </w:rPr>
        <w:t xml:space="preserve">שהדיאלוג הפנים-ממשלתי חייב להתבסס על איזשהם עקרונות, שכשגורם ממשלתי מוציא </w:t>
      </w:r>
      <w:bookmarkStart w:id="2614" w:name="_ETM_Q1_2168498"/>
      <w:bookmarkEnd w:id="2614"/>
      <w:r w:rsidRPr="00C47E65">
        <w:rPr>
          <w:rtl/>
          <w:lang w:eastAsia="he-IL"/>
        </w:rPr>
        <w:t>כרטיס צהוב לגורם אחר – כרטיס צהוב שהוא לא סמלי. הרי לכולנו ברור שכש</w:t>
      </w:r>
      <w:bookmarkStart w:id="2615" w:name="_ETM_Q1_2175193"/>
      <w:bookmarkEnd w:id="2615"/>
      <w:r w:rsidRPr="00C47E65">
        <w:rPr>
          <w:rtl/>
          <w:lang w:eastAsia="he-IL"/>
        </w:rPr>
        <w:t xml:space="preserve">תאמר הרשות שיש פגם מהותי שיורד לשורשי הריא למול דוח </w:t>
      </w:r>
      <w:bookmarkStart w:id="2616" w:name="_ETM_Q1_2179870"/>
      <w:bookmarkEnd w:id="2616"/>
      <w:r w:rsidRPr="00C47E65">
        <w:rPr>
          <w:rtl/>
          <w:lang w:eastAsia="he-IL"/>
        </w:rPr>
        <w:t xml:space="preserve">שאומר: יכולתם בנקודה כזו או אחרת לעשות את זה יותר טוב, תבדקו אם אתם יכולים עוד לעשות את זה – יש לזה נפקות מיידית; יש לזה </w:t>
      </w:r>
      <w:bookmarkStart w:id="2617" w:name="_ETM_Q1_2189179"/>
      <w:bookmarkEnd w:id="2617"/>
      <w:r w:rsidRPr="00C47E65">
        <w:rPr>
          <w:rtl/>
          <w:lang w:eastAsia="he-IL"/>
        </w:rPr>
        <w:t xml:space="preserve">נפקות מיידית מבחינה משפטית, יש לזה נפקות מיידית מבחינה ציבורית. לטעמנו, חייבת להיות פה עוד קומת ביקורת. אני לא חושב שתגיעו לכל כך הרבה כרטיסים צהובים מכיוון </w:t>
      </w:r>
      <w:bookmarkStart w:id="2618" w:name="_ETM_Q1_2208028"/>
      <w:bookmarkEnd w:id="2618"/>
      <w:r w:rsidRPr="00C47E65">
        <w:rPr>
          <w:rtl/>
          <w:lang w:eastAsia="he-IL"/>
        </w:rPr>
        <w:t xml:space="preserve">שכרגע אמרת שיש דיאלוג, יש הסכמה וכו'. אז באותם מקרים, אני מניח יחסית נדירים, שהפגם </w:t>
      </w:r>
      <w:bookmarkStart w:id="2619" w:name="_ETM_Q1_2218396"/>
      <w:bookmarkEnd w:id="2619"/>
      <w:r w:rsidRPr="00C47E65">
        <w:rPr>
          <w:rtl/>
          <w:lang w:eastAsia="he-IL"/>
        </w:rPr>
        <w:t xml:space="preserve">יורד לשורשי העניין, בעיניי זה לא יכול להיות שעובד מדינה מוציא כרטיס צהוב לעובד מדינה אחר, שלו יש את הסמכות. </w:t>
      </w:r>
    </w:p>
    <w:p w:rsidR="00250E63" w:rsidRPr="00C47E65" w:rsidRDefault="00250E63" w:rsidP="00250E63">
      <w:pPr>
        <w:rPr>
          <w:rtl/>
          <w:lang w:eastAsia="he-IL"/>
        </w:rPr>
      </w:pPr>
    </w:p>
    <w:p w:rsidR="00250E63" w:rsidRPr="00C47E65" w:rsidRDefault="00250E63" w:rsidP="00873ABC">
      <w:pPr>
        <w:pStyle w:val="a5"/>
        <w:rPr>
          <w:rtl/>
        </w:rPr>
      </w:pPr>
      <w:bookmarkStart w:id="2620" w:name="ET_speaker_גור_בליי_202"/>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r w:rsidRPr="00C47E65">
        <w:rPr>
          <w:rFonts w:hint="cs"/>
          <w:rtl/>
        </w:rPr>
        <w:t xml:space="preserve">   </w:t>
      </w:r>
      <w:bookmarkEnd w:id="2620"/>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או לשר. </w:t>
      </w:r>
    </w:p>
    <w:p w:rsidR="00250E63" w:rsidRPr="00C47E65" w:rsidRDefault="00250E63" w:rsidP="00250E63">
      <w:pPr>
        <w:rPr>
          <w:rtl/>
          <w:lang w:eastAsia="he-IL"/>
        </w:rPr>
      </w:pPr>
    </w:p>
    <w:p w:rsidR="00250E63" w:rsidRPr="00C47E65" w:rsidRDefault="00250E63" w:rsidP="00873ABC">
      <w:pPr>
        <w:pStyle w:val="af8"/>
        <w:rPr>
          <w:rtl/>
        </w:rPr>
      </w:pPr>
      <w:bookmarkStart w:id="2621" w:name="ET_yor_6156_22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21"/>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או לשר שהוא נבחר ציבור, מנכ"ל משרד שהוא משרת אמון. אם מצאתם לנכון למשוך את הרגולציה הזאת אליכם, למרות שאתם לא חייבים לעשות את זה, פשיטא שצריך עליכם בקרה כפולה. בעיניי, דווקא במקומות שבהם המחוקק אמר שאין חובה לייעוץ </w:t>
      </w:r>
      <w:bookmarkStart w:id="2622" w:name="_ETM_Q1_2260707"/>
      <w:bookmarkEnd w:id="2622"/>
      <w:r w:rsidRPr="00C47E65">
        <w:rPr>
          <w:rtl/>
          <w:lang w:eastAsia="he-IL"/>
        </w:rPr>
        <w:t xml:space="preserve">של הרשות, אז לפני שאתם מוציאים למאסדר שפועל מכוח החוק </w:t>
      </w:r>
      <w:bookmarkStart w:id="2623" w:name="_ETM_Q1_2262874"/>
      <w:bookmarkEnd w:id="2623"/>
      <w:r w:rsidRPr="00C47E65">
        <w:rPr>
          <w:rtl/>
          <w:lang w:eastAsia="he-IL"/>
        </w:rPr>
        <w:t xml:space="preserve">כרטיס צהוב – בבקשה, תציגו את הקייס. תציגו את הקייס לפני שאתם מוציאים את הכרטיס הצהוב. תציגו את הקייס למליאת הרשות. אני חושב </w:t>
      </w:r>
      <w:bookmarkStart w:id="2624" w:name="_ETM_Q1_2278331"/>
      <w:bookmarkEnd w:id="2624"/>
      <w:r w:rsidRPr="00C47E65">
        <w:rPr>
          <w:rtl/>
          <w:lang w:eastAsia="he-IL"/>
        </w:rPr>
        <w:t>שכרטיס צהוב עובר דרך מליאה ולא דרך הפעולה</w:t>
      </w:r>
      <w:bookmarkStart w:id="2625" w:name="_ETM_Q1_2280591"/>
      <w:bookmarkEnd w:id="2625"/>
      <w:r w:rsidRPr="00C47E65">
        <w:rPr>
          <w:rtl/>
          <w:lang w:eastAsia="he-IL"/>
        </w:rPr>
        <w:t xml:space="preserve"> השוטפת של הרשות. יש עוד מי מהנוכחים כאן שמבקש להתייחס לסעיף (ב)? בבקשה, מרב. </w:t>
      </w:r>
      <w:bookmarkStart w:id="2626" w:name="_ETM_Q1_2286382"/>
      <w:bookmarkEnd w:id="2626"/>
    </w:p>
    <w:p w:rsidR="00250E63" w:rsidRPr="00C47E65" w:rsidRDefault="00250E63" w:rsidP="00250E63">
      <w:pPr>
        <w:rPr>
          <w:rtl/>
          <w:lang w:eastAsia="he-IL"/>
        </w:rPr>
      </w:pPr>
    </w:p>
    <w:p w:rsidR="00240528" w:rsidRDefault="00240528" w:rsidP="00873ABC">
      <w:pPr>
        <w:pStyle w:val="afb"/>
        <w:rPr>
          <w:rStyle w:val="TagStyle"/>
          <w:vanish w:val="0"/>
          <w:rtl/>
        </w:rPr>
      </w:pPr>
      <w:bookmarkStart w:id="2627" w:name="ET_guest_880245_204"/>
      <w:r>
        <w:rPr>
          <w:rStyle w:val="TagStyle"/>
          <w:vanish w:val="0"/>
          <w:rtl/>
        </w:rPr>
        <w:br w:type="page"/>
      </w:r>
    </w:p>
    <w:p w:rsidR="00250E63" w:rsidRPr="00C47E65" w:rsidRDefault="00250E63" w:rsidP="00873ABC">
      <w:pPr>
        <w:pStyle w:val="afb"/>
        <w:rPr>
          <w:rtl/>
          <w:lang w:eastAsia="he-IL"/>
        </w:rPr>
      </w:pPr>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מרב דוד:</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627"/>
    </w:p>
    <w:p w:rsidR="00250E63" w:rsidRPr="00C47E65" w:rsidRDefault="00250E63" w:rsidP="00250E63">
      <w:pPr>
        <w:keepNext/>
        <w:ind w:firstLine="0"/>
        <w:rPr>
          <w:rtl/>
          <w:lang w:eastAsia="he-IL"/>
        </w:rPr>
      </w:pPr>
    </w:p>
    <w:p w:rsidR="00250E63" w:rsidRPr="00C47E65" w:rsidRDefault="00250E63" w:rsidP="00250E63">
      <w:pPr>
        <w:rPr>
          <w:rtl/>
          <w:lang w:eastAsia="he-IL"/>
        </w:rPr>
      </w:pPr>
      <w:bookmarkStart w:id="2628" w:name="_ETM_Q1_2286463"/>
      <w:bookmarkEnd w:id="2628"/>
      <w:r w:rsidRPr="00C47E65">
        <w:rPr>
          <w:rtl/>
          <w:lang w:eastAsia="he-IL"/>
        </w:rPr>
        <w:t xml:space="preserve">אני רוצה להציע </w:t>
      </w:r>
      <w:bookmarkStart w:id="2629" w:name="_ETM_Q1_2293111"/>
      <w:bookmarkEnd w:id="2629"/>
      <w:r w:rsidRPr="00C47E65">
        <w:rPr>
          <w:rtl/>
          <w:lang w:eastAsia="he-IL"/>
        </w:rPr>
        <w:t xml:space="preserve">שבסעיף (5) נתייחס לנושא של השקיפות שדיברנו עליו כה רבות, כי אני חושבת שזה המקום הנכון לבקש, במסגרת הדוח, שהרשות תפרט עם מי היא נפגשה ועל הנתונים של מי היא הסתמכה וגם מי היו היועצים שייעצו בהקשר הזה. </w:t>
      </w:r>
    </w:p>
    <w:p w:rsidR="00250E63" w:rsidRPr="00C47E65" w:rsidRDefault="00250E63" w:rsidP="00250E63">
      <w:pPr>
        <w:rPr>
          <w:rtl/>
          <w:lang w:eastAsia="he-IL"/>
        </w:rPr>
      </w:pPr>
      <w:bookmarkStart w:id="2630" w:name="_ETM_Q1_2313946"/>
      <w:bookmarkStart w:id="2631" w:name="_ETM_Q1_2314005"/>
      <w:bookmarkStart w:id="2632" w:name="_ETM_Q1_2314178"/>
      <w:bookmarkEnd w:id="2630"/>
      <w:bookmarkEnd w:id="2631"/>
      <w:bookmarkEnd w:id="2632"/>
    </w:p>
    <w:p w:rsidR="00250E63" w:rsidRPr="00C47E65" w:rsidRDefault="00250E63" w:rsidP="00250E63">
      <w:pPr>
        <w:rPr>
          <w:rtl/>
          <w:lang w:eastAsia="he-IL"/>
        </w:rPr>
      </w:pPr>
      <w:bookmarkStart w:id="2633" w:name="_ETM_Q1_2314276"/>
      <w:bookmarkEnd w:id="2633"/>
      <w:r w:rsidRPr="00C47E65">
        <w:rPr>
          <w:rtl/>
          <w:lang w:eastAsia="he-IL"/>
        </w:rPr>
        <w:t xml:space="preserve">כדי לנסות להבהיר למה בעינינו זה כל כך חשוב, אני רוצה לשתף את הוועדה בתסכול. פנינו בדוח, שהוא סוג של דוח ריא, לרפורמה הזאת שהממשלה פרסמה. הגורמים העסקיים שניסו להשפיע על מסקנות הוועדה, שמותיהם חסויים – וזה החשש שלנו. החשש שלנו הוא </w:t>
      </w:r>
      <w:bookmarkStart w:id="2634" w:name="_ETM_Q1_2337781"/>
      <w:bookmarkEnd w:id="2634"/>
      <w:r w:rsidRPr="00C47E65">
        <w:rPr>
          <w:rtl/>
          <w:lang w:eastAsia="he-IL"/>
        </w:rPr>
        <w:t xml:space="preserve">שגופים חזקים מהמגזר העסקי הם אלה שישפיעו על הרשות. בדוח הזה השמות שלהם אינם מופיעים, יש מין רשימה של עסק-עסק-עסק והשמות אינם </w:t>
      </w:r>
      <w:bookmarkStart w:id="2635" w:name="_ETM_Q1_2348105"/>
      <w:bookmarkEnd w:id="2635"/>
      <w:r w:rsidRPr="00C47E65">
        <w:rPr>
          <w:rtl/>
          <w:lang w:eastAsia="he-IL"/>
        </w:rPr>
        <w:t xml:space="preserve">מופיעים. כשפנינו בבקשת חופש מידע כדי לקבל לכל הפחות את שמות העסקים – למרות שכמובן רצינו גם לראות כיצד </w:t>
      </w:r>
      <w:bookmarkStart w:id="2636" w:name="_ETM_Q1_2361198"/>
      <w:bookmarkEnd w:id="2636"/>
      <w:r w:rsidRPr="00C47E65">
        <w:rPr>
          <w:rtl/>
          <w:lang w:eastAsia="he-IL"/>
        </w:rPr>
        <w:t>הם רצו להשפיע ומה היו הבקשות וההמלצות שלהם – בקשת</w:t>
      </w:r>
      <w:bookmarkStart w:id="2637" w:name="_ETM_Q1_2365204"/>
      <w:bookmarkEnd w:id="2637"/>
      <w:r w:rsidRPr="00C47E65">
        <w:rPr>
          <w:rtl/>
          <w:lang w:eastAsia="he-IL"/>
        </w:rPr>
        <w:t xml:space="preserve"> חופש המידע לא נענתה ולא נענית שוב ושוב והממשלה מבקשת שוב ושוב דחיות. החשש הוא שיחזור על עצמו ברגולציות שרשות הרגולציה תבחן </w:t>
      </w:r>
      <w:bookmarkStart w:id="2638" w:name="_ETM_Q1_2377327"/>
      <w:bookmarkEnd w:id="2638"/>
      <w:r w:rsidRPr="00C47E65">
        <w:rPr>
          <w:rtl/>
          <w:lang w:eastAsia="he-IL"/>
        </w:rPr>
        <w:t xml:space="preserve">ושגופים בעלי כוח ינסו להשפיע על אותה רשות. </w:t>
      </w:r>
    </w:p>
    <w:p w:rsidR="00250E63" w:rsidRPr="00C47E65" w:rsidRDefault="00250E63" w:rsidP="00250E63">
      <w:pPr>
        <w:rPr>
          <w:rtl/>
          <w:lang w:eastAsia="he-IL"/>
        </w:rPr>
      </w:pPr>
    </w:p>
    <w:p w:rsidR="00250E63" w:rsidRPr="00C47E65" w:rsidRDefault="00250E63" w:rsidP="00873ABC">
      <w:pPr>
        <w:pStyle w:val="af8"/>
        <w:rPr>
          <w:rtl/>
        </w:rPr>
      </w:pPr>
      <w:bookmarkStart w:id="2639" w:name="ET_yor_6156_1026"/>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3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וזאת לא </w:t>
      </w:r>
      <w:bookmarkStart w:id="2640" w:name="_ETM_Q1_2381019"/>
      <w:bookmarkEnd w:id="2640"/>
      <w:r w:rsidRPr="00C47E65">
        <w:rPr>
          <w:rtl/>
          <w:lang w:eastAsia="he-IL"/>
        </w:rPr>
        <w:t>דרישה שהיא תקפה גם לדוח ריא של הגוף המאסדר בעצמו?</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641" w:name="ET_guest_880245_205"/>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מרב דוד:</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641"/>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כמובן שכן, למרות שלהבנתנו הדבר הזה יותר מורכב </w:t>
      </w:r>
      <w:bookmarkStart w:id="2642" w:name="_ETM_Q1_2388629"/>
      <w:bookmarkEnd w:id="2642"/>
      <w:r w:rsidRPr="00C47E65">
        <w:rPr>
          <w:rtl/>
          <w:lang w:eastAsia="he-IL"/>
        </w:rPr>
        <w:t>מאחר שחובת הריא איננה מוסדרת. יכול להיות שאפשר לפתור גם את זה, אבל ברור שאנחנו רוצים ומקווים ששני הדברים</w:t>
      </w:r>
      <w:bookmarkStart w:id="2643" w:name="_ETM_Q1_2399716"/>
      <w:bookmarkEnd w:id="2643"/>
      <w:r w:rsidRPr="00C47E65">
        <w:rPr>
          <w:rtl/>
          <w:lang w:eastAsia="he-IL"/>
        </w:rPr>
        <w:t xml:space="preserve"> האלה יכולים להיות מוסדרים. אבל בעניין של הרשות, ברור לחלוטין מה הנוסח שהדבר </w:t>
      </w:r>
      <w:bookmarkStart w:id="2644" w:name="_ETM_Q1_2407787"/>
      <w:bookmarkEnd w:id="2644"/>
      <w:r w:rsidRPr="00C47E65">
        <w:rPr>
          <w:rtl/>
          <w:lang w:eastAsia="he-IL"/>
        </w:rPr>
        <w:t xml:space="preserve">הזה אפשרי, ואנחנו מבקשים מהממשלה שזה אכן יוסדר. אנחנו מבינים שהממשלה מוטרדת מזה שעסקים קטנים לא ירצו לדבר </w:t>
      </w:r>
      <w:bookmarkStart w:id="2645" w:name="_ETM_Q1_2418094"/>
      <w:bookmarkEnd w:id="2645"/>
      <w:r w:rsidRPr="00C47E65">
        <w:rPr>
          <w:rtl/>
          <w:lang w:eastAsia="he-IL"/>
        </w:rPr>
        <w:t xml:space="preserve">עם מאסדרים או עם הרשות מתוך חשש מגופים גדולים, אז יכול להיות שצריך שעסקים קטנים, השם שלהם לא יצוין, במסגרת שיקול דעת שיהיה לרשות או לרגולטור במקרה הזה. אבל הסיפור של גופים גדולים ברגולציה כלכלית, </w:t>
      </w:r>
      <w:bookmarkStart w:id="2646" w:name="_ETM_Q1_2432356"/>
      <w:bookmarkEnd w:id="2646"/>
      <w:r w:rsidRPr="00C47E65">
        <w:rPr>
          <w:rtl/>
          <w:lang w:eastAsia="he-IL"/>
        </w:rPr>
        <w:t xml:space="preserve">שמגיעים ומשפיעים באופן מאוד מאוד מהותי על הרגולציה, הוא החשש המרכזי שלנו ואנחנו חושבים שבסעיף הזה אפשר להכניס את זה וגם הצענו לוועדה נוסח. </w:t>
      </w:r>
    </w:p>
    <w:p w:rsidR="00250E63" w:rsidRPr="00C47E65" w:rsidRDefault="00250E63" w:rsidP="00250E63">
      <w:pPr>
        <w:rPr>
          <w:rtl/>
          <w:lang w:eastAsia="he-IL"/>
        </w:rPr>
      </w:pPr>
    </w:p>
    <w:p w:rsidR="00250E63" w:rsidRPr="00C47E65" w:rsidRDefault="00250E63" w:rsidP="00873ABC">
      <w:pPr>
        <w:pStyle w:val="af8"/>
        <w:rPr>
          <w:rtl/>
        </w:rPr>
      </w:pPr>
      <w:bookmarkStart w:id="2647" w:name="ET_yor_6156_229"/>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47"/>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אנחנו רואים את הנוסח בהצעה, </w:t>
      </w:r>
      <w:bookmarkStart w:id="2648" w:name="_ETM_Q1_2445527"/>
      <w:bookmarkEnd w:id="2648"/>
      <w:r w:rsidRPr="00C47E65">
        <w:rPr>
          <w:rtl/>
          <w:lang w:eastAsia="he-IL"/>
        </w:rPr>
        <w:t xml:space="preserve">מיד אתייחס לזה. אני רק אומר עוד פעם שאני חושב שאנחנו צריכים לשמוע מהממשלה את ההתייחסות שלכם בכלל לסוגיה הזו </w:t>
      </w:r>
      <w:bookmarkStart w:id="2649" w:name="_ETM_Q1_2452735"/>
      <w:bookmarkEnd w:id="2649"/>
      <w:r w:rsidRPr="00C47E65">
        <w:rPr>
          <w:rtl/>
          <w:lang w:eastAsia="he-IL"/>
        </w:rPr>
        <w:t>כי היא לא נכונה, בעיניי, רק לרשות.  אותו חשש קיים גם לגבי הרגולציה,</w:t>
      </w:r>
      <w:bookmarkStart w:id="2650" w:name="_ETM_Q1_2461907"/>
      <w:bookmarkEnd w:id="2650"/>
      <w:r w:rsidRPr="00C47E65">
        <w:rPr>
          <w:rtl/>
          <w:lang w:eastAsia="he-IL"/>
        </w:rPr>
        <w:t xml:space="preserve"> אז השאלה היא האם במסגרת עקרונות הריא. </w:t>
      </w:r>
    </w:p>
    <w:p w:rsidR="00250E63" w:rsidRPr="00C47E65" w:rsidRDefault="00250E63" w:rsidP="00250E63">
      <w:pPr>
        <w:rPr>
          <w:rtl/>
          <w:lang w:eastAsia="he-IL"/>
        </w:rPr>
      </w:pPr>
      <w:bookmarkStart w:id="2651" w:name="_ETM_Q1_2447586"/>
      <w:bookmarkEnd w:id="2651"/>
    </w:p>
    <w:p w:rsidR="00250E63" w:rsidRPr="00C47E65" w:rsidRDefault="00250E63" w:rsidP="00873ABC">
      <w:pPr>
        <w:pStyle w:val="afb"/>
        <w:rPr>
          <w:rtl/>
          <w:lang w:eastAsia="he-IL"/>
        </w:rPr>
      </w:pPr>
      <w:bookmarkStart w:id="2652" w:name="ET_guest_880245_206"/>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מרב דוד:</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652"/>
    </w:p>
    <w:p w:rsidR="00250E63" w:rsidRPr="00C47E65" w:rsidRDefault="00250E63" w:rsidP="00250E63">
      <w:pPr>
        <w:rPr>
          <w:rtl/>
          <w:lang w:eastAsia="he-IL"/>
        </w:rPr>
      </w:pPr>
      <w:bookmarkStart w:id="2653" w:name="_ETM_Q1_2448201"/>
      <w:bookmarkStart w:id="2654" w:name="_ETM_Q1_2448229"/>
      <w:bookmarkEnd w:id="2653"/>
      <w:bookmarkEnd w:id="2654"/>
    </w:p>
    <w:p w:rsidR="00250E63" w:rsidRPr="00C47E65" w:rsidRDefault="00250E63" w:rsidP="00250E63">
      <w:pPr>
        <w:rPr>
          <w:rtl/>
          <w:lang w:eastAsia="he-IL"/>
        </w:rPr>
      </w:pPr>
      <w:r w:rsidRPr="00C47E65">
        <w:rPr>
          <w:rtl/>
          <w:lang w:eastAsia="he-IL"/>
        </w:rPr>
        <w:t xml:space="preserve">אדוני היושב-ראש, בעניין הרגולטורים זה ממש לא חשש. אנחנו </w:t>
      </w:r>
      <w:bookmarkStart w:id="2655" w:name="_ETM_Q1_2470038"/>
      <w:bookmarkEnd w:id="2655"/>
      <w:r w:rsidRPr="00C47E65">
        <w:rPr>
          <w:rtl/>
          <w:lang w:eastAsia="he-IL"/>
        </w:rPr>
        <w:t xml:space="preserve">רואים את זה יום-יום. </w:t>
      </w:r>
    </w:p>
    <w:p w:rsidR="00250E63" w:rsidRPr="00C47E65" w:rsidRDefault="00250E63" w:rsidP="00250E63">
      <w:pPr>
        <w:rPr>
          <w:rtl/>
          <w:lang w:eastAsia="he-IL"/>
        </w:rPr>
      </w:pPr>
    </w:p>
    <w:p w:rsidR="00250E63" w:rsidRPr="00C47E65" w:rsidRDefault="00250E63" w:rsidP="00873ABC">
      <w:pPr>
        <w:pStyle w:val="af8"/>
        <w:rPr>
          <w:rtl/>
        </w:rPr>
      </w:pPr>
      <w:bookmarkStart w:id="2656" w:name="ET_yor_6156_23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56"/>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זה ברור. במשק חופשי, שיש בו חופש עיסוק, מותר גם לגופים בעלי עוצמה כלכלית להציג את עמדתם. צריך שזה ייעשה באותה דרך שעומדת גם לגופים אזרחיים וגופים כלכליים שעוצמתם פחותה, וחייב להיות גילוי נאות מצד הרשות.</w:t>
      </w:r>
    </w:p>
    <w:p w:rsidR="00250E63" w:rsidRPr="00C47E65" w:rsidRDefault="00250E63" w:rsidP="00250E63">
      <w:pPr>
        <w:rPr>
          <w:rtl/>
          <w:lang w:eastAsia="he-IL"/>
        </w:rPr>
      </w:pPr>
    </w:p>
    <w:p w:rsidR="00250E63" w:rsidRPr="00C47E65" w:rsidRDefault="00250E63" w:rsidP="00873ABC">
      <w:pPr>
        <w:pStyle w:val="afb"/>
        <w:rPr>
          <w:rtl/>
          <w:lang w:eastAsia="he-IL"/>
        </w:rPr>
      </w:pPr>
      <w:bookmarkStart w:id="2657" w:name="ET_guest_880245_207"/>
      <w:r w:rsidRPr="00873ABC">
        <w:rPr>
          <w:rStyle w:val="TagStyle"/>
          <w:rFonts w:hint="cs"/>
          <w:rtl/>
        </w:rPr>
        <w:t xml:space="preserve"> &lt;&lt; אורח &gt;&gt;</w:t>
      </w:r>
      <w:r w:rsidRPr="00C47E65">
        <w:rPr>
          <w:rFonts w:hint="cs"/>
          <w:bdr w:val="single" w:sz="4" w:space="0" w:color="FF66FF" w:frame="1"/>
          <w:rtl/>
        </w:rPr>
        <w:t xml:space="preserve"> </w:t>
      </w:r>
      <w:r w:rsidRPr="00C47E65">
        <w:rPr>
          <w:rFonts w:hint="cs"/>
          <w:rtl/>
          <w:lang w:eastAsia="he-IL"/>
        </w:rPr>
        <w:t>מרב דוד:</w:t>
      </w:r>
      <w:r w:rsidRPr="00C47E65">
        <w:rPr>
          <w:rFonts w:hint="cs"/>
          <w:bdr w:val="single" w:sz="4" w:space="0" w:color="FF66FF" w:frame="1"/>
          <w:rtl/>
        </w:rPr>
        <w:t xml:space="preserve"> </w:t>
      </w:r>
      <w:r w:rsidRPr="00873ABC">
        <w:rPr>
          <w:rStyle w:val="TagStyle"/>
          <w:rFonts w:hint="cs"/>
          <w:rtl/>
        </w:rPr>
        <w:t>&lt;&lt; אורח &gt;&gt;</w:t>
      </w:r>
      <w:r w:rsidRPr="00C47E65">
        <w:rPr>
          <w:rFonts w:hint="cs"/>
          <w:rtl/>
          <w:lang w:eastAsia="he-IL"/>
        </w:rPr>
        <w:t xml:space="preserve">   </w:t>
      </w:r>
      <w:bookmarkEnd w:id="2657"/>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אני חושבת שזה יהיה הרבה יותר מאוזן. ראינו ברגולציות שעקבנו אחריהן שיש חוסר איזון מאוד קיצוני בתדירות המפגשים, </w:t>
      </w:r>
      <w:bookmarkStart w:id="2658" w:name="_ETM_Q1_2501254"/>
      <w:bookmarkEnd w:id="2658"/>
      <w:r w:rsidRPr="00C47E65">
        <w:rPr>
          <w:rtl/>
          <w:lang w:eastAsia="he-IL"/>
        </w:rPr>
        <w:t xml:space="preserve">למשל. </w:t>
      </w:r>
    </w:p>
    <w:p w:rsidR="00250E63" w:rsidRPr="00C47E65" w:rsidRDefault="00250E63" w:rsidP="00250E63">
      <w:pPr>
        <w:rPr>
          <w:rtl/>
          <w:lang w:eastAsia="he-IL"/>
        </w:rPr>
      </w:pPr>
    </w:p>
    <w:p w:rsidR="00250E63" w:rsidRPr="00C47E65" w:rsidRDefault="00250E63" w:rsidP="00873ABC">
      <w:pPr>
        <w:pStyle w:val="af8"/>
        <w:rPr>
          <w:rtl/>
        </w:rPr>
      </w:pPr>
      <w:bookmarkStart w:id="2659" w:name="ET_yor_6156_102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5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 xml:space="preserve">יש שאלה גדולה של שקיפות בתהליכים האלה של קביעת רגולציה, בטח ברגולציה שיש עליה חובת ריא, כי אתה כבר אומר: יש </w:t>
      </w:r>
      <w:bookmarkStart w:id="2660" w:name="_ETM_Q1_2518880"/>
      <w:bookmarkEnd w:id="2660"/>
      <w:r w:rsidRPr="00C47E65">
        <w:rPr>
          <w:rtl/>
          <w:lang w:eastAsia="he-IL"/>
        </w:rPr>
        <w:t xml:space="preserve">פה תהליך סדור, אז למה אתה לא מספר מה היה </w:t>
      </w:r>
      <w:bookmarkStart w:id="2661" w:name="_ETM_Q1_2519651"/>
      <w:bookmarkEnd w:id="2661"/>
      <w:r w:rsidRPr="00C47E65">
        <w:rPr>
          <w:rtl/>
          <w:lang w:eastAsia="he-IL"/>
        </w:rPr>
        <w:t>תהליך שיתוף הציבור? אני לא בטוח שזה רלוונטי רק לסעיף הזה. אין לי בעיה שתתייחסו כרגע, אבל זה</w:t>
      </w:r>
      <w:bookmarkStart w:id="2662" w:name="_ETM_Q1_2530356"/>
      <w:bookmarkEnd w:id="2662"/>
      <w:r w:rsidRPr="00C47E65">
        <w:rPr>
          <w:rtl/>
          <w:lang w:eastAsia="he-IL"/>
        </w:rPr>
        <w:t xml:space="preserve"> סעיף יותר רחב, שצריך להידרש לו. </w:t>
      </w:r>
    </w:p>
    <w:p w:rsidR="00250E63" w:rsidRPr="00C47E65" w:rsidRDefault="00250E63" w:rsidP="00250E63">
      <w:pPr>
        <w:rPr>
          <w:rtl/>
          <w:lang w:eastAsia="he-IL"/>
        </w:rPr>
      </w:pPr>
    </w:p>
    <w:p w:rsidR="00250E63" w:rsidRDefault="00250E63" w:rsidP="00873ABC">
      <w:pPr>
        <w:pStyle w:val="afb"/>
        <w:rPr>
          <w:rtl/>
          <w:lang w:eastAsia="he-IL"/>
        </w:rPr>
      </w:pPr>
      <w:bookmarkStart w:id="2663" w:name="_ETM_Q1_2547637"/>
      <w:bookmarkStart w:id="2664" w:name="ET_guest_713667_76"/>
      <w:bookmarkEnd w:id="2663"/>
      <w:r w:rsidRPr="00873ABC">
        <w:rPr>
          <w:rStyle w:val="TagStyle"/>
          <w:rtl/>
        </w:rPr>
        <w:t xml:space="preserve"> &lt;&lt; אורח &gt;&gt;</w:t>
      </w:r>
      <w:r w:rsidRPr="00AA0CD8">
        <w:rPr>
          <w:rStyle w:val="TagStyle"/>
          <w:rtl/>
        </w:rPr>
        <w:t xml:space="preserve"> </w:t>
      </w:r>
      <w:r>
        <w:rPr>
          <w:rtl/>
          <w:lang w:eastAsia="he-IL"/>
        </w:rPr>
        <w:t>דוד ימין:</w:t>
      </w:r>
      <w:r w:rsidRPr="00AA0CD8">
        <w:rPr>
          <w:rStyle w:val="TagStyle"/>
          <w:rtl/>
        </w:rPr>
        <w:t xml:space="preserve"> </w:t>
      </w:r>
      <w:r w:rsidRPr="00873ABC">
        <w:rPr>
          <w:rStyle w:val="TagStyle"/>
          <w:rtl/>
        </w:rPr>
        <w:t>&lt;&lt; אורח &gt;&gt;</w:t>
      </w:r>
      <w:r>
        <w:rPr>
          <w:rtl/>
          <w:lang w:eastAsia="he-IL"/>
        </w:rPr>
        <w:t xml:space="preserve">   </w:t>
      </w:r>
      <w:bookmarkEnd w:id="2664"/>
    </w:p>
    <w:p w:rsidR="00250E63" w:rsidRDefault="00250E63" w:rsidP="00250E63">
      <w:pPr>
        <w:pStyle w:val="KeepWithNext"/>
        <w:rPr>
          <w:rtl/>
          <w:lang w:eastAsia="he-IL"/>
        </w:rPr>
      </w:pPr>
    </w:p>
    <w:p w:rsidR="00250E63" w:rsidRPr="00C47E65" w:rsidRDefault="00250E63" w:rsidP="00250E63">
      <w:pPr>
        <w:rPr>
          <w:rtl/>
          <w:lang w:eastAsia="he-IL"/>
        </w:rPr>
      </w:pPr>
      <w:bookmarkStart w:id="2665" w:name="_ETM_Q1_2548384"/>
      <w:bookmarkStart w:id="2666" w:name="_ETM_Q1_2548456"/>
      <w:bookmarkEnd w:id="2665"/>
      <w:bookmarkEnd w:id="2666"/>
      <w:r w:rsidRPr="00C47E65">
        <w:rPr>
          <w:rtl/>
          <w:lang w:eastAsia="he-IL"/>
        </w:rPr>
        <w:t xml:space="preserve">אולי נשכנע שלא. </w:t>
      </w:r>
      <w:bookmarkStart w:id="2667" w:name="_ETM_Q1_2538147"/>
      <w:bookmarkEnd w:id="2667"/>
      <w:r w:rsidRPr="00C47E65">
        <w:rPr>
          <w:rtl/>
          <w:lang w:eastAsia="he-IL"/>
        </w:rPr>
        <w:t xml:space="preserve">הסיבה שעד היום לא קבענו מסמרות, לא בתהליך הריא ולא אצלנו, היא הסיבה הפשוטה שזה תהליך גמיש. לפעמים יש </w:t>
      </w:r>
      <w:bookmarkStart w:id="2668" w:name="_ETM_Q1_2545609"/>
      <w:bookmarkEnd w:id="2668"/>
      <w:r w:rsidRPr="00C47E65">
        <w:rPr>
          <w:rtl/>
          <w:lang w:eastAsia="he-IL"/>
        </w:rPr>
        <w:t xml:space="preserve">מישהו שלא רוצה שידעו או פוחד. בתהליך הריא הוא יכול לפחד מאוד מאימת הרגולטור, </w:t>
      </w:r>
      <w:bookmarkStart w:id="2669" w:name="_ETM_Q1_2549032"/>
      <w:bookmarkEnd w:id="2669"/>
      <w:r w:rsidRPr="00C47E65">
        <w:rPr>
          <w:rtl/>
          <w:lang w:eastAsia="he-IL"/>
        </w:rPr>
        <w:t>זה קורה; גם אצלנו פוחדים מאימתו של הרגולטור. פוחדים, זה לא משהו שאנחנו לא נתקלים בו ביום-יום. לכן נקודת המוצא שלנו היא, שכמו בתוך הריא שהרוב צריך להיות שקוף, אבל בסופו של דבר אנחנו יכולים להגיד שהטענה התקבלה, אבל לא לציין ממי התקבלה. הטענה הזאת התקבלה מגופים מסוימים בשוק הפרטי</w:t>
      </w:r>
      <w:r>
        <w:rPr>
          <w:rFonts w:hint="cs"/>
          <w:rtl/>
          <w:lang w:eastAsia="he-IL"/>
        </w:rPr>
        <w:t xml:space="preserve"> אבל לא ממי היא התקבלה;</w:t>
      </w:r>
      <w:r w:rsidRPr="00C47E65">
        <w:rPr>
          <w:rtl/>
          <w:lang w:eastAsia="he-IL"/>
        </w:rPr>
        <w:t xml:space="preserve"> ממי היא </w:t>
      </w:r>
      <w:bookmarkStart w:id="2670" w:name="_ETM_Q1_2583278"/>
      <w:bookmarkEnd w:id="2670"/>
      <w:r w:rsidRPr="00C47E65">
        <w:rPr>
          <w:rtl/>
          <w:lang w:eastAsia="he-IL"/>
        </w:rPr>
        <w:t xml:space="preserve">התקבלה זה פחות רלוונטי כי אני רוצה לטעון לגופו של עניין ולא לגופו </w:t>
      </w:r>
      <w:bookmarkStart w:id="2671" w:name="_ETM_Q1_2590141"/>
      <w:bookmarkEnd w:id="2671"/>
      <w:r w:rsidRPr="00C47E65">
        <w:rPr>
          <w:rtl/>
          <w:lang w:eastAsia="he-IL"/>
        </w:rPr>
        <w:t xml:space="preserve">של אדם. </w:t>
      </w:r>
    </w:p>
    <w:p w:rsidR="00250E63" w:rsidRPr="00C47E65" w:rsidRDefault="00250E63" w:rsidP="00250E63">
      <w:pPr>
        <w:rPr>
          <w:rtl/>
          <w:lang w:eastAsia="he-IL"/>
        </w:rPr>
      </w:pPr>
    </w:p>
    <w:p w:rsidR="00250E63" w:rsidRPr="00C47E65" w:rsidRDefault="00250E63" w:rsidP="00873ABC">
      <w:pPr>
        <w:pStyle w:val="af8"/>
        <w:rPr>
          <w:rtl/>
        </w:rPr>
      </w:pPr>
      <w:bookmarkStart w:id="2672" w:name="ET_yor_6156_232"/>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72"/>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Pr>
          <w:rFonts w:hint="cs"/>
          <w:rtl/>
          <w:lang w:eastAsia="he-IL"/>
        </w:rPr>
        <w:t xml:space="preserve">עמדה רלוונטית, ותיכף אבקש את </w:t>
      </w:r>
      <w:bookmarkStart w:id="2673" w:name="_ETM_Q1_2595360"/>
      <w:bookmarkEnd w:id="2673"/>
      <w:r>
        <w:rPr>
          <w:rFonts w:hint="cs"/>
          <w:rtl/>
          <w:lang w:eastAsia="he-IL"/>
        </w:rPr>
        <w:t xml:space="preserve">התייחסותכם לדברים שהם רלוונטיים רק לסעיף הזה. </w:t>
      </w:r>
      <w:r w:rsidRPr="00C47E65">
        <w:rPr>
          <w:rtl/>
          <w:lang w:eastAsia="he-IL"/>
        </w:rPr>
        <w:t xml:space="preserve">שמענו לגבי טיוטת חוות הדעת, </w:t>
      </w:r>
      <w:r>
        <w:rPr>
          <w:rFonts w:hint="cs"/>
          <w:rtl/>
          <w:lang w:eastAsia="he-IL"/>
        </w:rPr>
        <w:t xml:space="preserve">עוד </w:t>
      </w:r>
      <w:r w:rsidRPr="00C47E65">
        <w:rPr>
          <w:rtl/>
          <w:lang w:eastAsia="he-IL"/>
        </w:rPr>
        <w:t>לא שמענו</w:t>
      </w:r>
      <w:r>
        <w:rPr>
          <w:rFonts w:hint="cs"/>
          <w:rtl/>
          <w:lang w:eastAsia="he-IL"/>
        </w:rPr>
        <w:t xml:space="preserve"> את</w:t>
      </w:r>
      <w:bookmarkStart w:id="2674" w:name="_ETM_Q1_2605669"/>
      <w:bookmarkEnd w:id="2674"/>
      <w:r>
        <w:rPr>
          <w:rFonts w:hint="cs"/>
          <w:rtl/>
          <w:lang w:eastAsia="he-IL"/>
        </w:rPr>
        <w:t xml:space="preserve"> עמדתכם לגבי מה שאמרתי </w:t>
      </w:r>
      <w:r>
        <w:rPr>
          <w:rtl/>
          <w:lang w:eastAsia="he-IL"/>
        </w:rPr>
        <w:t>–</w:t>
      </w:r>
      <w:r>
        <w:rPr>
          <w:rFonts w:hint="cs"/>
          <w:rtl/>
          <w:lang w:eastAsia="he-IL"/>
        </w:rPr>
        <w:t xml:space="preserve"> הפגם המהותי</w:t>
      </w:r>
      <w:r w:rsidRPr="00C47E65">
        <w:rPr>
          <w:rtl/>
          <w:lang w:eastAsia="he-IL"/>
        </w:rPr>
        <w:t xml:space="preserve">. </w:t>
      </w:r>
      <w:r>
        <w:rPr>
          <w:rFonts w:hint="cs"/>
          <w:rtl/>
          <w:lang w:eastAsia="he-IL"/>
        </w:rPr>
        <w:t>אני אומר ש</w:t>
      </w:r>
      <w:r w:rsidRPr="00C47E65">
        <w:rPr>
          <w:rtl/>
          <w:lang w:eastAsia="he-IL"/>
        </w:rPr>
        <w:t>כרטיס צהוב יהיה בנוסח היו</w:t>
      </w:r>
      <w:r>
        <w:rPr>
          <w:rFonts w:hint="cs"/>
          <w:rtl/>
          <w:lang w:eastAsia="he-IL"/>
        </w:rPr>
        <w:t>"ר</w:t>
      </w:r>
      <w:r w:rsidRPr="00C47E65">
        <w:rPr>
          <w:rtl/>
          <w:lang w:eastAsia="he-IL"/>
        </w:rPr>
        <w:t>, עובר דרך מליאה. אשמח שה</w:t>
      </w:r>
      <w:r>
        <w:rPr>
          <w:rFonts w:hint="cs"/>
          <w:rtl/>
          <w:lang w:eastAsia="he-IL"/>
        </w:rPr>
        <w:t>ממשלה</w:t>
      </w:r>
      <w:r w:rsidRPr="00C47E65">
        <w:rPr>
          <w:rtl/>
          <w:lang w:eastAsia="he-IL"/>
        </w:rPr>
        <w:t xml:space="preserve"> תקבל את הכיוון הזה</w:t>
      </w:r>
      <w:r>
        <w:rPr>
          <w:rFonts w:hint="cs"/>
          <w:rtl/>
          <w:lang w:eastAsia="he-IL"/>
        </w:rPr>
        <w:t xml:space="preserve">, </w:t>
      </w:r>
      <w:bookmarkStart w:id="2675" w:name="_ETM_Q1_2613022"/>
      <w:bookmarkEnd w:id="2675"/>
      <w:r>
        <w:rPr>
          <w:rFonts w:hint="cs"/>
          <w:rtl/>
          <w:lang w:eastAsia="he-IL"/>
        </w:rPr>
        <w:t>אני חושב שהוא כיוון נכון, אני חושב שההבחנה פה בין אסדרה משקית ללא משקית היא ממש לא רלוונטית</w:t>
      </w:r>
      <w:r w:rsidRPr="00C47E65">
        <w:rPr>
          <w:rtl/>
          <w:lang w:eastAsia="he-IL"/>
        </w:rPr>
        <w:t>. ברגע שלקחתם את האסדרה אליכם</w:t>
      </w:r>
      <w:r>
        <w:rPr>
          <w:rFonts w:hint="cs"/>
          <w:rtl/>
          <w:lang w:eastAsia="he-IL"/>
        </w:rPr>
        <w:t xml:space="preserve">, גיליתם משהו על חשיבות העניין. </w:t>
      </w:r>
      <w:r w:rsidRPr="00C47E65">
        <w:rPr>
          <w:rtl/>
          <w:lang w:eastAsia="he-IL"/>
        </w:rPr>
        <w:t xml:space="preserve"> </w:t>
      </w:r>
    </w:p>
    <w:p w:rsidR="00250E63" w:rsidRPr="00C47E65" w:rsidRDefault="00250E63" w:rsidP="00250E63">
      <w:pPr>
        <w:rPr>
          <w:rtl/>
          <w:lang w:eastAsia="he-IL"/>
        </w:rPr>
      </w:pPr>
    </w:p>
    <w:p w:rsidR="00250E63" w:rsidRPr="00C47E65" w:rsidRDefault="00250E63" w:rsidP="00873ABC">
      <w:pPr>
        <w:pStyle w:val="a5"/>
        <w:rPr>
          <w:rtl/>
        </w:rPr>
      </w:pPr>
      <w:bookmarkStart w:id="2676" w:name="ET_speaker_גור_בליי_233"/>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676"/>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לפי</w:t>
      </w:r>
      <w:r>
        <w:rPr>
          <w:rFonts w:hint="cs"/>
          <w:rtl/>
          <w:lang w:eastAsia="he-IL"/>
        </w:rPr>
        <w:t xml:space="preserve"> הליך ההצבעה של</w:t>
      </w:r>
      <w:r w:rsidRPr="00C47E65">
        <w:rPr>
          <w:rtl/>
          <w:lang w:eastAsia="he-IL"/>
        </w:rPr>
        <w:t xml:space="preserve"> </w:t>
      </w:r>
      <w:r>
        <w:rPr>
          <w:rFonts w:hint="cs"/>
          <w:rtl/>
          <w:lang w:eastAsia="he-IL"/>
        </w:rPr>
        <w:t>(</w:t>
      </w:r>
      <w:r w:rsidRPr="00C47E65">
        <w:rPr>
          <w:rtl/>
          <w:lang w:eastAsia="he-IL"/>
        </w:rPr>
        <w:t>10</w:t>
      </w:r>
      <w:r>
        <w:rPr>
          <w:rFonts w:hint="cs"/>
          <w:rtl/>
          <w:lang w:eastAsia="he-IL"/>
        </w:rPr>
        <w:t>)(</w:t>
      </w:r>
      <w:r w:rsidRPr="00C47E65">
        <w:rPr>
          <w:rtl/>
          <w:lang w:eastAsia="he-IL"/>
        </w:rPr>
        <w:t>ד</w:t>
      </w:r>
      <w:r>
        <w:rPr>
          <w:rFonts w:hint="cs"/>
          <w:rtl/>
          <w:lang w:eastAsia="he-IL"/>
        </w:rPr>
        <w:t>)?</w:t>
      </w:r>
      <w:r w:rsidRPr="00C47E65">
        <w:rPr>
          <w:rtl/>
          <w:lang w:eastAsia="he-IL"/>
        </w:rPr>
        <w:t xml:space="preserve"> </w:t>
      </w:r>
    </w:p>
    <w:p w:rsidR="00250E63" w:rsidRPr="00C47E65" w:rsidRDefault="00250E63" w:rsidP="00250E63">
      <w:pPr>
        <w:rPr>
          <w:rtl/>
          <w:lang w:eastAsia="he-IL"/>
        </w:rPr>
      </w:pPr>
    </w:p>
    <w:p w:rsidR="00250E63" w:rsidRPr="00C47E65" w:rsidRDefault="00250E63" w:rsidP="00873ABC">
      <w:pPr>
        <w:pStyle w:val="af8"/>
        <w:rPr>
          <w:rtl/>
        </w:rPr>
      </w:pPr>
      <w:bookmarkStart w:id="2677" w:name="ET_yor_6156_234"/>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77"/>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sidRPr="00C47E65">
        <w:rPr>
          <w:rtl/>
          <w:lang w:eastAsia="he-IL"/>
        </w:rPr>
        <w:t>אפשר להיכנס לזה</w:t>
      </w:r>
      <w:r>
        <w:rPr>
          <w:rFonts w:hint="cs"/>
          <w:rtl/>
          <w:lang w:eastAsia="he-IL"/>
        </w:rPr>
        <w:t xml:space="preserve"> </w:t>
      </w:r>
      <w:r>
        <w:rPr>
          <w:rtl/>
          <w:lang w:eastAsia="he-IL"/>
        </w:rPr>
        <w:t>–</w:t>
      </w:r>
      <w:r>
        <w:rPr>
          <w:rFonts w:hint="cs"/>
          <w:rtl/>
          <w:lang w:eastAsia="he-IL"/>
        </w:rPr>
        <w:t xml:space="preserve"> האם צריך </w:t>
      </w:r>
      <w:bookmarkStart w:id="2678" w:name="_ETM_Q1_2632850"/>
      <w:bookmarkEnd w:id="2678"/>
      <w:r>
        <w:rPr>
          <w:rFonts w:hint="cs"/>
          <w:rtl/>
          <w:lang w:eastAsia="he-IL"/>
        </w:rPr>
        <w:t>פה דווקא רוב</w:t>
      </w:r>
      <w:r w:rsidRPr="00C47E65">
        <w:rPr>
          <w:rtl/>
          <w:lang w:eastAsia="he-IL"/>
        </w:rPr>
        <w:t xml:space="preserve">. </w:t>
      </w:r>
      <w:r>
        <w:rPr>
          <w:rFonts w:hint="cs"/>
          <w:rtl/>
          <w:lang w:eastAsia="he-IL"/>
        </w:rPr>
        <w:t xml:space="preserve">רוב בכל מקרה צריך, </w:t>
      </w:r>
      <w:r>
        <w:rPr>
          <w:rtl/>
          <w:lang w:eastAsia="he-IL"/>
        </w:rPr>
        <w:t>השאלה היא אם צריך רוב מיוחס</w:t>
      </w:r>
      <w:r>
        <w:rPr>
          <w:rFonts w:hint="cs"/>
          <w:rtl/>
          <w:lang w:eastAsia="he-IL"/>
        </w:rPr>
        <w:t>, נכון?</w:t>
      </w:r>
    </w:p>
    <w:p w:rsidR="00250E63" w:rsidRPr="00C47E65" w:rsidRDefault="00250E63" w:rsidP="00250E63">
      <w:pPr>
        <w:rPr>
          <w:rtl/>
          <w:lang w:eastAsia="he-IL"/>
        </w:rPr>
      </w:pPr>
    </w:p>
    <w:p w:rsidR="00250E63" w:rsidRPr="00C47E65" w:rsidRDefault="00250E63" w:rsidP="00873ABC">
      <w:pPr>
        <w:pStyle w:val="a5"/>
        <w:rPr>
          <w:rtl/>
        </w:rPr>
      </w:pPr>
      <w:bookmarkStart w:id="2679" w:name="ET_speaker_גור_בליי_235"/>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679"/>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Pr>
          <w:rFonts w:hint="cs"/>
          <w:rtl/>
          <w:lang w:eastAsia="he-IL"/>
        </w:rPr>
        <w:t xml:space="preserve">זו </w:t>
      </w:r>
      <w:r>
        <w:rPr>
          <w:rtl/>
          <w:lang w:eastAsia="he-IL"/>
        </w:rPr>
        <w:t>דרישת קוורום</w:t>
      </w:r>
      <w:r>
        <w:rPr>
          <w:rFonts w:hint="cs"/>
          <w:rtl/>
          <w:lang w:eastAsia="he-IL"/>
        </w:rPr>
        <w:t xml:space="preserve">, שלא </w:t>
      </w:r>
      <w:bookmarkStart w:id="2680" w:name="_ETM_Q1_2641843"/>
      <w:bookmarkEnd w:id="2680"/>
      <w:r>
        <w:rPr>
          <w:rFonts w:hint="cs"/>
          <w:rtl/>
          <w:lang w:eastAsia="he-IL"/>
        </w:rPr>
        <w:t xml:space="preserve">יהיה שניים מול אחד. </w:t>
      </w:r>
    </w:p>
    <w:p w:rsidR="00250E63" w:rsidRPr="00C47E65" w:rsidRDefault="00250E63" w:rsidP="00250E63">
      <w:pPr>
        <w:rPr>
          <w:rtl/>
          <w:lang w:eastAsia="he-IL"/>
        </w:rPr>
      </w:pPr>
    </w:p>
    <w:p w:rsidR="00250E63" w:rsidRPr="00C47E65" w:rsidRDefault="00250E63" w:rsidP="00873ABC">
      <w:pPr>
        <w:pStyle w:val="af8"/>
        <w:rPr>
          <w:rtl/>
        </w:rPr>
      </w:pPr>
      <w:bookmarkStart w:id="2681" w:name="ET_yor_6156_236"/>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681"/>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Pr>
          <w:rFonts w:hint="cs"/>
          <w:rtl/>
          <w:lang w:eastAsia="he-IL"/>
        </w:rPr>
        <w:t>אני נוטה לחשוב ש</w:t>
      </w:r>
      <w:r w:rsidRPr="00C47E65">
        <w:rPr>
          <w:rtl/>
          <w:lang w:eastAsia="he-IL"/>
        </w:rPr>
        <w:t>נכון יהיה</w:t>
      </w:r>
      <w:r>
        <w:rPr>
          <w:rFonts w:hint="cs"/>
          <w:rtl/>
          <w:lang w:eastAsia="he-IL"/>
        </w:rPr>
        <w:t xml:space="preserve"> </w:t>
      </w:r>
      <w:r w:rsidRPr="00C47E65">
        <w:rPr>
          <w:rtl/>
          <w:lang w:eastAsia="he-IL"/>
        </w:rPr>
        <w:t>להגדיר</w:t>
      </w:r>
      <w:r>
        <w:rPr>
          <w:rFonts w:hint="cs"/>
          <w:rtl/>
          <w:lang w:eastAsia="he-IL"/>
        </w:rPr>
        <w:t xml:space="preserve"> פה </w:t>
      </w:r>
      <w:bookmarkStart w:id="2682" w:name="_ETM_Q1_2644844"/>
      <w:bookmarkEnd w:id="2682"/>
      <w:r>
        <w:rPr>
          <w:rFonts w:hint="cs"/>
          <w:rtl/>
          <w:lang w:eastAsia="he-IL"/>
        </w:rPr>
        <w:t>איזשהו</w:t>
      </w:r>
      <w:r w:rsidRPr="00C47E65">
        <w:rPr>
          <w:rtl/>
          <w:lang w:eastAsia="he-IL"/>
        </w:rPr>
        <w:t xml:space="preserve"> קוורום מינימלי</w:t>
      </w:r>
      <w:r>
        <w:rPr>
          <w:rFonts w:hint="cs"/>
          <w:rtl/>
          <w:lang w:eastAsia="he-IL"/>
        </w:rPr>
        <w:t xml:space="preserve"> בישיבה שבה מוציאים כרטיס צהוב למאסדר</w:t>
      </w:r>
      <w:r w:rsidRPr="00C47E65">
        <w:rPr>
          <w:rtl/>
          <w:lang w:eastAsia="he-IL"/>
        </w:rPr>
        <w:t xml:space="preserve">. לגבי סוגיית השקיפות, </w:t>
      </w:r>
      <w:r>
        <w:rPr>
          <w:rFonts w:hint="cs"/>
          <w:rtl/>
          <w:lang w:eastAsia="he-IL"/>
        </w:rPr>
        <w:t xml:space="preserve">אני </w:t>
      </w:r>
      <w:r w:rsidRPr="00C47E65">
        <w:rPr>
          <w:rtl/>
          <w:lang w:eastAsia="he-IL"/>
        </w:rPr>
        <w:t xml:space="preserve">מבין </w:t>
      </w:r>
      <w:r>
        <w:rPr>
          <w:rFonts w:hint="cs"/>
          <w:rtl/>
          <w:lang w:eastAsia="he-IL"/>
        </w:rPr>
        <w:t xml:space="preserve">היטב את </w:t>
      </w:r>
      <w:r w:rsidRPr="00C47E65">
        <w:rPr>
          <w:rtl/>
          <w:lang w:eastAsia="he-IL"/>
        </w:rPr>
        <w:t xml:space="preserve">מה </w:t>
      </w:r>
      <w:r>
        <w:rPr>
          <w:rFonts w:hint="cs"/>
          <w:rtl/>
          <w:lang w:eastAsia="he-IL"/>
        </w:rPr>
        <w:t>ש</w:t>
      </w:r>
      <w:r w:rsidRPr="00C47E65">
        <w:rPr>
          <w:rtl/>
          <w:lang w:eastAsia="he-IL"/>
        </w:rPr>
        <w:t>אתה אומר</w:t>
      </w:r>
      <w:r>
        <w:rPr>
          <w:rFonts w:hint="cs"/>
          <w:rtl/>
          <w:lang w:eastAsia="he-IL"/>
        </w:rPr>
        <w:t>, אני</w:t>
      </w:r>
      <w:r w:rsidRPr="00C47E65">
        <w:rPr>
          <w:rtl/>
          <w:lang w:eastAsia="he-IL"/>
        </w:rPr>
        <w:t xml:space="preserve"> רק לא רואה איפה האיזון</w:t>
      </w:r>
      <w:r>
        <w:rPr>
          <w:rFonts w:hint="cs"/>
          <w:rtl/>
          <w:lang w:eastAsia="he-IL"/>
        </w:rPr>
        <w:t xml:space="preserve"> למול הצד השני, של האינטרס הציבורי</w:t>
      </w:r>
      <w:r w:rsidRPr="00C47E65">
        <w:rPr>
          <w:rtl/>
          <w:lang w:eastAsia="he-IL"/>
        </w:rPr>
        <w:t xml:space="preserve">. </w:t>
      </w:r>
      <w:r>
        <w:rPr>
          <w:rFonts w:hint="cs"/>
          <w:rtl/>
          <w:lang w:eastAsia="he-IL"/>
        </w:rPr>
        <w:t xml:space="preserve">אני יכול להבין </w:t>
      </w:r>
      <w:bookmarkStart w:id="2683" w:name="_ETM_Q1_2674063"/>
      <w:bookmarkEnd w:id="2683"/>
      <w:r w:rsidRPr="00C47E65">
        <w:rPr>
          <w:rtl/>
          <w:lang w:eastAsia="he-IL"/>
        </w:rPr>
        <w:t>א</w:t>
      </w:r>
      <w:r>
        <w:rPr>
          <w:rtl/>
          <w:lang w:eastAsia="he-IL"/>
        </w:rPr>
        <w:t>ם בחוק הייתה נקבעת נורמה שאומרת</w:t>
      </w:r>
      <w:r>
        <w:rPr>
          <w:rFonts w:hint="cs"/>
          <w:rtl/>
          <w:lang w:eastAsia="he-IL"/>
        </w:rPr>
        <w:t>:</w:t>
      </w:r>
      <w:r w:rsidRPr="00C47E65">
        <w:rPr>
          <w:rtl/>
          <w:lang w:eastAsia="he-IL"/>
        </w:rPr>
        <w:t xml:space="preserve"> גם בדוח ריא של הרגולטור וגם בדוח ה</w:t>
      </w:r>
      <w:r>
        <w:rPr>
          <w:rFonts w:hint="cs"/>
          <w:rtl/>
          <w:lang w:eastAsia="he-IL"/>
        </w:rPr>
        <w:t>ה</w:t>
      </w:r>
      <w:r w:rsidRPr="00C47E65">
        <w:rPr>
          <w:rtl/>
          <w:lang w:eastAsia="he-IL"/>
        </w:rPr>
        <w:t>מלצות של הרשות מפרטים עם מי נפגשתם</w:t>
      </w:r>
      <w:r>
        <w:rPr>
          <w:rFonts w:hint="cs"/>
          <w:rtl/>
          <w:lang w:eastAsia="he-IL"/>
        </w:rPr>
        <w:t>, מי הגורמים שייעצו,</w:t>
      </w:r>
      <w:r w:rsidRPr="00C47E65">
        <w:rPr>
          <w:rtl/>
          <w:lang w:eastAsia="he-IL"/>
        </w:rPr>
        <w:t xml:space="preserve"> ועכשיו מכניסים סעיף חריג שאומר שבמקום שבו לראש הרשות</w:t>
      </w:r>
      <w:r>
        <w:rPr>
          <w:rFonts w:hint="cs"/>
          <w:rtl/>
          <w:lang w:eastAsia="he-IL"/>
        </w:rPr>
        <w:t xml:space="preserve"> או באישור ראש הרשות</w:t>
      </w:r>
      <w:r w:rsidRPr="00C47E65">
        <w:rPr>
          <w:rtl/>
          <w:lang w:eastAsia="he-IL"/>
        </w:rPr>
        <w:t xml:space="preserve"> ישנו חשש שחשיפת מידע</w:t>
      </w:r>
      <w:r>
        <w:rPr>
          <w:rFonts w:hint="cs"/>
          <w:rtl/>
          <w:lang w:eastAsia="he-IL"/>
        </w:rPr>
        <w:t xml:space="preserve"> כזה או </w:t>
      </w:r>
      <w:bookmarkStart w:id="2684" w:name="_ETM_Q1_2707510"/>
      <w:bookmarkEnd w:id="2684"/>
      <w:r>
        <w:rPr>
          <w:rFonts w:hint="cs"/>
          <w:rtl/>
          <w:lang w:eastAsia="he-IL"/>
        </w:rPr>
        <w:t>אחר</w:t>
      </w:r>
      <w:r>
        <w:rPr>
          <w:rtl/>
          <w:lang w:eastAsia="he-IL"/>
        </w:rPr>
        <w:t xml:space="preserve"> פוגעת בהליך הרגולציה</w:t>
      </w:r>
      <w:r>
        <w:rPr>
          <w:rFonts w:hint="cs"/>
          <w:rtl/>
          <w:lang w:eastAsia="he-IL"/>
        </w:rPr>
        <w:t xml:space="preserve"> </w:t>
      </w:r>
      <w:r>
        <w:rPr>
          <w:rFonts w:hint="eastAsia"/>
          <w:rtl/>
          <w:lang w:eastAsia="he-IL"/>
        </w:rPr>
        <w:t>–</w:t>
      </w:r>
      <w:r w:rsidRPr="00C47E65">
        <w:rPr>
          <w:rtl/>
          <w:lang w:eastAsia="he-IL"/>
        </w:rPr>
        <w:t xml:space="preserve"> אז אני יודע שהתייחסתם לשני הצדדים של האינטרס. כרגע</w:t>
      </w:r>
      <w:r>
        <w:rPr>
          <w:rFonts w:hint="cs"/>
          <w:rtl/>
          <w:lang w:eastAsia="he-IL"/>
        </w:rPr>
        <w:t xml:space="preserve">, כשאתם מותירים את כל אלמנט השקיפות של מי </w:t>
      </w:r>
      <w:bookmarkStart w:id="2685" w:name="_ETM_Q1_2716229"/>
      <w:bookmarkEnd w:id="2685"/>
      <w:r>
        <w:rPr>
          <w:rFonts w:hint="cs"/>
          <w:rtl/>
          <w:lang w:eastAsia="he-IL"/>
        </w:rPr>
        <w:t>דיבר אתכם, מי השפיע עליכם, לכללים של חוק חופש המידע</w:t>
      </w:r>
      <w:bookmarkStart w:id="2686" w:name="_ETM_Q1_2721225"/>
      <w:bookmarkEnd w:id="2686"/>
      <w:r>
        <w:rPr>
          <w:rFonts w:hint="cs"/>
          <w:rtl/>
          <w:lang w:eastAsia="he-IL"/>
        </w:rPr>
        <w:t xml:space="preserve"> ותו לא,</w:t>
      </w:r>
      <w:r w:rsidRPr="00C47E65">
        <w:rPr>
          <w:rtl/>
          <w:lang w:eastAsia="he-IL"/>
        </w:rPr>
        <w:t xml:space="preserve"> נשמע </w:t>
      </w:r>
      <w:r>
        <w:rPr>
          <w:rFonts w:hint="cs"/>
          <w:rtl/>
          <w:lang w:eastAsia="he-IL"/>
        </w:rPr>
        <w:t>ש</w:t>
      </w:r>
      <w:r w:rsidRPr="00C47E65">
        <w:rPr>
          <w:rtl/>
          <w:lang w:eastAsia="he-IL"/>
        </w:rPr>
        <w:t>אתם לא נותנים מספיק משקל לנושא השקיפות</w:t>
      </w:r>
      <w:r>
        <w:rPr>
          <w:rFonts w:hint="cs"/>
          <w:rtl/>
          <w:lang w:eastAsia="he-IL"/>
        </w:rPr>
        <w:t xml:space="preserve"> בתוך התהליך</w:t>
      </w:r>
      <w:r w:rsidRPr="00C47E65">
        <w:rPr>
          <w:rtl/>
          <w:lang w:eastAsia="he-IL"/>
        </w:rPr>
        <w:t xml:space="preserve">. </w:t>
      </w:r>
      <w:r>
        <w:rPr>
          <w:rFonts w:hint="cs"/>
          <w:rtl/>
          <w:lang w:eastAsia="he-IL"/>
        </w:rPr>
        <w:t xml:space="preserve">מה לעשות, </w:t>
      </w:r>
      <w:r w:rsidRPr="00C47E65">
        <w:rPr>
          <w:rtl/>
          <w:lang w:eastAsia="he-IL"/>
        </w:rPr>
        <w:t>הסוגיה הזאת מאוד מטרידה</w:t>
      </w:r>
      <w:r>
        <w:rPr>
          <w:rFonts w:hint="cs"/>
          <w:rtl/>
          <w:lang w:eastAsia="he-IL"/>
        </w:rPr>
        <w:t>, חברים</w:t>
      </w:r>
      <w:r w:rsidRPr="00C47E65">
        <w:rPr>
          <w:rtl/>
          <w:lang w:eastAsia="he-IL"/>
        </w:rPr>
        <w:t xml:space="preserve">. </w:t>
      </w:r>
      <w:r>
        <w:rPr>
          <w:rFonts w:hint="cs"/>
          <w:rtl/>
          <w:lang w:eastAsia="he-IL"/>
        </w:rPr>
        <w:t xml:space="preserve">אתם אומרים אותה כל </w:t>
      </w:r>
      <w:bookmarkStart w:id="2687" w:name="_ETM_Q1_2732142"/>
      <w:bookmarkEnd w:id="2687"/>
      <w:r>
        <w:rPr>
          <w:rFonts w:hint="cs"/>
          <w:rtl/>
          <w:lang w:eastAsia="he-IL"/>
        </w:rPr>
        <w:t xml:space="preserve">הזמן, אתם כל הזמן אומרים: יש לנו פה חשש משחקנים </w:t>
      </w:r>
      <w:bookmarkStart w:id="2688" w:name="_ETM_Q1_2735890"/>
      <w:bookmarkEnd w:id="2688"/>
      <w:r>
        <w:rPr>
          <w:rFonts w:hint="cs"/>
          <w:rtl/>
          <w:lang w:eastAsia="he-IL"/>
        </w:rPr>
        <w:t xml:space="preserve">כבדי משקל במשק, מגורמים בעלי אינטרסים פוליטיים. אז בואו </w:t>
      </w:r>
      <w:r w:rsidRPr="00C47E65">
        <w:rPr>
          <w:rtl/>
          <w:lang w:eastAsia="he-IL"/>
        </w:rPr>
        <w:t>תקבעו נורמה של גילוי עם חריג</w:t>
      </w:r>
      <w:r>
        <w:rPr>
          <w:rFonts w:hint="cs"/>
          <w:rtl/>
          <w:lang w:eastAsia="he-IL"/>
        </w:rPr>
        <w:t xml:space="preserve">; </w:t>
      </w:r>
      <w:bookmarkStart w:id="2689" w:name="_ETM_Q1_2743009"/>
      <w:bookmarkEnd w:id="2689"/>
      <w:r>
        <w:rPr>
          <w:rFonts w:hint="cs"/>
          <w:rtl/>
          <w:lang w:eastAsia="he-IL"/>
        </w:rPr>
        <w:t>תמיד יש נורמה של גילוי עם חריג,</w:t>
      </w:r>
      <w:r w:rsidRPr="00C47E65">
        <w:rPr>
          <w:rtl/>
          <w:lang w:eastAsia="he-IL"/>
        </w:rPr>
        <w:t xml:space="preserve"> ותדאגו שהחריג</w:t>
      </w:r>
      <w:r>
        <w:rPr>
          <w:rFonts w:hint="cs"/>
          <w:rtl/>
          <w:lang w:eastAsia="he-IL"/>
        </w:rPr>
        <w:t>, גם</w:t>
      </w:r>
      <w:r w:rsidRPr="00C47E65">
        <w:rPr>
          <w:rtl/>
          <w:lang w:eastAsia="he-IL"/>
        </w:rPr>
        <w:t xml:space="preserve"> יש בו אלמנט תכני </w:t>
      </w:r>
      <w:r>
        <w:rPr>
          <w:rFonts w:hint="eastAsia"/>
          <w:rtl/>
          <w:lang w:eastAsia="he-IL"/>
        </w:rPr>
        <w:t>–</w:t>
      </w:r>
      <w:r>
        <w:rPr>
          <w:rFonts w:hint="cs"/>
          <w:rtl/>
          <w:lang w:eastAsia="he-IL"/>
        </w:rPr>
        <w:t xml:space="preserve"> </w:t>
      </w:r>
      <w:r w:rsidRPr="00C47E65">
        <w:rPr>
          <w:rtl/>
          <w:lang w:eastAsia="he-IL"/>
        </w:rPr>
        <w:t>למה אתם מבקשים את החריג</w:t>
      </w:r>
      <w:r>
        <w:rPr>
          <w:rFonts w:hint="cs"/>
          <w:rtl/>
          <w:lang w:eastAsia="he-IL"/>
        </w:rPr>
        <w:t xml:space="preserve">: כי תהיה פה פגיעה מהותית בעבודת המאסדר </w:t>
      </w:r>
      <w:r>
        <w:rPr>
          <w:rFonts w:hint="eastAsia"/>
          <w:rtl/>
          <w:lang w:eastAsia="he-IL"/>
        </w:rPr>
        <w:t>–</w:t>
      </w:r>
      <w:r w:rsidRPr="00C47E65">
        <w:rPr>
          <w:rtl/>
          <w:lang w:eastAsia="he-IL"/>
        </w:rPr>
        <w:t xml:space="preserve"> וגם היבט מנגנוני, שזה מחייב אישור של שר או מנכ"ל משרד</w:t>
      </w:r>
      <w:r>
        <w:rPr>
          <w:rFonts w:hint="cs"/>
          <w:rtl/>
          <w:lang w:eastAsia="he-IL"/>
        </w:rPr>
        <w:t>, שלא שמים את הפירוט הזה,</w:t>
      </w:r>
      <w:r w:rsidRPr="00C47E65">
        <w:rPr>
          <w:rtl/>
          <w:lang w:eastAsia="he-IL"/>
        </w:rPr>
        <w:t xml:space="preserve"> או של ראש הרשות. </w:t>
      </w:r>
    </w:p>
    <w:p w:rsidR="00250E63" w:rsidRPr="00C47E65" w:rsidRDefault="00250E63" w:rsidP="00250E63">
      <w:pPr>
        <w:rPr>
          <w:rtl/>
          <w:lang w:eastAsia="he-IL"/>
        </w:rPr>
      </w:pPr>
    </w:p>
    <w:p w:rsidR="00250E63" w:rsidRDefault="00250E63" w:rsidP="00873ABC">
      <w:pPr>
        <w:pStyle w:val="afb"/>
        <w:rPr>
          <w:rtl/>
          <w:lang w:eastAsia="he-IL"/>
        </w:rPr>
      </w:pPr>
      <w:bookmarkStart w:id="2690" w:name="ET_guest_713667_75"/>
      <w:r w:rsidRPr="00873ABC">
        <w:rPr>
          <w:rStyle w:val="TagStyle"/>
          <w:rtl/>
        </w:rPr>
        <w:t xml:space="preserve"> &lt;&lt; אורח &gt;&gt;</w:t>
      </w:r>
      <w:r w:rsidRPr="00AA0CD8">
        <w:rPr>
          <w:rStyle w:val="TagStyle"/>
          <w:rtl/>
        </w:rPr>
        <w:t xml:space="preserve"> </w:t>
      </w:r>
      <w:r>
        <w:rPr>
          <w:rtl/>
          <w:lang w:eastAsia="he-IL"/>
        </w:rPr>
        <w:t>דוד ימין:</w:t>
      </w:r>
      <w:r w:rsidRPr="00AA0CD8">
        <w:rPr>
          <w:rStyle w:val="TagStyle"/>
          <w:rtl/>
        </w:rPr>
        <w:t xml:space="preserve"> </w:t>
      </w:r>
      <w:r w:rsidRPr="00873ABC">
        <w:rPr>
          <w:rStyle w:val="TagStyle"/>
          <w:rtl/>
        </w:rPr>
        <w:t>&lt;&lt; אורח &gt;&gt;</w:t>
      </w:r>
      <w:r>
        <w:rPr>
          <w:rtl/>
          <w:lang w:eastAsia="he-IL"/>
        </w:rPr>
        <w:t xml:space="preserve">   </w:t>
      </w:r>
      <w:bookmarkEnd w:id="2690"/>
    </w:p>
    <w:p w:rsidR="00250E63" w:rsidRDefault="00250E63" w:rsidP="00250E63">
      <w:pPr>
        <w:pStyle w:val="KeepWithNext"/>
        <w:rPr>
          <w:rtl/>
          <w:lang w:eastAsia="he-IL"/>
        </w:rPr>
      </w:pPr>
    </w:p>
    <w:p w:rsidR="00250E63" w:rsidRDefault="00250E63" w:rsidP="00250E63">
      <w:pPr>
        <w:rPr>
          <w:rtl/>
          <w:lang w:eastAsia="he-IL"/>
        </w:rPr>
      </w:pPr>
      <w:bookmarkStart w:id="2691" w:name="_ETM_Q1_2781847"/>
      <w:bookmarkStart w:id="2692" w:name="_ETM_Q1_2781911"/>
      <w:bookmarkEnd w:id="2691"/>
      <w:bookmarkEnd w:id="2692"/>
      <w:r w:rsidRPr="00C47E65">
        <w:rPr>
          <w:rtl/>
          <w:lang w:eastAsia="he-IL"/>
        </w:rPr>
        <w:t>חברה קטנה של קוסמטיקה</w:t>
      </w:r>
      <w:r>
        <w:rPr>
          <w:rFonts w:hint="cs"/>
          <w:rtl/>
          <w:lang w:eastAsia="he-IL"/>
        </w:rPr>
        <w:t xml:space="preserve"> שאומרת לי:</w:t>
      </w:r>
      <w:bookmarkStart w:id="2693" w:name="_ETM_Q1_2785081"/>
      <w:bookmarkEnd w:id="2693"/>
      <w:r>
        <w:rPr>
          <w:rFonts w:hint="cs"/>
          <w:rtl/>
          <w:lang w:eastAsia="he-IL"/>
        </w:rPr>
        <w:t xml:space="preserve"> אם אדבר איתך ואתה תגיד שדיברתי איתך - - -</w:t>
      </w:r>
    </w:p>
    <w:p w:rsidR="00250E63" w:rsidRDefault="00250E63" w:rsidP="00250E63">
      <w:pPr>
        <w:rPr>
          <w:rtl/>
          <w:lang w:eastAsia="he-IL"/>
        </w:rPr>
      </w:pPr>
    </w:p>
    <w:p w:rsidR="00250E63" w:rsidRDefault="00250E63" w:rsidP="00873ABC">
      <w:pPr>
        <w:pStyle w:val="af8"/>
        <w:rPr>
          <w:rtl/>
        </w:rPr>
      </w:pPr>
      <w:bookmarkStart w:id="2694" w:name="ET_yor_6156_1028"/>
      <w:r w:rsidRPr="00873ABC">
        <w:rPr>
          <w:rStyle w:val="TagStyle"/>
          <w:rtl/>
        </w:rPr>
        <w:t xml:space="preserve"> &lt;&lt; יור &gt;&gt;</w:t>
      </w:r>
      <w:r>
        <w:rPr>
          <w:rtl/>
        </w:rPr>
        <w:t xml:space="preserve"> היו"ר גלעד קריב: </w:t>
      </w:r>
      <w:r w:rsidRPr="00873ABC">
        <w:rPr>
          <w:rStyle w:val="TagStyle"/>
          <w:rtl/>
        </w:rPr>
        <w:t>&lt;&lt; יור &gt;&gt;</w:t>
      </w:r>
      <w:bookmarkEnd w:id="2694"/>
      <w:r>
        <w:rPr>
          <w:rtl/>
        </w:rPr>
        <w:t xml:space="preserve">   </w:t>
      </w:r>
    </w:p>
    <w:p w:rsidR="00250E63" w:rsidRDefault="00250E63" w:rsidP="00250E63">
      <w:pPr>
        <w:pStyle w:val="KeepWithNext"/>
        <w:rPr>
          <w:rtl/>
          <w:lang w:eastAsia="he-IL"/>
        </w:rPr>
      </w:pPr>
    </w:p>
    <w:p w:rsidR="00250E63" w:rsidRDefault="00250E63" w:rsidP="00250E63">
      <w:pPr>
        <w:rPr>
          <w:rtl/>
          <w:lang w:eastAsia="he-IL"/>
        </w:rPr>
      </w:pPr>
      <w:r>
        <w:rPr>
          <w:rFonts w:hint="cs"/>
          <w:rtl/>
          <w:lang w:eastAsia="he-IL"/>
        </w:rPr>
        <w:t xml:space="preserve">אבל כרגע אמרתי לך מה עושים. </w:t>
      </w:r>
    </w:p>
    <w:p w:rsidR="00250E63" w:rsidRDefault="00250E63" w:rsidP="00250E63">
      <w:pPr>
        <w:rPr>
          <w:rtl/>
          <w:lang w:eastAsia="he-IL"/>
        </w:rPr>
      </w:pPr>
      <w:bookmarkStart w:id="2695" w:name="_ETM_Q1_2786904"/>
      <w:bookmarkStart w:id="2696" w:name="_ETM_Q1_2786950"/>
      <w:bookmarkStart w:id="2697" w:name="_ETM_Q1_2787111"/>
      <w:bookmarkEnd w:id="2695"/>
      <w:bookmarkEnd w:id="2696"/>
      <w:bookmarkEnd w:id="2697"/>
    </w:p>
    <w:p w:rsidR="00240528" w:rsidRDefault="00240528" w:rsidP="00873ABC">
      <w:pPr>
        <w:pStyle w:val="afb"/>
        <w:rPr>
          <w:rStyle w:val="TagStyle"/>
          <w:vanish w:val="0"/>
          <w:rtl/>
        </w:rPr>
      </w:pPr>
      <w:bookmarkStart w:id="2698" w:name="_ETM_Q1_2787162"/>
      <w:bookmarkStart w:id="2699" w:name="_ETM_Q1_2789014"/>
      <w:bookmarkStart w:id="2700" w:name="ET_guest_713667_74"/>
      <w:bookmarkEnd w:id="2698"/>
      <w:bookmarkEnd w:id="2699"/>
      <w:r>
        <w:rPr>
          <w:rStyle w:val="TagStyle"/>
          <w:vanish w:val="0"/>
          <w:rtl/>
        </w:rPr>
        <w:br w:type="page"/>
      </w:r>
    </w:p>
    <w:p w:rsidR="00250E63" w:rsidRDefault="00250E63" w:rsidP="00873ABC">
      <w:pPr>
        <w:pStyle w:val="afb"/>
        <w:rPr>
          <w:rtl/>
          <w:lang w:eastAsia="he-IL"/>
        </w:rPr>
      </w:pPr>
      <w:r w:rsidRPr="00873ABC">
        <w:rPr>
          <w:rStyle w:val="TagStyle"/>
          <w:rtl/>
        </w:rPr>
        <w:t xml:space="preserve"> &lt;&lt; אורח &gt;&gt;</w:t>
      </w:r>
      <w:r w:rsidRPr="00AA0CD8">
        <w:rPr>
          <w:rStyle w:val="TagStyle"/>
          <w:rtl/>
        </w:rPr>
        <w:t xml:space="preserve"> </w:t>
      </w:r>
      <w:r>
        <w:rPr>
          <w:rtl/>
          <w:lang w:eastAsia="he-IL"/>
        </w:rPr>
        <w:t>דוד ימין:</w:t>
      </w:r>
      <w:r w:rsidRPr="00AA0CD8">
        <w:rPr>
          <w:rStyle w:val="TagStyle"/>
          <w:rtl/>
        </w:rPr>
        <w:t xml:space="preserve"> </w:t>
      </w:r>
      <w:r w:rsidRPr="00873ABC">
        <w:rPr>
          <w:rStyle w:val="TagStyle"/>
          <w:rtl/>
        </w:rPr>
        <w:t>&lt;&lt; אורח &gt;&gt;</w:t>
      </w:r>
      <w:r>
        <w:rPr>
          <w:rtl/>
          <w:lang w:eastAsia="he-IL"/>
        </w:rPr>
        <w:t xml:space="preserve">   </w:t>
      </w:r>
      <w:bookmarkEnd w:id="2700"/>
    </w:p>
    <w:p w:rsidR="00250E63" w:rsidRDefault="00250E63" w:rsidP="00250E63">
      <w:pPr>
        <w:pStyle w:val="KeepWithNext"/>
        <w:rPr>
          <w:rtl/>
          <w:lang w:eastAsia="he-IL"/>
        </w:rPr>
      </w:pPr>
    </w:p>
    <w:p w:rsidR="00250E63" w:rsidRPr="00C47E65" w:rsidRDefault="00250E63" w:rsidP="00250E63">
      <w:pPr>
        <w:rPr>
          <w:rtl/>
          <w:lang w:eastAsia="he-IL"/>
        </w:rPr>
      </w:pPr>
      <w:bookmarkStart w:id="2701" w:name="_ETM_Q1_2789129"/>
      <w:bookmarkEnd w:id="2701"/>
      <w:r>
        <w:rPr>
          <w:rFonts w:hint="cs"/>
          <w:rtl/>
          <w:lang w:eastAsia="he-IL"/>
        </w:rPr>
        <w:t>בסדר, אבל</w:t>
      </w:r>
      <w:r w:rsidRPr="00C47E65">
        <w:rPr>
          <w:rtl/>
          <w:lang w:eastAsia="he-IL"/>
        </w:rPr>
        <w:t xml:space="preserve"> אם בסופו של דבר</w:t>
      </w:r>
      <w:r>
        <w:rPr>
          <w:rFonts w:hint="cs"/>
          <w:rtl/>
          <w:lang w:eastAsia="he-IL"/>
        </w:rPr>
        <w:t xml:space="preserve"> יו"ר הרשות צריך להחליט והיא אומרת: מה יעזור לי אחר כך אם ראש הרשות יחליט נגדי? אז </w:t>
      </w:r>
      <w:r w:rsidRPr="00C47E65">
        <w:rPr>
          <w:rtl/>
          <w:lang w:eastAsia="he-IL"/>
        </w:rPr>
        <w:t>אנ</w:t>
      </w:r>
      <w:r>
        <w:rPr>
          <w:rFonts w:hint="cs"/>
          <w:rtl/>
          <w:lang w:eastAsia="he-IL"/>
        </w:rPr>
        <w:t>י</w:t>
      </w:r>
      <w:r w:rsidRPr="00C47E65">
        <w:rPr>
          <w:rtl/>
          <w:lang w:eastAsia="he-IL"/>
        </w:rPr>
        <w:t xml:space="preserve"> מעדיפה לא לבוא לדבר איתך. </w:t>
      </w:r>
      <w:r>
        <w:rPr>
          <w:rFonts w:hint="cs"/>
          <w:rtl/>
          <w:lang w:eastAsia="he-IL"/>
        </w:rPr>
        <w:t>זה אחד הדברים ש</w:t>
      </w:r>
      <w:r w:rsidRPr="00C47E65">
        <w:rPr>
          <w:rtl/>
          <w:lang w:eastAsia="he-IL"/>
        </w:rPr>
        <w:t>אם יש</w:t>
      </w:r>
      <w:r>
        <w:rPr>
          <w:rFonts w:hint="cs"/>
          <w:rtl/>
          <w:lang w:eastAsia="he-IL"/>
        </w:rPr>
        <w:t xml:space="preserve"> </w:t>
      </w:r>
      <w:r w:rsidRPr="00C47E65">
        <w:rPr>
          <w:rtl/>
          <w:lang w:eastAsia="he-IL"/>
        </w:rPr>
        <w:t>לנו רצון לשמוע</w:t>
      </w:r>
      <w:r>
        <w:rPr>
          <w:rFonts w:hint="cs"/>
          <w:rtl/>
          <w:lang w:eastAsia="he-IL"/>
        </w:rPr>
        <w:t xml:space="preserve"> </w:t>
      </w:r>
      <w:bookmarkStart w:id="2702" w:name="_ETM_Q1_2803705"/>
      <w:bookmarkEnd w:id="2702"/>
      <w:r>
        <w:rPr>
          <w:rFonts w:hint="eastAsia"/>
          <w:rtl/>
          <w:lang w:eastAsia="he-IL"/>
        </w:rPr>
        <w:t>–</w:t>
      </w:r>
      <w:r w:rsidRPr="00C47E65">
        <w:rPr>
          <w:rtl/>
          <w:lang w:eastAsia="he-IL"/>
        </w:rPr>
        <w:t xml:space="preserve"> הגדולים לא מפחדים להישמע</w:t>
      </w:r>
      <w:r>
        <w:rPr>
          <w:rFonts w:hint="cs"/>
          <w:rtl/>
          <w:lang w:eastAsia="he-IL"/>
        </w:rPr>
        <w:t>. אני פשוט מדבר מהניסיון:</w:t>
      </w:r>
      <w:r w:rsidRPr="00C47E65">
        <w:rPr>
          <w:rtl/>
          <w:lang w:eastAsia="he-IL"/>
        </w:rPr>
        <w:t xml:space="preserve"> מי שמפחד להישמע</w:t>
      </w:r>
      <w:r>
        <w:rPr>
          <w:rFonts w:hint="cs"/>
          <w:rtl/>
          <w:lang w:eastAsia="he-IL"/>
        </w:rPr>
        <w:t xml:space="preserve"> - - - </w:t>
      </w:r>
    </w:p>
    <w:p w:rsidR="00250E63" w:rsidRPr="00C47E65" w:rsidRDefault="00250E63" w:rsidP="00250E63">
      <w:pPr>
        <w:rPr>
          <w:rtl/>
          <w:lang w:eastAsia="he-IL"/>
        </w:rPr>
      </w:pPr>
    </w:p>
    <w:p w:rsidR="00250E63" w:rsidRPr="00C47E65" w:rsidRDefault="00250E63" w:rsidP="00873ABC">
      <w:pPr>
        <w:pStyle w:val="af8"/>
        <w:rPr>
          <w:rtl/>
        </w:rPr>
      </w:pPr>
      <w:bookmarkStart w:id="2703" w:name="ET_yor_6156_237"/>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703"/>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Pr>
          <w:rFonts w:hint="cs"/>
          <w:rtl/>
          <w:lang w:eastAsia="he-IL"/>
        </w:rPr>
        <w:t xml:space="preserve">הגדולים רק </w:t>
      </w:r>
      <w:r w:rsidRPr="00C47E65">
        <w:rPr>
          <w:rtl/>
          <w:lang w:eastAsia="he-IL"/>
        </w:rPr>
        <w:t xml:space="preserve">מפחדים שיידעו כמה פעמים </w:t>
      </w:r>
      <w:r>
        <w:rPr>
          <w:rFonts w:hint="cs"/>
          <w:rtl/>
          <w:lang w:eastAsia="he-IL"/>
        </w:rPr>
        <w:t xml:space="preserve">הם </w:t>
      </w:r>
      <w:r w:rsidRPr="00C47E65">
        <w:rPr>
          <w:rtl/>
          <w:lang w:eastAsia="he-IL"/>
        </w:rPr>
        <w:t xml:space="preserve">נשמעו לעומת הקטנים. </w:t>
      </w:r>
    </w:p>
    <w:p w:rsidR="00250E63" w:rsidRPr="00C47E65" w:rsidRDefault="00250E63" w:rsidP="00250E63">
      <w:pPr>
        <w:rPr>
          <w:rtl/>
          <w:lang w:eastAsia="he-IL"/>
        </w:rPr>
      </w:pPr>
      <w:r w:rsidRPr="00C47E65">
        <w:rPr>
          <w:rtl/>
          <w:lang w:eastAsia="he-IL"/>
        </w:rPr>
        <w:t>דוד</w:t>
      </w:r>
    </w:p>
    <w:p w:rsidR="00250E63" w:rsidRDefault="00250E63" w:rsidP="00250E63">
      <w:pPr>
        <w:rPr>
          <w:rtl/>
          <w:lang w:eastAsia="he-IL"/>
        </w:rPr>
      </w:pPr>
    </w:p>
    <w:p w:rsidR="00250E63" w:rsidRPr="00C47E65" w:rsidRDefault="00250E63" w:rsidP="00250E63">
      <w:pPr>
        <w:rPr>
          <w:rtl/>
          <w:lang w:eastAsia="he-IL"/>
        </w:rPr>
      </w:pPr>
      <w:r>
        <w:rPr>
          <w:rFonts w:hint="cs"/>
          <w:rtl/>
          <w:lang w:eastAsia="he-IL"/>
        </w:rPr>
        <w:t xml:space="preserve">מי שמפחד להישמע זה הקטנים. אם אותו עסק </w:t>
      </w:r>
      <w:bookmarkStart w:id="2704" w:name="_ETM_Q1_2824139"/>
      <w:bookmarkEnd w:id="2704"/>
      <w:r>
        <w:rPr>
          <w:rFonts w:hint="cs"/>
          <w:rtl/>
          <w:lang w:eastAsia="he-IL"/>
        </w:rPr>
        <w:t xml:space="preserve">קטן יידע שבסוף התהליך, למרות שאמרתי לו שאעשה את כל מה שאני יכול כדי שלא יידעו שהוא ידבר, </w:t>
      </w:r>
      <w:r w:rsidRPr="00C47E65">
        <w:rPr>
          <w:rtl/>
          <w:lang w:eastAsia="he-IL"/>
        </w:rPr>
        <w:t xml:space="preserve">יו"ר הרשות, השר </w:t>
      </w:r>
      <w:r>
        <w:rPr>
          <w:rFonts w:hint="cs"/>
          <w:rtl/>
          <w:lang w:eastAsia="he-IL"/>
        </w:rPr>
        <w:t xml:space="preserve">או מישהו </w:t>
      </w:r>
      <w:bookmarkStart w:id="2705" w:name="_ETM_Q1_2827611"/>
      <w:bookmarkEnd w:id="2705"/>
      <w:r>
        <w:rPr>
          <w:rFonts w:hint="cs"/>
          <w:rtl/>
          <w:lang w:eastAsia="he-IL"/>
        </w:rPr>
        <w:t xml:space="preserve">אחר </w:t>
      </w:r>
      <w:r w:rsidRPr="00C47E65">
        <w:rPr>
          <w:rtl/>
          <w:lang w:eastAsia="he-IL"/>
        </w:rPr>
        <w:t>יגיד ש</w:t>
      </w:r>
      <w:r>
        <w:rPr>
          <w:rFonts w:hint="cs"/>
          <w:rtl/>
          <w:lang w:eastAsia="he-IL"/>
        </w:rPr>
        <w:t xml:space="preserve">הוא </w:t>
      </w:r>
      <w:r w:rsidRPr="00C47E65">
        <w:rPr>
          <w:rtl/>
          <w:lang w:eastAsia="he-IL"/>
        </w:rPr>
        <w:t>כן דיבר</w:t>
      </w:r>
      <w:r>
        <w:rPr>
          <w:rFonts w:hint="cs"/>
          <w:rtl/>
          <w:lang w:eastAsia="he-IL"/>
        </w:rPr>
        <w:t xml:space="preserve">, והוא מבחינה זאת - - - </w:t>
      </w:r>
      <w:r w:rsidRPr="00C47E65">
        <w:rPr>
          <w:rtl/>
          <w:lang w:eastAsia="he-IL"/>
        </w:rPr>
        <w:t xml:space="preserve"> </w:t>
      </w:r>
    </w:p>
    <w:p w:rsidR="00250E63" w:rsidRPr="00C47E65" w:rsidRDefault="00250E63" w:rsidP="00250E63">
      <w:pPr>
        <w:rPr>
          <w:rtl/>
          <w:lang w:eastAsia="he-IL"/>
        </w:rPr>
      </w:pPr>
    </w:p>
    <w:p w:rsidR="00250E63" w:rsidRPr="00C47E65" w:rsidRDefault="00250E63" w:rsidP="00873ABC">
      <w:pPr>
        <w:pStyle w:val="af8"/>
        <w:rPr>
          <w:rtl/>
        </w:rPr>
      </w:pPr>
      <w:bookmarkStart w:id="2706" w:name="ET_yor_6156_238"/>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706"/>
      <w:r w:rsidRPr="00C47E65">
        <w:rPr>
          <w:rFonts w:hint="cs"/>
          <w:rtl/>
        </w:rPr>
        <w:t xml:space="preserve">   </w:t>
      </w:r>
    </w:p>
    <w:p w:rsidR="00250E63" w:rsidRPr="00C47E65" w:rsidRDefault="00250E63" w:rsidP="00250E63">
      <w:pPr>
        <w:keepNext/>
        <w:ind w:firstLine="0"/>
        <w:rPr>
          <w:rtl/>
          <w:lang w:eastAsia="he-IL"/>
        </w:rPr>
      </w:pPr>
    </w:p>
    <w:p w:rsidR="00250E63" w:rsidRDefault="00250E63" w:rsidP="00250E63">
      <w:pPr>
        <w:rPr>
          <w:rtl/>
          <w:lang w:eastAsia="he-IL"/>
        </w:rPr>
      </w:pPr>
      <w:r w:rsidRPr="00C47E65">
        <w:rPr>
          <w:rtl/>
          <w:lang w:eastAsia="he-IL"/>
        </w:rPr>
        <w:t>תעשה פר</w:t>
      </w:r>
      <w:r>
        <w:rPr>
          <w:rFonts w:hint="cs"/>
          <w:rtl/>
          <w:lang w:eastAsia="he-IL"/>
        </w:rPr>
        <w:t>ה-</w:t>
      </w:r>
      <w:r w:rsidRPr="00C47E65">
        <w:rPr>
          <w:rtl/>
          <w:lang w:eastAsia="he-IL"/>
        </w:rPr>
        <w:t>רולינג. לך מראש לראש הרשות</w:t>
      </w:r>
      <w:r>
        <w:rPr>
          <w:rFonts w:hint="cs"/>
          <w:rtl/>
          <w:lang w:eastAsia="he-IL"/>
        </w:rPr>
        <w:t>, תאמר: פנה אליי עסק ואמר שהוא לא יכול, מסיבות - - -</w:t>
      </w:r>
    </w:p>
    <w:p w:rsidR="00250E63" w:rsidRPr="00C47E65" w:rsidRDefault="00250E63" w:rsidP="00250E63">
      <w:pPr>
        <w:rPr>
          <w:rtl/>
          <w:lang w:eastAsia="he-IL"/>
        </w:rPr>
      </w:pPr>
      <w:r w:rsidRPr="00C47E65">
        <w:rPr>
          <w:rtl/>
          <w:lang w:eastAsia="he-IL"/>
        </w:rPr>
        <w:t xml:space="preserve"> </w:t>
      </w:r>
    </w:p>
    <w:p w:rsidR="00250E63" w:rsidRDefault="00250E63" w:rsidP="00873ABC">
      <w:pPr>
        <w:pStyle w:val="afb"/>
        <w:rPr>
          <w:rtl/>
          <w:lang w:eastAsia="he-IL"/>
        </w:rPr>
      </w:pPr>
      <w:bookmarkStart w:id="2707" w:name="ET_guest_713667_73"/>
      <w:r w:rsidRPr="00873ABC">
        <w:rPr>
          <w:rStyle w:val="TagStyle"/>
          <w:rtl/>
        </w:rPr>
        <w:t xml:space="preserve"> &lt;&lt; אורח &gt;&gt;</w:t>
      </w:r>
      <w:r w:rsidRPr="002E5EB2">
        <w:rPr>
          <w:rStyle w:val="TagStyle"/>
          <w:rtl/>
        </w:rPr>
        <w:t xml:space="preserve"> </w:t>
      </w:r>
      <w:r>
        <w:rPr>
          <w:rtl/>
          <w:lang w:eastAsia="he-IL"/>
        </w:rPr>
        <w:t>דוד ימין:</w:t>
      </w:r>
      <w:r w:rsidRPr="002E5EB2">
        <w:rPr>
          <w:rStyle w:val="TagStyle"/>
          <w:rtl/>
        </w:rPr>
        <w:t xml:space="preserve"> </w:t>
      </w:r>
      <w:r w:rsidRPr="00873ABC">
        <w:rPr>
          <w:rStyle w:val="TagStyle"/>
          <w:rtl/>
        </w:rPr>
        <w:t>&lt;&lt; אורח &gt;&gt;</w:t>
      </w:r>
      <w:r>
        <w:rPr>
          <w:rtl/>
          <w:lang w:eastAsia="he-IL"/>
        </w:rPr>
        <w:t xml:space="preserve">   </w:t>
      </w:r>
      <w:bookmarkEnd w:id="2707"/>
    </w:p>
    <w:p w:rsidR="00250E63" w:rsidRDefault="00250E63" w:rsidP="00250E63">
      <w:pPr>
        <w:pStyle w:val="KeepWithNext"/>
        <w:rPr>
          <w:rtl/>
          <w:lang w:eastAsia="he-IL"/>
        </w:rPr>
      </w:pPr>
    </w:p>
    <w:p w:rsidR="00250E63" w:rsidRPr="00C47E65" w:rsidRDefault="00250E63" w:rsidP="00250E63">
      <w:pPr>
        <w:rPr>
          <w:rtl/>
          <w:lang w:eastAsia="he-IL"/>
        </w:rPr>
      </w:pPr>
      <w:r w:rsidRPr="00C47E65">
        <w:rPr>
          <w:rtl/>
          <w:lang w:eastAsia="he-IL"/>
        </w:rPr>
        <w:t xml:space="preserve">השלשלאות </w:t>
      </w:r>
      <w:r>
        <w:rPr>
          <w:rFonts w:hint="cs"/>
          <w:rtl/>
          <w:lang w:eastAsia="he-IL"/>
        </w:rPr>
        <w:t xml:space="preserve">שמתחילים לשים פה </w:t>
      </w:r>
      <w:r>
        <w:rPr>
          <w:rtl/>
          <w:lang w:eastAsia="he-IL"/>
        </w:rPr>
        <w:t>על הרשות</w:t>
      </w:r>
      <w:r>
        <w:rPr>
          <w:rFonts w:hint="cs"/>
          <w:rtl/>
          <w:lang w:eastAsia="he-IL"/>
        </w:rPr>
        <w:t xml:space="preserve"> זה ברמה שהיא לא - - - </w:t>
      </w:r>
    </w:p>
    <w:p w:rsidR="00250E63" w:rsidRPr="00C47E65" w:rsidRDefault="00250E63" w:rsidP="00250E63">
      <w:pPr>
        <w:rPr>
          <w:rtl/>
          <w:lang w:eastAsia="he-IL"/>
        </w:rPr>
      </w:pPr>
    </w:p>
    <w:p w:rsidR="00250E63" w:rsidRPr="00C47E65" w:rsidRDefault="00250E63" w:rsidP="00873ABC">
      <w:pPr>
        <w:pStyle w:val="af8"/>
        <w:rPr>
          <w:rtl/>
        </w:rPr>
      </w:pPr>
      <w:bookmarkStart w:id="2708" w:name="ET_yor_6156_239"/>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708"/>
      <w:r w:rsidRPr="00C47E65">
        <w:rPr>
          <w:rFonts w:hint="cs"/>
          <w:rtl/>
        </w:rPr>
        <w:t xml:space="preserve">   </w:t>
      </w:r>
    </w:p>
    <w:p w:rsidR="00250E63" w:rsidRPr="00C47E65" w:rsidRDefault="00250E63" w:rsidP="00250E63">
      <w:pPr>
        <w:keepNext/>
        <w:ind w:firstLine="0"/>
        <w:rPr>
          <w:rtl/>
          <w:lang w:eastAsia="he-IL"/>
        </w:rPr>
      </w:pPr>
    </w:p>
    <w:p w:rsidR="00250E63" w:rsidRDefault="00250E63" w:rsidP="00250E63">
      <w:pPr>
        <w:rPr>
          <w:rtl/>
          <w:lang w:eastAsia="he-IL"/>
        </w:rPr>
      </w:pPr>
      <w:r>
        <w:rPr>
          <w:rFonts w:hint="cs"/>
          <w:rtl/>
          <w:lang w:eastAsia="he-IL"/>
        </w:rPr>
        <w:t xml:space="preserve">אבל </w:t>
      </w:r>
      <w:r w:rsidRPr="00C47E65">
        <w:rPr>
          <w:rtl/>
          <w:lang w:eastAsia="he-IL"/>
        </w:rPr>
        <w:t xml:space="preserve">השלשלאות </w:t>
      </w:r>
      <w:r>
        <w:rPr>
          <w:rFonts w:hint="cs"/>
          <w:rtl/>
          <w:lang w:eastAsia="he-IL"/>
        </w:rPr>
        <w:t xml:space="preserve">שאתם מתחילים על המאסדרים הם לא - - - </w:t>
      </w:r>
    </w:p>
    <w:p w:rsidR="00250E63" w:rsidRDefault="00250E63" w:rsidP="00250E63">
      <w:pPr>
        <w:rPr>
          <w:rtl/>
          <w:lang w:eastAsia="he-IL"/>
        </w:rPr>
      </w:pPr>
      <w:bookmarkStart w:id="2709" w:name="_ETM_Q1_2851698"/>
      <w:bookmarkStart w:id="2710" w:name="_ETM_Q1_2851755"/>
      <w:bookmarkStart w:id="2711" w:name="_ETM_Q1_2852548"/>
      <w:bookmarkEnd w:id="2709"/>
      <w:bookmarkEnd w:id="2710"/>
      <w:bookmarkEnd w:id="2711"/>
    </w:p>
    <w:p w:rsidR="00250E63" w:rsidRDefault="00250E63" w:rsidP="00873ABC">
      <w:pPr>
        <w:pStyle w:val="afb"/>
        <w:rPr>
          <w:rtl/>
          <w:lang w:eastAsia="he-IL"/>
        </w:rPr>
      </w:pPr>
      <w:bookmarkStart w:id="2712" w:name="_ETM_Q1_2852590"/>
      <w:bookmarkStart w:id="2713" w:name="ET_guest_713667_72"/>
      <w:bookmarkEnd w:id="2712"/>
      <w:r w:rsidRPr="00873ABC">
        <w:rPr>
          <w:rStyle w:val="TagStyle"/>
          <w:rtl/>
        </w:rPr>
        <w:t xml:space="preserve"> &lt;&lt; אורח &gt;&gt;</w:t>
      </w:r>
      <w:r w:rsidRPr="002E5EB2">
        <w:rPr>
          <w:rStyle w:val="TagStyle"/>
          <w:rtl/>
        </w:rPr>
        <w:t xml:space="preserve"> </w:t>
      </w:r>
      <w:r>
        <w:rPr>
          <w:rtl/>
          <w:lang w:eastAsia="he-IL"/>
        </w:rPr>
        <w:t>דוד ימין:</w:t>
      </w:r>
      <w:r w:rsidRPr="002E5EB2">
        <w:rPr>
          <w:rStyle w:val="TagStyle"/>
          <w:rtl/>
        </w:rPr>
        <w:t xml:space="preserve"> </w:t>
      </w:r>
      <w:r w:rsidRPr="00873ABC">
        <w:rPr>
          <w:rStyle w:val="TagStyle"/>
          <w:rtl/>
        </w:rPr>
        <w:t>&lt;&lt; אורח &gt;&gt;</w:t>
      </w:r>
      <w:r>
        <w:rPr>
          <w:rtl/>
          <w:lang w:eastAsia="he-IL"/>
        </w:rPr>
        <w:t xml:space="preserve">   </w:t>
      </w:r>
      <w:bookmarkEnd w:id="2713"/>
    </w:p>
    <w:p w:rsidR="00250E63" w:rsidRDefault="00250E63" w:rsidP="00250E63">
      <w:pPr>
        <w:pStyle w:val="KeepWithNext"/>
        <w:rPr>
          <w:rtl/>
          <w:lang w:eastAsia="he-IL"/>
        </w:rPr>
      </w:pPr>
    </w:p>
    <w:p w:rsidR="00250E63" w:rsidRPr="00C47E65" w:rsidRDefault="00250E63" w:rsidP="00250E63">
      <w:pPr>
        <w:rPr>
          <w:rtl/>
          <w:lang w:eastAsia="he-IL"/>
        </w:rPr>
      </w:pPr>
      <w:bookmarkStart w:id="2714" w:name="_ETM_Q1_2855895"/>
      <w:bookmarkStart w:id="2715" w:name="_ETM_Q1_2855928"/>
      <w:bookmarkEnd w:id="2714"/>
      <w:bookmarkEnd w:id="2715"/>
      <w:r>
        <w:rPr>
          <w:rFonts w:hint="cs"/>
          <w:rtl/>
          <w:lang w:eastAsia="he-IL"/>
        </w:rPr>
        <w:t xml:space="preserve">אם יש חובה כזאת, זה על רגולטור </w:t>
      </w:r>
      <w:bookmarkStart w:id="2716" w:name="_ETM_Q1_2857348"/>
      <w:bookmarkEnd w:id="2716"/>
      <w:r>
        <w:rPr>
          <w:rFonts w:hint="cs"/>
          <w:rtl/>
          <w:lang w:eastAsia="he-IL"/>
        </w:rPr>
        <w:t>להגיד עם מי - - -</w:t>
      </w:r>
      <w:r w:rsidRPr="00C47E65">
        <w:rPr>
          <w:rtl/>
          <w:lang w:eastAsia="he-IL"/>
        </w:rPr>
        <w:t xml:space="preserve"> </w:t>
      </w:r>
    </w:p>
    <w:p w:rsidR="00250E63" w:rsidRDefault="00250E63" w:rsidP="00250E63">
      <w:pPr>
        <w:rPr>
          <w:rtl/>
          <w:lang w:eastAsia="he-IL"/>
        </w:rPr>
      </w:pPr>
    </w:p>
    <w:p w:rsidR="00250E63" w:rsidRDefault="00250E63" w:rsidP="00873ABC">
      <w:pPr>
        <w:pStyle w:val="af8"/>
        <w:rPr>
          <w:rtl/>
        </w:rPr>
      </w:pPr>
      <w:bookmarkStart w:id="2717" w:name="ET_yor_6156_1029"/>
      <w:r w:rsidRPr="00873ABC">
        <w:rPr>
          <w:rStyle w:val="TagStyle"/>
          <w:rtl/>
        </w:rPr>
        <w:t xml:space="preserve"> &lt;&lt; יור &gt;&gt;</w:t>
      </w:r>
      <w:r>
        <w:rPr>
          <w:rtl/>
        </w:rPr>
        <w:t xml:space="preserve"> היו"ר גלעד קריב: </w:t>
      </w:r>
      <w:r w:rsidRPr="00873ABC">
        <w:rPr>
          <w:rStyle w:val="TagStyle"/>
          <w:rtl/>
        </w:rPr>
        <w:t>&lt;&lt; יור &gt;&gt;</w:t>
      </w:r>
      <w:bookmarkEnd w:id="2717"/>
      <w:r>
        <w:rPr>
          <w:rtl/>
        </w:rPr>
        <w:t xml:space="preserve">   </w:t>
      </w:r>
    </w:p>
    <w:p w:rsidR="00250E63" w:rsidRDefault="00250E63" w:rsidP="00250E63">
      <w:pPr>
        <w:pStyle w:val="KeepWithNext"/>
        <w:rPr>
          <w:rtl/>
          <w:lang w:eastAsia="he-IL"/>
        </w:rPr>
      </w:pPr>
    </w:p>
    <w:p w:rsidR="00250E63" w:rsidRDefault="00250E63" w:rsidP="00250E63">
      <w:pPr>
        <w:rPr>
          <w:rtl/>
          <w:lang w:eastAsia="he-IL"/>
        </w:rPr>
      </w:pPr>
      <w:r>
        <w:rPr>
          <w:rFonts w:hint="cs"/>
          <w:rtl/>
          <w:lang w:eastAsia="he-IL"/>
        </w:rPr>
        <w:t xml:space="preserve">כן, זה מה שאני מציע. </w:t>
      </w:r>
      <w:bookmarkStart w:id="2718" w:name="_ETM_Q1_2856087"/>
      <w:bookmarkStart w:id="2719" w:name="_ETM_Q1_2856399"/>
      <w:bookmarkEnd w:id="2718"/>
      <w:bookmarkEnd w:id="2719"/>
    </w:p>
    <w:p w:rsidR="00250E63" w:rsidRPr="00DD55E4" w:rsidRDefault="00250E63" w:rsidP="00250E63">
      <w:pPr>
        <w:rPr>
          <w:rtl/>
          <w:lang w:eastAsia="he-IL"/>
        </w:rPr>
      </w:pPr>
      <w:bookmarkStart w:id="2720" w:name="_ETM_Q1_2856443"/>
      <w:bookmarkEnd w:id="2720"/>
    </w:p>
    <w:p w:rsidR="00250E63" w:rsidRDefault="00250E63" w:rsidP="00873ABC">
      <w:pPr>
        <w:pStyle w:val="afb"/>
        <w:rPr>
          <w:rtl/>
          <w:lang w:eastAsia="he-IL"/>
        </w:rPr>
      </w:pPr>
      <w:bookmarkStart w:id="2721" w:name="ET_guest_713667_71"/>
      <w:r w:rsidRPr="00873ABC">
        <w:rPr>
          <w:rStyle w:val="TagStyle"/>
          <w:rtl/>
        </w:rPr>
        <w:t xml:space="preserve"> &lt;&lt; אורח &gt;&gt;</w:t>
      </w:r>
      <w:r w:rsidRPr="002E5EB2">
        <w:rPr>
          <w:rStyle w:val="TagStyle"/>
          <w:rtl/>
        </w:rPr>
        <w:t xml:space="preserve"> </w:t>
      </w:r>
      <w:r>
        <w:rPr>
          <w:rtl/>
          <w:lang w:eastAsia="he-IL"/>
        </w:rPr>
        <w:t>דוד ימין:</w:t>
      </w:r>
      <w:r w:rsidRPr="002E5EB2">
        <w:rPr>
          <w:rStyle w:val="TagStyle"/>
          <w:rtl/>
        </w:rPr>
        <w:t xml:space="preserve"> </w:t>
      </w:r>
      <w:r w:rsidRPr="00873ABC">
        <w:rPr>
          <w:rStyle w:val="TagStyle"/>
          <w:rtl/>
        </w:rPr>
        <w:t>&lt;&lt; אורח &gt;&gt;</w:t>
      </w:r>
      <w:r>
        <w:rPr>
          <w:rtl/>
          <w:lang w:eastAsia="he-IL"/>
        </w:rPr>
        <w:t xml:space="preserve">   </w:t>
      </w:r>
      <w:bookmarkEnd w:id="2721"/>
    </w:p>
    <w:p w:rsidR="00250E63" w:rsidRDefault="00250E63" w:rsidP="00250E63">
      <w:pPr>
        <w:pStyle w:val="KeepWithNext"/>
        <w:rPr>
          <w:rtl/>
          <w:lang w:eastAsia="he-IL"/>
        </w:rPr>
      </w:pPr>
    </w:p>
    <w:p w:rsidR="00250E63" w:rsidRPr="00C47E65" w:rsidRDefault="00250E63" w:rsidP="00250E63">
      <w:pPr>
        <w:rPr>
          <w:rtl/>
          <w:lang w:eastAsia="he-IL"/>
        </w:rPr>
      </w:pPr>
      <w:r>
        <w:rPr>
          <w:rFonts w:hint="cs"/>
          <w:rtl/>
          <w:lang w:eastAsia="he-IL"/>
        </w:rPr>
        <w:t xml:space="preserve">אבל </w:t>
      </w:r>
      <w:r w:rsidRPr="00C47E65">
        <w:rPr>
          <w:rtl/>
          <w:lang w:eastAsia="he-IL"/>
        </w:rPr>
        <w:t xml:space="preserve">זה לא יקרה. </w:t>
      </w:r>
    </w:p>
    <w:p w:rsidR="00250E63" w:rsidRDefault="00250E63" w:rsidP="00250E63">
      <w:pPr>
        <w:rPr>
          <w:rtl/>
          <w:lang w:eastAsia="he-IL"/>
        </w:rPr>
      </w:pPr>
    </w:p>
    <w:p w:rsidR="00250E63" w:rsidRDefault="00250E63" w:rsidP="00873ABC">
      <w:pPr>
        <w:pStyle w:val="af8"/>
        <w:rPr>
          <w:rtl/>
        </w:rPr>
      </w:pPr>
      <w:bookmarkStart w:id="2722" w:name="ET_yor_6156_240"/>
      <w:r w:rsidRPr="00873ABC">
        <w:rPr>
          <w:rStyle w:val="TagStyle"/>
          <w:rtl/>
        </w:rPr>
        <w:t xml:space="preserve"> &lt;&lt; יור &gt;&gt;</w:t>
      </w:r>
      <w:r>
        <w:rPr>
          <w:rtl/>
        </w:rPr>
        <w:t xml:space="preserve"> היו"ר גלעד קריב: </w:t>
      </w:r>
      <w:r w:rsidRPr="00873ABC">
        <w:rPr>
          <w:rStyle w:val="TagStyle"/>
          <w:rtl/>
        </w:rPr>
        <w:t>&lt;&lt; יור &gt;&gt;</w:t>
      </w:r>
      <w:bookmarkEnd w:id="2722"/>
      <w:r>
        <w:rPr>
          <w:rtl/>
        </w:rPr>
        <w:t xml:space="preserve">   </w:t>
      </w:r>
    </w:p>
    <w:p w:rsidR="00250E63" w:rsidRDefault="00250E63" w:rsidP="00250E63">
      <w:pPr>
        <w:pStyle w:val="KeepWithNext"/>
        <w:rPr>
          <w:rtl/>
          <w:lang w:eastAsia="he-IL"/>
        </w:rPr>
      </w:pPr>
    </w:p>
    <w:p w:rsidR="00250E63" w:rsidRDefault="00250E63" w:rsidP="00250E63">
      <w:pPr>
        <w:rPr>
          <w:rtl/>
          <w:lang w:eastAsia="he-IL"/>
        </w:rPr>
      </w:pPr>
      <w:r>
        <w:rPr>
          <w:rFonts w:hint="cs"/>
          <w:rtl/>
          <w:lang w:eastAsia="he-IL"/>
        </w:rPr>
        <w:t>למה?</w:t>
      </w:r>
    </w:p>
    <w:p w:rsidR="00250E63" w:rsidRDefault="00250E63" w:rsidP="00250E63">
      <w:pPr>
        <w:keepNext/>
        <w:ind w:firstLine="0"/>
        <w:rPr>
          <w:rtl/>
          <w:lang w:eastAsia="he-IL"/>
        </w:rPr>
      </w:pPr>
    </w:p>
    <w:p w:rsidR="00250E63" w:rsidRDefault="00250E63" w:rsidP="00873ABC">
      <w:pPr>
        <w:pStyle w:val="a5"/>
        <w:rPr>
          <w:rtl/>
        </w:rPr>
      </w:pPr>
      <w:bookmarkStart w:id="2723" w:name="ET_speaker_אלעזר_שטרן_יועמש_219"/>
      <w:r w:rsidRPr="00873ABC">
        <w:rPr>
          <w:rStyle w:val="TagStyle"/>
          <w:rtl/>
        </w:rPr>
        <w:t xml:space="preserve"> &lt;&lt; דובר &gt;&gt;</w:t>
      </w:r>
      <w:r>
        <w:rPr>
          <w:rtl/>
        </w:rPr>
        <w:t xml:space="preserve"> אלעזר שטרן (יועמ"ש): </w:t>
      </w:r>
      <w:r w:rsidRPr="00873ABC">
        <w:rPr>
          <w:rStyle w:val="TagStyle"/>
          <w:rtl/>
        </w:rPr>
        <w:t>&lt;&lt; דובר &gt;&gt;</w:t>
      </w:r>
      <w:r>
        <w:rPr>
          <w:rtl/>
        </w:rPr>
        <w:t xml:space="preserve">   </w:t>
      </w:r>
      <w:bookmarkEnd w:id="2723"/>
    </w:p>
    <w:p w:rsidR="00250E63" w:rsidRDefault="00250E63" w:rsidP="00250E63">
      <w:pPr>
        <w:pStyle w:val="KeepWithNext"/>
        <w:rPr>
          <w:rtl/>
          <w:lang w:eastAsia="he-IL"/>
        </w:rPr>
      </w:pPr>
    </w:p>
    <w:p w:rsidR="00250E63" w:rsidRPr="00C47E65" w:rsidRDefault="00250E63" w:rsidP="00250E63">
      <w:pPr>
        <w:rPr>
          <w:rtl/>
          <w:lang w:eastAsia="he-IL"/>
        </w:rPr>
      </w:pPr>
      <w:r>
        <w:rPr>
          <w:rFonts w:hint="cs"/>
          <w:rtl/>
          <w:lang w:eastAsia="he-IL"/>
        </w:rPr>
        <w:t xml:space="preserve">אדוני היושב-ראש, </w:t>
      </w:r>
      <w:r w:rsidRPr="00C47E65">
        <w:rPr>
          <w:rtl/>
          <w:lang w:eastAsia="he-IL"/>
        </w:rPr>
        <w:t>לפני הניסוח הקיים היום ב</w:t>
      </w:r>
      <w:r>
        <w:rPr>
          <w:rFonts w:hint="cs"/>
          <w:rtl/>
          <w:lang w:eastAsia="he-IL"/>
        </w:rPr>
        <w:t>פסקה (</w:t>
      </w:r>
      <w:r w:rsidRPr="00C47E65">
        <w:rPr>
          <w:rtl/>
          <w:lang w:eastAsia="he-IL"/>
        </w:rPr>
        <w:t>6</w:t>
      </w:r>
      <w:r>
        <w:rPr>
          <w:rFonts w:hint="cs"/>
          <w:rtl/>
          <w:lang w:eastAsia="he-IL"/>
        </w:rPr>
        <w:t>)</w:t>
      </w:r>
      <w:r w:rsidRPr="00C47E65">
        <w:rPr>
          <w:rtl/>
          <w:lang w:eastAsia="he-IL"/>
        </w:rPr>
        <w:t>, ברגע שמכפיפים</w:t>
      </w:r>
      <w:r>
        <w:rPr>
          <w:rFonts w:hint="cs"/>
          <w:rtl/>
          <w:lang w:eastAsia="he-IL"/>
        </w:rPr>
        <w:t xml:space="preserve"> את המידע שהרשות מוסרת בחוק </w:t>
      </w:r>
      <w:bookmarkStart w:id="2724" w:name="_ETM_Q1_2867644"/>
      <w:bookmarkEnd w:id="2724"/>
      <w:r>
        <w:rPr>
          <w:rFonts w:hint="cs"/>
          <w:rtl/>
          <w:lang w:eastAsia="he-IL"/>
        </w:rPr>
        <w:t>חופש המידע</w:t>
      </w:r>
      <w:r w:rsidRPr="00C47E65">
        <w:rPr>
          <w:rtl/>
          <w:lang w:eastAsia="he-IL"/>
        </w:rPr>
        <w:t xml:space="preserve">, </w:t>
      </w:r>
      <w:r>
        <w:rPr>
          <w:rFonts w:hint="cs"/>
          <w:rtl/>
          <w:lang w:eastAsia="he-IL"/>
        </w:rPr>
        <w:t xml:space="preserve">בחריגים שמאפשרים שלא למסור מידע בסעיף (9)(ב)(7), ואני </w:t>
      </w:r>
      <w:r w:rsidRPr="00C47E65">
        <w:rPr>
          <w:rtl/>
          <w:lang w:eastAsia="he-IL"/>
        </w:rPr>
        <w:t xml:space="preserve">קורא: </w:t>
      </w:r>
      <w:r>
        <w:rPr>
          <w:rFonts w:hint="cs"/>
          <w:rtl/>
          <w:lang w:eastAsia="he-IL"/>
        </w:rPr>
        <w:t>"מידע</w:t>
      </w:r>
      <w:bookmarkStart w:id="2725" w:name="_ETM_Q1_2871978"/>
      <w:bookmarkEnd w:id="2725"/>
      <w:r>
        <w:rPr>
          <w:rFonts w:hint="cs"/>
          <w:rtl/>
          <w:lang w:eastAsia="he-IL"/>
        </w:rPr>
        <w:t xml:space="preserve"> שהגיע לידי הרשות הציבורית, שאי-גילויו היה תנאי למסירתו </w:t>
      </w:r>
      <w:bookmarkStart w:id="2726" w:name="_ETM_Q1_2879037"/>
      <w:bookmarkEnd w:id="2726"/>
      <w:r>
        <w:rPr>
          <w:rFonts w:hint="cs"/>
          <w:rtl/>
          <w:lang w:eastAsia="he-IL"/>
        </w:rPr>
        <w:t xml:space="preserve">או שגילויו עלול לפגוע בהמשך קבלת המידע". זאת אומרת, </w:t>
      </w:r>
      <w:r w:rsidRPr="00C47E65">
        <w:rPr>
          <w:rtl/>
          <w:lang w:eastAsia="he-IL"/>
        </w:rPr>
        <w:t>אפילו לא צריך לקבוע</w:t>
      </w:r>
      <w:r>
        <w:rPr>
          <w:rFonts w:hint="cs"/>
          <w:rtl/>
          <w:lang w:eastAsia="he-IL"/>
        </w:rPr>
        <w:t xml:space="preserve"> </w:t>
      </w:r>
      <w:bookmarkStart w:id="2727" w:name="_ETM_Q1_2884655"/>
      <w:bookmarkEnd w:id="2727"/>
      <w:r>
        <w:rPr>
          <w:rFonts w:hint="cs"/>
          <w:rtl/>
          <w:lang w:eastAsia="he-IL"/>
        </w:rPr>
        <w:t>פה</w:t>
      </w:r>
      <w:r w:rsidRPr="00C47E65">
        <w:rPr>
          <w:rtl/>
          <w:lang w:eastAsia="he-IL"/>
        </w:rPr>
        <w:t xml:space="preserve"> חריג מסוים כי </w:t>
      </w:r>
      <w:r>
        <w:rPr>
          <w:rFonts w:hint="cs"/>
          <w:rtl/>
          <w:lang w:eastAsia="he-IL"/>
        </w:rPr>
        <w:t xml:space="preserve">החריג הזה </w:t>
      </w:r>
      <w:r w:rsidRPr="00C47E65">
        <w:rPr>
          <w:rtl/>
          <w:lang w:eastAsia="he-IL"/>
        </w:rPr>
        <w:t>כבר קיים ונמצא</w:t>
      </w:r>
      <w:r>
        <w:rPr>
          <w:rFonts w:hint="cs"/>
          <w:rtl/>
          <w:lang w:eastAsia="he-IL"/>
        </w:rPr>
        <w:t xml:space="preserve"> </w:t>
      </w:r>
      <w:r>
        <w:rPr>
          <w:lang w:eastAsia="he-IL"/>
        </w:rPr>
        <w:t>built in</w:t>
      </w:r>
      <w:r>
        <w:rPr>
          <w:rFonts w:hint="cs"/>
          <w:rtl/>
          <w:lang w:eastAsia="he-IL"/>
        </w:rPr>
        <w:t xml:space="preserve"> </w:t>
      </w:r>
      <w:r w:rsidRPr="00C47E65">
        <w:rPr>
          <w:rtl/>
          <w:lang w:eastAsia="he-IL"/>
        </w:rPr>
        <w:t xml:space="preserve"> ברגע ש</w:t>
      </w:r>
      <w:r>
        <w:rPr>
          <w:rFonts w:hint="cs"/>
          <w:rtl/>
          <w:lang w:eastAsia="he-IL"/>
        </w:rPr>
        <w:t xml:space="preserve">אתם </w:t>
      </w:r>
      <w:r w:rsidRPr="00C47E65">
        <w:rPr>
          <w:rtl/>
          <w:lang w:eastAsia="he-IL"/>
        </w:rPr>
        <w:t>מפנים</w:t>
      </w:r>
      <w:r>
        <w:rPr>
          <w:rFonts w:hint="cs"/>
          <w:rtl/>
          <w:lang w:eastAsia="he-IL"/>
        </w:rPr>
        <w:t xml:space="preserve"> לחוק </w:t>
      </w:r>
      <w:r w:rsidRPr="00C47E65">
        <w:rPr>
          <w:rtl/>
          <w:lang w:eastAsia="he-IL"/>
        </w:rPr>
        <w:t xml:space="preserve">חופש המידע. </w:t>
      </w:r>
    </w:p>
    <w:p w:rsidR="00250E63" w:rsidRPr="00C47E65" w:rsidRDefault="00250E63" w:rsidP="00250E63">
      <w:pPr>
        <w:rPr>
          <w:rtl/>
          <w:lang w:eastAsia="he-IL"/>
        </w:rPr>
      </w:pPr>
    </w:p>
    <w:p w:rsidR="00250E63" w:rsidRPr="00C47E65" w:rsidRDefault="00250E63" w:rsidP="00873ABC">
      <w:pPr>
        <w:pStyle w:val="a5"/>
        <w:rPr>
          <w:rtl/>
        </w:rPr>
      </w:pPr>
      <w:bookmarkStart w:id="2728" w:name="ET_speaker_גור_בליי_241"/>
      <w:r w:rsidRPr="00873ABC">
        <w:rPr>
          <w:rStyle w:val="TagStyle"/>
          <w:rFonts w:hint="cs"/>
          <w:rtl/>
        </w:rPr>
        <w:t xml:space="preserve"> &lt;&lt; דובר &gt;&gt;</w:t>
      </w:r>
      <w:r w:rsidRPr="00C47E65">
        <w:rPr>
          <w:rFonts w:hint="cs"/>
          <w:bdr w:val="single" w:sz="4" w:space="0" w:color="FF66FF" w:frame="1"/>
          <w:rtl/>
        </w:rPr>
        <w:t xml:space="preserve"> </w:t>
      </w:r>
      <w:r w:rsidRPr="00C47E65">
        <w:rPr>
          <w:rFonts w:hint="cs"/>
          <w:rtl/>
        </w:rPr>
        <w:t>גור בליי:</w:t>
      </w:r>
      <w:r w:rsidRPr="00C47E65">
        <w:rPr>
          <w:rFonts w:hint="cs"/>
          <w:bdr w:val="single" w:sz="4" w:space="0" w:color="FF66FF" w:frame="1"/>
          <w:rtl/>
        </w:rPr>
        <w:t xml:space="preserve"> </w:t>
      </w:r>
      <w:r w:rsidRPr="00873ABC">
        <w:rPr>
          <w:rStyle w:val="TagStyle"/>
          <w:rFonts w:hint="cs"/>
          <w:rtl/>
        </w:rPr>
        <w:t>&lt;&lt; דובר &gt;&gt;</w:t>
      </w:r>
      <w:bookmarkEnd w:id="2728"/>
      <w:r w:rsidRPr="00C47E65">
        <w:rPr>
          <w:rFonts w:hint="cs"/>
          <w:rtl/>
        </w:rPr>
        <w:t xml:space="preserve">   </w:t>
      </w:r>
    </w:p>
    <w:p w:rsidR="00250E63" w:rsidRPr="00C47E65" w:rsidRDefault="00250E63" w:rsidP="00250E63">
      <w:pPr>
        <w:keepNext/>
        <w:ind w:firstLine="0"/>
        <w:rPr>
          <w:rtl/>
          <w:lang w:eastAsia="he-IL"/>
        </w:rPr>
      </w:pPr>
    </w:p>
    <w:p w:rsidR="00250E63" w:rsidRDefault="00250E63" w:rsidP="00250E63">
      <w:pPr>
        <w:rPr>
          <w:rtl/>
          <w:lang w:eastAsia="he-IL"/>
        </w:rPr>
      </w:pPr>
      <w:r>
        <w:rPr>
          <w:rFonts w:hint="cs"/>
          <w:rtl/>
          <w:lang w:eastAsia="he-IL"/>
        </w:rPr>
        <w:t>למרות ש</w:t>
      </w:r>
      <w:r w:rsidRPr="00C47E65">
        <w:rPr>
          <w:rtl/>
          <w:lang w:eastAsia="he-IL"/>
        </w:rPr>
        <w:t xml:space="preserve">אולי </w:t>
      </w:r>
      <w:r>
        <w:rPr>
          <w:rFonts w:hint="cs"/>
          <w:rtl/>
          <w:lang w:eastAsia="he-IL"/>
        </w:rPr>
        <w:t xml:space="preserve">בהקשר </w:t>
      </w:r>
      <w:bookmarkStart w:id="2729" w:name="_ETM_Q1_2891725"/>
      <w:bookmarkEnd w:id="2729"/>
      <w:r>
        <w:rPr>
          <w:rFonts w:hint="cs"/>
          <w:rtl/>
          <w:lang w:eastAsia="he-IL"/>
        </w:rPr>
        <w:t xml:space="preserve">הזה זה </w:t>
      </w:r>
      <w:r>
        <w:rPr>
          <w:rtl/>
          <w:lang w:eastAsia="he-IL"/>
        </w:rPr>
        <w:t>חריג רחב מדי</w:t>
      </w:r>
      <w:r>
        <w:rPr>
          <w:rFonts w:hint="cs"/>
          <w:rtl/>
          <w:lang w:eastAsia="he-IL"/>
        </w:rPr>
        <w:t>, כי אז כל אחד מהגורמים יכול להגיד:</w:t>
      </w:r>
      <w:bookmarkStart w:id="2730" w:name="_ETM_Q1_2897957"/>
      <w:bookmarkEnd w:id="2730"/>
      <w:r>
        <w:rPr>
          <w:rFonts w:hint="cs"/>
          <w:rtl/>
          <w:lang w:eastAsia="he-IL"/>
        </w:rPr>
        <w:t xml:space="preserve"> אני מוכן לשתף אתך פעולה, רק אל תגיד שדיברתי אתך. </w:t>
      </w:r>
    </w:p>
    <w:p w:rsidR="00250E63" w:rsidRDefault="00250E63" w:rsidP="00250E63">
      <w:pPr>
        <w:rPr>
          <w:rtl/>
          <w:lang w:eastAsia="he-IL"/>
        </w:rPr>
      </w:pPr>
    </w:p>
    <w:p w:rsidR="00240528" w:rsidRDefault="00250E63" w:rsidP="00873ABC">
      <w:pPr>
        <w:pStyle w:val="a5"/>
        <w:rPr>
          <w:rStyle w:val="TagStyle"/>
          <w:vanish w:val="0"/>
          <w:rtl/>
        </w:rPr>
      </w:pPr>
      <w:bookmarkStart w:id="2731" w:name="ET_speaker_אלעזר_שטרן_יועמש_220"/>
      <w:r w:rsidRPr="00873ABC">
        <w:rPr>
          <w:rStyle w:val="TagStyle"/>
          <w:rtl/>
        </w:rPr>
        <w:t xml:space="preserve"> &lt;&lt; דובר &gt;&gt;</w:t>
      </w:r>
      <w:r w:rsidR="00240528">
        <w:rPr>
          <w:rStyle w:val="TagStyle"/>
          <w:vanish w:val="0"/>
          <w:rtl/>
        </w:rPr>
        <w:br w:type="page"/>
      </w:r>
    </w:p>
    <w:p w:rsidR="00250E63" w:rsidRDefault="00250E63" w:rsidP="00873ABC">
      <w:pPr>
        <w:pStyle w:val="a5"/>
        <w:rPr>
          <w:rtl/>
        </w:rPr>
      </w:pPr>
      <w:r>
        <w:rPr>
          <w:rtl/>
        </w:rPr>
        <w:t xml:space="preserve">אלעזר שטרן (יועמ"ש): </w:t>
      </w:r>
      <w:r w:rsidRPr="00873ABC">
        <w:rPr>
          <w:rStyle w:val="TagStyle"/>
          <w:rtl/>
        </w:rPr>
        <w:t>&lt;&lt; דובר &gt;&gt;</w:t>
      </w:r>
      <w:r>
        <w:rPr>
          <w:rtl/>
        </w:rPr>
        <w:t xml:space="preserve">   </w:t>
      </w:r>
      <w:bookmarkEnd w:id="2731"/>
    </w:p>
    <w:p w:rsidR="00250E63" w:rsidRDefault="00250E63" w:rsidP="00250E63">
      <w:pPr>
        <w:pStyle w:val="KeepWithNext"/>
        <w:rPr>
          <w:rtl/>
          <w:lang w:eastAsia="he-IL"/>
        </w:rPr>
      </w:pPr>
    </w:p>
    <w:p w:rsidR="00250E63" w:rsidRDefault="00250E63" w:rsidP="00250E63">
      <w:pPr>
        <w:rPr>
          <w:rtl/>
          <w:lang w:eastAsia="he-IL"/>
        </w:rPr>
      </w:pPr>
      <w:r>
        <w:rPr>
          <w:rFonts w:hint="cs"/>
          <w:rtl/>
          <w:lang w:eastAsia="he-IL"/>
        </w:rPr>
        <w:t xml:space="preserve">בסדר, זה </w:t>
      </w:r>
      <w:r w:rsidRPr="00C47E65">
        <w:rPr>
          <w:rtl/>
          <w:lang w:eastAsia="he-IL"/>
        </w:rPr>
        <w:t xml:space="preserve">שיקול דעת של הרשות. </w:t>
      </w:r>
    </w:p>
    <w:p w:rsidR="00250E63" w:rsidRDefault="00250E63" w:rsidP="00250E63">
      <w:pPr>
        <w:rPr>
          <w:rtl/>
          <w:lang w:eastAsia="he-IL"/>
        </w:rPr>
      </w:pPr>
      <w:bookmarkStart w:id="2732" w:name="_ETM_Q1_2908032"/>
      <w:bookmarkStart w:id="2733" w:name="_ETM_Q1_2908078"/>
      <w:bookmarkEnd w:id="2732"/>
      <w:bookmarkEnd w:id="2733"/>
    </w:p>
    <w:p w:rsidR="00250E63" w:rsidRDefault="00250E63" w:rsidP="00873ABC">
      <w:pPr>
        <w:pStyle w:val="af8"/>
        <w:rPr>
          <w:rtl/>
        </w:rPr>
      </w:pPr>
      <w:bookmarkStart w:id="2734" w:name="ET_yor_6156_221"/>
      <w:r w:rsidRPr="00873ABC">
        <w:rPr>
          <w:rStyle w:val="TagStyle"/>
          <w:rtl/>
        </w:rPr>
        <w:t xml:space="preserve"> &lt;&lt; יור &gt;&gt;</w:t>
      </w:r>
      <w:r>
        <w:rPr>
          <w:rtl/>
        </w:rPr>
        <w:t xml:space="preserve"> היו"ר גלעד קריב: </w:t>
      </w:r>
      <w:r w:rsidRPr="00873ABC">
        <w:rPr>
          <w:rStyle w:val="TagStyle"/>
          <w:rtl/>
        </w:rPr>
        <w:t>&lt;&lt; יור &gt;&gt;</w:t>
      </w:r>
      <w:r>
        <w:rPr>
          <w:rtl/>
        </w:rPr>
        <w:t xml:space="preserve">   </w:t>
      </w:r>
      <w:bookmarkEnd w:id="2734"/>
    </w:p>
    <w:p w:rsidR="00250E63" w:rsidRDefault="00250E63" w:rsidP="00250E63">
      <w:pPr>
        <w:pStyle w:val="KeepWithNext"/>
        <w:rPr>
          <w:rtl/>
          <w:lang w:eastAsia="he-IL"/>
        </w:rPr>
      </w:pPr>
    </w:p>
    <w:p w:rsidR="00250E63" w:rsidRPr="006A1707" w:rsidRDefault="00250E63" w:rsidP="00250E63">
      <w:pPr>
        <w:rPr>
          <w:rtl/>
          <w:lang w:eastAsia="he-IL"/>
        </w:rPr>
      </w:pPr>
      <w:r>
        <w:rPr>
          <w:rFonts w:hint="cs"/>
          <w:rtl/>
          <w:lang w:eastAsia="he-IL"/>
        </w:rPr>
        <w:t xml:space="preserve">חבר הכנסת בגין ואז עורכת הדין אבן חן ויש עוד דובר בזום. </w:t>
      </w:r>
    </w:p>
    <w:p w:rsidR="00250E63" w:rsidRPr="00C47E65" w:rsidRDefault="00250E63" w:rsidP="00250E63">
      <w:pPr>
        <w:rPr>
          <w:rtl/>
          <w:lang w:eastAsia="he-IL"/>
        </w:rPr>
      </w:pPr>
    </w:p>
    <w:p w:rsidR="00250E63" w:rsidRPr="00C47E65" w:rsidRDefault="00250E63" w:rsidP="00873ABC">
      <w:pPr>
        <w:pStyle w:val="a5"/>
        <w:rPr>
          <w:rtl/>
        </w:rPr>
      </w:pPr>
      <w:bookmarkStart w:id="2735" w:name="ET_speaker_4741_242"/>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735"/>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Pr>
          <w:rFonts w:hint="cs"/>
          <w:rtl/>
          <w:lang w:eastAsia="he-IL"/>
        </w:rPr>
        <w:t xml:space="preserve">מבחינת עמדתי היותר רחבה, </w:t>
      </w:r>
      <w:r w:rsidRPr="00C47E65">
        <w:rPr>
          <w:rtl/>
          <w:lang w:eastAsia="he-IL"/>
        </w:rPr>
        <w:t>לפני שנים אחדות לא צלחה דרכי</w:t>
      </w:r>
      <w:r>
        <w:rPr>
          <w:rFonts w:hint="cs"/>
          <w:rtl/>
          <w:lang w:eastAsia="he-IL"/>
        </w:rPr>
        <w:t>,</w:t>
      </w:r>
      <w:r w:rsidRPr="00C47E65">
        <w:rPr>
          <w:rtl/>
          <w:lang w:eastAsia="he-IL"/>
        </w:rPr>
        <w:t xml:space="preserve"> כי ניסיתי לשכנע את חבריי בכנסת לקבוע בתקנון שבכל הצעת חוק</w:t>
      </w:r>
      <w:r>
        <w:rPr>
          <w:rFonts w:hint="cs"/>
          <w:rtl/>
          <w:lang w:eastAsia="he-IL"/>
        </w:rPr>
        <w:t xml:space="preserve"> </w:t>
      </w:r>
      <w:r>
        <w:rPr>
          <w:rFonts w:hint="eastAsia"/>
          <w:rtl/>
          <w:lang w:eastAsia="he-IL"/>
        </w:rPr>
        <w:t>–</w:t>
      </w:r>
      <w:r w:rsidRPr="00C47E65">
        <w:rPr>
          <w:rtl/>
          <w:lang w:eastAsia="he-IL"/>
        </w:rPr>
        <w:t xml:space="preserve"> בחלק התחתון, בדברי ההסבר</w:t>
      </w:r>
      <w:r>
        <w:rPr>
          <w:rFonts w:hint="cs"/>
          <w:rtl/>
          <w:lang w:eastAsia="he-IL"/>
        </w:rPr>
        <w:t xml:space="preserve"> </w:t>
      </w:r>
      <w:r>
        <w:rPr>
          <w:rFonts w:hint="eastAsia"/>
          <w:rtl/>
          <w:lang w:eastAsia="he-IL"/>
        </w:rPr>
        <w:t>–</w:t>
      </w:r>
      <w:r w:rsidRPr="00C47E65">
        <w:rPr>
          <w:rtl/>
          <w:lang w:eastAsia="he-IL"/>
        </w:rPr>
        <w:t xml:space="preserve"> ייכללו השמות של הגורמים שהשפיעו על הצעת החוק. זה לא פשוט, אבל זו הייתה גישתי מבחינת השקיפות. </w:t>
      </w:r>
      <w:bookmarkStart w:id="2736" w:name="_ETM_Q1_2949479"/>
      <w:bookmarkStart w:id="2737" w:name="_ETM_Q1_2949528"/>
      <w:bookmarkStart w:id="2738" w:name="_ETM_Q1_2949662"/>
      <w:bookmarkStart w:id="2739" w:name="_ETM_Q1_2949713"/>
      <w:bookmarkEnd w:id="2736"/>
      <w:bookmarkEnd w:id="2737"/>
      <w:bookmarkEnd w:id="2738"/>
      <w:bookmarkEnd w:id="2739"/>
      <w:r>
        <w:rPr>
          <w:rFonts w:hint="cs"/>
          <w:rtl/>
          <w:lang w:eastAsia="he-IL"/>
        </w:rPr>
        <w:t xml:space="preserve">אבל </w:t>
      </w:r>
      <w:r w:rsidRPr="00C47E65">
        <w:rPr>
          <w:rtl/>
          <w:lang w:eastAsia="he-IL"/>
        </w:rPr>
        <w:t>עכשיו שמעתי נימוק</w:t>
      </w:r>
      <w:r>
        <w:rPr>
          <w:rFonts w:hint="cs"/>
          <w:rtl/>
          <w:lang w:eastAsia="he-IL"/>
        </w:rPr>
        <w:t>,</w:t>
      </w:r>
      <w:r w:rsidRPr="00C47E65">
        <w:rPr>
          <w:rtl/>
          <w:lang w:eastAsia="he-IL"/>
        </w:rPr>
        <w:t xml:space="preserve"> ש</w:t>
      </w:r>
      <w:r>
        <w:rPr>
          <w:rtl/>
          <w:lang w:eastAsia="he-IL"/>
        </w:rPr>
        <w:t xml:space="preserve">בניגוד למה שהיינו רוצים לשמוע, </w:t>
      </w:r>
      <w:r w:rsidRPr="00C47E65">
        <w:rPr>
          <w:rtl/>
          <w:lang w:eastAsia="he-IL"/>
        </w:rPr>
        <w:t>עלול להיות אפקט מצנן על הגורמים היותר קטנים בשוק</w:t>
      </w:r>
      <w:r>
        <w:rPr>
          <w:rFonts w:hint="cs"/>
          <w:rtl/>
          <w:lang w:eastAsia="he-IL"/>
        </w:rPr>
        <w:t>. זה</w:t>
      </w:r>
      <w:r w:rsidRPr="00C47E65">
        <w:rPr>
          <w:rtl/>
          <w:lang w:eastAsia="he-IL"/>
        </w:rPr>
        <w:t xml:space="preserve"> נימוק שעליו לא חשבתי. </w:t>
      </w:r>
    </w:p>
    <w:p w:rsidR="00250E63" w:rsidRPr="00C47E65" w:rsidRDefault="00250E63" w:rsidP="00250E63">
      <w:pPr>
        <w:rPr>
          <w:rtl/>
          <w:lang w:eastAsia="he-IL"/>
        </w:rPr>
      </w:pPr>
    </w:p>
    <w:p w:rsidR="00250E63" w:rsidRPr="00C47E65" w:rsidRDefault="00250E63" w:rsidP="00873ABC">
      <w:pPr>
        <w:pStyle w:val="af8"/>
        <w:rPr>
          <w:rtl/>
        </w:rPr>
      </w:pPr>
      <w:bookmarkStart w:id="2740" w:name="ET_yor_6156_243"/>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740"/>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Pr>
          <w:rFonts w:hint="cs"/>
          <w:rtl/>
          <w:lang w:eastAsia="he-IL"/>
        </w:rPr>
        <w:t xml:space="preserve">אני חושב שזה נימוק חזק, </w:t>
      </w:r>
      <w:bookmarkStart w:id="2741" w:name="_ETM_Q1_2971393"/>
      <w:bookmarkEnd w:id="2741"/>
      <w:r>
        <w:rPr>
          <w:rFonts w:hint="cs"/>
          <w:rtl/>
          <w:lang w:eastAsia="he-IL"/>
        </w:rPr>
        <w:t xml:space="preserve">השאלה היא אם הוא צריך להוביל לזה שאין </w:t>
      </w:r>
      <w:r w:rsidRPr="00C47E65">
        <w:rPr>
          <w:rtl/>
          <w:lang w:eastAsia="he-IL"/>
        </w:rPr>
        <w:t>שום חובת גילוי, כי זה מה שהחוק אומר</w:t>
      </w:r>
      <w:r>
        <w:rPr>
          <w:rFonts w:hint="cs"/>
          <w:rtl/>
          <w:lang w:eastAsia="he-IL"/>
        </w:rPr>
        <w:t xml:space="preserve"> כרגע</w:t>
      </w:r>
      <w:r w:rsidRPr="00C47E65">
        <w:rPr>
          <w:rtl/>
          <w:lang w:eastAsia="he-IL"/>
        </w:rPr>
        <w:t xml:space="preserve">. </w:t>
      </w:r>
    </w:p>
    <w:p w:rsidR="00250E63" w:rsidRPr="00C47E65" w:rsidRDefault="00250E63" w:rsidP="00250E63">
      <w:pPr>
        <w:rPr>
          <w:rtl/>
          <w:lang w:eastAsia="he-IL"/>
        </w:rPr>
      </w:pPr>
    </w:p>
    <w:p w:rsidR="00250E63" w:rsidRPr="00C47E65" w:rsidRDefault="00250E63" w:rsidP="00873ABC">
      <w:pPr>
        <w:pStyle w:val="a5"/>
        <w:rPr>
          <w:rtl/>
        </w:rPr>
      </w:pPr>
      <w:bookmarkStart w:id="2742" w:name="ET_speaker_4741_244"/>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742"/>
      <w:r w:rsidRPr="00C47E65">
        <w:rPr>
          <w:rFonts w:hint="cs"/>
          <w:rtl/>
        </w:rPr>
        <w:t xml:space="preserve">   </w:t>
      </w:r>
    </w:p>
    <w:p w:rsidR="00250E63" w:rsidRPr="00C47E65" w:rsidRDefault="00250E63" w:rsidP="00250E63">
      <w:pPr>
        <w:keepNext/>
        <w:ind w:firstLine="0"/>
        <w:rPr>
          <w:rtl/>
          <w:lang w:eastAsia="he-IL"/>
        </w:rPr>
      </w:pPr>
    </w:p>
    <w:p w:rsidR="00250E63" w:rsidRPr="00C47E65" w:rsidRDefault="00250E63" w:rsidP="00250E63">
      <w:pPr>
        <w:rPr>
          <w:rtl/>
          <w:lang w:eastAsia="he-IL"/>
        </w:rPr>
      </w:pPr>
      <w:r>
        <w:rPr>
          <w:rFonts w:hint="cs"/>
          <w:rtl/>
          <w:lang w:eastAsia="he-IL"/>
        </w:rPr>
        <w:t xml:space="preserve">בסדר, אבל צריך לקחת את זה בחשבון. </w:t>
      </w:r>
      <w:r w:rsidRPr="00C47E65">
        <w:rPr>
          <w:rtl/>
          <w:lang w:eastAsia="he-IL"/>
        </w:rPr>
        <w:t xml:space="preserve">מבחינתי </w:t>
      </w:r>
      <w:r>
        <w:rPr>
          <w:rFonts w:hint="cs"/>
          <w:rtl/>
          <w:lang w:eastAsia="he-IL"/>
        </w:rPr>
        <w:t xml:space="preserve">זה </w:t>
      </w:r>
      <w:r w:rsidRPr="00C47E65">
        <w:rPr>
          <w:rtl/>
          <w:lang w:eastAsia="he-IL"/>
        </w:rPr>
        <w:t>נימוק חדש</w:t>
      </w:r>
      <w:r>
        <w:rPr>
          <w:rFonts w:hint="cs"/>
          <w:rtl/>
          <w:lang w:eastAsia="he-IL"/>
        </w:rPr>
        <w:t>,</w:t>
      </w:r>
      <w:r w:rsidRPr="00C47E65">
        <w:rPr>
          <w:rtl/>
          <w:lang w:eastAsia="he-IL"/>
        </w:rPr>
        <w:t xml:space="preserve"> ואני רואה בו טעם. </w:t>
      </w:r>
    </w:p>
    <w:p w:rsidR="00250E63" w:rsidRPr="00C47E65" w:rsidRDefault="00250E63" w:rsidP="00250E63">
      <w:pPr>
        <w:rPr>
          <w:rtl/>
          <w:lang w:eastAsia="he-IL"/>
        </w:rPr>
      </w:pPr>
    </w:p>
    <w:p w:rsidR="00250E63" w:rsidRPr="00C47E65" w:rsidRDefault="00250E63" w:rsidP="00873ABC">
      <w:pPr>
        <w:pStyle w:val="af8"/>
        <w:rPr>
          <w:rtl/>
        </w:rPr>
      </w:pPr>
      <w:bookmarkStart w:id="2743" w:name="ET_yor_6156_1030"/>
      <w:r w:rsidRPr="00873ABC">
        <w:rPr>
          <w:rStyle w:val="TagStyle"/>
          <w:rFonts w:hint="cs"/>
          <w:rtl/>
        </w:rPr>
        <w:t xml:space="preserve"> &lt;&lt; יור &gt;&gt;</w:t>
      </w:r>
      <w:r w:rsidRPr="00C47E65">
        <w:rPr>
          <w:rFonts w:hint="cs"/>
          <w:bdr w:val="single" w:sz="4" w:space="0" w:color="FF66FF" w:frame="1"/>
          <w:rtl/>
        </w:rPr>
        <w:t xml:space="preserve"> </w:t>
      </w:r>
      <w:r w:rsidRPr="00C47E65">
        <w:rPr>
          <w:rFonts w:hint="cs"/>
          <w:rtl/>
        </w:rPr>
        <w:t>היו"ר גלעד קריב:</w:t>
      </w:r>
      <w:r w:rsidRPr="00C47E65">
        <w:rPr>
          <w:rFonts w:hint="cs"/>
          <w:bdr w:val="single" w:sz="4" w:space="0" w:color="FF66FF" w:frame="1"/>
          <w:rtl/>
        </w:rPr>
        <w:t xml:space="preserve"> </w:t>
      </w:r>
      <w:r w:rsidRPr="00873ABC">
        <w:rPr>
          <w:rStyle w:val="TagStyle"/>
          <w:rFonts w:hint="cs"/>
          <w:rtl/>
        </w:rPr>
        <w:t>&lt;&lt; יור &gt;&gt;</w:t>
      </w:r>
      <w:bookmarkEnd w:id="2743"/>
      <w:r w:rsidRPr="00C47E65">
        <w:rPr>
          <w:rFonts w:hint="cs"/>
          <w:rtl/>
        </w:rPr>
        <w:t xml:space="preserve">   </w:t>
      </w:r>
    </w:p>
    <w:p w:rsidR="00250E63" w:rsidRPr="00C47E65" w:rsidRDefault="00250E63" w:rsidP="00250E63">
      <w:pPr>
        <w:keepNext/>
        <w:ind w:firstLine="0"/>
        <w:rPr>
          <w:rtl/>
          <w:lang w:eastAsia="he-IL"/>
        </w:rPr>
      </w:pPr>
    </w:p>
    <w:p w:rsidR="00250E63" w:rsidRDefault="00250E63" w:rsidP="00250E63">
      <w:pPr>
        <w:rPr>
          <w:rtl/>
          <w:lang w:eastAsia="he-IL"/>
        </w:rPr>
      </w:pPr>
      <w:r>
        <w:rPr>
          <w:rFonts w:hint="cs"/>
          <w:rtl/>
          <w:lang w:eastAsia="he-IL"/>
        </w:rPr>
        <w:t xml:space="preserve">גם אני, אבל אני רק רוצה לשאול מה </w:t>
      </w:r>
      <w:r w:rsidRPr="00C47E65">
        <w:rPr>
          <w:rtl/>
          <w:lang w:eastAsia="he-IL"/>
        </w:rPr>
        <w:t xml:space="preserve">מידת האיזון. </w:t>
      </w:r>
      <w:r>
        <w:rPr>
          <w:rFonts w:hint="cs"/>
          <w:rtl/>
          <w:lang w:eastAsia="he-IL"/>
        </w:rPr>
        <w:t xml:space="preserve">עורכת הדין אבן חן, </w:t>
      </w:r>
      <w:bookmarkStart w:id="2744" w:name="_ETM_Q1_2991042"/>
      <w:bookmarkEnd w:id="2744"/>
      <w:r>
        <w:rPr>
          <w:rFonts w:hint="cs"/>
          <w:rtl/>
          <w:lang w:eastAsia="he-IL"/>
        </w:rPr>
        <w:t xml:space="preserve">בבקשה. </w:t>
      </w:r>
      <w:bookmarkStart w:id="2745" w:name="_ETM_Q1_2992451"/>
      <w:bookmarkEnd w:id="2745"/>
    </w:p>
    <w:p w:rsidR="00250E63" w:rsidRDefault="00250E63" w:rsidP="00250E63">
      <w:pPr>
        <w:rPr>
          <w:rtl/>
          <w:lang w:eastAsia="he-IL"/>
        </w:rPr>
      </w:pPr>
      <w:bookmarkStart w:id="2746" w:name="_ETM_Q1_2992545"/>
      <w:bookmarkEnd w:id="2746"/>
    </w:p>
    <w:p w:rsidR="00250E63" w:rsidRDefault="00250E63" w:rsidP="00873ABC">
      <w:pPr>
        <w:pStyle w:val="afb"/>
        <w:rPr>
          <w:rtl/>
          <w:lang w:eastAsia="he-IL"/>
        </w:rPr>
      </w:pPr>
      <w:bookmarkStart w:id="2747" w:name="ET_guest_718327_222"/>
      <w:r w:rsidRPr="00873ABC">
        <w:rPr>
          <w:rStyle w:val="TagStyle"/>
          <w:rtl/>
        </w:rPr>
        <w:t xml:space="preserve"> &lt;&lt; אורח &gt;&gt;</w:t>
      </w:r>
      <w:r>
        <w:rPr>
          <w:rtl/>
          <w:lang w:eastAsia="he-IL"/>
        </w:rPr>
        <w:t xml:space="preserve"> נילי אבן חן: </w:t>
      </w:r>
      <w:r w:rsidRPr="00873ABC">
        <w:rPr>
          <w:rStyle w:val="TagStyle"/>
          <w:rtl/>
        </w:rPr>
        <w:t>&lt;&lt; אורח &gt;&gt;</w:t>
      </w:r>
      <w:r>
        <w:rPr>
          <w:rtl/>
          <w:lang w:eastAsia="he-IL"/>
        </w:rPr>
        <w:t xml:space="preserve">   </w:t>
      </w:r>
      <w:bookmarkEnd w:id="2747"/>
    </w:p>
    <w:p w:rsidR="00250E63" w:rsidRDefault="00250E63" w:rsidP="00250E63">
      <w:pPr>
        <w:pStyle w:val="KeepWithNext"/>
        <w:rPr>
          <w:rtl/>
          <w:lang w:eastAsia="he-IL"/>
        </w:rPr>
      </w:pPr>
    </w:p>
    <w:p w:rsidR="00250E63" w:rsidRPr="00C47E65" w:rsidRDefault="00250E63" w:rsidP="00250E63">
      <w:pPr>
        <w:rPr>
          <w:rtl/>
          <w:lang w:eastAsia="he-IL"/>
        </w:rPr>
      </w:pPr>
      <w:r>
        <w:rPr>
          <w:rFonts w:hint="cs"/>
          <w:rtl/>
          <w:lang w:eastAsia="he-IL"/>
        </w:rPr>
        <w:t xml:space="preserve">אני רוצה לדבר על נושא השקיפות, אבל בזווית אחרת ומשהו אחר, שנדון פה גם בסעיף קטן (6) אבל הוא </w:t>
      </w:r>
      <w:bookmarkStart w:id="2748" w:name="_ETM_Q1_2997472"/>
      <w:bookmarkEnd w:id="2748"/>
      <w:r>
        <w:rPr>
          <w:rFonts w:hint="cs"/>
          <w:rtl/>
          <w:lang w:eastAsia="he-IL"/>
        </w:rPr>
        <w:t>קיים בעוד הרבה מקומות בחוק, וזה הנושא של הפרסום: איפה מפרסמת הרשות את הדוחות שלה? איפה מפרסם המאסדר</w:t>
      </w:r>
      <w:bookmarkStart w:id="2749" w:name="_ETM_Q1_3005875"/>
      <w:bookmarkEnd w:id="2749"/>
      <w:r>
        <w:rPr>
          <w:rFonts w:hint="cs"/>
          <w:rtl/>
          <w:lang w:eastAsia="he-IL"/>
        </w:rPr>
        <w:t xml:space="preserve">? האם הוא מפרסם ביחד עם הריא את הדוחות של הרשות? עצם זה שכתבו פה שיהיה אתר ייחודי לרשות, בעיניי זו תקלה מכיוון שהיום אנחנו נמצאים במצב שיש אתר חקיקה ממשלתי, הדברים נמצאים שם. גם שם יש בעיות מאוד </w:t>
      </w:r>
      <w:bookmarkStart w:id="2750" w:name="_ETM_Q1_3026863"/>
      <w:bookmarkEnd w:id="2750"/>
      <w:r>
        <w:rPr>
          <w:rFonts w:hint="cs"/>
          <w:rtl/>
          <w:lang w:eastAsia="he-IL"/>
        </w:rPr>
        <w:t>קשות. הבוקר, למשל, גילינו שכל דוחות הריא של 2019</w:t>
      </w:r>
      <w:bookmarkStart w:id="2751" w:name="_ETM_Q1_3035397"/>
      <w:bookmarkEnd w:id="2751"/>
      <w:r>
        <w:rPr>
          <w:rFonts w:hint="cs"/>
          <w:rtl/>
          <w:lang w:eastAsia="he-IL"/>
        </w:rPr>
        <w:t xml:space="preserve"> מתוך אתר החקיקה הממשלתי, לא ברור לי למה. אבל </w:t>
      </w:r>
      <w:bookmarkStart w:id="2752" w:name="_ETM_Q1_3040494"/>
      <w:bookmarkEnd w:id="2752"/>
      <w:r>
        <w:rPr>
          <w:rFonts w:hint="cs"/>
          <w:rtl/>
          <w:lang w:eastAsia="he-IL"/>
        </w:rPr>
        <w:t xml:space="preserve">שיהיה מקום אחוד אחד שהכול נמצא בו: דוחות הריא, ההתייחסות </w:t>
      </w:r>
      <w:bookmarkStart w:id="2753" w:name="_ETM_Q1_3044430"/>
      <w:bookmarkEnd w:id="2753"/>
      <w:r>
        <w:rPr>
          <w:rFonts w:hint="cs"/>
          <w:rtl/>
          <w:lang w:eastAsia="he-IL"/>
        </w:rPr>
        <w:t>של המאסדר. לפני שהיה אתר החקיקה הממשלתי היינו צריכים, כל מאסדר, לנסות בתוך האתר</w:t>
      </w:r>
      <w:r w:rsidRPr="00C47E65">
        <w:rPr>
          <w:rtl/>
          <w:lang w:eastAsia="he-IL"/>
        </w:rPr>
        <w:t xml:space="preserve"> לגלות את הדוחות, </w:t>
      </w:r>
      <w:r>
        <w:rPr>
          <w:rFonts w:hint="cs"/>
          <w:rtl/>
          <w:lang w:eastAsia="he-IL"/>
        </w:rPr>
        <w:t xml:space="preserve">לנסות לחפש אותם. </w:t>
      </w:r>
      <w:r w:rsidRPr="00C47E65">
        <w:rPr>
          <w:rtl/>
          <w:lang w:eastAsia="he-IL"/>
        </w:rPr>
        <w:t>שעות היינו מנסים ובסוף מרימים טלפון למשרד ראש הממשלה</w:t>
      </w:r>
      <w:r>
        <w:rPr>
          <w:rFonts w:hint="cs"/>
          <w:rtl/>
          <w:lang w:eastAsia="he-IL"/>
        </w:rPr>
        <w:t xml:space="preserve"> שיעזור לנו לגלות איפה זה נמצא בתוך האתרים</w:t>
      </w:r>
      <w:r w:rsidRPr="00C47E65">
        <w:rPr>
          <w:rtl/>
          <w:lang w:eastAsia="he-IL"/>
        </w:rPr>
        <w:t>. האתרים האלה לא נגישים</w:t>
      </w:r>
      <w:r>
        <w:rPr>
          <w:rFonts w:hint="cs"/>
          <w:rtl/>
          <w:lang w:eastAsia="he-IL"/>
        </w:rPr>
        <w:t>, הם לא פשוטים ולא ברורים גם לאנשים שזה לחם חוקם כל יום</w:t>
      </w:r>
      <w:r w:rsidRPr="00C47E65">
        <w:rPr>
          <w:rtl/>
          <w:lang w:eastAsia="he-IL"/>
        </w:rPr>
        <w:t xml:space="preserve">. לכן </w:t>
      </w:r>
      <w:r>
        <w:rPr>
          <w:rFonts w:hint="cs"/>
          <w:rtl/>
          <w:lang w:eastAsia="he-IL"/>
        </w:rPr>
        <w:t xml:space="preserve">אני </w:t>
      </w:r>
      <w:r w:rsidRPr="00C47E65">
        <w:rPr>
          <w:rtl/>
          <w:lang w:eastAsia="he-IL"/>
        </w:rPr>
        <w:t>מציעה ש</w:t>
      </w:r>
      <w:r>
        <w:rPr>
          <w:rFonts w:hint="cs"/>
          <w:rtl/>
          <w:lang w:eastAsia="he-IL"/>
        </w:rPr>
        <w:t xml:space="preserve">כל המידע הזה </w:t>
      </w:r>
      <w:r w:rsidRPr="00C47E65">
        <w:rPr>
          <w:rtl/>
          <w:lang w:eastAsia="he-IL"/>
        </w:rPr>
        <w:t xml:space="preserve">יהיה אחוד במקום אחד. </w:t>
      </w:r>
      <w:r>
        <w:rPr>
          <w:rFonts w:hint="cs"/>
          <w:rtl/>
          <w:lang w:eastAsia="he-IL"/>
        </w:rPr>
        <w:t xml:space="preserve">כרגע יש אתר ייעודי, ואני חושבת שראוי לעשות את זה. </w:t>
      </w:r>
      <w:bookmarkStart w:id="2754" w:name="_ETM_Q1_3078000"/>
      <w:bookmarkEnd w:id="2754"/>
    </w:p>
    <w:p w:rsidR="00250E63" w:rsidRPr="00C47E65" w:rsidRDefault="00250E63" w:rsidP="00250E63">
      <w:pPr>
        <w:rPr>
          <w:rtl/>
          <w:lang w:eastAsia="he-IL"/>
        </w:rPr>
      </w:pPr>
    </w:p>
    <w:p w:rsidR="00250E63" w:rsidRPr="00C47E65" w:rsidRDefault="00250E63" w:rsidP="00873ABC">
      <w:pPr>
        <w:pStyle w:val="a5"/>
        <w:rPr>
          <w:rtl/>
        </w:rPr>
      </w:pPr>
      <w:bookmarkStart w:id="2755" w:name="ET_speaker_4741_246"/>
      <w:r w:rsidRPr="00873ABC">
        <w:rPr>
          <w:rStyle w:val="TagStyle"/>
          <w:rFonts w:hint="cs"/>
          <w:rtl/>
        </w:rPr>
        <w:t xml:space="preserve"> &lt;&lt; דובר &gt;&gt;</w:t>
      </w:r>
      <w:r w:rsidRPr="00C47E65">
        <w:rPr>
          <w:rFonts w:cs="Arial" w:hint="cs"/>
          <w:b/>
          <w:color w:val="010000"/>
          <w:bdr w:val="single" w:sz="4" w:space="0" w:color="FF66FF" w:frame="1"/>
          <w:rtl/>
        </w:rPr>
        <w:t xml:space="preserve"> </w:t>
      </w:r>
      <w:r w:rsidRPr="00C47E65">
        <w:rPr>
          <w:rFonts w:hint="cs"/>
          <w:rtl/>
        </w:rPr>
        <w:t>בנימין זאב בגין (תקווה חדשה):</w:t>
      </w:r>
      <w:r w:rsidRPr="00C47E65">
        <w:rPr>
          <w:rFonts w:cs="Arial" w:hint="cs"/>
          <w:b/>
          <w:color w:val="010000"/>
          <w:bdr w:val="single" w:sz="4" w:space="0" w:color="FF66FF" w:frame="1"/>
          <w:rtl/>
        </w:rPr>
        <w:t xml:space="preserve"> </w:t>
      </w:r>
      <w:r w:rsidRPr="00873ABC">
        <w:rPr>
          <w:rStyle w:val="TagStyle"/>
          <w:rFonts w:hint="cs"/>
          <w:rtl/>
        </w:rPr>
        <w:t>&lt;&lt; דובר &gt;&gt;</w:t>
      </w:r>
      <w:bookmarkEnd w:id="2755"/>
      <w:r w:rsidRPr="00C47E65">
        <w:rPr>
          <w:rFonts w:hint="cs"/>
          <w:rtl/>
        </w:rPr>
        <w:t xml:space="preserve">   </w:t>
      </w:r>
    </w:p>
    <w:p w:rsidR="00250E63" w:rsidRPr="00C47E65" w:rsidRDefault="00250E63" w:rsidP="00250E63">
      <w:pPr>
        <w:keepNext/>
        <w:ind w:firstLine="0"/>
        <w:rPr>
          <w:rtl/>
          <w:lang w:eastAsia="he-IL"/>
        </w:rPr>
      </w:pPr>
    </w:p>
    <w:p w:rsidR="00250E63" w:rsidRDefault="00250E63" w:rsidP="00250E63">
      <w:pPr>
        <w:rPr>
          <w:rtl/>
          <w:lang w:eastAsia="he-IL"/>
        </w:rPr>
      </w:pPr>
      <w:r w:rsidRPr="00C47E65">
        <w:rPr>
          <w:rtl/>
          <w:lang w:eastAsia="he-IL"/>
        </w:rPr>
        <w:t>בהצעת החוק מדובר על אתר שבו יופיעו כל כללי הרגולציה</w:t>
      </w:r>
      <w:r>
        <w:rPr>
          <w:rFonts w:hint="cs"/>
          <w:rtl/>
          <w:lang w:eastAsia="he-IL"/>
        </w:rPr>
        <w:t>, ויכול להיות ששם, במידה שהדברים פתוחים. אבל</w:t>
      </w:r>
      <w:r w:rsidRPr="00C47E65">
        <w:rPr>
          <w:rtl/>
          <w:lang w:eastAsia="he-IL"/>
        </w:rPr>
        <w:t xml:space="preserve"> משהו מעין זה יש בהצעת החוק. </w:t>
      </w:r>
    </w:p>
    <w:p w:rsidR="00250E63" w:rsidRPr="00C47E65" w:rsidRDefault="00250E63" w:rsidP="00250E63">
      <w:pPr>
        <w:rPr>
          <w:rtl/>
          <w:lang w:eastAsia="he-IL"/>
        </w:rPr>
      </w:pPr>
    </w:p>
    <w:p w:rsidR="00250E63" w:rsidRDefault="00250E63" w:rsidP="00873ABC">
      <w:pPr>
        <w:pStyle w:val="af8"/>
        <w:rPr>
          <w:rtl/>
        </w:rPr>
      </w:pPr>
      <w:bookmarkStart w:id="2756" w:name="ET_yor_6156_1031"/>
      <w:r w:rsidRPr="00873ABC">
        <w:rPr>
          <w:rStyle w:val="TagStyle"/>
          <w:rFonts w:hint="cs"/>
          <w:rtl/>
        </w:rPr>
        <w:t>&lt;&lt; יור &gt;&gt;</w:t>
      </w:r>
      <w:r>
        <w:rPr>
          <w:rStyle w:val="TagStyle"/>
          <w:rFonts w:hint="cs"/>
          <w:bCs/>
          <w:rtl/>
        </w:rPr>
        <w:t xml:space="preserve"> </w:t>
      </w:r>
      <w:r>
        <w:rPr>
          <w:rFonts w:hint="cs"/>
          <w:rtl/>
        </w:rPr>
        <w:t>היו"ר גלעד קריב:</w:t>
      </w:r>
      <w:r>
        <w:rPr>
          <w:rStyle w:val="TagStyle"/>
          <w:rFonts w:hint="cs"/>
          <w:bCs/>
          <w:rtl/>
        </w:rPr>
        <w:t xml:space="preserve"> </w:t>
      </w:r>
      <w:r w:rsidRPr="00873ABC">
        <w:rPr>
          <w:rStyle w:val="TagStyle"/>
          <w:rFonts w:hint="cs"/>
          <w:rtl/>
        </w:rPr>
        <w:t>&lt;&lt; יור &gt;&gt;</w:t>
      </w:r>
      <w:bookmarkEnd w:id="2756"/>
      <w:r>
        <w:rPr>
          <w:rFonts w:hint="cs"/>
          <w:rtl/>
        </w:rPr>
        <w:t xml:space="preserve"> </w:t>
      </w:r>
    </w:p>
    <w:p w:rsidR="00250E63" w:rsidRDefault="00250E63" w:rsidP="00250E63">
      <w:pPr>
        <w:pStyle w:val="KeepWithNext"/>
        <w:rPr>
          <w:rFonts w:ascii="David" w:hAnsi="David"/>
          <w:lang w:eastAsia="he-IL"/>
        </w:rPr>
      </w:pPr>
    </w:p>
    <w:p w:rsidR="00250E63" w:rsidRDefault="00250E63" w:rsidP="00250E63">
      <w:pPr>
        <w:rPr>
          <w:rFonts w:ascii="David" w:hAnsi="David"/>
          <w:lang w:eastAsia="he-IL"/>
        </w:rPr>
      </w:pPr>
      <w:r>
        <w:rPr>
          <w:rFonts w:ascii="David" w:hAnsi="David"/>
          <w:rtl/>
          <w:lang w:eastAsia="he-IL"/>
        </w:rPr>
        <w:t>צריך לראות אם צריך לכתוב ברמת החקיקה הראשית שזה דווקא באתר.</w:t>
      </w:r>
    </w:p>
    <w:p w:rsidR="00250E63" w:rsidRDefault="00250E63" w:rsidP="00250E63">
      <w:pPr>
        <w:rPr>
          <w:rFonts w:ascii="David" w:hAnsi="David"/>
          <w:rtl/>
          <w:lang w:eastAsia="he-IL"/>
        </w:rPr>
      </w:pPr>
      <w:bookmarkStart w:id="2757" w:name="_ETM_Q1_3079583"/>
      <w:bookmarkStart w:id="2758" w:name="_ETM_Q1_3079708"/>
      <w:bookmarkEnd w:id="2757"/>
      <w:bookmarkEnd w:id="2758"/>
    </w:p>
    <w:p w:rsidR="00250E63" w:rsidRDefault="00250E63" w:rsidP="00873ABC">
      <w:pPr>
        <w:pStyle w:val="a5"/>
        <w:rPr>
          <w:rtl/>
        </w:rPr>
      </w:pPr>
      <w:bookmarkStart w:id="2759" w:name="_ETM_Q1_3080135"/>
      <w:bookmarkStart w:id="2760" w:name="_ETM_Q1_3080243"/>
      <w:bookmarkStart w:id="2761" w:name="ET_speaker_נילי_אבן_חן_62"/>
      <w:bookmarkEnd w:id="2759"/>
      <w:bookmarkEnd w:id="2760"/>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2761"/>
    </w:p>
    <w:p w:rsidR="00250E63" w:rsidRDefault="00250E63" w:rsidP="00250E63">
      <w:pPr>
        <w:pStyle w:val="KeepWithNext"/>
        <w:rPr>
          <w:rtl/>
        </w:rPr>
      </w:pPr>
    </w:p>
    <w:p w:rsidR="00250E63" w:rsidRDefault="00250E63" w:rsidP="00250E63">
      <w:pPr>
        <w:rPr>
          <w:rFonts w:ascii="David" w:hAnsi="David"/>
          <w:rtl/>
          <w:lang w:eastAsia="he-IL"/>
        </w:rPr>
      </w:pPr>
      <w:r>
        <w:rPr>
          <w:rFonts w:ascii="David" w:hAnsi="David"/>
          <w:rtl/>
          <w:lang w:eastAsia="he-IL"/>
        </w:rPr>
        <w:t xml:space="preserve">כרגע כתוב </w:t>
      </w:r>
      <w:bookmarkStart w:id="2762" w:name="_ETM_Q1_3078662"/>
      <w:bookmarkEnd w:id="2762"/>
      <w:r>
        <w:rPr>
          <w:rFonts w:ascii="David" w:hAnsi="David"/>
          <w:rtl/>
          <w:lang w:eastAsia="he-IL"/>
        </w:rPr>
        <w:t xml:space="preserve">ב"אתר האינטרנט של </w:t>
      </w:r>
      <w:bookmarkStart w:id="2763" w:name="_ETM_Q1_3081330"/>
      <w:bookmarkEnd w:id="2763"/>
      <w:r>
        <w:rPr>
          <w:rFonts w:ascii="David" w:hAnsi="David"/>
          <w:rtl/>
          <w:lang w:eastAsia="he-IL"/>
        </w:rPr>
        <w:t>הרשות".</w:t>
      </w:r>
    </w:p>
    <w:p w:rsidR="00250E63" w:rsidRDefault="00250E63" w:rsidP="00250E63">
      <w:pPr>
        <w:rPr>
          <w:rFonts w:ascii="Calibri" w:hAnsi="Calibri" w:cs="Calibri"/>
          <w:sz w:val="22"/>
          <w:szCs w:val="22"/>
          <w:rtl/>
        </w:rPr>
      </w:pPr>
      <w:bookmarkStart w:id="2764" w:name="_ETM_Q1_3080463"/>
      <w:bookmarkStart w:id="2765" w:name="_ETM_Q1_3080570"/>
      <w:bookmarkEnd w:id="2764"/>
      <w:bookmarkEnd w:id="2765"/>
    </w:p>
    <w:p w:rsidR="00240528" w:rsidRDefault="00240528" w:rsidP="00873ABC">
      <w:pPr>
        <w:pStyle w:val="af8"/>
        <w:rPr>
          <w:rStyle w:val="TagStyle"/>
          <w:vanish w:val="0"/>
          <w:rtl/>
        </w:rPr>
      </w:pPr>
      <w:bookmarkStart w:id="2766" w:name="_ETM_Q1_3080605"/>
      <w:bookmarkStart w:id="2767" w:name="_ETM_Q1_3080892"/>
      <w:bookmarkStart w:id="2768" w:name="ET_yor_6156_1032"/>
      <w:bookmarkEnd w:id="2766"/>
      <w:bookmarkEnd w:id="2767"/>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2768"/>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2769" w:name="_ETM_Q1_3082792"/>
      <w:bookmarkStart w:id="2770" w:name="_ETM_Q1_3082861"/>
      <w:bookmarkEnd w:id="2769"/>
      <w:bookmarkEnd w:id="2770"/>
      <w:r>
        <w:rPr>
          <w:rtl/>
          <w:lang w:eastAsia="he-IL"/>
        </w:rPr>
        <w:t>בסדר. האם צריך לכתוב פה א</w:t>
      </w:r>
      <w:bookmarkStart w:id="2771" w:name="_ETM_Q1_3082668"/>
      <w:bookmarkEnd w:id="2771"/>
      <w:r>
        <w:rPr>
          <w:rtl/>
          <w:lang w:eastAsia="he-IL"/>
        </w:rPr>
        <w:t xml:space="preserve">תר זה או אתר אחר? </w:t>
      </w:r>
      <w:bookmarkStart w:id="2772" w:name="_ETM_Q1_3082528"/>
      <w:bookmarkStart w:id="2773" w:name="_ETM_Q1_3082640"/>
      <w:bookmarkStart w:id="2774" w:name="_ETM_Q1_3090169"/>
      <w:bookmarkStart w:id="2775" w:name="_ETM_Q1_3090245"/>
      <w:bookmarkEnd w:id="2772"/>
      <w:bookmarkEnd w:id="2773"/>
      <w:bookmarkEnd w:id="2774"/>
      <w:bookmarkEnd w:id="2775"/>
      <w:r>
        <w:rPr>
          <w:rtl/>
          <w:lang w:eastAsia="he-IL"/>
        </w:rPr>
        <w:t xml:space="preserve">זה באמת דבר שבעיני הוא בראש ובראשונה בשיקול </w:t>
      </w:r>
      <w:bookmarkStart w:id="2776" w:name="_ETM_Q1_3090563"/>
      <w:bookmarkEnd w:id="2776"/>
      <w:r>
        <w:rPr>
          <w:rtl/>
          <w:lang w:eastAsia="he-IL"/>
        </w:rPr>
        <w:t xml:space="preserve">דעת ממשלתי, וגם מותר שתהיה פנייה לממשלה, ולצפות ממנה לשקול את הדבר בצורה </w:t>
      </w:r>
      <w:bookmarkStart w:id="2777" w:name="_ETM_Q1_3095277"/>
      <w:bookmarkEnd w:id="2777"/>
      <w:r>
        <w:rPr>
          <w:rtl/>
          <w:lang w:eastAsia="he-IL"/>
        </w:rPr>
        <w:t xml:space="preserve">טובה. אני לא יודע אם המחוקק הראשי צריך להחליט אם </w:t>
      </w:r>
      <w:bookmarkStart w:id="2778" w:name="_ETM_Q1_3100165"/>
      <w:bookmarkEnd w:id="2778"/>
      <w:r>
        <w:rPr>
          <w:rtl/>
          <w:lang w:eastAsia="he-IL"/>
        </w:rPr>
        <w:t xml:space="preserve">זה באתר ממשלתי כזה </w:t>
      </w:r>
      <w:bookmarkStart w:id="2779" w:name="_ETM_Q1_3103264"/>
      <w:bookmarkEnd w:id="2779"/>
      <w:r>
        <w:rPr>
          <w:rtl/>
          <w:lang w:eastAsia="he-IL"/>
        </w:rPr>
        <w:t>או אחר. המחוקק צריך לומר</w:t>
      </w:r>
      <w:bookmarkStart w:id="2780" w:name="_ETM_Q1_3101519"/>
      <w:bookmarkEnd w:id="2780"/>
      <w:r>
        <w:rPr>
          <w:rtl/>
          <w:lang w:eastAsia="he-IL"/>
        </w:rPr>
        <w:t xml:space="preserve"> שזה צריך להיות מפורסם, וזה צריך להיות </w:t>
      </w:r>
      <w:bookmarkStart w:id="2781" w:name="_ETM_Q1_3102827"/>
      <w:bookmarkEnd w:id="2781"/>
      <w:r>
        <w:rPr>
          <w:rtl/>
          <w:lang w:eastAsia="he-IL"/>
        </w:rPr>
        <w:t xml:space="preserve">נגיש ויעיל בפרסום. </w:t>
      </w:r>
      <w:bookmarkStart w:id="2782" w:name="_ETM_Q1_3105379"/>
      <w:bookmarkEnd w:id="2782"/>
    </w:p>
    <w:p w:rsidR="00250E63" w:rsidRDefault="00250E63" w:rsidP="00250E63">
      <w:pPr>
        <w:rPr>
          <w:rtl/>
          <w:lang w:eastAsia="he-IL"/>
        </w:rPr>
      </w:pPr>
    </w:p>
    <w:p w:rsidR="00250E63" w:rsidRDefault="00250E63" w:rsidP="00250E63">
      <w:pPr>
        <w:rPr>
          <w:rtl/>
        </w:rPr>
      </w:pPr>
      <w:bookmarkStart w:id="2783" w:name="_ETM_Q1_3105574"/>
      <w:bookmarkStart w:id="2784" w:name="_ETM_Q1_3105587"/>
      <w:bookmarkStart w:id="2785" w:name="_ETM_Q1_3105630"/>
      <w:bookmarkEnd w:id="2783"/>
      <w:bookmarkEnd w:id="2784"/>
      <w:bookmarkEnd w:id="2785"/>
      <w:r>
        <w:rPr>
          <w:rtl/>
          <w:lang w:eastAsia="he-IL"/>
        </w:rPr>
        <w:t xml:space="preserve">נציגי משרד המשפטים, אתם מוכנים </w:t>
      </w:r>
      <w:bookmarkStart w:id="2786" w:name="_ETM_Q1_3115133"/>
      <w:bookmarkEnd w:id="2786"/>
      <w:r>
        <w:rPr>
          <w:rtl/>
          <w:lang w:eastAsia="he-IL"/>
        </w:rPr>
        <w:t>להתייחס לסוגיית השקיפות והקשר בין הנושא הזה לבין חוק חו</w:t>
      </w:r>
      <w:bookmarkStart w:id="2787" w:name="_ETM_Q1_3114819"/>
      <w:bookmarkEnd w:id="2787"/>
      <w:r>
        <w:rPr>
          <w:rtl/>
          <w:lang w:eastAsia="he-IL"/>
        </w:rPr>
        <w:t>פש המידע?</w:t>
      </w:r>
      <w:bookmarkStart w:id="2788" w:name="_ETM_Q1_3116787"/>
      <w:bookmarkEnd w:id="2788"/>
      <w:r>
        <w:rPr>
          <w:rtl/>
          <w:lang w:eastAsia="he-IL"/>
        </w:rPr>
        <w:t xml:space="preserve"> כי על פניו, האם חוק חופש המידע לא חל </w:t>
      </w:r>
      <w:bookmarkStart w:id="2789" w:name="_ETM_Q1_3126991"/>
      <w:bookmarkEnd w:id="2789"/>
      <w:r>
        <w:rPr>
          <w:rtl/>
          <w:lang w:eastAsia="he-IL"/>
        </w:rPr>
        <w:t>ממילא? אבל אם ממילא חוק חופש המידע חל ואתה מ</w:t>
      </w:r>
      <w:bookmarkStart w:id="2790" w:name="_ETM_Q1_3128326"/>
      <w:bookmarkStart w:id="2791" w:name="_ETM_Q1_3116889"/>
      <w:bookmarkStart w:id="2792" w:name="_ETM_Q1_3116931"/>
      <w:bookmarkStart w:id="2793" w:name="_ETM_Q1_3117008"/>
      <w:bookmarkStart w:id="2794" w:name="_ETM_Q1_3091703"/>
      <w:bookmarkStart w:id="2795" w:name="_ETM_Q1_3091804"/>
      <w:bookmarkStart w:id="2796" w:name="_ETM_Q1_3014733"/>
      <w:bookmarkEnd w:id="2790"/>
      <w:bookmarkEnd w:id="2791"/>
      <w:bookmarkEnd w:id="2792"/>
      <w:bookmarkEnd w:id="2793"/>
      <w:bookmarkEnd w:id="2794"/>
      <w:bookmarkEnd w:id="2795"/>
      <w:bookmarkEnd w:id="2796"/>
      <w:r>
        <w:rPr>
          <w:rtl/>
        </w:rPr>
        <w:t xml:space="preserve">מילא צריך לפרסם את הדברים, אז בסדר, אנחנו עסוקים פה בשקיפות והנגשה ובטיוב הנגשת מידע, אז תשים את זה כבר בדוח </w:t>
      </w:r>
      <w:r>
        <w:rPr>
          <w:sz w:val="20"/>
          <w:szCs w:val="20"/>
        </w:rPr>
        <w:t>RIA</w:t>
      </w:r>
      <w:r>
        <w:rPr>
          <w:rtl/>
        </w:rPr>
        <w:t>.</w:t>
      </w:r>
    </w:p>
    <w:p w:rsidR="00250E63" w:rsidRDefault="00250E63" w:rsidP="00250E63">
      <w:pPr>
        <w:rPr>
          <w:rtl/>
        </w:rPr>
      </w:pPr>
      <w:bookmarkStart w:id="2797" w:name="_ETM_Q1_3140981"/>
      <w:bookmarkEnd w:id="2797"/>
    </w:p>
    <w:p w:rsidR="00250E63" w:rsidRDefault="00250E63" w:rsidP="00873ABC">
      <w:pPr>
        <w:pStyle w:val="a5"/>
        <w:rPr>
          <w:rtl/>
        </w:rPr>
      </w:pPr>
      <w:bookmarkStart w:id="2798" w:name="_ETM_Q1_3141208"/>
      <w:bookmarkStart w:id="2799" w:name="_ETM_Q1_3141238"/>
      <w:bookmarkStart w:id="2800" w:name="_ETM_Q1_3141265"/>
      <w:bookmarkStart w:id="2801" w:name="ET_speaker_יעל_קריב_67"/>
      <w:bookmarkEnd w:id="2798"/>
      <w:bookmarkEnd w:id="2799"/>
      <w:bookmarkEnd w:id="2800"/>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2801"/>
    </w:p>
    <w:p w:rsidR="00250E63" w:rsidRDefault="00250E63" w:rsidP="00250E63">
      <w:pPr>
        <w:pStyle w:val="KeepWithNext"/>
        <w:rPr>
          <w:rtl/>
          <w:lang w:eastAsia="he-IL"/>
        </w:rPr>
      </w:pPr>
    </w:p>
    <w:p w:rsidR="00250E63" w:rsidRDefault="00250E63" w:rsidP="00250E63">
      <w:pPr>
        <w:rPr>
          <w:rtl/>
          <w:lang w:eastAsia="he-IL"/>
        </w:rPr>
      </w:pPr>
      <w:r>
        <w:rPr>
          <w:rtl/>
          <w:lang w:eastAsia="he-IL"/>
        </w:rPr>
        <w:t>יש כאן שת</w:t>
      </w:r>
      <w:bookmarkStart w:id="2802" w:name="_ETM_Q1_3139132"/>
      <w:bookmarkEnd w:id="2802"/>
      <w:r>
        <w:rPr>
          <w:rtl/>
          <w:lang w:eastAsia="he-IL"/>
        </w:rPr>
        <w:t xml:space="preserve">י שאלות שונות, להבנתי, מה שיחול על הרשות </w:t>
      </w:r>
      <w:bookmarkStart w:id="2803" w:name="_ETM_Q1_3143439"/>
      <w:bookmarkEnd w:id="2803"/>
      <w:r>
        <w:rPr>
          <w:rtl/>
          <w:lang w:eastAsia="he-IL"/>
        </w:rPr>
        <w:t>ומה שיחול על המאסדרים. לאיזה מהן אתה מתייחס?</w:t>
      </w:r>
      <w:bookmarkStart w:id="2804" w:name="_ETM_Q1_3142548"/>
      <w:bookmarkEnd w:id="2804"/>
    </w:p>
    <w:p w:rsidR="00250E63" w:rsidRDefault="00250E63" w:rsidP="00250E63">
      <w:pPr>
        <w:rPr>
          <w:rtl/>
          <w:lang w:eastAsia="he-IL"/>
        </w:rPr>
      </w:pPr>
      <w:bookmarkStart w:id="2805" w:name="_ETM_Q1_3142639"/>
      <w:bookmarkEnd w:id="2805"/>
    </w:p>
    <w:p w:rsidR="00250E63" w:rsidRDefault="00250E63" w:rsidP="00873ABC">
      <w:pPr>
        <w:pStyle w:val="af8"/>
        <w:rPr>
          <w:rtl/>
        </w:rPr>
      </w:pPr>
      <w:bookmarkStart w:id="2806" w:name="_ETM_Q1_3142668"/>
      <w:bookmarkStart w:id="2807" w:name="_ETM_Q1_3142746"/>
      <w:bookmarkStart w:id="2808" w:name="_ETM_Q1_3144924"/>
      <w:bookmarkStart w:id="2809" w:name="ET_yor_6156_68"/>
      <w:bookmarkEnd w:id="2806"/>
      <w:bookmarkEnd w:id="2807"/>
      <w:bookmarkEnd w:id="280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2809"/>
    </w:p>
    <w:p w:rsidR="00250E63" w:rsidRDefault="00250E63" w:rsidP="00250E63">
      <w:pPr>
        <w:ind w:firstLine="0"/>
        <w:rPr>
          <w:rtl/>
          <w:lang w:eastAsia="he-IL"/>
        </w:rPr>
      </w:pPr>
      <w:bookmarkStart w:id="2810" w:name="_ETM_Q1_3145581"/>
      <w:bookmarkStart w:id="2811" w:name="_ETM_Q1_3145682"/>
      <w:bookmarkEnd w:id="2810"/>
      <w:bookmarkEnd w:id="2811"/>
    </w:p>
    <w:p w:rsidR="00250E63" w:rsidRDefault="00250E63" w:rsidP="00250E63">
      <w:pPr>
        <w:rPr>
          <w:rtl/>
        </w:rPr>
      </w:pPr>
      <w:bookmarkStart w:id="2812" w:name="_ETM_Q1_3139123"/>
      <w:bookmarkStart w:id="2813" w:name="_ETM_Q1_3139215"/>
      <w:bookmarkEnd w:id="2812"/>
      <w:bookmarkEnd w:id="2813"/>
      <w:r>
        <w:rPr>
          <w:rtl/>
        </w:rPr>
        <w:t>אני מדבר על שתיהן. בשני השלבים בשני הגופים האלה, גם בכל מאסדר וגם אצל הרשות, השאלה האם לעמדתכם גם בהתייחס לעקרונות הכלליים של חופש המידע, וגם בהתייחס לתכליות הספציפיות</w:t>
      </w:r>
      <w:bookmarkStart w:id="2814" w:name="_ETM_Q1_3159703"/>
      <w:bookmarkEnd w:id="2814"/>
      <w:r>
        <w:rPr>
          <w:rtl/>
        </w:rPr>
        <w:t xml:space="preserve"> של החקיקה הזאת, אנחנו רוצים לראות שיתוף ציבור מצד אחד, אבל שיתוף ציבור הגון. אנחנו רוצים למנוע חדירה של אינטרסים זרים. הרי בשביל זה עושים את </w:t>
      </w:r>
      <w:bookmarkStart w:id="2815" w:name="_ETM_Q1_3172087"/>
      <w:bookmarkEnd w:id="2815"/>
      <w:r>
        <w:rPr>
          <w:rtl/>
        </w:rPr>
        <w:t>ה-</w:t>
      </w:r>
      <w:r>
        <w:rPr>
          <w:sz w:val="20"/>
          <w:szCs w:val="20"/>
        </w:rPr>
        <w:t>RIA</w:t>
      </w:r>
      <w:r>
        <w:rPr>
          <w:rtl/>
        </w:rPr>
        <w:t>, נכון? גם היום יש כוחות בעלי השפעה ועוצמה פוליטית כלכלית שמגיעים לרגולטור. חלק גדול מסיפור תהליך ה-</w:t>
      </w:r>
      <w:r>
        <w:rPr>
          <w:sz w:val="20"/>
          <w:szCs w:val="20"/>
        </w:rPr>
        <w:t>RIA</w:t>
      </w:r>
      <w:r>
        <w:rPr>
          <w:rtl/>
        </w:rPr>
        <w:t xml:space="preserve"> זה קצת להסדיר את העניין הזה. אז השאלה האם מכוח העקרונות הכלליים של חופש המידע ותכליות החוק, מה העמדה שלכם? זה לא אמור להיות חלק מה-</w:t>
      </w:r>
      <w:r>
        <w:rPr>
          <w:sz w:val="20"/>
          <w:szCs w:val="20"/>
        </w:rPr>
        <w:t>RIA</w:t>
      </w:r>
      <w:r>
        <w:rPr>
          <w:rtl/>
        </w:rPr>
        <w:t>?</w:t>
      </w:r>
      <w:bookmarkStart w:id="2816" w:name="_ETM_Q1_3193144"/>
      <w:bookmarkEnd w:id="2816"/>
    </w:p>
    <w:p w:rsidR="00250E63" w:rsidRDefault="00250E63" w:rsidP="00250E63">
      <w:pPr>
        <w:rPr>
          <w:rtl/>
        </w:rPr>
      </w:pPr>
      <w:bookmarkStart w:id="2817" w:name="_ETM_Q1_3193229"/>
      <w:bookmarkEnd w:id="2817"/>
    </w:p>
    <w:p w:rsidR="00250E63" w:rsidRDefault="00250E63" w:rsidP="00873ABC">
      <w:pPr>
        <w:pStyle w:val="a5"/>
        <w:rPr>
          <w:rtl/>
        </w:rPr>
      </w:pPr>
      <w:bookmarkStart w:id="2818" w:name="ET_speaker_יעל_קריב_1033"/>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bookmarkEnd w:id="2818"/>
      <w:r>
        <w:rPr>
          <w:rFonts w:hint="cs"/>
          <w:rtl/>
        </w:rPr>
        <w:t xml:space="preserve"> </w:t>
      </w:r>
    </w:p>
    <w:p w:rsidR="00250E63" w:rsidRDefault="00250E63" w:rsidP="00250E63">
      <w:pPr>
        <w:ind w:firstLine="0"/>
        <w:rPr>
          <w:rtl/>
        </w:rPr>
      </w:pPr>
      <w:bookmarkStart w:id="2819" w:name="_ETM_Q1_3191995"/>
      <w:bookmarkStart w:id="2820" w:name="_ETM_Q1_3192083"/>
      <w:bookmarkStart w:id="2821" w:name="_ETM_Q1_3191855"/>
      <w:bookmarkStart w:id="2822" w:name="_ETM_Q1_3195776"/>
      <w:bookmarkEnd w:id="2819"/>
      <w:bookmarkEnd w:id="2820"/>
      <w:bookmarkEnd w:id="2821"/>
      <w:bookmarkEnd w:id="2822"/>
    </w:p>
    <w:p w:rsidR="00250E63" w:rsidRDefault="00250E63" w:rsidP="00250E63">
      <w:pPr>
        <w:rPr>
          <w:rtl/>
        </w:rPr>
      </w:pPr>
      <w:r>
        <w:rPr>
          <w:rtl/>
        </w:rPr>
        <w:t xml:space="preserve">חוק חופש המידע בוודאי חל על הרשות, הוא </w:t>
      </w:r>
      <w:bookmarkStart w:id="2823" w:name="_ETM_Q1_3196731"/>
      <w:bookmarkEnd w:id="2823"/>
      <w:r>
        <w:rPr>
          <w:rtl/>
        </w:rPr>
        <w:t>חל על הרגולטורים. אגב, ובאופן אמיתי, החששות האלה קיימים גם לא רק בהקשרים של רגולציה, בכל פעולה ממשלתית היינו רוצים לדעת מי הגורמים שאיתם נפגשו.</w:t>
      </w:r>
    </w:p>
    <w:p w:rsidR="00250E63" w:rsidRDefault="00250E63" w:rsidP="00250E63">
      <w:pPr>
        <w:rPr>
          <w:rtl/>
        </w:rPr>
      </w:pPr>
      <w:bookmarkStart w:id="2824" w:name="_ETM_Q1_3207495"/>
      <w:bookmarkStart w:id="2825" w:name="_ETM_Q1_3207650"/>
      <w:bookmarkEnd w:id="2824"/>
      <w:bookmarkEnd w:id="2825"/>
    </w:p>
    <w:p w:rsidR="00250E63" w:rsidRDefault="00250E63" w:rsidP="00873ABC">
      <w:pPr>
        <w:pStyle w:val="af8"/>
        <w:rPr>
          <w:rtl/>
        </w:rPr>
      </w:pPr>
      <w:bookmarkStart w:id="2826" w:name="_ETM_Q1_3202577"/>
      <w:bookmarkStart w:id="2827" w:name="_ETM_Q1_3202692"/>
      <w:bookmarkStart w:id="2828" w:name="ET_yor_6156_1034"/>
      <w:bookmarkEnd w:id="2826"/>
      <w:bookmarkEnd w:id="282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2828"/>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2829" w:name="_ETM_Q1_3205111"/>
      <w:bookmarkStart w:id="2830" w:name="_ETM_Q1_3205195"/>
      <w:bookmarkEnd w:id="2829"/>
      <w:bookmarkEnd w:id="2830"/>
      <w:r>
        <w:rPr>
          <w:rtl/>
          <w:lang w:eastAsia="he-IL"/>
        </w:rPr>
        <w:t xml:space="preserve">בסדר, אבל פה </w:t>
      </w:r>
      <w:bookmarkStart w:id="2831" w:name="_ETM_Q1_3202721"/>
      <w:bookmarkStart w:id="2832" w:name="_ETM_Q1_3202831"/>
      <w:bookmarkEnd w:id="2831"/>
      <w:bookmarkEnd w:id="2832"/>
      <w:r>
        <w:rPr>
          <w:rtl/>
        </w:rPr>
        <w:t xml:space="preserve">עסקינן ברגולציה. </w:t>
      </w:r>
      <w:bookmarkStart w:id="2833" w:name="_ETM_Q1_3210303"/>
      <w:bookmarkEnd w:id="2833"/>
    </w:p>
    <w:p w:rsidR="00250E63" w:rsidRDefault="00250E63" w:rsidP="00250E63">
      <w:pPr>
        <w:rPr>
          <w:rtl/>
        </w:rPr>
      </w:pPr>
    </w:p>
    <w:p w:rsidR="00250E63" w:rsidRDefault="00250E63" w:rsidP="00873ABC">
      <w:pPr>
        <w:pStyle w:val="a5"/>
        <w:rPr>
          <w:rtl/>
        </w:rPr>
      </w:pPr>
      <w:bookmarkStart w:id="2834" w:name="_ETM_Q1_3210540"/>
      <w:bookmarkStart w:id="2835" w:name="_ETM_Q1_3210571"/>
      <w:bookmarkStart w:id="2836" w:name="ET_speaker_יעל_קריב_71"/>
      <w:bookmarkEnd w:id="2834"/>
      <w:bookmarkEnd w:id="2835"/>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2836"/>
    </w:p>
    <w:p w:rsidR="00250E63" w:rsidRDefault="00250E63" w:rsidP="00250E63">
      <w:pPr>
        <w:pStyle w:val="KeepWithNext"/>
        <w:rPr>
          <w:rtl/>
          <w:lang w:eastAsia="he-IL"/>
        </w:rPr>
      </w:pPr>
    </w:p>
    <w:p w:rsidR="00250E63" w:rsidRDefault="00250E63" w:rsidP="00250E63">
      <w:pPr>
        <w:rPr>
          <w:rtl/>
        </w:rPr>
      </w:pPr>
      <w:bookmarkStart w:id="2837" w:name="_ETM_Q1_3207618"/>
      <w:bookmarkStart w:id="2838" w:name="_ETM_Q1_3207675"/>
      <w:bookmarkEnd w:id="2837"/>
      <w:bookmarkEnd w:id="2838"/>
      <w:r>
        <w:rPr>
          <w:rtl/>
          <w:lang w:eastAsia="he-IL"/>
        </w:rPr>
        <w:t xml:space="preserve">ולכן </w:t>
      </w:r>
      <w:r>
        <w:rPr>
          <w:rtl/>
        </w:rPr>
        <w:t xml:space="preserve">נכון אולי להסדיר </w:t>
      </w:r>
      <w:r>
        <w:rPr>
          <w:rtl/>
          <w:lang w:eastAsia="he-IL"/>
        </w:rPr>
        <w:t>ח</w:t>
      </w:r>
      <w:bookmarkStart w:id="2839" w:name="_ETM_Q1_3208673"/>
      <w:bookmarkEnd w:id="2839"/>
      <w:r>
        <w:rPr>
          <w:rtl/>
          <w:lang w:eastAsia="he-IL"/>
        </w:rPr>
        <w:t xml:space="preserve">לק מההיבטים האלה, </w:t>
      </w:r>
      <w:bookmarkStart w:id="2840" w:name="_ETM_Q1_3210691"/>
      <w:bookmarkStart w:id="2841" w:name="_ETM_Q1_3210711"/>
      <w:bookmarkStart w:id="2842" w:name="_ETM_Q1_3210741"/>
      <w:bookmarkEnd w:id="2840"/>
      <w:bookmarkEnd w:id="2841"/>
      <w:bookmarkEnd w:id="2842"/>
      <w:r>
        <w:rPr>
          <w:rtl/>
        </w:rPr>
        <w:t xml:space="preserve">ולתקן את חוק חופש המידע, אם זה מה </w:t>
      </w:r>
      <w:bookmarkStart w:id="2843" w:name="_ETM_Q1_3212421"/>
      <w:bookmarkEnd w:id="2843"/>
      <w:r>
        <w:rPr>
          <w:rtl/>
        </w:rPr>
        <w:t xml:space="preserve">שמבקשים. </w:t>
      </w:r>
      <w:bookmarkStart w:id="2844" w:name="_ETM_Q1_3212685"/>
      <w:bookmarkEnd w:id="2844"/>
      <w:r>
        <w:rPr>
          <w:rtl/>
        </w:rPr>
        <w:t>אני חוזרת להקשר שלנו.</w:t>
      </w:r>
      <w:bookmarkStart w:id="2845" w:name="_ETM_Q1_3217531"/>
      <w:bookmarkEnd w:id="2845"/>
      <w:r>
        <w:rPr>
          <w:rtl/>
        </w:rPr>
        <w:t xml:space="preserve"> אני רק רוצה לחדד שסעיף קטן (6) מתייחס לפרסום יזום של הרשות, ובגלל שמדובר בפרסום יזום היה צריך להבהיר שבין היתר הוראות חוק חופש המידע חלות. חוק חופש המידע לא מדבר על מה חובה לפרסם בצורה אקטיבית, אלא אם מתקבלת בבקשה לחופש מידע, למעט כמה סעיפים אחרים.</w:t>
      </w:r>
    </w:p>
    <w:p w:rsidR="00250E63" w:rsidRDefault="00250E63" w:rsidP="00250E63">
      <w:pPr>
        <w:rPr>
          <w:rtl/>
        </w:rPr>
      </w:pPr>
    </w:p>
    <w:p w:rsidR="00250E63" w:rsidRDefault="00250E63" w:rsidP="00873ABC">
      <w:pPr>
        <w:pStyle w:val="af8"/>
        <w:rPr>
          <w:rtl/>
        </w:rPr>
      </w:pPr>
      <w:bookmarkStart w:id="2846" w:name="_ETM_Q1_3234633"/>
      <w:bookmarkStart w:id="2847" w:name="ET_yor_6156_72"/>
      <w:bookmarkEnd w:id="284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2847"/>
    </w:p>
    <w:p w:rsidR="00250E63" w:rsidRDefault="00250E63" w:rsidP="00250E63">
      <w:pPr>
        <w:pStyle w:val="KeepWithNext"/>
        <w:rPr>
          <w:rtl/>
          <w:lang w:eastAsia="he-IL"/>
        </w:rPr>
      </w:pPr>
    </w:p>
    <w:p w:rsidR="00250E63" w:rsidRDefault="00250E63" w:rsidP="00250E63">
      <w:pPr>
        <w:rPr>
          <w:rtl/>
        </w:rPr>
      </w:pPr>
      <w:bookmarkStart w:id="2848" w:name="_ETM_Q1_3235538"/>
      <w:bookmarkEnd w:id="2848"/>
      <w:r>
        <w:rPr>
          <w:rtl/>
          <w:lang w:eastAsia="he-IL"/>
        </w:rPr>
        <w:t>ב</w:t>
      </w:r>
      <w:bookmarkStart w:id="2849" w:name="_ETM_Q1_3235620"/>
      <w:bookmarkEnd w:id="2849"/>
      <w:r>
        <w:rPr>
          <w:rtl/>
          <w:lang w:eastAsia="he-IL"/>
        </w:rPr>
        <w:t>רור.</w:t>
      </w:r>
      <w:bookmarkStart w:id="2850" w:name="_ETM_Q1_3236433"/>
      <w:bookmarkStart w:id="2851" w:name="_ETM_Q1_3236649"/>
      <w:bookmarkEnd w:id="2850"/>
      <w:bookmarkEnd w:id="2851"/>
      <w:r>
        <w:rPr>
          <w:rtl/>
          <w:lang w:eastAsia="he-IL"/>
        </w:rPr>
        <w:t xml:space="preserve"> הבנתי. אבל אני באמת שואל עכשיו </w:t>
      </w:r>
      <w:bookmarkStart w:id="2852" w:name="_ETM_Q1_3235369"/>
      <w:bookmarkStart w:id="2853" w:name="_ETM_Q1_3235736"/>
      <w:bookmarkStart w:id="2854" w:name="_ETM_Q1_3235768"/>
      <w:bookmarkStart w:id="2855" w:name="_ETM_Q1_3235817"/>
      <w:bookmarkEnd w:id="2852"/>
      <w:bookmarkEnd w:id="2853"/>
      <w:bookmarkEnd w:id="2854"/>
      <w:bookmarkEnd w:id="2855"/>
      <w:r>
        <w:rPr>
          <w:rtl/>
        </w:rPr>
        <w:t xml:space="preserve">האם החלק החסר הזה בחוק – אני מקבל את </w:t>
      </w:r>
      <w:bookmarkStart w:id="2856" w:name="_ETM_Q1_3242341"/>
      <w:bookmarkEnd w:id="2856"/>
      <w:r>
        <w:rPr>
          <w:rtl/>
        </w:rPr>
        <w:t>מה שדוד אמר, בסוף אי-אפשר לפגוע בפעולה הראויה של הרשות ושל המאסדר. אנחנו רוצים שהציבור ירגיש בטוח להגיע. אבל כרגע יש שתיקה של החוק בסוגיה הזאת.</w:t>
      </w:r>
    </w:p>
    <w:p w:rsidR="00250E63" w:rsidRDefault="00250E63" w:rsidP="00250E63">
      <w:pPr>
        <w:rPr>
          <w:rtl/>
        </w:rPr>
      </w:pPr>
    </w:p>
    <w:p w:rsidR="00250E63" w:rsidRDefault="00250E63" w:rsidP="00873ABC">
      <w:pPr>
        <w:pStyle w:val="a5"/>
        <w:rPr>
          <w:rtl/>
        </w:rPr>
      </w:pPr>
      <w:bookmarkStart w:id="2857" w:name="_ETM_Q1_3257916"/>
      <w:bookmarkStart w:id="2858" w:name="_ETM_Q1_3261538"/>
      <w:bookmarkStart w:id="2859" w:name="ET_speaker_דוד_ימין_73"/>
      <w:bookmarkEnd w:id="2857"/>
      <w:bookmarkEnd w:id="2858"/>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2859"/>
    </w:p>
    <w:p w:rsidR="00250E63" w:rsidRDefault="00250E63" w:rsidP="00250E63">
      <w:pPr>
        <w:pStyle w:val="KeepWithNext"/>
        <w:rPr>
          <w:rtl/>
          <w:lang w:eastAsia="he-IL"/>
        </w:rPr>
      </w:pPr>
    </w:p>
    <w:p w:rsidR="00250E63" w:rsidRDefault="00250E63" w:rsidP="00250E63">
      <w:pPr>
        <w:rPr>
          <w:rtl/>
        </w:rPr>
      </w:pPr>
      <w:r>
        <w:rPr>
          <w:rtl/>
          <w:lang w:eastAsia="he-IL"/>
        </w:rPr>
        <w:t>לא נעים לי, כי אני</w:t>
      </w:r>
      <w:bookmarkStart w:id="2860" w:name="_ETM_Q1_3256710"/>
      <w:bookmarkEnd w:id="2860"/>
      <w:r>
        <w:rPr>
          <w:rtl/>
          <w:lang w:eastAsia="he-IL"/>
        </w:rPr>
        <w:t xml:space="preserve"> גונב את התשובה של </w:t>
      </w:r>
      <w:bookmarkStart w:id="2861" w:name="_ETM_Q1_3258192"/>
      <w:bookmarkStart w:id="2862" w:name="_ETM_Q1_3258214"/>
      <w:bookmarkStart w:id="2863" w:name="_ETM_Q1_3258270"/>
      <w:bookmarkEnd w:id="2861"/>
      <w:bookmarkEnd w:id="2862"/>
      <w:bookmarkEnd w:id="2863"/>
      <w:r>
        <w:rPr>
          <w:rtl/>
        </w:rPr>
        <w:t>מורי ורבי אלעזר, הוא ענה קודם. החוק שלנו כפוף לחוק חופש המידע, וחוק חופש</w:t>
      </w:r>
      <w:bookmarkStart w:id="2864" w:name="_ETM_Q1_3264910"/>
      <w:bookmarkEnd w:id="2864"/>
      <w:r>
        <w:rPr>
          <w:rtl/>
        </w:rPr>
        <w:t xml:space="preserve"> המידע קובע בעניין הזה, הוא אומר שאין חובה למסור מידע שהתנאי לנתינתו היה שהוא לא יימסר הלאה ו/או שעשוי לפגוע בקבלת המידע בהמשך. זה הכלל. הוא לא אומר שאסור – אלעזר, מותר </w:t>
      </w:r>
      <w:bookmarkStart w:id="2865" w:name="_ETM_Q1_3282170"/>
      <w:bookmarkEnd w:id="2865"/>
      <w:r>
        <w:rPr>
          <w:rtl/>
        </w:rPr>
        <w:t xml:space="preserve">לי? כי אתה העלית את זה. אתה רוצה להגיד את זה? </w:t>
      </w:r>
      <w:bookmarkStart w:id="2866" w:name="_ETM_Q1_3284646"/>
      <w:bookmarkEnd w:id="2866"/>
      <w:r>
        <w:rPr>
          <w:rtl/>
        </w:rPr>
        <w:t>לא נעים לי.</w:t>
      </w:r>
      <w:bookmarkStart w:id="2867" w:name="_ETM_Q1_3282940"/>
      <w:bookmarkEnd w:id="2867"/>
      <w:r>
        <w:rPr>
          <w:rtl/>
        </w:rPr>
        <w:t xml:space="preserve"> </w:t>
      </w:r>
    </w:p>
    <w:p w:rsidR="00250E63" w:rsidRDefault="00250E63" w:rsidP="00250E63">
      <w:pPr>
        <w:rPr>
          <w:rtl/>
        </w:rPr>
      </w:pPr>
    </w:p>
    <w:p w:rsidR="00250E63" w:rsidRDefault="00250E63" w:rsidP="00873ABC">
      <w:pPr>
        <w:pStyle w:val="af8"/>
        <w:rPr>
          <w:rtl/>
        </w:rPr>
      </w:pPr>
      <w:bookmarkStart w:id="2868" w:name="ET_yor_6156_7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2868"/>
    </w:p>
    <w:p w:rsidR="00250E63" w:rsidRDefault="00250E63" w:rsidP="00250E63">
      <w:pPr>
        <w:pStyle w:val="KeepWithNext"/>
        <w:rPr>
          <w:rtl/>
          <w:lang w:eastAsia="he-IL"/>
        </w:rPr>
      </w:pPr>
    </w:p>
    <w:p w:rsidR="00250E63" w:rsidRDefault="00250E63" w:rsidP="00250E63">
      <w:pPr>
        <w:rPr>
          <w:rtl/>
          <w:lang w:eastAsia="he-IL"/>
        </w:rPr>
      </w:pPr>
      <w:bookmarkStart w:id="2869" w:name="_ETM_Q1_3286952"/>
      <w:bookmarkStart w:id="2870" w:name="_ETM_Q1_3287027"/>
      <w:bookmarkEnd w:id="2869"/>
      <w:bookmarkEnd w:id="2870"/>
      <w:r>
        <w:rPr>
          <w:rtl/>
          <w:lang w:eastAsia="he-IL"/>
        </w:rPr>
        <w:t xml:space="preserve">דוד, אולי היא הנותנת שחוק חופש </w:t>
      </w:r>
      <w:bookmarkStart w:id="2871" w:name="_ETM_Q1_3288843"/>
      <w:bookmarkEnd w:id="2871"/>
      <w:r>
        <w:rPr>
          <w:rtl/>
          <w:lang w:eastAsia="he-IL"/>
        </w:rPr>
        <w:t>המידע לא מספיק פה.</w:t>
      </w:r>
    </w:p>
    <w:p w:rsidR="00250E63" w:rsidRDefault="00250E63" w:rsidP="00250E63">
      <w:pPr>
        <w:rPr>
          <w:rtl/>
          <w:lang w:eastAsia="he-IL"/>
        </w:rPr>
      </w:pPr>
      <w:bookmarkStart w:id="2872" w:name="_ETM_Q1_3293658"/>
      <w:bookmarkStart w:id="2873" w:name="_ETM_Q1_3293761"/>
      <w:bookmarkEnd w:id="2872"/>
      <w:bookmarkEnd w:id="2873"/>
    </w:p>
    <w:p w:rsidR="00250E63" w:rsidRDefault="00250E63" w:rsidP="00873ABC">
      <w:pPr>
        <w:pStyle w:val="a5"/>
        <w:rPr>
          <w:rtl/>
        </w:rPr>
      </w:pPr>
      <w:bookmarkStart w:id="2874" w:name="_ETM_Q1_3293802"/>
      <w:bookmarkStart w:id="2875" w:name="_ETM_Q1_3293900"/>
      <w:bookmarkStart w:id="2876" w:name="ET_speaker_גור_בליי_75"/>
      <w:bookmarkEnd w:id="2874"/>
      <w:bookmarkEnd w:id="2875"/>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2876"/>
    </w:p>
    <w:p w:rsidR="00250E63" w:rsidRDefault="00250E63" w:rsidP="00250E63">
      <w:pPr>
        <w:ind w:firstLine="0"/>
        <w:rPr>
          <w:rtl/>
          <w:lang w:eastAsia="he-IL"/>
        </w:rPr>
      </w:pPr>
    </w:p>
    <w:p w:rsidR="00250E63" w:rsidRDefault="00250E63" w:rsidP="00250E63">
      <w:pPr>
        <w:rPr>
          <w:rtl/>
        </w:rPr>
      </w:pPr>
      <w:bookmarkStart w:id="2877" w:name="_ETM_Q1_3283357"/>
      <w:bookmarkStart w:id="2878" w:name="_ETM_Q1_3283376"/>
      <w:bookmarkStart w:id="2879" w:name="_ETM_Q1_3283407"/>
      <w:bookmarkStart w:id="2880" w:name="_ETM_Q1_3283428"/>
      <w:bookmarkStart w:id="2881" w:name="_ETM_Q1_3283458"/>
      <w:bookmarkEnd w:id="2877"/>
      <w:bookmarkEnd w:id="2878"/>
      <w:bookmarkEnd w:id="2879"/>
      <w:bookmarkEnd w:id="2880"/>
      <w:bookmarkEnd w:id="2881"/>
      <w:r>
        <w:rPr>
          <w:rtl/>
        </w:rPr>
        <w:t xml:space="preserve">אבל, דוד, חוק חופש המידע לא פותר את העניין. </w:t>
      </w:r>
      <w:bookmarkStart w:id="2882" w:name="_ETM_Q1_3296920"/>
      <w:bookmarkEnd w:id="2882"/>
      <w:r>
        <w:rPr>
          <w:rtl/>
        </w:rPr>
        <w:t>חוק חופש המידע זה אם אתה עושה פנייה יזומה אז חלים עליך - - -</w:t>
      </w:r>
    </w:p>
    <w:p w:rsidR="00250E63" w:rsidRDefault="00250E63" w:rsidP="00250E63">
      <w:pPr>
        <w:rPr>
          <w:rtl/>
        </w:rPr>
      </w:pPr>
      <w:bookmarkStart w:id="2883" w:name="_ETM_Q1_3297389"/>
      <w:bookmarkEnd w:id="2883"/>
    </w:p>
    <w:p w:rsidR="00250E63" w:rsidRDefault="00250E63" w:rsidP="00873ABC">
      <w:pPr>
        <w:pStyle w:val="a5"/>
        <w:rPr>
          <w:rtl/>
        </w:rPr>
      </w:pPr>
      <w:bookmarkStart w:id="2884" w:name="_ETM_Q1_3297452"/>
      <w:bookmarkStart w:id="2885" w:name="_ETM_Q1_3297964"/>
      <w:bookmarkStart w:id="2886" w:name="_ETM_Q1_3300260"/>
      <w:bookmarkStart w:id="2887" w:name="ET_speaker_דוד_ימין_76"/>
      <w:bookmarkEnd w:id="2884"/>
      <w:bookmarkEnd w:id="2885"/>
      <w:bookmarkEnd w:id="2886"/>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2887"/>
    </w:p>
    <w:p w:rsidR="00250E63" w:rsidRDefault="00250E63" w:rsidP="00250E63">
      <w:pPr>
        <w:pStyle w:val="KeepWithNext"/>
        <w:rPr>
          <w:rtl/>
          <w:lang w:eastAsia="he-IL"/>
        </w:rPr>
      </w:pPr>
    </w:p>
    <w:p w:rsidR="00250E63" w:rsidRDefault="00250E63" w:rsidP="00250E63">
      <w:pPr>
        <w:rPr>
          <w:rtl/>
        </w:rPr>
      </w:pPr>
      <w:bookmarkStart w:id="2888" w:name="_ETM_Q1_3301257"/>
      <w:bookmarkStart w:id="2889" w:name="_ETM_Q1_3301334"/>
      <w:bookmarkStart w:id="2890" w:name="_ETM_Q1_3297100"/>
      <w:bookmarkEnd w:id="2888"/>
      <w:bookmarkEnd w:id="2889"/>
      <w:bookmarkEnd w:id="2890"/>
      <w:r>
        <w:rPr>
          <w:rtl/>
          <w:lang w:eastAsia="he-IL"/>
        </w:rPr>
        <w:t xml:space="preserve">חוק חופש המידע אומר </w:t>
      </w:r>
      <w:bookmarkStart w:id="2891" w:name="_ETM_Q1_3297436"/>
      <w:bookmarkEnd w:id="2891"/>
      <w:r>
        <w:rPr>
          <w:rtl/>
          <w:lang w:eastAsia="he-IL"/>
        </w:rPr>
        <w:t>שאתה לא חייב, תפעיל שם שיקול דעת.</w:t>
      </w:r>
      <w:bookmarkStart w:id="2892" w:name="_ETM_Q1_3299878"/>
      <w:bookmarkStart w:id="2893" w:name="_ETM_Q1_3299956"/>
      <w:bookmarkStart w:id="2894" w:name="_ETM_Q1_3304204"/>
      <w:bookmarkStart w:id="2895" w:name="_ETM_Q1_3304337"/>
      <w:bookmarkStart w:id="2896" w:name="_ETM_Q1_3297839"/>
      <w:bookmarkStart w:id="2897" w:name="_ETM_Q1_3297869"/>
      <w:bookmarkEnd w:id="2892"/>
      <w:bookmarkEnd w:id="2893"/>
      <w:bookmarkEnd w:id="2894"/>
      <w:bookmarkEnd w:id="2895"/>
      <w:bookmarkEnd w:id="2896"/>
      <w:bookmarkEnd w:id="2897"/>
      <w:r>
        <w:rPr>
          <w:rtl/>
          <w:lang w:eastAsia="he-IL"/>
        </w:rPr>
        <w:t xml:space="preserve"> </w:t>
      </w:r>
      <w:r>
        <w:rPr>
          <w:rtl/>
        </w:rPr>
        <w:t>אני מתקשה להבין במה המקום שלנו כל כך שונה מחופש המידע שאומר: אתה לא חייב, תפעיל שיקול דעת.</w:t>
      </w:r>
    </w:p>
    <w:p w:rsidR="00250E63" w:rsidRDefault="00250E63" w:rsidP="00250E63">
      <w:pPr>
        <w:rPr>
          <w:rtl/>
        </w:rPr>
      </w:pPr>
      <w:bookmarkStart w:id="2898" w:name="_ETM_Q1_3307691"/>
      <w:bookmarkStart w:id="2899" w:name="_ETM_Q1_3307770"/>
      <w:bookmarkEnd w:id="2898"/>
      <w:bookmarkEnd w:id="2899"/>
    </w:p>
    <w:p w:rsidR="00250E63" w:rsidRDefault="00250E63" w:rsidP="00873ABC">
      <w:pPr>
        <w:pStyle w:val="af8"/>
        <w:rPr>
          <w:rtl/>
        </w:rPr>
      </w:pPr>
      <w:bookmarkStart w:id="2900" w:name="_ETM_Q1_3310731"/>
      <w:bookmarkStart w:id="2901" w:name="_ETM_Q1_3309307"/>
      <w:bookmarkStart w:id="2902" w:name="ET_yor_6156_1035"/>
      <w:bookmarkEnd w:id="2900"/>
      <w:bookmarkEnd w:id="290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2902"/>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2903" w:name="_ETM_Q1_3310017"/>
      <w:bookmarkStart w:id="2904" w:name="_ETM_Q1_3310116"/>
      <w:bookmarkStart w:id="2905" w:name="_ETM_Q1_3305771"/>
      <w:bookmarkStart w:id="2906" w:name="_ETM_Q1_3310927"/>
      <w:bookmarkStart w:id="2907" w:name="_ETM_Q1_3310947"/>
      <w:bookmarkStart w:id="2908" w:name="_ETM_Q1_3311003"/>
      <w:bookmarkEnd w:id="2903"/>
      <w:bookmarkEnd w:id="2904"/>
      <w:bookmarkEnd w:id="2905"/>
      <w:bookmarkEnd w:id="2906"/>
      <w:bookmarkEnd w:id="2907"/>
      <w:bookmarkEnd w:id="2908"/>
      <w:r>
        <w:rPr>
          <w:rtl/>
        </w:rPr>
        <w:t xml:space="preserve">כי אתם הממשלה אמרתם: חברים, רגולציה צריכה להיעשות בתהליך סדור, פתוח, שקוף, גלוי. אתם המאסדרים, בואו, תעשו שיתוף ציבור, בואו תכתבו דוח על החלופות, וכו'. אני רוצה להזכיר לך שהחובה של דוח על הפעולה של הרשות המינהלתית לא קיים. אין בחוק חובה על כל רשות מינהלתית, שפועלת את פעולתה, לכתוב דוח איזה חלופות היא בחנה, מה היא בדקה בעולם. אתם אלה שאמרתם: יש פעולה מינהלתית שחוסה תחת העקרונות של הדין המינהלי וגם של חוק חופש המידע, ועכשיו אנחנו לוקחים את תחום הרגולציה ומשדרגים בו את הוראות הדין המינהלי. </w:t>
      </w:r>
    </w:p>
    <w:p w:rsidR="00250E63" w:rsidRDefault="00250E63" w:rsidP="00250E63">
      <w:pPr>
        <w:rPr>
          <w:rtl/>
        </w:rPr>
      </w:pPr>
    </w:p>
    <w:p w:rsidR="00250E63" w:rsidRDefault="00250E63" w:rsidP="00250E63">
      <w:pPr>
        <w:rPr>
          <w:rtl/>
        </w:rPr>
      </w:pPr>
      <w:r>
        <w:rPr>
          <w:rtl/>
        </w:rPr>
        <w:t>אמרה לנו עורכת הדין דידי לחמן</w:t>
      </w:r>
      <w:bookmarkStart w:id="2909" w:name="_ETM_Q1_3355479"/>
      <w:bookmarkEnd w:id="2909"/>
      <w:r>
        <w:rPr>
          <w:rtl/>
        </w:rPr>
        <w:t xml:space="preserve">-מסר שעקרונית יש את הדין המינהלי. לא כתבתם פה בחוק שום דבר שלא נובע מהדין המינהלי. ואמרתם: יופי. אבל מה שמסתבר, שכנראה בתחום הרגולציה צריך לתת סימנים בעקרונות ההיוליים של הדין המינהלי, כי יש לנו בעיה עם הרגולציה. אז הדין המינהלי כולל גם סוגים של שקיפות וגילוי. ואם שידרגתם את כל החובות הדין המינהלי האחרות ביחס לרגולציה, אז רק עם תחום השקיפות אתם לא </w:t>
      </w:r>
      <w:bookmarkStart w:id="2910" w:name="_ETM_Q1_3392173"/>
      <w:bookmarkEnd w:id="2910"/>
      <w:r>
        <w:rPr>
          <w:rtl/>
        </w:rPr>
        <w:t xml:space="preserve">עושים שום דבר. שם אתם נסוגים לחופש המידע? אז תיסוגו בכל למה שכבר קבוע בחוק. מה אתם </w:t>
      </w:r>
      <w:bookmarkStart w:id="2911" w:name="_ETM_Q1_3394485"/>
      <w:bookmarkEnd w:id="2911"/>
      <w:r>
        <w:rPr>
          <w:rtl/>
        </w:rPr>
        <w:t xml:space="preserve">צריכים את החוק הזה? </w:t>
      </w:r>
    </w:p>
    <w:p w:rsidR="00250E63" w:rsidRDefault="00250E63" w:rsidP="00250E63">
      <w:pPr>
        <w:rPr>
          <w:rtl/>
        </w:rPr>
      </w:pPr>
      <w:bookmarkStart w:id="2912" w:name="_ETM_Q1_3398829"/>
      <w:bookmarkStart w:id="2913" w:name="_ETM_Q1_3398991"/>
      <w:bookmarkEnd w:id="2912"/>
      <w:bookmarkEnd w:id="2913"/>
    </w:p>
    <w:p w:rsidR="00250E63" w:rsidRDefault="00250E63" w:rsidP="00873ABC">
      <w:pPr>
        <w:pStyle w:val="a5"/>
        <w:rPr>
          <w:rtl/>
        </w:rPr>
      </w:pPr>
      <w:bookmarkStart w:id="2914" w:name="_ETM_Q1_3399067"/>
      <w:bookmarkStart w:id="2915" w:name="_ETM_Q1_3399102"/>
      <w:bookmarkStart w:id="2916" w:name="_ETM_Q1_3399166"/>
      <w:bookmarkStart w:id="2917" w:name="ET_speaker_גור_בליי_1036"/>
      <w:bookmarkEnd w:id="2914"/>
      <w:bookmarkEnd w:id="2915"/>
      <w:bookmarkEnd w:id="291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2917"/>
      <w:r>
        <w:rPr>
          <w:rFonts w:hint="cs"/>
          <w:rtl/>
        </w:rPr>
        <w:t xml:space="preserve"> </w:t>
      </w:r>
    </w:p>
    <w:p w:rsidR="00250E63" w:rsidRDefault="00250E63" w:rsidP="00250E63">
      <w:pPr>
        <w:rPr>
          <w:rtl/>
          <w:lang w:eastAsia="he-IL"/>
        </w:rPr>
      </w:pPr>
      <w:bookmarkStart w:id="2918" w:name="_ETM_Q1_3395974"/>
      <w:bookmarkStart w:id="2919" w:name="_ETM_Q1_3396034"/>
      <w:bookmarkEnd w:id="2918"/>
      <w:bookmarkEnd w:id="2919"/>
    </w:p>
    <w:p w:rsidR="00250E63" w:rsidRDefault="00250E63" w:rsidP="00250E63">
      <w:pPr>
        <w:rPr>
          <w:rtl/>
        </w:rPr>
      </w:pPr>
      <w:bookmarkStart w:id="2920" w:name="_ETM_Q1_3399296"/>
      <w:bookmarkEnd w:id="2920"/>
      <w:r>
        <w:rPr>
          <w:rtl/>
        </w:rPr>
        <w:t>אגב, דווקא להפך, אפשר לומר במענה גם לחשש שלכם, דוד, ולהערה שהעלה חבר הכנסת בגין</w:t>
      </w:r>
      <w:bookmarkStart w:id="2921" w:name="_ETM_Q1_3404223"/>
      <w:bookmarkStart w:id="2922" w:name="_ETM_Q1_3404338"/>
      <w:bookmarkEnd w:id="2921"/>
      <w:bookmarkEnd w:id="2922"/>
      <w:r>
        <w:rPr>
          <w:rtl/>
        </w:rPr>
        <w:t>, שדווקא הקריטריון של (ב)(7) יכול להיות בדיוק אמת המידה לחריגים. זאת אומרת, לקבוע שקיפות ולקבוע שאפשר לחרוג מהשקיפות ולנסח את החריגה ברוח מה שכתוב ב-9(ב)(7) לחוק חופש המידע. זאת אומרת, מתי אני יכול לא לגלות את זה? השיקול המשמעותי זה אם זה היה תנאי או שזה יפגע בעתיד, ואז זה יהיה לשיקולו של המאסדר או לשיקולה של הרשות בהקשר הזה.</w:t>
      </w:r>
    </w:p>
    <w:p w:rsidR="00250E63" w:rsidRDefault="00250E63" w:rsidP="00250E63">
      <w:pPr>
        <w:ind w:firstLine="0"/>
        <w:rPr>
          <w:rtl/>
        </w:rPr>
      </w:pPr>
      <w:bookmarkStart w:id="2923" w:name="_ETM_Q1_3431108"/>
      <w:bookmarkStart w:id="2924" w:name="_ETM_Q1_3431259"/>
      <w:bookmarkEnd w:id="2923"/>
      <w:bookmarkEnd w:id="2924"/>
    </w:p>
    <w:p w:rsidR="00250E63" w:rsidRDefault="00250E63" w:rsidP="00873ABC">
      <w:pPr>
        <w:pStyle w:val="a5"/>
        <w:rPr>
          <w:rtl/>
        </w:rPr>
      </w:pPr>
      <w:bookmarkStart w:id="2925" w:name="ET_knessetmember_6217_80"/>
      <w:r w:rsidRPr="00873ABC">
        <w:rPr>
          <w:rStyle w:val="TagStyle"/>
          <w:rFonts w:hint="cs"/>
          <w:rtl/>
        </w:rPr>
        <w:t xml:space="preserve"> &lt;&lt; דובר &gt;&gt;</w:t>
      </w:r>
      <w:r>
        <w:rPr>
          <w:rStyle w:val="TagStyle"/>
          <w:rFonts w:hint="cs"/>
          <w:rtl/>
        </w:rPr>
        <w:t xml:space="preserve"> </w:t>
      </w:r>
      <w:r>
        <w:rPr>
          <w:rFonts w:hint="cs"/>
          <w:rtl/>
        </w:rPr>
        <w:t>אלעזר שטרן:</w:t>
      </w:r>
      <w:r>
        <w:rPr>
          <w:rStyle w:val="TagStyle"/>
          <w:rFonts w:hint="cs"/>
          <w:rtl/>
        </w:rPr>
        <w:t xml:space="preserve"> </w:t>
      </w:r>
      <w:r w:rsidRPr="00873ABC">
        <w:rPr>
          <w:rStyle w:val="TagStyle"/>
          <w:rFonts w:hint="cs"/>
          <w:rtl/>
        </w:rPr>
        <w:t>&lt;&lt; דובר &gt;&gt;</w:t>
      </w:r>
      <w:r>
        <w:rPr>
          <w:rFonts w:hint="cs"/>
          <w:rtl/>
        </w:rPr>
        <w:t xml:space="preserve"> </w:t>
      </w:r>
      <w:bookmarkEnd w:id="2925"/>
    </w:p>
    <w:p w:rsidR="00250E63" w:rsidRDefault="00250E63" w:rsidP="00250E63">
      <w:pPr>
        <w:pStyle w:val="KeepWithNext"/>
        <w:rPr>
          <w:rtl/>
        </w:rPr>
      </w:pPr>
    </w:p>
    <w:p w:rsidR="00250E63" w:rsidRDefault="00250E63" w:rsidP="00250E63">
      <w:pPr>
        <w:rPr>
          <w:rtl/>
        </w:rPr>
      </w:pPr>
      <w:r>
        <w:rPr>
          <w:rtl/>
        </w:rPr>
        <w:t>במילים אחרות, לא הפניתי לסעיף 9(ב)(7) בתור סיבה למה לא להחיל חובה, אלא להיפך, זה המענה לחובה שהיו"</w:t>
      </w:r>
      <w:bookmarkStart w:id="2926" w:name="_ETM_Q1_3442572"/>
      <w:bookmarkEnd w:id="2926"/>
      <w:r>
        <w:rPr>
          <w:rtl/>
        </w:rPr>
        <w:t xml:space="preserve">ר וגורמים אחרים </w:t>
      </w:r>
      <w:bookmarkStart w:id="2927" w:name="_ETM_Q1_3457163"/>
      <w:bookmarkEnd w:id="2927"/>
      <w:r>
        <w:rPr>
          <w:rtl/>
        </w:rPr>
        <w:t>- - -</w:t>
      </w:r>
    </w:p>
    <w:p w:rsidR="00250E63" w:rsidRDefault="00250E63" w:rsidP="00250E63">
      <w:pPr>
        <w:rPr>
          <w:rtl/>
        </w:rPr>
      </w:pPr>
    </w:p>
    <w:p w:rsidR="00250E63" w:rsidRDefault="00250E63" w:rsidP="00873ABC">
      <w:pPr>
        <w:pStyle w:val="af8"/>
        <w:rPr>
          <w:rtl/>
        </w:rPr>
      </w:pPr>
      <w:bookmarkStart w:id="2928" w:name="ET_yor_6156_103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2928"/>
      <w:r>
        <w:rPr>
          <w:rFonts w:hint="cs"/>
          <w:rtl/>
        </w:rPr>
        <w:t xml:space="preserve"> </w:t>
      </w:r>
    </w:p>
    <w:p w:rsidR="00250E63" w:rsidRDefault="00250E63" w:rsidP="00250E63">
      <w:pPr>
        <w:rPr>
          <w:rtl/>
          <w:lang w:eastAsia="he-IL"/>
        </w:rPr>
      </w:pPr>
    </w:p>
    <w:p w:rsidR="00250E63" w:rsidRDefault="00250E63" w:rsidP="00250E63">
      <w:pPr>
        <w:rPr>
          <w:rtl/>
        </w:rPr>
      </w:pPr>
      <w:r>
        <w:rPr>
          <w:rtl/>
        </w:rPr>
        <w:t xml:space="preserve">דרך אגב, אני לא בטוח שאוטומטית כל גורם שאומר: אני לא רוצה שיידעו שאתם מדברים עם – מה זה הדבר הזה? </w:t>
      </w:r>
      <w:bookmarkStart w:id="2929" w:name="_ETM_Q1_3458068"/>
      <w:bookmarkStart w:id="2930" w:name="_ETM_Q1_3458194"/>
      <w:bookmarkStart w:id="2931" w:name="_ETM_Q1_3456593"/>
      <w:bookmarkStart w:id="2932" w:name="_ETM_Q1_3456680"/>
      <w:bookmarkEnd w:id="2929"/>
      <w:bookmarkEnd w:id="2930"/>
      <w:bookmarkEnd w:id="2931"/>
      <w:bookmarkEnd w:id="2932"/>
      <w:r>
        <w:rPr>
          <w:rtl/>
        </w:rPr>
        <w:t xml:space="preserve">אני יכול לקבל חריג שאומר שבמקום שבו או המאסדר או הרשות חושבים שחשיפת המידע הזה מסקלת את התהליך התקין של שמיעת עמדות הציבור, של קידום תחרות, של מתן מענה לעסקים קטנים, בסדר. במקום שיש לכם הצדקה, </w:t>
      </w:r>
      <w:bookmarkStart w:id="2933" w:name="_ETM_Q1_3479151"/>
      <w:bookmarkEnd w:id="2933"/>
      <w:r>
        <w:rPr>
          <w:rtl/>
        </w:rPr>
        <w:t xml:space="preserve">בסדר, יהיה פטור, אתם לא תכללו את זה. אז אתם רק תכתבו: עסקים נוספים שבעניינם הופעל החריג של סעיף זה וזה, ונדע שהיו כאלה עסקים. אבל אני חייב לומר שאני כל הזמן מיטלטל פה בדיונים בחוק הזה בין רציונלים שאתם מבקשים להפעיל על המאסדרים לבין הרציונלים – </w:t>
      </w:r>
      <w:bookmarkStart w:id="2934" w:name="_ETM_Q1_3501141"/>
      <w:bookmarkEnd w:id="2934"/>
      <w:r>
        <w:rPr>
          <w:rtl/>
        </w:rPr>
        <w:t xml:space="preserve">דבר והיפוכו. את הרציונל אתם מטילים על המאסדר ואת היפוכו של הרציונל אתם מבקשים עליכם. החשש מביג"וץ לא מטריד אתכם ביחס לפעולת המאסדרים, הוא נורא מטריד אתכם ביחס לפעולת הרשות. אתם יודעים, גם המאסדרים הם חלק מהממשלה. </w:t>
      </w:r>
    </w:p>
    <w:p w:rsidR="00250E63" w:rsidRDefault="00250E63" w:rsidP="00250E63">
      <w:pPr>
        <w:rPr>
          <w:rtl/>
        </w:rPr>
      </w:pPr>
    </w:p>
    <w:p w:rsidR="00250E63" w:rsidRDefault="00250E63" w:rsidP="00873ABC">
      <w:pPr>
        <w:pStyle w:val="a5"/>
        <w:rPr>
          <w:rtl/>
        </w:rPr>
      </w:pPr>
      <w:bookmarkStart w:id="2935" w:name="_ETM_Q1_3518053"/>
      <w:bookmarkStart w:id="2936" w:name="ET_speaker_דוד_ימין_84"/>
      <w:bookmarkEnd w:id="2935"/>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2936"/>
    </w:p>
    <w:p w:rsidR="00250E63" w:rsidRDefault="00250E63" w:rsidP="00250E63">
      <w:pPr>
        <w:rPr>
          <w:rtl/>
          <w:lang w:eastAsia="he-IL"/>
        </w:rPr>
      </w:pPr>
    </w:p>
    <w:p w:rsidR="00250E63" w:rsidRDefault="00250E63" w:rsidP="00250E63">
      <w:pPr>
        <w:rPr>
          <w:rtl/>
        </w:rPr>
      </w:pPr>
      <w:r>
        <w:rPr>
          <w:rtl/>
        </w:rPr>
        <w:t>אני מצטער, אבל זה מה שכתבנו בסעיף.</w:t>
      </w:r>
    </w:p>
    <w:p w:rsidR="00250E63" w:rsidRDefault="00250E63" w:rsidP="00250E63">
      <w:pPr>
        <w:rPr>
          <w:rtl/>
        </w:rPr>
      </w:pPr>
    </w:p>
    <w:p w:rsidR="00250E63" w:rsidRDefault="00250E63" w:rsidP="00873ABC">
      <w:pPr>
        <w:pStyle w:val="af8"/>
        <w:rPr>
          <w:rtl/>
        </w:rPr>
      </w:pPr>
      <w:bookmarkStart w:id="2937" w:name="ET_yor_6156_103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2937"/>
      <w:r>
        <w:rPr>
          <w:rFonts w:hint="cs"/>
          <w:rtl/>
        </w:rPr>
        <w:t xml:space="preserve"> </w:t>
      </w:r>
    </w:p>
    <w:p w:rsidR="00250E63" w:rsidRDefault="00250E63" w:rsidP="00250E63">
      <w:pPr>
        <w:rPr>
          <w:rtl/>
          <w:lang w:eastAsia="he-IL"/>
        </w:rPr>
      </w:pPr>
    </w:p>
    <w:p w:rsidR="00250E63" w:rsidRDefault="00250E63" w:rsidP="00250E63">
      <w:pPr>
        <w:rPr>
          <w:rtl/>
        </w:rPr>
      </w:pPr>
      <w:r>
        <w:rPr>
          <w:rtl/>
        </w:rPr>
        <w:t>איפה?</w:t>
      </w:r>
    </w:p>
    <w:p w:rsidR="00250E63" w:rsidRDefault="00250E63" w:rsidP="00250E63">
      <w:pPr>
        <w:rPr>
          <w:rtl/>
        </w:rPr>
      </w:pPr>
      <w:bookmarkStart w:id="2938" w:name="_ETM_Q1_3527976"/>
      <w:bookmarkStart w:id="2939" w:name="_ETM_Q1_3528039"/>
      <w:bookmarkEnd w:id="2938"/>
      <w:bookmarkEnd w:id="2939"/>
    </w:p>
    <w:p w:rsidR="00250E63" w:rsidRDefault="00250E63" w:rsidP="00873ABC">
      <w:pPr>
        <w:pStyle w:val="a5"/>
        <w:rPr>
          <w:rtl/>
        </w:rPr>
      </w:pPr>
      <w:bookmarkStart w:id="2940" w:name="ET_speaker_דוד_ימין_86"/>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2940"/>
    </w:p>
    <w:p w:rsidR="00250E63" w:rsidRDefault="00250E63" w:rsidP="00250E63">
      <w:pPr>
        <w:pStyle w:val="KeepWithNext"/>
        <w:rPr>
          <w:rtl/>
          <w:lang w:eastAsia="he-IL"/>
        </w:rPr>
      </w:pPr>
    </w:p>
    <w:p w:rsidR="00250E63" w:rsidRDefault="00250E63" w:rsidP="00250E63">
      <w:pPr>
        <w:rPr>
          <w:rtl/>
        </w:rPr>
      </w:pPr>
      <w:r>
        <w:rPr>
          <w:rtl/>
          <w:lang w:eastAsia="he-IL"/>
        </w:rPr>
        <w:t xml:space="preserve">בסעיף 6: </w:t>
      </w:r>
      <w:r>
        <w:rPr>
          <w:rtl/>
        </w:rPr>
        <w:t>"מליאת רשות תפרסם לציבור את חוות דעתה הסופית".</w:t>
      </w:r>
      <w:bookmarkStart w:id="2941" w:name="_ETM_Q1_3529323"/>
      <w:bookmarkEnd w:id="2941"/>
    </w:p>
    <w:p w:rsidR="00250E63" w:rsidRDefault="00250E63" w:rsidP="00250E63">
      <w:pPr>
        <w:rPr>
          <w:rtl/>
        </w:rPr>
      </w:pPr>
      <w:bookmarkStart w:id="2942" w:name="_ETM_Q1_3529441"/>
      <w:bookmarkStart w:id="2943" w:name="_ETM_Q1_3529458"/>
      <w:bookmarkEnd w:id="2942"/>
      <w:bookmarkEnd w:id="2943"/>
    </w:p>
    <w:p w:rsidR="00250E63" w:rsidRDefault="00250E63" w:rsidP="00873ABC">
      <w:pPr>
        <w:pStyle w:val="af8"/>
        <w:rPr>
          <w:rtl/>
        </w:rPr>
      </w:pPr>
      <w:bookmarkStart w:id="2944" w:name="_ETM_Q1_3529548"/>
      <w:bookmarkStart w:id="2945" w:name="_ETM_Q1_3531881"/>
      <w:bookmarkStart w:id="2946" w:name="ET_yor_6156_87"/>
      <w:bookmarkEnd w:id="2944"/>
      <w:bookmarkEnd w:id="294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2946"/>
    </w:p>
    <w:p w:rsidR="00250E63" w:rsidRDefault="00250E63" w:rsidP="00250E63">
      <w:pPr>
        <w:rPr>
          <w:rtl/>
          <w:lang w:eastAsia="he-IL"/>
        </w:rPr>
      </w:pPr>
      <w:bookmarkStart w:id="2947" w:name="_ETM_Q1_3532497"/>
      <w:bookmarkStart w:id="2948" w:name="_ETM_Q1_3532574"/>
      <w:bookmarkEnd w:id="2947"/>
      <w:bookmarkEnd w:id="2948"/>
    </w:p>
    <w:p w:rsidR="00250E63" w:rsidRDefault="00250E63" w:rsidP="00250E63">
      <w:pPr>
        <w:rPr>
          <w:rtl/>
        </w:rPr>
      </w:pPr>
      <w:bookmarkStart w:id="2949" w:name="_ETM_Q1_3529626"/>
      <w:bookmarkStart w:id="2950" w:name="_ETM_Q1_3529716"/>
      <w:bookmarkEnd w:id="2949"/>
      <w:bookmarkEnd w:id="2950"/>
      <w:r>
        <w:rPr>
          <w:rtl/>
        </w:rPr>
        <w:t xml:space="preserve">ואיפה כתוב שחוות </w:t>
      </w:r>
      <w:bookmarkStart w:id="2951" w:name="_ETM_Q1_3530087"/>
      <w:bookmarkEnd w:id="2951"/>
      <w:r>
        <w:rPr>
          <w:rtl/>
        </w:rPr>
        <w:t>דעתה – מה קורה פה?</w:t>
      </w:r>
      <w:bookmarkStart w:id="2952" w:name="_ETM_Q1_3532881"/>
      <w:bookmarkEnd w:id="2952"/>
    </w:p>
    <w:p w:rsidR="00250E63" w:rsidRDefault="00250E63" w:rsidP="00250E63">
      <w:pPr>
        <w:rPr>
          <w:rtl/>
        </w:rPr>
      </w:pPr>
      <w:bookmarkStart w:id="2953" w:name="_ETM_Q1_3532968"/>
      <w:bookmarkEnd w:id="2953"/>
      <w:r>
        <w:rPr>
          <w:rtl/>
        </w:rPr>
        <w:t xml:space="preserve"> </w:t>
      </w:r>
      <w:bookmarkStart w:id="2954" w:name="_ETM_Q1_3533616"/>
      <w:bookmarkEnd w:id="2954"/>
    </w:p>
    <w:p w:rsidR="00250E63" w:rsidRDefault="00250E63" w:rsidP="00873ABC">
      <w:pPr>
        <w:pStyle w:val="a5"/>
        <w:rPr>
          <w:rtl/>
        </w:rPr>
      </w:pPr>
      <w:bookmarkStart w:id="2955" w:name="_ETM_Q1_3533709"/>
      <w:bookmarkStart w:id="2956" w:name="_ETM_Q1_3535199"/>
      <w:bookmarkStart w:id="2957" w:name="ET_speaker_דוד_ימין_88"/>
      <w:bookmarkEnd w:id="2955"/>
      <w:bookmarkEnd w:id="2956"/>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2957"/>
    </w:p>
    <w:p w:rsidR="00250E63" w:rsidRDefault="00250E63" w:rsidP="00250E63">
      <w:pPr>
        <w:rPr>
          <w:rtl/>
        </w:rPr>
      </w:pPr>
    </w:p>
    <w:p w:rsidR="00250E63" w:rsidRDefault="00250E63" w:rsidP="00250E63">
      <w:pPr>
        <w:rPr>
          <w:rtl/>
        </w:rPr>
      </w:pPr>
      <w:r>
        <w:rPr>
          <w:rtl/>
        </w:rPr>
        <w:t xml:space="preserve">"לפי הוראות סעיף קטן זה, לעניין תהליך הערכת השפעות האסדרה שביצע המאסדר, באתר האינטרנט של הרשות, לאחר פרסום דוח הערכת </w:t>
      </w:r>
      <w:bookmarkStart w:id="2958" w:name="_ETM_Q1_3540881"/>
      <w:bookmarkEnd w:id="2958"/>
      <w:r>
        <w:rPr>
          <w:rtl/>
        </w:rPr>
        <w:t xml:space="preserve">השפעות האסדרה לציבור בידי המאסדר; המידע שתפרסם מליאת הרשות כאמור לא יכלול מידע שאין למוסרו לפי סעיף 9(א) לחוק חופש המידע... והיא רשאית שלא לכלול בפרסום כאמור מידע שאין חובה </w:t>
      </w:r>
      <w:bookmarkStart w:id="2959" w:name="_ETM_Q1_3548306"/>
      <w:bookmarkStart w:id="2960" w:name="_ETM_Q1_3549313"/>
      <w:bookmarkEnd w:id="2959"/>
      <w:bookmarkEnd w:id="2960"/>
      <w:r>
        <w:rPr>
          <w:rtl/>
        </w:rPr>
        <w:t>למוסרו".</w:t>
      </w:r>
    </w:p>
    <w:p w:rsidR="00250E63" w:rsidRDefault="00250E63" w:rsidP="00250E63">
      <w:pPr>
        <w:rPr>
          <w:rtl/>
        </w:rPr>
      </w:pPr>
      <w:bookmarkStart w:id="2961" w:name="_ETM_Q1_3551517"/>
      <w:bookmarkStart w:id="2962" w:name="_ETM_Q1_3551602"/>
      <w:bookmarkEnd w:id="2961"/>
      <w:bookmarkEnd w:id="2962"/>
    </w:p>
    <w:p w:rsidR="00250E63" w:rsidRDefault="00250E63" w:rsidP="00873ABC">
      <w:pPr>
        <w:pStyle w:val="af8"/>
        <w:rPr>
          <w:rtl/>
        </w:rPr>
      </w:pPr>
      <w:bookmarkStart w:id="2963" w:name="ET_yor_6156_103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2963"/>
      <w:r>
        <w:rPr>
          <w:rFonts w:hint="cs"/>
          <w:rtl/>
        </w:rPr>
        <w:t xml:space="preserve"> </w:t>
      </w:r>
    </w:p>
    <w:p w:rsidR="00250E63" w:rsidRDefault="00250E63" w:rsidP="00250E63">
      <w:pPr>
        <w:rPr>
          <w:rtl/>
          <w:lang w:eastAsia="he-IL"/>
        </w:rPr>
      </w:pPr>
      <w:bookmarkStart w:id="2964" w:name="_ETM_Q1_3551974"/>
      <w:bookmarkStart w:id="2965" w:name="_ETM_Q1_3552039"/>
      <w:bookmarkEnd w:id="2964"/>
      <w:bookmarkEnd w:id="2965"/>
    </w:p>
    <w:p w:rsidR="00250E63" w:rsidRDefault="00250E63" w:rsidP="00250E63">
      <w:pPr>
        <w:rPr>
          <w:rtl/>
        </w:rPr>
      </w:pPr>
      <w:bookmarkStart w:id="2966" w:name="_ETM_Q1_3549497"/>
      <w:bookmarkStart w:id="2967" w:name="_ETM_Q1_3549512"/>
      <w:bookmarkStart w:id="2968" w:name="_ETM_Q1_3549539"/>
      <w:bookmarkEnd w:id="2966"/>
      <w:bookmarkEnd w:id="2967"/>
      <w:bookmarkEnd w:id="2968"/>
      <w:r>
        <w:rPr>
          <w:rtl/>
        </w:rPr>
        <w:t>דוד, רק שיש בעיה אחת, כי 5(א) שקובע מה חוות הדעת הסופית אומר מה חוות הדעת. כרגע חוות הדעת כוללת רק את הערכתה בדבר אופן הביצוע של התהליך. אם היית כותב ב-5(א) עוד פרטים מה אתה צריך למסור, אין בעיה. אבל כרגע כתוב ב-5(א) מה זה הדוח.</w:t>
      </w:r>
    </w:p>
    <w:p w:rsidR="00250E63" w:rsidRDefault="00250E63" w:rsidP="00250E63">
      <w:pPr>
        <w:rPr>
          <w:rtl/>
        </w:rPr>
      </w:pPr>
      <w:bookmarkStart w:id="2969" w:name="_ETM_Q1_3575257"/>
      <w:bookmarkStart w:id="2970" w:name="_ETM_Q1_3575370"/>
      <w:bookmarkEnd w:id="2969"/>
      <w:bookmarkEnd w:id="2970"/>
      <w:r>
        <w:rPr>
          <w:rtl/>
        </w:rPr>
        <w:t xml:space="preserve"> </w:t>
      </w:r>
    </w:p>
    <w:p w:rsidR="00250E63" w:rsidRDefault="00250E63" w:rsidP="00873ABC">
      <w:pPr>
        <w:pStyle w:val="a5"/>
        <w:rPr>
          <w:rtl/>
        </w:rPr>
      </w:pPr>
      <w:bookmarkStart w:id="2971" w:name="_ETM_Q1_3576043"/>
      <w:bookmarkStart w:id="2972" w:name="_ETM_Q1_3576148"/>
      <w:bookmarkStart w:id="2973" w:name="ET_speaker_גור_בליי_90"/>
      <w:bookmarkEnd w:id="2971"/>
      <w:bookmarkEnd w:id="297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2973"/>
    </w:p>
    <w:p w:rsidR="00250E63" w:rsidRDefault="00250E63" w:rsidP="00250E63">
      <w:pPr>
        <w:rPr>
          <w:rtl/>
          <w:lang w:eastAsia="he-IL"/>
        </w:rPr>
      </w:pPr>
      <w:bookmarkStart w:id="2974" w:name="_ETM_Q1_3573287"/>
      <w:bookmarkStart w:id="2975" w:name="_ETM_Q1_3573356"/>
      <w:bookmarkEnd w:id="2974"/>
      <w:bookmarkEnd w:id="2975"/>
    </w:p>
    <w:p w:rsidR="00250E63" w:rsidRDefault="00250E63" w:rsidP="00250E63">
      <w:pPr>
        <w:rPr>
          <w:rtl/>
        </w:rPr>
      </w:pPr>
      <w:bookmarkStart w:id="2976" w:name="_ETM_Q1_3576187"/>
      <w:bookmarkStart w:id="2977" w:name="_ETM_Q1_3576257"/>
      <w:bookmarkEnd w:id="2976"/>
      <w:bookmarkEnd w:id="2977"/>
      <w:r>
        <w:rPr>
          <w:rtl/>
        </w:rPr>
        <w:t>יש פה איזו אי-הבנה, דוד, יש שאלה עקר</w:t>
      </w:r>
      <w:bookmarkStart w:id="2978" w:name="_ETM_Q1_3575063"/>
      <w:bookmarkEnd w:id="2978"/>
      <w:r>
        <w:rPr>
          <w:rtl/>
        </w:rPr>
        <w:t>ונית ויש שאלה ניסוחית.</w:t>
      </w:r>
    </w:p>
    <w:p w:rsidR="00250E63" w:rsidRDefault="00250E63" w:rsidP="00250E63">
      <w:pPr>
        <w:rPr>
          <w:rtl/>
        </w:rPr>
      </w:pPr>
    </w:p>
    <w:p w:rsidR="00250E63" w:rsidRDefault="00250E63" w:rsidP="00873ABC">
      <w:pPr>
        <w:pStyle w:val="a5"/>
        <w:rPr>
          <w:rtl/>
        </w:rPr>
      </w:pPr>
      <w:bookmarkStart w:id="2979" w:name="ET_speaker_דוד_ימין_91"/>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2979"/>
    </w:p>
    <w:p w:rsidR="00250E63" w:rsidRDefault="00250E63" w:rsidP="00250E63">
      <w:pPr>
        <w:ind w:firstLine="0"/>
        <w:rPr>
          <w:rtl/>
        </w:rPr>
      </w:pPr>
    </w:p>
    <w:p w:rsidR="00250E63" w:rsidRDefault="00250E63" w:rsidP="00250E63">
      <w:pPr>
        <w:rPr>
          <w:rtl/>
        </w:rPr>
      </w:pPr>
      <w:r>
        <w:rPr>
          <w:rtl/>
        </w:rPr>
        <w:t xml:space="preserve">אולי יש אי-הבנה. תנו לי רגע לבדוק </w:t>
      </w:r>
      <w:bookmarkStart w:id="2980" w:name="_ETM_Q1_3580272"/>
      <w:bookmarkEnd w:id="2980"/>
      <w:r>
        <w:rPr>
          <w:rtl/>
        </w:rPr>
        <w:t>משהו</w:t>
      </w:r>
      <w:bookmarkStart w:id="2981" w:name="_ETM_Q1_3594087"/>
      <w:bookmarkEnd w:id="2981"/>
      <w:r>
        <w:rPr>
          <w:rtl/>
        </w:rPr>
        <w:t xml:space="preserve">. </w:t>
      </w:r>
    </w:p>
    <w:p w:rsidR="00250E63" w:rsidRDefault="00250E63" w:rsidP="00250E63">
      <w:pPr>
        <w:ind w:firstLine="0"/>
        <w:rPr>
          <w:rtl/>
        </w:rPr>
      </w:pPr>
    </w:p>
    <w:p w:rsidR="00250E63" w:rsidRDefault="00250E63" w:rsidP="00873ABC">
      <w:pPr>
        <w:pStyle w:val="af8"/>
        <w:rPr>
          <w:rtl/>
        </w:rPr>
      </w:pPr>
      <w:bookmarkStart w:id="2982" w:name="_ETM_Q1_3606665"/>
      <w:bookmarkStart w:id="2983" w:name="_ETM_Q1_3608271"/>
      <w:bookmarkStart w:id="2984" w:name="_ETM_Q1_3608321"/>
      <w:bookmarkStart w:id="2985" w:name="_ETM_Q1_3608337"/>
      <w:bookmarkStart w:id="2986" w:name="_ETM_Q1_3608383"/>
      <w:bookmarkStart w:id="2987" w:name="_ETM_Q1_3608397"/>
      <w:bookmarkStart w:id="2988" w:name="_ETM_Q1_3608442"/>
      <w:bookmarkStart w:id="2989" w:name="ET_yor_6156_1040"/>
      <w:bookmarkEnd w:id="2982"/>
      <w:bookmarkEnd w:id="2983"/>
      <w:bookmarkEnd w:id="2984"/>
      <w:bookmarkEnd w:id="2985"/>
      <w:bookmarkEnd w:id="2986"/>
      <w:bookmarkEnd w:id="2987"/>
      <w:bookmarkEnd w:id="298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2989"/>
      <w:r>
        <w:rPr>
          <w:rFonts w:hint="cs"/>
          <w:rtl/>
        </w:rPr>
        <w:t xml:space="preserve"> </w:t>
      </w:r>
    </w:p>
    <w:p w:rsidR="00250E63" w:rsidRDefault="00250E63" w:rsidP="00250E63">
      <w:pPr>
        <w:rPr>
          <w:rtl/>
          <w:lang w:eastAsia="he-IL"/>
        </w:rPr>
      </w:pPr>
    </w:p>
    <w:p w:rsidR="00250E63" w:rsidRDefault="00250E63" w:rsidP="00250E63">
      <w:pPr>
        <w:rPr>
          <w:rtl/>
        </w:rPr>
      </w:pPr>
      <w:r>
        <w:rPr>
          <w:rtl/>
        </w:rPr>
        <w:t xml:space="preserve">האם עוד מישהו </w:t>
      </w:r>
      <w:bookmarkStart w:id="2990" w:name="_ETM_Q1_3581330"/>
      <w:bookmarkEnd w:id="2990"/>
      <w:r>
        <w:rPr>
          <w:rtl/>
        </w:rPr>
        <w:t>רוצה להתייחס לשאלת הכרטיס הצהוב? מתי דוח צריך אישור מיוחד של המליאה כדי לצאת? אמרתי פה את עמדת הייעוץ המשפטי ואת עמדתי, שמענו את עמדת הממשלה שמבקשת קצת לצמצם את זה לסוג מסוים של השפעה משקית. מישהו רוצה להתייחס לזה? אנחנו פונים להגר יהב מנכ"לית נשיאות המגזר העסקי שנמצאת איתנו בזום, בבקשה.</w:t>
      </w:r>
    </w:p>
    <w:p w:rsidR="00250E63" w:rsidRDefault="00250E63" w:rsidP="00250E63">
      <w:pPr>
        <w:ind w:firstLine="0"/>
        <w:rPr>
          <w:rtl/>
        </w:rPr>
      </w:pPr>
    </w:p>
    <w:p w:rsidR="00250E63" w:rsidRDefault="00250E63" w:rsidP="00873ABC">
      <w:pPr>
        <w:pStyle w:val="a5"/>
        <w:rPr>
          <w:rtl/>
        </w:rPr>
      </w:pPr>
      <w:bookmarkStart w:id="2991" w:name="ET_speaker_הגר_יהב_88"/>
      <w:r w:rsidRPr="00873ABC">
        <w:rPr>
          <w:rStyle w:val="TagStyle"/>
          <w:rFonts w:hint="cs"/>
          <w:rtl/>
        </w:rPr>
        <w:t xml:space="preserve"> &lt;&lt; דובר &gt;&gt;</w:t>
      </w:r>
      <w:r>
        <w:rPr>
          <w:rStyle w:val="TagStyle"/>
          <w:rFonts w:hint="cs"/>
          <w:rtl/>
        </w:rPr>
        <w:t xml:space="preserve"> </w:t>
      </w:r>
      <w:r>
        <w:rPr>
          <w:rFonts w:hint="cs"/>
          <w:rtl/>
        </w:rPr>
        <w:t>הגר יהב:</w:t>
      </w:r>
      <w:r>
        <w:rPr>
          <w:rStyle w:val="TagStyle"/>
          <w:rFonts w:hint="cs"/>
          <w:rtl/>
        </w:rPr>
        <w:t xml:space="preserve"> </w:t>
      </w:r>
      <w:r w:rsidRPr="00873ABC">
        <w:rPr>
          <w:rStyle w:val="TagStyle"/>
          <w:rFonts w:hint="cs"/>
          <w:rtl/>
        </w:rPr>
        <w:t>&lt;&lt; דובר &gt;&gt;</w:t>
      </w:r>
      <w:r>
        <w:rPr>
          <w:rFonts w:hint="cs"/>
          <w:rtl/>
        </w:rPr>
        <w:t xml:space="preserve"> </w:t>
      </w:r>
      <w:bookmarkEnd w:id="2991"/>
    </w:p>
    <w:p w:rsidR="00250E63" w:rsidRDefault="00250E63" w:rsidP="00250E63">
      <w:pPr>
        <w:ind w:firstLine="0"/>
        <w:rPr>
          <w:rtl/>
          <w:lang w:eastAsia="he-IL"/>
        </w:rPr>
      </w:pPr>
    </w:p>
    <w:p w:rsidR="00250E63" w:rsidRDefault="00250E63" w:rsidP="00250E63">
      <w:pPr>
        <w:rPr>
          <w:rtl/>
        </w:rPr>
      </w:pPr>
      <w:r>
        <w:rPr>
          <w:rtl/>
        </w:rPr>
        <w:t>תודה, אדוני היושב-ראש, אני איתכם מתחילת הדיון על החוק הזה. אחד הדברים שביקשנו כבר בשלב שנציגי הממשלה התייעצו איתנ</w:t>
      </w:r>
      <w:bookmarkStart w:id="2992" w:name="_ETM_Q1_3626664"/>
      <w:bookmarkEnd w:id="2992"/>
      <w:r>
        <w:rPr>
          <w:rtl/>
        </w:rPr>
        <w:t xml:space="preserve">ו בטרם שהחוק היה כתוב, זה שיהיה ייצוג בדרך של משקיף לנשיאות המגזר העסקי. </w:t>
      </w:r>
    </w:p>
    <w:p w:rsidR="00250E63" w:rsidRDefault="00250E63" w:rsidP="00250E63">
      <w:pPr>
        <w:rPr>
          <w:rtl/>
        </w:rPr>
      </w:pPr>
    </w:p>
    <w:p w:rsidR="00250E63" w:rsidRDefault="00250E63" w:rsidP="00873ABC">
      <w:pPr>
        <w:pStyle w:val="af8"/>
        <w:rPr>
          <w:rtl/>
        </w:rPr>
      </w:pPr>
      <w:bookmarkStart w:id="2993" w:name="ET_yor_6156_8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2993"/>
    </w:p>
    <w:p w:rsidR="00250E63" w:rsidRDefault="00250E63" w:rsidP="00250E63">
      <w:pPr>
        <w:pStyle w:val="KeepWithNext"/>
        <w:rPr>
          <w:rtl/>
          <w:lang w:eastAsia="he-IL"/>
        </w:rPr>
      </w:pPr>
    </w:p>
    <w:p w:rsidR="00250E63" w:rsidRDefault="00250E63" w:rsidP="00250E63">
      <w:pPr>
        <w:rPr>
          <w:rtl/>
        </w:rPr>
      </w:pPr>
      <w:r>
        <w:rPr>
          <w:rtl/>
          <w:lang w:eastAsia="he-IL"/>
        </w:rPr>
        <w:t>את</w:t>
      </w:r>
      <w:r>
        <w:rPr>
          <w:rtl/>
        </w:rPr>
        <w:t xml:space="preserve"> מדברת על הרכב המליאה. </w:t>
      </w:r>
    </w:p>
    <w:p w:rsidR="00250E63" w:rsidRDefault="00250E63" w:rsidP="00250E63">
      <w:pPr>
        <w:rPr>
          <w:rtl/>
        </w:rPr>
      </w:pPr>
    </w:p>
    <w:p w:rsidR="00250E63" w:rsidRDefault="00250E63" w:rsidP="00873ABC">
      <w:pPr>
        <w:pStyle w:val="a5"/>
        <w:rPr>
          <w:rtl/>
        </w:rPr>
      </w:pPr>
      <w:bookmarkStart w:id="2994" w:name="ET_speaker_הגר_יהב_90"/>
      <w:r w:rsidRPr="00873ABC">
        <w:rPr>
          <w:rStyle w:val="TagStyle"/>
          <w:rFonts w:hint="cs"/>
          <w:rtl/>
        </w:rPr>
        <w:t xml:space="preserve"> &lt;&lt; דובר &gt;&gt;</w:t>
      </w:r>
      <w:r>
        <w:rPr>
          <w:rStyle w:val="TagStyle"/>
          <w:rFonts w:hint="cs"/>
          <w:rtl/>
        </w:rPr>
        <w:t xml:space="preserve"> </w:t>
      </w:r>
      <w:r>
        <w:rPr>
          <w:rFonts w:hint="cs"/>
          <w:rtl/>
        </w:rPr>
        <w:t>הגר יהב:</w:t>
      </w:r>
      <w:r>
        <w:rPr>
          <w:rStyle w:val="TagStyle"/>
          <w:rFonts w:hint="cs"/>
          <w:rtl/>
        </w:rPr>
        <w:t xml:space="preserve"> </w:t>
      </w:r>
      <w:r w:rsidRPr="00873ABC">
        <w:rPr>
          <w:rStyle w:val="TagStyle"/>
          <w:rFonts w:hint="cs"/>
          <w:rtl/>
        </w:rPr>
        <w:t>&lt;&lt; דובר &gt;&gt;</w:t>
      </w:r>
      <w:r>
        <w:rPr>
          <w:rFonts w:hint="cs"/>
          <w:rtl/>
        </w:rPr>
        <w:t xml:space="preserve"> </w:t>
      </w:r>
      <w:bookmarkEnd w:id="2994"/>
    </w:p>
    <w:p w:rsidR="00250E63" w:rsidRDefault="00250E63" w:rsidP="00250E63">
      <w:pPr>
        <w:rPr>
          <w:rtl/>
          <w:lang w:eastAsia="he-IL"/>
        </w:rPr>
      </w:pPr>
    </w:p>
    <w:p w:rsidR="00250E63" w:rsidRDefault="00250E63" w:rsidP="00250E63">
      <w:pPr>
        <w:rPr>
          <w:rtl/>
        </w:rPr>
      </w:pPr>
      <w:r>
        <w:rPr>
          <w:rtl/>
        </w:rPr>
        <w:t xml:space="preserve">גם. אני מדברת גם על דברים שדיברתם עליהם כעת, על </w:t>
      </w:r>
      <w:bookmarkStart w:id="2995" w:name="_ETM_Q1_3640684"/>
      <w:bookmarkEnd w:id="2995"/>
      <w:r>
        <w:rPr>
          <w:rtl/>
        </w:rPr>
        <w:t xml:space="preserve">ייצוג של עסקים קטנים לעומת גדולים. נשיאות המגזר העסקי מייצגת 12 ענפים, גם עסקים קטנים, לה"ב, לשכת העצמאים בישראל אצלנו, וגם התאחדות הקבלנים, וגם התאחדות בתי המלון. ויש לי מסמך של 24 עמודים שמשקפים למעלה מ-20 חוקים שקיימים כיום, שיש בהם חובת היוועצות או נציגות של נשיאות המגזר העסקי. </w:t>
      </w:r>
      <w:bookmarkStart w:id="2996" w:name="_ETM_Q1_3672221"/>
      <w:bookmarkEnd w:id="2996"/>
      <w:r>
        <w:rPr>
          <w:rtl/>
        </w:rPr>
        <w:t xml:space="preserve">אני אתן לכם דוגמה. אנחנו מממנים כשליש מהחברים במועצת הביטוח הלאומי, ואנחנו חברים במליאות שונות בהרבה מאוד מקומות של חקיקה, אנחנו משקפים ייצוג גם לעסקים קטנים וגם לעסקים גדולים, ואנחנו לא מומחים בכל דבר. </w:t>
      </w:r>
    </w:p>
    <w:p w:rsidR="00250E63" w:rsidRDefault="00250E63" w:rsidP="00250E63">
      <w:pPr>
        <w:rPr>
          <w:rtl/>
        </w:rPr>
      </w:pPr>
    </w:p>
    <w:p w:rsidR="00250E63" w:rsidRDefault="00250E63" w:rsidP="00250E63">
      <w:pPr>
        <w:rPr>
          <w:rtl/>
        </w:rPr>
      </w:pPr>
      <w:r>
        <w:rPr>
          <w:rtl/>
        </w:rPr>
        <w:t xml:space="preserve">אני חושבת שהעובדה שאם המליאה תמצא את הדרך לשתף ולשקף את הדיונים מראש, נושאים לדיון, ונוכל להביא נציגים רלוונטיים לפי הנושאים של הדיון, זה יכול לפתור הרבה בעיות שיווצרו לאורך הדרך. כי הרי אם נחזור למקור שלפני שנה או שנתיים, כשהיינו בתהליך יחד עם עמיחי פישר ועם משרד המשפטים, והרי טענו שאחת מהמטרות של הדבר הזה זה להעלות פריון באמצעות זה שמורידים רגולציה. אז אם לא ישתפו אותנו בתהליכים שוב יחזרו על הטעויות, שכרגע רוצים לתקן באמצעות הרשות להפחתה, במקום לדאוג במקור שלא יעשו את זה. כמו שגם כשאנחנו נמצאים בדיונים על רישוי עסקים היום, איך מצד אחד רוצים לעשות מפרט אחיד, אבל לתת ל-270 רשויות מקומיות להחיל מפרטים כמו שלהם נראה, </w:t>
      </w:r>
      <w:bookmarkStart w:id="2997" w:name="_ETM_Q1_3739633"/>
      <w:bookmarkEnd w:id="2997"/>
      <w:r>
        <w:rPr>
          <w:rtl/>
        </w:rPr>
        <w:t>ואז שוב להחזיר רגולציה.</w:t>
      </w:r>
    </w:p>
    <w:p w:rsidR="00250E63" w:rsidRDefault="00250E63" w:rsidP="00250E63">
      <w:pPr>
        <w:rPr>
          <w:rtl/>
        </w:rPr>
      </w:pPr>
      <w:bookmarkStart w:id="2998" w:name="_ETM_Q1_3743630"/>
      <w:bookmarkStart w:id="2999" w:name="_ETM_Q1_3743751"/>
      <w:bookmarkEnd w:id="2998"/>
      <w:bookmarkEnd w:id="2999"/>
    </w:p>
    <w:p w:rsidR="00250E63" w:rsidRDefault="00250E63" w:rsidP="00250E63">
      <w:pPr>
        <w:rPr>
          <w:rtl/>
        </w:rPr>
      </w:pPr>
      <w:bookmarkStart w:id="3000" w:name="_ETM_Q1_3743818"/>
      <w:bookmarkStart w:id="3001" w:name="_ETM_Q1_3743862"/>
      <w:bookmarkEnd w:id="3000"/>
      <w:bookmarkEnd w:id="3001"/>
      <w:r>
        <w:rPr>
          <w:rtl/>
        </w:rPr>
        <w:t xml:space="preserve">אז אני חושבת שהעניין הזה </w:t>
      </w:r>
      <w:bookmarkStart w:id="3002" w:name="_ETM_Q1_3746662"/>
      <w:bookmarkEnd w:id="3002"/>
      <w:r>
        <w:rPr>
          <w:rtl/>
        </w:rPr>
        <w:t xml:space="preserve">של שיתוף, או באמצעות משקיף או חובת היוועצות, אשלח לכם </w:t>
      </w:r>
      <w:bookmarkStart w:id="3003" w:name="_ETM_Q1_3749491"/>
      <w:bookmarkEnd w:id="3003"/>
      <w:r>
        <w:rPr>
          <w:rtl/>
        </w:rPr>
        <w:t xml:space="preserve">את המסמך הזה, עם תקדים של למעלה מ-20 </w:t>
      </w:r>
      <w:bookmarkStart w:id="3004" w:name="_ETM_Q1_3753559"/>
      <w:bookmarkEnd w:id="3004"/>
      <w:r>
        <w:rPr>
          <w:rtl/>
        </w:rPr>
        <w:t xml:space="preserve">חוקים שאנחנו מופיעים בהם כמי שחובת הממשלה </w:t>
      </w:r>
      <w:bookmarkStart w:id="3005" w:name="_ETM_Q1_3756065"/>
      <w:bookmarkEnd w:id="3005"/>
      <w:r>
        <w:rPr>
          <w:rtl/>
        </w:rPr>
        <w:t xml:space="preserve">להתייעץ עמם. אני חושבת שזה יכול לתת פתרון. </w:t>
      </w:r>
    </w:p>
    <w:p w:rsidR="00250E63" w:rsidRDefault="00250E63" w:rsidP="00250E63">
      <w:pPr>
        <w:rPr>
          <w:rtl/>
        </w:rPr>
      </w:pPr>
      <w:bookmarkStart w:id="3006" w:name="_ETM_Q1_3742235"/>
      <w:bookmarkStart w:id="3007" w:name="_ETM_Q1_3742798"/>
      <w:bookmarkEnd w:id="3006"/>
      <w:bookmarkEnd w:id="3007"/>
    </w:p>
    <w:p w:rsidR="00250E63" w:rsidRDefault="00250E63" w:rsidP="00873ABC">
      <w:pPr>
        <w:pStyle w:val="af8"/>
        <w:rPr>
          <w:rtl/>
        </w:rPr>
      </w:pPr>
      <w:bookmarkStart w:id="3008" w:name="ET_yor_6156_104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008"/>
      <w:r>
        <w:rPr>
          <w:rFonts w:hint="cs"/>
          <w:rtl/>
        </w:rPr>
        <w:t xml:space="preserve"> </w:t>
      </w:r>
    </w:p>
    <w:p w:rsidR="00250E63" w:rsidRDefault="00250E63" w:rsidP="00250E63">
      <w:pPr>
        <w:ind w:firstLine="0"/>
        <w:rPr>
          <w:rtl/>
          <w:lang w:eastAsia="he-IL"/>
        </w:rPr>
      </w:pPr>
      <w:bookmarkStart w:id="3009" w:name="_ETM_Q1_3743478"/>
      <w:bookmarkStart w:id="3010" w:name="_ETM_Q1_3743537"/>
      <w:bookmarkEnd w:id="3009"/>
      <w:bookmarkEnd w:id="3010"/>
    </w:p>
    <w:p w:rsidR="00250E63" w:rsidRDefault="00250E63" w:rsidP="00250E63">
      <w:pPr>
        <w:rPr>
          <w:rtl/>
        </w:rPr>
      </w:pPr>
      <w:bookmarkStart w:id="3011" w:name="_ETM_Q1_3742625"/>
      <w:bookmarkStart w:id="3012" w:name="_ETM_Q1_3742645"/>
      <w:bookmarkStart w:id="3013" w:name="_ETM_Q1_3742672"/>
      <w:bookmarkEnd w:id="3011"/>
      <w:bookmarkEnd w:id="3012"/>
      <w:bookmarkEnd w:id="3013"/>
      <w:r>
        <w:rPr>
          <w:rtl/>
        </w:rPr>
        <w:t>לא אפתח מחדש את סוגיית הרכב ה</w:t>
      </w:r>
      <w:bookmarkStart w:id="3014" w:name="_ETM_Q1_3763409"/>
      <w:bookmarkEnd w:id="3014"/>
      <w:r>
        <w:rPr>
          <w:rtl/>
        </w:rPr>
        <w:t xml:space="preserve">מליאה. אמרנו בדיון הזה גם שאיזון ראוי יכול להיות </w:t>
      </w:r>
      <w:bookmarkStart w:id="3015" w:name="_ETM_Q1_3769305"/>
      <w:bookmarkEnd w:id="3015"/>
      <w:r>
        <w:rPr>
          <w:rtl/>
        </w:rPr>
        <w:t>בדיוק דרך חובת היוועצות יותר מובנית עם גורמים במרחבים השונים, גם המוניציפלי, גם העסקי, גם האזרחי. נגיע בהמשך לחובת השיתוף. בסופו של דבר אנחנו כרגע מדברים על בחינת תהליך ה-</w:t>
      </w:r>
      <w:r>
        <w:rPr>
          <w:sz w:val="20"/>
          <w:szCs w:val="20"/>
        </w:rPr>
        <w:t>RIA</w:t>
      </w:r>
      <w:bookmarkStart w:id="3016" w:name="_ETM_Q1_3788208"/>
      <w:bookmarkEnd w:id="3016"/>
      <w:r>
        <w:rPr>
          <w:rtl/>
        </w:rPr>
        <w:t>. ברגע שתוחל ה-</w:t>
      </w:r>
      <w:r>
        <w:rPr>
          <w:sz w:val="20"/>
          <w:szCs w:val="20"/>
        </w:rPr>
        <w:t>RIA</w:t>
      </w:r>
      <w:r>
        <w:rPr>
          <w:rtl/>
        </w:rPr>
        <w:t xml:space="preserve"> </w:t>
      </w:r>
      <w:r>
        <w:rPr>
          <w:rFonts w:hint="cs"/>
          <w:rtl/>
        </w:rPr>
        <w:t>וגם העקרונות הכלכליים, המאסדר עצמו חייב לבצע הליך של שיתוף הציבור, ושם קולכם בעיקר צריך להישמע, לא בבחינת תהליך ה-</w:t>
      </w:r>
      <w:r>
        <w:rPr>
          <w:sz w:val="20"/>
          <w:szCs w:val="20"/>
        </w:rPr>
        <w:t>RIA</w:t>
      </w:r>
      <w:r>
        <w:rPr>
          <w:rtl/>
        </w:rPr>
        <w:t>. גם לגבי בחינת תהליך ה-</w:t>
      </w:r>
      <w:bookmarkStart w:id="3017" w:name="_ETM_Q1_3803100"/>
      <w:bookmarkEnd w:id="3017"/>
      <w:r>
        <w:rPr>
          <w:sz w:val="20"/>
          <w:szCs w:val="20"/>
        </w:rPr>
        <w:t>RIA</w:t>
      </w:r>
      <w:r>
        <w:rPr>
          <w:rtl/>
        </w:rPr>
        <w:t xml:space="preserve"> </w:t>
      </w:r>
      <w:r>
        <w:rPr>
          <w:rFonts w:hint="cs"/>
          <w:rtl/>
        </w:rPr>
        <w:t xml:space="preserve">תוכלו להביע את עמדתכם, כי תדעו הרי שיש אסדרה חדשה, ותוכלו לומר לרשות: לדעתנו מן הראוי שאם יש על האסדרה הזו חובת </w:t>
      </w:r>
      <w:r>
        <w:rPr>
          <w:sz w:val="20"/>
          <w:szCs w:val="20"/>
        </w:rPr>
        <w:t>RIA</w:t>
      </w:r>
      <w:r>
        <w:rPr>
          <w:rtl/>
        </w:rPr>
        <w:t xml:space="preserve"> </w:t>
      </w:r>
      <w:bookmarkStart w:id="3018" w:name="_ETM_Q1_3815192"/>
      <w:bookmarkEnd w:id="3018"/>
      <w:r>
        <w:rPr>
          <w:rtl/>
        </w:rPr>
        <w:t xml:space="preserve">ראוי </w:t>
      </w:r>
      <w:bookmarkStart w:id="3019" w:name="_ETM_Q1_3818120"/>
      <w:bookmarkEnd w:id="3019"/>
      <w:r>
        <w:rPr>
          <w:rtl/>
        </w:rPr>
        <w:t>שהרשות תיקח את התהליך הזה ותבדוק אותו ברמת ה-</w:t>
      </w:r>
      <w:r>
        <w:rPr>
          <w:sz w:val="20"/>
          <w:szCs w:val="20"/>
        </w:rPr>
        <w:t>RIA</w:t>
      </w:r>
      <w:bookmarkStart w:id="3020" w:name="_ETM_Q1_3821912"/>
      <w:bookmarkEnd w:id="3020"/>
      <w:r>
        <w:rPr>
          <w:rtl/>
        </w:rPr>
        <w:t xml:space="preserve">. אבל נגיע לזה. </w:t>
      </w:r>
    </w:p>
    <w:p w:rsidR="00250E63" w:rsidRDefault="00250E63" w:rsidP="00250E63">
      <w:pPr>
        <w:rPr>
          <w:rtl/>
        </w:rPr>
      </w:pPr>
      <w:bookmarkStart w:id="3021" w:name="_ETM_Q1_3822483"/>
      <w:bookmarkStart w:id="3022" w:name="_ETM_Q1_3822827"/>
      <w:bookmarkStart w:id="3023" w:name="_ETM_Q1_3823705"/>
      <w:bookmarkEnd w:id="3021"/>
      <w:bookmarkEnd w:id="3022"/>
      <w:bookmarkEnd w:id="3023"/>
    </w:p>
    <w:p w:rsidR="00250E63" w:rsidRDefault="00250E63" w:rsidP="00873ABC">
      <w:pPr>
        <w:pStyle w:val="a5"/>
        <w:rPr>
          <w:rtl/>
        </w:rPr>
      </w:pPr>
      <w:bookmarkStart w:id="3024" w:name="ET_speaker_הגר_יהב_92"/>
      <w:r w:rsidRPr="00873ABC">
        <w:rPr>
          <w:rStyle w:val="TagStyle"/>
          <w:rFonts w:hint="cs"/>
          <w:rtl/>
        </w:rPr>
        <w:t xml:space="preserve"> &lt;&lt; דובר &gt;&gt;</w:t>
      </w:r>
      <w:r>
        <w:rPr>
          <w:rStyle w:val="TagStyle"/>
          <w:rFonts w:hint="cs"/>
          <w:rtl/>
        </w:rPr>
        <w:t xml:space="preserve"> </w:t>
      </w:r>
      <w:r>
        <w:rPr>
          <w:rFonts w:hint="cs"/>
          <w:rtl/>
        </w:rPr>
        <w:t>הגר יהב:</w:t>
      </w:r>
      <w:r>
        <w:rPr>
          <w:rStyle w:val="TagStyle"/>
          <w:rFonts w:hint="cs"/>
          <w:rtl/>
        </w:rPr>
        <w:t xml:space="preserve"> </w:t>
      </w:r>
      <w:r w:rsidRPr="00873ABC">
        <w:rPr>
          <w:rStyle w:val="TagStyle"/>
          <w:rFonts w:hint="cs"/>
          <w:rtl/>
        </w:rPr>
        <w:t>&lt;&lt; דובר &gt;&gt;</w:t>
      </w:r>
      <w:r>
        <w:rPr>
          <w:rFonts w:hint="cs"/>
          <w:rtl/>
        </w:rPr>
        <w:t xml:space="preserve"> </w:t>
      </w:r>
      <w:bookmarkEnd w:id="3024"/>
    </w:p>
    <w:p w:rsidR="00250E63" w:rsidRDefault="00250E63" w:rsidP="00250E63">
      <w:pPr>
        <w:pStyle w:val="KeepWithNext"/>
        <w:rPr>
          <w:rtl/>
          <w:lang w:eastAsia="he-IL"/>
        </w:rPr>
      </w:pPr>
    </w:p>
    <w:p w:rsidR="00250E63" w:rsidRDefault="00250E63" w:rsidP="00250E63">
      <w:pPr>
        <w:rPr>
          <w:rtl/>
        </w:rPr>
      </w:pPr>
      <w:r>
        <w:rPr>
          <w:rtl/>
          <w:lang w:eastAsia="he-IL"/>
        </w:rPr>
        <w:t>א</w:t>
      </w:r>
      <w:bookmarkStart w:id="3025" w:name="_ETM_Q1_3829963"/>
      <w:bookmarkEnd w:id="3025"/>
      <w:r>
        <w:rPr>
          <w:rtl/>
          <w:lang w:eastAsia="he-IL"/>
        </w:rPr>
        <w:t xml:space="preserve">תה מתכוון </w:t>
      </w:r>
      <w:bookmarkStart w:id="3026" w:name="_ETM_Q1_3821241"/>
      <w:bookmarkStart w:id="3027" w:name="_ETM_Q1_3822191"/>
      <w:bookmarkStart w:id="3028" w:name="_ETM_Q1_3833712"/>
      <w:bookmarkEnd w:id="3026"/>
      <w:bookmarkEnd w:id="3027"/>
      <w:bookmarkEnd w:id="3028"/>
      <w:r>
        <w:rPr>
          <w:rtl/>
        </w:rPr>
        <w:t xml:space="preserve">בדרך של הערות הציבור כמו שעושים היום באמצעות אתרי התזכירים? </w:t>
      </w:r>
    </w:p>
    <w:p w:rsidR="00250E63" w:rsidRDefault="00250E63" w:rsidP="00250E63">
      <w:pPr>
        <w:rPr>
          <w:rtl/>
        </w:rPr>
      </w:pPr>
      <w:bookmarkStart w:id="3029" w:name="_ETM_Q1_3826654"/>
      <w:bookmarkEnd w:id="3029"/>
    </w:p>
    <w:p w:rsidR="00250E63" w:rsidRDefault="00250E63" w:rsidP="00873ABC">
      <w:pPr>
        <w:pStyle w:val="af8"/>
        <w:rPr>
          <w:rtl/>
        </w:rPr>
      </w:pPr>
      <w:bookmarkStart w:id="3030" w:name="ET_yor_6156_104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030"/>
      <w:r>
        <w:rPr>
          <w:rFonts w:hint="cs"/>
          <w:rtl/>
        </w:rPr>
        <w:t xml:space="preserve"> </w:t>
      </w:r>
    </w:p>
    <w:p w:rsidR="00250E63" w:rsidRDefault="00250E63" w:rsidP="00250E63">
      <w:pPr>
        <w:ind w:firstLine="0"/>
        <w:rPr>
          <w:rtl/>
          <w:lang w:eastAsia="he-IL"/>
        </w:rPr>
      </w:pPr>
    </w:p>
    <w:p w:rsidR="00250E63" w:rsidRDefault="00250E63" w:rsidP="00250E63">
      <w:pPr>
        <w:rPr>
          <w:rtl/>
        </w:rPr>
      </w:pPr>
      <w:r>
        <w:rPr>
          <w:rtl/>
        </w:rPr>
        <w:t>גם הערות ציבור וגם נראה כשנגיע לדיון בחובת השיתוף. יכול להיות שלפעמים גם על ידי פניה של חובת היוועצות יזומה עם גופים מסוימים.</w:t>
      </w:r>
    </w:p>
    <w:p w:rsidR="00250E63" w:rsidRDefault="00250E63" w:rsidP="00250E63">
      <w:pPr>
        <w:rPr>
          <w:rtl/>
        </w:rPr>
      </w:pPr>
      <w:bookmarkStart w:id="3031" w:name="_ETM_Q1_3834658"/>
      <w:bookmarkStart w:id="3032" w:name="_ETM_Q1_3834799"/>
      <w:bookmarkEnd w:id="3031"/>
      <w:bookmarkEnd w:id="3032"/>
    </w:p>
    <w:p w:rsidR="00250E63" w:rsidRDefault="00250E63" w:rsidP="00873ABC">
      <w:pPr>
        <w:pStyle w:val="a5"/>
        <w:rPr>
          <w:rtl/>
        </w:rPr>
      </w:pPr>
      <w:bookmarkStart w:id="3033" w:name="ET_speaker_הגר_יהב_94"/>
      <w:r w:rsidRPr="00873ABC">
        <w:rPr>
          <w:rStyle w:val="TagStyle"/>
          <w:rFonts w:hint="cs"/>
          <w:rtl/>
        </w:rPr>
        <w:t xml:space="preserve"> &lt;&lt; דובר &gt;&gt;</w:t>
      </w:r>
      <w:r>
        <w:rPr>
          <w:rStyle w:val="TagStyle"/>
          <w:rFonts w:hint="cs"/>
          <w:rtl/>
        </w:rPr>
        <w:t xml:space="preserve"> </w:t>
      </w:r>
      <w:r>
        <w:rPr>
          <w:rFonts w:hint="cs"/>
          <w:rtl/>
        </w:rPr>
        <w:t>הגר יהב:</w:t>
      </w:r>
      <w:r>
        <w:rPr>
          <w:rStyle w:val="TagStyle"/>
          <w:rFonts w:hint="cs"/>
          <w:rtl/>
        </w:rPr>
        <w:t xml:space="preserve"> </w:t>
      </w:r>
      <w:r w:rsidRPr="00873ABC">
        <w:rPr>
          <w:rStyle w:val="TagStyle"/>
          <w:rFonts w:hint="cs"/>
          <w:rtl/>
        </w:rPr>
        <w:t>&lt;&lt; דובר &gt;&gt;</w:t>
      </w:r>
      <w:r>
        <w:rPr>
          <w:rFonts w:hint="cs"/>
          <w:rtl/>
        </w:rPr>
        <w:t xml:space="preserve"> </w:t>
      </w:r>
      <w:bookmarkEnd w:id="3033"/>
    </w:p>
    <w:p w:rsidR="00250E63" w:rsidRDefault="00250E63" w:rsidP="00250E63">
      <w:pPr>
        <w:pStyle w:val="KeepWithNext"/>
        <w:rPr>
          <w:rtl/>
          <w:lang w:eastAsia="he-IL"/>
        </w:rPr>
      </w:pPr>
    </w:p>
    <w:p w:rsidR="00250E63" w:rsidRDefault="00250E63" w:rsidP="00250E63">
      <w:pPr>
        <w:rPr>
          <w:rtl/>
        </w:rPr>
      </w:pPr>
      <w:r>
        <w:rPr>
          <w:rtl/>
        </w:rPr>
        <w:t xml:space="preserve">אשמח לקבל ממשרד המשפטים את כמות הפעמים שהערות הציבור שנשלחו דרך אתר התזכירים באמת שינו </w:t>
      </w:r>
      <w:bookmarkStart w:id="3034" w:name="_ETM_Q1_3843001"/>
      <w:bookmarkEnd w:id="3034"/>
      <w:r>
        <w:rPr>
          <w:rtl/>
        </w:rPr>
        <w:t>חקיקה.</w:t>
      </w:r>
    </w:p>
    <w:p w:rsidR="00250E63" w:rsidRDefault="00250E63" w:rsidP="00250E63">
      <w:pPr>
        <w:rPr>
          <w:rtl/>
        </w:rPr>
      </w:pPr>
      <w:bookmarkStart w:id="3035" w:name="_ETM_Q1_3841261"/>
      <w:bookmarkStart w:id="3036" w:name="_ETM_Q1_3841405"/>
      <w:bookmarkStart w:id="3037" w:name="_ETM_Q1_3843837"/>
      <w:bookmarkEnd w:id="3035"/>
      <w:bookmarkEnd w:id="3036"/>
      <w:bookmarkEnd w:id="3037"/>
    </w:p>
    <w:p w:rsidR="00250E63" w:rsidRDefault="00250E63" w:rsidP="00873ABC">
      <w:pPr>
        <w:pStyle w:val="af8"/>
        <w:rPr>
          <w:rtl/>
        </w:rPr>
      </w:pPr>
      <w:bookmarkStart w:id="3038" w:name="ET_yor_6156_104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038"/>
      <w:r>
        <w:rPr>
          <w:rFonts w:hint="cs"/>
          <w:rtl/>
        </w:rPr>
        <w:t xml:space="preserve"> </w:t>
      </w:r>
    </w:p>
    <w:p w:rsidR="00250E63" w:rsidRDefault="00250E63" w:rsidP="00250E63">
      <w:pPr>
        <w:rPr>
          <w:rtl/>
          <w:lang w:eastAsia="he-IL"/>
        </w:rPr>
      </w:pPr>
      <w:bookmarkStart w:id="3039" w:name="_ETM_Q1_3844668"/>
      <w:bookmarkStart w:id="3040" w:name="_ETM_Q1_3844732"/>
      <w:bookmarkEnd w:id="3039"/>
      <w:bookmarkEnd w:id="3040"/>
    </w:p>
    <w:p w:rsidR="00250E63" w:rsidRDefault="00250E63" w:rsidP="00250E63">
      <w:pPr>
        <w:rPr>
          <w:rtl/>
        </w:rPr>
      </w:pPr>
      <w:bookmarkStart w:id="3041" w:name="_ETM_Q1_3841429"/>
      <w:bookmarkStart w:id="3042" w:name="_ETM_Q1_3841527"/>
      <w:bookmarkEnd w:id="3041"/>
      <w:bookmarkEnd w:id="3042"/>
      <w:r>
        <w:rPr>
          <w:rtl/>
        </w:rPr>
        <w:t>אני חושב שהרבה מאוד פעמים, גם מניסיוני, אבל בסדר. בואו, חברים, אנחנו לא בשלב של הדיון הזה.</w:t>
      </w:r>
    </w:p>
    <w:p w:rsidR="00250E63" w:rsidRDefault="00250E63" w:rsidP="00250E63">
      <w:pPr>
        <w:rPr>
          <w:rtl/>
        </w:rPr>
      </w:pPr>
      <w:bookmarkStart w:id="3043" w:name="_ETM_Q1_3852721"/>
      <w:bookmarkStart w:id="3044" w:name="_ETM_Q1_3853029"/>
      <w:bookmarkEnd w:id="3043"/>
      <w:bookmarkEnd w:id="3044"/>
    </w:p>
    <w:p w:rsidR="00250E63" w:rsidRDefault="00250E63" w:rsidP="00873ABC">
      <w:pPr>
        <w:pStyle w:val="a5"/>
        <w:rPr>
          <w:rtl/>
        </w:rPr>
      </w:pPr>
      <w:bookmarkStart w:id="3045" w:name="ET_speaker_הגר_יהב_96"/>
      <w:r w:rsidRPr="00873ABC">
        <w:rPr>
          <w:rStyle w:val="TagStyle"/>
          <w:rFonts w:hint="cs"/>
          <w:rtl/>
        </w:rPr>
        <w:t xml:space="preserve"> &lt;&lt; דובר &gt;&gt;</w:t>
      </w:r>
      <w:r>
        <w:rPr>
          <w:rStyle w:val="TagStyle"/>
          <w:rFonts w:hint="cs"/>
          <w:rtl/>
        </w:rPr>
        <w:t xml:space="preserve"> </w:t>
      </w:r>
      <w:r>
        <w:rPr>
          <w:rFonts w:hint="cs"/>
          <w:rtl/>
        </w:rPr>
        <w:t>הגר יהב:</w:t>
      </w:r>
      <w:r>
        <w:rPr>
          <w:rStyle w:val="TagStyle"/>
          <w:rFonts w:hint="cs"/>
          <w:rtl/>
        </w:rPr>
        <w:t xml:space="preserve"> </w:t>
      </w:r>
      <w:r w:rsidRPr="00873ABC">
        <w:rPr>
          <w:rStyle w:val="TagStyle"/>
          <w:rFonts w:hint="cs"/>
          <w:rtl/>
        </w:rPr>
        <w:t>&lt;&lt; דובר &gt;&gt;</w:t>
      </w:r>
      <w:r>
        <w:rPr>
          <w:rFonts w:hint="cs"/>
          <w:rtl/>
        </w:rPr>
        <w:t xml:space="preserve"> </w:t>
      </w:r>
      <w:bookmarkEnd w:id="3045"/>
    </w:p>
    <w:p w:rsidR="00250E63" w:rsidRDefault="00250E63" w:rsidP="00250E63">
      <w:pPr>
        <w:pStyle w:val="KeepWithNext"/>
        <w:rPr>
          <w:rtl/>
          <w:lang w:eastAsia="he-IL"/>
        </w:rPr>
      </w:pPr>
    </w:p>
    <w:p w:rsidR="00250E63" w:rsidRDefault="00250E63" w:rsidP="00250E63">
      <w:pPr>
        <w:rPr>
          <w:rtl/>
          <w:lang w:eastAsia="he-IL"/>
        </w:rPr>
      </w:pPr>
      <w:bookmarkStart w:id="3046" w:name="_ETM_Q1_3853794"/>
      <w:bookmarkStart w:id="3047" w:name="_ETM_Q1_3853848"/>
      <w:bookmarkEnd w:id="3046"/>
      <w:bookmarkEnd w:id="3047"/>
      <w:r>
        <w:rPr>
          <w:rtl/>
          <w:lang w:eastAsia="he-IL"/>
        </w:rPr>
        <w:t>תודה.</w:t>
      </w:r>
    </w:p>
    <w:p w:rsidR="00250E63" w:rsidRDefault="00250E63" w:rsidP="00250E63">
      <w:pPr>
        <w:ind w:firstLine="0"/>
        <w:rPr>
          <w:rtl/>
          <w:lang w:eastAsia="he-IL"/>
        </w:rPr>
      </w:pPr>
      <w:bookmarkStart w:id="3048" w:name="_ETM_Q1_3854790"/>
      <w:bookmarkStart w:id="3049" w:name="_ETM_Q1_3854978"/>
      <w:bookmarkStart w:id="3050" w:name="_ETM_Q1_3854996"/>
      <w:bookmarkStart w:id="3051" w:name="_ETM_Q1_3855058"/>
      <w:bookmarkStart w:id="3052" w:name="_ETM_Q1_3852953"/>
      <w:bookmarkEnd w:id="3048"/>
      <w:bookmarkEnd w:id="3049"/>
      <w:bookmarkEnd w:id="3050"/>
      <w:bookmarkEnd w:id="3051"/>
      <w:bookmarkEnd w:id="3052"/>
    </w:p>
    <w:p w:rsidR="00250E63" w:rsidRDefault="00250E63" w:rsidP="00873ABC">
      <w:pPr>
        <w:pStyle w:val="af8"/>
        <w:rPr>
          <w:rtl/>
        </w:rPr>
      </w:pPr>
      <w:bookmarkStart w:id="3053" w:name="ET_yor_6156_104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053"/>
      <w:r>
        <w:rPr>
          <w:rFonts w:hint="cs"/>
          <w:rtl/>
        </w:rPr>
        <w:t xml:space="preserve"> </w:t>
      </w:r>
    </w:p>
    <w:p w:rsidR="00250E63" w:rsidRDefault="00250E63" w:rsidP="00250E63">
      <w:pPr>
        <w:rPr>
          <w:rtl/>
          <w:lang w:eastAsia="he-IL"/>
        </w:rPr>
      </w:pPr>
      <w:bookmarkStart w:id="3054" w:name="_ETM_Q1_3853571"/>
      <w:bookmarkStart w:id="3055" w:name="_ETM_Q1_3853633"/>
      <w:bookmarkEnd w:id="3054"/>
      <w:bookmarkEnd w:id="3055"/>
    </w:p>
    <w:p w:rsidR="00250E63" w:rsidRDefault="00250E63" w:rsidP="00250E63">
      <w:pPr>
        <w:rPr>
          <w:rtl/>
        </w:rPr>
      </w:pPr>
      <w:bookmarkStart w:id="3056" w:name="_ETM_Q1_3852954"/>
      <w:bookmarkStart w:id="3057" w:name="_ETM_Q1_3852983"/>
      <w:bookmarkStart w:id="3058" w:name="_ETM_Q1_3853041"/>
      <w:bookmarkEnd w:id="3056"/>
      <w:bookmarkEnd w:id="3057"/>
      <w:bookmarkEnd w:id="3058"/>
      <w:r>
        <w:rPr>
          <w:rtl/>
        </w:rPr>
        <w:t xml:space="preserve">נעשה את זה סדור. אם מישהו רוצה להתייחס לשאלה ששאלתי כרגע של כרטיס צהוב במליאה, הוא מוזמן להתייחס. יש מי שרוצה להתייחס לנקודה הזו? </w:t>
      </w:r>
      <w:bookmarkStart w:id="3059" w:name="_ETM_Q1_3864568"/>
      <w:bookmarkEnd w:id="3059"/>
      <w:r>
        <w:rPr>
          <w:rtl/>
        </w:rPr>
        <w:t>לא. יש מישהו שרוצה להוסיף איזושהי נקודה לגבי נושא השקיפות והגילוי של הגורמים איתם נועצים?</w:t>
      </w:r>
      <w:r>
        <w:rPr>
          <w:rFonts w:hint="cs"/>
        </w:rPr>
        <w:t xml:space="preserve"> </w:t>
      </w:r>
      <w:r>
        <w:rPr>
          <w:rtl/>
        </w:rPr>
        <w:t xml:space="preserve">לא. משהו אחר לגבי הסעיפים הקטנים שקראנו עכשיו לגבי התהליך שמפורט בסעיף 20(ב)? עוד נעצור </w:t>
      </w:r>
      <w:bookmarkStart w:id="3060" w:name="_ETM_Q1_3886269"/>
      <w:bookmarkEnd w:id="3060"/>
      <w:r>
        <w:rPr>
          <w:rtl/>
        </w:rPr>
        <w:t xml:space="preserve">בסוף הסימן הזה להערות כלליות. </w:t>
      </w:r>
      <w:bookmarkStart w:id="3061" w:name="_ETM_Q1_3892047"/>
      <w:bookmarkEnd w:id="3061"/>
      <w:r>
        <w:rPr>
          <w:rtl/>
        </w:rPr>
        <w:t>אדוני היועץ המשפטי.</w:t>
      </w:r>
    </w:p>
    <w:p w:rsidR="00250E63" w:rsidRDefault="00250E63" w:rsidP="00250E63">
      <w:pPr>
        <w:rPr>
          <w:rtl/>
        </w:rPr>
      </w:pPr>
      <w:bookmarkStart w:id="3062" w:name="_ETM_Q1_3892188"/>
      <w:bookmarkStart w:id="3063" w:name="_ETM_Q1_3893444"/>
      <w:bookmarkEnd w:id="3062"/>
      <w:bookmarkEnd w:id="3063"/>
    </w:p>
    <w:p w:rsidR="00240528" w:rsidRDefault="00240528" w:rsidP="00873ABC">
      <w:pPr>
        <w:pStyle w:val="a5"/>
        <w:rPr>
          <w:rStyle w:val="TagStyle"/>
          <w:vanish w:val="0"/>
          <w:rtl/>
        </w:rPr>
      </w:pPr>
      <w:bookmarkStart w:id="3064" w:name="ET_speaker_גור_בליי_98"/>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064"/>
    </w:p>
    <w:p w:rsidR="00250E63" w:rsidRDefault="00250E63" w:rsidP="00250E63">
      <w:pPr>
        <w:pStyle w:val="KeepWithNext"/>
        <w:rPr>
          <w:rtl/>
          <w:lang w:eastAsia="he-IL"/>
        </w:rPr>
      </w:pPr>
    </w:p>
    <w:p w:rsidR="00250E63" w:rsidRDefault="00250E63" w:rsidP="00250E63">
      <w:pPr>
        <w:rPr>
          <w:rtl/>
        </w:rPr>
      </w:pPr>
      <w:bookmarkStart w:id="3065" w:name="_ETM_Q1_3894194"/>
      <w:bookmarkStart w:id="3066" w:name="_ETM_Q1_3894277"/>
      <w:bookmarkEnd w:id="3065"/>
      <w:bookmarkEnd w:id="3066"/>
      <w:r>
        <w:rPr>
          <w:rtl/>
          <w:lang w:eastAsia="he-IL"/>
        </w:rPr>
        <w:t xml:space="preserve">לא הערה, אלא </w:t>
      </w:r>
      <w:bookmarkStart w:id="3067" w:name="_ETM_Q1_3892407"/>
      <w:bookmarkStart w:id="3068" w:name="_ETM_Q1_3892430"/>
      <w:bookmarkStart w:id="3069" w:name="_ETM_Q1_3892476"/>
      <w:bookmarkEnd w:id="3067"/>
      <w:bookmarkEnd w:id="3068"/>
      <w:bookmarkEnd w:id="3069"/>
      <w:r>
        <w:rPr>
          <w:rtl/>
        </w:rPr>
        <w:t xml:space="preserve">ניסיון לרכז את עמדת הוועדה לגבי ארבע סוגיות שעלו, ורציתי לוודא שיש עמדה לוועדה לגבי נושא אחד, פגם מהותי, היו"ר דיבר </w:t>
      </w:r>
      <w:bookmarkStart w:id="3070" w:name="_ETM_Q1_3907149"/>
      <w:bookmarkEnd w:id="3070"/>
      <w:r>
        <w:rPr>
          <w:rtl/>
        </w:rPr>
        <w:t xml:space="preserve">על זה שזה יעבור אישור מליאה. </w:t>
      </w:r>
      <w:bookmarkStart w:id="3071" w:name="_ETM_Q1_3910021"/>
      <w:bookmarkEnd w:id="3071"/>
    </w:p>
    <w:p w:rsidR="00250E63" w:rsidRDefault="00250E63" w:rsidP="00250E63">
      <w:pPr>
        <w:rPr>
          <w:rtl/>
        </w:rPr>
      </w:pPr>
      <w:bookmarkStart w:id="3072" w:name="_ETM_Q1_3909217"/>
      <w:bookmarkEnd w:id="3072"/>
    </w:p>
    <w:p w:rsidR="00250E63" w:rsidRDefault="00250E63" w:rsidP="00873ABC">
      <w:pPr>
        <w:pStyle w:val="af8"/>
        <w:rPr>
          <w:rtl/>
        </w:rPr>
      </w:pPr>
      <w:bookmarkStart w:id="3073" w:name="ET_yor_6156_104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073"/>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3074" w:name="_ETM_Q1_3910098"/>
      <w:bookmarkStart w:id="3075" w:name="_ETM_Q1_3910156"/>
      <w:bookmarkEnd w:id="3074"/>
      <w:bookmarkEnd w:id="3075"/>
      <w:r>
        <w:rPr>
          <w:rtl/>
          <w:lang w:eastAsia="he-IL"/>
        </w:rPr>
        <w:t xml:space="preserve">לא פגם מהותי. </w:t>
      </w:r>
      <w:bookmarkStart w:id="3076" w:name="_ETM_Q1_3910288"/>
      <w:bookmarkStart w:id="3077" w:name="_ETM_Q1_3910307"/>
      <w:bookmarkStart w:id="3078" w:name="_ETM_Q1_3910336"/>
      <w:bookmarkEnd w:id="3076"/>
      <w:bookmarkEnd w:id="3077"/>
      <w:bookmarkEnd w:id="3078"/>
      <w:r>
        <w:rPr>
          <w:rtl/>
        </w:rPr>
        <w:t>דוח שמצביע על פגם מהותי עובר אישור מליאה.</w:t>
      </w:r>
    </w:p>
    <w:p w:rsidR="00250E63" w:rsidRDefault="00250E63" w:rsidP="00250E63">
      <w:pPr>
        <w:rPr>
          <w:rtl/>
        </w:rPr>
      </w:pPr>
      <w:bookmarkStart w:id="3079" w:name="_ETM_Q1_3914948"/>
      <w:bookmarkStart w:id="3080" w:name="_ETM_Q1_3915132"/>
      <w:bookmarkStart w:id="3081" w:name="_ETM_Q1_3913607"/>
      <w:bookmarkEnd w:id="3079"/>
      <w:bookmarkEnd w:id="3080"/>
      <w:bookmarkEnd w:id="3081"/>
    </w:p>
    <w:p w:rsidR="00250E63" w:rsidRDefault="00250E63" w:rsidP="00873ABC">
      <w:pPr>
        <w:pStyle w:val="a5"/>
        <w:rPr>
          <w:rtl/>
        </w:rPr>
      </w:pPr>
      <w:bookmarkStart w:id="3082" w:name="ET_speaker_גור_בליי_100"/>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082"/>
    </w:p>
    <w:p w:rsidR="00250E63" w:rsidRDefault="00250E63" w:rsidP="00250E63">
      <w:pPr>
        <w:ind w:firstLine="0"/>
        <w:rPr>
          <w:rtl/>
          <w:lang w:eastAsia="he-IL"/>
        </w:rPr>
      </w:pPr>
      <w:bookmarkStart w:id="3083" w:name="_ETM_Q1_3914322"/>
      <w:bookmarkStart w:id="3084" w:name="_ETM_Q1_3914367"/>
      <w:bookmarkEnd w:id="3083"/>
      <w:bookmarkEnd w:id="3084"/>
    </w:p>
    <w:p w:rsidR="00250E63" w:rsidRDefault="00250E63" w:rsidP="00250E63">
      <w:pPr>
        <w:rPr>
          <w:rtl/>
        </w:rPr>
      </w:pPr>
      <w:bookmarkStart w:id="3085" w:name="_ETM_Q1_3915156"/>
      <w:bookmarkStart w:id="3086" w:name="_ETM_Q1_3915250"/>
      <w:bookmarkEnd w:id="3085"/>
      <w:bookmarkEnd w:id="3086"/>
      <w:r>
        <w:rPr>
          <w:rtl/>
        </w:rPr>
        <w:t xml:space="preserve">כן, </w:t>
      </w:r>
      <w:bookmarkStart w:id="3087" w:name="_ETM_Q1_3914266"/>
      <w:bookmarkEnd w:id="3087"/>
      <w:r>
        <w:rPr>
          <w:rtl/>
        </w:rPr>
        <w:t>זאת נקודה אחת. נקודה שנייה, שהנטייה ללכת על נושא השקיפות ביחד עם החריגים ברוח - - -</w:t>
      </w:r>
      <w:bookmarkStart w:id="3088" w:name="_ETM_Q1_3922359"/>
      <w:bookmarkStart w:id="3089" w:name="_ETM_Q1_3922446"/>
      <w:bookmarkEnd w:id="3088"/>
      <w:bookmarkEnd w:id="3089"/>
    </w:p>
    <w:p w:rsidR="00250E63" w:rsidRDefault="00250E63" w:rsidP="00250E63">
      <w:pPr>
        <w:rPr>
          <w:rtl/>
        </w:rPr>
      </w:pPr>
      <w:bookmarkStart w:id="3090" w:name="_ETM_Q1_3922518"/>
      <w:bookmarkStart w:id="3091" w:name="_ETM_Q1_3922598"/>
      <w:bookmarkStart w:id="3092" w:name="_ETM_Q1_3924611"/>
      <w:bookmarkEnd w:id="3090"/>
      <w:bookmarkEnd w:id="3091"/>
      <w:bookmarkEnd w:id="3092"/>
    </w:p>
    <w:p w:rsidR="00250E63" w:rsidRDefault="00250E63" w:rsidP="00873ABC">
      <w:pPr>
        <w:pStyle w:val="a5"/>
        <w:rPr>
          <w:rtl/>
        </w:rPr>
      </w:pPr>
      <w:bookmarkStart w:id="3093" w:name="ET_speaker_4741_101"/>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3093"/>
    </w:p>
    <w:p w:rsidR="00250E63" w:rsidRDefault="00250E63" w:rsidP="00250E63">
      <w:pPr>
        <w:rPr>
          <w:rtl/>
          <w:lang w:eastAsia="he-IL"/>
        </w:rPr>
      </w:pPr>
      <w:bookmarkStart w:id="3094" w:name="_ETM_Q1_3925274"/>
      <w:bookmarkStart w:id="3095" w:name="_ETM_Q1_3925343"/>
      <w:bookmarkEnd w:id="3094"/>
      <w:bookmarkEnd w:id="3095"/>
    </w:p>
    <w:p w:rsidR="00250E63" w:rsidRDefault="00250E63" w:rsidP="00250E63">
      <w:pPr>
        <w:rPr>
          <w:rtl/>
        </w:rPr>
      </w:pPr>
      <w:bookmarkStart w:id="3096" w:name="_ETM_Q1_3922662"/>
      <w:bookmarkStart w:id="3097" w:name="_ETM_Q1_3922733"/>
      <w:bookmarkEnd w:id="3096"/>
      <w:bookmarkEnd w:id="3097"/>
      <w:r>
        <w:rPr>
          <w:rtl/>
        </w:rPr>
        <w:t>יש לנו כבר עמדת ממשלה בעניין הזה?</w:t>
      </w:r>
    </w:p>
    <w:p w:rsidR="00250E63" w:rsidRDefault="00250E63" w:rsidP="00250E63">
      <w:pPr>
        <w:rPr>
          <w:rtl/>
        </w:rPr>
      </w:pPr>
      <w:bookmarkStart w:id="3098" w:name="_ETM_Q1_3926482"/>
      <w:bookmarkStart w:id="3099" w:name="_ETM_Q1_3924808"/>
      <w:bookmarkEnd w:id="3098"/>
      <w:bookmarkEnd w:id="3099"/>
    </w:p>
    <w:p w:rsidR="00250E63" w:rsidRDefault="00250E63" w:rsidP="00873ABC">
      <w:pPr>
        <w:pStyle w:val="af8"/>
        <w:rPr>
          <w:rtl/>
        </w:rPr>
      </w:pPr>
      <w:bookmarkStart w:id="3100" w:name="ET_yor_6156_104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100"/>
      <w:r>
        <w:rPr>
          <w:rFonts w:hint="cs"/>
          <w:rtl/>
        </w:rPr>
        <w:t xml:space="preserve"> </w:t>
      </w:r>
    </w:p>
    <w:p w:rsidR="00250E63" w:rsidRDefault="00250E63" w:rsidP="00250E63">
      <w:pPr>
        <w:rPr>
          <w:rtl/>
          <w:lang w:eastAsia="he-IL"/>
        </w:rPr>
      </w:pPr>
      <w:bookmarkStart w:id="3101" w:name="_ETM_Q1_3925468"/>
      <w:bookmarkStart w:id="3102" w:name="_ETM_Q1_3925517"/>
      <w:bookmarkEnd w:id="3101"/>
      <w:bookmarkEnd w:id="3102"/>
    </w:p>
    <w:p w:rsidR="00250E63" w:rsidRDefault="00250E63" w:rsidP="00250E63">
      <w:pPr>
        <w:rPr>
          <w:rtl/>
        </w:rPr>
      </w:pPr>
      <w:bookmarkStart w:id="3103" w:name="_ETM_Q1_3926730"/>
      <w:bookmarkStart w:id="3104" w:name="_ETM_Q1_3926743"/>
      <w:bookmarkStart w:id="3105" w:name="_ETM_Q1_3926800"/>
      <w:bookmarkEnd w:id="3103"/>
      <w:bookmarkEnd w:id="3104"/>
      <w:bookmarkEnd w:id="3105"/>
      <w:r>
        <w:rPr>
          <w:rtl/>
        </w:rPr>
        <w:t>יש לנו עמדת ממשלה שאומרת: אנחנו מוכנים אבל בהיקף יותר מצומצם רק לגבי האסדרה</w:t>
      </w:r>
      <w:bookmarkStart w:id="3106" w:name="_ETM_Q1_3932202"/>
      <w:bookmarkEnd w:id="3106"/>
      <w:r>
        <w:rPr>
          <w:rtl/>
        </w:rPr>
        <w:t xml:space="preserve"> בעלת השפעה משקית.</w:t>
      </w:r>
    </w:p>
    <w:p w:rsidR="00250E63" w:rsidRDefault="00250E63" w:rsidP="00250E63">
      <w:pPr>
        <w:rPr>
          <w:rtl/>
        </w:rPr>
      </w:pPr>
      <w:bookmarkStart w:id="3107" w:name="_ETM_Q1_3938562"/>
      <w:bookmarkEnd w:id="3107"/>
    </w:p>
    <w:p w:rsidR="00250E63" w:rsidRDefault="00250E63" w:rsidP="00873ABC">
      <w:pPr>
        <w:pStyle w:val="a5"/>
        <w:rPr>
          <w:rtl/>
        </w:rPr>
      </w:pPr>
      <w:bookmarkStart w:id="3108" w:name="ET_speaker_גל_ברנס_10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3108"/>
    </w:p>
    <w:p w:rsidR="00250E63" w:rsidRDefault="00250E63" w:rsidP="00250E63">
      <w:pPr>
        <w:pStyle w:val="KeepWithNext"/>
        <w:rPr>
          <w:rtl/>
          <w:lang w:eastAsia="he-IL"/>
        </w:rPr>
      </w:pPr>
    </w:p>
    <w:p w:rsidR="00250E63" w:rsidRDefault="00250E63" w:rsidP="00250E63">
      <w:pPr>
        <w:rPr>
          <w:rtl/>
        </w:rPr>
      </w:pPr>
      <w:r>
        <w:rPr>
          <w:rtl/>
          <w:lang w:eastAsia="he-IL"/>
        </w:rPr>
        <w:t xml:space="preserve">חבר הכנסת </w:t>
      </w:r>
      <w:bookmarkStart w:id="3109" w:name="_ETM_Q1_3939191"/>
      <w:bookmarkStart w:id="3110" w:name="_ETM_Q1_3939355"/>
      <w:bookmarkStart w:id="3111" w:name="_ETM_Q1_3939557"/>
      <w:bookmarkEnd w:id="3109"/>
      <w:bookmarkEnd w:id="3110"/>
      <w:bookmarkEnd w:id="3111"/>
      <w:r>
        <w:rPr>
          <w:rtl/>
          <w:lang w:eastAsia="he-IL"/>
        </w:rPr>
        <w:t xml:space="preserve">בגין שאל </w:t>
      </w:r>
      <w:r>
        <w:rPr>
          <w:rtl/>
        </w:rPr>
        <w:t>לגבי השקיפות?</w:t>
      </w:r>
    </w:p>
    <w:p w:rsidR="00250E63" w:rsidRDefault="00250E63" w:rsidP="00250E63">
      <w:pPr>
        <w:rPr>
          <w:rtl/>
        </w:rPr>
      </w:pPr>
    </w:p>
    <w:p w:rsidR="00250E63" w:rsidRDefault="00250E63" w:rsidP="00873ABC">
      <w:pPr>
        <w:pStyle w:val="af8"/>
        <w:rPr>
          <w:rtl/>
        </w:rPr>
      </w:pPr>
      <w:bookmarkStart w:id="3112" w:name="ET_yor_6156_104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112"/>
      <w:r>
        <w:rPr>
          <w:rFonts w:hint="cs"/>
          <w:rtl/>
        </w:rPr>
        <w:t xml:space="preserve"> </w:t>
      </w:r>
    </w:p>
    <w:p w:rsidR="00250E63" w:rsidRDefault="00250E63" w:rsidP="00250E63">
      <w:pPr>
        <w:rPr>
          <w:rtl/>
          <w:lang w:eastAsia="he-IL"/>
        </w:rPr>
      </w:pPr>
    </w:p>
    <w:p w:rsidR="00250E63" w:rsidRDefault="00250E63" w:rsidP="00250E63">
      <w:pPr>
        <w:rPr>
          <w:rtl/>
        </w:rPr>
      </w:pPr>
      <w:r>
        <w:rPr>
          <w:rtl/>
        </w:rPr>
        <w:t>לא, קודם כול לגבי דוקטרינת הכרטיס הצהוב.</w:t>
      </w:r>
    </w:p>
    <w:p w:rsidR="00250E63" w:rsidRDefault="00250E63" w:rsidP="00250E63">
      <w:pPr>
        <w:ind w:firstLine="0"/>
        <w:rPr>
          <w:rtl/>
        </w:rPr>
      </w:pPr>
      <w:bookmarkStart w:id="3113" w:name="_ETM_Q1_3944930"/>
      <w:bookmarkStart w:id="3114" w:name="_ETM_Q1_3947223"/>
      <w:bookmarkStart w:id="3115" w:name="_ETM_Q1_3947544"/>
      <w:bookmarkStart w:id="3116" w:name="_ETM_Q1_3947746"/>
      <w:bookmarkStart w:id="3117" w:name="_ETM_Q1_3947910"/>
      <w:bookmarkStart w:id="3118" w:name="_ETM_Q1_3948105"/>
      <w:bookmarkStart w:id="3119" w:name="_ETM_Q1_3946874"/>
      <w:bookmarkEnd w:id="3113"/>
      <w:bookmarkEnd w:id="3114"/>
      <w:bookmarkEnd w:id="3115"/>
      <w:bookmarkEnd w:id="3116"/>
      <w:bookmarkEnd w:id="3117"/>
      <w:bookmarkEnd w:id="3118"/>
      <w:bookmarkEnd w:id="3119"/>
    </w:p>
    <w:p w:rsidR="00250E63" w:rsidRDefault="00250E63" w:rsidP="00873ABC">
      <w:pPr>
        <w:pStyle w:val="a5"/>
        <w:rPr>
          <w:rtl/>
        </w:rPr>
      </w:pPr>
      <w:bookmarkStart w:id="3120" w:name="ET_speaker_4741_105"/>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3120"/>
    </w:p>
    <w:p w:rsidR="00250E63" w:rsidRDefault="00250E63" w:rsidP="00250E63">
      <w:pPr>
        <w:rPr>
          <w:rtl/>
          <w:lang w:eastAsia="he-IL"/>
        </w:rPr>
      </w:pPr>
      <w:bookmarkStart w:id="3121" w:name="_ETM_Q1_3949074"/>
      <w:bookmarkStart w:id="3122" w:name="_ETM_Q1_3949771"/>
      <w:bookmarkEnd w:id="3121"/>
      <w:bookmarkEnd w:id="3122"/>
    </w:p>
    <w:p w:rsidR="00250E63" w:rsidRDefault="00250E63" w:rsidP="00250E63">
      <w:pPr>
        <w:rPr>
          <w:rtl/>
        </w:rPr>
      </w:pPr>
      <w:r>
        <w:rPr>
          <w:rtl/>
        </w:rPr>
        <w:t xml:space="preserve">הכרטיס הצהוב, אני חושב שזה צריך להיות עניינו של המאסדר, שלא תהיה יד </w:t>
      </w:r>
      <w:bookmarkStart w:id="3123" w:name="_ETM_Q1_3952737"/>
      <w:bookmarkEnd w:id="3123"/>
      <w:r>
        <w:rPr>
          <w:rtl/>
        </w:rPr>
        <w:t>קלה לאחד הפקידים להוציא דוח שיש עימו חומר</w:t>
      </w:r>
      <w:bookmarkStart w:id="3124" w:name="_ETM_Q1_3959785"/>
      <w:bookmarkEnd w:id="3124"/>
      <w:r>
        <w:rPr>
          <w:rtl/>
        </w:rPr>
        <w:t xml:space="preserve">ה. בדרך כלל, או נגיד, לעיתים, סליחה, דוחות כאלה, </w:t>
      </w:r>
      <w:bookmarkStart w:id="3125" w:name="_ETM_Q1_3961340"/>
      <w:bookmarkEnd w:id="3125"/>
      <w:r>
        <w:rPr>
          <w:rtl/>
        </w:rPr>
        <w:t>ידיעות כאלה על הערות מגיעות לידיעת הציבור, ולמה הוא צריך את הביוש הפומבי הזה? לדעתי זה לטובתו שתהיה בקרה פנימית נוספת על דוח חמור לפני הוצאתו. איפה הבעיה מבחינתכם?</w:t>
      </w:r>
      <w:r>
        <w:rPr>
          <w:rFonts w:hint="cs"/>
        </w:rPr>
        <w:t xml:space="preserve"> </w:t>
      </w:r>
      <w:r>
        <w:rPr>
          <w:rtl/>
        </w:rPr>
        <w:t>לא הבנתי.</w:t>
      </w:r>
    </w:p>
    <w:p w:rsidR="00250E63" w:rsidRDefault="00250E63" w:rsidP="00250E63">
      <w:pPr>
        <w:rPr>
          <w:rtl/>
        </w:rPr>
      </w:pPr>
      <w:bookmarkStart w:id="3126" w:name="_ETM_Q1_3988343"/>
      <w:bookmarkStart w:id="3127" w:name="_ETM_Q1_3992631"/>
      <w:bookmarkEnd w:id="3126"/>
      <w:bookmarkEnd w:id="3127"/>
    </w:p>
    <w:p w:rsidR="00250E63" w:rsidRDefault="00250E63" w:rsidP="00873ABC">
      <w:pPr>
        <w:pStyle w:val="a5"/>
        <w:rPr>
          <w:rtl/>
        </w:rPr>
      </w:pPr>
      <w:bookmarkStart w:id="3128" w:name="ET_speaker_גל_ברנס_106"/>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3128"/>
    </w:p>
    <w:p w:rsidR="00250E63" w:rsidRDefault="00250E63" w:rsidP="00250E63">
      <w:pPr>
        <w:rPr>
          <w:rtl/>
          <w:lang w:eastAsia="he-IL"/>
        </w:rPr>
      </w:pPr>
      <w:bookmarkStart w:id="3129" w:name="_ETM_Q1_3993260"/>
      <w:bookmarkStart w:id="3130" w:name="_ETM_Q1_3993325"/>
      <w:bookmarkEnd w:id="3129"/>
      <w:bookmarkEnd w:id="3130"/>
    </w:p>
    <w:p w:rsidR="00250E63" w:rsidRDefault="00250E63" w:rsidP="00250E63">
      <w:pPr>
        <w:rPr>
          <w:rtl/>
        </w:rPr>
      </w:pPr>
      <w:bookmarkStart w:id="3131" w:name="_ETM_Q1_3988599"/>
      <w:bookmarkStart w:id="3132" w:name="_ETM_Q1_3988638"/>
      <w:bookmarkStart w:id="3133" w:name="_ETM_Q1_3988693"/>
      <w:bookmarkStart w:id="3134" w:name="_ETM_Q1_3992165"/>
      <w:bookmarkStart w:id="3135" w:name="_ETM_Q1_3992262"/>
      <w:bookmarkEnd w:id="3131"/>
      <w:bookmarkEnd w:id="3132"/>
      <w:bookmarkEnd w:id="3133"/>
      <w:bookmarkEnd w:id="3134"/>
      <w:bookmarkEnd w:id="3135"/>
      <w:r>
        <w:rPr>
          <w:rtl/>
        </w:rPr>
        <w:t xml:space="preserve">במקור מה שהציעה הצעת החוק זה בסעיף 21 שפוצל, במקרים האלה שיש פגם מהותי והשפעה משקית שהיו אמורים להגיע לסמכויות הקצה שם, רק המליאה תכריע, ובעצם ההצעה עכשיו היא להוריד את זה מדרג ולהגיד שבכל סעיף של פגם מהותי המליאה תציע. בגלל שסעיף 21 נמחק, חשבנו שעדיין ההצעה שהצענו כרגע זה שבכל מקום שההשפעה משקית ופגם </w:t>
      </w:r>
      <w:bookmarkStart w:id="3136" w:name="_ETM_Q1_4018491"/>
      <w:bookmarkEnd w:id="3136"/>
      <w:r>
        <w:rPr>
          <w:rtl/>
        </w:rPr>
        <w:t xml:space="preserve">מהותי כן נחייב את המליאה להתייחס. במקרים אחרים נחייב את הרשות ליידע אותה ולאפשר למליאה להגיד אם היא רוצה להתייחס, כי יש סעיף שמאפשר את זה. העניין פה הוא פשוט היכולת של העבודה השוטפת של הרשות מול המליאה. קיבלנו גם את עמדת היו"ר, וכמובן גם את עמדתך, ונחזיר תשובה לוועדה. </w:t>
      </w:r>
    </w:p>
    <w:p w:rsidR="00250E63" w:rsidRDefault="00250E63" w:rsidP="00250E63">
      <w:pPr>
        <w:rPr>
          <w:rtl/>
        </w:rPr>
      </w:pPr>
      <w:bookmarkStart w:id="3137" w:name="_ETM_Q1_4034660"/>
      <w:bookmarkStart w:id="3138" w:name="_ETM_Q1_4034799"/>
      <w:bookmarkStart w:id="3139" w:name="_ETM_Q1_4033300"/>
      <w:bookmarkEnd w:id="3137"/>
      <w:bookmarkEnd w:id="3138"/>
      <w:bookmarkEnd w:id="3139"/>
    </w:p>
    <w:p w:rsidR="00250E63" w:rsidRDefault="00250E63" w:rsidP="00873ABC">
      <w:pPr>
        <w:pStyle w:val="af8"/>
        <w:rPr>
          <w:rtl/>
        </w:rPr>
      </w:pPr>
      <w:bookmarkStart w:id="3140" w:name="ET_yor_6156_10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140"/>
    </w:p>
    <w:p w:rsidR="00250E63" w:rsidRDefault="00250E63" w:rsidP="00250E63">
      <w:pPr>
        <w:pStyle w:val="KeepWithNext"/>
        <w:rPr>
          <w:rtl/>
          <w:lang w:eastAsia="he-IL"/>
        </w:rPr>
      </w:pPr>
    </w:p>
    <w:p w:rsidR="00250E63" w:rsidRDefault="00250E63" w:rsidP="00250E63">
      <w:pPr>
        <w:rPr>
          <w:rtl/>
        </w:rPr>
      </w:pPr>
      <w:bookmarkStart w:id="3141" w:name="_ETM_Q1_4034069"/>
      <w:bookmarkStart w:id="3142" w:name="_ETM_Q1_4034118"/>
      <w:bookmarkStart w:id="3143" w:name="_ETM_Q1_4035645"/>
      <w:bookmarkEnd w:id="3141"/>
      <w:bookmarkEnd w:id="3142"/>
      <w:bookmarkEnd w:id="3143"/>
      <w:r>
        <w:rPr>
          <w:rtl/>
          <w:lang w:eastAsia="he-IL"/>
        </w:rPr>
        <w:t>אנחנו</w:t>
      </w:r>
      <w:r>
        <w:rPr>
          <w:rtl/>
        </w:rPr>
        <w:t xml:space="preserve"> צריכים לחשוב על יכולת המאסדרים גם לפעול. נמשיך עם היועץ המשפטי.</w:t>
      </w:r>
    </w:p>
    <w:p w:rsidR="00250E63" w:rsidRDefault="00250E63" w:rsidP="00250E63">
      <w:pPr>
        <w:rPr>
          <w:rtl/>
        </w:rPr>
      </w:pPr>
      <w:bookmarkStart w:id="3144" w:name="_ETM_Q1_4041344"/>
      <w:bookmarkStart w:id="3145" w:name="_ETM_Q1_4041469"/>
      <w:bookmarkStart w:id="3146" w:name="_ETM_Q1_4039757"/>
      <w:bookmarkEnd w:id="3144"/>
      <w:bookmarkEnd w:id="3145"/>
      <w:bookmarkEnd w:id="3146"/>
    </w:p>
    <w:p w:rsidR="00250E63" w:rsidRDefault="00250E63" w:rsidP="00873ABC">
      <w:pPr>
        <w:pStyle w:val="a5"/>
        <w:rPr>
          <w:rtl/>
        </w:rPr>
      </w:pPr>
      <w:bookmarkStart w:id="3147" w:name="ET_speaker_גור_בליי_1048"/>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3147"/>
      <w:r>
        <w:rPr>
          <w:rFonts w:hint="cs"/>
          <w:rtl/>
        </w:rPr>
        <w:t xml:space="preserve"> </w:t>
      </w:r>
    </w:p>
    <w:p w:rsidR="00250E63" w:rsidRDefault="00250E63" w:rsidP="00250E63">
      <w:pPr>
        <w:rPr>
          <w:rtl/>
          <w:lang w:eastAsia="he-IL"/>
        </w:rPr>
      </w:pPr>
      <w:bookmarkStart w:id="3148" w:name="_ETM_Q1_4040425"/>
      <w:bookmarkStart w:id="3149" w:name="_ETM_Q1_4040478"/>
      <w:bookmarkEnd w:id="3148"/>
      <w:bookmarkEnd w:id="3149"/>
    </w:p>
    <w:p w:rsidR="00250E63" w:rsidRDefault="00250E63" w:rsidP="00250E63">
      <w:pPr>
        <w:rPr>
          <w:rtl/>
        </w:rPr>
      </w:pPr>
      <w:bookmarkStart w:id="3150" w:name="_ETM_Q1_4041567"/>
      <w:bookmarkStart w:id="3151" w:name="_ETM_Q1_4041594"/>
      <w:bookmarkEnd w:id="3150"/>
      <w:bookmarkEnd w:id="3151"/>
      <w:r>
        <w:rPr>
          <w:rtl/>
        </w:rPr>
        <w:t xml:space="preserve">ננסה לרכז את הנושאים. </w:t>
      </w:r>
      <w:bookmarkStart w:id="3152" w:name="_ETM_Q1_4042682"/>
      <w:bookmarkEnd w:id="3152"/>
      <w:r>
        <w:rPr>
          <w:rtl/>
        </w:rPr>
        <w:t xml:space="preserve">אז יש את הנושא הזה, ואת נושא השקיפות שדיברנו עליו. מה שרציתי להבהיר גם עבורנו, כי כשאנחנו מגבשים את הנוסח הזה עמדות הוועדה בשתי הסוגיות שנותרו קצת עמומות. האחת זה </w:t>
      </w:r>
      <w:bookmarkStart w:id="3153" w:name="_ETM_Q1_4053726"/>
      <w:bookmarkEnd w:id="3153"/>
      <w:r>
        <w:rPr>
          <w:rtl/>
        </w:rPr>
        <w:t>לגבי החובה להעביר את הטיוטה להערות המאסדר; והשנייה לגבי הארכת ה-30 יום הנוספים, אם הדבר הזה עולה למליאה בלי סמכות אצילה. זאת אומרת שזה תמיד יהיה במליאה. רק רציתי לחדד את שתי הנקודות האלה.</w:t>
      </w:r>
    </w:p>
    <w:p w:rsidR="00250E63" w:rsidRDefault="00250E63" w:rsidP="00250E63">
      <w:pPr>
        <w:rPr>
          <w:rtl/>
        </w:rPr>
      </w:pPr>
      <w:bookmarkStart w:id="3154" w:name="_ETM_Q1_4070799"/>
      <w:bookmarkStart w:id="3155" w:name="_ETM_Q1_4070918"/>
      <w:bookmarkStart w:id="3156" w:name="_ETM_Q1_4069166"/>
      <w:bookmarkEnd w:id="3154"/>
      <w:bookmarkEnd w:id="3155"/>
      <w:bookmarkEnd w:id="3156"/>
    </w:p>
    <w:p w:rsidR="00250E63" w:rsidRDefault="00250E63" w:rsidP="00873ABC">
      <w:pPr>
        <w:pStyle w:val="af8"/>
        <w:rPr>
          <w:rtl/>
        </w:rPr>
      </w:pPr>
      <w:bookmarkStart w:id="3157" w:name="ET_yor_6156_10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157"/>
    </w:p>
    <w:p w:rsidR="00250E63" w:rsidRDefault="00250E63" w:rsidP="00250E63">
      <w:pPr>
        <w:rPr>
          <w:rtl/>
          <w:lang w:eastAsia="he-IL"/>
        </w:rPr>
      </w:pPr>
      <w:bookmarkStart w:id="3158" w:name="_ETM_Q1_4069963"/>
      <w:bookmarkStart w:id="3159" w:name="_ETM_Q1_4069997"/>
      <w:bookmarkEnd w:id="3158"/>
      <w:bookmarkEnd w:id="3159"/>
    </w:p>
    <w:p w:rsidR="00250E63" w:rsidRDefault="00250E63" w:rsidP="00250E63">
      <w:pPr>
        <w:rPr>
          <w:rtl/>
        </w:rPr>
      </w:pPr>
      <w:bookmarkStart w:id="3160" w:name="_ETM_Q1_4070941"/>
      <w:bookmarkStart w:id="3161" w:name="_ETM_Q1_4071045"/>
      <w:bookmarkEnd w:id="3160"/>
      <w:bookmarkEnd w:id="3161"/>
      <w:r>
        <w:rPr>
          <w:rtl/>
        </w:rPr>
        <w:t>יש גם עוד סו</w:t>
      </w:r>
      <w:bookmarkStart w:id="3162" w:name="_ETM_Q1_4071626"/>
      <w:bookmarkEnd w:id="3162"/>
      <w:r>
        <w:rPr>
          <w:rtl/>
        </w:rPr>
        <w:t>גיה אחת. לגבי נושא המליאה נשמעה פה עמדתם של חברת הכנסת לסקי ורז, שזה צריך להיות במליאה. אישית חשבתי שזה דבר שדי בראש הרשות, יש פה עניין מינהלי, יש נסיבות. נכון, זה מעכב מעט את האסדרה, אבל ממילא יש לנו סעיף דחיפות. אי-אפשר לכנס מליאה על כל רצון לדחות ולקבל עוד 30 יום</w:t>
      </w:r>
      <w:r>
        <w:rPr>
          <w:rtl/>
          <w:lang w:val="en-GB"/>
        </w:rPr>
        <w:t>,</w:t>
      </w:r>
      <w:r>
        <w:rPr>
          <w:rtl/>
        </w:rPr>
        <w:t xml:space="preserve"> נפלו חגים, יש קורונה. אציע להסתפק בראש הרשות בהקשר הזה. </w:t>
      </w:r>
    </w:p>
    <w:p w:rsidR="00250E63" w:rsidRDefault="00250E63" w:rsidP="00250E63">
      <w:pPr>
        <w:rPr>
          <w:rtl/>
        </w:rPr>
      </w:pPr>
      <w:bookmarkStart w:id="3163" w:name="_ETM_Q1_4110407"/>
      <w:bookmarkStart w:id="3164" w:name="_ETM_Q1_4109536"/>
      <w:bookmarkEnd w:id="3163"/>
      <w:bookmarkEnd w:id="3164"/>
    </w:p>
    <w:p w:rsidR="00250E63" w:rsidRDefault="00250E63" w:rsidP="00873ABC">
      <w:pPr>
        <w:pStyle w:val="a5"/>
        <w:rPr>
          <w:rtl/>
        </w:rPr>
      </w:pPr>
      <w:bookmarkStart w:id="3165" w:name="ET_speaker_גור_בליי_110"/>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165"/>
    </w:p>
    <w:p w:rsidR="00250E63" w:rsidRDefault="00250E63" w:rsidP="00250E63">
      <w:pPr>
        <w:rPr>
          <w:rtl/>
          <w:lang w:eastAsia="he-IL"/>
        </w:rPr>
      </w:pPr>
      <w:bookmarkStart w:id="3166" w:name="_ETM_Q1_4110256"/>
      <w:bookmarkStart w:id="3167" w:name="_ETM_Q1_4110312"/>
      <w:bookmarkEnd w:id="3166"/>
      <w:bookmarkEnd w:id="3167"/>
    </w:p>
    <w:p w:rsidR="00250E63" w:rsidRDefault="00250E63" w:rsidP="00250E63">
      <w:pPr>
        <w:rPr>
          <w:rtl/>
        </w:rPr>
      </w:pPr>
      <w:bookmarkStart w:id="3168" w:name="_ETM_Q1_4110617"/>
      <w:bookmarkStart w:id="3169" w:name="_ETM_Q1_4110633"/>
      <w:bookmarkStart w:id="3170" w:name="_ETM_Q1_4110659"/>
      <w:bookmarkEnd w:id="3168"/>
      <w:bookmarkEnd w:id="3169"/>
      <w:bookmarkEnd w:id="3170"/>
      <w:r>
        <w:rPr>
          <w:rtl/>
        </w:rPr>
        <w:t>טיוטה.</w:t>
      </w:r>
    </w:p>
    <w:p w:rsidR="00250E63" w:rsidRDefault="00250E63" w:rsidP="00250E63">
      <w:pPr>
        <w:rPr>
          <w:rtl/>
        </w:rPr>
      </w:pPr>
      <w:bookmarkStart w:id="3171" w:name="_ETM_Q1_4106757"/>
      <w:bookmarkStart w:id="3172" w:name="_ETM_Q1_4106880"/>
      <w:bookmarkEnd w:id="3171"/>
      <w:bookmarkEnd w:id="3172"/>
    </w:p>
    <w:p w:rsidR="00250E63" w:rsidRDefault="00250E63" w:rsidP="00873ABC">
      <w:pPr>
        <w:pStyle w:val="af8"/>
        <w:rPr>
          <w:rtl/>
        </w:rPr>
      </w:pPr>
      <w:bookmarkStart w:id="3173" w:name="ET_yor_6156_11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173"/>
    </w:p>
    <w:p w:rsidR="00250E63" w:rsidRDefault="00250E63" w:rsidP="00250E63">
      <w:pPr>
        <w:rPr>
          <w:rtl/>
          <w:lang w:eastAsia="he-IL"/>
        </w:rPr>
      </w:pPr>
      <w:bookmarkStart w:id="3174" w:name="_ETM_Q1_4110229"/>
      <w:bookmarkStart w:id="3175" w:name="_ETM_Q1_4110275"/>
      <w:bookmarkEnd w:id="3174"/>
      <w:bookmarkEnd w:id="3175"/>
    </w:p>
    <w:p w:rsidR="00250E63" w:rsidRDefault="00250E63" w:rsidP="00250E63">
      <w:pPr>
        <w:rPr>
          <w:rtl/>
        </w:rPr>
      </w:pPr>
      <w:bookmarkStart w:id="3176" w:name="_ETM_Q1_4106953"/>
      <w:bookmarkStart w:id="3177" w:name="_ETM_Q1_4107005"/>
      <w:bookmarkEnd w:id="3176"/>
      <w:bookmarkEnd w:id="3177"/>
      <w:r>
        <w:rPr>
          <w:rtl/>
        </w:rPr>
        <w:t xml:space="preserve">לגבי הטיוטה, אני קצת חס פה על המאסדרים וקצת חס פה על הרשות, וגם חס על ההבחנה בין פגם מהותי לבין משהו שהוא לא פגם. אני לא מאמין שהגיוני להטיל חובת שליחת דוח מבלי שהמאסדר מגיב אליו. </w:t>
      </w:r>
      <w:bookmarkStart w:id="3178" w:name="_ETM_Q1_4131579"/>
      <w:bookmarkEnd w:id="3178"/>
      <w:r>
        <w:rPr>
          <w:rtl/>
        </w:rPr>
        <w:t>רשות שלטונית אחת שלחה אליך דוח, אתה חייב להגיב, אחרת מה הפעולה, ולכן לא הייתי מחייב. אני חושב שאפשר לקבוע סמכות ברשות שזה פשיטא, זה חלק מהסמכות הטבועה. לרשות עומדת הסמכות לשלוח טיוטה במקום שהיא מצאה לנכון. לא יודע אם בכלל צריך לציין את זה, אבל זה כמעט פשיטא.</w:t>
      </w:r>
    </w:p>
    <w:p w:rsidR="00250E63" w:rsidRDefault="00250E63" w:rsidP="00250E63">
      <w:pPr>
        <w:rPr>
          <w:rtl/>
        </w:rPr>
      </w:pPr>
    </w:p>
    <w:p w:rsidR="00250E63" w:rsidRDefault="00250E63" w:rsidP="00873ABC">
      <w:pPr>
        <w:pStyle w:val="a5"/>
        <w:rPr>
          <w:rtl/>
        </w:rPr>
      </w:pPr>
      <w:bookmarkStart w:id="3179" w:name="ET_speaker_גור_בליי_11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179"/>
    </w:p>
    <w:p w:rsidR="00250E63" w:rsidRDefault="00250E63" w:rsidP="00250E63">
      <w:pPr>
        <w:pStyle w:val="KeepWithNext"/>
        <w:rPr>
          <w:rtl/>
          <w:lang w:eastAsia="he-IL"/>
        </w:rPr>
      </w:pPr>
    </w:p>
    <w:p w:rsidR="00250E63" w:rsidRDefault="00250E63" w:rsidP="00250E63">
      <w:pPr>
        <w:rPr>
          <w:rtl/>
        </w:rPr>
      </w:pPr>
      <w:bookmarkStart w:id="3180" w:name="_ETM_Q1_4152479"/>
      <w:bookmarkStart w:id="3181" w:name="_ETM_Q1_4152536"/>
      <w:bookmarkEnd w:id="3180"/>
      <w:bookmarkEnd w:id="3181"/>
      <w:r>
        <w:rPr>
          <w:rtl/>
          <w:lang w:eastAsia="he-IL"/>
        </w:rPr>
        <w:t>פה</w:t>
      </w:r>
      <w:bookmarkStart w:id="3182" w:name="_ETM_Q1_4153585"/>
      <w:bookmarkStart w:id="3183" w:name="_ETM_Q1_4153871"/>
      <w:bookmarkStart w:id="3184" w:name="_ETM_Q1_4153887"/>
      <w:bookmarkStart w:id="3185" w:name="_ETM_Q1_4153931"/>
      <w:bookmarkEnd w:id="3182"/>
      <w:bookmarkEnd w:id="3183"/>
      <w:bookmarkEnd w:id="3184"/>
      <w:bookmarkEnd w:id="3185"/>
      <w:r>
        <w:rPr>
          <w:rtl/>
        </w:rPr>
        <w:t xml:space="preserve"> אני חושב שיש לה גם אינטרס מובהק.</w:t>
      </w:r>
    </w:p>
    <w:p w:rsidR="00250E63" w:rsidRDefault="00250E63" w:rsidP="00250E63">
      <w:pPr>
        <w:rPr>
          <w:rtl/>
        </w:rPr>
      </w:pPr>
      <w:bookmarkStart w:id="3186" w:name="_ETM_Q1_4156391"/>
      <w:bookmarkStart w:id="3187" w:name="_ETM_Q1_4155824"/>
      <w:bookmarkEnd w:id="3186"/>
      <w:bookmarkEnd w:id="3187"/>
    </w:p>
    <w:p w:rsidR="00250E63" w:rsidRDefault="00250E63" w:rsidP="00873ABC">
      <w:pPr>
        <w:pStyle w:val="af8"/>
        <w:rPr>
          <w:rtl/>
        </w:rPr>
      </w:pPr>
      <w:bookmarkStart w:id="3188" w:name="ET_yor_6156_11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188"/>
    </w:p>
    <w:p w:rsidR="00250E63" w:rsidRDefault="00250E63" w:rsidP="00250E63">
      <w:pPr>
        <w:rPr>
          <w:rtl/>
          <w:lang w:eastAsia="he-IL"/>
        </w:rPr>
      </w:pPr>
      <w:bookmarkStart w:id="3189" w:name="_ETM_Q1_4156709"/>
      <w:bookmarkStart w:id="3190" w:name="_ETM_Q1_4156768"/>
      <w:bookmarkEnd w:id="3189"/>
      <w:bookmarkEnd w:id="3190"/>
    </w:p>
    <w:p w:rsidR="00250E63" w:rsidRDefault="00250E63" w:rsidP="00250E63">
      <w:pPr>
        <w:rPr>
          <w:rtl/>
        </w:rPr>
      </w:pPr>
      <w:bookmarkStart w:id="3191" w:name="_ETM_Q1_4156630"/>
      <w:bookmarkStart w:id="3192" w:name="_ETM_Q1_4156653"/>
      <w:bookmarkStart w:id="3193" w:name="_ETM_Q1_4156702"/>
      <w:bookmarkEnd w:id="3191"/>
      <w:bookmarkEnd w:id="3192"/>
      <w:bookmarkEnd w:id="3193"/>
      <w:r>
        <w:rPr>
          <w:rtl/>
        </w:rPr>
        <w:t>נכון.</w:t>
      </w:r>
    </w:p>
    <w:p w:rsidR="00250E63" w:rsidRDefault="00250E63" w:rsidP="00250E63">
      <w:pPr>
        <w:rPr>
          <w:rtl/>
        </w:rPr>
      </w:pPr>
      <w:bookmarkStart w:id="3194" w:name="_ETM_Q1_4155255"/>
      <w:bookmarkStart w:id="3195" w:name="_ETM_Q1_4154116"/>
      <w:bookmarkEnd w:id="3194"/>
      <w:bookmarkEnd w:id="3195"/>
    </w:p>
    <w:p w:rsidR="00250E63" w:rsidRDefault="00250E63" w:rsidP="00873ABC">
      <w:pPr>
        <w:pStyle w:val="a5"/>
        <w:rPr>
          <w:rtl/>
        </w:rPr>
      </w:pPr>
      <w:bookmarkStart w:id="3196" w:name="ET_speaker_גור_בליי_114"/>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196"/>
    </w:p>
    <w:p w:rsidR="00250E63" w:rsidRDefault="00250E63" w:rsidP="00250E63">
      <w:pPr>
        <w:pStyle w:val="KeepWithNext"/>
        <w:rPr>
          <w:rtl/>
          <w:lang w:eastAsia="he-IL"/>
        </w:rPr>
      </w:pPr>
    </w:p>
    <w:p w:rsidR="00250E63" w:rsidRDefault="00250E63" w:rsidP="00250E63">
      <w:pPr>
        <w:rPr>
          <w:rtl/>
        </w:rPr>
      </w:pPr>
      <w:bookmarkStart w:id="3197" w:name="_ETM_Q1_4154923"/>
      <w:bookmarkStart w:id="3198" w:name="_ETM_Q1_4154979"/>
      <w:bookmarkEnd w:id="3197"/>
      <w:bookmarkEnd w:id="3198"/>
      <w:r>
        <w:rPr>
          <w:rtl/>
          <w:lang w:eastAsia="he-IL"/>
        </w:rPr>
        <w:t xml:space="preserve">כמו שדיבר על זה </w:t>
      </w:r>
      <w:bookmarkStart w:id="3199" w:name="_ETM_Q1_4154247"/>
      <w:bookmarkEnd w:id="3199"/>
      <w:r>
        <w:rPr>
          <w:rtl/>
          <w:lang w:eastAsia="he-IL"/>
        </w:rPr>
        <w:t xml:space="preserve">גל קודם, אם </w:t>
      </w:r>
      <w:bookmarkStart w:id="3200" w:name="_ETM_Q1_4155419"/>
      <w:bookmarkStart w:id="3201" w:name="_ETM_Q1_4155465"/>
      <w:bookmarkStart w:id="3202" w:name="_ETM_Q1_4155522"/>
      <w:bookmarkEnd w:id="3200"/>
      <w:bookmarkEnd w:id="3201"/>
      <w:bookmarkEnd w:id="3202"/>
      <w:r>
        <w:rPr>
          <w:rtl/>
        </w:rPr>
        <w:t xml:space="preserve">היא אומרת דברים שלא מחוברים בכלל למציאות האסדרתית פה היא תעשה את זה </w:t>
      </w:r>
      <w:bookmarkStart w:id="3203" w:name="_ETM_Q1_4159976"/>
      <w:bookmarkEnd w:id="3203"/>
      <w:r>
        <w:rPr>
          <w:rtl/>
        </w:rPr>
        <w:t xml:space="preserve">כעניין של – לא צריך לקבוע את זה אם זה </w:t>
      </w:r>
      <w:bookmarkStart w:id="3204" w:name="_ETM_Q1_4162197"/>
      <w:bookmarkEnd w:id="3204"/>
      <w:r>
        <w:rPr>
          <w:rtl/>
        </w:rPr>
        <w:t>ממילא - - -</w:t>
      </w:r>
    </w:p>
    <w:p w:rsidR="00250E63" w:rsidRDefault="00250E63" w:rsidP="00250E63">
      <w:pPr>
        <w:rPr>
          <w:rtl/>
        </w:rPr>
      </w:pPr>
      <w:bookmarkStart w:id="3205" w:name="_ETM_Q1_4161090"/>
      <w:bookmarkStart w:id="3206" w:name="_ETM_Q1_4161253"/>
      <w:bookmarkStart w:id="3207" w:name="_ETM_Q1_4164210"/>
      <w:bookmarkEnd w:id="3205"/>
      <w:bookmarkEnd w:id="3206"/>
      <w:bookmarkEnd w:id="3207"/>
    </w:p>
    <w:p w:rsidR="00250E63" w:rsidRDefault="00250E63" w:rsidP="00873ABC">
      <w:pPr>
        <w:pStyle w:val="af8"/>
        <w:rPr>
          <w:rtl/>
        </w:rPr>
      </w:pPr>
      <w:bookmarkStart w:id="3208" w:name="ET_yor_6156_11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208"/>
    </w:p>
    <w:p w:rsidR="00250E63" w:rsidRDefault="00250E63" w:rsidP="00250E63">
      <w:pPr>
        <w:pStyle w:val="KeepWithNext"/>
        <w:rPr>
          <w:rtl/>
          <w:lang w:eastAsia="he-IL"/>
        </w:rPr>
      </w:pPr>
    </w:p>
    <w:p w:rsidR="00250E63" w:rsidRDefault="00250E63" w:rsidP="00250E63">
      <w:pPr>
        <w:rPr>
          <w:rtl/>
          <w:lang w:eastAsia="he-IL"/>
        </w:rPr>
      </w:pPr>
      <w:bookmarkStart w:id="3209" w:name="_ETM_Q1_4165112"/>
      <w:bookmarkStart w:id="3210" w:name="_ETM_Q1_4165175"/>
      <w:bookmarkEnd w:id="3209"/>
      <w:bookmarkEnd w:id="3210"/>
      <w:r>
        <w:rPr>
          <w:rtl/>
          <w:lang w:eastAsia="he-IL"/>
        </w:rPr>
        <w:t xml:space="preserve">את ההתכתבות הפנימית כרגע הייתי </w:t>
      </w:r>
      <w:bookmarkStart w:id="3211" w:name="_ETM_Q1_4165159"/>
      <w:bookmarkEnd w:id="3211"/>
      <w:r>
        <w:rPr>
          <w:rtl/>
          <w:lang w:eastAsia="he-IL"/>
        </w:rPr>
        <w:t>משאיר רק לפגם המהותי, אבל נבדוק.</w:t>
      </w:r>
    </w:p>
    <w:p w:rsidR="00250E63" w:rsidRDefault="00250E63" w:rsidP="00250E63">
      <w:pPr>
        <w:rPr>
          <w:rtl/>
          <w:lang w:eastAsia="he-IL"/>
        </w:rPr>
      </w:pPr>
      <w:bookmarkStart w:id="3212" w:name="_ETM_Q1_4167834"/>
      <w:bookmarkStart w:id="3213" w:name="_ETM_Q1_4167996"/>
      <w:bookmarkStart w:id="3214" w:name="_ETM_Q1_4169161"/>
      <w:bookmarkEnd w:id="3212"/>
      <w:bookmarkEnd w:id="3213"/>
      <w:bookmarkEnd w:id="3214"/>
    </w:p>
    <w:p w:rsidR="00250E63" w:rsidRDefault="00250E63" w:rsidP="00873ABC">
      <w:pPr>
        <w:pStyle w:val="a5"/>
        <w:rPr>
          <w:rtl/>
        </w:rPr>
      </w:pPr>
      <w:bookmarkStart w:id="3215" w:name="ET_speaker_גור_בליי_11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215"/>
    </w:p>
    <w:p w:rsidR="00250E63" w:rsidRDefault="00250E63" w:rsidP="00250E63">
      <w:pPr>
        <w:pStyle w:val="KeepWithNext"/>
        <w:rPr>
          <w:rtl/>
          <w:lang w:eastAsia="he-IL"/>
        </w:rPr>
      </w:pPr>
    </w:p>
    <w:p w:rsidR="00250E63" w:rsidRDefault="00250E63" w:rsidP="00250E63">
      <w:pPr>
        <w:rPr>
          <w:rtl/>
          <w:lang w:eastAsia="he-IL"/>
        </w:rPr>
      </w:pPr>
      <w:bookmarkStart w:id="3216" w:name="_ETM_Q1_4169833"/>
      <w:bookmarkStart w:id="3217" w:name="_ETM_Q1_4169891"/>
      <w:bookmarkEnd w:id="3216"/>
      <w:bookmarkEnd w:id="3217"/>
      <w:r>
        <w:rPr>
          <w:rtl/>
          <w:lang w:eastAsia="he-IL"/>
        </w:rPr>
        <w:t>בסד</w:t>
      </w:r>
      <w:bookmarkStart w:id="3218" w:name="_ETM_Q1_4167944"/>
      <w:bookmarkStart w:id="3219" w:name="_ETM_Q1_4168091"/>
      <w:bookmarkEnd w:id="3218"/>
      <w:bookmarkEnd w:id="3219"/>
      <w:r>
        <w:rPr>
          <w:rtl/>
          <w:lang w:eastAsia="he-IL"/>
        </w:rPr>
        <w:t>ר.</w:t>
      </w:r>
    </w:p>
    <w:p w:rsidR="00250E63" w:rsidRDefault="00250E63" w:rsidP="00250E63">
      <w:pPr>
        <w:rPr>
          <w:rtl/>
          <w:lang w:eastAsia="he-IL"/>
        </w:rPr>
      </w:pPr>
      <w:bookmarkStart w:id="3220" w:name="_ETM_Q1_4169176"/>
      <w:bookmarkStart w:id="3221" w:name="_ETM_Q1_4169284"/>
      <w:bookmarkStart w:id="3222" w:name="_ETM_Q1_4170208"/>
      <w:bookmarkEnd w:id="3220"/>
      <w:bookmarkEnd w:id="3221"/>
      <w:bookmarkEnd w:id="3222"/>
    </w:p>
    <w:p w:rsidR="00250E63" w:rsidRDefault="00250E63" w:rsidP="00873ABC">
      <w:pPr>
        <w:pStyle w:val="af8"/>
        <w:rPr>
          <w:rtl/>
        </w:rPr>
      </w:pPr>
      <w:bookmarkStart w:id="3223" w:name="ET_yor_6156_104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223"/>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3224" w:name="_ETM_Q1_4170955"/>
      <w:bookmarkStart w:id="3225" w:name="_ETM_Q1_4171007"/>
      <w:bookmarkEnd w:id="3224"/>
      <w:bookmarkEnd w:id="3225"/>
      <w:r>
        <w:rPr>
          <w:rtl/>
          <w:lang w:eastAsia="he-IL"/>
        </w:rPr>
        <w:t xml:space="preserve">יש רק עוד </w:t>
      </w:r>
      <w:bookmarkStart w:id="3226" w:name="_ETM_Q1_4169256"/>
      <w:bookmarkEnd w:id="3226"/>
      <w:r>
        <w:rPr>
          <w:rtl/>
          <w:lang w:eastAsia="he-IL"/>
        </w:rPr>
        <w:t>סוגיה אחת.</w:t>
      </w:r>
      <w:r>
        <w:rPr>
          <w:rtl/>
        </w:rPr>
        <w:t xml:space="preserve"> לגבי השקיפות, אני חושב - -</w:t>
      </w:r>
      <w:bookmarkStart w:id="3227" w:name="_ETM_Q1_4175327"/>
      <w:bookmarkEnd w:id="3227"/>
      <w:r>
        <w:rPr>
          <w:rtl/>
        </w:rPr>
        <w:t xml:space="preserve"> -</w:t>
      </w:r>
    </w:p>
    <w:p w:rsidR="00250E63" w:rsidRDefault="00250E63" w:rsidP="00250E63">
      <w:pPr>
        <w:ind w:firstLine="0"/>
        <w:rPr>
          <w:rtl/>
          <w:lang w:eastAsia="he-IL"/>
        </w:rPr>
      </w:pPr>
      <w:bookmarkStart w:id="3228" w:name="_ETM_Q1_4171083"/>
      <w:bookmarkStart w:id="3229" w:name="_ETM_Q1_4171190"/>
      <w:bookmarkStart w:id="3230" w:name="_ETM_Q1_4171241"/>
      <w:bookmarkStart w:id="3231" w:name="_ETM_Q1_4171341"/>
      <w:bookmarkStart w:id="3232" w:name="_ETM_Q1_4171211"/>
      <w:bookmarkEnd w:id="3228"/>
      <w:bookmarkEnd w:id="3229"/>
      <w:bookmarkEnd w:id="3230"/>
      <w:bookmarkEnd w:id="3231"/>
      <w:bookmarkEnd w:id="3232"/>
    </w:p>
    <w:p w:rsidR="00250E63" w:rsidRDefault="00250E63" w:rsidP="00873ABC">
      <w:pPr>
        <w:pStyle w:val="a5"/>
        <w:rPr>
          <w:rtl/>
        </w:rPr>
      </w:pPr>
      <w:bookmarkStart w:id="3233" w:name="ET_knessetmember_6217_118"/>
      <w:r w:rsidRPr="00873ABC">
        <w:rPr>
          <w:rStyle w:val="TagStyle"/>
          <w:rFonts w:hint="cs"/>
          <w:rtl/>
        </w:rPr>
        <w:t xml:space="preserve"> &lt;&lt; דובר &gt;&gt;</w:t>
      </w:r>
      <w:r>
        <w:rPr>
          <w:rStyle w:val="TagStyle"/>
          <w:rFonts w:hint="cs"/>
          <w:rtl/>
        </w:rPr>
        <w:t xml:space="preserve"> </w:t>
      </w:r>
      <w:r>
        <w:rPr>
          <w:rFonts w:hint="cs"/>
          <w:rtl/>
        </w:rPr>
        <w:t>אלעזר שטרן:</w:t>
      </w:r>
      <w:r>
        <w:rPr>
          <w:rStyle w:val="TagStyle"/>
          <w:rFonts w:hint="cs"/>
          <w:rtl/>
        </w:rPr>
        <w:t xml:space="preserve"> </w:t>
      </w:r>
      <w:r w:rsidRPr="00873ABC">
        <w:rPr>
          <w:rStyle w:val="TagStyle"/>
          <w:rFonts w:hint="cs"/>
          <w:rtl/>
        </w:rPr>
        <w:t>&lt;&lt; דובר &gt;&gt;</w:t>
      </w:r>
      <w:r>
        <w:rPr>
          <w:rFonts w:hint="cs"/>
          <w:rtl/>
        </w:rPr>
        <w:t xml:space="preserve"> </w:t>
      </w:r>
      <w:bookmarkEnd w:id="3233"/>
    </w:p>
    <w:p w:rsidR="00250E63" w:rsidRDefault="00250E63" w:rsidP="00250E63">
      <w:pPr>
        <w:pStyle w:val="KeepWithNext"/>
        <w:rPr>
          <w:rtl/>
          <w:lang w:eastAsia="he-IL"/>
        </w:rPr>
      </w:pPr>
    </w:p>
    <w:p w:rsidR="00250E63" w:rsidRDefault="00250E63" w:rsidP="00250E63">
      <w:pPr>
        <w:rPr>
          <w:rtl/>
        </w:rPr>
      </w:pPr>
      <w:bookmarkStart w:id="3234" w:name="_ETM_Q1_4171902"/>
      <w:bookmarkStart w:id="3235" w:name="_ETM_Q1_4171951"/>
      <w:bookmarkEnd w:id="3234"/>
      <w:bookmarkEnd w:id="3235"/>
      <w:r>
        <w:rPr>
          <w:rtl/>
          <w:lang w:eastAsia="he-IL"/>
        </w:rPr>
        <w:t xml:space="preserve">לגבי השקיפות, </w:t>
      </w:r>
      <w:bookmarkStart w:id="3236" w:name="_ETM_Q1_4171694"/>
      <w:bookmarkStart w:id="3237" w:name="_ETM_Q1_4171820"/>
      <w:bookmarkStart w:id="3238" w:name="_ETM_Q1_4173142"/>
      <w:bookmarkStart w:id="3239" w:name="_ETM_Q1_4175417"/>
      <w:bookmarkStart w:id="3240" w:name="_ETM_Q1_4175468"/>
      <w:bookmarkEnd w:id="3236"/>
      <w:bookmarkEnd w:id="3237"/>
      <w:bookmarkEnd w:id="3238"/>
      <w:bookmarkEnd w:id="3239"/>
      <w:bookmarkEnd w:id="3240"/>
      <w:r>
        <w:rPr>
          <w:rtl/>
          <w:lang w:eastAsia="he-IL"/>
        </w:rPr>
        <w:t>להכניס ברמה של פירוט</w:t>
      </w:r>
      <w:bookmarkStart w:id="3241" w:name="_ETM_Q1_4176396"/>
      <w:bookmarkEnd w:id="3241"/>
      <w:r>
        <w:rPr>
          <w:rtl/>
          <w:lang w:eastAsia="he-IL"/>
        </w:rPr>
        <w:t xml:space="preserve"> </w:t>
      </w:r>
      <w:r>
        <w:rPr>
          <w:rtl/>
        </w:rPr>
        <w:t>הפגישות, וכו'?</w:t>
      </w:r>
    </w:p>
    <w:p w:rsidR="00250E63" w:rsidRDefault="00250E63" w:rsidP="00250E63">
      <w:pPr>
        <w:rPr>
          <w:rtl/>
        </w:rPr>
      </w:pPr>
      <w:bookmarkStart w:id="3242" w:name="_ETM_Q1_4176704"/>
      <w:bookmarkStart w:id="3243" w:name="_ETM_Q1_4177156"/>
      <w:bookmarkStart w:id="3244" w:name="_ETM_Q1_4177336"/>
      <w:bookmarkStart w:id="3245" w:name="_ETM_Q1_4176932"/>
      <w:bookmarkEnd w:id="3242"/>
      <w:bookmarkEnd w:id="3243"/>
      <w:bookmarkEnd w:id="3244"/>
      <w:bookmarkEnd w:id="3245"/>
    </w:p>
    <w:p w:rsidR="00250E63" w:rsidRDefault="00250E63" w:rsidP="00873ABC">
      <w:pPr>
        <w:pStyle w:val="af8"/>
        <w:rPr>
          <w:rtl/>
        </w:rPr>
      </w:pPr>
      <w:bookmarkStart w:id="3246" w:name="ET_yor_6156_105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246"/>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3247" w:name="_ETM_Q1_4177774"/>
      <w:bookmarkStart w:id="3248" w:name="_ETM_Q1_4177824"/>
      <w:bookmarkEnd w:id="3247"/>
      <w:bookmarkEnd w:id="3248"/>
      <w:r>
        <w:rPr>
          <w:rtl/>
          <w:lang w:eastAsia="he-IL"/>
        </w:rPr>
        <w:t>לא י</w:t>
      </w:r>
      <w:bookmarkStart w:id="3249" w:name="_ETM_Q1_4179228"/>
      <w:bookmarkEnd w:id="3249"/>
      <w:r>
        <w:rPr>
          <w:rtl/>
          <w:lang w:eastAsia="he-IL"/>
        </w:rPr>
        <w:t xml:space="preserve">ודע. פה אני באמת חושב </w:t>
      </w:r>
      <w:bookmarkStart w:id="3250" w:name="_ETM_Q1_4181462"/>
      <w:bookmarkStart w:id="3251" w:name="_ETM_Q1_4177707"/>
      <w:bookmarkEnd w:id="3250"/>
      <w:bookmarkEnd w:id="3251"/>
      <w:r>
        <w:rPr>
          <w:rtl/>
        </w:rPr>
        <w:t>שהידע והרגישות נמצאת אצל המאסדרים ואצל החברים מאגף הרגולציה. הם אלה שבאים בדין ודברים עם עסקים קטנים, עם עסקים גדולים, יודעים מה עוצמת החומרה. אני לא בטוח שאנחנו חייבים ברמת החוק הזה לקבוע האם יש גם את פירוט השעות שישבת, וכמה ניירות.</w:t>
      </w:r>
    </w:p>
    <w:p w:rsidR="00250E63" w:rsidRDefault="00250E63" w:rsidP="00250E63">
      <w:pPr>
        <w:rPr>
          <w:rtl/>
        </w:rPr>
      </w:pPr>
      <w:bookmarkStart w:id="3252" w:name="_ETM_Q1_4204425"/>
      <w:bookmarkStart w:id="3253" w:name="_ETM_Q1_4204543"/>
      <w:bookmarkStart w:id="3254" w:name="_ETM_Q1_4202464"/>
      <w:bookmarkEnd w:id="3252"/>
      <w:bookmarkEnd w:id="3253"/>
      <w:bookmarkEnd w:id="3254"/>
    </w:p>
    <w:p w:rsidR="00250E63" w:rsidRDefault="00250E63" w:rsidP="00873ABC">
      <w:pPr>
        <w:pStyle w:val="a5"/>
        <w:rPr>
          <w:rtl/>
        </w:rPr>
      </w:pPr>
      <w:bookmarkStart w:id="3255" w:name="ET_speaker_גור_בליי_12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255"/>
    </w:p>
    <w:p w:rsidR="00250E63" w:rsidRDefault="00250E63" w:rsidP="00250E63">
      <w:pPr>
        <w:rPr>
          <w:rtl/>
          <w:lang w:eastAsia="he-IL"/>
        </w:rPr>
      </w:pPr>
      <w:bookmarkStart w:id="3256" w:name="_ETM_Q1_4203182"/>
      <w:bookmarkStart w:id="3257" w:name="_ETM_Q1_4203237"/>
      <w:bookmarkEnd w:id="3256"/>
      <w:bookmarkEnd w:id="3257"/>
    </w:p>
    <w:p w:rsidR="00250E63" w:rsidRDefault="00250E63" w:rsidP="00250E63">
      <w:pPr>
        <w:rPr>
          <w:rtl/>
        </w:rPr>
      </w:pPr>
      <w:bookmarkStart w:id="3258" w:name="_ETM_Q1_4204560"/>
      <w:bookmarkStart w:id="3259" w:name="_ETM_Q1_4204662"/>
      <w:bookmarkEnd w:id="3258"/>
      <w:bookmarkEnd w:id="3259"/>
      <w:r>
        <w:rPr>
          <w:rtl/>
        </w:rPr>
        <w:t xml:space="preserve">אבל יש פה שאלה. הדבר הזה </w:t>
      </w:r>
      <w:bookmarkStart w:id="3260" w:name="_ETM_Q1_4207930"/>
      <w:bookmarkEnd w:id="3260"/>
      <w:r>
        <w:rPr>
          <w:rtl/>
        </w:rPr>
        <w:t>לא טריוויאלי, בניגוד לדברים אחרים, אני חושב שקווי המתאר של ההסדר ברורים. פה עולות כל מיני שאלות, האם נפגשים? האם גם תקשורת אחרת?</w:t>
      </w:r>
    </w:p>
    <w:p w:rsidR="00250E63" w:rsidRDefault="00250E63" w:rsidP="00250E63">
      <w:pPr>
        <w:rPr>
          <w:rtl/>
        </w:rPr>
      </w:pPr>
      <w:bookmarkStart w:id="3261" w:name="_ETM_Q1_4213995"/>
      <w:bookmarkStart w:id="3262" w:name="_ETM_Q1_4215510"/>
      <w:bookmarkEnd w:id="3261"/>
      <w:bookmarkEnd w:id="3262"/>
    </w:p>
    <w:p w:rsidR="00250E63" w:rsidRDefault="00250E63" w:rsidP="00873ABC">
      <w:pPr>
        <w:pStyle w:val="af8"/>
        <w:rPr>
          <w:rtl/>
        </w:rPr>
      </w:pPr>
      <w:bookmarkStart w:id="3263" w:name="ET_yor_6156_105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263"/>
      <w:r>
        <w:rPr>
          <w:rFonts w:hint="cs"/>
          <w:rtl/>
        </w:rPr>
        <w:t xml:space="preserve"> </w:t>
      </w:r>
    </w:p>
    <w:p w:rsidR="00250E63" w:rsidRDefault="00250E63" w:rsidP="00250E63">
      <w:pPr>
        <w:rPr>
          <w:rtl/>
          <w:lang w:eastAsia="he-IL"/>
        </w:rPr>
      </w:pPr>
      <w:bookmarkStart w:id="3264" w:name="_ETM_Q1_4216204"/>
      <w:bookmarkStart w:id="3265" w:name="_ETM_Q1_4216282"/>
      <w:bookmarkEnd w:id="3264"/>
      <w:bookmarkEnd w:id="3265"/>
    </w:p>
    <w:p w:rsidR="00250E63" w:rsidRDefault="00250E63" w:rsidP="00250E63">
      <w:pPr>
        <w:rPr>
          <w:rtl/>
        </w:rPr>
      </w:pPr>
      <w:bookmarkStart w:id="3266" w:name="_ETM_Q1_4214208"/>
      <w:bookmarkStart w:id="3267" w:name="_ETM_Q1_4214224"/>
      <w:bookmarkStart w:id="3268" w:name="_ETM_Q1_4214273"/>
      <w:bookmarkEnd w:id="3266"/>
      <w:bookmarkEnd w:id="3267"/>
      <w:bookmarkEnd w:id="3268"/>
      <w:r>
        <w:rPr>
          <w:rtl/>
        </w:rPr>
        <w:t>אז אולי צריך לקבוע בתוך סמכויות מליאת הרשות גם הנחיות ברורות ושקופות לגבי מה מתפרסם ומה לא, ושיהיה על זה דיון ציבורי. זה ברמת חקיקה?</w:t>
      </w:r>
    </w:p>
    <w:p w:rsidR="00250E63" w:rsidRDefault="00250E63" w:rsidP="00250E63">
      <w:pPr>
        <w:pStyle w:val="KeepWithNext"/>
        <w:rPr>
          <w:rtl/>
          <w:lang w:eastAsia="he-IL"/>
        </w:rPr>
      </w:pPr>
      <w:bookmarkStart w:id="3269" w:name="_ETM_Q1_4227744"/>
      <w:bookmarkEnd w:id="3269"/>
    </w:p>
    <w:p w:rsidR="00250E63" w:rsidRDefault="00250E63" w:rsidP="00873ABC">
      <w:pPr>
        <w:pStyle w:val="a5"/>
        <w:rPr>
          <w:rtl/>
        </w:rPr>
      </w:pPr>
      <w:bookmarkStart w:id="3270" w:name="ET_speaker_מרב_דוד_126"/>
      <w:r w:rsidRPr="00873ABC">
        <w:rPr>
          <w:rStyle w:val="TagStyle"/>
          <w:rFonts w:hint="cs"/>
          <w:rtl/>
        </w:rPr>
        <w:t xml:space="preserve"> &lt;&lt; דובר &gt;&gt;</w:t>
      </w:r>
      <w:r>
        <w:rPr>
          <w:rStyle w:val="TagStyle"/>
          <w:rFonts w:hint="cs"/>
          <w:rtl/>
        </w:rPr>
        <w:t xml:space="preserve"> </w:t>
      </w:r>
      <w:r>
        <w:rPr>
          <w:rFonts w:hint="cs"/>
          <w:rtl/>
        </w:rPr>
        <w:t>מרב דוד:</w:t>
      </w:r>
      <w:r>
        <w:rPr>
          <w:rStyle w:val="TagStyle"/>
          <w:rFonts w:hint="cs"/>
          <w:rtl/>
        </w:rPr>
        <w:t xml:space="preserve"> </w:t>
      </w:r>
      <w:r w:rsidRPr="00873ABC">
        <w:rPr>
          <w:rStyle w:val="TagStyle"/>
          <w:rFonts w:hint="cs"/>
          <w:rtl/>
        </w:rPr>
        <w:t>&lt;&lt; דובר &gt;&gt;</w:t>
      </w:r>
      <w:r>
        <w:rPr>
          <w:rFonts w:hint="cs"/>
          <w:rtl/>
        </w:rPr>
        <w:t xml:space="preserve"> </w:t>
      </w:r>
      <w:bookmarkEnd w:id="3270"/>
    </w:p>
    <w:p w:rsidR="00250E63" w:rsidRDefault="00250E63" w:rsidP="00250E63">
      <w:pPr>
        <w:ind w:firstLine="0"/>
        <w:rPr>
          <w:rtl/>
          <w:lang w:eastAsia="he-IL"/>
        </w:rPr>
      </w:pPr>
    </w:p>
    <w:p w:rsidR="00250E63" w:rsidRDefault="00250E63" w:rsidP="00250E63">
      <w:pPr>
        <w:rPr>
          <w:rtl/>
          <w:lang w:eastAsia="he-IL"/>
        </w:rPr>
      </w:pPr>
      <w:bookmarkStart w:id="3271" w:name="_ETM_Q1_4228773"/>
      <w:bookmarkStart w:id="3272" w:name="_ETM_Q1_4228829"/>
      <w:bookmarkEnd w:id="3271"/>
      <w:bookmarkEnd w:id="3272"/>
      <w:r>
        <w:rPr>
          <w:rtl/>
          <w:lang w:eastAsia="he-IL"/>
        </w:rPr>
        <w:t xml:space="preserve">שיגידו </w:t>
      </w:r>
      <w:bookmarkStart w:id="3273" w:name="_ETM_Q1_4228547"/>
      <w:bookmarkEnd w:id="3273"/>
      <w:r>
        <w:rPr>
          <w:rtl/>
          <w:lang w:eastAsia="he-IL"/>
        </w:rPr>
        <w:t xml:space="preserve">עם מי הם נפגשו. מה זה משנה אם זה בטלפון, </w:t>
      </w:r>
      <w:bookmarkStart w:id="3274" w:name="_ETM_Q1_4228528"/>
      <w:bookmarkEnd w:id="3274"/>
      <w:r>
        <w:rPr>
          <w:rtl/>
          <w:lang w:eastAsia="he-IL"/>
        </w:rPr>
        <w:t>בפקס או בתיבת דואר.</w:t>
      </w:r>
      <w:bookmarkStart w:id="3275" w:name="_ETM_Q1_4231973"/>
      <w:bookmarkEnd w:id="3275"/>
    </w:p>
    <w:p w:rsidR="00250E63" w:rsidRDefault="00250E63" w:rsidP="00250E63">
      <w:pPr>
        <w:rPr>
          <w:rtl/>
          <w:lang w:eastAsia="he-IL"/>
        </w:rPr>
      </w:pPr>
      <w:bookmarkStart w:id="3276" w:name="_ETM_Q1_4232090"/>
      <w:bookmarkStart w:id="3277" w:name="_ETM_Q1_4228557"/>
      <w:bookmarkEnd w:id="3276"/>
      <w:bookmarkEnd w:id="3277"/>
    </w:p>
    <w:p w:rsidR="00250E63" w:rsidRDefault="00250E63" w:rsidP="00873ABC">
      <w:pPr>
        <w:pStyle w:val="af8"/>
        <w:rPr>
          <w:rtl/>
        </w:rPr>
      </w:pPr>
      <w:bookmarkStart w:id="3278" w:name="ET_yor_6156_105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278"/>
      <w:r>
        <w:rPr>
          <w:rFonts w:hint="cs"/>
          <w:rtl/>
        </w:rPr>
        <w:t xml:space="preserve"> </w:t>
      </w:r>
    </w:p>
    <w:p w:rsidR="00250E63" w:rsidRDefault="00250E63" w:rsidP="00250E63">
      <w:pPr>
        <w:ind w:firstLine="0"/>
        <w:rPr>
          <w:rtl/>
          <w:lang w:eastAsia="he-IL"/>
        </w:rPr>
      </w:pPr>
      <w:bookmarkStart w:id="3279" w:name="_ETM_Q1_4229146"/>
      <w:bookmarkStart w:id="3280" w:name="_ETM_Q1_4229198"/>
      <w:bookmarkStart w:id="3281" w:name="_ETM_Q1_4230187"/>
      <w:bookmarkEnd w:id="3279"/>
      <w:bookmarkEnd w:id="3280"/>
      <w:bookmarkEnd w:id="3281"/>
    </w:p>
    <w:p w:rsidR="00250E63" w:rsidRDefault="00250E63" w:rsidP="00250E63">
      <w:pPr>
        <w:rPr>
          <w:rtl/>
        </w:rPr>
      </w:pPr>
      <w:r>
        <w:rPr>
          <w:rtl/>
        </w:rPr>
        <w:t xml:space="preserve">מרב, אבל </w:t>
      </w:r>
      <w:bookmarkStart w:id="3282" w:name="_ETM_Q1_4230380"/>
      <w:bookmarkEnd w:id="3282"/>
      <w:r>
        <w:rPr>
          <w:rtl/>
        </w:rPr>
        <w:t xml:space="preserve">השאלה אחרת. האם אתם רוצים שמה? שיהיה שם </w:t>
      </w:r>
      <w:bookmarkStart w:id="3283" w:name="_ETM_Q1_4236369"/>
      <w:bookmarkEnd w:id="3283"/>
      <w:r>
        <w:rPr>
          <w:rtl/>
        </w:rPr>
        <w:t xml:space="preserve">גם פירוט של כמה שעות הם ישבו </w:t>
      </w:r>
      <w:bookmarkStart w:id="3284" w:name="_ETM_Q1_4238559"/>
      <w:bookmarkEnd w:id="3284"/>
      <w:r>
        <w:rPr>
          <w:rtl/>
        </w:rPr>
        <w:t>עם כל אחד?</w:t>
      </w:r>
      <w:bookmarkStart w:id="3285" w:name="_ETM_Q1_4238743"/>
      <w:bookmarkEnd w:id="3285"/>
      <w:r>
        <w:rPr>
          <w:rtl/>
        </w:rPr>
        <w:t xml:space="preserve"> </w:t>
      </w:r>
      <w:bookmarkStart w:id="3286" w:name="_ETM_Q1_4238870"/>
      <w:bookmarkEnd w:id="3286"/>
      <w:r>
        <w:rPr>
          <w:rtl/>
        </w:rPr>
        <w:t>זאת השאלה ששאל היועץ המשפטי.</w:t>
      </w:r>
    </w:p>
    <w:p w:rsidR="00250E63" w:rsidRDefault="00250E63" w:rsidP="00250E63">
      <w:pPr>
        <w:rPr>
          <w:rtl/>
        </w:rPr>
      </w:pPr>
      <w:bookmarkStart w:id="3287" w:name="_ETM_Q1_4238687"/>
      <w:bookmarkStart w:id="3288" w:name="_ETM_Q1_4239388"/>
      <w:bookmarkEnd w:id="3287"/>
      <w:bookmarkEnd w:id="3288"/>
    </w:p>
    <w:p w:rsidR="00250E63" w:rsidRDefault="00250E63" w:rsidP="00873ABC">
      <w:pPr>
        <w:pStyle w:val="a5"/>
        <w:rPr>
          <w:rtl/>
        </w:rPr>
      </w:pPr>
      <w:bookmarkStart w:id="3289" w:name="ET_speaker_מרב_דוד_128"/>
      <w:r w:rsidRPr="00873ABC">
        <w:rPr>
          <w:rStyle w:val="TagStyle"/>
          <w:rFonts w:hint="cs"/>
          <w:rtl/>
        </w:rPr>
        <w:t xml:space="preserve"> &lt;&lt; דובר &gt;&gt;</w:t>
      </w:r>
      <w:r>
        <w:rPr>
          <w:rStyle w:val="TagStyle"/>
          <w:rFonts w:hint="cs"/>
          <w:rtl/>
        </w:rPr>
        <w:t xml:space="preserve"> </w:t>
      </w:r>
      <w:r>
        <w:rPr>
          <w:rFonts w:hint="cs"/>
          <w:rtl/>
        </w:rPr>
        <w:t>מרב דוד:</w:t>
      </w:r>
      <w:r>
        <w:rPr>
          <w:rStyle w:val="TagStyle"/>
          <w:rFonts w:hint="cs"/>
          <w:rtl/>
        </w:rPr>
        <w:t xml:space="preserve"> </w:t>
      </w:r>
      <w:r w:rsidRPr="00873ABC">
        <w:rPr>
          <w:rStyle w:val="TagStyle"/>
          <w:rFonts w:hint="cs"/>
          <w:rtl/>
        </w:rPr>
        <w:t>&lt;&lt; דובר &gt;&gt;</w:t>
      </w:r>
      <w:r>
        <w:rPr>
          <w:rFonts w:hint="cs"/>
          <w:rtl/>
        </w:rPr>
        <w:t xml:space="preserve"> </w:t>
      </w:r>
      <w:bookmarkEnd w:id="3289"/>
    </w:p>
    <w:p w:rsidR="00250E63" w:rsidRDefault="00250E63" w:rsidP="00250E63">
      <w:pPr>
        <w:rPr>
          <w:rtl/>
          <w:lang w:eastAsia="he-IL"/>
        </w:rPr>
      </w:pPr>
      <w:bookmarkStart w:id="3290" w:name="_ETM_Q1_4240076"/>
      <w:bookmarkStart w:id="3291" w:name="_ETM_Q1_4240131"/>
      <w:bookmarkEnd w:id="3290"/>
      <w:bookmarkEnd w:id="3291"/>
    </w:p>
    <w:p w:rsidR="00250E63" w:rsidRDefault="00250E63" w:rsidP="00250E63">
      <w:pPr>
        <w:rPr>
          <w:rtl/>
        </w:rPr>
      </w:pPr>
      <w:bookmarkStart w:id="3292" w:name="_ETM_Q1_4238896"/>
      <w:bookmarkStart w:id="3293" w:name="_ETM_Q1_4238918"/>
      <w:bookmarkStart w:id="3294" w:name="_ETM_Q1_4238964"/>
      <w:bookmarkEnd w:id="3292"/>
      <w:bookmarkEnd w:id="3293"/>
      <w:bookmarkEnd w:id="3294"/>
      <w:r>
        <w:rPr>
          <w:rtl/>
        </w:rPr>
        <w:t xml:space="preserve">תראה, אדוני היועץ המשפטי, בעולם מושלם כן, כי אני אומרת לך מניסיון שכשיושבים גופים גדולים לפעמים יושבים אנשי המקצוע שלהם וממש כותבים עם המאסדר את החוק. זה לא לגבי רשות, </w:t>
      </w:r>
      <w:bookmarkStart w:id="3295" w:name="_ETM_Q1_4251531"/>
      <w:bookmarkEnd w:id="3295"/>
      <w:r>
        <w:rPr>
          <w:rtl/>
        </w:rPr>
        <w:t>דווקא יותר נכון לגבי המאסדרים. אני מבינה שיש עם זה קושי, אבל לכתוב את שמות הגופים שאיתם התייעצת?</w:t>
      </w:r>
    </w:p>
    <w:p w:rsidR="00250E63" w:rsidRDefault="00250E63" w:rsidP="00250E63">
      <w:pPr>
        <w:rPr>
          <w:rtl/>
        </w:rPr>
      </w:pPr>
      <w:bookmarkStart w:id="3296" w:name="_ETM_Q1_4255751"/>
      <w:bookmarkEnd w:id="3296"/>
    </w:p>
    <w:p w:rsidR="00250E63" w:rsidRDefault="00250E63" w:rsidP="00873ABC">
      <w:pPr>
        <w:pStyle w:val="af8"/>
        <w:rPr>
          <w:rtl/>
        </w:rPr>
      </w:pPr>
      <w:bookmarkStart w:id="3297" w:name="ET_yor_6156_12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297"/>
    </w:p>
    <w:p w:rsidR="00250E63" w:rsidRDefault="00250E63" w:rsidP="00250E63">
      <w:pPr>
        <w:pStyle w:val="KeepWithNext"/>
        <w:rPr>
          <w:rtl/>
          <w:lang w:eastAsia="he-IL"/>
        </w:rPr>
      </w:pPr>
    </w:p>
    <w:p w:rsidR="00250E63" w:rsidRDefault="00250E63" w:rsidP="00250E63">
      <w:pPr>
        <w:rPr>
          <w:rtl/>
          <w:lang w:eastAsia="he-IL"/>
        </w:rPr>
      </w:pPr>
      <w:bookmarkStart w:id="3298" w:name="_ETM_Q1_4256544"/>
      <w:bookmarkStart w:id="3299" w:name="_ETM_Q1_4256614"/>
      <w:bookmarkEnd w:id="3298"/>
      <w:bookmarkEnd w:id="3299"/>
      <w:r>
        <w:rPr>
          <w:rtl/>
          <w:lang w:eastAsia="he-IL"/>
        </w:rPr>
        <w:t>אבל זה לא הדיון.</w:t>
      </w:r>
    </w:p>
    <w:p w:rsidR="00250E63" w:rsidRDefault="00250E63" w:rsidP="00250E63">
      <w:pPr>
        <w:rPr>
          <w:rtl/>
          <w:lang w:eastAsia="he-IL"/>
        </w:rPr>
      </w:pPr>
      <w:bookmarkStart w:id="3300" w:name="_ETM_Q1_4259078"/>
      <w:bookmarkStart w:id="3301" w:name="_ETM_Q1_4259184"/>
      <w:bookmarkStart w:id="3302" w:name="_ETM_Q1_4261157"/>
      <w:bookmarkEnd w:id="3300"/>
      <w:bookmarkEnd w:id="3301"/>
      <w:bookmarkEnd w:id="3302"/>
    </w:p>
    <w:p w:rsidR="00250E63" w:rsidRDefault="00250E63" w:rsidP="00873ABC">
      <w:pPr>
        <w:pStyle w:val="a5"/>
        <w:rPr>
          <w:rtl/>
        </w:rPr>
      </w:pPr>
      <w:bookmarkStart w:id="3303" w:name="ET_speaker_גור_בליי_1053"/>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3303"/>
      <w:r>
        <w:rPr>
          <w:rFonts w:hint="cs"/>
          <w:rtl/>
        </w:rPr>
        <w:t xml:space="preserve"> </w:t>
      </w:r>
    </w:p>
    <w:p w:rsidR="00250E63" w:rsidRDefault="00250E63" w:rsidP="00250E63">
      <w:pPr>
        <w:rPr>
          <w:rtl/>
          <w:lang w:eastAsia="he-IL"/>
        </w:rPr>
      </w:pPr>
      <w:bookmarkStart w:id="3304" w:name="_ETM_Q1_4261825"/>
      <w:bookmarkStart w:id="3305" w:name="_ETM_Q1_4261876"/>
      <w:bookmarkEnd w:id="3304"/>
      <w:bookmarkEnd w:id="3305"/>
    </w:p>
    <w:p w:rsidR="00250E63" w:rsidRDefault="00250E63" w:rsidP="00250E63">
      <w:pPr>
        <w:rPr>
          <w:rtl/>
        </w:rPr>
      </w:pPr>
      <w:r>
        <w:rPr>
          <w:rtl/>
        </w:rPr>
        <w:t xml:space="preserve">השאלה שלי אחרת. כשאנחנו כותבים הרי בסוף אנחנו צריכים </w:t>
      </w:r>
      <w:bookmarkStart w:id="3306" w:name="_ETM_Q1_4262045"/>
      <w:bookmarkEnd w:id="3306"/>
      <w:r>
        <w:rPr>
          <w:rtl/>
        </w:rPr>
        <w:t>לתרגם את זה לחוק. יש פה לפחות שלוש רמות אפשריות. אפשרות אחת זה לקבוע הסמכה גם בהגדרה של ה-</w:t>
      </w:r>
      <w:r>
        <w:rPr>
          <w:sz w:val="20"/>
          <w:szCs w:val="20"/>
        </w:rPr>
        <w:t>RIA</w:t>
      </w:r>
      <w:r>
        <w:rPr>
          <w:rtl/>
        </w:rPr>
        <w:t xml:space="preserve"> שמופיעה בסעיף ההגדרות וגם בסעיף 22 שמדבר על זה שהרשות תפרסם מתודולוגיה ל-</w:t>
      </w:r>
      <w:r>
        <w:rPr>
          <w:sz w:val="20"/>
          <w:szCs w:val="20"/>
        </w:rPr>
        <w:t>RIA</w:t>
      </w:r>
      <w:r>
        <w:rPr>
          <w:rtl/>
        </w:rPr>
        <w:t xml:space="preserve">. כלומר, באחד משני המקומות האלה וגם לגבי הרשות, </w:t>
      </w:r>
      <w:bookmarkStart w:id="3307" w:name="_ETM_Q1_4279592"/>
      <w:bookmarkEnd w:id="3307"/>
      <w:r>
        <w:rPr>
          <w:rtl/>
        </w:rPr>
        <w:t>להגיד: חובה עליה לקבוע אמות מידה לנושא השקיפות. זו רמה אחת. וזהו.</w:t>
      </w:r>
    </w:p>
    <w:p w:rsidR="00250E63" w:rsidRDefault="00250E63" w:rsidP="00250E63">
      <w:pPr>
        <w:rPr>
          <w:rtl/>
        </w:rPr>
      </w:pPr>
      <w:bookmarkStart w:id="3308" w:name="_ETM_Q1_4285413"/>
      <w:bookmarkEnd w:id="3308"/>
    </w:p>
    <w:p w:rsidR="00250E63" w:rsidRDefault="00250E63" w:rsidP="00250E63">
      <w:pPr>
        <w:rPr>
          <w:rtl/>
        </w:rPr>
      </w:pPr>
      <w:bookmarkStart w:id="3309" w:name="_ETM_Q1_4285601"/>
      <w:bookmarkStart w:id="3310" w:name="_ETM_Q1_4285615"/>
      <w:bookmarkStart w:id="3311" w:name="_ETM_Q1_4285658"/>
      <w:bookmarkEnd w:id="3309"/>
      <w:bookmarkEnd w:id="3310"/>
      <w:bookmarkEnd w:id="3311"/>
      <w:r>
        <w:rPr>
          <w:rtl/>
        </w:rPr>
        <w:t xml:space="preserve">רמה יותר נמוכה זה לקבוע הוראה ספציפית שאומרת: חובה עליה לפרט מפגשים. רמה שלישי זאת ברמה יותר פרטנית. השאלה בעיקר בין שתי הרמות הראשונות, האם לקבוע חובה לקבוע אמות מידה בדבר הזה בלי לקבוע מהן, או לקבוע בצורה </w:t>
      </w:r>
      <w:bookmarkStart w:id="3312" w:name="_ETM_Q1_4301420"/>
      <w:bookmarkEnd w:id="3312"/>
      <w:r>
        <w:rPr>
          <w:rtl/>
        </w:rPr>
        <w:t>- - -</w:t>
      </w:r>
    </w:p>
    <w:p w:rsidR="00250E63" w:rsidRDefault="00250E63" w:rsidP="00250E63">
      <w:pPr>
        <w:rPr>
          <w:rtl/>
        </w:rPr>
      </w:pPr>
      <w:bookmarkStart w:id="3313" w:name="_ETM_Q1_4298913"/>
      <w:bookmarkStart w:id="3314" w:name="_ETM_Q1_4299852"/>
      <w:bookmarkStart w:id="3315" w:name="_ETM_Q1_4300486"/>
      <w:bookmarkEnd w:id="3313"/>
      <w:bookmarkEnd w:id="3314"/>
      <w:bookmarkEnd w:id="3315"/>
    </w:p>
    <w:p w:rsidR="00250E63" w:rsidRDefault="00250E63" w:rsidP="00873ABC">
      <w:pPr>
        <w:pStyle w:val="af8"/>
        <w:rPr>
          <w:rtl/>
        </w:rPr>
      </w:pPr>
      <w:bookmarkStart w:id="3316" w:name="ET_yor_6156_13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316"/>
    </w:p>
    <w:p w:rsidR="00250E63" w:rsidRDefault="00250E63" w:rsidP="00250E63">
      <w:pPr>
        <w:rPr>
          <w:rtl/>
          <w:lang w:eastAsia="he-IL"/>
        </w:rPr>
      </w:pPr>
      <w:bookmarkStart w:id="3317" w:name="_ETM_Q1_4304018"/>
      <w:bookmarkStart w:id="3318" w:name="_ETM_Q1_4304541"/>
      <w:bookmarkEnd w:id="3317"/>
      <w:bookmarkEnd w:id="3318"/>
    </w:p>
    <w:p w:rsidR="00250E63" w:rsidRDefault="00250E63" w:rsidP="00250E63">
      <w:pPr>
        <w:rPr>
          <w:rtl/>
        </w:rPr>
      </w:pPr>
      <w:bookmarkStart w:id="3319" w:name="_ETM_Q1_4299472"/>
      <w:bookmarkStart w:id="3320" w:name="_ETM_Q1_4299632"/>
      <w:bookmarkEnd w:id="3319"/>
      <w:bookmarkEnd w:id="3320"/>
      <w:r>
        <w:rPr>
          <w:rtl/>
        </w:rPr>
        <w:t xml:space="preserve">אני חושב שאנחנו צריכים ללכת לרמה השנייה עם החריגים. זאת אומרת שאם חוק חופש המידע היום במסגרת הדוקטרינה הכללית מחייב כל רשות למסור לכם אל"ף, בי"ת, גימ"ל, עדיין אפשר להשתמש בכלים שלו. כשיש חוק במדינת ישראל, כשרשות שלטונית לא מקיימת חוק, אז לא עושים עוד חוק אלא הולכים לבית משפט. </w:t>
      </w:r>
      <w:bookmarkStart w:id="3321" w:name="_ETM_Q1_4330737"/>
      <w:bookmarkStart w:id="3322" w:name="_ETM_Q1_4330839"/>
      <w:bookmarkStart w:id="3323" w:name="_ETM_Q1_4330892"/>
      <w:bookmarkStart w:id="3324" w:name="_ETM_Q1_4330959"/>
      <w:bookmarkEnd w:id="3321"/>
      <w:bookmarkEnd w:id="3322"/>
      <w:bookmarkEnd w:id="3323"/>
      <w:bookmarkEnd w:id="3324"/>
      <w:r>
        <w:rPr>
          <w:rtl/>
        </w:rPr>
        <w:t xml:space="preserve">כשרשות שלטונית לא מקיימת חוק הולכים לבית משפט, לא עושים עוד חוק, או שמתקנים את החוק. </w:t>
      </w:r>
    </w:p>
    <w:p w:rsidR="00250E63" w:rsidRDefault="00250E63" w:rsidP="00250E63">
      <w:pPr>
        <w:rPr>
          <w:rtl/>
        </w:rPr>
      </w:pPr>
    </w:p>
    <w:p w:rsidR="00250E63" w:rsidRDefault="00250E63" w:rsidP="00250E63">
      <w:pPr>
        <w:rPr>
          <w:rtl/>
        </w:rPr>
      </w:pPr>
      <w:r>
        <w:rPr>
          <w:rtl/>
        </w:rPr>
        <w:t>אם הפעולה היום על פי חוק חופש המידע לא אפקטיבית, אז תציעו תיקון לחוק חופש המידע, שתלכו ותאכפו את הוראות חוק חופש המידע על הרשות השלטונית באמצעות בתי המשפט. אנחנו עכשיו עוסקים בסוגיה אחרת. מכיוון שחוק חופש המידע נותן סמכות רחבה לגורם שבא בדין ודברים עם המאסדר, לומר: אני מדבר איתך בתנאי שאתה לא כותב את שמי, אז צריך פה הסדר ספציפי.</w:t>
      </w:r>
    </w:p>
    <w:p w:rsidR="00250E63" w:rsidRDefault="00250E63" w:rsidP="00250E63">
      <w:pPr>
        <w:rPr>
          <w:rtl/>
        </w:rPr>
      </w:pPr>
    </w:p>
    <w:p w:rsidR="00250E63" w:rsidRDefault="00250E63" w:rsidP="00250E63">
      <w:pPr>
        <w:rPr>
          <w:rtl/>
        </w:rPr>
      </w:pPr>
      <w:r>
        <w:rPr>
          <w:rtl/>
        </w:rPr>
        <w:t xml:space="preserve">עכשיו השאלה היא רזולוציית ההסדר הספציפי. זה שההסדר הספציפי הזה יצטרך חריגים זה ברור, בדרך של הפניה לעקרונות בחוק חופש המידע, לא כולל אני לא מוכן שתגלה, אז אפריורית אני לא מגלה, כי מה הועילו חכמים בתקנתם? </w:t>
      </w:r>
    </w:p>
    <w:p w:rsidR="00250E63" w:rsidRDefault="00250E63" w:rsidP="00250E63">
      <w:pPr>
        <w:rPr>
          <w:rtl/>
        </w:rPr>
      </w:pPr>
      <w:bookmarkStart w:id="3325" w:name="_ETM_Q1_4393110"/>
      <w:bookmarkStart w:id="3326" w:name="_ETM_Q1_4394732"/>
      <w:bookmarkEnd w:id="3325"/>
      <w:bookmarkEnd w:id="3326"/>
    </w:p>
    <w:p w:rsidR="00250E63" w:rsidRDefault="00250E63" w:rsidP="00873ABC">
      <w:pPr>
        <w:pStyle w:val="a5"/>
        <w:rPr>
          <w:rtl/>
        </w:rPr>
      </w:pPr>
      <w:bookmarkStart w:id="3327" w:name="ET_speaker_גור_בליי_1054"/>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3327"/>
      <w:r>
        <w:rPr>
          <w:rFonts w:hint="cs"/>
          <w:rtl/>
        </w:rPr>
        <w:t xml:space="preserve"> </w:t>
      </w:r>
    </w:p>
    <w:p w:rsidR="00250E63" w:rsidRDefault="00250E63" w:rsidP="00250E63">
      <w:pPr>
        <w:rPr>
          <w:rtl/>
          <w:lang w:eastAsia="he-IL"/>
        </w:rPr>
      </w:pPr>
      <w:bookmarkStart w:id="3328" w:name="_ETM_Q1_4395439"/>
      <w:bookmarkStart w:id="3329" w:name="_ETM_Q1_4395504"/>
      <w:bookmarkEnd w:id="3328"/>
      <w:bookmarkEnd w:id="3329"/>
    </w:p>
    <w:p w:rsidR="00250E63" w:rsidRDefault="00250E63" w:rsidP="00250E63">
      <w:pPr>
        <w:rPr>
          <w:rtl/>
        </w:rPr>
      </w:pPr>
      <w:bookmarkStart w:id="3330" w:name="_ETM_Q1_4393349"/>
      <w:bookmarkStart w:id="3331" w:name="_ETM_Q1_4393365"/>
      <w:bookmarkStart w:id="3332" w:name="_ETM_Q1_4393392"/>
      <w:bookmarkEnd w:id="3330"/>
      <w:bookmarkEnd w:id="3331"/>
      <w:bookmarkEnd w:id="3332"/>
      <w:r>
        <w:rPr>
          <w:rtl/>
        </w:rPr>
        <w:t>אז רק רוח הדברים, בעצם אם אני מבין, זה לכתוב סעיף – א</w:t>
      </w:r>
      <w:bookmarkStart w:id="3333" w:name="_ETM_Q1_4395284"/>
      <w:bookmarkEnd w:id="3333"/>
      <w:r>
        <w:rPr>
          <w:rtl/>
        </w:rPr>
        <w:t xml:space="preserve">ני לא מנסח - - - </w:t>
      </w:r>
    </w:p>
    <w:p w:rsidR="00250E63" w:rsidRDefault="00250E63" w:rsidP="00250E63">
      <w:pPr>
        <w:rPr>
          <w:rtl/>
        </w:rPr>
      </w:pPr>
      <w:bookmarkStart w:id="3334" w:name="_ETM_Q1_4396547"/>
      <w:bookmarkStart w:id="3335" w:name="_ETM_Q1_4394868"/>
      <w:bookmarkEnd w:id="3334"/>
      <w:bookmarkEnd w:id="3335"/>
    </w:p>
    <w:p w:rsidR="00250E63" w:rsidRDefault="00250E63" w:rsidP="00873ABC">
      <w:pPr>
        <w:pStyle w:val="af8"/>
        <w:rPr>
          <w:rtl/>
        </w:rPr>
      </w:pPr>
      <w:bookmarkStart w:id="3336" w:name="ET_yor_6156_13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336"/>
    </w:p>
    <w:p w:rsidR="00250E63" w:rsidRDefault="00250E63" w:rsidP="00250E63">
      <w:pPr>
        <w:rPr>
          <w:rtl/>
          <w:lang w:eastAsia="he-IL"/>
        </w:rPr>
      </w:pPr>
      <w:bookmarkStart w:id="3337" w:name="_ETM_Q1_4395718"/>
      <w:bookmarkStart w:id="3338" w:name="_ETM_Q1_4395776"/>
      <w:bookmarkEnd w:id="3337"/>
      <w:bookmarkEnd w:id="3338"/>
    </w:p>
    <w:p w:rsidR="00250E63" w:rsidRDefault="00250E63" w:rsidP="00250E63">
      <w:pPr>
        <w:rPr>
          <w:rtl/>
        </w:rPr>
      </w:pPr>
      <w:bookmarkStart w:id="3339" w:name="_ETM_Q1_4396785"/>
      <w:bookmarkStart w:id="3340" w:name="_ETM_Q1_4396800"/>
      <w:bookmarkStart w:id="3341" w:name="_ETM_Q1_4396830"/>
      <w:bookmarkEnd w:id="3339"/>
      <w:bookmarkEnd w:id="3340"/>
      <w:bookmarkEnd w:id="3341"/>
      <w:r>
        <w:rPr>
          <w:rtl/>
        </w:rPr>
        <w:t xml:space="preserve">לא קיבלנו פה את עמדת הממשלה. כרגע הממשלה לא מסכימה לזה. </w:t>
      </w:r>
    </w:p>
    <w:p w:rsidR="00250E63" w:rsidRDefault="00250E63" w:rsidP="00250E63">
      <w:pPr>
        <w:rPr>
          <w:rtl/>
        </w:rPr>
      </w:pPr>
      <w:bookmarkStart w:id="3342" w:name="_ETM_Q1_4400097"/>
      <w:bookmarkStart w:id="3343" w:name="_ETM_Q1_4398352"/>
      <w:bookmarkEnd w:id="3342"/>
      <w:bookmarkEnd w:id="3343"/>
    </w:p>
    <w:p w:rsidR="00250E63" w:rsidRDefault="00250E63" w:rsidP="00873ABC">
      <w:pPr>
        <w:pStyle w:val="a5"/>
        <w:rPr>
          <w:rtl/>
        </w:rPr>
      </w:pPr>
      <w:bookmarkStart w:id="3344" w:name="ET_speaker_גור_בליי_13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344"/>
    </w:p>
    <w:p w:rsidR="00250E63" w:rsidRDefault="00250E63" w:rsidP="00250E63">
      <w:pPr>
        <w:pStyle w:val="KeepWithNext"/>
        <w:rPr>
          <w:rtl/>
          <w:lang w:eastAsia="he-IL"/>
        </w:rPr>
      </w:pPr>
    </w:p>
    <w:p w:rsidR="00250E63" w:rsidRDefault="00250E63" w:rsidP="00250E63">
      <w:pPr>
        <w:rPr>
          <w:rtl/>
        </w:rPr>
      </w:pPr>
      <w:bookmarkStart w:id="3345" w:name="_ETM_Q1_4399149"/>
      <w:bookmarkStart w:id="3346" w:name="_ETM_Q1_4399213"/>
      <w:bookmarkEnd w:id="3345"/>
      <w:bookmarkEnd w:id="3346"/>
      <w:r>
        <w:rPr>
          <w:rtl/>
          <w:lang w:eastAsia="he-IL"/>
        </w:rPr>
        <w:t>אבל ה</w:t>
      </w:r>
      <w:bookmarkStart w:id="3347" w:name="_ETM_Q1_4400326"/>
      <w:bookmarkStart w:id="3348" w:name="_ETM_Q1_4400349"/>
      <w:bookmarkStart w:id="3349" w:name="_ETM_Q1_4400389"/>
      <w:bookmarkEnd w:id="3347"/>
      <w:bookmarkEnd w:id="3348"/>
      <w:bookmarkEnd w:id="3349"/>
      <w:r>
        <w:rPr>
          <w:rtl/>
        </w:rPr>
        <w:t xml:space="preserve">הצעה שהיו"ר מדבר עליה זה לכתוב סעיף ברוח שאומר משהו כמו: הרשות והמאסדרים במסגרת – כלומר, </w:t>
      </w:r>
      <w:bookmarkStart w:id="3350" w:name="_ETM_Q1_4407277"/>
      <w:bookmarkEnd w:id="3350"/>
      <w:r>
        <w:rPr>
          <w:rtl/>
        </w:rPr>
        <w:t>כל אחד בהתאמה – ה-</w:t>
      </w:r>
      <w:r>
        <w:rPr>
          <w:sz w:val="20"/>
          <w:szCs w:val="20"/>
        </w:rPr>
        <w:t>RIA</w:t>
      </w:r>
      <w:r>
        <w:rPr>
          <w:rtl/>
        </w:rPr>
        <w:t xml:space="preserve"> של זה או </w:t>
      </w:r>
      <w:bookmarkStart w:id="3351" w:name="_ETM_Q1_4410064"/>
      <w:bookmarkEnd w:id="3351"/>
      <w:r>
        <w:rPr>
          <w:rtl/>
        </w:rPr>
        <w:t>חוות דעת על ה-</w:t>
      </w:r>
      <w:r>
        <w:rPr>
          <w:sz w:val="20"/>
          <w:szCs w:val="20"/>
        </w:rPr>
        <w:t>RIA</w:t>
      </w:r>
      <w:r>
        <w:rPr>
          <w:rtl/>
        </w:rPr>
        <w:t xml:space="preserve"> של זה יפרטו על התקשורת שהייתה להם עם הגורמים שהאסד</w:t>
      </w:r>
      <w:bookmarkStart w:id="3352" w:name="_ETM_Q1_4415086"/>
      <w:bookmarkEnd w:id="3352"/>
      <w:r>
        <w:rPr>
          <w:rtl/>
        </w:rPr>
        <w:t xml:space="preserve">רה חלה עליהם. </w:t>
      </w:r>
    </w:p>
    <w:p w:rsidR="00250E63" w:rsidRDefault="00250E63" w:rsidP="00250E63">
      <w:pPr>
        <w:rPr>
          <w:rtl/>
        </w:rPr>
      </w:pPr>
      <w:bookmarkStart w:id="3353" w:name="_ETM_Q1_4414594"/>
      <w:bookmarkStart w:id="3354" w:name="_ETM_Q1_4416242"/>
      <w:bookmarkEnd w:id="3353"/>
      <w:bookmarkEnd w:id="3354"/>
    </w:p>
    <w:p w:rsidR="00250E63" w:rsidRDefault="00250E63" w:rsidP="00873ABC">
      <w:pPr>
        <w:pStyle w:val="af8"/>
        <w:rPr>
          <w:rtl/>
        </w:rPr>
      </w:pPr>
      <w:bookmarkStart w:id="3355" w:name="ET_yor_6156_105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355"/>
      <w:r>
        <w:rPr>
          <w:rFonts w:hint="cs"/>
          <w:rtl/>
        </w:rPr>
        <w:t xml:space="preserve"> </w:t>
      </w:r>
    </w:p>
    <w:p w:rsidR="00250E63" w:rsidRDefault="00250E63" w:rsidP="00250E63">
      <w:pPr>
        <w:rPr>
          <w:rtl/>
          <w:lang w:eastAsia="he-IL"/>
        </w:rPr>
      </w:pPr>
      <w:bookmarkStart w:id="3356" w:name="_ETM_Q1_4417018"/>
      <w:bookmarkStart w:id="3357" w:name="_ETM_Q1_4417073"/>
      <w:bookmarkEnd w:id="3356"/>
      <w:bookmarkEnd w:id="3357"/>
    </w:p>
    <w:p w:rsidR="00250E63" w:rsidRDefault="00250E63" w:rsidP="00250E63">
      <w:pPr>
        <w:rPr>
          <w:rtl/>
        </w:rPr>
      </w:pPr>
      <w:bookmarkStart w:id="3358" w:name="_ETM_Q1_4414771"/>
      <w:bookmarkStart w:id="3359" w:name="_ETM_Q1_4414797"/>
      <w:bookmarkStart w:id="3360" w:name="_ETM_Q1_4414820"/>
      <w:bookmarkEnd w:id="3358"/>
      <w:bookmarkEnd w:id="3359"/>
      <w:bookmarkEnd w:id="3360"/>
      <w:r>
        <w:rPr>
          <w:rtl/>
        </w:rPr>
        <w:t>שהדוח יכלול את רשימת הגורמים.</w:t>
      </w:r>
    </w:p>
    <w:p w:rsidR="00250E63" w:rsidRDefault="00250E63" w:rsidP="00250E63">
      <w:pPr>
        <w:rPr>
          <w:rtl/>
        </w:rPr>
      </w:pPr>
      <w:bookmarkStart w:id="3361" w:name="_ETM_Q1_4418153"/>
      <w:bookmarkStart w:id="3362" w:name="_ETM_Q1_4416811"/>
      <w:bookmarkEnd w:id="3361"/>
      <w:bookmarkEnd w:id="3362"/>
    </w:p>
    <w:p w:rsidR="00250E63" w:rsidRDefault="00250E63" w:rsidP="00873ABC">
      <w:pPr>
        <w:pStyle w:val="a5"/>
        <w:rPr>
          <w:rtl/>
        </w:rPr>
      </w:pPr>
      <w:bookmarkStart w:id="3363" w:name="ET_speaker_גור_בליי_138"/>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363"/>
    </w:p>
    <w:p w:rsidR="00250E63" w:rsidRDefault="00250E63" w:rsidP="00250E63">
      <w:pPr>
        <w:pStyle w:val="KeepWithNext"/>
        <w:rPr>
          <w:rtl/>
          <w:lang w:eastAsia="he-IL"/>
        </w:rPr>
      </w:pPr>
    </w:p>
    <w:p w:rsidR="00250E63" w:rsidRDefault="00250E63" w:rsidP="00250E63">
      <w:pPr>
        <w:rPr>
          <w:rtl/>
        </w:rPr>
      </w:pPr>
      <w:r>
        <w:rPr>
          <w:rtl/>
          <w:lang w:eastAsia="he-IL"/>
        </w:rPr>
        <w:t xml:space="preserve">את רשימת הגורמים </w:t>
      </w:r>
      <w:bookmarkStart w:id="3364" w:name="_ETM_Q1_4421707"/>
      <w:bookmarkEnd w:id="3364"/>
      <w:r>
        <w:rPr>
          <w:rtl/>
          <w:lang w:eastAsia="he-IL"/>
        </w:rPr>
        <w:t xml:space="preserve">המפוקחים שהייתה תקשורת עימם, בכפוף לחריגים </w:t>
      </w:r>
      <w:bookmarkStart w:id="3365" w:name="_ETM_Q1_4418277"/>
      <w:bookmarkStart w:id="3366" w:name="_ETM_Q1_4418368"/>
      <w:bookmarkStart w:id="3367" w:name="_ETM_Q1_4418440"/>
      <w:bookmarkEnd w:id="3365"/>
      <w:bookmarkEnd w:id="3366"/>
      <w:bookmarkEnd w:id="3367"/>
      <w:r>
        <w:rPr>
          <w:rtl/>
          <w:lang w:eastAsia="he-IL"/>
        </w:rPr>
        <w:t xml:space="preserve">בהתאם ל-9(ב)(7) </w:t>
      </w:r>
      <w:r>
        <w:rPr>
          <w:rtl/>
        </w:rPr>
        <w:t>לחוק חופש המידע.</w:t>
      </w:r>
    </w:p>
    <w:p w:rsidR="00250E63" w:rsidRDefault="00250E63" w:rsidP="00250E63">
      <w:pPr>
        <w:rPr>
          <w:rtl/>
        </w:rPr>
      </w:pPr>
      <w:bookmarkStart w:id="3368" w:name="_ETM_Q1_4427140"/>
      <w:bookmarkStart w:id="3369" w:name="_ETM_Q1_4428404"/>
      <w:bookmarkEnd w:id="3368"/>
      <w:bookmarkEnd w:id="3369"/>
    </w:p>
    <w:p w:rsidR="00250E63" w:rsidRDefault="00250E63" w:rsidP="00873ABC">
      <w:pPr>
        <w:pStyle w:val="af8"/>
        <w:rPr>
          <w:rtl/>
        </w:rPr>
      </w:pPr>
      <w:bookmarkStart w:id="3370" w:name="ET_yor_6156_105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370"/>
      <w:r>
        <w:rPr>
          <w:rFonts w:hint="cs"/>
          <w:rtl/>
        </w:rPr>
        <w:t xml:space="preserve"> </w:t>
      </w:r>
    </w:p>
    <w:p w:rsidR="00250E63" w:rsidRDefault="00250E63" w:rsidP="00250E63">
      <w:pPr>
        <w:rPr>
          <w:rtl/>
          <w:lang w:eastAsia="he-IL"/>
        </w:rPr>
      </w:pPr>
      <w:bookmarkStart w:id="3371" w:name="_ETM_Q1_4429129"/>
      <w:bookmarkStart w:id="3372" w:name="_ETM_Q1_4429193"/>
      <w:bookmarkEnd w:id="3371"/>
      <w:bookmarkEnd w:id="3372"/>
    </w:p>
    <w:p w:rsidR="00250E63" w:rsidRDefault="00250E63" w:rsidP="00250E63">
      <w:pPr>
        <w:rPr>
          <w:rtl/>
        </w:rPr>
      </w:pPr>
      <w:bookmarkStart w:id="3373" w:name="_ETM_Q1_4427352"/>
      <w:bookmarkStart w:id="3374" w:name="_ETM_Q1_4427367"/>
      <w:bookmarkStart w:id="3375" w:name="_ETM_Q1_4427415"/>
      <w:bookmarkEnd w:id="3373"/>
      <w:bookmarkEnd w:id="3374"/>
      <w:bookmarkEnd w:id="3375"/>
      <w:r>
        <w:rPr>
          <w:rtl/>
        </w:rPr>
        <w:t xml:space="preserve">כן, ואפשר בהחלט גם להסמיך את מליאת הרשות. עוד פעם, אנחנו לא מחליפים בבית הזה את כל שיקול הדעת של הרשות המבצעת, אי-אפשר. מדינה לא מתנהלת כשהכנסת עושה את עצמה ממשלה. אם </w:t>
      </w:r>
      <w:bookmarkStart w:id="3376" w:name="_ETM_Q1_4440938"/>
      <w:bookmarkEnd w:id="3376"/>
      <w:r>
        <w:rPr>
          <w:rtl/>
        </w:rPr>
        <w:t xml:space="preserve">קמה לרשות הזו, אז חלק גדול מהמדיניות בפועל וההנחיות ייקבעו במליאה. לכן אנחנו כל כך עסוקים בשאלת הרכב המליאה. אי-אפשר להסדיר את הכול בחקיקה ראשית. אז או שנקבע שזה יוסדר בתקנות על ידי שר </w:t>
      </w:r>
      <w:bookmarkStart w:id="3377" w:name="_ETM_Q1_4460687"/>
      <w:bookmarkEnd w:id="3377"/>
      <w:r>
        <w:rPr>
          <w:rtl/>
        </w:rPr>
        <w:t xml:space="preserve">או שנשאיר את זה למליאה. אבל את העיקרון היסודי שדוח </w:t>
      </w:r>
      <w:r>
        <w:rPr>
          <w:sz w:val="20"/>
          <w:szCs w:val="20"/>
        </w:rPr>
        <w:t>RIA</w:t>
      </w:r>
      <w:r>
        <w:rPr>
          <w:rtl/>
        </w:rPr>
        <w:t xml:space="preserve"> לא יכול לספר איזה חלופות בחנו בעולם, אבל לא לספר עם מי נפגשנו בישראל, למעט אותם חריגים של הגנה על איכות התהליך ועל אינטרסים של –</w:t>
      </w:r>
      <w:bookmarkStart w:id="3378" w:name="_ETM_Q1_4477123"/>
      <w:bookmarkEnd w:id="3378"/>
      <w:r>
        <w:rPr>
          <w:rtl/>
        </w:rPr>
        <w:t xml:space="preserve"> ואמרנו איך פותרים את זה, גם באמצעות חריג מהותי וגם באמצעות חריג מנגנוני. </w:t>
      </w:r>
    </w:p>
    <w:p w:rsidR="00250E63" w:rsidRDefault="00250E63" w:rsidP="00250E63">
      <w:pPr>
        <w:rPr>
          <w:rtl/>
        </w:rPr>
      </w:pPr>
      <w:bookmarkStart w:id="3379" w:name="_ETM_Q1_4479272"/>
      <w:bookmarkStart w:id="3380" w:name="_ETM_Q1_4479402"/>
      <w:bookmarkEnd w:id="3379"/>
      <w:bookmarkEnd w:id="3380"/>
    </w:p>
    <w:p w:rsidR="00250E63" w:rsidRDefault="00250E63" w:rsidP="00250E63">
      <w:pPr>
        <w:rPr>
          <w:rtl/>
        </w:rPr>
      </w:pPr>
      <w:bookmarkStart w:id="3381" w:name="_ETM_Q1_4479464"/>
      <w:bookmarkStart w:id="3382" w:name="_ETM_Q1_4479539"/>
      <w:bookmarkEnd w:id="3381"/>
      <w:bookmarkEnd w:id="3382"/>
      <w:r>
        <w:rPr>
          <w:rtl/>
        </w:rPr>
        <w:t>הממשלה כרגע לא אמרה לנו שהיא סומכת את ידיה על זה. אני מבקש ממשרד המשפטים להכיר בעובדה שהוראות חופש המידע לא עוזרות לנו, לא כי הוא לא נאכף, מהותית הן לא עוזרות לנו מכיוון שדי בזה שגורם אומר "אני לא רוצה שתספר שדיברתי איתך", אז זה חריג.</w:t>
      </w:r>
    </w:p>
    <w:p w:rsidR="00250E63" w:rsidRDefault="00250E63" w:rsidP="00250E63">
      <w:pPr>
        <w:rPr>
          <w:rtl/>
        </w:rPr>
      </w:pPr>
      <w:bookmarkStart w:id="3383" w:name="_ETM_Q1_4505200"/>
      <w:bookmarkEnd w:id="3383"/>
    </w:p>
    <w:p w:rsidR="00250E63" w:rsidRDefault="00250E63" w:rsidP="00873ABC">
      <w:pPr>
        <w:pStyle w:val="a5"/>
        <w:rPr>
          <w:rtl/>
        </w:rPr>
      </w:pPr>
      <w:bookmarkStart w:id="3384" w:name="ET_speaker_גור_בליי_140"/>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384"/>
    </w:p>
    <w:p w:rsidR="00250E63" w:rsidRDefault="00250E63" w:rsidP="00250E63">
      <w:pPr>
        <w:pStyle w:val="KeepWithNext"/>
        <w:rPr>
          <w:rtl/>
          <w:lang w:eastAsia="he-IL"/>
        </w:rPr>
      </w:pPr>
    </w:p>
    <w:p w:rsidR="00250E63" w:rsidRDefault="00250E63" w:rsidP="00250E63">
      <w:pPr>
        <w:rPr>
          <w:rtl/>
        </w:rPr>
      </w:pPr>
      <w:bookmarkStart w:id="3385" w:name="_ETM_Q1_4504338"/>
      <w:bookmarkStart w:id="3386" w:name="_ETM_Q1_4504389"/>
      <w:bookmarkEnd w:id="3385"/>
      <w:bookmarkEnd w:id="3386"/>
      <w:r>
        <w:rPr>
          <w:rtl/>
          <w:lang w:eastAsia="he-IL"/>
        </w:rPr>
        <w:t xml:space="preserve">אדוני היושב-ראש, זה </w:t>
      </w:r>
      <w:bookmarkStart w:id="3387" w:name="_ETM_Q1_4505052"/>
      <w:bookmarkEnd w:id="3387"/>
      <w:r>
        <w:rPr>
          <w:rtl/>
          <w:lang w:eastAsia="he-IL"/>
        </w:rPr>
        <w:t xml:space="preserve">לא רק החריג, זה עניין של על מי מוטל הנטל. </w:t>
      </w:r>
      <w:bookmarkStart w:id="3388" w:name="_ETM_Q1_4509158"/>
      <w:bookmarkStart w:id="3389" w:name="_ETM_Q1_4505399"/>
      <w:bookmarkStart w:id="3390" w:name="_ETM_Q1_4505414"/>
      <w:bookmarkStart w:id="3391" w:name="_ETM_Q1_4505464"/>
      <w:bookmarkEnd w:id="3388"/>
      <w:bookmarkEnd w:id="3389"/>
      <w:bookmarkEnd w:id="3390"/>
      <w:bookmarkEnd w:id="3391"/>
      <w:r>
        <w:rPr>
          <w:rtl/>
        </w:rPr>
        <w:t>בסופו של דבר הרי אתה לא יכול לשלוח לכולם.</w:t>
      </w:r>
    </w:p>
    <w:p w:rsidR="00250E63" w:rsidRDefault="00250E63" w:rsidP="00250E63">
      <w:pPr>
        <w:rPr>
          <w:rtl/>
        </w:rPr>
      </w:pPr>
      <w:bookmarkStart w:id="3392" w:name="_ETM_Q1_4509406"/>
      <w:bookmarkStart w:id="3393" w:name="_ETM_Q1_4507808"/>
      <w:bookmarkEnd w:id="3392"/>
      <w:bookmarkEnd w:id="3393"/>
    </w:p>
    <w:p w:rsidR="00250E63" w:rsidRDefault="00250E63" w:rsidP="00873ABC">
      <w:pPr>
        <w:pStyle w:val="af8"/>
        <w:rPr>
          <w:rtl/>
        </w:rPr>
      </w:pPr>
      <w:bookmarkStart w:id="3394" w:name="ET_yor_6156_105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394"/>
      <w:r>
        <w:rPr>
          <w:rFonts w:hint="cs"/>
          <w:rtl/>
        </w:rPr>
        <w:t xml:space="preserve"> </w:t>
      </w:r>
    </w:p>
    <w:p w:rsidR="00250E63" w:rsidRDefault="00250E63" w:rsidP="00250E63">
      <w:pPr>
        <w:rPr>
          <w:rtl/>
          <w:lang w:eastAsia="he-IL"/>
        </w:rPr>
      </w:pPr>
      <w:bookmarkStart w:id="3395" w:name="_ETM_Q1_4508437"/>
      <w:bookmarkStart w:id="3396" w:name="_ETM_Q1_4508491"/>
      <w:bookmarkEnd w:id="3395"/>
      <w:bookmarkEnd w:id="3396"/>
    </w:p>
    <w:p w:rsidR="00250E63" w:rsidRDefault="00250E63" w:rsidP="00250E63">
      <w:pPr>
        <w:rPr>
          <w:rtl/>
        </w:rPr>
      </w:pPr>
      <w:bookmarkStart w:id="3397" w:name="_ETM_Q1_4509585"/>
      <w:bookmarkStart w:id="3398" w:name="_ETM_Q1_4509601"/>
      <w:bookmarkStart w:id="3399" w:name="_ETM_Q1_4509630"/>
      <w:bookmarkEnd w:id="3397"/>
      <w:bookmarkEnd w:id="3398"/>
      <w:bookmarkEnd w:id="3399"/>
      <w:r>
        <w:rPr>
          <w:rtl/>
        </w:rPr>
        <w:t xml:space="preserve">אי-אפשר לבקש מהציבור לפנות: על כל רגולציה תספרו לנו. או שיש שקיפות </w:t>
      </w:r>
      <w:bookmarkStart w:id="3400" w:name="_ETM_Q1_4511721"/>
      <w:bookmarkEnd w:id="3400"/>
      <w:r>
        <w:rPr>
          <w:rtl/>
        </w:rPr>
        <w:t>או שאין.</w:t>
      </w:r>
    </w:p>
    <w:p w:rsidR="00250E63" w:rsidRDefault="00250E63" w:rsidP="00250E63">
      <w:pPr>
        <w:rPr>
          <w:rtl/>
        </w:rPr>
      </w:pPr>
      <w:bookmarkStart w:id="3401" w:name="_ETM_Q1_4512306"/>
      <w:bookmarkStart w:id="3402" w:name="_ETM_Q1_4514064"/>
      <w:bookmarkEnd w:id="3401"/>
      <w:bookmarkEnd w:id="3402"/>
    </w:p>
    <w:p w:rsidR="00250E63" w:rsidRDefault="00250E63" w:rsidP="00873ABC">
      <w:pPr>
        <w:pStyle w:val="a5"/>
        <w:rPr>
          <w:rtl/>
        </w:rPr>
      </w:pPr>
      <w:bookmarkStart w:id="3403" w:name="ET_speaker_גור_בליי_14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403"/>
    </w:p>
    <w:p w:rsidR="00250E63" w:rsidRDefault="00250E63" w:rsidP="00250E63">
      <w:pPr>
        <w:pStyle w:val="KeepWithNext"/>
        <w:rPr>
          <w:rtl/>
          <w:lang w:eastAsia="he-IL"/>
        </w:rPr>
      </w:pPr>
    </w:p>
    <w:p w:rsidR="00250E63" w:rsidRDefault="00250E63" w:rsidP="00250E63">
      <w:pPr>
        <w:rPr>
          <w:rtl/>
        </w:rPr>
      </w:pPr>
      <w:bookmarkStart w:id="3404" w:name="_ETM_Q1_4514640"/>
      <w:bookmarkStart w:id="3405" w:name="_ETM_Q1_4514698"/>
      <w:bookmarkEnd w:id="3404"/>
      <w:bookmarkEnd w:id="3405"/>
      <w:r>
        <w:rPr>
          <w:rtl/>
          <w:lang w:eastAsia="he-IL"/>
        </w:rPr>
        <w:t xml:space="preserve">השאלה אם הדבר הזה הוא ברירת מחדל </w:t>
      </w:r>
      <w:bookmarkStart w:id="3406" w:name="_ETM_Q1_4512509"/>
      <w:bookmarkStart w:id="3407" w:name="_ETM_Q1_4512527"/>
      <w:bookmarkStart w:id="3408" w:name="_ETM_Q1_4512557"/>
      <w:bookmarkEnd w:id="3406"/>
      <w:bookmarkEnd w:id="3407"/>
      <w:bookmarkEnd w:id="3408"/>
      <w:r>
        <w:rPr>
          <w:rtl/>
        </w:rPr>
        <w:t>או שאתה צריך לעשות הכול יזום.</w:t>
      </w:r>
    </w:p>
    <w:p w:rsidR="00250E63" w:rsidRDefault="00250E63" w:rsidP="00250E63">
      <w:pPr>
        <w:rPr>
          <w:rtl/>
        </w:rPr>
      </w:pPr>
      <w:bookmarkStart w:id="3409" w:name="_ETM_Q1_4518514"/>
      <w:bookmarkStart w:id="3410" w:name="_ETM_Q1_4518635"/>
      <w:bookmarkStart w:id="3411" w:name="_ETM_Q1_4519973"/>
      <w:bookmarkEnd w:id="3409"/>
      <w:bookmarkEnd w:id="3410"/>
      <w:bookmarkEnd w:id="3411"/>
    </w:p>
    <w:p w:rsidR="00250E63" w:rsidRDefault="00250E63" w:rsidP="00873ABC">
      <w:pPr>
        <w:pStyle w:val="a5"/>
        <w:rPr>
          <w:rtl/>
        </w:rPr>
      </w:pPr>
      <w:bookmarkStart w:id="3412" w:name="ET_knessetmember_6157_14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412"/>
    </w:p>
    <w:p w:rsidR="00250E63" w:rsidRDefault="00250E63" w:rsidP="00250E63">
      <w:pPr>
        <w:pStyle w:val="KeepWithNext"/>
        <w:rPr>
          <w:rtl/>
          <w:lang w:eastAsia="he-IL"/>
        </w:rPr>
      </w:pPr>
    </w:p>
    <w:p w:rsidR="00250E63" w:rsidRDefault="00250E63" w:rsidP="00250E63">
      <w:pPr>
        <w:rPr>
          <w:rtl/>
          <w:lang w:eastAsia="he-IL"/>
        </w:rPr>
      </w:pPr>
      <w:bookmarkStart w:id="3413" w:name="_ETM_Q1_4520740"/>
      <w:bookmarkStart w:id="3414" w:name="_ETM_Q1_4520795"/>
      <w:bookmarkEnd w:id="3413"/>
      <w:bookmarkEnd w:id="3414"/>
      <w:r>
        <w:rPr>
          <w:rtl/>
          <w:lang w:eastAsia="he-IL"/>
        </w:rPr>
        <w:t xml:space="preserve">חבר'ה, </w:t>
      </w:r>
      <w:bookmarkStart w:id="3415" w:name="_ETM_Q1_4519018"/>
      <w:bookmarkEnd w:id="3415"/>
      <w:r>
        <w:rPr>
          <w:rtl/>
          <w:lang w:eastAsia="he-IL"/>
        </w:rPr>
        <w:t>עכשיו אנחנו עובדים באיך כותבים את ה-</w:t>
      </w:r>
      <w:r>
        <w:rPr>
          <w:sz w:val="20"/>
          <w:szCs w:val="20"/>
        </w:rPr>
        <w:t>RIA</w:t>
      </w:r>
      <w:bookmarkStart w:id="3416" w:name="_ETM_Q1_4520634"/>
      <w:bookmarkEnd w:id="3416"/>
      <w:r>
        <w:rPr>
          <w:rtl/>
          <w:lang w:eastAsia="he-IL"/>
        </w:rPr>
        <w:t>?</w:t>
      </w:r>
      <w:bookmarkStart w:id="3417" w:name="_ETM_Q1_4522142"/>
      <w:bookmarkEnd w:id="3417"/>
    </w:p>
    <w:p w:rsidR="00250E63" w:rsidRDefault="00250E63" w:rsidP="00250E63">
      <w:pPr>
        <w:rPr>
          <w:rtl/>
          <w:lang w:eastAsia="he-IL"/>
        </w:rPr>
      </w:pPr>
      <w:bookmarkStart w:id="3418" w:name="_ETM_Q1_4522295"/>
      <w:bookmarkStart w:id="3419" w:name="_ETM_Q1_4522838"/>
      <w:bookmarkEnd w:id="3418"/>
      <w:bookmarkEnd w:id="3419"/>
    </w:p>
    <w:p w:rsidR="00240528" w:rsidRDefault="00240528" w:rsidP="00873ABC">
      <w:pPr>
        <w:pStyle w:val="af8"/>
        <w:rPr>
          <w:rStyle w:val="TagStyle"/>
          <w:vanish w:val="0"/>
          <w:rtl/>
        </w:rPr>
      </w:pPr>
      <w:bookmarkStart w:id="3420" w:name="ET_yor_6156_1058"/>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420"/>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3421" w:name="_ETM_Q1_4523615"/>
      <w:bookmarkEnd w:id="3421"/>
      <w:r>
        <w:rPr>
          <w:rtl/>
          <w:lang w:eastAsia="he-IL"/>
        </w:rPr>
        <w:t>ל</w:t>
      </w:r>
      <w:bookmarkStart w:id="3422" w:name="_ETM_Q1_4523674"/>
      <w:bookmarkEnd w:id="3422"/>
      <w:r>
        <w:rPr>
          <w:rtl/>
          <w:lang w:eastAsia="he-IL"/>
        </w:rPr>
        <w:t>א, אנחנו כותבים את העקרונות של מה נכלל ב-</w:t>
      </w:r>
      <w:r>
        <w:rPr>
          <w:sz w:val="20"/>
          <w:szCs w:val="20"/>
        </w:rPr>
        <w:t>RIA</w:t>
      </w:r>
      <w:bookmarkStart w:id="3423" w:name="_ETM_Q1_4526589"/>
      <w:bookmarkEnd w:id="3423"/>
      <w:r>
        <w:rPr>
          <w:rtl/>
          <w:lang w:eastAsia="he-IL"/>
        </w:rPr>
        <w:t>.</w:t>
      </w:r>
      <w:bookmarkStart w:id="3424" w:name="_ETM_Q1_4524932"/>
      <w:bookmarkStart w:id="3425" w:name="_ETM_Q1_4525055"/>
      <w:bookmarkStart w:id="3426" w:name="_ETM_Q1_4526749"/>
      <w:bookmarkStart w:id="3427" w:name="_ETM_Q1_4526865"/>
      <w:bookmarkStart w:id="3428" w:name="_ETM_Q1_4518665"/>
      <w:bookmarkStart w:id="3429" w:name="_ETM_Q1_4518775"/>
      <w:bookmarkEnd w:id="3424"/>
      <w:bookmarkEnd w:id="3425"/>
      <w:bookmarkEnd w:id="3426"/>
      <w:bookmarkEnd w:id="3427"/>
      <w:bookmarkEnd w:id="3428"/>
      <w:bookmarkEnd w:id="3429"/>
      <w:r>
        <w:rPr>
          <w:rtl/>
          <w:lang w:eastAsia="he-IL"/>
        </w:rPr>
        <w:t xml:space="preserve"> </w:t>
      </w:r>
      <w:r>
        <w:rPr>
          <w:rtl/>
        </w:rPr>
        <w:t>הממשלה נתנה לנו כמה דברים שחייבים להיכלל ב-</w:t>
      </w:r>
      <w:r>
        <w:rPr>
          <w:sz w:val="20"/>
          <w:szCs w:val="20"/>
        </w:rPr>
        <w:t>RIA</w:t>
      </w:r>
      <w:r>
        <w:rPr>
          <w:rtl/>
        </w:rPr>
        <w:t xml:space="preserve">, אז השאלה עם מי נפגשתם או לא, כן או לא. הממשלה תצטרך לומר לנו פה את עמדתה בסוגיה </w:t>
      </w:r>
      <w:bookmarkStart w:id="3430" w:name="_ETM_Q1_4542103"/>
      <w:bookmarkEnd w:id="3430"/>
      <w:r>
        <w:rPr>
          <w:rtl/>
        </w:rPr>
        <w:t xml:space="preserve">הזו, לאו דווקא עכשיו. </w:t>
      </w:r>
    </w:p>
    <w:p w:rsidR="00250E63" w:rsidRDefault="00250E63" w:rsidP="00250E63">
      <w:pPr>
        <w:rPr>
          <w:rtl/>
        </w:rPr>
      </w:pPr>
      <w:bookmarkStart w:id="3431" w:name="_ETM_Q1_4545059"/>
      <w:bookmarkStart w:id="3432" w:name="_ETM_Q1_4545171"/>
      <w:bookmarkStart w:id="3433" w:name="_ETM_Q1_4544522"/>
      <w:bookmarkEnd w:id="3431"/>
      <w:bookmarkEnd w:id="3432"/>
      <w:bookmarkEnd w:id="3433"/>
    </w:p>
    <w:p w:rsidR="00250E63" w:rsidRDefault="00250E63" w:rsidP="00873ABC">
      <w:pPr>
        <w:pStyle w:val="a5"/>
        <w:rPr>
          <w:rtl/>
        </w:rPr>
      </w:pPr>
      <w:bookmarkStart w:id="3434" w:name="ET_speaker_גל_ברנס_145"/>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3434"/>
    </w:p>
    <w:p w:rsidR="00250E63" w:rsidRDefault="00250E63" w:rsidP="00250E63">
      <w:pPr>
        <w:rPr>
          <w:rtl/>
          <w:lang w:eastAsia="he-IL"/>
        </w:rPr>
      </w:pPr>
      <w:bookmarkStart w:id="3435" w:name="_ETM_Q1_4545307"/>
      <w:bookmarkStart w:id="3436" w:name="_ETM_Q1_4545370"/>
      <w:bookmarkEnd w:id="3435"/>
      <w:bookmarkEnd w:id="3436"/>
    </w:p>
    <w:p w:rsidR="00250E63" w:rsidRDefault="00250E63" w:rsidP="00250E63">
      <w:pPr>
        <w:rPr>
          <w:rtl/>
        </w:rPr>
      </w:pPr>
      <w:bookmarkStart w:id="3437" w:name="_ETM_Q1_4545202"/>
      <w:bookmarkStart w:id="3438" w:name="_ETM_Q1_4545284"/>
      <w:bookmarkEnd w:id="3437"/>
      <w:bookmarkEnd w:id="3438"/>
      <w:r>
        <w:rPr>
          <w:rtl/>
        </w:rPr>
        <w:t xml:space="preserve">נבחן. </w:t>
      </w:r>
      <w:bookmarkStart w:id="3439" w:name="_ETM_Q1_4544293"/>
      <w:bookmarkEnd w:id="3439"/>
      <w:r>
        <w:rPr>
          <w:rtl/>
        </w:rPr>
        <w:t xml:space="preserve">אגיד שיש פה סוג של תקדים, להבנתנו, כי מעולם, עד </w:t>
      </w:r>
      <w:bookmarkStart w:id="3440" w:name="_ETM_Q1_4548227"/>
      <w:bookmarkEnd w:id="3440"/>
      <w:r>
        <w:rPr>
          <w:rtl/>
        </w:rPr>
        <w:t xml:space="preserve">כמה שאני יודע, בכל חקיקת האסדרה של הכנסת היא לא קבעה איזשהם דברים כאלה מעבר לחוק חופש המידע, ועד היום הממשלה היא זאת שמצאה לנכון. למשל, משרד האוצר פרסם נוהל פגישות עם לוביסטים, המשרד </w:t>
      </w:r>
      <w:bookmarkStart w:id="3441" w:name="_ETM_Q1_4559917"/>
      <w:bookmarkEnd w:id="3441"/>
      <w:r>
        <w:rPr>
          <w:rtl/>
        </w:rPr>
        <w:t>להגנת הסביבה פרסם לאחרונה. זה מה שעד היום היה בפררוגטיבה של הממשלה.</w:t>
      </w:r>
    </w:p>
    <w:p w:rsidR="00250E63" w:rsidRDefault="00250E63" w:rsidP="00250E63">
      <w:pPr>
        <w:rPr>
          <w:rtl/>
        </w:rPr>
      </w:pPr>
      <w:bookmarkStart w:id="3442" w:name="_ETM_Q1_4565302"/>
      <w:bookmarkStart w:id="3443" w:name="_ETM_Q1_4565457"/>
      <w:bookmarkEnd w:id="3442"/>
      <w:bookmarkEnd w:id="3443"/>
    </w:p>
    <w:p w:rsidR="00250E63" w:rsidRDefault="00250E63" w:rsidP="00873ABC">
      <w:pPr>
        <w:pStyle w:val="af8"/>
        <w:rPr>
          <w:rtl/>
        </w:rPr>
      </w:pPr>
      <w:bookmarkStart w:id="3444" w:name="ET_yor_6156_105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444"/>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445" w:name="_ETM_Q1_4564859"/>
      <w:bookmarkStart w:id="3446" w:name="_ETM_Q1_4564927"/>
      <w:bookmarkEnd w:id="3445"/>
      <w:bookmarkEnd w:id="3446"/>
      <w:r>
        <w:rPr>
          <w:rtl/>
          <w:lang w:eastAsia="he-IL"/>
        </w:rPr>
        <w:t>אבל אתם בחרתם.</w:t>
      </w:r>
    </w:p>
    <w:p w:rsidR="00250E63" w:rsidRDefault="00250E63" w:rsidP="00250E63">
      <w:pPr>
        <w:rPr>
          <w:rtl/>
          <w:lang w:eastAsia="he-IL"/>
        </w:rPr>
      </w:pPr>
      <w:bookmarkStart w:id="3447" w:name="_ETM_Q1_4564138"/>
      <w:bookmarkStart w:id="3448" w:name="_ETM_Q1_4564304"/>
      <w:bookmarkStart w:id="3449" w:name="_ETM_Q1_4565681"/>
      <w:bookmarkEnd w:id="3447"/>
      <w:bookmarkEnd w:id="3448"/>
      <w:bookmarkEnd w:id="3449"/>
    </w:p>
    <w:p w:rsidR="00250E63" w:rsidRDefault="00250E63" w:rsidP="00873ABC">
      <w:pPr>
        <w:pStyle w:val="a5"/>
        <w:rPr>
          <w:rtl/>
        </w:rPr>
      </w:pPr>
      <w:bookmarkStart w:id="3450" w:name="ET_speaker_גל_ברנס_147"/>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3450"/>
    </w:p>
    <w:p w:rsidR="00250E63" w:rsidRDefault="00250E63" w:rsidP="00250E63">
      <w:pPr>
        <w:pStyle w:val="KeepWithNext"/>
        <w:rPr>
          <w:rtl/>
          <w:lang w:eastAsia="he-IL"/>
        </w:rPr>
      </w:pPr>
    </w:p>
    <w:p w:rsidR="00250E63" w:rsidRDefault="00250E63" w:rsidP="00250E63">
      <w:pPr>
        <w:rPr>
          <w:rtl/>
          <w:lang w:eastAsia="he-IL"/>
        </w:rPr>
      </w:pPr>
      <w:bookmarkStart w:id="3451" w:name="_ETM_Q1_4566363"/>
      <w:bookmarkStart w:id="3452" w:name="_ETM_Q1_4566423"/>
      <w:bookmarkEnd w:id="3451"/>
      <w:bookmarkEnd w:id="3452"/>
      <w:r>
        <w:rPr>
          <w:rtl/>
          <w:lang w:eastAsia="he-IL"/>
        </w:rPr>
        <w:t xml:space="preserve">בסדר, אבל </w:t>
      </w:r>
      <w:bookmarkStart w:id="3453" w:name="_ETM_Q1_4568376"/>
      <w:bookmarkEnd w:id="3453"/>
      <w:r>
        <w:rPr>
          <w:rtl/>
          <w:lang w:eastAsia="he-IL"/>
        </w:rPr>
        <w:t>אני אומר - - -</w:t>
      </w:r>
    </w:p>
    <w:p w:rsidR="00250E63" w:rsidRDefault="00250E63" w:rsidP="00250E63">
      <w:pPr>
        <w:rPr>
          <w:rtl/>
          <w:lang w:eastAsia="he-IL"/>
        </w:rPr>
      </w:pPr>
      <w:bookmarkStart w:id="3454" w:name="_ETM_Q1_4565523"/>
      <w:bookmarkStart w:id="3455" w:name="_ETM_Q1_4565654"/>
      <w:bookmarkStart w:id="3456" w:name="_ETM_Q1_4565682"/>
      <w:bookmarkStart w:id="3457" w:name="_ETM_Q1_4565764"/>
      <w:bookmarkStart w:id="3458" w:name="_ETM_Q1_4566499"/>
      <w:bookmarkStart w:id="3459" w:name="_ETM_Q1_4565945"/>
      <w:bookmarkEnd w:id="3454"/>
      <w:bookmarkEnd w:id="3455"/>
      <w:bookmarkEnd w:id="3456"/>
      <w:bookmarkEnd w:id="3457"/>
      <w:bookmarkEnd w:id="3458"/>
      <w:bookmarkEnd w:id="3459"/>
    </w:p>
    <w:p w:rsidR="00250E63" w:rsidRDefault="00250E63" w:rsidP="00873ABC">
      <w:pPr>
        <w:pStyle w:val="af8"/>
        <w:rPr>
          <w:rtl/>
        </w:rPr>
      </w:pPr>
      <w:bookmarkStart w:id="3460" w:name="ET_yor_6156_106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460"/>
      <w:r>
        <w:rPr>
          <w:rFonts w:hint="cs"/>
          <w:rtl/>
        </w:rPr>
        <w:t xml:space="preserve"> </w:t>
      </w:r>
    </w:p>
    <w:p w:rsidR="00250E63" w:rsidRDefault="00250E63" w:rsidP="00250E63">
      <w:pPr>
        <w:pStyle w:val="af8"/>
        <w:keepNext/>
        <w:rPr>
          <w:rtl/>
        </w:rPr>
      </w:pPr>
      <w:bookmarkStart w:id="3461" w:name="_ETM_Q1_4566837"/>
      <w:bookmarkStart w:id="3462" w:name="_ETM_Q1_4566915"/>
      <w:bookmarkEnd w:id="3461"/>
      <w:bookmarkEnd w:id="3462"/>
    </w:p>
    <w:p w:rsidR="00250E63" w:rsidRDefault="00250E63" w:rsidP="00250E63">
      <w:r>
        <w:rPr>
          <w:rtl/>
        </w:rPr>
        <w:t xml:space="preserve">אבל\ הינה\ עוד פעם הקפיצה בין הרציונלים. הרי הרציונל שעד היום הממשלה קבעה, נו, אי-אפשר להחיל אותו על כל הסיפור? באמת, </w:t>
      </w:r>
      <w:bookmarkStart w:id="3463" w:name="_ETM_Q1_4581086"/>
      <w:bookmarkEnd w:id="3463"/>
      <w:r>
        <w:rPr>
          <w:rtl/>
        </w:rPr>
        <w:t xml:space="preserve">אנחנו חוזרים על זה כל 20 דקות. תהיו קוהרנטיים וקונסיסטנטיים עם העמדות שלכם. אתם אלה שאמרתם: לא די במהלכים פנים ממשלתיים, כדי להסדיר את הרגולציה צריך חוק. אז אם צריך חוק, אז רק בתחום הזה של שקיפות פתאום חוזרים לנהלים? הרי יש פה תקדים דרמטי. למעט חוקים מאוד מאוד בודדים, כמו תכנון ובנייה, הממשלה לא קובעת למאסדר איך הוא </w:t>
      </w:r>
      <w:bookmarkStart w:id="3464" w:name="_ETM_Q1_4611124"/>
      <w:bookmarkEnd w:id="3464"/>
      <w:r>
        <w:rPr>
          <w:rtl/>
        </w:rPr>
        <w:t xml:space="preserve">עושה את האסדרה, אבל אתם ביקשתם. זה לא חוק פרטי. הממשלה אמרה: לא מספיק לנו שהמאסדר יקבע לבד או בהחלטות ממשלה, אנחנו </w:t>
      </w:r>
      <w:bookmarkStart w:id="3465" w:name="_ETM_Q1_4618693"/>
      <w:bookmarkEnd w:id="3465"/>
      <w:r>
        <w:rPr>
          <w:rtl/>
        </w:rPr>
        <w:t xml:space="preserve">רוצים חוק. </w:t>
      </w:r>
    </w:p>
    <w:p w:rsidR="00250E63" w:rsidRDefault="00250E63" w:rsidP="00250E63">
      <w:pPr>
        <w:rPr>
          <w:rtl/>
        </w:rPr>
      </w:pPr>
    </w:p>
    <w:p w:rsidR="00250E63" w:rsidRDefault="00250E63" w:rsidP="00250E63">
      <w:pPr>
        <w:rPr>
          <w:rtl/>
        </w:rPr>
      </w:pPr>
      <w:r>
        <w:rPr>
          <w:rtl/>
        </w:rPr>
        <w:t xml:space="preserve">אז כשאתם מחליטים להחריג משהו מהחוק, איזשהו מרכיב </w:t>
      </w:r>
      <w:bookmarkStart w:id="3466" w:name="_ETM_Q1_4622956"/>
      <w:bookmarkEnd w:id="3466"/>
      <w:r>
        <w:rPr>
          <w:rtl/>
        </w:rPr>
        <w:t xml:space="preserve">שאתם לא תווכחים שהוא חשוב, שקיפות, גילוי נאות, </w:t>
      </w:r>
      <w:bookmarkStart w:id="3467" w:name="_ETM_Q1_4627435"/>
      <w:bookmarkEnd w:id="3467"/>
      <w:r>
        <w:rPr>
          <w:rtl/>
        </w:rPr>
        <w:t xml:space="preserve">אז פתאום אתם חוזרים לחיקו החמים של הפעולה הפנים ממשלתית? הכול פה זה </w:t>
      </w:r>
      <w:bookmarkStart w:id="3468" w:name="_ETM_Q1_4632362"/>
      <w:bookmarkEnd w:id="3468"/>
      <w:r>
        <w:rPr>
          <w:rtl/>
        </w:rPr>
        <w:t xml:space="preserve">פעולה פנים ממשלתית, למה הבאתם לנו את החוק הזה? כי רציתם אמירה של המחוקק. אז האמירה של </w:t>
      </w:r>
      <w:bookmarkStart w:id="3469" w:name="_ETM_Q1_4637497"/>
      <w:bookmarkEnd w:id="3469"/>
      <w:r>
        <w:rPr>
          <w:rtl/>
        </w:rPr>
        <w:t>המחוקק היא לא רק על מה שמתאים רק לכם, אלא על מה שהוא האינטרס הציבורי. ושקיפות וגילוי נאות בהליכי רגולציה, אלה אם תשכנעו שזאת סכנה דרמטית שככה צריך להחריג את כל העיקרון של השקיפות.</w:t>
      </w:r>
    </w:p>
    <w:p w:rsidR="00250E63" w:rsidRDefault="00250E63" w:rsidP="00250E63">
      <w:pPr>
        <w:rPr>
          <w:rtl/>
        </w:rPr>
      </w:pPr>
      <w:bookmarkStart w:id="3470" w:name="_ETM_Q1_4656589"/>
      <w:bookmarkStart w:id="3471" w:name="_ETM_Q1_4655233"/>
      <w:bookmarkEnd w:id="3470"/>
      <w:bookmarkEnd w:id="3471"/>
    </w:p>
    <w:p w:rsidR="00250E63" w:rsidRDefault="00250E63" w:rsidP="00873ABC">
      <w:pPr>
        <w:pStyle w:val="a5"/>
        <w:rPr>
          <w:rtl/>
        </w:rPr>
      </w:pPr>
      <w:bookmarkStart w:id="3472" w:name="ET_knessetmember_6157_1061"/>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3472"/>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3473" w:name="_ETM_Q1_4655995"/>
      <w:bookmarkStart w:id="3474" w:name="_ETM_Q1_4656046"/>
      <w:bookmarkEnd w:id="3473"/>
      <w:bookmarkEnd w:id="3474"/>
      <w:r>
        <w:rPr>
          <w:rtl/>
          <w:lang w:eastAsia="he-IL"/>
        </w:rPr>
        <w:t xml:space="preserve">אני מנסה להבין </w:t>
      </w:r>
      <w:bookmarkStart w:id="3475" w:name="_ETM_Q1_4656903"/>
      <w:bookmarkStart w:id="3476" w:name="_ETM_Q1_4656917"/>
      <w:bookmarkStart w:id="3477" w:name="_ETM_Q1_4656967"/>
      <w:bookmarkEnd w:id="3475"/>
      <w:bookmarkEnd w:id="3476"/>
      <w:bookmarkEnd w:id="3477"/>
      <w:r>
        <w:rPr>
          <w:rtl/>
        </w:rPr>
        <w:t xml:space="preserve">למה אתה אומר שכאשר פועלים לפי חוק חופש המידע פועלים בהחרגה מעיקרון השקיפות. את </w:t>
      </w:r>
      <w:bookmarkStart w:id="3478" w:name="_ETM_Q1_4660292"/>
      <w:bookmarkEnd w:id="3478"/>
      <w:r>
        <w:rPr>
          <w:rtl/>
        </w:rPr>
        <w:t xml:space="preserve">הנקודה הזאת אני חייב לומר שלא הבנתי. </w:t>
      </w:r>
    </w:p>
    <w:p w:rsidR="00250E63" w:rsidRDefault="00250E63" w:rsidP="00250E63">
      <w:pPr>
        <w:rPr>
          <w:rtl/>
        </w:rPr>
      </w:pPr>
      <w:bookmarkStart w:id="3479" w:name="_ETM_Q1_4663248"/>
      <w:bookmarkStart w:id="3480" w:name="_ETM_Q1_4663370"/>
      <w:bookmarkStart w:id="3481" w:name="_ETM_Q1_4660968"/>
      <w:bookmarkEnd w:id="3479"/>
      <w:bookmarkEnd w:id="3480"/>
      <w:bookmarkEnd w:id="3481"/>
    </w:p>
    <w:p w:rsidR="00250E63" w:rsidRDefault="00250E63" w:rsidP="00873ABC">
      <w:pPr>
        <w:pStyle w:val="af8"/>
        <w:rPr>
          <w:rtl/>
        </w:rPr>
      </w:pPr>
      <w:bookmarkStart w:id="3482" w:name="ET_yor_6156_106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482"/>
      <w:r>
        <w:rPr>
          <w:rFonts w:hint="cs"/>
          <w:rtl/>
        </w:rPr>
        <w:t xml:space="preserve"> </w:t>
      </w:r>
    </w:p>
    <w:p w:rsidR="00250E63" w:rsidRDefault="00250E63" w:rsidP="00250E63">
      <w:pPr>
        <w:ind w:firstLine="0"/>
        <w:rPr>
          <w:rtl/>
          <w:lang w:eastAsia="he-IL"/>
        </w:rPr>
      </w:pPr>
      <w:bookmarkStart w:id="3483" w:name="_ETM_Q1_4661616"/>
      <w:bookmarkStart w:id="3484" w:name="_ETM_Q1_4661661"/>
      <w:bookmarkEnd w:id="3483"/>
      <w:bookmarkEnd w:id="3484"/>
    </w:p>
    <w:p w:rsidR="00250E63" w:rsidRDefault="00250E63" w:rsidP="00250E63">
      <w:pPr>
        <w:rPr>
          <w:rtl/>
        </w:rPr>
      </w:pPr>
      <w:bookmarkStart w:id="3485" w:name="_ETM_Q1_4663385"/>
      <w:bookmarkStart w:id="3486" w:name="_ETM_Q1_4663489"/>
      <w:bookmarkEnd w:id="3485"/>
      <w:bookmarkEnd w:id="3486"/>
      <w:r>
        <w:rPr>
          <w:rtl/>
        </w:rPr>
        <w:t xml:space="preserve">מכיוון שבחוק חופש המידע החריגים הרלוונטיים הם גדולים, הם גורפים, הם אומרים שדי בזה שאדם אומר: אני מתנגד לזה שתזכיר את שמי, ואז המאסדר מסכים, </w:t>
      </w:r>
      <w:bookmarkStart w:id="3487" w:name="_ETM_Q1_4681216"/>
      <w:bookmarkEnd w:id="3487"/>
      <w:r>
        <w:rPr>
          <w:rtl/>
        </w:rPr>
        <w:t>אז אין חובת פרסום שמו. אין פה שום שיקול מעבר לזה. די בבקשה ובהסכמה.</w:t>
      </w:r>
    </w:p>
    <w:p w:rsidR="00250E63" w:rsidRDefault="00250E63" w:rsidP="00250E63">
      <w:pPr>
        <w:rPr>
          <w:rtl/>
        </w:rPr>
      </w:pPr>
      <w:bookmarkStart w:id="3488" w:name="_ETM_Q1_4682305"/>
      <w:bookmarkStart w:id="3489" w:name="_ETM_Q1_4680799"/>
      <w:bookmarkEnd w:id="3488"/>
      <w:bookmarkEnd w:id="3489"/>
    </w:p>
    <w:p w:rsidR="00250E63" w:rsidRDefault="00250E63" w:rsidP="00873ABC">
      <w:pPr>
        <w:pStyle w:val="a5"/>
        <w:rPr>
          <w:rtl/>
        </w:rPr>
      </w:pPr>
      <w:bookmarkStart w:id="3490" w:name="ET_knessetmember_6157_106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3490"/>
      <w:r>
        <w:rPr>
          <w:rFonts w:hint="cs"/>
          <w:rtl/>
        </w:rPr>
        <w:t xml:space="preserve"> </w:t>
      </w:r>
    </w:p>
    <w:p w:rsidR="00250E63" w:rsidRDefault="00250E63" w:rsidP="00250E63">
      <w:pPr>
        <w:rPr>
          <w:rtl/>
          <w:lang w:eastAsia="he-IL"/>
        </w:rPr>
      </w:pPr>
      <w:bookmarkStart w:id="3491" w:name="_ETM_Q1_4681923"/>
      <w:bookmarkStart w:id="3492" w:name="_ETM_Q1_4682078"/>
      <w:bookmarkEnd w:id="3491"/>
      <w:bookmarkEnd w:id="3492"/>
    </w:p>
    <w:p w:rsidR="00250E63" w:rsidRDefault="00250E63" w:rsidP="00250E63">
      <w:pPr>
        <w:rPr>
          <w:rtl/>
        </w:rPr>
      </w:pPr>
      <w:bookmarkStart w:id="3493" w:name="_ETM_Q1_4682584"/>
      <w:bookmarkStart w:id="3494" w:name="_ETM_Q1_4682599"/>
      <w:bookmarkStart w:id="3495" w:name="_ETM_Q1_4682650"/>
      <w:bookmarkEnd w:id="3493"/>
      <w:bookmarkEnd w:id="3494"/>
      <w:bookmarkEnd w:id="3495"/>
      <w:r>
        <w:rPr>
          <w:rtl/>
        </w:rPr>
        <w:t xml:space="preserve">אנחנו עכשיו לא </w:t>
      </w:r>
      <w:bookmarkStart w:id="3496" w:name="_ETM_Q1_4681898"/>
      <w:bookmarkEnd w:id="3496"/>
      <w:r>
        <w:rPr>
          <w:rtl/>
        </w:rPr>
        <w:t>מדברים על מה ייכלל ב-</w:t>
      </w:r>
      <w:r>
        <w:rPr>
          <w:sz w:val="20"/>
          <w:szCs w:val="20"/>
        </w:rPr>
        <w:t>RIA</w:t>
      </w:r>
      <w:r>
        <w:rPr>
          <w:rtl/>
        </w:rPr>
        <w:t xml:space="preserve"> של המאסדר</w:t>
      </w:r>
      <w:bookmarkStart w:id="3497" w:name="_ETM_Q1_4686398"/>
      <w:bookmarkEnd w:id="3497"/>
      <w:r>
        <w:rPr>
          <w:rtl/>
        </w:rPr>
        <w:t>.</w:t>
      </w:r>
    </w:p>
    <w:p w:rsidR="00250E63" w:rsidRDefault="00250E63" w:rsidP="00250E63">
      <w:pPr>
        <w:rPr>
          <w:rtl/>
        </w:rPr>
      </w:pPr>
      <w:bookmarkStart w:id="3498" w:name="_ETM_Q1_4685570"/>
      <w:bookmarkEnd w:id="3498"/>
    </w:p>
    <w:p w:rsidR="00250E63" w:rsidRDefault="00250E63" w:rsidP="00873ABC">
      <w:pPr>
        <w:pStyle w:val="af8"/>
        <w:rPr>
          <w:rtl/>
        </w:rPr>
      </w:pPr>
      <w:bookmarkStart w:id="3499" w:name="ET_yor_6156_106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499"/>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500" w:name="_ETM_Q1_4689002"/>
      <w:bookmarkStart w:id="3501" w:name="_ETM_Q1_4689155"/>
      <w:bookmarkEnd w:id="3500"/>
      <w:bookmarkEnd w:id="3501"/>
      <w:r>
        <w:rPr>
          <w:rtl/>
          <w:lang w:eastAsia="he-IL"/>
        </w:rPr>
        <w:t>גם, גם.</w:t>
      </w:r>
    </w:p>
    <w:p w:rsidR="00250E63" w:rsidRDefault="00250E63" w:rsidP="00250E63">
      <w:pPr>
        <w:rPr>
          <w:rtl/>
          <w:lang w:eastAsia="he-IL"/>
        </w:rPr>
      </w:pPr>
      <w:bookmarkStart w:id="3502" w:name="_ETM_Q1_4686580"/>
      <w:bookmarkStart w:id="3503" w:name="_ETM_Q1_4686666"/>
      <w:bookmarkStart w:id="3504" w:name="_ETM_Q1_4687349"/>
      <w:bookmarkEnd w:id="3502"/>
      <w:bookmarkEnd w:id="3503"/>
      <w:bookmarkEnd w:id="3504"/>
    </w:p>
    <w:p w:rsidR="00240528" w:rsidRDefault="00240528" w:rsidP="00873ABC">
      <w:pPr>
        <w:pStyle w:val="a5"/>
        <w:rPr>
          <w:rStyle w:val="TagStyle"/>
          <w:vanish w:val="0"/>
          <w:rtl/>
        </w:rPr>
      </w:pPr>
      <w:bookmarkStart w:id="3505" w:name="ET_knessetmember_6157_154"/>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505"/>
    </w:p>
    <w:p w:rsidR="00250E63" w:rsidRDefault="00250E63" w:rsidP="00250E63">
      <w:pPr>
        <w:pStyle w:val="KeepWithNext"/>
        <w:rPr>
          <w:rtl/>
          <w:lang w:eastAsia="he-IL"/>
        </w:rPr>
      </w:pPr>
    </w:p>
    <w:p w:rsidR="00250E63" w:rsidRDefault="00250E63" w:rsidP="00250E63">
      <w:pPr>
        <w:rPr>
          <w:rtl/>
        </w:rPr>
      </w:pPr>
      <w:r>
        <w:rPr>
          <w:rtl/>
          <w:lang w:eastAsia="he-IL"/>
        </w:rPr>
        <w:t>לא</w:t>
      </w:r>
      <w:bookmarkStart w:id="3506" w:name="_ETM_Q1_4688361"/>
      <w:bookmarkEnd w:id="3506"/>
      <w:r>
        <w:rPr>
          <w:rtl/>
          <w:lang w:eastAsia="he-IL"/>
        </w:rPr>
        <w:t xml:space="preserve">, </w:t>
      </w:r>
      <w:bookmarkStart w:id="3507" w:name="_ETM_Q1_4688609"/>
      <w:bookmarkEnd w:id="3507"/>
      <w:r>
        <w:rPr>
          <w:rtl/>
          <w:lang w:eastAsia="he-IL"/>
        </w:rPr>
        <w:t xml:space="preserve">לא, לא, </w:t>
      </w:r>
      <w:bookmarkStart w:id="3508" w:name="_ETM_Q1_4685698"/>
      <w:bookmarkStart w:id="3509" w:name="_ETM_Q1_4685793"/>
      <w:bookmarkStart w:id="3510" w:name="_ETM_Q1_4685820"/>
      <w:bookmarkEnd w:id="3508"/>
      <w:bookmarkEnd w:id="3509"/>
      <w:bookmarkEnd w:id="3510"/>
      <w:r>
        <w:rPr>
          <w:rtl/>
          <w:lang w:eastAsia="he-IL"/>
        </w:rPr>
        <w:t xml:space="preserve">אני </w:t>
      </w:r>
      <w:r>
        <w:rPr>
          <w:rtl/>
        </w:rPr>
        <w:t>קורא מה כתוב.</w:t>
      </w:r>
    </w:p>
    <w:p w:rsidR="00250E63" w:rsidRDefault="00250E63" w:rsidP="00250E63">
      <w:pPr>
        <w:rPr>
          <w:rtl/>
        </w:rPr>
      </w:pPr>
      <w:bookmarkStart w:id="3511" w:name="_ETM_Q1_4690962"/>
      <w:bookmarkStart w:id="3512" w:name="_ETM_Q1_4689573"/>
      <w:bookmarkEnd w:id="3511"/>
      <w:bookmarkEnd w:id="3512"/>
    </w:p>
    <w:p w:rsidR="00250E63" w:rsidRDefault="00250E63" w:rsidP="00873ABC">
      <w:pPr>
        <w:pStyle w:val="af8"/>
        <w:rPr>
          <w:rtl/>
        </w:rPr>
      </w:pPr>
      <w:bookmarkStart w:id="3513" w:name="ET_yor_6156_106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513"/>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514" w:name="_ETM_Q1_4690699"/>
      <w:bookmarkStart w:id="3515" w:name="_ETM_Q1_4690869"/>
      <w:bookmarkEnd w:id="3514"/>
      <w:bookmarkEnd w:id="3515"/>
      <w:r>
        <w:rPr>
          <w:rtl/>
          <w:lang w:eastAsia="he-IL"/>
        </w:rPr>
        <w:t xml:space="preserve">אבל אני </w:t>
      </w:r>
      <w:bookmarkStart w:id="3516" w:name="_ETM_Q1_4691812"/>
      <w:bookmarkEnd w:id="3516"/>
      <w:r>
        <w:rPr>
          <w:rtl/>
          <w:lang w:eastAsia="he-IL"/>
        </w:rPr>
        <w:t>אומר לך על מה אנחנו דנים.</w:t>
      </w:r>
    </w:p>
    <w:p w:rsidR="00250E63" w:rsidRDefault="00250E63" w:rsidP="00250E63">
      <w:pPr>
        <w:rPr>
          <w:rtl/>
          <w:lang w:eastAsia="he-IL"/>
        </w:rPr>
      </w:pPr>
      <w:bookmarkStart w:id="3517" w:name="_ETM_Q1_4690875"/>
      <w:bookmarkStart w:id="3518" w:name="_ETM_Q1_4691003"/>
      <w:bookmarkStart w:id="3519" w:name="_ETM_Q1_4691580"/>
      <w:bookmarkStart w:id="3520" w:name="_ETM_Q1_4691722"/>
      <w:bookmarkStart w:id="3521" w:name="_ETM_Q1_4693394"/>
      <w:bookmarkEnd w:id="3517"/>
      <w:bookmarkEnd w:id="3518"/>
      <w:bookmarkEnd w:id="3519"/>
      <w:bookmarkEnd w:id="3520"/>
      <w:bookmarkEnd w:id="3521"/>
    </w:p>
    <w:p w:rsidR="00250E63" w:rsidRDefault="00250E63" w:rsidP="00873ABC">
      <w:pPr>
        <w:pStyle w:val="a5"/>
        <w:rPr>
          <w:rtl/>
        </w:rPr>
      </w:pPr>
      <w:bookmarkStart w:id="3522" w:name="ET_knessetmember_6157_15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522"/>
    </w:p>
    <w:p w:rsidR="00250E63" w:rsidRDefault="00250E63" w:rsidP="00250E63">
      <w:pPr>
        <w:pStyle w:val="KeepWithNext"/>
        <w:rPr>
          <w:rtl/>
          <w:lang w:eastAsia="he-IL"/>
        </w:rPr>
      </w:pPr>
    </w:p>
    <w:p w:rsidR="00250E63" w:rsidRDefault="00250E63" w:rsidP="00250E63">
      <w:pPr>
        <w:rPr>
          <w:rtl/>
          <w:lang w:eastAsia="he-IL"/>
        </w:rPr>
      </w:pPr>
      <w:bookmarkStart w:id="3523" w:name="_ETM_Q1_4694459"/>
      <w:bookmarkEnd w:id="3523"/>
      <w:r>
        <w:rPr>
          <w:rtl/>
          <w:lang w:eastAsia="he-IL"/>
        </w:rPr>
        <w:t>אה, אוקיי.</w:t>
      </w:r>
    </w:p>
    <w:p w:rsidR="00250E63" w:rsidRDefault="00250E63" w:rsidP="00250E63">
      <w:pPr>
        <w:rPr>
          <w:rtl/>
          <w:lang w:eastAsia="he-IL"/>
        </w:rPr>
      </w:pPr>
      <w:bookmarkStart w:id="3524" w:name="_ETM_Q1_4691250"/>
      <w:bookmarkStart w:id="3525" w:name="_ETM_Q1_4691359"/>
      <w:bookmarkStart w:id="3526" w:name="_ETM_Q1_4692187"/>
      <w:bookmarkEnd w:id="3524"/>
      <w:bookmarkEnd w:id="3525"/>
      <w:bookmarkEnd w:id="3526"/>
    </w:p>
    <w:p w:rsidR="00250E63" w:rsidRDefault="00250E63" w:rsidP="00873ABC">
      <w:pPr>
        <w:pStyle w:val="af8"/>
        <w:rPr>
          <w:rtl/>
        </w:rPr>
      </w:pPr>
      <w:bookmarkStart w:id="3527" w:name="ET_yor_6156_106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527"/>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528" w:name="_ETM_Q1_4693250"/>
      <w:bookmarkStart w:id="3529" w:name="_ETM_Q1_4693416"/>
      <w:bookmarkEnd w:id="3528"/>
      <w:bookmarkEnd w:id="3529"/>
      <w:r>
        <w:rPr>
          <w:rtl/>
          <w:lang w:eastAsia="he-IL"/>
        </w:rPr>
        <w:t>חבר הכנס</w:t>
      </w:r>
      <w:bookmarkStart w:id="3530" w:name="_ETM_Q1_4691498"/>
      <w:bookmarkEnd w:id="3530"/>
      <w:r>
        <w:rPr>
          <w:rtl/>
          <w:lang w:eastAsia="he-IL"/>
        </w:rPr>
        <w:t>ת רוטמן, על זה אנחנו דנים.</w:t>
      </w:r>
    </w:p>
    <w:p w:rsidR="00250E63" w:rsidRDefault="00250E63" w:rsidP="00250E63">
      <w:pPr>
        <w:rPr>
          <w:rtl/>
          <w:lang w:eastAsia="he-IL"/>
        </w:rPr>
      </w:pPr>
      <w:bookmarkStart w:id="3531" w:name="_ETM_Q1_4694469"/>
      <w:bookmarkStart w:id="3532" w:name="_ETM_Q1_4694623"/>
      <w:bookmarkEnd w:id="3531"/>
      <w:bookmarkEnd w:id="3532"/>
    </w:p>
    <w:p w:rsidR="00250E63" w:rsidRDefault="00250E63" w:rsidP="00873ABC">
      <w:pPr>
        <w:pStyle w:val="a5"/>
        <w:rPr>
          <w:rtl/>
        </w:rPr>
      </w:pPr>
      <w:bookmarkStart w:id="3533" w:name="ET_knessetmember_6217_158"/>
      <w:r w:rsidRPr="00873ABC">
        <w:rPr>
          <w:rStyle w:val="TagStyle"/>
          <w:rFonts w:hint="cs"/>
          <w:rtl/>
        </w:rPr>
        <w:t xml:space="preserve"> &lt;&lt; דובר &gt;&gt;</w:t>
      </w:r>
      <w:r>
        <w:rPr>
          <w:rStyle w:val="TagStyle"/>
          <w:rFonts w:hint="cs"/>
          <w:rtl/>
        </w:rPr>
        <w:t xml:space="preserve"> </w:t>
      </w:r>
      <w:r>
        <w:rPr>
          <w:rFonts w:hint="cs"/>
          <w:rtl/>
        </w:rPr>
        <w:t>אלעזר שטרן:</w:t>
      </w:r>
      <w:r>
        <w:rPr>
          <w:rStyle w:val="TagStyle"/>
          <w:rFonts w:hint="cs"/>
          <w:rtl/>
        </w:rPr>
        <w:t xml:space="preserve"> </w:t>
      </w:r>
      <w:r w:rsidRPr="00873ABC">
        <w:rPr>
          <w:rStyle w:val="TagStyle"/>
          <w:rFonts w:hint="cs"/>
          <w:rtl/>
        </w:rPr>
        <w:t>&lt;&lt; דובר &gt;&gt;</w:t>
      </w:r>
      <w:r>
        <w:rPr>
          <w:rFonts w:hint="cs"/>
          <w:rtl/>
        </w:rPr>
        <w:t xml:space="preserve"> </w:t>
      </w:r>
      <w:bookmarkEnd w:id="3533"/>
    </w:p>
    <w:p w:rsidR="00250E63" w:rsidRDefault="00250E63" w:rsidP="00250E63">
      <w:pPr>
        <w:pStyle w:val="KeepWithNext"/>
        <w:rPr>
          <w:rtl/>
          <w:lang w:eastAsia="he-IL"/>
        </w:rPr>
      </w:pPr>
    </w:p>
    <w:p w:rsidR="00250E63" w:rsidRDefault="00250E63" w:rsidP="00250E63">
      <w:pPr>
        <w:rPr>
          <w:rtl/>
          <w:lang w:eastAsia="he-IL"/>
        </w:rPr>
      </w:pPr>
      <w:bookmarkStart w:id="3534" w:name="_ETM_Q1_4696829"/>
      <w:bookmarkStart w:id="3535" w:name="_ETM_Q1_4696988"/>
      <w:bookmarkEnd w:id="3534"/>
      <w:bookmarkEnd w:id="3535"/>
      <w:r>
        <w:rPr>
          <w:rtl/>
          <w:lang w:eastAsia="he-IL"/>
        </w:rPr>
        <w:t xml:space="preserve">על שני הדברים, גם </w:t>
      </w:r>
      <w:bookmarkStart w:id="3536" w:name="_ETM_Q1_4696076"/>
      <w:bookmarkEnd w:id="3536"/>
      <w:r>
        <w:rPr>
          <w:rtl/>
          <w:lang w:eastAsia="he-IL"/>
        </w:rPr>
        <w:t xml:space="preserve">על זה וגם על זה. </w:t>
      </w:r>
    </w:p>
    <w:p w:rsidR="00250E63" w:rsidRDefault="00250E63" w:rsidP="00250E63">
      <w:pPr>
        <w:rPr>
          <w:rtl/>
          <w:lang w:eastAsia="he-IL"/>
        </w:rPr>
      </w:pPr>
      <w:bookmarkStart w:id="3537" w:name="_ETM_Q1_4694877"/>
      <w:bookmarkStart w:id="3538" w:name="_ETM_Q1_4695007"/>
      <w:bookmarkStart w:id="3539" w:name="_ETM_Q1_4696357"/>
      <w:bookmarkEnd w:id="3537"/>
      <w:bookmarkEnd w:id="3538"/>
      <w:bookmarkEnd w:id="3539"/>
    </w:p>
    <w:p w:rsidR="00250E63" w:rsidRDefault="00250E63" w:rsidP="00873ABC">
      <w:pPr>
        <w:pStyle w:val="a5"/>
        <w:rPr>
          <w:rtl/>
        </w:rPr>
      </w:pPr>
      <w:bookmarkStart w:id="3540" w:name="ET_knessetmember_6157_1067"/>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3540"/>
      <w:r>
        <w:rPr>
          <w:rFonts w:hint="cs"/>
          <w:rtl/>
        </w:rPr>
        <w:t xml:space="preserve"> </w:t>
      </w:r>
    </w:p>
    <w:p w:rsidR="00250E63" w:rsidRDefault="00250E63" w:rsidP="00250E63">
      <w:pPr>
        <w:rPr>
          <w:rtl/>
        </w:rPr>
      </w:pPr>
      <w:bookmarkStart w:id="3541" w:name="_ETM_Q1_4697431"/>
      <w:bookmarkStart w:id="3542" w:name="_ETM_Q1_4697614"/>
      <w:bookmarkEnd w:id="3541"/>
      <w:bookmarkEnd w:id="3542"/>
    </w:p>
    <w:p w:rsidR="00250E63" w:rsidRDefault="00250E63" w:rsidP="00250E63">
      <w:pPr>
        <w:rPr>
          <w:rtl/>
        </w:rPr>
      </w:pPr>
      <w:bookmarkStart w:id="3543" w:name="_ETM_Q1_4697149"/>
      <w:bookmarkStart w:id="3544" w:name="_ETM_Q1_4697898"/>
      <w:bookmarkEnd w:id="3543"/>
      <w:bookmarkEnd w:id="3544"/>
      <w:r>
        <w:rPr>
          <w:rtl/>
        </w:rPr>
        <w:t>שוב, קודם כול בסעיף שאנחנו נמצאים אנחנו מדברים על מה שהרשות תפרסם.</w:t>
      </w:r>
    </w:p>
    <w:p w:rsidR="00250E63" w:rsidRDefault="00250E63" w:rsidP="00250E63">
      <w:pPr>
        <w:rPr>
          <w:rtl/>
        </w:rPr>
      </w:pPr>
      <w:bookmarkStart w:id="3545" w:name="_ETM_Q1_4701928"/>
      <w:bookmarkStart w:id="3546" w:name="_ETM_Q1_4703478"/>
      <w:bookmarkEnd w:id="3545"/>
      <w:bookmarkEnd w:id="3546"/>
    </w:p>
    <w:p w:rsidR="00250E63" w:rsidRDefault="00250E63" w:rsidP="00873ABC">
      <w:pPr>
        <w:pStyle w:val="af8"/>
        <w:rPr>
          <w:rtl/>
        </w:rPr>
      </w:pPr>
      <w:bookmarkStart w:id="3547" w:name="ET_yor_6156_15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547"/>
    </w:p>
    <w:p w:rsidR="00250E63" w:rsidRDefault="00250E63" w:rsidP="00250E63">
      <w:pPr>
        <w:rPr>
          <w:rtl/>
          <w:lang w:eastAsia="he-IL"/>
        </w:rPr>
      </w:pPr>
      <w:bookmarkStart w:id="3548" w:name="_ETM_Q1_4705662"/>
      <w:bookmarkStart w:id="3549" w:name="_ETM_Q1_4705707"/>
      <w:bookmarkEnd w:id="3548"/>
      <w:bookmarkEnd w:id="3549"/>
    </w:p>
    <w:p w:rsidR="00250E63" w:rsidRDefault="00250E63" w:rsidP="00250E63">
      <w:pPr>
        <w:rPr>
          <w:rtl/>
        </w:rPr>
      </w:pPr>
      <w:bookmarkStart w:id="3550" w:name="_ETM_Q1_4702193"/>
      <w:bookmarkStart w:id="3551" w:name="_ETM_Q1_4702214"/>
      <w:bookmarkStart w:id="3552" w:name="_ETM_Q1_4702264"/>
      <w:bookmarkEnd w:id="3550"/>
      <w:bookmarkEnd w:id="3551"/>
      <w:bookmarkEnd w:id="3552"/>
      <w:r>
        <w:rPr>
          <w:rtl/>
        </w:rPr>
        <w:t>נכון, אבל הדיון פתוח.</w:t>
      </w:r>
    </w:p>
    <w:p w:rsidR="00250E63" w:rsidRDefault="00250E63" w:rsidP="00250E63">
      <w:pPr>
        <w:rPr>
          <w:rtl/>
        </w:rPr>
      </w:pPr>
      <w:bookmarkStart w:id="3553" w:name="_ETM_Q1_4703740"/>
      <w:bookmarkStart w:id="3554" w:name="_ETM_Q1_4703847"/>
      <w:bookmarkStart w:id="3555" w:name="_ETM_Q1_4703875"/>
      <w:bookmarkStart w:id="3556" w:name="_ETM_Q1_4705735"/>
      <w:bookmarkEnd w:id="3553"/>
      <w:bookmarkEnd w:id="3554"/>
      <w:bookmarkEnd w:id="3555"/>
      <w:bookmarkEnd w:id="3556"/>
    </w:p>
    <w:p w:rsidR="00250E63" w:rsidRDefault="00250E63" w:rsidP="00873ABC">
      <w:pPr>
        <w:pStyle w:val="a5"/>
        <w:rPr>
          <w:rtl/>
        </w:rPr>
      </w:pPr>
      <w:bookmarkStart w:id="3557" w:name="ET_knessetmember_6157_157"/>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557"/>
    </w:p>
    <w:p w:rsidR="00250E63" w:rsidRDefault="00250E63" w:rsidP="00250E63">
      <w:pPr>
        <w:rPr>
          <w:rtl/>
          <w:lang w:eastAsia="he-IL"/>
        </w:rPr>
      </w:pPr>
      <w:bookmarkStart w:id="3558" w:name="_ETM_Q1_4706289"/>
      <w:bookmarkStart w:id="3559" w:name="_ETM_Q1_4706351"/>
      <w:bookmarkEnd w:id="3558"/>
      <w:bookmarkEnd w:id="3559"/>
    </w:p>
    <w:p w:rsidR="00250E63" w:rsidRDefault="00250E63" w:rsidP="00250E63">
      <w:pPr>
        <w:rPr>
          <w:rtl/>
        </w:rPr>
      </w:pPr>
      <w:bookmarkStart w:id="3560" w:name="_ETM_Q1_4703968"/>
      <w:bookmarkEnd w:id="3560"/>
      <w:r>
        <w:rPr>
          <w:rtl/>
        </w:rPr>
        <w:t>מה כלול ב-</w:t>
      </w:r>
      <w:r>
        <w:rPr>
          <w:sz w:val="20"/>
          <w:szCs w:val="20"/>
        </w:rPr>
        <w:t>RIA</w:t>
      </w:r>
      <w:r>
        <w:rPr>
          <w:rtl/>
        </w:rPr>
        <w:t>, מה מפרסמים ב-</w:t>
      </w:r>
      <w:r>
        <w:rPr>
          <w:sz w:val="20"/>
          <w:szCs w:val="20"/>
        </w:rPr>
        <w:t>RIA</w:t>
      </w:r>
      <w:r>
        <w:rPr>
          <w:rtl/>
        </w:rPr>
        <w:t xml:space="preserve">, איזה כללי שקיפות חלים בתוך </w:t>
      </w:r>
      <w:r>
        <w:rPr>
          <w:sz w:val="20"/>
          <w:szCs w:val="20"/>
        </w:rPr>
        <w:t>RIA</w:t>
      </w:r>
      <w:r>
        <w:rPr>
          <w:rtl/>
        </w:rPr>
        <w:t xml:space="preserve">, הבנתי שאנחנו לא מתכננים עכשיו לחוקק את </w:t>
      </w:r>
      <w:bookmarkStart w:id="3561" w:name="_ETM_Q1_4716973"/>
      <w:bookmarkEnd w:id="3561"/>
      <w:r>
        <w:rPr>
          <w:rtl/>
        </w:rPr>
        <w:t>הליך ה-</w:t>
      </w:r>
      <w:r>
        <w:rPr>
          <w:sz w:val="20"/>
          <w:szCs w:val="20"/>
        </w:rPr>
        <w:t>RIA</w:t>
      </w:r>
      <w:r>
        <w:rPr>
          <w:rtl/>
        </w:rPr>
        <w:t>. ואם כן, אז יהיה צריך בשביל</w:t>
      </w:r>
      <w:bookmarkStart w:id="3562" w:name="_ETM_Q1_4718313"/>
      <w:bookmarkEnd w:id="3562"/>
      <w:r>
        <w:rPr>
          <w:rtl/>
        </w:rPr>
        <w:t xml:space="preserve"> זה סעיף כולל.</w:t>
      </w:r>
    </w:p>
    <w:p w:rsidR="00250E63" w:rsidRDefault="00250E63" w:rsidP="00250E63">
      <w:pPr>
        <w:rPr>
          <w:rtl/>
        </w:rPr>
      </w:pPr>
      <w:bookmarkStart w:id="3563" w:name="_ETM_Q1_4720497"/>
      <w:bookmarkStart w:id="3564" w:name="_ETM_Q1_4718752"/>
      <w:bookmarkEnd w:id="3563"/>
      <w:bookmarkEnd w:id="3564"/>
    </w:p>
    <w:p w:rsidR="00250E63" w:rsidRDefault="00250E63" w:rsidP="00873ABC">
      <w:pPr>
        <w:pStyle w:val="af8"/>
        <w:rPr>
          <w:rtl/>
        </w:rPr>
      </w:pPr>
      <w:bookmarkStart w:id="3565" w:name="ET_yor_6156_15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565"/>
    </w:p>
    <w:p w:rsidR="00250E63" w:rsidRDefault="00250E63" w:rsidP="00250E63">
      <w:pPr>
        <w:rPr>
          <w:rtl/>
          <w:lang w:eastAsia="he-IL"/>
        </w:rPr>
      </w:pPr>
      <w:bookmarkStart w:id="3566" w:name="_ETM_Q1_4719471"/>
      <w:bookmarkStart w:id="3567" w:name="_ETM_Q1_4719533"/>
      <w:bookmarkEnd w:id="3566"/>
      <w:bookmarkEnd w:id="3567"/>
    </w:p>
    <w:p w:rsidR="00250E63" w:rsidRDefault="00250E63" w:rsidP="00250E63">
      <w:pPr>
        <w:rPr>
          <w:rtl/>
        </w:rPr>
      </w:pPr>
      <w:bookmarkStart w:id="3568" w:name="_ETM_Q1_4720686"/>
      <w:bookmarkStart w:id="3569" w:name="_ETM_Q1_4720701"/>
      <w:bookmarkStart w:id="3570" w:name="_ETM_Q1_4720752"/>
      <w:bookmarkEnd w:id="3568"/>
      <w:bookmarkEnd w:id="3569"/>
      <w:bookmarkEnd w:id="3570"/>
      <w:r>
        <w:rPr>
          <w:rtl/>
        </w:rPr>
        <w:t>כבר אמרנו את זה, הוועדה העלתה את הבעיה שכרגע החוק לא נותן שום סימנים בתהליך ה-</w:t>
      </w:r>
      <w:r>
        <w:rPr>
          <w:sz w:val="20"/>
          <w:szCs w:val="20"/>
        </w:rPr>
        <w:t>RIA</w:t>
      </w:r>
      <w:r>
        <w:rPr>
          <w:rtl/>
        </w:rPr>
        <w:t xml:space="preserve">, ולכן הממשלה הסכימה והגישה הצעה איך בסעיף ההגדרות – תראו את זה </w:t>
      </w:r>
      <w:bookmarkStart w:id="3571" w:name="_ETM_Q1_4734482"/>
      <w:bookmarkEnd w:id="3571"/>
      <w:r>
        <w:rPr>
          <w:rtl/>
        </w:rPr>
        <w:t xml:space="preserve">בתקווה כשנפרסם היום את הנוסח, את הצעת הממשלה </w:t>
      </w:r>
      <w:bookmarkStart w:id="3572" w:name="_ETM_Q1_4736245"/>
      <w:bookmarkEnd w:id="3572"/>
      <w:r>
        <w:rPr>
          <w:rtl/>
        </w:rPr>
        <w:t>- - -</w:t>
      </w:r>
    </w:p>
    <w:p w:rsidR="00250E63" w:rsidRDefault="00250E63" w:rsidP="00250E63">
      <w:pPr>
        <w:rPr>
          <w:rtl/>
        </w:rPr>
      </w:pPr>
      <w:bookmarkStart w:id="3573" w:name="_ETM_Q1_4737382"/>
      <w:bookmarkStart w:id="3574" w:name="_ETM_Q1_4737479"/>
      <w:bookmarkStart w:id="3575" w:name="_ETM_Q1_4739927"/>
      <w:bookmarkEnd w:id="3573"/>
      <w:bookmarkEnd w:id="3574"/>
      <w:bookmarkEnd w:id="3575"/>
    </w:p>
    <w:p w:rsidR="00250E63" w:rsidRDefault="00250E63" w:rsidP="00873ABC">
      <w:pPr>
        <w:pStyle w:val="a5"/>
        <w:rPr>
          <w:rtl/>
        </w:rPr>
      </w:pPr>
      <w:bookmarkStart w:id="3576" w:name="ET_knessetmember_6157_15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576"/>
    </w:p>
    <w:p w:rsidR="00250E63" w:rsidRDefault="00250E63" w:rsidP="00250E63">
      <w:pPr>
        <w:pStyle w:val="KeepWithNext"/>
        <w:rPr>
          <w:rtl/>
          <w:lang w:eastAsia="he-IL"/>
        </w:rPr>
      </w:pPr>
    </w:p>
    <w:p w:rsidR="00250E63" w:rsidRDefault="00250E63" w:rsidP="00250E63">
      <w:pPr>
        <w:rPr>
          <w:rtl/>
          <w:lang w:eastAsia="he-IL"/>
        </w:rPr>
      </w:pPr>
      <w:bookmarkStart w:id="3577" w:name="_ETM_Q1_4740488"/>
      <w:bookmarkStart w:id="3578" w:name="_ETM_Q1_4740572"/>
      <w:bookmarkEnd w:id="3577"/>
      <w:bookmarkEnd w:id="3578"/>
      <w:r>
        <w:rPr>
          <w:rtl/>
          <w:lang w:eastAsia="he-IL"/>
        </w:rPr>
        <w:t xml:space="preserve">אז זה לא בנוסח שמונח </w:t>
      </w:r>
      <w:bookmarkStart w:id="3579" w:name="_ETM_Q1_4737774"/>
      <w:bookmarkEnd w:id="3579"/>
      <w:r>
        <w:rPr>
          <w:rtl/>
          <w:lang w:eastAsia="he-IL"/>
        </w:rPr>
        <w:t>בפנינו כרגע.</w:t>
      </w:r>
      <w:bookmarkStart w:id="3580" w:name="_ETM_Q1_4740029"/>
      <w:bookmarkEnd w:id="3580"/>
    </w:p>
    <w:p w:rsidR="00250E63" w:rsidRDefault="00250E63" w:rsidP="00250E63">
      <w:pPr>
        <w:rPr>
          <w:rtl/>
          <w:lang w:eastAsia="he-IL"/>
        </w:rPr>
      </w:pPr>
      <w:bookmarkStart w:id="3581" w:name="_ETM_Q1_4740145"/>
      <w:bookmarkStart w:id="3582" w:name="_ETM_Q1_4737800"/>
      <w:bookmarkEnd w:id="3581"/>
      <w:bookmarkEnd w:id="3582"/>
    </w:p>
    <w:p w:rsidR="00250E63" w:rsidRDefault="00250E63" w:rsidP="00873ABC">
      <w:pPr>
        <w:pStyle w:val="af8"/>
        <w:rPr>
          <w:rtl/>
        </w:rPr>
      </w:pPr>
      <w:bookmarkStart w:id="3583" w:name="ET_yor_6156_16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583"/>
    </w:p>
    <w:p w:rsidR="00250E63" w:rsidRDefault="00250E63" w:rsidP="00250E63">
      <w:pPr>
        <w:pStyle w:val="KeepWithNext"/>
        <w:rPr>
          <w:rtl/>
          <w:lang w:eastAsia="he-IL"/>
        </w:rPr>
      </w:pPr>
    </w:p>
    <w:p w:rsidR="00250E63" w:rsidRDefault="00250E63" w:rsidP="00250E63">
      <w:pPr>
        <w:rPr>
          <w:rtl/>
          <w:lang w:eastAsia="he-IL"/>
        </w:rPr>
      </w:pPr>
      <w:bookmarkStart w:id="3584" w:name="_ETM_Q1_4738523"/>
      <w:bookmarkStart w:id="3585" w:name="_ETM_Q1_4738580"/>
      <w:bookmarkEnd w:id="3584"/>
      <w:bookmarkEnd w:id="3585"/>
      <w:r>
        <w:rPr>
          <w:rtl/>
          <w:lang w:eastAsia="he-IL"/>
        </w:rPr>
        <w:t>לא. אמרנו.</w:t>
      </w:r>
    </w:p>
    <w:p w:rsidR="00250E63" w:rsidRDefault="00250E63" w:rsidP="00250E63">
      <w:pPr>
        <w:rPr>
          <w:rtl/>
          <w:lang w:eastAsia="he-IL"/>
        </w:rPr>
      </w:pPr>
      <w:bookmarkStart w:id="3586" w:name="_ETM_Q1_4739432"/>
      <w:bookmarkStart w:id="3587" w:name="_ETM_Q1_4739529"/>
      <w:bookmarkStart w:id="3588" w:name="_ETM_Q1_4740808"/>
      <w:bookmarkEnd w:id="3586"/>
      <w:bookmarkEnd w:id="3587"/>
      <w:bookmarkEnd w:id="3588"/>
    </w:p>
    <w:p w:rsidR="00250E63" w:rsidRDefault="00250E63" w:rsidP="00873ABC">
      <w:pPr>
        <w:pStyle w:val="a5"/>
        <w:rPr>
          <w:rtl/>
        </w:rPr>
      </w:pPr>
      <w:bookmarkStart w:id="3589" w:name="ET_knessetmember_6157_161"/>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589"/>
    </w:p>
    <w:p w:rsidR="00250E63" w:rsidRDefault="00250E63" w:rsidP="00250E63">
      <w:pPr>
        <w:pStyle w:val="KeepWithNext"/>
        <w:rPr>
          <w:rtl/>
          <w:lang w:eastAsia="he-IL"/>
        </w:rPr>
      </w:pPr>
    </w:p>
    <w:p w:rsidR="00250E63" w:rsidRDefault="00250E63" w:rsidP="00250E63">
      <w:pPr>
        <w:rPr>
          <w:rtl/>
        </w:rPr>
      </w:pPr>
      <w:bookmarkStart w:id="3590" w:name="_ETM_Q1_4741402"/>
      <w:bookmarkStart w:id="3591" w:name="_ETM_Q1_4741464"/>
      <w:bookmarkEnd w:id="3590"/>
      <w:bookmarkEnd w:id="3591"/>
      <w:r>
        <w:rPr>
          <w:rtl/>
          <w:lang w:eastAsia="he-IL"/>
        </w:rPr>
        <w:t xml:space="preserve">הבנתי. בגלל זה אמרתי שאת זה אני </w:t>
      </w:r>
      <w:bookmarkStart w:id="3592" w:name="_ETM_Q1_4740957"/>
      <w:bookmarkEnd w:id="3592"/>
      <w:r>
        <w:rPr>
          <w:rtl/>
          <w:lang w:eastAsia="he-IL"/>
        </w:rPr>
        <w:t>מפספס, אחד זה לגבי ה-</w:t>
      </w:r>
      <w:r>
        <w:rPr>
          <w:sz w:val="20"/>
          <w:szCs w:val="20"/>
          <w:lang w:eastAsia="he-IL"/>
        </w:rPr>
        <w:t>RIA</w:t>
      </w:r>
      <w:r>
        <w:rPr>
          <w:rtl/>
          <w:lang w:eastAsia="he-IL"/>
        </w:rPr>
        <w:t xml:space="preserve">; דבר שני </w:t>
      </w:r>
      <w:bookmarkStart w:id="3593" w:name="_ETM_Q1_4743611"/>
      <w:bookmarkEnd w:id="3593"/>
      <w:r>
        <w:rPr>
          <w:rtl/>
          <w:lang w:eastAsia="he-IL"/>
        </w:rPr>
        <w:t>לגבי הרשות עצמה</w:t>
      </w:r>
      <w:bookmarkStart w:id="3594" w:name="_ETM_Q1_4737509"/>
      <w:bookmarkStart w:id="3595" w:name="_ETM_Q1_4737607"/>
      <w:bookmarkEnd w:id="3594"/>
      <w:bookmarkEnd w:id="3595"/>
      <w:r>
        <w:rPr>
          <w:rtl/>
          <w:lang w:eastAsia="he-IL"/>
        </w:rPr>
        <w:t xml:space="preserve">, </w:t>
      </w:r>
      <w:r>
        <w:rPr>
          <w:rtl/>
        </w:rPr>
        <w:t xml:space="preserve">היא מנהלת הליך של הידברות מול רשות אחרת שיש לו כמה וכמה מטרות. גם כאשר אתה מחליט להשקיף מידע לציבור אתה עדיין משאיר אצלך שיקול דעת מסוים. </w:t>
      </w:r>
    </w:p>
    <w:p w:rsidR="00250E63" w:rsidRDefault="00250E63" w:rsidP="00250E63">
      <w:pPr>
        <w:rPr>
          <w:rtl/>
        </w:rPr>
      </w:pPr>
      <w:bookmarkStart w:id="3596" w:name="_ETM_Q1_4763286"/>
      <w:bookmarkStart w:id="3597" w:name="_ETM_Q1_4761843"/>
      <w:bookmarkEnd w:id="3596"/>
      <w:bookmarkEnd w:id="3597"/>
    </w:p>
    <w:p w:rsidR="00250E63" w:rsidRDefault="00250E63" w:rsidP="00873ABC">
      <w:pPr>
        <w:pStyle w:val="af8"/>
        <w:rPr>
          <w:rtl/>
        </w:rPr>
      </w:pPr>
      <w:bookmarkStart w:id="3598" w:name="ET_yor_6156_106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598"/>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599" w:name="_ETM_Q1_4762496"/>
      <w:bookmarkStart w:id="3600" w:name="_ETM_Q1_4762551"/>
      <w:bookmarkEnd w:id="3599"/>
      <w:bookmarkEnd w:id="3600"/>
      <w:r>
        <w:rPr>
          <w:rtl/>
          <w:lang w:eastAsia="he-IL"/>
        </w:rPr>
        <w:t>נכון.</w:t>
      </w:r>
    </w:p>
    <w:p w:rsidR="00250E63" w:rsidRDefault="00250E63" w:rsidP="00250E63">
      <w:pPr>
        <w:rPr>
          <w:rtl/>
          <w:lang w:eastAsia="he-IL"/>
        </w:rPr>
      </w:pPr>
      <w:bookmarkStart w:id="3601" w:name="_ETM_Q1_4763477"/>
      <w:bookmarkStart w:id="3602" w:name="_ETM_Q1_4763581"/>
      <w:bookmarkStart w:id="3603" w:name="_ETM_Q1_4764397"/>
      <w:bookmarkEnd w:id="3601"/>
      <w:bookmarkEnd w:id="3602"/>
      <w:bookmarkEnd w:id="3603"/>
    </w:p>
    <w:p w:rsidR="00240528" w:rsidRDefault="00240528" w:rsidP="00873ABC">
      <w:pPr>
        <w:pStyle w:val="a5"/>
        <w:rPr>
          <w:rStyle w:val="TagStyle"/>
          <w:vanish w:val="0"/>
          <w:rtl/>
        </w:rPr>
      </w:pPr>
      <w:bookmarkStart w:id="3604" w:name="ET_knessetmember_6157_163"/>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604"/>
    </w:p>
    <w:p w:rsidR="00250E63" w:rsidRDefault="00250E63" w:rsidP="00250E63">
      <w:pPr>
        <w:rPr>
          <w:rtl/>
          <w:lang w:eastAsia="he-IL"/>
        </w:rPr>
      </w:pPr>
      <w:bookmarkStart w:id="3605" w:name="_ETM_Q1_4765028"/>
      <w:bookmarkStart w:id="3606" w:name="_ETM_Q1_4765087"/>
      <w:bookmarkEnd w:id="3605"/>
      <w:bookmarkEnd w:id="3606"/>
    </w:p>
    <w:p w:rsidR="00250E63" w:rsidRDefault="00250E63" w:rsidP="00250E63">
      <w:pPr>
        <w:rPr>
          <w:rtl/>
        </w:rPr>
      </w:pPr>
      <w:bookmarkStart w:id="3607" w:name="_ETM_Q1_4763449"/>
      <w:bookmarkStart w:id="3608" w:name="_ETM_Q1_4763461"/>
      <w:bookmarkStart w:id="3609" w:name="_ETM_Q1_4763486"/>
      <w:bookmarkEnd w:id="3607"/>
      <w:bookmarkEnd w:id="3608"/>
      <w:bookmarkEnd w:id="3609"/>
      <w:r>
        <w:rPr>
          <w:rtl/>
        </w:rPr>
        <w:t xml:space="preserve">הסעיפים שמדברים עליהם בהקשר הזה – הבעיה הגדולה שלי זה שזה כאילו מידע – דווקא המידע </w:t>
      </w:r>
      <w:bookmarkStart w:id="3610" w:name="_ETM_Q1_4772146"/>
      <w:bookmarkEnd w:id="3610"/>
      <w:r>
        <w:rPr>
          <w:rtl/>
        </w:rPr>
        <w:t>שאין למוסרו. אבל עדיין, אם זה מידע שאסור למסור לפ</w:t>
      </w:r>
      <w:bookmarkStart w:id="3611" w:name="_ETM_Q1_4774907"/>
      <w:bookmarkEnd w:id="3611"/>
      <w:r>
        <w:rPr>
          <w:rtl/>
        </w:rPr>
        <w:t>י 9(א) - - -</w:t>
      </w:r>
    </w:p>
    <w:p w:rsidR="00250E63" w:rsidRDefault="00250E63" w:rsidP="00250E63">
      <w:pPr>
        <w:rPr>
          <w:rtl/>
        </w:rPr>
      </w:pPr>
      <w:bookmarkStart w:id="3612" w:name="_ETM_Q1_4776185"/>
      <w:bookmarkStart w:id="3613" w:name="_ETM_Q1_4776284"/>
      <w:bookmarkStart w:id="3614" w:name="_ETM_Q1_4777746"/>
      <w:bookmarkEnd w:id="3612"/>
      <w:bookmarkEnd w:id="3613"/>
      <w:bookmarkEnd w:id="3614"/>
    </w:p>
    <w:p w:rsidR="00250E63" w:rsidRDefault="00250E63" w:rsidP="00873ABC">
      <w:pPr>
        <w:pStyle w:val="af8"/>
        <w:rPr>
          <w:rtl/>
        </w:rPr>
      </w:pPr>
      <w:bookmarkStart w:id="3615" w:name="ET_yor_6156_106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615"/>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616" w:name="_ETM_Q1_4778346"/>
      <w:bookmarkStart w:id="3617" w:name="_ETM_Q1_4778410"/>
      <w:bookmarkEnd w:id="3616"/>
      <w:bookmarkEnd w:id="3617"/>
      <w:r>
        <w:rPr>
          <w:rtl/>
          <w:lang w:eastAsia="he-IL"/>
        </w:rPr>
        <w:t>אז זה בסדר.</w:t>
      </w:r>
    </w:p>
    <w:p w:rsidR="00250E63" w:rsidRDefault="00250E63" w:rsidP="00250E63">
      <w:pPr>
        <w:rPr>
          <w:rtl/>
          <w:lang w:eastAsia="he-IL"/>
        </w:rPr>
      </w:pPr>
      <w:bookmarkStart w:id="3618" w:name="_ETM_Q1_4777272"/>
      <w:bookmarkStart w:id="3619" w:name="_ETM_Q1_4777408"/>
      <w:bookmarkStart w:id="3620" w:name="_ETM_Q1_4778619"/>
      <w:bookmarkEnd w:id="3618"/>
      <w:bookmarkEnd w:id="3619"/>
      <w:bookmarkEnd w:id="3620"/>
    </w:p>
    <w:p w:rsidR="00250E63" w:rsidRDefault="00250E63" w:rsidP="00873ABC">
      <w:pPr>
        <w:pStyle w:val="a5"/>
        <w:rPr>
          <w:rtl/>
        </w:rPr>
      </w:pPr>
      <w:bookmarkStart w:id="3621" w:name="ET_knessetmember_6157_165"/>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621"/>
    </w:p>
    <w:p w:rsidR="00250E63" w:rsidRDefault="00250E63" w:rsidP="00250E63">
      <w:pPr>
        <w:pStyle w:val="KeepWithNext"/>
        <w:rPr>
          <w:rtl/>
          <w:lang w:eastAsia="he-IL"/>
        </w:rPr>
      </w:pPr>
    </w:p>
    <w:p w:rsidR="00250E63" w:rsidRDefault="00250E63" w:rsidP="00250E63">
      <w:pPr>
        <w:rPr>
          <w:rtl/>
        </w:rPr>
      </w:pPr>
      <w:bookmarkStart w:id="3622" w:name="_ETM_Q1_4779220"/>
      <w:bookmarkStart w:id="3623" w:name="_ETM_Q1_4779283"/>
      <w:bookmarkEnd w:id="3622"/>
      <w:bookmarkEnd w:id="3623"/>
      <w:r>
        <w:rPr>
          <w:rtl/>
          <w:lang w:eastAsia="he-IL"/>
        </w:rPr>
        <w:t xml:space="preserve">זה משהו אחד. ואם </w:t>
      </w:r>
      <w:bookmarkStart w:id="3624" w:name="_ETM_Q1_4777928"/>
      <w:bookmarkEnd w:id="3624"/>
      <w:r>
        <w:rPr>
          <w:rtl/>
          <w:lang w:eastAsia="he-IL"/>
        </w:rPr>
        <w:t xml:space="preserve">זה מידע </w:t>
      </w:r>
      <w:bookmarkStart w:id="3625" w:name="_ETM_Q1_4776313"/>
      <w:bookmarkStart w:id="3626" w:name="_ETM_Q1_4776446"/>
      <w:bookmarkEnd w:id="3625"/>
      <w:bookmarkEnd w:id="3626"/>
      <w:r>
        <w:rPr>
          <w:rtl/>
        </w:rPr>
        <w:t xml:space="preserve">שהיא רשאית שלא לכלול, מידע שאין חובה למוסרו לפי סעיף 9(ב), זה </w:t>
      </w:r>
      <w:bookmarkStart w:id="3627" w:name="_ETM_Q1_4784965"/>
      <w:bookmarkEnd w:id="3627"/>
      <w:r>
        <w:rPr>
          <w:rtl/>
        </w:rPr>
        <w:t xml:space="preserve">שיקול דעת של הרשות מה היא כותבת בדוח שלה. </w:t>
      </w:r>
    </w:p>
    <w:p w:rsidR="00250E63" w:rsidRDefault="00250E63" w:rsidP="00250E63">
      <w:pPr>
        <w:rPr>
          <w:rtl/>
        </w:rPr>
      </w:pPr>
    </w:p>
    <w:p w:rsidR="00250E63" w:rsidRDefault="00250E63" w:rsidP="00873ABC">
      <w:pPr>
        <w:pStyle w:val="af8"/>
        <w:rPr>
          <w:rtl/>
        </w:rPr>
      </w:pPr>
      <w:bookmarkStart w:id="3628" w:name="ET_yor_6156_107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628"/>
      <w:r>
        <w:rPr>
          <w:rFonts w:hint="cs"/>
          <w:rtl/>
        </w:rPr>
        <w:t xml:space="preserve"> </w:t>
      </w:r>
    </w:p>
    <w:p w:rsidR="00250E63" w:rsidRDefault="00250E63" w:rsidP="00250E63">
      <w:pPr>
        <w:rPr>
          <w:rtl/>
          <w:lang w:eastAsia="he-IL"/>
        </w:rPr>
      </w:pPr>
    </w:p>
    <w:p w:rsidR="00250E63" w:rsidRDefault="00250E63" w:rsidP="00250E63">
      <w:pPr>
        <w:rPr>
          <w:rtl/>
        </w:rPr>
      </w:pPr>
      <w:r>
        <w:rPr>
          <w:rtl/>
        </w:rPr>
        <w:t>למעט אם במסגרת חוק ספציפי שמבקש לשדרג את הטיפול ברגולציה וקובע מסמרות. היום גם למאסדר מותר אם הוא רוצה לבחון חלופות בין-לאומיות, נכון? אבל אנחנו אומרים: לא, זה לא העניין.</w:t>
      </w:r>
    </w:p>
    <w:p w:rsidR="00250E63" w:rsidRDefault="00250E63" w:rsidP="00250E63">
      <w:pPr>
        <w:rPr>
          <w:rtl/>
        </w:rPr>
      </w:pPr>
      <w:bookmarkStart w:id="3629" w:name="_ETM_Q1_4806534"/>
      <w:bookmarkStart w:id="3630" w:name="_ETM_Q1_4805741"/>
      <w:bookmarkEnd w:id="3629"/>
      <w:bookmarkEnd w:id="3630"/>
    </w:p>
    <w:p w:rsidR="00250E63" w:rsidRDefault="00250E63" w:rsidP="00873ABC">
      <w:pPr>
        <w:pStyle w:val="a5"/>
        <w:rPr>
          <w:rtl/>
        </w:rPr>
      </w:pPr>
      <w:bookmarkStart w:id="3631" w:name="ET_knessetmember_6157_167"/>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631"/>
    </w:p>
    <w:p w:rsidR="00250E63" w:rsidRDefault="00250E63" w:rsidP="00250E63">
      <w:pPr>
        <w:pStyle w:val="KeepWithNext"/>
        <w:rPr>
          <w:rtl/>
          <w:lang w:eastAsia="he-IL"/>
        </w:rPr>
      </w:pPr>
    </w:p>
    <w:p w:rsidR="00250E63" w:rsidRDefault="00250E63" w:rsidP="00250E63">
      <w:pPr>
        <w:rPr>
          <w:rtl/>
        </w:rPr>
      </w:pPr>
      <w:bookmarkStart w:id="3632" w:name="_ETM_Q1_4806462"/>
      <w:bookmarkStart w:id="3633" w:name="_ETM_Q1_4806526"/>
      <w:bookmarkEnd w:id="3632"/>
      <w:bookmarkEnd w:id="3633"/>
      <w:r>
        <w:rPr>
          <w:rtl/>
          <w:lang w:eastAsia="he-IL"/>
        </w:rPr>
        <w:t xml:space="preserve">עזוב אותי שנייה מהמאסדר, אני מדבר על </w:t>
      </w:r>
      <w:bookmarkStart w:id="3634" w:name="_ETM_Q1_4806790"/>
      <w:bookmarkStart w:id="3635" w:name="_ETM_Q1_4806817"/>
      <w:bookmarkStart w:id="3636" w:name="_ETM_Q1_4806858"/>
      <w:bookmarkEnd w:id="3634"/>
      <w:bookmarkEnd w:id="3635"/>
      <w:bookmarkEnd w:id="3636"/>
      <w:r>
        <w:rPr>
          <w:rtl/>
        </w:rPr>
        <w:t xml:space="preserve">הדוח שלהם. </w:t>
      </w:r>
      <w:bookmarkStart w:id="3637" w:name="_ETM_Q1_4808440"/>
      <w:bookmarkEnd w:id="3637"/>
      <w:r>
        <w:rPr>
          <w:rtl/>
        </w:rPr>
        <w:t>על המאסדר נדבר כשנדבר על המאסדר.</w:t>
      </w:r>
      <w:bookmarkStart w:id="3638" w:name="_ETM_Q1_4811657"/>
      <w:bookmarkStart w:id="3639" w:name="_ETM_Q1_4811832"/>
      <w:bookmarkStart w:id="3640" w:name="_ETM_Q1_4811904"/>
      <w:bookmarkStart w:id="3641" w:name="_ETM_Q1_4811962"/>
      <w:bookmarkEnd w:id="3638"/>
      <w:bookmarkEnd w:id="3639"/>
      <w:bookmarkEnd w:id="3640"/>
      <w:bookmarkEnd w:id="3641"/>
      <w:r>
        <w:rPr>
          <w:rtl/>
        </w:rPr>
        <w:t xml:space="preserve"> אני מדבר על שתי</w:t>
      </w:r>
      <w:bookmarkStart w:id="3642" w:name="_ETM_Q1_4812443"/>
      <w:bookmarkEnd w:id="3642"/>
      <w:r>
        <w:rPr>
          <w:rtl/>
        </w:rPr>
        <w:t xml:space="preserve"> רשויות ממשלתיות שדנות ביניהן.</w:t>
      </w:r>
    </w:p>
    <w:p w:rsidR="00250E63" w:rsidRDefault="00250E63" w:rsidP="00250E63">
      <w:pPr>
        <w:rPr>
          <w:rtl/>
        </w:rPr>
      </w:pPr>
      <w:bookmarkStart w:id="3643" w:name="_ETM_Q1_4812765"/>
      <w:bookmarkStart w:id="3644" w:name="_ETM_Q1_4812881"/>
      <w:bookmarkStart w:id="3645" w:name="_ETM_Q1_4812751"/>
      <w:bookmarkEnd w:id="3643"/>
      <w:bookmarkEnd w:id="3644"/>
      <w:bookmarkEnd w:id="3645"/>
    </w:p>
    <w:p w:rsidR="00250E63" w:rsidRDefault="00250E63" w:rsidP="00873ABC">
      <w:pPr>
        <w:pStyle w:val="af8"/>
        <w:rPr>
          <w:rtl/>
        </w:rPr>
      </w:pPr>
      <w:bookmarkStart w:id="3646" w:name="ET_yor_6156_16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646"/>
    </w:p>
    <w:p w:rsidR="00250E63" w:rsidRDefault="00250E63" w:rsidP="00250E63">
      <w:pPr>
        <w:pStyle w:val="KeepWithNext"/>
        <w:rPr>
          <w:rtl/>
          <w:lang w:eastAsia="he-IL"/>
        </w:rPr>
      </w:pPr>
    </w:p>
    <w:p w:rsidR="00250E63" w:rsidRDefault="00250E63" w:rsidP="00250E63">
      <w:pPr>
        <w:rPr>
          <w:rtl/>
        </w:rPr>
      </w:pPr>
      <w:bookmarkStart w:id="3647" w:name="_ETM_Q1_4813443"/>
      <w:bookmarkStart w:id="3648" w:name="_ETM_Q1_4813504"/>
      <w:bookmarkEnd w:id="3647"/>
      <w:bookmarkEnd w:id="3648"/>
      <w:r>
        <w:rPr>
          <w:rtl/>
          <w:lang w:eastAsia="he-IL"/>
        </w:rPr>
        <w:t>אז השאלה היא,</w:t>
      </w:r>
      <w:bookmarkStart w:id="3649" w:name="_ETM_Q1_4813966"/>
      <w:bookmarkStart w:id="3650" w:name="_ETM_Q1_4814087"/>
      <w:bookmarkEnd w:id="3649"/>
      <w:bookmarkEnd w:id="3650"/>
      <w:r>
        <w:rPr>
          <w:rtl/>
        </w:rPr>
        <w:t xml:space="preserve"> האם במקום שבו מפרסמת הרשות הממשלתית דוח על פעולת רשות אחרת יש מקום, למעט במקרים חריגים, שהיא תאמר עם מי היא נפגשה? הרי כל החוק הזה חוסה תחת עקרון השקיפות והגילוי הנאות, </w:t>
      </w:r>
      <w:bookmarkStart w:id="3651" w:name="_ETM_Q1_4829016"/>
      <w:bookmarkEnd w:id="3651"/>
      <w:r>
        <w:rPr>
          <w:rtl/>
        </w:rPr>
        <w:t>זה כל הרעיון כאן.</w:t>
      </w:r>
    </w:p>
    <w:p w:rsidR="00250E63" w:rsidRDefault="00250E63" w:rsidP="00250E63">
      <w:pPr>
        <w:rPr>
          <w:rtl/>
        </w:rPr>
      </w:pPr>
      <w:bookmarkStart w:id="3652" w:name="_ETM_Q1_4830291"/>
      <w:bookmarkStart w:id="3653" w:name="_ETM_Q1_4830476"/>
      <w:bookmarkStart w:id="3654" w:name="_ETM_Q1_4832257"/>
      <w:bookmarkEnd w:id="3652"/>
      <w:bookmarkEnd w:id="3653"/>
      <w:bookmarkEnd w:id="3654"/>
    </w:p>
    <w:p w:rsidR="00250E63" w:rsidRDefault="00250E63" w:rsidP="00873ABC">
      <w:pPr>
        <w:pStyle w:val="a5"/>
        <w:rPr>
          <w:rtl/>
        </w:rPr>
      </w:pPr>
      <w:bookmarkStart w:id="3655" w:name="ET_knessetmember_6157_16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655"/>
    </w:p>
    <w:p w:rsidR="00250E63" w:rsidRDefault="00250E63" w:rsidP="00250E63">
      <w:pPr>
        <w:pStyle w:val="KeepWithNext"/>
        <w:rPr>
          <w:rtl/>
          <w:lang w:eastAsia="he-IL"/>
        </w:rPr>
      </w:pPr>
    </w:p>
    <w:p w:rsidR="00250E63" w:rsidRDefault="00250E63" w:rsidP="00250E63">
      <w:pPr>
        <w:rPr>
          <w:rtl/>
          <w:lang w:eastAsia="he-IL"/>
        </w:rPr>
      </w:pPr>
      <w:bookmarkStart w:id="3656" w:name="_ETM_Q1_4832893"/>
      <w:bookmarkStart w:id="3657" w:name="_ETM_Q1_4832951"/>
      <w:bookmarkEnd w:id="3656"/>
      <w:bookmarkEnd w:id="3657"/>
      <w:r>
        <w:rPr>
          <w:rtl/>
          <w:lang w:eastAsia="he-IL"/>
        </w:rPr>
        <w:t>גם עם מי הרשות נפגשה?</w:t>
      </w:r>
    </w:p>
    <w:p w:rsidR="00250E63" w:rsidRDefault="00250E63" w:rsidP="00250E63">
      <w:pPr>
        <w:rPr>
          <w:rtl/>
          <w:lang w:eastAsia="he-IL"/>
        </w:rPr>
      </w:pPr>
      <w:bookmarkStart w:id="3658" w:name="_ETM_Q1_4832904"/>
      <w:bookmarkStart w:id="3659" w:name="_ETM_Q1_4833026"/>
      <w:bookmarkStart w:id="3660" w:name="_ETM_Q1_4832051"/>
      <w:bookmarkEnd w:id="3658"/>
      <w:bookmarkEnd w:id="3659"/>
      <w:bookmarkEnd w:id="3660"/>
    </w:p>
    <w:p w:rsidR="00250E63" w:rsidRDefault="00250E63" w:rsidP="00873ABC">
      <w:pPr>
        <w:pStyle w:val="a5"/>
        <w:rPr>
          <w:rtl/>
        </w:rPr>
      </w:pPr>
      <w:bookmarkStart w:id="3661" w:name="ET_speaker_גור_בליי_170"/>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661"/>
    </w:p>
    <w:p w:rsidR="00250E63" w:rsidRDefault="00250E63" w:rsidP="00250E63">
      <w:pPr>
        <w:pStyle w:val="KeepWithNext"/>
        <w:rPr>
          <w:rtl/>
          <w:lang w:eastAsia="he-IL"/>
        </w:rPr>
      </w:pPr>
    </w:p>
    <w:p w:rsidR="00250E63" w:rsidRDefault="00250E63" w:rsidP="00250E63">
      <w:pPr>
        <w:rPr>
          <w:rtl/>
          <w:lang w:eastAsia="he-IL"/>
        </w:rPr>
      </w:pPr>
      <w:bookmarkStart w:id="3662" w:name="_ETM_Q1_4832647"/>
      <w:bookmarkStart w:id="3663" w:name="_ETM_Q1_4832703"/>
      <w:bookmarkEnd w:id="3662"/>
      <w:bookmarkEnd w:id="3663"/>
      <w:r>
        <w:rPr>
          <w:rtl/>
          <w:lang w:eastAsia="he-IL"/>
        </w:rPr>
        <w:t>גם וגם.</w:t>
      </w:r>
    </w:p>
    <w:p w:rsidR="00250E63" w:rsidRDefault="00250E63" w:rsidP="00250E63">
      <w:pPr>
        <w:rPr>
          <w:rtl/>
          <w:lang w:eastAsia="he-IL"/>
        </w:rPr>
      </w:pPr>
      <w:bookmarkStart w:id="3664" w:name="_ETM_Q1_4834034"/>
      <w:bookmarkStart w:id="3665" w:name="_ETM_Q1_4834151"/>
      <w:bookmarkStart w:id="3666" w:name="_ETM_Q1_4834327"/>
      <w:bookmarkEnd w:id="3664"/>
      <w:bookmarkEnd w:id="3665"/>
      <w:bookmarkEnd w:id="3666"/>
    </w:p>
    <w:p w:rsidR="00250E63" w:rsidRDefault="00250E63" w:rsidP="00873ABC">
      <w:pPr>
        <w:pStyle w:val="af8"/>
        <w:rPr>
          <w:rtl/>
        </w:rPr>
      </w:pPr>
      <w:bookmarkStart w:id="3667" w:name="ET_yor_6156_17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667"/>
    </w:p>
    <w:p w:rsidR="00250E63" w:rsidRDefault="00250E63" w:rsidP="00250E63">
      <w:pPr>
        <w:pStyle w:val="KeepWithNext"/>
        <w:rPr>
          <w:rtl/>
          <w:lang w:eastAsia="he-IL"/>
        </w:rPr>
      </w:pPr>
    </w:p>
    <w:p w:rsidR="00250E63" w:rsidRDefault="00250E63" w:rsidP="00250E63">
      <w:pPr>
        <w:rPr>
          <w:rtl/>
        </w:rPr>
      </w:pPr>
      <w:bookmarkStart w:id="3668" w:name="_ETM_Q1_4834931"/>
      <w:bookmarkStart w:id="3669" w:name="_ETM_Q1_4834987"/>
      <w:bookmarkEnd w:id="3668"/>
      <w:bookmarkEnd w:id="3669"/>
      <w:r>
        <w:rPr>
          <w:rtl/>
        </w:rPr>
        <w:t>במסגרת התהליך הזה.</w:t>
      </w:r>
    </w:p>
    <w:p w:rsidR="00250E63" w:rsidRDefault="00250E63" w:rsidP="00250E63">
      <w:pPr>
        <w:rPr>
          <w:rtl/>
        </w:rPr>
      </w:pPr>
      <w:bookmarkStart w:id="3670" w:name="_ETM_Q1_4837181"/>
      <w:bookmarkStart w:id="3671" w:name="_ETM_Q1_4837627"/>
      <w:bookmarkStart w:id="3672" w:name="_ETM_Q1_4838162"/>
      <w:bookmarkStart w:id="3673" w:name="_ETM_Q1_4836000"/>
      <w:bookmarkEnd w:id="3670"/>
      <w:bookmarkEnd w:id="3671"/>
      <w:bookmarkEnd w:id="3672"/>
      <w:bookmarkEnd w:id="3673"/>
    </w:p>
    <w:p w:rsidR="00250E63" w:rsidRDefault="00250E63" w:rsidP="00873ABC">
      <w:pPr>
        <w:pStyle w:val="a5"/>
        <w:rPr>
          <w:rtl/>
        </w:rPr>
      </w:pPr>
      <w:bookmarkStart w:id="3674" w:name="ET_knessetmember_6157_172"/>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674"/>
    </w:p>
    <w:p w:rsidR="00250E63" w:rsidRDefault="00250E63" w:rsidP="00250E63">
      <w:pPr>
        <w:pStyle w:val="KeepWithNext"/>
        <w:rPr>
          <w:rtl/>
          <w:lang w:eastAsia="he-IL"/>
        </w:rPr>
      </w:pPr>
    </w:p>
    <w:p w:rsidR="00250E63" w:rsidRDefault="00250E63" w:rsidP="00250E63">
      <w:pPr>
        <w:rPr>
          <w:rtl/>
          <w:lang w:eastAsia="he-IL"/>
        </w:rPr>
      </w:pPr>
      <w:bookmarkStart w:id="3675" w:name="_ETM_Q1_4839476"/>
      <w:bookmarkEnd w:id="3675"/>
      <w:r>
        <w:rPr>
          <w:rtl/>
          <w:lang w:eastAsia="he-IL"/>
        </w:rPr>
        <w:t>א</w:t>
      </w:r>
      <w:bookmarkStart w:id="3676" w:name="_ETM_Q1_4839975"/>
      <w:bookmarkEnd w:id="3676"/>
      <w:r>
        <w:rPr>
          <w:rtl/>
          <w:lang w:eastAsia="he-IL"/>
        </w:rPr>
        <w:t>ל תגיד לי גם וגם, זה מערבב אותי. כשיש כללים של ה-</w:t>
      </w:r>
      <w:r>
        <w:rPr>
          <w:sz w:val="20"/>
          <w:szCs w:val="20"/>
        </w:rPr>
        <w:t>RIA</w:t>
      </w:r>
      <w:r>
        <w:rPr>
          <w:rtl/>
          <w:lang w:eastAsia="he-IL"/>
        </w:rPr>
        <w:t xml:space="preserve"> </w:t>
      </w:r>
      <w:bookmarkStart w:id="3677" w:name="_ETM_Q1_4841406"/>
      <w:bookmarkEnd w:id="3677"/>
      <w:r>
        <w:rPr>
          <w:rFonts w:hint="cs"/>
          <w:rtl/>
          <w:lang w:eastAsia="he-IL"/>
        </w:rPr>
        <w:t xml:space="preserve">נדבר עליהם בנפרד. </w:t>
      </w:r>
    </w:p>
    <w:p w:rsidR="00250E63" w:rsidRDefault="00250E63" w:rsidP="00250E63">
      <w:pPr>
        <w:rPr>
          <w:rtl/>
          <w:lang w:eastAsia="he-IL"/>
        </w:rPr>
      </w:pPr>
      <w:bookmarkStart w:id="3678" w:name="_ETM_Q1_4841096"/>
      <w:bookmarkStart w:id="3679" w:name="_ETM_Q1_4841630"/>
      <w:bookmarkStart w:id="3680" w:name="_ETM_Q1_4842270"/>
      <w:bookmarkEnd w:id="3678"/>
      <w:bookmarkEnd w:id="3679"/>
      <w:bookmarkEnd w:id="3680"/>
    </w:p>
    <w:p w:rsidR="00250E63" w:rsidRDefault="00250E63" w:rsidP="00873ABC">
      <w:pPr>
        <w:pStyle w:val="af8"/>
        <w:rPr>
          <w:rtl/>
        </w:rPr>
      </w:pPr>
      <w:bookmarkStart w:id="3681" w:name="ET_yor_6156_107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681"/>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682" w:name="_ETM_Q1_4845108"/>
      <w:bookmarkStart w:id="3683" w:name="_ETM_Q1_4845167"/>
      <w:bookmarkEnd w:id="3682"/>
      <w:bookmarkEnd w:id="3683"/>
      <w:r>
        <w:rPr>
          <w:rtl/>
          <w:lang w:eastAsia="he-IL"/>
        </w:rPr>
        <w:t xml:space="preserve">כן, במסגרת </w:t>
      </w:r>
      <w:bookmarkStart w:id="3684" w:name="_ETM_Q1_4843560"/>
      <w:bookmarkEnd w:id="3684"/>
      <w:r>
        <w:rPr>
          <w:rtl/>
          <w:lang w:eastAsia="he-IL"/>
        </w:rPr>
        <w:t xml:space="preserve">התהליך הזה. </w:t>
      </w:r>
    </w:p>
    <w:p w:rsidR="00250E63" w:rsidRDefault="00250E63" w:rsidP="00250E63">
      <w:pPr>
        <w:rPr>
          <w:rtl/>
          <w:lang w:eastAsia="he-IL"/>
        </w:rPr>
      </w:pPr>
      <w:bookmarkStart w:id="3685" w:name="_ETM_Q1_4841898"/>
      <w:bookmarkStart w:id="3686" w:name="_ETM_Q1_4842014"/>
      <w:bookmarkStart w:id="3687" w:name="_ETM_Q1_4844059"/>
      <w:bookmarkEnd w:id="3685"/>
      <w:bookmarkEnd w:id="3686"/>
      <w:bookmarkEnd w:id="3687"/>
    </w:p>
    <w:p w:rsidR="00250E63" w:rsidRDefault="00250E63" w:rsidP="00873ABC">
      <w:pPr>
        <w:pStyle w:val="a5"/>
        <w:rPr>
          <w:rtl/>
        </w:rPr>
      </w:pPr>
      <w:bookmarkStart w:id="3688" w:name="ET_knessetmember_6157_17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688"/>
    </w:p>
    <w:p w:rsidR="00250E63" w:rsidRDefault="00250E63" w:rsidP="00250E63">
      <w:pPr>
        <w:pStyle w:val="KeepWithNext"/>
        <w:rPr>
          <w:rtl/>
          <w:lang w:eastAsia="he-IL"/>
        </w:rPr>
      </w:pPr>
    </w:p>
    <w:p w:rsidR="00250E63" w:rsidRDefault="00250E63" w:rsidP="00250E63">
      <w:pPr>
        <w:rPr>
          <w:rtl/>
        </w:rPr>
      </w:pPr>
      <w:bookmarkStart w:id="3689" w:name="_ETM_Q1_4844661"/>
      <w:bookmarkStart w:id="3690" w:name="_ETM_Q1_4844716"/>
      <w:bookmarkEnd w:id="3689"/>
      <w:bookmarkEnd w:id="3690"/>
      <w:r>
        <w:rPr>
          <w:rtl/>
          <w:lang w:eastAsia="he-IL"/>
        </w:rPr>
        <w:t xml:space="preserve">אם פניתי לרשות </w:t>
      </w:r>
      <w:bookmarkStart w:id="3691" w:name="_ETM_Q1_4837952"/>
      <w:bookmarkEnd w:id="3691"/>
      <w:r>
        <w:rPr>
          <w:rtl/>
          <w:lang w:eastAsia="he-IL"/>
        </w:rPr>
        <w:t>ו</w:t>
      </w:r>
      <w:r>
        <w:rPr>
          <w:rtl/>
        </w:rPr>
        <w:t>אמרתי להם: תבדקו את ה-</w:t>
      </w:r>
      <w:r>
        <w:rPr>
          <w:sz w:val="20"/>
          <w:szCs w:val="20"/>
        </w:rPr>
        <w:t>RIA</w:t>
      </w:r>
      <w:r>
        <w:rPr>
          <w:rtl/>
        </w:rPr>
        <w:t xml:space="preserve"> פה, הוא לא מקובל עליי, הוא קשה, אני רוצה שתוציאו עליהם דוח. אתה רוצה שיהיה כתוב: קיבלנו פנייה משמחה רוטמן שדיברו איתם.</w:t>
      </w:r>
    </w:p>
    <w:p w:rsidR="00250E63" w:rsidRDefault="00250E63" w:rsidP="00250E63">
      <w:pPr>
        <w:rPr>
          <w:rtl/>
        </w:rPr>
      </w:pPr>
      <w:bookmarkStart w:id="3692" w:name="_ETM_Q1_4853048"/>
      <w:bookmarkStart w:id="3693" w:name="_ETM_Q1_4854326"/>
      <w:bookmarkEnd w:id="3692"/>
      <w:bookmarkEnd w:id="3693"/>
    </w:p>
    <w:p w:rsidR="00250E63" w:rsidRDefault="00250E63" w:rsidP="00873ABC">
      <w:pPr>
        <w:pStyle w:val="af8"/>
        <w:rPr>
          <w:rtl/>
        </w:rPr>
      </w:pPr>
      <w:bookmarkStart w:id="3694" w:name="ET_yor_6156_17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694"/>
    </w:p>
    <w:p w:rsidR="00250E63" w:rsidRDefault="00250E63" w:rsidP="00250E63">
      <w:pPr>
        <w:pStyle w:val="KeepWithNext"/>
        <w:rPr>
          <w:rtl/>
          <w:lang w:eastAsia="he-IL"/>
        </w:rPr>
      </w:pPr>
    </w:p>
    <w:p w:rsidR="00250E63" w:rsidRDefault="00250E63" w:rsidP="00250E63">
      <w:pPr>
        <w:rPr>
          <w:rtl/>
          <w:lang w:eastAsia="he-IL"/>
        </w:rPr>
      </w:pPr>
      <w:bookmarkStart w:id="3695" w:name="_ETM_Q1_4854944"/>
      <w:bookmarkStart w:id="3696" w:name="_ETM_Q1_4854998"/>
      <w:bookmarkEnd w:id="3695"/>
      <w:bookmarkEnd w:id="3696"/>
      <w:r>
        <w:rPr>
          <w:rtl/>
          <w:lang w:eastAsia="he-IL"/>
        </w:rPr>
        <w:t xml:space="preserve">נכון. יש סיבה </w:t>
      </w:r>
      <w:bookmarkStart w:id="3697" w:name="_ETM_Q1_4855356"/>
      <w:bookmarkEnd w:id="3697"/>
      <w:r>
        <w:rPr>
          <w:rtl/>
          <w:lang w:eastAsia="he-IL"/>
        </w:rPr>
        <w:t>שלא?</w:t>
      </w:r>
    </w:p>
    <w:p w:rsidR="00250E63" w:rsidRDefault="00250E63" w:rsidP="00250E63">
      <w:pPr>
        <w:rPr>
          <w:rtl/>
          <w:lang w:eastAsia="he-IL"/>
        </w:rPr>
      </w:pPr>
      <w:bookmarkStart w:id="3698" w:name="_ETM_Q1_4853569"/>
      <w:bookmarkEnd w:id="3698"/>
    </w:p>
    <w:p w:rsidR="00250E63" w:rsidRDefault="00250E63" w:rsidP="00873ABC">
      <w:pPr>
        <w:pStyle w:val="a5"/>
        <w:rPr>
          <w:rtl/>
        </w:rPr>
      </w:pPr>
      <w:bookmarkStart w:id="3699" w:name="ET_knessetmember_6157_17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699"/>
    </w:p>
    <w:p w:rsidR="00250E63" w:rsidRDefault="00250E63" w:rsidP="00250E63">
      <w:pPr>
        <w:pStyle w:val="KeepWithNext"/>
        <w:rPr>
          <w:rtl/>
        </w:rPr>
      </w:pPr>
    </w:p>
    <w:p w:rsidR="00250E63" w:rsidRDefault="00250E63" w:rsidP="00250E63">
      <w:pPr>
        <w:rPr>
          <w:rtl/>
        </w:rPr>
      </w:pPr>
      <w:bookmarkStart w:id="3700" w:name="_ETM_Q1_4854620"/>
      <w:bookmarkStart w:id="3701" w:name="_ETM_Q1_4854690"/>
      <w:bookmarkEnd w:id="3700"/>
      <w:bookmarkEnd w:id="3701"/>
      <w:r>
        <w:rPr>
          <w:rtl/>
        </w:rPr>
        <w:t>אין בעיה. עכשיו השאלה איזה סעיף פה ב-6, מה מפריע לך פה? 9(א), 9(ב)?</w:t>
      </w:r>
    </w:p>
    <w:p w:rsidR="00250E63" w:rsidRDefault="00250E63" w:rsidP="00250E63">
      <w:pPr>
        <w:rPr>
          <w:rtl/>
        </w:rPr>
      </w:pPr>
      <w:bookmarkStart w:id="3702" w:name="_ETM_Q1_4859395"/>
      <w:bookmarkStart w:id="3703" w:name="_ETM_Q1_4859573"/>
      <w:bookmarkStart w:id="3704" w:name="_ETM_Q1_4859941"/>
      <w:bookmarkEnd w:id="3702"/>
      <w:bookmarkEnd w:id="3703"/>
      <w:bookmarkEnd w:id="3704"/>
    </w:p>
    <w:p w:rsidR="00250E63" w:rsidRDefault="00250E63" w:rsidP="00873ABC">
      <w:pPr>
        <w:pStyle w:val="af8"/>
        <w:rPr>
          <w:rtl/>
        </w:rPr>
      </w:pPr>
      <w:bookmarkStart w:id="3705" w:name="ET_yor_6156_17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705"/>
    </w:p>
    <w:p w:rsidR="00250E63" w:rsidRDefault="00250E63" w:rsidP="00250E63">
      <w:pPr>
        <w:rPr>
          <w:rtl/>
          <w:lang w:eastAsia="he-IL"/>
        </w:rPr>
      </w:pPr>
      <w:bookmarkStart w:id="3706" w:name="_ETM_Q1_4860688"/>
      <w:bookmarkStart w:id="3707" w:name="_ETM_Q1_4860743"/>
      <w:bookmarkEnd w:id="3706"/>
      <w:bookmarkEnd w:id="3707"/>
    </w:p>
    <w:p w:rsidR="00250E63" w:rsidRDefault="00250E63" w:rsidP="00250E63">
      <w:pPr>
        <w:rPr>
          <w:rtl/>
        </w:rPr>
      </w:pPr>
      <w:bookmarkStart w:id="3708" w:name="_ETM_Q1_4859866"/>
      <w:bookmarkStart w:id="3709" w:name="_ETM_Q1_4859977"/>
      <w:bookmarkEnd w:id="3708"/>
      <w:bookmarkEnd w:id="3709"/>
      <w:r>
        <w:rPr>
          <w:rtl/>
        </w:rPr>
        <w:t>9(ב) לא מספק לנו את ה-</w:t>
      </w:r>
      <w:r>
        <w:t>guidelines</w:t>
      </w:r>
      <w:r>
        <w:rPr>
          <w:rtl/>
        </w:rPr>
        <w:t xml:space="preserve"> המתאים. כי מספיק שאתה, שמחה רוטמן - - -</w:t>
      </w:r>
    </w:p>
    <w:p w:rsidR="00250E63" w:rsidRDefault="00250E63" w:rsidP="00250E63">
      <w:pPr>
        <w:rPr>
          <w:rtl/>
        </w:rPr>
      </w:pPr>
      <w:bookmarkStart w:id="3710" w:name="_ETM_Q1_4869482"/>
      <w:bookmarkStart w:id="3711" w:name="_ETM_Q1_4867689"/>
      <w:bookmarkEnd w:id="3710"/>
      <w:bookmarkEnd w:id="3711"/>
    </w:p>
    <w:p w:rsidR="00250E63" w:rsidRDefault="00250E63" w:rsidP="00873ABC">
      <w:pPr>
        <w:pStyle w:val="a5"/>
        <w:rPr>
          <w:rtl/>
        </w:rPr>
      </w:pPr>
      <w:bookmarkStart w:id="3712" w:name="ET_speaker_גור_בליי_178"/>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712"/>
    </w:p>
    <w:p w:rsidR="00250E63" w:rsidRDefault="00250E63" w:rsidP="00250E63">
      <w:pPr>
        <w:pStyle w:val="KeepWithNext"/>
        <w:rPr>
          <w:rtl/>
          <w:lang w:eastAsia="he-IL"/>
        </w:rPr>
      </w:pPr>
    </w:p>
    <w:p w:rsidR="00250E63" w:rsidRDefault="00250E63" w:rsidP="00250E63">
      <w:pPr>
        <w:rPr>
          <w:rtl/>
        </w:rPr>
      </w:pPr>
      <w:bookmarkStart w:id="3713" w:name="_ETM_Q1_4868347"/>
      <w:bookmarkStart w:id="3714" w:name="_ETM_Q1_4868404"/>
      <w:bookmarkEnd w:id="3713"/>
      <w:bookmarkEnd w:id="3714"/>
      <w:r>
        <w:rPr>
          <w:rtl/>
          <w:lang w:eastAsia="he-IL"/>
        </w:rPr>
        <w:t>אם יורשה לי, זה לא רק זה</w:t>
      </w:r>
      <w:bookmarkStart w:id="3715" w:name="_ETM_Q1_4869717"/>
      <w:bookmarkStart w:id="3716" w:name="_ETM_Q1_4869733"/>
      <w:bookmarkStart w:id="3717" w:name="_ETM_Q1_4869762"/>
      <w:bookmarkEnd w:id="3715"/>
      <w:bookmarkEnd w:id="3716"/>
      <w:bookmarkEnd w:id="3717"/>
      <w:r>
        <w:rPr>
          <w:rtl/>
          <w:lang w:eastAsia="he-IL"/>
        </w:rPr>
        <w:t xml:space="preserve">, </w:t>
      </w:r>
      <w:r>
        <w:rPr>
          <w:rtl/>
        </w:rPr>
        <w:t>חבר הכנסת רוטמן, זה לא רק עניין של רוחב החריג, זה גם העניין של - -</w:t>
      </w:r>
    </w:p>
    <w:p w:rsidR="00250E63" w:rsidRDefault="00250E63" w:rsidP="00250E63">
      <w:pPr>
        <w:rPr>
          <w:rtl/>
        </w:rPr>
      </w:pPr>
      <w:bookmarkStart w:id="3718" w:name="_ETM_Q1_4873996"/>
      <w:bookmarkStart w:id="3719" w:name="_ETM_Q1_4874125"/>
      <w:bookmarkStart w:id="3720" w:name="_ETM_Q1_4875452"/>
      <w:bookmarkEnd w:id="3718"/>
      <w:bookmarkEnd w:id="3719"/>
      <w:bookmarkEnd w:id="3720"/>
    </w:p>
    <w:p w:rsidR="00250E63" w:rsidRDefault="00250E63" w:rsidP="00873ABC">
      <w:pPr>
        <w:pStyle w:val="af8"/>
        <w:rPr>
          <w:rtl/>
        </w:rPr>
      </w:pPr>
      <w:bookmarkStart w:id="3721" w:name="ET_yor_6156_17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721"/>
    </w:p>
    <w:p w:rsidR="00250E63" w:rsidRDefault="00250E63" w:rsidP="00250E63">
      <w:pPr>
        <w:rPr>
          <w:rtl/>
          <w:lang w:eastAsia="he-IL"/>
        </w:rPr>
      </w:pPr>
      <w:bookmarkStart w:id="3722" w:name="_ETM_Q1_4876159"/>
      <w:bookmarkStart w:id="3723" w:name="_ETM_Q1_4876215"/>
      <w:bookmarkEnd w:id="3722"/>
      <w:bookmarkEnd w:id="3723"/>
    </w:p>
    <w:p w:rsidR="00250E63" w:rsidRDefault="00250E63" w:rsidP="00250E63">
      <w:pPr>
        <w:rPr>
          <w:rtl/>
        </w:rPr>
      </w:pPr>
      <w:bookmarkStart w:id="3724" w:name="_ETM_Q1_4874163"/>
      <w:bookmarkStart w:id="3725" w:name="_ETM_Q1_4874248"/>
      <w:bookmarkEnd w:id="3724"/>
      <w:bookmarkEnd w:id="3725"/>
      <w:r>
        <w:rPr>
          <w:rtl/>
        </w:rPr>
        <w:t xml:space="preserve"> חובת הפרסום.</w:t>
      </w:r>
    </w:p>
    <w:p w:rsidR="00250E63" w:rsidRDefault="00250E63" w:rsidP="00250E63">
      <w:pPr>
        <w:rPr>
          <w:rtl/>
        </w:rPr>
      </w:pPr>
      <w:bookmarkStart w:id="3726" w:name="_ETM_Q1_4876452"/>
      <w:bookmarkStart w:id="3727" w:name="_ETM_Q1_4874863"/>
      <w:bookmarkEnd w:id="3726"/>
      <w:bookmarkEnd w:id="3727"/>
    </w:p>
    <w:p w:rsidR="00250E63" w:rsidRDefault="00250E63" w:rsidP="00873ABC">
      <w:pPr>
        <w:pStyle w:val="a5"/>
        <w:rPr>
          <w:rtl/>
        </w:rPr>
      </w:pPr>
      <w:bookmarkStart w:id="3728" w:name="ET_speaker_גור_בליי_107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3728"/>
      <w:r>
        <w:rPr>
          <w:rFonts w:hint="cs"/>
          <w:rtl/>
        </w:rPr>
        <w:t xml:space="preserve"> </w:t>
      </w:r>
    </w:p>
    <w:p w:rsidR="00250E63" w:rsidRDefault="00250E63" w:rsidP="00250E63">
      <w:pPr>
        <w:rPr>
          <w:rtl/>
          <w:lang w:eastAsia="he-IL"/>
        </w:rPr>
      </w:pPr>
      <w:bookmarkStart w:id="3729" w:name="_ETM_Q1_4875588"/>
      <w:bookmarkStart w:id="3730" w:name="_ETM_Q1_4875640"/>
      <w:bookmarkEnd w:id="3729"/>
      <w:bookmarkEnd w:id="3730"/>
    </w:p>
    <w:p w:rsidR="00250E63" w:rsidRDefault="00250E63" w:rsidP="00250E63">
      <w:pPr>
        <w:rPr>
          <w:rtl/>
        </w:rPr>
      </w:pPr>
      <w:bookmarkStart w:id="3731" w:name="_ETM_Q1_4876633"/>
      <w:bookmarkStart w:id="3732" w:name="_ETM_Q1_4876653"/>
      <w:bookmarkStart w:id="3733" w:name="_ETM_Q1_4876704"/>
      <w:bookmarkEnd w:id="3731"/>
      <w:bookmarkEnd w:id="3732"/>
      <w:bookmarkEnd w:id="3733"/>
      <w:r>
        <w:rPr>
          <w:rtl/>
        </w:rPr>
        <w:t>חובת הפרסום מלכתחילה. הרי איך שסעיף 6 מנוסח, היא רק אומרת: מה שאתה במילא מפרסם בדוח שלך קח בחשבון, ת</w:t>
      </w:r>
      <w:bookmarkStart w:id="3734" w:name="_ETM_Q1_4885044"/>
      <w:bookmarkEnd w:id="3734"/>
      <w:r>
        <w:rPr>
          <w:rtl/>
        </w:rPr>
        <w:t xml:space="preserve">יזהר, בוא נגיד ככה, מה זה בא להגיד? זה בא להגיד: תיזהר כשאתה מפרסם את הדוח שלך לא לעבור על הוראות חוק חופש המידע באיזשהו מקום. פה אומרים משהו אחר. אומרים: לא, אנחנו לא באים להגן עליך ואומרים: בוא תוציא את המידע. אנחנו אומרים </w:t>
      </w:r>
      <w:bookmarkStart w:id="3735" w:name="_ETM_Q1_4899020"/>
      <w:bookmarkEnd w:id="3735"/>
      <w:r>
        <w:rPr>
          <w:rtl/>
        </w:rPr>
        <w:t>לך פוזיטיבית: תפרסם את המידע.</w:t>
      </w:r>
    </w:p>
    <w:p w:rsidR="00250E63" w:rsidRDefault="00250E63" w:rsidP="00250E63">
      <w:pPr>
        <w:rPr>
          <w:rtl/>
        </w:rPr>
      </w:pPr>
      <w:bookmarkStart w:id="3736" w:name="_ETM_Q1_4897876"/>
      <w:bookmarkStart w:id="3737" w:name="_ETM_Q1_4898040"/>
      <w:bookmarkStart w:id="3738" w:name="_ETM_Q1_4899940"/>
      <w:bookmarkEnd w:id="3736"/>
      <w:bookmarkEnd w:id="3737"/>
      <w:bookmarkEnd w:id="3738"/>
    </w:p>
    <w:p w:rsidR="00250E63" w:rsidRDefault="00250E63" w:rsidP="00873ABC">
      <w:pPr>
        <w:pStyle w:val="af8"/>
        <w:rPr>
          <w:rtl/>
        </w:rPr>
      </w:pPr>
      <w:bookmarkStart w:id="3739" w:name="ET_yor_6156_107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739"/>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740" w:name="_ETM_Q1_4900651"/>
      <w:bookmarkStart w:id="3741" w:name="_ETM_Q1_4900703"/>
      <w:bookmarkEnd w:id="3740"/>
      <w:bookmarkEnd w:id="3741"/>
      <w:r>
        <w:rPr>
          <w:rtl/>
          <w:lang w:eastAsia="he-IL"/>
        </w:rPr>
        <w:t>זה חלק מהדוח.</w:t>
      </w:r>
    </w:p>
    <w:p w:rsidR="00250E63" w:rsidRDefault="00250E63" w:rsidP="00250E63">
      <w:pPr>
        <w:rPr>
          <w:rtl/>
          <w:lang w:eastAsia="he-IL"/>
        </w:rPr>
      </w:pPr>
      <w:bookmarkStart w:id="3742" w:name="_ETM_Q1_4901362"/>
      <w:bookmarkStart w:id="3743" w:name="_ETM_Q1_4901470"/>
      <w:bookmarkStart w:id="3744" w:name="_ETM_Q1_4903234"/>
      <w:bookmarkEnd w:id="3742"/>
      <w:bookmarkEnd w:id="3743"/>
      <w:bookmarkEnd w:id="3744"/>
    </w:p>
    <w:p w:rsidR="00250E63" w:rsidRDefault="00250E63" w:rsidP="00873ABC">
      <w:pPr>
        <w:pStyle w:val="a5"/>
        <w:rPr>
          <w:rtl/>
        </w:rPr>
      </w:pPr>
      <w:bookmarkStart w:id="3745" w:name="ET_knessetmember_6157_182"/>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745"/>
    </w:p>
    <w:p w:rsidR="00250E63" w:rsidRDefault="00250E63" w:rsidP="00250E63">
      <w:pPr>
        <w:pStyle w:val="KeepWithNext"/>
        <w:rPr>
          <w:rtl/>
          <w:lang w:eastAsia="he-IL"/>
        </w:rPr>
      </w:pPr>
    </w:p>
    <w:p w:rsidR="00250E63" w:rsidRDefault="00250E63" w:rsidP="00250E63">
      <w:pPr>
        <w:rPr>
          <w:rtl/>
          <w:lang w:eastAsia="he-IL"/>
        </w:rPr>
      </w:pPr>
      <w:bookmarkStart w:id="3746" w:name="_ETM_Q1_4903851"/>
      <w:bookmarkStart w:id="3747" w:name="_ETM_Q1_4903905"/>
      <w:bookmarkEnd w:id="3746"/>
      <w:bookmarkEnd w:id="3747"/>
      <w:r>
        <w:rPr>
          <w:rtl/>
          <w:lang w:eastAsia="he-IL"/>
        </w:rPr>
        <w:t xml:space="preserve">תפרסם את </w:t>
      </w:r>
      <w:bookmarkStart w:id="3748" w:name="_ETM_Q1_4903308"/>
      <w:bookmarkEnd w:id="3748"/>
      <w:r>
        <w:rPr>
          <w:rtl/>
          <w:lang w:eastAsia="he-IL"/>
        </w:rPr>
        <w:t>המידע שחוק חופש המידע אומר לך לא לפרסם?</w:t>
      </w:r>
    </w:p>
    <w:p w:rsidR="00250E63" w:rsidRDefault="00250E63" w:rsidP="00250E63">
      <w:pPr>
        <w:rPr>
          <w:rtl/>
          <w:lang w:eastAsia="he-IL"/>
        </w:rPr>
      </w:pPr>
      <w:bookmarkStart w:id="3749" w:name="_ETM_Q1_4905542"/>
      <w:bookmarkStart w:id="3750" w:name="_ETM_Q1_4905654"/>
      <w:bookmarkStart w:id="3751" w:name="_ETM_Q1_4906394"/>
      <w:bookmarkEnd w:id="3749"/>
      <w:bookmarkEnd w:id="3750"/>
      <w:bookmarkEnd w:id="3751"/>
    </w:p>
    <w:p w:rsidR="00250E63" w:rsidRDefault="00250E63" w:rsidP="00873ABC">
      <w:pPr>
        <w:pStyle w:val="af8"/>
        <w:rPr>
          <w:rtl/>
        </w:rPr>
      </w:pPr>
      <w:bookmarkStart w:id="3752" w:name="ET_yor_6156_18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752"/>
    </w:p>
    <w:p w:rsidR="00250E63" w:rsidRDefault="00250E63" w:rsidP="00250E63">
      <w:pPr>
        <w:pStyle w:val="KeepWithNext"/>
        <w:rPr>
          <w:rtl/>
          <w:lang w:eastAsia="he-IL"/>
        </w:rPr>
      </w:pPr>
    </w:p>
    <w:p w:rsidR="00250E63" w:rsidRDefault="00250E63" w:rsidP="00250E63">
      <w:pPr>
        <w:rPr>
          <w:rtl/>
          <w:lang w:eastAsia="he-IL"/>
        </w:rPr>
      </w:pPr>
      <w:bookmarkStart w:id="3753" w:name="_ETM_Q1_4906951"/>
      <w:bookmarkStart w:id="3754" w:name="_ETM_Q1_4906991"/>
      <w:bookmarkEnd w:id="3753"/>
      <w:bookmarkEnd w:id="3754"/>
      <w:r>
        <w:rPr>
          <w:rtl/>
          <w:lang w:eastAsia="he-IL"/>
        </w:rPr>
        <w:t>לא את מה שלא לפרסם.</w:t>
      </w:r>
    </w:p>
    <w:p w:rsidR="00250E63" w:rsidRDefault="00250E63" w:rsidP="00250E63">
      <w:pPr>
        <w:rPr>
          <w:rtl/>
          <w:lang w:eastAsia="he-IL"/>
        </w:rPr>
      </w:pPr>
      <w:bookmarkStart w:id="3755" w:name="_ETM_Q1_4908331"/>
      <w:bookmarkStart w:id="3756" w:name="_ETM_Q1_4908471"/>
      <w:bookmarkStart w:id="3757" w:name="_ETM_Q1_4906515"/>
      <w:bookmarkEnd w:id="3755"/>
      <w:bookmarkEnd w:id="3756"/>
      <w:bookmarkEnd w:id="3757"/>
    </w:p>
    <w:p w:rsidR="00250E63" w:rsidRDefault="00250E63" w:rsidP="00873ABC">
      <w:pPr>
        <w:pStyle w:val="a5"/>
        <w:rPr>
          <w:rtl/>
        </w:rPr>
      </w:pPr>
      <w:bookmarkStart w:id="3758" w:name="ET_speaker_גור_בליי_184"/>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758"/>
    </w:p>
    <w:p w:rsidR="00250E63" w:rsidRDefault="00250E63" w:rsidP="00250E63">
      <w:pPr>
        <w:pStyle w:val="KeepWithNext"/>
        <w:rPr>
          <w:rtl/>
          <w:lang w:eastAsia="he-IL"/>
        </w:rPr>
      </w:pPr>
    </w:p>
    <w:p w:rsidR="00250E63" w:rsidRDefault="00250E63" w:rsidP="00250E63">
      <w:pPr>
        <w:rPr>
          <w:rtl/>
        </w:rPr>
      </w:pPr>
      <w:bookmarkStart w:id="3759" w:name="_ETM_Q1_4907075"/>
      <w:bookmarkStart w:id="3760" w:name="_ETM_Q1_4907122"/>
      <w:bookmarkEnd w:id="3759"/>
      <w:bookmarkEnd w:id="3760"/>
      <w:r>
        <w:rPr>
          <w:rtl/>
          <w:lang w:eastAsia="he-IL"/>
        </w:rPr>
        <w:t xml:space="preserve">לא, </w:t>
      </w:r>
      <w:bookmarkStart w:id="3761" w:name="_ETM_Q1_4907804"/>
      <w:bookmarkEnd w:id="3761"/>
      <w:r>
        <w:rPr>
          <w:rtl/>
          <w:lang w:eastAsia="he-IL"/>
        </w:rPr>
        <w:t xml:space="preserve">תפרסם קודם כול עם מי נפגשת. </w:t>
      </w:r>
      <w:bookmarkStart w:id="3762" w:name="_ETM_Q1_4905758"/>
      <w:bookmarkStart w:id="3763" w:name="_ETM_Q1_4905869"/>
      <w:bookmarkStart w:id="3764" w:name="_ETM_Q1_4898507"/>
      <w:bookmarkStart w:id="3765" w:name="_ETM_Q1_4898605"/>
      <w:bookmarkEnd w:id="3762"/>
      <w:bookmarkEnd w:id="3763"/>
      <w:bookmarkEnd w:id="3764"/>
      <w:bookmarkEnd w:id="3765"/>
      <w:r>
        <w:rPr>
          <w:rtl/>
        </w:rPr>
        <w:t>ובהקשר הזה בהחלט החריגים יכולים להתכתב עם החריגים של חוק חופש המידע, אולי אפילו ליישם אותם.</w:t>
      </w:r>
    </w:p>
    <w:p w:rsidR="00250E63" w:rsidRDefault="00250E63" w:rsidP="00250E63">
      <w:pPr>
        <w:rPr>
          <w:rtl/>
        </w:rPr>
      </w:pPr>
      <w:bookmarkStart w:id="3766" w:name="_ETM_Q1_4911839"/>
      <w:bookmarkStart w:id="3767" w:name="_ETM_Q1_4911961"/>
      <w:bookmarkStart w:id="3768" w:name="_ETM_Q1_4913719"/>
      <w:bookmarkEnd w:id="3766"/>
      <w:bookmarkEnd w:id="3767"/>
      <w:bookmarkEnd w:id="3768"/>
    </w:p>
    <w:p w:rsidR="00250E63" w:rsidRDefault="00250E63" w:rsidP="00873ABC">
      <w:pPr>
        <w:pStyle w:val="af8"/>
        <w:rPr>
          <w:rtl/>
        </w:rPr>
      </w:pPr>
      <w:bookmarkStart w:id="3769" w:name="ET_yor_6156_107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769"/>
      <w:r>
        <w:rPr>
          <w:rFonts w:hint="cs"/>
          <w:rtl/>
        </w:rPr>
        <w:t xml:space="preserve"> </w:t>
      </w:r>
    </w:p>
    <w:p w:rsidR="00250E63" w:rsidRDefault="00250E63" w:rsidP="00250E63">
      <w:pPr>
        <w:rPr>
          <w:rtl/>
          <w:lang w:eastAsia="he-IL"/>
        </w:rPr>
      </w:pPr>
      <w:bookmarkStart w:id="3770" w:name="_ETM_Q1_4914286"/>
      <w:bookmarkStart w:id="3771" w:name="_ETM_Q1_4914333"/>
      <w:bookmarkEnd w:id="3770"/>
      <w:bookmarkEnd w:id="3771"/>
    </w:p>
    <w:p w:rsidR="00250E63" w:rsidRDefault="00250E63" w:rsidP="00250E63">
      <w:pPr>
        <w:rPr>
          <w:rtl/>
          <w:lang w:eastAsia="he-IL"/>
        </w:rPr>
      </w:pPr>
      <w:bookmarkStart w:id="3772" w:name="_ETM_Q1_4915584"/>
      <w:bookmarkStart w:id="3773" w:name="_ETM_Q1_4915716"/>
      <w:bookmarkEnd w:id="3772"/>
      <w:bookmarkEnd w:id="3773"/>
      <w:r>
        <w:rPr>
          <w:rtl/>
          <w:lang w:eastAsia="he-IL"/>
        </w:rPr>
        <w:t>רגע, צריך להבהיר</w:t>
      </w:r>
      <w:bookmarkStart w:id="3774" w:name="_ETM_Q1_4916514"/>
      <w:bookmarkStart w:id="3775" w:name="_ETM_Q1_4916639"/>
      <w:bookmarkEnd w:id="3774"/>
      <w:bookmarkEnd w:id="3775"/>
      <w:r>
        <w:rPr>
          <w:rtl/>
          <w:lang w:eastAsia="he-IL"/>
        </w:rPr>
        <w:t>.</w:t>
      </w:r>
    </w:p>
    <w:p w:rsidR="00250E63" w:rsidRDefault="00250E63" w:rsidP="00250E63">
      <w:pPr>
        <w:rPr>
          <w:rtl/>
          <w:lang w:eastAsia="he-IL"/>
        </w:rPr>
      </w:pPr>
      <w:bookmarkStart w:id="3776" w:name="_ETM_Q1_4914695"/>
      <w:bookmarkStart w:id="3777" w:name="_ETM_Q1_4914773"/>
      <w:bookmarkEnd w:id="3776"/>
      <w:bookmarkEnd w:id="3777"/>
    </w:p>
    <w:p w:rsidR="00250E63" w:rsidRDefault="00250E63" w:rsidP="00873ABC">
      <w:pPr>
        <w:pStyle w:val="a5"/>
        <w:rPr>
          <w:rtl/>
        </w:rPr>
      </w:pPr>
      <w:bookmarkStart w:id="3778" w:name="ET_speaker_גור_בליי_18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778"/>
    </w:p>
    <w:p w:rsidR="00250E63" w:rsidRDefault="00250E63" w:rsidP="00250E63">
      <w:pPr>
        <w:rPr>
          <w:rtl/>
          <w:lang w:eastAsia="he-IL"/>
        </w:rPr>
      </w:pPr>
      <w:bookmarkStart w:id="3779" w:name="_ETM_Q1_4915901"/>
      <w:bookmarkStart w:id="3780" w:name="_ETM_Q1_4915951"/>
      <w:bookmarkEnd w:id="3779"/>
      <w:bookmarkEnd w:id="3780"/>
    </w:p>
    <w:p w:rsidR="00250E63" w:rsidRDefault="00250E63" w:rsidP="00250E63">
      <w:pPr>
        <w:rPr>
          <w:rtl/>
        </w:rPr>
      </w:pPr>
      <w:bookmarkStart w:id="3781" w:name="_ETM_Q1_4911989"/>
      <w:bookmarkStart w:id="3782" w:name="_ETM_Q1_4912086"/>
      <w:bookmarkEnd w:id="3781"/>
      <w:bookmarkEnd w:id="3782"/>
      <w:r>
        <w:rPr>
          <w:rtl/>
        </w:rPr>
        <w:t xml:space="preserve">אבל </w:t>
      </w:r>
      <w:bookmarkStart w:id="3783" w:name="_ETM_Q1_4917594"/>
      <w:bookmarkEnd w:id="3783"/>
      <w:r>
        <w:rPr>
          <w:rtl/>
        </w:rPr>
        <w:t xml:space="preserve">בראש ובראשונה קודם כול קובעים את הקביעה. לחדד את זה, </w:t>
      </w:r>
      <w:bookmarkStart w:id="3784" w:name="_ETM_Q1_4918439"/>
      <w:bookmarkEnd w:id="3784"/>
      <w:r>
        <w:rPr>
          <w:rtl/>
        </w:rPr>
        <w:t>החריגים של חוק חופש המידע הם לא כאלה שאומרים: אל תגלה עם מי נפגשת. הם אומרים: בסיטואציות מסוימות אל תגלה עם מי נפגשת.</w:t>
      </w:r>
    </w:p>
    <w:p w:rsidR="00250E63" w:rsidRDefault="00250E63" w:rsidP="00250E63">
      <w:pPr>
        <w:rPr>
          <w:rtl/>
        </w:rPr>
      </w:pPr>
      <w:bookmarkStart w:id="3785" w:name="_ETM_Q1_4928640"/>
      <w:bookmarkStart w:id="3786" w:name="_ETM_Q1_4928780"/>
      <w:bookmarkStart w:id="3787" w:name="_ETM_Q1_4927116"/>
      <w:bookmarkEnd w:id="3785"/>
      <w:bookmarkEnd w:id="3786"/>
      <w:bookmarkEnd w:id="3787"/>
    </w:p>
    <w:p w:rsidR="00250E63" w:rsidRDefault="00250E63" w:rsidP="00873ABC">
      <w:pPr>
        <w:pStyle w:val="a5"/>
        <w:rPr>
          <w:rtl/>
        </w:rPr>
      </w:pPr>
      <w:bookmarkStart w:id="3788" w:name="ET_knessetmember_6157_187"/>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788"/>
    </w:p>
    <w:p w:rsidR="00250E63" w:rsidRDefault="00250E63" w:rsidP="00250E63">
      <w:pPr>
        <w:pStyle w:val="KeepWithNext"/>
        <w:rPr>
          <w:rtl/>
          <w:lang w:eastAsia="he-IL"/>
        </w:rPr>
      </w:pPr>
    </w:p>
    <w:p w:rsidR="00250E63" w:rsidRDefault="00250E63" w:rsidP="00250E63">
      <w:pPr>
        <w:rPr>
          <w:rtl/>
        </w:rPr>
      </w:pPr>
      <w:bookmarkStart w:id="3789" w:name="_ETM_Q1_4927765"/>
      <w:bookmarkStart w:id="3790" w:name="_ETM_Q1_4927817"/>
      <w:bookmarkEnd w:id="3789"/>
      <w:bookmarkEnd w:id="3790"/>
      <w:r>
        <w:rPr>
          <w:rtl/>
          <w:lang w:eastAsia="he-IL"/>
        </w:rPr>
        <w:t>נכון</w:t>
      </w:r>
      <w:bookmarkStart w:id="3791" w:name="_ETM_Q1_4928605"/>
      <w:bookmarkStart w:id="3792" w:name="_ETM_Q1_4928719"/>
      <w:bookmarkEnd w:id="3791"/>
      <w:bookmarkEnd w:id="3792"/>
      <w:r>
        <w:rPr>
          <w:rtl/>
          <w:lang w:eastAsia="he-IL"/>
        </w:rPr>
        <w:t xml:space="preserve">. ואצל מי שיקול הדעת </w:t>
      </w:r>
      <w:bookmarkStart w:id="3793" w:name="_ETM_Q1_4930905"/>
      <w:bookmarkEnd w:id="3793"/>
      <w:r>
        <w:rPr>
          <w:rtl/>
          <w:lang w:eastAsia="he-IL"/>
        </w:rPr>
        <w:t>בנושא. השאלה היא</w:t>
      </w:r>
      <w:r>
        <w:rPr>
          <w:rtl/>
        </w:rPr>
        <w:t xml:space="preserve"> – אני באמת תוהה לעצמי – מדוע שהרשות הזאת תהיה שונה מכל רשות אחרת בעולם שמחליטה?</w:t>
      </w:r>
    </w:p>
    <w:p w:rsidR="00250E63" w:rsidRDefault="00250E63" w:rsidP="00250E63">
      <w:pPr>
        <w:rPr>
          <w:rtl/>
        </w:rPr>
      </w:pPr>
      <w:bookmarkStart w:id="3794" w:name="_ETM_Q1_4938647"/>
      <w:bookmarkStart w:id="3795" w:name="_ETM_Q1_4938790"/>
      <w:bookmarkStart w:id="3796" w:name="_ETM_Q1_4936185"/>
      <w:bookmarkEnd w:id="3794"/>
      <w:bookmarkEnd w:id="3795"/>
      <w:bookmarkEnd w:id="3796"/>
    </w:p>
    <w:p w:rsidR="00250E63" w:rsidRDefault="00250E63" w:rsidP="00873ABC">
      <w:pPr>
        <w:pStyle w:val="af8"/>
        <w:rPr>
          <w:rtl/>
        </w:rPr>
      </w:pPr>
      <w:bookmarkStart w:id="3797" w:name="ET_yor_6156_18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797"/>
    </w:p>
    <w:p w:rsidR="00250E63" w:rsidRDefault="00250E63" w:rsidP="00250E63">
      <w:pPr>
        <w:pStyle w:val="KeepWithNext"/>
        <w:rPr>
          <w:rtl/>
          <w:lang w:eastAsia="he-IL"/>
        </w:rPr>
      </w:pPr>
    </w:p>
    <w:p w:rsidR="00250E63" w:rsidRDefault="00250E63" w:rsidP="00250E63">
      <w:pPr>
        <w:rPr>
          <w:rtl/>
        </w:rPr>
      </w:pPr>
      <w:bookmarkStart w:id="3798" w:name="_ETM_Q1_4936828"/>
      <w:bookmarkStart w:id="3799" w:name="_ETM_Q1_4936880"/>
      <w:bookmarkEnd w:id="3798"/>
      <w:bookmarkEnd w:id="3799"/>
      <w:r>
        <w:rPr>
          <w:rtl/>
          <w:lang w:eastAsia="he-IL"/>
        </w:rPr>
        <w:t xml:space="preserve">ומדוע </w:t>
      </w:r>
      <w:bookmarkStart w:id="3800" w:name="_ETM_Q1_4938872"/>
      <w:bookmarkStart w:id="3801" w:name="_ETM_Q1_4938992"/>
      <w:bookmarkEnd w:id="3800"/>
      <w:bookmarkEnd w:id="3801"/>
      <w:r>
        <w:rPr>
          <w:rtl/>
        </w:rPr>
        <w:t xml:space="preserve">אנחנו מטילים על </w:t>
      </w:r>
      <w:bookmarkStart w:id="3802" w:name="_ETM_Q1_4939625"/>
      <w:bookmarkEnd w:id="3802"/>
      <w:r>
        <w:rPr>
          <w:rtl/>
        </w:rPr>
        <w:t>המאסדר חובה לפרסם דוח על ה-</w:t>
      </w:r>
      <w:r>
        <w:rPr>
          <w:sz w:val="20"/>
          <w:szCs w:val="20"/>
        </w:rPr>
        <w:t>RIA</w:t>
      </w:r>
      <w:r>
        <w:rPr>
          <w:rtl/>
        </w:rPr>
        <w:t>? מאותה סיבה. אם אנחנו פה מאסדרים את כולם.</w:t>
      </w:r>
    </w:p>
    <w:p w:rsidR="00250E63" w:rsidRDefault="00250E63" w:rsidP="00250E63">
      <w:pPr>
        <w:rPr>
          <w:rtl/>
        </w:rPr>
      </w:pPr>
      <w:bookmarkStart w:id="3803" w:name="_ETM_Q1_4944429"/>
      <w:bookmarkStart w:id="3804" w:name="_ETM_Q1_4944043"/>
      <w:bookmarkEnd w:id="3803"/>
      <w:bookmarkEnd w:id="3804"/>
    </w:p>
    <w:p w:rsidR="00250E63" w:rsidRDefault="00250E63" w:rsidP="00873ABC">
      <w:pPr>
        <w:pStyle w:val="a5"/>
        <w:rPr>
          <w:rtl/>
        </w:rPr>
      </w:pPr>
      <w:bookmarkStart w:id="3805" w:name="ET_knessetmember_6157_18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805"/>
    </w:p>
    <w:p w:rsidR="00250E63" w:rsidRDefault="00250E63" w:rsidP="00250E63">
      <w:pPr>
        <w:pStyle w:val="KeepWithNext"/>
        <w:rPr>
          <w:rtl/>
          <w:lang w:eastAsia="he-IL"/>
        </w:rPr>
      </w:pPr>
    </w:p>
    <w:p w:rsidR="00250E63" w:rsidRDefault="00250E63" w:rsidP="00250E63">
      <w:pPr>
        <w:rPr>
          <w:rtl/>
          <w:lang w:eastAsia="he-IL"/>
        </w:rPr>
      </w:pPr>
      <w:bookmarkStart w:id="3806" w:name="_ETM_Q1_4944653"/>
      <w:bookmarkStart w:id="3807" w:name="_ETM_Q1_4944706"/>
      <w:bookmarkEnd w:id="3806"/>
      <w:bookmarkEnd w:id="3807"/>
      <w:r>
        <w:rPr>
          <w:rtl/>
          <w:lang w:eastAsia="he-IL"/>
        </w:rPr>
        <w:t xml:space="preserve">אל תלך למאסדר כרגע, כי </w:t>
      </w:r>
      <w:bookmarkStart w:id="3808" w:name="_ETM_Q1_4947223"/>
      <w:bookmarkEnd w:id="3808"/>
      <w:r>
        <w:rPr>
          <w:rtl/>
          <w:lang w:eastAsia="he-IL"/>
        </w:rPr>
        <w:t>המאסדר לא רלוונטי.</w:t>
      </w:r>
    </w:p>
    <w:p w:rsidR="00250E63" w:rsidRDefault="00250E63" w:rsidP="00250E63">
      <w:pPr>
        <w:ind w:firstLine="0"/>
        <w:rPr>
          <w:rtl/>
          <w:lang w:eastAsia="he-IL"/>
        </w:rPr>
      </w:pPr>
      <w:bookmarkStart w:id="3809" w:name="_ETM_Q1_4946080"/>
      <w:bookmarkStart w:id="3810" w:name="_ETM_Q1_4946217"/>
      <w:bookmarkStart w:id="3811" w:name="_ETM_Q1_4946348"/>
      <w:bookmarkStart w:id="3812" w:name="_ETM_Q1_4946486"/>
      <w:bookmarkStart w:id="3813" w:name="_ETM_Q1_4945605"/>
      <w:bookmarkEnd w:id="3809"/>
      <w:bookmarkEnd w:id="3810"/>
      <w:bookmarkEnd w:id="3811"/>
      <w:bookmarkEnd w:id="3812"/>
      <w:bookmarkEnd w:id="3813"/>
    </w:p>
    <w:p w:rsidR="00250E63" w:rsidRDefault="00250E63" w:rsidP="00873ABC">
      <w:pPr>
        <w:pStyle w:val="af8"/>
        <w:rPr>
          <w:rtl/>
        </w:rPr>
      </w:pPr>
      <w:bookmarkStart w:id="3814" w:name="ET_yor_6156_19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814"/>
    </w:p>
    <w:p w:rsidR="00250E63" w:rsidRDefault="00250E63" w:rsidP="00250E63">
      <w:pPr>
        <w:pStyle w:val="KeepWithNext"/>
        <w:rPr>
          <w:rtl/>
          <w:lang w:eastAsia="he-IL"/>
        </w:rPr>
      </w:pPr>
    </w:p>
    <w:p w:rsidR="00250E63" w:rsidRDefault="00250E63" w:rsidP="00250E63">
      <w:pPr>
        <w:rPr>
          <w:rtl/>
        </w:rPr>
      </w:pPr>
      <w:bookmarkStart w:id="3815" w:name="_ETM_Q1_4946272"/>
      <w:bookmarkStart w:id="3816" w:name="_ETM_Q1_4946333"/>
      <w:bookmarkEnd w:id="3815"/>
      <w:bookmarkEnd w:id="3816"/>
      <w:r>
        <w:rPr>
          <w:rtl/>
          <w:lang w:eastAsia="he-IL"/>
        </w:rPr>
        <w:t xml:space="preserve">לא, סליחה, </w:t>
      </w:r>
      <w:r>
        <w:rPr>
          <w:rtl/>
        </w:rPr>
        <w:t>למה הם מפרסמים את הדוח בכלל? אין בעיה. אז אם אין חובת פרסום - - -</w:t>
      </w:r>
    </w:p>
    <w:p w:rsidR="00250E63" w:rsidRDefault="00250E63" w:rsidP="00250E63">
      <w:pPr>
        <w:rPr>
          <w:rtl/>
        </w:rPr>
      </w:pPr>
      <w:bookmarkStart w:id="3817" w:name="_ETM_Q1_4953806"/>
      <w:bookmarkStart w:id="3818" w:name="_ETM_Q1_4953915"/>
      <w:bookmarkStart w:id="3819" w:name="_ETM_Q1_4955445"/>
      <w:bookmarkEnd w:id="3817"/>
      <w:bookmarkEnd w:id="3818"/>
      <w:bookmarkEnd w:id="3819"/>
    </w:p>
    <w:p w:rsidR="00250E63" w:rsidRDefault="00250E63" w:rsidP="00873ABC">
      <w:pPr>
        <w:pStyle w:val="a5"/>
        <w:rPr>
          <w:rtl/>
        </w:rPr>
      </w:pPr>
      <w:bookmarkStart w:id="3820" w:name="ET_knessetmember_6157_191"/>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820"/>
    </w:p>
    <w:p w:rsidR="00250E63" w:rsidRDefault="00250E63" w:rsidP="00250E63">
      <w:pPr>
        <w:rPr>
          <w:rtl/>
          <w:lang w:eastAsia="he-IL"/>
        </w:rPr>
      </w:pPr>
      <w:bookmarkStart w:id="3821" w:name="_ETM_Q1_4956135"/>
      <w:bookmarkStart w:id="3822" w:name="_ETM_Q1_4956193"/>
      <w:bookmarkEnd w:id="3821"/>
      <w:bookmarkEnd w:id="3822"/>
    </w:p>
    <w:p w:rsidR="00250E63" w:rsidRDefault="00250E63" w:rsidP="00250E63">
      <w:pPr>
        <w:rPr>
          <w:rtl/>
        </w:rPr>
      </w:pPr>
      <w:bookmarkStart w:id="3823" w:name="_ETM_Q1_4953957"/>
      <w:bookmarkStart w:id="3824" w:name="_ETM_Q1_4954050"/>
      <w:bookmarkEnd w:id="3823"/>
      <w:bookmarkEnd w:id="3824"/>
      <w:r>
        <w:rPr>
          <w:rtl/>
        </w:rPr>
        <w:t xml:space="preserve">אם המטרה שלי היא להגיד </w:t>
      </w:r>
      <w:bookmarkStart w:id="3825" w:name="_ETM_Q1_4955036"/>
      <w:bookmarkEnd w:id="3825"/>
      <w:r>
        <w:rPr>
          <w:rtl/>
        </w:rPr>
        <w:t>- - -</w:t>
      </w:r>
    </w:p>
    <w:p w:rsidR="00250E63" w:rsidRDefault="00250E63" w:rsidP="00250E63">
      <w:pPr>
        <w:rPr>
          <w:rtl/>
        </w:rPr>
      </w:pPr>
      <w:bookmarkStart w:id="3826" w:name="_ETM_Q1_4955868"/>
      <w:bookmarkStart w:id="3827" w:name="_ETM_Q1_4955315"/>
      <w:bookmarkEnd w:id="3826"/>
      <w:bookmarkEnd w:id="3827"/>
    </w:p>
    <w:p w:rsidR="00250E63" w:rsidRDefault="00250E63" w:rsidP="00873ABC">
      <w:pPr>
        <w:pStyle w:val="af8"/>
        <w:rPr>
          <w:rtl/>
        </w:rPr>
      </w:pPr>
      <w:bookmarkStart w:id="3828" w:name="ET_yor_6156_19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828"/>
    </w:p>
    <w:p w:rsidR="00250E63" w:rsidRDefault="00250E63" w:rsidP="00250E63">
      <w:pPr>
        <w:pStyle w:val="KeepWithNext"/>
        <w:rPr>
          <w:rtl/>
          <w:lang w:eastAsia="he-IL"/>
        </w:rPr>
      </w:pPr>
    </w:p>
    <w:p w:rsidR="00250E63" w:rsidRDefault="00250E63" w:rsidP="00250E63">
      <w:pPr>
        <w:rPr>
          <w:rtl/>
        </w:rPr>
      </w:pPr>
      <w:bookmarkStart w:id="3829" w:name="_ETM_Q1_4956054"/>
      <w:bookmarkStart w:id="3830" w:name="_ETM_Q1_4956111"/>
      <w:bookmarkEnd w:id="3829"/>
      <w:bookmarkEnd w:id="3830"/>
      <w:r>
        <w:rPr>
          <w:rtl/>
          <w:lang w:eastAsia="he-IL"/>
        </w:rPr>
        <w:t xml:space="preserve">למה </w:t>
      </w:r>
      <w:bookmarkStart w:id="3831" w:name="_ETM_Q1_4956073"/>
      <w:bookmarkStart w:id="3832" w:name="_ETM_Q1_4956094"/>
      <w:bookmarkStart w:id="3833" w:name="_ETM_Q1_4956144"/>
      <w:bookmarkEnd w:id="3831"/>
      <w:bookmarkEnd w:id="3832"/>
      <w:bookmarkEnd w:id="3833"/>
      <w:r>
        <w:rPr>
          <w:rtl/>
        </w:rPr>
        <w:t>יש חובת פרסום של הדוח של הרשות?</w:t>
      </w:r>
      <w:bookmarkStart w:id="3834" w:name="_ETM_Q1_4960200"/>
      <w:bookmarkStart w:id="3835" w:name="_ETM_Q1_4960359"/>
      <w:bookmarkEnd w:id="3834"/>
      <w:bookmarkEnd w:id="3835"/>
      <w:r>
        <w:rPr>
          <w:rtl/>
        </w:rPr>
        <w:t xml:space="preserve"> למה שהדוח של הרשות יתפרסם מבלי שיתפרסם עם מי הם נפגשו? אם אין פרסום והכול הליכים פנימיים בתוך הממשלה, אז </w:t>
      </w:r>
      <w:bookmarkStart w:id="3836" w:name="_ETM_Q1_4966885"/>
      <w:bookmarkEnd w:id="3836"/>
      <w:r>
        <w:rPr>
          <w:rtl/>
        </w:rPr>
        <w:t>שלא יפרסמו.</w:t>
      </w:r>
    </w:p>
    <w:p w:rsidR="00250E63" w:rsidRDefault="00250E63" w:rsidP="00250E63">
      <w:pPr>
        <w:rPr>
          <w:rtl/>
        </w:rPr>
      </w:pPr>
      <w:bookmarkStart w:id="3837" w:name="_ETM_Q1_4966318"/>
      <w:bookmarkStart w:id="3838" w:name="_ETM_Q1_4966476"/>
      <w:bookmarkStart w:id="3839" w:name="_ETM_Q1_4968055"/>
      <w:bookmarkEnd w:id="3837"/>
      <w:bookmarkEnd w:id="3838"/>
      <w:bookmarkEnd w:id="3839"/>
    </w:p>
    <w:p w:rsidR="00250E63" w:rsidRDefault="00250E63" w:rsidP="00873ABC">
      <w:pPr>
        <w:pStyle w:val="a5"/>
        <w:rPr>
          <w:rtl/>
        </w:rPr>
      </w:pPr>
      <w:bookmarkStart w:id="3840" w:name="ET_knessetmember_6157_19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840"/>
    </w:p>
    <w:p w:rsidR="00250E63" w:rsidRDefault="00250E63" w:rsidP="00250E63">
      <w:pPr>
        <w:pStyle w:val="KeepWithNext"/>
        <w:rPr>
          <w:rtl/>
          <w:lang w:eastAsia="he-IL"/>
        </w:rPr>
      </w:pPr>
    </w:p>
    <w:p w:rsidR="00250E63" w:rsidRDefault="00250E63" w:rsidP="00250E63">
      <w:pPr>
        <w:rPr>
          <w:rtl/>
        </w:rPr>
      </w:pPr>
      <w:bookmarkStart w:id="3841" w:name="_ETM_Q1_4968765"/>
      <w:bookmarkStart w:id="3842" w:name="_ETM_Q1_4968849"/>
      <w:bookmarkEnd w:id="3841"/>
      <w:bookmarkEnd w:id="3842"/>
      <w:r>
        <w:rPr>
          <w:rtl/>
          <w:lang w:eastAsia="he-IL"/>
        </w:rPr>
        <w:t xml:space="preserve">אז למה שיתפרסם </w:t>
      </w:r>
      <w:bookmarkStart w:id="3843" w:name="_ETM_Q1_4966510"/>
      <w:bookmarkStart w:id="3844" w:name="_ETM_Q1_4966589"/>
      <w:bookmarkEnd w:id="3843"/>
      <w:bookmarkEnd w:id="3844"/>
      <w:r>
        <w:rPr>
          <w:rtl/>
        </w:rPr>
        <w:t>חוק או תקנות היום במדינת ישראל בלי שמתפרסמים עם מי נפגשו? כי חוק ח</w:t>
      </w:r>
      <w:bookmarkStart w:id="3845" w:name="_ETM_Q1_4971944"/>
      <w:bookmarkStart w:id="3846" w:name="_ETM_Q1_4979973"/>
      <w:bookmarkStart w:id="3847" w:name="_ETM_Q1_4980957"/>
      <w:bookmarkStart w:id="3848" w:name="_ETM_Q1_4981286"/>
      <w:bookmarkStart w:id="3849" w:name="_ETM_Q1_4981626"/>
      <w:bookmarkEnd w:id="3845"/>
      <w:bookmarkEnd w:id="3846"/>
      <w:bookmarkEnd w:id="3847"/>
      <w:bookmarkEnd w:id="3848"/>
      <w:bookmarkEnd w:id="3849"/>
      <w:r>
        <w:rPr>
          <w:rtl/>
        </w:rPr>
        <w:t>ופש המידע קבע סייגים.</w:t>
      </w:r>
    </w:p>
    <w:p w:rsidR="00250E63" w:rsidRDefault="00250E63" w:rsidP="00250E63">
      <w:pPr>
        <w:rPr>
          <w:rtl/>
        </w:rPr>
      </w:pPr>
      <w:bookmarkStart w:id="3850" w:name="_ETM_Q1_4972460"/>
      <w:bookmarkStart w:id="3851" w:name="_ETM_Q1_4973513"/>
      <w:bookmarkStart w:id="3852" w:name="_ETM_Q1_4973825"/>
      <w:bookmarkEnd w:id="3850"/>
      <w:bookmarkEnd w:id="3851"/>
      <w:bookmarkEnd w:id="3852"/>
    </w:p>
    <w:p w:rsidR="00250E63" w:rsidRDefault="00250E63" w:rsidP="00873ABC">
      <w:pPr>
        <w:pStyle w:val="a5"/>
        <w:rPr>
          <w:rtl/>
        </w:rPr>
      </w:pPr>
      <w:bookmarkStart w:id="3853" w:name="ET_speaker_גור_בליי_195"/>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853"/>
    </w:p>
    <w:p w:rsidR="00250E63" w:rsidRDefault="00250E63" w:rsidP="00250E63">
      <w:pPr>
        <w:pStyle w:val="KeepWithNext"/>
        <w:rPr>
          <w:rtl/>
          <w:lang w:eastAsia="he-IL"/>
        </w:rPr>
      </w:pPr>
    </w:p>
    <w:p w:rsidR="00250E63" w:rsidRDefault="00250E63" w:rsidP="00250E63">
      <w:pPr>
        <w:rPr>
          <w:rtl/>
          <w:lang w:eastAsia="he-IL"/>
        </w:rPr>
      </w:pPr>
      <w:bookmarkStart w:id="3854" w:name="_ETM_Q1_4982601"/>
      <w:bookmarkStart w:id="3855" w:name="_ETM_Q1_4983240"/>
      <w:bookmarkEnd w:id="3854"/>
      <w:bookmarkEnd w:id="3855"/>
      <w:r>
        <w:rPr>
          <w:rtl/>
          <w:lang w:eastAsia="he-IL"/>
        </w:rPr>
        <w:t>לא, זה לא נכון.</w:t>
      </w:r>
    </w:p>
    <w:p w:rsidR="00250E63" w:rsidRDefault="00250E63" w:rsidP="00250E63">
      <w:pPr>
        <w:rPr>
          <w:rtl/>
          <w:lang w:eastAsia="he-IL"/>
        </w:rPr>
      </w:pPr>
      <w:bookmarkStart w:id="3856" w:name="_ETM_Q1_4977296"/>
      <w:bookmarkStart w:id="3857" w:name="_ETM_Q1_4978368"/>
      <w:bookmarkEnd w:id="3856"/>
      <w:bookmarkEnd w:id="3857"/>
    </w:p>
    <w:p w:rsidR="00250E63" w:rsidRDefault="00250E63" w:rsidP="00873ABC">
      <w:pPr>
        <w:pStyle w:val="af8"/>
        <w:rPr>
          <w:rtl/>
        </w:rPr>
      </w:pPr>
      <w:bookmarkStart w:id="3858" w:name="ET_yor_6156_107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858"/>
      <w:r>
        <w:rPr>
          <w:rFonts w:hint="cs"/>
          <w:rtl/>
        </w:rPr>
        <w:t xml:space="preserve"> </w:t>
      </w:r>
    </w:p>
    <w:p w:rsidR="00250E63" w:rsidRDefault="00250E63" w:rsidP="00250E63">
      <w:pPr>
        <w:pStyle w:val="KeepWithNext"/>
        <w:rPr>
          <w:rtl/>
          <w:lang w:eastAsia="he-IL"/>
        </w:rPr>
      </w:pPr>
    </w:p>
    <w:p w:rsidR="00250E63" w:rsidRDefault="00250E63" w:rsidP="00250E63">
      <w:pPr>
        <w:rPr>
          <w:rtl/>
        </w:rPr>
      </w:pPr>
      <w:r>
        <w:rPr>
          <w:rtl/>
          <w:lang w:eastAsia="he-IL"/>
        </w:rPr>
        <w:t xml:space="preserve">זה לא </w:t>
      </w:r>
      <w:bookmarkStart w:id="3859" w:name="_ETM_Q1_4975692"/>
      <w:bookmarkEnd w:id="3859"/>
      <w:r>
        <w:rPr>
          <w:rtl/>
          <w:lang w:eastAsia="he-IL"/>
        </w:rPr>
        <w:t xml:space="preserve">נכון, </w:t>
      </w:r>
      <w:r>
        <w:rPr>
          <w:rtl/>
        </w:rPr>
        <w:t>כי אין שום מקור פוזיטיבי שאומר את זה.</w:t>
      </w:r>
    </w:p>
    <w:p w:rsidR="00250E63" w:rsidRDefault="00250E63" w:rsidP="00250E63">
      <w:pPr>
        <w:rPr>
          <w:rtl/>
        </w:rPr>
      </w:pPr>
      <w:bookmarkStart w:id="3860" w:name="_ETM_Q1_4979769"/>
      <w:bookmarkStart w:id="3861" w:name="_ETM_Q1_4979899"/>
      <w:bookmarkEnd w:id="3860"/>
      <w:bookmarkEnd w:id="3861"/>
    </w:p>
    <w:p w:rsidR="00250E63" w:rsidRDefault="00250E63" w:rsidP="00873ABC">
      <w:pPr>
        <w:pStyle w:val="a5"/>
        <w:rPr>
          <w:rtl/>
        </w:rPr>
      </w:pPr>
      <w:bookmarkStart w:id="3862" w:name="ET_knessetmember_6157_19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862"/>
    </w:p>
    <w:p w:rsidR="00250E63" w:rsidRDefault="00250E63" w:rsidP="00250E63">
      <w:pPr>
        <w:rPr>
          <w:rtl/>
          <w:lang w:eastAsia="he-IL"/>
        </w:rPr>
      </w:pPr>
      <w:bookmarkStart w:id="3863" w:name="_ETM_Q1_4979644"/>
      <w:bookmarkStart w:id="3864" w:name="_ETM_Q1_4979699"/>
      <w:bookmarkEnd w:id="3863"/>
      <w:bookmarkEnd w:id="3864"/>
    </w:p>
    <w:p w:rsidR="00250E63" w:rsidRDefault="00250E63" w:rsidP="00250E63">
      <w:pPr>
        <w:rPr>
          <w:rtl/>
        </w:rPr>
      </w:pPr>
      <w:bookmarkStart w:id="3865" w:name="_ETM_Q1_4979922"/>
      <w:bookmarkStart w:id="3866" w:name="_ETM_Q1_4980036"/>
      <w:bookmarkEnd w:id="3865"/>
      <w:bookmarkEnd w:id="3866"/>
      <w:r>
        <w:rPr>
          <w:rtl/>
        </w:rPr>
        <w:t>לא נכון, המקור הפוזיטיבי הוא חוק חופש המידע.</w:t>
      </w:r>
    </w:p>
    <w:p w:rsidR="00250E63" w:rsidRDefault="00250E63" w:rsidP="00250E63">
      <w:pPr>
        <w:rPr>
          <w:rtl/>
        </w:rPr>
      </w:pPr>
      <w:bookmarkStart w:id="3867" w:name="_ETM_Q1_4981515"/>
      <w:bookmarkStart w:id="3868" w:name="_ETM_Q1_4981687"/>
      <w:bookmarkEnd w:id="3867"/>
      <w:bookmarkEnd w:id="3868"/>
    </w:p>
    <w:p w:rsidR="00250E63" w:rsidRDefault="00250E63" w:rsidP="00873ABC">
      <w:pPr>
        <w:pStyle w:val="a5"/>
        <w:rPr>
          <w:rtl/>
        </w:rPr>
      </w:pPr>
      <w:bookmarkStart w:id="3869" w:name="_ETM_Q1_4981533"/>
      <w:bookmarkStart w:id="3870" w:name="_ETM_Q1_4981650"/>
      <w:bookmarkStart w:id="3871" w:name="_ETM_Q1_4982920"/>
      <w:bookmarkStart w:id="3872" w:name="ET_speaker_גור_בליי_1076"/>
      <w:bookmarkEnd w:id="3869"/>
      <w:bookmarkEnd w:id="3870"/>
      <w:bookmarkEnd w:id="3871"/>
      <w:r w:rsidRPr="00873ABC">
        <w:rPr>
          <w:rStyle w:val="TagStyle"/>
          <w:rFonts w:hint="cs"/>
          <w:rtl/>
        </w:rPr>
        <w:t>&lt;&lt;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3872"/>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873" w:name="_ETM_Q1_4983444"/>
      <w:bookmarkStart w:id="3874" w:name="_ETM_Q1_4983496"/>
      <w:bookmarkEnd w:id="3873"/>
      <w:bookmarkEnd w:id="3874"/>
      <w:r>
        <w:rPr>
          <w:rtl/>
          <w:lang w:eastAsia="he-IL"/>
        </w:rPr>
        <w:t>לא.</w:t>
      </w:r>
    </w:p>
    <w:p w:rsidR="00250E63" w:rsidRDefault="00250E63" w:rsidP="00250E63">
      <w:pPr>
        <w:rPr>
          <w:rtl/>
        </w:rPr>
      </w:pPr>
    </w:p>
    <w:p w:rsidR="00250E63" w:rsidRDefault="00250E63" w:rsidP="00873ABC">
      <w:pPr>
        <w:pStyle w:val="af8"/>
        <w:rPr>
          <w:rtl/>
        </w:rPr>
      </w:pPr>
      <w:bookmarkStart w:id="3875" w:name="ET_yor_6156_107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875"/>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3876" w:name="_ETM_Q1_4983511"/>
      <w:bookmarkStart w:id="3877" w:name="_ETM_Q1_4983558"/>
      <w:bookmarkEnd w:id="3876"/>
      <w:bookmarkEnd w:id="3877"/>
      <w:r>
        <w:rPr>
          <w:rtl/>
          <w:lang w:eastAsia="he-IL"/>
        </w:rPr>
        <w:t>לא</w:t>
      </w:r>
      <w:bookmarkStart w:id="3878" w:name="_ETM_Q1_4980996"/>
      <w:bookmarkStart w:id="3879" w:name="_ETM_Q1_4981090"/>
      <w:bookmarkStart w:id="3880" w:name="_ETM_Q1_4982812"/>
      <w:bookmarkEnd w:id="3878"/>
      <w:bookmarkEnd w:id="3879"/>
      <w:bookmarkEnd w:id="3880"/>
      <w:r>
        <w:rPr>
          <w:rtl/>
          <w:lang w:eastAsia="he-IL"/>
        </w:rPr>
        <w:t xml:space="preserve">, </w:t>
      </w:r>
      <w:r>
        <w:rPr>
          <w:rtl/>
        </w:rPr>
        <w:t xml:space="preserve">חוק חופש המידע לא עוסק בשאלה מה חובת הפרסום שמוטלת על הרשות. </w:t>
      </w:r>
    </w:p>
    <w:p w:rsidR="00250E63" w:rsidRDefault="00250E63" w:rsidP="00250E63">
      <w:pPr>
        <w:rPr>
          <w:rtl/>
        </w:rPr>
      </w:pPr>
      <w:bookmarkStart w:id="3881" w:name="_ETM_Q1_4988319"/>
      <w:bookmarkStart w:id="3882" w:name="_ETM_Q1_4988441"/>
      <w:bookmarkStart w:id="3883" w:name="_ETM_Q1_4990006"/>
      <w:bookmarkEnd w:id="3881"/>
      <w:bookmarkEnd w:id="3882"/>
      <w:bookmarkEnd w:id="3883"/>
    </w:p>
    <w:p w:rsidR="00250E63" w:rsidRDefault="00250E63" w:rsidP="00873ABC">
      <w:pPr>
        <w:pStyle w:val="a5"/>
        <w:rPr>
          <w:rtl/>
        </w:rPr>
      </w:pPr>
      <w:bookmarkStart w:id="3884" w:name="ET_knessetmember_6157_19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884"/>
    </w:p>
    <w:p w:rsidR="00250E63" w:rsidRDefault="00250E63" w:rsidP="00250E63">
      <w:pPr>
        <w:rPr>
          <w:rtl/>
          <w:lang w:eastAsia="he-IL"/>
        </w:rPr>
      </w:pPr>
      <w:bookmarkStart w:id="3885" w:name="_ETM_Q1_4990615"/>
      <w:bookmarkStart w:id="3886" w:name="_ETM_Q1_4990665"/>
      <w:bookmarkEnd w:id="3885"/>
      <w:bookmarkEnd w:id="3886"/>
    </w:p>
    <w:p w:rsidR="00250E63" w:rsidRDefault="00250E63" w:rsidP="00250E63">
      <w:pPr>
        <w:rPr>
          <w:rtl/>
        </w:rPr>
      </w:pPr>
      <w:bookmarkStart w:id="3887" w:name="_ETM_Q1_4988509"/>
      <w:bookmarkStart w:id="3888" w:name="_ETM_Q1_4988583"/>
      <w:bookmarkEnd w:id="3887"/>
      <w:bookmarkEnd w:id="3888"/>
      <w:r>
        <w:rPr>
          <w:rtl/>
        </w:rPr>
        <w:t>סליחה, רבותיי, בחוק חופש המידע, גלעד, זה חשוב, יש שני מסלולים, יש לו מסלול שמחייב רשות לפעול כאשר פונים אליה. יש בחוק חופש המידע מסלול שאומר: תפרסם לי דוח שנתי על הפעילות שלך לפי חוק חופש המידע</w:t>
      </w:r>
      <w:bookmarkStart w:id="3889" w:name="_ETM_Q1_5007366"/>
      <w:bookmarkEnd w:id="3889"/>
      <w:r>
        <w:rPr>
          <w:rtl/>
        </w:rPr>
        <w:t>.</w:t>
      </w:r>
    </w:p>
    <w:p w:rsidR="00250E63" w:rsidRDefault="00250E63" w:rsidP="00250E63">
      <w:pPr>
        <w:rPr>
          <w:rtl/>
        </w:rPr>
      </w:pPr>
      <w:bookmarkStart w:id="3890" w:name="_ETM_Q1_5006923"/>
      <w:bookmarkStart w:id="3891" w:name="_ETM_Q1_5007048"/>
      <w:bookmarkStart w:id="3892" w:name="_ETM_Q1_5007067"/>
      <w:bookmarkStart w:id="3893" w:name="_ETM_Q1_5007175"/>
      <w:bookmarkStart w:id="3894" w:name="_ETM_Q1_5008507"/>
      <w:bookmarkEnd w:id="3890"/>
      <w:bookmarkEnd w:id="3891"/>
      <w:bookmarkEnd w:id="3892"/>
      <w:bookmarkEnd w:id="3893"/>
      <w:bookmarkEnd w:id="3894"/>
    </w:p>
    <w:p w:rsidR="00250E63" w:rsidRDefault="00250E63" w:rsidP="00873ABC">
      <w:pPr>
        <w:pStyle w:val="af8"/>
        <w:rPr>
          <w:rtl/>
        </w:rPr>
      </w:pPr>
      <w:bookmarkStart w:id="3895" w:name="ET_yor_6156_20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895"/>
    </w:p>
    <w:p w:rsidR="00250E63" w:rsidRDefault="00250E63" w:rsidP="00250E63">
      <w:pPr>
        <w:pStyle w:val="KeepWithNext"/>
        <w:rPr>
          <w:rtl/>
        </w:rPr>
      </w:pPr>
    </w:p>
    <w:p w:rsidR="00250E63" w:rsidRDefault="00250E63" w:rsidP="00250E63">
      <w:pPr>
        <w:rPr>
          <w:rtl/>
        </w:rPr>
      </w:pPr>
      <w:bookmarkStart w:id="3896" w:name="_ETM_Q1_5007224"/>
      <w:bookmarkEnd w:id="3896"/>
      <w:r>
        <w:rPr>
          <w:rtl/>
        </w:rPr>
        <w:t>ב</w:t>
      </w:r>
      <w:bookmarkStart w:id="3897" w:name="_ETM_Q1_5007393"/>
      <w:bookmarkEnd w:id="3897"/>
      <w:r>
        <w:rPr>
          <w:rtl/>
        </w:rPr>
        <w:t>סדר, אבל זה לא - - -</w:t>
      </w:r>
    </w:p>
    <w:p w:rsidR="00250E63" w:rsidRDefault="00250E63" w:rsidP="00250E63">
      <w:pPr>
        <w:rPr>
          <w:rtl/>
        </w:rPr>
      </w:pPr>
      <w:bookmarkStart w:id="3898" w:name="_ETM_Q1_5007394"/>
      <w:bookmarkStart w:id="3899" w:name="_ETM_Q1_5007512"/>
      <w:bookmarkStart w:id="3900" w:name="_ETM_Q1_5008937"/>
      <w:bookmarkEnd w:id="3898"/>
      <w:bookmarkEnd w:id="3899"/>
      <w:bookmarkEnd w:id="3900"/>
    </w:p>
    <w:p w:rsidR="00240528" w:rsidRDefault="00240528" w:rsidP="00873ABC">
      <w:pPr>
        <w:pStyle w:val="a5"/>
        <w:rPr>
          <w:rStyle w:val="TagStyle"/>
          <w:vanish w:val="0"/>
          <w:rtl/>
        </w:rPr>
      </w:pPr>
      <w:bookmarkStart w:id="3901" w:name="ET_knessetmember_6157_201"/>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901"/>
    </w:p>
    <w:p w:rsidR="00250E63" w:rsidRDefault="00250E63" w:rsidP="00250E63">
      <w:pPr>
        <w:pStyle w:val="KeepWithNext"/>
        <w:rPr>
          <w:rtl/>
          <w:lang w:eastAsia="he-IL"/>
        </w:rPr>
      </w:pPr>
    </w:p>
    <w:p w:rsidR="00250E63" w:rsidRDefault="00250E63" w:rsidP="00250E63">
      <w:pPr>
        <w:rPr>
          <w:rtl/>
        </w:rPr>
      </w:pPr>
      <w:bookmarkStart w:id="3902" w:name="_ETM_Q1_5009508"/>
      <w:bookmarkStart w:id="3903" w:name="_ETM_Q1_5009573"/>
      <w:bookmarkEnd w:id="3902"/>
      <w:bookmarkEnd w:id="3903"/>
      <w:r>
        <w:rPr>
          <w:rtl/>
          <w:lang w:eastAsia="he-IL"/>
        </w:rPr>
        <w:t xml:space="preserve">שנייה. רק </w:t>
      </w:r>
      <w:bookmarkStart w:id="3904" w:name="_ETM_Q1_5011362"/>
      <w:bookmarkEnd w:id="3904"/>
      <w:r>
        <w:rPr>
          <w:rtl/>
          <w:lang w:eastAsia="he-IL"/>
        </w:rPr>
        <w:t xml:space="preserve">רגע. יש עוד </w:t>
      </w:r>
      <w:bookmarkStart w:id="3905" w:name="_ETM_Q1_5010470"/>
      <w:bookmarkStart w:id="3906" w:name="_ETM_Q1_5010565"/>
      <w:bookmarkEnd w:id="3905"/>
      <w:bookmarkEnd w:id="3906"/>
      <w:r>
        <w:rPr>
          <w:rtl/>
        </w:rPr>
        <w:t xml:space="preserve">חוקים שקובעים חובות פרסום אחרות. באף חוק חובת פרסום שאני מכיר – יש חובות פרסום של נציב תלונות הציבור על שופטים, יש חובות פרסום של נציב זה – </w:t>
      </w:r>
      <w:bookmarkStart w:id="3907" w:name="_ETM_Q1_5020459"/>
      <w:bookmarkEnd w:id="3907"/>
      <w:r>
        <w:rPr>
          <w:rtl/>
        </w:rPr>
        <w:t>יש כל מיני חובות פרסום של כל מיני גופים. בכולם בדרך כלל אם אין סיבה מיוחדת לא חורגים, ואומרים להם: על אף הוראות חוק חופש המידע תפרסם. אני לא מבין למה הרשות - - -</w:t>
      </w:r>
    </w:p>
    <w:p w:rsidR="00250E63" w:rsidRDefault="00250E63" w:rsidP="00250E63">
      <w:pPr>
        <w:rPr>
          <w:rtl/>
        </w:rPr>
      </w:pPr>
      <w:bookmarkStart w:id="3908" w:name="_ETM_Q1_5033489"/>
      <w:bookmarkStart w:id="3909" w:name="_ETM_Q1_5033593"/>
      <w:bookmarkStart w:id="3910" w:name="_ETM_Q1_5035175"/>
      <w:bookmarkEnd w:id="3908"/>
      <w:bookmarkEnd w:id="3909"/>
      <w:bookmarkEnd w:id="3910"/>
    </w:p>
    <w:p w:rsidR="00250E63" w:rsidRDefault="00250E63" w:rsidP="00873ABC">
      <w:pPr>
        <w:pStyle w:val="a5"/>
        <w:rPr>
          <w:rtl/>
        </w:rPr>
      </w:pPr>
      <w:bookmarkStart w:id="3911" w:name="ET_speaker_גור_בליי_1078"/>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3911"/>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3912" w:name="_ETM_Q1_5035747"/>
      <w:bookmarkStart w:id="3913" w:name="_ETM_Q1_5035805"/>
      <w:bookmarkEnd w:id="3912"/>
      <w:bookmarkEnd w:id="3913"/>
      <w:r>
        <w:rPr>
          <w:rtl/>
          <w:lang w:eastAsia="he-IL"/>
        </w:rPr>
        <w:t xml:space="preserve">יש פה </w:t>
      </w:r>
      <w:bookmarkStart w:id="3914" w:name="_ETM_Q1_5037403"/>
      <w:bookmarkEnd w:id="3914"/>
      <w:r>
        <w:rPr>
          <w:rtl/>
          <w:lang w:eastAsia="he-IL"/>
        </w:rPr>
        <w:t>אי-הבנה מסוימת, כי אני חושב - - -</w:t>
      </w:r>
    </w:p>
    <w:p w:rsidR="00250E63" w:rsidRDefault="00250E63" w:rsidP="00250E63">
      <w:pPr>
        <w:rPr>
          <w:rtl/>
          <w:lang w:eastAsia="he-IL"/>
        </w:rPr>
      </w:pPr>
      <w:bookmarkStart w:id="3915" w:name="_ETM_Q1_5037504"/>
      <w:bookmarkStart w:id="3916" w:name="_ETM_Q1_5037645"/>
      <w:bookmarkStart w:id="3917" w:name="_ETM_Q1_5036075"/>
      <w:bookmarkEnd w:id="3915"/>
      <w:bookmarkEnd w:id="3916"/>
      <w:bookmarkEnd w:id="3917"/>
    </w:p>
    <w:p w:rsidR="00250E63" w:rsidRDefault="00250E63" w:rsidP="00873ABC">
      <w:pPr>
        <w:pStyle w:val="a5"/>
        <w:rPr>
          <w:rtl/>
        </w:rPr>
      </w:pPr>
      <w:bookmarkStart w:id="3918" w:name="ET_knessetmember_6157_20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918"/>
    </w:p>
    <w:p w:rsidR="00250E63" w:rsidRDefault="00250E63" w:rsidP="00250E63">
      <w:pPr>
        <w:pStyle w:val="KeepWithNext"/>
        <w:rPr>
          <w:rtl/>
          <w:lang w:eastAsia="he-IL"/>
        </w:rPr>
      </w:pPr>
    </w:p>
    <w:p w:rsidR="00250E63" w:rsidRDefault="00250E63" w:rsidP="00250E63">
      <w:pPr>
        <w:rPr>
          <w:rtl/>
        </w:rPr>
      </w:pPr>
      <w:bookmarkStart w:id="3919" w:name="_ETM_Q1_5036764"/>
      <w:bookmarkStart w:id="3920" w:name="_ETM_Q1_5036832"/>
      <w:bookmarkEnd w:id="3919"/>
      <w:bookmarkEnd w:id="3920"/>
      <w:r>
        <w:rPr>
          <w:rtl/>
          <w:lang w:eastAsia="he-IL"/>
        </w:rPr>
        <w:t xml:space="preserve">אני יודע </w:t>
      </w:r>
      <w:bookmarkStart w:id="3921" w:name="_ETM_Q1_5037770"/>
      <w:bookmarkEnd w:id="3921"/>
      <w:r>
        <w:rPr>
          <w:rtl/>
          <w:lang w:eastAsia="he-IL"/>
        </w:rPr>
        <w:t xml:space="preserve">שאני לא מבין, </w:t>
      </w:r>
      <w:bookmarkStart w:id="3922" w:name="_ETM_Q1_5033616"/>
      <w:bookmarkStart w:id="3923" w:name="_ETM_Q1_5033693"/>
      <w:bookmarkEnd w:id="3922"/>
      <w:bookmarkEnd w:id="3923"/>
      <w:r>
        <w:rPr>
          <w:rtl/>
        </w:rPr>
        <w:t xml:space="preserve">כי בדרך כלל אנחנו מבינים את ההיגיון. </w:t>
      </w:r>
    </w:p>
    <w:p w:rsidR="00250E63" w:rsidRDefault="00250E63" w:rsidP="00250E63">
      <w:pPr>
        <w:rPr>
          <w:rtl/>
        </w:rPr>
      </w:pPr>
      <w:bookmarkStart w:id="3924" w:name="_ETM_Q1_5040042"/>
      <w:bookmarkStart w:id="3925" w:name="_ETM_Q1_5040741"/>
      <w:bookmarkEnd w:id="3924"/>
      <w:bookmarkEnd w:id="3925"/>
    </w:p>
    <w:p w:rsidR="00250E63" w:rsidRDefault="00250E63" w:rsidP="00873ABC">
      <w:pPr>
        <w:pStyle w:val="a5"/>
        <w:rPr>
          <w:rtl/>
        </w:rPr>
      </w:pPr>
      <w:bookmarkStart w:id="3926" w:name="ET_speaker_גור_בליי_204"/>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3926"/>
    </w:p>
    <w:p w:rsidR="00250E63" w:rsidRDefault="00250E63" w:rsidP="00250E63">
      <w:pPr>
        <w:pStyle w:val="KeepWithNext"/>
        <w:rPr>
          <w:rtl/>
          <w:lang w:eastAsia="he-IL"/>
        </w:rPr>
      </w:pPr>
    </w:p>
    <w:p w:rsidR="00250E63" w:rsidRDefault="00250E63" w:rsidP="00250E63">
      <w:pPr>
        <w:rPr>
          <w:rtl/>
        </w:rPr>
      </w:pPr>
      <w:bookmarkStart w:id="3927" w:name="_ETM_Q1_5041441"/>
      <w:bookmarkStart w:id="3928" w:name="_ETM_Q1_5041495"/>
      <w:bookmarkEnd w:id="3927"/>
      <w:bookmarkEnd w:id="3928"/>
      <w:r>
        <w:rPr>
          <w:rtl/>
          <w:lang w:eastAsia="he-IL"/>
        </w:rPr>
        <w:t xml:space="preserve">תראה, </w:t>
      </w:r>
      <w:bookmarkStart w:id="3929" w:name="_ETM_Q1_5040195"/>
      <w:bookmarkStart w:id="3930" w:name="_ETM_Q1_5040263"/>
      <w:bookmarkStart w:id="3931" w:name="_ETM_Q1_5040289"/>
      <w:bookmarkEnd w:id="3929"/>
      <w:bookmarkEnd w:id="3930"/>
      <w:bookmarkEnd w:id="3931"/>
      <w:r>
        <w:rPr>
          <w:rtl/>
          <w:lang w:eastAsia="he-IL"/>
        </w:rPr>
        <w:t xml:space="preserve">החריג </w:t>
      </w:r>
      <w:bookmarkStart w:id="3932" w:name="_ETM_Q1_5042820"/>
      <w:bookmarkEnd w:id="3932"/>
      <w:r>
        <w:rPr>
          <w:rtl/>
        </w:rPr>
        <w:t xml:space="preserve">שבו דובר פה זה חריג 9(ב)(7) לחוק חופש המידע שאומר: "מידע שהגיע לידי הרשות הציבורית, שאי-גילויו היה תנאי למסירתו, או שגילויו עלול לפגוע בהמשך קבלת המידע;" מותר </w:t>
      </w:r>
      <w:bookmarkStart w:id="3933" w:name="_ETM_Q1_5054329"/>
      <w:bookmarkEnd w:id="3933"/>
      <w:r>
        <w:rPr>
          <w:rtl/>
        </w:rPr>
        <w:t>לא לגלות אותו. זה לא מקיף את כל המגעים. יכול להיות שהמפוקחים רוצים לדבר. הם לא יגידו: אני לא אדבר איתך אם אתה לא מוסר את המידע, כי יש להם אינטרס לדבר איתך. לכן</w:t>
      </w:r>
      <w:bookmarkStart w:id="3934" w:name="_ETM_Q1_5068514"/>
      <w:bookmarkEnd w:id="3934"/>
      <w:r>
        <w:rPr>
          <w:rtl/>
        </w:rPr>
        <w:t xml:space="preserve"> הוא לא מקיף את כל המגעים בין המפוקח לבין המאסדר. תיאורטית היה אפשר להגיד, בלי להתגבר על החריגים, רק שכל מה שהיו"ר מדבר עליו. הוא</w:t>
      </w:r>
      <w:bookmarkStart w:id="3935" w:name="_ETM_Q1_5077202"/>
      <w:bookmarkEnd w:id="3935"/>
      <w:r>
        <w:rPr>
          <w:rtl/>
        </w:rPr>
        <w:t xml:space="preserve"> רוצה יותר, אבל אני אומר ללכת רק קו אחד ולהגיד שיש חובה פוזיטיבית למסור את כל המפגשים שלך בכפוף ל-9(ב)(7). היה אפשר גם את זה </w:t>
      </w:r>
      <w:bookmarkStart w:id="3936" w:name="_ETM_Q1_5085804"/>
      <w:bookmarkEnd w:id="3936"/>
      <w:r>
        <w:rPr>
          <w:rtl/>
        </w:rPr>
        <w:t>להגיד, כבר זה היה מביא אותנו ליותר ממה שרשום. כי קודם כול הוא היה מטיל את החובה הפוזיטיבית, ממנה היית מוציא את אלה שאמרו: לא, אני לא משתף איתך פעולה אם אתה מגלה עוד. הרי לא כולם יגידו את זה, נכון. היום אין אפילו את החובה הפוזיטיבית הראשונית שתגיד: תגלה את כל מי שנפגשת איתו. אז אלו שני שלבים.</w:t>
      </w:r>
    </w:p>
    <w:p w:rsidR="00250E63" w:rsidRDefault="00250E63" w:rsidP="00250E63">
      <w:pPr>
        <w:rPr>
          <w:rtl/>
        </w:rPr>
      </w:pPr>
      <w:bookmarkStart w:id="3937" w:name="_ETM_Q1_5100371"/>
      <w:bookmarkStart w:id="3938" w:name="_ETM_Q1_5099282"/>
      <w:bookmarkEnd w:id="3937"/>
      <w:bookmarkEnd w:id="3938"/>
    </w:p>
    <w:p w:rsidR="00250E63" w:rsidRDefault="00250E63" w:rsidP="00873ABC">
      <w:pPr>
        <w:pStyle w:val="af8"/>
        <w:rPr>
          <w:rtl/>
        </w:rPr>
      </w:pPr>
      <w:bookmarkStart w:id="3939" w:name="ET_yor_6156_20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939"/>
    </w:p>
    <w:p w:rsidR="00250E63" w:rsidRDefault="00250E63" w:rsidP="00250E63">
      <w:pPr>
        <w:pStyle w:val="KeepWithNext"/>
        <w:rPr>
          <w:rtl/>
          <w:lang w:eastAsia="he-IL"/>
        </w:rPr>
      </w:pPr>
    </w:p>
    <w:p w:rsidR="00250E63" w:rsidRDefault="00250E63" w:rsidP="00250E63">
      <w:pPr>
        <w:rPr>
          <w:rtl/>
        </w:rPr>
      </w:pPr>
      <w:bookmarkStart w:id="3940" w:name="_ETM_Q1_5102067"/>
      <w:bookmarkStart w:id="3941" w:name="_ETM_Q1_5102110"/>
      <w:bookmarkEnd w:id="3940"/>
      <w:bookmarkEnd w:id="3941"/>
      <w:r>
        <w:rPr>
          <w:rtl/>
          <w:lang w:eastAsia="he-IL"/>
        </w:rPr>
        <w:t>חבר ה</w:t>
      </w:r>
      <w:bookmarkStart w:id="3942" w:name="_ETM_Q1_5100798"/>
      <w:bookmarkEnd w:id="3942"/>
      <w:r>
        <w:rPr>
          <w:rtl/>
          <w:lang w:eastAsia="he-IL"/>
        </w:rPr>
        <w:t xml:space="preserve">כנסת רוטמן, </w:t>
      </w:r>
      <w:bookmarkStart w:id="3943" w:name="_ETM_Q1_5100616"/>
      <w:bookmarkStart w:id="3944" w:name="_ETM_Q1_5100634"/>
      <w:bookmarkStart w:id="3945" w:name="_ETM_Q1_5100687"/>
      <w:bookmarkEnd w:id="3943"/>
      <w:bookmarkEnd w:id="3944"/>
      <w:bookmarkEnd w:id="3945"/>
      <w:r>
        <w:rPr>
          <w:rtl/>
        </w:rPr>
        <w:t>תראה, לפעמים קורים דברים בפעם הראשונה. לכל דבר יש את הפעם הראשונה.</w:t>
      </w:r>
    </w:p>
    <w:p w:rsidR="00250E63" w:rsidRDefault="00250E63" w:rsidP="00250E63">
      <w:pPr>
        <w:rPr>
          <w:rtl/>
        </w:rPr>
      </w:pPr>
      <w:bookmarkStart w:id="3946" w:name="_ETM_Q1_5111096"/>
      <w:bookmarkStart w:id="3947" w:name="_ETM_Q1_5111218"/>
      <w:bookmarkStart w:id="3948" w:name="_ETM_Q1_5113160"/>
      <w:bookmarkEnd w:id="3946"/>
      <w:bookmarkEnd w:id="3947"/>
      <w:bookmarkEnd w:id="3948"/>
    </w:p>
    <w:p w:rsidR="00250E63" w:rsidRDefault="00250E63" w:rsidP="00873ABC">
      <w:pPr>
        <w:pStyle w:val="a5"/>
        <w:rPr>
          <w:rtl/>
        </w:rPr>
      </w:pPr>
      <w:bookmarkStart w:id="3949" w:name="ET_knessetmember_6157_20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949"/>
    </w:p>
    <w:p w:rsidR="00250E63" w:rsidRDefault="00250E63" w:rsidP="00250E63">
      <w:pPr>
        <w:pStyle w:val="KeepWithNext"/>
        <w:rPr>
          <w:rtl/>
          <w:lang w:eastAsia="he-IL"/>
        </w:rPr>
      </w:pPr>
    </w:p>
    <w:p w:rsidR="00250E63" w:rsidRDefault="00250E63" w:rsidP="00250E63">
      <w:pPr>
        <w:rPr>
          <w:rtl/>
          <w:lang w:eastAsia="he-IL"/>
        </w:rPr>
      </w:pPr>
      <w:bookmarkStart w:id="3950" w:name="_ETM_Q1_5113755"/>
      <w:bookmarkStart w:id="3951" w:name="_ETM_Q1_5113810"/>
      <w:bookmarkEnd w:id="3950"/>
      <w:bookmarkEnd w:id="3951"/>
      <w:r>
        <w:rPr>
          <w:rtl/>
          <w:lang w:eastAsia="he-IL"/>
        </w:rPr>
        <w:t>לכן השאלה היא למה זאת הפעם הראשונה.</w:t>
      </w:r>
    </w:p>
    <w:p w:rsidR="00250E63" w:rsidRDefault="00250E63" w:rsidP="00250E63">
      <w:pPr>
        <w:rPr>
          <w:rtl/>
          <w:lang w:eastAsia="he-IL"/>
        </w:rPr>
      </w:pPr>
      <w:bookmarkStart w:id="3952" w:name="_ETM_Q1_5113728"/>
      <w:bookmarkStart w:id="3953" w:name="_ETM_Q1_5113819"/>
      <w:bookmarkStart w:id="3954" w:name="_ETM_Q1_5115032"/>
      <w:bookmarkEnd w:id="3952"/>
      <w:bookmarkEnd w:id="3953"/>
      <w:bookmarkEnd w:id="3954"/>
    </w:p>
    <w:p w:rsidR="00250E63" w:rsidRDefault="00250E63" w:rsidP="00873ABC">
      <w:pPr>
        <w:pStyle w:val="af8"/>
        <w:rPr>
          <w:rtl/>
        </w:rPr>
      </w:pPr>
      <w:bookmarkStart w:id="3955" w:name="ET_yor_6156_20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3955"/>
    </w:p>
    <w:p w:rsidR="00250E63" w:rsidRDefault="00250E63" w:rsidP="00250E63">
      <w:pPr>
        <w:pStyle w:val="KeepWithNext"/>
        <w:rPr>
          <w:rtl/>
          <w:lang w:eastAsia="he-IL"/>
        </w:rPr>
      </w:pPr>
    </w:p>
    <w:p w:rsidR="00250E63" w:rsidRDefault="00250E63" w:rsidP="00250E63">
      <w:pPr>
        <w:rPr>
          <w:rtl/>
        </w:rPr>
      </w:pPr>
      <w:bookmarkStart w:id="3956" w:name="_ETM_Q1_5115732"/>
      <w:bookmarkStart w:id="3957" w:name="_ETM_Q1_5115781"/>
      <w:bookmarkEnd w:id="3956"/>
      <w:bookmarkEnd w:id="3957"/>
      <w:r>
        <w:rPr>
          <w:rtl/>
          <w:lang w:eastAsia="he-IL"/>
        </w:rPr>
        <w:t xml:space="preserve">נכון. </w:t>
      </w:r>
      <w:bookmarkStart w:id="3958" w:name="_ETM_Q1_5113230"/>
      <w:bookmarkEnd w:id="3958"/>
      <w:r>
        <w:rPr>
          <w:rtl/>
        </w:rPr>
        <w:t xml:space="preserve">כבר שמענו מהממשלה שהחוק הזה לא בא להסדיר את ההיבטים השונים של הפעילות המינהלתית של הממשלה, ומאוד יכול להיות שיש </w:t>
      </w:r>
      <w:bookmarkStart w:id="3959" w:name="_ETM_Q1_5130910"/>
      <w:bookmarkEnd w:id="3959"/>
      <w:r>
        <w:rPr>
          <w:rtl/>
        </w:rPr>
        <w:t>מקום בהנחיות יועמ"ש, בהחלטות ממשלה, לפעמים גם בחקיקה לטפל גם בסוגיית השקיפות במקומות שהם לא אסדרה. יכול להיות. אבל תמיד יש פעם ראשונה</w:t>
      </w:r>
      <w:bookmarkStart w:id="3960" w:name="_ETM_Q1_5145638"/>
      <w:bookmarkStart w:id="3961" w:name="_ETM_Q1_5145811"/>
      <w:bookmarkStart w:id="3962" w:name="_ETM_Q1_5145827"/>
      <w:bookmarkStart w:id="3963" w:name="_ETM_Q1_5145853"/>
      <w:bookmarkStart w:id="3964" w:name="_ETM_Q1_5144959"/>
      <w:bookmarkStart w:id="3965" w:name="_ETM_Q1_5145087"/>
      <w:bookmarkEnd w:id="3960"/>
      <w:bookmarkEnd w:id="3961"/>
      <w:bookmarkEnd w:id="3962"/>
      <w:bookmarkEnd w:id="3963"/>
      <w:bookmarkEnd w:id="3964"/>
      <w:bookmarkEnd w:id="3965"/>
      <w:r>
        <w:rPr>
          <w:rtl/>
        </w:rPr>
        <w:t>, מכיוון שלא עובר פה דיון שבו לא עולה כמה פעמים סוגיית ההשפעה היתרה של בעלי עוצמה כלכלית על תהליכי קבלת ההחלטות, ולא רק מצד ארגונים אזרחיים. אומרת את זה הממשלה לפרקים, אומרים את זה ארגונים שמייצגים את המגזר העסקי.</w:t>
      </w:r>
    </w:p>
    <w:p w:rsidR="00250E63" w:rsidRDefault="00250E63" w:rsidP="00250E63">
      <w:pPr>
        <w:rPr>
          <w:rtl/>
        </w:rPr>
      </w:pPr>
      <w:bookmarkStart w:id="3966" w:name="_ETM_Q1_5166534"/>
      <w:bookmarkStart w:id="3967" w:name="_ETM_Q1_5165710"/>
      <w:bookmarkEnd w:id="3966"/>
      <w:bookmarkEnd w:id="3967"/>
    </w:p>
    <w:p w:rsidR="00250E63" w:rsidRDefault="00250E63" w:rsidP="00873ABC">
      <w:pPr>
        <w:pStyle w:val="a5"/>
        <w:rPr>
          <w:rtl/>
        </w:rPr>
      </w:pPr>
      <w:bookmarkStart w:id="3968" w:name="ET_knessetmember_6157_20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968"/>
    </w:p>
    <w:p w:rsidR="00250E63" w:rsidRDefault="00250E63" w:rsidP="00250E63">
      <w:pPr>
        <w:pStyle w:val="KeepWithNext"/>
        <w:rPr>
          <w:rtl/>
          <w:lang w:eastAsia="he-IL"/>
        </w:rPr>
      </w:pPr>
    </w:p>
    <w:p w:rsidR="00250E63" w:rsidRDefault="00250E63" w:rsidP="00250E63">
      <w:pPr>
        <w:rPr>
          <w:rtl/>
        </w:rPr>
      </w:pPr>
      <w:bookmarkStart w:id="3969" w:name="_ETM_Q1_5166299"/>
      <w:bookmarkStart w:id="3970" w:name="_ETM_Q1_5166356"/>
      <w:bookmarkEnd w:id="3969"/>
      <w:bookmarkEnd w:id="3970"/>
      <w:r>
        <w:rPr>
          <w:rtl/>
          <w:lang w:eastAsia="he-IL"/>
        </w:rPr>
        <w:t xml:space="preserve">זה מערכת יחסי </w:t>
      </w:r>
      <w:bookmarkStart w:id="3971" w:name="_ETM_Q1_5165305"/>
      <w:bookmarkEnd w:id="3971"/>
      <w:r>
        <w:rPr>
          <w:rtl/>
          <w:lang w:eastAsia="he-IL"/>
        </w:rPr>
        <w:t xml:space="preserve">מאסדר </w:t>
      </w:r>
      <w:bookmarkStart w:id="3972" w:name="_ETM_Q1_5166766"/>
      <w:bookmarkStart w:id="3973" w:name="_ETM_Q1_5166780"/>
      <w:bookmarkStart w:id="3974" w:name="_ETM_Q1_5166832"/>
      <w:bookmarkEnd w:id="3972"/>
      <w:bookmarkEnd w:id="3973"/>
      <w:bookmarkEnd w:id="3974"/>
      <w:r>
        <w:rPr>
          <w:rtl/>
        </w:rPr>
        <w:t>מפוקח.</w:t>
      </w:r>
    </w:p>
    <w:p w:rsidR="00250E63" w:rsidRDefault="00250E63" w:rsidP="00250E63">
      <w:pPr>
        <w:rPr>
          <w:rtl/>
        </w:rPr>
      </w:pPr>
      <w:bookmarkStart w:id="3975" w:name="_ETM_Q1_5168181"/>
      <w:bookmarkStart w:id="3976" w:name="_ETM_Q1_5168310"/>
      <w:bookmarkStart w:id="3977" w:name="_ETM_Q1_5168236"/>
      <w:bookmarkEnd w:id="3975"/>
      <w:bookmarkEnd w:id="3976"/>
      <w:bookmarkEnd w:id="3977"/>
    </w:p>
    <w:p w:rsidR="00250E63" w:rsidRDefault="00250E63" w:rsidP="00873ABC">
      <w:pPr>
        <w:pStyle w:val="af8"/>
        <w:rPr>
          <w:rtl/>
        </w:rPr>
      </w:pPr>
      <w:bookmarkStart w:id="3978" w:name="ET_yor_6156_107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978"/>
      <w:r>
        <w:rPr>
          <w:rFonts w:hint="cs"/>
          <w:rtl/>
        </w:rPr>
        <w:t xml:space="preserve"> </w:t>
      </w:r>
    </w:p>
    <w:p w:rsidR="00250E63" w:rsidRDefault="00250E63" w:rsidP="00250E63">
      <w:pPr>
        <w:rPr>
          <w:rtl/>
          <w:lang w:eastAsia="he-IL"/>
        </w:rPr>
      </w:pPr>
      <w:bookmarkStart w:id="3979" w:name="_ETM_Q1_5168914"/>
      <w:bookmarkStart w:id="3980" w:name="_ETM_Q1_5168966"/>
      <w:bookmarkEnd w:id="3979"/>
      <w:bookmarkEnd w:id="3980"/>
    </w:p>
    <w:p w:rsidR="00250E63" w:rsidRDefault="00250E63" w:rsidP="00250E63">
      <w:pPr>
        <w:rPr>
          <w:rtl/>
        </w:rPr>
      </w:pPr>
      <w:bookmarkStart w:id="3981" w:name="_ETM_Q1_5168485"/>
      <w:bookmarkStart w:id="3982" w:name="_ETM_Q1_5168554"/>
      <w:bookmarkEnd w:id="3981"/>
      <w:bookmarkEnd w:id="3982"/>
      <w:r>
        <w:rPr>
          <w:rtl/>
        </w:rPr>
        <w:t>גם מאסדר מפוקח, אבל גם - - -</w:t>
      </w:r>
    </w:p>
    <w:p w:rsidR="00250E63" w:rsidRDefault="00250E63" w:rsidP="00250E63">
      <w:pPr>
        <w:rPr>
          <w:rtl/>
        </w:rPr>
      </w:pPr>
      <w:bookmarkStart w:id="3983" w:name="_ETM_Q1_5171197"/>
      <w:bookmarkStart w:id="3984" w:name="_ETM_Q1_5170818"/>
      <w:bookmarkEnd w:id="3983"/>
      <w:bookmarkEnd w:id="3984"/>
    </w:p>
    <w:p w:rsidR="00250E63" w:rsidRDefault="00250E63" w:rsidP="00873ABC">
      <w:pPr>
        <w:pStyle w:val="a5"/>
        <w:rPr>
          <w:rtl/>
        </w:rPr>
      </w:pPr>
      <w:bookmarkStart w:id="3985" w:name="ET_knessetmember_6157_208"/>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3985"/>
    </w:p>
    <w:p w:rsidR="00250E63" w:rsidRDefault="00250E63" w:rsidP="00250E63">
      <w:pPr>
        <w:pStyle w:val="KeepWithNext"/>
        <w:rPr>
          <w:rtl/>
          <w:lang w:eastAsia="he-IL"/>
        </w:rPr>
      </w:pPr>
    </w:p>
    <w:p w:rsidR="00250E63" w:rsidRDefault="00250E63" w:rsidP="00250E63">
      <w:pPr>
        <w:rPr>
          <w:rtl/>
        </w:rPr>
      </w:pPr>
      <w:bookmarkStart w:id="3986" w:name="_ETM_Q1_5171409"/>
      <w:bookmarkStart w:id="3987" w:name="_ETM_Q1_5171455"/>
      <w:bookmarkEnd w:id="3986"/>
      <w:bookmarkEnd w:id="3987"/>
      <w:r>
        <w:rPr>
          <w:rtl/>
          <w:lang w:eastAsia="he-IL"/>
        </w:rPr>
        <w:t xml:space="preserve">שם </w:t>
      </w:r>
      <w:bookmarkStart w:id="3988" w:name="_ETM_Q1_5171323"/>
      <w:bookmarkStart w:id="3989" w:name="_ETM_Q1_5171408"/>
      <w:bookmarkStart w:id="3990" w:name="_ETM_Q1_5171438"/>
      <w:bookmarkEnd w:id="3988"/>
      <w:bookmarkEnd w:id="3989"/>
      <w:bookmarkEnd w:id="3990"/>
      <w:r>
        <w:rPr>
          <w:rtl/>
        </w:rPr>
        <w:t>אמרתי לך: אני שומע.</w:t>
      </w:r>
    </w:p>
    <w:p w:rsidR="00250E63" w:rsidRDefault="00250E63" w:rsidP="00250E63">
      <w:pPr>
        <w:rPr>
          <w:rtl/>
        </w:rPr>
      </w:pPr>
      <w:bookmarkStart w:id="3991" w:name="_ETM_Q1_5171271"/>
      <w:bookmarkStart w:id="3992" w:name="_ETM_Q1_5171385"/>
      <w:bookmarkStart w:id="3993" w:name="_ETM_Q1_5171415"/>
      <w:bookmarkStart w:id="3994" w:name="_ETM_Q1_5172221"/>
      <w:bookmarkEnd w:id="3991"/>
      <w:bookmarkEnd w:id="3992"/>
      <w:bookmarkEnd w:id="3993"/>
      <w:bookmarkEnd w:id="3994"/>
    </w:p>
    <w:p w:rsidR="00250E63" w:rsidRDefault="00250E63" w:rsidP="00873ABC">
      <w:pPr>
        <w:pStyle w:val="af8"/>
        <w:rPr>
          <w:rtl/>
        </w:rPr>
      </w:pPr>
      <w:bookmarkStart w:id="3995" w:name="ET_yor_6156_108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3995"/>
      <w:r>
        <w:rPr>
          <w:rFonts w:hint="cs"/>
          <w:rtl/>
        </w:rPr>
        <w:t xml:space="preserve"> </w:t>
      </w:r>
    </w:p>
    <w:p w:rsidR="00250E63" w:rsidRDefault="00250E63" w:rsidP="00250E63">
      <w:pPr>
        <w:rPr>
          <w:rtl/>
          <w:lang w:eastAsia="he-IL"/>
        </w:rPr>
      </w:pPr>
      <w:bookmarkStart w:id="3996" w:name="_ETM_Q1_5172907"/>
      <w:bookmarkStart w:id="3997" w:name="_ETM_Q1_5172954"/>
      <w:bookmarkEnd w:id="3996"/>
      <w:bookmarkEnd w:id="3997"/>
    </w:p>
    <w:p w:rsidR="00250E63" w:rsidRDefault="00250E63" w:rsidP="00250E63">
      <w:pPr>
        <w:rPr>
          <w:rtl/>
        </w:rPr>
      </w:pPr>
      <w:bookmarkStart w:id="3998" w:name="_ETM_Q1_5171491"/>
      <w:bookmarkEnd w:id="3998"/>
      <w:r>
        <w:rPr>
          <w:rtl/>
        </w:rPr>
        <w:t>אז בשני מקומות, מכיוון שההצעה הזו מייצרת בעצם שתי זירות: הזירה הקלאסית והמוכרת והעיקרית של המאסדר. אבל פה מייסדים עוד זירה שיכולה להוציא כרטיס צהוב לאסדרה, שאין לו כרגע סמכויות קצה של פגם מהותי בתהליך ה-</w:t>
      </w:r>
      <w:r>
        <w:rPr>
          <w:sz w:val="20"/>
          <w:szCs w:val="20"/>
        </w:rPr>
        <w:t>RIA</w:t>
      </w:r>
      <w:r>
        <w:rPr>
          <w:rtl/>
        </w:rPr>
        <w:t>. זה כרטיס שיש לו משמעות.</w:t>
      </w:r>
    </w:p>
    <w:p w:rsidR="00250E63" w:rsidRDefault="00250E63" w:rsidP="00250E63">
      <w:pPr>
        <w:rPr>
          <w:rtl/>
        </w:rPr>
      </w:pPr>
      <w:bookmarkStart w:id="3999" w:name="_ETM_Q1_5196205"/>
      <w:bookmarkStart w:id="4000" w:name="_ETM_Q1_5197525"/>
      <w:bookmarkEnd w:id="3999"/>
      <w:bookmarkEnd w:id="4000"/>
    </w:p>
    <w:p w:rsidR="00250E63" w:rsidRDefault="00250E63" w:rsidP="00873ABC">
      <w:pPr>
        <w:pStyle w:val="a5"/>
        <w:rPr>
          <w:rtl/>
        </w:rPr>
      </w:pPr>
      <w:bookmarkStart w:id="4001" w:name="ET_knessetmember_6157_210"/>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001"/>
    </w:p>
    <w:p w:rsidR="00250E63" w:rsidRDefault="00250E63" w:rsidP="00250E63">
      <w:pPr>
        <w:rPr>
          <w:rtl/>
        </w:rPr>
      </w:pPr>
      <w:bookmarkStart w:id="4002" w:name="_ETM_Q1_5198188"/>
      <w:bookmarkStart w:id="4003" w:name="_ETM_Q1_5198242"/>
      <w:bookmarkEnd w:id="4002"/>
      <w:bookmarkEnd w:id="4003"/>
    </w:p>
    <w:p w:rsidR="00250E63" w:rsidRDefault="00250E63" w:rsidP="00250E63">
      <w:pPr>
        <w:rPr>
          <w:rtl/>
        </w:rPr>
      </w:pPr>
      <w:bookmarkStart w:id="4004" w:name="_ETM_Q1_5198187"/>
      <w:bookmarkStart w:id="4005" w:name="_ETM_Q1_5198264"/>
      <w:bookmarkEnd w:id="4004"/>
      <w:bookmarkEnd w:id="4005"/>
      <w:r>
        <w:rPr>
          <w:rtl/>
        </w:rPr>
        <w:t xml:space="preserve">אבל תשים לב מה עשית פה. בתהליכים להסדר מפוקח </w:t>
      </w:r>
      <w:bookmarkStart w:id="4006" w:name="_ETM_Q1_5201634"/>
      <w:bookmarkEnd w:id="4006"/>
      <w:r>
        <w:rPr>
          <w:rtl/>
        </w:rPr>
        <w:t xml:space="preserve">אני מבין היטב שאתה אומר: כשאתה מאסדר אני רוצה </w:t>
      </w:r>
      <w:bookmarkStart w:id="4007" w:name="_ETM_Q1_5204075"/>
      <w:bookmarkEnd w:id="4007"/>
      <w:r>
        <w:rPr>
          <w:rtl/>
        </w:rPr>
        <w:t>שתגיד לי עם איזה בעלי עניין נפגשת.</w:t>
      </w:r>
    </w:p>
    <w:p w:rsidR="00250E63" w:rsidRDefault="00250E63" w:rsidP="00250E63">
      <w:pPr>
        <w:rPr>
          <w:rtl/>
        </w:rPr>
      </w:pPr>
      <w:bookmarkStart w:id="4008" w:name="_ETM_Q1_5204065"/>
      <w:bookmarkStart w:id="4009" w:name="_ETM_Q1_5206474"/>
      <w:bookmarkEnd w:id="4008"/>
      <w:bookmarkEnd w:id="4009"/>
    </w:p>
    <w:p w:rsidR="00250E63" w:rsidRDefault="00250E63" w:rsidP="00873ABC">
      <w:pPr>
        <w:pStyle w:val="af8"/>
        <w:rPr>
          <w:rtl/>
        </w:rPr>
      </w:pPr>
      <w:bookmarkStart w:id="4010" w:name="ET_yor_6156_21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010"/>
    </w:p>
    <w:p w:rsidR="00250E63" w:rsidRDefault="00250E63" w:rsidP="00250E63">
      <w:pPr>
        <w:pStyle w:val="KeepWithNext"/>
        <w:rPr>
          <w:rtl/>
          <w:lang w:eastAsia="he-IL"/>
        </w:rPr>
      </w:pPr>
    </w:p>
    <w:p w:rsidR="00250E63" w:rsidRDefault="00250E63" w:rsidP="00250E63">
      <w:pPr>
        <w:rPr>
          <w:rtl/>
          <w:lang w:eastAsia="he-IL"/>
        </w:rPr>
      </w:pPr>
      <w:bookmarkStart w:id="4011" w:name="_ETM_Q1_5207228"/>
      <w:bookmarkStart w:id="4012" w:name="_ETM_Q1_5207279"/>
      <w:bookmarkEnd w:id="4011"/>
      <w:bookmarkEnd w:id="4012"/>
      <w:r>
        <w:rPr>
          <w:rtl/>
          <w:lang w:eastAsia="he-IL"/>
        </w:rPr>
        <w:t>אם אתה חייב ב</w:t>
      </w:r>
      <w:bookmarkStart w:id="4013" w:name="_ETM_Q1_5206306"/>
      <w:bookmarkEnd w:id="4013"/>
      <w:r>
        <w:rPr>
          <w:rtl/>
          <w:lang w:eastAsia="he-IL"/>
        </w:rPr>
        <w:t>-</w:t>
      </w:r>
      <w:r>
        <w:rPr>
          <w:sz w:val="20"/>
          <w:szCs w:val="20"/>
        </w:rPr>
        <w:t>RIA</w:t>
      </w:r>
      <w:r>
        <w:rPr>
          <w:rtl/>
          <w:lang w:eastAsia="he-IL"/>
        </w:rPr>
        <w:t>.</w:t>
      </w:r>
      <w:bookmarkStart w:id="4014" w:name="_ETM_Q1_5206349"/>
      <w:bookmarkEnd w:id="4014"/>
    </w:p>
    <w:p w:rsidR="00250E63" w:rsidRDefault="00250E63" w:rsidP="00250E63">
      <w:pPr>
        <w:rPr>
          <w:rtl/>
          <w:lang w:eastAsia="he-IL"/>
        </w:rPr>
      </w:pPr>
      <w:bookmarkStart w:id="4015" w:name="_ETM_Q1_5206482"/>
      <w:bookmarkStart w:id="4016" w:name="_ETM_Q1_5208003"/>
      <w:bookmarkEnd w:id="4015"/>
      <w:bookmarkEnd w:id="4016"/>
    </w:p>
    <w:p w:rsidR="00250E63" w:rsidRDefault="00250E63" w:rsidP="00873ABC">
      <w:pPr>
        <w:pStyle w:val="a5"/>
        <w:rPr>
          <w:rtl/>
        </w:rPr>
      </w:pPr>
      <w:bookmarkStart w:id="4017" w:name="ET_knessetmember_6157_212"/>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017"/>
    </w:p>
    <w:p w:rsidR="00250E63" w:rsidRDefault="00250E63" w:rsidP="00250E63">
      <w:pPr>
        <w:pStyle w:val="KeepWithNext"/>
        <w:rPr>
          <w:rtl/>
          <w:lang w:eastAsia="he-IL"/>
        </w:rPr>
      </w:pPr>
    </w:p>
    <w:p w:rsidR="00250E63" w:rsidRDefault="00250E63" w:rsidP="00250E63">
      <w:pPr>
        <w:rPr>
          <w:rtl/>
          <w:lang w:eastAsia="he-IL"/>
        </w:rPr>
      </w:pPr>
      <w:bookmarkStart w:id="4018" w:name="_ETM_Q1_5208740"/>
      <w:bookmarkStart w:id="4019" w:name="_ETM_Q1_5208794"/>
      <w:bookmarkEnd w:id="4018"/>
      <w:bookmarkEnd w:id="4019"/>
      <w:r>
        <w:rPr>
          <w:rtl/>
          <w:lang w:eastAsia="he-IL"/>
        </w:rPr>
        <w:t>אם אתה מחויב ב-</w:t>
      </w:r>
      <w:r>
        <w:rPr>
          <w:sz w:val="20"/>
          <w:szCs w:val="20"/>
        </w:rPr>
        <w:t>RIA</w:t>
      </w:r>
      <w:r>
        <w:rPr>
          <w:rtl/>
          <w:lang w:eastAsia="he-IL"/>
        </w:rPr>
        <w:t xml:space="preserve"> </w:t>
      </w:r>
      <w:bookmarkStart w:id="4020" w:name="_ETM_Q1_5209864"/>
      <w:bookmarkEnd w:id="4020"/>
      <w:r>
        <w:rPr>
          <w:rtl/>
          <w:lang w:eastAsia="he-IL"/>
        </w:rPr>
        <w:t>תספר לי בפרק ה' של ה-</w:t>
      </w:r>
      <w:r>
        <w:rPr>
          <w:sz w:val="20"/>
          <w:szCs w:val="20"/>
        </w:rPr>
        <w:t>RIA</w:t>
      </w:r>
      <w:r>
        <w:rPr>
          <w:rtl/>
          <w:lang w:eastAsia="he-IL"/>
        </w:rPr>
        <w:t xml:space="preserve">, </w:t>
      </w:r>
      <w:bookmarkStart w:id="4021" w:name="_ETM_Q1_5213186"/>
      <w:bookmarkEnd w:id="4021"/>
      <w:r>
        <w:rPr>
          <w:rtl/>
          <w:lang w:eastAsia="he-IL"/>
        </w:rPr>
        <w:t>נשמע הגיוני. לדעתי יש הנחיה כזאת גם ב-</w:t>
      </w:r>
      <w:bookmarkStart w:id="4022" w:name="_ETM_Q1_5213923"/>
      <w:bookmarkEnd w:id="4022"/>
      <w:r>
        <w:rPr>
          <w:sz w:val="20"/>
          <w:szCs w:val="20"/>
        </w:rPr>
        <w:t>RIA</w:t>
      </w:r>
      <w:r>
        <w:rPr>
          <w:rtl/>
          <w:lang w:eastAsia="he-IL"/>
        </w:rPr>
        <w:t xml:space="preserve"> הכללית, ואם רוצים לשדרג אותה לחוק, </w:t>
      </w:r>
      <w:bookmarkStart w:id="4023" w:name="_ETM_Q1_5216960"/>
      <w:bookmarkEnd w:id="4023"/>
      <w:r>
        <w:rPr>
          <w:rtl/>
          <w:lang w:eastAsia="he-IL"/>
        </w:rPr>
        <w:t>ברמת העיקרון זה לא מעורר בעיה. אז שם השאלה</w:t>
      </w:r>
      <w:bookmarkStart w:id="4024" w:name="_ETM_Q1_5219437"/>
      <w:bookmarkEnd w:id="4024"/>
      <w:r>
        <w:rPr>
          <w:rtl/>
          <w:lang w:eastAsia="he-IL"/>
        </w:rPr>
        <w:t xml:space="preserve"> שלי הייתה טכנית למה אנחנו - - </w:t>
      </w:r>
      <w:bookmarkStart w:id="4025" w:name="_ETM_Q1_5221104"/>
      <w:bookmarkEnd w:id="4025"/>
      <w:r>
        <w:rPr>
          <w:rtl/>
          <w:lang w:eastAsia="he-IL"/>
        </w:rPr>
        <w:t>-</w:t>
      </w:r>
    </w:p>
    <w:p w:rsidR="00250E63" w:rsidRDefault="00250E63" w:rsidP="00250E63">
      <w:pPr>
        <w:rPr>
          <w:rtl/>
          <w:lang w:eastAsia="he-IL"/>
        </w:rPr>
      </w:pPr>
      <w:bookmarkStart w:id="4026" w:name="_ETM_Q1_5218527"/>
      <w:bookmarkStart w:id="4027" w:name="_ETM_Q1_5218648"/>
      <w:bookmarkStart w:id="4028" w:name="_ETM_Q1_5219387"/>
      <w:bookmarkEnd w:id="4026"/>
      <w:bookmarkEnd w:id="4027"/>
      <w:bookmarkEnd w:id="4028"/>
    </w:p>
    <w:p w:rsidR="00250E63" w:rsidRDefault="00250E63" w:rsidP="00873ABC">
      <w:pPr>
        <w:pStyle w:val="af8"/>
        <w:rPr>
          <w:rtl/>
        </w:rPr>
      </w:pPr>
      <w:bookmarkStart w:id="4029" w:name="ET_yor_6156_21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029"/>
    </w:p>
    <w:p w:rsidR="00250E63" w:rsidRDefault="00250E63" w:rsidP="00250E63">
      <w:pPr>
        <w:pStyle w:val="KeepWithNext"/>
        <w:rPr>
          <w:rtl/>
        </w:rPr>
      </w:pPr>
    </w:p>
    <w:p w:rsidR="00250E63" w:rsidRDefault="00250E63" w:rsidP="00250E63">
      <w:pPr>
        <w:rPr>
          <w:rtl/>
        </w:rPr>
      </w:pPr>
      <w:bookmarkStart w:id="4030" w:name="_ETM_Q1_5220108"/>
      <w:bookmarkStart w:id="4031" w:name="_ETM_Q1_5220187"/>
      <w:bookmarkEnd w:id="4030"/>
      <w:bookmarkEnd w:id="4031"/>
      <w:r>
        <w:rPr>
          <w:rtl/>
        </w:rPr>
        <w:t xml:space="preserve">טוב, שם הסכמנו. </w:t>
      </w:r>
    </w:p>
    <w:p w:rsidR="00250E63" w:rsidRDefault="00250E63" w:rsidP="00250E63">
      <w:pPr>
        <w:rPr>
          <w:rtl/>
        </w:rPr>
      </w:pPr>
      <w:bookmarkStart w:id="4032" w:name="_ETM_Q1_5220625"/>
      <w:bookmarkStart w:id="4033" w:name="_ETM_Q1_5221312"/>
      <w:bookmarkEnd w:id="4032"/>
      <w:bookmarkEnd w:id="4033"/>
    </w:p>
    <w:p w:rsidR="00250E63" w:rsidRDefault="00250E63" w:rsidP="00873ABC">
      <w:pPr>
        <w:pStyle w:val="a5"/>
        <w:rPr>
          <w:rtl/>
        </w:rPr>
      </w:pPr>
      <w:bookmarkStart w:id="4034" w:name="ET_knessetmember_6157_21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034"/>
    </w:p>
    <w:p w:rsidR="00250E63" w:rsidRDefault="00250E63" w:rsidP="00250E63">
      <w:pPr>
        <w:pStyle w:val="KeepWithNext"/>
        <w:rPr>
          <w:rtl/>
          <w:lang w:eastAsia="he-IL"/>
        </w:rPr>
      </w:pPr>
    </w:p>
    <w:p w:rsidR="00250E63" w:rsidRDefault="00250E63" w:rsidP="00250E63">
      <w:pPr>
        <w:rPr>
          <w:rtl/>
        </w:rPr>
      </w:pPr>
      <w:bookmarkStart w:id="4035" w:name="_ETM_Q1_5221876"/>
      <w:bookmarkStart w:id="4036" w:name="_ETM_Q1_5221934"/>
      <w:bookmarkEnd w:id="4035"/>
      <w:bookmarkEnd w:id="4036"/>
      <w:r>
        <w:rPr>
          <w:rtl/>
          <w:lang w:eastAsia="he-IL"/>
        </w:rPr>
        <w:t xml:space="preserve">עכשיו אתה אומר: יש לי פה רשות </w:t>
      </w:r>
      <w:bookmarkStart w:id="4037" w:name="_ETM_Q1_5204278"/>
      <w:bookmarkStart w:id="4038" w:name="_ETM_Q1_5204299"/>
      <w:bookmarkStart w:id="4039" w:name="_ETM_Q1_5204328"/>
      <w:bookmarkEnd w:id="4037"/>
      <w:bookmarkEnd w:id="4038"/>
      <w:bookmarkEnd w:id="4039"/>
      <w:r>
        <w:rPr>
          <w:rtl/>
        </w:rPr>
        <w:t xml:space="preserve">שהתפקיד שלה הוא תפקיד </w:t>
      </w:r>
      <w:bookmarkStart w:id="4040" w:name="_ETM_Q1_5227478"/>
      <w:bookmarkEnd w:id="4040"/>
      <w:r>
        <w:rPr>
          <w:rtl/>
        </w:rPr>
        <w:t xml:space="preserve">מטה לפקח על רשויות משנה. סמכויות לקחתי לה כי אני לא רוצה סמכויות. כל מה שהיא צריכה לעשות זה להוציא במקרים חריגים כרטיס צהוב או לפרסם דוח בלי כרטיסים צהובים. עכשיו אני רוצה להטיל עליה חובה פוזיטיבית לפרסם עם מי </w:t>
      </w:r>
      <w:bookmarkStart w:id="4041" w:name="_ETM_Q1_5245367"/>
      <w:bookmarkEnd w:id="4041"/>
      <w:r>
        <w:rPr>
          <w:rtl/>
        </w:rPr>
        <w:t xml:space="preserve">היא נפגשה כשהיא עשתה את הפיקוח על הפיקוח על הפיקוח, שלא קיימת על אף גוף אחר שהוא </w:t>
      </w:r>
      <w:bookmarkStart w:id="4042" w:name="_ETM_Q1_5253529"/>
      <w:bookmarkEnd w:id="4042"/>
      <w:r>
        <w:rPr>
          <w:rtl/>
        </w:rPr>
        <w:t xml:space="preserve">עם בקרה פנים ממשלתית. </w:t>
      </w:r>
    </w:p>
    <w:p w:rsidR="00250E63" w:rsidRDefault="00250E63" w:rsidP="00250E63">
      <w:pPr>
        <w:ind w:firstLine="0"/>
        <w:rPr>
          <w:rtl/>
        </w:rPr>
      </w:pPr>
      <w:bookmarkStart w:id="4043" w:name="_ETM_Q1_5251779"/>
      <w:bookmarkStart w:id="4044" w:name="_ETM_Q1_5251958"/>
      <w:bookmarkStart w:id="4045" w:name="_ETM_Q1_5251977"/>
      <w:bookmarkStart w:id="4046" w:name="_ETM_Q1_5252005"/>
      <w:bookmarkStart w:id="4047" w:name="_ETM_Q1_5251780"/>
      <w:bookmarkEnd w:id="4043"/>
      <w:bookmarkEnd w:id="4044"/>
      <w:bookmarkEnd w:id="4045"/>
      <w:bookmarkEnd w:id="4046"/>
      <w:bookmarkEnd w:id="4047"/>
    </w:p>
    <w:p w:rsidR="00250E63" w:rsidRDefault="00250E63" w:rsidP="00873ABC">
      <w:pPr>
        <w:pStyle w:val="af8"/>
        <w:rPr>
          <w:rtl/>
        </w:rPr>
      </w:pPr>
      <w:bookmarkStart w:id="4048" w:name="ET_yor_6156_108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048"/>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049" w:name="_ETM_Q1_5252478"/>
      <w:bookmarkStart w:id="4050" w:name="_ETM_Q1_5252539"/>
      <w:bookmarkEnd w:id="4049"/>
      <w:bookmarkEnd w:id="4050"/>
      <w:r>
        <w:rPr>
          <w:rtl/>
          <w:lang w:eastAsia="he-IL"/>
        </w:rPr>
        <w:t xml:space="preserve">שמחה, </w:t>
      </w:r>
      <w:bookmarkStart w:id="4051" w:name="_ETM_Q1_5256471"/>
      <w:bookmarkEnd w:id="4051"/>
      <w:r>
        <w:rPr>
          <w:rtl/>
          <w:lang w:eastAsia="he-IL"/>
        </w:rPr>
        <w:t xml:space="preserve">מותר לך לחשוב </w:t>
      </w:r>
      <w:bookmarkStart w:id="4052" w:name="_ETM_Q1_5252951"/>
      <w:bookmarkStart w:id="4053" w:name="_ETM_Q1_5253058"/>
      <w:bookmarkEnd w:id="4052"/>
      <w:bookmarkEnd w:id="4053"/>
      <w:r>
        <w:rPr>
          <w:rtl/>
        </w:rPr>
        <w:t xml:space="preserve">שזו הוראה לא מידתית. אנחנו מטילים פה, הולכים צעד, בסדר גמור, זה מותר, </w:t>
      </w:r>
      <w:bookmarkStart w:id="4054" w:name="_ETM_Q1_5262163"/>
      <w:bookmarkEnd w:id="4054"/>
      <w:r>
        <w:rPr>
          <w:rtl/>
        </w:rPr>
        <w:t xml:space="preserve">זה לגיטימי. אבל אל תוציא את זה מחוץ לטווח הנורמות שאפשר לדון בהן, שזה באמת איזשהו חידוש מצלצל. כי אם שמים את זה </w:t>
      </w:r>
      <w:bookmarkStart w:id="4055" w:name="_ETM_Q1_5272877"/>
      <w:bookmarkEnd w:id="4055"/>
      <w:r>
        <w:rPr>
          <w:rtl/>
        </w:rPr>
        <w:t>- - -</w:t>
      </w:r>
    </w:p>
    <w:p w:rsidR="00250E63" w:rsidRDefault="00250E63" w:rsidP="00250E63">
      <w:pPr>
        <w:rPr>
          <w:rtl/>
        </w:rPr>
      </w:pPr>
      <w:bookmarkStart w:id="4056" w:name="_ETM_Q1_5273583"/>
      <w:bookmarkStart w:id="4057" w:name="_ETM_Q1_5273738"/>
      <w:bookmarkStart w:id="4058" w:name="_ETM_Q1_5273544"/>
      <w:bookmarkEnd w:id="4056"/>
      <w:bookmarkEnd w:id="4057"/>
      <w:bookmarkEnd w:id="4058"/>
    </w:p>
    <w:p w:rsidR="00250E63" w:rsidRDefault="00250E63" w:rsidP="00873ABC">
      <w:pPr>
        <w:pStyle w:val="a5"/>
        <w:rPr>
          <w:rtl/>
        </w:rPr>
      </w:pPr>
      <w:bookmarkStart w:id="4059" w:name="ET_knessetmember_6157_1082"/>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4059"/>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060" w:name="_ETM_Q1_5274174"/>
      <w:bookmarkStart w:id="4061" w:name="_ETM_Q1_5274229"/>
      <w:bookmarkEnd w:id="4060"/>
      <w:bookmarkEnd w:id="4061"/>
      <w:r>
        <w:rPr>
          <w:rtl/>
          <w:lang w:eastAsia="he-IL"/>
        </w:rPr>
        <w:t xml:space="preserve">מאוד הייתי רוצה שאלו יהיו נורמות. רק שלפני הרשות </w:t>
      </w:r>
      <w:bookmarkStart w:id="4062" w:name="_ETM_Q1_5278947"/>
      <w:bookmarkEnd w:id="4062"/>
      <w:r>
        <w:rPr>
          <w:rtl/>
          <w:lang w:eastAsia="he-IL"/>
        </w:rPr>
        <w:t xml:space="preserve">הזאת יש בערך 900,000 גופים שהייתי מטיל </w:t>
      </w:r>
      <w:bookmarkStart w:id="4063" w:name="_ETM_Q1_5279805"/>
      <w:bookmarkEnd w:id="4063"/>
      <w:r>
        <w:rPr>
          <w:rtl/>
          <w:lang w:eastAsia="he-IL"/>
        </w:rPr>
        <w:t xml:space="preserve">עליהם את זה הרבה קודם, </w:t>
      </w:r>
      <w:bookmarkStart w:id="4064" w:name="_ETM_Q1_5283318"/>
      <w:bookmarkEnd w:id="4064"/>
      <w:r>
        <w:rPr>
          <w:rtl/>
          <w:lang w:eastAsia="he-IL"/>
        </w:rPr>
        <w:t xml:space="preserve">עם מי נפגשים. הייתי נפגש עם היועץ המשפטי </w:t>
      </w:r>
      <w:bookmarkStart w:id="4065" w:name="_ETM_Q1_5284660"/>
      <w:bookmarkEnd w:id="4065"/>
      <w:r>
        <w:rPr>
          <w:rtl/>
          <w:lang w:eastAsia="he-IL"/>
        </w:rPr>
        <w:t>לממשלה לפני שהוא נתן הנחיה.</w:t>
      </w:r>
      <w:bookmarkStart w:id="4066" w:name="_ETM_Q1_5285447"/>
      <w:bookmarkStart w:id="4067" w:name="_ETM_Q1_5285584"/>
      <w:bookmarkEnd w:id="4066"/>
      <w:bookmarkEnd w:id="4067"/>
      <w:r>
        <w:rPr>
          <w:rtl/>
          <w:lang w:eastAsia="he-IL"/>
        </w:rPr>
        <w:t xml:space="preserve"> </w:t>
      </w:r>
    </w:p>
    <w:p w:rsidR="00250E63" w:rsidRDefault="00250E63" w:rsidP="00250E63">
      <w:pPr>
        <w:rPr>
          <w:rtl/>
          <w:lang w:eastAsia="he-IL"/>
        </w:rPr>
      </w:pPr>
      <w:bookmarkStart w:id="4068" w:name="_ETM_Q1_5274970"/>
      <w:bookmarkStart w:id="4069" w:name="_ETM_Q1_5275112"/>
      <w:bookmarkStart w:id="4070" w:name="_ETM_Q1_5275880"/>
      <w:bookmarkEnd w:id="4068"/>
      <w:bookmarkEnd w:id="4069"/>
      <w:bookmarkEnd w:id="4070"/>
    </w:p>
    <w:p w:rsidR="00250E63" w:rsidRDefault="00250E63" w:rsidP="00873ABC">
      <w:pPr>
        <w:pStyle w:val="af8"/>
        <w:rPr>
          <w:rtl/>
        </w:rPr>
      </w:pPr>
      <w:bookmarkStart w:id="4071" w:name="ET_yor_6156_108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071"/>
      <w:r>
        <w:rPr>
          <w:rFonts w:hint="cs"/>
          <w:rtl/>
        </w:rPr>
        <w:t xml:space="preserve"> </w:t>
      </w:r>
    </w:p>
    <w:p w:rsidR="00250E63" w:rsidRDefault="00250E63" w:rsidP="00250E63">
      <w:pPr>
        <w:rPr>
          <w:rtl/>
          <w:lang w:eastAsia="he-IL"/>
        </w:rPr>
      </w:pPr>
      <w:bookmarkStart w:id="4072" w:name="_ETM_Q1_5276595"/>
      <w:bookmarkStart w:id="4073" w:name="_ETM_Q1_5276643"/>
      <w:bookmarkEnd w:id="4072"/>
      <w:bookmarkEnd w:id="4073"/>
    </w:p>
    <w:p w:rsidR="00250E63" w:rsidRDefault="00250E63" w:rsidP="00250E63">
      <w:pPr>
        <w:rPr>
          <w:rtl/>
        </w:rPr>
      </w:pPr>
      <w:bookmarkStart w:id="4074" w:name="_ETM_Q1_5273798"/>
      <w:bookmarkStart w:id="4075" w:name="_ETM_Q1_5273859"/>
      <w:bookmarkStart w:id="4076" w:name="_ETM_Q1_5286200"/>
      <w:bookmarkEnd w:id="4074"/>
      <w:bookmarkEnd w:id="4075"/>
      <w:bookmarkEnd w:id="4076"/>
      <w:r>
        <w:rPr>
          <w:rtl/>
        </w:rPr>
        <w:t xml:space="preserve">שמחה, אבל היא הנותנת. שנייה. לא אנחנו הבאנו את החוק </w:t>
      </w:r>
      <w:bookmarkStart w:id="4077" w:name="_ETM_Q1_5292122"/>
      <w:bookmarkEnd w:id="4077"/>
      <w:r>
        <w:rPr>
          <w:rtl/>
        </w:rPr>
        <w:t xml:space="preserve">הזה לוועדה. </w:t>
      </w:r>
    </w:p>
    <w:p w:rsidR="00250E63" w:rsidRDefault="00250E63" w:rsidP="00250E63">
      <w:pPr>
        <w:rPr>
          <w:rtl/>
        </w:rPr>
      </w:pPr>
      <w:bookmarkStart w:id="4078" w:name="_ETM_Q1_5293483"/>
      <w:bookmarkStart w:id="4079" w:name="_ETM_Q1_5293596"/>
      <w:bookmarkStart w:id="4080" w:name="_ETM_Q1_5291914"/>
      <w:bookmarkEnd w:id="4078"/>
      <w:bookmarkEnd w:id="4079"/>
      <w:bookmarkEnd w:id="4080"/>
    </w:p>
    <w:p w:rsidR="00250E63" w:rsidRDefault="00250E63" w:rsidP="00873ABC">
      <w:pPr>
        <w:pStyle w:val="a5"/>
        <w:rPr>
          <w:rtl/>
        </w:rPr>
      </w:pPr>
      <w:bookmarkStart w:id="4081" w:name="ET_knessetmember_6157_108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4081"/>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082" w:name="_ETM_Q1_5292582"/>
      <w:bookmarkStart w:id="4083" w:name="_ETM_Q1_5292633"/>
      <w:bookmarkEnd w:id="4082"/>
      <w:bookmarkEnd w:id="4083"/>
      <w:r>
        <w:rPr>
          <w:rtl/>
          <w:lang w:eastAsia="he-IL"/>
        </w:rPr>
        <w:t>אה, בסדר.</w:t>
      </w:r>
    </w:p>
    <w:p w:rsidR="00250E63" w:rsidRDefault="00250E63" w:rsidP="00250E63">
      <w:pPr>
        <w:rPr>
          <w:rtl/>
          <w:lang w:eastAsia="he-IL"/>
        </w:rPr>
      </w:pPr>
      <w:bookmarkStart w:id="4084" w:name="_ETM_Q1_5293944"/>
      <w:bookmarkStart w:id="4085" w:name="_ETM_Q1_5294025"/>
      <w:bookmarkStart w:id="4086" w:name="_ETM_Q1_5295050"/>
      <w:bookmarkEnd w:id="4084"/>
      <w:bookmarkEnd w:id="4085"/>
      <w:bookmarkEnd w:id="4086"/>
    </w:p>
    <w:p w:rsidR="00250E63" w:rsidRDefault="00250E63" w:rsidP="00873ABC">
      <w:pPr>
        <w:pStyle w:val="af8"/>
        <w:rPr>
          <w:rtl/>
        </w:rPr>
      </w:pPr>
      <w:bookmarkStart w:id="4087" w:name="ET_yor_6156_108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087"/>
      <w:r>
        <w:rPr>
          <w:rFonts w:hint="cs"/>
          <w:rtl/>
        </w:rPr>
        <w:t xml:space="preserve"> </w:t>
      </w:r>
    </w:p>
    <w:p w:rsidR="00250E63" w:rsidRDefault="00250E63" w:rsidP="00250E63">
      <w:pPr>
        <w:rPr>
          <w:rtl/>
          <w:lang w:eastAsia="he-IL"/>
        </w:rPr>
      </w:pPr>
      <w:bookmarkStart w:id="4088" w:name="_ETM_Q1_5295669"/>
      <w:bookmarkStart w:id="4089" w:name="_ETM_Q1_5295719"/>
      <w:bookmarkEnd w:id="4088"/>
      <w:bookmarkEnd w:id="4089"/>
    </w:p>
    <w:p w:rsidR="00250E63" w:rsidRDefault="00250E63" w:rsidP="00250E63">
      <w:pPr>
        <w:rPr>
          <w:rtl/>
        </w:rPr>
      </w:pPr>
      <w:bookmarkStart w:id="4090" w:name="_ETM_Q1_5293632"/>
      <w:bookmarkStart w:id="4091" w:name="_ETM_Q1_5293730"/>
      <w:bookmarkEnd w:id="4090"/>
      <w:bookmarkEnd w:id="4091"/>
      <w:r>
        <w:rPr>
          <w:rtl/>
        </w:rPr>
        <w:t>באה הממשלה, הביאה הצעת חוק. אומרת פה הממשלה בעצמה, אומרים פה נציגי המגזר העסקי, אנשים מהאקדמיה וארגונים אזרחיים: אנחנו חוששים שבכל מיני צמתים יכולה להיות פה השפעה משמעותית ועודפת של שחקנים חזקים. אז אנחנו כרגע דנים בחוק הזה.</w:t>
      </w:r>
    </w:p>
    <w:p w:rsidR="00250E63" w:rsidRDefault="00250E63" w:rsidP="00250E63">
      <w:pPr>
        <w:rPr>
          <w:rtl/>
        </w:rPr>
      </w:pPr>
      <w:bookmarkStart w:id="4092" w:name="_ETM_Q1_5318487"/>
      <w:bookmarkStart w:id="4093" w:name="_ETM_Q1_5318647"/>
      <w:bookmarkEnd w:id="4092"/>
      <w:bookmarkEnd w:id="4093"/>
    </w:p>
    <w:p w:rsidR="00250E63" w:rsidRDefault="00250E63" w:rsidP="00873ABC">
      <w:pPr>
        <w:pStyle w:val="a5"/>
        <w:rPr>
          <w:rtl/>
        </w:rPr>
      </w:pPr>
      <w:bookmarkStart w:id="4094" w:name="ET_knessetmember_6157_108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4094"/>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095" w:name="_ETM_Q1_5320897"/>
      <w:bookmarkStart w:id="4096" w:name="_ETM_Q1_5320947"/>
      <w:bookmarkEnd w:id="4095"/>
      <w:bookmarkEnd w:id="4096"/>
      <w:r>
        <w:rPr>
          <w:rtl/>
          <w:lang w:eastAsia="he-IL"/>
        </w:rPr>
        <w:t>בסדר.</w:t>
      </w:r>
    </w:p>
    <w:p w:rsidR="00250E63" w:rsidRDefault="00250E63" w:rsidP="00250E63">
      <w:pPr>
        <w:rPr>
          <w:rtl/>
          <w:lang w:eastAsia="he-IL"/>
        </w:rPr>
      </w:pPr>
      <w:bookmarkStart w:id="4097" w:name="_ETM_Q1_5319834"/>
      <w:bookmarkStart w:id="4098" w:name="_ETM_Q1_5319949"/>
      <w:bookmarkStart w:id="4099" w:name="_ETM_Q1_5320882"/>
      <w:bookmarkEnd w:id="4097"/>
      <w:bookmarkEnd w:id="4098"/>
      <w:bookmarkEnd w:id="4099"/>
    </w:p>
    <w:p w:rsidR="00250E63" w:rsidRDefault="00250E63" w:rsidP="00873ABC">
      <w:pPr>
        <w:pStyle w:val="af8"/>
        <w:rPr>
          <w:rtl/>
        </w:rPr>
      </w:pPr>
      <w:bookmarkStart w:id="4100" w:name="ET_yor_6156_108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100"/>
      <w:r>
        <w:rPr>
          <w:rFonts w:hint="cs"/>
          <w:rtl/>
        </w:rPr>
        <w:t xml:space="preserve"> </w:t>
      </w:r>
    </w:p>
    <w:p w:rsidR="00250E63" w:rsidRDefault="00250E63" w:rsidP="00250E63">
      <w:pPr>
        <w:rPr>
          <w:rtl/>
          <w:lang w:eastAsia="he-IL"/>
        </w:rPr>
      </w:pPr>
      <w:bookmarkStart w:id="4101" w:name="_ETM_Q1_5321583"/>
      <w:bookmarkStart w:id="4102" w:name="_ETM_Q1_5321633"/>
      <w:bookmarkEnd w:id="4101"/>
      <w:bookmarkEnd w:id="4102"/>
    </w:p>
    <w:p w:rsidR="00250E63" w:rsidRDefault="00250E63" w:rsidP="00250E63">
      <w:pPr>
        <w:rPr>
          <w:rtl/>
        </w:rPr>
      </w:pPr>
      <w:bookmarkStart w:id="4103" w:name="_ETM_Q1_5318676"/>
      <w:bookmarkStart w:id="4104" w:name="_ETM_Q1_5318755"/>
      <w:bookmarkEnd w:id="4103"/>
      <w:bookmarkEnd w:id="4104"/>
      <w:r>
        <w:rPr>
          <w:rtl/>
        </w:rPr>
        <w:t xml:space="preserve">ואנחנו שואלים האם במסגרת החוק הזה נכון לפרסם חובה פוזיטיבית, האם הגיוני שיצא דוח כרטיס צהוב של הרשות כשהן </w:t>
      </w:r>
      <w:bookmarkStart w:id="4105" w:name="_ETM_Q1_5331180"/>
      <w:bookmarkEnd w:id="4105"/>
      <w:r>
        <w:rPr>
          <w:rtl/>
        </w:rPr>
        <w:t xml:space="preserve">מצידו. דרך אגב, אם הייתה נאמרת פה אמירה מצד הממשלה: אתם יודעים, בואו, כל דוח, כל הערה קטנה, חובת הפרסום הזאת היא במסגרת דוח מהותי, אז הייתי מבין. אז אתם </w:t>
      </w:r>
      <w:bookmarkStart w:id="4106" w:name="_ETM_Q1_5348390"/>
      <w:bookmarkEnd w:id="4106"/>
      <w:r>
        <w:rPr>
          <w:rtl/>
        </w:rPr>
        <w:t xml:space="preserve">מדברים איתנו על פרופורציות, אתם מדברים איתנו על אינטנסיביות, אבל אתם מקבלים את העיקרון שכשאתם מוציאים כרטיס צהוב למאסדר, שזו סמכותו על פי דין </w:t>
      </w:r>
      <w:r>
        <w:t>–</w:t>
      </w:r>
      <w:r>
        <w:rPr>
          <w:rtl/>
        </w:rPr>
        <w:t xml:space="preserve"> לא סתם הערה, יכולת </w:t>
      </w:r>
      <w:bookmarkStart w:id="4107" w:name="_ETM_Q1_5360196"/>
      <w:bookmarkEnd w:id="4107"/>
      <w:r>
        <w:rPr>
          <w:rtl/>
        </w:rPr>
        <w:t xml:space="preserve">לעשות את זה טוב, יש פה פגם מהותי. אמרנו, כבר דיברנו על זה לפני שהגעת, חבר </w:t>
      </w:r>
      <w:bookmarkStart w:id="4108" w:name="_ETM_Q1_5367336"/>
      <w:bookmarkEnd w:id="4108"/>
      <w:r>
        <w:rPr>
          <w:rtl/>
        </w:rPr>
        <w:t>הכנסת רוטמן, על ההבחנה הזאת בין שני השלבים.</w:t>
      </w:r>
    </w:p>
    <w:p w:rsidR="00250E63" w:rsidRDefault="00250E63" w:rsidP="00250E63">
      <w:pPr>
        <w:rPr>
          <w:rtl/>
        </w:rPr>
      </w:pPr>
      <w:bookmarkStart w:id="4109" w:name="_ETM_Q1_5369072"/>
      <w:bookmarkStart w:id="4110" w:name="_ETM_Q1_5369871"/>
      <w:bookmarkEnd w:id="4109"/>
      <w:bookmarkEnd w:id="4110"/>
    </w:p>
    <w:p w:rsidR="00250E63" w:rsidRDefault="00250E63" w:rsidP="00873ABC">
      <w:pPr>
        <w:pStyle w:val="a5"/>
        <w:rPr>
          <w:rtl/>
        </w:rPr>
      </w:pPr>
      <w:bookmarkStart w:id="4111" w:name="ET_knessetmember_6157_222"/>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111"/>
    </w:p>
    <w:p w:rsidR="00250E63" w:rsidRDefault="00250E63" w:rsidP="00250E63">
      <w:pPr>
        <w:pStyle w:val="KeepWithNext"/>
        <w:rPr>
          <w:rtl/>
          <w:lang w:eastAsia="he-IL"/>
        </w:rPr>
      </w:pPr>
    </w:p>
    <w:p w:rsidR="00250E63" w:rsidRDefault="00250E63" w:rsidP="00250E63">
      <w:pPr>
        <w:rPr>
          <w:rtl/>
        </w:rPr>
      </w:pPr>
      <w:bookmarkStart w:id="4112" w:name="_ETM_Q1_5370661"/>
      <w:bookmarkStart w:id="4113" w:name="_ETM_Q1_5370713"/>
      <w:bookmarkEnd w:id="4112"/>
      <w:bookmarkEnd w:id="4113"/>
      <w:r>
        <w:rPr>
          <w:rtl/>
          <w:lang w:eastAsia="he-IL"/>
        </w:rPr>
        <w:t xml:space="preserve">את </w:t>
      </w:r>
      <w:bookmarkStart w:id="4114" w:name="_ETM_Q1_5369285"/>
      <w:bookmarkStart w:id="4115" w:name="_ETM_Q1_5369305"/>
      <w:bookmarkStart w:id="4116" w:name="_ETM_Q1_5369354"/>
      <w:bookmarkEnd w:id="4114"/>
      <w:bookmarkEnd w:id="4115"/>
      <w:bookmarkEnd w:id="4116"/>
      <w:r>
        <w:rPr>
          <w:rtl/>
          <w:lang w:eastAsia="he-IL"/>
        </w:rPr>
        <w:t>ה</w:t>
      </w:r>
      <w:r>
        <w:rPr>
          <w:rtl/>
        </w:rPr>
        <w:t>הבחנה אני מכיר.</w:t>
      </w:r>
    </w:p>
    <w:p w:rsidR="00250E63" w:rsidRDefault="00250E63" w:rsidP="00250E63">
      <w:pPr>
        <w:rPr>
          <w:rtl/>
        </w:rPr>
      </w:pPr>
      <w:bookmarkStart w:id="4117" w:name="_ETM_Q1_5369876"/>
      <w:bookmarkStart w:id="4118" w:name="_ETM_Q1_5372159"/>
      <w:bookmarkEnd w:id="4117"/>
      <w:bookmarkEnd w:id="4118"/>
    </w:p>
    <w:p w:rsidR="00250E63" w:rsidRDefault="00250E63" w:rsidP="00873ABC">
      <w:pPr>
        <w:pStyle w:val="af8"/>
        <w:rPr>
          <w:rtl/>
        </w:rPr>
      </w:pPr>
      <w:bookmarkStart w:id="4119" w:name="ET_yor_6156_108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119"/>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120" w:name="_ETM_Q1_5372854"/>
      <w:bookmarkStart w:id="4121" w:name="_ETM_Q1_5372946"/>
      <w:bookmarkEnd w:id="4120"/>
      <w:bookmarkEnd w:id="4121"/>
      <w:r>
        <w:rPr>
          <w:rtl/>
          <w:lang w:eastAsia="he-IL"/>
        </w:rPr>
        <w:t>אם הייתם אומרים לי: לפחות בפגם מהותי אנחנו מוכנים.</w:t>
      </w:r>
    </w:p>
    <w:p w:rsidR="00250E63" w:rsidRDefault="00250E63" w:rsidP="00250E63">
      <w:pPr>
        <w:rPr>
          <w:rtl/>
          <w:lang w:eastAsia="he-IL"/>
        </w:rPr>
      </w:pPr>
      <w:bookmarkStart w:id="4122" w:name="_ETM_Q1_5373426"/>
      <w:bookmarkStart w:id="4123" w:name="_ETM_Q1_5373596"/>
      <w:bookmarkEnd w:id="4122"/>
      <w:bookmarkEnd w:id="4123"/>
    </w:p>
    <w:p w:rsidR="00250E63" w:rsidRDefault="00250E63" w:rsidP="00873ABC">
      <w:pPr>
        <w:pStyle w:val="a5"/>
        <w:rPr>
          <w:rtl/>
        </w:rPr>
      </w:pPr>
      <w:bookmarkStart w:id="4124" w:name="ET_knessetmember_6157_108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4124"/>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125" w:name="_ETM_Q1_5376255"/>
      <w:bookmarkStart w:id="4126" w:name="_ETM_Q1_5376313"/>
      <w:bookmarkEnd w:id="4125"/>
      <w:bookmarkEnd w:id="4126"/>
      <w:r>
        <w:rPr>
          <w:rtl/>
          <w:lang w:eastAsia="he-IL"/>
        </w:rPr>
        <w:t>אין שום בעיה. אני חייב לומר לך, גלעד,</w:t>
      </w:r>
      <w:bookmarkStart w:id="4127" w:name="_ETM_Q1_5374473"/>
      <w:bookmarkStart w:id="4128" w:name="_ETM_Q1_5374678"/>
      <w:bookmarkEnd w:id="4127"/>
      <w:bookmarkEnd w:id="4128"/>
      <w:r>
        <w:rPr>
          <w:rtl/>
          <w:lang w:eastAsia="he-IL"/>
        </w:rPr>
        <w:t xml:space="preserve"> </w:t>
      </w:r>
      <w:bookmarkStart w:id="4129" w:name="_ETM_Q1_5377569"/>
      <w:bookmarkEnd w:id="4129"/>
      <w:r>
        <w:rPr>
          <w:rtl/>
        </w:rPr>
        <w:t xml:space="preserve">אני מאוד מקווה שמה שתסדר לגבי הרשות הזאת יהיה מודל, כי בעזרת השם נחוקק ביחד את חוק היועץ המשפטי לממשלה, ונגיד שהוא חייב לפרסם עם מי הוא נפגש. </w:t>
      </w:r>
      <w:bookmarkStart w:id="4130" w:name="_ETM_Q1_5384864"/>
      <w:bookmarkEnd w:id="4130"/>
      <w:r>
        <w:rPr>
          <w:rtl/>
        </w:rPr>
        <w:t xml:space="preserve">בדרך כלל הם מפחדים, הם לא מוכנים לפרסם. </w:t>
      </w:r>
    </w:p>
    <w:p w:rsidR="00250E63" w:rsidRDefault="00250E63" w:rsidP="00250E63">
      <w:pPr>
        <w:rPr>
          <w:rtl/>
        </w:rPr>
      </w:pPr>
      <w:bookmarkStart w:id="4131" w:name="_ETM_Q1_5385611"/>
      <w:bookmarkStart w:id="4132" w:name="_ETM_Q1_5385712"/>
      <w:bookmarkStart w:id="4133" w:name="_ETM_Q1_5388156"/>
      <w:bookmarkEnd w:id="4131"/>
      <w:bookmarkEnd w:id="4132"/>
      <w:bookmarkEnd w:id="4133"/>
    </w:p>
    <w:p w:rsidR="00250E63" w:rsidRDefault="00250E63" w:rsidP="00873ABC">
      <w:pPr>
        <w:pStyle w:val="af8"/>
        <w:rPr>
          <w:rtl/>
        </w:rPr>
      </w:pPr>
      <w:bookmarkStart w:id="4134" w:name="ET_yor_6156_109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134"/>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135" w:name="_ETM_Q1_5388836"/>
      <w:bookmarkStart w:id="4136" w:name="_ETM_Q1_5388891"/>
      <w:bookmarkEnd w:id="4135"/>
      <w:bookmarkEnd w:id="4136"/>
      <w:r>
        <w:rPr>
          <w:rtl/>
          <w:lang w:eastAsia="he-IL"/>
        </w:rPr>
        <w:t xml:space="preserve">בסדר, אולי נתקדם פה </w:t>
      </w:r>
      <w:bookmarkStart w:id="4137" w:name="_ETM_Q1_5385740"/>
      <w:bookmarkStart w:id="4138" w:name="_ETM_Q1_5385822"/>
      <w:bookmarkEnd w:id="4137"/>
      <w:bookmarkEnd w:id="4138"/>
      <w:r>
        <w:rPr>
          <w:rtl/>
        </w:rPr>
        <w:t xml:space="preserve">צעד אחר צעד לשקיפות. נציגת המכון הישראלי לדמוקרטיה; אחרי </w:t>
      </w:r>
      <w:bookmarkStart w:id="4139" w:name="_ETM_Q1_5393614"/>
      <w:bookmarkEnd w:id="4139"/>
      <w:r>
        <w:rPr>
          <w:rtl/>
        </w:rPr>
        <w:t>זה אם אנשים נוספים רוצים, ואנחנו מתקדמים.</w:t>
      </w:r>
    </w:p>
    <w:p w:rsidR="00250E63" w:rsidRDefault="00250E63" w:rsidP="00250E63">
      <w:pPr>
        <w:ind w:firstLine="0"/>
        <w:rPr>
          <w:rtl/>
        </w:rPr>
      </w:pPr>
      <w:bookmarkStart w:id="4140" w:name="_ETM_Q1_5395716"/>
      <w:bookmarkStart w:id="4141" w:name="_ETM_Q1_5395820"/>
      <w:bookmarkStart w:id="4142" w:name="_ETM_Q1_5395470"/>
      <w:bookmarkStart w:id="4143" w:name="_ETM_Q1_5395540"/>
      <w:bookmarkEnd w:id="4140"/>
      <w:bookmarkEnd w:id="4141"/>
      <w:bookmarkEnd w:id="4142"/>
      <w:bookmarkEnd w:id="4143"/>
    </w:p>
    <w:p w:rsidR="00250E63" w:rsidRDefault="00250E63" w:rsidP="00873ABC">
      <w:pPr>
        <w:pStyle w:val="a5"/>
        <w:rPr>
          <w:rtl/>
        </w:rPr>
      </w:pPr>
      <w:bookmarkStart w:id="4144" w:name="ET_speaker_עדנה_הראל_פישר_226"/>
      <w:r w:rsidRPr="00873ABC">
        <w:rPr>
          <w:rStyle w:val="TagStyle"/>
          <w:rFonts w:hint="cs"/>
          <w:rtl/>
        </w:rPr>
        <w:t xml:space="preserve"> &lt;&lt; דובר &gt;&gt;</w:t>
      </w:r>
      <w:r>
        <w:rPr>
          <w:rStyle w:val="TagStyle"/>
          <w:rFonts w:hint="cs"/>
          <w:rtl/>
        </w:rPr>
        <w:t xml:space="preserve"> </w:t>
      </w:r>
      <w:r>
        <w:rPr>
          <w:rFonts w:hint="cs"/>
          <w:rtl/>
        </w:rPr>
        <w:t>עדנה הראל פישר:</w:t>
      </w:r>
      <w:r>
        <w:rPr>
          <w:rStyle w:val="TagStyle"/>
          <w:rFonts w:hint="cs"/>
          <w:rtl/>
        </w:rPr>
        <w:t xml:space="preserve"> </w:t>
      </w:r>
      <w:r w:rsidRPr="00873ABC">
        <w:rPr>
          <w:rStyle w:val="TagStyle"/>
          <w:rFonts w:hint="cs"/>
          <w:rtl/>
        </w:rPr>
        <w:t>&lt;&lt; דובר &gt;&gt;</w:t>
      </w:r>
      <w:r>
        <w:rPr>
          <w:rFonts w:hint="cs"/>
          <w:rtl/>
        </w:rPr>
        <w:t xml:space="preserve"> </w:t>
      </w:r>
      <w:bookmarkEnd w:id="4144"/>
    </w:p>
    <w:p w:rsidR="00250E63" w:rsidRDefault="00250E63" w:rsidP="00250E63">
      <w:pPr>
        <w:ind w:firstLine="0"/>
        <w:rPr>
          <w:rtl/>
          <w:lang w:eastAsia="he-IL"/>
        </w:rPr>
      </w:pPr>
    </w:p>
    <w:p w:rsidR="00250E63" w:rsidRDefault="00250E63" w:rsidP="00250E63">
      <w:pPr>
        <w:jc w:val="left"/>
        <w:rPr>
          <w:rtl/>
        </w:rPr>
      </w:pPr>
      <w:bookmarkStart w:id="4145" w:name="_ETM_Q1_5394603"/>
      <w:bookmarkStart w:id="4146" w:name="_ETM_Q1_5394737"/>
      <w:bookmarkEnd w:id="4145"/>
      <w:bookmarkEnd w:id="4146"/>
      <w:r>
        <w:rPr>
          <w:rtl/>
        </w:rPr>
        <w:t>רק להגיד ש</w:t>
      </w:r>
      <w:bookmarkStart w:id="4147" w:name="_ETM_Q1_5394796"/>
      <w:bookmarkStart w:id="4148" w:name="_ETM_Q1_5394849"/>
      <w:bookmarkEnd w:id="4147"/>
      <w:bookmarkEnd w:id="4148"/>
      <w:r>
        <w:rPr>
          <w:rtl/>
        </w:rPr>
        <w:t xml:space="preserve">החשש מפני השפעות וניסיונות השפעה של גורמים על רשויות מהסוג הזה הוא לא מופרך, </w:t>
      </w:r>
      <w:bookmarkStart w:id="4149" w:name="_ETM_Q1_5398925"/>
      <w:bookmarkEnd w:id="4149"/>
      <w:r>
        <w:rPr>
          <w:rtl/>
        </w:rPr>
        <w:t xml:space="preserve">הוא הוכח כבר, הוא נמצא כבר גם במדינות כמו בארצות הברית, יש פרסומים על ניסיונות ההשפעה על </w:t>
      </w:r>
      <w:r>
        <w:rPr>
          <w:sz w:val="20"/>
          <w:szCs w:val="20"/>
        </w:rPr>
        <w:t>OIRA</w:t>
      </w:r>
      <w:r>
        <w:rPr>
          <w:rtl/>
        </w:rPr>
        <w:t xml:space="preserve">. אני יודעת שזאת האות אל"ף, אבל אני יכולה להתחיל מזה ולעבור למדינות אחרות. </w:t>
      </w:r>
    </w:p>
    <w:p w:rsidR="00250E63" w:rsidRDefault="00250E63" w:rsidP="00250E63">
      <w:pPr>
        <w:rPr>
          <w:rtl/>
        </w:rPr>
      </w:pPr>
      <w:bookmarkStart w:id="4150" w:name="_ETM_Q1_5411990"/>
      <w:bookmarkStart w:id="4151" w:name="_ETM_Q1_5412115"/>
      <w:bookmarkStart w:id="4152" w:name="_ETM_Q1_5413582"/>
      <w:bookmarkEnd w:id="4150"/>
      <w:bookmarkEnd w:id="4151"/>
      <w:bookmarkEnd w:id="4152"/>
    </w:p>
    <w:p w:rsidR="00250E63" w:rsidRDefault="00250E63" w:rsidP="00873ABC">
      <w:pPr>
        <w:pStyle w:val="af8"/>
        <w:rPr>
          <w:rtl/>
        </w:rPr>
      </w:pPr>
      <w:bookmarkStart w:id="4153" w:name="ET_yor_6156_109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153"/>
      <w:r>
        <w:rPr>
          <w:rFonts w:hint="cs"/>
          <w:rtl/>
        </w:rPr>
        <w:t xml:space="preserve"> </w:t>
      </w:r>
    </w:p>
    <w:p w:rsidR="00250E63" w:rsidRDefault="00250E63" w:rsidP="00250E63">
      <w:pPr>
        <w:rPr>
          <w:rtl/>
          <w:lang w:eastAsia="he-IL"/>
        </w:rPr>
      </w:pPr>
      <w:bookmarkStart w:id="4154" w:name="_ETM_Q1_5414236"/>
      <w:bookmarkStart w:id="4155" w:name="_ETM_Q1_5414289"/>
      <w:bookmarkEnd w:id="4154"/>
      <w:bookmarkEnd w:id="4155"/>
    </w:p>
    <w:p w:rsidR="00250E63" w:rsidRDefault="00250E63" w:rsidP="00250E63">
      <w:pPr>
        <w:rPr>
          <w:rtl/>
        </w:rPr>
      </w:pPr>
      <w:bookmarkStart w:id="4156" w:name="_ETM_Q1_5412159"/>
      <w:bookmarkStart w:id="4157" w:name="_ETM_Q1_5412219"/>
      <w:bookmarkEnd w:id="4156"/>
      <w:bookmarkEnd w:id="4157"/>
      <w:r>
        <w:rPr>
          <w:rtl/>
        </w:rPr>
        <w:t xml:space="preserve">דווקא במקרה הזה זה טוב </w:t>
      </w:r>
      <w:bookmarkStart w:id="4158" w:name="_ETM_Q1_5414528"/>
      <w:bookmarkEnd w:id="4158"/>
      <w:r>
        <w:rPr>
          <w:rtl/>
        </w:rPr>
        <w:t>שאת מתחילה איתם.</w:t>
      </w:r>
    </w:p>
    <w:p w:rsidR="00250E63" w:rsidRDefault="00250E63" w:rsidP="00250E63">
      <w:pPr>
        <w:rPr>
          <w:rtl/>
        </w:rPr>
      </w:pPr>
      <w:bookmarkStart w:id="4159" w:name="_ETM_Q1_5414460"/>
      <w:bookmarkStart w:id="4160" w:name="_ETM_Q1_5414561"/>
      <w:bookmarkStart w:id="4161" w:name="_ETM_Q1_5414614"/>
      <w:bookmarkStart w:id="4162" w:name="_ETM_Q1_5418198"/>
      <w:bookmarkEnd w:id="4159"/>
      <w:bookmarkEnd w:id="4160"/>
      <w:bookmarkEnd w:id="4161"/>
      <w:bookmarkEnd w:id="4162"/>
    </w:p>
    <w:p w:rsidR="00250E63" w:rsidRDefault="00250E63" w:rsidP="00873ABC">
      <w:pPr>
        <w:pStyle w:val="a5"/>
        <w:rPr>
          <w:rtl/>
        </w:rPr>
      </w:pPr>
      <w:bookmarkStart w:id="4163" w:name="ET_knessetmember_6157_1092"/>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4163"/>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164" w:name="_ETM_Q1_5418845"/>
      <w:bookmarkStart w:id="4165" w:name="_ETM_Q1_5418892"/>
      <w:bookmarkEnd w:id="4164"/>
      <w:bookmarkEnd w:id="4165"/>
      <w:r>
        <w:rPr>
          <w:rtl/>
          <w:lang w:eastAsia="he-IL"/>
        </w:rPr>
        <w:t>אתה תמיד מחפש להתחיל עם ארצות הברית.</w:t>
      </w:r>
    </w:p>
    <w:p w:rsidR="00250E63" w:rsidRDefault="00250E63" w:rsidP="00250E63">
      <w:pPr>
        <w:rPr>
          <w:rtl/>
          <w:lang w:eastAsia="he-IL"/>
        </w:rPr>
      </w:pPr>
      <w:bookmarkStart w:id="4166" w:name="_ETM_Q1_5414983"/>
      <w:bookmarkStart w:id="4167" w:name="_ETM_Q1_5415155"/>
      <w:bookmarkEnd w:id="4166"/>
      <w:bookmarkEnd w:id="4167"/>
    </w:p>
    <w:p w:rsidR="00250E63" w:rsidRDefault="00250E63" w:rsidP="00873ABC">
      <w:pPr>
        <w:pStyle w:val="a5"/>
        <w:rPr>
          <w:rtl/>
        </w:rPr>
      </w:pPr>
      <w:bookmarkStart w:id="4168" w:name="ET_speaker_עדנה_הראל_פישר_228"/>
      <w:r w:rsidRPr="00873ABC">
        <w:rPr>
          <w:rStyle w:val="TagStyle"/>
          <w:rFonts w:hint="cs"/>
          <w:rtl/>
        </w:rPr>
        <w:t xml:space="preserve"> &lt;&lt; דובר &gt;&gt;</w:t>
      </w:r>
      <w:r>
        <w:rPr>
          <w:rStyle w:val="TagStyle"/>
          <w:rFonts w:hint="cs"/>
          <w:rtl/>
        </w:rPr>
        <w:t xml:space="preserve"> </w:t>
      </w:r>
      <w:r>
        <w:rPr>
          <w:rFonts w:hint="cs"/>
          <w:rtl/>
        </w:rPr>
        <w:t>עדנה הראל פישר:</w:t>
      </w:r>
      <w:r>
        <w:rPr>
          <w:rStyle w:val="TagStyle"/>
          <w:rFonts w:hint="cs"/>
          <w:rtl/>
        </w:rPr>
        <w:t xml:space="preserve"> </w:t>
      </w:r>
      <w:r w:rsidRPr="00873ABC">
        <w:rPr>
          <w:rStyle w:val="TagStyle"/>
          <w:rFonts w:hint="cs"/>
          <w:rtl/>
        </w:rPr>
        <w:t>&lt;&lt; דובר &gt;&gt;</w:t>
      </w:r>
      <w:r>
        <w:rPr>
          <w:rFonts w:hint="cs"/>
          <w:rtl/>
        </w:rPr>
        <w:t xml:space="preserve"> </w:t>
      </w:r>
      <w:bookmarkEnd w:id="4168"/>
    </w:p>
    <w:p w:rsidR="00250E63" w:rsidRDefault="00250E63" w:rsidP="00250E63">
      <w:pPr>
        <w:rPr>
          <w:rtl/>
          <w:lang w:eastAsia="he-IL"/>
        </w:rPr>
      </w:pPr>
      <w:bookmarkStart w:id="4169" w:name="_ETM_Q1_5415200"/>
      <w:bookmarkStart w:id="4170" w:name="_ETM_Q1_5415250"/>
      <w:bookmarkEnd w:id="4169"/>
      <w:bookmarkEnd w:id="4170"/>
    </w:p>
    <w:p w:rsidR="00250E63" w:rsidRDefault="00250E63" w:rsidP="00250E63">
      <w:pPr>
        <w:rPr>
          <w:rtl/>
        </w:rPr>
      </w:pPr>
      <w:bookmarkStart w:id="4171" w:name="_ETM_Q1_5414574"/>
      <w:bookmarkStart w:id="4172" w:name="_ETM_Q1_5414669"/>
      <w:bookmarkEnd w:id="4171"/>
      <w:bookmarkEnd w:id="4172"/>
      <w:r>
        <w:rPr>
          <w:rtl/>
        </w:rPr>
        <w:t xml:space="preserve">וברור שיוצרים גוף שירכז יכולת השפעה על רגולציה של כלל הממשלה. ואני חושבת שהדרישה צריכה להיות לפרסום יזום לא רק של שמות מפגשים, אלא גם של חומרים שהוגשו. כי החומרים יכולים להיות חומרים שהם חומרים חלקיים, חומרים שמשפיעים על </w:t>
      </w:r>
      <w:bookmarkStart w:id="4173" w:name="_ETM_Q1_5439771"/>
      <w:bookmarkEnd w:id="4173"/>
      <w:r>
        <w:rPr>
          <w:rtl/>
        </w:rPr>
        <w:t>שיקול הדעת, והצגת רשימת חומרים, שוב, שאין בה סודות מסחריים, וכו', עם האחרים של חופש המידע, הוא חלק לגיטימי. תודה.</w:t>
      </w:r>
    </w:p>
    <w:p w:rsidR="00250E63" w:rsidRDefault="00250E63" w:rsidP="00250E63">
      <w:pPr>
        <w:rPr>
          <w:rtl/>
        </w:rPr>
      </w:pPr>
      <w:bookmarkStart w:id="4174" w:name="_ETM_Q1_5449290"/>
      <w:bookmarkStart w:id="4175" w:name="_ETM_Q1_5449467"/>
      <w:bookmarkEnd w:id="4174"/>
      <w:bookmarkEnd w:id="4175"/>
    </w:p>
    <w:p w:rsidR="00240528" w:rsidRDefault="00240528" w:rsidP="00873ABC">
      <w:pPr>
        <w:pStyle w:val="af8"/>
        <w:rPr>
          <w:rStyle w:val="TagStyle"/>
          <w:vanish w:val="0"/>
          <w:rtl/>
        </w:rPr>
      </w:pPr>
      <w:bookmarkStart w:id="4176" w:name="ET_yor_6156_1093"/>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176"/>
      <w:r>
        <w:rPr>
          <w:rFonts w:hint="cs"/>
          <w:rtl/>
        </w:rPr>
        <w:t xml:space="preserve"> </w:t>
      </w:r>
    </w:p>
    <w:p w:rsidR="00250E63" w:rsidRDefault="00250E63" w:rsidP="00250E63">
      <w:pPr>
        <w:rPr>
          <w:rtl/>
          <w:lang w:eastAsia="he-IL"/>
        </w:rPr>
      </w:pPr>
    </w:p>
    <w:p w:rsidR="00250E63" w:rsidRDefault="00250E63" w:rsidP="00250E63">
      <w:pPr>
        <w:rPr>
          <w:rtl/>
        </w:rPr>
      </w:pPr>
      <w:bookmarkStart w:id="4177" w:name="_ETM_Q1_5449521"/>
      <w:bookmarkStart w:id="4178" w:name="_ETM_Q1_5449609"/>
      <w:bookmarkEnd w:id="4177"/>
      <w:bookmarkEnd w:id="4178"/>
      <w:r>
        <w:rPr>
          <w:rtl/>
        </w:rPr>
        <w:t xml:space="preserve">בסדר. תראו, עוד פעם, לא תמיד את הכול אפשר להשיג במהלך אחד. מה שאמר חבר הכנסת רוטמן שזאת לא הנורמה הכללית, משפיע על הדיון שלנו. זה לא נעלם מעיניי מה שאתה אומר. לפעמים אתה אומר: אנחנו יוצאים פה לאיזושהי דרך, לא השגנו את כל היעדים שרצינו </w:t>
      </w:r>
      <w:bookmarkStart w:id="4179" w:name="_ETM_Q1_5474831"/>
      <w:bookmarkEnd w:id="4179"/>
      <w:r>
        <w:rPr>
          <w:rtl/>
        </w:rPr>
        <w:t xml:space="preserve">להשיג. בסדר. אני אומר עוד פעם, אני לא יודע אם ברמת החוק הזה צריך להגיע לרזולוציה שתפרסמו גם את כל הניירות שכתבתם. אני גם לא בטוח שזה ברמת החוק. יכול להיות שהדרך הנכונה היא לומר: הדוח יכלול את הגורמים איתם ניפגש, הנחיות לעניין זה ייקבעו על ידי מליאת הרשות. </w:t>
      </w:r>
      <w:bookmarkStart w:id="4180" w:name="_ETM_Q1_5497087"/>
      <w:bookmarkEnd w:id="4180"/>
      <w:r>
        <w:rPr>
          <w:rtl/>
        </w:rPr>
        <w:t xml:space="preserve">זאת הדרך שמחוקקים חוק. לא גמרתם את עבודכם פה. אחרי זה תעקבו אחרי מה עושה מליאת הרשות. במקום שתצטרכו להרים דגל אדום ציבורי תרימו, תרצו ללכת לבית המשפט תלכו, תרצו לחזור לוועדה הזו ולמצוא חבר כנסת שיציע תיקונים בהצעת החוק. </w:t>
      </w:r>
    </w:p>
    <w:p w:rsidR="00250E63" w:rsidRDefault="00250E63" w:rsidP="00250E63">
      <w:pPr>
        <w:rPr>
          <w:rtl/>
        </w:rPr>
      </w:pPr>
    </w:p>
    <w:p w:rsidR="00250E63" w:rsidRDefault="00250E63" w:rsidP="00250E63">
      <w:pPr>
        <w:rPr>
          <w:rtl/>
        </w:rPr>
      </w:pPr>
      <w:r>
        <w:rPr>
          <w:rtl/>
        </w:rPr>
        <w:t xml:space="preserve">חבר'ה, בואו, אנחנו בלידתו של מהלך. בהקשר הזה אני אומר עוד פעם לחבריי בממשלה, הדבר האחרון שאנחנו רוצים זה לסכל פעולה </w:t>
      </w:r>
      <w:bookmarkStart w:id="4181" w:name="_ETM_Q1_5525626"/>
      <w:bookmarkEnd w:id="4181"/>
      <w:r>
        <w:rPr>
          <w:rtl/>
        </w:rPr>
        <w:t xml:space="preserve">איכותית של המאסדר ושל הרשות. השאלה אם אחרי כל מה שאמרתם עד עכשיו אתם לא צריכים לבוא עם איזשהו נוסח שאתם יכולים לחיות איתו של איזונים. גם רמזתי לכם אולי על כיוון של פתרון מתי חשוב לנו לראות את רשימת הגופים, מתי פחות, להתחיל אולי עם זה. יש הבדל בין מישהו שפנה אליכם, גם אם הוא גוף חזק, ואומר לכם </w:t>
      </w:r>
      <w:bookmarkStart w:id="4182" w:name="_ETM_Q1_5555424"/>
      <w:bookmarkEnd w:id="4182"/>
      <w:r>
        <w:rPr>
          <w:rtl/>
        </w:rPr>
        <w:t>בסוף: טוב, יכלו לעשות את ה-</w:t>
      </w:r>
      <w:r>
        <w:rPr>
          <w:sz w:val="20"/>
          <w:szCs w:val="20"/>
        </w:rPr>
        <w:t>RIA</w:t>
      </w:r>
      <w:r>
        <w:rPr>
          <w:rtl/>
        </w:rPr>
        <w:t xml:space="preserve">, להסתכל גם על בריטניה ולא רק על צרפת, לבין זה שאתם מוציאים כרטיס צהוב, אז מאוד מעניין אותנו לדעת עם מי באתם בדין ודברים. </w:t>
      </w:r>
      <w:bookmarkStart w:id="4183" w:name="_ETM_Q1_5571721"/>
      <w:bookmarkStart w:id="4184" w:name="_ETM_Q1_5572030"/>
      <w:bookmarkEnd w:id="4183"/>
      <w:bookmarkEnd w:id="4184"/>
      <w:r>
        <w:rPr>
          <w:rtl/>
        </w:rPr>
        <w:t xml:space="preserve">הערות לנקודה הזו, בבקשה, בקצרה, ואנחנו ממשיכים. </w:t>
      </w:r>
    </w:p>
    <w:p w:rsidR="00250E63" w:rsidRDefault="00250E63" w:rsidP="00250E63">
      <w:pPr>
        <w:rPr>
          <w:rtl/>
          <w:lang w:eastAsia="he-IL"/>
        </w:rPr>
      </w:pPr>
      <w:bookmarkStart w:id="4185" w:name="_ETM_Q1_5575363"/>
      <w:bookmarkEnd w:id="4185"/>
    </w:p>
    <w:p w:rsidR="00250E63" w:rsidRDefault="00250E63" w:rsidP="00873ABC">
      <w:pPr>
        <w:pStyle w:val="a5"/>
        <w:rPr>
          <w:rtl/>
        </w:rPr>
      </w:pPr>
      <w:bookmarkStart w:id="4186" w:name="ET_speaker_ענת_פילצר_סומך_232"/>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4186"/>
    </w:p>
    <w:p w:rsidR="00250E63" w:rsidRDefault="00250E63" w:rsidP="00250E63">
      <w:pPr>
        <w:ind w:firstLine="0"/>
        <w:rPr>
          <w:rtl/>
          <w:lang w:eastAsia="he-IL"/>
        </w:rPr>
      </w:pPr>
    </w:p>
    <w:p w:rsidR="00250E63" w:rsidRDefault="00250E63" w:rsidP="00250E63">
      <w:pPr>
        <w:rPr>
          <w:rtl/>
        </w:rPr>
      </w:pPr>
      <w:bookmarkStart w:id="4187" w:name="_ETM_Q1_5575560"/>
      <w:bookmarkStart w:id="4188" w:name="_ETM_Q1_5575583"/>
      <w:bookmarkStart w:id="4189" w:name="_ETM_Q1_5575609"/>
      <w:bookmarkEnd w:id="4187"/>
      <w:bookmarkEnd w:id="4188"/>
      <w:bookmarkEnd w:id="4189"/>
      <w:r>
        <w:rPr>
          <w:rtl/>
        </w:rPr>
        <w:t>יש</w:t>
      </w:r>
      <w:bookmarkStart w:id="4190" w:name="_ETM_Q1_5578636"/>
      <w:bookmarkEnd w:id="4190"/>
      <w:r>
        <w:rPr>
          <w:rtl/>
        </w:rPr>
        <w:t xml:space="preserve"> לי הערה לעניין סעיף 5(ב), אני חוששת שבנוסחו הנוכחי הוא מאיין את נוסח סעיף (א). ב-(א) אמורים לקבוע מה יכול להיכלל בחוות דעתה של מליאת הרשות, </w:t>
      </w:r>
      <w:bookmarkStart w:id="4191" w:name="_ETM_Q1_5590579"/>
      <w:bookmarkEnd w:id="4191"/>
      <w:r>
        <w:rPr>
          <w:rtl/>
        </w:rPr>
        <w:t>וב-(ב) אמורים לקבוע מה לא יכול להיכלל. אני חושבת שכשאומרים "לא תכלול מסקנות בדבר האיזון שביצע המאסדר", זה נוסח בעייתי מאוד, כי זה לכאורה מרמז גם שעצם קיומו של האיזון או עצם היכללותו בתוך השיקולים לא ניתן להגיד שום דבר לגבי הדבר הזה. אני מציעה ניסוח חלופי שזה לגבי המשקלות שנקבעו, כי הכוונה היא שהמליאה לא תתערב במהות של ההחלטה, לא בעצם קיומו של ההליך. וכשאתה אומר שמסקנות המליאה לא יכולות לכלול שום דבר, שום אמירה לגבי האיזון שבוצע, עלול להשתמע מכאן שלכאורה גם לא ניתן לומר משהו לגבי האיזון שכן או לא בוצע או התהליך של האיזון עצמו.</w:t>
      </w:r>
    </w:p>
    <w:p w:rsidR="00250E63" w:rsidRDefault="00250E63" w:rsidP="00250E63">
      <w:pPr>
        <w:rPr>
          <w:rtl/>
        </w:rPr>
      </w:pPr>
      <w:bookmarkStart w:id="4192" w:name="_ETM_Q1_5629529"/>
      <w:bookmarkStart w:id="4193" w:name="_ETM_Q1_5629656"/>
      <w:bookmarkStart w:id="4194" w:name="_ETM_Q1_5631587"/>
      <w:bookmarkEnd w:id="4192"/>
      <w:bookmarkEnd w:id="4193"/>
      <w:bookmarkEnd w:id="4194"/>
    </w:p>
    <w:p w:rsidR="00250E63" w:rsidRDefault="00250E63" w:rsidP="00873ABC">
      <w:pPr>
        <w:pStyle w:val="af8"/>
        <w:rPr>
          <w:rtl/>
        </w:rPr>
      </w:pPr>
      <w:bookmarkStart w:id="4195" w:name="ET_yor_6156_109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195"/>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196" w:name="_ETM_Q1_5632229"/>
      <w:bookmarkStart w:id="4197" w:name="_ETM_Q1_5632283"/>
      <w:bookmarkStart w:id="4198" w:name="_ETM_Q1_5629697"/>
      <w:bookmarkStart w:id="4199" w:name="_ETM_Q1_5629788"/>
      <w:bookmarkEnd w:id="4196"/>
      <w:bookmarkEnd w:id="4197"/>
      <w:bookmarkEnd w:id="4198"/>
      <w:bookmarkEnd w:id="4199"/>
      <w:r>
        <w:rPr>
          <w:rtl/>
        </w:rPr>
        <w:t xml:space="preserve">אני לא חושב. </w:t>
      </w:r>
    </w:p>
    <w:p w:rsidR="00250E63" w:rsidRDefault="00250E63" w:rsidP="00250E63">
      <w:pPr>
        <w:rPr>
          <w:rtl/>
        </w:rPr>
      </w:pPr>
      <w:bookmarkStart w:id="4200" w:name="_ETM_Q1_5631304"/>
      <w:bookmarkStart w:id="4201" w:name="_ETM_Q1_5632952"/>
      <w:bookmarkEnd w:id="4200"/>
      <w:bookmarkEnd w:id="4201"/>
    </w:p>
    <w:p w:rsidR="00250E63" w:rsidRDefault="00250E63" w:rsidP="00873ABC">
      <w:pPr>
        <w:pStyle w:val="a5"/>
        <w:rPr>
          <w:rtl/>
        </w:rPr>
      </w:pPr>
      <w:bookmarkStart w:id="4202" w:name="ET_speaker_ענת_פילצר_סומך_234"/>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4202"/>
    </w:p>
    <w:p w:rsidR="00250E63" w:rsidRDefault="00250E63" w:rsidP="00250E63">
      <w:pPr>
        <w:pStyle w:val="KeepWithNext"/>
        <w:rPr>
          <w:rtl/>
          <w:lang w:eastAsia="he-IL"/>
        </w:rPr>
      </w:pPr>
    </w:p>
    <w:p w:rsidR="00250E63" w:rsidRDefault="00250E63" w:rsidP="00250E63">
      <w:pPr>
        <w:rPr>
          <w:rtl/>
        </w:rPr>
      </w:pPr>
      <w:bookmarkStart w:id="4203" w:name="_ETM_Q1_5633664"/>
      <w:bookmarkStart w:id="4204" w:name="_ETM_Q1_5633717"/>
      <w:bookmarkEnd w:id="4203"/>
      <w:bookmarkEnd w:id="4204"/>
      <w:r>
        <w:rPr>
          <w:rtl/>
          <w:lang w:eastAsia="he-IL"/>
        </w:rPr>
        <w:t>זו דעתי. ו</w:t>
      </w:r>
      <w:bookmarkStart w:id="4205" w:name="_ETM_Q1_5635255"/>
      <w:bookmarkEnd w:id="4205"/>
      <w:r>
        <w:rPr>
          <w:rtl/>
          <w:lang w:eastAsia="he-IL"/>
        </w:rPr>
        <w:t>הערה נוספת לגבי הניסוח</w:t>
      </w:r>
      <w:bookmarkStart w:id="4206" w:name="_ETM_Q1_5632714"/>
      <w:bookmarkStart w:id="4207" w:name="_ETM_Q1_5632839"/>
      <w:bookmarkStart w:id="4208" w:name="_ETM_Q1_5633559"/>
      <w:bookmarkEnd w:id="4206"/>
      <w:bookmarkEnd w:id="4207"/>
      <w:bookmarkEnd w:id="4208"/>
      <w:r>
        <w:rPr>
          <w:rtl/>
          <w:lang w:eastAsia="he-IL"/>
        </w:rPr>
        <w:t xml:space="preserve"> </w:t>
      </w:r>
      <w:r>
        <w:rPr>
          <w:rtl/>
        </w:rPr>
        <w:t xml:space="preserve">בסיפא של הסעיף אותו דבר. "ולא תכלול המלצה בדבר החלופה שבחר המאסדר". אני חושבת שצריך להוסיף את המילה "העדיפה", משום שהמלצות בדבר החלופה לכאורה עלול להשתמע מזה שהמליאה לא יכולה לומר את </w:t>
      </w:r>
      <w:bookmarkStart w:id="4209" w:name="_ETM_Q1_5649185"/>
      <w:bookmarkEnd w:id="4209"/>
      <w:r>
        <w:rPr>
          <w:rtl/>
        </w:rPr>
        <w:t xml:space="preserve">דעתה בכלל בדבר כל התהליך של החלופות שכן או לא נשקלו. המליאה לא יכולה לומר: תבחר בחלופה א' על פני חלופה ב', כי זה כבר באמת </w:t>
      </w:r>
      <w:r>
        <w:t>drill down</w:t>
      </w:r>
      <w:r>
        <w:rPr>
          <w:rtl/>
        </w:rPr>
        <w:t xml:space="preserve"> </w:t>
      </w:r>
      <w:r>
        <w:rPr>
          <w:rFonts w:hint="cs"/>
          <w:rtl/>
        </w:rPr>
        <w:t>לתוך המהות, אבל היא כן יכולה לומר: לא נשקלו כלל חלופות, נשקלה חלופה - - -</w:t>
      </w:r>
    </w:p>
    <w:p w:rsidR="00250E63" w:rsidRDefault="00250E63" w:rsidP="00250E63">
      <w:pPr>
        <w:rPr>
          <w:rtl/>
        </w:rPr>
      </w:pPr>
    </w:p>
    <w:p w:rsidR="00250E63" w:rsidRDefault="00250E63" w:rsidP="00873ABC">
      <w:pPr>
        <w:pStyle w:val="af8"/>
        <w:rPr>
          <w:rtl/>
        </w:rPr>
      </w:pPr>
      <w:bookmarkStart w:id="4210" w:name="ET_yor_6156_109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210"/>
      <w:r>
        <w:rPr>
          <w:rFonts w:hint="cs"/>
          <w:rtl/>
        </w:rPr>
        <w:t xml:space="preserve"> </w:t>
      </w:r>
    </w:p>
    <w:p w:rsidR="00250E63" w:rsidRDefault="00250E63" w:rsidP="00250E63">
      <w:pPr>
        <w:rPr>
          <w:rtl/>
          <w:lang w:eastAsia="he-IL"/>
        </w:rPr>
      </w:pPr>
      <w:bookmarkStart w:id="4211" w:name="_ETM_Q1_5669243"/>
      <w:bookmarkStart w:id="4212" w:name="_ETM_Q1_5669336"/>
      <w:bookmarkEnd w:id="4211"/>
      <w:bookmarkEnd w:id="4212"/>
    </w:p>
    <w:p w:rsidR="00250E63" w:rsidRDefault="00250E63" w:rsidP="00250E63">
      <w:pPr>
        <w:rPr>
          <w:rtl/>
        </w:rPr>
      </w:pPr>
      <w:bookmarkStart w:id="4213" w:name="_ETM_Q1_5667106"/>
      <w:bookmarkStart w:id="4214" w:name="_ETM_Q1_5667351"/>
      <w:bookmarkStart w:id="4215" w:name="_ETM_Q1_5667372"/>
      <w:bookmarkStart w:id="4216" w:name="_ETM_Q1_5667426"/>
      <w:bookmarkEnd w:id="4213"/>
      <w:bookmarkEnd w:id="4214"/>
      <w:bookmarkEnd w:id="4215"/>
      <w:bookmarkEnd w:id="4216"/>
      <w:r>
        <w:rPr>
          <w:rtl/>
        </w:rPr>
        <w:t xml:space="preserve">הנוסח של (א) </w:t>
      </w:r>
      <w:bookmarkStart w:id="4217" w:name="_ETM_Q1_5669287"/>
      <w:bookmarkEnd w:id="4217"/>
      <w:r>
        <w:rPr>
          <w:rtl/>
        </w:rPr>
        <w:t>ו-(ב) תומך בזה, זה בדיוק הנוסח.</w:t>
      </w:r>
    </w:p>
    <w:p w:rsidR="00250E63" w:rsidRDefault="00250E63" w:rsidP="00250E63">
      <w:pPr>
        <w:rPr>
          <w:rtl/>
        </w:rPr>
      </w:pPr>
      <w:bookmarkStart w:id="4218" w:name="_ETM_Q1_5673203"/>
      <w:bookmarkStart w:id="4219" w:name="_ETM_Q1_5673317"/>
      <w:bookmarkStart w:id="4220" w:name="_ETM_Q1_5671599"/>
      <w:bookmarkEnd w:id="4218"/>
      <w:bookmarkEnd w:id="4219"/>
      <w:bookmarkEnd w:id="4220"/>
    </w:p>
    <w:p w:rsidR="00250E63" w:rsidRDefault="00250E63" w:rsidP="00873ABC">
      <w:pPr>
        <w:pStyle w:val="a5"/>
        <w:rPr>
          <w:rtl/>
        </w:rPr>
      </w:pPr>
      <w:bookmarkStart w:id="4221" w:name="ET_speaker_ענת_פילצר_סומך_237"/>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4221"/>
    </w:p>
    <w:p w:rsidR="00250E63" w:rsidRDefault="00250E63" w:rsidP="00250E63">
      <w:pPr>
        <w:pStyle w:val="KeepWithNext"/>
        <w:rPr>
          <w:rtl/>
          <w:lang w:eastAsia="he-IL"/>
        </w:rPr>
      </w:pPr>
    </w:p>
    <w:p w:rsidR="00250E63" w:rsidRDefault="00250E63" w:rsidP="00250E63">
      <w:pPr>
        <w:rPr>
          <w:rtl/>
          <w:lang w:eastAsia="he-IL"/>
        </w:rPr>
      </w:pPr>
      <w:bookmarkStart w:id="4222" w:name="_ETM_Q1_5672300"/>
      <w:bookmarkEnd w:id="4222"/>
      <w:r>
        <w:rPr>
          <w:rtl/>
          <w:lang w:eastAsia="he-IL"/>
        </w:rPr>
        <w:t>א</w:t>
      </w:r>
      <w:bookmarkStart w:id="4223" w:name="_ETM_Q1_5672360"/>
      <w:bookmarkEnd w:id="4223"/>
      <w:r>
        <w:rPr>
          <w:rtl/>
          <w:lang w:eastAsia="he-IL"/>
        </w:rPr>
        <w:t>ני חוששת שלא.</w:t>
      </w:r>
    </w:p>
    <w:p w:rsidR="00250E63" w:rsidRDefault="00250E63" w:rsidP="00250E63">
      <w:pPr>
        <w:rPr>
          <w:rtl/>
          <w:lang w:eastAsia="he-IL"/>
        </w:rPr>
      </w:pPr>
      <w:bookmarkStart w:id="4224" w:name="_ETM_Q1_5671107"/>
      <w:bookmarkStart w:id="4225" w:name="_ETM_Q1_5671225"/>
      <w:bookmarkStart w:id="4226" w:name="_ETM_Q1_5672303"/>
      <w:bookmarkEnd w:id="4224"/>
      <w:bookmarkEnd w:id="4225"/>
      <w:bookmarkEnd w:id="4226"/>
    </w:p>
    <w:p w:rsidR="00250E63" w:rsidRDefault="00250E63" w:rsidP="00873ABC">
      <w:pPr>
        <w:pStyle w:val="af8"/>
        <w:rPr>
          <w:rtl/>
        </w:rPr>
      </w:pPr>
      <w:bookmarkStart w:id="4227" w:name="ET_yor_6156_109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227"/>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228" w:name="_ETM_Q1_5672968"/>
      <w:bookmarkStart w:id="4229" w:name="_ETM_Q1_5673019"/>
      <w:bookmarkEnd w:id="4228"/>
      <w:bookmarkEnd w:id="4229"/>
      <w:r>
        <w:rPr>
          <w:rtl/>
          <w:lang w:eastAsia="he-IL"/>
        </w:rPr>
        <w:t>בסדר גמור. אם הממשלה תר</w:t>
      </w:r>
      <w:bookmarkStart w:id="4230" w:name="_ETM_Q1_5675135"/>
      <w:bookmarkEnd w:id="4230"/>
      <w:r>
        <w:rPr>
          <w:rtl/>
          <w:lang w:eastAsia="he-IL"/>
        </w:rPr>
        <w:t xml:space="preserve">צה לשנות היא תציג כאן שינוי. </w:t>
      </w:r>
      <w:bookmarkStart w:id="4231" w:name="_ETM_Q1_5673358"/>
      <w:bookmarkStart w:id="4232" w:name="_ETM_Q1_5673418"/>
      <w:bookmarkEnd w:id="4231"/>
      <w:bookmarkEnd w:id="4232"/>
      <w:r>
        <w:rPr>
          <w:rtl/>
        </w:rPr>
        <w:t>אני לא רואה את הדברים הניסוחיים</w:t>
      </w:r>
      <w:bookmarkStart w:id="4233" w:name="_ETM_Q1_5680549"/>
      <w:bookmarkStart w:id="4234" w:name="_ETM_Q1_5681956"/>
      <w:bookmarkEnd w:id="4233"/>
      <w:bookmarkEnd w:id="4234"/>
      <w:r>
        <w:rPr>
          <w:rtl/>
        </w:rPr>
        <w:t xml:space="preserve">, </w:t>
      </w:r>
      <w:bookmarkStart w:id="4235" w:name="_ETM_Q1_5683795"/>
      <w:bookmarkStart w:id="4236" w:name="_ETM_Q1_5683847"/>
      <w:bookmarkEnd w:id="4235"/>
      <w:bookmarkEnd w:id="4236"/>
      <w:r>
        <w:rPr>
          <w:rtl/>
        </w:rPr>
        <w:t>וכמובן שח"כים יכולים להגיש הסתייגויות.</w:t>
      </w:r>
    </w:p>
    <w:p w:rsidR="00250E63" w:rsidRDefault="00250E63" w:rsidP="00250E63">
      <w:pPr>
        <w:rPr>
          <w:rtl/>
        </w:rPr>
      </w:pPr>
      <w:bookmarkStart w:id="4237" w:name="_ETM_Q1_5688296"/>
      <w:bookmarkStart w:id="4238" w:name="_ETM_Q1_5688421"/>
      <w:bookmarkStart w:id="4239" w:name="_ETM_Q1_5687676"/>
      <w:bookmarkEnd w:id="4237"/>
      <w:bookmarkEnd w:id="4238"/>
      <w:bookmarkEnd w:id="4239"/>
    </w:p>
    <w:p w:rsidR="00240528" w:rsidRDefault="00240528" w:rsidP="00873ABC">
      <w:pPr>
        <w:pStyle w:val="a5"/>
        <w:rPr>
          <w:rStyle w:val="TagStyle"/>
          <w:vanish w:val="0"/>
          <w:rtl/>
        </w:rPr>
      </w:pPr>
      <w:bookmarkStart w:id="4240" w:name="ET_speaker_גל_ברנס_241"/>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240"/>
    </w:p>
    <w:p w:rsidR="00250E63" w:rsidRDefault="00250E63" w:rsidP="00250E63">
      <w:pPr>
        <w:pStyle w:val="KeepWithNext"/>
        <w:rPr>
          <w:rtl/>
          <w:lang w:eastAsia="he-IL"/>
        </w:rPr>
      </w:pPr>
    </w:p>
    <w:p w:rsidR="00250E63" w:rsidRDefault="00250E63" w:rsidP="00250E63">
      <w:pPr>
        <w:rPr>
          <w:rtl/>
        </w:rPr>
      </w:pPr>
      <w:bookmarkStart w:id="4241" w:name="_ETM_Q1_5688265"/>
      <w:bookmarkStart w:id="4242" w:name="_ETM_Q1_5688316"/>
      <w:bookmarkEnd w:id="4241"/>
      <w:bookmarkEnd w:id="4242"/>
      <w:r>
        <w:rPr>
          <w:rtl/>
          <w:lang w:eastAsia="he-IL"/>
        </w:rPr>
        <w:t xml:space="preserve">רק אולי </w:t>
      </w:r>
      <w:bookmarkStart w:id="4243" w:name="_ETM_Q1_5685990"/>
      <w:bookmarkEnd w:id="4243"/>
      <w:r>
        <w:rPr>
          <w:rtl/>
          <w:lang w:eastAsia="he-IL"/>
        </w:rPr>
        <w:t xml:space="preserve">אגיד לפרוטוקול </w:t>
      </w:r>
      <w:bookmarkStart w:id="4244" w:name="_ETM_Q1_5688489"/>
      <w:bookmarkStart w:id="4245" w:name="_ETM_Q1_5688602"/>
      <w:bookmarkEnd w:id="4244"/>
      <w:bookmarkEnd w:id="4245"/>
      <w:r>
        <w:rPr>
          <w:rtl/>
        </w:rPr>
        <w:t>שגם הממשלה חושבת שהנוסח תומך בזה, רק כדי שזה יהיה ברור גם להמשך.</w:t>
      </w:r>
    </w:p>
    <w:p w:rsidR="00250E63" w:rsidRDefault="00250E63" w:rsidP="00250E63">
      <w:pPr>
        <w:rPr>
          <w:rtl/>
        </w:rPr>
      </w:pPr>
      <w:bookmarkStart w:id="4246" w:name="_ETM_Q1_5690792"/>
      <w:bookmarkEnd w:id="4246"/>
    </w:p>
    <w:p w:rsidR="00250E63" w:rsidRDefault="00250E63" w:rsidP="00873ABC">
      <w:pPr>
        <w:pStyle w:val="a5"/>
        <w:rPr>
          <w:rtl/>
        </w:rPr>
      </w:pPr>
      <w:bookmarkStart w:id="4247" w:name="ET_speaker_גור_בליי_24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247"/>
    </w:p>
    <w:p w:rsidR="00250E63" w:rsidRDefault="00250E63" w:rsidP="00250E63">
      <w:pPr>
        <w:pStyle w:val="KeepWithNext"/>
        <w:rPr>
          <w:rtl/>
          <w:lang w:eastAsia="he-IL"/>
        </w:rPr>
      </w:pPr>
    </w:p>
    <w:p w:rsidR="00250E63" w:rsidRDefault="00250E63" w:rsidP="00250E63">
      <w:pPr>
        <w:rPr>
          <w:rtl/>
        </w:rPr>
      </w:pPr>
      <w:bookmarkStart w:id="4248" w:name="_ETM_Q1_5692554"/>
      <w:bookmarkStart w:id="4249" w:name="_ETM_Q1_5692607"/>
      <w:bookmarkEnd w:id="4248"/>
      <w:bookmarkEnd w:id="4249"/>
      <w:r>
        <w:rPr>
          <w:rtl/>
          <w:lang w:eastAsia="he-IL"/>
        </w:rPr>
        <w:t xml:space="preserve">רק מבחינה נוסחית. אני חושב </w:t>
      </w:r>
      <w:bookmarkStart w:id="4250" w:name="_ETM_Q1_5690944"/>
      <w:bookmarkStart w:id="4251" w:name="_ETM_Q1_5690980"/>
      <w:bookmarkStart w:id="4252" w:name="_ETM_Q1_5691024"/>
      <w:bookmarkEnd w:id="4250"/>
      <w:bookmarkEnd w:id="4251"/>
      <w:bookmarkEnd w:id="4252"/>
      <w:r>
        <w:rPr>
          <w:rtl/>
        </w:rPr>
        <w:t xml:space="preserve">שבגלל שעשינו שינוי מסוים בסעיף העקרונות, וכבר לא מדובר באיזון אלא בשקילה של שורה של שיקולים, אז יכול להיות שנצטרך לעשות </w:t>
      </w:r>
      <w:bookmarkStart w:id="4253" w:name="_ETM_Q1_5700505"/>
      <w:bookmarkEnd w:id="4253"/>
      <w:r>
        <w:rPr>
          <w:rtl/>
        </w:rPr>
        <w:t xml:space="preserve">פה התאמות. </w:t>
      </w:r>
    </w:p>
    <w:p w:rsidR="00250E63" w:rsidRDefault="00250E63" w:rsidP="00250E63">
      <w:pPr>
        <w:rPr>
          <w:rtl/>
        </w:rPr>
      </w:pPr>
      <w:bookmarkStart w:id="4254" w:name="_ETM_Q1_5702200"/>
      <w:bookmarkStart w:id="4255" w:name="_ETM_Q1_5702302"/>
      <w:bookmarkStart w:id="4256" w:name="_ETM_Q1_5703730"/>
      <w:bookmarkEnd w:id="4254"/>
      <w:bookmarkEnd w:id="4255"/>
      <w:bookmarkEnd w:id="4256"/>
    </w:p>
    <w:p w:rsidR="00250E63" w:rsidRDefault="00250E63" w:rsidP="00873ABC">
      <w:pPr>
        <w:pStyle w:val="af8"/>
        <w:rPr>
          <w:rtl/>
        </w:rPr>
      </w:pPr>
      <w:bookmarkStart w:id="4257" w:name="ET_yor_6156_109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257"/>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258" w:name="_ETM_Q1_5704487"/>
      <w:bookmarkStart w:id="4259" w:name="_ETM_Q1_5704544"/>
      <w:bookmarkEnd w:id="4258"/>
      <w:bookmarkEnd w:id="4259"/>
      <w:r>
        <w:rPr>
          <w:rtl/>
          <w:lang w:eastAsia="he-IL"/>
        </w:rPr>
        <w:t xml:space="preserve">זה יהיה בהיוועצות </w:t>
      </w:r>
      <w:bookmarkStart w:id="4260" w:name="_ETM_Q1_5702336"/>
      <w:bookmarkStart w:id="4261" w:name="_ETM_Q1_5702389"/>
      <w:bookmarkEnd w:id="4260"/>
      <w:bookmarkEnd w:id="4261"/>
      <w:r>
        <w:rPr>
          <w:rtl/>
        </w:rPr>
        <w:t>עם הממשלה, נביא נוסח שמתכתב עם השינויים שנעשו בהסכמת הממשלה.</w:t>
      </w:r>
    </w:p>
    <w:p w:rsidR="00250E63" w:rsidRDefault="00250E63" w:rsidP="00250E63">
      <w:pPr>
        <w:rPr>
          <w:rtl/>
        </w:rPr>
      </w:pPr>
      <w:bookmarkStart w:id="4262" w:name="_ETM_Q1_5707225"/>
      <w:bookmarkStart w:id="4263" w:name="_ETM_Q1_5710545"/>
      <w:bookmarkEnd w:id="4262"/>
      <w:bookmarkEnd w:id="4263"/>
    </w:p>
    <w:p w:rsidR="00250E63" w:rsidRDefault="00250E63" w:rsidP="00873ABC">
      <w:pPr>
        <w:pStyle w:val="a5"/>
        <w:rPr>
          <w:rtl/>
        </w:rPr>
      </w:pPr>
      <w:bookmarkStart w:id="4264" w:name="ET_speaker_ענת_פילצר_סומך_244"/>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4264"/>
    </w:p>
    <w:p w:rsidR="00250E63" w:rsidRDefault="00250E63" w:rsidP="00250E63">
      <w:pPr>
        <w:pStyle w:val="KeepWithNext"/>
        <w:rPr>
          <w:rtl/>
          <w:lang w:eastAsia="he-IL"/>
        </w:rPr>
      </w:pPr>
    </w:p>
    <w:p w:rsidR="00250E63" w:rsidRDefault="00250E63" w:rsidP="00250E63">
      <w:pPr>
        <w:rPr>
          <w:rtl/>
        </w:rPr>
      </w:pPr>
      <w:bookmarkStart w:id="4265" w:name="_ETM_Q1_5711301"/>
      <w:bookmarkStart w:id="4266" w:name="_ETM_Q1_5711354"/>
      <w:bookmarkEnd w:id="4265"/>
      <w:bookmarkEnd w:id="4266"/>
      <w:r>
        <w:rPr>
          <w:rtl/>
          <w:lang w:eastAsia="he-IL"/>
        </w:rPr>
        <w:t xml:space="preserve">רק משהו אחד ששכחתי להגיד ברפרנס </w:t>
      </w:r>
      <w:bookmarkStart w:id="4267" w:name="_ETM_Q1_5709540"/>
      <w:bookmarkEnd w:id="4267"/>
      <w:r>
        <w:rPr>
          <w:rtl/>
          <w:lang w:eastAsia="he-IL"/>
        </w:rPr>
        <w:t>למה שאמרה עמיתתי מנשיאות המגזר העסקי לעניין</w:t>
      </w:r>
      <w:bookmarkStart w:id="4268" w:name="_ETM_Q1_5707462"/>
      <w:bookmarkStart w:id="4269" w:name="_ETM_Q1_5707485"/>
      <w:bookmarkStart w:id="4270" w:name="_ETM_Q1_5707515"/>
      <w:bookmarkEnd w:id="4268"/>
      <w:bookmarkEnd w:id="4269"/>
      <w:bookmarkEnd w:id="4270"/>
      <w:r>
        <w:rPr>
          <w:rtl/>
          <w:lang w:eastAsia="he-IL"/>
        </w:rPr>
        <w:t xml:space="preserve"> </w:t>
      </w:r>
      <w:r>
        <w:rPr>
          <w:rtl/>
        </w:rPr>
        <w:t xml:space="preserve">שמיעת הציבור, ואתה בעצם אמרת לה </w:t>
      </w:r>
      <w:bookmarkStart w:id="4271" w:name="_ETM_Q1_5718941"/>
      <w:bookmarkEnd w:id="4271"/>
      <w:r>
        <w:rPr>
          <w:rtl/>
        </w:rPr>
        <w:t>שהמקום הנכון להעיר את זה הוא בהגדרה של תהליך הערכת השפעת האסדרה, ואני לגמרי מסכימה. אבל מאחר שלא דנו בזה ולא ראינו את עוד נוסח בעניין הזה, אני רוצה לבקש שבאמת תהיה התייחסות יחסית משמעותית.</w:t>
      </w:r>
    </w:p>
    <w:p w:rsidR="00250E63" w:rsidRDefault="00250E63" w:rsidP="00250E63">
      <w:pPr>
        <w:rPr>
          <w:rtl/>
        </w:rPr>
      </w:pPr>
      <w:bookmarkStart w:id="4272" w:name="_ETM_Q1_5728589"/>
      <w:bookmarkStart w:id="4273" w:name="_ETM_Q1_5728813"/>
      <w:bookmarkEnd w:id="4272"/>
      <w:bookmarkEnd w:id="4273"/>
    </w:p>
    <w:p w:rsidR="00250E63" w:rsidRDefault="00250E63" w:rsidP="00873ABC">
      <w:pPr>
        <w:pStyle w:val="af8"/>
        <w:rPr>
          <w:rtl/>
        </w:rPr>
      </w:pPr>
      <w:bookmarkStart w:id="4274" w:name="ET_yor_6156_109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274"/>
      <w:r>
        <w:rPr>
          <w:rFonts w:hint="cs"/>
          <w:rtl/>
        </w:rPr>
        <w:t xml:space="preserve"> </w:t>
      </w:r>
    </w:p>
    <w:p w:rsidR="00250E63" w:rsidRDefault="00250E63" w:rsidP="00250E63">
      <w:pPr>
        <w:rPr>
          <w:rtl/>
          <w:lang w:eastAsia="he-IL"/>
        </w:rPr>
      </w:pPr>
      <w:bookmarkStart w:id="4275" w:name="_ETM_Q1_5729453"/>
      <w:bookmarkStart w:id="4276" w:name="_ETM_Q1_5729518"/>
      <w:bookmarkEnd w:id="4275"/>
      <w:bookmarkEnd w:id="4276"/>
    </w:p>
    <w:p w:rsidR="00250E63" w:rsidRDefault="00250E63" w:rsidP="00250E63">
      <w:pPr>
        <w:rPr>
          <w:rtl/>
        </w:rPr>
      </w:pPr>
      <w:bookmarkStart w:id="4277" w:name="_ETM_Q1_5728809"/>
      <w:bookmarkStart w:id="4278" w:name="_ETM_Q1_5728824"/>
      <w:bookmarkStart w:id="4279" w:name="_ETM_Q1_5728872"/>
      <w:bookmarkEnd w:id="4277"/>
      <w:bookmarkEnd w:id="4278"/>
      <w:bookmarkEnd w:id="4279"/>
      <w:r>
        <w:rPr>
          <w:rtl/>
        </w:rPr>
        <w:t xml:space="preserve">גברתי, אבל אמרתי שאנחנו עוד לא דנים בזה, נגיע </w:t>
      </w:r>
      <w:bookmarkStart w:id="4280" w:name="_ETM_Q1_5732749"/>
      <w:bookmarkEnd w:id="4280"/>
      <w:r>
        <w:rPr>
          <w:rtl/>
        </w:rPr>
        <w:t>לזה. את איתנו, הדיון פה מאוד מסודר.</w:t>
      </w:r>
    </w:p>
    <w:p w:rsidR="00250E63" w:rsidRDefault="00250E63" w:rsidP="00250E63">
      <w:pPr>
        <w:ind w:firstLine="0"/>
        <w:rPr>
          <w:rtl/>
        </w:rPr>
      </w:pPr>
      <w:bookmarkStart w:id="4281" w:name="_ETM_Q1_5736838"/>
      <w:bookmarkStart w:id="4282" w:name="_ETM_Q1_5737212"/>
      <w:bookmarkEnd w:id="4281"/>
      <w:bookmarkEnd w:id="4282"/>
    </w:p>
    <w:p w:rsidR="00250E63" w:rsidRDefault="00250E63" w:rsidP="00873ABC">
      <w:pPr>
        <w:pStyle w:val="a5"/>
        <w:rPr>
          <w:rtl/>
        </w:rPr>
      </w:pPr>
      <w:bookmarkStart w:id="4283" w:name="ET_speaker_ענת_פילצר_סומך_246"/>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4283"/>
    </w:p>
    <w:p w:rsidR="00250E63" w:rsidRDefault="00250E63" w:rsidP="00250E63">
      <w:pPr>
        <w:pStyle w:val="KeepWithNext"/>
        <w:rPr>
          <w:rtl/>
          <w:lang w:eastAsia="he-IL"/>
        </w:rPr>
      </w:pPr>
    </w:p>
    <w:p w:rsidR="00250E63" w:rsidRDefault="00250E63" w:rsidP="00250E63">
      <w:pPr>
        <w:rPr>
          <w:rtl/>
        </w:rPr>
      </w:pPr>
      <w:bookmarkStart w:id="4284" w:name="_ETM_Q1_5737896"/>
      <w:bookmarkStart w:id="4285" w:name="_ETM_Q1_5737948"/>
      <w:bookmarkEnd w:id="4284"/>
      <w:bookmarkEnd w:id="4285"/>
      <w:r>
        <w:rPr>
          <w:rtl/>
          <w:lang w:eastAsia="he-IL"/>
        </w:rPr>
        <w:t>אז כמו ב-</w:t>
      </w:r>
      <w:r>
        <w:rPr>
          <w:sz w:val="20"/>
          <w:szCs w:val="20"/>
        </w:rPr>
        <w:t>RIA</w:t>
      </w:r>
      <w:r>
        <w:rPr>
          <w:rtl/>
          <w:lang w:eastAsia="he-IL"/>
        </w:rPr>
        <w:t>, אני מבקשת ל</w:t>
      </w:r>
      <w:bookmarkStart w:id="4286" w:name="_ETM_Q1_5737390"/>
      <w:bookmarkEnd w:id="4286"/>
      <w:r>
        <w:rPr>
          <w:rtl/>
          <w:lang w:eastAsia="he-IL"/>
        </w:rPr>
        <w:t xml:space="preserve">ומר את דעתי </w:t>
      </w:r>
      <w:bookmarkStart w:id="4287" w:name="_ETM_Q1_5737053"/>
      <w:bookmarkStart w:id="4288" w:name="_ETM_Q1_5737073"/>
      <w:bookmarkStart w:id="4289" w:name="_ETM_Q1_5737124"/>
      <w:bookmarkEnd w:id="4287"/>
      <w:bookmarkEnd w:id="4288"/>
      <w:bookmarkEnd w:id="4289"/>
      <w:r>
        <w:rPr>
          <w:rtl/>
        </w:rPr>
        <w:t>בהתחלה כדי להקל על המאסדר.</w:t>
      </w:r>
    </w:p>
    <w:p w:rsidR="00250E63" w:rsidRDefault="00250E63" w:rsidP="00250E63">
      <w:pPr>
        <w:rPr>
          <w:rtl/>
        </w:rPr>
      </w:pPr>
      <w:bookmarkStart w:id="4290" w:name="_ETM_Q1_5739975"/>
      <w:bookmarkStart w:id="4291" w:name="_ETM_Q1_5740908"/>
      <w:bookmarkEnd w:id="4290"/>
      <w:bookmarkEnd w:id="4291"/>
    </w:p>
    <w:p w:rsidR="00250E63" w:rsidRDefault="00250E63" w:rsidP="00873ABC">
      <w:pPr>
        <w:pStyle w:val="af8"/>
        <w:rPr>
          <w:rtl/>
        </w:rPr>
      </w:pPr>
      <w:bookmarkStart w:id="4292" w:name="ET_yor_6156_24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292"/>
    </w:p>
    <w:p w:rsidR="00250E63" w:rsidRDefault="00250E63" w:rsidP="00250E63">
      <w:pPr>
        <w:rPr>
          <w:rtl/>
          <w:lang w:eastAsia="he-IL"/>
        </w:rPr>
      </w:pPr>
      <w:bookmarkStart w:id="4293" w:name="_ETM_Q1_5741475"/>
      <w:bookmarkStart w:id="4294" w:name="_ETM_Q1_5741528"/>
      <w:bookmarkEnd w:id="4293"/>
      <w:bookmarkEnd w:id="4294"/>
    </w:p>
    <w:p w:rsidR="00250E63" w:rsidRDefault="00250E63" w:rsidP="00250E63">
      <w:pPr>
        <w:rPr>
          <w:rtl/>
        </w:rPr>
      </w:pPr>
      <w:bookmarkStart w:id="4295" w:name="_ETM_Q1_5739567"/>
      <w:bookmarkStart w:id="4296" w:name="_ETM_Q1_5739681"/>
      <w:bookmarkEnd w:id="4295"/>
      <w:bookmarkEnd w:id="4296"/>
      <w:r>
        <w:rPr>
          <w:rtl/>
        </w:rPr>
        <w:t xml:space="preserve">אני באמת מודה לך על התמיכה בתחום </w:t>
      </w:r>
      <w:bookmarkStart w:id="4297" w:name="_ETM_Q1_5742568"/>
      <w:bookmarkEnd w:id="4297"/>
      <w:r>
        <w:rPr>
          <w:rtl/>
        </w:rPr>
        <w:t>ה-</w:t>
      </w:r>
      <w:r>
        <w:rPr>
          <w:sz w:val="20"/>
          <w:szCs w:val="20"/>
        </w:rPr>
        <w:t>RIA</w:t>
      </w:r>
      <w:r>
        <w:rPr>
          <w:rtl/>
        </w:rPr>
        <w:t xml:space="preserve">. לפחות סוגיית השקיפות מי אמר מה, פה בוועדה </w:t>
      </w:r>
      <w:bookmarkStart w:id="4298" w:name="_ETM_Q1_5750350"/>
      <w:bookmarkEnd w:id="4298"/>
      <w:r>
        <w:rPr>
          <w:rtl/>
        </w:rPr>
        <w:t>כפי שאתם רואים כל החומרים מתפרסמים.</w:t>
      </w:r>
    </w:p>
    <w:p w:rsidR="00250E63" w:rsidRDefault="00250E63" w:rsidP="00250E63">
      <w:pPr>
        <w:rPr>
          <w:rtl/>
        </w:rPr>
      </w:pPr>
      <w:bookmarkStart w:id="4299" w:name="_ETM_Q1_5750787"/>
      <w:bookmarkStart w:id="4300" w:name="_ETM_Q1_5750972"/>
      <w:bookmarkStart w:id="4301" w:name="_ETM_Q1_5750269"/>
      <w:bookmarkEnd w:id="4299"/>
      <w:bookmarkEnd w:id="4300"/>
      <w:bookmarkEnd w:id="4301"/>
    </w:p>
    <w:p w:rsidR="00250E63" w:rsidRDefault="00250E63" w:rsidP="00873ABC">
      <w:pPr>
        <w:pStyle w:val="a5"/>
        <w:rPr>
          <w:rtl/>
        </w:rPr>
      </w:pPr>
      <w:bookmarkStart w:id="4302" w:name="ET_knessetmember_6157_248"/>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302"/>
    </w:p>
    <w:p w:rsidR="00250E63" w:rsidRDefault="00250E63" w:rsidP="00250E63">
      <w:pPr>
        <w:pStyle w:val="KeepWithNext"/>
        <w:rPr>
          <w:rtl/>
          <w:lang w:eastAsia="he-IL"/>
        </w:rPr>
      </w:pPr>
    </w:p>
    <w:p w:rsidR="00250E63" w:rsidRDefault="00250E63" w:rsidP="00250E63">
      <w:pPr>
        <w:rPr>
          <w:rtl/>
        </w:rPr>
      </w:pPr>
      <w:bookmarkStart w:id="4303" w:name="_ETM_Q1_5750852"/>
      <w:bookmarkStart w:id="4304" w:name="_ETM_Q1_5750904"/>
      <w:bookmarkEnd w:id="4303"/>
      <w:bookmarkEnd w:id="4304"/>
      <w:r>
        <w:rPr>
          <w:rtl/>
          <w:lang w:eastAsia="he-IL"/>
        </w:rPr>
        <w:t>כמו ב-</w:t>
      </w:r>
      <w:r>
        <w:rPr>
          <w:sz w:val="20"/>
          <w:szCs w:val="20"/>
        </w:rPr>
        <w:t>RIA</w:t>
      </w:r>
      <w:r>
        <w:rPr>
          <w:rtl/>
          <w:lang w:eastAsia="he-IL"/>
        </w:rPr>
        <w:t xml:space="preserve">, ניתן </w:t>
      </w:r>
      <w:bookmarkStart w:id="4305" w:name="_ETM_Q1_5751006"/>
      <w:bookmarkStart w:id="4306" w:name="_ETM_Q1_5751065"/>
      <w:bookmarkEnd w:id="4305"/>
      <w:bookmarkEnd w:id="4306"/>
      <w:r>
        <w:rPr>
          <w:rtl/>
        </w:rPr>
        <w:t xml:space="preserve">להם לחוקק את החוק ואז נגיד להם מה דפוק </w:t>
      </w:r>
      <w:bookmarkStart w:id="4307" w:name="_ETM_Q1_5754404"/>
      <w:bookmarkEnd w:id="4307"/>
      <w:r>
        <w:rPr>
          <w:rtl/>
        </w:rPr>
        <w:t>בו.</w:t>
      </w:r>
      <w:bookmarkStart w:id="4308" w:name="_ETM_Q1_5755173"/>
      <w:bookmarkEnd w:id="4308"/>
    </w:p>
    <w:p w:rsidR="00250E63" w:rsidRDefault="00250E63" w:rsidP="00250E63">
      <w:pPr>
        <w:rPr>
          <w:rtl/>
        </w:rPr>
      </w:pPr>
    </w:p>
    <w:p w:rsidR="00250E63" w:rsidRDefault="00250E63" w:rsidP="00873ABC">
      <w:pPr>
        <w:pStyle w:val="a5"/>
        <w:rPr>
          <w:rtl/>
        </w:rPr>
      </w:pPr>
      <w:bookmarkStart w:id="4309" w:name="ET_speaker_ענת_פילצר_סומך_249"/>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4309"/>
    </w:p>
    <w:p w:rsidR="00250E63" w:rsidRDefault="00250E63" w:rsidP="00250E63">
      <w:pPr>
        <w:pStyle w:val="KeepWithNext"/>
        <w:rPr>
          <w:rtl/>
          <w:lang w:eastAsia="he-IL"/>
        </w:rPr>
      </w:pPr>
    </w:p>
    <w:p w:rsidR="00250E63" w:rsidRDefault="00250E63" w:rsidP="00250E63">
      <w:pPr>
        <w:rPr>
          <w:rtl/>
          <w:lang w:eastAsia="he-IL"/>
        </w:rPr>
      </w:pPr>
      <w:bookmarkStart w:id="4310" w:name="_ETM_Q1_5754149"/>
      <w:bookmarkStart w:id="4311" w:name="_ETM_Q1_5754199"/>
      <w:bookmarkEnd w:id="4310"/>
      <w:bookmarkEnd w:id="4311"/>
      <w:r>
        <w:rPr>
          <w:rtl/>
          <w:lang w:eastAsia="he-IL"/>
        </w:rPr>
        <w:t>זה בדיוק מה שאמרתי</w:t>
      </w:r>
      <w:bookmarkStart w:id="4312" w:name="_ETM_Q1_5753425"/>
      <w:bookmarkStart w:id="4313" w:name="_ETM_Q1_5753555"/>
      <w:bookmarkEnd w:id="4312"/>
      <w:bookmarkEnd w:id="4313"/>
      <w:r>
        <w:rPr>
          <w:rtl/>
          <w:lang w:eastAsia="he-IL"/>
        </w:rPr>
        <w:t>, מקדימה תרופה למכה.</w:t>
      </w:r>
    </w:p>
    <w:p w:rsidR="00250E63" w:rsidRDefault="00250E63" w:rsidP="00250E63">
      <w:pPr>
        <w:rPr>
          <w:rtl/>
          <w:lang w:eastAsia="he-IL"/>
        </w:rPr>
      </w:pPr>
      <w:bookmarkStart w:id="4314" w:name="_ETM_Q1_5754648"/>
      <w:bookmarkStart w:id="4315" w:name="_ETM_Q1_5754742"/>
      <w:bookmarkStart w:id="4316" w:name="_ETM_Q1_5755585"/>
      <w:bookmarkEnd w:id="4314"/>
      <w:bookmarkEnd w:id="4315"/>
      <w:bookmarkEnd w:id="4316"/>
    </w:p>
    <w:p w:rsidR="00250E63" w:rsidRDefault="00250E63" w:rsidP="00873ABC">
      <w:pPr>
        <w:pStyle w:val="af8"/>
        <w:rPr>
          <w:rtl/>
        </w:rPr>
      </w:pPr>
      <w:bookmarkStart w:id="4317" w:name="ET_yor_6156_109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317"/>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318" w:name="_ETM_Q1_5756197"/>
      <w:bookmarkStart w:id="4319" w:name="_ETM_Q1_5756248"/>
      <w:bookmarkEnd w:id="4318"/>
      <w:bookmarkEnd w:id="4319"/>
      <w:r>
        <w:rPr>
          <w:rtl/>
          <w:lang w:eastAsia="he-IL"/>
        </w:rPr>
        <w:t>בסדר גמור.</w:t>
      </w:r>
      <w:bookmarkStart w:id="4320" w:name="_ETM_Q1_5755935"/>
      <w:bookmarkStart w:id="4321" w:name="_ETM_Q1_5756053"/>
      <w:bookmarkStart w:id="4322" w:name="_ETM_Q1_5755436"/>
      <w:bookmarkStart w:id="4323" w:name="_ETM_Q1_5755452"/>
      <w:bookmarkStart w:id="4324" w:name="_ETM_Q1_5755475"/>
      <w:bookmarkEnd w:id="4320"/>
      <w:bookmarkEnd w:id="4321"/>
      <w:bookmarkEnd w:id="4322"/>
      <w:bookmarkEnd w:id="4323"/>
      <w:bookmarkEnd w:id="4324"/>
      <w:r>
        <w:rPr>
          <w:rtl/>
          <w:lang w:eastAsia="he-IL"/>
        </w:rPr>
        <w:t xml:space="preserve"> </w:t>
      </w:r>
      <w:r>
        <w:rPr>
          <w:rtl/>
        </w:rPr>
        <w:t xml:space="preserve">נגיע לזה, </w:t>
      </w:r>
      <w:bookmarkStart w:id="4325" w:name="_ETM_Q1_5758923"/>
      <w:bookmarkEnd w:id="4325"/>
      <w:r>
        <w:rPr>
          <w:rtl/>
        </w:rPr>
        <w:t xml:space="preserve">זאת סוגיה חשובה, ההיוועצות המובנית עם הציבור הרחב ועם גופים ספציפיים. אנחנו מקריאים את ג', בבקשה. יש לנו בערך עוד שעה, </w:t>
      </w:r>
      <w:bookmarkStart w:id="4326" w:name="_ETM_Q1_5769285"/>
      <w:bookmarkEnd w:id="4326"/>
      <w:r>
        <w:rPr>
          <w:rtl/>
        </w:rPr>
        <w:t>ואנחנו מסיימים את סימן א' היום.</w:t>
      </w:r>
    </w:p>
    <w:p w:rsidR="00250E63" w:rsidRDefault="00250E63" w:rsidP="00250E63">
      <w:pPr>
        <w:rPr>
          <w:rtl/>
        </w:rPr>
      </w:pPr>
      <w:bookmarkStart w:id="4327" w:name="_ETM_Q1_5763634"/>
      <w:bookmarkStart w:id="4328" w:name="_ETM_Q1_5763758"/>
      <w:bookmarkStart w:id="4329" w:name="_ETM_Q1_5761691"/>
      <w:bookmarkStart w:id="4330" w:name="_ETM_Q1_5771794"/>
      <w:bookmarkEnd w:id="4327"/>
      <w:bookmarkEnd w:id="4328"/>
      <w:bookmarkEnd w:id="4329"/>
      <w:bookmarkEnd w:id="4330"/>
    </w:p>
    <w:p w:rsidR="00250E63" w:rsidRDefault="00250E63" w:rsidP="00873ABC">
      <w:pPr>
        <w:pStyle w:val="a5"/>
        <w:rPr>
          <w:rtl/>
        </w:rPr>
      </w:pPr>
      <w:bookmarkStart w:id="4331" w:name="ET_knessetmember_6157_252"/>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331"/>
    </w:p>
    <w:p w:rsidR="00250E63" w:rsidRDefault="00250E63" w:rsidP="00250E63">
      <w:pPr>
        <w:pStyle w:val="KeepWithNext"/>
        <w:rPr>
          <w:rtl/>
          <w:lang w:eastAsia="he-IL"/>
        </w:rPr>
      </w:pPr>
    </w:p>
    <w:p w:rsidR="00250E63" w:rsidRDefault="00250E63" w:rsidP="00250E63">
      <w:pPr>
        <w:rPr>
          <w:rtl/>
          <w:lang w:eastAsia="he-IL"/>
        </w:rPr>
      </w:pPr>
      <w:bookmarkStart w:id="4332" w:name="_ETM_Q1_5772464"/>
      <w:bookmarkStart w:id="4333" w:name="_ETM_Q1_5772512"/>
      <w:bookmarkEnd w:id="4332"/>
      <w:bookmarkEnd w:id="4333"/>
      <w:r>
        <w:rPr>
          <w:rtl/>
          <w:lang w:eastAsia="he-IL"/>
        </w:rPr>
        <w:t xml:space="preserve">אבל </w:t>
      </w:r>
      <w:bookmarkStart w:id="4334" w:name="_ETM_Q1_5772905"/>
      <w:bookmarkEnd w:id="4334"/>
      <w:r>
        <w:rPr>
          <w:rtl/>
          <w:lang w:eastAsia="he-IL"/>
        </w:rPr>
        <w:t>לא דיברנו על מליאה וזה, או שדיברנו?</w:t>
      </w:r>
    </w:p>
    <w:p w:rsidR="00250E63" w:rsidRDefault="00250E63" w:rsidP="00250E63">
      <w:pPr>
        <w:rPr>
          <w:rtl/>
          <w:lang w:eastAsia="he-IL"/>
        </w:rPr>
      </w:pPr>
      <w:bookmarkStart w:id="4335" w:name="_ETM_Q1_5773355"/>
      <w:bookmarkStart w:id="4336" w:name="_ETM_Q1_5773486"/>
      <w:bookmarkStart w:id="4337" w:name="_ETM_Q1_5771892"/>
      <w:bookmarkEnd w:id="4335"/>
      <w:bookmarkEnd w:id="4336"/>
      <w:bookmarkEnd w:id="4337"/>
    </w:p>
    <w:p w:rsidR="00250E63" w:rsidRDefault="00250E63" w:rsidP="00873ABC">
      <w:pPr>
        <w:pStyle w:val="af8"/>
        <w:rPr>
          <w:rtl/>
        </w:rPr>
      </w:pPr>
      <w:bookmarkStart w:id="4338" w:name="ET_yor_6156_110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338"/>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339" w:name="_ETM_Q1_5772546"/>
      <w:bookmarkStart w:id="4340" w:name="_ETM_Q1_5772591"/>
      <w:bookmarkEnd w:id="4339"/>
      <w:bookmarkEnd w:id="4340"/>
      <w:r>
        <w:rPr>
          <w:rtl/>
          <w:lang w:eastAsia="he-IL"/>
        </w:rPr>
        <w:t>דיברנו.</w:t>
      </w:r>
    </w:p>
    <w:p w:rsidR="00250E63" w:rsidRDefault="00250E63" w:rsidP="00250E63">
      <w:pPr>
        <w:rPr>
          <w:rtl/>
          <w:lang w:eastAsia="he-IL"/>
        </w:rPr>
      </w:pPr>
      <w:bookmarkStart w:id="4341" w:name="_ETM_Q1_5774828"/>
      <w:bookmarkStart w:id="4342" w:name="_ETM_Q1_5774947"/>
      <w:bookmarkEnd w:id="4341"/>
      <w:bookmarkEnd w:id="4342"/>
    </w:p>
    <w:p w:rsidR="00240528" w:rsidRDefault="00240528" w:rsidP="00873ABC">
      <w:pPr>
        <w:pStyle w:val="a5"/>
        <w:rPr>
          <w:rStyle w:val="TagStyle"/>
          <w:vanish w:val="0"/>
          <w:rtl/>
        </w:rPr>
      </w:pPr>
      <w:bookmarkStart w:id="4343" w:name="ET_knessetmember_6157_254"/>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343"/>
    </w:p>
    <w:p w:rsidR="00250E63" w:rsidRDefault="00250E63" w:rsidP="00250E63">
      <w:pPr>
        <w:pStyle w:val="KeepWithNext"/>
        <w:rPr>
          <w:rtl/>
          <w:lang w:eastAsia="he-IL"/>
        </w:rPr>
      </w:pPr>
    </w:p>
    <w:p w:rsidR="00250E63" w:rsidRDefault="00250E63" w:rsidP="00250E63">
      <w:pPr>
        <w:rPr>
          <w:rtl/>
          <w:lang w:eastAsia="he-IL"/>
        </w:rPr>
      </w:pPr>
      <w:bookmarkStart w:id="4344" w:name="_ETM_Q1_5777708"/>
      <w:bookmarkStart w:id="4345" w:name="_ETM_Q1_5777765"/>
      <w:bookmarkEnd w:id="4344"/>
      <w:bookmarkEnd w:id="4345"/>
      <w:r>
        <w:rPr>
          <w:rtl/>
          <w:lang w:eastAsia="he-IL"/>
        </w:rPr>
        <w:t xml:space="preserve">זה הכול </w:t>
      </w:r>
      <w:bookmarkStart w:id="4346" w:name="_ETM_Q1_5776505"/>
      <w:bookmarkEnd w:id="4346"/>
      <w:r>
        <w:rPr>
          <w:rtl/>
          <w:lang w:eastAsia="he-IL"/>
        </w:rPr>
        <w:t xml:space="preserve">המליאה. אתה מבין? הייתי בכשרות, הלכתי והסברתי להם </w:t>
      </w:r>
      <w:bookmarkStart w:id="4347" w:name="_ETM_Q1_5779096"/>
      <w:bookmarkEnd w:id="4347"/>
      <w:r>
        <w:rPr>
          <w:rtl/>
          <w:lang w:eastAsia="he-IL"/>
        </w:rPr>
        <w:t>שהם לא פועלים לפי עקרונות הרגולציה.</w:t>
      </w:r>
      <w:bookmarkStart w:id="4348" w:name="_ETM_Q1_5779259"/>
      <w:bookmarkEnd w:id="4348"/>
    </w:p>
    <w:p w:rsidR="00250E63" w:rsidRDefault="00250E63" w:rsidP="00250E63">
      <w:pPr>
        <w:rPr>
          <w:rtl/>
          <w:lang w:eastAsia="he-IL"/>
        </w:rPr>
      </w:pPr>
      <w:bookmarkStart w:id="4349" w:name="_ETM_Q1_5779423"/>
      <w:bookmarkStart w:id="4350" w:name="_ETM_Q1_5780531"/>
      <w:bookmarkEnd w:id="4349"/>
      <w:bookmarkEnd w:id="4350"/>
    </w:p>
    <w:p w:rsidR="00250E63" w:rsidRDefault="00250E63" w:rsidP="00873ABC">
      <w:pPr>
        <w:pStyle w:val="af8"/>
        <w:rPr>
          <w:rtl/>
        </w:rPr>
      </w:pPr>
      <w:bookmarkStart w:id="4351" w:name="ET_yor_6156_110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351"/>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352" w:name="_ETM_Q1_5781206"/>
      <w:bookmarkStart w:id="4353" w:name="_ETM_Q1_5781269"/>
      <w:bookmarkEnd w:id="4352"/>
      <w:bookmarkEnd w:id="4353"/>
      <w:r>
        <w:rPr>
          <w:rtl/>
          <w:lang w:eastAsia="he-IL"/>
        </w:rPr>
        <w:t xml:space="preserve">דיברנו. </w:t>
      </w:r>
    </w:p>
    <w:p w:rsidR="00250E63" w:rsidRDefault="00250E63" w:rsidP="00250E63">
      <w:pPr>
        <w:rPr>
          <w:rtl/>
          <w:lang w:eastAsia="he-IL"/>
        </w:rPr>
      </w:pPr>
      <w:bookmarkStart w:id="4354" w:name="_ETM_Q1_5781775"/>
      <w:bookmarkEnd w:id="4354"/>
    </w:p>
    <w:p w:rsidR="00250E63" w:rsidRDefault="00250E63" w:rsidP="00873ABC">
      <w:pPr>
        <w:pStyle w:val="a5"/>
        <w:rPr>
          <w:rtl/>
        </w:rPr>
      </w:pPr>
      <w:bookmarkStart w:id="4355" w:name="ET_knessetmember_6157_25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355"/>
    </w:p>
    <w:p w:rsidR="00250E63" w:rsidRDefault="00250E63" w:rsidP="00250E63">
      <w:pPr>
        <w:pStyle w:val="KeepWithNext"/>
        <w:rPr>
          <w:rtl/>
          <w:lang w:eastAsia="he-IL"/>
        </w:rPr>
      </w:pPr>
    </w:p>
    <w:p w:rsidR="00250E63" w:rsidRDefault="00250E63" w:rsidP="00250E63">
      <w:pPr>
        <w:rPr>
          <w:rtl/>
        </w:rPr>
      </w:pPr>
      <w:bookmarkStart w:id="4356" w:name="_ETM_Q1_5782511"/>
      <w:bookmarkStart w:id="4357" w:name="_ETM_Q1_5782557"/>
      <w:bookmarkEnd w:id="4356"/>
      <w:bookmarkEnd w:id="4357"/>
      <w:r>
        <w:rPr>
          <w:rtl/>
          <w:lang w:eastAsia="he-IL"/>
        </w:rPr>
        <w:t xml:space="preserve">כשדיברנו אתמול, </w:t>
      </w:r>
      <w:bookmarkStart w:id="4358" w:name="_ETM_Q1_5783832"/>
      <w:bookmarkEnd w:id="4358"/>
      <w:r>
        <w:rPr>
          <w:rtl/>
          <w:lang w:eastAsia="he-IL"/>
        </w:rPr>
        <w:t>שלשום, מתי זה היה? כבר לא זוכר</w:t>
      </w:r>
      <w:bookmarkStart w:id="4359" w:name="_ETM_Q1_5786358"/>
      <w:bookmarkStart w:id="4360" w:name="_ETM_Q1_5786505"/>
      <w:bookmarkStart w:id="4361" w:name="_ETM_Q1_5762254"/>
      <w:bookmarkStart w:id="4362" w:name="_ETM_Q1_5762302"/>
      <w:bookmarkStart w:id="4363" w:name="_ETM_Q1_5763814"/>
      <w:bookmarkStart w:id="4364" w:name="_ETM_Q1_5763870"/>
      <w:bookmarkStart w:id="4365" w:name="_ETM_Q1_5765346"/>
      <w:bookmarkStart w:id="4366" w:name="_ETM_Q1_5765467"/>
      <w:bookmarkStart w:id="4367" w:name="_ETM_Q1_5765499"/>
      <w:bookmarkStart w:id="4368" w:name="_ETM_Q1_5765549"/>
      <w:bookmarkEnd w:id="4359"/>
      <w:bookmarkEnd w:id="4360"/>
      <w:bookmarkEnd w:id="4361"/>
      <w:bookmarkEnd w:id="4362"/>
      <w:bookmarkEnd w:id="4363"/>
      <w:bookmarkEnd w:id="4364"/>
      <w:bookmarkEnd w:id="4365"/>
      <w:bookmarkEnd w:id="4366"/>
      <w:bookmarkEnd w:id="4367"/>
      <w:bookmarkEnd w:id="4368"/>
      <w:r>
        <w:rPr>
          <w:rtl/>
          <w:lang w:eastAsia="he-IL"/>
        </w:rPr>
        <w:t xml:space="preserve">, </w:t>
      </w:r>
      <w:r>
        <w:rPr>
          <w:rtl/>
        </w:rPr>
        <w:t xml:space="preserve">הזמנים מתבלבלים לי. אמרנו שכשנגיע לסעיף, כתוב שהוא יביא למליאה כשפנה מאסדר למליאה </w:t>
      </w:r>
      <w:bookmarkStart w:id="4369" w:name="_ETM_Q1_5792395"/>
      <w:bookmarkEnd w:id="4369"/>
      <w:r>
        <w:rPr>
          <w:rtl/>
        </w:rPr>
        <w:t>- - -</w:t>
      </w:r>
    </w:p>
    <w:p w:rsidR="00250E63" w:rsidRDefault="00250E63" w:rsidP="00250E63">
      <w:pPr>
        <w:rPr>
          <w:rtl/>
        </w:rPr>
      </w:pPr>
      <w:bookmarkStart w:id="4370" w:name="_ETM_Q1_5793491"/>
      <w:bookmarkEnd w:id="4370"/>
    </w:p>
    <w:p w:rsidR="00250E63" w:rsidRDefault="00250E63" w:rsidP="00873ABC">
      <w:pPr>
        <w:pStyle w:val="a5"/>
        <w:rPr>
          <w:rtl/>
        </w:rPr>
      </w:pPr>
      <w:bookmarkStart w:id="4371" w:name="ET_speaker_גור_בליי_257"/>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371"/>
    </w:p>
    <w:p w:rsidR="00250E63" w:rsidRDefault="00250E63" w:rsidP="00250E63">
      <w:pPr>
        <w:pStyle w:val="KeepWithNext"/>
        <w:rPr>
          <w:rtl/>
          <w:lang w:eastAsia="he-IL"/>
        </w:rPr>
      </w:pPr>
    </w:p>
    <w:p w:rsidR="00250E63" w:rsidRDefault="00250E63" w:rsidP="00250E63">
      <w:pPr>
        <w:rPr>
          <w:rtl/>
          <w:lang w:eastAsia="he-IL"/>
        </w:rPr>
      </w:pPr>
      <w:r>
        <w:rPr>
          <w:rtl/>
          <w:lang w:eastAsia="he-IL"/>
        </w:rPr>
        <w:t>שינינו את זה.</w:t>
      </w:r>
    </w:p>
    <w:p w:rsidR="00250E63" w:rsidRDefault="00250E63" w:rsidP="00250E63">
      <w:pPr>
        <w:rPr>
          <w:rtl/>
          <w:lang w:eastAsia="he-IL"/>
        </w:rPr>
      </w:pPr>
      <w:bookmarkStart w:id="4372" w:name="_ETM_Q1_5790832"/>
      <w:bookmarkStart w:id="4373" w:name="_ETM_Q1_5790979"/>
      <w:bookmarkStart w:id="4374" w:name="_ETM_Q1_5792384"/>
      <w:bookmarkEnd w:id="4372"/>
      <w:bookmarkEnd w:id="4373"/>
      <w:bookmarkEnd w:id="4374"/>
    </w:p>
    <w:p w:rsidR="00250E63" w:rsidRDefault="00250E63" w:rsidP="00873ABC">
      <w:pPr>
        <w:pStyle w:val="a5"/>
        <w:rPr>
          <w:rtl/>
        </w:rPr>
      </w:pPr>
      <w:bookmarkStart w:id="4375" w:name="ET_knessetmember_6157_258"/>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375"/>
    </w:p>
    <w:p w:rsidR="00250E63" w:rsidRDefault="00250E63" w:rsidP="00250E63">
      <w:pPr>
        <w:rPr>
          <w:rtl/>
          <w:lang w:eastAsia="he-IL"/>
        </w:rPr>
      </w:pPr>
      <w:bookmarkStart w:id="4376" w:name="_ETM_Q1_5793037"/>
      <w:bookmarkStart w:id="4377" w:name="_ETM_Q1_5793090"/>
      <w:bookmarkEnd w:id="4376"/>
      <w:bookmarkEnd w:id="4377"/>
    </w:p>
    <w:p w:rsidR="00250E63" w:rsidRDefault="00250E63" w:rsidP="00250E63">
      <w:pPr>
        <w:rPr>
          <w:rtl/>
        </w:rPr>
      </w:pPr>
      <w:bookmarkStart w:id="4378" w:name="_ETM_Q1_5793742"/>
      <w:bookmarkStart w:id="4379" w:name="_ETM_Q1_5793760"/>
      <w:bookmarkStart w:id="4380" w:name="_ETM_Q1_5793802"/>
      <w:bookmarkEnd w:id="4378"/>
      <w:bookmarkEnd w:id="4379"/>
      <w:bookmarkEnd w:id="4380"/>
      <w:r>
        <w:rPr>
          <w:rtl/>
        </w:rPr>
        <w:t>למה פונה המאסדר למליאה ולא לרשות?</w:t>
      </w:r>
    </w:p>
    <w:p w:rsidR="00250E63" w:rsidRDefault="00250E63" w:rsidP="00250E63">
      <w:pPr>
        <w:rPr>
          <w:rtl/>
        </w:rPr>
      </w:pPr>
      <w:bookmarkStart w:id="4381" w:name="_ETM_Q1_5796461"/>
      <w:bookmarkStart w:id="4382" w:name="_ETM_Q1_5794664"/>
      <w:bookmarkEnd w:id="4381"/>
      <w:bookmarkEnd w:id="4382"/>
    </w:p>
    <w:p w:rsidR="00250E63" w:rsidRDefault="00250E63" w:rsidP="00873ABC">
      <w:pPr>
        <w:pStyle w:val="af8"/>
        <w:rPr>
          <w:rtl/>
        </w:rPr>
      </w:pPr>
      <w:bookmarkStart w:id="4383" w:name="ET_yor_6156_25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383"/>
    </w:p>
    <w:p w:rsidR="00250E63" w:rsidRDefault="00250E63" w:rsidP="00250E63">
      <w:pPr>
        <w:pStyle w:val="KeepWithNext"/>
        <w:rPr>
          <w:rtl/>
          <w:lang w:eastAsia="he-IL"/>
        </w:rPr>
      </w:pPr>
    </w:p>
    <w:p w:rsidR="00250E63" w:rsidRDefault="00250E63" w:rsidP="00250E63">
      <w:pPr>
        <w:rPr>
          <w:rtl/>
          <w:lang w:eastAsia="he-IL"/>
        </w:rPr>
      </w:pPr>
      <w:bookmarkStart w:id="4384" w:name="_ETM_Q1_5795389"/>
      <w:bookmarkStart w:id="4385" w:name="_ETM_Q1_5795441"/>
      <w:bookmarkEnd w:id="4384"/>
      <w:bookmarkEnd w:id="4385"/>
      <w:r>
        <w:rPr>
          <w:rtl/>
          <w:lang w:eastAsia="he-IL"/>
        </w:rPr>
        <w:t xml:space="preserve">אמרנו, שמחה, טיפלנו </w:t>
      </w:r>
      <w:bookmarkStart w:id="4386" w:name="_ETM_Q1_5797904"/>
      <w:bookmarkEnd w:id="4386"/>
      <w:r>
        <w:rPr>
          <w:rtl/>
          <w:lang w:eastAsia="he-IL"/>
        </w:rPr>
        <w:t>בזה.</w:t>
      </w:r>
    </w:p>
    <w:p w:rsidR="00250E63" w:rsidRDefault="00250E63" w:rsidP="00250E63">
      <w:pPr>
        <w:rPr>
          <w:rtl/>
          <w:lang w:eastAsia="he-IL"/>
        </w:rPr>
      </w:pPr>
      <w:bookmarkStart w:id="4387" w:name="_ETM_Q1_5796924"/>
      <w:bookmarkStart w:id="4388" w:name="_ETM_Q1_5797061"/>
      <w:bookmarkStart w:id="4389" w:name="_ETM_Q1_5798043"/>
      <w:bookmarkEnd w:id="4387"/>
      <w:bookmarkEnd w:id="4388"/>
      <w:bookmarkEnd w:id="4389"/>
    </w:p>
    <w:p w:rsidR="00250E63" w:rsidRDefault="00250E63" w:rsidP="00873ABC">
      <w:pPr>
        <w:pStyle w:val="a5"/>
        <w:rPr>
          <w:rtl/>
        </w:rPr>
      </w:pPr>
      <w:bookmarkStart w:id="4390" w:name="ET_speaker_גור_בליי_260"/>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390"/>
    </w:p>
    <w:p w:rsidR="00250E63" w:rsidRDefault="00250E63" w:rsidP="00250E63">
      <w:pPr>
        <w:pStyle w:val="KeepWithNext"/>
        <w:rPr>
          <w:rtl/>
          <w:lang w:eastAsia="he-IL"/>
        </w:rPr>
      </w:pPr>
    </w:p>
    <w:p w:rsidR="00250E63" w:rsidRDefault="00250E63" w:rsidP="00250E63">
      <w:pPr>
        <w:rPr>
          <w:rtl/>
          <w:lang w:eastAsia="he-IL"/>
        </w:rPr>
      </w:pPr>
      <w:bookmarkStart w:id="4391" w:name="_ETM_Q1_5798718"/>
      <w:bookmarkStart w:id="4392" w:name="_ETM_Q1_5798803"/>
      <w:bookmarkEnd w:id="4391"/>
      <w:bookmarkEnd w:id="4392"/>
      <w:r>
        <w:rPr>
          <w:rtl/>
          <w:lang w:eastAsia="he-IL"/>
        </w:rPr>
        <w:t>שינינו לרשות.</w:t>
      </w:r>
    </w:p>
    <w:p w:rsidR="00250E63" w:rsidRDefault="00250E63" w:rsidP="00250E63">
      <w:pPr>
        <w:rPr>
          <w:rtl/>
          <w:lang w:eastAsia="he-IL"/>
        </w:rPr>
      </w:pPr>
      <w:bookmarkStart w:id="4393" w:name="_ETM_Q1_5796942"/>
      <w:bookmarkStart w:id="4394" w:name="_ETM_Q1_5796980"/>
      <w:bookmarkStart w:id="4395" w:name="_ETM_Q1_5799002"/>
      <w:bookmarkEnd w:id="4393"/>
      <w:bookmarkEnd w:id="4394"/>
      <w:bookmarkEnd w:id="4395"/>
    </w:p>
    <w:p w:rsidR="00250E63" w:rsidRDefault="00250E63" w:rsidP="00873ABC">
      <w:pPr>
        <w:pStyle w:val="a5"/>
        <w:rPr>
          <w:rtl/>
        </w:rPr>
      </w:pPr>
      <w:bookmarkStart w:id="4396" w:name="ET_knessetmember_6157_261"/>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396"/>
    </w:p>
    <w:p w:rsidR="00250E63" w:rsidRDefault="00250E63" w:rsidP="00250E63">
      <w:pPr>
        <w:pStyle w:val="KeepWithNext"/>
        <w:rPr>
          <w:rtl/>
          <w:lang w:eastAsia="he-IL"/>
        </w:rPr>
      </w:pPr>
    </w:p>
    <w:p w:rsidR="00250E63" w:rsidRDefault="00250E63" w:rsidP="00250E63">
      <w:pPr>
        <w:rPr>
          <w:rtl/>
          <w:lang w:eastAsia="he-IL"/>
        </w:rPr>
      </w:pPr>
      <w:bookmarkStart w:id="4397" w:name="_ETM_Q1_5799587"/>
      <w:bookmarkStart w:id="4398" w:name="_ETM_Q1_5799638"/>
      <w:bookmarkEnd w:id="4397"/>
      <w:bookmarkEnd w:id="4398"/>
      <w:r>
        <w:rPr>
          <w:rtl/>
          <w:lang w:eastAsia="he-IL"/>
        </w:rPr>
        <w:t>כי בנוסח שבמסמך הכי מעודכן זה עדיין מאסדר.</w:t>
      </w:r>
    </w:p>
    <w:p w:rsidR="00250E63" w:rsidRDefault="00250E63" w:rsidP="00250E63">
      <w:pPr>
        <w:rPr>
          <w:rtl/>
          <w:lang w:eastAsia="he-IL"/>
        </w:rPr>
      </w:pPr>
      <w:bookmarkStart w:id="4399" w:name="_ETM_Q1_5799592"/>
      <w:bookmarkStart w:id="4400" w:name="_ETM_Q1_5799738"/>
      <w:bookmarkStart w:id="4401" w:name="_ETM_Q1_5802097"/>
      <w:bookmarkEnd w:id="4399"/>
      <w:bookmarkEnd w:id="4400"/>
      <w:bookmarkEnd w:id="4401"/>
    </w:p>
    <w:p w:rsidR="00250E63" w:rsidRDefault="00250E63" w:rsidP="00873ABC">
      <w:pPr>
        <w:pStyle w:val="af8"/>
        <w:rPr>
          <w:rtl/>
        </w:rPr>
      </w:pPr>
      <w:bookmarkStart w:id="4402" w:name="ET_yor_6156_110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402"/>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403" w:name="_ETM_Q1_5802720"/>
      <w:bookmarkStart w:id="4404" w:name="_ETM_Q1_5802779"/>
      <w:bookmarkEnd w:id="4403"/>
      <w:bookmarkEnd w:id="4404"/>
      <w:r>
        <w:rPr>
          <w:rtl/>
          <w:lang w:eastAsia="he-IL"/>
        </w:rPr>
        <w:t xml:space="preserve">אבל אנחנו </w:t>
      </w:r>
      <w:bookmarkStart w:id="4405" w:name="_ETM_Q1_5800530"/>
      <w:bookmarkEnd w:id="4405"/>
      <w:r>
        <w:rPr>
          <w:rtl/>
          <w:lang w:eastAsia="he-IL"/>
        </w:rPr>
        <w:t xml:space="preserve">כרגע עם הנוסח של הצעת החוק, עוד לא פרסמנו </w:t>
      </w:r>
      <w:bookmarkStart w:id="4406" w:name="_ETM_Q1_5801095"/>
      <w:bookmarkEnd w:id="4406"/>
      <w:r>
        <w:rPr>
          <w:rtl/>
          <w:lang w:eastAsia="he-IL"/>
        </w:rPr>
        <w:t>נוסח.</w:t>
      </w:r>
    </w:p>
    <w:p w:rsidR="00250E63" w:rsidRDefault="00250E63" w:rsidP="00250E63">
      <w:pPr>
        <w:rPr>
          <w:rtl/>
          <w:lang w:eastAsia="he-IL"/>
        </w:rPr>
      </w:pPr>
      <w:bookmarkStart w:id="4407" w:name="_ETM_Q1_5801932"/>
      <w:bookmarkStart w:id="4408" w:name="_ETM_Q1_5801999"/>
      <w:bookmarkStart w:id="4409" w:name="_ETM_Q1_5803424"/>
      <w:bookmarkEnd w:id="4407"/>
      <w:bookmarkEnd w:id="4408"/>
      <w:bookmarkEnd w:id="4409"/>
    </w:p>
    <w:p w:rsidR="00250E63" w:rsidRDefault="00250E63" w:rsidP="00873ABC">
      <w:pPr>
        <w:pStyle w:val="a5"/>
        <w:rPr>
          <w:rtl/>
        </w:rPr>
      </w:pPr>
      <w:bookmarkStart w:id="4410" w:name="ET_knessetmember_6157_26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410"/>
    </w:p>
    <w:p w:rsidR="00250E63" w:rsidRDefault="00250E63" w:rsidP="00250E63">
      <w:pPr>
        <w:pStyle w:val="KeepWithNext"/>
        <w:rPr>
          <w:rtl/>
          <w:lang w:eastAsia="he-IL"/>
        </w:rPr>
      </w:pPr>
    </w:p>
    <w:p w:rsidR="00250E63" w:rsidRDefault="00250E63" w:rsidP="00250E63">
      <w:pPr>
        <w:rPr>
          <w:rtl/>
          <w:lang w:eastAsia="he-IL"/>
        </w:rPr>
      </w:pPr>
      <w:bookmarkStart w:id="4411" w:name="_ETM_Q1_5804073"/>
      <w:bookmarkStart w:id="4412" w:name="_ETM_Q1_5804129"/>
      <w:bookmarkEnd w:id="4411"/>
      <w:bookmarkEnd w:id="4412"/>
      <w:r>
        <w:rPr>
          <w:rtl/>
          <w:lang w:eastAsia="he-IL"/>
        </w:rPr>
        <w:t>טוב, כי חלק מהדברים כבר שיניתם, בסדר.</w:t>
      </w:r>
    </w:p>
    <w:p w:rsidR="00250E63" w:rsidRDefault="00250E63" w:rsidP="00250E63">
      <w:pPr>
        <w:rPr>
          <w:rtl/>
          <w:lang w:eastAsia="he-IL"/>
        </w:rPr>
      </w:pPr>
      <w:bookmarkStart w:id="4413" w:name="_ETM_Q1_5804530"/>
      <w:bookmarkStart w:id="4414" w:name="_ETM_Q1_5804648"/>
      <w:bookmarkStart w:id="4415" w:name="_ETM_Q1_5805443"/>
      <w:bookmarkStart w:id="4416" w:name="_ETM_Q1_5802744"/>
      <w:bookmarkEnd w:id="4413"/>
      <w:bookmarkEnd w:id="4414"/>
      <w:bookmarkEnd w:id="4415"/>
      <w:bookmarkEnd w:id="4416"/>
    </w:p>
    <w:p w:rsidR="00250E63" w:rsidRDefault="00250E63" w:rsidP="00873ABC">
      <w:pPr>
        <w:pStyle w:val="a5"/>
        <w:rPr>
          <w:rtl/>
        </w:rPr>
      </w:pPr>
      <w:bookmarkStart w:id="4417" w:name="ET_speaker_גור_בליי_265"/>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417"/>
    </w:p>
    <w:p w:rsidR="00250E63" w:rsidRDefault="00250E63" w:rsidP="00250E63">
      <w:pPr>
        <w:pStyle w:val="KeepWithNext"/>
        <w:rPr>
          <w:rtl/>
          <w:lang w:eastAsia="he-IL"/>
        </w:rPr>
      </w:pPr>
    </w:p>
    <w:p w:rsidR="00250E63" w:rsidRDefault="00250E63" w:rsidP="00250E63">
      <w:pPr>
        <w:rPr>
          <w:rtl/>
          <w:lang w:eastAsia="he-IL"/>
        </w:rPr>
      </w:pPr>
      <w:bookmarkStart w:id="4418" w:name="_ETM_Q1_5803361"/>
      <w:bookmarkStart w:id="4419" w:name="_ETM_Q1_5803416"/>
      <w:bookmarkEnd w:id="4418"/>
      <w:bookmarkEnd w:id="4419"/>
      <w:r>
        <w:rPr>
          <w:rtl/>
          <w:lang w:eastAsia="he-IL"/>
        </w:rPr>
        <w:t>נכון.</w:t>
      </w:r>
    </w:p>
    <w:p w:rsidR="00250E63" w:rsidRDefault="00250E63" w:rsidP="00250E63">
      <w:pPr>
        <w:rPr>
          <w:rtl/>
          <w:lang w:eastAsia="he-IL"/>
        </w:rPr>
      </w:pPr>
      <w:bookmarkStart w:id="4420" w:name="_ETM_Q1_5804257"/>
      <w:bookmarkStart w:id="4421" w:name="_ETM_Q1_5804389"/>
      <w:bookmarkEnd w:id="4420"/>
      <w:bookmarkEnd w:id="4421"/>
    </w:p>
    <w:p w:rsidR="00250E63" w:rsidRDefault="00250E63" w:rsidP="00873ABC">
      <w:pPr>
        <w:pStyle w:val="af8"/>
        <w:rPr>
          <w:rtl/>
        </w:rPr>
      </w:pPr>
      <w:bookmarkStart w:id="4422" w:name="ET_yor_6156_26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422"/>
    </w:p>
    <w:p w:rsidR="00250E63" w:rsidRDefault="00250E63" w:rsidP="00250E63">
      <w:pPr>
        <w:pStyle w:val="KeepWithNext"/>
        <w:rPr>
          <w:rtl/>
          <w:lang w:eastAsia="he-IL"/>
        </w:rPr>
      </w:pPr>
    </w:p>
    <w:p w:rsidR="00250E63" w:rsidRDefault="00250E63" w:rsidP="00250E63">
      <w:pPr>
        <w:rPr>
          <w:rtl/>
        </w:rPr>
      </w:pPr>
      <w:bookmarkStart w:id="4423" w:name="_ETM_Q1_5806053"/>
      <w:bookmarkStart w:id="4424" w:name="_ETM_Q1_5806101"/>
      <w:bookmarkStart w:id="4425" w:name="_ETM_Q1_5808145"/>
      <w:bookmarkEnd w:id="4423"/>
      <w:bookmarkEnd w:id="4424"/>
      <w:bookmarkEnd w:id="4425"/>
      <w:r>
        <w:rPr>
          <w:rtl/>
        </w:rPr>
        <w:t>בעקבות כל הדיונים שעשינו עוד לא פרסמנו נוסח מעודכן. והנוסח המעודכן, חשוב לי לומר, לא בכל הדברים נוסח הממשלה. זאת הצעת חוק ממשלתית, זה יהיה נוסח שבכלל - - -</w:t>
      </w:r>
    </w:p>
    <w:p w:rsidR="00250E63" w:rsidRDefault="00250E63" w:rsidP="00250E63">
      <w:pPr>
        <w:rPr>
          <w:rtl/>
        </w:rPr>
      </w:pPr>
      <w:bookmarkStart w:id="4426" w:name="_ETM_Q1_5820072"/>
      <w:bookmarkStart w:id="4427" w:name="_ETM_Q1_5820211"/>
      <w:bookmarkStart w:id="4428" w:name="_ETM_Q1_5818826"/>
      <w:bookmarkEnd w:id="4426"/>
      <w:bookmarkEnd w:id="4427"/>
      <w:bookmarkEnd w:id="4428"/>
    </w:p>
    <w:p w:rsidR="00250E63" w:rsidRDefault="00250E63" w:rsidP="00873ABC">
      <w:pPr>
        <w:pStyle w:val="a5"/>
        <w:rPr>
          <w:rtl/>
        </w:rPr>
      </w:pPr>
      <w:bookmarkStart w:id="4429" w:name="ET_knessetmember_6157_26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429"/>
    </w:p>
    <w:p w:rsidR="00250E63" w:rsidRDefault="00250E63" w:rsidP="00250E63">
      <w:pPr>
        <w:pStyle w:val="KeepWithNext"/>
        <w:rPr>
          <w:rtl/>
          <w:lang w:eastAsia="he-IL"/>
        </w:rPr>
      </w:pPr>
    </w:p>
    <w:p w:rsidR="00250E63" w:rsidRDefault="00250E63" w:rsidP="00250E63">
      <w:pPr>
        <w:rPr>
          <w:rtl/>
        </w:rPr>
      </w:pPr>
      <w:bookmarkStart w:id="4430" w:name="_ETM_Q1_5819417"/>
      <w:bookmarkStart w:id="4431" w:name="_ETM_Q1_5819467"/>
      <w:bookmarkEnd w:id="4430"/>
      <w:bookmarkEnd w:id="4431"/>
      <w:r>
        <w:rPr>
          <w:rtl/>
          <w:lang w:eastAsia="he-IL"/>
        </w:rPr>
        <w:t>א</w:t>
      </w:r>
      <w:bookmarkStart w:id="4432" w:name="_ETM_Q1_5820243"/>
      <w:bookmarkStart w:id="4433" w:name="_ETM_Q1_5820306"/>
      <w:bookmarkEnd w:id="4432"/>
      <w:bookmarkEnd w:id="4433"/>
      <w:r>
        <w:rPr>
          <w:rtl/>
          <w:lang w:eastAsia="he-IL"/>
        </w:rPr>
        <w:t xml:space="preserve">ז </w:t>
      </w:r>
      <w:bookmarkStart w:id="4434" w:name="_ETM_Q1_5819872"/>
      <w:bookmarkEnd w:id="4434"/>
      <w:r>
        <w:rPr>
          <w:rtl/>
        </w:rPr>
        <w:t xml:space="preserve">בכל הסעיפים פה "מליאה", ובכל הסעיפים פה זאת הרשות, או שאנחנו </w:t>
      </w:r>
      <w:bookmarkStart w:id="4435" w:name="_ETM_Q1_5824247"/>
      <w:bookmarkEnd w:id="4435"/>
      <w:r>
        <w:rPr>
          <w:rtl/>
        </w:rPr>
        <w:t>מחליטים על כל סעיף?</w:t>
      </w:r>
    </w:p>
    <w:p w:rsidR="00250E63" w:rsidRDefault="00250E63" w:rsidP="00250E63">
      <w:pPr>
        <w:rPr>
          <w:rtl/>
        </w:rPr>
      </w:pPr>
      <w:bookmarkStart w:id="4436" w:name="_ETM_Q1_5824882"/>
      <w:bookmarkStart w:id="4437" w:name="_ETM_Q1_5825010"/>
      <w:bookmarkStart w:id="4438" w:name="_ETM_Q1_5826298"/>
      <w:bookmarkEnd w:id="4436"/>
      <w:bookmarkEnd w:id="4437"/>
      <w:bookmarkEnd w:id="4438"/>
    </w:p>
    <w:p w:rsidR="00250E63" w:rsidRDefault="00250E63" w:rsidP="00873ABC">
      <w:pPr>
        <w:pStyle w:val="af8"/>
        <w:rPr>
          <w:rtl/>
        </w:rPr>
      </w:pPr>
      <w:bookmarkStart w:id="4439" w:name="ET_yor_6156_110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439"/>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440" w:name="_ETM_Q1_5826952"/>
      <w:bookmarkStart w:id="4441" w:name="_ETM_Q1_5827003"/>
      <w:bookmarkEnd w:id="4440"/>
      <w:bookmarkEnd w:id="4441"/>
      <w:r>
        <w:rPr>
          <w:rtl/>
          <w:lang w:eastAsia="he-IL"/>
        </w:rPr>
        <w:t xml:space="preserve">זה הכול הרשות, למעט סעיפים ספציפיים </w:t>
      </w:r>
      <w:bookmarkStart w:id="4442" w:name="_ETM_Q1_5825038"/>
      <w:bookmarkStart w:id="4443" w:name="_ETM_Q1_5825132"/>
      <w:bookmarkEnd w:id="4442"/>
      <w:bookmarkEnd w:id="4443"/>
      <w:r>
        <w:rPr>
          <w:rtl/>
          <w:lang w:eastAsia="he-IL"/>
        </w:rPr>
        <w:t xml:space="preserve">שנאמר </w:t>
      </w:r>
      <w:bookmarkStart w:id="4444" w:name="_ETM_Q1_5832777"/>
      <w:bookmarkEnd w:id="4444"/>
      <w:r>
        <w:rPr>
          <w:rtl/>
          <w:lang w:eastAsia="he-IL"/>
        </w:rPr>
        <w:t xml:space="preserve">"מליאה". </w:t>
      </w:r>
    </w:p>
    <w:p w:rsidR="00250E63" w:rsidRDefault="00250E63" w:rsidP="00250E63">
      <w:pPr>
        <w:rPr>
          <w:rtl/>
          <w:lang w:eastAsia="he-IL"/>
        </w:rPr>
      </w:pPr>
      <w:bookmarkStart w:id="4445" w:name="_ETM_Q1_5831120"/>
      <w:bookmarkStart w:id="4446" w:name="_ETM_Q1_5830427"/>
      <w:bookmarkEnd w:id="4445"/>
      <w:bookmarkEnd w:id="4446"/>
    </w:p>
    <w:p w:rsidR="00250E63" w:rsidRDefault="00250E63" w:rsidP="00873ABC">
      <w:pPr>
        <w:pStyle w:val="a5"/>
        <w:rPr>
          <w:rtl/>
        </w:rPr>
      </w:pPr>
      <w:bookmarkStart w:id="4447" w:name="ET_knessetmember_6157_268"/>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447"/>
    </w:p>
    <w:p w:rsidR="00250E63" w:rsidRDefault="00250E63" w:rsidP="00250E63">
      <w:pPr>
        <w:pStyle w:val="KeepWithNext"/>
        <w:rPr>
          <w:rtl/>
          <w:lang w:eastAsia="he-IL"/>
        </w:rPr>
      </w:pPr>
    </w:p>
    <w:p w:rsidR="00250E63" w:rsidRDefault="00250E63" w:rsidP="00250E63">
      <w:pPr>
        <w:rPr>
          <w:rtl/>
        </w:rPr>
      </w:pPr>
      <w:bookmarkStart w:id="4448" w:name="_ETM_Q1_5831078"/>
      <w:bookmarkStart w:id="4449" w:name="_ETM_Q1_5831159"/>
      <w:bookmarkEnd w:id="4448"/>
      <w:bookmarkEnd w:id="4449"/>
      <w:r>
        <w:rPr>
          <w:rtl/>
          <w:lang w:eastAsia="he-IL"/>
        </w:rPr>
        <w:t xml:space="preserve">אז כרגע </w:t>
      </w:r>
      <w:bookmarkStart w:id="4450" w:name="_ETM_Q1_5831353"/>
      <w:bookmarkStart w:id="4451" w:name="_ETM_Q1_5831370"/>
      <w:bookmarkStart w:id="4452" w:name="_ETM_Q1_5831393"/>
      <w:bookmarkEnd w:id="4450"/>
      <w:bookmarkEnd w:id="4451"/>
      <w:bookmarkEnd w:id="4452"/>
      <w:r>
        <w:rPr>
          <w:rtl/>
        </w:rPr>
        <w:t xml:space="preserve">בינתיים בכל מקום שכתוב פה בסעיף הזה "מליאה" מבחינתי </w:t>
      </w:r>
      <w:bookmarkStart w:id="4453" w:name="_ETM_Q1_5834253"/>
      <w:bookmarkEnd w:id="4453"/>
      <w:r>
        <w:rPr>
          <w:rtl/>
        </w:rPr>
        <w:t>אני קורא את זה "רשות".</w:t>
      </w:r>
    </w:p>
    <w:p w:rsidR="00250E63" w:rsidRDefault="00250E63" w:rsidP="00250E63">
      <w:pPr>
        <w:rPr>
          <w:rtl/>
        </w:rPr>
      </w:pPr>
      <w:bookmarkStart w:id="4454" w:name="_ETM_Q1_5835021"/>
      <w:bookmarkStart w:id="4455" w:name="_ETM_Q1_5833264"/>
      <w:bookmarkEnd w:id="4454"/>
      <w:bookmarkEnd w:id="4455"/>
    </w:p>
    <w:p w:rsidR="00250E63" w:rsidRDefault="00250E63" w:rsidP="00873ABC">
      <w:pPr>
        <w:pStyle w:val="af8"/>
        <w:rPr>
          <w:rtl/>
        </w:rPr>
      </w:pPr>
      <w:bookmarkStart w:id="4456" w:name="ET_yor_6156_110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456"/>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457" w:name="_ETM_Q1_5833882"/>
      <w:bookmarkStart w:id="4458" w:name="_ETM_Q1_5833929"/>
      <w:bookmarkEnd w:id="4457"/>
      <w:bookmarkEnd w:id="4458"/>
      <w:r>
        <w:rPr>
          <w:rtl/>
          <w:lang w:eastAsia="he-IL"/>
        </w:rPr>
        <w:t>אלא אם אמרנו אחרת</w:t>
      </w:r>
      <w:bookmarkStart w:id="4459" w:name="_ETM_Q1_5836367"/>
      <w:bookmarkStart w:id="4460" w:name="_ETM_Q1_5836461"/>
      <w:bookmarkEnd w:id="4459"/>
      <w:bookmarkEnd w:id="4460"/>
      <w:r>
        <w:rPr>
          <w:rtl/>
          <w:lang w:eastAsia="he-IL"/>
        </w:rPr>
        <w:t xml:space="preserve">, נכון. למעט </w:t>
      </w:r>
      <w:bookmarkStart w:id="4461" w:name="_ETM_Q1_5835805"/>
      <w:bookmarkEnd w:id="4461"/>
      <w:r>
        <w:rPr>
          <w:rtl/>
          <w:lang w:eastAsia="he-IL"/>
        </w:rPr>
        <w:t>האישור של הדוח עם הפגם המהותי.</w:t>
      </w:r>
    </w:p>
    <w:p w:rsidR="00250E63" w:rsidRDefault="00250E63" w:rsidP="00250E63">
      <w:pPr>
        <w:rPr>
          <w:rtl/>
          <w:lang w:eastAsia="he-IL"/>
        </w:rPr>
      </w:pPr>
      <w:bookmarkStart w:id="4462" w:name="_ETM_Q1_5838262"/>
      <w:bookmarkStart w:id="4463" w:name="_ETM_Q1_5838375"/>
      <w:bookmarkStart w:id="4464" w:name="_ETM_Q1_5838138"/>
      <w:bookmarkEnd w:id="4462"/>
      <w:bookmarkEnd w:id="4463"/>
      <w:bookmarkEnd w:id="4464"/>
    </w:p>
    <w:p w:rsidR="00250E63" w:rsidRDefault="00250E63" w:rsidP="00873ABC">
      <w:pPr>
        <w:pStyle w:val="a5"/>
        <w:rPr>
          <w:rtl/>
        </w:rPr>
      </w:pPr>
      <w:bookmarkStart w:id="4465" w:name="ET_knessetmember_6157_270"/>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465"/>
    </w:p>
    <w:p w:rsidR="00250E63" w:rsidRDefault="00250E63" w:rsidP="00250E63">
      <w:pPr>
        <w:pStyle w:val="KeepWithNext"/>
        <w:rPr>
          <w:rtl/>
          <w:lang w:eastAsia="he-IL"/>
        </w:rPr>
      </w:pPr>
    </w:p>
    <w:p w:rsidR="00250E63" w:rsidRDefault="00250E63" w:rsidP="00250E63">
      <w:pPr>
        <w:rPr>
          <w:rtl/>
          <w:lang w:eastAsia="he-IL"/>
        </w:rPr>
      </w:pPr>
      <w:bookmarkStart w:id="4466" w:name="_ETM_Q1_5838762"/>
      <w:bookmarkEnd w:id="4466"/>
      <w:r>
        <w:rPr>
          <w:rtl/>
          <w:lang w:eastAsia="he-IL"/>
        </w:rPr>
        <w:t>ל</w:t>
      </w:r>
      <w:bookmarkStart w:id="4467" w:name="_ETM_Q1_5838816"/>
      <w:bookmarkEnd w:id="4467"/>
      <w:r>
        <w:rPr>
          <w:rtl/>
          <w:lang w:eastAsia="he-IL"/>
        </w:rPr>
        <w:t>מעט 7.</w:t>
      </w:r>
    </w:p>
    <w:p w:rsidR="00250E63" w:rsidRDefault="00250E63" w:rsidP="00250E63">
      <w:pPr>
        <w:rPr>
          <w:rtl/>
          <w:lang w:eastAsia="he-IL"/>
        </w:rPr>
      </w:pPr>
      <w:bookmarkStart w:id="4468" w:name="_ETM_Q1_5837670"/>
      <w:bookmarkStart w:id="4469" w:name="_ETM_Q1_5837780"/>
      <w:bookmarkStart w:id="4470" w:name="_ETM_Q1_5839765"/>
      <w:bookmarkEnd w:id="4468"/>
      <w:bookmarkEnd w:id="4469"/>
      <w:bookmarkEnd w:id="4470"/>
    </w:p>
    <w:p w:rsidR="00250E63" w:rsidRDefault="00250E63" w:rsidP="00873ABC">
      <w:pPr>
        <w:pStyle w:val="af8"/>
        <w:rPr>
          <w:rtl/>
        </w:rPr>
      </w:pPr>
      <w:bookmarkStart w:id="4471" w:name="ET_yor_6156_27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471"/>
    </w:p>
    <w:p w:rsidR="00250E63" w:rsidRDefault="00250E63" w:rsidP="00250E63">
      <w:pPr>
        <w:pStyle w:val="KeepWithNext"/>
        <w:rPr>
          <w:rtl/>
          <w:lang w:eastAsia="he-IL"/>
        </w:rPr>
      </w:pPr>
    </w:p>
    <w:p w:rsidR="00250E63" w:rsidRDefault="00250E63" w:rsidP="00250E63">
      <w:pPr>
        <w:rPr>
          <w:rtl/>
          <w:lang w:eastAsia="he-IL"/>
        </w:rPr>
      </w:pPr>
      <w:bookmarkStart w:id="4472" w:name="_ETM_Q1_5840370"/>
      <w:bookmarkStart w:id="4473" w:name="_ETM_Q1_5840427"/>
      <w:bookmarkEnd w:id="4472"/>
      <w:bookmarkEnd w:id="4473"/>
      <w:r>
        <w:rPr>
          <w:rtl/>
          <w:lang w:eastAsia="he-IL"/>
        </w:rPr>
        <w:t>נכון.</w:t>
      </w:r>
    </w:p>
    <w:p w:rsidR="00250E63" w:rsidRDefault="00250E63" w:rsidP="00250E63">
      <w:pPr>
        <w:rPr>
          <w:rtl/>
          <w:lang w:eastAsia="he-IL"/>
        </w:rPr>
      </w:pPr>
      <w:bookmarkStart w:id="4474" w:name="_ETM_Q1_5841367"/>
      <w:bookmarkStart w:id="4475" w:name="_ETM_Q1_5841518"/>
      <w:bookmarkStart w:id="4476" w:name="_ETM_Q1_5840559"/>
      <w:bookmarkEnd w:id="4474"/>
      <w:bookmarkEnd w:id="4475"/>
      <w:bookmarkEnd w:id="4476"/>
    </w:p>
    <w:p w:rsidR="00250E63" w:rsidRDefault="00250E63" w:rsidP="00873ABC">
      <w:pPr>
        <w:pStyle w:val="a5"/>
        <w:rPr>
          <w:rtl/>
        </w:rPr>
      </w:pPr>
      <w:bookmarkStart w:id="4477" w:name="ET_speaker_גור_בליי_27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477"/>
    </w:p>
    <w:p w:rsidR="00250E63" w:rsidRDefault="00250E63" w:rsidP="00250E63">
      <w:pPr>
        <w:pStyle w:val="KeepWithNext"/>
        <w:rPr>
          <w:rtl/>
        </w:rPr>
      </w:pPr>
    </w:p>
    <w:p w:rsidR="00250E63" w:rsidRDefault="00250E63" w:rsidP="00250E63">
      <w:pPr>
        <w:rPr>
          <w:rtl/>
        </w:rPr>
      </w:pPr>
      <w:bookmarkStart w:id="4478" w:name="_ETM_Q1_5841250"/>
      <w:bookmarkStart w:id="4479" w:name="_ETM_Q1_5841315"/>
      <w:bookmarkStart w:id="4480" w:name="_ETM_Q1_5835284"/>
      <w:bookmarkStart w:id="4481" w:name="_ETM_Q1_5835299"/>
      <w:bookmarkStart w:id="4482" w:name="_ETM_Q1_5835350"/>
      <w:bookmarkEnd w:id="4478"/>
      <w:bookmarkEnd w:id="4479"/>
      <w:bookmarkEnd w:id="4480"/>
      <w:bookmarkEnd w:id="4481"/>
      <w:bookmarkEnd w:id="4482"/>
      <w:r>
        <w:rPr>
          <w:rtl/>
        </w:rPr>
        <w:t xml:space="preserve">שהוא במילא לא מופיע בנוסח, כי זה </w:t>
      </w:r>
      <w:bookmarkStart w:id="4483" w:name="_ETM_Q1_5843912"/>
      <w:bookmarkEnd w:id="4483"/>
      <w:r>
        <w:rPr>
          <w:rtl/>
        </w:rPr>
        <w:t>עוד התווסף. כלומר, הוא לא היה בממשלתי. שם</w:t>
      </w:r>
      <w:bookmarkStart w:id="4484" w:name="_ETM_Q1_5843380"/>
      <w:bookmarkEnd w:id="4484"/>
      <w:r>
        <w:rPr>
          <w:rtl/>
        </w:rPr>
        <w:t xml:space="preserve"> זה יהיה המליאה.</w:t>
      </w:r>
    </w:p>
    <w:p w:rsidR="00250E63" w:rsidRDefault="00250E63" w:rsidP="00250E63">
      <w:pPr>
        <w:rPr>
          <w:rtl/>
        </w:rPr>
      </w:pPr>
      <w:bookmarkStart w:id="4485" w:name="_ETM_Q1_5845372"/>
      <w:bookmarkStart w:id="4486" w:name="_ETM_Q1_5845527"/>
      <w:bookmarkStart w:id="4487" w:name="_ETM_Q1_5846997"/>
      <w:bookmarkStart w:id="4488" w:name="_ETM_Q1_5847518"/>
      <w:bookmarkEnd w:id="4485"/>
      <w:bookmarkEnd w:id="4486"/>
      <w:bookmarkEnd w:id="4487"/>
      <w:bookmarkEnd w:id="4488"/>
    </w:p>
    <w:p w:rsidR="00250E63" w:rsidRDefault="00250E63" w:rsidP="00873ABC">
      <w:pPr>
        <w:pStyle w:val="a5"/>
        <w:rPr>
          <w:rtl/>
        </w:rPr>
      </w:pPr>
      <w:bookmarkStart w:id="4489" w:name="ET_knessetmember_6157_27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489"/>
    </w:p>
    <w:p w:rsidR="00250E63" w:rsidRDefault="00250E63" w:rsidP="00250E63">
      <w:pPr>
        <w:pStyle w:val="KeepWithNext"/>
        <w:rPr>
          <w:rtl/>
          <w:lang w:eastAsia="he-IL"/>
        </w:rPr>
      </w:pPr>
    </w:p>
    <w:p w:rsidR="00250E63" w:rsidRDefault="00250E63" w:rsidP="00250E63">
      <w:pPr>
        <w:rPr>
          <w:rtl/>
          <w:lang w:eastAsia="he-IL"/>
        </w:rPr>
      </w:pPr>
      <w:bookmarkStart w:id="4490" w:name="_ETM_Q1_5848160"/>
      <w:bookmarkStart w:id="4491" w:name="_ETM_Q1_5848219"/>
      <w:bookmarkEnd w:id="4490"/>
      <w:bookmarkEnd w:id="4491"/>
      <w:r>
        <w:rPr>
          <w:rtl/>
          <w:lang w:eastAsia="he-IL"/>
        </w:rPr>
        <w:t>אבל 7 כן נופל. טוב, לא משנה. הבנתי.</w:t>
      </w:r>
    </w:p>
    <w:p w:rsidR="00250E63" w:rsidRDefault="00250E63" w:rsidP="00250E63">
      <w:pPr>
        <w:ind w:firstLine="0"/>
        <w:rPr>
          <w:rtl/>
          <w:lang w:eastAsia="he-IL"/>
        </w:rPr>
      </w:pPr>
      <w:bookmarkStart w:id="4492" w:name="_ETM_Q1_5850192"/>
      <w:bookmarkStart w:id="4493" w:name="_ETM_Q1_5850386"/>
      <w:bookmarkStart w:id="4494" w:name="_ETM_Q1_5850407"/>
      <w:bookmarkStart w:id="4495" w:name="_ETM_Q1_5852311"/>
      <w:bookmarkEnd w:id="4492"/>
      <w:bookmarkEnd w:id="4493"/>
      <w:bookmarkEnd w:id="4494"/>
      <w:bookmarkEnd w:id="4495"/>
    </w:p>
    <w:p w:rsidR="00250E63" w:rsidRDefault="00250E63" w:rsidP="00873ABC">
      <w:pPr>
        <w:pStyle w:val="a5"/>
        <w:rPr>
          <w:rtl/>
        </w:rPr>
      </w:pPr>
      <w:bookmarkStart w:id="4496" w:name="ET_speaker_גור_בליי_275"/>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496"/>
    </w:p>
    <w:p w:rsidR="00250E63" w:rsidRDefault="00250E63" w:rsidP="00250E63">
      <w:pPr>
        <w:pStyle w:val="KeepWithNext"/>
        <w:rPr>
          <w:rtl/>
          <w:lang w:eastAsia="he-IL"/>
        </w:rPr>
      </w:pPr>
    </w:p>
    <w:p w:rsidR="00250E63" w:rsidRDefault="00250E63" w:rsidP="00250E63">
      <w:pPr>
        <w:widowControl w:val="0"/>
        <w:spacing w:after="40" w:line="352" w:lineRule="auto"/>
        <w:ind w:left="3128" w:firstLine="0"/>
        <w:rPr>
          <w:rtl/>
        </w:rPr>
      </w:pPr>
      <w:bookmarkStart w:id="4497" w:name="_ETM_Q1_5853008"/>
      <w:bookmarkStart w:id="4498" w:name="_ETM_Q1_5853062"/>
      <w:bookmarkEnd w:id="4497"/>
      <w:bookmarkEnd w:id="4498"/>
      <w:r>
        <w:rPr>
          <w:rtl/>
        </w:rPr>
        <w:t xml:space="preserve">"(ג) החובה להתייעץ עם מליאת הרשות כאמור בסעיף קטן (א), לא תחול על מאסדר לעניין אסדרה שהוא קיים בעניינה התייעצות עם ועדה מייעצת לאסדרה במשמעותה בסעיף </w:t>
      </w:r>
      <w:r>
        <w:rPr>
          <w:rFonts w:ascii="David"/>
          <w:rtl/>
        </w:rPr>
        <w:t>126</w:t>
      </w:r>
      <w:r>
        <w:rPr>
          <w:rtl/>
        </w:rPr>
        <w:t xml:space="preserve">א לחוק הרשות הארצית לכבאות והצלה... בהתאם לחובה החלה עליה לפי סעיף 126ג לאותו חוק, או לעניין אסדרה שהוא קיים בעניינה התייעצות עם ועדה מייעצת לאסדרה כמשמעותה בסעיף </w:t>
      </w:r>
      <w:r>
        <w:rPr>
          <w:rFonts w:ascii="David"/>
          <w:rtl/>
        </w:rPr>
        <w:t>12</w:t>
      </w:r>
      <w:r>
        <w:rPr>
          <w:rtl/>
        </w:rPr>
        <w:t xml:space="preserve">ב(ב)(1) לחוק רישוי עסקים... בהתאם לחובה החלה עליו לפי סעיף </w:t>
      </w:r>
      <w:r>
        <w:rPr>
          <w:rFonts w:ascii="David"/>
          <w:rtl/>
        </w:rPr>
        <w:t>12</w:t>
      </w:r>
      <w:r>
        <w:rPr>
          <w:rtl/>
        </w:rPr>
        <w:t>ב(ד) לאותו חוק."</w:t>
      </w:r>
      <w:bookmarkStart w:id="4499" w:name="_ETM_Q1_5844339"/>
      <w:bookmarkEnd w:id="4499"/>
    </w:p>
    <w:p w:rsidR="00250E63" w:rsidRDefault="00250E63" w:rsidP="00250E63">
      <w:pPr>
        <w:rPr>
          <w:rFonts w:ascii="David" w:hAnsi="David"/>
          <w:color w:val="000000"/>
          <w:sz w:val="17"/>
          <w:szCs w:val="17"/>
          <w:rtl/>
          <w:lang w:bidi="en-US"/>
        </w:rPr>
      </w:pPr>
    </w:p>
    <w:p w:rsidR="00250E63" w:rsidRDefault="00250E63" w:rsidP="00873ABC">
      <w:pPr>
        <w:pStyle w:val="af8"/>
        <w:rPr>
          <w:rtl/>
        </w:rPr>
      </w:pPr>
      <w:bookmarkStart w:id="4500" w:name="ET_yor_6156_110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500"/>
      <w:r>
        <w:rPr>
          <w:rFonts w:hint="cs"/>
          <w:rtl/>
        </w:rPr>
        <w:t xml:space="preserve"> </w:t>
      </w:r>
    </w:p>
    <w:p w:rsidR="00250E63" w:rsidRDefault="00250E63" w:rsidP="00250E63">
      <w:pPr>
        <w:rPr>
          <w:rtl/>
          <w:lang w:eastAsia="he-IL"/>
        </w:rPr>
      </w:pPr>
    </w:p>
    <w:p w:rsidR="00250E63" w:rsidRDefault="00250E63" w:rsidP="00250E63">
      <w:pPr>
        <w:rPr>
          <w:rtl/>
        </w:rPr>
      </w:pPr>
      <w:bookmarkStart w:id="4501" w:name="_ETM_Q1_5844504"/>
      <w:bookmarkStart w:id="4502" w:name="_ETM_Q1_5844567"/>
      <w:bookmarkStart w:id="4503" w:name="_ETM_Q1_5844616"/>
      <w:bookmarkEnd w:id="4501"/>
      <w:bookmarkEnd w:id="4502"/>
      <w:bookmarkEnd w:id="4503"/>
      <w:r>
        <w:rPr>
          <w:rtl/>
        </w:rPr>
        <w:t>התייחסות שלכם, תסבירו.</w:t>
      </w:r>
    </w:p>
    <w:p w:rsidR="00250E63" w:rsidRDefault="00250E63" w:rsidP="00250E63">
      <w:pPr>
        <w:rPr>
          <w:rtl/>
        </w:rPr>
      </w:pPr>
      <w:bookmarkStart w:id="4504" w:name="_ETM_Q1_5882877"/>
      <w:bookmarkEnd w:id="4504"/>
    </w:p>
    <w:p w:rsidR="00250E63" w:rsidRDefault="00250E63" w:rsidP="00873ABC">
      <w:pPr>
        <w:pStyle w:val="a5"/>
        <w:rPr>
          <w:rtl/>
        </w:rPr>
      </w:pPr>
      <w:bookmarkStart w:id="4505" w:name="ET_speaker_גל_ברנס_277"/>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505"/>
    </w:p>
    <w:p w:rsidR="00250E63" w:rsidRDefault="00250E63" w:rsidP="00250E63">
      <w:pPr>
        <w:rPr>
          <w:rtl/>
          <w:lang w:eastAsia="he-IL"/>
        </w:rPr>
      </w:pPr>
      <w:bookmarkStart w:id="4506" w:name="_ETM_Q1_5883495"/>
      <w:bookmarkStart w:id="4507" w:name="_ETM_Q1_5883560"/>
      <w:bookmarkEnd w:id="4506"/>
      <w:bookmarkEnd w:id="4507"/>
    </w:p>
    <w:p w:rsidR="00250E63" w:rsidRDefault="00250E63" w:rsidP="00250E63">
      <w:pPr>
        <w:ind w:left="720" w:firstLine="0"/>
        <w:rPr>
          <w:rtl/>
        </w:rPr>
      </w:pPr>
      <w:bookmarkStart w:id="4508" w:name="_ETM_Q1_5881550"/>
      <w:bookmarkStart w:id="4509" w:name="_ETM_Q1_5881835"/>
      <w:bookmarkStart w:id="4510" w:name="_ETM_Q1_5881849"/>
      <w:bookmarkStart w:id="4511" w:name="_ETM_Q1_5881893"/>
      <w:bookmarkEnd w:id="4508"/>
      <w:bookmarkEnd w:id="4509"/>
      <w:bookmarkEnd w:id="4510"/>
      <w:bookmarkEnd w:id="4511"/>
      <w:r>
        <w:rPr>
          <w:rtl/>
        </w:rPr>
        <w:t xml:space="preserve">בעצם עד היום הכנסת הקימה </w:t>
      </w:r>
      <w:bookmarkStart w:id="4512" w:name="_ETM_Q1_5885615"/>
      <w:bookmarkEnd w:id="4512"/>
      <w:r>
        <w:rPr>
          <w:rtl/>
        </w:rPr>
        <w:t xml:space="preserve">"רובים" שונים למיניהם בחקיקות ספציפיות, ופה רצינו להימנע מהליך היוועצות כפול. יש בעצם לוועדות האלה - - - </w:t>
      </w:r>
    </w:p>
    <w:p w:rsidR="00250E63" w:rsidRDefault="00250E63" w:rsidP="00250E63">
      <w:pPr>
        <w:rPr>
          <w:rtl/>
        </w:rPr>
      </w:pPr>
      <w:bookmarkStart w:id="4513" w:name="_ETM_Q1_5893799"/>
      <w:bookmarkStart w:id="4514" w:name="_ETM_Q1_5892008"/>
      <w:bookmarkEnd w:id="4513"/>
      <w:bookmarkEnd w:id="4514"/>
    </w:p>
    <w:p w:rsidR="00250E63" w:rsidRDefault="00250E63" w:rsidP="00873ABC">
      <w:pPr>
        <w:pStyle w:val="af8"/>
        <w:rPr>
          <w:rtl/>
        </w:rPr>
      </w:pPr>
      <w:bookmarkStart w:id="4515" w:name="ET_yor_6156_110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515"/>
      <w:r>
        <w:rPr>
          <w:rFonts w:hint="cs"/>
          <w:rtl/>
        </w:rPr>
        <w:t xml:space="preserve"> </w:t>
      </w:r>
    </w:p>
    <w:p w:rsidR="00250E63" w:rsidRDefault="00250E63" w:rsidP="00250E63">
      <w:pPr>
        <w:rPr>
          <w:rtl/>
          <w:lang w:eastAsia="he-IL"/>
        </w:rPr>
      </w:pPr>
      <w:bookmarkStart w:id="4516" w:name="_ETM_Q1_5892726"/>
      <w:bookmarkStart w:id="4517" w:name="_ETM_Q1_5892775"/>
      <w:bookmarkEnd w:id="4516"/>
      <w:bookmarkEnd w:id="4517"/>
    </w:p>
    <w:p w:rsidR="00250E63" w:rsidRDefault="00250E63" w:rsidP="00250E63">
      <w:pPr>
        <w:rPr>
          <w:rtl/>
        </w:rPr>
      </w:pPr>
      <w:bookmarkStart w:id="4518" w:name="_ETM_Q1_5894020"/>
      <w:bookmarkStart w:id="4519" w:name="_ETM_Q1_5894034"/>
      <w:bookmarkStart w:id="4520" w:name="_ETM_Q1_5894062"/>
      <w:bookmarkEnd w:id="4518"/>
      <w:bookmarkEnd w:id="4519"/>
      <w:bookmarkEnd w:id="4520"/>
      <w:r>
        <w:rPr>
          <w:rtl/>
        </w:rPr>
        <w:t>קצת כמו בתהליכי תכנון ובנייה.</w:t>
      </w:r>
    </w:p>
    <w:p w:rsidR="00250E63" w:rsidRDefault="00250E63" w:rsidP="00250E63">
      <w:pPr>
        <w:rPr>
          <w:rtl/>
        </w:rPr>
      </w:pPr>
      <w:bookmarkStart w:id="4521" w:name="_ETM_Q1_5894290"/>
      <w:bookmarkStart w:id="4522" w:name="_ETM_Q1_5896320"/>
      <w:bookmarkEnd w:id="4521"/>
      <w:bookmarkEnd w:id="4522"/>
    </w:p>
    <w:p w:rsidR="00250E63" w:rsidRDefault="00250E63" w:rsidP="00873ABC">
      <w:pPr>
        <w:pStyle w:val="a5"/>
        <w:rPr>
          <w:rtl/>
        </w:rPr>
      </w:pPr>
      <w:bookmarkStart w:id="4523" w:name="ET_speaker_גל_ברנס_279"/>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523"/>
    </w:p>
    <w:p w:rsidR="00250E63" w:rsidRDefault="00250E63" w:rsidP="00250E63">
      <w:pPr>
        <w:rPr>
          <w:rtl/>
          <w:lang w:eastAsia="he-IL"/>
        </w:rPr>
      </w:pPr>
      <w:bookmarkStart w:id="4524" w:name="_ETM_Q1_5896989"/>
      <w:bookmarkStart w:id="4525" w:name="_ETM_Q1_5897041"/>
      <w:bookmarkEnd w:id="4524"/>
      <w:bookmarkEnd w:id="4525"/>
    </w:p>
    <w:p w:rsidR="00250E63" w:rsidRDefault="00250E63" w:rsidP="00250E63">
      <w:pPr>
        <w:rPr>
          <w:rtl/>
        </w:rPr>
      </w:pPr>
      <w:bookmarkStart w:id="4526" w:name="_ETM_Q1_5894462"/>
      <w:bookmarkStart w:id="4527" w:name="_ETM_Q1_5894477"/>
      <w:bookmarkStart w:id="4528" w:name="_ETM_Q1_5894510"/>
      <w:bookmarkEnd w:id="4526"/>
      <w:bookmarkEnd w:id="4527"/>
      <w:bookmarkEnd w:id="4528"/>
      <w:r>
        <w:rPr>
          <w:rtl/>
        </w:rPr>
        <w:t xml:space="preserve">את אומר תכנון ובנייה, אבל פה רק עניין - - </w:t>
      </w:r>
      <w:bookmarkStart w:id="4529" w:name="_ETM_Q1_5897196"/>
      <w:bookmarkEnd w:id="4529"/>
      <w:r>
        <w:rPr>
          <w:rtl/>
        </w:rPr>
        <w:t>-</w:t>
      </w:r>
    </w:p>
    <w:p w:rsidR="00250E63" w:rsidRDefault="00250E63" w:rsidP="00250E63">
      <w:pPr>
        <w:ind w:firstLine="0"/>
        <w:rPr>
          <w:rtl/>
        </w:rPr>
      </w:pPr>
      <w:bookmarkStart w:id="4530" w:name="_ETM_Q1_5897514"/>
      <w:bookmarkStart w:id="4531" w:name="_ETM_Q1_5897629"/>
      <w:bookmarkStart w:id="4532" w:name="_ETM_Q1_5897683"/>
      <w:bookmarkStart w:id="4533" w:name="_ETM_Q1_5897725"/>
      <w:bookmarkEnd w:id="4530"/>
      <w:bookmarkEnd w:id="4531"/>
      <w:bookmarkEnd w:id="4532"/>
      <w:bookmarkEnd w:id="4533"/>
    </w:p>
    <w:p w:rsidR="00240528" w:rsidRDefault="00240528" w:rsidP="00873ABC">
      <w:pPr>
        <w:pStyle w:val="af8"/>
        <w:rPr>
          <w:rStyle w:val="TagStyle"/>
          <w:vanish w:val="0"/>
          <w:rtl/>
        </w:rPr>
      </w:pPr>
      <w:bookmarkStart w:id="4534" w:name="ET_yor_6156_1107"/>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534"/>
      <w:r>
        <w:rPr>
          <w:rFonts w:hint="cs"/>
          <w:rtl/>
        </w:rPr>
        <w:t xml:space="preserve"> </w:t>
      </w:r>
    </w:p>
    <w:p w:rsidR="00250E63" w:rsidRDefault="00250E63" w:rsidP="00250E63">
      <w:pPr>
        <w:rPr>
          <w:rtl/>
        </w:rPr>
      </w:pPr>
    </w:p>
    <w:p w:rsidR="00250E63" w:rsidRDefault="00250E63" w:rsidP="00250E63">
      <w:pPr>
        <w:rPr>
          <w:rtl/>
        </w:rPr>
      </w:pPr>
      <w:bookmarkStart w:id="4535" w:name="_ETM_Q1_5898249"/>
      <w:bookmarkStart w:id="4536" w:name="_ETM_Q1_5898334"/>
      <w:bookmarkEnd w:id="4535"/>
      <w:bookmarkEnd w:id="4536"/>
      <w:r>
        <w:rPr>
          <w:rtl/>
        </w:rPr>
        <w:t>לא ראוי לשים את הסעיף הזה בסוף בפרק של סעיפי תחולה. זה לב הפרק שעוסק בתפקידי - - -</w:t>
      </w:r>
    </w:p>
    <w:p w:rsidR="00250E63" w:rsidRDefault="00250E63" w:rsidP="00250E63">
      <w:pPr>
        <w:rPr>
          <w:rtl/>
        </w:rPr>
      </w:pPr>
      <w:bookmarkStart w:id="4537" w:name="_ETM_Q1_5903218"/>
      <w:bookmarkStart w:id="4538" w:name="_ETM_Q1_5905778"/>
      <w:bookmarkStart w:id="4539" w:name="_ETM_Q1_5907223"/>
      <w:bookmarkEnd w:id="4537"/>
      <w:bookmarkEnd w:id="4538"/>
      <w:bookmarkEnd w:id="4539"/>
    </w:p>
    <w:p w:rsidR="00250E63" w:rsidRDefault="00250E63" w:rsidP="00873ABC">
      <w:pPr>
        <w:pStyle w:val="a5"/>
        <w:rPr>
          <w:rtl/>
        </w:rPr>
      </w:pPr>
      <w:bookmarkStart w:id="4540" w:name="ET_speaker_גור_בליי_27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540"/>
    </w:p>
    <w:p w:rsidR="00250E63" w:rsidRDefault="00250E63" w:rsidP="00250E63">
      <w:pPr>
        <w:pStyle w:val="KeepWithNext"/>
        <w:rPr>
          <w:rtl/>
          <w:lang w:eastAsia="he-IL"/>
        </w:rPr>
      </w:pPr>
    </w:p>
    <w:p w:rsidR="00250E63" w:rsidRDefault="00250E63" w:rsidP="00250E63">
      <w:pPr>
        <w:rPr>
          <w:rtl/>
          <w:lang w:eastAsia="he-IL"/>
        </w:rPr>
      </w:pPr>
      <w:bookmarkStart w:id="4541" w:name="_ETM_Q1_5907847"/>
      <w:bookmarkStart w:id="4542" w:name="_ETM_Q1_5907893"/>
      <w:bookmarkEnd w:id="4541"/>
      <w:bookmarkEnd w:id="4542"/>
      <w:r>
        <w:rPr>
          <w:rtl/>
          <w:lang w:eastAsia="he-IL"/>
        </w:rPr>
        <w:t>זה רק ה-</w:t>
      </w:r>
      <w:r>
        <w:rPr>
          <w:sz w:val="20"/>
          <w:szCs w:val="20"/>
          <w:lang w:eastAsia="he-IL"/>
        </w:rPr>
        <w:t>RIA</w:t>
      </w:r>
      <w:bookmarkStart w:id="4543" w:name="_ETM_Q1_5904166"/>
      <w:bookmarkEnd w:id="4543"/>
      <w:r>
        <w:rPr>
          <w:rtl/>
          <w:lang w:eastAsia="he-IL"/>
        </w:rPr>
        <w:t>.</w:t>
      </w:r>
    </w:p>
    <w:p w:rsidR="00250E63" w:rsidRDefault="00250E63" w:rsidP="00250E63">
      <w:pPr>
        <w:rPr>
          <w:rtl/>
          <w:lang w:eastAsia="he-IL"/>
        </w:rPr>
      </w:pPr>
      <w:bookmarkStart w:id="4544" w:name="_ETM_Q1_5905502"/>
      <w:bookmarkStart w:id="4545" w:name="_ETM_Q1_5905628"/>
      <w:bookmarkEnd w:id="4544"/>
      <w:bookmarkEnd w:id="4545"/>
    </w:p>
    <w:p w:rsidR="00250E63" w:rsidRDefault="00250E63" w:rsidP="00873ABC">
      <w:pPr>
        <w:pStyle w:val="a5"/>
        <w:rPr>
          <w:rtl/>
        </w:rPr>
      </w:pPr>
      <w:bookmarkStart w:id="4546" w:name="ET_speaker_גל_ברנס_275"/>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546"/>
    </w:p>
    <w:p w:rsidR="00250E63" w:rsidRDefault="00250E63" w:rsidP="00250E63">
      <w:pPr>
        <w:pStyle w:val="KeepWithNext"/>
        <w:rPr>
          <w:rtl/>
          <w:lang w:eastAsia="he-IL"/>
        </w:rPr>
      </w:pPr>
    </w:p>
    <w:p w:rsidR="00250E63" w:rsidRDefault="00250E63" w:rsidP="00250E63">
      <w:pPr>
        <w:rPr>
          <w:rtl/>
          <w:lang w:eastAsia="he-IL"/>
        </w:rPr>
      </w:pPr>
      <w:bookmarkStart w:id="4547" w:name="_ETM_Q1_5906365"/>
      <w:bookmarkStart w:id="4548" w:name="_ETM_Q1_5906420"/>
      <w:bookmarkEnd w:id="4547"/>
      <w:bookmarkEnd w:id="4548"/>
      <w:r>
        <w:rPr>
          <w:rtl/>
          <w:lang w:eastAsia="he-IL"/>
        </w:rPr>
        <w:t xml:space="preserve">אנחנו לא מתעקשים אף פעם על </w:t>
      </w:r>
      <w:bookmarkStart w:id="4549" w:name="_ETM_Q1_5907538"/>
      <w:bookmarkEnd w:id="4549"/>
      <w:r>
        <w:rPr>
          <w:rtl/>
          <w:lang w:eastAsia="he-IL"/>
        </w:rPr>
        <w:t xml:space="preserve">נוסח לפה או לשם, פשוט זה חל ספציפית </w:t>
      </w:r>
      <w:bookmarkStart w:id="4550" w:name="_ETM_Q1_5909956"/>
      <w:bookmarkEnd w:id="4550"/>
      <w:r>
        <w:rPr>
          <w:rtl/>
          <w:lang w:eastAsia="he-IL"/>
        </w:rPr>
        <w:t xml:space="preserve">בשונה מתהליכי תכנון ובנייה שמצאנו לנכון להרחיב אותם מכל החוק, פה זה </w:t>
      </w:r>
      <w:bookmarkStart w:id="4551" w:name="_ETM_Q1_5914629"/>
      <w:bookmarkEnd w:id="4551"/>
      <w:r>
        <w:rPr>
          <w:rtl/>
          <w:lang w:eastAsia="he-IL"/>
        </w:rPr>
        <w:t xml:space="preserve">חל רק להיוועצות. ושוב, רק במקרים בהם הם קיימו </w:t>
      </w:r>
      <w:bookmarkStart w:id="4552" w:name="_ETM_Q1_5915879"/>
      <w:bookmarkEnd w:id="4552"/>
      <w:r>
        <w:rPr>
          <w:rtl/>
          <w:lang w:eastAsia="he-IL"/>
        </w:rPr>
        <w:t>היוועצות עם הוועדות המקבילות.</w:t>
      </w:r>
    </w:p>
    <w:p w:rsidR="00250E63" w:rsidRDefault="00250E63" w:rsidP="00250E63">
      <w:pPr>
        <w:rPr>
          <w:rtl/>
          <w:lang w:eastAsia="he-IL"/>
        </w:rPr>
      </w:pPr>
      <w:bookmarkStart w:id="4553" w:name="_ETM_Q1_5921250"/>
      <w:bookmarkStart w:id="4554" w:name="_ETM_Q1_5921361"/>
      <w:bookmarkStart w:id="4555" w:name="_ETM_Q1_5919231"/>
      <w:bookmarkEnd w:id="4553"/>
      <w:bookmarkEnd w:id="4554"/>
      <w:bookmarkEnd w:id="4555"/>
    </w:p>
    <w:p w:rsidR="00250E63" w:rsidRDefault="00250E63" w:rsidP="00873ABC">
      <w:pPr>
        <w:pStyle w:val="af8"/>
        <w:rPr>
          <w:rtl/>
        </w:rPr>
      </w:pPr>
      <w:bookmarkStart w:id="4556" w:name="ET_yor_6156_27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556"/>
    </w:p>
    <w:p w:rsidR="00250E63" w:rsidRDefault="00250E63" w:rsidP="00250E63">
      <w:pPr>
        <w:pStyle w:val="KeepWithNext"/>
        <w:rPr>
          <w:rtl/>
          <w:lang w:eastAsia="he-IL"/>
        </w:rPr>
      </w:pPr>
    </w:p>
    <w:p w:rsidR="00250E63" w:rsidRDefault="00250E63" w:rsidP="00250E63">
      <w:pPr>
        <w:rPr>
          <w:rtl/>
        </w:rPr>
      </w:pPr>
      <w:bookmarkStart w:id="4557" w:name="_ETM_Q1_5919893"/>
      <w:bookmarkStart w:id="4558" w:name="_ETM_Q1_5919945"/>
      <w:bookmarkEnd w:id="4557"/>
      <w:bookmarkEnd w:id="4558"/>
      <w:r>
        <w:rPr>
          <w:rtl/>
          <w:lang w:eastAsia="he-IL"/>
        </w:rPr>
        <w:t xml:space="preserve">ברור לי, אני רק אומר האם </w:t>
      </w:r>
      <w:bookmarkStart w:id="4559" w:name="_ETM_Q1_5919281"/>
      <w:bookmarkEnd w:id="4559"/>
      <w:r>
        <w:rPr>
          <w:rtl/>
          <w:lang w:eastAsia="he-IL"/>
        </w:rPr>
        <w:t xml:space="preserve">מבחינת </w:t>
      </w:r>
      <w:bookmarkStart w:id="4560" w:name="_ETM_Q1_5903346"/>
      <w:bookmarkStart w:id="4561" w:name="_ETM_Q1_5903417"/>
      <w:bookmarkStart w:id="4562" w:name="_ETM_Q1_5903493"/>
      <w:bookmarkEnd w:id="4560"/>
      <w:bookmarkEnd w:id="4561"/>
      <w:bookmarkEnd w:id="4562"/>
      <w:r>
        <w:rPr>
          <w:rtl/>
        </w:rPr>
        <w:t xml:space="preserve">אסתטיקה של החוק, שפתאום מופיע לנו באמצע הפרק שעוסק באחד מהכתרים של כל התהליך הזה, פתאום מופיע ענייני כבאות והצלה, אז בפרק האחרון של החוק </w:t>
      </w:r>
      <w:bookmarkStart w:id="4563" w:name="_ETM_Q1_5935654"/>
      <w:bookmarkEnd w:id="4563"/>
      <w:r>
        <w:rPr>
          <w:rtl/>
        </w:rPr>
        <w:t xml:space="preserve">בענייני תחולה אפשר לומר: לעניין היוועצות על פי סימן ב' סעיף זה וזה וזה בכבאות יש הסדר. סתם עניין של אסתטיקה, שום </w:t>
      </w:r>
      <w:bookmarkStart w:id="4564" w:name="_ETM_Q1_5944658"/>
      <w:bookmarkEnd w:id="4564"/>
      <w:r>
        <w:rPr>
          <w:rtl/>
        </w:rPr>
        <w:t>דבר מהותי.</w:t>
      </w:r>
    </w:p>
    <w:p w:rsidR="00250E63" w:rsidRDefault="00250E63" w:rsidP="00250E63">
      <w:pPr>
        <w:rPr>
          <w:rtl/>
        </w:rPr>
      </w:pPr>
      <w:bookmarkStart w:id="4565" w:name="_ETM_Q1_5945075"/>
      <w:bookmarkStart w:id="4566" w:name="_ETM_Q1_5947995"/>
      <w:bookmarkEnd w:id="4565"/>
      <w:bookmarkEnd w:id="4566"/>
    </w:p>
    <w:p w:rsidR="00250E63" w:rsidRDefault="00250E63" w:rsidP="00873ABC">
      <w:pPr>
        <w:pStyle w:val="a5"/>
        <w:rPr>
          <w:rtl/>
        </w:rPr>
      </w:pPr>
      <w:bookmarkStart w:id="4567" w:name="ET_speaker_גל_ברנס_278"/>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567"/>
    </w:p>
    <w:p w:rsidR="00250E63" w:rsidRDefault="00250E63" w:rsidP="00250E63">
      <w:pPr>
        <w:pStyle w:val="KeepWithNext"/>
        <w:rPr>
          <w:rtl/>
          <w:lang w:eastAsia="he-IL"/>
        </w:rPr>
      </w:pPr>
    </w:p>
    <w:p w:rsidR="00250E63" w:rsidRDefault="00250E63" w:rsidP="00250E63">
      <w:pPr>
        <w:rPr>
          <w:rtl/>
        </w:rPr>
      </w:pPr>
      <w:bookmarkStart w:id="4568" w:name="_ETM_Q1_5948680"/>
      <w:bookmarkStart w:id="4569" w:name="_ETM_Q1_5948728"/>
      <w:bookmarkEnd w:id="4568"/>
      <w:bookmarkEnd w:id="4569"/>
      <w:r>
        <w:rPr>
          <w:rtl/>
          <w:lang w:eastAsia="he-IL"/>
        </w:rPr>
        <w:t xml:space="preserve">רק נגיד שבאמת להערת הלשכה המשפטית של הוועדה </w:t>
      </w:r>
      <w:bookmarkStart w:id="4570" w:name="_ETM_Q1_5951173"/>
      <w:bookmarkEnd w:id="4570"/>
      <w:r>
        <w:rPr>
          <w:rtl/>
          <w:lang w:eastAsia="he-IL"/>
        </w:rPr>
        <w:t xml:space="preserve">צריך להוסיף נושא </w:t>
      </w:r>
      <w:bookmarkStart w:id="4571" w:name="_ETM_Q1_5945347"/>
      <w:bookmarkStart w:id="4572" w:name="_ETM_Q1_5945362"/>
      <w:bookmarkStart w:id="4573" w:name="_ETM_Q1_5945406"/>
      <w:bookmarkEnd w:id="4571"/>
      <w:bookmarkEnd w:id="4572"/>
      <w:bookmarkEnd w:id="4573"/>
      <w:r>
        <w:rPr>
          <w:rtl/>
        </w:rPr>
        <w:t>נוסף של עניין היוועצות עם ועדת הכבאות מתוקף חוק רישוי עסקים.</w:t>
      </w:r>
    </w:p>
    <w:p w:rsidR="00250E63" w:rsidRDefault="00250E63" w:rsidP="00250E63">
      <w:pPr>
        <w:rPr>
          <w:rtl/>
        </w:rPr>
      </w:pPr>
      <w:bookmarkStart w:id="4574" w:name="_ETM_Q1_5954772"/>
      <w:bookmarkStart w:id="4575" w:name="_ETM_Q1_5956668"/>
      <w:bookmarkEnd w:id="4574"/>
      <w:bookmarkEnd w:id="4575"/>
    </w:p>
    <w:p w:rsidR="00250E63" w:rsidRDefault="00250E63" w:rsidP="00873ABC">
      <w:pPr>
        <w:pStyle w:val="af8"/>
        <w:rPr>
          <w:rtl/>
        </w:rPr>
      </w:pPr>
      <w:bookmarkStart w:id="4576" w:name="ET_yor_6156_27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576"/>
    </w:p>
    <w:p w:rsidR="00250E63" w:rsidRDefault="00250E63" w:rsidP="00250E63">
      <w:pPr>
        <w:pStyle w:val="KeepWithNext"/>
        <w:rPr>
          <w:rtl/>
          <w:lang w:eastAsia="he-IL"/>
        </w:rPr>
      </w:pPr>
    </w:p>
    <w:p w:rsidR="00250E63" w:rsidRDefault="00250E63" w:rsidP="00250E63">
      <w:pPr>
        <w:rPr>
          <w:rtl/>
          <w:lang w:eastAsia="he-IL"/>
        </w:rPr>
      </w:pPr>
      <w:bookmarkStart w:id="4577" w:name="_ETM_Q1_5957317"/>
      <w:bookmarkStart w:id="4578" w:name="_ETM_Q1_5957378"/>
      <w:bookmarkEnd w:id="4577"/>
      <w:bookmarkEnd w:id="4578"/>
      <w:r>
        <w:rPr>
          <w:rtl/>
          <w:lang w:eastAsia="he-IL"/>
        </w:rPr>
        <w:t xml:space="preserve">בסדר גמור. אנחנו עוברים לסעיף </w:t>
      </w:r>
      <w:bookmarkStart w:id="4579" w:name="_ETM_Q1_5960801"/>
      <w:bookmarkEnd w:id="4579"/>
      <w:r>
        <w:rPr>
          <w:rtl/>
          <w:lang w:eastAsia="he-IL"/>
        </w:rPr>
        <w:t>22. סעיף 21 הוא כרגע לא - -</w:t>
      </w:r>
      <w:bookmarkStart w:id="4580" w:name="_ETM_Q1_5962417"/>
      <w:bookmarkStart w:id="4581" w:name="_ETM_Q1_5962713"/>
      <w:bookmarkStart w:id="4582" w:name="_ETM_Q1_5962844"/>
      <w:bookmarkEnd w:id="4580"/>
      <w:bookmarkEnd w:id="4581"/>
      <w:bookmarkEnd w:id="4582"/>
      <w:r>
        <w:rPr>
          <w:rtl/>
          <w:lang w:eastAsia="he-IL"/>
        </w:rPr>
        <w:t xml:space="preserve"> - </w:t>
      </w:r>
    </w:p>
    <w:p w:rsidR="00250E63" w:rsidRDefault="00250E63" w:rsidP="00250E63">
      <w:pPr>
        <w:ind w:firstLine="0"/>
        <w:rPr>
          <w:rtl/>
          <w:lang w:eastAsia="he-IL"/>
        </w:rPr>
      </w:pPr>
      <w:bookmarkStart w:id="4583" w:name="_ETM_Q1_5961723"/>
      <w:bookmarkStart w:id="4584" w:name="_ETM_Q1_5961924"/>
      <w:bookmarkStart w:id="4585" w:name="_ETM_Q1_5961945"/>
      <w:bookmarkStart w:id="4586" w:name="_ETM_Q1_5962001"/>
      <w:bookmarkEnd w:id="4583"/>
      <w:bookmarkEnd w:id="4584"/>
      <w:bookmarkEnd w:id="4585"/>
      <w:bookmarkEnd w:id="4586"/>
    </w:p>
    <w:p w:rsidR="00250E63" w:rsidRDefault="00250E63" w:rsidP="00873ABC">
      <w:pPr>
        <w:pStyle w:val="a5"/>
        <w:rPr>
          <w:rtl/>
        </w:rPr>
      </w:pPr>
      <w:bookmarkStart w:id="4587" w:name="ET_knessetmember_6157_281"/>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Start w:id="4588" w:name="_ETM_Q1_5963347"/>
      <w:bookmarkStart w:id="4589" w:name="_ETM_Q1_5963398"/>
      <w:bookmarkEnd w:id="4588"/>
      <w:bookmarkEnd w:id="4589"/>
      <w:bookmarkEnd w:id="4587"/>
    </w:p>
    <w:p w:rsidR="00250E63" w:rsidRDefault="00250E63" w:rsidP="00250E63">
      <w:pPr>
        <w:rPr>
          <w:rtl/>
          <w:lang w:eastAsia="he-IL"/>
        </w:rPr>
      </w:pPr>
      <w:bookmarkStart w:id="4590" w:name="_ETM_Q1_5958516"/>
      <w:bookmarkStart w:id="4591" w:name="_ETM_Q1_5958568"/>
      <w:bookmarkEnd w:id="4590"/>
      <w:bookmarkEnd w:id="4591"/>
    </w:p>
    <w:p w:rsidR="00250E63" w:rsidRDefault="00250E63" w:rsidP="00250E63">
      <w:pPr>
        <w:rPr>
          <w:rtl/>
        </w:rPr>
      </w:pPr>
      <w:bookmarkStart w:id="4592" w:name="_ETM_Q1_5955023"/>
      <w:bookmarkStart w:id="4593" w:name="_ETM_Q1_5955038"/>
      <w:bookmarkStart w:id="4594" w:name="_ETM_Q1_5955083"/>
      <w:bookmarkEnd w:id="4592"/>
      <w:bookmarkEnd w:id="4593"/>
      <w:bookmarkEnd w:id="4594"/>
      <w:r>
        <w:rPr>
          <w:rtl/>
        </w:rPr>
        <w:t xml:space="preserve">סליחה, יש לי איזה הרהור כפירה פה. </w:t>
      </w:r>
      <w:bookmarkStart w:id="4595" w:name="_ETM_Q1_5966161"/>
      <w:bookmarkEnd w:id="4595"/>
      <w:r>
        <w:rPr>
          <w:rtl/>
        </w:rPr>
        <w:t xml:space="preserve">למה בעצם אנחנו משאירים את ועדת האסדרה של חוק רישוי עסקים, שאגב זאת אחת הרגולציות הכי משמעותית, </w:t>
      </w:r>
      <w:bookmarkStart w:id="4596" w:name="_ETM_Q1_5976849"/>
      <w:bookmarkEnd w:id="4596"/>
      <w:r>
        <w:rPr>
          <w:rtl/>
        </w:rPr>
        <w:t xml:space="preserve">ולא אומרים: הקמנו גוף מרכזי, נעביר את הסמכויות של </w:t>
      </w:r>
      <w:bookmarkStart w:id="4597" w:name="_ETM_Q1_5979685"/>
      <w:bookmarkEnd w:id="4597"/>
      <w:r>
        <w:rPr>
          <w:rtl/>
        </w:rPr>
        <w:t>סעיף 12ב(ד) אליו.</w:t>
      </w:r>
    </w:p>
    <w:p w:rsidR="00250E63" w:rsidRDefault="00250E63" w:rsidP="00250E63">
      <w:pPr>
        <w:rPr>
          <w:rtl/>
        </w:rPr>
      </w:pPr>
      <w:bookmarkStart w:id="4598" w:name="_ETM_Q1_5981022"/>
      <w:bookmarkStart w:id="4599" w:name="_ETM_Q1_5981269"/>
      <w:bookmarkStart w:id="4600" w:name="_ETM_Q1_5983086"/>
      <w:bookmarkEnd w:id="4598"/>
      <w:bookmarkEnd w:id="4599"/>
      <w:bookmarkEnd w:id="4600"/>
    </w:p>
    <w:p w:rsidR="00250E63" w:rsidRDefault="00250E63" w:rsidP="00873ABC">
      <w:pPr>
        <w:pStyle w:val="a5"/>
        <w:rPr>
          <w:rtl/>
        </w:rPr>
      </w:pPr>
      <w:bookmarkStart w:id="4601" w:name="ET_speaker_גל_ברנס_282"/>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601"/>
    </w:p>
    <w:p w:rsidR="00250E63" w:rsidRDefault="00250E63" w:rsidP="00250E63">
      <w:pPr>
        <w:pStyle w:val="KeepWithNext"/>
        <w:rPr>
          <w:rtl/>
          <w:lang w:eastAsia="he-IL"/>
        </w:rPr>
      </w:pPr>
    </w:p>
    <w:p w:rsidR="00250E63" w:rsidRDefault="00250E63" w:rsidP="00250E63">
      <w:pPr>
        <w:rPr>
          <w:rtl/>
        </w:rPr>
      </w:pPr>
      <w:bookmarkStart w:id="4602" w:name="_ETM_Q1_5983697"/>
      <w:bookmarkStart w:id="4603" w:name="_ETM_Q1_5983753"/>
      <w:bookmarkEnd w:id="4602"/>
      <w:bookmarkEnd w:id="4603"/>
      <w:r>
        <w:rPr>
          <w:rtl/>
          <w:lang w:eastAsia="he-IL"/>
        </w:rPr>
        <w:t xml:space="preserve">מה שכן עשינו, </w:t>
      </w:r>
      <w:bookmarkStart w:id="4604" w:name="_ETM_Q1_5983796"/>
      <w:bookmarkStart w:id="4605" w:name="_ETM_Q1_5981325"/>
      <w:bookmarkStart w:id="4606" w:name="_ETM_Q1_5981426"/>
      <w:bookmarkEnd w:id="4604"/>
      <w:bookmarkEnd w:id="4605"/>
      <w:bookmarkEnd w:id="4606"/>
      <w:r>
        <w:rPr>
          <w:rtl/>
        </w:rPr>
        <w:t xml:space="preserve">הנושא הזה נידון בנפרד בוועדת הפנים לגבי תיקון חוק רישוי עסקים, כן שינינו את היו"ר. היו"ר עד היום היה נציג משרד ראש הממשלה, והוא יהיה נציג רשות הרגולציה, והתהליכים האלה יהיו מרוכזים במקום </w:t>
      </w:r>
      <w:bookmarkStart w:id="4607" w:name="_ETM_Q1_5998140"/>
      <w:bookmarkEnd w:id="4607"/>
      <w:r>
        <w:rPr>
          <w:rtl/>
        </w:rPr>
        <w:t>אחד.</w:t>
      </w:r>
    </w:p>
    <w:p w:rsidR="00250E63" w:rsidRDefault="00250E63" w:rsidP="00250E63">
      <w:pPr>
        <w:rPr>
          <w:rtl/>
        </w:rPr>
      </w:pPr>
      <w:bookmarkStart w:id="4608" w:name="_ETM_Q1_5995715"/>
      <w:bookmarkStart w:id="4609" w:name="_ETM_Q1_5997409"/>
      <w:bookmarkEnd w:id="4608"/>
      <w:bookmarkEnd w:id="4609"/>
    </w:p>
    <w:p w:rsidR="00250E63" w:rsidRDefault="00250E63" w:rsidP="00873ABC">
      <w:pPr>
        <w:pStyle w:val="a5"/>
        <w:rPr>
          <w:rtl/>
        </w:rPr>
      </w:pPr>
      <w:bookmarkStart w:id="4610" w:name="ET_speaker_יעל_קריב_283"/>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4610"/>
    </w:p>
    <w:p w:rsidR="00250E63" w:rsidRDefault="00250E63" w:rsidP="00250E63">
      <w:pPr>
        <w:pStyle w:val="KeepWithNext"/>
        <w:rPr>
          <w:rtl/>
          <w:lang w:eastAsia="he-IL"/>
        </w:rPr>
      </w:pPr>
    </w:p>
    <w:p w:rsidR="00250E63" w:rsidRDefault="00250E63" w:rsidP="00250E63">
      <w:pPr>
        <w:rPr>
          <w:rtl/>
          <w:lang w:eastAsia="he-IL"/>
        </w:rPr>
      </w:pPr>
      <w:bookmarkStart w:id="4611" w:name="_ETM_Q1_5997942"/>
      <w:bookmarkStart w:id="4612" w:name="_ETM_Q1_5997992"/>
      <w:bookmarkEnd w:id="4611"/>
      <w:bookmarkEnd w:id="4612"/>
      <w:r>
        <w:rPr>
          <w:rtl/>
          <w:lang w:eastAsia="he-IL"/>
        </w:rPr>
        <w:t>יהיה את אותו גוף מתאם.</w:t>
      </w:r>
    </w:p>
    <w:p w:rsidR="00250E63" w:rsidRDefault="00250E63" w:rsidP="00250E63">
      <w:pPr>
        <w:rPr>
          <w:rtl/>
          <w:lang w:eastAsia="he-IL"/>
        </w:rPr>
      </w:pPr>
      <w:bookmarkStart w:id="4613" w:name="_ETM_Q1_5998330"/>
      <w:bookmarkStart w:id="4614" w:name="_ETM_Q1_5998446"/>
      <w:bookmarkStart w:id="4615" w:name="_ETM_Q1_5996179"/>
      <w:bookmarkEnd w:id="4613"/>
      <w:bookmarkEnd w:id="4614"/>
      <w:bookmarkEnd w:id="4615"/>
    </w:p>
    <w:p w:rsidR="00250E63" w:rsidRDefault="00250E63" w:rsidP="00873ABC">
      <w:pPr>
        <w:pStyle w:val="a5"/>
        <w:rPr>
          <w:rtl/>
        </w:rPr>
      </w:pPr>
      <w:bookmarkStart w:id="4616" w:name="ET_speaker_גל_ברנס_28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616"/>
    </w:p>
    <w:p w:rsidR="00250E63" w:rsidRDefault="00250E63" w:rsidP="00250E63">
      <w:pPr>
        <w:pStyle w:val="KeepWithNext"/>
        <w:rPr>
          <w:rtl/>
          <w:lang w:eastAsia="he-IL"/>
        </w:rPr>
      </w:pPr>
    </w:p>
    <w:p w:rsidR="00250E63" w:rsidRDefault="00250E63" w:rsidP="00250E63">
      <w:pPr>
        <w:rPr>
          <w:rtl/>
        </w:rPr>
      </w:pPr>
      <w:bookmarkStart w:id="4617" w:name="_ETM_Q1_5996810"/>
      <w:bookmarkStart w:id="4618" w:name="_ETM_Q1_5996859"/>
      <w:bookmarkEnd w:id="4617"/>
      <w:bookmarkEnd w:id="4618"/>
      <w:r>
        <w:rPr>
          <w:rtl/>
          <w:lang w:eastAsia="he-IL"/>
        </w:rPr>
        <w:t xml:space="preserve">לא </w:t>
      </w:r>
      <w:bookmarkStart w:id="4619" w:name="_ETM_Q1_5996069"/>
      <w:bookmarkStart w:id="4620" w:name="_ETM_Q1_5996085"/>
      <w:bookmarkStart w:id="4621" w:name="_ETM_Q1_5996129"/>
      <w:bookmarkEnd w:id="4619"/>
      <w:bookmarkEnd w:id="4620"/>
      <w:bookmarkEnd w:id="4621"/>
      <w:r>
        <w:rPr>
          <w:rtl/>
        </w:rPr>
        <w:t>יהיו כפילויות ממשלתיות.</w:t>
      </w:r>
    </w:p>
    <w:p w:rsidR="00250E63" w:rsidRDefault="00250E63" w:rsidP="00250E63">
      <w:pPr>
        <w:rPr>
          <w:rtl/>
        </w:rPr>
      </w:pPr>
      <w:bookmarkStart w:id="4622" w:name="_ETM_Q1_5999059"/>
      <w:bookmarkStart w:id="4623" w:name="_ETM_Q1_5999290"/>
      <w:bookmarkEnd w:id="4622"/>
      <w:bookmarkEnd w:id="4623"/>
    </w:p>
    <w:p w:rsidR="00250E63" w:rsidRDefault="00250E63" w:rsidP="00873ABC">
      <w:pPr>
        <w:pStyle w:val="a5"/>
        <w:rPr>
          <w:rtl/>
        </w:rPr>
      </w:pPr>
      <w:bookmarkStart w:id="4624" w:name="ET_knessetmember_6157_285"/>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624"/>
    </w:p>
    <w:p w:rsidR="00250E63" w:rsidRDefault="00250E63" w:rsidP="00250E63">
      <w:pPr>
        <w:rPr>
          <w:rtl/>
          <w:lang w:eastAsia="he-IL"/>
        </w:rPr>
      </w:pPr>
      <w:bookmarkStart w:id="4625" w:name="_ETM_Q1_5998587"/>
      <w:bookmarkStart w:id="4626" w:name="_ETM_Q1_5998637"/>
      <w:bookmarkEnd w:id="4625"/>
      <w:bookmarkEnd w:id="4626"/>
    </w:p>
    <w:p w:rsidR="00250E63" w:rsidRDefault="00250E63" w:rsidP="00250E63">
      <w:pPr>
        <w:rPr>
          <w:rtl/>
        </w:rPr>
      </w:pPr>
      <w:bookmarkStart w:id="4627" w:name="_ETM_Q1_5999330"/>
      <w:bookmarkStart w:id="4628" w:name="_ETM_Q1_5999399"/>
      <w:bookmarkEnd w:id="4627"/>
      <w:bookmarkEnd w:id="4628"/>
      <w:r>
        <w:rPr>
          <w:rtl/>
        </w:rPr>
        <w:t>גם הכבאות וגם ברשויות.</w:t>
      </w:r>
    </w:p>
    <w:p w:rsidR="00250E63" w:rsidRDefault="00250E63" w:rsidP="00250E63">
      <w:pPr>
        <w:ind w:firstLine="0"/>
        <w:rPr>
          <w:rtl/>
        </w:rPr>
      </w:pPr>
      <w:bookmarkStart w:id="4629" w:name="_ETM_Q1_5998061"/>
      <w:bookmarkStart w:id="4630" w:name="_ETM_Q1_5998251"/>
      <w:bookmarkStart w:id="4631" w:name="_ETM_Q1_5998266"/>
      <w:bookmarkStart w:id="4632" w:name="_ETM_Q1_5998294"/>
      <w:bookmarkStart w:id="4633" w:name="_ETM_Q1_5998957"/>
      <w:bookmarkEnd w:id="4629"/>
      <w:bookmarkEnd w:id="4630"/>
      <w:bookmarkEnd w:id="4631"/>
      <w:bookmarkEnd w:id="4632"/>
      <w:bookmarkEnd w:id="4633"/>
    </w:p>
    <w:p w:rsidR="00250E63" w:rsidRDefault="00250E63" w:rsidP="00873ABC">
      <w:pPr>
        <w:pStyle w:val="a5"/>
        <w:rPr>
          <w:rtl/>
        </w:rPr>
      </w:pPr>
      <w:bookmarkStart w:id="4634" w:name="ET_speaker_גל_ברנס_286"/>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634"/>
    </w:p>
    <w:p w:rsidR="00250E63" w:rsidRDefault="00250E63" w:rsidP="00250E63">
      <w:pPr>
        <w:pStyle w:val="KeepWithNext"/>
        <w:rPr>
          <w:rtl/>
          <w:lang w:eastAsia="he-IL"/>
        </w:rPr>
      </w:pPr>
    </w:p>
    <w:p w:rsidR="00250E63" w:rsidRDefault="00250E63" w:rsidP="00250E63">
      <w:pPr>
        <w:rPr>
          <w:rtl/>
          <w:lang w:eastAsia="he-IL"/>
        </w:rPr>
      </w:pPr>
      <w:bookmarkStart w:id="4635" w:name="_ETM_Q1_5999545"/>
      <w:bookmarkStart w:id="4636" w:name="_ETM_Q1_5999600"/>
      <w:bookmarkEnd w:id="4635"/>
      <w:bookmarkEnd w:id="4636"/>
      <w:r>
        <w:rPr>
          <w:rtl/>
          <w:lang w:eastAsia="he-IL"/>
        </w:rPr>
        <w:t>כן.</w:t>
      </w:r>
    </w:p>
    <w:p w:rsidR="00250E63" w:rsidRDefault="00250E63" w:rsidP="00250E63">
      <w:pPr>
        <w:rPr>
          <w:rtl/>
          <w:lang w:eastAsia="he-IL"/>
        </w:rPr>
      </w:pPr>
      <w:bookmarkStart w:id="4637" w:name="_ETM_Q1_6000569"/>
      <w:bookmarkStart w:id="4638" w:name="_ETM_Q1_6000691"/>
      <w:bookmarkStart w:id="4639" w:name="_ETM_Q1_6002158"/>
      <w:bookmarkEnd w:id="4637"/>
      <w:bookmarkEnd w:id="4638"/>
      <w:bookmarkEnd w:id="4639"/>
    </w:p>
    <w:p w:rsidR="00250E63" w:rsidRDefault="00250E63" w:rsidP="00873ABC">
      <w:pPr>
        <w:pStyle w:val="af8"/>
        <w:rPr>
          <w:rtl/>
        </w:rPr>
      </w:pPr>
      <w:bookmarkStart w:id="4640" w:name="ET_yor_6156_110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640"/>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641" w:name="_ETM_Q1_6002705"/>
      <w:bookmarkStart w:id="4642" w:name="_ETM_Q1_6002754"/>
      <w:bookmarkEnd w:id="4641"/>
      <w:bookmarkEnd w:id="4642"/>
      <w:r>
        <w:rPr>
          <w:rtl/>
          <w:lang w:eastAsia="he-IL"/>
        </w:rPr>
        <w:t>זאת התשובה?</w:t>
      </w:r>
    </w:p>
    <w:p w:rsidR="00250E63" w:rsidRDefault="00250E63" w:rsidP="00250E63">
      <w:pPr>
        <w:rPr>
          <w:rtl/>
          <w:lang w:eastAsia="he-IL"/>
        </w:rPr>
      </w:pPr>
      <w:bookmarkStart w:id="4643" w:name="_ETM_Q1_6001693"/>
      <w:bookmarkStart w:id="4644" w:name="_ETM_Q1_6001818"/>
      <w:bookmarkStart w:id="4645" w:name="_ETM_Q1_6003326"/>
      <w:bookmarkEnd w:id="4643"/>
      <w:bookmarkEnd w:id="4644"/>
      <w:bookmarkEnd w:id="4645"/>
    </w:p>
    <w:p w:rsidR="00250E63" w:rsidRDefault="00250E63" w:rsidP="00873ABC">
      <w:pPr>
        <w:pStyle w:val="a5"/>
        <w:rPr>
          <w:rtl/>
        </w:rPr>
      </w:pPr>
      <w:bookmarkStart w:id="4646" w:name="ET_speaker_גל_ברנס_288"/>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646"/>
    </w:p>
    <w:p w:rsidR="00250E63" w:rsidRDefault="00250E63" w:rsidP="00250E63">
      <w:pPr>
        <w:pStyle w:val="KeepWithNext"/>
        <w:rPr>
          <w:rtl/>
          <w:lang w:eastAsia="he-IL"/>
        </w:rPr>
      </w:pPr>
    </w:p>
    <w:p w:rsidR="00250E63" w:rsidRDefault="00250E63" w:rsidP="00250E63">
      <w:pPr>
        <w:rPr>
          <w:rtl/>
          <w:lang w:eastAsia="he-IL"/>
        </w:rPr>
      </w:pPr>
      <w:bookmarkStart w:id="4647" w:name="_ETM_Q1_6003859"/>
      <w:bookmarkStart w:id="4648" w:name="_ETM_Q1_6003912"/>
      <w:bookmarkEnd w:id="4647"/>
      <w:bookmarkEnd w:id="4648"/>
      <w:r>
        <w:rPr>
          <w:rtl/>
          <w:lang w:eastAsia="he-IL"/>
        </w:rPr>
        <w:t>כן.</w:t>
      </w:r>
    </w:p>
    <w:p w:rsidR="00250E63" w:rsidRDefault="00250E63" w:rsidP="00250E63">
      <w:pPr>
        <w:rPr>
          <w:rtl/>
          <w:lang w:eastAsia="he-IL"/>
        </w:rPr>
      </w:pPr>
      <w:bookmarkStart w:id="4649" w:name="_ETM_Q1_6001405"/>
      <w:bookmarkStart w:id="4650" w:name="_ETM_Q1_6001497"/>
      <w:bookmarkStart w:id="4651" w:name="_ETM_Q1_6002904"/>
      <w:bookmarkEnd w:id="4649"/>
      <w:bookmarkEnd w:id="4650"/>
      <w:bookmarkEnd w:id="4651"/>
    </w:p>
    <w:p w:rsidR="00250E63" w:rsidRDefault="00250E63" w:rsidP="00873ABC">
      <w:pPr>
        <w:pStyle w:val="af8"/>
        <w:rPr>
          <w:rtl/>
        </w:rPr>
      </w:pPr>
      <w:bookmarkStart w:id="4652" w:name="ET_yor_6156_28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652"/>
    </w:p>
    <w:p w:rsidR="00250E63" w:rsidRDefault="00250E63" w:rsidP="00250E63">
      <w:pPr>
        <w:pStyle w:val="KeepWithNext"/>
        <w:rPr>
          <w:rtl/>
          <w:lang w:eastAsia="he-IL"/>
        </w:rPr>
      </w:pPr>
    </w:p>
    <w:p w:rsidR="00250E63" w:rsidRDefault="00250E63" w:rsidP="00250E63">
      <w:pPr>
        <w:rPr>
          <w:rtl/>
          <w:lang w:eastAsia="he-IL"/>
        </w:rPr>
      </w:pPr>
      <w:bookmarkStart w:id="4653" w:name="_ETM_Q1_6003476"/>
      <w:bookmarkStart w:id="4654" w:name="_ETM_Q1_6003526"/>
      <w:bookmarkEnd w:id="4653"/>
      <w:bookmarkEnd w:id="4654"/>
      <w:r>
        <w:rPr>
          <w:rtl/>
          <w:lang w:eastAsia="he-IL"/>
        </w:rPr>
        <w:t>בסדר גמור</w:t>
      </w:r>
      <w:bookmarkStart w:id="4655" w:name="_ETM_Q1_6002192"/>
      <w:bookmarkEnd w:id="4655"/>
      <w:r>
        <w:rPr>
          <w:rtl/>
          <w:lang w:eastAsia="he-IL"/>
        </w:rPr>
        <w:t xml:space="preserve">. ויכול להיות שבהמשך בתיקון חוק – יהיו פה </w:t>
      </w:r>
      <w:bookmarkStart w:id="4656" w:name="_ETM_Q1_6004392"/>
      <w:bookmarkEnd w:id="4656"/>
      <w:r>
        <w:rPr>
          <w:rtl/>
          <w:lang w:eastAsia="he-IL"/>
        </w:rPr>
        <w:t>הרבה תיקונים בחוק</w:t>
      </w:r>
      <w:bookmarkStart w:id="4657" w:name="_ETM_Q1_6006856"/>
      <w:bookmarkEnd w:id="4657"/>
      <w:r>
        <w:rPr>
          <w:rtl/>
          <w:lang w:eastAsia="he-IL"/>
        </w:rPr>
        <w:t xml:space="preserve"> זה, זה בסדר.</w:t>
      </w:r>
    </w:p>
    <w:p w:rsidR="00250E63" w:rsidRDefault="00250E63" w:rsidP="00250E63">
      <w:pPr>
        <w:rPr>
          <w:rtl/>
          <w:lang w:eastAsia="he-IL"/>
        </w:rPr>
      </w:pPr>
      <w:bookmarkStart w:id="4658" w:name="_ETM_Q1_6010627"/>
      <w:bookmarkStart w:id="4659" w:name="_ETM_Q1_6010764"/>
      <w:bookmarkEnd w:id="4658"/>
      <w:bookmarkEnd w:id="4659"/>
    </w:p>
    <w:p w:rsidR="00250E63" w:rsidRDefault="00250E63" w:rsidP="00873ABC">
      <w:pPr>
        <w:pStyle w:val="a5"/>
        <w:rPr>
          <w:rtl/>
        </w:rPr>
      </w:pPr>
      <w:bookmarkStart w:id="4660" w:name="ET_knessetmember_6157_290"/>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660"/>
    </w:p>
    <w:p w:rsidR="00250E63" w:rsidRDefault="00250E63" w:rsidP="00250E63">
      <w:pPr>
        <w:pStyle w:val="KeepWithNext"/>
        <w:rPr>
          <w:rtl/>
          <w:lang w:eastAsia="he-IL"/>
        </w:rPr>
      </w:pPr>
    </w:p>
    <w:p w:rsidR="00250E63" w:rsidRDefault="00250E63" w:rsidP="00250E63">
      <w:pPr>
        <w:rPr>
          <w:rtl/>
        </w:rPr>
      </w:pPr>
      <w:bookmarkStart w:id="4661" w:name="_ETM_Q1_6009071"/>
      <w:bookmarkStart w:id="4662" w:name="_ETM_Q1_6009118"/>
      <w:bookmarkEnd w:id="4661"/>
      <w:bookmarkEnd w:id="4662"/>
      <w:r>
        <w:rPr>
          <w:rtl/>
        </w:rPr>
        <w:t>מה שמחוקקים בחופזה.</w:t>
      </w:r>
    </w:p>
    <w:p w:rsidR="00250E63" w:rsidRDefault="00250E63" w:rsidP="00250E63">
      <w:pPr>
        <w:rPr>
          <w:rtl/>
        </w:rPr>
      </w:pPr>
      <w:bookmarkStart w:id="4663" w:name="_ETM_Q1_6013251"/>
      <w:bookmarkStart w:id="4664" w:name="_ETM_Q1_6011943"/>
      <w:bookmarkEnd w:id="4663"/>
      <w:bookmarkEnd w:id="4664"/>
    </w:p>
    <w:p w:rsidR="00250E63" w:rsidRDefault="00250E63" w:rsidP="00873ABC">
      <w:pPr>
        <w:pStyle w:val="af8"/>
        <w:rPr>
          <w:rtl/>
        </w:rPr>
      </w:pPr>
      <w:bookmarkStart w:id="4665" w:name="ET_yor_6156_110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665"/>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666" w:name="_ETM_Q1_6012664"/>
      <w:bookmarkEnd w:id="4666"/>
      <w:r>
        <w:rPr>
          <w:rtl/>
          <w:lang w:eastAsia="he-IL"/>
        </w:rPr>
        <w:t>ד</w:t>
      </w:r>
      <w:bookmarkStart w:id="4667" w:name="_ETM_Q1_6012718"/>
      <w:bookmarkEnd w:id="4667"/>
      <w:r>
        <w:rPr>
          <w:rtl/>
          <w:lang w:eastAsia="he-IL"/>
        </w:rPr>
        <w:t>עתי בעניין הזה כדעתך.</w:t>
      </w:r>
      <w:bookmarkStart w:id="4668" w:name="_ETM_Q1_6013203"/>
      <w:bookmarkStart w:id="4669" w:name="_ETM_Q1_6013352"/>
      <w:bookmarkEnd w:id="4668"/>
      <w:bookmarkEnd w:id="4669"/>
      <w:r>
        <w:rPr>
          <w:rtl/>
          <w:lang w:eastAsia="he-IL"/>
        </w:rPr>
        <w:t xml:space="preserve"> </w:t>
      </w:r>
      <w:bookmarkStart w:id="4670" w:name="_ETM_Q1_6016819"/>
      <w:bookmarkEnd w:id="4670"/>
      <w:r>
        <w:rPr>
          <w:rtl/>
          <w:lang w:eastAsia="he-IL"/>
        </w:rPr>
        <w:t>סעיף 22, בבקשה.</w:t>
      </w:r>
    </w:p>
    <w:p w:rsidR="00250E63" w:rsidRDefault="00250E63" w:rsidP="00250E63">
      <w:pPr>
        <w:rPr>
          <w:rtl/>
          <w:lang w:eastAsia="he-IL"/>
        </w:rPr>
      </w:pPr>
      <w:bookmarkStart w:id="4671" w:name="_ETM_Q1_6018699"/>
      <w:bookmarkStart w:id="4672" w:name="_ETM_Q1_6018851"/>
      <w:bookmarkStart w:id="4673" w:name="_ETM_Q1_6018601"/>
      <w:bookmarkEnd w:id="4671"/>
      <w:bookmarkEnd w:id="4672"/>
      <w:bookmarkEnd w:id="4673"/>
    </w:p>
    <w:p w:rsidR="00250E63" w:rsidRDefault="00250E63" w:rsidP="00873ABC">
      <w:pPr>
        <w:pStyle w:val="a5"/>
        <w:rPr>
          <w:rtl/>
        </w:rPr>
      </w:pPr>
      <w:bookmarkStart w:id="4674" w:name="ET_speaker_גור_בליי_29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674"/>
    </w:p>
    <w:p w:rsidR="00250E63" w:rsidRDefault="00250E63" w:rsidP="00250E63">
      <w:pPr>
        <w:pStyle w:val="KeepWithNext"/>
        <w:rPr>
          <w:rtl/>
          <w:lang w:eastAsia="he-IL"/>
        </w:rPr>
      </w:pPr>
    </w:p>
    <w:p w:rsidR="00250E63" w:rsidRDefault="00250E63" w:rsidP="00250E63">
      <w:pPr>
        <w:rPr>
          <w:rtl/>
          <w:lang w:eastAsia="he-IL"/>
        </w:rPr>
      </w:pPr>
      <w:bookmarkStart w:id="4675" w:name="_ETM_Q1_6019225"/>
      <w:bookmarkStart w:id="4676" w:name="_ETM_Q1_6019277"/>
      <w:bookmarkEnd w:id="4675"/>
      <w:bookmarkEnd w:id="4676"/>
      <w:r>
        <w:rPr>
          <w:rtl/>
          <w:lang w:eastAsia="he-IL"/>
        </w:rPr>
        <w:t xml:space="preserve">21 פוצל, ואנחנו מדלגים עליו. </w:t>
      </w:r>
    </w:p>
    <w:p w:rsidR="00250E63" w:rsidRDefault="00250E63" w:rsidP="00250E63">
      <w:pPr>
        <w:rPr>
          <w:rtl/>
          <w:lang w:eastAsia="he-IL"/>
        </w:rPr>
      </w:pPr>
      <w:bookmarkStart w:id="4677" w:name="_ETM_Q1_6020570"/>
      <w:bookmarkEnd w:id="4677"/>
    </w:p>
    <w:p w:rsidR="00250E63" w:rsidRDefault="00250E63" w:rsidP="00250E63">
      <w:pPr>
        <w:rPr>
          <w:rtl/>
          <w:lang w:eastAsia="he-IL"/>
        </w:rPr>
      </w:pPr>
      <w:bookmarkStart w:id="4678" w:name="_ETM_Q1_6020706"/>
      <w:bookmarkStart w:id="4679" w:name="_ETM_Q1_6020771"/>
      <w:bookmarkStart w:id="4680" w:name="_ETM_Q1_6020819"/>
      <w:bookmarkEnd w:id="4678"/>
      <w:bookmarkEnd w:id="4679"/>
      <w:bookmarkEnd w:id="4680"/>
      <w:r>
        <w:rPr>
          <w:rtl/>
          <w:lang w:eastAsia="he-IL"/>
        </w:rPr>
        <w:t>"הנחיות בעניין</w:t>
      </w:r>
      <w:r>
        <w:rPr>
          <w:rtl/>
          <w:lang w:eastAsia="he-IL"/>
        </w:rPr>
        <w:tab/>
        <w:t>22.</w:t>
      </w:r>
    </w:p>
    <w:p w:rsidR="00250E63" w:rsidRDefault="00250E63" w:rsidP="00250E63">
      <w:pPr>
        <w:rPr>
          <w:rtl/>
          <w:lang w:eastAsia="he-IL"/>
        </w:rPr>
      </w:pPr>
      <w:r>
        <w:rPr>
          <w:rtl/>
          <w:lang w:eastAsia="he-IL"/>
        </w:rPr>
        <w:t>התייעצות עם מליאת הרשות</w:t>
      </w:r>
    </w:p>
    <w:p w:rsidR="00250E63" w:rsidRDefault="00250E63" w:rsidP="00250E63">
      <w:pPr>
        <w:rPr>
          <w:rtl/>
          <w:lang w:eastAsia="he-IL"/>
        </w:rPr>
      </w:pPr>
    </w:p>
    <w:p w:rsidR="00250E63" w:rsidRDefault="00250E63" w:rsidP="00250E63">
      <w:pPr>
        <w:widowControl w:val="0"/>
        <w:spacing w:after="40" w:line="372" w:lineRule="auto"/>
        <w:ind w:left="3128" w:firstLine="0"/>
        <w:rPr>
          <w:rtl/>
        </w:rPr>
      </w:pPr>
      <w:r>
        <w:rPr>
          <w:rtl/>
        </w:rPr>
        <w:t xml:space="preserve">מליאת הרשות תקבע ותפרסם לציבור הנחיות לעניין אופן ההתייעצות עימה לפי סעיף </w:t>
      </w:r>
      <w:r>
        <w:t>20</w:t>
      </w:r>
      <w:r>
        <w:rPr>
          <w:rtl/>
        </w:rPr>
        <w:t>, לאחר שפרסמה טיוטת הנחיות כאמור להערות הציבור; הנחיות כאמור יכללו, בין השאר, את כל אלה:</w:t>
      </w:r>
    </w:p>
    <w:p w:rsidR="00250E63" w:rsidRDefault="00250E63" w:rsidP="00250E63">
      <w:pPr>
        <w:widowControl w:val="0"/>
        <w:spacing w:after="40" w:line="345" w:lineRule="auto"/>
        <w:ind w:left="3553" w:firstLine="0"/>
        <w:rPr>
          <w:rtl/>
        </w:rPr>
      </w:pPr>
      <w:r>
        <w:rPr>
          <w:rtl/>
        </w:rPr>
        <w:t>(1) אמות המידה שלפיהן תבחן המליאה דוחות הערכת השפעות אסדרה;"</w:t>
      </w:r>
    </w:p>
    <w:p w:rsidR="00250E63" w:rsidRDefault="00250E63" w:rsidP="00250E63">
      <w:pPr>
        <w:widowControl w:val="0"/>
        <w:spacing w:after="40" w:line="345" w:lineRule="auto"/>
        <w:ind w:left="3553" w:firstLine="0"/>
        <w:rPr>
          <w:rtl/>
        </w:rPr>
      </w:pPr>
      <w:bookmarkStart w:id="4681" w:name="_ETM_Q1_6037262"/>
      <w:bookmarkEnd w:id="4681"/>
    </w:p>
    <w:p w:rsidR="00250E63" w:rsidRDefault="00250E63" w:rsidP="00250E63">
      <w:pPr>
        <w:rPr>
          <w:rtl/>
        </w:rPr>
      </w:pPr>
      <w:bookmarkStart w:id="4682" w:name="_ETM_Q1_6037460"/>
      <w:bookmarkStart w:id="4683" w:name="_ETM_Q1_6037478"/>
      <w:bookmarkStart w:id="4684" w:name="_ETM_Q1_6037525"/>
      <w:bookmarkEnd w:id="4682"/>
      <w:bookmarkEnd w:id="4683"/>
      <w:bookmarkEnd w:id="4684"/>
      <w:r>
        <w:rPr>
          <w:rtl/>
        </w:rPr>
        <w:t xml:space="preserve">זאת אומרת דוחות </w:t>
      </w:r>
      <w:r>
        <w:rPr>
          <w:sz w:val="20"/>
          <w:szCs w:val="20"/>
        </w:rPr>
        <w:t>RIA</w:t>
      </w:r>
      <w:r>
        <w:rPr>
          <w:rtl/>
        </w:rPr>
        <w:t>.</w:t>
      </w:r>
    </w:p>
    <w:p w:rsidR="00250E63" w:rsidRDefault="00250E63" w:rsidP="00250E63">
      <w:pPr>
        <w:rPr>
          <w:rtl/>
        </w:rPr>
      </w:pPr>
    </w:p>
    <w:p w:rsidR="00250E63" w:rsidRDefault="00250E63" w:rsidP="00250E63">
      <w:pPr>
        <w:widowControl w:val="0"/>
        <w:spacing w:after="40" w:line="352" w:lineRule="auto"/>
        <w:ind w:left="3553" w:firstLine="0"/>
        <w:rPr>
          <w:rtl/>
        </w:rPr>
      </w:pPr>
      <w:r>
        <w:rPr>
          <w:rtl/>
        </w:rPr>
        <w:t xml:space="preserve">"(2) סוגי המקרים שבהם, ככלל, תחליט המליאה שלא לייעץ למאסדר לפי הוראות סעיף </w:t>
      </w:r>
      <w:r>
        <w:t>20</w:t>
      </w:r>
      <w:r>
        <w:rPr>
          <w:rtl/>
        </w:rPr>
        <w:t xml:space="preserve"> או לייעץ לו בתוך פרק זמן קצר יותר מפרק הזמן המרבי כאמור בסעיף </w:t>
      </w:r>
      <w:r>
        <w:t>20</w:t>
      </w:r>
      <w:r>
        <w:rPr>
          <w:rtl/>
        </w:rPr>
        <w:t>(ב)(3), ובין השאר מקרים שמתקיים בהם אחד מאלה:</w:t>
      </w:r>
    </w:p>
    <w:p w:rsidR="00250E63" w:rsidRDefault="00250E63" w:rsidP="00250E63">
      <w:pPr>
        <w:widowControl w:val="0"/>
        <w:spacing w:after="40" w:line="372" w:lineRule="auto"/>
        <w:ind w:left="3837" w:firstLine="20"/>
        <w:rPr>
          <w:rtl/>
        </w:rPr>
      </w:pPr>
      <w:r>
        <w:rPr>
          <w:rtl/>
        </w:rPr>
        <w:t>(א) מליאת הרשות מצאה כי המאסדר פיתח מומחיות בביצוע תהליכי הערכת השפעות אסדרה;</w:t>
      </w:r>
    </w:p>
    <w:p w:rsidR="00250E63" w:rsidRDefault="00250E63" w:rsidP="00250E63">
      <w:pPr>
        <w:widowControl w:val="0"/>
        <w:spacing w:after="40" w:line="372" w:lineRule="auto"/>
        <w:ind w:left="3837" w:firstLine="20"/>
        <w:rPr>
          <w:rtl/>
        </w:rPr>
      </w:pPr>
      <w:r>
        <w:rPr>
          <w:rtl/>
        </w:rPr>
        <w:t>(ב) האסדרה נושא הפנייה בעיקרה מפחיתה את נטל האסדרה;</w:t>
      </w:r>
    </w:p>
    <w:p w:rsidR="00250E63" w:rsidRDefault="00250E63" w:rsidP="00250E63">
      <w:pPr>
        <w:widowControl w:val="0"/>
        <w:spacing w:after="40" w:line="360" w:lineRule="auto"/>
        <w:ind w:left="3837" w:firstLine="0"/>
        <w:rPr>
          <w:rtl/>
        </w:rPr>
      </w:pPr>
      <w:r>
        <w:rPr>
          <w:rtl/>
        </w:rPr>
        <w:t>(ג) עלות הציות לאסדרה נושא הפנייה נמוכה;</w:t>
      </w:r>
    </w:p>
    <w:p w:rsidR="00250E63" w:rsidRDefault="00250E63" w:rsidP="00250E63">
      <w:pPr>
        <w:widowControl w:val="0"/>
        <w:spacing w:after="40" w:line="372" w:lineRule="auto"/>
        <w:ind w:left="3837" w:firstLine="20"/>
        <w:rPr>
          <w:rtl/>
        </w:rPr>
      </w:pPr>
      <w:r>
        <w:rPr>
          <w:rtl/>
        </w:rPr>
        <w:t>(ד) למאסדר שיקול דעת מצומצם בקביעת האסדרה נושא הפנייה;</w:t>
      </w:r>
    </w:p>
    <w:p w:rsidR="00250E63" w:rsidRDefault="00250E63" w:rsidP="00250E63">
      <w:pPr>
        <w:widowControl w:val="0"/>
        <w:spacing w:after="40" w:line="372" w:lineRule="auto"/>
        <w:ind w:left="3837" w:firstLine="20"/>
        <w:rPr>
          <w:rtl/>
        </w:rPr>
      </w:pPr>
      <w:r>
        <w:rPr>
          <w:rtl/>
        </w:rPr>
        <w:t>(ה)</w:t>
      </w:r>
      <w:r>
        <w:rPr>
          <w:rtl/>
        </w:rPr>
        <w:tab/>
        <w:t>המאסדר פנה למליאת הרשות, בכתב, וציין כי יש דחיפות בקידום האסדרה נושא הפנייה;</w:t>
      </w:r>
    </w:p>
    <w:p w:rsidR="00250E63" w:rsidRDefault="00250E63" w:rsidP="00250E63">
      <w:pPr>
        <w:widowControl w:val="0"/>
        <w:spacing w:after="40" w:line="372" w:lineRule="auto"/>
        <w:ind w:left="3837" w:firstLine="20"/>
        <w:rPr>
          <w:rtl/>
        </w:rPr>
      </w:pPr>
      <w:r>
        <w:rPr>
          <w:rtl/>
        </w:rPr>
        <w:t>(ו)</w:t>
      </w:r>
      <w:r>
        <w:rPr>
          <w:rtl/>
        </w:rPr>
        <w:tab/>
        <w:t>תהליך הערכת השפעות האסדרה נושא הפנייה בוצע בליווי מליאת הרשות או בליווי גורמים בעלי מומחיות בתהליכים כאמור;</w:t>
      </w:r>
    </w:p>
    <w:p w:rsidR="00250E63" w:rsidRDefault="00250E63" w:rsidP="00250E63">
      <w:pPr>
        <w:widowControl w:val="0"/>
        <w:spacing w:after="40" w:line="372" w:lineRule="auto"/>
        <w:ind w:left="3553" w:firstLine="20"/>
        <w:rPr>
          <w:rtl/>
        </w:rPr>
      </w:pPr>
      <w:r>
        <w:rPr>
          <w:rtl/>
        </w:rPr>
        <w:t>(3) האופן שבו יכול מאסדר לפנות למליאת הרשות בעניין תהליך הערכת השפעות אסדרה, לפני פנייתו לפי סעיף 20."</w:t>
      </w:r>
    </w:p>
    <w:p w:rsidR="00250E63" w:rsidRDefault="00250E63" w:rsidP="00250E63">
      <w:pPr>
        <w:ind w:firstLine="0"/>
        <w:rPr>
          <w:rtl/>
        </w:rPr>
      </w:pPr>
      <w:bookmarkStart w:id="4685" w:name="_ETM_Q1_6013501"/>
      <w:bookmarkStart w:id="4686" w:name="_ETM_Q1_6013519"/>
      <w:bookmarkStart w:id="4687" w:name="_ETM_Q1_6013544"/>
      <w:bookmarkStart w:id="4688" w:name="_ETM_Q1_6087949"/>
      <w:bookmarkEnd w:id="4685"/>
      <w:bookmarkEnd w:id="4686"/>
      <w:bookmarkEnd w:id="4687"/>
      <w:bookmarkEnd w:id="4688"/>
    </w:p>
    <w:p w:rsidR="00250E63" w:rsidRDefault="00250E63" w:rsidP="00873ABC">
      <w:pPr>
        <w:pStyle w:val="af8"/>
        <w:rPr>
          <w:rtl/>
        </w:rPr>
      </w:pPr>
      <w:bookmarkStart w:id="4689" w:name="ET_yor_6156_29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689"/>
    </w:p>
    <w:p w:rsidR="00250E63" w:rsidRDefault="00250E63" w:rsidP="00250E63">
      <w:pPr>
        <w:rPr>
          <w:rtl/>
          <w:lang w:eastAsia="he-IL"/>
        </w:rPr>
      </w:pPr>
    </w:p>
    <w:p w:rsidR="00250E63" w:rsidRDefault="00250E63" w:rsidP="00250E63">
      <w:pPr>
        <w:rPr>
          <w:rtl/>
          <w:lang w:eastAsia="he-IL"/>
        </w:rPr>
      </w:pPr>
      <w:r>
        <w:rPr>
          <w:rtl/>
          <w:lang w:eastAsia="he-IL"/>
        </w:rPr>
        <w:t xml:space="preserve">אז אני מבין שהחוק </w:t>
      </w:r>
      <w:bookmarkStart w:id="4690" w:name="_ETM_Q1_6093920"/>
      <w:bookmarkEnd w:id="4690"/>
      <w:r>
        <w:rPr>
          <w:rtl/>
          <w:lang w:eastAsia="he-IL"/>
        </w:rPr>
        <w:t xml:space="preserve">הזה בעצם עוסק באמות מידה שנוגעות למצב שבו – </w:t>
      </w:r>
      <w:bookmarkStart w:id="4691" w:name="_ETM_Q1_6102611"/>
      <w:bookmarkEnd w:id="4691"/>
      <w:r>
        <w:rPr>
          <w:rtl/>
          <w:lang w:eastAsia="he-IL"/>
        </w:rPr>
        <w:t>אני מדבר על 22(2).</w:t>
      </w:r>
    </w:p>
    <w:p w:rsidR="00250E63" w:rsidRDefault="00250E63" w:rsidP="00250E63">
      <w:pPr>
        <w:ind w:firstLine="0"/>
        <w:rPr>
          <w:rtl/>
          <w:lang w:eastAsia="he-IL"/>
        </w:rPr>
      </w:pPr>
      <w:bookmarkStart w:id="4692" w:name="_ETM_Q1_6102757"/>
      <w:bookmarkStart w:id="4693" w:name="_ETM_Q1_6102862"/>
      <w:bookmarkStart w:id="4694" w:name="_ETM_Q1_6104190"/>
      <w:bookmarkStart w:id="4695" w:name="_ETM_Q1_6104349"/>
      <w:bookmarkStart w:id="4696" w:name="_ETM_Q1_6104902"/>
      <w:bookmarkEnd w:id="4692"/>
      <w:bookmarkEnd w:id="4693"/>
      <w:bookmarkEnd w:id="4694"/>
      <w:bookmarkEnd w:id="4695"/>
      <w:bookmarkEnd w:id="4696"/>
    </w:p>
    <w:p w:rsidR="00250E63" w:rsidRDefault="00250E63" w:rsidP="00873ABC">
      <w:pPr>
        <w:pStyle w:val="a5"/>
        <w:rPr>
          <w:rtl/>
        </w:rPr>
      </w:pPr>
      <w:bookmarkStart w:id="4697" w:name="ET_speaker_גל_ברנס_29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697"/>
    </w:p>
    <w:p w:rsidR="00250E63" w:rsidRDefault="00250E63" w:rsidP="00250E63">
      <w:pPr>
        <w:pStyle w:val="KeepWithNext"/>
        <w:rPr>
          <w:rtl/>
          <w:lang w:eastAsia="he-IL"/>
        </w:rPr>
      </w:pPr>
    </w:p>
    <w:p w:rsidR="00250E63" w:rsidRDefault="00250E63" w:rsidP="00250E63">
      <w:pPr>
        <w:rPr>
          <w:rtl/>
          <w:lang w:eastAsia="he-IL"/>
        </w:rPr>
      </w:pPr>
      <w:bookmarkStart w:id="4698" w:name="_ETM_Q1_6105567"/>
      <w:bookmarkStart w:id="4699" w:name="_ETM_Q1_6105628"/>
      <w:bookmarkEnd w:id="4698"/>
      <w:bookmarkEnd w:id="4699"/>
      <w:r>
        <w:rPr>
          <w:rtl/>
          <w:lang w:eastAsia="he-IL"/>
        </w:rPr>
        <w:t xml:space="preserve">אדוני, אולי נגיד רק ל-(1), לפני זה </w:t>
      </w:r>
      <w:bookmarkStart w:id="4700" w:name="_ETM_Q1_6103851"/>
      <w:bookmarkEnd w:id="4700"/>
      <w:r>
        <w:rPr>
          <w:rtl/>
          <w:lang w:eastAsia="he-IL"/>
        </w:rPr>
        <w:t>בעצם על סעיף 22(1) שמחייב את הרשות לייצר איז</w:t>
      </w:r>
      <w:bookmarkStart w:id="4701" w:name="_ETM_Q1_6107403"/>
      <w:bookmarkEnd w:id="4701"/>
      <w:r>
        <w:rPr>
          <w:rtl/>
          <w:lang w:eastAsia="he-IL"/>
        </w:rPr>
        <w:t xml:space="preserve">שהן אמות מידה שלפיהן היא תבצע בקרה. היא לא יכולה </w:t>
      </w:r>
      <w:bookmarkStart w:id="4702" w:name="_ETM_Q1_6112509"/>
      <w:bookmarkEnd w:id="4702"/>
      <w:r>
        <w:rPr>
          <w:rtl/>
          <w:lang w:eastAsia="he-IL"/>
        </w:rPr>
        <w:t xml:space="preserve">לעשות ככל העולה על דעתה, היא תפרסם אמות מידה ותפעל </w:t>
      </w:r>
      <w:bookmarkStart w:id="4703" w:name="_ETM_Q1_6112157"/>
      <w:bookmarkEnd w:id="4703"/>
      <w:r>
        <w:rPr>
          <w:rtl/>
          <w:lang w:eastAsia="he-IL"/>
        </w:rPr>
        <w:t xml:space="preserve">לפיהן. </w:t>
      </w:r>
    </w:p>
    <w:p w:rsidR="00250E63" w:rsidRDefault="00250E63" w:rsidP="00250E63">
      <w:pPr>
        <w:rPr>
          <w:rtl/>
          <w:lang w:eastAsia="he-IL"/>
        </w:rPr>
      </w:pPr>
      <w:bookmarkStart w:id="4704" w:name="_ETM_Q1_6114550"/>
      <w:bookmarkStart w:id="4705" w:name="_ETM_Q1_6114633"/>
      <w:bookmarkStart w:id="4706" w:name="_ETM_Q1_6115455"/>
      <w:bookmarkEnd w:id="4704"/>
      <w:bookmarkEnd w:id="4705"/>
      <w:bookmarkEnd w:id="4706"/>
    </w:p>
    <w:p w:rsidR="00250E63" w:rsidRDefault="00250E63" w:rsidP="00873ABC">
      <w:pPr>
        <w:pStyle w:val="af8"/>
        <w:rPr>
          <w:rtl/>
        </w:rPr>
      </w:pPr>
      <w:bookmarkStart w:id="4707" w:name="ET_yor_6156_29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707"/>
    </w:p>
    <w:p w:rsidR="00250E63" w:rsidRDefault="00250E63" w:rsidP="00250E63">
      <w:pPr>
        <w:pStyle w:val="KeepWithNext"/>
        <w:rPr>
          <w:rtl/>
          <w:lang w:eastAsia="he-IL"/>
        </w:rPr>
      </w:pPr>
    </w:p>
    <w:p w:rsidR="00250E63" w:rsidRDefault="00250E63" w:rsidP="00250E63">
      <w:pPr>
        <w:rPr>
          <w:rtl/>
          <w:lang w:eastAsia="he-IL"/>
        </w:rPr>
      </w:pPr>
      <w:bookmarkStart w:id="4708" w:name="_ETM_Q1_6116058"/>
      <w:bookmarkStart w:id="4709" w:name="_ETM_Q1_6116132"/>
      <w:bookmarkEnd w:id="4708"/>
      <w:bookmarkEnd w:id="4709"/>
      <w:r>
        <w:rPr>
          <w:rtl/>
          <w:lang w:eastAsia="he-IL"/>
        </w:rPr>
        <w:t xml:space="preserve">אז אולי קודם כול חשוב לומר לגבי סעיף 22, </w:t>
      </w:r>
      <w:bookmarkStart w:id="4710" w:name="_ETM_Q1_6118091"/>
      <w:bookmarkEnd w:id="4710"/>
      <w:r>
        <w:rPr>
          <w:rtl/>
          <w:lang w:eastAsia="he-IL"/>
        </w:rPr>
        <w:t xml:space="preserve">לפחות לטעמי, הגיוני שנשאיר את הרישה של מליאת הרשות, </w:t>
      </w:r>
      <w:bookmarkStart w:id="4711" w:name="_ETM_Q1_6119060"/>
      <w:bookmarkEnd w:id="4711"/>
      <w:r>
        <w:rPr>
          <w:rtl/>
          <w:lang w:eastAsia="he-IL"/>
        </w:rPr>
        <w:t xml:space="preserve">כי זה עניין </w:t>
      </w:r>
      <w:bookmarkStart w:id="4712" w:name="_ETM_Q1_6121718"/>
      <w:bookmarkStart w:id="4713" w:name="_ETM_Q1_6121840"/>
      <w:bookmarkEnd w:id="4712"/>
      <w:bookmarkEnd w:id="4713"/>
      <w:r>
        <w:rPr>
          <w:rtl/>
          <w:lang w:eastAsia="he-IL"/>
        </w:rPr>
        <w:t xml:space="preserve">של הנחיות. אז בעיני הגיוני שנושא של </w:t>
      </w:r>
      <w:bookmarkStart w:id="4714" w:name="_ETM_Q1_6125539"/>
      <w:bookmarkEnd w:id="4714"/>
      <w:r>
        <w:rPr>
          <w:rtl/>
          <w:lang w:eastAsia="he-IL"/>
        </w:rPr>
        <w:t>הנחיות כלליות, שהן לא פרטניות, הן ענייני מדיניות -</w:t>
      </w:r>
      <w:bookmarkStart w:id="4715" w:name="_ETM_Q1_6127013"/>
      <w:bookmarkEnd w:id="4715"/>
      <w:r>
        <w:rPr>
          <w:rtl/>
          <w:lang w:eastAsia="he-IL"/>
        </w:rPr>
        <w:t xml:space="preserve"> - -</w:t>
      </w:r>
      <w:bookmarkStart w:id="4716" w:name="_ETM_Q1_6127500"/>
      <w:bookmarkStart w:id="4717" w:name="_ETM_Q1_6127620"/>
      <w:bookmarkEnd w:id="4716"/>
      <w:bookmarkEnd w:id="4717"/>
    </w:p>
    <w:p w:rsidR="00250E63" w:rsidRDefault="00250E63" w:rsidP="00250E63">
      <w:pPr>
        <w:rPr>
          <w:rtl/>
          <w:lang w:eastAsia="he-IL"/>
        </w:rPr>
      </w:pPr>
      <w:bookmarkStart w:id="4718" w:name="_ETM_Q1_6125737"/>
      <w:bookmarkStart w:id="4719" w:name="_ETM_Q1_6125855"/>
      <w:bookmarkStart w:id="4720" w:name="_ETM_Q1_6126611"/>
      <w:bookmarkEnd w:id="4718"/>
      <w:bookmarkEnd w:id="4719"/>
      <w:bookmarkEnd w:id="4720"/>
    </w:p>
    <w:p w:rsidR="00250E63" w:rsidRDefault="00250E63" w:rsidP="00873ABC">
      <w:pPr>
        <w:pStyle w:val="a5"/>
        <w:rPr>
          <w:rtl/>
        </w:rPr>
      </w:pPr>
      <w:bookmarkStart w:id="4721" w:name="ET_knessetmember_6157_29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721"/>
    </w:p>
    <w:p w:rsidR="00250E63" w:rsidRDefault="00250E63" w:rsidP="00250E63">
      <w:pPr>
        <w:pStyle w:val="KeepWithNext"/>
        <w:rPr>
          <w:rtl/>
          <w:lang w:eastAsia="he-IL"/>
        </w:rPr>
      </w:pPr>
    </w:p>
    <w:p w:rsidR="00250E63" w:rsidRDefault="00250E63" w:rsidP="00250E63">
      <w:pPr>
        <w:rPr>
          <w:rtl/>
          <w:lang w:eastAsia="he-IL"/>
        </w:rPr>
      </w:pPr>
      <w:bookmarkStart w:id="4722" w:name="_ETM_Q1_6127145"/>
      <w:bookmarkStart w:id="4723" w:name="_ETM_Q1_6127204"/>
      <w:bookmarkEnd w:id="4722"/>
      <w:bookmarkEnd w:id="4723"/>
      <w:r>
        <w:rPr>
          <w:rtl/>
          <w:lang w:eastAsia="he-IL"/>
        </w:rPr>
        <w:t>שהן ב-(1).</w:t>
      </w:r>
    </w:p>
    <w:p w:rsidR="00250E63" w:rsidRDefault="00250E63" w:rsidP="00250E63">
      <w:pPr>
        <w:rPr>
          <w:rtl/>
          <w:lang w:eastAsia="he-IL"/>
        </w:rPr>
      </w:pPr>
      <w:bookmarkStart w:id="4724" w:name="_ETM_Q1_6128397"/>
      <w:bookmarkStart w:id="4725" w:name="_ETM_Q1_6128521"/>
      <w:bookmarkStart w:id="4726" w:name="_ETM_Q1_6129426"/>
      <w:bookmarkEnd w:id="4724"/>
      <w:bookmarkEnd w:id="4725"/>
      <w:bookmarkEnd w:id="4726"/>
    </w:p>
    <w:p w:rsidR="00250E63" w:rsidRDefault="00250E63" w:rsidP="00873ABC">
      <w:pPr>
        <w:pStyle w:val="af8"/>
        <w:rPr>
          <w:rtl/>
        </w:rPr>
      </w:pPr>
      <w:bookmarkStart w:id="4727" w:name="ET_yor_6156_111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727"/>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728" w:name="_ETM_Q1_6130070"/>
      <w:bookmarkStart w:id="4729" w:name="_ETM_Q1_6130131"/>
      <w:bookmarkEnd w:id="4728"/>
      <w:bookmarkEnd w:id="4729"/>
      <w:r>
        <w:rPr>
          <w:rtl/>
          <w:lang w:eastAsia="he-IL"/>
        </w:rPr>
        <w:t xml:space="preserve">גם ב-(2) זאת מדיניות, זה לא הסוגים הפרטניים, </w:t>
      </w:r>
      <w:bookmarkStart w:id="4730" w:name="_ETM_Q1_6134354"/>
      <w:bookmarkEnd w:id="4730"/>
      <w:r>
        <w:rPr>
          <w:rtl/>
          <w:lang w:eastAsia="he-IL"/>
        </w:rPr>
        <w:t>זאת לא ההחלטה הפרטנית.</w:t>
      </w:r>
    </w:p>
    <w:p w:rsidR="00250E63" w:rsidRDefault="00250E63" w:rsidP="00250E63">
      <w:pPr>
        <w:rPr>
          <w:rtl/>
          <w:lang w:eastAsia="he-IL"/>
        </w:rPr>
      </w:pPr>
      <w:bookmarkStart w:id="4731" w:name="_ETM_Q1_6133852"/>
      <w:bookmarkStart w:id="4732" w:name="_ETM_Q1_6133965"/>
      <w:bookmarkStart w:id="4733" w:name="_ETM_Q1_6134042"/>
      <w:bookmarkStart w:id="4734" w:name="_ETM_Q1_6134154"/>
      <w:bookmarkStart w:id="4735" w:name="_ETM_Q1_6137168"/>
      <w:bookmarkEnd w:id="4731"/>
      <w:bookmarkEnd w:id="4732"/>
      <w:bookmarkEnd w:id="4733"/>
      <w:bookmarkEnd w:id="4734"/>
      <w:bookmarkEnd w:id="4735"/>
    </w:p>
    <w:p w:rsidR="00250E63" w:rsidRDefault="00250E63" w:rsidP="00873ABC">
      <w:pPr>
        <w:pStyle w:val="a5"/>
        <w:rPr>
          <w:rtl/>
        </w:rPr>
      </w:pPr>
      <w:bookmarkStart w:id="4736" w:name="ET_knessetmember_6157_298"/>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736"/>
    </w:p>
    <w:p w:rsidR="00250E63" w:rsidRDefault="00250E63" w:rsidP="00250E63">
      <w:pPr>
        <w:pStyle w:val="KeepWithNext"/>
        <w:rPr>
          <w:rtl/>
          <w:lang w:eastAsia="he-IL"/>
        </w:rPr>
      </w:pPr>
    </w:p>
    <w:p w:rsidR="00250E63" w:rsidRDefault="00250E63" w:rsidP="00250E63">
      <w:pPr>
        <w:rPr>
          <w:rtl/>
          <w:lang w:eastAsia="he-IL"/>
        </w:rPr>
      </w:pPr>
      <w:bookmarkStart w:id="4737" w:name="_ETM_Q1_6137769"/>
      <w:bookmarkStart w:id="4738" w:name="_ETM_Q1_6137824"/>
      <w:bookmarkEnd w:id="4737"/>
      <w:bookmarkEnd w:id="4738"/>
      <w:r>
        <w:rPr>
          <w:rtl/>
          <w:lang w:eastAsia="he-IL"/>
        </w:rPr>
        <w:t>2(א).</w:t>
      </w:r>
    </w:p>
    <w:p w:rsidR="00250E63" w:rsidRDefault="00250E63" w:rsidP="00250E63">
      <w:pPr>
        <w:rPr>
          <w:rtl/>
          <w:lang w:eastAsia="he-IL"/>
        </w:rPr>
      </w:pPr>
      <w:bookmarkStart w:id="4739" w:name="_ETM_Q1_6137909"/>
      <w:bookmarkStart w:id="4740" w:name="_ETM_Q1_6138019"/>
      <w:bookmarkStart w:id="4741" w:name="_ETM_Q1_6138553"/>
      <w:bookmarkEnd w:id="4739"/>
      <w:bookmarkEnd w:id="4740"/>
      <w:bookmarkEnd w:id="4741"/>
    </w:p>
    <w:p w:rsidR="00250E63" w:rsidRDefault="00250E63" w:rsidP="00873ABC">
      <w:pPr>
        <w:pStyle w:val="a5"/>
        <w:rPr>
          <w:rtl/>
        </w:rPr>
      </w:pPr>
      <w:bookmarkStart w:id="4742" w:name="ET_speaker_גור_בליי_299"/>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742"/>
    </w:p>
    <w:p w:rsidR="00250E63" w:rsidRDefault="00250E63" w:rsidP="00250E63">
      <w:pPr>
        <w:pStyle w:val="KeepWithNext"/>
        <w:rPr>
          <w:rtl/>
          <w:lang w:eastAsia="he-IL"/>
        </w:rPr>
      </w:pPr>
    </w:p>
    <w:p w:rsidR="00250E63" w:rsidRDefault="00250E63" w:rsidP="00250E63">
      <w:pPr>
        <w:rPr>
          <w:rtl/>
          <w:lang w:eastAsia="he-IL"/>
        </w:rPr>
      </w:pPr>
      <w:bookmarkStart w:id="4743" w:name="_ETM_Q1_6139137"/>
      <w:bookmarkStart w:id="4744" w:name="_ETM_Q1_6139221"/>
      <w:bookmarkEnd w:id="4743"/>
      <w:bookmarkEnd w:id="4744"/>
      <w:r>
        <w:rPr>
          <w:rtl/>
          <w:lang w:eastAsia="he-IL"/>
        </w:rPr>
        <w:t xml:space="preserve">הכוונה ב-(1) "אמות המידה שלפיהן תבחן הרשות", </w:t>
      </w:r>
      <w:bookmarkStart w:id="4745" w:name="_ETM_Q1_6140061"/>
      <w:bookmarkEnd w:id="4745"/>
      <w:r>
        <w:rPr>
          <w:rtl/>
          <w:lang w:eastAsia="he-IL"/>
        </w:rPr>
        <w:t xml:space="preserve">פה זה הרשות. </w:t>
      </w:r>
    </w:p>
    <w:p w:rsidR="00250E63" w:rsidRDefault="00250E63" w:rsidP="00250E63">
      <w:pPr>
        <w:rPr>
          <w:rtl/>
          <w:lang w:eastAsia="he-IL"/>
        </w:rPr>
      </w:pPr>
      <w:bookmarkStart w:id="4746" w:name="_ETM_Q1_6142581"/>
      <w:bookmarkStart w:id="4747" w:name="_ETM_Q1_6142678"/>
      <w:bookmarkStart w:id="4748" w:name="_ETM_Q1_6141312"/>
      <w:bookmarkEnd w:id="4746"/>
      <w:bookmarkEnd w:id="4747"/>
      <w:bookmarkEnd w:id="4748"/>
    </w:p>
    <w:p w:rsidR="00250E63" w:rsidRDefault="00250E63" w:rsidP="00873ABC">
      <w:pPr>
        <w:pStyle w:val="a5"/>
        <w:rPr>
          <w:rtl/>
        </w:rPr>
      </w:pPr>
      <w:bookmarkStart w:id="4749" w:name="ET_knessetmember_6157_300"/>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749"/>
    </w:p>
    <w:p w:rsidR="00250E63" w:rsidRDefault="00250E63" w:rsidP="00250E63">
      <w:pPr>
        <w:pStyle w:val="KeepWithNext"/>
        <w:rPr>
          <w:rtl/>
          <w:lang w:eastAsia="he-IL"/>
        </w:rPr>
      </w:pPr>
    </w:p>
    <w:p w:rsidR="00250E63" w:rsidRDefault="00250E63" w:rsidP="00250E63">
      <w:pPr>
        <w:rPr>
          <w:rtl/>
          <w:lang w:eastAsia="he-IL"/>
        </w:rPr>
      </w:pPr>
      <w:bookmarkStart w:id="4750" w:name="_ETM_Q1_6141939"/>
      <w:bookmarkStart w:id="4751" w:name="_ETM_Q1_6141987"/>
      <w:bookmarkEnd w:id="4750"/>
      <w:bookmarkEnd w:id="4751"/>
      <w:r>
        <w:rPr>
          <w:rtl/>
          <w:lang w:eastAsia="he-IL"/>
        </w:rPr>
        <w:t xml:space="preserve">ב-(1) זה הרשות ולא המליאה. </w:t>
      </w:r>
    </w:p>
    <w:p w:rsidR="00250E63" w:rsidRDefault="00250E63" w:rsidP="00250E63">
      <w:pPr>
        <w:rPr>
          <w:rtl/>
          <w:lang w:eastAsia="he-IL"/>
        </w:rPr>
      </w:pPr>
      <w:bookmarkStart w:id="4752" w:name="_ETM_Q1_6142961"/>
      <w:bookmarkStart w:id="4753" w:name="_ETM_Q1_6143069"/>
      <w:bookmarkStart w:id="4754" w:name="_ETM_Q1_6142398"/>
      <w:bookmarkEnd w:id="4752"/>
      <w:bookmarkEnd w:id="4753"/>
      <w:bookmarkEnd w:id="4754"/>
    </w:p>
    <w:p w:rsidR="00250E63" w:rsidRDefault="00250E63" w:rsidP="00873ABC">
      <w:pPr>
        <w:pStyle w:val="af8"/>
        <w:rPr>
          <w:rtl/>
        </w:rPr>
      </w:pPr>
      <w:bookmarkStart w:id="4755" w:name="ET_yor_6156_30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755"/>
    </w:p>
    <w:p w:rsidR="00250E63" w:rsidRDefault="00250E63" w:rsidP="00250E63">
      <w:pPr>
        <w:pStyle w:val="KeepWithNext"/>
        <w:rPr>
          <w:rtl/>
          <w:lang w:eastAsia="he-IL"/>
        </w:rPr>
      </w:pPr>
    </w:p>
    <w:p w:rsidR="00250E63" w:rsidRDefault="00250E63" w:rsidP="00250E63">
      <w:pPr>
        <w:rPr>
          <w:rtl/>
          <w:lang w:eastAsia="he-IL"/>
        </w:rPr>
      </w:pPr>
      <w:bookmarkStart w:id="4756" w:name="_ETM_Q1_6143068"/>
      <w:bookmarkStart w:id="4757" w:name="_ETM_Q1_6143116"/>
      <w:bookmarkEnd w:id="4756"/>
      <w:bookmarkEnd w:id="4757"/>
      <w:r>
        <w:rPr>
          <w:rtl/>
          <w:lang w:eastAsia="he-IL"/>
        </w:rPr>
        <w:t>לא, למה</w:t>
      </w:r>
      <w:bookmarkStart w:id="4758" w:name="_ETM_Q1_6144256"/>
      <w:bookmarkEnd w:id="4758"/>
      <w:r>
        <w:rPr>
          <w:rtl/>
          <w:lang w:eastAsia="he-IL"/>
        </w:rPr>
        <w:t xml:space="preserve"> ב-(1)? </w:t>
      </w:r>
      <w:bookmarkStart w:id="4759" w:name="_ETM_Q1_6145148"/>
      <w:bookmarkStart w:id="4760" w:name="_ETM_Q1_6145267"/>
      <w:bookmarkEnd w:id="4759"/>
      <w:bookmarkEnd w:id="4760"/>
      <w:r>
        <w:rPr>
          <w:rtl/>
          <w:lang w:eastAsia="he-IL"/>
        </w:rPr>
        <w:t>לא.</w:t>
      </w:r>
    </w:p>
    <w:p w:rsidR="00250E63" w:rsidRDefault="00250E63" w:rsidP="00250E63">
      <w:pPr>
        <w:rPr>
          <w:rtl/>
          <w:lang w:eastAsia="he-IL"/>
        </w:rPr>
      </w:pPr>
      <w:bookmarkStart w:id="4761" w:name="_ETM_Q1_6143626"/>
      <w:bookmarkStart w:id="4762" w:name="_ETM_Q1_6143706"/>
      <w:bookmarkStart w:id="4763" w:name="_ETM_Q1_6144562"/>
      <w:bookmarkEnd w:id="4761"/>
      <w:bookmarkEnd w:id="4762"/>
      <w:bookmarkEnd w:id="4763"/>
    </w:p>
    <w:p w:rsidR="00250E63" w:rsidRDefault="00250E63" w:rsidP="00873ABC">
      <w:pPr>
        <w:pStyle w:val="a5"/>
        <w:rPr>
          <w:rtl/>
        </w:rPr>
      </w:pPr>
      <w:bookmarkStart w:id="4764" w:name="ET_speaker_גור_בליי_1111"/>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4764"/>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765" w:name="_ETM_Q1_6145187"/>
      <w:bookmarkStart w:id="4766" w:name="_ETM_Q1_6145238"/>
      <w:bookmarkEnd w:id="4765"/>
      <w:bookmarkEnd w:id="4766"/>
      <w:r>
        <w:rPr>
          <w:rtl/>
          <w:lang w:eastAsia="he-IL"/>
        </w:rPr>
        <w:t>ברישה.</w:t>
      </w:r>
    </w:p>
    <w:p w:rsidR="00250E63" w:rsidRDefault="00250E63" w:rsidP="00250E63">
      <w:pPr>
        <w:rPr>
          <w:rtl/>
          <w:lang w:eastAsia="he-IL"/>
        </w:rPr>
      </w:pPr>
      <w:bookmarkStart w:id="4767" w:name="_ETM_Q1_6143457"/>
      <w:bookmarkStart w:id="4768" w:name="_ETM_Q1_6143552"/>
      <w:bookmarkStart w:id="4769" w:name="_ETM_Q1_6145360"/>
      <w:bookmarkEnd w:id="4767"/>
      <w:bookmarkEnd w:id="4768"/>
      <w:bookmarkEnd w:id="4769"/>
    </w:p>
    <w:p w:rsidR="00250E63" w:rsidRDefault="00250E63" w:rsidP="00873ABC">
      <w:pPr>
        <w:pStyle w:val="a5"/>
        <w:rPr>
          <w:rtl/>
        </w:rPr>
      </w:pPr>
      <w:bookmarkStart w:id="4770" w:name="ET_knessetmember_6157_30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770"/>
    </w:p>
    <w:p w:rsidR="00250E63" w:rsidRDefault="00250E63" w:rsidP="00250E63">
      <w:pPr>
        <w:pStyle w:val="KeepWithNext"/>
        <w:rPr>
          <w:rtl/>
          <w:lang w:eastAsia="he-IL"/>
        </w:rPr>
      </w:pPr>
    </w:p>
    <w:p w:rsidR="00250E63" w:rsidRDefault="00250E63" w:rsidP="00250E63">
      <w:pPr>
        <w:rPr>
          <w:rtl/>
          <w:lang w:eastAsia="he-IL"/>
        </w:rPr>
      </w:pPr>
      <w:bookmarkStart w:id="4771" w:name="_ETM_Q1_6146033"/>
      <w:bookmarkStart w:id="4772" w:name="_ETM_Q1_6146080"/>
      <w:bookmarkEnd w:id="4771"/>
      <w:bookmarkEnd w:id="4772"/>
      <w:r>
        <w:rPr>
          <w:rtl/>
          <w:lang w:eastAsia="he-IL"/>
        </w:rPr>
        <w:t xml:space="preserve">ברישה של הסעיף זה "המליאה קובעת". </w:t>
      </w:r>
    </w:p>
    <w:p w:rsidR="00250E63" w:rsidRDefault="00250E63" w:rsidP="00250E63">
      <w:pPr>
        <w:rPr>
          <w:rtl/>
          <w:lang w:eastAsia="he-IL"/>
        </w:rPr>
      </w:pPr>
      <w:bookmarkStart w:id="4773" w:name="_ETM_Q1_6146861"/>
      <w:bookmarkStart w:id="4774" w:name="_ETM_Q1_6146971"/>
      <w:bookmarkStart w:id="4775" w:name="_ETM_Q1_6150056"/>
      <w:bookmarkEnd w:id="4773"/>
      <w:bookmarkEnd w:id="4774"/>
      <w:bookmarkEnd w:id="4775"/>
    </w:p>
    <w:p w:rsidR="00250E63" w:rsidRDefault="00250E63" w:rsidP="00873ABC">
      <w:pPr>
        <w:pStyle w:val="af8"/>
        <w:rPr>
          <w:rtl/>
        </w:rPr>
      </w:pPr>
      <w:bookmarkStart w:id="4776" w:name="ET_yor_6156_111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776"/>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777" w:name="_ETM_Q1_6150777"/>
      <w:bookmarkStart w:id="4778" w:name="_ETM_Q1_6150822"/>
      <w:bookmarkEnd w:id="4777"/>
      <w:bookmarkEnd w:id="4778"/>
      <w:r>
        <w:rPr>
          <w:rtl/>
          <w:lang w:eastAsia="he-IL"/>
        </w:rPr>
        <w:t>אה, כן, ב-(1) זה "תבחן הרשות", ולא המליאה.</w:t>
      </w:r>
    </w:p>
    <w:p w:rsidR="00250E63" w:rsidRDefault="00250E63" w:rsidP="00250E63">
      <w:pPr>
        <w:rPr>
          <w:rtl/>
          <w:lang w:eastAsia="he-IL"/>
        </w:rPr>
      </w:pPr>
      <w:bookmarkStart w:id="4779" w:name="_ETM_Q1_6151312"/>
      <w:bookmarkStart w:id="4780" w:name="_ETM_Q1_6151444"/>
      <w:bookmarkStart w:id="4781" w:name="_ETM_Q1_6149272"/>
      <w:bookmarkEnd w:id="4779"/>
      <w:bookmarkEnd w:id="4780"/>
      <w:bookmarkEnd w:id="4781"/>
    </w:p>
    <w:p w:rsidR="00250E63" w:rsidRDefault="00250E63" w:rsidP="00873ABC">
      <w:pPr>
        <w:pStyle w:val="a5"/>
        <w:rPr>
          <w:rtl/>
        </w:rPr>
      </w:pPr>
      <w:bookmarkStart w:id="4782" w:name="ET_knessetmember_6157_305"/>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782"/>
    </w:p>
    <w:p w:rsidR="00250E63" w:rsidRDefault="00250E63" w:rsidP="00250E63">
      <w:pPr>
        <w:pStyle w:val="KeepWithNext"/>
        <w:rPr>
          <w:rtl/>
          <w:lang w:eastAsia="he-IL"/>
        </w:rPr>
      </w:pPr>
    </w:p>
    <w:p w:rsidR="00250E63" w:rsidRDefault="00250E63" w:rsidP="00250E63">
      <w:pPr>
        <w:rPr>
          <w:rtl/>
          <w:lang w:eastAsia="he-IL"/>
        </w:rPr>
      </w:pPr>
      <w:bookmarkStart w:id="4783" w:name="_ETM_Q1_6149892"/>
      <w:bookmarkStart w:id="4784" w:name="_ETM_Q1_6149938"/>
      <w:bookmarkEnd w:id="4783"/>
      <w:bookmarkEnd w:id="4784"/>
      <w:r>
        <w:rPr>
          <w:rtl/>
          <w:lang w:eastAsia="he-IL"/>
        </w:rPr>
        <w:t xml:space="preserve">ב-(1) </w:t>
      </w:r>
      <w:bookmarkStart w:id="4785" w:name="_ETM_Q1_6148615"/>
      <w:bookmarkEnd w:id="4785"/>
      <w:r>
        <w:rPr>
          <w:rtl/>
          <w:lang w:eastAsia="he-IL"/>
        </w:rPr>
        <w:t>זה "תבחן הרשות".</w:t>
      </w:r>
    </w:p>
    <w:p w:rsidR="00250E63" w:rsidRDefault="00250E63" w:rsidP="00250E63">
      <w:pPr>
        <w:rPr>
          <w:rtl/>
          <w:lang w:eastAsia="he-IL"/>
        </w:rPr>
      </w:pPr>
      <w:bookmarkStart w:id="4786" w:name="_ETM_Q1_6150214"/>
      <w:bookmarkStart w:id="4787" w:name="_ETM_Q1_6150356"/>
      <w:bookmarkStart w:id="4788" w:name="_ETM_Q1_6152103"/>
      <w:bookmarkEnd w:id="4786"/>
      <w:bookmarkEnd w:id="4787"/>
      <w:bookmarkEnd w:id="4788"/>
    </w:p>
    <w:p w:rsidR="00250E63" w:rsidRDefault="00250E63" w:rsidP="00873ABC">
      <w:pPr>
        <w:pStyle w:val="af8"/>
        <w:rPr>
          <w:rtl/>
        </w:rPr>
      </w:pPr>
      <w:bookmarkStart w:id="4789" w:name="ET_yor_6156_30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789"/>
    </w:p>
    <w:p w:rsidR="00250E63" w:rsidRDefault="00250E63" w:rsidP="00250E63">
      <w:pPr>
        <w:pStyle w:val="KeepWithNext"/>
        <w:rPr>
          <w:rtl/>
          <w:lang w:eastAsia="he-IL"/>
        </w:rPr>
      </w:pPr>
    </w:p>
    <w:p w:rsidR="00250E63" w:rsidRDefault="00250E63" w:rsidP="00250E63">
      <w:pPr>
        <w:rPr>
          <w:rtl/>
          <w:lang w:eastAsia="he-IL"/>
        </w:rPr>
      </w:pPr>
      <w:bookmarkStart w:id="4790" w:name="_ETM_Q1_6152808"/>
      <w:bookmarkStart w:id="4791" w:name="_ETM_Q1_6152855"/>
      <w:bookmarkEnd w:id="4790"/>
      <w:bookmarkEnd w:id="4791"/>
      <w:r>
        <w:rPr>
          <w:rtl/>
          <w:lang w:eastAsia="he-IL"/>
        </w:rPr>
        <w:t>נכון, וגם ב-(2) זאת הרשות.</w:t>
      </w:r>
    </w:p>
    <w:p w:rsidR="00250E63" w:rsidRDefault="00250E63" w:rsidP="00250E63">
      <w:pPr>
        <w:rPr>
          <w:rtl/>
          <w:lang w:eastAsia="he-IL"/>
        </w:rPr>
      </w:pPr>
      <w:bookmarkStart w:id="4792" w:name="_ETM_Q1_6151940"/>
      <w:bookmarkStart w:id="4793" w:name="_ETM_Q1_6152070"/>
      <w:bookmarkStart w:id="4794" w:name="_ETM_Q1_6153020"/>
      <w:bookmarkEnd w:id="4792"/>
      <w:bookmarkEnd w:id="4793"/>
      <w:bookmarkEnd w:id="4794"/>
    </w:p>
    <w:p w:rsidR="00250E63" w:rsidRDefault="00250E63" w:rsidP="00873ABC">
      <w:pPr>
        <w:pStyle w:val="a5"/>
        <w:rPr>
          <w:rtl/>
        </w:rPr>
      </w:pPr>
      <w:bookmarkStart w:id="4795" w:name="ET_knessetmember_6157_307"/>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795"/>
    </w:p>
    <w:p w:rsidR="00250E63" w:rsidRDefault="00250E63" w:rsidP="00250E63">
      <w:pPr>
        <w:pStyle w:val="KeepWithNext"/>
        <w:rPr>
          <w:rtl/>
          <w:lang w:eastAsia="he-IL"/>
        </w:rPr>
      </w:pPr>
    </w:p>
    <w:p w:rsidR="00250E63" w:rsidRDefault="00250E63" w:rsidP="00250E63">
      <w:pPr>
        <w:rPr>
          <w:rtl/>
          <w:lang w:eastAsia="he-IL"/>
        </w:rPr>
      </w:pPr>
      <w:bookmarkStart w:id="4796" w:name="_ETM_Q1_6154742"/>
      <w:bookmarkStart w:id="4797" w:name="_ETM_Q1_6154897"/>
      <w:bookmarkEnd w:id="4796"/>
      <w:bookmarkEnd w:id="4797"/>
      <w:r>
        <w:rPr>
          <w:rtl/>
          <w:lang w:eastAsia="he-IL"/>
        </w:rPr>
        <w:t xml:space="preserve">ב-(2) זה </w:t>
      </w:r>
      <w:bookmarkStart w:id="4798" w:name="_ETM_Q1_6153879"/>
      <w:bookmarkEnd w:id="4798"/>
      <w:r>
        <w:rPr>
          <w:rtl/>
          <w:lang w:eastAsia="he-IL"/>
        </w:rPr>
        <w:t>"תחליט הרשות".</w:t>
      </w:r>
    </w:p>
    <w:p w:rsidR="00250E63" w:rsidRDefault="00250E63" w:rsidP="00250E63">
      <w:pPr>
        <w:rPr>
          <w:rtl/>
          <w:lang w:eastAsia="he-IL"/>
        </w:rPr>
      </w:pPr>
      <w:bookmarkStart w:id="4799" w:name="_ETM_Q1_6154088"/>
      <w:bookmarkStart w:id="4800" w:name="_ETM_Q1_6154231"/>
      <w:bookmarkStart w:id="4801" w:name="_ETM_Q1_6155104"/>
      <w:bookmarkEnd w:id="4799"/>
      <w:bookmarkEnd w:id="4800"/>
      <w:bookmarkEnd w:id="4801"/>
    </w:p>
    <w:p w:rsidR="00250E63" w:rsidRDefault="00250E63" w:rsidP="00873ABC">
      <w:pPr>
        <w:pStyle w:val="af8"/>
        <w:rPr>
          <w:rtl/>
        </w:rPr>
      </w:pPr>
      <w:bookmarkStart w:id="4802" w:name="ET_yor_6156_30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802"/>
    </w:p>
    <w:p w:rsidR="00250E63" w:rsidRDefault="00250E63" w:rsidP="00250E63">
      <w:pPr>
        <w:pStyle w:val="KeepWithNext"/>
        <w:rPr>
          <w:rtl/>
          <w:lang w:eastAsia="he-IL"/>
        </w:rPr>
      </w:pPr>
    </w:p>
    <w:p w:rsidR="00250E63" w:rsidRDefault="00250E63" w:rsidP="00250E63">
      <w:pPr>
        <w:rPr>
          <w:rtl/>
          <w:lang w:eastAsia="he-IL"/>
        </w:rPr>
      </w:pPr>
      <w:bookmarkStart w:id="4803" w:name="_ETM_Q1_6155757"/>
      <w:bookmarkStart w:id="4804" w:name="_ETM_Q1_6155804"/>
      <w:bookmarkEnd w:id="4803"/>
      <w:bookmarkEnd w:id="4804"/>
      <w:r>
        <w:rPr>
          <w:rtl/>
          <w:lang w:eastAsia="he-IL"/>
        </w:rPr>
        <w:t>נכון, זאת הרשות.</w:t>
      </w:r>
    </w:p>
    <w:p w:rsidR="00250E63" w:rsidRDefault="00250E63" w:rsidP="00250E63">
      <w:pPr>
        <w:rPr>
          <w:rtl/>
          <w:lang w:eastAsia="he-IL"/>
        </w:rPr>
      </w:pPr>
      <w:bookmarkStart w:id="4805" w:name="_ETM_Q1_6154493"/>
      <w:bookmarkStart w:id="4806" w:name="_ETM_Q1_6154595"/>
      <w:bookmarkStart w:id="4807" w:name="_ETM_Q1_6158103"/>
      <w:bookmarkEnd w:id="4805"/>
      <w:bookmarkEnd w:id="4806"/>
      <w:bookmarkEnd w:id="4807"/>
    </w:p>
    <w:p w:rsidR="00250E63" w:rsidRDefault="00250E63" w:rsidP="00873ABC">
      <w:pPr>
        <w:pStyle w:val="a5"/>
        <w:rPr>
          <w:rtl/>
        </w:rPr>
      </w:pPr>
      <w:bookmarkStart w:id="4808" w:name="ET_knessetmember_6157_30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808"/>
    </w:p>
    <w:p w:rsidR="00250E63" w:rsidRDefault="00250E63" w:rsidP="00250E63">
      <w:pPr>
        <w:pStyle w:val="KeepWithNext"/>
        <w:rPr>
          <w:rtl/>
          <w:lang w:eastAsia="he-IL"/>
        </w:rPr>
      </w:pPr>
    </w:p>
    <w:p w:rsidR="00250E63" w:rsidRDefault="00250E63" w:rsidP="00250E63">
      <w:pPr>
        <w:rPr>
          <w:rtl/>
          <w:lang w:eastAsia="he-IL"/>
        </w:rPr>
      </w:pPr>
      <w:bookmarkStart w:id="4809" w:name="_ETM_Q1_6158819"/>
      <w:bookmarkStart w:id="4810" w:name="_ETM_Q1_6158877"/>
      <w:bookmarkEnd w:id="4809"/>
      <w:bookmarkEnd w:id="4810"/>
      <w:r>
        <w:rPr>
          <w:rtl/>
          <w:lang w:eastAsia="he-IL"/>
        </w:rPr>
        <w:t xml:space="preserve">כן, זאת הרשות. בכל זה </w:t>
      </w:r>
      <w:bookmarkStart w:id="4811" w:name="_ETM_Q1_6159021"/>
      <w:bookmarkEnd w:id="4811"/>
      <w:r>
        <w:rPr>
          <w:rtl/>
          <w:lang w:eastAsia="he-IL"/>
        </w:rPr>
        <w:t>זאת הרשות.</w:t>
      </w:r>
    </w:p>
    <w:p w:rsidR="00250E63" w:rsidRDefault="00250E63" w:rsidP="00250E63">
      <w:pPr>
        <w:rPr>
          <w:rtl/>
          <w:lang w:eastAsia="he-IL"/>
        </w:rPr>
      </w:pPr>
      <w:bookmarkStart w:id="4812" w:name="_ETM_Q1_6157630"/>
      <w:bookmarkStart w:id="4813" w:name="_ETM_Q1_6157765"/>
      <w:bookmarkStart w:id="4814" w:name="_ETM_Q1_6158405"/>
      <w:bookmarkEnd w:id="4812"/>
      <w:bookmarkEnd w:id="4813"/>
      <w:bookmarkEnd w:id="4814"/>
    </w:p>
    <w:p w:rsidR="00250E63" w:rsidRDefault="00250E63" w:rsidP="00873ABC">
      <w:pPr>
        <w:pStyle w:val="af8"/>
        <w:rPr>
          <w:rtl/>
        </w:rPr>
      </w:pPr>
      <w:bookmarkStart w:id="4815" w:name="ET_yor_6156_111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815"/>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816" w:name="_ETM_Q1_6159053"/>
      <w:bookmarkStart w:id="4817" w:name="_ETM_Q1_6159106"/>
      <w:bookmarkEnd w:id="4816"/>
      <w:bookmarkEnd w:id="4817"/>
      <w:r>
        <w:rPr>
          <w:rtl/>
          <w:lang w:eastAsia="he-IL"/>
        </w:rPr>
        <w:t xml:space="preserve">כן, תכף נשאל, גם </w:t>
      </w:r>
      <w:bookmarkStart w:id="4818" w:name="_ETM_Q1_6160677"/>
      <w:bookmarkEnd w:id="4818"/>
      <w:r>
        <w:rPr>
          <w:rtl/>
          <w:lang w:eastAsia="he-IL"/>
        </w:rPr>
        <w:t>ב-(א) אני חושב שזאת צריכה להיות הרשות.</w:t>
      </w:r>
    </w:p>
    <w:p w:rsidR="00250E63" w:rsidRDefault="00250E63" w:rsidP="00250E63">
      <w:pPr>
        <w:rPr>
          <w:rtl/>
          <w:lang w:eastAsia="he-IL"/>
        </w:rPr>
      </w:pPr>
      <w:bookmarkStart w:id="4819" w:name="_ETM_Q1_6162298"/>
      <w:bookmarkStart w:id="4820" w:name="_ETM_Q1_6162362"/>
      <w:bookmarkEnd w:id="4819"/>
      <w:bookmarkEnd w:id="4820"/>
    </w:p>
    <w:p w:rsidR="00250E63" w:rsidRDefault="00250E63" w:rsidP="00873ABC">
      <w:pPr>
        <w:pStyle w:val="a5"/>
        <w:rPr>
          <w:rtl/>
        </w:rPr>
      </w:pPr>
      <w:bookmarkStart w:id="4821" w:name="ET_knessetmember_6157_311"/>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821"/>
    </w:p>
    <w:p w:rsidR="00250E63" w:rsidRDefault="00250E63" w:rsidP="00250E63">
      <w:pPr>
        <w:pStyle w:val="KeepWithNext"/>
        <w:rPr>
          <w:rtl/>
          <w:lang w:eastAsia="he-IL"/>
        </w:rPr>
      </w:pPr>
    </w:p>
    <w:p w:rsidR="00250E63" w:rsidRDefault="00250E63" w:rsidP="00250E63">
      <w:pPr>
        <w:rPr>
          <w:rtl/>
          <w:lang w:eastAsia="he-IL"/>
        </w:rPr>
      </w:pPr>
      <w:bookmarkStart w:id="4822" w:name="_ETM_Q1_6164618"/>
      <w:bookmarkStart w:id="4823" w:name="_ETM_Q1_6164671"/>
      <w:bookmarkEnd w:id="4822"/>
      <w:bookmarkEnd w:id="4823"/>
      <w:r>
        <w:rPr>
          <w:rtl/>
          <w:lang w:eastAsia="he-IL"/>
        </w:rPr>
        <w:t xml:space="preserve">חוץ מברישה </w:t>
      </w:r>
      <w:bookmarkStart w:id="4824" w:name="_ETM_Q1_6165623"/>
      <w:bookmarkEnd w:id="4824"/>
      <w:r>
        <w:rPr>
          <w:rtl/>
          <w:lang w:eastAsia="he-IL"/>
        </w:rPr>
        <w:t>הכול אמור להיות הרשות.</w:t>
      </w:r>
    </w:p>
    <w:p w:rsidR="00250E63" w:rsidRDefault="00250E63" w:rsidP="00250E63">
      <w:pPr>
        <w:rPr>
          <w:rtl/>
          <w:lang w:eastAsia="he-IL"/>
        </w:rPr>
      </w:pPr>
      <w:bookmarkStart w:id="4825" w:name="_ETM_Q1_6163617"/>
      <w:bookmarkStart w:id="4826" w:name="_ETM_Q1_6163719"/>
      <w:bookmarkStart w:id="4827" w:name="_ETM_Q1_6167164"/>
      <w:bookmarkEnd w:id="4825"/>
      <w:bookmarkEnd w:id="4826"/>
      <w:bookmarkEnd w:id="4827"/>
    </w:p>
    <w:p w:rsidR="00250E63" w:rsidRDefault="00250E63" w:rsidP="00873ABC">
      <w:pPr>
        <w:pStyle w:val="af8"/>
        <w:rPr>
          <w:rtl/>
        </w:rPr>
      </w:pPr>
      <w:bookmarkStart w:id="4828" w:name="ET_yor_6156_31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828"/>
    </w:p>
    <w:p w:rsidR="00250E63" w:rsidRDefault="00250E63" w:rsidP="00250E63">
      <w:pPr>
        <w:pStyle w:val="KeepWithNext"/>
        <w:rPr>
          <w:rtl/>
          <w:lang w:eastAsia="he-IL"/>
        </w:rPr>
      </w:pPr>
    </w:p>
    <w:p w:rsidR="00250E63" w:rsidRDefault="00250E63" w:rsidP="00250E63">
      <w:pPr>
        <w:rPr>
          <w:rtl/>
          <w:lang w:eastAsia="he-IL"/>
        </w:rPr>
      </w:pPr>
      <w:bookmarkStart w:id="4829" w:name="_ETM_Q1_6167899"/>
      <w:bookmarkEnd w:id="4829"/>
      <w:r>
        <w:rPr>
          <w:rtl/>
          <w:lang w:eastAsia="he-IL"/>
        </w:rPr>
        <w:t>ב</w:t>
      </w:r>
      <w:bookmarkStart w:id="4830" w:name="_ETM_Q1_6167964"/>
      <w:bookmarkEnd w:id="4830"/>
      <w:r>
        <w:rPr>
          <w:rtl/>
          <w:lang w:eastAsia="he-IL"/>
        </w:rPr>
        <w:t xml:space="preserve">עיני כן. עכשיו, תראו, על </w:t>
      </w:r>
      <w:bookmarkStart w:id="4831" w:name="_ETM_Q1_6171650"/>
      <w:bookmarkEnd w:id="4831"/>
      <w:r>
        <w:rPr>
          <w:rtl/>
          <w:lang w:eastAsia="he-IL"/>
        </w:rPr>
        <w:t xml:space="preserve">סעיף (א) כדי לראות שהבנו, מדובר פה בעצם בכמה </w:t>
      </w:r>
      <w:bookmarkStart w:id="4832" w:name="_ETM_Q1_6174787"/>
      <w:bookmarkEnd w:id="4832"/>
      <w:r>
        <w:rPr>
          <w:rtl/>
          <w:lang w:eastAsia="he-IL"/>
        </w:rPr>
        <w:t xml:space="preserve">סוגים של כללי מדינות, של תבחינים למדיניות, נכון? האחד הוא </w:t>
      </w:r>
      <w:bookmarkStart w:id="4833" w:name="_ETM_Q1_6178968"/>
      <w:bookmarkEnd w:id="4833"/>
      <w:r>
        <w:rPr>
          <w:rtl/>
          <w:lang w:eastAsia="he-IL"/>
        </w:rPr>
        <w:t>איך אתם הולכים לבדוק את איכות תהליך ה-</w:t>
      </w:r>
      <w:r>
        <w:rPr>
          <w:sz w:val="20"/>
          <w:szCs w:val="20"/>
        </w:rPr>
        <w:t>RIA</w:t>
      </w:r>
      <w:r>
        <w:rPr>
          <w:rtl/>
          <w:lang w:eastAsia="he-IL"/>
        </w:rPr>
        <w:t xml:space="preserve"> באותם </w:t>
      </w:r>
      <w:bookmarkStart w:id="4834" w:name="_ETM_Q1_6183963"/>
      <w:bookmarkEnd w:id="4834"/>
      <w:r>
        <w:rPr>
          <w:rtl/>
          <w:lang w:eastAsia="he-IL"/>
        </w:rPr>
        <w:t>מקומות שאתם חייבים או שבחרתם לבחון את ה-</w:t>
      </w:r>
      <w:r>
        <w:rPr>
          <w:sz w:val="20"/>
          <w:szCs w:val="20"/>
        </w:rPr>
        <w:t>RIA</w:t>
      </w:r>
      <w:r>
        <w:rPr>
          <w:rtl/>
          <w:lang w:eastAsia="he-IL"/>
        </w:rPr>
        <w:t xml:space="preserve">, נכון? </w:t>
      </w:r>
    </w:p>
    <w:p w:rsidR="00250E63" w:rsidRDefault="00250E63" w:rsidP="00250E63">
      <w:pPr>
        <w:rPr>
          <w:rtl/>
          <w:lang w:eastAsia="he-IL"/>
        </w:rPr>
      </w:pPr>
      <w:bookmarkStart w:id="4835" w:name="_ETM_Q1_6185695"/>
      <w:bookmarkStart w:id="4836" w:name="_ETM_Q1_6185809"/>
      <w:bookmarkStart w:id="4837" w:name="_ETM_Q1_6186504"/>
      <w:bookmarkEnd w:id="4835"/>
      <w:bookmarkEnd w:id="4836"/>
      <w:bookmarkEnd w:id="4837"/>
    </w:p>
    <w:p w:rsidR="00250E63" w:rsidRDefault="00250E63" w:rsidP="00873ABC">
      <w:pPr>
        <w:pStyle w:val="a5"/>
        <w:rPr>
          <w:rtl/>
        </w:rPr>
      </w:pPr>
      <w:bookmarkStart w:id="4838" w:name="ET_speaker_גל_ברנס_31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838"/>
    </w:p>
    <w:p w:rsidR="00250E63" w:rsidRDefault="00250E63" w:rsidP="00250E63">
      <w:pPr>
        <w:pStyle w:val="KeepWithNext"/>
        <w:rPr>
          <w:rtl/>
          <w:lang w:eastAsia="he-IL"/>
        </w:rPr>
      </w:pPr>
    </w:p>
    <w:p w:rsidR="00250E63" w:rsidRDefault="00250E63" w:rsidP="00250E63">
      <w:pPr>
        <w:rPr>
          <w:rtl/>
          <w:lang w:eastAsia="he-IL"/>
        </w:rPr>
      </w:pPr>
      <w:bookmarkStart w:id="4839" w:name="_ETM_Q1_6187166"/>
      <w:bookmarkStart w:id="4840" w:name="_ETM_Q1_6187210"/>
      <w:bookmarkEnd w:id="4839"/>
      <w:bookmarkEnd w:id="4840"/>
      <w:r>
        <w:rPr>
          <w:rtl/>
          <w:lang w:eastAsia="he-IL"/>
        </w:rPr>
        <w:t>כן.</w:t>
      </w:r>
    </w:p>
    <w:p w:rsidR="00250E63" w:rsidRDefault="00250E63" w:rsidP="00250E63">
      <w:pPr>
        <w:rPr>
          <w:rtl/>
          <w:lang w:eastAsia="he-IL"/>
        </w:rPr>
      </w:pPr>
      <w:bookmarkStart w:id="4841" w:name="_ETM_Q1_6187703"/>
      <w:bookmarkStart w:id="4842" w:name="_ETM_Q1_6187801"/>
      <w:bookmarkStart w:id="4843" w:name="_ETM_Q1_6185935"/>
      <w:bookmarkEnd w:id="4841"/>
      <w:bookmarkEnd w:id="4842"/>
      <w:bookmarkEnd w:id="4843"/>
    </w:p>
    <w:p w:rsidR="00250E63" w:rsidRDefault="00250E63" w:rsidP="00873ABC">
      <w:pPr>
        <w:pStyle w:val="af8"/>
        <w:rPr>
          <w:rtl/>
        </w:rPr>
      </w:pPr>
      <w:bookmarkStart w:id="4844" w:name="ET_yor_6156_31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844"/>
    </w:p>
    <w:p w:rsidR="00250E63" w:rsidRDefault="00250E63" w:rsidP="00250E63">
      <w:pPr>
        <w:pStyle w:val="KeepWithNext"/>
        <w:rPr>
          <w:rtl/>
          <w:lang w:eastAsia="he-IL"/>
        </w:rPr>
      </w:pPr>
    </w:p>
    <w:p w:rsidR="00250E63" w:rsidRDefault="00250E63" w:rsidP="00250E63">
      <w:pPr>
        <w:rPr>
          <w:rtl/>
          <w:lang w:eastAsia="he-IL"/>
        </w:rPr>
      </w:pPr>
      <w:bookmarkStart w:id="4845" w:name="_ETM_Q1_6186593"/>
      <w:bookmarkStart w:id="4846" w:name="_ETM_Q1_6186651"/>
      <w:bookmarkEnd w:id="4845"/>
      <w:bookmarkEnd w:id="4846"/>
      <w:r>
        <w:rPr>
          <w:rtl/>
          <w:lang w:eastAsia="he-IL"/>
        </w:rPr>
        <w:t>שתיים, אתם אפילו אומרים: אנחנו רוצים</w:t>
      </w:r>
      <w:bookmarkStart w:id="4847" w:name="_ETM_Q1_6190781"/>
      <w:bookmarkEnd w:id="4847"/>
      <w:r>
        <w:rPr>
          <w:rtl/>
          <w:lang w:eastAsia="he-IL"/>
        </w:rPr>
        <w:t xml:space="preserve"> לקבוע אמות מידה מתי אנחנו מוותרים </w:t>
      </w:r>
      <w:bookmarkStart w:id="4848" w:name="_ETM_Q1_6153620"/>
      <w:bookmarkStart w:id="4849" w:name="_ETM_Q1_6153672"/>
      <w:bookmarkStart w:id="4850" w:name="_ETM_Q1_6151700"/>
      <w:bookmarkStart w:id="4851" w:name="_ETM_Q1_6151833"/>
      <w:bookmarkStart w:id="4852" w:name="_ETM_Q1_6142694"/>
      <w:bookmarkStart w:id="4853" w:name="_ETM_Q1_6142780"/>
      <w:bookmarkEnd w:id="4848"/>
      <w:bookmarkEnd w:id="4849"/>
      <w:bookmarkEnd w:id="4850"/>
      <w:bookmarkEnd w:id="4851"/>
      <w:bookmarkEnd w:id="4852"/>
      <w:bookmarkEnd w:id="4853"/>
      <w:r>
        <w:rPr>
          <w:rtl/>
          <w:lang w:eastAsia="he-IL"/>
        </w:rPr>
        <w:t xml:space="preserve">על בחינת </w:t>
      </w:r>
      <w:bookmarkStart w:id="4854" w:name="_ETM_Q1_6193946"/>
      <w:bookmarkEnd w:id="4854"/>
      <w:r>
        <w:rPr>
          <w:rtl/>
          <w:lang w:eastAsia="he-IL"/>
        </w:rPr>
        <w:t>ה-</w:t>
      </w:r>
      <w:r>
        <w:rPr>
          <w:sz w:val="20"/>
          <w:szCs w:val="20"/>
          <w:lang w:eastAsia="he-IL"/>
        </w:rPr>
        <w:t>RIA</w:t>
      </w:r>
      <w:r>
        <w:rPr>
          <w:rtl/>
          <w:lang w:eastAsia="he-IL"/>
        </w:rPr>
        <w:t xml:space="preserve">, אם אני מבין, זה נוגע רק </w:t>
      </w:r>
      <w:bookmarkStart w:id="4855" w:name="_ETM_Q1_6198387"/>
      <w:bookmarkEnd w:id="4855"/>
      <w:r>
        <w:rPr>
          <w:rtl/>
          <w:lang w:eastAsia="he-IL"/>
        </w:rPr>
        <w:t xml:space="preserve">לאותם מקומות שלא מדובר בהם באסדרה בעלת השפעה משקית, </w:t>
      </w:r>
      <w:bookmarkStart w:id="4856" w:name="_ETM_Q1_6204393"/>
      <w:bookmarkEnd w:id="4856"/>
      <w:r>
        <w:rPr>
          <w:rtl/>
          <w:lang w:eastAsia="he-IL"/>
        </w:rPr>
        <w:t>כי שם החוק מחייב אתכם.</w:t>
      </w:r>
    </w:p>
    <w:p w:rsidR="00250E63" w:rsidRDefault="00250E63" w:rsidP="00250E63">
      <w:pPr>
        <w:rPr>
          <w:rtl/>
          <w:lang w:eastAsia="he-IL"/>
        </w:rPr>
      </w:pPr>
      <w:bookmarkStart w:id="4857" w:name="_ETM_Q1_6203664"/>
      <w:bookmarkStart w:id="4858" w:name="_ETM_Q1_6203773"/>
      <w:bookmarkStart w:id="4859" w:name="_ETM_Q1_6205107"/>
      <w:bookmarkEnd w:id="4857"/>
      <w:bookmarkEnd w:id="4858"/>
      <w:bookmarkEnd w:id="4859"/>
    </w:p>
    <w:p w:rsidR="00250E63" w:rsidRDefault="00250E63" w:rsidP="00873ABC">
      <w:pPr>
        <w:pStyle w:val="a5"/>
        <w:rPr>
          <w:rtl/>
        </w:rPr>
      </w:pPr>
      <w:bookmarkStart w:id="4860" w:name="ET_speaker_גל_ברנס_315"/>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4860"/>
    </w:p>
    <w:p w:rsidR="00250E63" w:rsidRDefault="00250E63" w:rsidP="00250E63">
      <w:pPr>
        <w:pStyle w:val="KeepWithNext"/>
        <w:rPr>
          <w:rtl/>
          <w:lang w:eastAsia="he-IL"/>
        </w:rPr>
      </w:pPr>
    </w:p>
    <w:p w:rsidR="00250E63" w:rsidRDefault="00250E63" w:rsidP="00250E63">
      <w:pPr>
        <w:rPr>
          <w:rtl/>
          <w:lang w:eastAsia="he-IL"/>
        </w:rPr>
      </w:pPr>
      <w:bookmarkStart w:id="4861" w:name="_ETM_Q1_6205735"/>
      <w:bookmarkStart w:id="4862" w:name="_ETM_Q1_6205786"/>
      <w:bookmarkEnd w:id="4861"/>
      <w:bookmarkEnd w:id="4862"/>
      <w:r>
        <w:rPr>
          <w:rtl/>
          <w:lang w:eastAsia="he-IL"/>
        </w:rPr>
        <w:t>כאן חייבים להיוועץ, כן.</w:t>
      </w:r>
    </w:p>
    <w:p w:rsidR="00250E63" w:rsidRDefault="00250E63" w:rsidP="00250E63">
      <w:pPr>
        <w:rPr>
          <w:rtl/>
          <w:lang w:eastAsia="he-IL"/>
        </w:rPr>
      </w:pPr>
      <w:bookmarkStart w:id="4863" w:name="_ETM_Q1_6203776"/>
      <w:bookmarkStart w:id="4864" w:name="_ETM_Q1_6203902"/>
      <w:bookmarkStart w:id="4865" w:name="_ETM_Q1_6205343"/>
      <w:bookmarkEnd w:id="4863"/>
      <w:bookmarkEnd w:id="4864"/>
      <w:bookmarkEnd w:id="4865"/>
    </w:p>
    <w:p w:rsidR="00250E63" w:rsidRDefault="00250E63" w:rsidP="00873ABC">
      <w:pPr>
        <w:pStyle w:val="af8"/>
        <w:rPr>
          <w:rtl/>
        </w:rPr>
      </w:pPr>
      <w:bookmarkStart w:id="4866" w:name="ET_yor_6156_111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866"/>
      <w:r>
        <w:rPr>
          <w:rFonts w:hint="cs"/>
          <w:rtl/>
        </w:rPr>
        <w:t xml:space="preserve"> </w:t>
      </w:r>
    </w:p>
    <w:p w:rsidR="00250E63" w:rsidRDefault="00250E63" w:rsidP="00250E63">
      <w:pPr>
        <w:rPr>
          <w:rtl/>
          <w:lang w:eastAsia="he-IL"/>
        </w:rPr>
      </w:pPr>
      <w:bookmarkStart w:id="4867" w:name="_ETM_Q1_6205934"/>
      <w:bookmarkStart w:id="4868" w:name="_ETM_Q1_6205986"/>
      <w:bookmarkEnd w:id="4867"/>
      <w:bookmarkEnd w:id="4868"/>
    </w:p>
    <w:p w:rsidR="00250E63" w:rsidRDefault="00250E63" w:rsidP="00250E63">
      <w:pPr>
        <w:rPr>
          <w:rtl/>
        </w:rPr>
      </w:pPr>
      <w:bookmarkStart w:id="4869" w:name="_ETM_Q1_6210686"/>
      <w:bookmarkStart w:id="4870" w:name="_ETM_Q1_6210800"/>
      <w:bookmarkEnd w:id="4869"/>
      <w:bookmarkEnd w:id="4870"/>
      <w:r>
        <w:rPr>
          <w:rtl/>
          <w:lang w:eastAsia="he-IL"/>
        </w:rPr>
        <w:t xml:space="preserve">רק כדי </w:t>
      </w:r>
      <w:bookmarkStart w:id="4871" w:name="_ETM_Q1_6206831"/>
      <w:bookmarkEnd w:id="4871"/>
      <w:r>
        <w:rPr>
          <w:rtl/>
          <w:lang w:eastAsia="he-IL"/>
        </w:rPr>
        <w:t xml:space="preserve">שהחברים כאן יבינו </w:t>
      </w:r>
      <w:bookmarkStart w:id="4872" w:name="_ETM_Q1_6203800"/>
      <w:bookmarkStart w:id="4873" w:name="_ETM_Q1_6203856"/>
      <w:bookmarkEnd w:id="4872"/>
      <w:bookmarkEnd w:id="4873"/>
      <w:r>
        <w:rPr>
          <w:rtl/>
        </w:rPr>
        <w:t xml:space="preserve">במה מדובר. יש פה בעצם אמירה גם אמות מידה מתי אתם בוחנים. האמת, הייתי אומר שדרך המלך הייתה בדיוק לעשות את זה הפוך, לומר אמות מידה מתי אתם כן בוחנים, כי זאת סמכות שברשות. יותר הגיוני לבוא אם יש לכם סמכות של רשות – אתם לא </w:t>
      </w:r>
      <w:bookmarkStart w:id="4874" w:name="_ETM_Q1_6227297"/>
      <w:bookmarkEnd w:id="4874"/>
      <w:r>
        <w:rPr>
          <w:rtl/>
        </w:rPr>
        <w:t xml:space="preserve">אומרים מתי אני אומר לא רוצה, אלא מתי אני אומר כן רוצה. אם היה לנו יותר זמן היינו אולי ממליצים לעשות את זה כך. </w:t>
      </w:r>
    </w:p>
    <w:p w:rsidR="00250E63" w:rsidRDefault="00250E63" w:rsidP="00250E63">
      <w:pPr>
        <w:rPr>
          <w:rtl/>
        </w:rPr>
      </w:pPr>
      <w:bookmarkStart w:id="4875" w:name="_ETM_Q1_6237120"/>
      <w:bookmarkStart w:id="4876" w:name="_ETM_Q1_6237289"/>
      <w:bookmarkEnd w:id="4875"/>
      <w:bookmarkEnd w:id="4876"/>
    </w:p>
    <w:p w:rsidR="00250E63" w:rsidRDefault="00250E63" w:rsidP="00873ABC">
      <w:pPr>
        <w:pStyle w:val="a5"/>
        <w:rPr>
          <w:rtl/>
        </w:rPr>
      </w:pPr>
      <w:bookmarkStart w:id="4877" w:name="ET_speaker_גור_בליי_317"/>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4877"/>
    </w:p>
    <w:p w:rsidR="00250E63" w:rsidRDefault="00250E63" w:rsidP="00250E63">
      <w:pPr>
        <w:rPr>
          <w:rtl/>
          <w:lang w:eastAsia="he-IL"/>
        </w:rPr>
      </w:pPr>
      <w:bookmarkStart w:id="4878" w:name="_ETM_Q1_6240168"/>
      <w:bookmarkStart w:id="4879" w:name="_ETM_Q1_6240230"/>
      <w:bookmarkEnd w:id="4878"/>
      <w:bookmarkEnd w:id="4879"/>
    </w:p>
    <w:p w:rsidR="00250E63" w:rsidRDefault="00250E63" w:rsidP="00250E63">
      <w:pPr>
        <w:rPr>
          <w:rtl/>
        </w:rPr>
      </w:pPr>
      <w:bookmarkStart w:id="4880" w:name="_ETM_Q1_6237477"/>
      <w:bookmarkStart w:id="4881" w:name="_ETM_Q1_6237570"/>
      <w:bookmarkEnd w:id="4880"/>
      <w:bookmarkEnd w:id="4881"/>
      <w:r>
        <w:rPr>
          <w:rtl/>
        </w:rPr>
        <w:t>אולי יותר קל לאפיין מתי אתה לא רוצה.</w:t>
      </w:r>
    </w:p>
    <w:p w:rsidR="00250E63" w:rsidRDefault="00250E63" w:rsidP="00250E63">
      <w:pPr>
        <w:rPr>
          <w:rtl/>
        </w:rPr>
      </w:pPr>
      <w:bookmarkStart w:id="4882" w:name="_ETM_Q1_6240344"/>
      <w:bookmarkStart w:id="4883" w:name="_ETM_Q1_6240486"/>
      <w:bookmarkStart w:id="4884" w:name="_ETM_Q1_6240543"/>
      <w:bookmarkStart w:id="4885" w:name="_ETM_Q1_6240601"/>
      <w:bookmarkStart w:id="4886" w:name="_ETM_Q1_6243001"/>
      <w:bookmarkEnd w:id="4882"/>
      <w:bookmarkEnd w:id="4883"/>
      <w:bookmarkEnd w:id="4884"/>
      <w:bookmarkEnd w:id="4885"/>
      <w:bookmarkEnd w:id="4886"/>
    </w:p>
    <w:p w:rsidR="00250E63" w:rsidRDefault="00250E63" w:rsidP="00873ABC">
      <w:pPr>
        <w:pStyle w:val="af8"/>
        <w:rPr>
          <w:rtl/>
        </w:rPr>
      </w:pPr>
      <w:bookmarkStart w:id="4887" w:name="ET_yor_6156_111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887"/>
      <w:r>
        <w:rPr>
          <w:rFonts w:hint="cs"/>
          <w:rtl/>
        </w:rPr>
        <w:t xml:space="preserve"> </w:t>
      </w:r>
    </w:p>
    <w:p w:rsidR="00250E63" w:rsidRDefault="00250E63" w:rsidP="00250E63">
      <w:pPr>
        <w:rPr>
          <w:rtl/>
          <w:lang w:eastAsia="he-IL"/>
        </w:rPr>
      </w:pPr>
      <w:bookmarkStart w:id="4888" w:name="_ETM_Q1_6247852"/>
      <w:bookmarkStart w:id="4889" w:name="_ETM_Q1_6247886"/>
      <w:bookmarkEnd w:id="4888"/>
      <w:bookmarkEnd w:id="4889"/>
    </w:p>
    <w:p w:rsidR="00250E63" w:rsidRDefault="00250E63" w:rsidP="00250E63">
      <w:pPr>
        <w:rPr>
          <w:rtl/>
        </w:rPr>
      </w:pPr>
      <w:bookmarkStart w:id="4890" w:name="_ETM_Q1_6244072"/>
      <w:bookmarkStart w:id="4891" w:name="_ETM_Q1_6244182"/>
      <w:bookmarkEnd w:id="4890"/>
      <w:bookmarkEnd w:id="4891"/>
      <w:r>
        <w:rPr>
          <w:rtl/>
        </w:rPr>
        <w:t xml:space="preserve">יכול להיות. מה שכן יותר מהותי בעיני אלו סעיפים (ב) </w:t>
      </w:r>
      <w:bookmarkStart w:id="4892" w:name="_ETM_Q1_6247576"/>
      <w:bookmarkEnd w:id="4892"/>
      <w:r>
        <w:rPr>
          <w:rtl/>
        </w:rPr>
        <w:t xml:space="preserve">ו-(ה). קודם כול, לגבי סעיף 23(ה), אציע להחליף את המילה "מיידי" ב"דחוף". </w:t>
      </w:r>
      <w:bookmarkStart w:id="4893" w:name="_ETM_Q1_6262270"/>
      <w:bookmarkStart w:id="4894" w:name="_ETM_Q1_6262395"/>
      <w:bookmarkStart w:id="4895" w:name="_ETM_Q1_6262500"/>
      <w:bookmarkStart w:id="4896" w:name="_ETM_Q1_6262583"/>
      <w:bookmarkEnd w:id="4893"/>
      <w:bookmarkEnd w:id="4894"/>
      <w:bookmarkEnd w:id="4895"/>
      <w:bookmarkEnd w:id="4896"/>
      <w:r>
        <w:rPr>
          <w:rtl/>
        </w:rPr>
        <w:t xml:space="preserve">אני </w:t>
      </w:r>
      <w:bookmarkStart w:id="4897" w:name="_ETM_Q1_6264774"/>
      <w:bookmarkEnd w:id="4897"/>
      <w:r>
        <w:rPr>
          <w:rtl/>
        </w:rPr>
        <w:t xml:space="preserve">כבר אומר שב-23(א) ו(ב) זה מקרין, הם מדברים </w:t>
      </w:r>
      <w:bookmarkStart w:id="4898" w:name="_ETM_Q1_6274500"/>
      <w:bookmarkEnd w:id="4898"/>
      <w:r>
        <w:rPr>
          <w:rtl/>
        </w:rPr>
        <w:t xml:space="preserve">על מתי השר הממונה על האסדרה יכול לומר: עקרונית אני צריך </w:t>
      </w:r>
      <w:r>
        <w:rPr>
          <w:sz w:val="20"/>
          <w:szCs w:val="20"/>
        </w:rPr>
        <w:t>RIA</w:t>
      </w:r>
      <w:r>
        <w:rPr>
          <w:rtl/>
        </w:rPr>
        <w:t xml:space="preserve">, אבל בהחלטה חריגה אני אומר כאן שאנחנו לא עושים </w:t>
      </w:r>
      <w:r>
        <w:rPr>
          <w:sz w:val="20"/>
          <w:szCs w:val="20"/>
        </w:rPr>
        <w:t>RIA</w:t>
      </w:r>
      <w:r>
        <w:rPr>
          <w:rtl/>
        </w:rPr>
        <w:t>, כי צריך לתת מענה אסדרתי מהיר. כרגע האמירה היא "מיידי". א</w:t>
      </w:r>
      <w:bookmarkStart w:id="4899" w:name="_ETM_Q1_6288789"/>
      <w:bookmarkEnd w:id="4899"/>
      <w:r>
        <w:rPr>
          <w:rtl/>
        </w:rPr>
        <w:t>ני חושב שהאסדרה צריכה להיות "דחוף", אני חושב שזאת אמירה יותר נכונה. אני חושב שבתהליך ה-</w:t>
      </w:r>
      <w:r>
        <w:rPr>
          <w:sz w:val="20"/>
          <w:szCs w:val="20"/>
        </w:rPr>
        <w:t>RIA</w:t>
      </w:r>
      <w:r>
        <w:rPr>
          <w:rtl/>
        </w:rPr>
        <w:t xml:space="preserve"> בהגדרה על פי החוק יש לא מעט פרקי זמן גם של המאסדר, גם למול הרשות, הייתי מעדיף את המילה "דחוף". אם תתקבל דעתי שהמילה המתאימה היא </w:t>
      </w:r>
      <w:bookmarkStart w:id="4900" w:name="_ETM_Q1_6310282"/>
      <w:bookmarkEnd w:id="4900"/>
      <w:r>
        <w:rPr>
          <w:rtl/>
        </w:rPr>
        <w:t xml:space="preserve">"דחוף", אז סעיף (ה) קצת מתייתר. זו דעתי, אבל תכף נשמע אם אתם מוכנים להחליף את ה"מיידי" ב"דחוף". </w:t>
      </w:r>
    </w:p>
    <w:p w:rsidR="00250E63" w:rsidRDefault="00250E63" w:rsidP="00250E63">
      <w:pPr>
        <w:rPr>
          <w:rtl/>
        </w:rPr>
      </w:pPr>
      <w:bookmarkStart w:id="4901" w:name="_ETM_Q1_6324002"/>
      <w:bookmarkEnd w:id="4901"/>
    </w:p>
    <w:p w:rsidR="00250E63" w:rsidRDefault="00250E63" w:rsidP="00250E63">
      <w:pPr>
        <w:rPr>
          <w:rtl/>
        </w:rPr>
      </w:pPr>
      <w:bookmarkStart w:id="4902" w:name="_ETM_Q1_6324161"/>
      <w:bookmarkStart w:id="4903" w:name="_ETM_Q1_6324240"/>
      <w:bookmarkStart w:id="4904" w:name="_ETM_Q1_6324273"/>
      <w:bookmarkEnd w:id="4902"/>
      <w:bookmarkEnd w:id="4903"/>
      <w:bookmarkEnd w:id="4904"/>
      <w:r>
        <w:rPr>
          <w:rtl/>
        </w:rPr>
        <w:t xml:space="preserve">העניין של (ב) הוא קצת עניין מהותי. הרי אנחנו עסקינן רק באמות מידה. אתם בסופו של דבר מחליטים, וגם אם דבר לא כתוב פה כתבחין דרמטי מותר לכם לקחת את השיקול הזה בחשבון. השאלה האם ראוי בהינתן המטרה של החוק הזה ומטרתו היא לא רק להפחית נטל אסדרה. זאת אחת מהמטרות לגבי נטל אסדרה עודף, כי דרך אגב, אפילו לא כתבתם כאן "מפחיתה נטל אסדרה עודף". זאת אומרת שאתם אפילו לא במצב שאתם אומרים שעמדת הרשות אפריורית היא שנטל האסדרה </w:t>
      </w:r>
      <w:bookmarkStart w:id="4905" w:name="_ETM_Q1_6364613"/>
      <w:bookmarkEnd w:id="4905"/>
      <w:r>
        <w:rPr>
          <w:rtl/>
        </w:rPr>
        <w:t xml:space="preserve">הזה הוא עודף, הוא מיותר. ואם הפחתת נטל האסדרה הזה הוא לא של אסדרה עודפת? </w:t>
      </w:r>
    </w:p>
    <w:p w:rsidR="00250E63" w:rsidRDefault="00250E63" w:rsidP="00250E63">
      <w:pPr>
        <w:rPr>
          <w:rtl/>
        </w:rPr>
      </w:pPr>
      <w:bookmarkStart w:id="4906" w:name="_ETM_Q1_6375010"/>
      <w:bookmarkStart w:id="4907" w:name="_ETM_Q1_6373735"/>
      <w:bookmarkEnd w:id="4906"/>
      <w:bookmarkEnd w:id="4907"/>
    </w:p>
    <w:p w:rsidR="00250E63" w:rsidRDefault="00250E63" w:rsidP="00873ABC">
      <w:pPr>
        <w:pStyle w:val="a5"/>
        <w:rPr>
          <w:rtl/>
        </w:rPr>
      </w:pPr>
      <w:bookmarkStart w:id="4908" w:name="ET_knessetmember_6157_111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4908"/>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909" w:name="_ETM_Q1_6374391"/>
      <w:bookmarkStart w:id="4910" w:name="_ETM_Q1_6374438"/>
      <w:bookmarkEnd w:id="4909"/>
      <w:bookmarkEnd w:id="4910"/>
      <w:r>
        <w:rPr>
          <w:rtl/>
          <w:lang w:eastAsia="he-IL"/>
        </w:rPr>
        <w:t xml:space="preserve">לא הבנתי. </w:t>
      </w:r>
      <w:bookmarkStart w:id="4911" w:name="_ETM_Q1_6372337"/>
      <w:bookmarkEnd w:id="4911"/>
      <w:r>
        <w:rPr>
          <w:rtl/>
          <w:lang w:eastAsia="he-IL"/>
        </w:rPr>
        <w:t xml:space="preserve">המאסדר אומר לך: אני לא צריך לאסדר, ואתה תגיד </w:t>
      </w:r>
      <w:bookmarkStart w:id="4912" w:name="_ETM_Q1_6373111"/>
      <w:bookmarkEnd w:id="4912"/>
      <w:r>
        <w:rPr>
          <w:rtl/>
          <w:lang w:eastAsia="he-IL"/>
        </w:rPr>
        <w:t xml:space="preserve">לו: </w:t>
      </w:r>
      <w:bookmarkStart w:id="4913" w:name="_ETM_Q1_6375255"/>
      <w:bookmarkStart w:id="4914" w:name="_ETM_Q1_6375271"/>
      <w:bookmarkStart w:id="4915" w:name="_ETM_Q1_6375334"/>
      <w:bookmarkEnd w:id="4913"/>
      <w:bookmarkEnd w:id="4914"/>
      <w:bookmarkEnd w:id="4915"/>
      <w:r>
        <w:rPr>
          <w:rtl/>
        </w:rPr>
        <w:t>לא, לא, לא, יאללה תאסדר?</w:t>
      </w:r>
    </w:p>
    <w:p w:rsidR="00250E63" w:rsidRDefault="00250E63" w:rsidP="00250E63">
      <w:pPr>
        <w:rPr>
          <w:rtl/>
        </w:rPr>
      </w:pPr>
      <w:bookmarkStart w:id="4916" w:name="_ETM_Q1_6377621"/>
      <w:bookmarkStart w:id="4917" w:name="_ETM_Q1_6376053"/>
      <w:bookmarkEnd w:id="4916"/>
      <w:bookmarkEnd w:id="4917"/>
    </w:p>
    <w:p w:rsidR="00250E63" w:rsidRDefault="00250E63" w:rsidP="00873ABC">
      <w:pPr>
        <w:pStyle w:val="af8"/>
        <w:rPr>
          <w:rtl/>
        </w:rPr>
      </w:pPr>
      <w:bookmarkStart w:id="4918" w:name="ET_yor_6156_111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918"/>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919" w:name="_ETM_Q1_6376687"/>
      <w:bookmarkStart w:id="4920" w:name="_ETM_Q1_6376738"/>
      <w:bookmarkEnd w:id="4919"/>
      <w:bookmarkEnd w:id="4920"/>
      <w:r>
        <w:rPr>
          <w:rtl/>
          <w:lang w:eastAsia="he-IL"/>
        </w:rPr>
        <w:t xml:space="preserve">לא, </w:t>
      </w:r>
      <w:bookmarkStart w:id="4921" w:name="_ETM_Q1_6377841"/>
      <w:bookmarkStart w:id="4922" w:name="_ETM_Q1_6377857"/>
      <w:bookmarkStart w:id="4923" w:name="_ETM_Q1_6377907"/>
      <w:bookmarkEnd w:id="4921"/>
      <w:bookmarkEnd w:id="4922"/>
      <w:bookmarkEnd w:id="4923"/>
      <w:r>
        <w:rPr>
          <w:rtl/>
        </w:rPr>
        <w:t xml:space="preserve">הדיון פה אחר. אני לא אומר לו תאסדר. בא המאסדר וקיבל החלטה אסדרתית. </w:t>
      </w:r>
      <w:bookmarkStart w:id="4924" w:name="_ETM_Q1_6387719"/>
      <w:bookmarkEnd w:id="4924"/>
      <w:r>
        <w:rPr>
          <w:rtl/>
        </w:rPr>
        <w:t xml:space="preserve">יכול להיות שההחלטה האסדרתית היא הפחתת נטל. עכשיו, הרשות לא אמונה רק לומר: איזה יופי, הפחתת. גם דרך ההפחתה. אם יושב המאסדר עכשיו ואומר: אני לא צריך את כל הדברים האלה באסדרה, אבל הוא עושה תהליך לא רציני, ועל הדרך הוא הוריד ארבעה דברים שיופי שהוא הוריד, כל הכבוד, אבל הוא הוריד </w:t>
      </w:r>
      <w:bookmarkStart w:id="4925" w:name="_ETM_Q1_6413347"/>
      <w:bookmarkEnd w:id="4925"/>
      <w:r>
        <w:rPr>
          <w:rtl/>
        </w:rPr>
        <w:t>שני דברים שפוגעים גם באינטרס המוגן יתר על המידה, פוגעים אולי בבטיחות.</w:t>
      </w:r>
    </w:p>
    <w:p w:rsidR="00250E63" w:rsidRDefault="00250E63" w:rsidP="00250E63">
      <w:pPr>
        <w:ind w:firstLine="0"/>
        <w:rPr>
          <w:rtl/>
        </w:rPr>
      </w:pPr>
      <w:bookmarkStart w:id="4926" w:name="_ETM_Q1_6418164"/>
      <w:bookmarkStart w:id="4927" w:name="_ETM_Q1_6418412"/>
      <w:bookmarkStart w:id="4928" w:name="_ETM_Q1_6418434"/>
      <w:bookmarkStart w:id="4929" w:name="_ETM_Q1_6416613"/>
      <w:bookmarkEnd w:id="4926"/>
      <w:bookmarkEnd w:id="4927"/>
      <w:bookmarkEnd w:id="4928"/>
      <w:bookmarkEnd w:id="4929"/>
    </w:p>
    <w:p w:rsidR="00250E63" w:rsidRDefault="00250E63" w:rsidP="00873ABC">
      <w:pPr>
        <w:pStyle w:val="a5"/>
        <w:rPr>
          <w:rtl/>
        </w:rPr>
      </w:pPr>
      <w:bookmarkStart w:id="4930" w:name="ET_knessetmember_6157_1118"/>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4930"/>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4931" w:name="_ETM_Q1_6417162"/>
      <w:bookmarkStart w:id="4932" w:name="_ETM_Q1_6417215"/>
      <w:bookmarkEnd w:id="4931"/>
      <w:bookmarkEnd w:id="4932"/>
      <w:r>
        <w:rPr>
          <w:rtl/>
          <w:lang w:eastAsia="he-IL"/>
        </w:rPr>
        <w:t xml:space="preserve">אבל אתה לא מרשה להם </w:t>
      </w:r>
      <w:bookmarkStart w:id="4933" w:name="_ETM_Q1_6418516"/>
      <w:bookmarkStart w:id="4934" w:name="_ETM_Q1_6418568"/>
      <w:bookmarkEnd w:id="4933"/>
      <w:bookmarkEnd w:id="4934"/>
      <w:r>
        <w:rPr>
          <w:rtl/>
        </w:rPr>
        <w:t>לעשות לו את זה.</w:t>
      </w:r>
    </w:p>
    <w:p w:rsidR="00250E63" w:rsidRDefault="00250E63" w:rsidP="00250E63">
      <w:pPr>
        <w:rPr>
          <w:rtl/>
        </w:rPr>
      </w:pPr>
      <w:bookmarkStart w:id="4935" w:name="_ETM_Q1_6418392"/>
      <w:bookmarkStart w:id="4936" w:name="_ETM_Q1_6418487"/>
      <w:bookmarkStart w:id="4937" w:name="_ETM_Q1_6421342"/>
      <w:bookmarkEnd w:id="4935"/>
      <w:bookmarkEnd w:id="4936"/>
      <w:bookmarkEnd w:id="4937"/>
    </w:p>
    <w:p w:rsidR="00250E63" w:rsidRDefault="00250E63" w:rsidP="00873ABC">
      <w:pPr>
        <w:pStyle w:val="af8"/>
        <w:rPr>
          <w:rtl/>
        </w:rPr>
      </w:pPr>
      <w:bookmarkStart w:id="4938" w:name="ET_yor_6156_32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4938"/>
    </w:p>
    <w:p w:rsidR="00250E63" w:rsidRDefault="00250E63" w:rsidP="00250E63">
      <w:pPr>
        <w:rPr>
          <w:rtl/>
          <w:lang w:eastAsia="he-IL"/>
        </w:rPr>
      </w:pPr>
      <w:bookmarkStart w:id="4939" w:name="_ETM_Q1_6421904"/>
      <w:bookmarkStart w:id="4940" w:name="_ETM_Q1_6421949"/>
      <w:bookmarkEnd w:id="4939"/>
      <w:bookmarkEnd w:id="4940"/>
    </w:p>
    <w:p w:rsidR="00250E63" w:rsidRDefault="00250E63" w:rsidP="00250E63">
      <w:pPr>
        <w:rPr>
          <w:rtl/>
        </w:rPr>
      </w:pPr>
      <w:bookmarkStart w:id="4941" w:name="_ETM_Q1_6418528"/>
      <w:bookmarkStart w:id="4942" w:name="_ETM_Q1_6418624"/>
      <w:bookmarkEnd w:id="4941"/>
      <w:bookmarkEnd w:id="4942"/>
      <w:r>
        <w:rPr>
          <w:rtl/>
        </w:rPr>
        <w:t xml:space="preserve">רגע, לא הבנת. מה שהרשות צריכה לעשות זה לבחון </w:t>
      </w:r>
      <w:bookmarkStart w:id="4943" w:name="_ETM_Q1_6422970"/>
      <w:bookmarkEnd w:id="4943"/>
      <w:r>
        <w:rPr>
          <w:rtl/>
        </w:rPr>
        <w:t>את איכות התהליך. אם יתברר שאיכות התהליך הייתה לא טובה, מה הקשר אם הפחתתי את הנטל או לא. אין בעיה בסוף שתאמרו: על פניו הופחת פה נטל עודף או הופחת פה נטל שהוא לא דרמטי לאינטרס המוגן. אבל אפריורית לומר שברגע שהפחתת אז אתה פחות צריך לבדוק את איכות התהליך של ההפחתה? יש תהליכי הפחתה מבורכים, נהדרים, כל הכבוד, ברוב המקרים יופי, אבל אם עשו פה תהליך רשלני כתוצאה מזה.</w:t>
      </w:r>
    </w:p>
    <w:p w:rsidR="00250E63" w:rsidRDefault="00250E63" w:rsidP="00250E63">
      <w:pPr>
        <w:rPr>
          <w:rtl/>
        </w:rPr>
      </w:pPr>
      <w:bookmarkStart w:id="4944" w:name="_ETM_Q1_6457488"/>
      <w:bookmarkStart w:id="4945" w:name="_ETM_Q1_6457621"/>
      <w:bookmarkStart w:id="4946" w:name="_ETM_Q1_6459408"/>
      <w:bookmarkStart w:id="4947" w:name="_ETM_Q1_6459518"/>
      <w:bookmarkStart w:id="4948" w:name="_ETM_Q1_6457972"/>
      <w:bookmarkStart w:id="4949" w:name="_ETM_Q1_6458120"/>
      <w:bookmarkStart w:id="4950" w:name="_ETM_Q1_6458066"/>
      <w:bookmarkEnd w:id="4944"/>
      <w:bookmarkEnd w:id="4945"/>
      <w:bookmarkEnd w:id="4946"/>
      <w:bookmarkEnd w:id="4947"/>
      <w:bookmarkEnd w:id="4948"/>
      <w:bookmarkEnd w:id="4949"/>
      <w:bookmarkEnd w:id="4950"/>
    </w:p>
    <w:p w:rsidR="00250E63" w:rsidRDefault="00250E63" w:rsidP="00873ABC">
      <w:pPr>
        <w:pStyle w:val="a5"/>
        <w:rPr>
          <w:rtl/>
        </w:rPr>
      </w:pPr>
      <w:bookmarkStart w:id="4951" w:name="ET_knessetmember_6157_322"/>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951"/>
    </w:p>
    <w:p w:rsidR="00250E63" w:rsidRDefault="00250E63" w:rsidP="00250E63">
      <w:pPr>
        <w:pStyle w:val="KeepWithNext"/>
        <w:rPr>
          <w:rtl/>
          <w:lang w:eastAsia="he-IL"/>
        </w:rPr>
      </w:pPr>
    </w:p>
    <w:p w:rsidR="00250E63" w:rsidRDefault="00250E63" w:rsidP="00250E63">
      <w:pPr>
        <w:rPr>
          <w:rtl/>
        </w:rPr>
      </w:pPr>
      <w:bookmarkStart w:id="4952" w:name="_ETM_Q1_6458653"/>
      <w:bookmarkStart w:id="4953" w:name="_ETM_Q1_6458700"/>
      <w:bookmarkEnd w:id="4952"/>
      <w:bookmarkEnd w:id="4953"/>
      <w:r>
        <w:rPr>
          <w:rtl/>
          <w:lang w:eastAsia="he-IL"/>
        </w:rPr>
        <w:t xml:space="preserve">בוא, גלעד, אני </w:t>
      </w:r>
      <w:bookmarkStart w:id="4954" w:name="_ETM_Q1_6459175"/>
      <w:bookmarkEnd w:id="4954"/>
      <w:r>
        <w:rPr>
          <w:rtl/>
          <w:lang w:eastAsia="he-IL"/>
        </w:rPr>
        <w:t>חושב</w:t>
      </w:r>
      <w:bookmarkStart w:id="4955" w:name="_ETM_Q1_6457639"/>
      <w:bookmarkStart w:id="4956" w:name="_ETM_Q1_6457707"/>
      <w:bookmarkEnd w:id="4955"/>
      <w:bookmarkEnd w:id="4956"/>
      <w:r>
        <w:rPr>
          <w:rtl/>
          <w:lang w:eastAsia="he-IL"/>
        </w:rPr>
        <w:t xml:space="preserve">, </w:t>
      </w:r>
      <w:r>
        <w:rPr>
          <w:rtl/>
        </w:rPr>
        <w:t xml:space="preserve">במחילה, אנחנו מסתכלים פה על הפרט, כאילו האמירה שלך </w:t>
      </w:r>
      <w:bookmarkStart w:id="4957" w:name="_ETM_Q1_6462930"/>
      <w:bookmarkEnd w:id="4957"/>
      <w:r>
        <w:rPr>
          <w:rtl/>
        </w:rPr>
        <w:t xml:space="preserve">מסתכלת על פה על הפרט ומפספסת </w:t>
      </w:r>
      <w:bookmarkStart w:id="4958" w:name="_ETM_Q1_6464026"/>
      <w:bookmarkEnd w:id="4958"/>
      <w:r>
        <w:rPr>
          <w:rtl/>
        </w:rPr>
        <w:t xml:space="preserve">את התמונה. הרי בסופו של דבר למה צריך בכלל את כל הייצור הזה של </w:t>
      </w:r>
      <w:r>
        <w:rPr>
          <w:sz w:val="20"/>
          <w:szCs w:val="20"/>
        </w:rPr>
        <w:t>RIA</w:t>
      </w:r>
      <w:r>
        <w:rPr>
          <w:rtl/>
        </w:rPr>
        <w:t xml:space="preserve"> ורשות שתבדוק, אני יודע שאתה לא חושב שצריך, בסדר?</w:t>
      </w:r>
    </w:p>
    <w:p w:rsidR="00250E63" w:rsidRDefault="00250E63" w:rsidP="00250E63">
      <w:pPr>
        <w:rPr>
          <w:rtl/>
        </w:rPr>
      </w:pPr>
      <w:bookmarkStart w:id="4959" w:name="_ETM_Q1_6471170"/>
      <w:bookmarkStart w:id="4960" w:name="_ETM_Q1_6471279"/>
      <w:bookmarkStart w:id="4961" w:name="_ETM_Q1_6470573"/>
      <w:bookmarkEnd w:id="4959"/>
      <w:bookmarkEnd w:id="4960"/>
      <w:bookmarkEnd w:id="4961"/>
    </w:p>
    <w:p w:rsidR="00240528" w:rsidRDefault="00240528" w:rsidP="00873ABC">
      <w:pPr>
        <w:pStyle w:val="af8"/>
        <w:rPr>
          <w:rStyle w:val="TagStyle"/>
          <w:vanish w:val="0"/>
          <w:rtl/>
        </w:rPr>
      </w:pPr>
      <w:bookmarkStart w:id="4962" w:name="ET_yor_6156_1119"/>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962"/>
      <w:r>
        <w:rPr>
          <w:rFonts w:hint="cs"/>
          <w:rtl/>
        </w:rPr>
        <w:t xml:space="preserve"> </w:t>
      </w:r>
    </w:p>
    <w:p w:rsidR="00250E63" w:rsidRDefault="00250E63" w:rsidP="00250E63">
      <w:pPr>
        <w:ind w:firstLine="0"/>
        <w:rPr>
          <w:rtl/>
          <w:lang w:eastAsia="he-IL"/>
        </w:rPr>
      </w:pPr>
      <w:bookmarkStart w:id="4963" w:name="_ETM_Q1_6471257"/>
      <w:bookmarkStart w:id="4964" w:name="_ETM_Q1_6471309"/>
      <w:bookmarkEnd w:id="4963"/>
      <w:bookmarkEnd w:id="4964"/>
    </w:p>
    <w:p w:rsidR="00250E63" w:rsidRDefault="00250E63" w:rsidP="00250E63">
      <w:pPr>
        <w:rPr>
          <w:rtl/>
        </w:rPr>
      </w:pPr>
      <w:bookmarkStart w:id="4965" w:name="_ETM_Q1_6471298"/>
      <w:bookmarkStart w:id="4966" w:name="_ETM_Q1_6471388"/>
      <w:bookmarkEnd w:id="4965"/>
      <w:bookmarkEnd w:id="4966"/>
      <w:r>
        <w:rPr>
          <w:rtl/>
        </w:rPr>
        <w:t xml:space="preserve">לא, אני חושב שצריך. </w:t>
      </w:r>
      <w:bookmarkStart w:id="4967" w:name="_ETM_Q1_6475323"/>
      <w:bookmarkEnd w:id="4967"/>
      <w:r>
        <w:rPr>
          <w:rtl/>
        </w:rPr>
        <w:t>אתה אומר וזה נרשם. נציגי הממשלה שמעו ממני, אולי בניגוד לחלק מחבריי בקואליציה, במחנה שלי, בדיון הראשון אמרתי שאני חושב שצריך להסדיר את תחום האסדרה. אני חושב שזה בסדר מכיוון שהאסדרה הרבה פעמים נוגעת להמון מאסדרים.</w:t>
      </w:r>
    </w:p>
    <w:p w:rsidR="00250E63" w:rsidRDefault="00250E63" w:rsidP="00250E63">
      <w:pPr>
        <w:rPr>
          <w:rtl/>
        </w:rPr>
      </w:pPr>
      <w:bookmarkStart w:id="4968" w:name="_ETM_Q1_6489143"/>
      <w:bookmarkStart w:id="4969" w:name="_ETM_Q1_6489254"/>
      <w:bookmarkStart w:id="4970" w:name="_ETM_Q1_6487689"/>
      <w:bookmarkEnd w:id="4968"/>
      <w:bookmarkEnd w:id="4969"/>
      <w:bookmarkEnd w:id="4970"/>
    </w:p>
    <w:p w:rsidR="00250E63" w:rsidRDefault="00250E63" w:rsidP="00873ABC">
      <w:pPr>
        <w:pStyle w:val="a5"/>
        <w:rPr>
          <w:rtl/>
        </w:rPr>
      </w:pPr>
      <w:bookmarkStart w:id="4971" w:name="ET_knessetmember_6157_32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971"/>
    </w:p>
    <w:p w:rsidR="00250E63" w:rsidRDefault="00250E63" w:rsidP="00250E63">
      <w:pPr>
        <w:rPr>
          <w:rtl/>
          <w:lang w:eastAsia="he-IL"/>
        </w:rPr>
      </w:pPr>
      <w:bookmarkStart w:id="4972" w:name="_ETM_Q1_6488345"/>
      <w:bookmarkStart w:id="4973" w:name="_ETM_Q1_6488397"/>
      <w:bookmarkEnd w:id="4972"/>
      <w:bookmarkEnd w:id="4973"/>
    </w:p>
    <w:p w:rsidR="00250E63" w:rsidRDefault="00250E63" w:rsidP="00250E63">
      <w:pPr>
        <w:rPr>
          <w:rtl/>
        </w:rPr>
      </w:pPr>
      <w:bookmarkStart w:id="4974" w:name="_ETM_Q1_6489278"/>
      <w:bookmarkStart w:id="4975" w:name="_ETM_Q1_6489362"/>
      <w:bookmarkEnd w:id="4974"/>
      <w:bookmarkEnd w:id="4975"/>
      <w:r>
        <w:rPr>
          <w:rtl/>
        </w:rPr>
        <w:t xml:space="preserve">מצוין. אגיד לפרוטוקול </w:t>
      </w:r>
      <w:bookmarkStart w:id="4976" w:name="_ETM_Q1_6493618"/>
      <w:bookmarkEnd w:id="4976"/>
      <w:r>
        <w:rPr>
          <w:rtl/>
        </w:rPr>
        <w:t xml:space="preserve">שזו הייתה עקיצה. </w:t>
      </w:r>
      <w:bookmarkStart w:id="4977" w:name="_ETM_Q1_6495408"/>
      <w:bookmarkEnd w:id="4977"/>
    </w:p>
    <w:p w:rsidR="00250E63" w:rsidRDefault="00250E63" w:rsidP="00250E63">
      <w:pPr>
        <w:rPr>
          <w:rtl/>
        </w:rPr>
      </w:pPr>
      <w:bookmarkStart w:id="4978" w:name="_ETM_Q1_6495523"/>
      <w:bookmarkStart w:id="4979" w:name="_ETM_Q1_6495131"/>
      <w:bookmarkEnd w:id="4978"/>
      <w:bookmarkEnd w:id="4979"/>
    </w:p>
    <w:p w:rsidR="00250E63" w:rsidRDefault="00250E63" w:rsidP="00873ABC">
      <w:pPr>
        <w:pStyle w:val="af8"/>
        <w:rPr>
          <w:rtl/>
        </w:rPr>
      </w:pPr>
      <w:bookmarkStart w:id="4980" w:name="ET_yor_6156_112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980"/>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4981" w:name="_ETM_Q1_6495859"/>
      <w:bookmarkStart w:id="4982" w:name="_ETM_Q1_6495908"/>
      <w:bookmarkEnd w:id="4981"/>
      <w:bookmarkEnd w:id="4982"/>
      <w:r>
        <w:rPr>
          <w:rtl/>
          <w:lang w:eastAsia="he-IL"/>
        </w:rPr>
        <w:t>או, תתנצל.</w:t>
      </w:r>
    </w:p>
    <w:p w:rsidR="00250E63" w:rsidRDefault="00250E63" w:rsidP="00250E63">
      <w:pPr>
        <w:ind w:firstLine="0"/>
        <w:rPr>
          <w:rtl/>
          <w:lang w:eastAsia="he-IL"/>
        </w:rPr>
      </w:pPr>
      <w:bookmarkStart w:id="4983" w:name="_ETM_Q1_6495365"/>
      <w:bookmarkStart w:id="4984" w:name="_ETM_Q1_6495483"/>
      <w:bookmarkStart w:id="4985" w:name="_ETM_Q1_6495541"/>
      <w:bookmarkStart w:id="4986" w:name="_ETM_Q1_6495584"/>
      <w:bookmarkStart w:id="4987" w:name="_ETM_Q1_6495015"/>
      <w:bookmarkEnd w:id="4983"/>
      <w:bookmarkEnd w:id="4984"/>
      <w:bookmarkEnd w:id="4985"/>
      <w:bookmarkEnd w:id="4986"/>
      <w:bookmarkEnd w:id="4987"/>
    </w:p>
    <w:p w:rsidR="00250E63" w:rsidRDefault="00250E63" w:rsidP="00873ABC">
      <w:pPr>
        <w:pStyle w:val="a5"/>
        <w:rPr>
          <w:rtl/>
        </w:rPr>
      </w:pPr>
      <w:bookmarkStart w:id="4988" w:name="ET_knessetmember_6157_32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4988"/>
    </w:p>
    <w:p w:rsidR="00250E63" w:rsidRDefault="00250E63" w:rsidP="00250E63">
      <w:pPr>
        <w:ind w:firstLine="0"/>
        <w:rPr>
          <w:rtl/>
          <w:lang w:eastAsia="he-IL"/>
        </w:rPr>
      </w:pPr>
      <w:bookmarkStart w:id="4989" w:name="_ETM_Q1_6495728"/>
      <w:bookmarkStart w:id="4990" w:name="_ETM_Q1_6495799"/>
      <w:bookmarkEnd w:id="4989"/>
      <w:bookmarkEnd w:id="4990"/>
    </w:p>
    <w:p w:rsidR="00250E63" w:rsidRDefault="00250E63" w:rsidP="00250E63">
      <w:pPr>
        <w:rPr>
          <w:rtl/>
        </w:rPr>
      </w:pPr>
      <w:bookmarkStart w:id="4991" w:name="_ETM_Q1_6495599"/>
      <w:bookmarkStart w:id="4992" w:name="_ETM_Q1_6495695"/>
      <w:bookmarkEnd w:id="4991"/>
      <w:bookmarkEnd w:id="4992"/>
      <w:r>
        <w:rPr>
          <w:rtl/>
        </w:rPr>
        <w:t xml:space="preserve">באופן כללי מי שרושם </w:t>
      </w:r>
      <w:bookmarkStart w:id="4993" w:name="_ETM_Q1_6497442"/>
      <w:bookmarkEnd w:id="4993"/>
      <w:r>
        <w:rPr>
          <w:rtl/>
        </w:rPr>
        <w:t>את הפרוטוקול, שימו לב, כל פעם שאני מדבר, קחו בחשבון ש-90% ממה שאני אומר הם עקיצות לגלעד.</w:t>
      </w:r>
    </w:p>
    <w:p w:rsidR="00250E63" w:rsidRDefault="00250E63" w:rsidP="00250E63">
      <w:pPr>
        <w:rPr>
          <w:rtl/>
        </w:rPr>
      </w:pPr>
      <w:bookmarkStart w:id="4994" w:name="_ETM_Q1_6502600"/>
      <w:bookmarkEnd w:id="4994"/>
    </w:p>
    <w:p w:rsidR="00250E63" w:rsidRDefault="00250E63" w:rsidP="00873ABC">
      <w:pPr>
        <w:pStyle w:val="af8"/>
        <w:rPr>
          <w:rtl/>
        </w:rPr>
      </w:pPr>
      <w:bookmarkStart w:id="4995" w:name="ET_yor_6156_112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4995"/>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r>
        <w:rPr>
          <w:rtl/>
          <w:lang w:eastAsia="he-IL"/>
        </w:rPr>
        <w:t>ש</w:t>
      </w:r>
      <w:bookmarkStart w:id="4996" w:name="_ETM_Q1_6503407"/>
      <w:bookmarkStart w:id="4997" w:name="_ETM_Q1_6503458"/>
      <w:bookmarkEnd w:id="4996"/>
      <w:bookmarkEnd w:id="4997"/>
      <w:r>
        <w:rPr>
          <w:rtl/>
          <w:lang w:eastAsia="he-IL"/>
        </w:rPr>
        <w:t>ימו כוכבית. הוא בדרכ</w:t>
      </w:r>
      <w:bookmarkStart w:id="4998" w:name="_ETM_Q1_6507020"/>
      <w:bookmarkEnd w:id="4998"/>
      <w:r>
        <w:rPr>
          <w:rtl/>
          <w:lang w:eastAsia="he-IL"/>
        </w:rPr>
        <w:t>ו המיוחדת רוצה לרמוז גם שהוא מתנצל.</w:t>
      </w:r>
    </w:p>
    <w:p w:rsidR="00250E63" w:rsidRDefault="00250E63" w:rsidP="00250E63">
      <w:pPr>
        <w:rPr>
          <w:rtl/>
          <w:lang w:eastAsia="he-IL"/>
        </w:rPr>
      </w:pPr>
      <w:bookmarkStart w:id="4999" w:name="_ETM_Q1_6509174"/>
      <w:bookmarkStart w:id="5000" w:name="_ETM_Q1_6509324"/>
      <w:bookmarkStart w:id="5001" w:name="_ETM_Q1_6510236"/>
      <w:bookmarkEnd w:id="4999"/>
      <w:bookmarkEnd w:id="5000"/>
      <w:bookmarkEnd w:id="5001"/>
    </w:p>
    <w:p w:rsidR="00250E63" w:rsidRDefault="00250E63" w:rsidP="00873ABC">
      <w:pPr>
        <w:pStyle w:val="a5"/>
        <w:rPr>
          <w:rtl/>
        </w:rPr>
      </w:pPr>
      <w:bookmarkStart w:id="5002" w:name="ET_knessetmember_6157_32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002"/>
    </w:p>
    <w:p w:rsidR="00250E63" w:rsidRDefault="00250E63" w:rsidP="00250E63">
      <w:pPr>
        <w:pStyle w:val="KeepWithNext"/>
        <w:rPr>
          <w:rtl/>
          <w:lang w:eastAsia="he-IL"/>
        </w:rPr>
      </w:pPr>
    </w:p>
    <w:p w:rsidR="00250E63" w:rsidRDefault="00250E63" w:rsidP="00250E63">
      <w:pPr>
        <w:rPr>
          <w:rtl/>
        </w:rPr>
      </w:pPr>
      <w:r>
        <w:rPr>
          <w:rtl/>
          <w:lang w:eastAsia="he-IL"/>
        </w:rPr>
        <w:t>כ</w:t>
      </w:r>
      <w:bookmarkStart w:id="5003" w:name="_ETM_Q1_6511036"/>
      <w:bookmarkEnd w:id="5003"/>
      <w:r>
        <w:rPr>
          <w:rtl/>
          <w:lang w:eastAsia="he-IL"/>
        </w:rPr>
        <w:t>ן</w:t>
      </w:r>
      <w:bookmarkStart w:id="5004" w:name="_ETM_Q1_6511116"/>
      <w:bookmarkEnd w:id="5004"/>
      <w:r>
        <w:rPr>
          <w:rtl/>
          <w:lang w:eastAsia="he-IL"/>
        </w:rPr>
        <w:t xml:space="preserve">, </w:t>
      </w:r>
      <w:bookmarkStart w:id="5005" w:name="_ETM_Q1_6511339"/>
      <w:bookmarkEnd w:id="5005"/>
      <w:r>
        <w:rPr>
          <w:rtl/>
          <w:lang w:eastAsia="he-IL"/>
        </w:rPr>
        <w:t xml:space="preserve">כן. </w:t>
      </w:r>
      <w:bookmarkStart w:id="5006" w:name="_ETM_Q1_6502265"/>
      <w:bookmarkStart w:id="5007" w:name="_ETM_Q1_6502400"/>
      <w:bookmarkStart w:id="5008" w:name="_ETM_Q1_6503728"/>
      <w:bookmarkEnd w:id="5006"/>
      <w:bookmarkEnd w:id="5007"/>
      <w:bookmarkEnd w:id="5008"/>
      <w:r>
        <w:rPr>
          <w:rtl/>
          <w:lang w:eastAsia="he-IL"/>
        </w:rPr>
        <w:t xml:space="preserve">בכלל, </w:t>
      </w:r>
      <w:r>
        <w:rPr>
          <w:rtl/>
        </w:rPr>
        <w:t>מאז שגילינו מה קורה כשיש איזה איש ימני שאומר שהוא לא מתנצל אנחנו החלטנו שנתנצל כל הזמן.</w:t>
      </w:r>
    </w:p>
    <w:p w:rsidR="00250E63" w:rsidRDefault="00250E63" w:rsidP="00250E63">
      <w:pPr>
        <w:rPr>
          <w:rtl/>
        </w:rPr>
      </w:pPr>
      <w:bookmarkStart w:id="5009" w:name="_ETM_Q1_6516730"/>
      <w:bookmarkStart w:id="5010" w:name="_ETM_Q1_6516878"/>
      <w:bookmarkStart w:id="5011" w:name="_ETM_Q1_6519466"/>
      <w:bookmarkEnd w:id="5009"/>
      <w:bookmarkEnd w:id="5010"/>
      <w:bookmarkEnd w:id="5011"/>
    </w:p>
    <w:p w:rsidR="00250E63" w:rsidRDefault="00250E63" w:rsidP="00873ABC">
      <w:pPr>
        <w:pStyle w:val="af8"/>
        <w:rPr>
          <w:rtl/>
        </w:rPr>
      </w:pPr>
      <w:bookmarkStart w:id="5012" w:name="ET_yor_6156_112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012"/>
      <w:r>
        <w:rPr>
          <w:rFonts w:hint="cs"/>
          <w:rtl/>
        </w:rPr>
        <w:t xml:space="preserve"> </w:t>
      </w:r>
    </w:p>
    <w:p w:rsidR="00250E63" w:rsidRDefault="00250E63" w:rsidP="00250E63">
      <w:pPr>
        <w:rPr>
          <w:rtl/>
          <w:lang w:eastAsia="he-IL"/>
        </w:rPr>
      </w:pPr>
      <w:bookmarkStart w:id="5013" w:name="_ETM_Q1_6520200"/>
      <w:bookmarkStart w:id="5014" w:name="_ETM_Q1_6520252"/>
      <w:bookmarkEnd w:id="5013"/>
      <w:bookmarkEnd w:id="5014"/>
    </w:p>
    <w:p w:rsidR="00250E63" w:rsidRDefault="00250E63" w:rsidP="00250E63">
      <w:pPr>
        <w:rPr>
          <w:rtl/>
        </w:rPr>
      </w:pPr>
      <w:bookmarkStart w:id="5015" w:name="_ETM_Q1_6516972"/>
      <w:bookmarkStart w:id="5016" w:name="_ETM_Q1_6517005"/>
      <w:bookmarkEnd w:id="5015"/>
      <w:bookmarkEnd w:id="5016"/>
      <w:r>
        <w:rPr>
          <w:rtl/>
        </w:rPr>
        <w:t>הספיקה לנו המליאה אתמול. תעשה טובה, שמחה, תן לנו להתאושש מהמליאה אתמול.</w:t>
      </w:r>
    </w:p>
    <w:p w:rsidR="00250E63" w:rsidRDefault="00250E63" w:rsidP="00250E63">
      <w:pPr>
        <w:ind w:firstLine="0"/>
        <w:rPr>
          <w:rtl/>
        </w:rPr>
      </w:pPr>
      <w:bookmarkStart w:id="5017" w:name="_ETM_Q1_6524285"/>
      <w:bookmarkStart w:id="5018" w:name="_ETM_Q1_6524449"/>
      <w:bookmarkStart w:id="5019" w:name="_ETM_Q1_6524473"/>
      <w:bookmarkStart w:id="5020" w:name="_ETM_Q1_6524559"/>
      <w:bookmarkEnd w:id="5017"/>
      <w:bookmarkEnd w:id="5018"/>
      <w:bookmarkEnd w:id="5019"/>
      <w:bookmarkEnd w:id="5020"/>
    </w:p>
    <w:p w:rsidR="00250E63" w:rsidRDefault="00250E63" w:rsidP="00873ABC">
      <w:pPr>
        <w:pStyle w:val="a5"/>
        <w:rPr>
          <w:rtl/>
        </w:rPr>
      </w:pPr>
      <w:bookmarkStart w:id="5021" w:name="ET_speaker_6246_331"/>
      <w:r w:rsidRPr="00873ABC">
        <w:rPr>
          <w:rStyle w:val="TagStyle"/>
          <w:rFonts w:hint="cs"/>
          <w:rtl/>
        </w:rPr>
        <w:t xml:space="preserve"> &lt;&lt; דובר &gt;&gt;</w:t>
      </w:r>
      <w:r>
        <w:rPr>
          <w:rStyle w:val="TagStyle"/>
          <w:rFonts w:hint="cs"/>
          <w:rtl/>
        </w:rPr>
        <w:t xml:space="preserve"> </w:t>
      </w:r>
      <w:r>
        <w:rPr>
          <w:rFonts w:hint="cs"/>
          <w:rtl/>
        </w:rPr>
        <w:t>יום טוב חי כלפון (ימינה):</w:t>
      </w:r>
      <w:r>
        <w:rPr>
          <w:rStyle w:val="TagStyle"/>
          <w:rFonts w:hint="cs"/>
          <w:rtl/>
        </w:rPr>
        <w:t xml:space="preserve"> </w:t>
      </w:r>
      <w:r w:rsidRPr="00873ABC">
        <w:rPr>
          <w:rStyle w:val="TagStyle"/>
          <w:rFonts w:hint="cs"/>
          <w:rtl/>
        </w:rPr>
        <w:t>&lt;&lt; דובר &gt;&gt;</w:t>
      </w:r>
      <w:r>
        <w:rPr>
          <w:rFonts w:hint="cs"/>
          <w:rtl/>
        </w:rPr>
        <w:t xml:space="preserve"> </w:t>
      </w:r>
      <w:bookmarkEnd w:id="5021"/>
    </w:p>
    <w:p w:rsidR="00250E63" w:rsidRDefault="00250E63" w:rsidP="00250E63">
      <w:pPr>
        <w:pStyle w:val="KeepWithNext"/>
        <w:rPr>
          <w:rtl/>
          <w:lang w:eastAsia="he-IL"/>
        </w:rPr>
      </w:pPr>
    </w:p>
    <w:p w:rsidR="00250E63" w:rsidRDefault="00250E63" w:rsidP="00250E63">
      <w:pPr>
        <w:rPr>
          <w:rtl/>
          <w:lang w:eastAsia="he-IL"/>
        </w:rPr>
      </w:pPr>
      <w:r>
        <w:rPr>
          <w:rtl/>
          <w:lang w:eastAsia="he-IL"/>
        </w:rPr>
        <w:t xml:space="preserve">עכשיו הוא שם לב שאני </w:t>
      </w:r>
      <w:bookmarkStart w:id="5022" w:name="_ETM_Q1_6524198"/>
      <w:bookmarkEnd w:id="5022"/>
      <w:r>
        <w:rPr>
          <w:rtl/>
          <w:lang w:eastAsia="he-IL"/>
        </w:rPr>
        <w:t xml:space="preserve">פה, אז הוא יעביר את העקיצות לצד השני </w:t>
      </w:r>
      <w:bookmarkStart w:id="5023" w:name="_ETM_Q1_6526876"/>
      <w:bookmarkEnd w:id="5023"/>
      <w:r>
        <w:rPr>
          <w:rtl/>
          <w:lang w:eastAsia="he-IL"/>
        </w:rPr>
        <w:t>של האולם.</w:t>
      </w:r>
    </w:p>
    <w:p w:rsidR="00250E63" w:rsidRDefault="00250E63" w:rsidP="00250E63">
      <w:pPr>
        <w:ind w:firstLine="0"/>
        <w:rPr>
          <w:rtl/>
          <w:lang w:eastAsia="he-IL"/>
        </w:rPr>
      </w:pPr>
      <w:bookmarkStart w:id="5024" w:name="_ETM_Q1_6527395"/>
      <w:bookmarkStart w:id="5025" w:name="_ETM_Q1_6527507"/>
      <w:bookmarkStart w:id="5026" w:name="_ETM_Q1_6527583"/>
      <w:bookmarkStart w:id="5027" w:name="_ETM_Q1_6527730"/>
      <w:bookmarkStart w:id="5028" w:name="_ETM_Q1_6527856"/>
      <w:bookmarkEnd w:id="5024"/>
      <w:bookmarkEnd w:id="5025"/>
      <w:bookmarkEnd w:id="5026"/>
      <w:bookmarkEnd w:id="5027"/>
      <w:bookmarkEnd w:id="5028"/>
    </w:p>
    <w:p w:rsidR="00250E63" w:rsidRDefault="00250E63" w:rsidP="00873ABC">
      <w:pPr>
        <w:pStyle w:val="a5"/>
        <w:rPr>
          <w:rtl/>
        </w:rPr>
      </w:pPr>
      <w:bookmarkStart w:id="5029" w:name="ET_knessetmember_6157_33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029"/>
    </w:p>
    <w:p w:rsidR="00250E63" w:rsidRDefault="00250E63" w:rsidP="00250E63">
      <w:pPr>
        <w:pStyle w:val="KeepWithNext"/>
        <w:rPr>
          <w:rtl/>
          <w:lang w:eastAsia="he-IL"/>
        </w:rPr>
      </w:pPr>
    </w:p>
    <w:p w:rsidR="00250E63" w:rsidRDefault="00250E63" w:rsidP="00250E63">
      <w:pPr>
        <w:rPr>
          <w:rtl/>
          <w:lang w:eastAsia="he-IL"/>
        </w:rPr>
      </w:pPr>
      <w:bookmarkStart w:id="5030" w:name="_ETM_Q1_6528516"/>
      <w:bookmarkStart w:id="5031" w:name="_ETM_Q1_6528564"/>
      <w:bookmarkEnd w:id="5030"/>
      <w:bookmarkEnd w:id="5031"/>
      <w:r>
        <w:rPr>
          <w:rtl/>
          <w:lang w:eastAsia="he-IL"/>
        </w:rPr>
        <w:t>ראית, יום טוב מתלונן שרק אתה מקבל את תשומת הלב.</w:t>
      </w:r>
    </w:p>
    <w:p w:rsidR="00250E63" w:rsidRDefault="00250E63" w:rsidP="00250E63">
      <w:pPr>
        <w:rPr>
          <w:rtl/>
          <w:lang w:eastAsia="he-IL"/>
        </w:rPr>
      </w:pPr>
      <w:bookmarkStart w:id="5032" w:name="_ETM_Q1_6529196"/>
      <w:bookmarkStart w:id="5033" w:name="_ETM_Q1_6529358"/>
      <w:bookmarkEnd w:id="5032"/>
      <w:bookmarkEnd w:id="5033"/>
    </w:p>
    <w:p w:rsidR="00250E63" w:rsidRDefault="00250E63" w:rsidP="00873ABC">
      <w:pPr>
        <w:pStyle w:val="af8"/>
        <w:rPr>
          <w:rtl/>
        </w:rPr>
      </w:pPr>
      <w:bookmarkStart w:id="5034" w:name="ET_yor_6156_33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034"/>
    </w:p>
    <w:p w:rsidR="00250E63" w:rsidRDefault="00250E63" w:rsidP="00250E63">
      <w:pPr>
        <w:pStyle w:val="KeepWithNext"/>
        <w:rPr>
          <w:rtl/>
          <w:lang w:eastAsia="he-IL"/>
        </w:rPr>
      </w:pPr>
    </w:p>
    <w:p w:rsidR="00250E63" w:rsidRDefault="00250E63" w:rsidP="00250E63">
      <w:pPr>
        <w:rPr>
          <w:rtl/>
        </w:rPr>
      </w:pPr>
      <w:bookmarkStart w:id="5035" w:name="_ETM_Q1_6526351"/>
      <w:bookmarkStart w:id="5036" w:name="_ETM_Q1_6526402"/>
      <w:bookmarkEnd w:id="5035"/>
      <w:bookmarkEnd w:id="5036"/>
      <w:r>
        <w:rPr>
          <w:rtl/>
          <w:lang w:eastAsia="he-IL"/>
        </w:rPr>
        <w:t xml:space="preserve">תראה לאן הגעתי, </w:t>
      </w:r>
      <w:bookmarkStart w:id="5037" w:name="_ETM_Q1_6525866"/>
      <w:bookmarkStart w:id="5038" w:name="_ETM_Q1_6526001"/>
      <w:bookmarkEnd w:id="5037"/>
      <w:bookmarkEnd w:id="5038"/>
      <w:r>
        <w:rPr>
          <w:rtl/>
        </w:rPr>
        <w:t>שיום טוב כלפון הוא כולא הברקים שלי.</w:t>
      </w:r>
    </w:p>
    <w:p w:rsidR="00250E63" w:rsidRDefault="00250E63" w:rsidP="00250E63">
      <w:pPr>
        <w:rPr>
          <w:rtl/>
        </w:rPr>
      </w:pPr>
      <w:bookmarkStart w:id="5039" w:name="_ETM_Q1_6534052"/>
      <w:bookmarkStart w:id="5040" w:name="_ETM_Q1_6535724"/>
      <w:bookmarkEnd w:id="5039"/>
      <w:bookmarkEnd w:id="5040"/>
    </w:p>
    <w:p w:rsidR="00250E63" w:rsidRDefault="00250E63" w:rsidP="00873ABC">
      <w:pPr>
        <w:pStyle w:val="a5"/>
        <w:rPr>
          <w:rtl/>
        </w:rPr>
      </w:pPr>
      <w:bookmarkStart w:id="5041" w:name="ET_knessetmember_6157_33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041"/>
    </w:p>
    <w:p w:rsidR="00250E63" w:rsidRDefault="00250E63" w:rsidP="00250E63">
      <w:pPr>
        <w:pStyle w:val="KeepWithNext"/>
        <w:rPr>
          <w:rtl/>
          <w:lang w:eastAsia="he-IL"/>
        </w:rPr>
      </w:pPr>
    </w:p>
    <w:p w:rsidR="00250E63" w:rsidRDefault="00250E63" w:rsidP="00250E63">
      <w:pPr>
        <w:rPr>
          <w:rtl/>
          <w:lang w:eastAsia="he-IL"/>
        </w:rPr>
      </w:pPr>
      <w:bookmarkStart w:id="5042" w:name="_ETM_Q1_6536410"/>
      <w:bookmarkStart w:id="5043" w:name="_ETM_Q1_6536462"/>
      <w:bookmarkEnd w:id="5042"/>
      <w:bookmarkEnd w:id="5043"/>
      <w:r>
        <w:rPr>
          <w:rtl/>
          <w:lang w:eastAsia="he-IL"/>
        </w:rPr>
        <w:t xml:space="preserve">קופץ </w:t>
      </w:r>
      <w:bookmarkStart w:id="5044" w:name="_ETM_Q1_6534194"/>
      <w:bookmarkEnd w:id="5044"/>
      <w:r>
        <w:rPr>
          <w:rtl/>
          <w:lang w:eastAsia="he-IL"/>
        </w:rPr>
        <w:t>על רגל אחת. ברור.</w:t>
      </w:r>
    </w:p>
    <w:p w:rsidR="00250E63" w:rsidRDefault="00250E63" w:rsidP="00250E63">
      <w:pPr>
        <w:rPr>
          <w:rtl/>
          <w:lang w:eastAsia="he-IL"/>
        </w:rPr>
      </w:pPr>
      <w:bookmarkStart w:id="5045" w:name="_ETM_Q1_6536235"/>
      <w:bookmarkStart w:id="5046" w:name="_ETM_Q1_6536329"/>
      <w:bookmarkStart w:id="5047" w:name="_ETM_Q1_6536371"/>
      <w:bookmarkStart w:id="5048" w:name="_ETM_Q1_6536458"/>
      <w:bookmarkStart w:id="5049" w:name="_ETM_Q1_6538744"/>
      <w:bookmarkEnd w:id="5045"/>
      <w:bookmarkEnd w:id="5046"/>
      <w:bookmarkEnd w:id="5047"/>
      <w:bookmarkEnd w:id="5048"/>
      <w:bookmarkEnd w:id="5049"/>
    </w:p>
    <w:p w:rsidR="00250E63" w:rsidRDefault="00250E63" w:rsidP="00873ABC">
      <w:pPr>
        <w:pStyle w:val="af8"/>
        <w:rPr>
          <w:rtl/>
        </w:rPr>
      </w:pPr>
      <w:bookmarkStart w:id="5050" w:name="ET_yor_6156_33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050"/>
    </w:p>
    <w:p w:rsidR="00250E63" w:rsidRDefault="00250E63" w:rsidP="00250E63">
      <w:pPr>
        <w:pStyle w:val="KeepWithNext"/>
        <w:rPr>
          <w:rtl/>
          <w:lang w:eastAsia="he-IL"/>
        </w:rPr>
      </w:pPr>
    </w:p>
    <w:p w:rsidR="00250E63" w:rsidRDefault="00250E63" w:rsidP="00250E63">
      <w:pPr>
        <w:rPr>
          <w:rtl/>
          <w:lang w:eastAsia="he-IL"/>
        </w:rPr>
      </w:pPr>
      <w:bookmarkStart w:id="5051" w:name="_ETM_Q1_6539420"/>
      <w:bookmarkStart w:id="5052" w:name="_ETM_Q1_6539467"/>
      <w:bookmarkEnd w:id="5051"/>
      <w:bookmarkEnd w:id="5052"/>
      <w:r>
        <w:rPr>
          <w:rtl/>
          <w:lang w:eastAsia="he-IL"/>
        </w:rPr>
        <w:t>בסדר גמור. הוא שכבת המגן שלי.</w:t>
      </w:r>
    </w:p>
    <w:p w:rsidR="00240528" w:rsidRDefault="00240528" w:rsidP="00250E63">
      <w:pPr>
        <w:rPr>
          <w:rtl/>
          <w:lang w:eastAsia="he-IL"/>
        </w:rPr>
      </w:pPr>
    </w:p>
    <w:p w:rsidR="00250E63" w:rsidRDefault="00250E63" w:rsidP="00250E63">
      <w:pPr>
        <w:ind w:firstLine="0"/>
        <w:rPr>
          <w:rStyle w:val="TagStyle"/>
          <w:rFonts w:ascii="David" w:hAnsi="David"/>
          <w:u w:val="single"/>
          <w:rtl/>
        </w:rPr>
      </w:pPr>
      <w:bookmarkStart w:id="5053" w:name="_ETM_Q1_6537940"/>
      <w:bookmarkStart w:id="5054" w:name="_ETM_Q1_6538027"/>
      <w:bookmarkStart w:id="5055" w:name="_ETM_Q1_6539621"/>
      <w:bookmarkStart w:id="5056" w:name="_ETM_Q1_6539130"/>
      <w:bookmarkEnd w:id="5053"/>
      <w:bookmarkEnd w:id="5054"/>
      <w:bookmarkEnd w:id="5055"/>
      <w:bookmarkEnd w:id="5056"/>
    </w:p>
    <w:p w:rsidR="00250E63" w:rsidRDefault="00250E63" w:rsidP="00873ABC">
      <w:pPr>
        <w:pStyle w:val="a5"/>
        <w:rPr>
          <w:rtl/>
        </w:rPr>
      </w:pPr>
      <w:bookmarkStart w:id="5057" w:name="ET_speaker_4741_337"/>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5057"/>
    </w:p>
    <w:p w:rsidR="00250E63" w:rsidRDefault="00250E63" w:rsidP="00250E63">
      <w:pPr>
        <w:pStyle w:val="KeepWithNext"/>
        <w:rPr>
          <w:rtl/>
          <w:lang w:eastAsia="he-IL"/>
        </w:rPr>
      </w:pPr>
    </w:p>
    <w:p w:rsidR="00250E63" w:rsidRDefault="00250E63" w:rsidP="00250E63">
      <w:pPr>
        <w:rPr>
          <w:rtl/>
          <w:lang w:eastAsia="he-IL"/>
        </w:rPr>
      </w:pPr>
      <w:bookmarkStart w:id="5058" w:name="_ETM_Q1_6539919"/>
      <w:bookmarkStart w:id="5059" w:name="_ETM_Q1_6539969"/>
      <w:bookmarkEnd w:id="5058"/>
      <w:bookmarkEnd w:id="5059"/>
      <w:r>
        <w:rPr>
          <w:rtl/>
          <w:lang w:eastAsia="he-IL"/>
        </w:rPr>
        <w:t xml:space="preserve">רוטמן, </w:t>
      </w:r>
      <w:bookmarkStart w:id="5060" w:name="_ETM_Q1_6541266"/>
      <w:bookmarkEnd w:id="5060"/>
      <w:r>
        <w:rPr>
          <w:rtl/>
          <w:lang w:eastAsia="he-IL"/>
        </w:rPr>
        <w:t>תרשה לי מניסיון לומר ששימוש באירוניה - -</w:t>
      </w:r>
    </w:p>
    <w:p w:rsidR="00250E63" w:rsidRDefault="00250E63" w:rsidP="00250E63">
      <w:pPr>
        <w:ind w:firstLine="0"/>
        <w:rPr>
          <w:rtl/>
          <w:lang w:eastAsia="he-IL"/>
        </w:rPr>
      </w:pPr>
      <w:bookmarkStart w:id="5061" w:name="_ETM_Q1_6547517"/>
      <w:bookmarkStart w:id="5062" w:name="_ETM_Q1_6547611"/>
      <w:bookmarkStart w:id="5063" w:name="_ETM_Q1_6547660"/>
      <w:bookmarkStart w:id="5064" w:name="_ETM_Q1_6547739"/>
      <w:bookmarkStart w:id="5065" w:name="_ETM_Q1_6545620"/>
      <w:bookmarkEnd w:id="5061"/>
      <w:bookmarkEnd w:id="5062"/>
      <w:bookmarkEnd w:id="5063"/>
      <w:bookmarkEnd w:id="5064"/>
      <w:bookmarkEnd w:id="5065"/>
    </w:p>
    <w:p w:rsidR="00240528" w:rsidRDefault="00240528" w:rsidP="00873ABC">
      <w:pPr>
        <w:pStyle w:val="a5"/>
        <w:rPr>
          <w:rStyle w:val="TagStyle"/>
          <w:vanish w:val="0"/>
          <w:rtl/>
        </w:rPr>
      </w:pPr>
      <w:bookmarkStart w:id="5066" w:name="ET_knessetmember_6157_1123"/>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5066"/>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r>
        <w:rPr>
          <w:rtl/>
          <w:lang w:eastAsia="he-IL"/>
        </w:rPr>
        <w:t>ל</w:t>
      </w:r>
      <w:bookmarkStart w:id="5067" w:name="_ETM_Q1_6546326"/>
      <w:bookmarkEnd w:id="5067"/>
      <w:r>
        <w:rPr>
          <w:rtl/>
          <w:lang w:eastAsia="he-IL"/>
        </w:rPr>
        <w:t>א</w:t>
      </w:r>
      <w:bookmarkStart w:id="5068" w:name="_ETM_Q1_6546442"/>
      <w:bookmarkEnd w:id="5068"/>
      <w:r>
        <w:rPr>
          <w:rtl/>
          <w:lang w:eastAsia="he-IL"/>
        </w:rPr>
        <w:t xml:space="preserve"> </w:t>
      </w:r>
      <w:bookmarkStart w:id="5069" w:name="_ETM_Q1_6546500"/>
      <w:bookmarkEnd w:id="5069"/>
      <w:r>
        <w:rPr>
          <w:rtl/>
          <w:lang w:eastAsia="he-IL"/>
        </w:rPr>
        <w:t>עובר טוב בפרוטוקול.</w:t>
      </w:r>
      <w:bookmarkStart w:id="5070" w:name="_ETM_Q1_6546790"/>
      <w:bookmarkStart w:id="5071" w:name="_ETM_Q1_6546907"/>
      <w:bookmarkStart w:id="5072" w:name="_ETM_Q1_6546942"/>
      <w:bookmarkStart w:id="5073" w:name="_ETM_Q1_6547046"/>
      <w:bookmarkStart w:id="5074" w:name="_ETM_Q1_6549175"/>
      <w:bookmarkEnd w:id="5070"/>
      <w:bookmarkEnd w:id="5071"/>
      <w:bookmarkEnd w:id="5072"/>
      <w:bookmarkEnd w:id="5073"/>
      <w:bookmarkEnd w:id="5074"/>
    </w:p>
    <w:p w:rsidR="00250E63" w:rsidRDefault="00250E63" w:rsidP="00250E63">
      <w:pPr>
        <w:rPr>
          <w:rtl/>
          <w:lang w:eastAsia="he-IL"/>
        </w:rPr>
      </w:pPr>
      <w:bookmarkStart w:id="5075" w:name="_ETM_Q1_6557118"/>
      <w:bookmarkStart w:id="5076" w:name="_ETM_Q1_6557329"/>
      <w:bookmarkEnd w:id="5075"/>
      <w:bookmarkEnd w:id="5076"/>
    </w:p>
    <w:p w:rsidR="00250E63" w:rsidRDefault="00250E63" w:rsidP="00873ABC">
      <w:pPr>
        <w:pStyle w:val="a5"/>
        <w:rPr>
          <w:rtl/>
        </w:rPr>
      </w:pPr>
      <w:bookmarkStart w:id="5077" w:name="ET_speaker_4741_339"/>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5077"/>
    </w:p>
    <w:p w:rsidR="00250E63" w:rsidRDefault="00250E63" w:rsidP="00250E63">
      <w:pPr>
        <w:rPr>
          <w:rtl/>
          <w:lang w:eastAsia="he-IL"/>
        </w:rPr>
      </w:pPr>
      <w:bookmarkStart w:id="5078" w:name="_ETM_Q1_6550003"/>
      <w:bookmarkStart w:id="5079" w:name="_ETM_Q1_6550059"/>
      <w:bookmarkEnd w:id="5078"/>
      <w:bookmarkEnd w:id="5079"/>
    </w:p>
    <w:p w:rsidR="00250E63" w:rsidRDefault="00250E63" w:rsidP="00250E63">
      <w:pPr>
        <w:rPr>
          <w:rtl/>
          <w:lang w:eastAsia="he-IL"/>
        </w:rPr>
      </w:pPr>
      <w:bookmarkStart w:id="5080" w:name="_ETM_Q1_6547793"/>
      <w:bookmarkStart w:id="5081" w:name="_ETM_Q1_6547861"/>
      <w:bookmarkEnd w:id="5080"/>
      <w:bookmarkEnd w:id="5081"/>
      <w:r>
        <w:rPr>
          <w:rtl/>
          <w:lang w:eastAsia="he-IL"/>
        </w:rPr>
        <w:t>- - לא נקלט בפרוטוקול.</w:t>
      </w:r>
    </w:p>
    <w:p w:rsidR="00250E63" w:rsidRDefault="00250E63" w:rsidP="00250E63">
      <w:pPr>
        <w:ind w:firstLine="0"/>
        <w:rPr>
          <w:rtl/>
          <w:lang w:eastAsia="he-IL"/>
        </w:rPr>
      </w:pPr>
      <w:bookmarkStart w:id="5082" w:name="_ETM_Q1_6546396"/>
      <w:bookmarkStart w:id="5083" w:name="_ETM_Q1_6546539"/>
      <w:bookmarkStart w:id="5084" w:name="_ETM_Q1_6548085"/>
      <w:bookmarkEnd w:id="5082"/>
      <w:bookmarkEnd w:id="5083"/>
      <w:bookmarkEnd w:id="5084"/>
    </w:p>
    <w:p w:rsidR="00250E63" w:rsidRDefault="00250E63" w:rsidP="00873ABC">
      <w:pPr>
        <w:pStyle w:val="af8"/>
        <w:rPr>
          <w:rtl/>
        </w:rPr>
      </w:pPr>
      <w:bookmarkStart w:id="5085" w:name="ET_yor_6156_34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085"/>
    </w:p>
    <w:p w:rsidR="00250E63" w:rsidRDefault="00250E63" w:rsidP="00250E63">
      <w:pPr>
        <w:pStyle w:val="KeepWithNext"/>
        <w:rPr>
          <w:rtl/>
          <w:lang w:eastAsia="he-IL"/>
        </w:rPr>
      </w:pPr>
    </w:p>
    <w:p w:rsidR="00250E63" w:rsidRDefault="00250E63" w:rsidP="00250E63">
      <w:pPr>
        <w:rPr>
          <w:rtl/>
          <w:lang w:eastAsia="he-IL"/>
        </w:rPr>
      </w:pPr>
      <w:bookmarkStart w:id="5086" w:name="_ETM_Q1_6548789"/>
      <w:bookmarkStart w:id="5087" w:name="_ETM_Q1_6548843"/>
      <w:bookmarkEnd w:id="5086"/>
      <w:bookmarkEnd w:id="5087"/>
      <w:r>
        <w:rPr>
          <w:rtl/>
          <w:lang w:eastAsia="he-IL"/>
        </w:rPr>
        <w:t>לא נקלט בפרוטוקול היטב.</w:t>
      </w:r>
    </w:p>
    <w:p w:rsidR="00250E63" w:rsidRDefault="00250E63" w:rsidP="00250E63">
      <w:pPr>
        <w:ind w:firstLine="0"/>
        <w:rPr>
          <w:rtl/>
          <w:lang w:eastAsia="he-IL"/>
        </w:rPr>
      </w:pPr>
      <w:bookmarkStart w:id="5088" w:name="_ETM_Q1_6547351"/>
      <w:bookmarkStart w:id="5089" w:name="_ETM_Q1_6547496"/>
      <w:bookmarkStart w:id="5090" w:name="_ETM_Q1_6548375"/>
      <w:bookmarkStart w:id="5091" w:name="_ETM_Q1_6548510"/>
      <w:bookmarkEnd w:id="5088"/>
      <w:bookmarkEnd w:id="5089"/>
      <w:bookmarkEnd w:id="5090"/>
      <w:bookmarkEnd w:id="5091"/>
    </w:p>
    <w:p w:rsidR="00250E63" w:rsidRDefault="00250E63" w:rsidP="00873ABC">
      <w:pPr>
        <w:pStyle w:val="a5"/>
        <w:rPr>
          <w:rtl/>
        </w:rPr>
      </w:pPr>
      <w:bookmarkStart w:id="5092" w:name="ET_speaker_ענת_פילצר_סומך_389"/>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092"/>
    </w:p>
    <w:p w:rsidR="00250E63" w:rsidRDefault="00250E63" w:rsidP="00250E63">
      <w:pPr>
        <w:ind w:firstLine="0"/>
        <w:rPr>
          <w:rtl/>
        </w:rPr>
      </w:pPr>
    </w:p>
    <w:p w:rsidR="00250E63" w:rsidRDefault="00250E63" w:rsidP="00250E63">
      <w:pPr>
        <w:rPr>
          <w:rtl/>
          <w:lang w:eastAsia="he-IL"/>
        </w:rPr>
      </w:pPr>
      <w:bookmarkStart w:id="5093" w:name="_ETM_Q1_6548551"/>
      <w:bookmarkStart w:id="5094" w:name="_ETM_Q1_6548635"/>
      <w:bookmarkEnd w:id="5093"/>
      <w:bookmarkEnd w:id="5094"/>
      <w:r>
        <w:rPr>
          <w:rtl/>
          <w:lang w:eastAsia="he-IL"/>
        </w:rPr>
        <w:t xml:space="preserve">לא עובר </w:t>
      </w:r>
      <w:bookmarkStart w:id="5095" w:name="_ETM_Q1_6549679"/>
      <w:bookmarkEnd w:id="5095"/>
      <w:r>
        <w:rPr>
          <w:rtl/>
          <w:lang w:eastAsia="he-IL"/>
        </w:rPr>
        <w:t>מסך.</w:t>
      </w:r>
      <w:bookmarkStart w:id="5096" w:name="_ETM_Q1_6550838"/>
      <w:bookmarkEnd w:id="5096"/>
    </w:p>
    <w:p w:rsidR="00250E63" w:rsidRDefault="00250E63" w:rsidP="00250E63">
      <w:pPr>
        <w:rPr>
          <w:rtl/>
          <w:lang w:eastAsia="he-IL"/>
        </w:rPr>
      </w:pPr>
      <w:bookmarkStart w:id="5097" w:name="_ETM_Q1_6550965"/>
      <w:bookmarkStart w:id="5098" w:name="_ETM_Q1_6551983"/>
      <w:bookmarkStart w:id="5099" w:name="_ETM_Q1_6552140"/>
      <w:bookmarkStart w:id="5100" w:name="_ETM_Q1_6553430"/>
      <w:bookmarkEnd w:id="5097"/>
      <w:bookmarkEnd w:id="5098"/>
      <w:bookmarkEnd w:id="5099"/>
      <w:bookmarkEnd w:id="5100"/>
    </w:p>
    <w:p w:rsidR="00250E63" w:rsidRDefault="00250E63" w:rsidP="00873ABC">
      <w:pPr>
        <w:pStyle w:val="a5"/>
        <w:rPr>
          <w:rtl/>
        </w:rPr>
      </w:pPr>
      <w:bookmarkStart w:id="5101" w:name="ET_speaker_4741_341"/>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5101"/>
    </w:p>
    <w:p w:rsidR="00250E63" w:rsidRDefault="00250E63" w:rsidP="00250E63">
      <w:pPr>
        <w:pStyle w:val="KeepWithNext"/>
        <w:rPr>
          <w:rtl/>
          <w:lang w:eastAsia="he-IL"/>
        </w:rPr>
      </w:pPr>
    </w:p>
    <w:p w:rsidR="00250E63" w:rsidRDefault="00250E63" w:rsidP="00250E63">
      <w:pPr>
        <w:rPr>
          <w:rtl/>
          <w:lang w:eastAsia="he-IL"/>
        </w:rPr>
      </w:pPr>
      <w:r>
        <w:rPr>
          <w:rtl/>
          <w:lang w:eastAsia="he-IL"/>
        </w:rPr>
        <w:t>ב</w:t>
      </w:r>
      <w:bookmarkStart w:id="5102" w:name="_ETM_Q1_6554172"/>
      <w:bookmarkStart w:id="5103" w:name="_ETM_Q1_6554222"/>
      <w:bookmarkEnd w:id="5102"/>
      <w:bookmarkEnd w:id="5103"/>
      <w:r>
        <w:rPr>
          <w:rtl/>
          <w:lang w:eastAsia="he-IL"/>
        </w:rPr>
        <w:t xml:space="preserve">דרך כלל שלא כהלכה. בערבון </w:t>
      </w:r>
      <w:bookmarkStart w:id="5104" w:name="_ETM_Q1_6556769"/>
      <w:bookmarkEnd w:id="5104"/>
      <w:r>
        <w:rPr>
          <w:rtl/>
          <w:lang w:eastAsia="he-IL"/>
        </w:rPr>
        <w:t>מוגבל, השימוש - - -</w:t>
      </w:r>
    </w:p>
    <w:p w:rsidR="00250E63" w:rsidRDefault="00250E63" w:rsidP="00250E63">
      <w:pPr>
        <w:ind w:firstLine="0"/>
        <w:rPr>
          <w:rtl/>
          <w:lang w:eastAsia="he-IL"/>
        </w:rPr>
      </w:pPr>
      <w:bookmarkStart w:id="5105" w:name="_ETM_Q1_6553930"/>
      <w:bookmarkEnd w:id="5105"/>
    </w:p>
    <w:p w:rsidR="00250E63" w:rsidRDefault="00250E63" w:rsidP="00873ABC">
      <w:pPr>
        <w:pStyle w:val="af8"/>
        <w:rPr>
          <w:rtl/>
        </w:rPr>
      </w:pPr>
      <w:bookmarkStart w:id="5106" w:name="ET_yor_6156_34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106"/>
    </w:p>
    <w:p w:rsidR="00250E63" w:rsidRDefault="00250E63" w:rsidP="00250E63">
      <w:pPr>
        <w:pStyle w:val="KeepWithNext"/>
        <w:rPr>
          <w:rtl/>
          <w:lang w:eastAsia="he-IL"/>
        </w:rPr>
      </w:pPr>
    </w:p>
    <w:p w:rsidR="00250E63" w:rsidRDefault="00250E63" w:rsidP="00250E63">
      <w:pPr>
        <w:rPr>
          <w:rtl/>
          <w:lang w:eastAsia="he-IL"/>
        </w:rPr>
      </w:pPr>
      <w:bookmarkStart w:id="5107" w:name="_ETM_Q1_6554665"/>
      <w:bookmarkStart w:id="5108" w:name="_ETM_Q1_6554718"/>
      <w:bookmarkEnd w:id="5107"/>
      <w:bookmarkEnd w:id="5108"/>
      <w:r>
        <w:rPr>
          <w:rtl/>
          <w:lang w:eastAsia="he-IL"/>
        </w:rPr>
        <w:t>כולל אמירתו של חבר הכנסת.</w:t>
      </w:r>
    </w:p>
    <w:p w:rsidR="00240528" w:rsidRDefault="00240528" w:rsidP="00250E63">
      <w:pPr>
        <w:rPr>
          <w:rtl/>
          <w:lang w:eastAsia="he-IL"/>
        </w:rPr>
      </w:pPr>
    </w:p>
    <w:p w:rsidR="00250E63" w:rsidRDefault="00250E63" w:rsidP="00250E63">
      <w:pPr>
        <w:ind w:firstLine="0"/>
        <w:rPr>
          <w:rStyle w:val="TagStyle"/>
          <w:rFonts w:ascii="David" w:hAnsi="David"/>
          <w:u w:val="single"/>
          <w:rtl/>
        </w:rPr>
      </w:pPr>
      <w:bookmarkStart w:id="5109" w:name="_ETM_Q1_6556186"/>
      <w:bookmarkStart w:id="5110" w:name="_ETM_Q1_6556287"/>
      <w:bookmarkStart w:id="5111" w:name="_ETM_Q1_6558162"/>
      <w:bookmarkStart w:id="5112" w:name="_ETM_Q1_6558389"/>
      <w:bookmarkEnd w:id="5109"/>
      <w:bookmarkEnd w:id="5110"/>
      <w:bookmarkEnd w:id="5111"/>
      <w:bookmarkEnd w:id="5112"/>
    </w:p>
    <w:p w:rsidR="00250E63" w:rsidRDefault="00250E63" w:rsidP="00873ABC">
      <w:pPr>
        <w:pStyle w:val="a5"/>
        <w:rPr>
          <w:rtl/>
        </w:rPr>
      </w:pPr>
      <w:bookmarkStart w:id="5113" w:name="ET_knessetmember_6157_112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5113"/>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5114" w:name="_ETM_Q1_6559173"/>
      <w:bookmarkStart w:id="5115" w:name="_ETM_Q1_6559252"/>
      <w:bookmarkEnd w:id="5114"/>
      <w:bookmarkEnd w:id="5115"/>
      <w:r>
        <w:rPr>
          <w:rtl/>
          <w:lang w:eastAsia="he-IL"/>
        </w:rPr>
        <w:t xml:space="preserve">טוב, אני אשתדל. </w:t>
      </w:r>
    </w:p>
    <w:p w:rsidR="00250E63" w:rsidRDefault="00250E63" w:rsidP="00250E63">
      <w:pPr>
        <w:rPr>
          <w:rtl/>
          <w:lang w:eastAsia="he-IL"/>
        </w:rPr>
      </w:pPr>
      <w:bookmarkStart w:id="5116" w:name="_ETM_Q1_6563284"/>
      <w:bookmarkStart w:id="5117" w:name="_ETM_Q1_6563410"/>
      <w:bookmarkStart w:id="5118" w:name="_ETM_Q1_6562359"/>
      <w:bookmarkEnd w:id="5116"/>
      <w:bookmarkEnd w:id="5117"/>
      <w:bookmarkEnd w:id="5118"/>
    </w:p>
    <w:p w:rsidR="00250E63" w:rsidRDefault="00250E63" w:rsidP="00873ABC">
      <w:pPr>
        <w:pStyle w:val="a5"/>
        <w:rPr>
          <w:rtl/>
        </w:rPr>
      </w:pPr>
      <w:bookmarkStart w:id="5119" w:name="ET_speaker_גור_בליי_345"/>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5119"/>
    </w:p>
    <w:p w:rsidR="00250E63" w:rsidRDefault="00250E63" w:rsidP="00250E63">
      <w:pPr>
        <w:pStyle w:val="KeepWithNext"/>
        <w:rPr>
          <w:rtl/>
          <w:lang w:eastAsia="he-IL"/>
        </w:rPr>
      </w:pPr>
    </w:p>
    <w:p w:rsidR="00250E63" w:rsidRDefault="00250E63" w:rsidP="00250E63">
      <w:pPr>
        <w:rPr>
          <w:rtl/>
          <w:lang w:eastAsia="he-IL"/>
        </w:rPr>
      </w:pPr>
      <w:bookmarkStart w:id="5120" w:name="_ETM_Q1_6563063"/>
      <w:bookmarkStart w:id="5121" w:name="_ETM_Q1_6563119"/>
      <w:bookmarkEnd w:id="5120"/>
      <w:bookmarkEnd w:id="5121"/>
      <w:r>
        <w:rPr>
          <w:rtl/>
          <w:lang w:eastAsia="he-IL"/>
        </w:rPr>
        <w:t xml:space="preserve">אחר כך בפרוטוקול רואים אמירות, ואתה קורא, ואתה לא מבין </w:t>
      </w:r>
      <w:bookmarkStart w:id="5122" w:name="_ETM_Q1_6565548"/>
      <w:bookmarkEnd w:id="5122"/>
      <w:r>
        <w:rPr>
          <w:rtl/>
          <w:lang w:eastAsia="he-IL"/>
        </w:rPr>
        <w:t>למה הבן אדם אמר. לא צריך את זה בכלל.</w:t>
      </w:r>
      <w:bookmarkStart w:id="5123" w:name="_ETM_Q1_6566096"/>
      <w:bookmarkStart w:id="5124" w:name="_ETM_Q1_6566184"/>
      <w:bookmarkStart w:id="5125" w:name="_ETM_Q1_6566216"/>
      <w:bookmarkStart w:id="5126" w:name="_ETM_Q1_6566304"/>
      <w:bookmarkStart w:id="5127" w:name="_ETM_Q1_6563539"/>
      <w:bookmarkEnd w:id="5123"/>
      <w:bookmarkEnd w:id="5124"/>
      <w:bookmarkEnd w:id="5125"/>
      <w:bookmarkEnd w:id="5126"/>
      <w:bookmarkEnd w:id="5127"/>
      <w:r>
        <w:rPr>
          <w:rtl/>
          <w:lang w:eastAsia="he-IL"/>
        </w:rPr>
        <w:t xml:space="preserve"> אתה אומר את זה </w:t>
      </w:r>
      <w:bookmarkStart w:id="5128" w:name="_ETM_Q1_6570619"/>
      <w:bookmarkEnd w:id="5128"/>
      <w:r>
        <w:rPr>
          <w:rtl/>
          <w:lang w:eastAsia="he-IL"/>
        </w:rPr>
        <w:t>בטון מסוים.</w:t>
      </w:r>
    </w:p>
    <w:p w:rsidR="00250E63" w:rsidRDefault="00250E63" w:rsidP="00250E63">
      <w:pPr>
        <w:ind w:firstLine="0"/>
        <w:rPr>
          <w:rtl/>
          <w:lang w:eastAsia="he-IL"/>
        </w:rPr>
      </w:pPr>
      <w:bookmarkStart w:id="5129" w:name="_ETM_Q1_6567704"/>
      <w:bookmarkStart w:id="5130" w:name="_ETM_Q1_6567836"/>
      <w:bookmarkStart w:id="5131" w:name="_ETM_Q1_6568482"/>
      <w:bookmarkEnd w:id="5129"/>
      <w:bookmarkEnd w:id="5130"/>
      <w:bookmarkEnd w:id="5131"/>
    </w:p>
    <w:p w:rsidR="00250E63" w:rsidRDefault="00250E63" w:rsidP="00873ABC">
      <w:pPr>
        <w:pStyle w:val="af8"/>
        <w:rPr>
          <w:rtl/>
        </w:rPr>
      </w:pPr>
      <w:bookmarkStart w:id="5132" w:name="ET_yor_6156_112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132"/>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5133" w:name="_ETM_Q1_6569254"/>
      <w:bookmarkStart w:id="5134" w:name="_ETM_Q1_6569314"/>
      <w:bookmarkEnd w:id="5133"/>
      <w:bookmarkEnd w:id="5134"/>
      <w:r>
        <w:rPr>
          <w:rtl/>
          <w:lang w:eastAsia="he-IL"/>
        </w:rPr>
        <w:t xml:space="preserve">פסקי </w:t>
      </w:r>
      <w:bookmarkStart w:id="5135" w:name="_ETM_Q1_6567421"/>
      <w:bookmarkEnd w:id="5135"/>
      <w:r>
        <w:rPr>
          <w:rtl/>
          <w:lang w:eastAsia="he-IL"/>
        </w:rPr>
        <w:t>דין שלמים של בג"ץ ניתנו על זה.</w:t>
      </w:r>
      <w:bookmarkStart w:id="5136" w:name="_ETM_Q1_6568289"/>
      <w:bookmarkStart w:id="5137" w:name="_ETM_Q1_6568417"/>
      <w:bookmarkStart w:id="5138" w:name="_ETM_Q1_6570049"/>
      <w:bookmarkEnd w:id="5136"/>
      <w:bookmarkEnd w:id="5137"/>
      <w:bookmarkEnd w:id="5138"/>
    </w:p>
    <w:p w:rsidR="00250E63" w:rsidRDefault="00250E63" w:rsidP="00250E63">
      <w:pPr>
        <w:rPr>
          <w:rtl/>
          <w:lang w:eastAsia="he-IL"/>
        </w:rPr>
      </w:pPr>
      <w:bookmarkStart w:id="5139" w:name="_ETM_Q1_6570910"/>
      <w:bookmarkStart w:id="5140" w:name="_ETM_Q1_6570959"/>
      <w:bookmarkStart w:id="5141" w:name="_ETM_Q1_6570530"/>
      <w:bookmarkStart w:id="5142" w:name="_ETM_Q1_6570702"/>
      <w:bookmarkStart w:id="5143" w:name="_ETM_Q1_6570713"/>
      <w:bookmarkStart w:id="5144" w:name="_ETM_Q1_6570765"/>
      <w:bookmarkStart w:id="5145" w:name="_ETM_Q1_6571609"/>
      <w:bookmarkEnd w:id="5139"/>
      <w:bookmarkEnd w:id="5140"/>
      <w:bookmarkEnd w:id="5141"/>
      <w:bookmarkEnd w:id="5142"/>
      <w:bookmarkEnd w:id="5143"/>
      <w:bookmarkEnd w:id="5144"/>
      <w:bookmarkEnd w:id="5145"/>
    </w:p>
    <w:p w:rsidR="00250E63" w:rsidRDefault="00250E63" w:rsidP="00873ABC">
      <w:pPr>
        <w:pStyle w:val="a5"/>
        <w:rPr>
          <w:rtl/>
        </w:rPr>
      </w:pPr>
      <w:bookmarkStart w:id="5146" w:name="ET_knessetmember_6157_34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146"/>
    </w:p>
    <w:p w:rsidR="00250E63" w:rsidRDefault="00250E63" w:rsidP="00250E63">
      <w:pPr>
        <w:pStyle w:val="KeepWithNext"/>
        <w:rPr>
          <w:rtl/>
          <w:lang w:eastAsia="he-IL"/>
        </w:rPr>
      </w:pPr>
    </w:p>
    <w:p w:rsidR="00250E63" w:rsidRDefault="00250E63" w:rsidP="00250E63">
      <w:pPr>
        <w:rPr>
          <w:rtl/>
        </w:rPr>
      </w:pPr>
      <w:r>
        <w:rPr>
          <w:rtl/>
          <w:lang w:eastAsia="he-IL"/>
        </w:rPr>
        <w:t>ל</w:t>
      </w:r>
      <w:bookmarkStart w:id="5147" w:name="_ETM_Q1_6572413"/>
      <w:bookmarkEnd w:id="5147"/>
      <w:r>
        <w:rPr>
          <w:rtl/>
          <w:lang w:eastAsia="he-IL"/>
        </w:rPr>
        <w:t>כ</w:t>
      </w:r>
      <w:bookmarkStart w:id="5148" w:name="_ETM_Q1_6572475"/>
      <w:bookmarkEnd w:id="5148"/>
      <w:r>
        <w:rPr>
          <w:rtl/>
          <w:lang w:eastAsia="he-IL"/>
        </w:rPr>
        <w:t xml:space="preserve">ן אני מבקש מהפרוטוקול לרשום: שמי מהיום הוא </w:t>
      </w:r>
      <w:bookmarkStart w:id="5149" w:name="_ETM_Q1_6575179"/>
      <w:bookmarkEnd w:id="5149"/>
      <w:r>
        <w:rPr>
          <w:rtl/>
          <w:lang w:eastAsia="he-IL"/>
        </w:rPr>
        <w:t>שמחה רוטמן, בסוגריים, באירוניה.</w:t>
      </w:r>
      <w:bookmarkStart w:id="5150" w:name="_ETM_Q1_6575296"/>
      <w:bookmarkStart w:id="5151" w:name="_ETM_Q1_6575429"/>
      <w:bookmarkStart w:id="5152" w:name="_ETM_Q1_6564249"/>
      <w:bookmarkStart w:id="5153" w:name="_ETM_Q1_6564348"/>
      <w:bookmarkStart w:id="5154" w:name="_ETM_Q1_6558891"/>
      <w:bookmarkStart w:id="5155" w:name="_ETM_Q1_6558974"/>
      <w:bookmarkStart w:id="5156" w:name="_ETM_Q1_6540329"/>
      <w:bookmarkStart w:id="5157" w:name="_ETM_Q1_6540385"/>
      <w:bookmarkEnd w:id="5150"/>
      <w:bookmarkEnd w:id="5151"/>
      <w:bookmarkEnd w:id="5152"/>
      <w:bookmarkEnd w:id="5153"/>
      <w:bookmarkEnd w:id="5154"/>
      <w:bookmarkEnd w:id="5155"/>
      <w:bookmarkEnd w:id="5156"/>
      <w:bookmarkEnd w:id="5157"/>
      <w:r>
        <w:rPr>
          <w:rtl/>
          <w:lang w:eastAsia="he-IL"/>
        </w:rPr>
        <w:t xml:space="preserve"> </w:t>
      </w:r>
      <w:r>
        <w:rPr>
          <w:rtl/>
        </w:rPr>
        <w:t xml:space="preserve">בכל זאת, מה שאני אגיד עכשיו הוא לא באירוניה. המטרה הכללית של בכלל לפקח על רגולציה זה מתוך איזושהי תפיסה אפריורית </w:t>
      </w:r>
      <w:r>
        <w:t>–</w:t>
      </w:r>
      <w:r>
        <w:rPr>
          <w:rtl/>
        </w:rPr>
        <w:t xml:space="preserve"> אמרת: אני לא מבין למה אפריורית </w:t>
      </w:r>
      <w:r>
        <w:t>–</w:t>
      </w:r>
      <w:r>
        <w:rPr>
          <w:rtl/>
        </w:rPr>
        <w:t xml:space="preserve"> אז כן אפריורית </w:t>
      </w:r>
      <w:bookmarkStart w:id="5158" w:name="_ETM_Q1_6594020"/>
      <w:bookmarkEnd w:id="5158"/>
      <w:r>
        <w:rPr>
          <w:rtl/>
        </w:rPr>
        <w:t xml:space="preserve">מאסדר רואה במשקפיים עם זום מאוד מאוד גדול את האינטרס שעליו הוא מופקד, ופחות את האינטרס הסביבתי. הסביבתי, לא הסביבתי של הגנה על הסביבה, אלא של כל מי שמסביבו. </w:t>
      </w:r>
    </w:p>
    <w:p w:rsidR="00250E63" w:rsidRDefault="00250E63" w:rsidP="00250E63">
      <w:pPr>
        <w:rPr>
          <w:rtl/>
        </w:rPr>
      </w:pPr>
      <w:bookmarkStart w:id="5159" w:name="_ETM_Q1_6603439"/>
      <w:bookmarkStart w:id="5160" w:name="_ETM_Q1_6605382"/>
      <w:bookmarkEnd w:id="5159"/>
      <w:bookmarkEnd w:id="5160"/>
    </w:p>
    <w:p w:rsidR="00250E63" w:rsidRDefault="00250E63" w:rsidP="00873ABC">
      <w:pPr>
        <w:pStyle w:val="af8"/>
        <w:rPr>
          <w:rtl/>
        </w:rPr>
      </w:pPr>
      <w:bookmarkStart w:id="5161" w:name="ET_yor_6156_112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161"/>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5162" w:name="_ETM_Q1_6605975"/>
      <w:bookmarkStart w:id="5163" w:name="_ETM_Q1_6606028"/>
      <w:bookmarkEnd w:id="5162"/>
      <w:bookmarkEnd w:id="5163"/>
      <w:r>
        <w:rPr>
          <w:rtl/>
          <w:lang w:eastAsia="he-IL"/>
        </w:rPr>
        <w:t>ברור.</w:t>
      </w:r>
    </w:p>
    <w:p w:rsidR="00250E63" w:rsidRDefault="00250E63" w:rsidP="00250E63">
      <w:pPr>
        <w:rPr>
          <w:rtl/>
          <w:lang w:eastAsia="he-IL"/>
        </w:rPr>
      </w:pPr>
      <w:bookmarkStart w:id="5164" w:name="_ETM_Q1_6606873"/>
      <w:bookmarkStart w:id="5165" w:name="_ETM_Q1_6606954"/>
      <w:bookmarkStart w:id="5166" w:name="_ETM_Q1_6607718"/>
      <w:bookmarkEnd w:id="5164"/>
      <w:bookmarkEnd w:id="5165"/>
      <w:bookmarkEnd w:id="5166"/>
    </w:p>
    <w:p w:rsidR="00250E63" w:rsidRDefault="00250E63" w:rsidP="00873ABC">
      <w:pPr>
        <w:pStyle w:val="a5"/>
        <w:rPr>
          <w:rtl/>
        </w:rPr>
      </w:pPr>
      <w:bookmarkStart w:id="5167" w:name="ET_knessetmember_6157_351"/>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167"/>
    </w:p>
    <w:p w:rsidR="00250E63" w:rsidRDefault="00250E63" w:rsidP="00250E63">
      <w:pPr>
        <w:rPr>
          <w:rtl/>
          <w:lang w:eastAsia="he-IL"/>
        </w:rPr>
      </w:pPr>
      <w:bookmarkStart w:id="5168" w:name="_ETM_Q1_6608362"/>
      <w:bookmarkStart w:id="5169" w:name="_ETM_Q1_6608457"/>
      <w:bookmarkEnd w:id="5168"/>
      <w:bookmarkEnd w:id="5169"/>
    </w:p>
    <w:p w:rsidR="00250E63" w:rsidRDefault="00250E63" w:rsidP="00250E63">
      <w:pPr>
        <w:rPr>
          <w:rtl/>
        </w:rPr>
      </w:pPr>
      <w:bookmarkStart w:id="5170" w:name="_ETM_Q1_6603629"/>
      <w:bookmarkStart w:id="5171" w:name="_ETM_Q1_6603644"/>
      <w:bookmarkStart w:id="5172" w:name="_ETM_Q1_6603667"/>
      <w:bookmarkEnd w:id="5170"/>
      <w:bookmarkEnd w:id="5171"/>
      <w:bookmarkEnd w:id="5172"/>
      <w:r>
        <w:rPr>
          <w:rtl/>
        </w:rPr>
        <w:t xml:space="preserve">ואתה אומר לו: תקשיב, בדרך כלל אני צריך לשמור עליו שלא יעשה יותר מדי רגולציה. לשמור עליו שיעשה פחות מדי רגולציה אין את בעיית - - </w:t>
      </w:r>
      <w:bookmarkStart w:id="5173" w:name="_ETM_Q1_6619354"/>
      <w:bookmarkEnd w:id="5173"/>
      <w:r>
        <w:rPr>
          <w:rtl/>
        </w:rPr>
        <w:t>-</w:t>
      </w:r>
    </w:p>
    <w:p w:rsidR="00250E63" w:rsidRDefault="00250E63" w:rsidP="00250E63">
      <w:pPr>
        <w:rPr>
          <w:rtl/>
        </w:rPr>
      </w:pPr>
      <w:bookmarkStart w:id="5174" w:name="_ETM_Q1_6616847"/>
      <w:bookmarkStart w:id="5175" w:name="_ETM_Q1_6619713"/>
      <w:bookmarkEnd w:id="5174"/>
      <w:bookmarkEnd w:id="5175"/>
    </w:p>
    <w:p w:rsidR="00250E63" w:rsidRDefault="00250E63" w:rsidP="00873ABC">
      <w:pPr>
        <w:pStyle w:val="af8"/>
        <w:rPr>
          <w:rtl/>
        </w:rPr>
      </w:pPr>
      <w:bookmarkStart w:id="5176" w:name="ET_yor_6156_35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176"/>
    </w:p>
    <w:p w:rsidR="00250E63" w:rsidRDefault="00250E63" w:rsidP="00250E63">
      <w:pPr>
        <w:pStyle w:val="KeepWithNext"/>
        <w:rPr>
          <w:rtl/>
          <w:lang w:eastAsia="he-IL"/>
        </w:rPr>
      </w:pPr>
    </w:p>
    <w:p w:rsidR="00250E63" w:rsidRDefault="00250E63" w:rsidP="00250E63">
      <w:pPr>
        <w:rPr>
          <w:rtl/>
        </w:rPr>
      </w:pPr>
      <w:bookmarkStart w:id="5177" w:name="_ETM_Q1_6620385"/>
      <w:bookmarkStart w:id="5178" w:name="_ETM_Q1_6620436"/>
      <w:bookmarkEnd w:id="5177"/>
      <w:bookmarkEnd w:id="5178"/>
      <w:r>
        <w:rPr>
          <w:rtl/>
        </w:rPr>
        <w:t>שאלה קטנה. אתה חי בשלום עם "האסדרה נושא הפנייה בעיקרה מפחיתה את נטל האסדרה" העודף, כי זה מטבע לשון שהשתמשנו בו.</w:t>
      </w:r>
    </w:p>
    <w:p w:rsidR="00250E63" w:rsidRDefault="00250E63" w:rsidP="00250E63">
      <w:pPr>
        <w:rPr>
          <w:rtl/>
        </w:rPr>
      </w:pPr>
      <w:bookmarkStart w:id="5179" w:name="_ETM_Q1_6629146"/>
      <w:bookmarkStart w:id="5180" w:name="_ETM_Q1_6627285"/>
      <w:bookmarkEnd w:id="5179"/>
      <w:bookmarkEnd w:id="5180"/>
    </w:p>
    <w:p w:rsidR="00250E63" w:rsidRDefault="00250E63" w:rsidP="00873ABC">
      <w:pPr>
        <w:pStyle w:val="a5"/>
        <w:rPr>
          <w:rtl/>
        </w:rPr>
      </w:pPr>
      <w:bookmarkStart w:id="5181" w:name="ET_knessetmember_6157_35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181"/>
    </w:p>
    <w:p w:rsidR="00250E63" w:rsidRDefault="00250E63" w:rsidP="00250E63">
      <w:pPr>
        <w:rPr>
          <w:rtl/>
          <w:lang w:eastAsia="he-IL"/>
        </w:rPr>
      </w:pPr>
      <w:bookmarkStart w:id="5182" w:name="_ETM_Q1_6627927"/>
      <w:bookmarkStart w:id="5183" w:name="_ETM_Q1_6627973"/>
      <w:bookmarkEnd w:id="5182"/>
      <w:bookmarkEnd w:id="5183"/>
    </w:p>
    <w:p w:rsidR="00250E63" w:rsidRDefault="00250E63" w:rsidP="00250E63">
      <w:pPr>
        <w:rPr>
          <w:rtl/>
        </w:rPr>
      </w:pPr>
      <w:bookmarkStart w:id="5184" w:name="_ETM_Q1_6629372"/>
      <w:bookmarkStart w:id="5185" w:name="_ETM_Q1_6629391"/>
      <w:bookmarkStart w:id="5186" w:name="_ETM_Q1_6629443"/>
      <w:bookmarkEnd w:id="5184"/>
      <w:bookmarkEnd w:id="5185"/>
      <w:bookmarkEnd w:id="5186"/>
      <w:r>
        <w:rPr>
          <w:rtl/>
        </w:rPr>
        <w:t xml:space="preserve">אגיד לך למה אני בבעיה עם זה. יכול מאוד להיות שכן, אבל אתה עושה בדיוק את הפוך </w:t>
      </w:r>
      <w:bookmarkStart w:id="5187" w:name="_ETM_Q1_6635447"/>
      <w:bookmarkEnd w:id="5187"/>
      <w:r>
        <w:rPr>
          <w:rtl/>
        </w:rPr>
        <w:t xml:space="preserve">ממה שניסית לעשות בכל הסעיפים הקודמים. כי בכל הסעיפים הקודמים </w:t>
      </w:r>
      <w:bookmarkStart w:id="5188" w:name="_ETM_Q1_6638485"/>
      <w:bookmarkEnd w:id="5188"/>
      <w:r>
        <w:rPr>
          <w:rtl/>
        </w:rPr>
        <w:t xml:space="preserve">אמרת: מה זה? מי קובע מהו נטל אסדרה עודף? </w:t>
      </w:r>
      <w:bookmarkStart w:id="5189" w:name="_ETM_Q1_6641489"/>
      <w:bookmarkStart w:id="5190" w:name="_ETM_Q1_6642948"/>
      <w:bookmarkEnd w:id="5189"/>
      <w:bookmarkEnd w:id="5190"/>
      <w:r>
        <w:rPr>
          <w:rtl/>
          <w:lang w:eastAsia="he-IL"/>
        </w:rPr>
        <w:t>מ</w:t>
      </w:r>
      <w:bookmarkStart w:id="5191" w:name="_ETM_Q1_6643036"/>
      <w:bookmarkEnd w:id="5191"/>
      <w:r>
        <w:rPr>
          <w:rtl/>
          <w:lang w:eastAsia="he-IL"/>
        </w:rPr>
        <w:t xml:space="preserve">י שקובע מהו נטל אסדרה עודף זו השאלה שבא הרגולטור ואומר: אני רוצה </w:t>
      </w:r>
      <w:bookmarkStart w:id="5192" w:name="_ETM_Q1_6641817"/>
      <w:bookmarkStart w:id="5193" w:name="_ETM_Q1_6641831"/>
      <w:bookmarkStart w:id="5194" w:name="_ETM_Q1_6641863"/>
      <w:bookmarkStart w:id="5195" w:name="_ETM_Q1_6641875"/>
      <w:bookmarkStart w:id="5196" w:name="_ETM_Q1_6641903"/>
      <w:bookmarkEnd w:id="5192"/>
      <w:bookmarkEnd w:id="5193"/>
      <w:bookmarkEnd w:id="5194"/>
      <w:bookmarkEnd w:id="5195"/>
      <w:bookmarkEnd w:id="5196"/>
      <w:r>
        <w:rPr>
          <w:rtl/>
        </w:rPr>
        <w:t xml:space="preserve">להגן על האינטרס המוגן שלי מאוד מאוד מאוד, אני מטיל עומס יותר מדי גדול, ואני לא רואה את – זאת ההגדרה של עודף. עכשיו, פה הרגולטור, הבן </w:t>
      </w:r>
      <w:bookmarkStart w:id="5197" w:name="_ETM_Q1_6660978"/>
      <w:bookmarkEnd w:id="5197"/>
      <w:r>
        <w:rPr>
          <w:rtl/>
        </w:rPr>
        <w:t xml:space="preserve">אדם שאמון על האינטרס המוגן פה, אומר לך: אני לא צריך את זה, אז בהגדרה זה עודף. </w:t>
      </w:r>
      <w:bookmarkStart w:id="5198" w:name="_ETM_Q1_6668002"/>
      <w:bookmarkStart w:id="5199" w:name="_ETM_Q1_6668117"/>
      <w:bookmarkEnd w:id="5198"/>
      <w:bookmarkEnd w:id="5199"/>
      <w:r>
        <w:rPr>
          <w:rtl/>
        </w:rPr>
        <w:t xml:space="preserve">אם הוא אומר לך </w:t>
      </w:r>
      <w:bookmarkStart w:id="5200" w:name="_ETM_Q1_6668750"/>
      <w:bookmarkEnd w:id="5200"/>
      <w:r>
        <w:rPr>
          <w:rtl/>
        </w:rPr>
        <w:t>שלא צריך זה כמעט בהגדרה עודף. זאת הערה אחת.</w:t>
      </w:r>
    </w:p>
    <w:p w:rsidR="00250E63" w:rsidRDefault="00250E63" w:rsidP="00250E63">
      <w:pPr>
        <w:rPr>
          <w:rFonts w:ascii="David" w:hAnsi="David"/>
          <w:u w:val="single"/>
          <w:rtl/>
          <w:lang w:eastAsia="he-IL"/>
        </w:rPr>
      </w:pPr>
      <w:bookmarkStart w:id="5201" w:name="_ETM_Q1_6669545"/>
      <w:bookmarkStart w:id="5202" w:name="_ETM_Q1_6668037"/>
      <w:bookmarkStart w:id="5203" w:name="_ETM_Q1_6669198"/>
      <w:bookmarkStart w:id="5204" w:name="_ETM_Q1_6669388"/>
      <w:bookmarkStart w:id="5205" w:name="_ETM_Q1_6665963"/>
      <w:bookmarkStart w:id="5206" w:name="_ETM_Q1_6667128"/>
      <w:bookmarkEnd w:id="5201"/>
      <w:bookmarkEnd w:id="5202"/>
      <w:bookmarkEnd w:id="5203"/>
      <w:bookmarkEnd w:id="5204"/>
      <w:bookmarkEnd w:id="5205"/>
      <w:bookmarkEnd w:id="5206"/>
    </w:p>
    <w:p w:rsidR="00250E63" w:rsidRDefault="00250E63" w:rsidP="00873ABC">
      <w:pPr>
        <w:pStyle w:val="af8"/>
        <w:rPr>
          <w:rtl/>
        </w:rPr>
      </w:pPr>
      <w:bookmarkStart w:id="5207" w:name="ET_yor_6156_35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207"/>
    </w:p>
    <w:p w:rsidR="00250E63" w:rsidRDefault="00250E63" w:rsidP="00250E63">
      <w:pPr>
        <w:pStyle w:val="KeepWithNext"/>
        <w:rPr>
          <w:rtl/>
          <w:lang w:eastAsia="he-IL"/>
        </w:rPr>
      </w:pPr>
    </w:p>
    <w:p w:rsidR="00250E63" w:rsidRDefault="00250E63" w:rsidP="00250E63">
      <w:pPr>
        <w:rPr>
          <w:rtl/>
          <w:lang w:eastAsia="he-IL"/>
        </w:rPr>
      </w:pPr>
      <w:bookmarkStart w:id="5208" w:name="_ETM_Q1_6667808"/>
      <w:bookmarkStart w:id="5209" w:name="_ETM_Q1_6667852"/>
      <w:bookmarkEnd w:id="5208"/>
      <w:bookmarkEnd w:id="5209"/>
      <w:r>
        <w:rPr>
          <w:rtl/>
          <w:lang w:eastAsia="he-IL"/>
        </w:rPr>
        <w:t xml:space="preserve">זה לא - - </w:t>
      </w:r>
      <w:bookmarkStart w:id="5210" w:name="_ETM_Q1_6666062"/>
      <w:bookmarkEnd w:id="5210"/>
      <w:r>
        <w:rPr>
          <w:rtl/>
          <w:lang w:eastAsia="he-IL"/>
        </w:rPr>
        <w:t>-</w:t>
      </w:r>
    </w:p>
    <w:p w:rsidR="00250E63" w:rsidRDefault="00250E63" w:rsidP="00250E63">
      <w:pPr>
        <w:rPr>
          <w:rtl/>
          <w:lang w:eastAsia="he-IL"/>
        </w:rPr>
      </w:pPr>
      <w:bookmarkStart w:id="5211" w:name="_ETM_Q1_6666366"/>
      <w:bookmarkStart w:id="5212" w:name="_ETM_Q1_6666506"/>
      <w:bookmarkStart w:id="5213" w:name="_ETM_Q1_6667633"/>
      <w:bookmarkEnd w:id="5211"/>
      <w:bookmarkEnd w:id="5212"/>
      <w:bookmarkEnd w:id="5213"/>
    </w:p>
    <w:p w:rsidR="00250E63" w:rsidRDefault="00250E63" w:rsidP="00873ABC">
      <w:pPr>
        <w:pStyle w:val="a5"/>
        <w:rPr>
          <w:rtl/>
        </w:rPr>
      </w:pPr>
      <w:bookmarkStart w:id="5214" w:name="ET_knessetmember_6157_358"/>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214"/>
    </w:p>
    <w:p w:rsidR="00250E63" w:rsidRDefault="00250E63" w:rsidP="00250E63">
      <w:pPr>
        <w:pStyle w:val="KeepWithNext"/>
        <w:rPr>
          <w:rtl/>
          <w:lang w:eastAsia="he-IL"/>
        </w:rPr>
      </w:pPr>
    </w:p>
    <w:p w:rsidR="00250E63" w:rsidRDefault="00250E63" w:rsidP="00250E63">
      <w:pPr>
        <w:rPr>
          <w:rtl/>
        </w:rPr>
      </w:pPr>
      <w:bookmarkStart w:id="5215" w:name="_ETM_Q1_6668695"/>
      <w:bookmarkStart w:id="5216" w:name="_ETM_Q1_6668863"/>
      <w:bookmarkEnd w:id="5215"/>
      <w:bookmarkEnd w:id="5216"/>
      <w:r>
        <w:rPr>
          <w:rtl/>
          <w:lang w:eastAsia="he-IL"/>
        </w:rPr>
        <w:t xml:space="preserve">שוב, זה ככלל תכלית המליאה. </w:t>
      </w:r>
      <w:bookmarkStart w:id="5217" w:name="_ETM_Q1_6676643"/>
      <w:bookmarkEnd w:id="5217"/>
      <w:r>
        <w:rPr>
          <w:rtl/>
          <w:lang w:eastAsia="he-IL"/>
        </w:rPr>
        <w:t xml:space="preserve">יגידו: הגישו לו דוח </w:t>
      </w:r>
      <w:r>
        <w:rPr>
          <w:sz w:val="20"/>
          <w:szCs w:val="20"/>
        </w:rPr>
        <w:t>RIA</w:t>
      </w:r>
      <w:r>
        <w:rPr>
          <w:rtl/>
          <w:lang w:eastAsia="he-IL"/>
        </w:rPr>
        <w:t xml:space="preserve"> של עמוד אחד </w:t>
      </w:r>
      <w:bookmarkStart w:id="5218" w:name="_ETM_Q1_6681360"/>
      <w:bookmarkEnd w:id="5218"/>
      <w:r>
        <w:rPr>
          <w:rtl/>
          <w:lang w:eastAsia="he-IL"/>
        </w:rPr>
        <w:t xml:space="preserve">עם אמירה "סמוך", אז כנראה שזה יכנס </w:t>
      </w:r>
      <w:bookmarkStart w:id="5219" w:name="_ETM_Q1_6669767"/>
      <w:bookmarkStart w:id="5220" w:name="_ETM_Q1_6669790"/>
      <w:bookmarkStart w:id="5221" w:name="_ETM_Q1_6669817"/>
      <w:bookmarkEnd w:id="5219"/>
      <w:bookmarkEnd w:id="5220"/>
      <w:bookmarkEnd w:id="5221"/>
      <w:r>
        <w:rPr>
          <w:rtl/>
          <w:lang w:eastAsia="he-IL"/>
        </w:rPr>
        <w:t xml:space="preserve">למילה של לא </w:t>
      </w:r>
      <w:bookmarkStart w:id="5222" w:name="_ETM_Q1_6687289"/>
      <w:bookmarkEnd w:id="5222"/>
      <w:r>
        <w:rPr>
          <w:rtl/>
          <w:lang w:eastAsia="he-IL"/>
        </w:rPr>
        <w:t xml:space="preserve">ככלל. </w:t>
      </w:r>
      <w:bookmarkStart w:id="5223" w:name="_ETM_Q1_6686122"/>
      <w:bookmarkStart w:id="5224" w:name="_ETM_Q1_6687882"/>
      <w:bookmarkStart w:id="5225" w:name="_ETM_Q1_6688984"/>
      <w:bookmarkStart w:id="5226" w:name="_ETM_Q1_6689151"/>
      <w:bookmarkStart w:id="5227" w:name="_ETM_Q1_6686365"/>
      <w:bookmarkStart w:id="5228" w:name="_ETM_Q1_6686388"/>
      <w:bookmarkStart w:id="5229" w:name="_ETM_Q1_6686436"/>
      <w:bookmarkEnd w:id="5223"/>
      <w:bookmarkEnd w:id="5224"/>
      <w:bookmarkEnd w:id="5225"/>
      <w:bookmarkEnd w:id="5226"/>
      <w:bookmarkEnd w:id="5227"/>
      <w:bookmarkEnd w:id="5228"/>
      <w:bookmarkEnd w:id="5229"/>
      <w:r>
        <w:rPr>
          <w:rtl/>
        </w:rPr>
        <w:t>זה יהיה הדבר שנבדק. לכן אני אומר שאני לא צריך פה, האינטרס לא קיים.</w:t>
      </w:r>
    </w:p>
    <w:p w:rsidR="00250E63" w:rsidRDefault="00250E63" w:rsidP="00250E63">
      <w:pPr>
        <w:rPr>
          <w:rtl/>
        </w:rPr>
      </w:pPr>
      <w:bookmarkStart w:id="5230" w:name="_ETM_Q1_6693673"/>
      <w:bookmarkStart w:id="5231" w:name="_ETM_Q1_6692362"/>
      <w:bookmarkEnd w:id="5230"/>
      <w:bookmarkEnd w:id="5231"/>
    </w:p>
    <w:p w:rsidR="00250E63" w:rsidRDefault="00250E63" w:rsidP="00873ABC">
      <w:pPr>
        <w:pStyle w:val="af8"/>
        <w:rPr>
          <w:rtl/>
        </w:rPr>
      </w:pPr>
      <w:bookmarkStart w:id="5232" w:name="ET_yor_6156_36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232"/>
    </w:p>
    <w:p w:rsidR="00250E63" w:rsidRDefault="00250E63" w:rsidP="00250E63">
      <w:pPr>
        <w:pStyle w:val="KeepWithNext"/>
        <w:rPr>
          <w:rtl/>
          <w:lang w:eastAsia="he-IL"/>
        </w:rPr>
      </w:pPr>
    </w:p>
    <w:p w:rsidR="00250E63" w:rsidRDefault="00250E63" w:rsidP="00250E63">
      <w:pPr>
        <w:rPr>
          <w:rtl/>
        </w:rPr>
      </w:pPr>
      <w:bookmarkStart w:id="5233" w:name="_ETM_Q1_6693476"/>
      <w:bookmarkEnd w:id="5233"/>
      <w:r>
        <w:rPr>
          <w:rtl/>
          <w:lang w:eastAsia="he-IL"/>
        </w:rPr>
        <w:t>א</w:t>
      </w:r>
      <w:bookmarkStart w:id="5234" w:name="_ETM_Q1_6693649"/>
      <w:bookmarkEnd w:id="5234"/>
      <w:r>
        <w:rPr>
          <w:rtl/>
          <w:lang w:eastAsia="he-IL"/>
        </w:rPr>
        <w:t xml:space="preserve">ני </w:t>
      </w:r>
      <w:bookmarkStart w:id="5235" w:name="_ETM_Q1_6693898"/>
      <w:bookmarkStart w:id="5236" w:name="_ETM_Q1_6693915"/>
      <w:bookmarkStart w:id="5237" w:name="_ETM_Q1_6693971"/>
      <w:bookmarkEnd w:id="5235"/>
      <w:bookmarkEnd w:id="5236"/>
      <w:bookmarkEnd w:id="5237"/>
      <w:r>
        <w:rPr>
          <w:rtl/>
        </w:rPr>
        <w:t>מבין מה אתה.</w:t>
      </w:r>
    </w:p>
    <w:p w:rsidR="00250E63" w:rsidRDefault="00250E63" w:rsidP="00250E63">
      <w:pPr>
        <w:rPr>
          <w:rtl/>
        </w:rPr>
      </w:pPr>
      <w:bookmarkStart w:id="5238" w:name="_ETM_Q1_6693551"/>
      <w:bookmarkStart w:id="5239" w:name="_ETM_Q1_6693654"/>
      <w:bookmarkStart w:id="5240" w:name="_ETM_Q1_6693674"/>
      <w:bookmarkStart w:id="5241" w:name="_ETM_Q1_6695635"/>
      <w:bookmarkEnd w:id="5238"/>
      <w:bookmarkEnd w:id="5239"/>
      <w:bookmarkEnd w:id="5240"/>
      <w:bookmarkEnd w:id="5241"/>
    </w:p>
    <w:p w:rsidR="00250E63" w:rsidRDefault="00250E63" w:rsidP="00873ABC">
      <w:pPr>
        <w:pStyle w:val="a5"/>
        <w:rPr>
          <w:rtl/>
        </w:rPr>
      </w:pPr>
      <w:bookmarkStart w:id="5242" w:name="ET_knessetmember_6157_1127"/>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5242"/>
      <w:r>
        <w:rPr>
          <w:rFonts w:hint="cs"/>
          <w:rtl/>
        </w:rPr>
        <w:t xml:space="preserve"> </w:t>
      </w:r>
    </w:p>
    <w:p w:rsidR="00250E63" w:rsidRDefault="00250E63" w:rsidP="00250E63">
      <w:pPr>
        <w:rPr>
          <w:rtl/>
          <w:lang w:eastAsia="he-IL"/>
        </w:rPr>
      </w:pPr>
      <w:bookmarkStart w:id="5243" w:name="_ETM_Q1_6696602"/>
      <w:bookmarkStart w:id="5244" w:name="_ETM_Q1_6696792"/>
      <w:bookmarkEnd w:id="5243"/>
      <w:bookmarkEnd w:id="5244"/>
    </w:p>
    <w:p w:rsidR="00250E63" w:rsidRDefault="00250E63" w:rsidP="00250E63">
      <w:pPr>
        <w:rPr>
          <w:rtl/>
        </w:rPr>
      </w:pPr>
      <w:bookmarkStart w:id="5245" w:name="_ETM_Q1_6693738"/>
      <w:bookmarkEnd w:id="5245"/>
      <w:r>
        <w:rPr>
          <w:rtl/>
        </w:rPr>
        <w:t xml:space="preserve">אבל מה שיותר מפריע לי </w:t>
      </w:r>
      <w:bookmarkStart w:id="5246" w:name="_ETM_Q1_6696308"/>
      <w:bookmarkEnd w:id="5246"/>
      <w:r>
        <w:rPr>
          <w:rtl/>
        </w:rPr>
        <w:t xml:space="preserve">פה אלו הסעיפים של (ה) ו-(ו), כי הם </w:t>
      </w:r>
      <w:bookmarkStart w:id="5247" w:name="_ETM_Q1_6703400"/>
      <w:bookmarkEnd w:id="5247"/>
      <w:r>
        <w:rPr>
          <w:rtl/>
        </w:rPr>
        <w:t xml:space="preserve">בעצם מייצרים לי – שוב, אני מניח שהרשות רוצה את זה, אבל בעצם כמו שדיברו קודם על ההליך הטורי, הם אומרים למאסדרים: חבר'ה, אם לא תבואו אלינו בהתחלה ותשאלו אותנו על כל פסיק, אז נמרר לכם את החיים </w:t>
      </w:r>
      <w:bookmarkStart w:id="5248" w:name="_ETM_Q1_6724861"/>
      <w:bookmarkEnd w:id="5248"/>
      <w:r>
        <w:rPr>
          <w:rtl/>
        </w:rPr>
        <w:t xml:space="preserve">בסוף. אני לא בטוח שזה תהליך עבודה בריא. לא (ה), סליחה, בטעות אמרתי (ה). </w:t>
      </w:r>
    </w:p>
    <w:p w:rsidR="00250E63" w:rsidRDefault="00250E63" w:rsidP="00250E63">
      <w:pPr>
        <w:ind w:firstLine="0"/>
        <w:rPr>
          <w:rtl/>
        </w:rPr>
      </w:pPr>
      <w:bookmarkStart w:id="5249" w:name="_ETM_Q1_6737917"/>
      <w:bookmarkStart w:id="5250" w:name="_ETM_Q1_6738048"/>
      <w:bookmarkStart w:id="5251" w:name="_ETM_Q1_6738121"/>
      <w:bookmarkStart w:id="5252" w:name="_ETM_Q1_6738157"/>
      <w:bookmarkStart w:id="5253" w:name="_ETM_Q1_6736572"/>
      <w:bookmarkEnd w:id="5249"/>
      <w:bookmarkEnd w:id="5250"/>
      <w:bookmarkEnd w:id="5251"/>
      <w:bookmarkEnd w:id="5252"/>
      <w:bookmarkEnd w:id="5253"/>
    </w:p>
    <w:p w:rsidR="00250E63" w:rsidRDefault="00250E63" w:rsidP="00873ABC">
      <w:pPr>
        <w:pStyle w:val="af8"/>
        <w:rPr>
          <w:rtl/>
        </w:rPr>
      </w:pPr>
      <w:bookmarkStart w:id="5254" w:name="ET_yor_6156_112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254"/>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5255" w:name="_ETM_Q1_6737693"/>
      <w:bookmarkEnd w:id="5255"/>
      <w:r>
        <w:rPr>
          <w:rtl/>
          <w:lang w:eastAsia="he-IL"/>
        </w:rPr>
        <w:t>א</w:t>
      </w:r>
      <w:bookmarkStart w:id="5256" w:name="_ETM_Q1_6737870"/>
      <w:bookmarkEnd w:id="5256"/>
      <w:r>
        <w:rPr>
          <w:rtl/>
          <w:lang w:eastAsia="he-IL"/>
        </w:rPr>
        <w:t xml:space="preserve">תה מסתכל </w:t>
      </w:r>
      <w:bookmarkStart w:id="5257" w:name="_ETM_Q1_6736831"/>
      <w:bookmarkEnd w:id="5257"/>
      <w:r>
        <w:rPr>
          <w:rtl/>
          <w:lang w:eastAsia="he-IL"/>
        </w:rPr>
        <w:t>על (ו).</w:t>
      </w:r>
    </w:p>
    <w:p w:rsidR="00250E63" w:rsidRDefault="00250E63" w:rsidP="00250E63">
      <w:pPr>
        <w:rPr>
          <w:rtl/>
          <w:lang w:eastAsia="he-IL"/>
        </w:rPr>
      </w:pPr>
      <w:bookmarkStart w:id="5258" w:name="_ETM_Q1_6737425"/>
      <w:bookmarkEnd w:id="5258"/>
    </w:p>
    <w:p w:rsidR="00250E63" w:rsidRDefault="00250E63" w:rsidP="00873ABC">
      <w:pPr>
        <w:pStyle w:val="a5"/>
        <w:rPr>
          <w:rtl/>
        </w:rPr>
      </w:pPr>
      <w:bookmarkStart w:id="5259" w:name="ET_knessetmember_6157_1129"/>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bookmarkEnd w:id="5259"/>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5260" w:name="_ETM_Q1_6738423"/>
      <w:bookmarkStart w:id="5261" w:name="_ETM_Q1_6738579"/>
      <w:bookmarkEnd w:id="5260"/>
      <w:bookmarkEnd w:id="5261"/>
      <w:r>
        <w:rPr>
          <w:rtl/>
          <w:lang w:eastAsia="he-IL"/>
        </w:rPr>
        <w:t>התכוונתי ל-(ו).</w:t>
      </w:r>
      <w:bookmarkStart w:id="5262" w:name="_ETM_Q1_6739275"/>
      <w:bookmarkStart w:id="5263" w:name="_ETM_Q1_6739383"/>
      <w:bookmarkStart w:id="5264" w:name="_ETM_Q1_6740694"/>
      <w:bookmarkEnd w:id="5262"/>
      <w:bookmarkEnd w:id="5263"/>
      <w:bookmarkEnd w:id="5264"/>
      <w:r>
        <w:rPr>
          <w:rtl/>
          <w:lang w:eastAsia="he-IL"/>
        </w:rPr>
        <w:t xml:space="preserve"> כאשר אתה </w:t>
      </w:r>
      <w:r>
        <w:rPr>
          <w:rtl/>
        </w:rPr>
        <w:t>אומר: "תהליך הערכת השפעות האסדרה נושא הפנייה בוצע בליווי מליאת הרשות", זה יהפוך ל-</w:t>
      </w:r>
      <w:r>
        <w:t>default</w:t>
      </w:r>
      <w:r>
        <w:rPr>
          <w:rtl/>
        </w:rPr>
        <w:t>.</w:t>
      </w:r>
    </w:p>
    <w:p w:rsidR="00250E63" w:rsidRDefault="00250E63" w:rsidP="00250E63">
      <w:pPr>
        <w:rPr>
          <w:rtl/>
        </w:rPr>
      </w:pPr>
      <w:bookmarkStart w:id="5265" w:name="_ETM_Q1_6747324"/>
      <w:bookmarkStart w:id="5266" w:name="_ETM_Q1_6747474"/>
      <w:bookmarkEnd w:id="5265"/>
      <w:bookmarkEnd w:id="5266"/>
    </w:p>
    <w:p w:rsidR="00250E63" w:rsidRDefault="00250E63" w:rsidP="00873ABC">
      <w:pPr>
        <w:pStyle w:val="af8"/>
        <w:rPr>
          <w:rtl/>
        </w:rPr>
      </w:pPr>
      <w:bookmarkStart w:id="5267" w:name="ET_yor_6156_113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267"/>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5268" w:name="_ETM_Q1_6749601"/>
      <w:bookmarkStart w:id="5269" w:name="_ETM_Q1_6749650"/>
      <w:bookmarkEnd w:id="5268"/>
      <w:bookmarkEnd w:id="5269"/>
      <w:r>
        <w:rPr>
          <w:rtl/>
          <w:lang w:eastAsia="he-IL"/>
        </w:rPr>
        <w:t xml:space="preserve">ואז זאת הרשות ולא </w:t>
      </w:r>
      <w:bookmarkStart w:id="5270" w:name="_ETM_Q1_6748940"/>
      <w:bookmarkEnd w:id="5270"/>
      <w:r>
        <w:rPr>
          <w:rtl/>
          <w:lang w:eastAsia="he-IL"/>
        </w:rPr>
        <w:t>מליאת הרשות.</w:t>
      </w:r>
    </w:p>
    <w:p w:rsidR="00250E63" w:rsidRDefault="00250E63" w:rsidP="00250E63">
      <w:pPr>
        <w:rPr>
          <w:rtl/>
          <w:lang w:eastAsia="he-IL"/>
        </w:rPr>
      </w:pPr>
      <w:bookmarkStart w:id="5271" w:name="_ETM_Q1_6747943"/>
      <w:bookmarkStart w:id="5272" w:name="_ETM_Q1_6748059"/>
      <w:bookmarkStart w:id="5273" w:name="_ETM_Q1_6749058"/>
      <w:bookmarkEnd w:id="5271"/>
      <w:bookmarkEnd w:id="5272"/>
      <w:bookmarkEnd w:id="5273"/>
    </w:p>
    <w:p w:rsidR="00250E63" w:rsidRDefault="00250E63" w:rsidP="00873ABC">
      <w:pPr>
        <w:pStyle w:val="a5"/>
        <w:rPr>
          <w:rtl/>
        </w:rPr>
      </w:pPr>
      <w:bookmarkStart w:id="5274" w:name="ET_knessetmember_6157_366"/>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274"/>
    </w:p>
    <w:p w:rsidR="00250E63" w:rsidRDefault="00250E63" w:rsidP="00250E63">
      <w:pPr>
        <w:pStyle w:val="KeepWithNext"/>
        <w:rPr>
          <w:rtl/>
          <w:lang w:eastAsia="he-IL"/>
        </w:rPr>
      </w:pPr>
    </w:p>
    <w:p w:rsidR="00250E63" w:rsidRDefault="00250E63" w:rsidP="00250E63">
      <w:pPr>
        <w:rPr>
          <w:rtl/>
        </w:rPr>
      </w:pPr>
      <w:bookmarkStart w:id="5275" w:name="_ETM_Q1_6749745"/>
      <w:bookmarkStart w:id="5276" w:name="_ETM_Q1_6749795"/>
      <w:bookmarkEnd w:id="5275"/>
      <w:bookmarkEnd w:id="5276"/>
      <w:r>
        <w:rPr>
          <w:rtl/>
          <w:lang w:eastAsia="he-IL"/>
        </w:rPr>
        <w:t>וזה יהיה הרשות ולא מליאת הרשות, וזה יהפוך ל-</w:t>
      </w:r>
      <w:r>
        <w:rPr>
          <w:lang w:eastAsia="he-IL"/>
        </w:rPr>
        <w:t>default</w:t>
      </w:r>
      <w:r>
        <w:rPr>
          <w:rtl/>
          <w:lang w:eastAsia="he-IL"/>
        </w:rPr>
        <w:t xml:space="preserve">, וזה </w:t>
      </w:r>
      <w:bookmarkStart w:id="5277" w:name="_ETM_Q1_6749290"/>
      <w:bookmarkStart w:id="5278" w:name="_ETM_Q1_6749403"/>
      <w:bookmarkStart w:id="5279" w:name="_ETM_Q1_6747492"/>
      <w:bookmarkStart w:id="5280" w:name="_ETM_Q1_6747573"/>
      <w:bookmarkEnd w:id="5277"/>
      <w:bookmarkEnd w:id="5278"/>
      <w:bookmarkEnd w:id="5279"/>
      <w:bookmarkEnd w:id="5280"/>
      <w:r>
        <w:rPr>
          <w:rtl/>
          <w:lang w:eastAsia="he-IL"/>
        </w:rPr>
        <w:t xml:space="preserve">יהפוך את הרשות </w:t>
      </w:r>
      <w:bookmarkStart w:id="5281" w:name="_ETM_Q1_6747528"/>
      <w:bookmarkEnd w:id="5281"/>
      <w:r>
        <w:rPr>
          <w:rtl/>
        </w:rPr>
        <w:t xml:space="preserve">בעצם למה שניסית כל הזמן להגיד: לא, תיתנו למאסדר לעשות, ואתה תיתן לו כרטיס צהוב </w:t>
      </w:r>
      <w:bookmarkStart w:id="5282" w:name="_ETM_Q1_6756272"/>
      <w:bookmarkEnd w:id="5282"/>
      <w:r>
        <w:rPr>
          <w:rtl/>
        </w:rPr>
        <w:t>או לא כרטיס צהוב.</w:t>
      </w:r>
    </w:p>
    <w:p w:rsidR="00250E63" w:rsidRDefault="00250E63" w:rsidP="00250E63">
      <w:pPr>
        <w:rPr>
          <w:rtl/>
        </w:rPr>
      </w:pPr>
      <w:bookmarkStart w:id="5283" w:name="_ETM_Q1_6759400"/>
      <w:bookmarkStart w:id="5284" w:name="_ETM_Q1_6759549"/>
      <w:bookmarkStart w:id="5285" w:name="_ETM_Q1_6758391"/>
      <w:bookmarkEnd w:id="5283"/>
      <w:bookmarkEnd w:id="5284"/>
      <w:bookmarkEnd w:id="5285"/>
    </w:p>
    <w:p w:rsidR="00250E63" w:rsidRDefault="00250E63" w:rsidP="00873ABC">
      <w:pPr>
        <w:pStyle w:val="af8"/>
        <w:rPr>
          <w:rtl/>
        </w:rPr>
      </w:pPr>
      <w:bookmarkStart w:id="5286" w:name="ET_yor_6156_36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286"/>
    </w:p>
    <w:p w:rsidR="00250E63" w:rsidRDefault="00250E63" w:rsidP="00250E63">
      <w:pPr>
        <w:pStyle w:val="KeepWithNext"/>
        <w:rPr>
          <w:rtl/>
          <w:lang w:eastAsia="he-IL"/>
        </w:rPr>
      </w:pPr>
    </w:p>
    <w:p w:rsidR="00250E63" w:rsidRDefault="00250E63" w:rsidP="00250E63">
      <w:pPr>
        <w:rPr>
          <w:rtl/>
        </w:rPr>
      </w:pPr>
      <w:bookmarkStart w:id="5287" w:name="_ETM_Q1_6759093"/>
      <w:bookmarkStart w:id="5288" w:name="_ETM_Q1_6759142"/>
      <w:bookmarkEnd w:id="5287"/>
      <w:bookmarkEnd w:id="5288"/>
      <w:r>
        <w:rPr>
          <w:rtl/>
        </w:rPr>
        <w:t xml:space="preserve">דווקא אני לא חושב שאתה מנתח נכון את העמדה שלנו. להפך, אמרנו שנברך על עבודה מקבילה. נברך על מצב שבו בעצם במקום להפעיל כאן סמכויות ביקורת, הדינמיקה בין הרשות לבין המאסדרים תהיה </w:t>
      </w:r>
      <w:r>
        <w:t>–</w:t>
      </w:r>
      <w:r>
        <w:rPr>
          <w:rtl/>
        </w:rPr>
        <w:t xml:space="preserve"> וזה כמובן כפוף לרצון המאסדר</w:t>
      </w:r>
      <w:bookmarkStart w:id="5289" w:name="_ETM_Q1_6778347"/>
      <w:bookmarkEnd w:id="5289"/>
      <w:r>
        <w:rPr>
          <w:rtl/>
        </w:rPr>
        <w:t xml:space="preserve"> לתהליך שהוא תהליך של היוועצות שוטפת, ולא טורית. עכשיו, פשיטא שצריך לומר באיזשהו מקום, מחר יבואו לרשות, ויאמרו: רגע, למה לא עשיתם פה דוח בקרה? הרשות צריכה להיות מסוגלת לומר: לא בחרנו למשוך אלינו, מכיוון שברגולציה הזו היינו מעורבים מלכתחילה בבניית תהליך ה-</w:t>
      </w:r>
      <w:r>
        <w:rPr>
          <w:sz w:val="20"/>
          <w:szCs w:val="20"/>
        </w:rPr>
        <w:t>RIA</w:t>
      </w:r>
      <w:r>
        <w:rPr>
          <w:rtl/>
        </w:rPr>
        <w:t>. בעיניי</w:t>
      </w:r>
      <w:bookmarkStart w:id="5290" w:name="_ETM_Q1_6805423"/>
      <w:bookmarkEnd w:id="5290"/>
      <w:r>
        <w:rPr>
          <w:rtl/>
        </w:rPr>
        <w:t xml:space="preserve"> זה אינסנטיב שאני לא רואה אותו כאינסנטיב מזיק. אני לא מפחד לייצר כאן - - -</w:t>
      </w:r>
    </w:p>
    <w:p w:rsidR="00250E63" w:rsidRDefault="00250E63" w:rsidP="00250E63">
      <w:pPr>
        <w:rPr>
          <w:rtl/>
        </w:rPr>
      </w:pPr>
      <w:bookmarkStart w:id="5291" w:name="_ETM_Q1_6811215"/>
      <w:bookmarkStart w:id="5292" w:name="_ETM_Q1_6809985"/>
      <w:bookmarkEnd w:id="5291"/>
      <w:bookmarkEnd w:id="5292"/>
    </w:p>
    <w:p w:rsidR="00250E63" w:rsidRDefault="00250E63" w:rsidP="00873ABC">
      <w:pPr>
        <w:pStyle w:val="a5"/>
        <w:rPr>
          <w:rtl/>
        </w:rPr>
      </w:pPr>
      <w:bookmarkStart w:id="5293" w:name="ET_knessetmember_6157_368"/>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293"/>
    </w:p>
    <w:p w:rsidR="00250E63" w:rsidRDefault="00250E63" w:rsidP="00250E63">
      <w:pPr>
        <w:rPr>
          <w:rtl/>
          <w:lang w:eastAsia="he-IL"/>
        </w:rPr>
      </w:pPr>
      <w:bookmarkStart w:id="5294" w:name="_ETM_Q1_6810721"/>
      <w:bookmarkStart w:id="5295" w:name="_ETM_Q1_6810774"/>
      <w:bookmarkEnd w:id="5294"/>
      <w:bookmarkEnd w:id="5295"/>
    </w:p>
    <w:p w:rsidR="00250E63" w:rsidRDefault="00250E63" w:rsidP="00250E63">
      <w:pPr>
        <w:rPr>
          <w:rtl/>
        </w:rPr>
      </w:pPr>
      <w:bookmarkStart w:id="5296" w:name="_ETM_Q1_6811428"/>
      <w:bookmarkStart w:id="5297" w:name="_ETM_Q1_6811452"/>
      <w:bookmarkStart w:id="5298" w:name="_ETM_Q1_6811485"/>
      <w:bookmarkEnd w:id="5296"/>
      <w:bookmarkEnd w:id="5297"/>
      <w:bookmarkEnd w:id="5298"/>
      <w:r>
        <w:rPr>
          <w:rtl/>
        </w:rPr>
        <w:t xml:space="preserve">אז כל הזמן פחדת כל כך </w:t>
      </w:r>
      <w:bookmarkStart w:id="5299" w:name="_ETM_Q1_6810233"/>
      <w:bookmarkEnd w:id="5299"/>
      <w:r>
        <w:rPr>
          <w:rtl/>
        </w:rPr>
        <w:t>מהרשות, פתאום אתה לא מפחד מהרשות?</w:t>
      </w:r>
    </w:p>
    <w:p w:rsidR="00250E63" w:rsidRDefault="00250E63" w:rsidP="00250E63">
      <w:pPr>
        <w:rPr>
          <w:rtl/>
        </w:rPr>
      </w:pPr>
      <w:bookmarkStart w:id="5300" w:name="_ETM_Q1_6810815"/>
      <w:bookmarkStart w:id="5301" w:name="_ETM_Q1_6812472"/>
      <w:bookmarkStart w:id="5302" w:name="_ETM_Q1_6812676"/>
      <w:bookmarkStart w:id="5303" w:name="_ETM_Q1_6812678"/>
      <w:bookmarkEnd w:id="5300"/>
      <w:bookmarkEnd w:id="5301"/>
      <w:bookmarkEnd w:id="5302"/>
      <w:bookmarkEnd w:id="5303"/>
    </w:p>
    <w:p w:rsidR="00250E63" w:rsidRDefault="00250E63" w:rsidP="00873ABC">
      <w:pPr>
        <w:pStyle w:val="af8"/>
        <w:rPr>
          <w:rtl/>
        </w:rPr>
      </w:pPr>
      <w:bookmarkStart w:id="5304" w:name="ET_yor_6156_36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304"/>
    </w:p>
    <w:p w:rsidR="00250E63" w:rsidRDefault="00250E63" w:rsidP="00250E63">
      <w:pPr>
        <w:rPr>
          <w:rtl/>
          <w:lang w:eastAsia="he-IL"/>
        </w:rPr>
      </w:pPr>
      <w:bookmarkStart w:id="5305" w:name="_ETM_Q1_6813537"/>
      <w:bookmarkStart w:id="5306" w:name="_ETM_Q1_6813589"/>
      <w:bookmarkEnd w:id="5305"/>
      <w:bookmarkEnd w:id="5306"/>
    </w:p>
    <w:p w:rsidR="00250E63" w:rsidRDefault="00250E63" w:rsidP="00250E63">
      <w:pPr>
        <w:rPr>
          <w:rtl/>
        </w:rPr>
      </w:pPr>
      <w:bookmarkStart w:id="5307" w:name="_ETM_Q1_6811056"/>
      <w:bookmarkStart w:id="5308" w:name="_ETM_Q1_6811072"/>
      <w:bookmarkStart w:id="5309" w:name="_ETM_Q1_6811126"/>
      <w:bookmarkEnd w:id="5307"/>
      <w:bookmarkEnd w:id="5308"/>
      <w:bookmarkEnd w:id="5309"/>
      <w:r>
        <w:rPr>
          <w:rtl/>
        </w:rPr>
        <w:t>להפך, הדבר הראשון ששמנו בתפקידי רשות זה לא בקרה, אלא זה תייעץ ותלווה את המאסדרים, להפך.</w:t>
      </w:r>
    </w:p>
    <w:p w:rsidR="00250E63" w:rsidRDefault="00250E63" w:rsidP="00250E63">
      <w:pPr>
        <w:rPr>
          <w:rtl/>
        </w:rPr>
      </w:pPr>
      <w:bookmarkStart w:id="5310" w:name="_ETM_Q1_6822955"/>
      <w:bookmarkStart w:id="5311" w:name="_ETM_Q1_6824449"/>
      <w:bookmarkEnd w:id="5310"/>
      <w:bookmarkEnd w:id="5311"/>
    </w:p>
    <w:p w:rsidR="00250E63" w:rsidRDefault="00250E63" w:rsidP="00873ABC">
      <w:pPr>
        <w:pStyle w:val="a5"/>
        <w:rPr>
          <w:rtl/>
        </w:rPr>
      </w:pPr>
      <w:bookmarkStart w:id="5312" w:name="ET_knessetmember_6157_361"/>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312"/>
    </w:p>
    <w:p w:rsidR="00250E63" w:rsidRDefault="00250E63" w:rsidP="00250E63">
      <w:pPr>
        <w:pStyle w:val="KeepWithNext"/>
        <w:rPr>
          <w:rtl/>
          <w:lang w:eastAsia="he-IL"/>
        </w:rPr>
      </w:pPr>
    </w:p>
    <w:p w:rsidR="00250E63" w:rsidRDefault="00250E63" w:rsidP="00250E63">
      <w:pPr>
        <w:rPr>
          <w:rtl/>
          <w:lang w:eastAsia="he-IL"/>
        </w:rPr>
      </w:pPr>
      <w:bookmarkStart w:id="5313" w:name="_ETM_Q1_6829857"/>
      <w:bookmarkStart w:id="5314" w:name="_ETM_Q1_6829894"/>
      <w:bookmarkEnd w:id="5313"/>
      <w:bookmarkEnd w:id="5314"/>
      <w:r>
        <w:rPr>
          <w:rtl/>
          <w:lang w:eastAsia="he-IL"/>
        </w:rPr>
        <w:t xml:space="preserve">אוקיי. </w:t>
      </w:r>
    </w:p>
    <w:p w:rsidR="00250E63" w:rsidRDefault="00250E63" w:rsidP="00250E63">
      <w:pPr>
        <w:rPr>
          <w:rtl/>
          <w:lang w:eastAsia="he-IL"/>
        </w:rPr>
      </w:pPr>
      <w:bookmarkStart w:id="5315" w:name="_ETM_Q1_6823836"/>
      <w:bookmarkStart w:id="5316" w:name="_ETM_Q1_6823982"/>
      <w:bookmarkStart w:id="5317" w:name="_ETM_Q1_6824884"/>
      <w:bookmarkEnd w:id="5315"/>
      <w:bookmarkEnd w:id="5316"/>
      <w:bookmarkEnd w:id="5317"/>
    </w:p>
    <w:p w:rsidR="00250E63" w:rsidRDefault="00250E63" w:rsidP="00873ABC">
      <w:pPr>
        <w:pStyle w:val="af8"/>
        <w:rPr>
          <w:rtl/>
        </w:rPr>
      </w:pPr>
      <w:bookmarkStart w:id="5318" w:name="ET_yor_6156_36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318"/>
    </w:p>
    <w:p w:rsidR="00250E63" w:rsidRDefault="00250E63" w:rsidP="00250E63">
      <w:pPr>
        <w:rPr>
          <w:rtl/>
          <w:lang w:eastAsia="he-IL"/>
        </w:rPr>
      </w:pPr>
      <w:bookmarkStart w:id="5319" w:name="_ETM_Q1_6825524"/>
      <w:bookmarkStart w:id="5320" w:name="_ETM_Q1_6825571"/>
      <w:bookmarkEnd w:id="5319"/>
      <w:bookmarkEnd w:id="5320"/>
    </w:p>
    <w:p w:rsidR="00250E63" w:rsidRDefault="00250E63" w:rsidP="00250E63">
      <w:pPr>
        <w:rPr>
          <w:rtl/>
        </w:rPr>
      </w:pPr>
      <w:bookmarkStart w:id="5321" w:name="_ETM_Q1_6823135"/>
      <w:bookmarkStart w:id="5322" w:name="_ETM_Q1_6823157"/>
      <w:bookmarkStart w:id="5323" w:name="_ETM_Q1_6823206"/>
      <w:bookmarkEnd w:id="5321"/>
      <w:bookmarkEnd w:id="5322"/>
      <w:bookmarkEnd w:id="5323"/>
      <w:r>
        <w:rPr>
          <w:rtl/>
        </w:rPr>
        <w:t xml:space="preserve">אני שמח, כמו שאני חושב שזה מאוד טוב שבמקום שבו יש דילמות משפטיות אז לא בונים מגדל באוויר ואז זה מגיע לבחינה של יועץ משפטי, בין אם במשרד המשפטים, בין אם בתוך המשרד, ופתאום הבניין קורס. </w:t>
      </w:r>
      <w:bookmarkStart w:id="5324" w:name="_ETM_Q1_6838877"/>
      <w:bookmarkEnd w:id="5324"/>
      <w:r>
        <w:rPr>
          <w:rtl/>
        </w:rPr>
        <w:t>להפך, מצוין, ככל שיש עבודה יותר סינרגטית בין רשויות הממשלה טוב הדבר, מותר לממשלה לומר מראש. אנחנו צריכים לשמור על הרשות מפני טענה: למה לא טרחתם לעשות דבר נורא חשוב, לעשות את דוח בקרת ה-</w:t>
      </w:r>
      <w:r>
        <w:rPr>
          <w:sz w:val="20"/>
          <w:szCs w:val="20"/>
        </w:rPr>
        <w:t>RIA</w:t>
      </w:r>
      <w:r>
        <w:rPr>
          <w:rtl/>
        </w:rPr>
        <w:t>? היא חייבת להיות מסוגלת לומר את הדבר הזה.</w:t>
      </w:r>
    </w:p>
    <w:p w:rsidR="00250E63" w:rsidRDefault="00250E63" w:rsidP="00250E63">
      <w:pPr>
        <w:rPr>
          <w:rtl/>
        </w:rPr>
      </w:pPr>
      <w:bookmarkStart w:id="5325" w:name="_ETM_Q1_6859626"/>
      <w:bookmarkEnd w:id="5325"/>
    </w:p>
    <w:p w:rsidR="00250E63" w:rsidRDefault="00250E63" w:rsidP="00873ABC">
      <w:pPr>
        <w:pStyle w:val="a5"/>
        <w:rPr>
          <w:rtl/>
        </w:rPr>
      </w:pPr>
      <w:bookmarkStart w:id="5326" w:name="ET_knessetmember_6157_363"/>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326"/>
    </w:p>
    <w:p w:rsidR="00250E63" w:rsidRDefault="00250E63" w:rsidP="00250E63">
      <w:pPr>
        <w:pStyle w:val="KeepWithNext"/>
        <w:rPr>
          <w:rtl/>
          <w:lang w:eastAsia="he-IL"/>
        </w:rPr>
      </w:pPr>
    </w:p>
    <w:p w:rsidR="00250E63" w:rsidRDefault="00250E63" w:rsidP="00250E63">
      <w:pPr>
        <w:rPr>
          <w:rtl/>
          <w:lang w:eastAsia="he-IL"/>
        </w:rPr>
      </w:pPr>
      <w:bookmarkStart w:id="5327" w:name="_ETM_Q1_6861888"/>
      <w:bookmarkStart w:id="5328" w:name="_ETM_Q1_6861944"/>
      <w:bookmarkEnd w:id="5327"/>
      <w:bookmarkEnd w:id="5328"/>
      <w:r>
        <w:rPr>
          <w:rtl/>
          <w:lang w:eastAsia="he-IL"/>
        </w:rPr>
        <w:t>טוב.</w:t>
      </w:r>
    </w:p>
    <w:p w:rsidR="00250E63" w:rsidRDefault="00250E63" w:rsidP="00250E63">
      <w:pPr>
        <w:rPr>
          <w:rtl/>
          <w:lang w:eastAsia="he-IL"/>
        </w:rPr>
      </w:pPr>
      <w:bookmarkStart w:id="5329" w:name="_ETM_Q1_6862762"/>
      <w:bookmarkStart w:id="5330" w:name="_ETM_Q1_6862843"/>
      <w:bookmarkStart w:id="5331" w:name="_ETM_Q1_6863324"/>
      <w:bookmarkStart w:id="5332" w:name="_ETM_Q1_6863178"/>
      <w:bookmarkEnd w:id="5329"/>
      <w:bookmarkEnd w:id="5330"/>
      <w:bookmarkEnd w:id="5331"/>
      <w:bookmarkEnd w:id="5332"/>
    </w:p>
    <w:p w:rsidR="00250E63" w:rsidRDefault="00250E63" w:rsidP="00873ABC">
      <w:pPr>
        <w:pStyle w:val="af8"/>
        <w:rPr>
          <w:rtl/>
        </w:rPr>
      </w:pPr>
      <w:bookmarkStart w:id="5333" w:name="ET_yor_6156_36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333"/>
    </w:p>
    <w:p w:rsidR="00250E63" w:rsidRDefault="00250E63" w:rsidP="00250E63">
      <w:pPr>
        <w:pStyle w:val="KeepWithNext"/>
        <w:rPr>
          <w:rtl/>
          <w:lang w:eastAsia="he-IL"/>
        </w:rPr>
      </w:pPr>
    </w:p>
    <w:p w:rsidR="00250E63" w:rsidRDefault="00250E63" w:rsidP="00250E63">
      <w:pPr>
        <w:rPr>
          <w:rtl/>
          <w:lang w:eastAsia="he-IL"/>
        </w:rPr>
      </w:pPr>
      <w:bookmarkStart w:id="5334" w:name="_ETM_Q1_6863816"/>
      <w:bookmarkStart w:id="5335" w:name="_ETM_Q1_6863861"/>
      <w:bookmarkEnd w:id="5334"/>
      <w:bookmarkEnd w:id="5335"/>
      <w:r>
        <w:rPr>
          <w:rtl/>
          <w:lang w:eastAsia="he-IL"/>
        </w:rPr>
        <w:t xml:space="preserve">בבקשה, </w:t>
      </w:r>
      <w:bookmarkStart w:id="5336" w:name="_ETM_Q1_6861722"/>
      <w:bookmarkEnd w:id="5336"/>
      <w:r>
        <w:rPr>
          <w:rtl/>
          <w:lang w:eastAsia="he-IL"/>
        </w:rPr>
        <w:t>חבר הכנסת בגין.</w:t>
      </w:r>
    </w:p>
    <w:p w:rsidR="00250E63" w:rsidRDefault="00250E63" w:rsidP="00250E63">
      <w:pPr>
        <w:rPr>
          <w:rtl/>
          <w:lang w:eastAsia="he-IL"/>
        </w:rPr>
      </w:pPr>
      <w:bookmarkStart w:id="5337" w:name="_ETM_Q1_6864825"/>
      <w:bookmarkStart w:id="5338" w:name="_ETM_Q1_6864953"/>
      <w:bookmarkEnd w:id="5337"/>
      <w:bookmarkEnd w:id="5338"/>
    </w:p>
    <w:p w:rsidR="00250E63" w:rsidRDefault="00250E63" w:rsidP="00873ABC">
      <w:pPr>
        <w:pStyle w:val="a5"/>
        <w:rPr>
          <w:rtl/>
        </w:rPr>
      </w:pPr>
      <w:bookmarkStart w:id="5339" w:name="ET_speaker_4741_364"/>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5339"/>
    </w:p>
    <w:p w:rsidR="00250E63" w:rsidRDefault="00250E63" w:rsidP="00250E63">
      <w:pPr>
        <w:rPr>
          <w:rtl/>
          <w:lang w:eastAsia="he-IL"/>
        </w:rPr>
      </w:pPr>
      <w:bookmarkStart w:id="5340" w:name="_ETM_Q1_6863994"/>
      <w:bookmarkStart w:id="5341" w:name="_ETM_Q1_6864051"/>
      <w:bookmarkEnd w:id="5340"/>
      <w:bookmarkEnd w:id="5341"/>
    </w:p>
    <w:p w:rsidR="00250E63" w:rsidRDefault="00250E63" w:rsidP="00250E63">
      <w:pPr>
        <w:rPr>
          <w:rtl/>
        </w:rPr>
      </w:pPr>
      <w:bookmarkStart w:id="5342" w:name="_ETM_Q1_6859858"/>
      <w:bookmarkStart w:id="5343" w:name="_ETM_Q1_6859873"/>
      <w:bookmarkStart w:id="5344" w:name="_ETM_Q1_6859920"/>
      <w:bookmarkEnd w:id="5342"/>
      <w:bookmarkEnd w:id="5343"/>
      <w:bookmarkEnd w:id="5344"/>
      <w:r>
        <w:rPr>
          <w:rtl/>
        </w:rPr>
        <w:t xml:space="preserve">למה לי בחוק 22(2)? מליאת הרשות תחליט על סדרי עבודתה, זה נראה לי משהו מופלג. אולי אפילו כתוב כבר לעיל: מליאת הרשות. </w:t>
      </w:r>
      <w:bookmarkStart w:id="5345" w:name="_ETM_Q1_6884027"/>
      <w:bookmarkEnd w:id="5345"/>
      <w:r>
        <w:rPr>
          <w:rtl/>
        </w:rPr>
        <w:t xml:space="preserve">ואם לא, אז ייכתב, מליאת הרשות תחליט. </w:t>
      </w:r>
    </w:p>
    <w:p w:rsidR="00250E63" w:rsidRDefault="00250E63" w:rsidP="00250E63">
      <w:pPr>
        <w:rPr>
          <w:rtl/>
        </w:rPr>
      </w:pPr>
      <w:bookmarkStart w:id="5346" w:name="_ETM_Q1_6886024"/>
      <w:bookmarkEnd w:id="5346"/>
    </w:p>
    <w:p w:rsidR="00250E63" w:rsidRDefault="00250E63" w:rsidP="00873ABC">
      <w:pPr>
        <w:pStyle w:val="af8"/>
        <w:rPr>
          <w:rtl/>
        </w:rPr>
      </w:pPr>
      <w:bookmarkStart w:id="5347" w:name="ET_yor_6156_36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347"/>
    </w:p>
    <w:p w:rsidR="00250E63" w:rsidRDefault="00250E63" w:rsidP="00250E63">
      <w:pPr>
        <w:pStyle w:val="KeepWithNext"/>
        <w:rPr>
          <w:rtl/>
          <w:lang w:eastAsia="he-IL"/>
        </w:rPr>
      </w:pPr>
    </w:p>
    <w:p w:rsidR="00250E63" w:rsidRDefault="00250E63" w:rsidP="00250E63">
      <w:pPr>
        <w:rPr>
          <w:rtl/>
          <w:lang w:eastAsia="he-IL"/>
        </w:rPr>
      </w:pPr>
      <w:bookmarkStart w:id="5348" w:name="_ETM_Q1_6886650"/>
      <w:bookmarkStart w:id="5349" w:name="_ETM_Q1_6886711"/>
      <w:bookmarkEnd w:id="5348"/>
      <w:bookmarkEnd w:id="5349"/>
      <w:r>
        <w:rPr>
          <w:rtl/>
          <w:lang w:eastAsia="he-IL"/>
        </w:rPr>
        <w:t>זה כתוב</w:t>
      </w:r>
      <w:bookmarkStart w:id="5350" w:name="_ETM_Q1_6887999"/>
      <w:bookmarkStart w:id="5351" w:name="_ETM_Q1_6888123"/>
      <w:bookmarkEnd w:id="5350"/>
      <w:bookmarkEnd w:id="5351"/>
      <w:r>
        <w:rPr>
          <w:rtl/>
          <w:lang w:eastAsia="he-IL"/>
        </w:rPr>
        <w:t xml:space="preserve">, </w:t>
      </w:r>
      <w:bookmarkStart w:id="5352" w:name="_ETM_Q1_6887066"/>
      <w:bookmarkEnd w:id="5352"/>
      <w:r>
        <w:rPr>
          <w:rtl/>
          <w:lang w:eastAsia="he-IL"/>
        </w:rPr>
        <w:t>יש סעיף מפורש.</w:t>
      </w:r>
    </w:p>
    <w:p w:rsidR="00250E63" w:rsidRDefault="00250E63" w:rsidP="00250E63">
      <w:pPr>
        <w:rPr>
          <w:rtl/>
          <w:lang w:eastAsia="he-IL"/>
        </w:rPr>
      </w:pPr>
      <w:bookmarkStart w:id="5353" w:name="_ETM_Q1_6890067"/>
      <w:bookmarkStart w:id="5354" w:name="_ETM_Q1_6890195"/>
      <w:bookmarkStart w:id="5355" w:name="_ETM_Q1_6888095"/>
      <w:bookmarkEnd w:id="5353"/>
      <w:bookmarkEnd w:id="5354"/>
      <w:bookmarkEnd w:id="5355"/>
    </w:p>
    <w:p w:rsidR="00250E63" w:rsidRDefault="00250E63" w:rsidP="00873ABC">
      <w:pPr>
        <w:pStyle w:val="a5"/>
        <w:rPr>
          <w:rtl/>
        </w:rPr>
      </w:pPr>
      <w:bookmarkStart w:id="5356" w:name="ET_speaker_4741_367"/>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5356"/>
    </w:p>
    <w:p w:rsidR="00250E63" w:rsidRDefault="00250E63" w:rsidP="00250E63">
      <w:pPr>
        <w:pStyle w:val="KeepWithNext"/>
        <w:rPr>
          <w:rtl/>
          <w:lang w:eastAsia="he-IL"/>
        </w:rPr>
      </w:pPr>
    </w:p>
    <w:p w:rsidR="00250E63" w:rsidRDefault="00250E63" w:rsidP="00250E63">
      <w:pPr>
        <w:rPr>
          <w:rtl/>
        </w:rPr>
      </w:pPr>
      <w:bookmarkStart w:id="5357" w:name="_ETM_Q1_6888699"/>
      <w:bookmarkStart w:id="5358" w:name="_ETM_Q1_6888755"/>
      <w:bookmarkEnd w:id="5357"/>
      <w:bookmarkEnd w:id="5358"/>
      <w:r>
        <w:rPr>
          <w:rtl/>
          <w:lang w:eastAsia="he-IL"/>
        </w:rPr>
        <w:t xml:space="preserve">זה גם כן סעיף שמובן מאליו, אבל </w:t>
      </w:r>
      <w:bookmarkStart w:id="5359" w:name="_ETM_Q1_6890381"/>
      <w:bookmarkEnd w:id="5359"/>
      <w:r>
        <w:rPr>
          <w:rtl/>
          <w:lang w:eastAsia="he-IL"/>
        </w:rPr>
        <w:t xml:space="preserve">לעיתים כותבים, תחליט. אלה סדרי העבודה של מליאת </w:t>
      </w:r>
      <w:bookmarkStart w:id="5360" w:name="_ETM_Q1_6885955"/>
      <w:bookmarkStart w:id="5361" w:name="_ETM_Q1_6886014"/>
      <w:bookmarkEnd w:id="5360"/>
      <w:bookmarkEnd w:id="5361"/>
      <w:r>
        <w:rPr>
          <w:rtl/>
        </w:rPr>
        <w:t xml:space="preserve">הרשות. רוצה תקצר, רוצה תאריך, כן תדרוש, לא תדרוש. לא ברור למה </w:t>
      </w:r>
      <w:bookmarkStart w:id="5362" w:name="_ETM_Q1_6901670"/>
      <w:bookmarkEnd w:id="5362"/>
      <w:r>
        <w:rPr>
          <w:rtl/>
        </w:rPr>
        <w:t>זה פה.</w:t>
      </w:r>
      <w:bookmarkStart w:id="5363" w:name="_ETM_Q1_6901150"/>
      <w:bookmarkEnd w:id="5363"/>
    </w:p>
    <w:p w:rsidR="00250E63" w:rsidRDefault="00250E63" w:rsidP="00250E63">
      <w:pPr>
        <w:rPr>
          <w:rtl/>
        </w:rPr>
      </w:pPr>
      <w:bookmarkStart w:id="5364" w:name="_ETM_Q1_6901340"/>
      <w:bookmarkStart w:id="5365" w:name="_ETM_Q1_6901356"/>
      <w:bookmarkStart w:id="5366" w:name="_ETM_Q1_6901404"/>
      <w:bookmarkStart w:id="5367" w:name="_ETM_Q1_6902197"/>
      <w:bookmarkStart w:id="5368" w:name="_ETM_Q1_6902283"/>
      <w:bookmarkStart w:id="5369" w:name="_ETM_Q1_6904362"/>
      <w:bookmarkEnd w:id="5364"/>
      <w:bookmarkEnd w:id="5365"/>
      <w:bookmarkEnd w:id="5366"/>
      <w:bookmarkEnd w:id="5367"/>
      <w:bookmarkEnd w:id="5368"/>
      <w:bookmarkEnd w:id="5369"/>
    </w:p>
    <w:p w:rsidR="00250E63" w:rsidRDefault="00250E63" w:rsidP="00873ABC">
      <w:pPr>
        <w:pStyle w:val="af8"/>
        <w:rPr>
          <w:rtl/>
        </w:rPr>
      </w:pPr>
      <w:bookmarkStart w:id="5370" w:name="ET_yor_6156_36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370"/>
    </w:p>
    <w:p w:rsidR="00250E63" w:rsidRDefault="00250E63" w:rsidP="00250E63">
      <w:pPr>
        <w:rPr>
          <w:rtl/>
          <w:lang w:eastAsia="he-IL"/>
        </w:rPr>
      </w:pPr>
      <w:bookmarkStart w:id="5371" w:name="_ETM_Q1_6904995"/>
      <w:bookmarkStart w:id="5372" w:name="_ETM_Q1_6905049"/>
      <w:bookmarkEnd w:id="5371"/>
      <w:bookmarkEnd w:id="5372"/>
    </w:p>
    <w:p w:rsidR="00250E63" w:rsidRDefault="00250E63" w:rsidP="00250E63">
      <w:pPr>
        <w:rPr>
          <w:rtl/>
        </w:rPr>
      </w:pPr>
      <w:bookmarkStart w:id="5373" w:name="_ETM_Q1_6899687"/>
      <w:bookmarkStart w:id="5374" w:name="_ETM_Q1_6899816"/>
      <w:bookmarkEnd w:id="5373"/>
      <w:bookmarkEnd w:id="5374"/>
      <w:r>
        <w:rPr>
          <w:rtl/>
        </w:rPr>
        <w:t>מדוע אתם חושבים שזה נדרש? כי הרי יש סעיף שקובע שהמליאה קובעת את סדרי העבודה.</w:t>
      </w:r>
    </w:p>
    <w:p w:rsidR="00250E63" w:rsidRDefault="00250E63" w:rsidP="00250E63">
      <w:pPr>
        <w:rPr>
          <w:rtl/>
        </w:rPr>
      </w:pPr>
      <w:bookmarkStart w:id="5375" w:name="_ETM_Q1_6908150"/>
      <w:bookmarkStart w:id="5376" w:name="_ETM_Q1_6908288"/>
      <w:bookmarkStart w:id="5377" w:name="_ETM_Q1_6910463"/>
      <w:bookmarkEnd w:id="5375"/>
      <w:bookmarkEnd w:id="5376"/>
      <w:bookmarkEnd w:id="5377"/>
    </w:p>
    <w:p w:rsidR="00250E63" w:rsidRDefault="00250E63" w:rsidP="00873ABC">
      <w:pPr>
        <w:pStyle w:val="a5"/>
        <w:rPr>
          <w:rtl/>
        </w:rPr>
      </w:pPr>
      <w:bookmarkStart w:id="5378" w:name="ET_speaker_גל_ברנס_369"/>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378"/>
    </w:p>
    <w:p w:rsidR="00250E63" w:rsidRDefault="00250E63" w:rsidP="00250E63">
      <w:pPr>
        <w:ind w:firstLine="0"/>
        <w:rPr>
          <w:rtl/>
          <w:lang w:eastAsia="he-IL"/>
        </w:rPr>
      </w:pPr>
      <w:bookmarkStart w:id="5379" w:name="_ETM_Q1_6911113"/>
      <w:bookmarkStart w:id="5380" w:name="_ETM_Q1_6911168"/>
      <w:bookmarkEnd w:id="5379"/>
      <w:bookmarkEnd w:id="5380"/>
    </w:p>
    <w:p w:rsidR="00250E63" w:rsidRDefault="00250E63" w:rsidP="00250E63">
      <w:pPr>
        <w:rPr>
          <w:rtl/>
        </w:rPr>
      </w:pPr>
      <w:bookmarkStart w:id="5381" w:name="_ETM_Q1_6908319"/>
      <w:bookmarkStart w:id="5382" w:name="_ETM_Q1_6908412"/>
      <w:bookmarkEnd w:id="5381"/>
      <w:bookmarkEnd w:id="5382"/>
      <w:r>
        <w:rPr>
          <w:rtl/>
        </w:rPr>
        <w:t xml:space="preserve">הרציונל של הסעיף בעצם מתכתב לא </w:t>
      </w:r>
      <w:bookmarkStart w:id="5383" w:name="_ETM_Q1_6911667"/>
      <w:bookmarkEnd w:id="5383"/>
      <w:r>
        <w:rPr>
          <w:rtl/>
        </w:rPr>
        <w:t>עם רצון הרשות, אלא עם רצון הרגולטורים, ופה אנחנו כן מסנדלים את הרשות ברמה מסוימת, ואומרים לה. כל אות פה - - -</w:t>
      </w:r>
    </w:p>
    <w:p w:rsidR="00250E63" w:rsidRDefault="00250E63" w:rsidP="00250E63">
      <w:pPr>
        <w:ind w:firstLine="0"/>
        <w:rPr>
          <w:rtl/>
        </w:rPr>
      </w:pPr>
      <w:bookmarkStart w:id="5384" w:name="_ETM_Q1_6924177"/>
      <w:bookmarkStart w:id="5385" w:name="_ETM_Q1_6924271"/>
      <w:bookmarkStart w:id="5386" w:name="_ETM_Q1_6924336"/>
      <w:bookmarkStart w:id="5387" w:name="_ETM_Q1_6924424"/>
      <w:bookmarkStart w:id="5388" w:name="_ETM_Q1_6923285"/>
      <w:bookmarkEnd w:id="5384"/>
      <w:bookmarkEnd w:id="5385"/>
      <w:bookmarkEnd w:id="5386"/>
      <w:bookmarkEnd w:id="5387"/>
      <w:bookmarkEnd w:id="5388"/>
    </w:p>
    <w:p w:rsidR="00250E63" w:rsidRDefault="00250E63" w:rsidP="00873ABC">
      <w:pPr>
        <w:pStyle w:val="a5"/>
        <w:rPr>
          <w:rtl/>
        </w:rPr>
      </w:pPr>
      <w:bookmarkStart w:id="5389" w:name="ET_knessetmember_6157_370"/>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389"/>
    </w:p>
    <w:p w:rsidR="00250E63" w:rsidRDefault="00250E63" w:rsidP="00250E63">
      <w:pPr>
        <w:rPr>
          <w:rtl/>
          <w:lang w:eastAsia="he-IL"/>
        </w:rPr>
      </w:pPr>
    </w:p>
    <w:p w:rsidR="00250E63" w:rsidRDefault="00250E63" w:rsidP="00250E63">
      <w:pPr>
        <w:rPr>
          <w:rtl/>
          <w:lang w:eastAsia="he-IL"/>
        </w:rPr>
      </w:pPr>
      <w:bookmarkStart w:id="5390" w:name="_ETM_Q1_6923737"/>
      <w:bookmarkStart w:id="5391" w:name="_ETM_Q1_6923851"/>
      <w:bookmarkEnd w:id="5390"/>
      <w:bookmarkEnd w:id="5391"/>
      <w:r>
        <w:rPr>
          <w:rtl/>
          <w:lang w:eastAsia="he-IL"/>
        </w:rPr>
        <w:t xml:space="preserve">- - </w:t>
      </w:r>
      <w:bookmarkStart w:id="5392" w:name="_ETM_Q1_6924019"/>
      <w:bookmarkEnd w:id="5392"/>
      <w:r>
        <w:rPr>
          <w:rtl/>
          <w:lang w:eastAsia="he-IL"/>
        </w:rPr>
        <w:t>- בדברים של רגולטור.</w:t>
      </w:r>
    </w:p>
    <w:p w:rsidR="00250E63" w:rsidRDefault="00250E63" w:rsidP="00250E63">
      <w:pPr>
        <w:rPr>
          <w:rtl/>
          <w:lang w:eastAsia="he-IL"/>
        </w:rPr>
      </w:pPr>
      <w:bookmarkStart w:id="5393" w:name="_ETM_Q1_6923953"/>
      <w:bookmarkStart w:id="5394" w:name="_ETM_Q1_6924069"/>
      <w:bookmarkStart w:id="5395" w:name="_ETM_Q1_6926001"/>
      <w:bookmarkEnd w:id="5393"/>
      <w:bookmarkEnd w:id="5394"/>
      <w:bookmarkEnd w:id="5395"/>
    </w:p>
    <w:p w:rsidR="00240528" w:rsidRDefault="00240528" w:rsidP="00873ABC">
      <w:pPr>
        <w:pStyle w:val="a5"/>
        <w:rPr>
          <w:rStyle w:val="TagStyle"/>
          <w:vanish w:val="0"/>
          <w:rtl/>
        </w:rPr>
      </w:pPr>
      <w:bookmarkStart w:id="5396" w:name="ET_speaker_גל_ברנס_371"/>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396"/>
    </w:p>
    <w:p w:rsidR="00250E63" w:rsidRDefault="00250E63" w:rsidP="00250E63">
      <w:pPr>
        <w:pStyle w:val="KeepWithNext"/>
        <w:rPr>
          <w:rtl/>
          <w:lang w:eastAsia="he-IL"/>
        </w:rPr>
      </w:pPr>
    </w:p>
    <w:p w:rsidR="00250E63" w:rsidRDefault="00250E63" w:rsidP="00250E63">
      <w:pPr>
        <w:rPr>
          <w:rtl/>
        </w:rPr>
      </w:pPr>
      <w:bookmarkStart w:id="5397" w:name="_ETM_Q1_6926659"/>
      <w:bookmarkStart w:id="5398" w:name="_ETM_Q1_6926710"/>
      <w:bookmarkEnd w:id="5397"/>
      <w:bookmarkEnd w:id="5398"/>
      <w:r>
        <w:rPr>
          <w:rtl/>
          <w:lang w:eastAsia="he-IL"/>
        </w:rPr>
        <w:t xml:space="preserve">כולם מתייחסים </w:t>
      </w:r>
      <w:bookmarkStart w:id="5399" w:name="_ETM_Q1_6924464"/>
      <w:bookmarkStart w:id="5400" w:name="_ETM_Q1_6924530"/>
      <w:bookmarkEnd w:id="5399"/>
      <w:bookmarkEnd w:id="5400"/>
      <w:r>
        <w:rPr>
          <w:rtl/>
        </w:rPr>
        <w:t>בעצם להראות שקיבלנו מרגולטור ממהלך התהליך למקרים שבהם הם חשבו שפחות נכון שהרשות תיוועץ בהם</w:t>
      </w:r>
      <w:bookmarkStart w:id="5401" w:name="_ETM_Q1_6934538"/>
      <w:bookmarkEnd w:id="5401"/>
      <w:r>
        <w:rPr>
          <w:rtl/>
        </w:rPr>
        <w:t>, ולאור זה עשינו את הסעיף. זה לא סעיף שנועד דווקא להחליש במובן הזה את הרשות.</w:t>
      </w:r>
    </w:p>
    <w:p w:rsidR="00250E63" w:rsidRDefault="00250E63" w:rsidP="00250E63">
      <w:pPr>
        <w:rPr>
          <w:rtl/>
        </w:rPr>
      </w:pPr>
      <w:bookmarkStart w:id="5402" w:name="_ETM_Q1_6941520"/>
      <w:bookmarkStart w:id="5403" w:name="_ETM_Q1_6939755"/>
      <w:bookmarkEnd w:id="5402"/>
      <w:bookmarkEnd w:id="5403"/>
    </w:p>
    <w:p w:rsidR="00250E63" w:rsidRDefault="00250E63" w:rsidP="00873ABC">
      <w:pPr>
        <w:pStyle w:val="af8"/>
        <w:rPr>
          <w:rtl/>
        </w:rPr>
      </w:pPr>
      <w:bookmarkStart w:id="5404" w:name="ET_yor_6156_37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404"/>
    </w:p>
    <w:p w:rsidR="00250E63" w:rsidRDefault="00250E63" w:rsidP="00250E63">
      <w:pPr>
        <w:pStyle w:val="KeepWithNext"/>
        <w:rPr>
          <w:rtl/>
          <w:lang w:eastAsia="he-IL"/>
        </w:rPr>
      </w:pPr>
    </w:p>
    <w:p w:rsidR="00250E63" w:rsidRDefault="00250E63" w:rsidP="00250E63">
      <w:pPr>
        <w:rPr>
          <w:rtl/>
          <w:lang w:eastAsia="he-IL"/>
        </w:rPr>
      </w:pPr>
      <w:bookmarkStart w:id="5405" w:name="_ETM_Q1_6940487"/>
      <w:bookmarkStart w:id="5406" w:name="_ETM_Q1_6940543"/>
      <w:bookmarkEnd w:id="5405"/>
      <w:bookmarkEnd w:id="5406"/>
      <w:r>
        <w:rPr>
          <w:rtl/>
          <w:lang w:eastAsia="he-IL"/>
        </w:rPr>
        <w:t>הבנתי.</w:t>
      </w:r>
    </w:p>
    <w:p w:rsidR="00250E63" w:rsidRDefault="00250E63" w:rsidP="00250E63">
      <w:pPr>
        <w:rPr>
          <w:rtl/>
          <w:lang w:eastAsia="he-IL"/>
        </w:rPr>
      </w:pPr>
      <w:bookmarkStart w:id="5407" w:name="_ETM_Q1_6940496"/>
      <w:bookmarkStart w:id="5408" w:name="_ETM_Q1_6940646"/>
      <w:bookmarkStart w:id="5409" w:name="_ETM_Q1_6941376"/>
      <w:bookmarkEnd w:id="5407"/>
      <w:bookmarkEnd w:id="5408"/>
      <w:bookmarkEnd w:id="5409"/>
    </w:p>
    <w:p w:rsidR="00250E63" w:rsidRDefault="00250E63" w:rsidP="00873ABC">
      <w:pPr>
        <w:pStyle w:val="a5"/>
        <w:rPr>
          <w:rtl/>
        </w:rPr>
      </w:pPr>
      <w:bookmarkStart w:id="5410" w:name="ET_speaker_גל_ברנס_37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410"/>
    </w:p>
    <w:p w:rsidR="00250E63" w:rsidRDefault="00250E63" w:rsidP="00250E63">
      <w:pPr>
        <w:rPr>
          <w:rtl/>
          <w:lang w:eastAsia="he-IL"/>
        </w:rPr>
      </w:pPr>
      <w:bookmarkStart w:id="5411" w:name="_ETM_Q1_6942013"/>
      <w:bookmarkStart w:id="5412" w:name="_ETM_Q1_6942071"/>
      <w:bookmarkEnd w:id="5411"/>
      <w:bookmarkEnd w:id="5412"/>
    </w:p>
    <w:p w:rsidR="00250E63" w:rsidRDefault="00250E63" w:rsidP="00250E63">
      <w:pPr>
        <w:rPr>
          <w:rtl/>
        </w:rPr>
      </w:pPr>
      <w:bookmarkStart w:id="5413" w:name="_ETM_Q1_6941724"/>
      <w:bookmarkStart w:id="5414" w:name="_ETM_Q1_6941750"/>
      <w:bookmarkStart w:id="5415" w:name="_ETM_Q1_6941784"/>
      <w:bookmarkEnd w:id="5413"/>
      <w:bookmarkEnd w:id="5414"/>
      <w:bookmarkEnd w:id="5415"/>
      <w:r>
        <w:rPr>
          <w:rtl/>
        </w:rPr>
        <w:t xml:space="preserve">אנחנו חושבים שהוא </w:t>
      </w:r>
      <w:bookmarkStart w:id="5416" w:name="_ETM_Q1_6941307"/>
      <w:bookmarkEnd w:id="5416"/>
      <w:r>
        <w:rPr>
          <w:rtl/>
        </w:rPr>
        <w:t>גם נכון, כי בסוף צריך להתוות לרשות איזשהו שיקול דעת, זה גם בסדר שהמחוקק יעשה את זה.</w:t>
      </w:r>
    </w:p>
    <w:p w:rsidR="00250E63" w:rsidRDefault="00250E63" w:rsidP="00250E63">
      <w:pPr>
        <w:rPr>
          <w:rtl/>
        </w:rPr>
      </w:pPr>
      <w:bookmarkStart w:id="5417" w:name="_ETM_Q1_6945589"/>
      <w:bookmarkStart w:id="5418" w:name="_ETM_Q1_6946949"/>
      <w:bookmarkEnd w:id="5417"/>
      <w:bookmarkEnd w:id="5418"/>
    </w:p>
    <w:p w:rsidR="00250E63" w:rsidRDefault="00250E63" w:rsidP="00873ABC">
      <w:pPr>
        <w:pStyle w:val="af8"/>
        <w:rPr>
          <w:rtl/>
        </w:rPr>
      </w:pPr>
      <w:bookmarkStart w:id="5419" w:name="ET_yor_6156_37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419"/>
    </w:p>
    <w:p w:rsidR="00250E63" w:rsidRDefault="00250E63" w:rsidP="00250E63">
      <w:pPr>
        <w:pStyle w:val="KeepWithNext"/>
        <w:rPr>
          <w:rtl/>
          <w:lang w:eastAsia="he-IL"/>
        </w:rPr>
      </w:pPr>
    </w:p>
    <w:p w:rsidR="00250E63" w:rsidRDefault="00250E63" w:rsidP="00250E63">
      <w:pPr>
        <w:rPr>
          <w:rtl/>
        </w:rPr>
      </w:pPr>
      <w:bookmarkStart w:id="5420" w:name="_ETM_Q1_6947668"/>
      <w:bookmarkStart w:id="5421" w:name="_ETM_Q1_6947722"/>
      <w:bookmarkEnd w:id="5420"/>
      <w:bookmarkEnd w:id="5421"/>
      <w:r>
        <w:rPr>
          <w:rtl/>
          <w:lang w:eastAsia="he-IL"/>
        </w:rPr>
        <w:t xml:space="preserve">מה שאני מבין ממך, גל, וזאת תשובה לחבר הכנסת בגין, שזה </w:t>
      </w:r>
      <w:bookmarkStart w:id="5422" w:name="_ETM_Q1_6948438"/>
      <w:bookmarkEnd w:id="5422"/>
      <w:r>
        <w:rPr>
          <w:rtl/>
          <w:lang w:eastAsia="he-IL"/>
        </w:rPr>
        <w:t>מבצע</w:t>
      </w:r>
      <w:bookmarkStart w:id="5423" w:name="_ETM_Q1_6945792"/>
      <w:bookmarkStart w:id="5424" w:name="_ETM_Q1_6945815"/>
      <w:bookmarkStart w:id="5425" w:name="_ETM_Q1_6945847"/>
      <w:bookmarkEnd w:id="5423"/>
      <w:bookmarkEnd w:id="5424"/>
      <w:bookmarkEnd w:id="5425"/>
      <w:r>
        <w:rPr>
          <w:rtl/>
          <w:lang w:eastAsia="he-IL"/>
        </w:rPr>
        <w:t xml:space="preserve"> </w:t>
      </w:r>
      <w:r>
        <w:rPr>
          <w:rtl/>
        </w:rPr>
        <w:t xml:space="preserve">איזשהו איזון שראוי להגדיר אותו ברמת ההסדר הראשוני בין האוטונומיה של המאסדר לבין הפיקוח של הרשות. אני תמיד שמח לשמוע שאנחנו שומרים גם על מידת האוטונומיה של המאסדרים, כי האחריות היא עליהם. ובמקום שמסירים אחריותו קשה לטפח את תודעת האחריות. </w:t>
      </w:r>
      <w:bookmarkStart w:id="5426" w:name="_ETM_Q1_6979470"/>
      <w:bookmarkEnd w:id="5426"/>
    </w:p>
    <w:p w:rsidR="00250E63" w:rsidRDefault="00250E63" w:rsidP="00250E63">
      <w:pPr>
        <w:rPr>
          <w:rtl/>
        </w:rPr>
      </w:pPr>
    </w:p>
    <w:p w:rsidR="00250E63" w:rsidRDefault="00250E63" w:rsidP="00250E63">
      <w:pPr>
        <w:rPr>
          <w:rtl/>
        </w:rPr>
      </w:pPr>
      <w:bookmarkStart w:id="5427" w:name="_ETM_Q1_6979677"/>
      <w:bookmarkStart w:id="5428" w:name="_ETM_Q1_6979696"/>
      <w:bookmarkStart w:id="5429" w:name="_ETM_Q1_6979733"/>
      <w:bookmarkEnd w:id="5427"/>
      <w:bookmarkEnd w:id="5428"/>
      <w:bookmarkEnd w:id="5429"/>
      <w:r>
        <w:rPr>
          <w:rtl/>
        </w:rPr>
        <w:t>אבל אני חושב שהסעיף הזה אולי דרוש, חבר הכנסת בגין,</w:t>
      </w:r>
      <w:bookmarkStart w:id="5430" w:name="_ETM_Q1_6982919"/>
      <w:bookmarkEnd w:id="5430"/>
      <w:r>
        <w:rPr>
          <w:rtl/>
        </w:rPr>
        <w:t xml:space="preserve"> בגלל טענות מבחוץ. אני חושב שזה בסדר שיש הנחיות פנימיות על נהלי העבודה. אבל אם אנחנו רוצים בסופו של דבר להגן פה על הרשות מפני טענה: למה אתם לא מבצעים את תפקידכם, הייתם צריכים למשוך אליכם את הרגולציה הזאת ולעשות לה בקרת תהליך ה-</w:t>
      </w:r>
      <w:r>
        <w:rPr>
          <w:sz w:val="20"/>
          <w:szCs w:val="20"/>
        </w:rPr>
        <w:t>RIA</w:t>
      </w:r>
      <w:r>
        <w:rPr>
          <w:rtl/>
        </w:rPr>
        <w:t xml:space="preserve">, אז היכולת של הרשות לומר: המחוקק אמר לנו אלה </w:t>
      </w:r>
      <w:bookmarkStart w:id="5431" w:name="_ETM_Q1_7009014"/>
      <w:bookmarkEnd w:id="5431"/>
      <w:r>
        <w:rPr>
          <w:rtl/>
        </w:rPr>
        <w:t xml:space="preserve">מעין כללי אצבע לא מחייבים, אבל מתי אנחנו יכולים לומר: בזה אנחנו לא מתערבים. תשקלו את השאלה עד כמה, על פי בקשת חבר הכנסת בגין. </w:t>
      </w:r>
    </w:p>
    <w:p w:rsidR="00250E63" w:rsidRDefault="00250E63" w:rsidP="00250E63">
      <w:pPr>
        <w:ind w:firstLine="0"/>
        <w:rPr>
          <w:rtl/>
        </w:rPr>
      </w:pPr>
      <w:bookmarkStart w:id="5432" w:name="_ETM_Q1_7022169"/>
      <w:bookmarkStart w:id="5433" w:name="_ETM_Q1_7022430"/>
      <w:bookmarkEnd w:id="5432"/>
      <w:bookmarkEnd w:id="5433"/>
    </w:p>
    <w:p w:rsidR="00250E63" w:rsidRDefault="00250E63" w:rsidP="00873ABC">
      <w:pPr>
        <w:pStyle w:val="a5"/>
        <w:rPr>
          <w:rtl/>
        </w:rPr>
      </w:pPr>
      <w:bookmarkStart w:id="5434" w:name="ET_speaker_4741_375"/>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5434"/>
    </w:p>
    <w:p w:rsidR="00250E63" w:rsidRDefault="00250E63" w:rsidP="00250E63">
      <w:pPr>
        <w:pStyle w:val="KeepWithNext"/>
        <w:rPr>
          <w:rtl/>
          <w:lang w:eastAsia="he-IL"/>
        </w:rPr>
      </w:pPr>
    </w:p>
    <w:p w:rsidR="00250E63" w:rsidRDefault="00250E63" w:rsidP="00250E63">
      <w:pPr>
        <w:rPr>
          <w:rtl/>
          <w:lang w:eastAsia="he-IL"/>
        </w:rPr>
      </w:pPr>
      <w:bookmarkStart w:id="5435" w:name="_ETM_Q1_7024902"/>
      <w:bookmarkStart w:id="5436" w:name="_ETM_Q1_7024953"/>
      <w:bookmarkEnd w:id="5435"/>
      <w:bookmarkEnd w:id="5436"/>
      <w:r>
        <w:rPr>
          <w:rtl/>
          <w:lang w:eastAsia="he-IL"/>
        </w:rPr>
        <w:t>תהייה, אדוני.</w:t>
      </w:r>
    </w:p>
    <w:p w:rsidR="00250E63" w:rsidRDefault="00250E63" w:rsidP="00250E63">
      <w:pPr>
        <w:rPr>
          <w:rtl/>
          <w:lang w:eastAsia="he-IL"/>
        </w:rPr>
      </w:pPr>
      <w:bookmarkStart w:id="5437" w:name="_ETM_Q1_7023981"/>
      <w:bookmarkStart w:id="5438" w:name="_ETM_Q1_7024063"/>
      <w:bookmarkStart w:id="5439" w:name="_ETM_Q1_7024997"/>
      <w:bookmarkEnd w:id="5437"/>
      <w:bookmarkEnd w:id="5438"/>
      <w:bookmarkEnd w:id="5439"/>
    </w:p>
    <w:p w:rsidR="00250E63" w:rsidRDefault="00250E63" w:rsidP="00873ABC">
      <w:pPr>
        <w:pStyle w:val="af8"/>
        <w:rPr>
          <w:rtl/>
        </w:rPr>
      </w:pPr>
      <w:bookmarkStart w:id="5440" w:name="ET_yor_6156_37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440"/>
    </w:p>
    <w:p w:rsidR="00250E63" w:rsidRDefault="00250E63" w:rsidP="00250E63">
      <w:pPr>
        <w:pStyle w:val="KeepWithNext"/>
        <w:rPr>
          <w:rtl/>
          <w:lang w:eastAsia="he-IL"/>
        </w:rPr>
      </w:pPr>
    </w:p>
    <w:p w:rsidR="00250E63" w:rsidRDefault="00250E63" w:rsidP="00250E63">
      <w:pPr>
        <w:rPr>
          <w:rtl/>
        </w:rPr>
      </w:pPr>
      <w:bookmarkStart w:id="5441" w:name="_ETM_Q1_7025669"/>
      <w:bookmarkStart w:id="5442" w:name="_ETM_Q1_7025718"/>
      <w:bookmarkEnd w:id="5441"/>
      <w:bookmarkEnd w:id="5442"/>
      <w:r>
        <w:rPr>
          <w:rtl/>
          <w:lang w:eastAsia="he-IL"/>
        </w:rPr>
        <w:t>בסדר גמור.</w:t>
      </w:r>
      <w:bookmarkStart w:id="5443" w:name="_ETM_Q1_7022467"/>
      <w:bookmarkStart w:id="5444" w:name="_ETM_Q1_7022541"/>
      <w:bookmarkStart w:id="5445" w:name="_ETM_Q1_7022555"/>
      <w:bookmarkStart w:id="5446" w:name="_ETM_Q1_7022581"/>
      <w:bookmarkEnd w:id="5443"/>
      <w:bookmarkEnd w:id="5444"/>
      <w:bookmarkEnd w:id="5445"/>
      <w:bookmarkEnd w:id="5446"/>
      <w:r>
        <w:rPr>
          <w:rtl/>
          <w:lang w:eastAsia="he-IL"/>
        </w:rPr>
        <w:t xml:space="preserve"> </w:t>
      </w:r>
      <w:r>
        <w:rPr>
          <w:rtl/>
        </w:rPr>
        <w:t xml:space="preserve">האם מקובל עליכם? מכיוון שכבר עשינו את זה במקומות אחרים בחוק. אנחנו נעשה את זה גם בהמשך כשנגיע לטיוב אסדרה, </w:t>
      </w:r>
      <w:bookmarkStart w:id="5447" w:name="_ETM_Q1_33527"/>
      <w:bookmarkEnd w:id="5447"/>
      <w:r>
        <w:rPr>
          <w:rtl/>
        </w:rPr>
        <w:t>נשתמש בביטוי "נטל אסדרה עודף".</w:t>
      </w:r>
    </w:p>
    <w:p w:rsidR="00250E63" w:rsidRDefault="00250E63" w:rsidP="00250E63">
      <w:pPr>
        <w:rPr>
          <w:rtl/>
        </w:rPr>
      </w:pPr>
      <w:bookmarkStart w:id="5448" w:name="_ETM_Q1_7036560"/>
      <w:bookmarkEnd w:id="5448"/>
    </w:p>
    <w:p w:rsidR="00250E63" w:rsidRDefault="00250E63" w:rsidP="00873ABC">
      <w:pPr>
        <w:pStyle w:val="a5"/>
        <w:rPr>
          <w:rtl/>
        </w:rPr>
      </w:pPr>
      <w:bookmarkStart w:id="5449" w:name="ET_speaker_גל_ברנס_377"/>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449"/>
    </w:p>
    <w:p w:rsidR="00250E63" w:rsidRDefault="00250E63" w:rsidP="00250E63">
      <w:pPr>
        <w:ind w:firstLine="0"/>
        <w:rPr>
          <w:rtl/>
          <w:lang w:eastAsia="he-IL"/>
        </w:rPr>
      </w:pPr>
      <w:bookmarkStart w:id="5450" w:name="_ETM_Q1_7038461"/>
      <w:bookmarkStart w:id="5451" w:name="_ETM_Q1_7038517"/>
      <w:bookmarkEnd w:id="5450"/>
      <w:bookmarkEnd w:id="5451"/>
    </w:p>
    <w:p w:rsidR="00250E63" w:rsidRDefault="00250E63" w:rsidP="00250E63">
      <w:pPr>
        <w:rPr>
          <w:rtl/>
        </w:rPr>
      </w:pPr>
      <w:bookmarkStart w:id="5452" w:name="_ETM_Q1_7036877"/>
      <w:bookmarkStart w:id="5453" w:name="_ETM_Q1_7036894"/>
      <w:bookmarkStart w:id="5454" w:name="_ETM_Q1_7036934"/>
      <w:bookmarkStart w:id="5455" w:name="_ETM_Q1_7036946"/>
      <w:bookmarkStart w:id="5456" w:name="_ETM_Q1_7036988"/>
      <w:bookmarkEnd w:id="5452"/>
      <w:bookmarkEnd w:id="5453"/>
      <w:bookmarkEnd w:id="5454"/>
      <w:bookmarkEnd w:id="5455"/>
      <w:bookmarkEnd w:id="5456"/>
      <w:r>
        <w:rPr>
          <w:rtl/>
        </w:rPr>
        <w:t>אז אני אחדד</w:t>
      </w:r>
      <w:bookmarkStart w:id="5457" w:name="_ETM_Q1_7039154"/>
      <w:bookmarkEnd w:id="5457"/>
      <w:r>
        <w:rPr>
          <w:rtl/>
        </w:rPr>
        <w:t xml:space="preserve">. במקום אחר שנגיע אליו באמת זאת הייתה טעות סופר, פה זה פחות טעות סופר. יש פה גם איזשהו נטל על הרשות, </w:t>
      </w:r>
      <w:bookmarkStart w:id="5458" w:name="_ETM_Q1_7044762"/>
      <w:bookmarkEnd w:id="5458"/>
      <w:r>
        <w:rPr>
          <w:rtl/>
        </w:rPr>
        <w:t xml:space="preserve">היא תצטרך לדעת מה זה "נטל אסדרה עודף". אני לא בטוח שהיא יכולה לדעת מה זה </w:t>
      </w:r>
      <w:bookmarkStart w:id="5459" w:name="_ETM_Q1_7048640"/>
      <w:bookmarkEnd w:id="5459"/>
      <w:r>
        <w:rPr>
          <w:rtl/>
        </w:rPr>
        <w:t xml:space="preserve">"נטל אסדרה עודף" במובן שאנחנו סומכים על המאסדר </w:t>
      </w:r>
      <w:bookmarkStart w:id="5460" w:name="_ETM_Q1_7051570"/>
      <w:bookmarkEnd w:id="5460"/>
      <w:r>
        <w:rPr>
          <w:rtl/>
        </w:rPr>
        <w:t xml:space="preserve">שהוא יודע מה עודף ומה הוא צריך להפחית. אין </w:t>
      </w:r>
      <w:bookmarkStart w:id="5461" w:name="_ETM_Q1_7052911"/>
      <w:bookmarkEnd w:id="5461"/>
      <w:r>
        <w:rPr>
          <w:rtl/>
        </w:rPr>
        <w:t xml:space="preserve">פה מובן נורמטיבי שצריך להפחית אסדרה. פשוט במובן של אני </w:t>
      </w:r>
      <w:bookmarkStart w:id="5462" w:name="_ETM_Q1_7057896"/>
      <w:bookmarkEnd w:id="5462"/>
      <w:r>
        <w:rPr>
          <w:rtl/>
        </w:rPr>
        <w:t xml:space="preserve">לא בטוח שהרשות - - - בהנחיות </w:t>
      </w:r>
      <w:bookmarkStart w:id="5463" w:name="_ETM_Q1_7056948"/>
      <w:bookmarkEnd w:id="5463"/>
      <w:r>
        <w:rPr>
          <w:rtl/>
        </w:rPr>
        <w:t>שלנו.</w:t>
      </w:r>
    </w:p>
    <w:p w:rsidR="00250E63" w:rsidRDefault="00250E63" w:rsidP="00250E63">
      <w:pPr>
        <w:rPr>
          <w:rtl/>
        </w:rPr>
      </w:pPr>
      <w:bookmarkStart w:id="5464" w:name="_ETM_Q1_7056738"/>
      <w:bookmarkStart w:id="5465" w:name="_ETM_Q1_7055667"/>
      <w:bookmarkEnd w:id="5464"/>
      <w:bookmarkEnd w:id="5465"/>
    </w:p>
    <w:p w:rsidR="00250E63" w:rsidRDefault="00250E63" w:rsidP="00873ABC">
      <w:pPr>
        <w:pStyle w:val="af8"/>
        <w:rPr>
          <w:rtl/>
        </w:rPr>
      </w:pPr>
      <w:bookmarkStart w:id="5466" w:name="ET_yor_6156_37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466"/>
    </w:p>
    <w:p w:rsidR="00250E63" w:rsidRDefault="00250E63" w:rsidP="00250E63">
      <w:pPr>
        <w:rPr>
          <w:rtl/>
          <w:lang w:eastAsia="he-IL"/>
        </w:rPr>
      </w:pPr>
      <w:bookmarkStart w:id="5467" w:name="_ETM_Q1_7056359"/>
      <w:bookmarkStart w:id="5468" w:name="_ETM_Q1_7056409"/>
      <w:bookmarkEnd w:id="5467"/>
      <w:bookmarkEnd w:id="5468"/>
    </w:p>
    <w:p w:rsidR="00250E63" w:rsidRDefault="00250E63" w:rsidP="00250E63">
      <w:pPr>
        <w:rPr>
          <w:rtl/>
        </w:rPr>
      </w:pPr>
      <w:bookmarkStart w:id="5469" w:name="_ETM_Q1_7056938"/>
      <w:bookmarkStart w:id="5470" w:name="_ETM_Q1_7056955"/>
      <w:bookmarkStart w:id="5471" w:name="_ETM_Q1_7056993"/>
      <w:bookmarkEnd w:id="5469"/>
      <w:bookmarkEnd w:id="5470"/>
      <w:bookmarkEnd w:id="5471"/>
      <w:r>
        <w:rPr>
          <w:rtl/>
        </w:rPr>
        <w:t>כל הרעיון של החוק הזה זה שאתם לא סומכים ע</w:t>
      </w:r>
      <w:bookmarkStart w:id="5472" w:name="_ETM_Q1_7059033"/>
      <w:bookmarkEnd w:id="5472"/>
      <w:r>
        <w:rPr>
          <w:rtl/>
        </w:rPr>
        <w:t>ל המאסדר עד הסוף על איכות ביצוע ה-</w:t>
      </w:r>
      <w:r>
        <w:rPr>
          <w:sz w:val="20"/>
          <w:szCs w:val="20"/>
        </w:rPr>
        <w:t>RIA</w:t>
      </w:r>
      <w:r>
        <w:rPr>
          <w:rtl/>
        </w:rPr>
        <w:t xml:space="preserve"> </w:t>
      </w:r>
      <w:bookmarkStart w:id="5473" w:name="_ETM_Q1_7061284"/>
      <w:bookmarkEnd w:id="5473"/>
      <w:r>
        <w:rPr>
          <w:rtl/>
        </w:rPr>
        <w:t>שלו.</w:t>
      </w:r>
    </w:p>
    <w:p w:rsidR="00250E63" w:rsidRDefault="00250E63" w:rsidP="00250E63">
      <w:pPr>
        <w:rPr>
          <w:rtl/>
        </w:rPr>
      </w:pPr>
      <w:bookmarkStart w:id="5474" w:name="_ETM_Q1_7060621"/>
      <w:bookmarkStart w:id="5475" w:name="_ETM_Q1_7060718"/>
      <w:bookmarkStart w:id="5476" w:name="_ETM_Q1_7060341"/>
      <w:bookmarkEnd w:id="5474"/>
      <w:bookmarkEnd w:id="5475"/>
      <w:bookmarkEnd w:id="5476"/>
    </w:p>
    <w:p w:rsidR="00250E63" w:rsidRDefault="00250E63" w:rsidP="00873ABC">
      <w:pPr>
        <w:pStyle w:val="a5"/>
        <w:rPr>
          <w:rtl/>
        </w:rPr>
      </w:pPr>
      <w:bookmarkStart w:id="5477" w:name="ET_speaker_גל_ברנס_379"/>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477"/>
    </w:p>
    <w:p w:rsidR="00250E63" w:rsidRDefault="00250E63" w:rsidP="00250E63">
      <w:pPr>
        <w:pStyle w:val="KeepWithNext"/>
        <w:rPr>
          <w:rtl/>
          <w:lang w:eastAsia="he-IL"/>
        </w:rPr>
      </w:pPr>
    </w:p>
    <w:p w:rsidR="00250E63" w:rsidRDefault="00250E63" w:rsidP="00250E63">
      <w:pPr>
        <w:rPr>
          <w:rtl/>
          <w:lang w:eastAsia="he-IL"/>
        </w:rPr>
      </w:pPr>
      <w:bookmarkStart w:id="5478" w:name="_ETM_Q1_7060975"/>
      <w:bookmarkStart w:id="5479" w:name="_ETM_Q1_7061040"/>
      <w:bookmarkEnd w:id="5478"/>
      <w:bookmarkEnd w:id="5479"/>
      <w:r>
        <w:rPr>
          <w:rtl/>
          <w:lang w:eastAsia="he-IL"/>
        </w:rPr>
        <w:t>אנחנו סומכים.</w:t>
      </w:r>
    </w:p>
    <w:p w:rsidR="00250E63" w:rsidRDefault="00250E63" w:rsidP="00250E63">
      <w:pPr>
        <w:rPr>
          <w:rtl/>
          <w:lang w:eastAsia="he-IL"/>
        </w:rPr>
      </w:pPr>
      <w:bookmarkStart w:id="5480" w:name="_ETM_Q1_7060689"/>
      <w:bookmarkStart w:id="5481" w:name="_ETM_Q1_7060787"/>
      <w:bookmarkStart w:id="5482" w:name="_ETM_Q1_7061520"/>
      <w:bookmarkEnd w:id="5480"/>
      <w:bookmarkEnd w:id="5481"/>
      <w:bookmarkEnd w:id="5482"/>
    </w:p>
    <w:p w:rsidR="00250E63" w:rsidRDefault="00250E63" w:rsidP="00873ABC">
      <w:pPr>
        <w:pStyle w:val="af8"/>
        <w:rPr>
          <w:rtl/>
        </w:rPr>
      </w:pPr>
      <w:bookmarkStart w:id="5483" w:name="ET_yor_6156_38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483"/>
    </w:p>
    <w:p w:rsidR="00250E63" w:rsidRDefault="00250E63" w:rsidP="00250E63">
      <w:pPr>
        <w:pStyle w:val="KeepWithNext"/>
        <w:rPr>
          <w:rtl/>
          <w:lang w:eastAsia="he-IL"/>
        </w:rPr>
      </w:pPr>
    </w:p>
    <w:p w:rsidR="00250E63" w:rsidRDefault="00250E63" w:rsidP="00250E63">
      <w:pPr>
        <w:rPr>
          <w:rtl/>
          <w:lang w:eastAsia="he-IL"/>
        </w:rPr>
      </w:pPr>
      <w:bookmarkStart w:id="5484" w:name="_ETM_Q1_7062191"/>
      <w:bookmarkStart w:id="5485" w:name="_ETM_Q1_7062242"/>
      <w:bookmarkEnd w:id="5484"/>
      <w:bookmarkEnd w:id="5485"/>
      <w:r>
        <w:rPr>
          <w:rtl/>
          <w:lang w:eastAsia="he-IL"/>
        </w:rPr>
        <w:t>אז עכשיו אתם כן סומכים עליו?</w:t>
      </w:r>
    </w:p>
    <w:p w:rsidR="00250E63" w:rsidRDefault="00250E63" w:rsidP="00250E63">
      <w:pPr>
        <w:rPr>
          <w:rtl/>
          <w:lang w:eastAsia="he-IL"/>
        </w:rPr>
      </w:pPr>
      <w:bookmarkStart w:id="5486" w:name="_ETM_Q1_7063819"/>
      <w:bookmarkStart w:id="5487" w:name="_ETM_Q1_7063956"/>
      <w:bookmarkStart w:id="5488" w:name="_ETM_Q1_7064490"/>
      <w:bookmarkEnd w:id="5486"/>
      <w:bookmarkEnd w:id="5487"/>
      <w:bookmarkEnd w:id="5488"/>
    </w:p>
    <w:p w:rsidR="00250E63" w:rsidRDefault="00250E63" w:rsidP="00873ABC">
      <w:pPr>
        <w:pStyle w:val="a5"/>
        <w:rPr>
          <w:rtl/>
        </w:rPr>
      </w:pPr>
      <w:bookmarkStart w:id="5489" w:name="ET_speaker_גל_ברנס_381"/>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489"/>
    </w:p>
    <w:p w:rsidR="00250E63" w:rsidRDefault="00250E63" w:rsidP="00250E63">
      <w:pPr>
        <w:pStyle w:val="KeepWithNext"/>
        <w:rPr>
          <w:rtl/>
          <w:lang w:eastAsia="he-IL"/>
        </w:rPr>
      </w:pPr>
    </w:p>
    <w:p w:rsidR="00250E63" w:rsidRDefault="00250E63" w:rsidP="00250E63">
      <w:pPr>
        <w:rPr>
          <w:rtl/>
        </w:rPr>
      </w:pPr>
      <w:bookmarkStart w:id="5490" w:name="_ETM_Q1_7065158"/>
      <w:bookmarkStart w:id="5491" w:name="_ETM_Q1_7065209"/>
      <w:bookmarkEnd w:id="5490"/>
      <w:bookmarkEnd w:id="5491"/>
      <w:r>
        <w:rPr>
          <w:rtl/>
          <w:lang w:eastAsia="he-IL"/>
        </w:rPr>
        <w:t xml:space="preserve">כל הרציונל של </w:t>
      </w:r>
      <w:bookmarkStart w:id="5492" w:name="_ETM_Q1_7063990"/>
      <w:bookmarkEnd w:id="5492"/>
      <w:r>
        <w:rPr>
          <w:rtl/>
          <w:lang w:eastAsia="he-IL"/>
        </w:rPr>
        <w:t xml:space="preserve">החוק, ואמר את זה גם חבר הכנסת רוטמן, </w:t>
      </w:r>
      <w:bookmarkStart w:id="5493" w:name="_ETM_Q1_7060748"/>
      <w:bookmarkStart w:id="5494" w:name="_ETM_Q1_7060830"/>
      <w:bookmarkEnd w:id="5493"/>
      <w:bookmarkEnd w:id="5494"/>
      <w:r>
        <w:rPr>
          <w:rtl/>
        </w:rPr>
        <w:t>שבסוף יש לנו פה מענה להגדרת בעיה.</w:t>
      </w:r>
    </w:p>
    <w:p w:rsidR="00250E63" w:rsidRDefault="00250E63" w:rsidP="00250E63">
      <w:pPr>
        <w:rPr>
          <w:rtl/>
        </w:rPr>
      </w:pPr>
      <w:bookmarkStart w:id="5495" w:name="_ETM_Q1_7069578"/>
      <w:bookmarkStart w:id="5496" w:name="_ETM_Q1_7071027"/>
      <w:bookmarkEnd w:id="5495"/>
      <w:bookmarkEnd w:id="5496"/>
    </w:p>
    <w:p w:rsidR="00250E63" w:rsidRDefault="00250E63" w:rsidP="00873ABC">
      <w:pPr>
        <w:pStyle w:val="af8"/>
        <w:rPr>
          <w:rtl/>
        </w:rPr>
      </w:pPr>
      <w:bookmarkStart w:id="5497" w:name="ET_yor_6156_38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497"/>
    </w:p>
    <w:p w:rsidR="00250E63" w:rsidRDefault="00250E63" w:rsidP="00250E63">
      <w:pPr>
        <w:pStyle w:val="KeepWithNext"/>
        <w:rPr>
          <w:rtl/>
          <w:lang w:eastAsia="he-IL"/>
        </w:rPr>
      </w:pPr>
    </w:p>
    <w:p w:rsidR="00250E63" w:rsidRDefault="00250E63" w:rsidP="00250E63">
      <w:pPr>
        <w:rPr>
          <w:rtl/>
          <w:lang w:eastAsia="he-IL"/>
        </w:rPr>
      </w:pPr>
      <w:bookmarkStart w:id="5498" w:name="_ETM_Q1_7071756"/>
      <w:bookmarkStart w:id="5499" w:name="_ETM_Q1_7071825"/>
      <w:bookmarkEnd w:id="5498"/>
      <w:bookmarkEnd w:id="5499"/>
      <w:r>
        <w:rPr>
          <w:rtl/>
          <w:lang w:eastAsia="he-IL"/>
        </w:rPr>
        <w:t>בחרת להיבנות – אני לא יודע אם זה מקדם לך את העברת החוק.</w:t>
      </w:r>
    </w:p>
    <w:p w:rsidR="00250E63" w:rsidRDefault="00250E63" w:rsidP="00250E63">
      <w:pPr>
        <w:rPr>
          <w:rtl/>
          <w:lang w:eastAsia="he-IL"/>
        </w:rPr>
      </w:pPr>
      <w:bookmarkStart w:id="5500" w:name="_ETM_Q1_7073921"/>
      <w:bookmarkStart w:id="5501" w:name="_ETM_Q1_7074071"/>
      <w:bookmarkStart w:id="5502" w:name="_ETM_Q1_7075945"/>
      <w:bookmarkEnd w:id="5500"/>
      <w:bookmarkEnd w:id="5501"/>
      <w:bookmarkEnd w:id="5502"/>
    </w:p>
    <w:p w:rsidR="00250E63" w:rsidRDefault="00250E63" w:rsidP="00873ABC">
      <w:pPr>
        <w:pStyle w:val="a5"/>
        <w:rPr>
          <w:rtl/>
        </w:rPr>
      </w:pPr>
      <w:bookmarkStart w:id="5503" w:name="ET_speaker_גל_ברנס_38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503"/>
    </w:p>
    <w:p w:rsidR="00250E63" w:rsidRDefault="00250E63" w:rsidP="00250E63">
      <w:pPr>
        <w:rPr>
          <w:rtl/>
          <w:lang w:eastAsia="he-IL"/>
        </w:rPr>
      </w:pPr>
      <w:bookmarkStart w:id="5504" w:name="_ETM_Q1_7076663"/>
      <w:bookmarkStart w:id="5505" w:name="_ETM_Q1_7076717"/>
      <w:bookmarkEnd w:id="5504"/>
      <w:bookmarkEnd w:id="5505"/>
    </w:p>
    <w:p w:rsidR="00250E63" w:rsidRDefault="00250E63" w:rsidP="00250E63">
      <w:pPr>
        <w:rPr>
          <w:rtl/>
        </w:rPr>
      </w:pPr>
      <w:bookmarkStart w:id="5506" w:name="_ETM_Q1_7069809"/>
      <w:bookmarkStart w:id="5507" w:name="_ETM_Q1_7069824"/>
      <w:bookmarkStart w:id="5508" w:name="_ETM_Q1_7069871"/>
      <w:bookmarkStart w:id="5509" w:name="_ETM_Q1_7077226"/>
      <w:bookmarkEnd w:id="5506"/>
      <w:bookmarkEnd w:id="5507"/>
      <w:bookmarkEnd w:id="5508"/>
      <w:bookmarkEnd w:id="5509"/>
      <w:r>
        <w:rPr>
          <w:rtl/>
        </w:rPr>
        <w:t>אם אמרו לפניי.</w:t>
      </w:r>
      <w:bookmarkStart w:id="5510" w:name="_ETM_Q1_7075677"/>
      <w:bookmarkEnd w:id="5510"/>
    </w:p>
    <w:p w:rsidR="00250E63" w:rsidRDefault="00250E63" w:rsidP="00250E63">
      <w:pPr>
        <w:rPr>
          <w:rtl/>
        </w:rPr>
      </w:pPr>
    </w:p>
    <w:p w:rsidR="00250E63" w:rsidRDefault="00250E63" w:rsidP="00873ABC">
      <w:pPr>
        <w:pStyle w:val="af8"/>
        <w:rPr>
          <w:rtl/>
        </w:rPr>
      </w:pPr>
      <w:bookmarkStart w:id="5511" w:name="ET_yor_6156_38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511"/>
    </w:p>
    <w:p w:rsidR="00250E63" w:rsidRDefault="00250E63" w:rsidP="00250E63">
      <w:pPr>
        <w:rPr>
          <w:rtl/>
          <w:lang w:eastAsia="he-IL"/>
        </w:rPr>
      </w:pPr>
      <w:bookmarkStart w:id="5512" w:name="_ETM_Q1_7075590"/>
      <w:bookmarkStart w:id="5513" w:name="_ETM_Q1_7075652"/>
      <w:bookmarkEnd w:id="5512"/>
      <w:bookmarkEnd w:id="5513"/>
    </w:p>
    <w:p w:rsidR="00250E63" w:rsidRDefault="00250E63" w:rsidP="00250E63">
      <w:pPr>
        <w:rPr>
          <w:rtl/>
        </w:rPr>
      </w:pPr>
      <w:bookmarkStart w:id="5514" w:name="_ETM_Q1_7075914"/>
      <w:bookmarkStart w:id="5515" w:name="_ETM_Q1_7075943"/>
      <w:bookmarkStart w:id="5516" w:name="_ETM_Q1_7076000"/>
      <w:bookmarkEnd w:id="5514"/>
      <w:bookmarkEnd w:id="5515"/>
      <w:bookmarkEnd w:id="5516"/>
      <w:r>
        <w:rPr>
          <w:rtl/>
        </w:rPr>
        <w:t>אני אומר את זה בשם יום טוב, לא בשמי.</w:t>
      </w:r>
    </w:p>
    <w:p w:rsidR="00250E63" w:rsidRDefault="00250E63" w:rsidP="00250E63">
      <w:pPr>
        <w:ind w:firstLine="0"/>
        <w:rPr>
          <w:rtl/>
        </w:rPr>
      </w:pPr>
      <w:bookmarkStart w:id="5517" w:name="_ETM_Q1_7079341"/>
      <w:bookmarkStart w:id="5518" w:name="_ETM_Q1_7079587"/>
      <w:bookmarkStart w:id="5519" w:name="_ETM_Q1_7079605"/>
      <w:bookmarkStart w:id="5520" w:name="_ETM_Q1_7079662"/>
      <w:bookmarkStart w:id="5521" w:name="_ETM_Q1_7082892"/>
      <w:bookmarkEnd w:id="5517"/>
      <w:bookmarkEnd w:id="5518"/>
      <w:bookmarkEnd w:id="5519"/>
      <w:bookmarkEnd w:id="5520"/>
      <w:bookmarkEnd w:id="5521"/>
    </w:p>
    <w:p w:rsidR="00250E63" w:rsidRDefault="00250E63" w:rsidP="00873ABC">
      <w:pPr>
        <w:pStyle w:val="a5"/>
        <w:rPr>
          <w:rtl/>
        </w:rPr>
      </w:pPr>
      <w:bookmarkStart w:id="5522" w:name="ET_knessetmember_6157_385"/>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522"/>
    </w:p>
    <w:p w:rsidR="00250E63" w:rsidRDefault="00250E63" w:rsidP="00250E63">
      <w:pPr>
        <w:rPr>
          <w:rtl/>
          <w:lang w:eastAsia="he-IL"/>
        </w:rPr>
      </w:pPr>
      <w:bookmarkStart w:id="5523" w:name="_ETM_Q1_7083479"/>
      <w:bookmarkStart w:id="5524" w:name="_ETM_Q1_7083532"/>
      <w:bookmarkEnd w:id="5523"/>
      <w:bookmarkEnd w:id="5524"/>
    </w:p>
    <w:p w:rsidR="00250E63" w:rsidRDefault="00250E63" w:rsidP="00250E63">
      <w:pPr>
        <w:rPr>
          <w:rtl/>
        </w:rPr>
      </w:pPr>
      <w:bookmarkStart w:id="5525" w:name="_ETM_Q1_7079691"/>
      <w:bookmarkStart w:id="5526" w:name="_ETM_Q1_7079798"/>
      <w:bookmarkEnd w:id="5525"/>
      <w:bookmarkEnd w:id="5526"/>
      <w:r>
        <w:rPr>
          <w:rtl/>
        </w:rPr>
        <w:t>גם אצלנו פעם היו דברים נכונים.</w:t>
      </w:r>
    </w:p>
    <w:p w:rsidR="00250E63" w:rsidRDefault="00250E63" w:rsidP="00250E63">
      <w:pPr>
        <w:rPr>
          <w:rtl/>
        </w:rPr>
      </w:pPr>
      <w:bookmarkStart w:id="5527" w:name="_ETM_Q1_7084792"/>
      <w:bookmarkStart w:id="5528" w:name="_ETM_Q1_7083081"/>
      <w:bookmarkEnd w:id="5527"/>
      <w:bookmarkEnd w:id="5528"/>
    </w:p>
    <w:p w:rsidR="00250E63" w:rsidRDefault="00250E63" w:rsidP="00873ABC">
      <w:pPr>
        <w:pStyle w:val="a5"/>
        <w:rPr>
          <w:rtl/>
        </w:rPr>
      </w:pPr>
      <w:bookmarkStart w:id="5529" w:name="ET_speaker_גל_ברנס_386"/>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529"/>
    </w:p>
    <w:p w:rsidR="00250E63" w:rsidRDefault="00250E63" w:rsidP="00250E63">
      <w:pPr>
        <w:rPr>
          <w:rtl/>
          <w:lang w:eastAsia="he-IL"/>
        </w:rPr>
      </w:pPr>
      <w:bookmarkStart w:id="5530" w:name="_ETM_Q1_7083684"/>
      <w:bookmarkStart w:id="5531" w:name="_ETM_Q1_7083761"/>
      <w:bookmarkEnd w:id="5530"/>
      <w:bookmarkEnd w:id="5531"/>
    </w:p>
    <w:p w:rsidR="00250E63" w:rsidRDefault="00250E63" w:rsidP="00250E63">
      <w:pPr>
        <w:rPr>
          <w:rtl/>
        </w:rPr>
      </w:pPr>
      <w:bookmarkStart w:id="5532" w:name="_ETM_Q1_7084987"/>
      <w:bookmarkStart w:id="5533" w:name="_ETM_Q1_7085089"/>
      <w:bookmarkStart w:id="5534" w:name="_ETM_Q1_7085151"/>
      <w:bookmarkEnd w:id="5532"/>
      <w:bookmarkEnd w:id="5533"/>
      <w:bookmarkEnd w:id="5534"/>
      <w:r>
        <w:rPr>
          <w:rtl/>
        </w:rPr>
        <w:t xml:space="preserve">בעצם כשמאסדר יוצר איזושהי רגולציה חדשה אז גילינו בהגדרת </w:t>
      </w:r>
      <w:bookmarkStart w:id="5535" w:name="_ETM_Q1_7092403"/>
      <w:bookmarkEnd w:id="5535"/>
      <w:r>
        <w:rPr>
          <w:rtl/>
        </w:rPr>
        <w:t>הבעיה שלפעמים הוא לא שם לב להשלכות הנלוות. אנחנו לא חוששים שהוא בא להפחית רגולציה עודפת והוא מפספס את - - -</w:t>
      </w:r>
    </w:p>
    <w:p w:rsidR="00250E63" w:rsidRDefault="00250E63" w:rsidP="00250E63">
      <w:pPr>
        <w:rPr>
          <w:rtl/>
        </w:rPr>
      </w:pPr>
      <w:bookmarkStart w:id="5536" w:name="_ETM_Q1_7099429"/>
      <w:bookmarkStart w:id="5537" w:name="_ETM_Q1_7097563"/>
      <w:bookmarkEnd w:id="5536"/>
      <w:bookmarkEnd w:id="5537"/>
    </w:p>
    <w:p w:rsidR="00250E63" w:rsidRDefault="00250E63" w:rsidP="00873ABC">
      <w:pPr>
        <w:pStyle w:val="af8"/>
        <w:rPr>
          <w:rtl/>
        </w:rPr>
      </w:pPr>
      <w:bookmarkStart w:id="5538" w:name="ET_yor_6156_38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538"/>
    </w:p>
    <w:p w:rsidR="00250E63" w:rsidRDefault="00250E63" w:rsidP="00250E63">
      <w:pPr>
        <w:rPr>
          <w:rtl/>
          <w:lang w:eastAsia="he-IL"/>
        </w:rPr>
      </w:pPr>
      <w:bookmarkStart w:id="5539" w:name="_ETM_Q1_7098158"/>
      <w:bookmarkStart w:id="5540" w:name="_ETM_Q1_7098206"/>
      <w:bookmarkEnd w:id="5539"/>
      <w:bookmarkEnd w:id="5540"/>
    </w:p>
    <w:p w:rsidR="00250E63" w:rsidRDefault="00250E63" w:rsidP="00250E63">
      <w:pPr>
        <w:rPr>
          <w:rtl/>
        </w:rPr>
      </w:pPr>
      <w:bookmarkStart w:id="5541" w:name="_ETM_Q1_7099652"/>
      <w:bookmarkStart w:id="5542" w:name="_ETM_Q1_7099664"/>
      <w:bookmarkStart w:id="5543" w:name="_ETM_Q1_7099711"/>
      <w:bookmarkEnd w:id="5541"/>
      <w:bookmarkEnd w:id="5542"/>
      <w:bookmarkEnd w:id="5543"/>
      <w:r>
        <w:rPr>
          <w:rtl/>
        </w:rPr>
        <w:t xml:space="preserve">עמדה לגיטימית. אני אציע </w:t>
      </w:r>
      <w:bookmarkStart w:id="5544" w:name="_ETM_Q1_7103438"/>
      <w:bookmarkEnd w:id="5544"/>
      <w:r>
        <w:rPr>
          <w:rtl/>
        </w:rPr>
        <w:t xml:space="preserve">בנוסח היו"ר להשתמש באותו ביטוי של "נטל אסדרה עודף". יקבלו </w:t>
      </w:r>
      <w:bookmarkStart w:id="5545" w:name="_ETM_Q1_7107668"/>
      <w:bookmarkEnd w:id="5545"/>
      <w:r>
        <w:rPr>
          <w:rtl/>
        </w:rPr>
        <w:t xml:space="preserve">חברי הכנסת, בבקשה, לא יקבלו לא יקבלו. </w:t>
      </w:r>
    </w:p>
    <w:p w:rsidR="00250E63" w:rsidRDefault="00250E63" w:rsidP="00250E63">
      <w:pPr>
        <w:rPr>
          <w:rtl/>
        </w:rPr>
      </w:pPr>
      <w:bookmarkStart w:id="5546" w:name="_ETM_Q1_7113040"/>
      <w:bookmarkStart w:id="5547" w:name="_ETM_Q1_7111425"/>
      <w:bookmarkEnd w:id="5546"/>
      <w:bookmarkEnd w:id="5547"/>
    </w:p>
    <w:p w:rsidR="00250E63" w:rsidRDefault="00250E63" w:rsidP="00873ABC">
      <w:pPr>
        <w:pStyle w:val="a5"/>
        <w:rPr>
          <w:rtl/>
        </w:rPr>
      </w:pPr>
      <w:bookmarkStart w:id="5548" w:name="ET_speaker_ענת_פילצר_סומך_388"/>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548"/>
    </w:p>
    <w:p w:rsidR="00250E63" w:rsidRDefault="00250E63" w:rsidP="00250E63">
      <w:pPr>
        <w:pStyle w:val="KeepWithNext"/>
        <w:rPr>
          <w:rtl/>
          <w:lang w:eastAsia="he-IL"/>
        </w:rPr>
      </w:pPr>
    </w:p>
    <w:p w:rsidR="00250E63" w:rsidRDefault="00250E63" w:rsidP="00250E63">
      <w:pPr>
        <w:rPr>
          <w:rtl/>
        </w:rPr>
      </w:pPr>
      <w:bookmarkStart w:id="5549" w:name="_ETM_Q1_7112023"/>
      <w:bookmarkStart w:id="5550" w:name="_ETM_Q1_7112069"/>
      <w:bookmarkEnd w:id="5549"/>
      <w:bookmarkEnd w:id="5550"/>
      <w:r>
        <w:rPr>
          <w:rtl/>
          <w:lang w:eastAsia="he-IL"/>
        </w:rPr>
        <w:t xml:space="preserve">אני רוצה להתייחס </w:t>
      </w:r>
      <w:bookmarkStart w:id="5551" w:name="_ETM_Q1_7114009"/>
      <w:bookmarkEnd w:id="5551"/>
      <w:r>
        <w:rPr>
          <w:rtl/>
          <w:lang w:eastAsia="he-IL"/>
        </w:rPr>
        <w:t xml:space="preserve">לחריגים של </w:t>
      </w:r>
      <w:bookmarkStart w:id="5552" w:name="_ETM_Q1_7113183"/>
      <w:bookmarkStart w:id="5553" w:name="_ETM_Q1_7113242"/>
      <w:bookmarkStart w:id="5554" w:name="_ETM_Q1_7113274"/>
      <w:bookmarkEnd w:id="5552"/>
      <w:bookmarkEnd w:id="5553"/>
      <w:bookmarkEnd w:id="5554"/>
      <w:r>
        <w:rPr>
          <w:rtl/>
        </w:rPr>
        <w:t xml:space="preserve">תת-סעיף 2, שבעיניי אפילו קצת דורסים את הכלל. זאת אומרת, מרוב שהם רחבים אפשר להכניס להם כל דבר באופן שממש מנטרל בעיניי בעצם את ההיוועצות </w:t>
      </w:r>
      <w:bookmarkStart w:id="5555" w:name="_ETM_Q1_7127104"/>
      <w:bookmarkEnd w:id="5555"/>
      <w:r>
        <w:rPr>
          <w:rtl/>
        </w:rPr>
        <w:t>או את הצורך בהיוועצות. אתייחס אחד אחד. אני אגב כן סומכת את ידיי על (ד) ו-(ו),</w:t>
      </w:r>
      <w:bookmarkStart w:id="5556" w:name="_ETM_Q1_7133707"/>
      <w:bookmarkEnd w:id="5556"/>
      <w:r>
        <w:rPr>
          <w:rtl/>
        </w:rPr>
        <w:t xml:space="preserve"> ויש לי בעיה קשה עם (א), (ב), (ג), </w:t>
      </w:r>
      <w:bookmarkStart w:id="5557" w:name="_ETM_Q1_7137454"/>
      <w:bookmarkEnd w:id="5557"/>
      <w:r>
        <w:rPr>
          <w:rtl/>
        </w:rPr>
        <w:t xml:space="preserve">ו-(ה), ואני אסביר. </w:t>
      </w:r>
    </w:p>
    <w:p w:rsidR="00250E63" w:rsidRDefault="00250E63" w:rsidP="00250E63">
      <w:pPr>
        <w:rPr>
          <w:rtl/>
        </w:rPr>
      </w:pPr>
      <w:bookmarkStart w:id="5558" w:name="_ETM_Q1_7136142"/>
      <w:bookmarkStart w:id="5559" w:name="_ETM_Q1_7136263"/>
      <w:bookmarkEnd w:id="5558"/>
      <w:bookmarkEnd w:id="5559"/>
    </w:p>
    <w:p w:rsidR="00250E63" w:rsidRDefault="00250E63" w:rsidP="00250E63">
      <w:pPr>
        <w:rPr>
          <w:rtl/>
        </w:rPr>
      </w:pPr>
      <w:bookmarkStart w:id="5560" w:name="_ETM_Q1_7136299"/>
      <w:bookmarkStart w:id="5561" w:name="_ETM_Q1_7136322"/>
      <w:bookmarkEnd w:id="5560"/>
      <w:bookmarkEnd w:id="5561"/>
      <w:r>
        <w:rPr>
          <w:rtl/>
        </w:rPr>
        <w:t xml:space="preserve">"(א) מליאת הרשות מצאה כי המאסדר פיתח מומחיות בביצוע תהליכי הערכת השפעות אסדרה;" מה זה בעצם אומר שאני נגיד מאסדר, אני כפוף, ביצעתי </w:t>
      </w:r>
      <w:r>
        <w:rPr>
          <w:sz w:val="20"/>
          <w:szCs w:val="20"/>
        </w:rPr>
        <w:t>RIA</w:t>
      </w:r>
      <w:r>
        <w:rPr>
          <w:rtl/>
        </w:rPr>
        <w:t xml:space="preserve"> </w:t>
      </w:r>
      <w:r>
        <w:rPr>
          <w:rFonts w:hint="cs"/>
          <w:rtl/>
        </w:rPr>
        <w:t>מדהימה בתחילת הדרך, קיבלתי פתק מההורים שזה הרשות, שאני מאסדרת מעולה, ואז עכשיו אני יכולה שנים קדימה.</w:t>
      </w:r>
    </w:p>
    <w:p w:rsidR="00250E63" w:rsidRDefault="00250E63" w:rsidP="00250E63">
      <w:pPr>
        <w:rPr>
          <w:rtl/>
        </w:rPr>
      </w:pPr>
      <w:bookmarkStart w:id="5562" w:name="_ETM_Q1_7155342"/>
      <w:bookmarkEnd w:id="5562"/>
    </w:p>
    <w:p w:rsidR="00250E63" w:rsidRDefault="00250E63" w:rsidP="00873ABC">
      <w:pPr>
        <w:pStyle w:val="af8"/>
        <w:rPr>
          <w:rtl/>
        </w:rPr>
      </w:pPr>
      <w:bookmarkStart w:id="5563" w:name="ET_yor_6156_39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563"/>
    </w:p>
    <w:p w:rsidR="00250E63" w:rsidRDefault="00250E63" w:rsidP="00250E63">
      <w:pPr>
        <w:rPr>
          <w:rtl/>
          <w:lang w:eastAsia="he-IL"/>
        </w:rPr>
      </w:pPr>
      <w:bookmarkStart w:id="5564" w:name="_ETM_Q1_7154496"/>
      <w:bookmarkStart w:id="5565" w:name="_ETM_Q1_7154548"/>
      <w:bookmarkEnd w:id="5564"/>
      <w:bookmarkEnd w:id="5565"/>
    </w:p>
    <w:p w:rsidR="00250E63" w:rsidRDefault="00250E63" w:rsidP="00250E63">
      <w:pPr>
        <w:rPr>
          <w:rtl/>
        </w:rPr>
      </w:pPr>
      <w:bookmarkStart w:id="5566" w:name="_ETM_Q1_7155494"/>
      <w:bookmarkStart w:id="5567" w:name="_ETM_Q1_7155516"/>
      <w:bookmarkStart w:id="5568" w:name="_ETM_Q1_7155557"/>
      <w:bookmarkEnd w:id="5566"/>
      <w:bookmarkEnd w:id="5567"/>
      <w:bookmarkEnd w:id="5568"/>
      <w:r>
        <w:rPr>
          <w:rtl/>
        </w:rPr>
        <w:t>לא, בודקים אותך. מה, קיבלת תעודת בגרות ב-</w:t>
      </w:r>
      <w:bookmarkStart w:id="5569" w:name="_ETM_Q1_7158645"/>
      <w:bookmarkEnd w:id="5569"/>
      <w:r>
        <w:rPr>
          <w:sz w:val="20"/>
          <w:szCs w:val="20"/>
        </w:rPr>
        <w:t>RIA</w:t>
      </w:r>
      <w:r>
        <w:rPr>
          <w:rtl/>
        </w:rPr>
        <w:t>?</w:t>
      </w:r>
      <w:r>
        <w:rPr>
          <w:rFonts w:hint="cs"/>
        </w:rPr>
        <w:t xml:space="preserve"> </w:t>
      </w:r>
      <w:r>
        <w:rPr>
          <w:rtl/>
        </w:rPr>
        <w:t xml:space="preserve">לא. </w:t>
      </w:r>
    </w:p>
    <w:p w:rsidR="00250E63" w:rsidRDefault="00250E63" w:rsidP="00250E63">
      <w:pPr>
        <w:rPr>
          <w:rtl/>
        </w:rPr>
      </w:pPr>
      <w:bookmarkStart w:id="5570" w:name="_ETM_Q1_7159875"/>
      <w:bookmarkStart w:id="5571" w:name="_ETM_Q1_7159992"/>
      <w:bookmarkStart w:id="5572" w:name="_ETM_Q1_7161630"/>
      <w:bookmarkEnd w:id="5570"/>
      <w:bookmarkEnd w:id="5571"/>
      <w:bookmarkEnd w:id="5572"/>
    </w:p>
    <w:p w:rsidR="00250E63" w:rsidRDefault="00250E63" w:rsidP="00873ABC">
      <w:pPr>
        <w:pStyle w:val="a5"/>
        <w:rPr>
          <w:rtl/>
        </w:rPr>
      </w:pPr>
      <w:bookmarkStart w:id="5573" w:name="ET_speaker_ענת_פילצר_סומך_391"/>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573"/>
    </w:p>
    <w:p w:rsidR="00250E63" w:rsidRDefault="00250E63" w:rsidP="00250E63">
      <w:pPr>
        <w:pStyle w:val="KeepWithNext"/>
        <w:rPr>
          <w:rtl/>
          <w:lang w:eastAsia="he-IL"/>
        </w:rPr>
      </w:pPr>
    </w:p>
    <w:p w:rsidR="00250E63" w:rsidRDefault="00250E63" w:rsidP="00250E63">
      <w:pPr>
        <w:rPr>
          <w:rtl/>
          <w:lang w:eastAsia="he-IL"/>
        </w:rPr>
      </w:pPr>
      <w:bookmarkStart w:id="5574" w:name="_ETM_Q1_7162278"/>
      <w:bookmarkStart w:id="5575" w:name="_ETM_Q1_7162330"/>
      <w:bookmarkEnd w:id="5574"/>
      <w:bookmarkEnd w:id="5575"/>
      <w:r>
        <w:rPr>
          <w:rtl/>
          <w:lang w:eastAsia="he-IL"/>
        </w:rPr>
        <w:t>כן.</w:t>
      </w:r>
    </w:p>
    <w:p w:rsidR="00250E63" w:rsidRDefault="00250E63" w:rsidP="00250E63">
      <w:pPr>
        <w:rPr>
          <w:rtl/>
          <w:lang w:eastAsia="he-IL"/>
        </w:rPr>
      </w:pPr>
      <w:bookmarkStart w:id="5576" w:name="_ETM_Q1_7159697"/>
      <w:bookmarkStart w:id="5577" w:name="_ETM_Q1_7159767"/>
      <w:bookmarkStart w:id="5578" w:name="_ETM_Q1_7160618"/>
      <w:bookmarkEnd w:id="5576"/>
      <w:bookmarkEnd w:id="5577"/>
      <w:bookmarkEnd w:id="5578"/>
    </w:p>
    <w:p w:rsidR="00250E63" w:rsidRDefault="00250E63" w:rsidP="00873ABC">
      <w:pPr>
        <w:pStyle w:val="af8"/>
        <w:rPr>
          <w:rtl/>
        </w:rPr>
      </w:pPr>
      <w:bookmarkStart w:id="5579" w:name="ET_yor_6156_39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579"/>
    </w:p>
    <w:p w:rsidR="00250E63" w:rsidRDefault="00250E63" w:rsidP="00250E63">
      <w:pPr>
        <w:pStyle w:val="KeepWithNext"/>
        <w:rPr>
          <w:rtl/>
          <w:lang w:eastAsia="he-IL"/>
        </w:rPr>
      </w:pPr>
    </w:p>
    <w:p w:rsidR="00250E63" w:rsidRDefault="00250E63" w:rsidP="00250E63">
      <w:pPr>
        <w:rPr>
          <w:rtl/>
        </w:rPr>
      </w:pPr>
      <w:bookmarkStart w:id="5580" w:name="_ETM_Q1_7161221"/>
      <w:bookmarkStart w:id="5581" w:name="_ETM_Q1_7161273"/>
      <w:bookmarkEnd w:id="5580"/>
      <w:bookmarkEnd w:id="5581"/>
      <w:r>
        <w:rPr>
          <w:rtl/>
        </w:rPr>
        <w:t>אם הידרדרה לך המומחיות.</w:t>
      </w:r>
    </w:p>
    <w:p w:rsidR="00250E63" w:rsidRDefault="00250E63" w:rsidP="00250E63">
      <w:pPr>
        <w:rPr>
          <w:rtl/>
        </w:rPr>
      </w:pPr>
      <w:bookmarkStart w:id="5582" w:name="_ETM_Q1_7162588"/>
      <w:bookmarkStart w:id="5583" w:name="_ETM_Q1_7162675"/>
      <w:bookmarkStart w:id="5584" w:name="_ETM_Q1_7165212"/>
      <w:bookmarkEnd w:id="5582"/>
      <w:bookmarkEnd w:id="5583"/>
      <w:bookmarkEnd w:id="5584"/>
    </w:p>
    <w:p w:rsidR="00250E63" w:rsidRDefault="00250E63" w:rsidP="00873ABC">
      <w:pPr>
        <w:pStyle w:val="a5"/>
        <w:rPr>
          <w:rtl/>
        </w:rPr>
      </w:pPr>
      <w:bookmarkStart w:id="5585" w:name="ET_speaker_ענת_פילצר_סומך_393"/>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585"/>
    </w:p>
    <w:p w:rsidR="00250E63" w:rsidRDefault="00250E63" w:rsidP="00250E63">
      <w:pPr>
        <w:pStyle w:val="KeepWithNext"/>
        <w:rPr>
          <w:rtl/>
          <w:lang w:eastAsia="he-IL"/>
        </w:rPr>
      </w:pPr>
    </w:p>
    <w:p w:rsidR="00250E63" w:rsidRDefault="00250E63" w:rsidP="00250E63">
      <w:pPr>
        <w:rPr>
          <w:rtl/>
          <w:lang w:eastAsia="he-IL"/>
        </w:rPr>
      </w:pPr>
      <w:bookmarkStart w:id="5586" w:name="_ETM_Q1_7165854"/>
      <w:bookmarkStart w:id="5587" w:name="_ETM_Q1_7165906"/>
      <w:bookmarkEnd w:id="5586"/>
      <w:bookmarkEnd w:id="5587"/>
      <w:r>
        <w:rPr>
          <w:rtl/>
          <w:lang w:eastAsia="he-IL"/>
        </w:rPr>
        <w:t xml:space="preserve">אבל אני כבר לא צריכה </w:t>
      </w:r>
      <w:bookmarkStart w:id="5588" w:name="_ETM_Q1_7162491"/>
      <w:bookmarkStart w:id="5589" w:name="_ETM_Q1_7162611"/>
      <w:bookmarkStart w:id="5590" w:name="_ETM_Q1_7162777"/>
      <w:bookmarkStart w:id="5591" w:name="_ETM_Q1_7162869"/>
      <w:bookmarkStart w:id="5592" w:name="_ETM_Q1_7163378"/>
      <w:bookmarkEnd w:id="5588"/>
      <w:bookmarkEnd w:id="5589"/>
      <w:bookmarkEnd w:id="5590"/>
      <w:bookmarkEnd w:id="5591"/>
      <w:bookmarkEnd w:id="5592"/>
      <w:r>
        <w:rPr>
          <w:rtl/>
          <w:lang w:eastAsia="he-IL"/>
        </w:rPr>
        <w:t>- - -</w:t>
      </w:r>
    </w:p>
    <w:p w:rsidR="00250E63" w:rsidRDefault="00250E63" w:rsidP="00250E63">
      <w:pPr>
        <w:rPr>
          <w:rtl/>
          <w:lang w:eastAsia="he-IL"/>
        </w:rPr>
      </w:pPr>
      <w:bookmarkStart w:id="5593" w:name="_ETM_Q1_7164592"/>
      <w:bookmarkStart w:id="5594" w:name="_ETM_Q1_7164666"/>
      <w:bookmarkEnd w:id="5593"/>
      <w:bookmarkEnd w:id="5594"/>
    </w:p>
    <w:p w:rsidR="00240528" w:rsidRDefault="00240528" w:rsidP="00873ABC">
      <w:pPr>
        <w:pStyle w:val="a5"/>
        <w:rPr>
          <w:rStyle w:val="TagStyle"/>
          <w:vanish w:val="0"/>
          <w:rtl/>
        </w:rPr>
      </w:pPr>
      <w:bookmarkStart w:id="5595" w:name="ET_speaker_גל_ברנס_1131"/>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p>
    <w:bookmarkEnd w:id="5595"/>
    <w:p w:rsidR="00250E63" w:rsidRDefault="00250E63" w:rsidP="00250E63">
      <w:pPr>
        <w:pStyle w:val="KeepWithNext"/>
        <w:rPr>
          <w:rtl/>
          <w:lang w:eastAsia="he-IL"/>
        </w:rPr>
      </w:pPr>
    </w:p>
    <w:p w:rsidR="00250E63" w:rsidRDefault="00250E63" w:rsidP="00250E63">
      <w:pPr>
        <w:rPr>
          <w:rtl/>
          <w:lang w:eastAsia="he-IL"/>
        </w:rPr>
      </w:pPr>
      <w:bookmarkStart w:id="5596" w:name="_ETM_Q1_7164057"/>
      <w:bookmarkStart w:id="5597" w:name="_ETM_Q1_7164106"/>
      <w:bookmarkEnd w:id="5596"/>
      <w:bookmarkEnd w:id="5597"/>
      <w:r>
        <w:rPr>
          <w:rtl/>
          <w:lang w:eastAsia="he-IL"/>
        </w:rPr>
        <w:t>היו"ר, אולי נסביר את כל הסעיפים ואת הרציונלים,</w:t>
      </w:r>
      <w:bookmarkStart w:id="5598" w:name="_ETM_Q1_7165475"/>
      <w:bookmarkEnd w:id="5598"/>
      <w:r>
        <w:rPr>
          <w:rtl/>
          <w:lang w:eastAsia="he-IL"/>
        </w:rPr>
        <w:t xml:space="preserve"> אז יהיה יותר פשוט להתייחס.</w:t>
      </w:r>
    </w:p>
    <w:p w:rsidR="00250E63" w:rsidRDefault="00250E63" w:rsidP="00250E63">
      <w:pPr>
        <w:ind w:firstLine="0"/>
        <w:rPr>
          <w:rtl/>
          <w:lang w:eastAsia="he-IL"/>
        </w:rPr>
      </w:pPr>
      <w:bookmarkStart w:id="5599" w:name="_ETM_Q1_7165392"/>
      <w:bookmarkStart w:id="5600" w:name="_ETM_Q1_7165561"/>
      <w:bookmarkStart w:id="5601" w:name="_ETM_Q1_7165573"/>
      <w:bookmarkStart w:id="5602" w:name="_ETM_Q1_7165618"/>
      <w:bookmarkStart w:id="5603" w:name="_ETM_Q1_7166848"/>
      <w:bookmarkEnd w:id="5599"/>
      <w:bookmarkEnd w:id="5600"/>
      <w:bookmarkEnd w:id="5601"/>
      <w:bookmarkEnd w:id="5602"/>
      <w:bookmarkEnd w:id="5603"/>
    </w:p>
    <w:p w:rsidR="00250E63" w:rsidRDefault="00250E63" w:rsidP="00873ABC">
      <w:pPr>
        <w:pStyle w:val="af8"/>
        <w:rPr>
          <w:rtl/>
        </w:rPr>
      </w:pPr>
      <w:bookmarkStart w:id="5604" w:name="ET_yor_6156_113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604"/>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5605" w:name="_ETM_Q1_7167534"/>
      <w:bookmarkStart w:id="5606" w:name="_ETM_Q1_7167580"/>
      <w:bookmarkEnd w:id="5605"/>
      <w:bookmarkEnd w:id="5606"/>
      <w:r>
        <w:rPr>
          <w:rtl/>
          <w:lang w:eastAsia="he-IL"/>
        </w:rPr>
        <w:t xml:space="preserve">בבקשה. בואו ניתן לממשלה להסביר </w:t>
      </w:r>
      <w:bookmarkStart w:id="5607" w:name="_ETM_Q1_7169587"/>
      <w:bookmarkEnd w:id="5607"/>
      <w:r>
        <w:rPr>
          <w:rtl/>
          <w:lang w:eastAsia="he-IL"/>
        </w:rPr>
        <w:t>ואז תתייחסו.</w:t>
      </w:r>
    </w:p>
    <w:p w:rsidR="00250E63" w:rsidRDefault="00250E63" w:rsidP="00250E63">
      <w:pPr>
        <w:ind w:firstLine="0"/>
        <w:rPr>
          <w:rtl/>
          <w:lang w:eastAsia="he-IL"/>
        </w:rPr>
      </w:pPr>
      <w:bookmarkStart w:id="5608" w:name="_ETM_Q1_7170019"/>
      <w:bookmarkStart w:id="5609" w:name="_ETM_Q1_7170180"/>
      <w:bookmarkStart w:id="5610" w:name="_ETM_Q1_7170271"/>
      <w:bookmarkStart w:id="5611" w:name="_ETM_Q1_7170316"/>
      <w:bookmarkStart w:id="5612" w:name="_ETM_Q1_7171098"/>
      <w:bookmarkEnd w:id="5608"/>
      <w:bookmarkEnd w:id="5609"/>
      <w:bookmarkEnd w:id="5610"/>
      <w:bookmarkEnd w:id="5611"/>
      <w:bookmarkEnd w:id="5612"/>
    </w:p>
    <w:p w:rsidR="00250E63" w:rsidRDefault="00250E63" w:rsidP="00873ABC">
      <w:pPr>
        <w:pStyle w:val="a5"/>
        <w:rPr>
          <w:rtl/>
        </w:rPr>
      </w:pPr>
      <w:bookmarkStart w:id="5613" w:name="ET_speaker_גל_ברנס_396"/>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613"/>
    </w:p>
    <w:p w:rsidR="00250E63" w:rsidRDefault="00250E63" w:rsidP="00250E63">
      <w:pPr>
        <w:pStyle w:val="KeepWithNext"/>
        <w:rPr>
          <w:rtl/>
          <w:lang w:eastAsia="he-IL"/>
        </w:rPr>
      </w:pPr>
    </w:p>
    <w:p w:rsidR="00250E63" w:rsidRDefault="00250E63" w:rsidP="00250E63">
      <w:pPr>
        <w:rPr>
          <w:rtl/>
        </w:rPr>
      </w:pPr>
      <w:bookmarkStart w:id="5614" w:name="_ETM_Q1_7171707"/>
      <w:bookmarkStart w:id="5615" w:name="_ETM_Q1_7171760"/>
      <w:bookmarkStart w:id="5616" w:name="_ETM_Q1_7165449"/>
      <w:bookmarkStart w:id="5617" w:name="_ETM_Q1_7165530"/>
      <w:bookmarkStart w:id="5618" w:name="_ETM_Q1_7162633"/>
      <w:bookmarkStart w:id="5619" w:name="_ETM_Q1_7162708"/>
      <w:bookmarkEnd w:id="5614"/>
      <w:bookmarkEnd w:id="5615"/>
      <w:bookmarkEnd w:id="5616"/>
      <w:bookmarkEnd w:id="5617"/>
      <w:bookmarkEnd w:id="5618"/>
      <w:bookmarkEnd w:id="5619"/>
      <w:r>
        <w:rPr>
          <w:rtl/>
          <w:lang w:eastAsia="he-IL"/>
        </w:rPr>
        <w:t xml:space="preserve">סעיף (א) מתייחס למקרים שבהם אם מאסדר </w:t>
      </w:r>
      <w:bookmarkStart w:id="5620" w:name="_ETM_Q1_7174287"/>
      <w:bookmarkEnd w:id="5620"/>
      <w:r>
        <w:rPr>
          <w:rtl/>
          <w:lang w:eastAsia="he-IL"/>
        </w:rPr>
        <w:t xml:space="preserve">הוכיח </w:t>
      </w:r>
      <w:bookmarkStart w:id="5621" w:name="_ETM_Q1_7162716"/>
      <w:bookmarkStart w:id="5622" w:name="_ETM_Q1_7162780"/>
      <w:bookmarkEnd w:id="5621"/>
      <w:bookmarkEnd w:id="5622"/>
      <w:r>
        <w:rPr>
          <w:rtl/>
        </w:rPr>
        <w:t>שהוא עשה מספר דוחות ירוקים או הראה שהוא באמת יודע לעשות עבודתו טוב, אז ניהול הסיכונים מאפשר – ואני מזכיר את המילה "ככלל" בהתחלה כמילה מהותית.</w:t>
      </w:r>
      <w:bookmarkStart w:id="5623" w:name="_ETM_Q1_7181070"/>
      <w:bookmarkEnd w:id="5623"/>
      <w:r>
        <w:rPr>
          <w:rtl/>
        </w:rPr>
        <w:t xml:space="preserve"> אנחנו לא אומרים לרשות: בכל המקרים האלה אל תייעצי או תייעצי. בתהליכים יותר מוגדרים </w:t>
      </w:r>
      <w:bookmarkStart w:id="5624" w:name="_ETM_Q1_7186671"/>
      <w:bookmarkEnd w:id="5624"/>
      <w:r>
        <w:rPr>
          <w:rtl/>
        </w:rPr>
        <w:t xml:space="preserve">היא יכולה להגיד: אם עשית </w:t>
      </w:r>
      <w:bookmarkStart w:id="5625" w:name="_ETM_Q1_7188029"/>
      <w:bookmarkEnd w:id="5625"/>
      <w:r>
        <w:rPr>
          <w:rtl/>
        </w:rPr>
        <w:t xml:space="preserve">למשל שלושה דוחות ירוקים ברצף נבחן אותך פעם בחמש פעמים </w:t>
      </w:r>
      <w:bookmarkStart w:id="5626" w:name="_ETM_Q1_7189089"/>
      <w:bookmarkEnd w:id="5626"/>
      <w:r>
        <w:rPr>
          <w:rtl/>
        </w:rPr>
        <w:t xml:space="preserve">ולא פעם בפעמיים, לצורך העניין. היא יכולה לייצר פה איזשהן אמות מידה שיאפשרו את </w:t>
      </w:r>
      <w:bookmarkStart w:id="5627" w:name="_ETM_Q1_7196424"/>
      <w:bookmarkEnd w:id="5627"/>
      <w:r>
        <w:rPr>
          <w:rtl/>
        </w:rPr>
        <w:t xml:space="preserve">הדבר הזה. </w:t>
      </w:r>
    </w:p>
    <w:p w:rsidR="00250E63" w:rsidRDefault="00250E63" w:rsidP="00250E63">
      <w:pPr>
        <w:rPr>
          <w:rtl/>
        </w:rPr>
      </w:pPr>
    </w:p>
    <w:p w:rsidR="00250E63" w:rsidRDefault="00250E63" w:rsidP="00250E63">
      <w:pPr>
        <w:rPr>
          <w:rtl/>
        </w:rPr>
      </w:pPr>
      <w:r>
        <w:rPr>
          <w:rtl/>
        </w:rPr>
        <w:t xml:space="preserve">סעיף (ב) באמת מתייחס למקום שבו אין לנו את החשש מפני התמריץ של המאסדר, כמו שהסברנו. (ג) אני </w:t>
      </w:r>
      <w:bookmarkStart w:id="5628" w:name="_ETM_Q1_7203369"/>
      <w:bookmarkEnd w:id="5628"/>
      <w:r>
        <w:rPr>
          <w:rtl/>
        </w:rPr>
        <w:t xml:space="preserve">חושב שמובן מאליו, איפה שיש לנו ציות נמוכה אז יש פחות חשש לנטל, אז גם פחות חשוב שהרשות תתייעץ. "למאסדר שיקול דעת מצומצם בקביעת האסדרה", זה מתכתב עם מה שהחרגנו לחלוטין מכל הנושא הבין-לאומי. לפעמים למאסדר אין הרבה שיקול דעת, ואיפה שאין לו הרבה שיקול דעת לא תעזור לו הרבה חוות דעת של הרשות, שהיא </w:t>
      </w:r>
      <w:bookmarkStart w:id="5629" w:name="_ETM_Q1_7222684"/>
      <w:bookmarkEnd w:id="5629"/>
      <w:r>
        <w:rPr>
          <w:rtl/>
        </w:rPr>
        <w:t xml:space="preserve">כבר יודעת שהוא מלכתחילה מאוד מוגבל. </w:t>
      </w:r>
    </w:p>
    <w:p w:rsidR="00250E63" w:rsidRDefault="00250E63" w:rsidP="00250E63">
      <w:pPr>
        <w:rPr>
          <w:rtl/>
        </w:rPr>
      </w:pPr>
      <w:bookmarkStart w:id="5630" w:name="_ETM_Q1_7226802"/>
      <w:bookmarkStart w:id="5631" w:name="_ETM_Q1_7226896"/>
      <w:bookmarkStart w:id="5632" w:name="_ETM_Q1_7226914"/>
      <w:bookmarkEnd w:id="5630"/>
      <w:bookmarkEnd w:id="5631"/>
      <w:bookmarkEnd w:id="5632"/>
    </w:p>
    <w:p w:rsidR="00250E63" w:rsidRDefault="00250E63" w:rsidP="00250E63">
      <w:pPr>
        <w:rPr>
          <w:rtl/>
        </w:rPr>
      </w:pPr>
      <w:bookmarkStart w:id="5633" w:name="_ETM_Q1_7226978"/>
      <w:bookmarkEnd w:id="5633"/>
      <w:r>
        <w:rPr>
          <w:rtl/>
        </w:rPr>
        <w:t xml:space="preserve">נושא הדחיפות, זה גם מתייחס לסעיף 23, בעצם יכולים להיות כמה ממדים של דחיפות. יכול להיות דחוף עד רמה מאוד גבוהה שבה השר </w:t>
      </w:r>
      <w:bookmarkStart w:id="5634" w:name="_ETM_Q1_7233458"/>
      <w:bookmarkEnd w:id="5634"/>
      <w:r>
        <w:rPr>
          <w:rtl/>
        </w:rPr>
        <w:t>פוטר את עצמו, ואז היא גם בהוראת שעה. אבל אנחנו מכירים בעבודה הממשלתית גם הרבה דברים שהם דחופים מסיבות אחרות, גם לא תמיד הסיבה שעליה מגנה הרגולציה. לצורך העניין, יש הנחיות יועץ שאומרים שצריכים</w:t>
      </w:r>
      <w:bookmarkStart w:id="5635" w:name="_ETM_Q1_7247478"/>
      <w:bookmarkEnd w:id="5635"/>
      <w:r>
        <w:rPr>
          <w:rtl/>
        </w:rPr>
        <w:t xml:space="preserve"> לפרסם דברים ל-21 יום להערות הציבור. לפעמים מציע היועץ המשפטי לממשלה לנכון לצמצם את לוח הזמנים הזה. יכולים להיות מקרים שונים של דחיפות.</w:t>
      </w:r>
    </w:p>
    <w:p w:rsidR="00250E63" w:rsidRDefault="00250E63" w:rsidP="00250E63">
      <w:pPr>
        <w:rPr>
          <w:rtl/>
        </w:rPr>
      </w:pPr>
      <w:bookmarkStart w:id="5636" w:name="_ETM_Q1_7256444"/>
      <w:bookmarkEnd w:id="5636"/>
    </w:p>
    <w:p w:rsidR="00250E63" w:rsidRDefault="00250E63" w:rsidP="00873ABC">
      <w:pPr>
        <w:pStyle w:val="af8"/>
        <w:rPr>
          <w:rtl/>
        </w:rPr>
      </w:pPr>
      <w:bookmarkStart w:id="5637" w:name="ET_yor_6156_113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637"/>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5638" w:name="_ETM_Q1_7257110"/>
      <w:bookmarkStart w:id="5639" w:name="_ETM_Q1_7257156"/>
      <w:bookmarkEnd w:id="5638"/>
      <w:bookmarkEnd w:id="5639"/>
      <w:r>
        <w:rPr>
          <w:rtl/>
          <w:lang w:eastAsia="he-IL"/>
        </w:rPr>
        <w:t xml:space="preserve">הבנתי. </w:t>
      </w:r>
      <w:bookmarkStart w:id="5640" w:name="_ETM_Q1_7256229"/>
      <w:bookmarkStart w:id="5641" w:name="_ETM_Q1_7256460"/>
      <w:bookmarkStart w:id="5642" w:name="_ETM_Q1_7256476"/>
      <w:bookmarkStart w:id="5643" w:name="_ETM_Q1_7256505"/>
      <w:bookmarkEnd w:id="5640"/>
      <w:bookmarkEnd w:id="5641"/>
      <w:bookmarkEnd w:id="5642"/>
      <w:bookmarkEnd w:id="5643"/>
      <w:r>
        <w:rPr>
          <w:rtl/>
        </w:rPr>
        <w:t xml:space="preserve">זאת אומרת ההבחנה מ-23, שפה כתוב "התרחש אירוע", ופה אתה אומר שזה יותר רחב גם אם לא ממש </w:t>
      </w:r>
      <w:bookmarkStart w:id="5644" w:name="_ETM_Q1_7263936"/>
      <w:bookmarkEnd w:id="5644"/>
      <w:r>
        <w:rPr>
          <w:rtl/>
        </w:rPr>
        <w:t>בסדר גמור.</w:t>
      </w:r>
    </w:p>
    <w:p w:rsidR="00250E63" w:rsidRDefault="00250E63" w:rsidP="00250E63">
      <w:pPr>
        <w:rPr>
          <w:rtl/>
        </w:rPr>
      </w:pPr>
      <w:bookmarkStart w:id="5645" w:name="_ETM_Q1_7263367"/>
      <w:bookmarkStart w:id="5646" w:name="_ETM_Q1_7264728"/>
      <w:bookmarkEnd w:id="5645"/>
      <w:bookmarkEnd w:id="5646"/>
    </w:p>
    <w:p w:rsidR="00250E63" w:rsidRDefault="00250E63" w:rsidP="00873ABC">
      <w:pPr>
        <w:pStyle w:val="a5"/>
        <w:rPr>
          <w:rtl/>
        </w:rPr>
      </w:pPr>
      <w:bookmarkStart w:id="5647" w:name="ET_speaker_גל_ברנס_39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647"/>
    </w:p>
    <w:p w:rsidR="00250E63" w:rsidRDefault="00250E63" w:rsidP="00250E63">
      <w:pPr>
        <w:ind w:firstLine="0"/>
        <w:rPr>
          <w:rtl/>
          <w:lang w:eastAsia="he-IL"/>
        </w:rPr>
      </w:pPr>
      <w:bookmarkStart w:id="5648" w:name="_ETM_Q1_7270660"/>
      <w:bookmarkStart w:id="5649" w:name="_ETM_Q1_7270692"/>
      <w:bookmarkEnd w:id="5648"/>
      <w:bookmarkEnd w:id="5649"/>
    </w:p>
    <w:p w:rsidR="00250E63" w:rsidRDefault="00250E63" w:rsidP="00250E63">
      <w:pPr>
        <w:rPr>
          <w:rtl/>
        </w:rPr>
      </w:pPr>
      <w:bookmarkStart w:id="5650" w:name="_ETM_Q1_7263547"/>
      <w:bookmarkStart w:id="5651" w:name="_ETM_Q1_7263566"/>
      <w:bookmarkStart w:id="5652" w:name="_ETM_Q1_7263605"/>
      <w:bookmarkEnd w:id="5650"/>
      <w:bookmarkEnd w:id="5651"/>
      <w:bookmarkEnd w:id="5652"/>
      <w:r>
        <w:rPr>
          <w:rtl/>
        </w:rPr>
        <w:t xml:space="preserve">זה הרציונל של (ה). הרציונל של (ו), שהוא מחבר שני דברים ביחד, פעם אחת "בוצע בליווי מליאת הרשות". את השני, גם לבקשת </w:t>
      </w:r>
      <w:bookmarkStart w:id="5653" w:name="_ETM_Q1_7272963"/>
      <w:bookmarkEnd w:id="5653"/>
      <w:r>
        <w:rPr>
          <w:rtl/>
        </w:rPr>
        <w:t xml:space="preserve">הלשכה המשפטית של הוועדה נחדד, אבל הכוונה היא </w:t>
      </w:r>
      <w:bookmarkStart w:id="5654" w:name="_ETM_Q1_7276942"/>
      <w:bookmarkEnd w:id="5654"/>
      <w:r>
        <w:rPr>
          <w:rtl/>
        </w:rPr>
        <w:t>בעצם לאותם מובילי רגולציה ששמעתם אותם פה גם במהלך הדיונים עולים ומתייחסים שהם הגורם הפנים משרדי, לצורך העניין, ואם הם ליוו את התהליך אין פה שום כוונה לגורמים חוץ ממשלתיים, וחשוב גם להגיד.</w:t>
      </w:r>
    </w:p>
    <w:p w:rsidR="00250E63" w:rsidRDefault="00250E63" w:rsidP="00250E63">
      <w:pPr>
        <w:rPr>
          <w:rFonts w:ascii="David" w:hAnsi="David"/>
          <w:u w:val="single"/>
          <w:rtl/>
          <w:lang w:eastAsia="he-IL"/>
        </w:rPr>
      </w:pPr>
      <w:bookmarkStart w:id="5655" w:name="_ETM_Q1_7289249"/>
      <w:bookmarkStart w:id="5656" w:name="_ETM_Q1_7289378"/>
      <w:bookmarkStart w:id="5657" w:name="_ETM_Q1_7290672"/>
      <w:bookmarkStart w:id="5658" w:name="_ETM_Q1_7289638"/>
      <w:bookmarkEnd w:id="5655"/>
      <w:bookmarkEnd w:id="5656"/>
      <w:bookmarkEnd w:id="5657"/>
      <w:bookmarkEnd w:id="5658"/>
    </w:p>
    <w:p w:rsidR="00250E63" w:rsidRDefault="00250E63" w:rsidP="00873ABC">
      <w:pPr>
        <w:pStyle w:val="a5"/>
        <w:rPr>
          <w:rtl/>
        </w:rPr>
      </w:pPr>
      <w:bookmarkStart w:id="5659" w:name="ET_speaker_גור_בליי_39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5659"/>
    </w:p>
    <w:p w:rsidR="00250E63" w:rsidRDefault="00250E63" w:rsidP="00250E63">
      <w:pPr>
        <w:pStyle w:val="KeepWithNext"/>
        <w:rPr>
          <w:rtl/>
          <w:lang w:eastAsia="he-IL"/>
        </w:rPr>
      </w:pPr>
    </w:p>
    <w:p w:rsidR="00250E63" w:rsidRDefault="00250E63" w:rsidP="00250E63">
      <w:pPr>
        <w:rPr>
          <w:rtl/>
        </w:rPr>
      </w:pPr>
      <w:bookmarkStart w:id="5660" w:name="_ETM_Q1_7290310"/>
      <w:bookmarkStart w:id="5661" w:name="_ETM_Q1_7290359"/>
      <w:bookmarkEnd w:id="5660"/>
      <w:bookmarkEnd w:id="5661"/>
      <w:r>
        <w:rPr>
          <w:rtl/>
          <w:lang w:eastAsia="he-IL"/>
        </w:rPr>
        <w:t xml:space="preserve">ברור. </w:t>
      </w:r>
      <w:bookmarkStart w:id="5662" w:name="_ETM_Q1_7289474"/>
      <w:bookmarkEnd w:id="5662"/>
      <w:r>
        <w:rPr>
          <w:rtl/>
          <w:lang w:eastAsia="he-IL"/>
        </w:rPr>
        <w:t xml:space="preserve">אז </w:t>
      </w:r>
      <w:bookmarkStart w:id="5663" w:name="_ETM_Q1_7291352"/>
      <w:bookmarkStart w:id="5664" w:name="_ETM_Q1_7291405"/>
      <w:bookmarkEnd w:id="5663"/>
      <w:bookmarkEnd w:id="5664"/>
      <w:r>
        <w:rPr>
          <w:rtl/>
          <w:lang w:eastAsia="he-IL"/>
        </w:rPr>
        <w:t>מקובל</w:t>
      </w:r>
      <w:bookmarkStart w:id="5665" w:name="_ETM_Q1_7289415"/>
      <w:bookmarkStart w:id="5666" w:name="_ETM_Q1_7289472"/>
      <w:bookmarkEnd w:id="5665"/>
      <w:bookmarkEnd w:id="5666"/>
      <w:r>
        <w:rPr>
          <w:rtl/>
          <w:lang w:eastAsia="he-IL"/>
        </w:rPr>
        <w:t xml:space="preserve"> ע</w:t>
      </w:r>
      <w:r>
        <w:rPr>
          <w:rtl/>
        </w:rPr>
        <w:t>ליכם התיקון שלנו לנוסח: בליווי גורמים המונחים על ידיו, במקום "בעלי מומחיות".</w:t>
      </w:r>
    </w:p>
    <w:p w:rsidR="00250E63" w:rsidRDefault="00250E63" w:rsidP="00250E63">
      <w:pPr>
        <w:rPr>
          <w:rtl/>
        </w:rPr>
      </w:pPr>
      <w:bookmarkStart w:id="5667" w:name="_ETM_Q1_7293030"/>
      <w:bookmarkStart w:id="5668" w:name="_ETM_Q1_7293151"/>
      <w:bookmarkEnd w:id="5667"/>
      <w:bookmarkEnd w:id="5668"/>
    </w:p>
    <w:p w:rsidR="00250E63" w:rsidRDefault="00250E63" w:rsidP="00873ABC">
      <w:pPr>
        <w:pStyle w:val="af8"/>
        <w:rPr>
          <w:rtl/>
        </w:rPr>
      </w:pPr>
      <w:bookmarkStart w:id="5669" w:name="ET_yor_6156_113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669"/>
      <w:r>
        <w:rPr>
          <w:rFonts w:hint="cs"/>
          <w:rtl/>
        </w:rPr>
        <w:t xml:space="preserve"> </w:t>
      </w:r>
    </w:p>
    <w:p w:rsidR="00250E63" w:rsidRDefault="00250E63" w:rsidP="00250E63">
      <w:pPr>
        <w:rPr>
          <w:rtl/>
          <w:lang w:eastAsia="he-IL"/>
        </w:rPr>
      </w:pPr>
      <w:bookmarkStart w:id="5670" w:name="_ETM_Q1_7296428"/>
      <w:bookmarkStart w:id="5671" w:name="_ETM_Q1_7296468"/>
      <w:bookmarkEnd w:id="5670"/>
      <w:bookmarkEnd w:id="5671"/>
    </w:p>
    <w:p w:rsidR="00250E63" w:rsidRDefault="00250E63" w:rsidP="00250E63">
      <w:pPr>
        <w:rPr>
          <w:rtl/>
        </w:rPr>
      </w:pPr>
      <w:bookmarkStart w:id="5672" w:name="_ETM_Q1_7293182"/>
      <w:bookmarkStart w:id="5673" w:name="_ETM_Q1_7293236"/>
      <w:bookmarkEnd w:id="5672"/>
      <w:bookmarkEnd w:id="5673"/>
      <w:r>
        <w:rPr>
          <w:rtl/>
        </w:rPr>
        <w:t>אבל אם הם בעלי מומחיות?</w:t>
      </w:r>
    </w:p>
    <w:p w:rsidR="00250E63" w:rsidRDefault="00250E63" w:rsidP="00250E63">
      <w:pPr>
        <w:rPr>
          <w:rtl/>
        </w:rPr>
      </w:pPr>
      <w:bookmarkStart w:id="5674" w:name="_ETM_Q1_7298748"/>
      <w:bookmarkStart w:id="5675" w:name="_ETM_Q1_7297302"/>
      <w:bookmarkEnd w:id="5674"/>
      <w:bookmarkEnd w:id="5675"/>
    </w:p>
    <w:p w:rsidR="00250E63" w:rsidRDefault="00250E63" w:rsidP="00873ABC">
      <w:pPr>
        <w:pStyle w:val="a5"/>
        <w:rPr>
          <w:rtl/>
        </w:rPr>
      </w:pPr>
      <w:bookmarkStart w:id="5676" w:name="ET_speaker_גל_ברנס_398"/>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676"/>
    </w:p>
    <w:p w:rsidR="00250E63" w:rsidRDefault="00250E63" w:rsidP="00250E63">
      <w:pPr>
        <w:pStyle w:val="KeepWithNext"/>
        <w:rPr>
          <w:rtl/>
          <w:lang w:eastAsia="he-IL"/>
        </w:rPr>
      </w:pPr>
    </w:p>
    <w:p w:rsidR="00250E63" w:rsidRDefault="00250E63" w:rsidP="00250E63">
      <w:pPr>
        <w:rPr>
          <w:rtl/>
        </w:rPr>
      </w:pPr>
      <w:bookmarkStart w:id="5677" w:name="_ETM_Q1_7297896"/>
      <w:bookmarkStart w:id="5678" w:name="_ETM_Q1_7297945"/>
      <w:bookmarkEnd w:id="5677"/>
      <w:bookmarkEnd w:id="5678"/>
      <w:r>
        <w:rPr>
          <w:rtl/>
          <w:lang w:eastAsia="he-IL"/>
        </w:rPr>
        <w:t xml:space="preserve">זה לא </w:t>
      </w:r>
      <w:bookmarkStart w:id="5679" w:name="_ETM_Q1_7298630"/>
      <w:bookmarkEnd w:id="5679"/>
      <w:r>
        <w:rPr>
          <w:rtl/>
          <w:lang w:eastAsia="he-IL"/>
        </w:rPr>
        <w:t xml:space="preserve">עוזר </w:t>
      </w:r>
      <w:bookmarkStart w:id="5680" w:name="_ETM_Q1_7298929"/>
      <w:bookmarkStart w:id="5681" w:name="_ETM_Q1_7298943"/>
      <w:bookmarkStart w:id="5682" w:name="_ETM_Q1_7298983"/>
      <w:bookmarkEnd w:id="5680"/>
      <w:bookmarkEnd w:id="5681"/>
      <w:bookmarkEnd w:id="5682"/>
      <w:r>
        <w:rPr>
          <w:rtl/>
        </w:rPr>
        <w:t xml:space="preserve">שמשרד לקח יועץ חיצוני, לצורך העניין, אנחנו רוצים את המומחה הממשלתי. אנחנו לא רוצים </w:t>
      </w:r>
      <w:bookmarkStart w:id="5683" w:name="_ETM_Q1_7305153"/>
      <w:bookmarkEnd w:id="5683"/>
      <w:r>
        <w:rPr>
          <w:rtl/>
        </w:rPr>
        <w:t>להיבנות פה על אחרים.</w:t>
      </w:r>
    </w:p>
    <w:p w:rsidR="00250E63" w:rsidRDefault="00250E63" w:rsidP="00250E63">
      <w:pPr>
        <w:rPr>
          <w:rtl/>
        </w:rPr>
      </w:pPr>
      <w:bookmarkStart w:id="5684" w:name="_ETM_Q1_7303642"/>
      <w:bookmarkStart w:id="5685" w:name="_ETM_Q1_7303788"/>
      <w:bookmarkStart w:id="5686" w:name="_ETM_Q1_7303823"/>
      <w:bookmarkEnd w:id="5684"/>
      <w:bookmarkEnd w:id="5685"/>
      <w:bookmarkEnd w:id="5686"/>
    </w:p>
    <w:p w:rsidR="00240528" w:rsidRDefault="00240528" w:rsidP="00873ABC">
      <w:pPr>
        <w:pStyle w:val="a5"/>
        <w:rPr>
          <w:rStyle w:val="TagStyle"/>
          <w:vanish w:val="0"/>
          <w:rtl/>
        </w:rPr>
      </w:pPr>
      <w:bookmarkStart w:id="5687" w:name="ET_speaker_גל_ברנס_399"/>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687"/>
    </w:p>
    <w:p w:rsidR="00250E63" w:rsidRDefault="00250E63" w:rsidP="00250E63">
      <w:pPr>
        <w:rPr>
          <w:rtl/>
          <w:lang w:eastAsia="he-IL"/>
        </w:rPr>
      </w:pPr>
      <w:bookmarkStart w:id="5688" w:name="_ETM_Q1_7304473"/>
      <w:bookmarkStart w:id="5689" w:name="_ETM_Q1_7304525"/>
      <w:bookmarkEnd w:id="5688"/>
      <w:bookmarkEnd w:id="5689"/>
    </w:p>
    <w:p w:rsidR="00250E63" w:rsidRDefault="00250E63" w:rsidP="00250E63">
      <w:pPr>
        <w:rPr>
          <w:rtl/>
          <w:lang w:eastAsia="he-IL"/>
        </w:rPr>
      </w:pPr>
      <w:bookmarkStart w:id="5690" w:name="_ETM_Q1_7305850"/>
      <w:bookmarkStart w:id="5691" w:name="_ETM_Q1_7305980"/>
      <w:bookmarkEnd w:id="5690"/>
      <w:bookmarkEnd w:id="5691"/>
      <w:r>
        <w:rPr>
          <w:rtl/>
          <w:lang w:eastAsia="he-IL"/>
        </w:rPr>
        <w:t>אז למה לומר: "בליווי גורמים בעלי מומחיות" מטעם, של המאסדר.</w:t>
      </w:r>
      <w:bookmarkStart w:id="5692" w:name="_ETM_Q1_7309847"/>
      <w:bookmarkStart w:id="5693" w:name="_ETM_Q1_7310141"/>
      <w:bookmarkStart w:id="5694" w:name="_ETM_Q1_7313351"/>
      <w:bookmarkEnd w:id="5692"/>
      <w:bookmarkEnd w:id="5693"/>
      <w:bookmarkEnd w:id="5694"/>
    </w:p>
    <w:p w:rsidR="00250E63" w:rsidRDefault="00250E63" w:rsidP="00250E63">
      <w:pPr>
        <w:rPr>
          <w:rtl/>
          <w:lang w:eastAsia="he-IL"/>
        </w:rPr>
      </w:pPr>
      <w:bookmarkStart w:id="5695" w:name="_ETM_Q1_7313496"/>
      <w:bookmarkEnd w:id="5695"/>
    </w:p>
    <w:p w:rsidR="00250E63" w:rsidRDefault="00250E63" w:rsidP="00873ABC">
      <w:pPr>
        <w:pStyle w:val="af7"/>
        <w:rPr>
          <w:rtl/>
        </w:rPr>
      </w:pPr>
      <w:bookmarkStart w:id="5696" w:name="ET_interruption_קריאה_403"/>
      <w:r w:rsidRPr="00873ABC">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873ABC">
        <w:rPr>
          <w:rStyle w:val="TagStyle"/>
          <w:rFonts w:hint="cs"/>
          <w:rtl/>
        </w:rPr>
        <w:t>&lt;&lt; קריאה &gt;&gt;</w:t>
      </w:r>
      <w:r>
        <w:rPr>
          <w:rFonts w:hint="cs"/>
          <w:rtl/>
        </w:rPr>
        <w:t xml:space="preserve"> </w:t>
      </w:r>
      <w:bookmarkEnd w:id="5696"/>
    </w:p>
    <w:p w:rsidR="00250E63" w:rsidRDefault="00250E63" w:rsidP="00250E63">
      <w:pPr>
        <w:rPr>
          <w:rtl/>
          <w:lang w:eastAsia="he-IL"/>
        </w:rPr>
      </w:pPr>
    </w:p>
    <w:p w:rsidR="00250E63" w:rsidRDefault="00250E63" w:rsidP="00250E63">
      <w:pPr>
        <w:rPr>
          <w:rtl/>
          <w:lang w:eastAsia="he-IL"/>
        </w:rPr>
      </w:pPr>
      <w:r>
        <w:rPr>
          <w:rtl/>
          <w:lang w:eastAsia="he-IL"/>
        </w:rPr>
        <w:t>כי א</w:t>
      </w:r>
      <w:bookmarkStart w:id="5697" w:name="_ETM_Q1_7310683"/>
      <w:bookmarkStart w:id="5698" w:name="_ETM_Q1_7310697"/>
      <w:bookmarkEnd w:id="5697"/>
      <w:bookmarkEnd w:id="5698"/>
      <w:r>
        <w:rPr>
          <w:rtl/>
          <w:lang w:eastAsia="he-IL"/>
        </w:rPr>
        <w:t>ם המאסדר לא מספק?</w:t>
      </w:r>
    </w:p>
    <w:p w:rsidR="00250E63" w:rsidRDefault="00250E63" w:rsidP="00250E63">
      <w:pPr>
        <w:ind w:firstLine="0"/>
        <w:rPr>
          <w:rtl/>
          <w:lang w:eastAsia="he-IL"/>
        </w:rPr>
      </w:pPr>
      <w:bookmarkStart w:id="5699" w:name="_ETM_Q1_7310083"/>
      <w:bookmarkStart w:id="5700" w:name="_ETM_Q1_7310215"/>
      <w:bookmarkStart w:id="5701" w:name="_ETM_Q1_7310296"/>
      <w:bookmarkStart w:id="5702" w:name="_ETM_Q1_7310390"/>
      <w:bookmarkStart w:id="5703" w:name="_ETM_Q1_7316808"/>
      <w:bookmarkEnd w:id="5699"/>
      <w:bookmarkEnd w:id="5700"/>
      <w:bookmarkEnd w:id="5701"/>
      <w:bookmarkEnd w:id="5702"/>
      <w:bookmarkEnd w:id="5703"/>
    </w:p>
    <w:p w:rsidR="00250E63" w:rsidRDefault="00250E63" w:rsidP="00873ABC">
      <w:pPr>
        <w:pStyle w:val="a5"/>
        <w:rPr>
          <w:rtl/>
        </w:rPr>
      </w:pPr>
      <w:bookmarkStart w:id="5704" w:name="ET_speaker_גל_ברנס_400"/>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704"/>
    </w:p>
    <w:p w:rsidR="00250E63" w:rsidRDefault="00250E63" w:rsidP="00250E63">
      <w:pPr>
        <w:pStyle w:val="KeepWithNext"/>
        <w:rPr>
          <w:rtl/>
          <w:lang w:eastAsia="he-IL"/>
        </w:rPr>
      </w:pPr>
    </w:p>
    <w:p w:rsidR="00250E63" w:rsidRDefault="00250E63" w:rsidP="00250E63">
      <w:pPr>
        <w:rPr>
          <w:rtl/>
          <w:lang w:eastAsia="he-IL"/>
        </w:rPr>
      </w:pPr>
      <w:bookmarkStart w:id="5705" w:name="_ETM_Q1_7317469"/>
      <w:bookmarkStart w:id="5706" w:name="_ETM_Q1_7317523"/>
      <w:bookmarkEnd w:id="5705"/>
      <w:bookmarkEnd w:id="5706"/>
      <w:r>
        <w:rPr>
          <w:rtl/>
          <w:lang w:eastAsia="he-IL"/>
        </w:rPr>
        <w:t>נציג פה נוסח.</w:t>
      </w:r>
    </w:p>
    <w:p w:rsidR="00250E63" w:rsidRDefault="00250E63" w:rsidP="00250E63">
      <w:pPr>
        <w:rPr>
          <w:rtl/>
          <w:lang w:eastAsia="he-IL"/>
        </w:rPr>
      </w:pPr>
      <w:bookmarkStart w:id="5707" w:name="_ETM_Q1_7315142"/>
      <w:bookmarkStart w:id="5708" w:name="_ETM_Q1_7315306"/>
      <w:bookmarkStart w:id="5709" w:name="_ETM_Q1_7316037"/>
      <w:bookmarkEnd w:id="5707"/>
      <w:bookmarkEnd w:id="5708"/>
      <w:bookmarkEnd w:id="5709"/>
    </w:p>
    <w:p w:rsidR="00250E63" w:rsidRDefault="00250E63" w:rsidP="00873ABC">
      <w:pPr>
        <w:pStyle w:val="af8"/>
        <w:rPr>
          <w:rtl/>
        </w:rPr>
      </w:pPr>
      <w:bookmarkStart w:id="5710" w:name="ET_yor_6156_40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710"/>
    </w:p>
    <w:p w:rsidR="00250E63" w:rsidRDefault="00250E63" w:rsidP="00250E63">
      <w:pPr>
        <w:pStyle w:val="KeepWithNext"/>
        <w:rPr>
          <w:rtl/>
          <w:lang w:eastAsia="he-IL"/>
        </w:rPr>
      </w:pPr>
    </w:p>
    <w:p w:rsidR="00250E63" w:rsidRDefault="00250E63" w:rsidP="00250E63">
      <w:pPr>
        <w:rPr>
          <w:rtl/>
          <w:lang w:eastAsia="he-IL"/>
        </w:rPr>
      </w:pPr>
      <w:bookmarkStart w:id="5711" w:name="_ETM_Q1_7316758"/>
      <w:bookmarkStart w:id="5712" w:name="_ETM_Q1_7316812"/>
      <w:bookmarkEnd w:id="5711"/>
      <w:bookmarkEnd w:id="5712"/>
      <w:r>
        <w:rPr>
          <w:rtl/>
          <w:lang w:eastAsia="he-IL"/>
        </w:rPr>
        <w:t xml:space="preserve">תציעו </w:t>
      </w:r>
      <w:bookmarkStart w:id="5713" w:name="_ETM_Q1_7317781"/>
      <w:bookmarkEnd w:id="5713"/>
      <w:r>
        <w:rPr>
          <w:rtl/>
          <w:lang w:eastAsia="he-IL"/>
        </w:rPr>
        <w:t>נוסח.</w:t>
      </w:r>
    </w:p>
    <w:p w:rsidR="00250E63" w:rsidRDefault="00250E63" w:rsidP="00250E63">
      <w:pPr>
        <w:rPr>
          <w:rtl/>
          <w:lang w:eastAsia="he-IL"/>
        </w:rPr>
      </w:pPr>
      <w:bookmarkStart w:id="5714" w:name="_ETM_Q1_7316275"/>
      <w:bookmarkStart w:id="5715" w:name="_ETM_Q1_7316344"/>
      <w:bookmarkStart w:id="5716" w:name="_ETM_Q1_7317368"/>
      <w:bookmarkEnd w:id="5714"/>
      <w:bookmarkEnd w:id="5715"/>
      <w:bookmarkEnd w:id="5716"/>
    </w:p>
    <w:p w:rsidR="00250E63" w:rsidRDefault="00250E63" w:rsidP="00873ABC">
      <w:pPr>
        <w:pStyle w:val="a5"/>
        <w:rPr>
          <w:rtl/>
        </w:rPr>
      </w:pPr>
      <w:bookmarkStart w:id="5717" w:name="ET_speaker_גל_ברנס_1135"/>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p>
    <w:bookmarkEnd w:id="5717"/>
    <w:p w:rsidR="00250E63" w:rsidRDefault="00250E63" w:rsidP="00250E63">
      <w:pPr>
        <w:pStyle w:val="KeepWithNext"/>
        <w:rPr>
          <w:rtl/>
          <w:lang w:eastAsia="he-IL"/>
        </w:rPr>
      </w:pPr>
    </w:p>
    <w:p w:rsidR="00250E63" w:rsidRDefault="00250E63" w:rsidP="00250E63">
      <w:pPr>
        <w:rPr>
          <w:rtl/>
        </w:rPr>
      </w:pPr>
      <w:bookmarkStart w:id="5718" w:name="_ETM_Q1_7318079"/>
      <w:bookmarkStart w:id="5719" w:name="_ETM_Q1_7318138"/>
      <w:bookmarkEnd w:id="5718"/>
      <w:bookmarkEnd w:id="5719"/>
      <w:r>
        <w:rPr>
          <w:rtl/>
          <w:lang w:eastAsia="he-IL"/>
        </w:rPr>
        <w:t>רק אסביר את הרציונל</w:t>
      </w:r>
      <w:bookmarkStart w:id="5720" w:name="_ETM_Q1_7316679"/>
      <w:bookmarkStart w:id="5721" w:name="_ETM_Q1_7316761"/>
      <w:bookmarkEnd w:id="5720"/>
      <w:bookmarkEnd w:id="5721"/>
      <w:r>
        <w:rPr>
          <w:rtl/>
          <w:lang w:eastAsia="he-IL"/>
        </w:rPr>
        <w:t xml:space="preserve">. </w:t>
      </w:r>
      <w:r>
        <w:rPr>
          <w:rtl/>
        </w:rPr>
        <w:t xml:space="preserve">פה באמת זה אם מישהו כבר עשה את </w:t>
      </w:r>
      <w:bookmarkStart w:id="5722" w:name="_ETM_Q1_7321264"/>
      <w:bookmarkEnd w:id="5722"/>
      <w:r>
        <w:rPr>
          <w:rtl/>
        </w:rPr>
        <w:t xml:space="preserve">הדרך מלכתחילה, מעבר לזה שאנחנו מעודדים את זה, גם </w:t>
      </w:r>
      <w:bookmarkStart w:id="5723" w:name="_ETM_Q1_7322206"/>
      <w:bookmarkEnd w:id="5723"/>
      <w:r>
        <w:rPr>
          <w:rtl/>
        </w:rPr>
        <w:t>פחות חשוב שיעשו עליו - - -</w:t>
      </w:r>
    </w:p>
    <w:p w:rsidR="00250E63" w:rsidRDefault="00250E63" w:rsidP="00250E63">
      <w:pPr>
        <w:rPr>
          <w:rtl/>
        </w:rPr>
      </w:pPr>
      <w:bookmarkStart w:id="5724" w:name="_ETM_Q1_7325192"/>
      <w:bookmarkStart w:id="5725" w:name="_ETM_Q1_7325278"/>
      <w:bookmarkStart w:id="5726" w:name="_ETM_Q1_7325612"/>
      <w:bookmarkEnd w:id="5724"/>
      <w:bookmarkEnd w:id="5725"/>
      <w:bookmarkEnd w:id="5726"/>
    </w:p>
    <w:p w:rsidR="00250E63" w:rsidRDefault="00250E63" w:rsidP="00873ABC">
      <w:pPr>
        <w:pStyle w:val="a5"/>
        <w:rPr>
          <w:rtl/>
        </w:rPr>
      </w:pPr>
      <w:bookmarkStart w:id="5727" w:name="ET_knessetmember_6157_404"/>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727"/>
    </w:p>
    <w:p w:rsidR="00250E63" w:rsidRDefault="00250E63" w:rsidP="00250E63">
      <w:pPr>
        <w:pStyle w:val="KeepWithNext"/>
        <w:rPr>
          <w:rtl/>
          <w:lang w:eastAsia="he-IL"/>
        </w:rPr>
      </w:pPr>
    </w:p>
    <w:p w:rsidR="00250E63" w:rsidRDefault="00250E63" w:rsidP="00250E63">
      <w:pPr>
        <w:rPr>
          <w:rtl/>
          <w:lang w:eastAsia="he-IL"/>
        </w:rPr>
      </w:pPr>
      <w:bookmarkStart w:id="5728" w:name="_ETM_Q1_7326222"/>
      <w:bookmarkStart w:id="5729" w:name="_ETM_Q1_7326274"/>
      <w:bookmarkEnd w:id="5728"/>
      <w:bookmarkEnd w:id="5729"/>
      <w:r>
        <w:rPr>
          <w:rtl/>
          <w:lang w:eastAsia="he-IL"/>
        </w:rPr>
        <w:t>לא הבנתי, למה?</w:t>
      </w:r>
    </w:p>
    <w:p w:rsidR="00250E63" w:rsidRDefault="00250E63" w:rsidP="00250E63">
      <w:pPr>
        <w:rPr>
          <w:rtl/>
          <w:lang w:eastAsia="he-IL"/>
        </w:rPr>
      </w:pPr>
      <w:bookmarkStart w:id="5730" w:name="_ETM_Q1_7324944"/>
      <w:bookmarkStart w:id="5731" w:name="_ETM_Q1_7325055"/>
      <w:bookmarkStart w:id="5732" w:name="_ETM_Q1_7325720"/>
      <w:bookmarkEnd w:id="5730"/>
      <w:bookmarkEnd w:id="5731"/>
      <w:bookmarkEnd w:id="5732"/>
    </w:p>
    <w:p w:rsidR="00250E63" w:rsidRDefault="00250E63" w:rsidP="00873ABC">
      <w:pPr>
        <w:pStyle w:val="af8"/>
        <w:rPr>
          <w:rtl/>
        </w:rPr>
      </w:pPr>
      <w:bookmarkStart w:id="5733" w:name="ET_yor_6156_113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733"/>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5734" w:name="_ETM_Q1_7326371"/>
      <w:bookmarkStart w:id="5735" w:name="_ETM_Q1_7326418"/>
      <w:bookmarkEnd w:id="5734"/>
      <w:bookmarkEnd w:id="5735"/>
      <w:r>
        <w:rPr>
          <w:rtl/>
          <w:lang w:eastAsia="he-IL"/>
        </w:rPr>
        <w:t xml:space="preserve">כדרך אגב, </w:t>
      </w:r>
      <w:bookmarkStart w:id="5736" w:name="_ETM_Q1_7324963"/>
      <w:bookmarkEnd w:id="5736"/>
      <w:r>
        <w:rPr>
          <w:rtl/>
          <w:lang w:eastAsia="he-IL"/>
        </w:rPr>
        <w:t xml:space="preserve">למה? נאמר </w:t>
      </w:r>
      <w:bookmarkStart w:id="5737" w:name="_ETM_Q1_7325303"/>
      <w:bookmarkStart w:id="5738" w:name="_ETM_Q1_7325363"/>
      <w:bookmarkEnd w:id="5737"/>
      <w:bookmarkEnd w:id="5738"/>
      <w:r>
        <w:rPr>
          <w:rtl/>
        </w:rPr>
        <w:t xml:space="preserve">שיש משרד ממשלתי היום שיש לו אסדרה בהיקף נמוך, אז אין שם תקן, כי לא צריך, אבל עכשיו יש לו </w:t>
      </w:r>
      <w:bookmarkStart w:id="5739" w:name="_ETM_Q1_7332680"/>
      <w:bookmarkEnd w:id="5739"/>
      <w:r>
        <w:rPr>
          <w:rtl/>
        </w:rPr>
        <w:t>אסדרה. עשיתם את המכרז. הרי עשיתם כזה מכרז של בנק חברות ושעות ייעוץ, אז אם סמכתם ידיכם על גורם ייעוצי במיקור חוץ שעובד איתם על ה-</w:t>
      </w:r>
      <w:r>
        <w:rPr>
          <w:sz w:val="20"/>
          <w:szCs w:val="20"/>
        </w:rPr>
        <w:t>RIA</w:t>
      </w:r>
      <w:r>
        <w:rPr>
          <w:rtl/>
        </w:rPr>
        <w:t>, זה לא פרמטרים?</w:t>
      </w:r>
    </w:p>
    <w:p w:rsidR="00250E63" w:rsidRDefault="00250E63" w:rsidP="00250E63">
      <w:pPr>
        <w:ind w:firstLine="0"/>
        <w:rPr>
          <w:rtl/>
          <w:lang w:eastAsia="he-IL"/>
        </w:rPr>
      </w:pPr>
      <w:bookmarkStart w:id="5740" w:name="_ETM_Q1_7349469"/>
      <w:bookmarkStart w:id="5741" w:name="_ETM_Q1_7349325"/>
      <w:bookmarkStart w:id="5742" w:name="_ETM_Q1_7353431"/>
      <w:bookmarkStart w:id="5743" w:name="_ETM_Q1_7353558"/>
      <w:bookmarkStart w:id="5744" w:name="_ETM_Q1_7354103"/>
      <w:bookmarkStart w:id="5745" w:name="_ETM_Q1_7352298"/>
      <w:bookmarkStart w:id="5746" w:name="_ETM_Q1_7352473"/>
      <w:bookmarkEnd w:id="5740"/>
      <w:bookmarkEnd w:id="5741"/>
      <w:bookmarkEnd w:id="5742"/>
      <w:bookmarkEnd w:id="5743"/>
      <w:bookmarkEnd w:id="5744"/>
      <w:bookmarkEnd w:id="5745"/>
      <w:bookmarkEnd w:id="5746"/>
    </w:p>
    <w:p w:rsidR="00250E63" w:rsidRDefault="00250E63" w:rsidP="00873ABC">
      <w:pPr>
        <w:pStyle w:val="a5"/>
        <w:rPr>
          <w:rtl/>
        </w:rPr>
      </w:pPr>
      <w:bookmarkStart w:id="5747" w:name="ET_speaker_גל_ברנס_1137"/>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p>
    <w:p w:rsidR="00250E63" w:rsidRDefault="00250E63" w:rsidP="00250E63">
      <w:pPr>
        <w:rPr>
          <w:rtl/>
          <w:lang w:eastAsia="he-IL"/>
        </w:rPr>
      </w:pPr>
      <w:bookmarkStart w:id="5748" w:name="_ETM_Q1_7349919"/>
      <w:bookmarkStart w:id="5749" w:name="_ETM_Q1_7349967"/>
      <w:bookmarkEnd w:id="5748"/>
      <w:bookmarkEnd w:id="5749"/>
      <w:bookmarkEnd w:id="5747"/>
    </w:p>
    <w:p w:rsidR="00250E63" w:rsidRDefault="00250E63" w:rsidP="00250E63">
      <w:pPr>
        <w:rPr>
          <w:rtl/>
        </w:rPr>
      </w:pPr>
      <w:bookmarkStart w:id="5750" w:name="_ETM_Q1_7349678"/>
      <w:bookmarkStart w:id="5751" w:name="_ETM_Q1_7349694"/>
      <w:bookmarkStart w:id="5752" w:name="_ETM_Q1_7349740"/>
      <w:bookmarkEnd w:id="5750"/>
      <w:bookmarkEnd w:id="5751"/>
      <w:bookmarkEnd w:id="5752"/>
      <w:r>
        <w:rPr>
          <w:rtl/>
        </w:rPr>
        <w:t xml:space="preserve">במובן הזה זה יכול להיות בסדר. שלא ישתמע </w:t>
      </w:r>
      <w:bookmarkStart w:id="5753" w:name="_ETM_Q1_7354250"/>
      <w:bookmarkEnd w:id="5753"/>
      <w:r>
        <w:rPr>
          <w:rtl/>
        </w:rPr>
        <w:t>כאילו אפשר להתייעץ עם בעלי עניין מסוימים ולקרוא להם מומחים.</w:t>
      </w:r>
    </w:p>
    <w:p w:rsidR="00240528" w:rsidRDefault="00240528" w:rsidP="00250E63">
      <w:pPr>
        <w:rPr>
          <w:rtl/>
        </w:rPr>
      </w:pPr>
    </w:p>
    <w:p w:rsidR="00250E63" w:rsidRDefault="00250E63" w:rsidP="00250E63">
      <w:pPr>
        <w:rPr>
          <w:rStyle w:val="TagStyle"/>
          <w:rFonts w:ascii="David" w:hAnsi="David"/>
          <w:u w:val="single"/>
          <w:rtl/>
          <w:lang w:eastAsia="he-IL"/>
        </w:rPr>
      </w:pPr>
      <w:bookmarkStart w:id="5754" w:name="_ETM_Q1_7356415"/>
      <w:bookmarkStart w:id="5755" w:name="_ETM_Q1_7359424"/>
      <w:bookmarkEnd w:id="5754"/>
      <w:bookmarkEnd w:id="5755"/>
    </w:p>
    <w:p w:rsidR="00250E63" w:rsidRDefault="00250E63" w:rsidP="00873ABC">
      <w:pPr>
        <w:pStyle w:val="af8"/>
        <w:rPr>
          <w:rtl/>
        </w:rPr>
      </w:pPr>
      <w:bookmarkStart w:id="5756" w:name="ET_yor_6156_40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756"/>
    </w:p>
    <w:p w:rsidR="00250E63" w:rsidRDefault="00250E63" w:rsidP="00250E63">
      <w:pPr>
        <w:pStyle w:val="KeepWithNext"/>
        <w:rPr>
          <w:rtl/>
          <w:lang w:eastAsia="he-IL"/>
        </w:rPr>
      </w:pPr>
    </w:p>
    <w:p w:rsidR="00250E63" w:rsidRDefault="00250E63" w:rsidP="00250E63">
      <w:pPr>
        <w:rPr>
          <w:rtl/>
          <w:lang w:eastAsia="he-IL"/>
        </w:rPr>
      </w:pPr>
      <w:bookmarkStart w:id="5757" w:name="_ETM_Q1_7360088"/>
      <w:bookmarkStart w:id="5758" w:name="_ETM_Q1_7360132"/>
      <w:bookmarkEnd w:id="5757"/>
      <w:bookmarkEnd w:id="5758"/>
      <w:r>
        <w:rPr>
          <w:rtl/>
          <w:lang w:eastAsia="he-IL"/>
        </w:rPr>
        <w:t xml:space="preserve">זה ברור, </w:t>
      </w:r>
      <w:bookmarkStart w:id="5759" w:name="_ETM_Q1_7360501"/>
      <w:bookmarkEnd w:id="5759"/>
      <w:r>
        <w:rPr>
          <w:rtl/>
          <w:lang w:eastAsia="he-IL"/>
        </w:rPr>
        <w:t>אבל אלו ממילא ההנחיות שלכם פה.</w:t>
      </w:r>
    </w:p>
    <w:p w:rsidR="00250E63" w:rsidRDefault="00250E63" w:rsidP="00250E63">
      <w:pPr>
        <w:rPr>
          <w:rtl/>
          <w:lang w:eastAsia="he-IL"/>
        </w:rPr>
      </w:pPr>
      <w:bookmarkStart w:id="5760" w:name="_ETM_Q1_7360665"/>
      <w:bookmarkStart w:id="5761" w:name="_ETM_Q1_7360769"/>
      <w:bookmarkStart w:id="5762" w:name="_ETM_Q1_7360800"/>
      <w:bookmarkStart w:id="5763" w:name="_ETM_Q1_7360878"/>
      <w:bookmarkStart w:id="5764" w:name="_ETM_Q1_7361937"/>
      <w:bookmarkEnd w:id="5760"/>
      <w:bookmarkEnd w:id="5761"/>
      <w:bookmarkEnd w:id="5762"/>
      <w:bookmarkEnd w:id="5763"/>
      <w:bookmarkEnd w:id="5764"/>
    </w:p>
    <w:p w:rsidR="00250E63" w:rsidRDefault="00250E63" w:rsidP="00873ABC">
      <w:pPr>
        <w:pStyle w:val="a5"/>
        <w:rPr>
          <w:rtl/>
        </w:rPr>
      </w:pPr>
      <w:bookmarkStart w:id="5765" w:name="ET_speaker_גור_בליי_410"/>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5765"/>
    </w:p>
    <w:p w:rsidR="00250E63" w:rsidRDefault="00250E63" w:rsidP="00250E63">
      <w:pPr>
        <w:pStyle w:val="KeepWithNext"/>
        <w:rPr>
          <w:rtl/>
          <w:lang w:eastAsia="he-IL"/>
        </w:rPr>
      </w:pPr>
    </w:p>
    <w:p w:rsidR="00250E63" w:rsidRDefault="00250E63" w:rsidP="00250E63">
      <w:pPr>
        <w:rPr>
          <w:rtl/>
          <w:lang w:eastAsia="he-IL"/>
        </w:rPr>
      </w:pPr>
      <w:bookmarkStart w:id="5766" w:name="_ETM_Q1_7362501"/>
      <w:bookmarkStart w:id="5767" w:name="_ETM_Q1_7362544"/>
      <w:bookmarkEnd w:id="5766"/>
      <w:bookmarkEnd w:id="5767"/>
      <w:r>
        <w:rPr>
          <w:rtl/>
          <w:lang w:eastAsia="he-IL"/>
        </w:rPr>
        <w:t xml:space="preserve">לכן הדגש הוא </w:t>
      </w:r>
      <w:bookmarkStart w:id="5768" w:name="_ETM_Q1_7361324"/>
      <w:bookmarkEnd w:id="5768"/>
      <w:r>
        <w:rPr>
          <w:rtl/>
          <w:lang w:eastAsia="he-IL"/>
        </w:rPr>
        <w:t xml:space="preserve">"על ידה, זה הדבר. לכן אפשר לכתוב "גורמים המונחים </w:t>
      </w:r>
      <w:bookmarkStart w:id="5769" w:name="_ETM_Q1_7364498"/>
      <w:bookmarkEnd w:id="5769"/>
      <w:r>
        <w:rPr>
          <w:rtl/>
          <w:lang w:eastAsia="he-IL"/>
        </w:rPr>
        <w:t>על ידה".</w:t>
      </w:r>
    </w:p>
    <w:p w:rsidR="00250E63" w:rsidRDefault="00250E63" w:rsidP="00250E63">
      <w:pPr>
        <w:rPr>
          <w:rtl/>
          <w:lang w:eastAsia="he-IL"/>
        </w:rPr>
      </w:pPr>
      <w:bookmarkStart w:id="5770" w:name="_ETM_Q1_7366667"/>
      <w:bookmarkStart w:id="5771" w:name="_ETM_Q1_7366792"/>
      <w:bookmarkStart w:id="5772" w:name="_ETM_Q1_7364728"/>
      <w:bookmarkEnd w:id="5770"/>
      <w:bookmarkEnd w:id="5771"/>
      <w:bookmarkEnd w:id="5772"/>
    </w:p>
    <w:p w:rsidR="00250E63" w:rsidRDefault="00250E63" w:rsidP="00873ABC">
      <w:pPr>
        <w:pStyle w:val="af8"/>
        <w:rPr>
          <w:rtl/>
        </w:rPr>
      </w:pPr>
      <w:bookmarkStart w:id="5773" w:name="ET_yor_6156_113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773"/>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5774" w:name="_ETM_Q1_7365411"/>
      <w:bookmarkStart w:id="5775" w:name="_ETM_Q1_7365466"/>
      <w:bookmarkEnd w:id="5774"/>
      <w:bookmarkEnd w:id="5775"/>
      <w:r>
        <w:rPr>
          <w:rtl/>
          <w:lang w:eastAsia="he-IL"/>
        </w:rPr>
        <w:t xml:space="preserve">אתם תמצאו פה את הנוסח. </w:t>
      </w:r>
      <w:bookmarkStart w:id="5776" w:name="_ETM_Q1_7354172"/>
      <w:bookmarkStart w:id="5777" w:name="_ETM_Q1_7354220"/>
      <w:bookmarkStart w:id="5778" w:name="_ETM_Q1_7356613"/>
      <w:bookmarkStart w:id="5779" w:name="_ETM_Q1_7356627"/>
      <w:bookmarkStart w:id="5780" w:name="_ETM_Q1_7356677"/>
      <w:bookmarkEnd w:id="5776"/>
      <w:bookmarkEnd w:id="5777"/>
      <w:bookmarkEnd w:id="5778"/>
      <w:bookmarkEnd w:id="5779"/>
      <w:bookmarkEnd w:id="5780"/>
      <w:r>
        <w:rPr>
          <w:rtl/>
        </w:rPr>
        <w:t>הערות קצרות.</w:t>
      </w:r>
    </w:p>
    <w:p w:rsidR="00250E63" w:rsidRDefault="00250E63" w:rsidP="00250E63">
      <w:pPr>
        <w:ind w:firstLine="0"/>
        <w:rPr>
          <w:rtl/>
        </w:rPr>
      </w:pPr>
      <w:bookmarkStart w:id="5781" w:name="_ETM_Q1_7370249"/>
      <w:bookmarkStart w:id="5782" w:name="_ETM_Q1_7370372"/>
      <w:bookmarkStart w:id="5783" w:name="_ETM_Q1_7373690"/>
      <w:bookmarkStart w:id="5784" w:name="_ETM_Q1_7373822"/>
      <w:bookmarkStart w:id="5785" w:name="_ETM_Q1_7374771"/>
      <w:bookmarkEnd w:id="5781"/>
      <w:bookmarkEnd w:id="5782"/>
      <w:bookmarkEnd w:id="5783"/>
      <w:bookmarkEnd w:id="5784"/>
      <w:bookmarkEnd w:id="5785"/>
    </w:p>
    <w:p w:rsidR="00250E63" w:rsidRDefault="00250E63" w:rsidP="00873ABC">
      <w:pPr>
        <w:pStyle w:val="a5"/>
        <w:rPr>
          <w:rtl/>
        </w:rPr>
      </w:pPr>
      <w:bookmarkStart w:id="5786" w:name="ET_speaker_ענת_פילצר_סומך_412"/>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786"/>
    </w:p>
    <w:p w:rsidR="00250E63" w:rsidRDefault="00250E63" w:rsidP="00250E63">
      <w:pPr>
        <w:rPr>
          <w:rtl/>
          <w:lang w:eastAsia="he-IL"/>
        </w:rPr>
      </w:pPr>
      <w:bookmarkStart w:id="5787" w:name="_ETM_Q1_7375376"/>
      <w:bookmarkStart w:id="5788" w:name="_ETM_Q1_7375422"/>
      <w:bookmarkEnd w:id="5787"/>
      <w:bookmarkEnd w:id="5788"/>
    </w:p>
    <w:p w:rsidR="00250E63" w:rsidRDefault="00250E63" w:rsidP="00250E63">
      <w:pPr>
        <w:rPr>
          <w:rtl/>
        </w:rPr>
      </w:pPr>
      <w:bookmarkStart w:id="5789" w:name="_ETM_Q1_7370392"/>
      <w:bookmarkStart w:id="5790" w:name="_ETM_Q1_7370483"/>
      <w:bookmarkEnd w:id="5789"/>
      <w:bookmarkEnd w:id="5790"/>
      <w:r>
        <w:rPr>
          <w:rtl/>
        </w:rPr>
        <w:t xml:space="preserve">שמעתי את עמדת הממשלה, ולא נחה דעתי, וההערות שלי לצערי נותרו בעינן. אז לגבי (א) אולי אם באמת הכוונה היא לא לתת פטור </w:t>
      </w:r>
      <w:bookmarkStart w:id="5791" w:name="_ETM_Q1_7379096"/>
      <w:bookmarkEnd w:id="5791"/>
      <w:r>
        <w:rPr>
          <w:lang w:val="en-GB"/>
        </w:rPr>
        <w:t>one way ticket</w:t>
      </w:r>
      <w:r>
        <w:rPr>
          <w:rtl/>
          <w:lang w:val="en-GB"/>
        </w:rPr>
        <w:t xml:space="preserve"> לאחד </w:t>
      </w:r>
      <w:r>
        <w:rPr>
          <w:rtl/>
        </w:rPr>
        <w:t xml:space="preserve">המאסדרים אז אולי "פיתח מומחיות רציפה". אני מציעה להוסיף את המילה כדי לוודא שיש לדבר הזה המשכיות, לאותה מומחיות נטענת שמכוחה ניתן </w:t>
      </w:r>
      <w:bookmarkStart w:id="5792" w:name="_ETM_Q1_7392730"/>
      <w:bookmarkEnd w:id="5792"/>
      <w:r>
        <w:rPr>
          <w:rtl/>
        </w:rPr>
        <w:t>הפטור.</w:t>
      </w:r>
    </w:p>
    <w:p w:rsidR="00250E63" w:rsidRDefault="00250E63" w:rsidP="00250E63">
      <w:pPr>
        <w:rPr>
          <w:rtl/>
        </w:rPr>
      </w:pPr>
      <w:bookmarkStart w:id="5793" w:name="_ETM_Q1_7389873"/>
      <w:bookmarkEnd w:id="5793"/>
    </w:p>
    <w:p w:rsidR="00250E63" w:rsidRDefault="00250E63" w:rsidP="00250E63">
      <w:pPr>
        <w:rPr>
          <w:rtl/>
        </w:rPr>
      </w:pPr>
      <w:bookmarkStart w:id="5794" w:name="_ETM_Q1_7390062"/>
      <w:bookmarkStart w:id="5795" w:name="_ETM_Q1_7390082"/>
      <w:bookmarkStart w:id="5796" w:name="_ETM_Q1_7390113"/>
      <w:bookmarkEnd w:id="5794"/>
      <w:bookmarkEnd w:id="5795"/>
      <w:bookmarkEnd w:id="5796"/>
      <w:r>
        <w:rPr>
          <w:rtl/>
        </w:rPr>
        <w:t xml:space="preserve">לגבי (ב) "הפחתת נטל האסדרה", אני חייבת לומר שזו אחת הנקודות הכי כאובות, לדעתי, בשיח שלנו לאורך השנים מול מאסדרים. הרבה מאוד פעמים מאסדרים מאתרים את הסדק הזה, מבינים שזה מה שמוכר טוב, </w:t>
      </w:r>
      <w:r>
        <w:rPr>
          <w:lang w:val="en-GB"/>
        </w:rPr>
        <w:t>so called</w:t>
      </w:r>
      <w:r>
        <w:rPr>
          <w:rtl/>
          <w:lang w:val="en-GB"/>
        </w:rPr>
        <w:t xml:space="preserve">, </w:t>
      </w:r>
      <w:r>
        <w:rPr>
          <w:rtl/>
        </w:rPr>
        <w:t xml:space="preserve">להעביר מהר את הרגולציה, ומוצאים איזושהי דרך להציג במניפולציה, לפעמים, לא תמיד, את הרגולציה שבעצם יש בה נטל עודף, ככזו שלכאורה מפחיתה את הנטל. ולכן האמירה, לפחות האמירה הנטענת, שהרגולציה מפחיתה </w:t>
      </w:r>
      <w:bookmarkStart w:id="5797" w:name="_ETM_Q1_7422551"/>
      <w:bookmarkEnd w:id="5797"/>
      <w:r>
        <w:rPr>
          <w:rtl/>
        </w:rPr>
        <w:t xml:space="preserve">את הנטל היא תמיד נתונה לדיון, לפרספקטיבה, לסימן שאלה, וזה לא יכול להיות כרטיס כניסה אפריורי, בלי דיון, בלי שמיעת ציבור לזה שהרגולציה מפחיתה את נטל האסדרה. זה מאוד מאוד נפיץ ומאוד מניפולטיבי. </w:t>
      </w:r>
    </w:p>
    <w:p w:rsidR="00250E63" w:rsidRDefault="00250E63" w:rsidP="00250E63">
      <w:pPr>
        <w:rPr>
          <w:rtl/>
        </w:rPr>
      </w:pPr>
      <w:bookmarkStart w:id="5798" w:name="_ETM_Q1_7438616"/>
      <w:bookmarkEnd w:id="5798"/>
    </w:p>
    <w:p w:rsidR="00250E63" w:rsidRDefault="00250E63" w:rsidP="00250E63">
      <w:pPr>
        <w:rPr>
          <w:rtl/>
        </w:rPr>
      </w:pPr>
      <w:bookmarkStart w:id="5799" w:name="_ETM_Q1_7438748"/>
      <w:bookmarkStart w:id="5800" w:name="_ETM_Q1_7438797"/>
      <w:bookmarkStart w:id="5801" w:name="_ETM_Q1_7438825"/>
      <w:bookmarkEnd w:id="5799"/>
      <w:bookmarkEnd w:id="5800"/>
      <w:bookmarkEnd w:id="5801"/>
      <w:r>
        <w:rPr>
          <w:rtl/>
        </w:rPr>
        <w:t>"(ג) עלות הציות לאסדרה נושא הפנייה נמוכה". נמוכה למי? נמוכה ביחס למה? נמוכה במצטבר? נמוכה לחברה ציבורית קטנה? לעסק קטן שהוא מכולת? הכול יחסי.</w:t>
      </w:r>
    </w:p>
    <w:p w:rsidR="00250E63" w:rsidRDefault="00250E63" w:rsidP="00250E63">
      <w:pPr>
        <w:ind w:firstLine="0"/>
        <w:rPr>
          <w:rtl/>
        </w:rPr>
      </w:pPr>
      <w:bookmarkStart w:id="5802" w:name="_ETM_Q1_7451564"/>
      <w:bookmarkStart w:id="5803" w:name="_ETM_Q1_7451812"/>
      <w:bookmarkStart w:id="5804" w:name="_ETM_Q1_7451840"/>
      <w:bookmarkStart w:id="5805" w:name="_ETM_Q1_7447709"/>
      <w:bookmarkEnd w:id="5802"/>
      <w:bookmarkEnd w:id="5803"/>
      <w:bookmarkEnd w:id="5804"/>
      <w:bookmarkEnd w:id="5805"/>
    </w:p>
    <w:p w:rsidR="00250E63" w:rsidRDefault="00250E63" w:rsidP="00873ABC">
      <w:pPr>
        <w:pStyle w:val="af8"/>
        <w:rPr>
          <w:rtl/>
        </w:rPr>
      </w:pPr>
      <w:bookmarkStart w:id="5806" w:name="ET_yor_6156_113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806"/>
      <w:r>
        <w:rPr>
          <w:rFonts w:hint="cs"/>
          <w:rtl/>
        </w:rPr>
        <w:t xml:space="preserve"> </w:t>
      </w:r>
    </w:p>
    <w:p w:rsidR="00250E63" w:rsidRDefault="00250E63" w:rsidP="00250E63">
      <w:pPr>
        <w:pStyle w:val="KeepWithNext"/>
        <w:rPr>
          <w:highlight w:val="magenta"/>
          <w:rtl/>
          <w:lang w:eastAsia="he-IL"/>
        </w:rPr>
      </w:pPr>
    </w:p>
    <w:p w:rsidR="00250E63" w:rsidRDefault="00250E63" w:rsidP="00250E63">
      <w:pPr>
        <w:rPr>
          <w:rtl/>
        </w:rPr>
      </w:pPr>
      <w:bookmarkStart w:id="5807" w:name="_ETM_Q1_7448386"/>
      <w:bookmarkStart w:id="5808" w:name="_ETM_Q1_7448437"/>
      <w:bookmarkEnd w:id="5807"/>
      <w:bookmarkEnd w:id="5808"/>
      <w:r>
        <w:rPr>
          <w:rtl/>
          <w:lang w:eastAsia="he-IL"/>
        </w:rPr>
        <w:t xml:space="preserve">המונח "עלות ציות לאסדרה" הוא מונח </w:t>
      </w:r>
      <w:bookmarkStart w:id="5809" w:name="_ETM_Q1_7449474"/>
      <w:bookmarkStart w:id="5810" w:name="_ETM_Q1_7449890"/>
      <w:bookmarkStart w:id="5811" w:name="_ETM_Q1_7449984"/>
      <w:bookmarkStart w:id="5812" w:name="_ETM_Q1_7450017"/>
      <w:bookmarkStart w:id="5813" w:name="_ETM_Q1_7450118"/>
      <w:bookmarkEnd w:id="5809"/>
      <w:bookmarkEnd w:id="5810"/>
      <w:bookmarkEnd w:id="5811"/>
      <w:bookmarkEnd w:id="5812"/>
      <w:bookmarkEnd w:id="5813"/>
      <w:r>
        <w:rPr>
          <w:rtl/>
        </w:rPr>
        <w:t>מפתח בכל החקיקה הזאת.</w:t>
      </w:r>
    </w:p>
    <w:p w:rsidR="00250E63" w:rsidRDefault="00250E63" w:rsidP="00250E63">
      <w:pPr>
        <w:rPr>
          <w:rtl/>
        </w:rPr>
      </w:pPr>
      <w:bookmarkStart w:id="5814" w:name="_ETM_Q1_7455935"/>
      <w:bookmarkEnd w:id="5814"/>
    </w:p>
    <w:p w:rsidR="00250E63" w:rsidRDefault="00250E63" w:rsidP="00873ABC">
      <w:pPr>
        <w:pStyle w:val="a5"/>
        <w:rPr>
          <w:rtl/>
        </w:rPr>
      </w:pPr>
      <w:bookmarkStart w:id="5815" w:name="ET_speaker_ענת_פילצר_סומך_409"/>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815"/>
    </w:p>
    <w:p w:rsidR="00250E63" w:rsidRDefault="00250E63" w:rsidP="00250E63">
      <w:pPr>
        <w:ind w:firstLine="0"/>
        <w:rPr>
          <w:rtl/>
        </w:rPr>
      </w:pPr>
      <w:bookmarkStart w:id="5816" w:name="_ETM_Q1_7463166"/>
      <w:bookmarkStart w:id="5817" w:name="_ETM_Q1_7463200"/>
      <w:bookmarkStart w:id="5818" w:name="_ETM_Q1_7453888"/>
      <w:bookmarkStart w:id="5819" w:name="_ETM_Q1_7453959"/>
      <w:bookmarkEnd w:id="5816"/>
      <w:bookmarkEnd w:id="5817"/>
      <w:bookmarkEnd w:id="5818"/>
      <w:bookmarkEnd w:id="5819"/>
      <w:r>
        <w:rPr>
          <w:rtl/>
        </w:rPr>
        <w:t xml:space="preserve"> </w:t>
      </w:r>
    </w:p>
    <w:p w:rsidR="00250E63" w:rsidRDefault="00250E63" w:rsidP="00250E63">
      <w:pPr>
        <w:rPr>
          <w:rtl/>
        </w:rPr>
      </w:pPr>
      <w:bookmarkStart w:id="5820" w:name="_ETM_Q1_7457117"/>
      <w:bookmarkStart w:id="5821" w:name="_ETM_Q1_7457396"/>
      <w:bookmarkEnd w:id="5820"/>
      <w:bookmarkEnd w:id="5821"/>
      <w:r>
        <w:rPr>
          <w:rtl/>
        </w:rPr>
        <w:t xml:space="preserve">אבל נמוכה הוא לא מונח מוגדר, נמוכה הוא מונח יחסי מעצם הגדרתו. המונח הזה הוא חליפה ליתום, ולכן </w:t>
      </w:r>
      <w:bookmarkStart w:id="5822" w:name="_ETM_Q1_7460777"/>
      <w:bookmarkEnd w:id="5822"/>
      <w:r>
        <w:rPr>
          <w:rtl/>
        </w:rPr>
        <w:t xml:space="preserve">הוא מאוד בעייתי בעיני. ולגבי (ה) לא נותר לי </w:t>
      </w:r>
      <w:bookmarkStart w:id="5823" w:name="_ETM_Q1_7464789"/>
      <w:bookmarkEnd w:id="5823"/>
      <w:r>
        <w:rPr>
          <w:rtl/>
        </w:rPr>
        <w:t>אלא להיתלות באילנות גבוהים ולהסכים לעמדת אדוני.</w:t>
      </w:r>
    </w:p>
    <w:p w:rsidR="00250E63" w:rsidRDefault="00250E63" w:rsidP="00250E63">
      <w:pPr>
        <w:rPr>
          <w:rtl/>
        </w:rPr>
      </w:pPr>
    </w:p>
    <w:p w:rsidR="00250E63" w:rsidRDefault="00250E63" w:rsidP="00873ABC">
      <w:pPr>
        <w:pStyle w:val="af8"/>
        <w:rPr>
          <w:rtl/>
        </w:rPr>
      </w:pPr>
      <w:bookmarkStart w:id="5824" w:name="ET_yor_6156_114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824"/>
      <w:r>
        <w:rPr>
          <w:rFonts w:hint="cs"/>
          <w:rtl/>
        </w:rPr>
        <w:t xml:space="preserve"> </w:t>
      </w:r>
    </w:p>
    <w:p w:rsidR="00250E63" w:rsidRDefault="00250E63" w:rsidP="00250E63">
      <w:pPr>
        <w:rPr>
          <w:rtl/>
          <w:lang w:eastAsia="he-IL"/>
        </w:rPr>
      </w:pPr>
    </w:p>
    <w:p w:rsidR="00250E63" w:rsidRDefault="00250E63" w:rsidP="00250E63">
      <w:pPr>
        <w:rPr>
          <w:rtl/>
        </w:rPr>
      </w:pPr>
      <w:r>
        <w:rPr>
          <w:rtl/>
        </w:rPr>
        <w:t xml:space="preserve"> שנסוגותי ממנה.</w:t>
      </w:r>
    </w:p>
    <w:p w:rsidR="00250E63" w:rsidRDefault="00250E63" w:rsidP="00250E63">
      <w:pPr>
        <w:rPr>
          <w:rtl/>
        </w:rPr>
      </w:pPr>
      <w:bookmarkStart w:id="5825" w:name="_ETM_Q1_7468781"/>
      <w:bookmarkStart w:id="5826" w:name="_ETM_Q1_7470821"/>
      <w:bookmarkStart w:id="5827" w:name="_ETM_Q1_7470959"/>
      <w:bookmarkStart w:id="5828" w:name="_ETM_Q1_7470151"/>
      <w:bookmarkStart w:id="5829" w:name="_ETM_Q1_7470271"/>
      <w:bookmarkStart w:id="5830" w:name="_ETM_Q1_7469981"/>
      <w:bookmarkEnd w:id="5825"/>
      <w:bookmarkEnd w:id="5826"/>
      <w:bookmarkEnd w:id="5827"/>
      <w:bookmarkEnd w:id="5828"/>
      <w:bookmarkEnd w:id="5829"/>
      <w:bookmarkEnd w:id="5830"/>
    </w:p>
    <w:p w:rsidR="00250E63" w:rsidRDefault="00250E63" w:rsidP="00873ABC">
      <w:pPr>
        <w:pStyle w:val="a5"/>
        <w:rPr>
          <w:rtl/>
        </w:rPr>
      </w:pPr>
      <w:bookmarkStart w:id="5831" w:name="ET_speaker_ענת_פילצר_סומך_1141"/>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p>
    <w:bookmarkEnd w:id="5831"/>
    <w:p w:rsidR="00250E63" w:rsidRDefault="00250E63" w:rsidP="00250E63">
      <w:pPr>
        <w:pStyle w:val="KeepWithNext"/>
        <w:rPr>
          <w:rtl/>
          <w:lang w:eastAsia="he-IL"/>
        </w:rPr>
      </w:pPr>
    </w:p>
    <w:p w:rsidR="00250E63" w:rsidRDefault="00250E63" w:rsidP="00250E63">
      <w:pPr>
        <w:rPr>
          <w:rtl/>
          <w:lang w:eastAsia="he-IL"/>
        </w:rPr>
      </w:pPr>
      <w:bookmarkStart w:id="5832" w:name="_ETM_Q1_7470675"/>
      <w:bookmarkStart w:id="5833" w:name="_ETM_Q1_7470726"/>
      <w:bookmarkStart w:id="5834" w:name="_ETM_Q1_7471898"/>
      <w:bookmarkStart w:id="5835" w:name="_ETM_Q1_7472016"/>
      <w:bookmarkEnd w:id="5832"/>
      <w:bookmarkEnd w:id="5833"/>
      <w:bookmarkEnd w:id="5834"/>
      <w:bookmarkEnd w:id="5835"/>
      <w:r>
        <w:rPr>
          <w:rtl/>
          <w:lang w:eastAsia="he-IL"/>
        </w:rPr>
        <w:t>חבל</w:t>
      </w:r>
      <w:bookmarkStart w:id="5836" w:name="_ETM_Q1_7473229"/>
      <w:bookmarkStart w:id="5837" w:name="_ETM_Q1_7473350"/>
      <w:bookmarkEnd w:id="5836"/>
      <w:bookmarkEnd w:id="5837"/>
      <w:r>
        <w:rPr>
          <w:rtl/>
          <w:lang w:eastAsia="he-IL"/>
        </w:rPr>
        <w:t>.</w:t>
      </w:r>
    </w:p>
    <w:p w:rsidR="00250E63" w:rsidRDefault="00250E63" w:rsidP="00250E63">
      <w:pPr>
        <w:rPr>
          <w:rtl/>
          <w:lang w:eastAsia="he-IL"/>
        </w:rPr>
      </w:pPr>
      <w:bookmarkStart w:id="5838" w:name="_ETM_Q1_7474269"/>
      <w:bookmarkStart w:id="5839" w:name="_ETM_Q1_7474329"/>
      <w:bookmarkStart w:id="5840" w:name="_ETM_Q1_7472214"/>
      <w:bookmarkEnd w:id="5838"/>
      <w:bookmarkEnd w:id="5839"/>
      <w:bookmarkEnd w:id="5840"/>
    </w:p>
    <w:p w:rsidR="00250E63" w:rsidRDefault="00250E63" w:rsidP="00873ABC">
      <w:pPr>
        <w:pStyle w:val="af8"/>
        <w:rPr>
          <w:rtl/>
        </w:rPr>
      </w:pPr>
      <w:bookmarkStart w:id="5841" w:name="ET_yor_6156_114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841"/>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5842" w:name="_ETM_Q1_7472838"/>
      <w:bookmarkStart w:id="5843" w:name="_ETM_Q1_7472892"/>
      <w:bookmarkEnd w:id="5842"/>
      <w:bookmarkEnd w:id="5843"/>
      <w:r>
        <w:rPr>
          <w:rtl/>
          <w:lang w:eastAsia="he-IL"/>
        </w:rPr>
        <w:t>קראתי יותר טוב את 23.</w:t>
      </w:r>
    </w:p>
    <w:p w:rsidR="00250E63" w:rsidRDefault="00250E63" w:rsidP="00250E63">
      <w:pPr>
        <w:rPr>
          <w:rtl/>
          <w:lang w:eastAsia="he-IL"/>
        </w:rPr>
      </w:pPr>
      <w:bookmarkStart w:id="5844" w:name="_ETM_Q1_7473784"/>
      <w:bookmarkStart w:id="5845" w:name="_ETM_Q1_7473864"/>
      <w:bookmarkStart w:id="5846" w:name="_ETM_Q1_7474280"/>
      <w:bookmarkStart w:id="5847" w:name="_ETM_Q1_7474361"/>
      <w:bookmarkStart w:id="5848" w:name="_ETM_Q1_7475857"/>
      <w:bookmarkEnd w:id="5844"/>
      <w:bookmarkEnd w:id="5845"/>
      <w:bookmarkEnd w:id="5846"/>
      <w:bookmarkEnd w:id="5847"/>
      <w:bookmarkEnd w:id="5848"/>
    </w:p>
    <w:p w:rsidR="00250E63" w:rsidRDefault="00250E63" w:rsidP="00873ABC">
      <w:pPr>
        <w:pStyle w:val="a5"/>
        <w:rPr>
          <w:rtl/>
        </w:rPr>
      </w:pPr>
      <w:bookmarkStart w:id="5849" w:name="ET_speaker_ענת_פילצר_סומך_413"/>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849"/>
    </w:p>
    <w:p w:rsidR="00250E63" w:rsidRDefault="00250E63" w:rsidP="00250E63">
      <w:pPr>
        <w:pStyle w:val="KeepWithNext"/>
        <w:rPr>
          <w:rtl/>
          <w:lang w:eastAsia="he-IL"/>
        </w:rPr>
      </w:pPr>
    </w:p>
    <w:p w:rsidR="00250E63" w:rsidRDefault="00250E63" w:rsidP="00250E63">
      <w:pPr>
        <w:rPr>
          <w:rtl/>
        </w:rPr>
      </w:pPr>
      <w:bookmarkStart w:id="5850" w:name="_ETM_Q1_7476405"/>
      <w:bookmarkStart w:id="5851" w:name="_ETM_Q1_7476449"/>
      <w:bookmarkEnd w:id="5850"/>
      <w:bookmarkEnd w:id="5851"/>
      <w:r>
        <w:rPr>
          <w:rtl/>
          <w:lang w:eastAsia="he-IL"/>
        </w:rPr>
        <w:t xml:space="preserve">חבל, אז </w:t>
      </w:r>
      <w:bookmarkStart w:id="5852" w:name="_ETM_Q1_7476567"/>
      <w:bookmarkEnd w:id="5852"/>
      <w:r>
        <w:rPr>
          <w:rtl/>
          <w:lang w:eastAsia="he-IL"/>
        </w:rPr>
        <w:t xml:space="preserve">אני </w:t>
      </w:r>
      <w:bookmarkStart w:id="5853" w:name="_ETM_Q1_7468925"/>
      <w:bookmarkStart w:id="5854" w:name="_ETM_Q1_7468979"/>
      <w:bookmarkStart w:id="5855" w:name="_ETM_Q1_7469022"/>
      <w:bookmarkEnd w:id="5853"/>
      <w:bookmarkEnd w:id="5854"/>
      <w:bookmarkEnd w:id="5855"/>
      <w:r>
        <w:rPr>
          <w:rtl/>
        </w:rPr>
        <w:t xml:space="preserve">כבר נאלצת להיתלות בעצמי. אני עדיין חושבת שסעיף (ה) בעייתי משום שהדחיפות, כמו שציינה הממשלה בעצמה, לא תמיד באה מהמוטיבציה הנכונה. לפעמים זה בא מדיל פוליטי וזה לפעמים בא מאיזושהי כהונת מנכ"ל </w:t>
      </w:r>
      <w:bookmarkStart w:id="5856" w:name="_ETM_Q1_7491452"/>
      <w:bookmarkEnd w:id="5856"/>
      <w:r>
        <w:rPr>
          <w:rtl/>
        </w:rPr>
        <w:t>שמסתיימת והוא רוצה - - -</w:t>
      </w:r>
    </w:p>
    <w:p w:rsidR="00240528" w:rsidRDefault="00240528" w:rsidP="00250E63">
      <w:pPr>
        <w:rPr>
          <w:rtl/>
        </w:rPr>
      </w:pPr>
    </w:p>
    <w:p w:rsidR="00250E63" w:rsidRDefault="00250E63" w:rsidP="00250E63">
      <w:pPr>
        <w:ind w:firstLine="0"/>
        <w:rPr>
          <w:rStyle w:val="TagStyle"/>
          <w:rFonts w:ascii="David" w:hAnsi="David"/>
          <w:u w:val="single"/>
          <w:rtl/>
          <w:lang w:eastAsia="he-IL"/>
        </w:rPr>
      </w:pPr>
      <w:bookmarkStart w:id="5857" w:name="_ETM_Q1_7492061"/>
      <w:bookmarkStart w:id="5858" w:name="_ETM_Q1_7489451"/>
      <w:bookmarkStart w:id="5859" w:name="_ETM_Q1_7493044"/>
      <w:bookmarkEnd w:id="5857"/>
      <w:bookmarkEnd w:id="5858"/>
      <w:bookmarkEnd w:id="5859"/>
    </w:p>
    <w:p w:rsidR="00250E63" w:rsidRDefault="00250E63" w:rsidP="00873ABC">
      <w:pPr>
        <w:pStyle w:val="a5"/>
        <w:rPr>
          <w:rtl/>
        </w:rPr>
      </w:pPr>
      <w:bookmarkStart w:id="5860" w:name="ET_knessetmember_6157_415"/>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860"/>
    </w:p>
    <w:p w:rsidR="00250E63" w:rsidRDefault="00250E63" w:rsidP="00250E63">
      <w:pPr>
        <w:ind w:firstLine="0"/>
        <w:rPr>
          <w:rtl/>
          <w:lang w:eastAsia="he-IL"/>
        </w:rPr>
      </w:pPr>
      <w:bookmarkStart w:id="5861" w:name="_ETM_Q1_7493628"/>
      <w:bookmarkStart w:id="5862" w:name="_ETM_Q1_7493667"/>
      <w:bookmarkStart w:id="5863" w:name="_ETM_Q1_7490077"/>
      <w:bookmarkStart w:id="5864" w:name="_ETM_Q1_7490127"/>
      <w:bookmarkEnd w:id="5861"/>
      <w:bookmarkEnd w:id="5862"/>
      <w:bookmarkEnd w:id="5863"/>
      <w:bookmarkEnd w:id="5864"/>
    </w:p>
    <w:p w:rsidR="00250E63" w:rsidRDefault="00250E63" w:rsidP="00250E63">
      <w:pPr>
        <w:rPr>
          <w:rtl/>
        </w:rPr>
      </w:pPr>
      <w:bookmarkStart w:id="5865" w:name="_ETM_Q1_7492248"/>
      <w:bookmarkStart w:id="5866" w:name="_ETM_Q1_7492273"/>
      <w:bookmarkStart w:id="5867" w:name="_ETM_Q1_7492328"/>
      <w:bookmarkEnd w:id="5865"/>
      <w:bookmarkEnd w:id="5866"/>
      <w:bookmarkEnd w:id="5867"/>
      <w:r>
        <w:rPr>
          <w:rtl/>
        </w:rPr>
        <w:t>אבל אני חושב שמה שהוא אמר בהתחלה עונה לך לכל השאלות.</w:t>
      </w:r>
    </w:p>
    <w:p w:rsidR="00250E63" w:rsidRDefault="00250E63" w:rsidP="00250E63">
      <w:pPr>
        <w:rPr>
          <w:rtl/>
        </w:rPr>
      </w:pPr>
      <w:bookmarkStart w:id="5868" w:name="_ETM_Q1_7497086"/>
      <w:bookmarkStart w:id="5869" w:name="_ETM_Q1_7497222"/>
      <w:bookmarkEnd w:id="5868"/>
      <w:bookmarkEnd w:id="5869"/>
    </w:p>
    <w:p w:rsidR="00250E63" w:rsidRDefault="00250E63" w:rsidP="00873ABC">
      <w:pPr>
        <w:pStyle w:val="a5"/>
        <w:rPr>
          <w:rtl/>
        </w:rPr>
      </w:pPr>
      <w:bookmarkStart w:id="5870" w:name="ET_speaker_ענת_פילצר_סומך_416"/>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870"/>
    </w:p>
    <w:p w:rsidR="00250E63" w:rsidRDefault="00250E63" w:rsidP="00250E63">
      <w:pPr>
        <w:pStyle w:val="KeepWithNext"/>
        <w:rPr>
          <w:rtl/>
          <w:lang w:eastAsia="he-IL"/>
        </w:rPr>
      </w:pPr>
    </w:p>
    <w:p w:rsidR="00250E63" w:rsidRDefault="00250E63" w:rsidP="00250E63">
      <w:pPr>
        <w:rPr>
          <w:rtl/>
          <w:lang w:eastAsia="he-IL"/>
        </w:rPr>
      </w:pPr>
      <w:bookmarkStart w:id="5871" w:name="_ETM_Q1_7496027"/>
      <w:bookmarkStart w:id="5872" w:name="_ETM_Q1_7496076"/>
      <w:bookmarkEnd w:id="5871"/>
      <w:bookmarkEnd w:id="5872"/>
      <w:r>
        <w:rPr>
          <w:rtl/>
          <w:lang w:eastAsia="he-IL"/>
        </w:rPr>
        <w:t>למה?</w:t>
      </w:r>
    </w:p>
    <w:p w:rsidR="00250E63" w:rsidRDefault="00250E63" w:rsidP="00250E63">
      <w:pPr>
        <w:rPr>
          <w:rtl/>
          <w:lang w:eastAsia="he-IL"/>
        </w:rPr>
      </w:pPr>
      <w:bookmarkStart w:id="5873" w:name="_ETM_Q1_7497005"/>
      <w:bookmarkStart w:id="5874" w:name="_ETM_Q1_7497126"/>
      <w:bookmarkStart w:id="5875" w:name="_ETM_Q1_7495488"/>
      <w:bookmarkEnd w:id="5873"/>
      <w:bookmarkEnd w:id="5874"/>
      <w:bookmarkEnd w:id="5875"/>
    </w:p>
    <w:p w:rsidR="00250E63" w:rsidRDefault="00250E63" w:rsidP="00873ABC">
      <w:pPr>
        <w:pStyle w:val="a5"/>
        <w:rPr>
          <w:rtl/>
        </w:rPr>
      </w:pPr>
      <w:bookmarkStart w:id="5876" w:name="ET_knessetmember_6157_417"/>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876"/>
    </w:p>
    <w:p w:rsidR="00250E63" w:rsidRDefault="00250E63" w:rsidP="00250E63">
      <w:pPr>
        <w:rPr>
          <w:rtl/>
          <w:lang w:eastAsia="he-IL"/>
        </w:rPr>
      </w:pPr>
      <w:bookmarkStart w:id="5877" w:name="_ETM_Q1_7496098"/>
      <w:bookmarkStart w:id="5878" w:name="_ETM_Q1_7496148"/>
      <w:bookmarkEnd w:id="5877"/>
      <w:bookmarkEnd w:id="5878"/>
    </w:p>
    <w:p w:rsidR="00250E63" w:rsidRDefault="00250E63" w:rsidP="00250E63">
      <w:pPr>
        <w:rPr>
          <w:rStyle w:val="TagStyle"/>
          <w:b w:val="0"/>
          <w:rtl/>
        </w:rPr>
      </w:pPr>
      <w:bookmarkStart w:id="5879" w:name="_ETM_Q1_7497263"/>
      <w:bookmarkStart w:id="5880" w:name="_ETM_Q1_7497344"/>
      <w:bookmarkEnd w:id="5879"/>
      <w:bookmarkEnd w:id="5880"/>
      <w:r>
        <w:rPr>
          <w:rtl/>
        </w:rPr>
        <w:t xml:space="preserve">בסופו של דבר מילת המפתח </w:t>
      </w:r>
      <w:bookmarkStart w:id="5881" w:name="_ETM_Q1_7499070"/>
      <w:bookmarkEnd w:id="5881"/>
      <w:r>
        <w:rPr>
          <w:rtl/>
        </w:rPr>
        <w:t>היא "ככלל".</w:t>
      </w:r>
      <w:bookmarkStart w:id="5882" w:name="_ETM_Q1_7499102"/>
      <w:bookmarkStart w:id="5883" w:name="_ETM_Q1_7499298"/>
      <w:bookmarkStart w:id="5884" w:name="_ETM_Q1_7499314"/>
      <w:bookmarkStart w:id="5885" w:name="_ETM_Q1_7499371"/>
      <w:bookmarkStart w:id="5886" w:name="_ETM_Q1_7498827"/>
      <w:bookmarkStart w:id="5887" w:name="_ETM_Q1_7513656"/>
      <w:bookmarkEnd w:id="5882"/>
      <w:bookmarkEnd w:id="5883"/>
      <w:bookmarkEnd w:id="5884"/>
      <w:bookmarkEnd w:id="5885"/>
      <w:bookmarkEnd w:id="5886"/>
      <w:bookmarkEnd w:id="5887"/>
    </w:p>
    <w:p w:rsidR="00250E63" w:rsidRDefault="00250E63" w:rsidP="00250E63">
      <w:pPr>
        <w:pStyle w:val="a5"/>
        <w:keepNext/>
        <w:rPr>
          <w:rStyle w:val="TagStyle"/>
          <w:rtl/>
        </w:rPr>
      </w:pPr>
      <w:bookmarkStart w:id="5888" w:name="_ETM_Q1_7501487"/>
      <w:bookmarkStart w:id="5889" w:name="ET_knessetmember_6157_523"/>
      <w:bookmarkEnd w:id="5888"/>
    </w:p>
    <w:p w:rsidR="00250E63" w:rsidRDefault="00250E63" w:rsidP="00873ABC">
      <w:pPr>
        <w:pStyle w:val="af8"/>
        <w:rPr>
          <w:rtl/>
        </w:rPr>
      </w:pPr>
      <w:bookmarkStart w:id="5890" w:name="ET_yor_6156_52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890"/>
    </w:p>
    <w:p w:rsidR="00250E63" w:rsidRDefault="00250E63" w:rsidP="00250E63">
      <w:pPr>
        <w:pStyle w:val="KeepWithNext"/>
        <w:rPr>
          <w:rtl/>
        </w:rPr>
      </w:pPr>
    </w:p>
    <w:p w:rsidR="00250E63" w:rsidRDefault="00250E63" w:rsidP="00250E63">
      <w:pPr>
        <w:rPr>
          <w:rtl/>
        </w:rPr>
      </w:pPr>
      <w:bookmarkStart w:id="5891" w:name="_ETM_Q1_7502168"/>
      <w:bookmarkStart w:id="5892" w:name="_ETM_Q1_7502252"/>
      <w:bookmarkEnd w:id="5891"/>
      <w:bookmarkEnd w:id="5892"/>
      <w:r>
        <w:rPr>
          <w:rtl/>
        </w:rPr>
        <w:t>נכון.</w:t>
      </w:r>
    </w:p>
    <w:p w:rsidR="00250E63" w:rsidRDefault="00250E63" w:rsidP="00250E63">
      <w:pPr>
        <w:rPr>
          <w:rtl/>
        </w:rPr>
      </w:pPr>
      <w:bookmarkStart w:id="5893" w:name="_ETM_Q1_7499755"/>
      <w:bookmarkStart w:id="5894" w:name="_ETM_Q1_7499864"/>
      <w:bookmarkStart w:id="5895" w:name="_ETM_Q1_7500738"/>
      <w:bookmarkEnd w:id="5893"/>
      <w:bookmarkEnd w:id="5894"/>
      <w:bookmarkEnd w:id="5895"/>
    </w:p>
    <w:p w:rsidR="00250E63" w:rsidRDefault="00250E63" w:rsidP="00873ABC">
      <w:pPr>
        <w:pStyle w:val="a5"/>
        <w:rPr>
          <w:rtl/>
        </w:rPr>
      </w:pPr>
      <w:bookmarkStart w:id="5896" w:name="ET_knessetmember_6157_525"/>
      <w:r w:rsidRPr="00873ABC">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873ABC">
        <w:rPr>
          <w:rStyle w:val="TagStyle"/>
          <w:rFonts w:hint="cs"/>
          <w:rtl/>
        </w:rPr>
        <w:t>&lt;&lt; דובר &gt;&gt;</w:t>
      </w:r>
      <w:r>
        <w:rPr>
          <w:rFonts w:hint="cs"/>
          <w:rtl/>
        </w:rPr>
        <w:t xml:space="preserve"> </w:t>
      </w:r>
      <w:bookmarkEnd w:id="5896"/>
    </w:p>
    <w:p w:rsidR="00250E63" w:rsidRDefault="00250E63" w:rsidP="00250E63">
      <w:pPr>
        <w:rPr>
          <w:rtl/>
        </w:rPr>
      </w:pPr>
      <w:bookmarkStart w:id="5897" w:name="_ETM_Q1_7501375"/>
      <w:bookmarkStart w:id="5898" w:name="_ETM_Q1_7501430"/>
      <w:bookmarkEnd w:id="5897"/>
      <w:bookmarkEnd w:id="5898"/>
      <w:r>
        <w:rPr>
          <w:rtl/>
        </w:rPr>
        <w:t xml:space="preserve"> </w:t>
      </w:r>
      <w:bookmarkEnd w:id="5889"/>
    </w:p>
    <w:p w:rsidR="00250E63" w:rsidRDefault="00250E63" w:rsidP="00250E63">
      <w:pPr>
        <w:rPr>
          <w:rtl/>
        </w:rPr>
      </w:pPr>
      <w:r>
        <w:rPr>
          <w:rtl/>
        </w:rPr>
        <w:t xml:space="preserve">זאת אומרת שברור שיכול לקרות מצב שבן אדם יגיד שרגולציה של עצים שמבשילים בעוד 100 שנה נורא נורא דחופים. אז הם יגיד: אוקיי, </w:t>
      </w:r>
      <w:bookmarkStart w:id="5899" w:name="_ETM_Q1_7508102"/>
      <w:bookmarkEnd w:id="5899"/>
      <w:r>
        <w:rPr>
          <w:rtl/>
        </w:rPr>
        <w:t>טוב שאמרת שזה דחוף, ככלל כשמישהו אומר "דחוף" אנחנו מכבדים את זה, אבל אנחנו לא מכבדים את זה</w:t>
      </w:r>
      <w:bookmarkStart w:id="5900" w:name="_ETM_Q1_7513080"/>
      <w:bookmarkEnd w:id="5900"/>
      <w:r>
        <w:rPr>
          <w:rtl/>
        </w:rPr>
        <w:t>.</w:t>
      </w:r>
    </w:p>
    <w:p w:rsidR="00250E63" w:rsidRDefault="00250E63" w:rsidP="00250E63">
      <w:pPr>
        <w:rPr>
          <w:rtl/>
        </w:rPr>
      </w:pPr>
      <w:bookmarkStart w:id="5901" w:name="_ETM_Q1_7514329"/>
      <w:bookmarkStart w:id="5902" w:name="_ETM_Q1_7514559"/>
      <w:bookmarkStart w:id="5903" w:name="_ETM_Q1_7514580"/>
      <w:bookmarkStart w:id="5904" w:name="_ETM_Q1_7514607"/>
      <w:bookmarkStart w:id="5905" w:name="_ETM_Q1_7515123"/>
      <w:bookmarkEnd w:id="5901"/>
      <w:bookmarkEnd w:id="5902"/>
      <w:bookmarkEnd w:id="5903"/>
      <w:bookmarkEnd w:id="5904"/>
      <w:bookmarkEnd w:id="5905"/>
    </w:p>
    <w:p w:rsidR="00240528" w:rsidRDefault="00240528" w:rsidP="00873ABC">
      <w:pPr>
        <w:pStyle w:val="af8"/>
        <w:rPr>
          <w:rStyle w:val="TagStyle"/>
          <w:vanish w:val="0"/>
          <w:rtl/>
        </w:rPr>
      </w:pPr>
      <w:bookmarkStart w:id="5906" w:name="ET_yor_6156_1143"/>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906"/>
      <w:r>
        <w:rPr>
          <w:rFonts w:hint="cs"/>
          <w:rtl/>
        </w:rPr>
        <w:t xml:space="preserve"> </w:t>
      </w:r>
    </w:p>
    <w:p w:rsidR="00250E63" w:rsidRDefault="00250E63" w:rsidP="00250E63">
      <w:pPr>
        <w:rPr>
          <w:rtl/>
          <w:lang w:eastAsia="he-IL"/>
        </w:rPr>
      </w:pPr>
      <w:bookmarkStart w:id="5907" w:name="_ETM_Q1_7515870"/>
      <w:bookmarkStart w:id="5908" w:name="_ETM_Q1_7515923"/>
      <w:bookmarkEnd w:id="5907"/>
      <w:bookmarkEnd w:id="5908"/>
    </w:p>
    <w:p w:rsidR="00250E63" w:rsidRDefault="00250E63" w:rsidP="00250E63">
      <w:pPr>
        <w:rPr>
          <w:rtl/>
        </w:rPr>
      </w:pPr>
      <w:bookmarkStart w:id="5909" w:name="_ETM_Q1_7514259"/>
      <w:bookmarkStart w:id="5910" w:name="_ETM_Q1_7514373"/>
      <w:bookmarkEnd w:id="5909"/>
      <w:bookmarkEnd w:id="5910"/>
      <w:r>
        <w:rPr>
          <w:rtl/>
        </w:rPr>
        <w:t xml:space="preserve">אבל אני רוצה לומר יותר מזה. בסעיף – אני כבר לא מצליח לזכור על מה עברנו ועל מה לא עברנו, </w:t>
      </w:r>
      <w:bookmarkStart w:id="5911" w:name="_ETM_Q1_7519760"/>
      <w:bookmarkEnd w:id="5911"/>
      <w:r>
        <w:rPr>
          <w:rtl/>
        </w:rPr>
        <w:t xml:space="preserve">אבל בסופו של דבר זאת הרי הרשות שמפרסמת הנחיות וקווים מנחים, בין השאר היא מפרסמת קווים מנחים לשיתוף הציבור. במקום שיש לכם חשש תפנו לרשות. בסדר גמור. </w:t>
      </w:r>
    </w:p>
    <w:p w:rsidR="00250E63" w:rsidRDefault="00250E63" w:rsidP="00250E63">
      <w:pPr>
        <w:rPr>
          <w:rtl/>
        </w:rPr>
      </w:pPr>
    </w:p>
    <w:p w:rsidR="00250E63" w:rsidRDefault="00250E63" w:rsidP="00873ABC">
      <w:pPr>
        <w:pStyle w:val="af7"/>
        <w:rPr>
          <w:rtl/>
        </w:rPr>
      </w:pPr>
      <w:bookmarkStart w:id="5912" w:name="ET_interruption_קריאה_526"/>
      <w:r w:rsidRPr="00873ABC">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873ABC">
        <w:rPr>
          <w:rStyle w:val="TagStyle"/>
          <w:rFonts w:hint="cs"/>
          <w:rtl/>
        </w:rPr>
        <w:t>&lt;&lt; קריאה &gt;&gt;</w:t>
      </w:r>
      <w:r>
        <w:rPr>
          <w:rFonts w:hint="cs"/>
          <w:rtl/>
        </w:rPr>
        <w:t xml:space="preserve"> </w:t>
      </w:r>
      <w:bookmarkEnd w:id="5912"/>
    </w:p>
    <w:p w:rsidR="00250E63" w:rsidRDefault="00250E63" w:rsidP="00250E63">
      <w:pPr>
        <w:ind w:firstLine="0"/>
        <w:rPr>
          <w:rtl/>
          <w:lang w:eastAsia="he-IL"/>
        </w:rPr>
      </w:pPr>
    </w:p>
    <w:p w:rsidR="00250E63" w:rsidRDefault="00250E63" w:rsidP="00250E63">
      <w:pPr>
        <w:rPr>
          <w:rtl/>
        </w:rPr>
      </w:pPr>
      <w:bookmarkStart w:id="5913" w:name="_ETM_Q1_7540008"/>
      <w:bookmarkStart w:id="5914" w:name="_ETM_Q1_7540260"/>
      <w:bookmarkStart w:id="5915" w:name="_ETM_Q1_7540277"/>
      <w:bookmarkEnd w:id="5913"/>
      <w:bookmarkEnd w:id="5914"/>
      <w:bookmarkEnd w:id="5915"/>
      <w:r>
        <w:rPr>
          <w:rtl/>
        </w:rPr>
        <w:t>או התייעצות.</w:t>
      </w:r>
      <w:bookmarkStart w:id="5916" w:name="_ETM_Q1_7540941"/>
      <w:bookmarkEnd w:id="5916"/>
    </w:p>
    <w:p w:rsidR="00250E63" w:rsidRDefault="00250E63" w:rsidP="00250E63">
      <w:pPr>
        <w:rPr>
          <w:rtl/>
        </w:rPr>
      </w:pPr>
      <w:bookmarkStart w:id="5917" w:name="_ETM_Q1_7541146"/>
      <w:bookmarkStart w:id="5918" w:name="_ETM_Q1_7541163"/>
      <w:bookmarkStart w:id="5919" w:name="_ETM_Q1_7541218"/>
      <w:bookmarkStart w:id="5920" w:name="_ETM_Q1_7541952"/>
      <w:bookmarkEnd w:id="5917"/>
      <w:bookmarkEnd w:id="5918"/>
      <w:bookmarkEnd w:id="5919"/>
      <w:bookmarkEnd w:id="5920"/>
    </w:p>
    <w:p w:rsidR="00250E63" w:rsidRDefault="00250E63" w:rsidP="00873ABC">
      <w:pPr>
        <w:pStyle w:val="af8"/>
        <w:rPr>
          <w:rtl/>
        </w:rPr>
      </w:pPr>
      <w:bookmarkStart w:id="5921" w:name="ET_yor_6156_42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921"/>
    </w:p>
    <w:p w:rsidR="00250E63" w:rsidRDefault="00250E63" w:rsidP="00250E63">
      <w:pPr>
        <w:rPr>
          <w:rtl/>
          <w:lang w:eastAsia="he-IL"/>
        </w:rPr>
      </w:pPr>
      <w:bookmarkStart w:id="5922" w:name="_ETM_Q1_7542669"/>
      <w:bookmarkStart w:id="5923" w:name="_ETM_Q1_7542734"/>
      <w:bookmarkEnd w:id="5922"/>
      <w:bookmarkEnd w:id="5923"/>
    </w:p>
    <w:p w:rsidR="00250E63" w:rsidRDefault="00250E63" w:rsidP="00250E63">
      <w:pPr>
        <w:rPr>
          <w:rtl/>
        </w:rPr>
      </w:pPr>
      <w:bookmarkStart w:id="5924" w:name="_ETM_Q1_7540353"/>
      <w:bookmarkStart w:id="5925" w:name="_ETM_Q1_7540377"/>
      <w:bookmarkStart w:id="5926" w:name="_ETM_Q1_7540407"/>
      <w:bookmarkEnd w:id="5924"/>
      <w:bookmarkEnd w:id="5925"/>
      <w:bookmarkEnd w:id="5926"/>
      <w:r>
        <w:rPr>
          <w:rtl/>
        </w:rPr>
        <w:t xml:space="preserve">הרי יש סעיף ספציפי שבו ישנה התייחסות שהרשות צריכה להתקין כללים מתי היא לוקחת רגולציה שהיא לא חייבת לקחת לבחינה. </w:t>
      </w:r>
      <w:bookmarkStart w:id="5927" w:name="_ETM_Q1_7556779"/>
      <w:bookmarkEnd w:id="5927"/>
      <w:r>
        <w:rPr>
          <w:rtl/>
        </w:rPr>
        <w:t>ויש בסעיף הזה אמירה שגם דעתו של הציבור תשפיע, אז תתייחסו לזה.</w:t>
      </w:r>
    </w:p>
    <w:p w:rsidR="00250E63" w:rsidRDefault="00250E63" w:rsidP="00250E63">
      <w:pPr>
        <w:rPr>
          <w:rtl/>
        </w:rPr>
      </w:pPr>
      <w:bookmarkStart w:id="5928" w:name="_ETM_Q1_7561781"/>
      <w:bookmarkStart w:id="5929" w:name="_ETM_Q1_7560169"/>
      <w:bookmarkEnd w:id="5928"/>
      <w:bookmarkEnd w:id="5929"/>
    </w:p>
    <w:p w:rsidR="00250E63" w:rsidRDefault="00250E63" w:rsidP="00873ABC">
      <w:pPr>
        <w:pStyle w:val="a5"/>
        <w:rPr>
          <w:rtl/>
        </w:rPr>
      </w:pPr>
      <w:bookmarkStart w:id="5930" w:name="ET_speaker_ענת_פילצר_סומך_421"/>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930"/>
    </w:p>
    <w:p w:rsidR="00250E63" w:rsidRDefault="00250E63" w:rsidP="00250E63">
      <w:pPr>
        <w:pStyle w:val="KeepWithNext"/>
        <w:rPr>
          <w:rtl/>
          <w:lang w:eastAsia="he-IL"/>
        </w:rPr>
      </w:pPr>
    </w:p>
    <w:p w:rsidR="00250E63" w:rsidRDefault="00250E63" w:rsidP="00250E63">
      <w:pPr>
        <w:rPr>
          <w:rtl/>
        </w:rPr>
      </w:pPr>
      <w:bookmarkStart w:id="5931" w:name="_ETM_Q1_7560796"/>
      <w:bookmarkStart w:id="5932" w:name="_ETM_Q1_7560855"/>
      <w:bookmarkEnd w:id="5931"/>
      <w:bookmarkEnd w:id="5932"/>
      <w:r>
        <w:rPr>
          <w:rtl/>
          <w:lang w:eastAsia="he-IL"/>
        </w:rPr>
        <w:t xml:space="preserve">אני שואלת </w:t>
      </w:r>
      <w:bookmarkStart w:id="5933" w:name="_ETM_Q1_7558810"/>
      <w:bookmarkEnd w:id="5933"/>
      <w:r>
        <w:rPr>
          <w:rtl/>
          <w:lang w:eastAsia="he-IL"/>
        </w:rPr>
        <w:t xml:space="preserve">שאלה עובדתית את הממשלה. </w:t>
      </w:r>
      <w:bookmarkStart w:id="5934" w:name="_ETM_Q1_7561962"/>
      <w:bookmarkStart w:id="5935" w:name="_ETM_Q1_7561984"/>
      <w:bookmarkStart w:id="5936" w:name="_ETM_Q1_7562039"/>
      <w:bookmarkEnd w:id="5934"/>
      <w:bookmarkEnd w:id="5935"/>
      <w:bookmarkEnd w:id="5936"/>
      <w:r>
        <w:rPr>
          <w:rtl/>
        </w:rPr>
        <w:t>האם בשלב שבו הרשות תיכנס בגבולות סעיף פטור 22 תהיה לציבור אפשרות לומר את דברו? באופן קטגורי.</w:t>
      </w:r>
    </w:p>
    <w:p w:rsidR="00250E63" w:rsidRDefault="00250E63" w:rsidP="00250E63">
      <w:pPr>
        <w:rPr>
          <w:rtl/>
        </w:rPr>
      </w:pPr>
      <w:bookmarkStart w:id="5937" w:name="_ETM_Q1_7575356"/>
      <w:bookmarkStart w:id="5938" w:name="_ETM_Q1_7575488"/>
      <w:bookmarkEnd w:id="5937"/>
      <w:bookmarkEnd w:id="5938"/>
    </w:p>
    <w:p w:rsidR="00250E63" w:rsidRDefault="00250E63" w:rsidP="00873ABC">
      <w:pPr>
        <w:pStyle w:val="a5"/>
        <w:rPr>
          <w:rtl/>
        </w:rPr>
      </w:pPr>
      <w:bookmarkStart w:id="5939" w:name="ET_speaker_גל_ברנס_42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5939"/>
    </w:p>
    <w:p w:rsidR="00250E63" w:rsidRDefault="00250E63" w:rsidP="00250E63">
      <w:pPr>
        <w:ind w:firstLine="0"/>
        <w:rPr>
          <w:rtl/>
        </w:rPr>
      </w:pPr>
      <w:bookmarkStart w:id="5940" w:name="_ETM_Q1_7575691"/>
      <w:bookmarkStart w:id="5941" w:name="_ETM_Q1_7575740"/>
      <w:bookmarkStart w:id="5942" w:name="_ETM_Q1_7574875"/>
      <w:bookmarkEnd w:id="5940"/>
      <w:bookmarkEnd w:id="5941"/>
      <w:bookmarkEnd w:id="5942"/>
    </w:p>
    <w:p w:rsidR="00250E63" w:rsidRDefault="00250E63" w:rsidP="00250E63">
      <w:pPr>
        <w:rPr>
          <w:rtl/>
        </w:rPr>
      </w:pPr>
      <w:bookmarkStart w:id="5943" w:name="_ETM_Q1_7576044"/>
      <w:bookmarkStart w:id="5944" w:name="_ETM_Q1_7576152"/>
      <w:bookmarkEnd w:id="5943"/>
      <w:bookmarkEnd w:id="5944"/>
      <w:r>
        <w:rPr>
          <w:rtl/>
        </w:rPr>
        <w:t xml:space="preserve">לציבור תמיד יש אפשרות </w:t>
      </w:r>
      <w:bookmarkStart w:id="5945" w:name="_ETM_Q1_7574343"/>
      <w:bookmarkEnd w:id="5945"/>
      <w:r>
        <w:rPr>
          <w:rtl/>
        </w:rPr>
        <w:t>לומר את דברו בכל הליך מינהלי תקין.</w:t>
      </w:r>
    </w:p>
    <w:p w:rsidR="00250E63" w:rsidRDefault="00250E63" w:rsidP="00250E63">
      <w:pPr>
        <w:ind w:firstLine="0"/>
        <w:rPr>
          <w:rtl/>
        </w:rPr>
      </w:pPr>
      <w:bookmarkStart w:id="5946" w:name="_ETM_Q1_7577703"/>
      <w:bookmarkStart w:id="5947" w:name="_ETM_Q1_7577826"/>
      <w:bookmarkStart w:id="5948" w:name="_ETM_Q1_7577882"/>
      <w:bookmarkStart w:id="5949" w:name="_ETM_Q1_7577932"/>
      <w:bookmarkStart w:id="5950" w:name="_ETM_Q1_7575524"/>
      <w:bookmarkEnd w:id="5946"/>
      <w:bookmarkEnd w:id="5947"/>
      <w:bookmarkEnd w:id="5948"/>
      <w:bookmarkEnd w:id="5949"/>
      <w:bookmarkEnd w:id="5950"/>
    </w:p>
    <w:p w:rsidR="00250E63" w:rsidRDefault="00250E63" w:rsidP="00873ABC">
      <w:pPr>
        <w:pStyle w:val="af8"/>
        <w:rPr>
          <w:rtl/>
        </w:rPr>
      </w:pPr>
      <w:bookmarkStart w:id="5951" w:name="ET_yor_6156_42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5951"/>
    </w:p>
    <w:p w:rsidR="00250E63" w:rsidRDefault="00250E63" w:rsidP="00250E63">
      <w:pPr>
        <w:pStyle w:val="KeepWithNext"/>
        <w:rPr>
          <w:rtl/>
          <w:lang w:eastAsia="he-IL"/>
        </w:rPr>
      </w:pPr>
    </w:p>
    <w:p w:rsidR="00250E63" w:rsidRDefault="00250E63" w:rsidP="00250E63">
      <w:pPr>
        <w:rPr>
          <w:rtl/>
        </w:rPr>
      </w:pPr>
      <w:bookmarkStart w:id="5952" w:name="_ETM_Q1_7576159"/>
      <w:bookmarkStart w:id="5953" w:name="_ETM_Q1_7576212"/>
      <w:bookmarkEnd w:id="5952"/>
      <w:bookmarkEnd w:id="5953"/>
      <w:r>
        <w:rPr>
          <w:rtl/>
          <w:lang w:eastAsia="he-IL"/>
        </w:rPr>
        <w:t>זה לא קשור. ז</w:t>
      </w:r>
      <w:bookmarkStart w:id="5954" w:name="_ETM_Q1_7580335"/>
      <w:bookmarkEnd w:id="5954"/>
      <w:r>
        <w:rPr>
          <w:rtl/>
          <w:lang w:eastAsia="he-IL"/>
        </w:rPr>
        <w:t xml:space="preserve">את שאלה שנייה חשובה, כי זה לא קשור רק ל-22. </w:t>
      </w:r>
      <w:bookmarkStart w:id="5955" w:name="_ETM_Q1_7581415"/>
      <w:bookmarkStart w:id="5956" w:name="_ETM_Q1_7575567"/>
      <w:bookmarkStart w:id="5957" w:name="_ETM_Q1_7575609"/>
      <w:bookmarkEnd w:id="5955"/>
      <w:bookmarkEnd w:id="5956"/>
      <w:bookmarkEnd w:id="5957"/>
      <w:r>
        <w:rPr>
          <w:rtl/>
        </w:rPr>
        <w:t>החוק עושה הבחנה בין רגולציה שחייבת לעבור את תהליך בקרת ה-</w:t>
      </w:r>
      <w:r>
        <w:rPr>
          <w:sz w:val="20"/>
          <w:szCs w:val="20"/>
        </w:rPr>
        <w:t>RIA</w:t>
      </w:r>
      <w:r>
        <w:rPr>
          <w:rtl/>
        </w:rPr>
        <w:t>, וזו רגולציה בעלת השפעה משקית. ביתר הרגולציות חייבות ה-</w:t>
      </w:r>
      <w:r>
        <w:rPr>
          <w:sz w:val="20"/>
          <w:szCs w:val="20"/>
        </w:rPr>
        <w:t>RIA</w:t>
      </w:r>
      <w:r>
        <w:rPr>
          <w:rtl/>
        </w:rPr>
        <w:t xml:space="preserve"> אין חובה כזאת, זה שיקול דעת של הרשות. לא בכל פעם וביחס לכל דבר יהיה תהליך שיתוף ציבור ספציפי. אתם יודעים כגורם שמושפע מהאסדרה שכרגע יש תהליכי אסדרה אצל מאסדר מסוים שמשפיעים עליכם, תיפנו לרשות, ואתם כל הזמן יכולים לפנות לרשות, ותאמרו לרשות: האסדרה הזאת קריטית, האסדרה הזאת משמעותית, היא מציגה הפחתת נטל, אבל לטעמנו אין פה באמת הפחתת נטל.</w:t>
      </w:r>
    </w:p>
    <w:p w:rsidR="00250E63" w:rsidRDefault="00250E63" w:rsidP="00250E63">
      <w:pPr>
        <w:rPr>
          <w:rtl/>
        </w:rPr>
      </w:pPr>
      <w:bookmarkStart w:id="5958" w:name="_ETM_Q1_7631314"/>
      <w:bookmarkStart w:id="5959" w:name="_ETM_Q1_7632857"/>
      <w:bookmarkEnd w:id="5958"/>
      <w:bookmarkEnd w:id="5959"/>
    </w:p>
    <w:p w:rsidR="00250E63" w:rsidRDefault="00250E63" w:rsidP="00873ABC">
      <w:pPr>
        <w:pStyle w:val="a5"/>
        <w:rPr>
          <w:rtl/>
        </w:rPr>
      </w:pPr>
      <w:bookmarkStart w:id="5960" w:name="ET_speaker_ענת_פילצר_סומך_424"/>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960"/>
    </w:p>
    <w:p w:rsidR="00250E63" w:rsidRDefault="00250E63" w:rsidP="00250E63">
      <w:pPr>
        <w:pStyle w:val="KeepWithNext"/>
        <w:rPr>
          <w:rtl/>
          <w:lang w:eastAsia="he-IL"/>
        </w:rPr>
      </w:pPr>
    </w:p>
    <w:p w:rsidR="00250E63" w:rsidRDefault="00250E63" w:rsidP="00250E63">
      <w:pPr>
        <w:rPr>
          <w:rtl/>
          <w:lang w:eastAsia="he-IL"/>
        </w:rPr>
      </w:pPr>
      <w:bookmarkStart w:id="5961" w:name="_ETM_Q1_7633452"/>
      <w:bookmarkStart w:id="5962" w:name="_ETM_Q1_7633504"/>
      <w:bookmarkEnd w:id="5961"/>
      <w:bookmarkEnd w:id="5962"/>
      <w:r>
        <w:rPr>
          <w:rtl/>
          <w:lang w:eastAsia="he-IL"/>
        </w:rPr>
        <w:t xml:space="preserve">אבל אני לא בלופ </w:t>
      </w:r>
      <w:bookmarkStart w:id="5963" w:name="_ETM_Q1_7632834"/>
      <w:bookmarkEnd w:id="5963"/>
      <w:r>
        <w:rPr>
          <w:rtl/>
          <w:lang w:eastAsia="he-IL"/>
        </w:rPr>
        <w:t>הזה.</w:t>
      </w:r>
    </w:p>
    <w:p w:rsidR="00250E63" w:rsidRDefault="00250E63" w:rsidP="00250E63">
      <w:pPr>
        <w:rPr>
          <w:rtl/>
          <w:lang w:eastAsia="he-IL"/>
        </w:rPr>
      </w:pPr>
      <w:bookmarkStart w:id="5964" w:name="_ETM_Q1_7633978"/>
      <w:bookmarkStart w:id="5965" w:name="_ETM_Q1_7634097"/>
      <w:bookmarkStart w:id="5966" w:name="_ETM_Q1_7632192"/>
      <w:bookmarkEnd w:id="5964"/>
      <w:bookmarkEnd w:id="5965"/>
      <w:bookmarkEnd w:id="5966"/>
    </w:p>
    <w:p w:rsidR="00250E63" w:rsidRDefault="00250E63" w:rsidP="00873ABC">
      <w:pPr>
        <w:pStyle w:val="af8"/>
        <w:rPr>
          <w:rtl/>
        </w:rPr>
      </w:pPr>
      <w:bookmarkStart w:id="5967" w:name="ET_yor_6156_114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967"/>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5968" w:name="_ETM_Q1_7632933"/>
      <w:bookmarkStart w:id="5969" w:name="_ETM_Q1_7632983"/>
      <w:bookmarkEnd w:id="5968"/>
      <w:bookmarkEnd w:id="5969"/>
      <w:r>
        <w:rPr>
          <w:rtl/>
          <w:lang w:eastAsia="he-IL"/>
        </w:rPr>
        <w:t xml:space="preserve">את </w:t>
      </w:r>
      <w:bookmarkStart w:id="5970" w:name="_ETM_Q1_7631511"/>
      <w:bookmarkStart w:id="5971" w:name="_ETM_Q1_7631523"/>
      <w:bookmarkStart w:id="5972" w:name="_ETM_Q1_7631565"/>
      <w:bookmarkEnd w:id="5970"/>
      <w:bookmarkEnd w:id="5971"/>
      <w:bookmarkEnd w:id="5972"/>
      <w:r>
        <w:rPr>
          <w:rtl/>
        </w:rPr>
        <w:t xml:space="preserve">תמיד יכולה לפנות, בוודאי שכן. </w:t>
      </w:r>
    </w:p>
    <w:p w:rsidR="00250E63" w:rsidRDefault="00250E63" w:rsidP="00250E63">
      <w:pPr>
        <w:rPr>
          <w:rtl/>
        </w:rPr>
      </w:pPr>
      <w:bookmarkStart w:id="5973" w:name="_ETM_Q1_7636989"/>
      <w:bookmarkStart w:id="5974" w:name="_ETM_Q1_7637113"/>
      <w:bookmarkStart w:id="5975" w:name="_ETM_Q1_7638350"/>
      <w:bookmarkEnd w:id="5973"/>
      <w:bookmarkEnd w:id="5974"/>
      <w:bookmarkEnd w:id="5975"/>
    </w:p>
    <w:p w:rsidR="00250E63" w:rsidRDefault="00250E63" w:rsidP="00873ABC">
      <w:pPr>
        <w:pStyle w:val="a5"/>
        <w:rPr>
          <w:rtl/>
        </w:rPr>
      </w:pPr>
      <w:bookmarkStart w:id="5976" w:name="ET_speaker_ענת_פילצר_סומך_426"/>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5976"/>
    </w:p>
    <w:p w:rsidR="00250E63" w:rsidRDefault="00250E63" w:rsidP="00250E63">
      <w:pPr>
        <w:pStyle w:val="KeepWithNext"/>
        <w:rPr>
          <w:rtl/>
          <w:lang w:eastAsia="he-IL"/>
        </w:rPr>
      </w:pPr>
    </w:p>
    <w:p w:rsidR="00250E63" w:rsidRDefault="00250E63" w:rsidP="00250E63">
      <w:pPr>
        <w:rPr>
          <w:rtl/>
          <w:lang w:eastAsia="he-IL"/>
        </w:rPr>
      </w:pPr>
      <w:bookmarkStart w:id="5977" w:name="_ETM_Q1_7638959"/>
      <w:bookmarkStart w:id="5978" w:name="_ETM_Q1_7639015"/>
      <w:bookmarkEnd w:id="5977"/>
      <w:bookmarkEnd w:id="5978"/>
      <w:r>
        <w:rPr>
          <w:rtl/>
          <w:lang w:eastAsia="he-IL"/>
        </w:rPr>
        <w:t>אבל אין לי את הידע. בשלב הזה - - -</w:t>
      </w:r>
    </w:p>
    <w:p w:rsidR="00250E63" w:rsidRDefault="00250E63" w:rsidP="00250E63">
      <w:pPr>
        <w:rPr>
          <w:rtl/>
          <w:lang w:eastAsia="he-IL"/>
        </w:rPr>
      </w:pPr>
      <w:bookmarkStart w:id="5979" w:name="_ETM_Q1_7639713"/>
      <w:bookmarkStart w:id="5980" w:name="_ETM_Q1_7639837"/>
      <w:bookmarkStart w:id="5981" w:name="_ETM_Q1_7638081"/>
      <w:bookmarkEnd w:id="5979"/>
      <w:bookmarkEnd w:id="5980"/>
      <w:bookmarkEnd w:id="5981"/>
    </w:p>
    <w:p w:rsidR="00250E63" w:rsidRDefault="00250E63" w:rsidP="00873ABC">
      <w:pPr>
        <w:pStyle w:val="af8"/>
        <w:rPr>
          <w:rtl/>
        </w:rPr>
      </w:pPr>
      <w:bookmarkStart w:id="5982" w:name="ET_yor_6156_114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5982"/>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5983" w:name="_ETM_Q1_7638709"/>
      <w:bookmarkStart w:id="5984" w:name="_ETM_Q1_7638757"/>
      <w:bookmarkEnd w:id="5983"/>
      <w:bookmarkEnd w:id="5984"/>
      <w:r>
        <w:rPr>
          <w:rtl/>
          <w:lang w:eastAsia="he-IL"/>
        </w:rPr>
        <w:t>אין לך את הידע, ולכן הרשות מופקדת על זה.</w:t>
      </w:r>
    </w:p>
    <w:p w:rsidR="00250E63" w:rsidRDefault="00250E63" w:rsidP="00250E63">
      <w:pPr>
        <w:rPr>
          <w:rtl/>
          <w:lang w:eastAsia="he-IL"/>
        </w:rPr>
      </w:pPr>
      <w:bookmarkStart w:id="5985" w:name="_ETM_Q1_7640821"/>
      <w:bookmarkStart w:id="5986" w:name="_ETM_Q1_7640950"/>
      <w:bookmarkStart w:id="5987" w:name="_ETM_Q1_7641795"/>
      <w:bookmarkEnd w:id="5985"/>
      <w:bookmarkEnd w:id="5986"/>
      <w:bookmarkEnd w:id="5987"/>
    </w:p>
    <w:p w:rsidR="00250E63" w:rsidRDefault="00250E63" w:rsidP="00873ABC">
      <w:pPr>
        <w:pStyle w:val="a5"/>
        <w:rPr>
          <w:rtl/>
        </w:rPr>
      </w:pPr>
      <w:bookmarkStart w:id="5988" w:name="ET_speaker_ענת_פילצר_סומך_1146"/>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p>
    <w:bookmarkEnd w:id="5988"/>
    <w:p w:rsidR="00250E63" w:rsidRDefault="00250E63" w:rsidP="00250E63">
      <w:pPr>
        <w:pStyle w:val="KeepWithNext"/>
        <w:rPr>
          <w:rtl/>
          <w:lang w:eastAsia="he-IL"/>
        </w:rPr>
      </w:pPr>
    </w:p>
    <w:p w:rsidR="00250E63" w:rsidRDefault="00250E63" w:rsidP="00250E63">
      <w:pPr>
        <w:rPr>
          <w:rtl/>
          <w:lang w:eastAsia="he-IL"/>
        </w:rPr>
      </w:pPr>
      <w:bookmarkStart w:id="5989" w:name="_ETM_Q1_7642429"/>
      <w:bookmarkStart w:id="5990" w:name="_ETM_Q1_7642476"/>
      <w:bookmarkEnd w:id="5989"/>
      <w:bookmarkEnd w:id="5990"/>
      <w:r>
        <w:rPr>
          <w:rtl/>
          <w:lang w:eastAsia="he-IL"/>
        </w:rPr>
        <w:t xml:space="preserve">לא, אין לי </w:t>
      </w:r>
      <w:bookmarkStart w:id="5991" w:name="_ETM_Q1_7639857"/>
      <w:bookmarkStart w:id="5992" w:name="_ETM_Q1_7639930"/>
      <w:bookmarkStart w:id="5993" w:name="_ETM_Q1_7637189"/>
      <w:bookmarkStart w:id="5994" w:name="_ETM_Q1_7637224"/>
      <w:bookmarkEnd w:id="5991"/>
      <w:bookmarkEnd w:id="5992"/>
      <w:bookmarkEnd w:id="5993"/>
      <w:bookmarkEnd w:id="5994"/>
      <w:r>
        <w:rPr>
          <w:rtl/>
        </w:rPr>
        <w:t>את הידע על זה שהתהליך התחיל.</w:t>
      </w:r>
      <w:r>
        <w:rPr>
          <w:rtl/>
          <w:lang w:eastAsia="he-IL"/>
        </w:rPr>
        <w:t xml:space="preserve"> אין</w:t>
      </w:r>
      <w:bookmarkStart w:id="5995" w:name="_ETM_Q1_7644414"/>
      <w:bookmarkEnd w:id="5995"/>
      <w:r>
        <w:rPr>
          <w:rtl/>
          <w:lang w:eastAsia="he-IL"/>
        </w:rPr>
        <w:t xml:space="preserve"> לי את המידע הפנימי. </w:t>
      </w:r>
    </w:p>
    <w:p w:rsidR="00250E63" w:rsidRDefault="00250E63" w:rsidP="00250E63">
      <w:pPr>
        <w:rPr>
          <w:rtl/>
        </w:rPr>
      </w:pPr>
      <w:bookmarkStart w:id="5996" w:name="_ETM_Q1_7641558"/>
      <w:bookmarkStart w:id="5997" w:name="_ETM_Q1_7641646"/>
      <w:bookmarkStart w:id="5998" w:name="_ETM_Q1_7641683"/>
      <w:bookmarkStart w:id="5999" w:name="_ETM_Q1_7642987"/>
      <w:bookmarkEnd w:id="5996"/>
      <w:bookmarkEnd w:id="5997"/>
      <w:bookmarkEnd w:id="5998"/>
      <w:bookmarkEnd w:id="5999"/>
    </w:p>
    <w:p w:rsidR="00250E63" w:rsidRDefault="00250E63" w:rsidP="00873ABC">
      <w:pPr>
        <w:pStyle w:val="af8"/>
        <w:rPr>
          <w:rtl/>
        </w:rPr>
      </w:pPr>
      <w:bookmarkStart w:id="6000" w:name="ET_yor_6156_114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6000"/>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6001" w:name="_ETM_Q1_7643652"/>
      <w:bookmarkStart w:id="6002" w:name="_ETM_Q1_7643703"/>
      <w:bookmarkEnd w:id="6001"/>
      <w:bookmarkEnd w:id="6002"/>
      <w:r>
        <w:rPr>
          <w:rtl/>
          <w:lang w:eastAsia="he-IL"/>
        </w:rPr>
        <w:t>בוודאי שכן</w:t>
      </w:r>
      <w:bookmarkStart w:id="6003" w:name="_ETM_Q1_7643222"/>
      <w:bookmarkStart w:id="6004" w:name="_ETM_Q1_7643365"/>
      <w:bookmarkEnd w:id="6003"/>
      <w:bookmarkEnd w:id="6004"/>
      <w:r>
        <w:rPr>
          <w:rtl/>
          <w:lang w:eastAsia="he-IL"/>
        </w:rPr>
        <w:t>.</w:t>
      </w:r>
    </w:p>
    <w:p w:rsidR="00250E63" w:rsidRDefault="00250E63" w:rsidP="00250E63">
      <w:pPr>
        <w:rPr>
          <w:rtl/>
          <w:lang w:eastAsia="he-IL"/>
        </w:rPr>
      </w:pPr>
      <w:bookmarkStart w:id="6005" w:name="_ETM_Q1_7644765"/>
      <w:bookmarkStart w:id="6006" w:name="_ETM_Q1_7644890"/>
      <w:bookmarkEnd w:id="6005"/>
      <w:bookmarkEnd w:id="6006"/>
    </w:p>
    <w:p w:rsidR="00250E63" w:rsidRDefault="00250E63" w:rsidP="00873ABC">
      <w:pPr>
        <w:pStyle w:val="a5"/>
        <w:rPr>
          <w:rtl/>
        </w:rPr>
      </w:pPr>
      <w:bookmarkStart w:id="6007" w:name="ET_speaker_ענת_פילצר_סומך_1148"/>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p>
    <w:bookmarkEnd w:id="6007"/>
    <w:p w:rsidR="00250E63" w:rsidRDefault="00250E63" w:rsidP="00250E63">
      <w:pPr>
        <w:pStyle w:val="KeepWithNext"/>
        <w:rPr>
          <w:rtl/>
          <w:lang w:eastAsia="he-IL"/>
        </w:rPr>
      </w:pPr>
    </w:p>
    <w:p w:rsidR="00250E63" w:rsidRDefault="00250E63" w:rsidP="00250E63">
      <w:pPr>
        <w:rPr>
          <w:rtl/>
        </w:rPr>
      </w:pPr>
      <w:bookmarkStart w:id="6008" w:name="_ETM_Q1_7641459"/>
      <w:bookmarkStart w:id="6009" w:name="_ETM_Q1_7641619"/>
      <w:bookmarkEnd w:id="6008"/>
      <w:bookmarkEnd w:id="6009"/>
      <w:r>
        <w:rPr>
          <w:rtl/>
          <w:lang w:eastAsia="he-IL"/>
        </w:rPr>
        <w:t xml:space="preserve">לא תמיד. כי אתה מדבר </w:t>
      </w:r>
      <w:bookmarkStart w:id="6010" w:name="_ETM_Q1_7645417"/>
      <w:bookmarkEnd w:id="6010"/>
      <w:r>
        <w:rPr>
          <w:rtl/>
          <w:lang w:eastAsia="he-IL"/>
        </w:rPr>
        <w:t xml:space="preserve">על שלב שבו </w:t>
      </w:r>
      <w:bookmarkStart w:id="6011" w:name="_ETM_Q1_7642825"/>
      <w:bookmarkStart w:id="6012" w:name="_ETM_Q1_7642932"/>
      <w:bookmarkEnd w:id="6011"/>
      <w:bookmarkEnd w:id="6012"/>
      <w:r>
        <w:rPr>
          <w:rtl/>
        </w:rPr>
        <w:t xml:space="preserve">התזכיר לא פורסם, המאסדר בתוך חדרי חדרים יושב על הרגולציה והוגה בה, ולי אין מושג שהדבר הזה קורה בשלב הזה. </w:t>
      </w:r>
    </w:p>
    <w:p w:rsidR="00250E63" w:rsidRDefault="00250E63" w:rsidP="00250E63">
      <w:pPr>
        <w:rPr>
          <w:rtl/>
        </w:rPr>
      </w:pPr>
      <w:bookmarkStart w:id="6013" w:name="_ETM_Q1_7652510"/>
      <w:bookmarkStart w:id="6014" w:name="_ETM_Q1_7652726"/>
      <w:bookmarkStart w:id="6015" w:name="_ETM_Q1_7652741"/>
      <w:bookmarkStart w:id="6016" w:name="_ETM_Q1_7652768"/>
      <w:bookmarkStart w:id="6017" w:name="_ETM_Q1_7654134"/>
      <w:bookmarkEnd w:id="6013"/>
      <w:bookmarkEnd w:id="6014"/>
      <w:bookmarkEnd w:id="6015"/>
      <w:bookmarkEnd w:id="6016"/>
      <w:bookmarkEnd w:id="6017"/>
    </w:p>
    <w:p w:rsidR="00250E63" w:rsidRDefault="00250E63" w:rsidP="00873ABC">
      <w:pPr>
        <w:pStyle w:val="a5"/>
        <w:rPr>
          <w:rtl/>
        </w:rPr>
      </w:pPr>
      <w:bookmarkStart w:id="6018" w:name="ET_speaker_גור_בליי_398"/>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6018"/>
    </w:p>
    <w:p w:rsidR="00250E63" w:rsidRDefault="00250E63" w:rsidP="00250E63">
      <w:pPr>
        <w:pStyle w:val="KeepWithNext"/>
        <w:rPr>
          <w:rtl/>
          <w:lang w:eastAsia="he-IL"/>
        </w:rPr>
      </w:pPr>
    </w:p>
    <w:p w:rsidR="00250E63" w:rsidRDefault="00250E63" w:rsidP="00250E63">
      <w:pPr>
        <w:rPr>
          <w:rtl/>
          <w:lang w:eastAsia="he-IL"/>
        </w:rPr>
      </w:pPr>
      <w:r>
        <w:rPr>
          <w:rtl/>
          <w:lang w:eastAsia="he-IL"/>
        </w:rPr>
        <w:t xml:space="preserve">אבל תהליך </w:t>
      </w:r>
      <w:bookmarkStart w:id="6019" w:name="_ETM_Q1_7655292"/>
      <w:bookmarkEnd w:id="6019"/>
      <w:r>
        <w:rPr>
          <w:rtl/>
          <w:lang w:eastAsia="he-IL"/>
        </w:rPr>
        <w:t>ה-</w:t>
      </w:r>
      <w:r>
        <w:rPr>
          <w:sz w:val="20"/>
          <w:szCs w:val="20"/>
          <w:lang w:eastAsia="he-IL"/>
        </w:rPr>
        <w:t>RIA</w:t>
      </w:r>
      <w:r>
        <w:rPr>
          <w:rtl/>
          <w:lang w:eastAsia="he-IL"/>
        </w:rPr>
        <w:t xml:space="preserve"> של המאסדר חייב לפעול בשיתוף הציבור.</w:t>
      </w:r>
    </w:p>
    <w:p w:rsidR="00250E63" w:rsidRDefault="00250E63" w:rsidP="00250E63">
      <w:pPr>
        <w:rPr>
          <w:rtl/>
          <w:lang w:eastAsia="he-IL"/>
        </w:rPr>
      </w:pPr>
      <w:bookmarkStart w:id="6020" w:name="_ETM_Q1_7656973"/>
      <w:bookmarkStart w:id="6021" w:name="_ETM_Q1_7657121"/>
      <w:bookmarkStart w:id="6022" w:name="_ETM_Q1_7661893"/>
      <w:bookmarkStart w:id="6023" w:name="_ETM_Q1_7663011"/>
      <w:bookmarkEnd w:id="6020"/>
      <w:bookmarkEnd w:id="6021"/>
      <w:bookmarkEnd w:id="6022"/>
      <w:bookmarkEnd w:id="6023"/>
    </w:p>
    <w:p w:rsidR="00250E63" w:rsidRDefault="00250E63" w:rsidP="00873ABC">
      <w:pPr>
        <w:pStyle w:val="a5"/>
        <w:rPr>
          <w:rtl/>
        </w:rPr>
      </w:pPr>
      <w:bookmarkStart w:id="6024" w:name="ET_speaker_דוד_ימין_399"/>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6024"/>
    </w:p>
    <w:p w:rsidR="00250E63" w:rsidRDefault="00250E63" w:rsidP="00250E63">
      <w:pPr>
        <w:rPr>
          <w:rtl/>
          <w:lang w:eastAsia="he-IL"/>
        </w:rPr>
      </w:pPr>
      <w:bookmarkStart w:id="6025" w:name="_ETM_Q1_7663685"/>
      <w:bookmarkStart w:id="6026" w:name="_ETM_Q1_7663756"/>
      <w:bookmarkEnd w:id="6025"/>
      <w:bookmarkEnd w:id="6026"/>
    </w:p>
    <w:p w:rsidR="00250E63" w:rsidRDefault="00250E63" w:rsidP="00250E63">
      <w:pPr>
        <w:rPr>
          <w:rtl/>
        </w:rPr>
      </w:pPr>
      <w:bookmarkStart w:id="6027" w:name="_ETM_Q1_7662007"/>
      <w:bookmarkEnd w:id="6027"/>
      <w:r>
        <w:rPr>
          <w:rtl/>
          <w:lang w:eastAsia="he-IL"/>
        </w:rPr>
        <w:t xml:space="preserve">בסוף הרי </w:t>
      </w:r>
      <w:bookmarkStart w:id="6028" w:name="_ETM_Q1_7659916"/>
      <w:bookmarkEnd w:id="6028"/>
      <w:r>
        <w:rPr>
          <w:rtl/>
          <w:lang w:eastAsia="he-IL"/>
        </w:rPr>
        <w:t>דוח ה-</w:t>
      </w:r>
      <w:r>
        <w:rPr>
          <w:sz w:val="20"/>
          <w:szCs w:val="20"/>
          <w:lang w:eastAsia="he-IL"/>
        </w:rPr>
        <w:t>RIA</w:t>
      </w:r>
      <w:r>
        <w:rPr>
          <w:rtl/>
          <w:lang w:eastAsia="he-IL"/>
        </w:rPr>
        <w:t xml:space="preserve"> יפורסם, ומהרגע שהוא יפורסם את </w:t>
      </w:r>
      <w:bookmarkStart w:id="6029" w:name="_ETM_Q1_7663362"/>
      <w:bookmarkEnd w:id="6029"/>
      <w:r>
        <w:rPr>
          <w:rtl/>
          <w:lang w:eastAsia="he-IL"/>
        </w:rPr>
        <w:t xml:space="preserve">יכולה לפנות לרשות ולהגיד לה: אני חושבת שהנטל </w:t>
      </w:r>
      <w:bookmarkStart w:id="6030" w:name="_ETM_Q1_7665800"/>
      <w:bookmarkEnd w:id="6030"/>
      <w:r>
        <w:rPr>
          <w:rtl/>
          <w:lang w:eastAsia="he-IL"/>
        </w:rPr>
        <w:t xml:space="preserve">פה כן גדול, אני חושבת שזאת לא הפחתה, </w:t>
      </w:r>
      <w:bookmarkStart w:id="6031" w:name="_ETM_Q1_7669412"/>
      <w:bookmarkEnd w:id="6031"/>
      <w:r>
        <w:rPr>
          <w:rtl/>
          <w:lang w:eastAsia="he-IL"/>
        </w:rPr>
        <w:t xml:space="preserve">זאת הגברה, </w:t>
      </w:r>
      <w:r>
        <w:rPr>
          <w:rtl/>
        </w:rPr>
        <w:t>וכל הדברים האלה, והרשות תצטרך להפעיל את שיקול הדעת שלה. גם אם לא תפני, כל מה שכתוב פה</w:t>
      </w:r>
      <w:bookmarkStart w:id="6032" w:name="_ETM_Q1_7677442"/>
      <w:bookmarkEnd w:id="6032"/>
      <w:r>
        <w:rPr>
          <w:rtl/>
        </w:rPr>
        <w:t xml:space="preserve">, אין פה אוטומטיות. זאת אומרת, זה שרגולטור פנה אלינו ואמר שלדעתו זה </w:t>
      </w:r>
      <w:r>
        <w:rPr>
          <w:sz w:val="28"/>
          <w:szCs w:val="28"/>
          <w:lang w:eastAsia="he-IL"/>
        </w:rPr>
        <w:t>x</w:t>
      </w:r>
      <w:r>
        <w:rPr>
          <w:rtl/>
        </w:rPr>
        <w:t>, עדיין יהיו לי את ה-14 יום לבחון האם ה-</w:t>
      </w:r>
      <w:r>
        <w:rPr>
          <w:sz w:val="28"/>
          <w:szCs w:val="28"/>
          <w:lang w:eastAsia="he-IL"/>
        </w:rPr>
        <w:t>x</w:t>
      </w:r>
      <w:r>
        <w:rPr>
          <w:rtl/>
          <w:lang w:val="en-GB"/>
        </w:rPr>
        <w:t xml:space="preserve"> הזה </w:t>
      </w:r>
      <w:r>
        <w:rPr>
          <w:rtl/>
        </w:rPr>
        <w:t xml:space="preserve">קיים או לא </w:t>
      </w:r>
      <w:bookmarkStart w:id="6033" w:name="_ETM_Q1_7687546"/>
      <w:bookmarkEnd w:id="6033"/>
      <w:r>
        <w:rPr>
          <w:rtl/>
        </w:rPr>
        <w:t>קיים.</w:t>
      </w:r>
    </w:p>
    <w:p w:rsidR="00250E63" w:rsidRDefault="00250E63" w:rsidP="00250E63">
      <w:pPr>
        <w:rPr>
          <w:rtl/>
        </w:rPr>
      </w:pPr>
      <w:bookmarkStart w:id="6034" w:name="_ETM_Q1_7688554"/>
      <w:bookmarkStart w:id="6035" w:name="_ETM_Q1_7689737"/>
      <w:bookmarkEnd w:id="6034"/>
      <w:bookmarkEnd w:id="6035"/>
    </w:p>
    <w:p w:rsidR="00250E63" w:rsidRDefault="00250E63" w:rsidP="00873ABC">
      <w:pPr>
        <w:pStyle w:val="af8"/>
        <w:rPr>
          <w:rtl/>
        </w:rPr>
      </w:pPr>
      <w:bookmarkStart w:id="6036" w:name="ET_yor_6156_40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036"/>
    </w:p>
    <w:p w:rsidR="00250E63" w:rsidRDefault="00250E63" w:rsidP="00250E63">
      <w:pPr>
        <w:rPr>
          <w:rtl/>
          <w:lang w:eastAsia="he-IL"/>
        </w:rPr>
      </w:pPr>
      <w:bookmarkStart w:id="6037" w:name="_ETM_Q1_7690423"/>
      <w:bookmarkStart w:id="6038" w:name="_ETM_Q1_7690474"/>
      <w:bookmarkEnd w:id="6037"/>
      <w:bookmarkEnd w:id="6038"/>
    </w:p>
    <w:p w:rsidR="00250E63" w:rsidRDefault="00250E63" w:rsidP="00250E63">
      <w:pPr>
        <w:rPr>
          <w:rtl/>
        </w:rPr>
      </w:pPr>
      <w:bookmarkStart w:id="6039" w:name="_ETM_Q1_7688770"/>
      <w:bookmarkStart w:id="6040" w:name="_ETM_Q1_7688785"/>
      <w:bookmarkStart w:id="6041" w:name="_ETM_Q1_7688823"/>
      <w:bookmarkEnd w:id="6039"/>
      <w:bookmarkEnd w:id="6040"/>
      <w:bookmarkEnd w:id="6041"/>
      <w:r>
        <w:rPr>
          <w:rtl/>
        </w:rPr>
        <w:t>השאלה היחידה פה זה האם במקום מסוים ומאוד מאוד ברור, לאו דווקא ריכוזי לכל הממשלה, האם ברגע שמאסדר פנה לרשות בתחילת מרוץ ה-14 יום המידע הזה הוא פומבי.</w:t>
      </w:r>
    </w:p>
    <w:p w:rsidR="00250E63" w:rsidRDefault="00250E63" w:rsidP="00250E63">
      <w:pPr>
        <w:rPr>
          <w:rtl/>
        </w:rPr>
      </w:pPr>
      <w:bookmarkStart w:id="6042" w:name="_ETM_Q1_7704241"/>
      <w:bookmarkStart w:id="6043" w:name="_ETM_Q1_7702856"/>
      <w:bookmarkEnd w:id="6042"/>
      <w:bookmarkEnd w:id="6043"/>
    </w:p>
    <w:p w:rsidR="00250E63" w:rsidRDefault="00250E63" w:rsidP="00873ABC">
      <w:pPr>
        <w:pStyle w:val="a5"/>
        <w:rPr>
          <w:rtl/>
        </w:rPr>
      </w:pPr>
      <w:bookmarkStart w:id="6044" w:name="ET_speaker_דוד_ימין_401"/>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6044"/>
    </w:p>
    <w:p w:rsidR="00250E63" w:rsidRDefault="00250E63" w:rsidP="00250E63">
      <w:pPr>
        <w:rPr>
          <w:rtl/>
          <w:lang w:eastAsia="he-IL"/>
        </w:rPr>
      </w:pPr>
      <w:bookmarkStart w:id="6045" w:name="_ETM_Q1_7703577"/>
      <w:bookmarkStart w:id="6046" w:name="_ETM_Q1_7703634"/>
      <w:bookmarkEnd w:id="6045"/>
      <w:bookmarkEnd w:id="6046"/>
    </w:p>
    <w:p w:rsidR="00250E63" w:rsidRDefault="00250E63" w:rsidP="00250E63">
      <w:pPr>
        <w:rPr>
          <w:rtl/>
        </w:rPr>
      </w:pPr>
      <w:bookmarkStart w:id="6047" w:name="_ETM_Q1_7704366"/>
      <w:bookmarkStart w:id="6048" w:name="_ETM_Q1_7704433"/>
      <w:bookmarkStart w:id="6049" w:name="_ETM_Q1_7704493"/>
      <w:bookmarkEnd w:id="6047"/>
      <w:bookmarkEnd w:id="6048"/>
      <w:bookmarkEnd w:id="6049"/>
      <w:r>
        <w:rPr>
          <w:rtl/>
        </w:rPr>
        <w:t>בוודאי, זה באתר</w:t>
      </w:r>
      <w:bookmarkStart w:id="6050" w:name="_ETM_Q1_7704220"/>
      <w:bookmarkEnd w:id="6050"/>
      <w:r>
        <w:rPr>
          <w:rtl/>
        </w:rPr>
        <w:t xml:space="preserve"> התזכירים.</w:t>
      </w:r>
    </w:p>
    <w:p w:rsidR="00250E63" w:rsidRDefault="00250E63" w:rsidP="00250E63">
      <w:pPr>
        <w:rPr>
          <w:rtl/>
        </w:rPr>
      </w:pPr>
      <w:bookmarkStart w:id="6051" w:name="_ETM_Q1_7705280"/>
      <w:bookmarkStart w:id="6052" w:name="_ETM_Q1_7706832"/>
      <w:bookmarkEnd w:id="6051"/>
      <w:bookmarkEnd w:id="6052"/>
    </w:p>
    <w:p w:rsidR="00250E63" w:rsidRDefault="00250E63" w:rsidP="00873ABC">
      <w:pPr>
        <w:pStyle w:val="a5"/>
        <w:rPr>
          <w:rtl/>
        </w:rPr>
      </w:pPr>
      <w:bookmarkStart w:id="6053" w:name="ET_speaker_גל_ברנס_402"/>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053"/>
    </w:p>
    <w:p w:rsidR="00250E63" w:rsidRDefault="00250E63" w:rsidP="00250E63">
      <w:pPr>
        <w:pStyle w:val="KeepWithNext"/>
        <w:rPr>
          <w:rtl/>
          <w:lang w:eastAsia="he-IL"/>
        </w:rPr>
      </w:pPr>
    </w:p>
    <w:p w:rsidR="00250E63" w:rsidRDefault="00250E63" w:rsidP="00250E63">
      <w:pPr>
        <w:rPr>
          <w:rtl/>
          <w:lang w:eastAsia="he-IL"/>
        </w:rPr>
      </w:pPr>
      <w:bookmarkStart w:id="6054" w:name="_ETM_Q1_7707439"/>
      <w:bookmarkStart w:id="6055" w:name="_ETM_Q1_7707486"/>
      <w:bookmarkEnd w:id="6054"/>
      <w:bookmarkEnd w:id="6055"/>
      <w:r>
        <w:rPr>
          <w:rtl/>
          <w:lang w:eastAsia="he-IL"/>
        </w:rPr>
        <w:t>לא, לא נכון</w:t>
      </w:r>
      <w:bookmarkStart w:id="6056" w:name="_ETM_Q1_7709268"/>
      <w:bookmarkStart w:id="6057" w:name="_ETM_Q1_7709368"/>
      <w:bookmarkEnd w:id="6056"/>
      <w:bookmarkEnd w:id="6057"/>
      <w:r>
        <w:rPr>
          <w:rtl/>
          <w:lang w:eastAsia="he-IL"/>
        </w:rPr>
        <w:t>, הפנייה לרשות היא תהליך פנים ממשלתי.</w:t>
      </w:r>
    </w:p>
    <w:p w:rsidR="00250E63" w:rsidRDefault="00250E63" w:rsidP="00250E63">
      <w:pPr>
        <w:ind w:firstLine="0"/>
        <w:rPr>
          <w:rtl/>
          <w:lang w:eastAsia="he-IL"/>
        </w:rPr>
      </w:pPr>
      <w:bookmarkStart w:id="6058" w:name="_ETM_Q1_7709414"/>
      <w:bookmarkStart w:id="6059" w:name="_ETM_Q1_7709565"/>
      <w:bookmarkStart w:id="6060" w:name="_ETM_Q1_7709580"/>
      <w:bookmarkStart w:id="6061" w:name="_ETM_Q1_7709624"/>
      <w:bookmarkStart w:id="6062" w:name="_ETM_Q1_7708845"/>
      <w:bookmarkEnd w:id="6058"/>
      <w:bookmarkEnd w:id="6059"/>
      <w:bookmarkEnd w:id="6060"/>
      <w:bookmarkEnd w:id="6061"/>
      <w:bookmarkEnd w:id="6062"/>
    </w:p>
    <w:p w:rsidR="00250E63" w:rsidRDefault="00250E63" w:rsidP="00873ABC">
      <w:pPr>
        <w:pStyle w:val="a5"/>
        <w:rPr>
          <w:rtl/>
        </w:rPr>
      </w:pPr>
      <w:bookmarkStart w:id="6063" w:name="ET_speaker_דוד_ימין_403"/>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End w:id="6063"/>
    </w:p>
    <w:p w:rsidR="00250E63" w:rsidRDefault="00250E63" w:rsidP="00250E63">
      <w:pPr>
        <w:pStyle w:val="KeepWithNext"/>
        <w:rPr>
          <w:rtl/>
          <w:lang w:eastAsia="he-IL"/>
        </w:rPr>
      </w:pPr>
    </w:p>
    <w:p w:rsidR="00250E63" w:rsidRDefault="00250E63" w:rsidP="00250E63">
      <w:pPr>
        <w:rPr>
          <w:rtl/>
          <w:lang w:eastAsia="he-IL"/>
        </w:rPr>
      </w:pPr>
      <w:bookmarkStart w:id="6064" w:name="_ETM_Q1_7709462"/>
      <w:bookmarkStart w:id="6065" w:name="_ETM_Q1_7709513"/>
      <w:bookmarkEnd w:id="6064"/>
      <w:bookmarkEnd w:id="6065"/>
      <w:r>
        <w:rPr>
          <w:rtl/>
          <w:lang w:eastAsia="he-IL"/>
        </w:rPr>
        <w:t xml:space="preserve">לכל </w:t>
      </w:r>
      <w:bookmarkStart w:id="6066" w:name="_ETM_Q1_7711063"/>
      <w:bookmarkEnd w:id="6066"/>
      <w:r>
        <w:rPr>
          <w:rtl/>
          <w:lang w:eastAsia="he-IL"/>
        </w:rPr>
        <w:t>המאוחר באתר התזכירים.</w:t>
      </w:r>
    </w:p>
    <w:p w:rsidR="00250E63" w:rsidRDefault="00250E63" w:rsidP="00250E63">
      <w:pPr>
        <w:rPr>
          <w:rtl/>
          <w:lang w:eastAsia="he-IL"/>
        </w:rPr>
      </w:pPr>
      <w:bookmarkStart w:id="6067" w:name="_ETM_Q1_7708579"/>
      <w:bookmarkStart w:id="6068" w:name="_ETM_Q1_7708667"/>
      <w:bookmarkStart w:id="6069" w:name="_ETM_Q1_7709531"/>
      <w:bookmarkEnd w:id="6067"/>
      <w:bookmarkEnd w:id="6068"/>
      <w:bookmarkEnd w:id="6069"/>
    </w:p>
    <w:p w:rsidR="00250E63" w:rsidRDefault="00250E63" w:rsidP="00873ABC">
      <w:pPr>
        <w:pStyle w:val="a5"/>
        <w:rPr>
          <w:rtl/>
        </w:rPr>
      </w:pPr>
      <w:bookmarkStart w:id="6070" w:name="ET_speaker_גל_ברנס_40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070"/>
    </w:p>
    <w:p w:rsidR="00250E63" w:rsidRDefault="00250E63" w:rsidP="00250E63">
      <w:pPr>
        <w:pStyle w:val="KeepWithNext"/>
        <w:rPr>
          <w:rtl/>
          <w:lang w:eastAsia="he-IL"/>
        </w:rPr>
      </w:pPr>
    </w:p>
    <w:p w:rsidR="00250E63" w:rsidRDefault="00250E63" w:rsidP="00250E63">
      <w:pPr>
        <w:rPr>
          <w:rtl/>
        </w:rPr>
      </w:pPr>
      <w:bookmarkStart w:id="6071" w:name="_ETM_Q1_7712154"/>
      <w:bookmarkStart w:id="6072" w:name="_ETM_Q1_7712285"/>
      <w:bookmarkEnd w:id="6071"/>
      <w:bookmarkEnd w:id="6072"/>
      <w:r>
        <w:rPr>
          <w:rtl/>
          <w:lang w:eastAsia="he-IL"/>
        </w:rPr>
        <w:t xml:space="preserve">והוא לא פומבי. מה </w:t>
      </w:r>
      <w:bookmarkStart w:id="6073" w:name="_ETM_Q1_7711380"/>
      <w:bookmarkEnd w:id="6073"/>
      <w:r>
        <w:rPr>
          <w:rtl/>
          <w:lang w:eastAsia="he-IL"/>
        </w:rPr>
        <w:t xml:space="preserve">שפומבי </w:t>
      </w:r>
      <w:bookmarkStart w:id="6074" w:name="_ETM_Q1_7710083"/>
      <w:bookmarkStart w:id="6075" w:name="_ETM_Q1_7710133"/>
      <w:bookmarkStart w:id="6076" w:name="_ETM_Q1_7705495"/>
      <w:bookmarkStart w:id="6077" w:name="_ETM_Q1_7705512"/>
      <w:bookmarkStart w:id="6078" w:name="_ETM_Q1_7705557"/>
      <w:bookmarkEnd w:id="6074"/>
      <w:bookmarkEnd w:id="6075"/>
      <w:bookmarkEnd w:id="6076"/>
      <w:bookmarkEnd w:id="6077"/>
      <w:bookmarkEnd w:id="6078"/>
      <w:r>
        <w:rPr>
          <w:rtl/>
        </w:rPr>
        <w:t>זה כשמחליט הרגולטור לפרסם באתר התזכירים את האסדרה</w:t>
      </w:r>
      <w:bookmarkStart w:id="6079" w:name="_ETM_Q1_69191"/>
      <w:bookmarkEnd w:id="6079"/>
      <w:r>
        <w:rPr>
          <w:rtl/>
        </w:rPr>
        <w:t xml:space="preserve"> שלו הוא חייב לצרף אליה את דוח ה-</w:t>
      </w:r>
      <w:r>
        <w:rPr>
          <w:sz w:val="20"/>
          <w:szCs w:val="20"/>
        </w:rPr>
        <w:t>RIA</w:t>
      </w:r>
      <w:r>
        <w:rPr>
          <w:rtl/>
        </w:rPr>
        <w:t>.</w:t>
      </w:r>
    </w:p>
    <w:p w:rsidR="00250E63" w:rsidRDefault="00250E63" w:rsidP="00250E63">
      <w:pPr>
        <w:rPr>
          <w:rtl/>
        </w:rPr>
      </w:pPr>
      <w:bookmarkStart w:id="6080" w:name="_ETM_Q1_7717454"/>
      <w:bookmarkStart w:id="6081" w:name="_ETM_Q1_7718321"/>
      <w:bookmarkStart w:id="6082" w:name="_ETM_Q1_7718427"/>
      <w:bookmarkStart w:id="6083" w:name="_ETM_Q1_7719271"/>
      <w:bookmarkEnd w:id="6080"/>
      <w:bookmarkEnd w:id="6081"/>
      <w:bookmarkEnd w:id="6082"/>
      <w:bookmarkEnd w:id="6083"/>
    </w:p>
    <w:p w:rsidR="00250E63" w:rsidRDefault="00250E63" w:rsidP="00873ABC">
      <w:pPr>
        <w:pStyle w:val="af8"/>
        <w:rPr>
          <w:rtl/>
        </w:rPr>
      </w:pPr>
      <w:bookmarkStart w:id="6084" w:name="ET_yor_6156_40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084"/>
    </w:p>
    <w:p w:rsidR="00250E63" w:rsidRDefault="00250E63" w:rsidP="00250E63">
      <w:pPr>
        <w:rPr>
          <w:rtl/>
          <w:lang w:eastAsia="he-IL"/>
        </w:rPr>
      </w:pPr>
      <w:bookmarkStart w:id="6085" w:name="_ETM_Q1_7720002"/>
      <w:bookmarkStart w:id="6086" w:name="_ETM_Q1_7720052"/>
      <w:bookmarkEnd w:id="6085"/>
      <w:bookmarkEnd w:id="6086"/>
    </w:p>
    <w:p w:rsidR="00250E63" w:rsidRDefault="00250E63" w:rsidP="00250E63">
      <w:pPr>
        <w:rPr>
          <w:rtl/>
        </w:rPr>
      </w:pPr>
      <w:bookmarkStart w:id="6087" w:name="_ETM_Q1_7717645"/>
      <w:bookmarkStart w:id="6088" w:name="_ETM_Q1_7717667"/>
      <w:bookmarkStart w:id="6089" w:name="_ETM_Q1_7717702"/>
      <w:bookmarkEnd w:id="6087"/>
      <w:bookmarkEnd w:id="6088"/>
      <w:bookmarkEnd w:id="6089"/>
      <w:r>
        <w:rPr>
          <w:rtl/>
        </w:rPr>
        <w:t xml:space="preserve">השאלה שעולה פה היא רק שאלה אחת, תחשבו עליה. אני בעיקרון אמרתי </w:t>
      </w:r>
      <w:bookmarkStart w:id="6090" w:name="_ETM_Q1_7723134"/>
      <w:bookmarkEnd w:id="6090"/>
      <w:r>
        <w:rPr>
          <w:rtl/>
        </w:rPr>
        <w:t>שאני רואה בתהליך הזה בעיקר תהליך פנים ממשלתי. אבל השאלה שמעלה פה נציגת החברות הציבוריות היא מה קורה כשעשיתם תהליך במקביל או באמת דוח ה-</w:t>
      </w:r>
      <w:r>
        <w:rPr>
          <w:sz w:val="20"/>
          <w:szCs w:val="20"/>
        </w:rPr>
        <w:t>RIA</w:t>
      </w:r>
      <w:r>
        <w:rPr>
          <w:rtl/>
        </w:rPr>
        <w:t xml:space="preserve"> </w:t>
      </w:r>
      <w:r>
        <w:rPr>
          <w:rFonts w:hint="cs"/>
          <w:rtl/>
        </w:rPr>
        <w:t xml:space="preserve">קשור במה שמוצג על ידי המאסדר כאסדרה. </w:t>
      </w:r>
      <w:bookmarkStart w:id="6091" w:name="_ETM_Q1_7740509"/>
      <w:bookmarkEnd w:id="6091"/>
      <w:r>
        <w:rPr>
          <w:rFonts w:hint="cs"/>
          <w:rtl/>
        </w:rPr>
        <w:t>יש גורם בציבור שעלול להיפגע מהאסדרה, והוא רוצה לומר לכם: חבר'ה, אל תפעילו את החריגים של 2, זה לא נכון. יכול להיות שהוא מפספס את ה-14 יום, לא?</w:t>
      </w:r>
    </w:p>
    <w:p w:rsidR="00250E63" w:rsidRDefault="00250E63" w:rsidP="00250E63">
      <w:pPr>
        <w:rPr>
          <w:rtl/>
        </w:rPr>
      </w:pPr>
      <w:bookmarkStart w:id="6092" w:name="_ETM_Q1_7757009"/>
      <w:bookmarkStart w:id="6093" w:name="_ETM_Q1_7755929"/>
      <w:bookmarkEnd w:id="6092"/>
      <w:bookmarkEnd w:id="6093"/>
    </w:p>
    <w:p w:rsidR="00250E63" w:rsidRDefault="00250E63" w:rsidP="00873ABC">
      <w:pPr>
        <w:pStyle w:val="a5"/>
        <w:rPr>
          <w:rtl/>
        </w:rPr>
      </w:pPr>
      <w:bookmarkStart w:id="6094" w:name="ET_speaker_גל_ברנס_406"/>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094"/>
    </w:p>
    <w:p w:rsidR="00250E63" w:rsidRDefault="00250E63" w:rsidP="00250E63">
      <w:pPr>
        <w:rPr>
          <w:rtl/>
          <w:lang w:eastAsia="he-IL"/>
        </w:rPr>
      </w:pPr>
      <w:bookmarkStart w:id="6095" w:name="_ETM_Q1_7756514"/>
      <w:bookmarkStart w:id="6096" w:name="_ETM_Q1_7756575"/>
      <w:bookmarkEnd w:id="6095"/>
      <w:bookmarkEnd w:id="6096"/>
    </w:p>
    <w:p w:rsidR="00250E63" w:rsidRDefault="00250E63" w:rsidP="00250E63">
      <w:pPr>
        <w:rPr>
          <w:rtl/>
        </w:rPr>
      </w:pPr>
      <w:bookmarkStart w:id="6097" w:name="_ETM_Q1_7757255"/>
      <w:bookmarkStart w:id="6098" w:name="_ETM_Q1_7757271"/>
      <w:bookmarkStart w:id="6099" w:name="_ETM_Q1_7757317"/>
      <w:bookmarkEnd w:id="6097"/>
      <w:bookmarkEnd w:id="6098"/>
      <w:bookmarkEnd w:id="6099"/>
      <w:r>
        <w:rPr>
          <w:rtl/>
        </w:rPr>
        <w:t xml:space="preserve">אם אני מבין נכון את הבקשה זה בעצם שהרשות תצטרך לעדכן </w:t>
      </w:r>
      <w:bookmarkStart w:id="6100" w:name="_ETM_Q1_7761170"/>
      <w:bookmarkEnd w:id="6100"/>
      <w:r>
        <w:rPr>
          <w:rtl/>
        </w:rPr>
        <w:t>מה שעומד על שולחנה.</w:t>
      </w:r>
    </w:p>
    <w:p w:rsidR="00250E63" w:rsidRDefault="00250E63" w:rsidP="00250E63">
      <w:pPr>
        <w:rPr>
          <w:rtl/>
        </w:rPr>
      </w:pPr>
      <w:bookmarkStart w:id="6101" w:name="_ETM_Q1_7762397"/>
      <w:bookmarkStart w:id="6102" w:name="_ETM_Q1_7762508"/>
      <w:bookmarkStart w:id="6103" w:name="_ETM_Q1_7761023"/>
      <w:bookmarkEnd w:id="6101"/>
      <w:bookmarkEnd w:id="6102"/>
      <w:bookmarkEnd w:id="6103"/>
    </w:p>
    <w:p w:rsidR="00250E63" w:rsidRDefault="00250E63" w:rsidP="00873ABC">
      <w:pPr>
        <w:pStyle w:val="a5"/>
        <w:rPr>
          <w:rtl/>
        </w:rPr>
      </w:pPr>
      <w:bookmarkStart w:id="6104" w:name="ET_speaker_ענת_פילצר_סומך_407"/>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6104"/>
    </w:p>
    <w:p w:rsidR="00250E63" w:rsidRDefault="00250E63" w:rsidP="00250E63">
      <w:pPr>
        <w:pStyle w:val="KeepWithNext"/>
        <w:rPr>
          <w:rtl/>
          <w:lang w:eastAsia="he-IL"/>
        </w:rPr>
      </w:pPr>
    </w:p>
    <w:p w:rsidR="00250E63" w:rsidRDefault="00250E63" w:rsidP="00250E63">
      <w:pPr>
        <w:rPr>
          <w:rtl/>
          <w:lang w:eastAsia="he-IL"/>
        </w:rPr>
      </w:pPr>
      <w:bookmarkStart w:id="6105" w:name="_ETM_Q1_7761711"/>
      <w:bookmarkStart w:id="6106" w:name="_ETM_Q1_7761761"/>
      <w:bookmarkEnd w:id="6105"/>
      <w:bookmarkEnd w:id="6106"/>
      <w:r>
        <w:rPr>
          <w:rtl/>
          <w:lang w:eastAsia="he-IL"/>
        </w:rPr>
        <w:t>כן.</w:t>
      </w:r>
    </w:p>
    <w:p w:rsidR="00250E63" w:rsidRDefault="00250E63" w:rsidP="00250E63">
      <w:pPr>
        <w:rPr>
          <w:rtl/>
          <w:lang w:eastAsia="he-IL"/>
        </w:rPr>
      </w:pPr>
      <w:bookmarkStart w:id="6107" w:name="_ETM_Q1_7762364"/>
      <w:bookmarkStart w:id="6108" w:name="_ETM_Q1_7762465"/>
      <w:bookmarkStart w:id="6109" w:name="_ETM_Q1_7761798"/>
      <w:bookmarkEnd w:id="6107"/>
      <w:bookmarkEnd w:id="6108"/>
      <w:bookmarkEnd w:id="6109"/>
    </w:p>
    <w:p w:rsidR="00240528" w:rsidRDefault="00240528" w:rsidP="00873ABC">
      <w:pPr>
        <w:pStyle w:val="af8"/>
        <w:rPr>
          <w:rStyle w:val="TagStyle"/>
          <w:vanish w:val="0"/>
          <w:rtl/>
        </w:rPr>
      </w:pPr>
      <w:bookmarkStart w:id="6110" w:name="ET_yor_6156_408"/>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110"/>
    </w:p>
    <w:p w:rsidR="00250E63" w:rsidRDefault="00250E63" w:rsidP="00250E63">
      <w:pPr>
        <w:rPr>
          <w:rtl/>
          <w:lang w:eastAsia="he-IL"/>
        </w:rPr>
      </w:pPr>
      <w:bookmarkStart w:id="6111" w:name="_ETM_Q1_7762515"/>
      <w:bookmarkStart w:id="6112" w:name="_ETM_Q1_7762569"/>
      <w:bookmarkEnd w:id="6111"/>
      <w:bookmarkEnd w:id="6112"/>
    </w:p>
    <w:p w:rsidR="00250E63" w:rsidRDefault="00250E63" w:rsidP="00250E63">
      <w:pPr>
        <w:rPr>
          <w:rtl/>
        </w:rPr>
      </w:pPr>
      <w:bookmarkStart w:id="6113" w:name="_ETM_Q1_7762532"/>
      <w:bookmarkStart w:id="6114" w:name="_ETM_Q1_7762601"/>
      <w:bookmarkEnd w:id="6113"/>
      <w:bookmarkEnd w:id="6114"/>
      <w:r>
        <w:rPr>
          <w:rtl/>
        </w:rPr>
        <w:t xml:space="preserve">אם אני מבין נכון את תרשים הזמנים שהצגת לנו, כשהרשות פונה אליכם, כשהמאסדר פונה אליכם במרוץ ה-14 יום הוא כבר פונה אליכם עם דוח </w:t>
      </w:r>
      <w:r>
        <w:rPr>
          <w:sz w:val="20"/>
          <w:szCs w:val="20"/>
        </w:rPr>
        <w:t>RIA</w:t>
      </w:r>
      <w:bookmarkStart w:id="6115" w:name="_ETM_Q1_7777441"/>
      <w:bookmarkEnd w:id="6115"/>
      <w:r>
        <w:rPr>
          <w:rtl/>
        </w:rPr>
        <w:t>.</w:t>
      </w:r>
    </w:p>
    <w:p w:rsidR="00250E63" w:rsidRDefault="00250E63" w:rsidP="00250E63">
      <w:pPr>
        <w:rPr>
          <w:rtl/>
        </w:rPr>
      </w:pPr>
      <w:bookmarkStart w:id="6116" w:name="_ETM_Q1_7776322"/>
      <w:bookmarkStart w:id="6117" w:name="_ETM_Q1_7777426"/>
      <w:bookmarkEnd w:id="6116"/>
      <w:bookmarkEnd w:id="6117"/>
    </w:p>
    <w:p w:rsidR="00250E63" w:rsidRDefault="00250E63" w:rsidP="00873ABC">
      <w:pPr>
        <w:pStyle w:val="a5"/>
        <w:rPr>
          <w:rtl/>
        </w:rPr>
      </w:pPr>
      <w:bookmarkStart w:id="6118" w:name="ET_speaker_גל_ברנס_409"/>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118"/>
    </w:p>
    <w:p w:rsidR="00250E63" w:rsidRDefault="00250E63" w:rsidP="00250E63">
      <w:pPr>
        <w:pStyle w:val="KeepWithNext"/>
        <w:rPr>
          <w:rtl/>
          <w:lang w:eastAsia="he-IL"/>
        </w:rPr>
      </w:pPr>
    </w:p>
    <w:p w:rsidR="00250E63" w:rsidRDefault="00250E63" w:rsidP="00250E63">
      <w:pPr>
        <w:rPr>
          <w:rtl/>
          <w:lang w:eastAsia="he-IL"/>
        </w:rPr>
      </w:pPr>
      <w:r>
        <w:rPr>
          <w:rtl/>
          <w:lang w:eastAsia="he-IL"/>
        </w:rPr>
        <w:t>נ</w:t>
      </w:r>
      <w:bookmarkStart w:id="6119" w:name="_ETM_Q1_7778087"/>
      <w:bookmarkStart w:id="6120" w:name="_ETM_Q1_7778154"/>
      <w:bookmarkEnd w:id="6119"/>
      <w:bookmarkEnd w:id="6120"/>
      <w:r>
        <w:rPr>
          <w:rtl/>
          <w:lang w:eastAsia="he-IL"/>
        </w:rPr>
        <w:t>כון.</w:t>
      </w:r>
    </w:p>
    <w:p w:rsidR="00250E63" w:rsidRDefault="00250E63" w:rsidP="00250E63">
      <w:pPr>
        <w:rPr>
          <w:rtl/>
          <w:lang w:eastAsia="he-IL"/>
        </w:rPr>
      </w:pPr>
      <w:bookmarkStart w:id="6121" w:name="_ETM_Q1_7779252"/>
      <w:bookmarkStart w:id="6122" w:name="_ETM_Q1_7779410"/>
      <w:bookmarkStart w:id="6123" w:name="_ETM_Q1_7776764"/>
      <w:bookmarkEnd w:id="6121"/>
      <w:bookmarkEnd w:id="6122"/>
      <w:bookmarkEnd w:id="6123"/>
    </w:p>
    <w:p w:rsidR="00250E63" w:rsidRDefault="00250E63" w:rsidP="00873ABC">
      <w:pPr>
        <w:pStyle w:val="af8"/>
        <w:rPr>
          <w:rtl/>
        </w:rPr>
      </w:pPr>
      <w:bookmarkStart w:id="6124" w:name="ET_yor_6156_41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124"/>
    </w:p>
    <w:p w:rsidR="00250E63" w:rsidRDefault="00250E63" w:rsidP="00250E63">
      <w:pPr>
        <w:rPr>
          <w:rtl/>
          <w:lang w:eastAsia="he-IL"/>
        </w:rPr>
      </w:pPr>
      <w:bookmarkStart w:id="6125" w:name="_ETM_Q1_7777473"/>
      <w:bookmarkStart w:id="6126" w:name="_ETM_Q1_7777532"/>
      <w:bookmarkEnd w:id="6125"/>
      <w:bookmarkEnd w:id="6126"/>
    </w:p>
    <w:p w:rsidR="00250E63" w:rsidRDefault="00250E63" w:rsidP="00250E63">
      <w:pPr>
        <w:rPr>
          <w:rtl/>
        </w:rPr>
      </w:pPr>
      <w:bookmarkStart w:id="6127" w:name="_ETM_Q1_7776509"/>
      <w:bookmarkStart w:id="6128" w:name="_ETM_Q1_7776531"/>
      <w:bookmarkStart w:id="6129" w:name="_ETM_Q1_7776580"/>
      <w:bookmarkEnd w:id="6127"/>
      <w:bookmarkEnd w:id="6128"/>
      <w:bookmarkEnd w:id="6129"/>
      <w:r>
        <w:rPr>
          <w:rtl/>
        </w:rPr>
        <w:t xml:space="preserve">ואם הוא פונה עם דוח </w:t>
      </w:r>
      <w:r>
        <w:rPr>
          <w:sz w:val="20"/>
          <w:szCs w:val="20"/>
        </w:rPr>
        <w:t>RIA</w:t>
      </w:r>
      <w:r>
        <w:rPr>
          <w:rtl/>
        </w:rPr>
        <w:t xml:space="preserve"> אז גם ברור איזו אסדרה פחות או יותר הוא הולך לעשות, הרי אתם בוחנים. השאלה, </w:t>
      </w:r>
      <w:bookmarkStart w:id="6130" w:name="_ETM_Q1_7785184"/>
      <w:bookmarkEnd w:id="6130"/>
      <w:r>
        <w:rPr>
          <w:rtl/>
        </w:rPr>
        <w:t>האם הרשות צריכה לפרסם באתר שלה: אלו כל הבקשות שקיבלנו שחייבות ב-</w:t>
      </w:r>
      <w:r>
        <w:rPr>
          <w:sz w:val="20"/>
          <w:szCs w:val="20"/>
        </w:rPr>
        <w:t>RIA</w:t>
      </w:r>
      <w:r>
        <w:rPr>
          <w:rtl/>
        </w:rPr>
        <w:t>, ועכשיו אנחנו בוחנים, כדי שהציבור יוכל לומר: לדעתי אין לכם חובה, אבל תעשו.</w:t>
      </w:r>
    </w:p>
    <w:p w:rsidR="00250E63" w:rsidRDefault="00250E63" w:rsidP="00250E63">
      <w:pPr>
        <w:rPr>
          <w:rtl/>
        </w:rPr>
      </w:pPr>
      <w:bookmarkStart w:id="6131" w:name="_ETM_Q1_7804439"/>
      <w:bookmarkStart w:id="6132" w:name="_ETM_Q1_7804633"/>
      <w:bookmarkStart w:id="6133" w:name="_ETM_Q1_7805760"/>
      <w:bookmarkEnd w:id="6131"/>
      <w:bookmarkEnd w:id="6132"/>
      <w:bookmarkEnd w:id="6133"/>
    </w:p>
    <w:p w:rsidR="00250E63" w:rsidRDefault="00250E63" w:rsidP="00873ABC">
      <w:pPr>
        <w:pStyle w:val="a5"/>
        <w:rPr>
          <w:rtl/>
        </w:rPr>
      </w:pPr>
      <w:bookmarkStart w:id="6134" w:name="ET_speaker_ענת_פילצר_סומך_411"/>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6134"/>
    </w:p>
    <w:p w:rsidR="00250E63" w:rsidRDefault="00250E63" w:rsidP="00250E63">
      <w:pPr>
        <w:rPr>
          <w:rtl/>
        </w:rPr>
      </w:pPr>
      <w:bookmarkStart w:id="6135" w:name="_ETM_Q1_7806355"/>
      <w:bookmarkStart w:id="6136" w:name="_ETM_Q1_7806406"/>
      <w:bookmarkEnd w:id="6135"/>
      <w:bookmarkEnd w:id="6136"/>
    </w:p>
    <w:p w:rsidR="00250E63" w:rsidRDefault="00250E63" w:rsidP="00250E63">
      <w:pPr>
        <w:rPr>
          <w:rtl/>
        </w:rPr>
      </w:pPr>
      <w:bookmarkStart w:id="6137" w:name="_ETM_Q1_7805481"/>
      <w:bookmarkStart w:id="6138" w:name="_ETM_Q1_7805622"/>
      <w:bookmarkEnd w:id="6137"/>
      <w:bookmarkEnd w:id="6138"/>
      <w:r>
        <w:rPr>
          <w:rtl/>
        </w:rPr>
        <w:t xml:space="preserve">עוד משפט אחד אציין בעניין הזה. מניסיוננו המר, ואני אומרת את זה כי הוראות </w:t>
      </w:r>
      <w:bookmarkStart w:id="6139" w:name="_ETM_Q1_7811210"/>
      <w:bookmarkEnd w:id="6139"/>
      <w:r>
        <w:rPr>
          <w:rtl/>
        </w:rPr>
        <w:t>הבטיחות נכתבו בדם, מה שנקרא, זה כשאיזושהי פונקציה, בין אם מאסדר ובין אם רשות רגולציה כבר אמרה את דברה, לנו כציבור יש אחר כך קושי הרבה יותר גדול לשכנע אותה שהיא טעתה, גם אפילו ברמה של פטור.</w:t>
      </w:r>
    </w:p>
    <w:p w:rsidR="00250E63" w:rsidRDefault="00250E63" w:rsidP="00250E63">
      <w:pPr>
        <w:rPr>
          <w:rtl/>
        </w:rPr>
      </w:pPr>
      <w:bookmarkStart w:id="6140" w:name="_ETM_Q1_7823194"/>
      <w:bookmarkStart w:id="6141" w:name="_ETM_Q1_7823309"/>
      <w:bookmarkEnd w:id="6140"/>
      <w:bookmarkEnd w:id="6141"/>
    </w:p>
    <w:p w:rsidR="00250E63" w:rsidRDefault="00250E63" w:rsidP="00873ABC">
      <w:pPr>
        <w:pStyle w:val="af8"/>
        <w:rPr>
          <w:rtl/>
        </w:rPr>
      </w:pPr>
      <w:bookmarkStart w:id="6142" w:name="ET_yor_6156_41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142"/>
    </w:p>
    <w:p w:rsidR="00250E63" w:rsidRDefault="00250E63" w:rsidP="00250E63">
      <w:pPr>
        <w:rPr>
          <w:rtl/>
          <w:lang w:eastAsia="he-IL"/>
        </w:rPr>
      </w:pPr>
    </w:p>
    <w:p w:rsidR="00250E63" w:rsidRDefault="00250E63" w:rsidP="00250E63">
      <w:pPr>
        <w:rPr>
          <w:rtl/>
        </w:rPr>
      </w:pPr>
      <w:bookmarkStart w:id="6143" w:name="_ETM_Q1_7823337"/>
      <w:bookmarkStart w:id="6144" w:name="_ETM_Q1_7823405"/>
      <w:bookmarkEnd w:id="6143"/>
      <w:bookmarkEnd w:id="6144"/>
      <w:r>
        <w:rPr>
          <w:rtl/>
        </w:rPr>
        <w:t>ברור. לכן העליתי את השאלה. זאת שאלה שלפחות חייבים להבהיר אותה. יכול להיות שזה ממילא מוסדר פה כי אנחנו עוד לא הסתכלנו בכל סעיפי</w:t>
      </w:r>
      <w:bookmarkStart w:id="6145" w:name="_ETM_Q1_7833854"/>
      <w:bookmarkEnd w:id="6145"/>
      <w:r>
        <w:rPr>
          <w:rtl/>
        </w:rPr>
        <w:t xml:space="preserve"> הפרסום, וכו'.</w:t>
      </w:r>
      <w:bookmarkStart w:id="6146" w:name="_ETM_Q1_7837970"/>
      <w:bookmarkEnd w:id="6146"/>
    </w:p>
    <w:p w:rsidR="00250E63" w:rsidRDefault="00250E63" w:rsidP="00250E63">
      <w:pPr>
        <w:rPr>
          <w:rtl/>
        </w:rPr>
      </w:pPr>
      <w:bookmarkStart w:id="6147" w:name="_ETM_Q1_7836464"/>
      <w:bookmarkEnd w:id="6147"/>
    </w:p>
    <w:p w:rsidR="00250E63" w:rsidRDefault="00250E63" w:rsidP="00873ABC">
      <w:pPr>
        <w:pStyle w:val="a5"/>
        <w:rPr>
          <w:rtl/>
        </w:rPr>
      </w:pPr>
      <w:bookmarkStart w:id="6148" w:name="ET_speaker_גל_ברנס_41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148"/>
    </w:p>
    <w:p w:rsidR="00250E63" w:rsidRDefault="00250E63" w:rsidP="00250E63">
      <w:pPr>
        <w:rPr>
          <w:rtl/>
          <w:lang w:eastAsia="he-IL"/>
        </w:rPr>
      </w:pPr>
      <w:bookmarkStart w:id="6149" w:name="_ETM_Q1_7837026"/>
      <w:bookmarkStart w:id="6150" w:name="_ETM_Q1_7837091"/>
      <w:bookmarkEnd w:id="6149"/>
      <w:bookmarkEnd w:id="6150"/>
    </w:p>
    <w:p w:rsidR="00250E63" w:rsidRDefault="00250E63" w:rsidP="00250E63">
      <w:pPr>
        <w:rPr>
          <w:rtl/>
        </w:rPr>
      </w:pPr>
      <w:bookmarkStart w:id="6151" w:name="_ETM_Q1_7838177"/>
      <w:bookmarkStart w:id="6152" w:name="_ETM_Q1_7838192"/>
      <w:bookmarkStart w:id="6153" w:name="_ETM_Q1_7838241"/>
      <w:bookmarkEnd w:id="6151"/>
      <w:bookmarkEnd w:id="6152"/>
      <w:bookmarkEnd w:id="6153"/>
      <w:r>
        <w:rPr>
          <w:rtl/>
        </w:rPr>
        <w:t>כרגע לא מוסדרת בחוק סיטואציה שבה הרשות חייבת לעדכן מה נמצא אצלה, וזה לא בהכרח חייב להיות אחרי פרסום התזכיר. זה יכול לקרות בכל העת שהמאסדר רוצה. נבחן את הסוגיה הזאת.</w:t>
      </w:r>
    </w:p>
    <w:p w:rsidR="00250E63" w:rsidRDefault="00250E63" w:rsidP="00250E63">
      <w:pPr>
        <w:ind w:firstLine="0"/>
        <w:rPr>
          <w:rtl/>
        </w:rPr>
      </w:pPr>
      <w:bookmarkStart w:id="6154" w:name="_ETM_Q1_7845604"/>
      <w:bookmarkStart w:id="6155" w:name="_ETM_Q1_7845763"/>
      <w:bookmarkStart w:id="6156" w:name="_ETM_Q1_7845803"/>
      <w:bookmarkStart w:id="6157" w:name="_ETM_Q1_7845856"/>
      <w:bookmarkStart w:id="6158" w:name="_ETM_Q1_7847475"/>
      <w:bookmarkEnd w:id="6154"/>
      <w:bookmarkEnd w:id="6155"/>
      <w:bookmarkEnd w:id="6156"/>
      <w:bookmarkEnd w:id="6157"/>
      <w:bookmarkEnd w:id="6158"/>
    </w:p>
    <w:p w:rsidR="00250E63" w:rsidRDefault="00250E63" w:rsidP="00873ABC">
      <w:pPr>
        <w:pStyle w:val="af8"/>
        <w:rPr>
          <w:rtl/>
        </w:rPr>
      </w:pPr>
      <w:bookmarkStart w:id="6159" w:name="ET_yor_6156_41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159"/>
    </w:p>
    <w:p w:rsidR="00250E63" w:rsidRDefault="00250E63" w:rsidP="00250E63">
      <w:pPr>
        <w:rPr>
          <w:rtl/>
          <w:lang w:eastAsia="he-IL"/>
        </w:rPr>
      </w:pPr>
      <w:bookmarkStart w:id="6160" w:name="_ETM_Q1_7848093"/>
      <w:bookmarkStart w:id="6161" w:name="_ETM_Q1_7848143"/>
      <w:bookmarkEnd w:id="6160"/>
      <w:bookmarkEnd w:id="6161"/>
    </w:p>
    <w:p w:rsidR="00250E63" w:rsidRDefault="00250E63" w:rsidP="00250E63">
      <w:pPr>
        <w:rPr>
          <w:rtl/>
        </w:rPr>
      </w:pPr>
      <w:bookmarkStart w:id="6162" w:name="_ETM_Q1_7845874"/>
      <w:bookmarkStart w:id="6163" w:name="_ETM_Q1_7845958"/>
      <w:bookmarkEnd w:id="6162"/>
      <w:bookmarkEnd w:id="6163"/>
      <w:r>
        <w:rPr>
          <w:rtl/>
        </w:rPr>
        <w:t xml:space="preserve">תבחנו. אני חושב שיש פה איזושהי נקודה אחת. בעיני בכלל שאלת הבקרה </w:t>
      </w:r>
      <w:bookmarkStart w:id="6164" w:name="_ETM_Q1_7859977"/>
      <w:bookmarkEnd w:id="6164"/>
      <w:r>
        <w:rPr>
          <w:rtl/>
        </w:rPr>
        <w:t>היא לא השאלה המרכזית, אלא איכות העבודה של המאסדר, אבל תבדקו.</w:t>
      </w:r>
    </w:p>
    <w:p w:rsidR="00250E63" w:rsidRDefault="00250E63" w:rsidP="00250E63">
      <w:pPr>
        <w:rPr>
          <w:rtl/>
        </w:rPr>
      </w:pPr>
      <w:bookmarkStart w:id="6165" w:name="_ETM_Q1_7863843"/>
      <w:bookmarkStart w:id="6166" w:name="_ETM_Q1_7863954"/>
      <w:bookmarkStart w:id="6167" w:name="_ETM_Q1_7862110"/>
      <w:bookmarkEnd w:id="6165"/>
      <w:bookmarkEnd w:id="6166"/>
      <w:bookmarkEnd w:id="6167"/>
    </w:p>
    <w:p w:rsidR="00250E63" w:rsidRDefault="00250E63" w:rsidP="00873ABC">
      <w:pPr>
        <w:pStyle w:val="a5"/>
        <w:rPr>
          <w:rtl/>
        </w:rPr>
      </w:pPr>
      <w:bookmarkStart w:id="6168" w:name="ET_speaker_יעל_קריב_415"/>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6168"/>
    </w:p>
    <w:p w:rsidR="00250E63" w:rsidRDefault="00250E63" w:rsidP="00250E63">
      <w:pPr>
        <w:pStyle w:val="KeepWithNext"/>
        <w:rPr>
          <w:rtl/>
          <w:lang w:eastAsia="he-IL"/>
        </w:rPr>
      </w:pPr>
    </w:p>
    <w:p w:rsidR="00250E63" w:rsidRDefault="00250E63" w:rsidP="00250E63">
      <w:pPr>
        <w:rPr>
          <w:rtl/>
        </w:rPr>
      </w:pPr>
      <w:bookmarkStart w:id="6169" w:name="_ETM_Q1_7862592"/>
      <w:bookmarkStart w:id="6170" w:name="_ETM_Q1_7862648"/>
      <w:bookmarkEnd w:id="6169"/>
      <w:bookmarkEnd w:id="6170"/>
      <w:r>
        <w:rPr>
          <w:rtl/>
          <w:lang w:eastAsia="he-IL"/>
        </w:rPr>
        <w:t xml:space="preserve">אולי רק להוסיף </w:t>
      </w:r>
      <w:bookmarkStart w:id="6171" w:name="_ETM_Q1_7861718"/>
      <w:bookmarkEnd w:id="6171"/>
      <w:r>
        <w:rPr>
          <w:rtl/>
          <w:lang w:eastAsia="he-IL"/>
        </w:rPr>
        <w:t>שה-</w:t>
      </w:r>
      <w:r>
        <w:rPr>
          <w:rFonts w:hint="cs"/>
        </w:rPr>
        <w:t xml:space="preserve"> </w:t>
      </w:r>
      <w:r>
        <w:rPr>
          <w:lang w:eastAsia="he-IL"/>
        </w:rPr>
        <w:t>tradeoff</w:t>
      </w:r>
      <w:r>
        <w:rPr>
          <w:rtl/>
          <w:lang w:eastAsia="he-IL"/>
        </w:rPr>
        <w:t xml:space="preserve">הוא </w:t>
      </w:r>
      <w:bookmarkStart w:id="6172" w:name="_ETM_Q1_7863972"/>
      <w:bookmarkStart w:id="6173" w:name="_ETM_Q1_7864030"/>
      <w:bookmarkEnd w:id="6172"/>
      <w:bookmarkEnd w:id="6173"/>
      <w:r>
        <w:rPr>
          <w:rtl/>
        </w:rPr>
        <w:t xml:space="preserve">שבסוף יש פה תהליך פנים ממשלתי, ומראש הוועדה יצאה </w:t>
      </w:r>
      <w:bookmarkStart w:id="6174" w:name="_ETM_Q1_7866561"/>
      <w:bookmarkEnd w:id="6174"/>
      <w:r>
        <w:rPr>
          <w:rtl/>
        </w:rPr>
        <w:t>כשאלה למה נדרשת השקיפות, למה נדרש הפרסום של הדוח בקצ</w:t>
      </w:r>
      <w:bookmarkStart w:id="6175" w:name="_ETM_Q1_7871587"/>
      <w:bookmarkEnd w:id="6175"/>
      <w:r>
        <w:rPr>
          <w:rtl/>
        </w:rPr>
        <w:t xml:space="preserve">ה שלו. עכשיו יש פה הצעה שגם את התחלת התהליך לפרסם. </w:t>
      </w:r>
      <w:bookmarkStart w:id="6176" w:name="_ETM_Q1_7876763"/>
      <w:bookmarkEnd w:id="6176"/>
      <w:r>
        <w:rPr>
          <w:rtl/>
        </w:rPr>
        <w:t xml:space="preserve">זאת אומרת, נניח רגולטור עושה את תהליך עמיתים, </w:t>
      </w:r>
      <w:bookmarkStart w:id="6177" w:name="_ETM_Q1_7877221"/>
      <w:bookmarkEnd w:id="6177"/>
      <w:r>
        <w:rPr>
          <w:rtl/>
        </w:rPr>
        <w:t xml:space="preserve">פונה להתייעצות, ומגיע למסקנה בעקבות ההיוועצות שהאסדרה לא נכונה, לא מתאימה, לא צריך להמשיך לקדם אותה, ויורד ממנה. </w:t>
      </w:r>
    </w:p>
    <w:p w:rsidR="00250E63" w:rsidRDefault="00250E63" w:rsidP="00250E63">
      <w:pPr>
        <w:rPr>
          <w:rtl/>
        </w:rPr>
      </w:pPr>
      <w:bookmarkStart w:id="6178" w:name="_ETM_Q1_7886762"/>
      <w:bookmarkStart w:id="6179" w:name="_ETM_Q1_7886900"/>
      <w:bookmarkStart w:id="6180" w:name="_ETM_Q1_7886934"/>
      <w:bookmarkStart w:id="6181" w:name="_ETM_Q1_7886988"/>
      <w:bookmarkStart w:id="6182" w:name="_ETM_Q1_7888329"/>
      <w:bookmarkEnd w:id="6178"/>
      <w:bookmarkEnd w:id="6179"/>
      <w:bookmarkEnd w:id="6180"/>
      <w:bookmarkEnd w:id="6181"/>
      <w:bookmarkEnd w:id="6182"/>
    </w:p>
    <w:p w:rsidR="00250E63" w:rsidRDefault="00250E63" w:rsidP="00873ABC">
      <w:pPr>
        <w:pStyle w:val="af8"/>
        <w:rPr>
          <w:rtl/>
        </w:rPr>
      </w:pPr>
      <w:bookmarkStart w:id="6183" w:name="ET_yor_6156_41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183"/>
    </w:p>
    <w:p w:rsidR="00250E63" w:rsidRDefault="00250E63" w:rsidP="00250E63">
      <w:pPr>
        <w:rPr>
          <w:rtl/>
          <w:lang w:eastAsia="he-IL"/>
        </w:rPr>
      </w:pPr>
      <w:bookmarkStart w:id="6184" w:name="_ETM_Q1_7888960"/>
      <w:bookmarkStart w:id="6185" w:name="_ETM_Q1_7889012"/>
      <w:bookmarkEnd w:id="6184"/>
      <w:bookmarkEnd w:id="6185"/>
    </w:p>
    <w:p w:rsidR="00250E63" w:rsidRDefault="00250E63" w:rsidP="00250E63">
      <w:pPr>
        <w:rPr>
          <w:rtl/>
        </w:rPr>
      </w:pPr>
      <w:bookmarkStart w:id="6186" w:name="_ETM_Q1_7887048"/>
      <w:bookmarkStart w:id="6187" w:name="_ETM_Q1_7887115"/>
      <w:bookmarkEnd w:id="6186"/>
      <w:bookmarkEnd w:id="6187"/>
      <w:r>
        <w:rPr>
          <w:rtl/>
        </w:rPr>
        <w:t xml:space="preserve">אני </w:t>
      </w:r>
      <w:bookmarkStart w:id="6188" w:name="_ETM_Q1_7893841"/>
      <w:bookmarkEnd w:id="6188"/>
      <w:r>
        <w:rPr>
          <w:rtl/>
        </w:rPr>
        <w:t xml:space="preserve">מקבל את העיקרון של התהליך הפנים ממשלתי. אני חושב ששיתוף </w:t>
      </w:r>
      <w:bookmarkStart w:id="6189" w:name="_ETM_Q1_7895649"/>
      <w:bookmarkEnd w:id="6189"/>
      <w:r>
        <w:rPr>
          <w:rtl/>
        </w:rPr>
        <w:t>הציבור צריך להיות בצמתים הקריטיות של גיבוש הרגולציה. אני לא בטוח שאותה חובת שיתוף ציבור צריכה לחול גם על השאלה האם את הסמכות של ה-</w:t>
      </w:r>
      <w:r>
        <w:rPr>
          <w:sz w:val="20"/>
          <w:szCs w:val="20"/>
        </w:rPr>
        <w:t>ROB</w:t>
      </w:r>
      <w:r>
        <w:rPr>
          <w:rtl/>
        </w:rPr>
        <w:t>, שהיא סמכות שברשות צריך את שיתוף הציבור המלא, אבל תבדקו את זה. תבדקו איך זה מתכתב עם הרציונלים שלכם, ומה הייתם רוצים לשמוע כאן.</w:t>
      </w:r>
      <w:bookmarkStart w:id="6190" w:name="_ETM_Q1_7926818"/>
      <w:bookmarkStart w:id="6191" w:name="_ETM_Q1_7926925"/>
      <w:bookmarkEnd w:id="6190"/>
      <w:bookmarkEnd w:id="6191"/>
      <w:r>
        <w:rPr>
          <w:rtl/>
        </w:rPr>
        <w:t xml:space="preserve"> חברים, הערות </w:t>
      </w:r>
      <w:bookmarkStart w:id="6192" w:name="_ETM_Q1_7929944"/>
      <w:bookmarkEnd w:id="6192"/>
      <w:r>
        <w:rPr>
          <w:rtl/>
        </w:rPr>
        <w:t xml:space="preserve">קצרות, ממש דקה, כי אנחנו </w:t>
      </w:r>
      <w:bookmarkStart w:id="6193" w:name="_ETM_Q1_7933397"/>
      <w:bookmarkEnd w:id="6193"/>
      <w:r>
        <w:rPr>
          <w:rtl/>
        </w:rPr>
        <w:t>ממשיכים את הקריאה וגומרים היום את הסימן ה</w:t>
      </w:r>
      <w:bookmarkStart w:id="6194" w:name="_ETM_Q1_7932500"/>
      <w:bookmarkEnd w:id="6194"/>
      <w:r>
        <w:rPr>
          <w:rtl/>
        </w:rPr>
        <w:t>זה.</w:t>
      </w:r>
      <w:bookmarkStart w:id="6195" w:name="_ETM_Q1_7933044"/>
      <w:bookmarkStart w:id="6196" w:name="_ETM_Q1_7933153"/>
      <w:bookmarkStart w:id="6197" w:name="_ETM_Q1_7933181"/>
      <w:bookmarkStart w:id="6198" w:name="_ETM_Q1_7933256"/>
      <w:bookmarkStart w:id="6199" w:name="_ETM_Q1_7941595"/>
      <w:bookmarkEnd w:id="6195"/>
      <w:bookmarkEnd w:id="6196"/>
      <w:bookmarkEnd w:id="6197"/>
      <w:bookmarkEnd w:id="6198"/>
      <w:bookmarkEnd w:id="6199"/>
    </w:p>
    <w:p w:rsidR="00250E63" w:rsidRDefault="00250E63" w:rsidP="00250E63">
      <w:pPr>
        <w:rPr>
          <w:rtl/>
          <w:lang w:eastAsia="he-IL"/>
        </w:rPr>
      </w:pPr>
    </w:p>
    <w:p w:rsidR="00250E63" w:rsidRDefault="00250E63" w:rsidP="00873ABC">
      <w:pPr>
        <w:pStyle w:val="a5"/>
        <w:rPr>
          <w:rtl/>
        </w:rPr>
      </w:pPr>
      <w:bookmarkStart w:id="6200" w:name="ET_speaker_נילי_אבן_חן_1149"/>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p>
    <w:p w:rsidR="00250E63" w:rsidRDefault="00250E63" w:rsidP="00250E63">
      <w:pPr>
        <w:rPr>
          <w:rtl/>
          <w:lang w:eastAsia="he-IL"/>
        </w:rPr>
      </w:pPr>
      <w:bookmarkStart w:id="6201" w:name="_ETM_Q1_7942238"/>
      <w:bookmarkStart w:id="6202" w:name="_ETM_Q1_7942281"/>
      <w:bookmarkEnd w:id="6201"/>
      <w:bookmarkEnd w:id="6202"/>
      <w:bookmarkEnd w:id="6200"/>
    </w:p>
    <w:p w:rsidR="00250E63" w:rsidRDefault="00250E63" w:rsidP="00250E63">
      <w:pPr>
        <w:rPr>
          <w:rtl/>
        </w:rPr>
      </w:pPr>
      <w:bookmarkStart w:id="6203" w:name="_ETM_Q1_7926953"/>
      <w:bookmarkStart w:id="6204" w:name="_ETM_Q1_7927020"/>
      <w:bookmarkEnd w:id="6203"/>
      <w:bookmarkEnd w:id="6204"/>
      <w:r>
        <w:rPr>
          <w:rtl/>
        </w:rPr>
        <w:t xml:space="preserve">באמת הערות קצרות. ב-22(2) המילה </w:t>
      </w:r>
      <w:bookmarkStart w:id="6205" w:name="_ETM_Q1_7941234"/>
      <w:bookmarkEnd w:id="6205"/>
      <w:r>
        <w:rPr>
          <w:rtl/>
        </w:rPr>
        <w:t xml:space="preserve">"ככלל", אני חושבת שהיא מגבילה מאוד את הרשות. הייתי רוצה שיהיה לה שם יותר שיקול דעת אם יש מקרים שעדיין נכנסים בקטגוריות האלה, ואני אסביר למה אני מתכוונת. כשכתוב "מליאת הרשות מצאה כי המאסדר פיתח מומחיות", מאסדר זאת הרשות לפי הגדרת החוק. </w:t>
      </w:r>
    </w:p>
    <w:p w:rsidR="00250E63" w:rsidRDefault="00250E63" w:rsidP="00250E63">
      <w:pPr>
        <w:rPr>
          <w:rtl/>
        </w:rPr>
      </w:pPr>
      <w:bookmarkStart w:id="6206" w:name="_ETM_Q1_7961252"/>
      <w:bookmarkStart w:id="6207" w:name="_ETM_Q1_7961372"/>
      <w:bookmarkStart w:id="6208" w:name="_ETM_Q1_7961395"/>
      <w:bookmarkStart w:id="6209" w:name="_ETM_Q1_7962425"/>
      <w:bookmarkEnd w:id="6206"/>
      <w:bookmarkEnd w:id="6207"/>
      <w:bookmarkEnd w:id="6208"/>
      <w:bookmarkEnd w:id="6209"/>
    </w:p>
    <w:p w:rsidR="00250E63" w:rsidRDefault="00250E63" w:rsidP="00873ABC">
      <w:pPr>
        <w:pStyle w:val="a5"/>
        <w:rPr>
          <w:rtl/>
        </w:rPr>
      </w:pPr>
      <w:bookmarkStart w:id="6210" w:name="ET_speaker_4741_419"/>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6210"/>
    </w:p>
    <w:p w:rsidR="00250E63" w:rsidRDefault="00250E63" w:rsidP="00250E63">
      <w:pPr>
        <w:rPr>
          <w:rtl/>
          <w:lang w:eastAsia="he-IL"/>
        </w:rPr>
      </w:pPr>
      <w:bookmarkStart w:id="6211" w:name="_ETM_Q1_7963156"/>
      <w:bookmarkStart w:id="6212" w:name="_ETM_Q1_7963210"/>
      <w:bookmarkEnd w:id="6211"/>
      <w:bookmarkEnd w:id="6212"/>
    </w:p>
    <w:p w:rsidR="00250E63" w:rsidRDefault="00250E63" w:rsidP="00250E63">
      <w:pPr>
        <w:rPr>
          <w:rtl/>
        </w:rPr>
      </w:pPr>
      <w:bookmarkStart w:id="6213" w:name="_ETM_Q1_7961474"/>
      <w:bookmarkEnd w:id="6213"/>
      <w:r>
        <w:rPr>
          <w:rtl/>
        </w:rPr>
        <w:t>לא</w:t>
      </w:r>
      <w:bookmarkStart w:id="6214" w:name="_ETM_Q1_7964187"/>
      <w:bookmarkStart w:id="6215" w:name="_ETM_Q1_7964321"/>
      <w:bookmarkEnd w:id="6214"/>
      <w:bookmarkEnd w:id="6215"/>
      <w:r>
        <w:rPr>
          <w:rtl/>
        </w:rPr>
        <w:t>. המאסדר?</w:t>
      </w:r>
    </w:p>
    <w:p w:rsidR="00250E63" w:rsidRDefault="00250E63" w:rsidP="00250E63">
      <w:pPr>
        <w:rPr>
          <w:rtl/>
        </w:rPr>
      </w:pPr>
      <w:bookmarkStart w:id="6216" w:name="_ETM_Q1_7962054"/>
      <w:bookmarkStart w:id="6217" w:name="_ETM_Q1_7962160"/>
      <w:bookmarkStart w:id="6218" w:name="_ETM_Q1_7962918"/>
      <w:bookmarkEnd w:id="6216"/>
      <w:bookmarkEnd w:id="6217"/>
      <w:bookmarkEnd w:id="6218"/>
    </w:p>
    <w:p w:rsidR="00250E63" w:rsidRDefault="00250E63" w:rsidP="00873ABC">
      <w:pPr>
        <w:pStyle w:val="a5"/>
        <w:rPr>
          <w:rtl/>
        </w:rPr>
      </w:pPr>
      <w:bookmarkStart w:id="6219" w:name="ET_speaker_נילי_אבן_חן_1150"/>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p>
    <w:bookmarkEnd w:id="6219"/>
    <w:p w:rsidR="00250E63" w:rsidRDefault="00250E63" w:rsidP="00250E63">
      <w:pPr>
        <w:pStyle w:val="KeepWithNext"/>
        <w:rPr>
          <w:rtl/>
          <w:lang w:eastAsia="he-IL"/>
        </w:rPr>
      </w:pPr>
    </w:p>
    <w:p w:rsidR="00250E63" w:rsidRDefault="00250E63" w:rsidP="00250E63">
      <w:pPr>
        <w:rPr>
          <w:rtl/>
        </w:rPr>
      </w:pPr>
      <w:bookmarkStart w:id="6220" w:name="_ETM_Q1_7963608"/>
      <w:bookmarkStart w:id="6221" w:name="_ETM_Q1_7963658"/>
      <w:bookmarkEnd w:id="6220"/>
      <w:bookmarkEnd w:id="6221"/>
      <w:r>
        <w:rPr>
          <w:rtl/>
          <w:lang w:eastAsia="he-IL"/>
        </w:rPr>
        <w:t xml:space="preserve">המאסדר הוא לא </w:t>
      </w:r>
      <w:bookmarkStart w:id="6222" w:name="_ETM_Q1_7961531"/>
      <w:bookmarkStart w:id="6223" w:name="_ETM_Q1_7961610"/>
      <w:bookmarkEnd w:id="6222"/>
      <w:bookmarkEnd w:id="6223"/>
      <w:r>
        <w:rPr>
          <w:rtl/>
        </w:rPr>
        <w:t xml:space="preserve">בן </w:t>
      </w:r>
      <w:bookmarkStart w:id="6224" w:name="_ETM_Q1_7964119"/>
      <w:bookmarkEnd w:id="6224"/>
      <w:r>
        <w:rPr>
          <w:rtl/>
        </w:rPr>
        <w:t>אדם ספציפי. למאסדר יכולים להיות 100 רגולטורים שונים.</w:t>
      </w:r>
    </w:p>
    <w:p w:rsidR="00250E63" w:rsidRDefault="00250E63" w:rsidP="00250E63">
      <w:pPr>
        <w:rPr>
          <w:rtl/>
        </w:rPr>
      </w:pPr>
      <w:bookmarkStart w:id="6225" w:name="_ETM_Q1_7970082"/>
      <w:bookmarkStart w:id="6226" w:name="_ETM_Q1_7971696"/>
      <w:bookmarkEnd w:id="6225"/>
      <w:bookmarkEnd w:id="6226"/>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r>
        <w:rPr>
          <w:rtl/>
          <w:lang w:eastAsia="he-IL"/>
        </w:rPr>
        <w:t>מ</w:t>
      </w:r>
      <w:bookmarkStart w:id="6227" w:name="_ETM_Q1_7972521"/>
      <w:bookmarkStart w:id="6228" w:name="_ETM_Q1_7972577"/>
      <w:bookmarkEnd w:id="6227"/>
      <w:bookmarkEnd w:id="6228"/>
      <w:r>
        <w:rPr>
          <w:rtl/>
          <w:lang w:eastAsia="he-IL"/>
        </w:rPr>
        <w:t xml:space="preserve">ה הצעתך? נו, תביאו </w:t>
      </w:r>
      <w:bookmarkStart w:id="6229" w:name="_ETM_Q1_7974225"/>
      <w:bookmarkEnd w:id="6229"/>
      <w:r>
        <w:rPr>
          <w:rtl/>
          <w:lang w:eastAsia="he-IL"/>
        </w:rPr>
        <w:t>הצעות.</w:t>
      </w:r>
      <w:bookmarkStart w:id="6230" w:name="_ETM_Q1_7972142"/>
      <w:bookmarkEnd w:id="6230"/>
    </w:p>
    <w:p w:rsidR="00250E63" w:rsidRDefault="00250E63" w:rsidP="00250E63">
      <w:pPr>
        <w:ind w:firstLine="0"/>
        <w:rPr>
          <w:rtl/>
          <w:lang w:eastAsia="he-IL"/>
        </w:rPr>
      </w:pPr>
      <w:bookmarkStart w:id="6231" w:name="_ETM_Q1_7972265"/>
      <w:bookmarkStart w:id="6232" w:name="_ETM_Q1_7972304"/>
      <w:bookmarkStart w:id="6233" w:name="_ETM_Q1_7972368"/>
      <w:bookmarkStart w:id="6234" w:name="_ETM_Q1_7970802"/>
      <w:bookmarkEnd w:id="6231"/>
      <w:bookmarkEnd w:id="6232"/>
      <w:bookmarkEnd w:id="6233"/>
      <w:bookmarkEnd w:id="6234"/>
    </w:p>
    <w:p w:rsidR="00250E63" w:rsidRDefault="00250E63" w:rsidP="00873ABC">
      <w:pPr>
        <w:pStyle w:val="a5"/>
        <w:rPr>
          <w:rtl/>
        </w:rPr>
      </w:pPr>
      <w:bookmarkStart w:id="6235" w:name="ET_speaker_נילי_אבן_חן_422"/>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6235"/>
    </w:p>
    <w:p w:rsidR="00250E63" w:rsidRDefault="00250E63" w:rsidP="00250E63">
      <w:pPr>
        <w:rPr>
          <w:rtl/>
          <w:lang w:eastAsia="he-IL"/>
        </w:rPr>
      </w:pPr>
      <w:bookmarkStart w:id="6236" w:name="_ETM_Q1_7971429"/>
      <w:bookmarkStart w:id="6237" w:name="_ETM_Q1_7971503"/>
      <w:bookmarkEnd w:id="6236"/>
      <w:bookmarkEnd w:id="6237"/>
    </w:p>
    <w:p w:rsidR="00250E63" w:rsidRDefault="00250E63" w:rsidP="00250E63">
      <w:pPr>
        <w:rPr>
          <w:rtl/>
        </w:rPr>
      </w:pPr>
      <w:bookmarkStart w:id="6238" w:name="_ETM_Q1_7970264"/>
      <w:bookmarkStart w:id="6239" w:name="_ETM_Q1_7970284"/>
      <w:bookmarkStart w:id="6240" w:name="_ETM_Q1_7970322"/>
      <w:bookmarkEnd w:id="6238"/>
      <w:bookmarkEnd w:id="6239"/>
      <w:bookmarkEnd w:id="6240"/>
      <w:r>
        <w:rPr>
          <w:rtl/>
        </w:rPr>
        <w:t xml:space="preserve">זה צריך להיות פר בן אדם, אם רוצים להכניס כזה דבר. מומחיות של אחד, יכולים להיות </w:t>
      </w:r>
      <w:bookmarkStart w:id="6241" w:name="_ETM_Q1_7982234"/>
      <w:bookmarkEnd w:id="6241"/>
      <w:r>
        <w:rPr>
          <w:rtl/>
        </w:rPr>
        <w:t>פערים עצומים. ראינו את זה עכשיו באחד מהמשרדים הממשלתיים שעזב מי שידע לעשות תהליכי רגולציה ואיכות, תהליכי הרגולציה ירדה.</w:t>
      </w:r>
    </w:p>
    <w:p w:rsidR="00250E63" w:rsidRDefault="00250E63" w:rsidP="00250E63">
      <w:pPr>
        <w:ind w:firstLine="0"/>
        <w:rPr>
          <w:rtl/>
        </w:rPr>
      </w:pPr>
      <w:bookmarkStart w:id="6242" w:name="_ETM_Q1_7992046"/>
      <w:bookmarkStart w:id="6243" w:name="_ETM_Q1_7992147"/>
      <w:bookmarkStart w:id="6244" w:name="_ETM_Q1_7992181"/>
      <w:bookmarkStart w:id="6245" w:name="_ETM_Q1_7992262"/>
      <w:bookmarkStart w:id="6246" w:name="_ETM_Q1_7993567"/>
      <w:bookmarkEnd w:id="6242"/>
      <w:bookmarkEnd w:id="6243"/>
      <w:bookmarkEnd w:id="6244"/>
      <w:bookmarkEnd w:id="6245"/>
      <w:bookmarkEnd w:id="6246"/>
    </w:p>
    <w:p w:rsidR="00250E63" w:rsidRDefault="00250E63" w:rsidP="00873ABC">
      <w:pPr>
        <w:pStyle w:val="af8"/>
        <w:rPr>
          <w:rtl/>
        </w:rPr>
      </w:pPr>
      <w:bookmarkStart w:id="6247" w:name="ET_yor_6156_115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6247"/>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6248" w:name="_ETM_Q1_7994235"/>
      <w:bookmarkStart w:id="6249" w:name="_ETM_Q1_7994294"/>
      <w:bookmarkEnd w:id="6248"/>
      <w:bookmarkEnd w:id="6249"/>
      <w:r>
        <w:rPr>
          <w:rtl/>
          <w:lang w:eastAsia="he-IL"/>
        </w:rPr>
        <w:t xml:space="preserve">אז </w:t>
      </w:r>
      <w:bookmarkStart w:id="6250" w:name="_ETM_Q1_7992392"/>
      <w:bookmarkStart w:id="6251" w:name="_ETM_Q1_7992473"/>
      <w:bookmarkEnd w:id="6250"/>
      <w:bookmarkEnd w:id="6251"/>
      <w:r>
        <w:rPr>
          <w:rtl/>
        </w:rPr>
        <w:t>המומחיות של משרד ירדה עם עזיבתו. בואו, אין פה שום התייחסות לגופו של אדם, את זה לא נאפשר בחקיקה ראשית.</w:t>
      </w:r>
      <w:bookmarkStart w:id="6252" w:name="_ETM_Q1_8000417"/>
      <w:bookmarkStart w:id="6253" w:name="_ETM_Q1_8000531"/>
      <w:bookmarkStart w:id="6254" w:name="_ETM_Q1_8000573"/>
      <w:bookmarkStart w:id="6255" w:name="_ETM_Q1_8000630"/>
      <w:bookmarkEnd w:id="6252"/>
      <w:bookmarkEnd w:id="6253"/>
      <w:bookmarkEnd w:id="6254"/>
      <w:bookmarkEnd w:id="6255"/>
      <w:r>
        <w:rPr>
          <w:rtl/>
        </w:rPr>
        <w:t xml:space="preserve"> חברים, </w:t>
      </w:r>
      <w:bookmarkStart w:id="6256" w:name="_ETM_Q1_8001036"/>
      <w:bookmarkEnd w:id="6256"/>
      <w:r>
        <w:rPr>
          <w:rtl/>
        </w:rPr>
        <w:t xml:space="preserve">הערות כלליות, בבקשה. אני מצטער שאני </w:t>
      </w:r>
      <w:bookmarkStart w:id="6257" w:name="_ETM_Q1_8003743"/>
      <w:bookmarkEnd w:id="6257"/>
      <w:r>
        <w:rPr>
          <w:rtl/>
        </w:rPr>
        <w:t>דוחק, אבל היום אנחנו גומרים את סימן א'.</w:t>
      </w:r>
    </w:p>
    <w:p w:rsidR="00250E63" w:rsidRDefault="00250E63" w:rsidP="00250E63">
      <w:pPr>
        <w:rPr>
          <w:rtl/>
        </w:rPr>
      </w:pPr>
      <w:bookmarkStart w:id="6258" w:name="_ETM_Q1_8001690"/>
      <w:bookmarkStart w:id="6259" w:name="_ETM_Q1_8001639"/>
      <w:bookmarkEnd w:id="6258"/>
      <w:bookmarkEnd w:id="6259"/>
    </w:p>
    <w:p w:rsidR="00250E63" w:rsidRDefault="00250E63" w:rsidP="00873ABC">
      <w:pPr>
        <w:pStyle w:val="a5"/>
        <w:rPr>
          <w:rtl/>
        </w:rPr>
      </w:pPr>
      <w:bookmarkStart w:id="6260" w:name="ET_speaker_נילי_אבן_חן_424"/>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6260"/>
    </w:p>
    <w:p w:rsidR="00250E63" w:rsidRDefault="00250E63" w:rsidP="00250E63">
      <w:pPr>
        <w:pStyle w:val="KeepWithNext"/>
        <w:rPr>
          <w:rtl/>
          <w:lang w:eastAsia="he-IL"/>
        </w:rPr>
      </w:pPr>
    </w:p>
    <w:p w:rsidR="00250E63" w:rsidRDefault="00250E63" w:rsidP="00250E63">
      <w:pPr>
        <w:rPr>
          <w:rtl/>
        </w:rPr>
      </w:pPr>
      <w:bookmarkStart w:id="6261" w:name="_ETM_Q1_8002238"/>
      <w:bookmarkStart w:id="6262" w:name="_ETM_Q1_8002288"/>
      <w:bookmarkEnd w:id="6261"/>
      <w:bookmarkEnd w:id="6262"/>
      <w:r>
        <w:rPr>
          <w:rtl/>
          <w:lang w:eastAsia="he-IL"/>
        </w:rPr>
        <w:t xml:space="preserve">זה לגבי סעיף (א). לגבי </w:t>
      </w:r>
      <w:bookmarkStart w:id="6263" w:name="_ETM_Q1_8001919"/>
      <w:bookmarkStart w:id="6264" w:name="_ETM_Q1_8001942"/>
      <w:bookmarkStart w:id="6265" w:name="_ETM_Q1_8001976"/>
      <w:bookmarkEnd w:id="6263"/>
      <w:bookmarkEnd w:id="6264"/>
      <w:bookmarkEnd w:id="6265"/>
      <w:r>
        <w:rPr>
          <w:rtl/>
          <w:lang w:eastAsia="he-IL"/>
        </w:rPr>
        <w:t xml:space="preserve">(ב), </w:t>
      </w:r>
      <w:bookmarkStart w:id="6266" w:name="_ETM_Q1_8012955"/>
      <w:bookmarkEnd w:id="6266"/>
      <w:r>
        <w:rPr>
          <w:rtl/>
        </w:rPr>
        <w:t>הייתי רוצה שיהיה שיקול דעת במקומות – זה אומנם מפחית את נטל האסדרה, אבל יש כמה חלופות. גם להפחתה יש כמה חלופות שחלקן יכולות לא טובות יותר לציבור וחלקן פחות, אז אם הרשות הרגולציה רוצה להתערב במקרה כזה שאומנם הפחיתו אבל בחרו חלופה שהיא טיפה - - -</w:t>
      </w:r>
    </w:p>
    <w:p w:rsidR="00250E63" w:rsidRDefault="00250E63" w:rsidP="00250E63">
      <w:pPr>
        <w:rPr>
          <w:rtl/>
        </w:rPr>
      </w:pPr>
      <w:bookmarkStart w:id="6267" w:name="_ETM_Q1_8029136"/>
      <w:bookmarkStart w:id="6268" w:name="_ETM_Q1_8032269"/>
      <w:bookmarkEnd w:id="6267"/>
      <w:bookmarkEnd w:id="6268"/>
    </w:p>
    <w:p w:rsidR="00250E63" w:rsidRDefault="00250E63" w:rsidP="00873ABC">
      <w:pPr>
        <w:pStyle w:val="af8"/>
        <w:rPr>
          <w:rtl/>
        </w:rPr>
      </w:pPr>
      <w:bookmarkStart w:id="6269" w:name="ET_yor_6156_41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269"/>
    </w:p>
    <w:p w:rsidR="00250E63" w:rsidRDefault="00250E63" w:rsidP="00250E63">
      <w:pPr>
        <w:pStyle w:val="KeepWithNext"/>
        <w:rPr>
          <w:rtl/>
          <w:lang w:eastAsia="he-IL"/>
        </w:rPr>
      </w:pPr>
    </w:p>
    <w:p w:rsidR="00250E63" w:rsidRDefault="00250E63" w:rsidP="00250E63">
      <w:pPr>
        <w:rPr>
          <w:rtl/>
        </w:rPr>
      </w:pPr>
      <w:bookmarkStart w:id="6270" w:name="_ETM_Q1_8039032"/>
      <w:bookmarkStart w:id="6271" w:name="_ETM_Q1_8039061"/>
      <w:bookmarkEnd w:id="6270"/>
      <w:bookmarkEnd w:id="6271"/>
      <w:r>
        <w:rPr>
          <w:rtl/>
          <w:lang w:eastAsia="he-IL"/>
        </w:rPr>
        <w:t>אבל זה לא בסמכויות. גברתי, זה</w:t>
      </w:r>
      <w:bookmarkStart w:id="6272" w:name="_ETM_Q1_8033648"/>
      <w:bookmarkStart w:id="6273" w:name="_ETM_Q1_8029314"/>
      <w:bookmarkStart w:id="6274" w:name="_ETM_Q1_8029327"/>
      <w:bookmarkStart w:id="6275" w:name="_ETM_Q1_8029377"/>
      <w:bookmarkEnd w:id="6272"/>
      <w:bookmarkEnd w:id="6273"/>
      <w:bookmarkEnd w:id="6274"/>
      <w:bookmarkEnd w:id="6275"/>
      <w:r>
        <w:rPr>
          <w:rtl/>
          <w:lang w:eastAsia="he-IL"/>
        </w:rPr>
        <w:t xml:space="preserve"> </w:t>
      </w:r>
      <w:r>
        <w:rPr>
          <w:rtl/>
        </w:rPr>
        <w:t>ממש לא במנדט של ה-</w:t>
      </w:r>
      <w:r>
        <w:rPr>
          <w:rFonts w:hint="cs"/>
        </w:rPr>
        <w:t xml:space="preserve"> </w:t>
      </w:r>
      <w:r>
        <w:rPr>
          <w:sz w:val="20"/>
          <w:szCs w:val="20"/>
        </w:rPr>
        <w:t>ROB</w:t>
      </w:r>
      <w:r>
        <w:rPr>
          <w:rtl/>
        </w:rPr>
        <w:t>בשלב הזה.</w:t>
      </w:r>
    </w:p>
    <w:p w:rsidR="00250E63" w:rsidRDefault="00250E63" w:rsidP="00250E63">
      <w:pPr>
        <w:rPr>
          <w:rtl/>
        </w:rPr>
      </w:pPr>
      <w:bookmarkStart w:id="6276" w:name="_ETM_Q1_8035828"/>
      <w:bookmarkStart w:id="6277" w:name="_ETM_Q1_8035985"/>
      <w:bookmarkStart w:id="6278" w:name="_ETM_Q1_8037200"/>
      <w:bookmarkEnd w:id="6276"/>
      <w:bookmarkEnd w:id="6277"/>
      <w:bookmarkEnd w:id="6278"/>
    </w:p>
    <w:p w:rsidR="00250E63" w:rsidRDefault="00250E63" w:rsidP="00873ABC">
      <w:pPr>
        <w:pStyle w:val="a5"/>
        <w:rPr>
          <w:rtl/>
        </w:rPr>
      </w:pPr>
      <w:bookmarkStart w:id="6279" w:name="ET_speaker_נילי_אבן_חן_412"/>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6279"/>
    </w:p>
    <w:p w:rsidR="00250E63" w:rsidRDefault="00250E63" w:rsidP="00250E63">
      <w:pPr>
        <w:pStyle w:val="KeepWithNext"/>
        <w:rPr>
          <w:rtl/>
          <w:lang w:eastAsia="he-IL"/>
        </w:rPr>
      </w:pPr>
    </w:p>
    <w:p w:rsidR="00250E63" w:rsidRDefault="00250E63" w:rsidP="00250E63">
      <w:pPr>
        <w:rPr>
          <w:rtl/>
          <w:lang w:eastAsia="he-IL"/>
        </w:rPr>
      </w:pPr>
      <w:bookmarkStart w:id="6280" w:name="_ETM_Q1_8037777"/>
      <w:bookmarkStart w:id="6281" w:name="_ETM_Q1_8037829"/>
      <w:bookmarkEnd w:id="6280"/>
      <w:bookmarkEnd w:id="6281"/>
      <w:r>
        <w:rPr>
          <w:rtl/>
          <w:lang w:eastAsia="he-IL"/>
        </w:rPr>
        <w:t>כתוב.</w:t>
      </w:r>
    </w:p>
    <w:p w:rsidR="00250E63" w:rsidRDefault="00250E63" w:rsidP="00250E63">
      <w:pPr>
        <w:rPr>
          <w:rtl/>
          <w:lang w:eastAsia="he-IL"/>
        </w:rPr>
      </w:pPr>
      <w:bookmarkStart w:id="6282" w:name="_ETM_Q1_8035228"/>
      <w:bookmarkStart w:id="6283" w:name="_ETM_Q1_8035328"/>
      <w:bookmarkStart w:id="6284" w:name="_ETM_Q1_8036679"/>
      <w:bookmarkEnd w:id="6282"/>
      <w:bookmarkEnd w:id="6283"/>
      <w:bookmarkEnd w:id="6284"/>
    </w:p>
    <w:p w:rsidR="00250E63" w:rsidRDefault="00250E63" w:rsidP="00873ABC">
      <w:pPr>
        <w:pStyle w:val="af8"/>
        <w:rPr>
          <w:rtl/>
        </w:rPr>
      </w:pPr>
      <w:bookmarkStart w:id="6285" w:name="ET_yor_6156_41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285"/>
    </w:p>
    <w:p w:rsidR="00250E63" w:rsidRDefault="00250E63" w:rsidP="00250E63">
      <w:pPr>
        <w:pStyle w:val="KeepWithNext"/>
        <w:rPr>
          <w:rtl/>
          <w:lang w:eastAsia="he-IL"/>
        </w:rPr>
      </w:pPr>
    </w:p>
    <w:p w:rsidR="00250E63" w:rsidRDefault="00250E63" w:rsidP="00250E63">
      <w:pPr>
        <w:rPr>
          <w:rtl/>
        </w:rPr>
      </w:pPr>
      <w:bookmarkStart w:id="6286" w:name="_ETM_Q1_8037304"/>
      <w:bookmarkStart w:id="6287" w:name="_ETM_Q1_8037352"/>
      <w:bookmarkEnd w:id="6286"/>
      <w:bookmarkEnd w:id="6287"/>
      <w:r>
        <w:rPr>
          <w:rtl/>
          <w:lang w:eastAsia="he-IL"/>
        </w:rPr>
        <w:t xml:space="preserve">ממש לא. </w:t>
      </w:r>
      <w:bookmarkStart w:id="6288" w:name="_ETM_Q1_8036028"/>
      <w:bookmarkStart w:id="6289" w:name="_ETM_Q1_8036067"/>
      <w:bookmarkEnd w:id="6288"/>
      <w:bookmarkEnd w:id="6289"/>
      <w:r>
        <w:rPr>
          <w:rtl/>
        </w:rPr>
        <w:t>גם אם ה-</w:t>
      </w:r>
      <w:r>
        <w:rPr>
          <w:sz w:val="20"/>
          <w:szCs w:val="20"/>
        </w:rPr>
        <w:t>ROB</w:t>
      </w:r>
      <w:r>
        <w:rPr>
          <w:rtl/>
        </w:rPr>
        <w:t>, גם אם הרשות חושבת שהיה יותר טוב לבחור בחלופה אחרת זה ממש לא תפקידה בפרק הזה. זה ממש לא.</w:t>
      </w:r>
    </w:p>
    <w:p w:rsidR="00250E63" w:rsidRDefault="00250E63" w:rsidP="00250E63">
      <w:pPr>
        <w:rPr>
          <w:rtl/>
        </w:rPr>
      </w:pPr>
      <w:bookmarkStart w:id="6290" w:name="_ETM_Q1_8046606"/>
      <w:bookmarkStart w:id="6291" w:name="_ETM_Q1_8042922"/>
      <w:bookmarkEnd w:id="6290"/>
      <w:bookmarkEnd w:id="6291"/>
    </w:p>
    <w:p w:rsidR="00250E63" w:rsidRDefault="00250E63" w:rsidP="00873ABC">
      <w:pPr>
        <w:pStyle w:val="a5"/>
        <w:rPr>
          <w:rtl/>
        </w:rPr>
      </w:pPr>
      <w:bookmarkStart w:id="6292" w:name="ET_speaker_נילי_אבן_חן_414"/>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6292"/>
    </w:p>
    <w:p w:rsidR="00250E63" w:rsidRDefault="00250E63" w:rsidP="00250E63">
      <w:pPr>
        <w:rPr>
          <w:rtl/>
          <w:lang w:eastAsia="he-IL"/>
        </w:rPr>
      </w:pPr>
      <w:bookmarkStart w:id="6293" w:name="_ETM_Q1_8043469"/>
      <w:bookmarkStart w:id="6294" w:name="_ETM_Q1_8043527"/>
      <w:bookmarkEnd w:id="6293"/>
      <w:bookmarkEnd w:id="6294"/>
    </w:p>
    <w:p w:rsidR="00250E63" w:rsidRDefault="00250E63" w:rsidP="00250E63">
      <w:pPr>
        <w:rPr>
          <w:rtl/>
        </w:rPr>
      </w:pPr>
      <w:bookmarkStart w:id="6295" w:name="_ETM_Q1_8045899"/>
      <w:bookmarkStart w:id="6296" w:name="_ETM_Q1_8045986"/>
      <w:bookmarkEnd w:id="6295"/>
      <w:bookmarkEnd w:id="6296"/>
      <w:r>
        <w:rPr>
          <w:rtl/>
        </w:rPr>
        <w:t xml:space="preserve">אבל היא יכולה להוציא דוח. כאן כתוב כי </w:t>
      </w:r>
      <w:bookmarkStart w:id="6297" w:name="_ETM_Q1_8047905"/>
      <w:bookmarkEnd w:id="6297"/>
      <w:r>
        <w:rPr>
          <w:rtl/>
        </w:rPr>
        <w:t xml:space="preserve">ככלל במקרים האלה. </w:t>
      </w:r>
    </w:p>
    <w:p w:rsidR="00250E63" w:rsidRDefault="00250E63" w:rsidP="00250E63">
      <w:pPr>
        <w:ind w:firstLine="0"/>
        <w:rPr>
          <w:rtl/>
        </w:rPr>
      </w:pPr>
      <w:bookmarkStart w:id="6298" w:name="_ETM_Q1_8048910"/>
      <w:bookmarkStart w:id="6299" w:name="_ETM_Q1_8049020"/>
      <w:bookmarkStart w:id="6300" w:name="_ETM_Q1_8049061"/>
      <w:bookmarkStart w:id="6301" w:name="_ETM_Q1_8049116"/>
      <w:bookmarkStart w:id="6302" w:name="_ETM_Q1_8050383"/>
      <w:bookmarkEnd w:id="6298"/>
      <w:bookmarkEnd w:id="6299"/>
      <w:bookmarkEnd w:id="6300"/>
      <w:bookmarkEnd w:id="6301"/>
      <w:bookmarkEnd w:id="6302"/>
    </w:p>
    <w:p w:rsidR="00250E63" w:rsidRDefault="00250E63" w:rsidP="00873ABC">
      <w:pPr>
        <w:pStyle w:val="af8"/>
        <w:rPr>
          <w:rtl/>
        </w:rPr>
      </w:pPr>
      <w:bookmarkStart w:id="6303" w:name="ET_yor_6156_41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303"/>
    </w:p>
    <w:p w:rsidR="00250E63" w:rsidRDefault="00250E63" w:rsidP="00250E63">
      <w:pPr>
        <w:pStyle w:val="KeepWithNext"/>
        <w:rPr>
          <w:rtl/>
          <w:lang w:eastAsia="he-IL"/>
        </w:rPr>
      </w:pPr>
    </w:p>
    <w:p w:rsidR="00250E63" w:rsidRDefault="00250E63" w:rsidP="00250E63">
      <w:pPr>
        <w:rPr>
          <w:rtl/>
        </w:rPr>
      </w:pPr>
      <w:bookmarkStart w:id="6304" w:name="_ETM_Q1_8051033"/>
      <w:bookmarkStart w:id="6305" w:name="_ETM_Q1_8051081"/>
      <w:bookmarkEnd w:id="6304"/>
      <w:bookmarkEnd w:id="6305"/>
      <w:r>
        <w:rPr>
          <w:rtl/>
          <w:lang w:eastAsia="he-IL"/>
        </w:rPr>
        <w:t xml:space="preserve">לא, היא לא יכולה להוציא </w:t>
      </w:r>
      <w:bookmarkStart w:id="6306" w:name="_ETM_Q1_8049625"/>
      <w:bookmarkStart w:id="6307" w:name="_ETM_Q1_8049733"/>
      <w:bookmarkStart w:id="6308" w:name="_ETM_Q1_8049181"/>
      <w:bookmarkStart w:id="6309" w:name="_ETM_Q1_8049257"/>
      <w:bookmarkEnd w:id="6306"/>
      <w:bookmarkEnd w:id="6307"/>
      <w:bookmarkEnd w:id="6308"/>
      <w:bookmarkEnd w:id="6309"/>
      <w:r>
        <w:rPr>
          <w:rtl/>
        </w:rPr>
        <w:t>בדוח שלה שום התייחסות לעניין הזה. זה מה שכתוב, זה מה שקראנו רק עכשיו.</w:t>
      </w:r>
    </w:p>
    <w:p w:rsidR="00250E63" w:rsidRDefault="00250E63" w:rsidP="00250E63">
      <w:pPr>
        <w:rPr>
          <w:rtl/>
        </w:rPr>
      </w:pPr>
      <w:bookmarkStart w:id="6310" w:name="_ETM_Q1_8058765"/>
      <w:bookmarkStart w:id="6311" w:name="_ETM_Q1_8058922"/>
      <w:bookmarkStart w:id="6312" w:name="_ETM_Q1_8057187"/>
      <w:bookmarkEnd w:id="6310"/>
      <w:bookmarkEnd w:id="6311"/>
      <w:bookmarkEnd w:id="6312"/>
    </w:p>
    <w:p w:rsidR="00240528" w:rsidRDefault="00240528" w:rsidP="00873ABC">
      <w:pPr>
        <w:pStyle w:val="a5"/>
        <w:rPr>
          <w:rStyle w:val="TagStyle"/>
          <w:vanish w:val="0"/>
          <w:rtl/>
        </w:rPr>
      </w:pPr>
      <w:bookmarkStart w:id="6313" w:name="ET_speaker_נילי_אבן_חן_416"/>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6313"/>
    </w:p>
    <w:p w:rsidR="00250E63" w:rsidRDefault="00250E63" w:rsidP="00250E63">
      <w:pPr>
        <w:rPr>
          <w:rtl/>
          <w:lang w:eastAsia="he-IL"/>
        </w:rPr>
      </w:pPr>
      <w:bookmarkStart w:id="6314" w:name="_ETM_Q1_8057838"/>
      <w:bookmarkStart w:id="6315" w:name="_ETM_Q1_8057890"/>
      <w:bookmarkEnd w:id="6314"/>
      <w:bookmarkEnd w:id="6315"/>
    </w:p>
    <w:p w:rsidR="00250E63" w:rsidRDefault="00250E63" w:rsidP="00250E63">
      <w:pPr>
        <w:rPr>
          <w:rtl/>
        </w:rPr>
      </w:pPr>
      <w:bookmarkStart w:id="6316" w:name="_ETM_Q1_8058970"/>
      <w:bookmarkStart w:id="6317" w:name="_ETM_Q1_8059053"/>
      <w:bookmarkEnd w:id="6316"/>
      <w:bookmarkEnd w:id="6317"/>
      <w:r>
        <w:rPr>
          <w:rtl/>
        </w:rPr>
        <w:t xml:space="preserve">והדבר הנוסף לגבי מיטיבי הרגולציה בסעיף (ו), אני חושבת שעד שהם </w:t>
      </w:r>
      <w:bookmarkStart w:id="6318" w:name="_ETM_Q1_8061542"/>
      <w:bookmarkEnd w:id="6318"/>
      <w:r>
        <w:rPr>
          <w:rtl/>
        </w:rPr>
        <w:t>לא יעברו לפחות את תהליך ההכשרה יש בעייתיות להשאיר את הסעיף הזה כמו שהוא. כי היום את מיטיבי הרגולציה אנחנו רואים, גם כשהם מעורבים עדיין, תהליכי איכות הרגולציה הם לא ברמה גבוהה.</w:t>
      </w:r>
    </w:p>
    <w:p w:rsidR="00250E63" w:rsidRDefault="00250E63" w:rsidP="00250E63">
      <w:pPr>
        <w:rPr>
          <w:rtl/>
        </w:rPr>
      </w:pPr>
      <w:bookmarkStart w:id="6319" w:name="_ETM_Q1_8077943"/>
      <w:bookmarkEnd w:id="6319"/>
    </w:p>
    <w:p w:rsidR="00250E63" w:rsidRDefault="00250E63" w:rsidP="00873ABC">
      <w:pPr>
        <w:pStyle w:val="af8"/>
        <w:rPr>
          <w:rtl/>
        </w:rPr>
      </w:pPr>
      <w:bookmarkStart w:id="6320" w:name="ET_yor_6156_41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320"/>
    </w:p>
    <w:p w:rsidR="00250E63" w:rsidRDefault="00250E63" w:rsidP="00250E63">
      <w:pPr>
        <w:rPr>
          <w:rtl/>
          <w:lang w:eastAsia="he-IL"/>
        </w:rPr>
      </w:pPr>
      <w:bookmarkStart w:id="6321" w:name="_ETM_Q1_8078893"/>
      <w:bookmarkStart w:id="6322" w:name="_ETM_Q1_8078970"/>
      <w:bookmarkEnd w:id="6321"/>
      <w:bookmarkEnd w:id="6322"/>
    </w:p>
    <w:p w:rsidR="00250E63" w:rsidRDefault="00250E63" w:rsidP="00250E63">
      <w:pPr>
        <w:rPr>
          <w:rtl/>
        </w:rPr>
      </w:pPr>
      <w:bookmarkStart w:id="6323" w:name="_ETM_Q1_8076311"/>
      <w:bookmarkStart w:id="6324" w:name="_ETM_Q1_8076733"/>
      <w:bookmarkStart w:id="6325" w:name="_ETM_Q1_8076802"/>
      <w:bookmarkStart w:id="6326" w:name="_ETM_Q1_8076897"/>
      <w:bookmarkEnd w:id="6323"/>
      <w:bookmarkEnd w:id="6324"/>
      <w:bookmarkEnd w:id="6325"/>
      <w:bookmarkEnd w:id="6326"/>
      <w:r>
        <w:rPr>
          <w:rtl/>
        </w:rPr>
        <w:t xml:space="preserve">יש היום משרדים שעושים יופי של רגולציה ויופי של </w:t>
      </w:r>
      <w:r>
        <w:rPr>
          <w:sz w:val="20"/>
          <w:szCs w:val="20"/>
        </w:rPr>
        <w:t>RIA</w:t>
      </w:r>
      <w:r>
        <w:rPr>
          <w:rtl/>
        </w:rPr>
        <w:t xml:space="preserve"> ללא שום </w:t>
      </w:r>
      <w:bookmarkStart w:id="6327" w:name="_ETM_Q1_8083243"/>
      <w:bookmarkEnd w:id="6327"/>
      <w:r>
        <w:rPr>
          <w:rtl/>
        </w:rPr>
        <w:t xml:space="preserve">קשר למומחים. </w:t>
      </w:r>
      <w:bookmarkStart w:id="6328" w:name="_ETM_Q1_8077312"/>
      <w:bookmarkStart w:id="6329" w:name="_ETM_Q1_8077479"/>
      <w:bookmarkStart w:id="6330" w:name="_ETM_Q1_8077534"/>
      <w:bookmarkStart w:id="6331" w:name="_ETM_Q1_8077578"/>
      <w:bookmarkEnd w:id="6328"/>
      <w:bookmarkEnd w:id="6329"/>
      <w:bookmarkEnd w:id="6330"/>
      <w:bookmarkEnd w:id="6331"/>
    </w:p>
    <w:p w:rsidR="00250E63" w:rsidRDefault="00250E63" w:rsidP="00250E63">
      <w:pPr>
        <w:ind w:firstLine="0"/>
        <w:rPr>
          <w:rtl/>
        </w:rPr>
      </w:pPr>
      <w:bookmarkStart w:id="6332" w:name="_ETM_Q1_8081355"/>
      <w:bookmarkStart w:id="6333" w:name="_ETM_Q1_8081167"/>
      <w:bookmarkEnd w:id="6332"/>
      <w:bookmarkEnd w:id="6333"/>
    </w:p>
    <w:p w:rsidR="00250E63" w:rsidRDefault="00250E63" w:rsidP="00873ABC">
      <w:pPr>
        <w:pStyle w:val="a5"/>
        <w:rPr>
          <w:rtl/>
        </w:rPr>
      </w:pPr>
      <w:bookmarkStart w:id="6334" w:name="ET_speaker_נילי_אבן_חן_418"/>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6334"/>
    </w:p>
    <w:p w:rsidR="00250E63" w:rsidRDefault="00250E63" w:rsidP="00250E63">
      <w:pPr>
        <w:pStyle w:val="KeepWithNext"/>
        <w:rPr>
          <w:rtl/>
          <w:lang w:eastAsia="he-IL"/>
        </w:rPr>
      </w:pPr>
    </w:p>
    <w:p w:rsidR="00250E63" w:rsidRDefault="00250E63" w:rsidP="00250E63">
      <w:bookmarkStart w:id="6335" w:name="_ETM_Q1_8081905"/>
      <w:bookmarkStart w:id="6336" w:name="_ETM_Q1_8081958"/>
      <w:bookmarkEnd w:id="6335"/>
      <w:bookmarkEnd w:id="6336"/>
      <w:r>
        <w:rPr>
          <w:rtl/>
          <w:lang w:eastAsia="he-IL"/>
        </w:rPr>
        <w:t>עברתי על</w:t>
      </w:r>
      <w:bookmarkStart w:id="6337" w:name="_ETM_Q1_8081494"/>
      <w:bookmarkStart w:id="6338" w:name="_ETM_Q1_8081514"/>
      <w:bookmarkStart w:id="6339" w:name="_ETM_Q1_8081542"/>
      <w:bookmarkEnd w:id="6337"/>
      <w:bookmarkEnd w:id="6338"/>
      <w:bookmarkEnd w:id="6339"/>
      <w:r>
        <w:rPr>
          <w:rtl/>
        </w:rPr>
        <w:t xml:space="preserve"> 80 תהליכים, מעטים, באמת, יש מעטים מאוד, וזה מה שנקרא - - -</w:t>
      </w:r>
    </w:p>
    <w:p w:rsidR="00250E63" w:rsidRDefault="00250E63" w:rsidP="00250E63">
      <w:pPr>
        <w:rPr>
          <w:rtl/>
        </w:rPr>
      </w:pPr>
      <w:bookmarkStart w:id="6340" w:name="_ETM_Q1_8087776"/>
      <w:bookmarkStart w:id="6341" w:name="_ETM_Q1_8087909"/>
      <w:bookmarkStart w:id="6342" w:name="_ETM_Q1_8089303"/>
      <w:bookmarkEnd w:id="6340"/>
      <w:bookmarkEnd w:id="6341"/>
      <w:bookmarkEnd w:id="6342"/>
    </w:p>
    <w:p w:rsidR="00250E63" w:rsidRDefault="00250E63" w:rsidP="00873ABC">
      <w:pPr>
        <w:pStyle w:val="af8"/>
        <w:rPr>
          <w:rtl/>
        </w:rPr>
      </w:pPr>
      <w:bookmarkStart w:id="6343" w:name="ET_yor_6156_41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343"/>
    </w:p>
    <w:p w:rsidR="00250E63" w:rsidRDefault="00250E63" w:rsidP="00250E63">
      <w:pPr>
        <w:rPr>
          <w:rtl/>
          <w:lang w:eastAsia="he-IL"/>
        </w:rPr>
      </w:pPr>
      <w:bookmarkStart w:id="6344" w:name="_ETM_Q1_8090053"/>
      <w:bookmarkStart w:id="6345" w:name="_ETM_Q1_8090121"/>
      <w:bookmarkEnd w:id="6344"/>
      <w:bookmarkEnd w:id="6345"/>
    </w:p>
    <w:p w:rsidR="00250E63" w:rsidRDefault="00250E63" w:rsidP="00250E63">
      <w:pPr>
        <w:rPr>
          <w:rtl/>
        </w:rPr>
      </w:pPr>
      <w:bookmarkStart w:id="6346" w:name="_ETM_Q1_8087934"/>
      <w:bookmarkStart w:id="6347" w:name="_ETM_Q1_8088007"/>
      <w:bookmarkEnd w:id="6346"/>
      <w:bookmarkEnd w:id="6347"/>
      <w:r>
        <w:rPr>
          <w:rtl/>
        </w:rPr>
        <w:t>דעתנו חלוקה.</w:t>
      </w:r>
    </w:p>
    <w:p w:rsidR="00250E63" w:rsidRDefault="00250E63" w:rsidP="00250E63">
      <w:pPr>
        <w:rPr>
          <w:rtl/>
        </w:rPr>
      </w:pPr>
      <w:bookmarkStart w:id="6348" w:name="_ETM_Q1_8087564"/>
      <w:bookmarkStart w:id="6349" w:name="_ETM_Q1_8090291"/>
      <w:bookmarkEnd w:id="6348"/>
      <w:bookmarkEnd w:id="6349"/>
    </w:p>
    <w:p w:rsidR="00250E63" w:rsidRDefault="00250E63" w:rsidP="00873ABC">
      <w:pPr>
        <w:pStyle w:val="a5"/>
        <w:rPr>
          <w:rtl/>
        </w:rPr>
      </w:pPr>
      <w:bookmarkStart w:id="6350" w:name="ET_speaker_נילי_אבן_חן_420"/>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6350"/>
    </w:p>
    <w:p w:rsidR="00250E63" w:rsidRDefault="00250E63" w:rsidP="00250E63">
      <w:pPr>
        <w:rPr>
          <w:rtl/>
          <w:lang w:eastAsia="he-IL"/>
        </w:rPr>
      </w:pPr>
      <w:bookmarkStart w:id="6351" w:name="_ETM_Q1_8090825"/>
      <w:bookmarkStart w:id="6352" w:name="_ETM_Q1_8090877"/>
      <w:bookmarkEnd w:id="6351"/>
      <w:bookmarkEnd w:id="6352"/>
    </w:p>
    <w:p w:rsidR="00250E63" w:rsidRDefault="00250E63" w:rsidP="00250E63">
      <w:pPr>
        <w:rPr>
          <w:rtl/>
        </w:rPr>
      </w:pPr>
      <w:bookmarkStart w:id="6353" w:name="_ETM_Q1_8087775"/>
      <w:bookmarkStart w:id="6354" w:name="_ETM_Q1_8087791"/>
      <w:bookmarkStart w:id="6355" w:name="_ETM_Q1_8087850"/>
      <w:bookmarkEnd w:id="6353"/>
      <w:bookmarkEnd w:id="6354"/>
      <w:bookmarkEnd w:id="6355"/>
      <w:r>
        <w:rPr>
          <w:rtl/>
        </w:rPr>
        <w:t>אני אשמח לדבר עניינית. בחנו את כל תהליכי ה-</w:t>
      </w:r>
      <w:r>
        <w:rPr>
          <w:sz w:val="20"/>
          <w:szCs w:val="20"/>
        </w:rPr>
        <w:t>RIA</w:t>
      </w:r>
      <w:r>
        <w:rPr>
          <w:rtl/>
        </w:rPr>
        <w:t xml:space="preserve"> שנעשו החל מ-2019, הרמה שלהם מאוד מאוד מאוד נמוכה. יחידי סגולה יש ברמת איכות גבוהה. אז אפשר להתעמת עם הדוחות שלנו, </w:t>
      </w:r>
      <w:bookmarkStart w:id="6356" w:name="_ETM_Q1_8109419"/>
      <w:bookmarkEnd w:id="6356"/>
      <w:r>
        <w:rPr>
          <w:rtl/>
        </w:rPr>
        <w:t>אבל את זה אפילו הרגולטורים לא עושים. הם מקבלים, ולפעמים אף משנים, ואפשר להגיד "טעינו", אבל בחנו 80 תהליכים ולא ראינו את מה שאתה אומר.</w:t>
      </w:r>
    </w:p>
    <w:p w:rsidR="00250E63" w:rsidRDefault="00250E63" w:rsidP="00250E63">
      <w:pPr>
        <w:rPr>
          <w:rtl/>
        </w:rPr>
      </w:pPr>
      <w:bookmarkStart w:id="6357" w:name="_ETM_Q1_8118675"/>
      <w:bookmarkStart w:id="6358" w:name="_ETM_Q1_8118832"/>
      <w:bookmarkStart w:id="6359" w:name="_ETM_Q1_8119250"/>
      <w:bookmarkEnd w:id="6357"/>
      <w:bookmarkEnd w:id="6358"/>
      <w:bookmarkEnd w:id="6359"/>
    </w:p>
    <w:p w:rsidR="00250E63" w:rsidRDefault="00250E63" w:rsidP="00873ABC">
      <w:pPr>
        <w:pStyle w:val="af8"/>
        <w:rPr>
          <w:rtl/>
        </w:rPr>
      </w:pPr>
      <w:bookmarkStart w:id="6360" w:name="ET_yor_6156_42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360"/>
    </w:p>
    <w:p w:rsidR="00250E63" w:rsidRDefault="00250E63" w:rsidP="00250E63">
      <w:pPr>
        <w:pStyle w:val="KeepWithNext"/>
        <w:rPr>
          <w:rtl/>
          <w:lang w:eastAsia="he-IL"/>
        </w:rPr>
      </w:pPr>
    </w:p>
    <w:p w:rsidR="00250E63" w:rsidRDefault="00250E63" w:rsidP="00250E63">
      <w:pPr>
        <w:rPr>
          <w:rtl/>
        </w:rPr>
      </w:pPr>
      <w:bookmarkStart w:id="6361" w:name="_ETM_Q1_8119910"/>
      <w:bookmarkStart w:id="6362" w:name="_ETM_Q1_8119959"/>
      <w:bookmarkEnd w:id="6361"/>
      <w:bookmarkEnd w:id="6362"/>
      <w:r>
        <w:rPr>
          <w:rtl/>
          <w:lang w:eastAsia="he-IL"/>
        </w:rPr>
        <w:t xml:space="preserve">בסדר גמור, אז פשיטא שהרשות </w:t>
      </w:r>
      <w:bookmarkStart w:id="6363" w:name="_ETM_Q1_8118886"/>
      <w:bookmarkStart w:id="6364" w:name="_ETM_Q1_8118944"/>
      <w:bookmarkEnd w:id="6363"/>
      <w:bookmarkEnd w:id="6364"/>
      <w:r>
        <w:rPr>
          <w:rtl/>
        </w:rPr>
        <w:t xml:space="preserve">תאמר שעדיין שום גורם לא הגיע לרמת המומחיות שמאפשרת את השימוש בחריג הזה. </w:t>
      </w:r>
    </w:p>
    <w:p w:rsidR="00250E63" w:rsidRDefault="00250E63" w:rsidP="00250E63">
      <w:pPr>
        <w:rPr>
          <w:rtl/>
        </w:rPr>
      </w:pPr>
      <w:bookmarkStart w:id="6365" w:name="_ETM_Q1_8126383"/>
      <w:bookmarkStart w:id="6366" w:name="_ETM_Q1_8126480"/>
      <w:bookmarkStart w:id="6367" w:name="_ETM_Q1_8128224"/>
      <w:bookmarkEnd w:id="6365"/>
      <w:bookmarkEnd w:id="6366"/>
      <w:bookmarkEnd w:id="6367"/>
    </w:p>
    <w:p w:rsidR="00250E63" w:rsidRDefault="00250E63" w:rsidP="00873ABC">
      <w:pPr>
        <w:pStyle w:val="a5"/>
        <w:rPr>
          <w:rtl/>
        </w:rPr>
      </w:pPr>
      <w:bookmarkStart w:id="6368" w:name="ET_speaker_גל_ברנס_422"/>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368"/>
    </w:p>
    <w:p w:rsidR="00250E63" w:rsidRDefault="00250E63" w:rsidP="00250E63">
      <w:pPr>
        <w:rPr>
          <w:rtl/>
          <w:lang w:eastAsia="he-IL"/>
        </w:rPr>
      </w:pPr>
      <w:bookmarkStart w:id="6369" w:name="_ETM_Q1_8128807"/>
      <w:bookmarkStart w:id="6370" w:name="_ETM_Q1_8128854"/>
      <w:bookmarkStart w:id="6371" w:name="_ETM_Q1_8128513"/>
      <w:bookmarkEnd w:id="6369"/>
      <w:bookmarkEnd w:id="6370"/>
      <w:bookmarkEnd w:id="6371"/>
    </w:p>
    <w:p w:rsidR="00250E63" w:rsidRDefault="00250E63" w:rsidP="00250E63">
      <w:pPr>
        <w:rPr>
          <w:rtl/>
        </w:rPr>
      </w:pPr>
      <w:bookmarkStart w:id="6372" w:name="_ETM_Q1_8128631"/>
      <w:bookmarkEnd w:id="6372"/>
      <w:r>
        <w:rPr>
          <w:rtl/>
          <w:lang w:eastAsia="he-IL"/>
        </w:rPr>
        <w:t xml:space="preserve">לא קוראים פה את הסעיף נכון לפי ההערות, פשוט </w:t>
      </w:r>
      <w:bookmarkStart w:id="6373" w:name="_ETM_Q1_8130665"/>
      <w:bookmarkEnd w:id="6373"/>
      <w:r>
        <w:rPr>
          <w:rtl/>
          <w:lang w:eastAsia="he-IL"/>
        </w:rPr>
        <w:t xml:space="preserve">שיקול הדעת </w:t>
      </w:r>
      <w:bookmarkStart w:id="6374" w:name="_ETM_Q1_8126518"/>
      <w:bookmarkStart w:id="6375" w:name="_ETM_Q1_8126569"/>
      <w:bookmarkEnd w:id="6374"/>
      <w:bookmarkEnd w:id="6375"/>
      <w:r>
        <w:rPr>
          <w:rtl/>
          <w:lang w:eastAsia="he-IL"/>
        </w:rPr>
        <w:t>ה</w:t>
      </w:r>
      <w:r>
        <w:rPr>
          <w:rtl/>
        </w:rPr>
        <w:t>וא של הרשות.</w:t>
      </w:r>
    </w:p>
    <w:p w:rsidR="00250E63" w:rsidRDefault="00250E63" w:rsidP="00250E63">
      <w:pPr>
        <w:rPr>
          <w:rtl/>
        </w:rPr>
      </w:pPr>
      <w:bookmarkStart w:id="6376" w:name="_ETM_Q1_8132580"/>
      <w:bookmarkStart w:id="6377" w:name="_ETM_Q1_8134027"/>
      <w:bookmarkEnd w:id="6376"/>
      <w:bookmarkEnd w:id="6377"/>
    </w:p>
    <w:p w:rsidR="00250E63" w:rsidRDefault="00250E63" w:rsidP="00873ABC">
      <w:pPr>
        <w:pStyle w:val="af8"/>
        <w:rPr>
          <w:rtl/>
        </w:rPr>
      </w:pPr>
      <w:bookmarkStart w:id="6378" w:name="ET_yor_6156_42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378"/>
    </w:p>
    <w:p w:rsidR="00250E63" w:rsidRDefault="00250E63" w:rsidP="00250E63">
      <w:pPr>
        <w:pStyle w:val="KeepWithNext"/>
        <w:rPr>
          <w:rtl/>
          <w:lang w:eastAsia="he-IL"/>
        </w:rPr>
      </w:pPr>
    </w:p>
    <w:p w:rsidR="00250E63" w:rsidRDefault="00250E63" w:rsidP="00250E63">
      <w:pPr>
        <w:rPr>
          <w:rtl/>
          <w:lang w:eastAsia="he-IL"/>
        </w:rPr>
      </w:pPr>
      <w:bookmarkStart w:id="6379" w:name="_ETM_Q1_8134681"/>
      <w:bookmarkStart w:id="6380" w:name="_ETM_Q1_8134725"/>
      <w:bookmarkEnd w:id="6379"/>
      <w:bookmarkEnd w:id="6380"/>
      <w:r>
        <w:rPr>
          <w:rtl/>
          <w:lang w:eastAsia="he-IL"/>
        </w:rPr>
        <w:t>נכון.</w:t>
      </w:r>
    </w:p>
    <w:p w:rsidR="00250E63" w:rsidRDefault="00250E63" w:rsidP="00250E63">
      <w:pPr>
        <w:rPr>
          <w:rtl/>
          <w:lang w:eastAsia="he-IL"/>
        </w:rPr>
      </w:pPr>
      <w:bookmarkStart w:id="6381" w:name="_ETM_Q1_8132290"/>
      <w:bookmarkStart w:id="6382" w:name="_ETM_Q1_8132382"/>
      <w:bookmarkEnd w:id="6381"/>
      <w:bookmarkEnd w:id="6382"/>
    </w:p>
    <w:p w:rsidR="00250E63" w:rsidRDefault="00250E63" w:rsidP="00873ABC">
      <w:pPr>
        <w:pStyle w:val="a5"/>
        <w:rPr>
          <w:rtl/>
        </w:rPr>
      </w:pPr>
      <w:bookmarkStart w:id="6383" w:name="ET_speaker_גל_ברנס_42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383"/>
    </w:p>
    <w:p w:rsidR="00250E63" w:rsidRDefault="00250E63" w:rsidP="00250E63">
      <w:pPr>
        <w:rPr>
          <w:rtl/>
          <w:lang w:eastAsia="he-IL"/>
        </w:rPr>
      </w:pPr>
      <w:bookmarkStart w:id="6384" w:name="_ETM_Q1_8134074"/>
      <w:bookmarkStart w:id="6385" w:name="_ETM_Q1_8134124"/>
      <w:bookmarkEnd w:id="6384"/>
      <w:bookmarkEnd w:id="6385"/>
    </w:p>
    <w:p w:rsidR="00250E63" w:rsidRDefault="00250E63" w:rsidP="00250E63">
      <w:pPr>
        <w:rPr>
          <w:rtl/>
        </w:rPr>
      </w:pPr>
      <w:bookmarkStart w:id="6386" w:name="_ETM_Q1_8132707"/>
      <w:bookmarkStart w:id="6387" w:name="_ETM_Q1_8132750"/>
      <w:bookmarkStart w:id="6388" w:name="_ETM_Q1_8132801"/>
      <w:bookmarkEnd w:id="6386"/>
      <w:bookmarkEnd w:id="6387"/>
      <w:bookmarkEnd w:id="6388"/>
      <w:r>
        <w:rPr>
          <w:rtl/>
        </w:rPr>
        <w:t xml:space="preserve">בסוף היא גם תגיד אם (א) עד (ו) מתקיים לדעתה </w:t>
      </w:r>
      <w:bookmarkStart w:id="6389" w:name="_ETM_Q1_8134296"/>
      <w:bookmarkEnd w:id="6389"/>
      <w:r>
        <w:rPr>
          <w:rtl/>
        </w:rPr>
        <w:t>או לא מתקיים לדעתה. היא פשוט צריכה לייצר פה נוהל שאומר שבמקרים האלה היא פחות תרצה לייעץ. זה לא אומר שאסור לה לייעץ.</w:t>
      </w:r>
    </w:p>
    <w:p w:rsidR="00250E63" w:rsidRDefault="00250E63" w:rsidP="00250E63">
      <w:pPr>
        <w:rPr>
          <w:rtl/>
        </w:rPr>
      </w:pPr>
      <w:bookmarkStart w:id="6390" w:name="_ETM_Q1_8142909"/>
      <w:bookmarkStart w:id="6391" w:name="_ETM_Q1_8141748"/>
      <w:bookmarkEnd w:id="6390"/>
      <w:bookmarkEnd w:id="6391"/>
    </w:p>
    <w:p w:rsidR="00250E63" w:rsidRDefault="00250E63" w:rsidP="00873ABC">
      <w:pPr>
        <w:pStyle w:val="af8"/>
        <w:rPr>
          <w:rtl/>
        </w:rPr>
      </w:pPr>
      <w:bookmarkStart w:id="6392" w:name="ET_yor_6156_42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392"/>
    </w:p>
    <w:p w:rsidR="00250E63" w:rsidRDefault="00250E63" w:rsidP="00250E63">
      <w:pPr>
        <w:pStyle w:val="KeepWithNext"/>
        <w:rPr>
          <w:rtl/>
          <w:lang w:eastAsia="he-IL"/>
        </w:rPr>
      </w:pPr>
    </w:p>
    <w:p w:rsidR="00250E63" w:rsidRDefault="00250E63" w:rsidP="00250E63">
      <w:pPr>
        <w:rPr>
          <w:rtl/>
        </w:rPr>
      </w:pPr>
      <w:bookmarkStart w:id="6393" w:name="_ETM_Q1_8142428"/>
      <w:bookmarkStart w:id="6394" w:name="_ETM_Q1_8142481"/>
      <w:bookmarkEnd w:id="6393"/>
      <w:bookmarkEnd w:id="6394"/>
      <w:r>
        <w:rPr>
          <w:rtl/>
          <w:lang w:eastAsia="he-IL"/>
        </w:rPr>
        <w:t xml:space="preserve">בסדר גמור. </w:t>
      </w:r>
      <w:bookmarkStart w:id="6395" w:name="_ETM_Q1_8145125"/>
      <w:bookmarkEnd w:id="6395"/>
      <w:r>
        <w:rPr>
          <w:rtl/>
          <w:lang w:eastAsia="he-IL"/>
        </w:rPr>
        <w:t xml:space="preserve">חבר'ה, </w:t>
      </w:r>
      <w:bookmarkStart w:id="6396" w:name="_ETM_Q1_8143051"/>
      <w:bookmarkStart w:id="6397" w:name="_ETM_Q1_8143132"/>
      <w:bookmarkStart w:id="6398" w:name="_ETM_Q1_8143185"/>
      <w:bookmarkEnd w:id="6396"/>
      <w:bookmarkEnd w:id="6397"/>
      <w:bookmarkEnd w:id="6398"/>
      <w:r>
        <w:rPr>
          <w:rtl/>
        </w:rPr>
        <w:t xml:space="preserve">יהיו פה הנחיות, זה לא נגמר פה, יהיה פה דיון. אביעד, בבקשה. </w:t>
      </w:r>
      <w:bookmarkStart w:id="6399" w:name="_ETM_Q1_8152498"/>
      <w:bookmarkEnd w:id="6399"/>
    </w:p>
    <w:p w:rsidR="00250E63" w:rsidRDefault="00250E63" w:rsidP="00250E63">
      <w:pPr>
        <w:rPr>
          <w:rtl/>
        </w:rPr>
      </w:pPr>
      <w:bookmarkStart w:id="6400" w:name="_ETM_Q1_8152640"/>
      <w:bookmarkStart w:id="6401" w:name="_ETM_Q1_8152699"/>
      <w:bookmarkStart w:id="6402" w:name="_ETM_Q1_8152755"/>
      <w:bookmarkEnd w:id="6400"/>
      <w:bookmarkEnd w:id="6401"/>
      <w:bookmarkEnd w:id="6402"/>
    </w:p>
    <w:p w:rsidR="00250E63" w:rsidRDefault="00250E63" w:rsidP="00873ABC">
      <w:pPr>
        <w:pStyle w:val="a5"/>
        <w:rPr>
          <w:rtl/>
        </w:rPr>
      </w:pPr>
      <w:bookmarkStart w:id="6403" w:name="ET_speaker_אביעד_הומינררוזנבלום_426"/>
      <w:r w:rsidRPr="00873ABC">
        <w:rPr>
          <w:rStyle w:val="TagStyle"/>
          <w:rFonts w:hint="cs"/>
          <w:rtl/>
        </w:rPr>
        <w:t xml:space="preserve"> &lt;&lt; דובר &gt;&gt;</w:t>
      </w:r>
      <w:r>
        <w:rPr>
          <w:rStyle w:val="TagStyle"/>
          <w:rFonts w:hint="cs"/>
          <w:rtl/>
        </w:rPr>
        <w:t xml:space="preserve"> </w:t>
      </w:r>
      <w:r>
        <w:rPr>
          <w:rFonts w:hint="cs"/>
          <w:rtl/>
        </w:rPr>
        <w:t>אביעד הומינר-רוזנבלום:</w:t>
      </w:r>
      <w:r>
        <w:rPr>
          <w:rStyle w:val="TagStyle"/>
          <w:rFonts w:hint="cs"/>
          <w:rtl/>
        </w:rPr>
        <w:t xml:space="preserve"> </w:t>
      </w:r>
      <w:r w:rsidRPr="00873ABC">
        <w:rPr>
          <w:rStyle w:val="TagStyle"/>
          <w:rFonts w:hint="cs"/>
          <w:rtl/>
        </w:rPr>
        <w:t>&lt;&lt; דובר &gt;&gt;</w:t>
      </w:r>
      <w:r>
        <w:rPr>
          <w:rFonts w:hint="cs"/>
          <w:rtl/>
        </w:rPr>
        <w:t xml:space="preserve"> </w:t>
      </w:r>
      <w:bookmarkEnd w:id="6403"/>
    </w:p>
    <w:p w:rsidR="00250E63" w:rsidRDefault="00250E63" w:rsidP="00250E63">
      <w:pPr>
        <w:ind w:firstLine="0"/>
        <w:rPr>
          <w:rtl/>
        </w:rPr>
      </w:pPr>
      <w:bookmarkStart w:id="6404" w:name="_ETM_Q1_8149269"/>
      <w:bookmarkStart w:id="6405" w:name="_ETM_Q1_8149359"/>
      <w:bookmarkEnd w:id="6404"/>
      <w:bookmarkEnd w:id="6405"/>
    </w:p>
    <w:p w:rsidR="00250E63" w:rsidRDefault="00250E63" w:rsidP="00250E63">
      <w:pPr>
        <w:rPr>
          <w:rtl/>
        </w:rPr>
      </w:pPr>
      <w:bookmarkStart w:id="6406" w:name="_ETM_Q1_8150868"/>
      <w:bookmarkStart w:id="6407" w:name="_ETM_Q1_8150983"/>
      <w:bookmarkEnd w:id="6406"/>
      <w:bookmarkEnd w:id="6407"/>
      <w:r>
        <w:rPr>
          <w:rtl/>
        </w:rPr>
        <w:t>לגבי סעיף (ב). באופן עקרוני, וגם קראנו את זה קודם, הרשות עוסקת בתהליך, ואם הרשות עוסקת בתהליך</w:t>
      </w:r>
      <w:bookmarkStart w:id="6408" w:name="_ETM_Q1_8160633"/>
      <w:bookmarkEnd w:id="6408"/>
      <w:r>
        <w:rPr>
          <w:rtl/>
        </w:rPr>
        <w:t xml:space="preserve"> גם תהליך של הפחתת נטל רגולציה יכול להיות תהליך לא טוב. הפחתת הנטל זה </w:t>
      </w:r>
      <w:bookmarkStart w:id="6409" w:name="_ETM_Q1_8164703"/>
      <w:bookmarkEnd w:id="6409"/>
      <w:r>
        <w:rPr>
          <w:rtl/>
        </w:rPr>
        <w:t xml:space="preserve">התוכן של מה שהיא עושה, לא התהליך. ואם התהליכים כאלה גרועים בכל המשרדים, אז אני לא מבין </w:t>
      </w:r>
      <w:bookmarkStart w:id="6410" w:name="_ETM_Q1_8171589"/>
      <w:bookmarkEnd w:id="6410"/>
      <w:r>
        <w:rPr>
          <w:rtl/>
        </w:rPr>
        <w:t xml:space="preserve">למה ההנחה היא שדווקא תהליכי הפעלת הרגולציה נעשים מתוך הפעלת שיקול דעת </w:t>
      </w:r>
      <w:bookmarkStart w:id="6411" w:name="_ETM_Q1_8175835"/>
      <w:bookmarkEnd w:id="6411"/>
      <w:r>
        <w:rPr>
          <w:rtl/>
        </w:rPr>
        <w:t>ומחקרים ודיונים. אז לא ברור לי למה זה כך.</w:t>
      </w:r>
    </w:p>
    <w:p w:rsidR="00250E63" w:rsidRDefault="00250E63" w:rsidP="00250E63">
      <w:pPr>
        <w:rPr>
          <w:rtl/>
        </w:rPr>
      </w:pPr>
      <w:bookmarkStart w:id="6412" w:name="_ETM_Q1_8176764"/>
      <w:bookmarkStart w:id="6413" w:name="_ETM_Q1_8176859"/>
      <w:bookmarkEnd w:id="6412"/>
      <w:bookmarkEnd w:id="6413"/>
    </w:p>
    <w:p w:rsidR="00240528" w:rsidRDefault="00240528" w:rsidP="00873ABC">
      <w:pPr>
        <w:pStyle w:val="af8"/>
        <w:rPr>
          <w:rStyle w:val="TagStyle"/>
          <w:vanish w:val="0"/>
          <w:rtl/>
        </w:rPr>
      </w:pPr>
      <w:bookmarkStart w:id="6414" w:name="ET_yor_6156_427"/>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414"/>
    </w:p>
    <w:p w:rsidR="00250E63" w:rsidRDefault="00250E63" w:rsidP="00250E63">
      <w:pPr>
        <w:pStyle w:val="KeepWithNext"/>
        <w:rPr>
          <w:rtl/>
          <w:lang w:eastAsia="he-IL"/>
        </w:rPr>
      </w:pPr>
    </w:p>
    <w:p w:rsidR="00250E63" w:rsidRDefault="00250E63" w:rsidP="00250E63">
      <w:pPr>
        <w:rPr>
          <w:rtl/>
        </w:rPr>
      </w:pPr>
      <w:bookmarkStart w:id="6415" w:name="_ETM_Q1_8174165"/>
      <w:bookmarkStart w:id="6416" w:name="_ETM_Q1_8174215"/>
      <w:bookmarkEnd w:id="6415"/>
      <w:bookmarkEnd w:id="6416"/>
      <w:r>
        <w:rPr>
          <w:rtl/>
        </w:rPr>
        <w:t xml:space="preserve">אני נוטה להסכים איתך. אני חושב שלא טוב שסעיף (ב) נמצא פה. בצר לנו אם בסופו של דבר נחיה איתו. לכל הפחות צריך להיות פה אותו מטבע לשון שקיים ביתר החוק, וזה "נטל אסדרה עודף". לא יהיה כרטיס </w:t>
      </w:r>
      <w:bookmarkStart w:id="6417" w:name="_ETM_Q1_8190801"/>
      <w:bookmarkEnd w:id="6417"/>
      <w:r>
        <w:rPr>
          <w:rtl/>
        </w:rPr>
        <w:t xml:space="preserve">אוטומטי, טיס אוטומטי רק כי הפחתנו נטל. הנטל שמפחיתים </w:t>
      </w:r>
      <w:bookmarkStart w:id="6418" w:name="_ETM_Q1_8198369"/>
      <w:bookmarkEnd w:id="6418"/>
      <w:r>
        <w:rPr>
          <w:rtl/>
        </w:rPr>
        <w:t xml:space="preserve">צריך להיות נטל עודף. ואם הפחתנו נטל במקום שלא צריך </w:t>
      </w:r>
      <w:bookmarkStart w:id="6419" w:name="_ETM_Q1_8203334"/>
      <w:bookmarkEnd w:id="6419"/>
      <w:r>
        <w:rPr>
          <w:rtl/>
        </w:rPr>
        <w:t>להפחית את הנטל? אז לא שווה לבדוק את איכות ה-</w:t>
      </w:r>
      <w:r>
        <w:rPr>
          <w:sz w:val="20"/>
          <w:szCs w:val="20"/>
        </w:rPr>
        <w:t>RIA</w:t>
      </w:r>
      <w:bookmarkStart w:id="6420" w:name="_ETM_Q1_8208362"/>
      <w:bookmarkEnd w:id="6420"/>
      <w:r>
        <w:rPr>
          <w:rtl/>
        </w:rPr>
        <w:t>? הייתה עוד הערה</w:t>
      </w:r>
      <w:bookmarkStart w:id="6421" w:name="_ETM_Q1_8209175"/>
      <w:bookmarkStart w:id="6422" w:name="_ETM_Q1_8209317"/>
      <w:bookmarkEnd w:id="6421"/>
      <w:bookmarkEnd w:id="6422"/>
      <w:r>
        <w:rPr>
          <w:rtl/>
        </w:rPr>
        <w:t>, בבקשה, וממשיכים.</w:t>
      </w:r>
    </w:p>
    <w:p w:rsidR="00250E63" w:rsidRDefault="00250E63" w:rsidP="00250E63">
      <w:pPr>
        <w:rPr>
          <w:rtl/>
        </w:rPr>
      </w:pPr>
      <w:bookmarkStart w:id="6423" w:name="_ETM_Q1_8206977"/>
      <w:bookmarkStart w:id="6424" w:name="_ETM_Q1_8226115"/>
      <w:bookmarkEnd w:id="6423"/>
      <w:bookmarkEnd w:id="6424"/>
    </w:p>
    <w:p w:rsidR="00250E63" w:rsidRDefault="00250E63" w:rsidP="00873ABC">
      <w:pPr>
        <w:pStyle w:val="a5"/>
        <w:rPr>
          <w:rtl/>
        </w:rPr>
      </w:pPr>
      <w:bookmarkStart w:id="6425" w:name="ET_speaker_ענת_פילצר_סומך_428"/>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6425"/>
    </w:p>
    <w:p w:rsidR="00250E63" w:rsidRDefault="00250E63" w:rsidP="00250E63">
      <w:pPr>
        <w:ind w:firstLine="0"/>
        <w:rPr>
          <w:rtl/>
        </w:rPr>
      </w:pPr>
      <w:bookmarkStart w:id="6426" w:name="_ETM_Q1_8226782"/>
      <w:bookmarkStart w:id="6427" w:name="_ETM_Q1_8226829"/>
      <w:bookmarkEnd w:id="6426"/>
      <w:bookmarkEnd w:id="6427"/>
    </w:p>
    <w:p w:rsidR="00250E63" w:rsidRDefault="00250E63" w:rsidP="00250E63">
      <w:pPr>
        <w:rPr>
          <w:rtl/>
        </w:rPr>
      </w:pPr>
      <w:bookmarkStart w:id="6428" w:name="_ETM_Q1_8211479"/>
      <w:bookmarkEnd w:id="6428"/>
      <w:r>
        <w:rPr>
          <w:rtl/>
        </w:rPr>
        <w:t>א</w:t>
      </w:r>
      <w:bookmarkStart w:id="6429" w:name="_ETM_Q1_8211626"/>
      <w:bookmarkEnd w:id="6429"/>
      <w:r>
        <w:rPr>
          <w:rtl/>
        </w:rPr>
        <w:t xml:space="preserve">ני מבינה שנציגי הממשלה אומרים </w:t>
      </w:r>
      <w:bookmarkStart w:id="6430" w:name="_ETM_Q1_8212705"/>
      <w:bookmarkEnd w:id="6430"/>
      <w:r>
        <w:rPr>
          <w:rtl/>
        </w:rPr>
        <w:t xml:space="preserve">שלא, אבל כשקוראים את סעיף (א), לכאורה </w:t>
      </w:r>
      <w:bookmarkStart w:id="6431" w:name="_ETM_Q1_8207185"/>
      <w:bookmarkStart w:id="6432" w:name="_ETM_Q1_8207210"/>
      <w:bookmarkStart w:id="6433" w:name="_ETM_Q1_8207261"/>
      <w:bookmarkEnd w:id="6431"/>
      <w:bookmarkEnd w:id="6432"/>
      <w:bookmarkEnd w:id="6433"/>
      <w:r>
        <w:rPr>
          <w:rtl/>
        </w:rPr>
        <w:t>אפשר לפטור לחלוטין מאסדר מביקורת של ה-</w:t>
      </w:r>
      <w:r>
        <w:rPr>
          <w:sz w:val="20"/>
          <w:szCs w:val="20"/>
        </w:rPr>
        <w:t>ROB</w:t>
      </w:r>
      <w:r>
        <w:rPr>
          <w:rtl/>
        </w:rPr>
        <w:t xml:space="preserve">, אז אולי שווה פשוט להציע שאם מחליטים אכן לפטור לחלוטין מאסדר מביקורת </w:t>
      </w:r>
      <w:bookmarkStart w:id="6434" w:name="_ETM_Q1_8225683"/>
      <w:bookmarkEnd w:id="6434"/>
      <w:r>
        <w:rPr>
          <w:rtl/>
        </w:rPr>
        <w:t xml:space="preserve">אז שהדבר יובא לפני ועדת החוקה. כי </w:t>
      </w:r>
      <w:bookmarkStart w:id="6435" w:name="_ETM_Q1_8228611"/>
      <w:bookmarkStart w:id="6436" w:name="_ETM_Q1_8228736"/>
      <w:bookmarkStart w:id="6437" w:name="_ETM_Q1_8228754"/>
      <w:bookmarkStart w:id="6438" w:name="_ETM_Q1_8228856"/>
      <w:bookmarkEnd w:id="6435"/>
      <w:bookmarkEnd w:id="6436"/>
      <w:bookmarkEnd w:id="6437"/>
      <w:bookmarkEnd w:id="6438"/>
      <w:r>
        <w:rPr>
          <w:rtl/>
        </w:rPr>
        <w:t>מקריאת הסעיף</w:t>
      </w:r>
      <w:bookmarkStart w:id="6439" w:name="_ETM_Q1_8232566"/>
      <w:bookmarkEnd w:id="6439"/>
      <w:r>
        <w:rPr>
          <w:rtl/>
        </w:rPr>
        <w:t>, אלא אם כן - - -</w:t>
      </w:r>
      <w:bookmarkStart w:id="6440" w:name="_ETM_Q1_8232259"/>
      <w:bookmarkEnd w:id="6440"/>
    </w:p>
    <w:p w:rsidR="00250E63" w:rsidRDefault="00250E63" w:rsidP="00250E63">
      <w:pPr>
        <w:rPr>
          <w:rtl/>
        </w:rPr>
      </w:pPr>
      <w:bookmarkStart w:id="6441" w:name="_ETM_Q1_8231795"/>
      <w:bookmarkEnd w:id="6441"/>
    </w:p>
    <w:p w:rsidR="00250E63" w:rsidRDefault="00250E63" w:rsidP="00873ABC">
      <w:pPr>
        <w:pStyle w:val="af8"/>
        <w:rPr>
          <w:rtl/>
        </w:rPr>
      </w:pPr>
      <w:bookmarkStart w:id="6442" w:name="ET_yor_6156_42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442"/>
    </w:p>
    <w:p w:rsidR="00250E63" w:rsidRDefault="00250E63" w:rsidP="00250E63">
      <w:pPr>
        <w:pStyle w:val="KeepWithNext"/>
        <w:rPr>
          <w:rtl/>
          <w:lang w:eastAsia="he-IL"/>
        </w:rPr>
      </w:pPr>
    </w:p>
    <w:p w:rsidR="00250E63" w:rsidRDefault="00250E63" w:rsidP="00250E63">
      <w:pPr>
        <w:rPr>
          <w:rtl/>
        </w:rPr>
      </w:pPr>
      <w:bookmarkStart w:id="6443" w:name="_ETM_Q1_8232527"/>
      <w:bookmarkStart w:id="6444" w:name="_ETM_Q1_8232587"/>
      <w:bookmarkEnd w:id="6443"/>
      <w:bookmarkEnd w:id="6444"/>
      <w:r>
        <w:rPr>
          <w:rtl/>
          <w:lang w:eastAsia="he-IL"/>
        </w:rPr>
        <w:t xml:space="preserve">חברים, מלכתחילה יש </w:t>
      </w:r>
      <w:bookmarkStart w:id="6445" w:name="_ETM_Q1_8233605"/>
      <w:bookmarkEnd w:id="6445"/>
      <w:r>
        <w:rPr>
          <w:rtl/>
          <w:lang w:eastAsia="he-IL"/>
        </w:rPr>
        <w:t xml:space="preserve">פה מצב שהממשלה מחליטה לפטור תחומים שונים, זה יכול </w:t>
      </w:r>
      <w:bookmarkStart w:id="6446" w:name="_ETM_Q1_8236981"/>
      <w:bookmarkEnd w:id="6446"/>
      <w:r>
        <w:rPr>
          <w:rtl/>
          <w:lang w:eastAsia="he-IL"/>
        </w:rPr>
        <w:t>להתכתב גם עם סוג מאסדר.</w:t>
      </w:r>
      <w:bookmarkStart w:id="6447" w:name="_ETM_Q1_8235343"/>
      <w:bookmarkEnd w:id="6447"/>
      <w:r>
        <w:rPr>
          <w:rtl/>
          <w:lang w:eastAsia="he-IL"/>
        </w:rPr>
        <w:t xml:space="preserve"> </w:t>
      </w:r>
      <w:bookmarkStart w:id="6448" w:name="_ETM_Q1_8232442"/>
      <w:bookmarkStart w:id="6449" w:name="_ETM_Q1_8232466"/>
      <w:bookmarkStart w:id="6450" w:name="_ETM_Q1_8232499"/>
      <w:bookmarkEnd w:id="6448"/>
      <w:bookmarkEnd w:id="6449"/>
      <w:bookmarkEnd w:id="6450"/>
      <w:r>
        <w:rPr>
          <w:rtl/>
        </w:rPr>
        <w:t xml:space="preserve">אנחנו ממילא בטריטוריה שרק אם הממשלה החליטה שיש </w:t>
      </w:r>
      <w:r>
        <w:rPr>
          <w:sz w:val="20"/>
          <w:szCs w:val="20"/>
        </w:rPr>
        <w:t>RIA</w:t>
      </w:r>
      <w:r>
        <w:rPr>
          <w:rtl/>
        </w:rPr>
        <w:t xml:space="preserve"> לעניין הזה, פה </w:t>
      </w:r>
      <w:bookmarkStart w:id="6451" w:name="_ETM_Q1_8246291"/>
      <w:bookmarkEnd w:id="6451"/>
      <w:r>
        <w:rPr>
          <w:rtl/>
        </w:rPr>
        <w:t xml:space="preserve">זה לא יגיע לוועדה. </w:t>
      </w:r>
    </w:p>
    <w:p w:rsidR="00250E63" w:rsidRDefault="00250E63" w:rsidP="00250E63">
      <w:pPr>
        <w:rPr>
          <w:rtl/>
        </w:rPr>
      </w:pPr>
      <w:bookmarkStart w:id="6452" w:name="_ETM_Q1_8247039"/>
      <w:bookmarkStart w:id="6453" w:name="_ETM_Q1_8247119"/>
      <w:bookmarkEnd w:id="6452"/>
      <w:bookmarkEnd w:id="6453"/>
    </w:p>
    <w:p w:rsidR="00250E63" w:rsidRDefault="00250E63" w:rsidP="00873ABC">
      <w:pPr>
        <w:pStyle w:val="a5"/>
        <w:rPr>
          <w:rtl/>
        </w:rPr>
      </w:pPr>
      <w:bookmarkStart w:id="6454" w:name="ET_speaker_ענת_פילצר_סומך_430"/>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6454"/>
    </w:p>
    <w:p w:rsidR="00250E63" w:rsidRDefault="00250E63" w:rsidP="00250E63">
      <w:pPr>
        <w:rPr>
          <w:rtl/>
          <w:lang w:eastAsia="he-IL"/>
        </w:rPr>
      </w:pPr>
      <w:bookmarkStart w:id="6455" w:name="_ETM_Q1_8249482"/>
      <w:bookmarkStart w:id="6456" w:name="_ETM_Q1_8249538"/>
      <w:bookmarkEnd w:id="6455"/>
      <w:bookmarkEnd w:id="6456"/>
    </w:p>
    <w:p w:rsidR="00250E63" w:rsidRDefault="00250E63" w:rsidP="00250E63">
      <w:pPr>
        <w:rPr>
          <w:rtl/>
        </w:rPr>
      </w:pPr>
      <w:bookmarkStart w:id="6457" w:name="_ETM_Q1_8247169"/>
      <w:bookmarkStart w:id="6458" w:name="_ETM_Q1_8247228"/>
      <w:bookmarkEnd w:id="6457"/>
      <w:bookmarkEnd w:id="6458"/>
      <w:r>
        <w:rPr>
          <w:rtl/>
        </w:rPr>
        <w:t>אבל פה זה המליאה.</w:t>
      </w:r>
    </w:p>
    <w:p w:rsidR="00250E63" w:rsidRDefault="00250E63" w:rsidP="00250E63">
      <w:pPr>
        <w:rPr>
          <w:rtl/>
        </w:rPr>
      </w:pPr>
      <w:bookmarkStart w:id="6459" w:name="_ETM_Q1_8252059"/>
      <w:bookmarkStart w:id="6460" w:name="_ETM_Q1_8250131"/>
      <w:bookmarkEnd w:id="6459"/>
      <w:bookmarkEnd w:id="6460"/>
    </w:p>
    <w:p w:rsidR="00250E63" w:rsidRDefault="00250E63" w:rsidP="00873ABC">
      <w:pPr>
        <w:pStyle w:val="af8"/>
        <w:rPr>
          <w:rtl/>
        </w:rPr>
      </w:pPr>
      <w:bookmarkStart w:id="6461" w:name="ET_yor_6156_43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461"/>
    </w:p>
    <w:p w:rsidR="00250E63" w:rsidRDefault="00250E63" w:rsidP="00250E63">
      <w:pPr>
        <w:rPr>
          <w:rtl/>
          <w:lang w:eastAsia="he-IL"/>
        </w:rPr>
      </w:pPr>
      <w:bookmarkStart w:id="6462" w:name="_ETM_Q1_8250784"/>
      <w:bookmarkStart w:id="6463" w:name="_ETM_Q1_8250837"/>
      <w:bookmarkEnd w:id="6462"/>
      <w:bookmarkEnd w:id="6463"/>
    </w:p>
    <w:p w:rsidR="00250E63" w:rsidRDefault="00250E63" w:rsidP="00250E63">
      <w:pPr>
        <w:rPr>
          <w:rtl/>
        </w:rPr>
      </w:pPr>
      <w:bookmarkStart w:id="6464" w:name="_ETM_Q1_8252204"/>
      <w:bookmarkStart w:id="6465" w:name="_ETM_Q1_8252264"/>
      <w:bookmarkStart w:id="6466" w:name="_ETM_Q1_8252307"/>
      <w:bookmarkEnd w:id="6464"/>
      <w:bookmarkEnd w:id="6465"/>
      <w:bookmarkEnd w:id="6466"/>
      <w:r>
        <w:rPr>
          <w:rtl/>
        </w:rPr>
        <w:t>אגב, יכול להיות שב-(א) צריך להשאיר את המליאה, בעוד שבשאר המקומות זאת הרשות, כי יש פה באמת איזשהו עניין יותר מוסדי. זה לא אדם אחד. פה זה נכון. צריך א</w:t>
      </w:r>
      <w:bookmarkStart w:id="6467" w:name="_ETM_Q1_8262623"/>
      <w:bookmarkEnd w:id="6467"/>
      <w:r>
        <w:rPr>
          <w:rtl/>
        </w:rPr>
        <w:t xml:space="preserve">ולי את המילה "פיתח" להחליף, "שיש למאסדר מומחיות", ואז זה פותר את השאלה מה קורה אם הוא פיתח בעבר </w:t>
      </w:r>
      <w:bookmarkStart w:id="6468" w:name="_ETM_Q1_8272202"/>
      <w:bookmarkEnd w:id="6468"/>
      <w:r>
        <w:rPr>
          <w:rtl/>
        </w:rPr>
        <w:t xml:space="preserve">והיום אין לו. יש לו מומחיות. אבל יכול להיות שזה צריך להיקבע על ידי המליאה. אבל, חברים, בואו, תבינו ברמה הנורמטיבית שצריך לעשות הבחנה בין קווים מנחים לבין הוראות, איפה יש את שיקול הדעת, </w:t>
      </w:r>
      <w:bookmarkStart w:id="6469" w:name="_ETM_Q1_8287902"/>
      <w:bookmarkEnd w:id="6469"/>
      <w:r>
        <w:rPr>
          <w:rtl/>
        </w:rPr>
        <w:t xml:space="preserve">איפה אין את שיקול הדעת. נסתכל על ההערות האלה, נדון עם </w:t>
      </w:r>
      <w:bookmarkStart w:id="6470" w:name="_ETM_Q1_8291655"/>
      <w:bookmarkEnd w:id="6470"/>
      <w:r>
        <w:rPr>
          <w:rtl/>
        </w:rPr>
        <w:t xml:space="preserve">המדינה. </w:t>
      </w:r>
      <w:bookmarkStart w:id="6471" w:name="_ETM_Q1_8296620"/>
      <w:bookmarkEnd w:id="6471"/>
    </w:p>
    <w:p w:rsidR="00250E63" w:rsidRDefault="00250E63" w:rsidP="00250E63">
      <w:pPr>
        <w:rPr>
          <w:rtl/>
        </w:rPr>
      </w:pPr>
      <w:bookmarkStart w:id="6472" w:name="_ETM_Q1_8296739"/>
      <w:bookmarkStart w:id="6473" w:name="_ETM_Q1_8296755"/>
      <w:bookmarkStart w:id="6474" w:name="_ETM_Q1_8296829"/>
      <w:bookmarkStart w:id="6475" w:name="_ETM_Q1_8294792"/>
      <w:bookmarkEnd w:id="6472"/>
      <w:bookmarkEnd w:id="6473"/>
      <w:bookmarkEnd w:id="6474"/>
      <w:bookmarkEnd w:id="6475"/>
    </w:p>
    <w:p w:rsidR="00250E63" w:rsidRDefault="00250E63" w:rsidP="00873ABC">
      <w:pPr>
        <w:pStyle w:val="a5"/>
        <w:rPr>
          <w:rtl/>
        </w:rPr>
      </w:pPr>
      <w:bookmarkStart w:id="6476" w:name="ET_speaker_גור_בליי_43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6476"/>
    </w:p>
    <w:p w:rsidR="00250E63" w:rsidRDefault="00250E63" w:rsidP="00250E63">
      <w:pPr>
        <w:rPr>
          <w:rtl/>
          <w:lang w:eastAsia="he-IL"/>
        </w:rPr>
      </w:pPr>
      <w:bookmarkStart w:id="6477" w:name="_ETM_Q1_8295364"/>
      <w:bookmarkStart w:id="6478" w:name="_ETM_Q1_8295414"/>
      <w:bookmarkEnd w:id="6477"/>
      <w:bookmarkEnd w:id="6478"/>
    </w:p>
    <w:p w:rsidR="00250E63" w:rsidRDefault="00250E63" w:rsidP="00250E63">
      <w:pPr>
        <w:rPr>
          <w:rtl/>
        </w:rPr>
      </w:pPr>
      <w:bookmarkStart w:id="6479" w:name="_ETM_Q1_8296891"/>
      <w:bookmarkStart w:id="6480" w:name="_ETM_Q1_8296955"/>
      <w:bookmarkEnd w:id="6479"/>
      <w:bookmarkEnd w:id="6480"/>
      <w:r>
        <w:rPr>
          <w:rtl/>
        </w:rPr>
        <w:t xml:space="preserve">דווקא בעיניי יותר הגיוני אם האחרים פה הרשות גם פה לעשות "הרשות", כי זה מאוד עניין של עבודה משותפת. זאת אומרת, העובדים שביחד רואים שבעבודה השוטפת שלהם עם אותו מאסדר הם רואים שהוא פיתח מומחיות. </w:t>
      </w:r>
      <w:bookmarkStart w:id="6481" w:name="_ETM_Q1_8306320"/>
      <w:bookmarkEnd w:id="6481"/>
      <w:r>
        <w:rPr>
          <w:rtl/>
        </w:rPr>
        <w:t xml:space="preserve">זאת דווקא לא </w:t>
      </w:r>
      <w:bookmarkStart w:id="6482" w:name="_ETM_Q1_8311460"/>
      <w:bookmarkEnd w:id="6482"/>
      <w:r>
        <w:rPr>
          <w:rtl/>
        </w:rPr>
        <w:t>איזו שאלה עקרונית מלמעלה, זאת שאלה מאוד מעשית מלמטה.</w:t>
      </w:r>
    </w:p>
    <w:p w:rsidR="00250E63" w:rsidRDefault="00250E63" w:rsidP="00250E63">
      <w:pPr>
        <w:rPr>
          <w:rtl/>
        </w:rPr>
      </w:pPr>
      <w:bookmarkStart w:id="6483" w:name="_ETM_Q1_8309429"/>
      <w:bookmarkStart w:id="6484" w:name="_ETM_Q1_8309585"/>
      <w:bookmarkStart w:id="6485" w:name="_ETM_Q1_8305508"/>
      <w:bookmarkEnd w:id="6483"/>
      <w:bookmarkEnd w:id="6484"/>
      <w:bookmarkEnd w:id="6485"/>
    </w:p>
    <w:p w:rsidR="00250E63" w:rsidRDefault="00250E63" w:rsidP="00873ABC">
      <w:pPr>
        <w:pStyle w:val="af8"/>
        <w:rPr>
          <w:rtl/>
        </w:rPr>
      </w:pPr>
      <w:bookmarkStart w:id="6486" w:name="ET_yor_6156_43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486"/>
    </w:p>
    <w:p w:rsidR="00250E63" w:rsidRDefault="00250E63" w:rsidP="00250E63">
      <w:pPr>
        <w:rPr>
          <w:rtl/>
        </w:rPr>
      </w:pPr>
      <w:bookmarkStart w:id="6487" w:name="_ETM_Q1_8306091"/>
      <w:bookmarkStart w:id="6488" w:name="_ETM_Q1_8306139"/>
      <w:bookmarkEnd w:id="6487"/>
      <w:bookmarkEnd w:id="6488"/>
    </w:p>
    <w:p w:rsidR="00250E63" w:rsidRDefault="00250E63" w:rsidP="00250E63">
      <w:pPr>
        <w:rPr>
          <w:rtl/>
        </w:rPr>
      </w:pPr>
      <w:bookmarkStart w:id="6489" w:name="_ETM_Q1_8311068"/>
      <w:bookmarkStart w:id="6490" w:name="_ETM_Q1_8311200"/>
      <w:bookmarkEnd w:id="6489"/>
      <w:bookmarkEnd w:id="6490"/>
      <w:r>
        <w:rPr>
          <w:rtl/>
        </w:rPr>
        <w:t xml:space="preserve">אבל השאלה אחרת. האם הפטור גורף או שהוא נבחן כל פעם מחדש? האם נהיה </w:t>
      </w:r>
      <w:bookmarkStart w:id="6491" w:name="_ETM_Q1_8321398"/>
      <w:bookmarkEnd w:id="6491"/>
      <w:r>
        <w:rPr>
          <w:rtl/>
        </w:rPr>
        <w:t>בסיטואציה שהרשות תאמר: רגולציה שמגיעה אלינו מהמאסדר של שוק הגז הם מומחים גדולים. סתם חשבתי על הדוגמה הזו.</w:t>
      </w:r>
    </w:p>
    <w:p w:rsidR="00250E63" w:rsidRDefault="00250E63" w:rsidP="00250E63">
      <w:pPr>
        <w:rPr>
          <w:rtl/>
        </w:rPr>
      </w:pPr>
      <w:bookmarkStart w:id="6492" w:name="_ETM_Q1_8330426"/>
      <w:bookmarkStart w:id="6493" w:name="_ETM_Q1_8330558"/>
      <w:bookmarkStart w:id="6494" w:name="_ETM_Q1_8331883"/>
      <w:bookmarkEnd w:id="6492"/>
      <w:bookmarkEnd w:id="6493"/>
      <w:bookmarkEnd w:id="6494"/>
    </w:p>
    <w:p w:rsidR="00250E63" w:rsidRDefault="00250E63" w:rsidP="00873ABC">
      <w:pPr>
        <w:pStyle w:val="a5"/>
        <w:rPr>
          <w:rtl/>
        </w:rPr>
      </w:pPr>
      <w:bookmarkStart w:id="6495" w:name="ET_speaker_גל_ברנס_43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495"/>
    </w:p>
    <w:p w:rsidR="00250E63" w:rsidRDefault="00250E63" w:rsidP="00250E63">
      <w:pPr>
        <w:pStyle w:val="KeepWithNext"/>
        <w:rPr>
          <w:rtl/>
          <w:lang w:eastAsia="he-IL"/>
        </w:rPr>
      </w:pPr>
    </w:p>
    <w:p w:rsidR="00250E63" w:rsidRDefault="00250E63" w:rsidP="00250E63">
      <w:pPr>
        <w:rPr>
          <w:rtl/>
        </w:rPr>
      </w:pPr>
      <w:bookmarkStart w:id="6496" w:name="_ETM_Q1_8332438"/>
      <w:bookmarkStart w:id="6497" w:name="_ETM_Q1_8332492"/>
      <w:bookmarkEnd w:id="6496"/>
      <w:bookmarkEnd w:id="6497"/>
      <w:r>
        <w:rPr>
          <w:rtl/>
          <w:lang w:eastAsia="he-IL"/>
        </w:rPr>
        <w:t>אגיד לפחות מה</w:t>
      </w:r>
      <w:bookmarkStart w:id="6498" w:name="_ETM_Q1_8331489"/>
      <w:bookmarkEnd w:id="6498"/>
      <w:r>
        <w:rPr>
          <w:rtl/>
          <w:lang w:eastAsia="he-IL"/>
        </w:rPr>
        <w:t xml:space="preserve"> עמד לנגד עינינו כשעשינו את הדבר הזה. זה </w:t>
      </w:r>
      <w:bookmarkStart w:id="6499" w:name="_ETM_Q1_8334763"/>
      <w:bookmarkEnd w:id="6499"/>
      <w:r>
        <w:rPr>
          <w:rtl/>
          <w:lang w:eastAsia="he-IL"/>
        </w:rPr>
        <w:t xml:space="preserve">משהו שהיום קיים אצל רגולטורים ביחס למפוקחים אחרים. </w:t>
      </w:r>
      <w:bookmarkStart w:id="6500" w:name="_ETM_Q1_8330591"/>
      <w:bookmarkStart w:id="6501" w:name="_ETM_Q1_8330656"/>
      <w:bookmarkEnd w:id="6500"/>
      <w:bookmarkEnd w:id="6501"/>
      <w:r>
        <w:rPr>
          <w:rtl/>
        </w:rPr>
        <w:t xml:space="preserve">לצורך העניין, הממונה </w:t>
      </w:r>
      <w:bookmarkStart w:id="6502" w:name="_ETM_Q1_8337771"/>
      <w:bookmarkEnd w:id="6502"/>
      <w:r>
        <w:rPr>
          <w:rtl/>
        </w:rPr>
        <w:t xml:space="preserve">על התקינה אומר שאם יש בדקתי חמישה משלוחים ברצף </w:t>
      </w:r>
      <w:bookmarkStart w:id="6503" w:name="_ETM_Q1_8341038"/>
      <w:bookmarkEnd w:id="6503"/>
      <w:r>
        <w:rPr>
          <w:rtl/>
        </w:rPr>
        <w:t>וכולם היו בסדר, אז אני אעשה ניהול סיכונים יותר מרחיב ואני לא אבדוק כל משלוח שני, אני אבדוק כל משלוח רביעי. יכול להיות, שוב, אנ</w:t>
      </w:r>
      <w:bookmarkStart w:id="6504" w:name="_ETM_Q1_8352409"/>
      <w:bookmarkEnd w:id="6504"/>
      <w:r>
        <w:rPr>
          <w:rtl/>
        </w:rPr>
        <w:t xml:space="preserve">חנו משאירים שיקול דעת לרשות, אבל כנראה שהכללים האלה יהיו יותר רוחביים מאשר כללים פרטניים. </w:t>
      </w:r>
      <w:bookmarkStart w:id="6505" w:name="_ETM_Q1_8355145"/>
      <w:bookmarkEnd w:id="6505"/>
      <w:r>
        <w:rPr>
          <w:rtl/>
        </w:rPr>
        <w:t xml:space="preserve">יגידו: מי שהתקיים לגביו כך וכך אז יחול לגביו כך וכך. זה לא יהיה איזה משהו כזה, בסוף אלו נהלים, זה </w:t>
      </w:r>
      <w:bookmarkStart w:id="6506" w:name="_ETM_Q1_8361422"/>
      <w:bookmarkEnd w:id="6506"/>
      <w:r>
        <w:rPr>
          <w:rtl/>
        </w:rPr>
        <w:t>משהו יותר ברמת הנוהל.</w:t>
      </w:r>
      <w:bookmarkStart w:id="6507" w:name="_ETM_Q1_8361674"/>
      <w:bookmarkEnd w:id="6507"/>
    </w:p>
    <w:p w:rsidR="00250E63" w:rsidRDefault="00250E63" w:rsidP="00250E63">
      <w:pPr>
        <w:ind w:firstLine="0"/>
        <w:rPr>
          <w:rtl/>
        </w:rPr>
      </w:pPr>
      <w:bookmarkStart w:id="6508" w:name="_ETM_Q1_8364502"/>
      <w:bookmarkStart w:id="6509" w:name="_ETM_Q1_8364619"/>
      <w:bookmarkStart w:id="6510" w:name="_ETM_Q1_8363440"/>
      <w:bookmarkEnd w:id="6508"/>
      <w:bookmarkEnd w:id="6509"/>
      <w:bookmarkEnd w:id="6510"/>
    </w:p>
    <w:p w:rsidR="00250E63" w:rsidRDefault="00250E63" w:rsidP="00873ABC">
      <w:pPr>
        <w:pStyle w:val="a5"/>
        <w:rPr>
          <w:rtl/>
        </w:rPr>
      </w:pPr>
      <w:bookmarkStart w:id="6511" w:name="ET_speaker_ענת_פילצר_סומך_436"/>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6511"/>
    </w:p>
    <w:p w:rsidR="00250E63" w:rsidRDefault="00250E63" w:rsidP="00250E63">
      <w:pPr>
        <w:rPr>
          <w:rtl/>
          <w:lang w:eastAsia="he-IL"/>
        </w:rPr>
      </w:pPr>
      <w:bookmarkStart w:id="6512" w:name="_ETM_Q1_8364036"/>
      <w:bookmarkStart w:id="6513" w:name="_ETM_Q1_8364084"/>
      <w:bookmarkEnd w:id="6512"/>
      <w:bookmarkEnd w:id="6513"/>
    </w:p>
    <w:p w:rsidR="00250E63" w:rsidRDefault="00250E63" w:rsidP="00250E63">
      <w:pPr>
        <w:rPr>
          <w:rtl/>
        </w:rPr>
      </w:pPr>
      <w:bookmarkStart w:id="6514" w:name="_ETM_Q1_8361877"/>
      <w:bookmarkStart w:id="6515" w:name="_ETM_Q1_8361899"/>
      <w:bookmarkStart w:id="6516" w:name="_ETM_Q1_8361927"/>
      <w:bookmarkEnd w:id="6514"/>
      <w:bookmarkEnd w:id="6515"/>
      <w:bookmarkEnd w:id="6516"/>
      <w:r>
        <w:rPr>
          <w:rtl/>
        </w:rPr>
        <w:t xml:space="preserve">רק שמבחינה מבנית צריך לשים דגש על </w:t>
      </w:r>
      <w:bookmarkStart w:id="6517" w:name="_ETM_Q1_8363214"/>
      <w:bookmarkEnd w:id="6517"/>
      <w:r>
        <w:rPr>
          <w:rtl/>
        </w:rPr>
        <w:t>ההמשכיות של הדבר הזה כדי לא - - -</w:t>
      </w:r>
    </w:p>
    <w:p w:rsidR="00250E63" w:rsidRDefault="00250E63" w:rsidP="00250E63">
      <w:pPr>
        <w:ind w:firstLine="0"/>
        <w:rPr>
          <w:rtl/>
        </w:rPr>
      </w:pPr>
      <w:bookmarkStart w:id="6518" w:name="_ETM_Q1_8367109"/>
      <w:bookmarkStart w:id="6519" w:name="_ETM_Q1_8367234"/>
      <w:bookmarkStart w:id="6520" w:name="_ETM_Q1_8367311"/>
      <w:bookmarkStart w:id="6521" w:name="_ETM_Q1_8367449"/>
      <w:bookmarkStart w:id="6522" w:name="_ETM_Q1_8365592"/>
      <w:bookmarkEnd w:id="6518"/>
      <w:bookmarkEnd w:id="6519"/>
      <w:bookmarkEnd w:id="6520"/>
      <w:bookmarkEnd w:id="6521"/>
      <w:bookmarkEnd w:id="6522"/>
    </w:p>
    <w:p w:rsidR="00250E63" w:rsidRDefault="00250E63" w:rsidP="00873ABC">
      <w:pPr>
        <w:pStyle w:val="af8"/>
        <w:rPr>
          <w:rtl/>
        </w:rPr>
      </w:pPr>
      <w:bookmarkStart w:id="6523" w:name="ET_yor_6156_43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523"/>
    </w:p>
    <w:p w:rsidR="00250E63" w:rsidRDefault="00250E63" w:rsidP="00250E63">
      <w:pPr>
        <w:pStyle w:val="KeepWithNext"/>
        <w:rPr>
          <w:rtl/>
        </w:rPr>
      </w:pPr>
    </w:p>
    <w:p w:rsidR="00250E63" w:rsidRDefault="00250E63" w:rsidP="00250E63">
      <w:pPr>
        <w:rPr>
          <w:rtl/>
        </w:rPr>
      </w:pPr>
      <w:bookmarkStart w:id="6524" w:name="_ETM_Q1_8366289"/>
      <w:bookmarkStart w:id="6525" w:name="_ETM_Q1_8366349"/>
      <w:bookmarkEnd w:id="6524"/>
      <w:bookmarkEnd w:id="6525"/>
      <w:r>
        <w:rPr>
          <w:rtl/>
        </w:rPr>
        <w:t xml:space="preserve">סליחה, </w:t>
      </w:r>
      <w:bookmarkStart w:id="6526" w:name="_ETM_Q1_8363032"/>
      <w:bookmarkEnd w:id="6526"/>
      <w:r>
        <w:rPr>
          <w:rtl/>
        </w:rPr>
        <w:t xml:space="preserve">סיימנו את ההערות לסעיף הזה. אנחנו ממשיכים. צריך לחשוב פה. לא יכול להיות בסופו של דבר שאתם תיתנו פטורים. הרשות שמוכוונת על </w:t>
      </w:r>
      <w:bookmarkStart w:id="6527" w:name="_ETM_Q1_8380967"/>
      <w:bookmarkEnd w:id="6527"/>
      <w:r>
        <w:rPr>
          <w:rtl/>
        </w:rPr>
        <w:t>ידי משרדים תחליט: המאסדר הזה מבחינתנו הוא מומחה גדול אז הוא פטור, ואת המאסדר השני אנחנו גוררים כל פעם.</w:t>
      </w:r>
    </w:p>
    <w:p w:rsidR="00250E63" w:rsidRDefault="00250E63" w:rsidP="00250E63">
      <w:pPr>
        <w:rPr>
          <w:rtl/>
        </w:rPr>
      </w:pPr>
      <w:bookmarkStart w:id="6528" w:name="_ETM_Q1_8388214"/>
      <w:bookmarkStart w:id="6529" w:name="_ETM_Q1_8389366"/>
      <w:bookmarkEnd w:id="6528"/>
      <w:bookmarkEnd w:id="6529"/>
    </w:p>
    <w:p w:rsidR="00250E63" w:rsidRDefault="00250E63" w:rsidP="00873ABC">
      <w:pPr>
        <w:pStyle w:val="a5"/>
        <w:rPr>
          <w:rtl/>
        </w:rPr>
      </w:pPr>
      <w:bookmarkStart w:id="6530" w:name="ET_speaker_גל_ברנס_437"/>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530"/>
    </w:p>
    <w:p w:rsidR="00250E63" w:rsidRDefault="00250E63" w:rsidP="00250E63">
      <w:pPr>
        <w:rPr>
          <w:rtl/>
          <w:lang w:eastAsia="he-IL"/>
        </w:rPr>
      </w:pPr>
      <w:bookmarkStart w:id="6531" w:name="_ETM_Q1_8390021"/>
      <w:bookmarkStart w:id="6532" w:name="_ETM_Q1_8390068"/>
      <w:bookmarkEnd w:id="6531"/>
      <w:bookmarkEnd w:id="6532"/>
    </w:p>
    <w:p w:rsidR="00250E63" w:rsidRDefault="00250E63" w:rsidP="00250E63">
      <w:pPr>
        <w:rPr>
          <w:rtl/>
        </w:rPr>
      </w:pPr>
      <w:bookmarkStart w:id="6533" w:name="_ETM_Q1_8388408"/>
      <w:bookmarkStart w:id="6534" w:name="_ETM_Q1_8388438"/>
      <w:bookmarkStart w:id="6535" w:name="_ETM_Q1_8388486"/>
      <w:bookmarkEnd w:id="6533"/>
      <w:bookmarkEnd w:id="6534"/>
      <w:bookmarkEnd w:id="6535"/>
      <w:r>
        <w:rPr>
          <w:rtl/>
        </w:rPr>
        <w:t xml:space="preserve">מלכתחילה, </w:t>
      </w:r>
      <w:bookmarkStart w:id="6536" w:name="_ETM_Q1_8390942"/>
      <w:bookmarkEnd w:id="6536"/>
      <w:r>
        <w:rPr>
          <w:rtl/>
        </w:rPr>
        <w:t xml:space="preserve">שוב, זאת סמכות שברשות גם ככה לייעץ, יש לה חובת מינהל תקין מן </w:t>
      </w:r>
      <w:bookmarkStart w:id="6537" w:name="_ETM_Q1_8395305"/>
      <w:bookmarkEnd w:id="6537"/>
      <w:r>
        <w:rPr>
          <w:rtl/>
        </w:rPr>
        <w:t xml:space="preserve">הסתם לייעץ בתוך שיקול דעת, אבל מלכתחילה קבענו פה על איזושהי סמכות שהיא מראש, </w:t>
      </w:r>
      <w:bookmarkStart w:id="6538" w:name="_ETM_Q1_8398486"/>
      <w:bookmarkEnd w:id="6538"/>
      <w:r>
        <w:rPr>
          <w:rtl/>
        </w:rPr>
        <w:t>כמו שציין חבר הכנסת בגין, זה מראש משהו שהרשות יכולה להחליט לכאן או לכאן, רק התווינו פה איזשהו שיקול דעת מתי להקל על רגולטור.</w:t>
      </w:r>
      <w:bookmarkStart w:id="6539" w:name="_ETM_Q1_8404254"/>
      <w:bookmarkEnd w:id="6539"/>
    </w:p>
    <w:p w:rsidR="00250E63" w:rsidRDefault="00250E63" w:rsidP="00250E63">
      <w:pPr>
        <w:rPr>
          <w:rtl/>
        </w:rPr>
      </w:pPr>
      <w:bookmarkStart w:id="6540" w:name="_ETM_Q1_8405676"/>
      <w:bookmarkEnd w:id="6540"/>
    </w:p>
    <w:p w:rsidR="00250E63" w:rsidRDefault="00250E63" w:rsidP="00873ABC">
      <w:pPr>
        <w:pStyle w:val="a5"/>
        <w:rPr>
          <w:rtl/>
        </w:rPr>
      </w:pPr>
      <w:bookmarkStart w:id="6541" w:name="ET_speaker_יעל_קריב_438"/>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6541"/>
    </w:p>
    <w:p w:rsidR="00250E63" w:rsidRDefault="00250E63" w:rsidP="00250E63">
      <w:pPr>
        <w:rPr>
          <w:rtl/>
          <w:lang w:eastAsia="he-IL"/>
        </w:rPr>
      </w:pPr>
      <w:bookmarkStart w:id="6542" w:name="_ETM_Q1_8406412"/>
      <w:bookmarkStart w:id="6543" w:name="_ETM_Q1_8406479"/>
      <w:bookmarkEnd w:id="6542"/>
      <w:bookmarkEnd w:id="6543"/>
    </w:p>
    <w:p w:rsidR="00250E63" w:rsidRDefault="00250E63" w:rsidP="00250E63">
      <w:pPr>
        <w:rPr>
          <w:rtl/>
        </w:rPr>
      </w:pPr>
      <w:bookmarkStart w:id="6544" w:name="_ETM_Q1_8404455"/>
      <w:bookmarkStart w:id="6545" w:name="_ETM_Q1_8404477"/>
      <w:bookmarkStart w:id="6546" w:name="_ETM_Q1_8404539"/>
      <w:bookmarkEnd w:id="6544"/>
      <w:bookmarkEnd w:id="6545"/>
      <w:bookmarkEnd w:id="6546"/>
      <w:r>
        <w:rPr>
          <w:rtl/>
        </w:rPr>
        <w:t xml:space="preserve">זה בעצם העיקרון של רגולציה רספונסיבית תגובתית, רגולציה צריכה להיות מותאמת למאפיינים של </w:t>
      </w:r>
      <w:bookmarkStart w:id="6547" w:name="_ETM_Q1_8408776"/>
      <w:bookmarkEnd w:id="6547"/>
      <w:r>
        <w:rPr>
          <w:rtl/>
        </w:rPr>
        <w:t xml:space="preserve">המפוקחים, בין השאר האם יש להם </w:t>
      </w:r>
      <w:bookmarkStart w:id="6548" w:name="_ETM_Q1_8412405"/>
      <w:bookmarkEnd w:id="6548"/>
      <w:r>
        <w:rPr>
          <w:rtl/>
        </w:rPr>
        <w:t>מומחיות או לא. אז אותו דבר גם הרשות נדרשת.</w:t>
      </w:r>
    </w:p>
    <w:p w:rsidR="00250E63" w:rsidRDefault="00250E63" w:rsidP="00250E63">
      <w:pPr>
        <w:rPr>
          <w:rtl/>
        </w:rPr>
      </w:pPr>
      <w:bookmarkStart w:id="6549" w:name="_ETM_Q1_8411744"/>
      <w:bookmarkStart w:id="6550" w:name="_ETM_Q1_8411878"/>
      <w:bookmarkStart w:id="6551" w:name="_ETM_Q1_8417354"/>
      <w:bookmarkEnd w:id="6549"/>
      <w:bookmarkEnd w:id="6550"/>
      <w:bookmarkEnd w:id="6551"/>
    </w:p>
    <w:p w:rsidR="00250E63" w:rsidRDefault="00250E63" w:rsidP="00873ABC">
      <w:pPr>
        <w:pStyle w:val="af8"/>
        <w:rPr>
          <w:rtl/>
        </w:rPr>
      </w:pPr>
      <w:bookmarkStart w:id="6552" w:name="ET_yor_6156_43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552"/>
    </w:p>
    <w:p w:rsidR="00250E63" w:rsidRDefault="00250E63" w:rsidP="00250E63">
      <w:pPr>
        <w:pStyle w:val="KeepWithNext"/>
        <w:rPr>
          <w:rtl/>
          <w:lang w:eastAsia="he-IL"/>
        </w:rPr>
      </w:pPr>
    </w:p>
    <w:p w:rsidR="00250E63" w:rsidRDefault="00250E63" w:rsidP="00250E63">
      <w:pPr>
        <w:rPr>
          <w:rtl/>
        </w:rPr>
      </w:pPr>
      <w:bookmarkStart w:id="6553" w:name="_ETM_Q1_8418005"/>
      <w:bookmarkStart w:id="6554" w:name="_ETM_Q1_8418059"/>
      <w:bookmarkEnd w:id="6553"/>
      <w:bookmarkEnd w:id="6554"/>
      <w:r>
        <w:rPr>
          <w:rtl/>
          <w:lang w:eastAsia="he-IL"/>
        </w:rPr>
        <w:t xml:space="preserve">כן, אבל </w:t>
      </w:r>
      <w:bookmarkStart w:id="6555" w:name="_ETM_Q1_8415684"/>
      <w:bookmarkEnd w:id="6555"/>
      <w:r>
        <w:rPr>
          <w:rtl/>
          <w:lang w:eastAsia="he-IL"/>
        </w:rPr>
        <w:t xml:space="preserve">מכיוון שאנחנו יודעים ממה אנחנו </w:t>
      </w:r>
      <w:bookmarkStart w:id="6556" w:name="_ETM_Q1_8419187"/>
      <w:bookmarkStart w:id="6557" w:name="_ETM_Q1_8411944"/>
      <w:bookmarkStart w:id="6558" w:name="_ETM_Q1_8411983"/>
      <w:bookmarkEnd w:id="6556"/>
      <w:bookmarkEnd w:id="6557"/>
      <w:bookmarkEnd w:id="6558"/>
      <w:r>
        <w:rPr>
          <w:rtl/>
        </w:rPr>
        <w:t>צריכים לחשוש אז אנחנו חוששים מהסעיף הזה.</w:t>
      </w:r>
    </w:p>
    <w:p w:rsidR="00250E63" w:rsidRDefault="00250E63" w:rsidP="00250E63">
      <w:pPr>
        <w:rPr>
          <w:rtl/>
        </w:rPr>
      </w:pPr>
      <w:bookmarkStart w:id="6559" w:name="_ETM_Q1_8422860"/>
      <w:bookmarkStart w:id="6560" w:name="_ETM_Q1_8421378"/>
      <w:bookmarkEnd w:id="6559"/>
      <w:bookmarkEnd w:id="6560"/>
    </w:p>
    <w:p w:rsidR="00250E63" w:rsidRDefault="00250E63" w:rsidP="00873ABC">
      <w:pPr>
        <w:pStyle w:val="a5"/>
        <w:rPr>
          <w:rtl/>
        </w:rPr>
      </w:pPr>
      <w:bookmarkStart w:id="6561" w:name="ET_speaker_4741_440"/>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6561"/>
    </w:p>
    <w:p w:rsidR="00250E63" w:rsidRDefault="00250E63" w:rsidP="00250E63">
      <w:pPr>
        <w:rPr>
          <w:rtl/>
          <w:lang w:eastAsia="he-IL"/>
        </w:rPr>
      </w:pPr>
      <w:bookmarkStart w:id="6562" w:name="_ETM_Q1_8422029"/>
      <w:bookmarkStart w:id="6563" w:name="_ETM_Q1_8422090"/>
      <w:bookmarkEnd w:id="6562"/>
      <w:bookmarkEnd w:id="6563"/>
    </w:p>
    <w:p w:rsidR="00250E63" w:rsidRDefault="00250E63" w:rsidP="00250E63">
      <w:pPr>
        <w:rPr>
          <w:rtl/>
        </w:rPr>
      </w:pPr>
      <w:bookmarkStart w:id="6564" w:name="_ETM_Q1_8423940"/>
      <w:bookmarkStart w:id="6565" w:name="_ETM_Q1_8424072"/>
      <w:bookmarkEnd w:id="6564"/>
      <w:bookmarkEnd w:id="6565"/>
      <w:r>
        <w:rPr>
          <w:rtl/>
          <w:lang w:eastAsia="he-IL"/>
        </w:rPr>
        <w:t>זה</w:t>
      </w:r>
      <w:bookmarkStart w:id="6566" w:name="_ETM_Q1_8423065"/>
      <w:bookmarkStart w:id="6567" w:name="_ETM_Q1_8423081"/>
      <w:bookmarkStart w:id="6568" w:name="_ETM_Q1_8423130"/>
      <w:bookmarkEnd w:id="6566"/>
      <w:bookmarkEnd w:id="6567"/>
      <w:bookmarkEnd w:id="6568"/>
      <w:r>
        <w:rPr>
          <w:rtl/>
          <w:lang w:eastAsia="he-IL"/>
        </w:rPr>
        <w:t xml:space="preserve"> </w:t>
      </w:r>
      <w:r>
        <w:rPr>
          <w:rtl/>
        </w:rPr>
        <w:t xml:space="preserve">מחזיר אותי לשאלה האם כל זה דרוש לנו, כמו שאומר היושב-ראש, אם </w:t>
      </w:r>
      <w:bookmarkStart w:id="6569" w:name="_ETM_Q1_8431388"/>
      <w:bookmarkEnd w:id="6569"/>
      <w:r>
        <w:rPr>
          <w:rtl/>
        </w:rPr>
        <w:t xml:space="preserve">צריך לעלות לרזולוציה הזאת ולא להסתפק באמירה הכללית שהרשות באה עם סדרי עבודתה. </w:t>
      </w:r>
    </w:p>
    <w:p w:rsidR="00250E63" w:rsidRDefault="00250E63" w:rsidP="00250E63">
      <w:pPr>
        <w:rPr>
          <w:rtl/>
        </w:rPr>
      </w:pPr>
      <w:bookmarkStart w:id="6570" w:name="_ETM_Q1_8438295"/>
      <w:bookmarkStart w:id="6571" w:name="_ETM_Q1_8440321"/>
      <w:bookmarkEnd w:id="6570"/>
      <w:bookmarkEnd w:id="6571"/>
    </w:p>
    <w:p w:rsidR="00250E63" w:rsidRDefault="00250E63" w:rsidP="00873ABC">
      <w:pPr>
        <w:pStyle w:val="af8"/>
        <w:rPr>
          <w:rtl/>
        </w:rPr>
      </w:pPr>
      <w:bookmarkStart w:id="6572" w:name="ET_yor_6156_44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572"/>
    </w:p>
    <w:p w:rsidR="00250E63" w:rsidRDefault="00250E63" w:rsidP="00250E63">
      <w:pPr>
        <w:rPr>
          <w:rtl/>
          <w:lang w:eastAsia="he-IL"/>
        </w:rPr>
      </w:pPr>
      <w:bookmarkStart w:id="6573" w:name="_ETM_Q1_8440905"/>
      <w:bookmarkStart w:id="6574" w:name="_ETM_Q1_8440943"/>
      <w:bookmarkEnd w:id="6573"/>
      <w:bookmarkEnd w:id="6574"/>
    </w:p>
    <w:p w:rsidR="00250E63" w:rsidRDefault="00250E63" w:rsidP="00250E63">
      <w:pPr>
        <w:rPr>
          <w:rtl/>
        </w:rPr>
      </w:pPr>
      <w:bookmarkStart w:id="6575" w:name="_ETM_Q1_8438510"/>
      <w:bookmarkStart w:id="6576" w:name="_ETM_Q1_8438527"/>
      <w:bookmarkStart w:id="6577" w:name="_ETM_Q1_8438563"/>
      <w:bookmarkEnd w:id="6575"/>
      <w:bookmarkEnd w:id="6576"/>
      <w:bookmarkEnd w:id="6577"/>
      <w:r>
        <w:rPr>
          <w:rtl/>
        </w:rPr>
        <w:t>שאלה טובה.</w:t>
      </w:r>
    </w:p>
    <w:p w:rsidR="00250E63" w:rsidRDefault="00250E63" w:rsidP="00250E63">
      <w:pPr>
        <w:rPr>
          <w:rtl/>
        </w:rPr>
      </w:pPr>
      <w:bookmarkStart w:id="6578" w:name="_ETM_Q1_8443626"/>
      <w:bookmarkStart w:id="6579" w:name="_ETM_Q1_8443741"/>
      <w:bookmarkStart w:id="6580" w:name="_ETM_Q1_8442698"/>
      <w:bookmarkEnd w:id="6578"/>
      <w:bookmarkEnd w:id="6579"/>
      <w:bookmarkEnd w:id="6580"/>
    </w:p>
    <w:p w:rsidR="00250E63" w:rsidRDefault="00250E63" w:rsidP="00873ABC">
      <w:pPr>
        <w:pStyle w:val="a5"/>
        <w:rPr>
          <w:rtl/>
        </w:rPr>
      </w:pPr>
      <w:bookmarkStart w:id="6581" w:name="ET_speaker_4741_442"/>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6581"/>
    </w:p>
    <w:p w:rsidR="00250E63" w:rsidRDefault="00250E63" w:rsidP="00250E63">
      <w:pPr>
        <w:rPr>
          <w:rtl/>
          <w:lang w:eastAsia="he-IL"/>
        </w:rPr>
      </w:pPr>
      <w:bookmarkStart w:id="6582" w:name="_ETM_Q1_8443225"/>
      <w:bookmarkStart w:id="6583" w:name="_ETM_Q1_8443274"/>
      <w:bookmarkEnd w:id="6582"/>
      <w:bookmarkEnd w:id="6583"/>
    </w:p>
    <w:p w:rsidR="00250E63" w:rsidRDefault="00250E63" w:rsidP="00250E63">
      <w:pPr>
        <w:rPr>
          <w:rtl/>
        </w:rPr>
      </w:pPr>
      <w:bookmarkStart w:id="6584" w:name="_ETM_Q1_8443770"/>
      <w:bookmarkStart w:id="6585" w:name="_ETM_Q1_8443864"/>
      <w:bookmarkEnd w:id="6584"/>
      <w:bookmarkEnd w:id="6585"/>
      <w:r>
        <w:rPr>
          <w:rtl/>
        </w:rPr>
        <w:t xml:space="preserve">מה אני צריך </w:t>
      </w:r>
      <w:bookmarkStart w:id="6586" w:name="_ETM_Q1_8444180"/>
      <w:bookmarkEnd w:id="6586"/>
      <w:r>
        <w:rPr>
          <w:rtl/>
        </w:rPr>
        <w:t>עכשיו להגן על אנשים, מלכתחילה לא ברור לי הטעם</w:t>
      </w:r>
      <w:bookmarkStart w:id="6587" w:name="_ETM_Q1_8448786"/>
      <w:bookmarkEnd w:id="6587"/>
      <w:r>
        <w:rPr>
          <w:rtl/>
        </w:rPr>
        <w:t>.</w:t>
      </w:r>
    </w:p>
    <w:p w:rsidR="00250E63" w:rsidRDefault="00250E63" w:rsidP="00250E63">
      <w:pPr>
        <w:rPr>
          <w:rtl/>
        </w:rPr>
      </w:pPr>
      <w:bookmarkStart w:id="6588" w:name="_ETM_Q1_8445928"/>
      <w:bookmarkStart w:id="6589" w:name="_ETM_Q1_8446023"/>
      <w:bookmarkStart w:id="6590" w:name="_ETM_Q1_8446055"/>
      <w:bookmarkStart w:id="6591" w:name="_ETM_Q1_8447368"/>
      <w:bookmarkEnd w:id="6588"/>
      <w:bookmarkEnd w:id="6589"/>
      <w:bookmarkEnd w:id="6590"/>
      <w:bookmarkEnd w:id="6591"/>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p>
    <w:p w:rsidR="00250E63" w:rsidRDefault="00250E63" w:rsidP="00250E63">
      <w:pPr>
        <w:rPr>
          <w:rtl/>
          <w:lang w:eastAsia="he-IL"/>
        </w:rPr>
      </w:pPr>
      <w:bookmarkStart w:id="6592" w:name="_ETM_Q1_8447902"/>
      <w:bookmarkStart w:id="6593" w:name="_ETM_Q1_8447951"/>
      <w:bookmarkEnd w:id="6592"/>
      <w:bookmarkEnd w:id="6593"/>
    </w:p>
    <w:p w:rsidR="00250E63" w:rsidRDefault="00250E63" w:rsidP="00250E63">
      <w:pPr>
        <w:rPr>
          <w:rtl/>
        </w:rPr>
      </w:pPr>
      <w:bookmarkStart w:id="6594" w:name="_ETM_Q1_8446145"/>
      <w:bookmarkEnd w:id="6594"/>
      <w:r>
        <w:rPr>
          <w:rtl/>
        </w:rPr>
        <w:t>המאסדרים באמת רוצים את זה. אנחנו פשוט רוצים לשאול א</w:t>
      </w:r>
      <w:bookmarkStart w:id="6595" w:name="_ETM_Q1_8452944"/>
      <w:bookmarkEnd w:id="6595"/>
      <w:r>
        <w:rPr>
          <w:rtl/>
        </w:rPr>
        <w:t xml:space="preserve">יך אנחנו מוודאים שאין פה מאסדרים שיותר נוח לכם איתם. מותר למאסדר להיות עקשן איתכם, כי הסמכות היא שלו. </w:t>
      </w:r>
      <w:bookmarkStart w:id="6596" w:name="_ETM_Q1_8456137"/>
      <w:bookmarkStart w:id="6597" w:name="_ETM_Q1_8456368"/>
      <w:bookmarkStart w:id="6598" w:name="_ETM_Q1_8456386"/>
      <w:bookmarkStart w:id="6599" w:name="_ETM_Q1_8456441"/>
      <w:bookmarkEnd w:id="6596"/>
      <w:bookmarkEnd w:id="6597"/>
      <w:bookmarkEnd w:id="6598"/>
      <w:bookmarkEnd w:id="6599"/>
      <w:r>
        <w:rPr>
          <w:rtl/>
        </w:rPr>
        <w:t xml:space="preserve">הוא צריך להיות קשוב, </w:t>
      </w:r>
      <w:bookmarkStart w:id="6600" w:name="_ETM_Q1_8465859"/>
      <w:bookmarkEnd w:id="6600"/>
      <w:r>
        <w:rPr>
          <w:rtl/>
        </w:rPr>
        <w:t>אבל מותר לו להיות עקשן איתכם. השאלה האם לא תהיה פה השפעה קצת פסולה, ותהיה פה</w:t>
      </w:r>
      <w:bookmarkStart w:id="6601" w:name="_ETM_Q1_8474551"/>
      <w:bookmarkEnd w:id="6601"/>
      <w:r>
        <w:rPr>
          <w:rtl/>
        </w:rPr>
        <w:t xml:space="preserve"> קלות יד על רגולציה של מאסדר מסוים למול מאסדר אחר שייתן - - -</w:t>
      </w:r>
    </w:p>
    <w:p w:rsidR="00250E63" w:rsidRDefault="00250E63" w:rsidP="00250E63">
      <w:pPr>
        <w:rPr>
          <w:rtl/>
        </w:rPr>
      </w:pPr>
      <w:bookmarkStart w:id="6602" w:name="_ETM_Q1_8480041"/>
      <w:bookmarkStart w:id="6603" w:name="_ETM_Q1_8478635"/>
      <w:bookmarkEnd w:id="6602"/>
      <w:bookmarkEnd w:id="6603"/>
    </w:p>
    <w:p w:rsidR="00250E63" w:rsidRDefault="00250E63" w:rsidP="00873ABC">
      <w:pPr>
        <w:pStyle w:val="a5"/>
        <w:rPr>
          <w:rtl/>
        </w:rPr>
      </w:pPr>
      <w:bookmarkStart w:id="6604" w:name="ET_speaker_גל_ברנס_44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604"/>
    </w:p>
    <w:p w:rsidR="00250E63" w:rsidRDefault="00250E63" w:rsidP="00250E63">
      <w:pPr>
        <w:pStyle w:val="KeepWithNext"/>
        <w:rPr>
          <w:rtl/>
          <w:lang w:eastAsia="he-IL"/>
        </w:rPr>
      </w:pPr>
    </w:p>
    <w:p w:rsidR="00250E63" w:rsidRDefault="00250E63" w:rsidP="00250E63">
      <w:pPr>
        <w:rPr>
          <w:rtl/>
        </w:rPr>
      </w:pPr>
      <w:bookmarkStart w:id="6605" w:name="_ETM_Q1_8479230"/>
      <w:bookmarkStart w:id="6606" w:name="_ETM_Q1_8479281"/>
      <w:bookmarkEnd w:id="6605"/>
      <w:bookmarkEnd w:id="6606"/>
      <w:r>
        <w:rPr>
          <w:rtl/>
          <w:lang w:eastAsia="he-IL"/>
        </w:rPr>
        <w:t>בסוף יש</w:t>
      </w:r>
      <w:bookmarkStart w:id="6607" w:name="_ETM_Q1_8480243"/>
      <w:bookmarkStart w:id="6608" w:name="_ETM_Q1_8480259"/>
      <w:bookmarkStart w:id="6609" w:name="_ETM_Q1_8480291"/>
      <w:bookmarkEnd w:id="6607"/>
      <w:bookmarkEnd w:id="6608"/>
      <w:bookmarkEnd w:id="6609"/>
      <w:r>
        <w:rPr>
          <w:rtl/>
        </w:rPr>
        <w:t xml:space="preserve"> חובת מינהל תקין לכל גוף </w:t>
      </w:r>
      <w:bookmarkStart w:id="6610" w:name="_ETM_Q1_8479770"/>
      <w:bookmarkEnd w:id="6610"/>
      <w:r>
        <w:rPr>
          <w:rtl/>
        </w:rPr>
        <w:t>ממשלתי.</w:t>
      </w:r>
    </w:p>
    <w:p w:rsidR="00250E63" w:rsidRDefault="00250E63" w:rsidP="00250E63">
      <w:pPr>
        <w:rPr>
          <w:rtl/>
        </w:rPr>
      </w:pPr>
      <w:bookmarkStart w:id="6611" w:name="_ETM_Q1_8481594"/>
      <w:bookmarkStart w:id="6612" w:name="_ETM_Q1_8483705"/>
      <w:bookmarkEnd w:id="6611"/>
      <w:bookmarkEnd w:id="6612"/>
    </w:p>
    <w:p w:rsidR="00250E63" w:rsidRDefault="00250E63" w:rsidP="00873ABC">
      <w:pPr>
        <w:pStyle w:val="af8"/>
        <w:rPr>
          <w:rtl/>
        </w:rPr>
      </w:pPr>
      <w:bookmarkStart w:id="6613" w:name="ET_yor_6156_115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6613"/>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6614" w:name="_ETM_Q1_8484783"/>
      <w:bookmarkStart w:id="6615" w:name="_ETM_Q1_8484987"/>
      <w:bookmarkEnd w:id="6614"/>
      <w:bookmarkEnd w:id="6615"/>
      <w:r>
        <w:rPr>
          <w:rtl/>
          <w:lang w:eastAsia="he-IL"/>
        </w:rPr>
        <w:t xml:space="preserve">את זה הייתי אומר לך ברמה של כל </w:t>
      </w:r>
      <w:bookmarkStart w:id="6616" w:name="_ETM_Q1_8483092"/>
      <w:bookmarkEnd w:id="6616"/>
      <w:r>
        <w:rPr>
          <w:rtl/>
          <w:lang w:eastAsia="he-IL"/>
        </w:rPr>
        <w:t xml:space="preserve">מאסדר, נתחיל עם חובת המינהל </w:t>
      </w:r>
      <w:bookmarkStart w:id="6617" w:name="_ETM_Q1_8487232"/>
      <w:bookmarkEnd w:id="6617"/>
      <w:r>
        <w:rPr>
          <w:rtl/>
          <w:lang w:eastAsia="he-IL"/>
        </w:rPr>
        <w:t xml:space="preserve">התקין של כל מאסדר. </w:t>
      </w:r>
    </w:p>
    <w:p w:rsidR="00250E63" w:rsidRDefault="00250E63" w:rsidP="00250E63">
      <w:pPr>
        <w:rPr>
          <w:rtl/>
          <w:lang w:eastAsia="he-IL"/>
        </w:rPr>
      </w:pPr>
      <w:bookmarkStart w:id="6618" w:name="_ETM_Q1_8486926"/>
      <w:bookmarkStart w:id="6619" w:name="_ETM_Q1_8487039"/>
      <w:bookmarkStart w:id="6620" w:name="_ETM_Q1_8487151"/>
      <w:bookmarkStart w:id="6621" w:name="_ETM_Q1_8487236"/>
      <w:bookmarkStart w:id="6622" w:name="_ETM_Q1_8485324"/>
      <w:bookmarkEnd w:id="6618"/>
      <w:bookmarkEnd w:id="6619"/>
      <w:bookmarkEnd w:id="6620"/>
      <w:bookmarkEnd w:id="6621"/>
      <w:bookmarkEnd w:id="6622"/>
    </w:p>
    <w:p w:rsidR="00250E63" w:rsidRDefault="00250E63" w:rsidP="00873ABC">
      <w:pPr>
        <w:pStyle w:val="a5"/>
        <w:rPr>
          <w:rtl/>
        </w:rPr>
      </w:pPr>
      <w:bookmarkStart w:id="6623" w:name="ET_speaker_גל_ברנס_446"/>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623"/>
    </w:p>
    <w:p w:rsidR="00250E63" w:rsidRDefault="00250E63" w:rsidP="00250E63">
      <w:pPr>
        <w:pStyle w:val="KeepWithNext"/>
        <w:rPr>
          <w:rtl/>
        </w:rPr>
      </w:pPr>
    </w:p>
    <w:p w:rsidR="00250E63" w:rsidRDefault="00250E63" w:rsidP="00250E63">
      <w:pPr>
        <w:rPr>
          <w:rtl/>
        </w:rPr>
      </w:pPr>
      <w:bookmarkStart w:id="6624" w:name="_ETM_Q1_8486253"/>
      <w:bookmarkStart w:id="6625" w:name="_ETM_Q1_8486406"/>
      <w:bookmarkEnd w:id="6624"/>
      <w:bookmarkEnd w:id="6625"/>
      <w:r>
        <w:rPr>
          <w:rtl/>
        </w:rPr>
        <w:t>גם לו יש.</w:t>
      </w:r>
    </w:p>
    <w:p w:rsidR="00250E63" w:rsidRDefault="00250E63" w:rsidP="00250E63">
      <w:pPr>
        <w:rPr>
          <w:rtl/>
        </w:rPr>
      </w:pPr>
      <w:bookmarkStart w:id="6626" w:name="_ETM_Q1_8484304"/>
      <w:bookmarkStart w:id="6627" w:name="_ETM_Q1_8484417"/>
      <w:bookmarkStart w:id="6628" w:name="_ETM_Q1_8485420"/>
      <w:bookmarkEnd w:id="6626"/>
      <w:bookmarkEnd w:id="6627"/>
      <w:bookmarkEnd w:id="6628"/>
    </w:p>
    <w:p w:rsidR="00240528" w:rsidRDefault="00240528" w:rsidP="00873ABC">
      <w:pPr>
        <w:pStyle w:val="af8"/>
        <w:rPr>
          <w:rStyle w:val="TagStyle"/>
          <w:vanish w:val="0"/>
          <w:rtl/>
        </w:rPr>
      </w:pPr>
      <w:bookmarkStart w:id="6629" w:name="ET_yor_6156_447"/>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629"/>
    </w:p>
    <w:p w:rsidR="00250E63" w:rsidRDefault="00250E63" w:rsidP="00250E63">
      <w:pPr>
        <w:ind w:firstLine="0"/>
        <w:rPr>
          <w:rtl/>
        </w:rPr>
      </w:pPr>
      <w:bookmarkStart w:id="6630" w:name="_ETM_Q1_8486393"/>
      <w:bookmarkStart w:id="6631" w:name="_ETM_Q1_8486539"/>
      <w:bookmarkStart w:id="6632" w:name="_ETM_Q1_8485144"/>
      <w:bookmarkStart w:id="6633" w:name="_ETM_Q1_8485237"/>
      <w:bookmarkEnd w:id="6630"/>
      <w:bookmarkEnd w:id="6631"/>
      <w:bookmarkEnd w:id="6632"/>
      <w:bookmarkEnd w:id="6633"/>
    </w:p>
    <w:p w:rsidR="00250E63" w:rsidRDefault="00250E63" w:rsidP="00250E63">
      <w:pPr>
        <w:rPr>
          <w:rtl/>
        </w:rPr>
      </w:pPr>
      <w:bookmarkStart w:id="6634" w:name="_ETM_Q1_8481799"/>
      <w:bookmarkStart w:id="6635" w:name="_ETM_Q1_8481817"/>
      <w:bookmarkStart w:id="6636" w:name="_ETM_Q1_8481862"/>
      <w:bookmarkEnd w:id="6634"/>
      <w:bookmarkEnd w:id="6635"/>
      <w:bookmarkEnd w:id="6636"/>
      <w:r>
        <w:rPr>
          <w:rtl/>
        </w:rPr>
        <w:t xml:space="preserve"> כל החששות שתציגו לנו לגבי מאסדרים אנחנו נציג לכם לגביכם. בסופו של דבר </w:t>
      </w:r>
      <w:bookmarkStart w:id="6637" w:name="_ETM_Q1_8495946"/>
      <w:bookmarkEnd w:id="6637"/>
      <w:r>
        <w:rPr>
          <w:rtl/>
        </w:rPr>
        <w:t>גם אתם מאסדר פנים ממשלתי לרשות הזו.</w:t>
      </w:r>
    </w:p>
    <w:p w:rsidR="00250E63" w:rsidRDefault="00250E63" w:rsidP="00250E63">
      <w:pPr>
        <w:rPr>
          <w:rtl/>
        </w:rPr>
      </w:pPr>
      <w:bookmarkStart w:id="6638" w:name="_ETM_Q1_8491411"/>
      <w:bookmarkStart w:id="6639" w:name="_ETM_Q1_8492747"/>
      <w:bookmarkEnd w:id="6638"/>
      <w:bookmarkEnd w:id="6639"/>
    </w:p>
    <w:p w:rsidR="00250E63" w:rsidRDefault="00250E63" w:rsidP="00873ABC">
      <w:pPr>
        <w:pStyle w:val="a5"/>
        <w:rPr>
          <w:rtl/>
        </w:rPr>
      </w:pPr>
      <w:bookmarkStart w:id="6640" w:name="ET_speaker_גל_ברנס_448"/>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640"/>
    </w:p>
    <w:p w:rsidR="00250E63" w:rsidRDefault="00250E63" w:rsidP="00250E63">
      <w:pPr>
        <w:pStyle w:val="KeepWithNext"/>
        <w:rPr>
          <w:rtl/>
          <w:lang w:eastAsia="he-IL"/>
        </w:rPr>
      </w:pPr>
    </w:p>
    <w:p w:rsidR="00250E63" w:rsidRDefault="00250E63" w:rsidP="00250E63">
      <w:pPr>
        <w:rPr>
          <w:rtl/>
        </w:rPr>
      </w:pPr>
      <w:bookmarkStart w:id="6641" w:name="_ETM_Q1_8493807"/>
      <w:bookmarkStart w:id="6642" w:name="_ETM_Q1_8493967"/>
      <w:bookmarkEnd w:id="6641"/>
      <w:bookmarkEnd w:id="6642"/>
      <w:r>
        <w:rPr>
          <w:rtl/>
          <w:lang w:eastAsia="he-IL"/>
        </w:rPr>
        <w:t xml:space="preserve">רק </w:t>
      </w:r>
      <w:bookmarkStart w:id="6643" w:name="_ETM_Q1_8491620"/>
      <w:bookmarkStart w:id="6644" w:name="_ETM_Q1_8491645"/>
      <w:bookmarkStart w:id="6645" w:name="_ETM_Q1_8491681"/>
      <w:bookmarkEnd w:id="6643"/>
      <w:bookmarkEnd w:id="6644"/>
      <w:bookmarkEnd w:id="6645"/>
      <w:r>
        <w:rPr>
          <w:rtl/>
        </w:rPr>
        <w:t>אולי להסביר את סעיף (3), א</w:t>
      </w:r>
      <w:bookmarkStart w:id="6646" w:name="_ETM_Q1_8501840"/>
      <w:bookmarkEnd w:id="6646"/>
      <w:r>
        <w:rPr>
          <w:rtl/>
        </w:rPr>
        <w:t>ז אני מחזיר אותנו לקודם שדיברנו על נושא שקראנו לו פרה-רולינג. סעיף (3) בעצם מחייב את הרשות לייצר נוהל שלפיו היא מאפשרת לכל מאסדר שמעוניין להתייעץ איתה לפני הליך ההיוועצות הרשמית לעשות זאת.</w:t>
      </w:r>
      <w:bookmarkStart w:id="6647" w:name="_ETM_Q1_8515107"/>
      <w:bookmarkEnd w:id="6647"/>
    </w:p>
    <w:p w:rsidR="00250E63" w:rsidRDefault="00250E63" w:rsidP="00250E63">
      <w:pPr>
        <w:rPr>
          <w:rtl/>
        </w:rPr>
      </w:pPr>
      <w:bookmarkStart w:id="6648" w:name="_ETM_Q1_8515358"/>
      <w:bookmarkStart w:id="6649" w:name="_ETM_Q1_8516585"/>
      <w:bookmarkEnd w:id="6648"/>
      <w:bookmarkEnd w:id="6649"/>
    </w:p>
    <w:p w:rsidR="00250E63" w:rsidRDefault="00250E63" w:rsidP="00873ABC">
      <w:pPr>
        <w:pStyle w:val="a5"/>
        <w:rPr>
          <w:rtl/>
        </w:rPr>
      </w:pPr>
      <w:bookmarkStart w:id="6650" w:name="ET_speaker_יעל_קריב_449"/>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6650"/>
    </w:p>
    <w:p w:rsidR="00250E63" w:rsidRDefault="00250E63" w:rsidP="00250E63">
      <w:pPr>
        <w:pStyle w:val="KeepWithNext"/>
        <w:rPr>
          <w:rtl/>
          <w:lang w:eastAsia="he-IL"/>
        </w:rPr>
      </w:pPr>
    </w:p>
    <w:p w:rsidR="00250E63" w:rsidRDefault="00250E63" w:rsidP="00250E63">
      <w:pPr>
        <w:rPr>
          <w:rtl/>
          <w:lang w:eastAsia="he-IL"/>
        </w:rPr>
      </w:pPr>
      <w:bookmarkStart w:id="6651" w:name="_ETM_Q1_8517311"/>
      <w:bookmarkStart w:id="6652" w:name="_ETM_Q1_8517358"/>
      <w:bookmarkEnd w:id="6651"/>
      <w:bookmarkEnd w:id="6652"/>
      <w:r>
        <w:rPr>
          <w:rtl/>
          <w:lang w:eastAsia="he-IL"/>
        </w:rPr>
        <w:t xml:space="preserve">כשהדגש כאן הוא </w:t>
      </w:r>
      <w:bookmarkStart w:id="6653" w:name="_ETM_Q1_8518140"/>
      <w:bookmarkEnd w:id="6653"/>
      <w:r>
        <w:rPr>
          <w:rtl/>
          <w:lang w:eastAsia="he-IL"/>
        </w:rPr>
        <w:t>על פניות וולונטריות, כמובן. רק אם המאסדר רו</w:t>
      </w:r>
      <w:bookmarkStart w:id="6654" w:name="_ETM_Q1_8519040"/>
      <w:bookmarkEnd w:id="6654"/>
      <w:r>
        <w:rPr>
          <w:rtl/>
          <w:lang w:eastAsia="he-IL"/>
        </w:rPr>
        <w:t>צה בזה.</w:t>
      </w:r>
    </w:p>
    <w:p w:rsidR="00250E63" w:rsidRDefault="00250E63" w:rsidP="00250E63">
      <w:pPr>
        <w:rPr>
          <w:rtl/>
          <w:lang w:eastAsia="he-IL"/>
        </w:rPr>
      </w:pPr>
      <w:bookmarkStart w:id="6655" w:name="_ETM_Q1_8518764"/>
      <w:bookmarkStart w:id="6656" w:name="_ETM_Q1_8523848"/>
      <w:bookmarkEnd w:id="6655"/>
      <w:bookmarkEnd w:id="6656"/>
    </w:p>
    <w:p w:rsidR="00250E63" w:rsidRDefault="00250E63" w:rsidP="00873ABC">
      <w:pPr>
        <w:pStyle w:val="af8"/>
        <w:rPr>
          <w:rtl/>
        </w:rPr>
      </w:pPr>
      <w:bookmarkStart w:id="6657" w:name="ET_yor_6156_45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657"/>
    </w:p>
    <w:p w:rsidR="00250E63" w:rsidRDefault="00250E63" w:rsidP="00250E63">
      <w:pPr>
        <w:ind w:firstLine="0"/>
        <w:rPr>
          <w:rtl/>
          <w:lang w:eastAsia="he-IL"/>
        </w:rPr>
      </w:pPr>
      <w:bookmarkStart w:id="6658" w:name="_ETM_Q1_8524588"/>
      <w:bookmarkStart w:id="6659" w:name="_ETM_Q1_8524663"/>
      <w:bookmarkStart w:id="6660" w:name="_ETM_Q1_8518810"/>
      <w:bookmarkEnd w:id="6658"/>
      <w:bookmarkEnd w:id="6659"/>
      <w:bookmarkEnd w:id="6660"/>
    </w:p>
    <w:p w:rsidR="00250E63" w:rsidRDefault="00250E63" w:rsidP="00250E63">
      <w:pPr>
        <w:rPr>
          <w:rtl/>
        </w:rPr>
      </w:pPr>
      <w:bookmarkStart w:id="6661" w:name="_ETM_Q1_8515415"/>
      <w:bookmarkStart w:id="6662" w:name="_ETM_Q1_8515494"/>
      <w:bookmarkStart w:id="6663" w:name="_ETM_Q1_8515510"/>
      <w:bookmarkStart w:id="6664" w:name="_ETM_Q1_8515555"/>
      <w:bookmarkEnd w:id="6661"/>
      <w:bookmarkEnd w:id="6662"/>
      <w:bookmarkEnd w:id="6663"/>
      <w:bookmarkEnd w:id="6664"/>
      <w:r>
        <w:rPr>
          <w:rtl/>
        </w:rPr>
        <w:t xml:space="preserve">מכל הדברים שנאמרו פה אני חושב שאנחנו צריכים לתת את הדעת עוד פעם, הפחתת נטל אסדרה יהיה בכל מקום "נטל אסדרה עודף". אני עוד אנסה לשכנע אתכם לרדת מ-(ב), אבל אם לא </w:t>
      </w:r>
      <w:bookmarkStart w:id="6665" w:name="_ETM_Q1_8534927"/>
      <w:bookmarkEnd w:id="6665"/>
      <w:r>
        <w:rPr>
          <w:rtl/>
        </w:rPr>
        <w:t xml:space="preserve">נרד מ-(ב) זה יהיה "נטל אסדרה עודף". אני חייב להודות </w:t>
      </w:r>
      <w:bookmarkStart w:id="6666" w:name="_ETM_Q1_8539852"/>
      <w:bookmarkEnd w:id="6666"/>
      <w:r>
        <w:rPr>
          <w:rtl/>
        </w:rPr>
        <w:t xml:space="preserve">ש-(א) קצת מטריד. </w:t>
      </w:r>
    </w:p>
    <w:p w:rsidR="00250E63" w:rsidRDefault="00250E63" w:rsidP="00250E63">
      <w:pPr>
        <w:rPr>
          <w:rtl/>
        </w:rPr>
      </w:pPr>
      <w:bookmarkStart w:id="6667" w:name="_ETM_Q1_8549292"/>
      <w:bookmarkStart w:id="6668" w:name="_ETM_Q1_8549422"/>
      <w:bookmarkStart w:id="6669" w:name="_ETM_Q1_8548265"/>
      <w:bookmarkEnd w:id="6667"/>
      <w:bookmarkEnd w:id="6668"/>
      <w:bookmarkEnd w:id="6669"/>
    </w:p>
    <w:p w:rsidR="00250E63" w:rsidRDefault="00250E63" w:rsidP="00873ABC">
      <w:pPr>
        <w:pStyle w:val="a5"/>
        <w:rPr>
          <w:rtl/>
        </w:rPr>
      </w:pPr>
      <w:bookmarkStart w:id="6670" w:name="ET_speaker_4741_451"/>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6670"/>
    </w:p>
    <w:p w:rsidR="00250E63" w:rsidRDefault="00250E63" w:rsidP="00250E63">
      <w:pPr>
        <w:pStyle w:val="KeepWithNext"/>
        <w:rPr>
          <w:rtl/>
          <w:lang w:eastAsia="he-IL"/>
        </w:rPr>
      </w:pPr>
    </w:p>
    <w:p w:rsidR="00250E63" w:rsidRDefault="00250E63" w:rsidP="00250E63">
      <w:pPr>
        <w:rPr>
          <w:rtl/>
        </w:rPr>
      </w:pPr>
      <w:bookmarkStart w:id="6671" w:name="_ETM_Q1_8548897"/>
      <w:bookmarkStart w:id="6672" w:name="_ETM_Q1_8548947"/>
      <w:bookmarkEnd w:id="6671"/>
      <w:bookmarkEnd w:id="6672"/>
      <w:r>
        <w:rPr>
          <w:rtl/>
          <w:lang w:eastAsia="he-IL"/>
        </w:rPr>
        <w:t xml:space="preserve">איך </w:t>
      </w:r>
      <w:bookmarkStart w:id="6673" w:name="_ETM_Q1_8549496"/>
      <w:bookmarkStart w:id="6674" w:name="_ETM_Q1_8549530"/>
      <w:bookmarkStart w:id="6675" w:name="_ETM_Q1_8549571"/>
      <w:bookmarkStart w:id="6676" w:name="_ETM_Q1_8549637"/>
      <w:bookmarkEnd w:id="6673"/>
      <w:bookmarkEnd w:id="6674"/>
      <w:bookmarkEnd w:id="6675"/>
      <w:bookmarkEnd w:id="6676"/>
      <w:r>
        <w:rPr>
          <w:rtl/>
        </w:rPr>
        <w:t xml:space="preserve">המאסדר מקבל תעודת מומחה לאסדרה? מאוניברסיטת לטביה? </w:t>
      </w:r>
    </w:p>
    <w:p w:rsidR="00250E63" w:rsidRDefault="00250E63" w:rsidP="00250E63">
      <w:pPr>
        <w:ind w:firstLine="0"/>
        <w:rPr>
          <w:rStyle w:val="TagStyle"/>
          <w:rFonts w:ascii="David" w:hAnsi="David"/>
          <w:u w:val="single"/>
          <w:rtl/>
          <w:lang w:eastAsia="he-IL"/>
        </w:rPr>
      </w:pPr>
      <w:bookmarkStart w:id="6677" w:name="_ETM_Q1_8556862"/>
      <w:bookmarkStart w:id="6678" w:name="_ETM_Q1_8556968"/>
      <w:bookmarkStart w:id="6679" w:name="_ETM_Q1_8558494"/>
      <w:bookmarkStart w:id="6680" w:name="_ETM_Q1_8558603"/>
      <w:bookmarkStart w:id="6681" w:name="_ETM_Q1_8557906"/>
      <w:bookmarkStart w:id="6682" w:name="_ETM_Q1_8557019"/>
      <w:bookmarkEnd w:id="6677"/>
      <w:bookmarkEnd w:id="6678"/>
      <w:bookmarkEnd w:id="6679"/>
      <w:bookmarkEnd w:id="6680"/>
      <w:bookmarkEnd w:id="6681"/>
      <w:bookmarkEnd w:id="6682"/>
    </w:p>
    <w:p w:rsidR="00250E63" w:rsidRDefault="00250E63" w:rsidP="00873ABC">
      <w:pPr>
        <w:pStyle w:val="a5"/>
        <w:rPr>
          <w:rtl/>
        </w:rPr>
      </w:pPr>
      <w:bookmarkStart w:id="6683" w:name="ET_speaker_דוד_ימין_442"/>
      <w:r w:rsidRPr="00873ABC">
        <w:rPr>
          <w:rStyle w:val="TagStyle"/>
          <w:rFonts w:hint="cs"/>
          <w:rtl/>
        </w:rPr>
        <w:t xml:space="preserve"> &lt;&lt; דובר &gt;&gt;</w:t>
      </w:r>
      <w:r>
        <w:rPr>
          <w:rStyle w:val="TagStyle"/>
          <w:rFonts w:hint="cs"/>
          <w:rtl/>
        </w:rPr>
        <w:t xml:space="preserve"> </w:t>
      </w:r>
      <w:r>
        <w:rPr>
          <w:rFonts w:hint="cs"/>
          <w:rtl/>
        </w:rPr>
        <w:t>דוד ימין:</w:t>
      </w:r>
      <w:r>
        <w:rPr>
          <w:rStyle w:val="TagStyle"/>
          <w:rFonts w:hint="cs"/>
          <w:rtl/>
        </w:rPr>
        <w:t xml:space="preserve"> </w:t>
      </w:r>
      <w:r w:rsidRPr="00873ABC">
        <w:rPr>
          <w:rStyle w:val="TagStyle"/>
          <w:rFonts w:hint="cs"/>
          <w:rtl/>
        </w:rPr>
        <w:t>&lt;&lt; דובר &gt;&gt;</w:t>
      </w:r>
      <w:r>
        <w:rPr>
          <w:rFonts w:hint="cs"/>
          <w:rtl/>
        </w:rPr>
        <w:t xml:space="preserve"> </w:t>
      </w:r>
      <w:bookmarkStart w:id="6684" w:name="_ETM_Q1_8557708"/>
      <w:bookmarkStart w:id="6685" w:name="_ETM_Q1_8557771"/>
      <w:bookmarkEnd w:id="6683"/>
      <w:bookmarkEnd w:id="6684"/>
      <w:bookmarkEnd w:id="6685"/>
    </w:p>
    <w:p w:rsidR="00250E63" w:rsidRDefault="00250E63" w:rsidP="00250E63">
      <w:pPr>
        <w:pStyle w:val="KeepWithNext"/>
        <w:rPr>
          <w:rtl/>
          <w:lang w:eastAsia="he-IL"/>
        </w:rPr>
      </w:pPr>
    </w:p>
    <w:p w:rsidR="00250E63" w:rsidRDefault="00250E63" w:rsidP="00250E63">
      <w:pPr>
        <w:rPr>
          <w:rtl/>
          <w:lang w:eastAsia="he-IL"/>
        </w:rPr>
      </w:pPr>
      <w:bookmarkStart w:id="6686" w:name="_ETM_Q1_8558531"/>
      <w:bookmarkStart w:id="6687" w:name="_ETM_Q1_8558579"/>
      <w:bookmarkEnd w:id="6686"/>
      <w:bookmarkEnd w:id="6687"/>
      <w:r>
        <w:rPr>
          <w:rtl/>
          <w:lang w:eastAsia="he-IL"/>
        </w:rPr>
        <w:t>לא, נסביר.</w:t>
      </w:r>
    </w:p>
    <w:p w:rsidR="00250E63" w:rsidRDefault="00250E63" w:rsidP="00250E63">
      <w:pPr>
        <w:rPr>
          <w:rtl/>
          <w:lang w:eastAsia="he-IL"/>
        </w:rPr>
      </w:pPr>
      <w:bookmarkStart w:id="6688" w:name="_ETM_Q1_8557045"/>
      <w:bookmarkStart w:id="6689" w:name="_ETM_Q1_8557132"/>
      <w:bookmarkStart w:id="6690" w:name="_ETM_Q1_8559636"/>
      <w:bookmarkEnd w:id="6688"/>
      <w:bookmarkEnd w:id="6689"/>
      <w:bookmarkEnd w:id="6690"/>
    </w:p>
    <w:p w:rsidR="00250E63" w:rsidRDefault="00250E63" w:rsidP="00873ABC">
      <w:pPr>
        <w:pStyle w:val="af8"/>
        <w:rPr>
          <w:rtl/>
        </w:rPr>
      </w:pPr>
      <w:bookmarkStart w:id="6691" w:name="ET_yor_6156_44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691"/>
    </w:p>
    <w:p w:rsidR="00250E63" w:rsidRDefault="00250E63" w:rsidP="00250E63">
      <w:pPr>
        <w:pStyle w:val="KeepWithNext"/>
        <w:rPr>
          <w:rtl/>
          <w:lang w:eastAsia="he-IL"/>
        </w:rPr>
      </w:pPr>
    </w:p>
    <w:p w:rsidR="00250E63" w:rsidRDefault="00250E63" w:rsidP="00250E63">
      <w:pPr>
        <w:rPr>
          <w:rtl/>
          <w:lang w:eastAsia="he-IL"/>
        </w:rPr>
      </w:pPr>
      <w:bookmarkStart w:id="6692" w:name="_ETM_Q1_8560270"/>
      <w:bookmarkStart w:id="6693" w:name="_ETM_Q1_8560323"/>
      <w:bookmarkEnd w:id="6692"/>
      <w:bookmarkEnd w:id="6693"/>
      <w:r>
        <w:rPr>
          <w:rtl/>
          <w:lang w:eastAsia="he-IL"/>
        </w:rPr>
        <w:t>לא, הבנו.</w:t>
      </w:r>
    </w:p>
    <w:p w:rsidR="00250E63" w:rsidRDefault="00250E63" w:rsidP="00250E63">
      <w:pPr>
        <w:rPr>
          <w:rtl/>
          <w:lang w:eastAsia="he-IL"/>
        </w:rPr>
      </w:pPr>
      <w:bookmarkStart w:id="6694" w:name="_ETM_Q1_8558605"/>
      <w:bookmarkStart w:id="6695" w:name="_ETM_Q1_8558719"/>
      <w:bookmarkStart w:id="6696" w:name="_ETM_Q1_8560389"/>
      <w:bookmarkEnd w:id="6694"/>
      <w:bookmarkEnd w:id="6695"/>
      <w:bookmarkEnd w:id="6696"/>
    </w:p>
    <w:p w:rsidR="00250E63" w:rsidRDefault="00250E63" w:rsidP="00873ABC">
      <w:pPr>
        <w:pStyle w:val="a5"/>
        <w:rPr>
          <w:rtl/>
        </w:rPr>
      </w:pPr>
      <w:bookmarkStart w:id="6697" w:name="ET_speaker_4741_444"/>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6697"/>
    </w:p>
    <w:p w:rsidR="00250E63" w:rsidRDefault="00250E63" w:rsidP="00250E63">
      <w:pPr>
        <w:rPr>
          <w:rtl/>
          <w:lang w:eastAsia="he-IL"/>
        </w:rPr>
      </w:pPr>
      <w:bookmarkStart w:id="6698" w:name="_ETM_Q1_8560979"/>
      <w:bookmarkStart w:id="6699" w:name="_ETM_Q1_8561023"/>
      <w:bookmarkEnd w:id="6698"/>
      <w:bookmarkEnd w:id="6699"/>
    </w:p>
    <w:p w:rsidR="00250E63" w:rsidRDefault="00250E63" w:rsidP="00250E63">
      <w:pPr>
        <w:rPr>
          <w:rtl/>
        </w:rPr>
      </w:pPr>
      <w:bookmarkStart w:id="6700" w:name="_ETM_Q1_8557004"/>
      <w:bookmarkStart w:id="6701" w:name="_ETM_Q1_8557076"/>
      <w:bookmarkEnd w:id="6700"/>
      <w:bookmarkEnd w:id="6701"/>
      <w:r>
        <w:rPr>
          <w:rtl/>
        </w:rPr>
        <w:t>איך אנשים יודעים?</w:t>
      </w:r>
      <w:r>
        <w:rPr>
          <w:rFonts w:hint="cs"/>
        </w:rPr>
        <w:t xml:space="preserve"> </w:t>
      </w:r>
      <w:r>
        <w:rPr>
          <w:rtl/>
        </w:rPr>
        <w:t xml:space="preserve">אז מה ההנחה? </w:t>
      </w:r>
      <w:bookmarkStart w:id="6702" w:name="_ETM_Q1_8563353"/>
      <w:bookmarkEnd w:id="6702"/>
      <w:r>
        <w:rPr>
          <w:rtl/>
        </w:rPr>
        <w:t xml:space="preserve">ההנחה שהרשות או מליאת הרשות </w:t>
      </w:r>
      <w:bookmarkStart w:id="6703" w:name="_ETM_Q1_8559293"/>
      <w:bookmarkStart w:id="6704" w:name="_ETM_Q1_8559364"/>
      <w:bookmarkStart w:id="6705" w:name="_ETM_Q1_8559137"/>
      <w:bookmarkStart w:id="6706" w:name="_ETM_Q1_8567382"/>
      <w:bookmarkStart w:id="6707" w:name="_ETM_Q1_8567406"/>
      <w:bookmarkStart w:id="6708" w:name="_ETM_Q1_8559389"/>
      <w:bookmarkStart w:id="6709" w:name="_ETM_Q1_8559461"/>
      <w:bookmarkEnd w:id="6703"/>
      <w:bookmarkEnd w:id="6704"/>
      <w:bookmarkEnd w:id="6705"/>
      <w:bookmarkEnd w:id="6706"/>
      <w:bookmarkEnd w:id="6707"/>
      <w:bookmarkEnd w:id="6708"/>
      <w:bookmarkEnd w:id="6709"/>
      <w:r>
        <w:rPr>
          <w:rtl/>
        </w:rPr>
        <w:t xml:space="preserve">הם כאלה מומחים עולמיים שהם יודעים לקבוע שפלוני הוא כבר מומחה. זה פשוט </w:t>
      </w:r>
      <w:bookmarkStart w:id="6710" w:name="_ETM_Q1_8572268"/>
      <w:bookmarkEnd w:id="6710"/>
      <w:r>
        <w:rPr>
          <w:rtl/>
        </w:rPr>
        <w:t xml:space="preserve">קשה, אז אני רואה את הקשיים, אז למה לנו? אני לא רוצה טלפון לראש הרשות: תעשה טובה, אני אומר לך, יוסי אצלנו, </w:t>
      </w:r>
      <w:bookmarkStart w:id="6711" w:name="_ETM_Q1_8583628"/>
      <w:bookmarkEnd w:id="6711"/>
      <w:r>
        <w:rPr>
          <w:rtl/>
        </w:rPr>
        <w:t>הוא מומחה גדול. ואחר הוא יצטרך להתווכח.</w:t>
      </w:r>
    </w:p>
    <w:p w:rsidR="00250E63" w:rsidRDefault="00250E63" w:rsidP="00250E63">
      <w:pPr>
        <w:rPr>
          <w:rtl/>
        </w:rPr>
      </w:pPr>
      <w:bookmarkStart w:id="6712" w:name="_ETM_Q1_8588608"/>
      <w:bookmarkStart w:id="6713" w:name="_ETM_Q1_8589724"/>
      <w:bookmarkEnd w:id="6712"/>
      <w:bookmarkEnd w:id="6713"/>
    </w:p>
    <w:p w:rsidR="00250E63" w:rsidRDefault="00250E63" w:rsidP="00873ABC">
      <w:pPr>
        <w:pStyle w:val="af8"/>
        <w:rPr>
          <w:rtl/>
        </w:rPr>
      </w:pPr>
      <w:bookmarkStart w:id="6714" w:name="ET_yor_6156_44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714"/>
    </w:p>
    <w:p w:rsidR="00250E63" w:rsidRDefault="00250E63" w:rsidP="00250E63">
      <w:pPr>
        <w:pStyle w:val="KeepWithNext"/>
        <w:rPr>
          <w:rtl/>
          <w:lang w:eastAsia="he-IL"/>
        </w:rPr>
      </w:pPr>
    </w:p>
    <w:p w:rsidR="00250E63" w:rsidRDefault="00250E63" w:rsidP="00250E63">
      <w:pPr>
        <w:rPr>
          <w:rtl/>
          <w:lang w:eastAsia="he-IL"/>
        </w:rPr>
      </w:pPr>
      <w:bookmarkStart w:id="6715" w:name="_ETM_Q1_8590279"/>
      <w:bookmarkStart w:id="6716" w:name="_ETM_Q1_8590325"/>
      <w:bookmarkEnd w:id="6715"/>
      <w:bookmarkEnd w:id="6716"/>
      <w:r>
        <w:rPr>
          <w:rtl/>
          <w:lang w:eastAsia="he-IL"/>
        </w:rPr>
        <w:t xml:space="preserve">היועץ </w:t>
      </w:r>
      <w:bookmarkStart w:id="6717" w:name="_ETM_Q1_8588836"/>
      <w:bookmarkEnd w:id="6717"/>
      <w:r>
        <w:rPr>
          <w:rtl/>
          <w:lang w:eastAsia="he-IL"/>
        </w:rPr>
        <w:t>המשפטי.</w:t>
      </w:r>
    </w:p>
    <w:p w:rsidR="00250E63" w:rsidRDefault="00250E63" w:rsidP="00250E63">
      <w:pPr>
        <w:rPr>
          <w:rtl/>
          <w:lang w:eastAsia="he-IL"/>
        </w:rPr>
      </w:pPr>
      <w:bookmarkStart w:id="6718" w:name="_ETM_Q1_8589894"/>
      <w:bookmarkStart w:id="6719" w:name="_ETM_Q1_8590009"/>
      <w:bookmarkStart w:id="6720" w:name="_ETM_Q1_8590691"/>
      <w:bookmarkEnd w:id="6718"/>
      <w:bookmarkEnd w:id="6719"/>
      <w:bookmarkEnd w:id="6720"/>
    </w:p>
    <w:p w:rsidR="00250E63" w:rsidRDefault="00250E63" w:rsidP="00873ABC">
      <w:pPr>
        <w:pStyle w:val="a5"/>
        <w:rPr>
          <w:rtl/>
        </w:rPr>
      </w:pPr>
      <w:bookmarkStart w:id="6721" w:name="ET_speaker_גור_בליי_44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6721"/>
    </w:p>
    <w:p w:rsidR="00250E63" w:rsidRDefault="00250E63" w:rsidP="00250E63">
      <w:pPr>
        <w:pStyle w:val="KeepWithNext"/>
        <w:rPr>
          <w:rtl/>
          <w:lang w:eastAsia="he-IL"/>
        </w:rPr>
      </w:pPr>
    </w:p>
    <w:p w:rsidR="00250E63" w:rsidRDefault="00250E63" w:rsidP="00250E63">
      <w:pPr>
        <w:rPr>
          <w:rtl/>
        </w:rPr>
      </w:pPr>
      <w:bookmarkStart w:id="6722" w:name="_ETM_Q1_8591261"/>
      <w:bookmarkStart w:id="6723" w:name="_ETM_Q1_8591309"/>
      <w:bookmarkStart w:id="6724" w:name="_ETM_Q1_8588774"/>
      <w:bookmarkStart w:id="6725" w:name="_ETM_Q1_8588830"/>
      <w:bookmarkStart w:id="6726" w:name="_ETM_Q1_8588878"/>
      <w:bookmarkEnd w:id="6722"/>
      <w:bookmarkEnd w:id="6723"/>
      <w:bookmarkEnd w:id="6724"/>
      <w:bookmarkEnd w:id="6725"/>
      <w:bookmarkEnd w:id="6726"/>
      <w:r>
        <w:rPr>
          <w:rtl/>
        </w:rPr>
        <w:t xml:space="preserve">בהקשר הזה אני חושב שהחששות במקומן, כמובן שזה יכול לקרות, אבל בסופו של דבר זה לא נובע מעצם העיגון </w:t>
      </w:r>
      <w:bookmarkStart w:id="6727" w:name="_ETM_Q1_8598404"/>
      <w:bookmarkEnd w:id="6727"/>
      <w:r>
        <w:rPr>
          <w:rtl/>
        </w:rPr>
        <w:t xml:space="preserve">פה. הרי זה סוג של הנחיות מינהליות שבסוף הן איזה סוג של קודיפיקציה של איך שרשות מתנהלת ממילא. זאת אומרת, באופן טבעי אם הרשות עובדת מול מאסדר ורואה שכל פעם הוא עושה דוחות פיקס, אז באופן טבעי בדוח החמישי הוא יעבור עליו יותר בקלות מאשר עם אחד שכל הזמן </w:t>
      </w:r>
      <w:bookmarkStart w:id="6728" w:name="_ETM_Q1_8614527"/>
      <w:bookmarkEnd w:id="6728"/>
      <w:r>
        <w:rPr>
          <w:rtl/>
        </w:rPr>
        <w:t xml:space="preserve">מקבל ריג'קטים. אם לא תכתוב את זה הוא יעשה את זה כי זאת טבעה של הפעולה המשותפת. אם תכתוב את זה אתה פשוט מעגן את זה בצורה יותר ברורה וממוסדת, לכן בעיניי יש היגיון דווקא לכתוב את זה כי זה </w:t>
      </w:r>
      <w:bookmarkStart w:id="6729" w:name="_ETM_Q1_8625020"/>
      <w:bookmarkEnd w:id="6729"/>
      <w:r>
        <w:rPr>
          <w:rtl/>
        </w:rPr>
        <w:t>אופן ההתנהלות.</w:t>
      </w:r>
    </w:p>
    <w:p w:rsidR="00250E63" w:rsidRDefault="00250E63" w:rsidP="00250E63">
      <w:pPr>
        <w:rPr>
          <w:rtl/>
        </w:rPr>
      </w:pPr>
      <w:bookmarkStart w:id="6730" w:name="_ETM_Q1_8625143"/>
      <w:bookmarkStart w:id="6731" w:name="_ETM_Q1_8625262"/>
      <w:bookmarkStart w:id="6732" w:name="_ETM_Q1_8623920"/>
      <w:bookmarkEnd w:id="6730"/>
      <w:bookmarkEnd w:id="6731"/>
      <w:bookmarkEnd w:id="6732"/>
    </w:p>
    <w:p w:rsidR="00250E63" w:rsidRDefault="00250E63" w:rsidP="00873ABC">
      <w:pPr>
        <w:pStyle w:val="a5"/>
        <w:rPr>
          <w:rtl/>
        </w:rPr>
      </w:pPr>
      <w:bookmarkStart w:id="6733" w:name="ET_speaker_4741_447"/>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6733"/>
    </w:p>
    <w:p w:rsidR="00250E63" w:rsidRDefault="00250E63" w:rsidP="00250E63">
      <w:pPr>
        <w:pStyle w:val="KeepWithNext"/>
        <w:rPr>
          <w:rtl/>
          <w:lang w:eastAsia="he-IL"/>
        </w:rPr>
      </w:pPr>
    </w:p>
    <w:p w:rsidR="00250E63" w:rsidRDefault="00250E63" w:rsidP="00250E63">
      <w:pPr>
        <w:rPr>
          <w:rtl/>
          <w:lang w:eastAsia="he-IL"/>
        </w:rPr>
      </w:pPr>
      <w:bookmarkStart w:id="6734" w:name="_ETM_Q1_8624556"/>
      <w:bookmarkStart w:id="6735" w:name="_ETM_Q1_8624606"/>
      <w:bookmarkEnd w:id="6734"/>
      <w:bookmarkEnd w:id="6735"/>
      <w:r>
        <w:rPr>
          <w:rtl/>
          <w:lang w:eastAsia="he-IL"/>
        </w:rPr>
        <w:t>טוב.</w:t>
      </w:r>
    </w:p>
    <w:p w:rsidR="00250E63" w:rsidRDefault="00250E63" w:rsidP="00250E63">
      <w:pPr>
        <w:rPr>
          <w:rtl/>
          <w:lang w:eastAsia="he-IL"/>
        </w:rPr>
      </w:pPr>
      <w:bookmarkStart w:id="6736" w:name="_ETM_Q1_8625288"/>
      <w:bookmarkStart w:id="6737" w:name="_ETM_Q1_8625391"/>
      <w:bookmarkStart w:id="6738" w:name="_ETM_Q1_8626414"/>
      <w:bookmarkEnd w:id="6736"/>
      <w:bookmarkEnd w:id="6737"/>
      <w:bookmarkEnd w:id="6738"/>
    </w:p>
    <w:p w:rsidR="00240528" w:rsidRDefault="00240528" w:rsidP="00873ABC">
      <w:pPr>
        <w:pStyle w:val="af8"/>
        <w:rPr>
          <w:rStyle w:val="TagStyle"/>
          <w:vanish w:val="0"/>
          <w:rtl/>
        </w:rPr>
      </w:pPr>
      <w:bookmarkStart w:id="6739" w:name="ET_yor_6156_448"/>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739"/>
    </w:p>
    <w:p w:rsidR="00250E63" w:rsidRDefault="00250E63" w:rsidP="00250E63">
      <w:pPr>
        <w:pStyle w:val="KeepWithNext"/>
        <w:rPr>
          <w:rtl/>
          <w:lang w:eastAsia="he-IL"/>
        </w:rPr>
      </w:pPr>
    </w:p>
    <w:p w:rsidR="00250E63" w:rsidRDefault="00250E63" w:rsidP="00250E63">
      <w:pPr>
        <w:rPr>
          <w:rtl/>
          <w:lang w:eastAsia="he-IL"/>
        </w:rPr>
      </w:pPr>
      <w:bookmarkStart w:id="6740" w:name="_ETM_Q1_8627082"/>
      <w:bookmarkStart w:id="6741" w:name="_ETM_Q1_8627133"/>
      <w:bookmarkEnd w:id="6740"/>
      <w:bookmarkEnd w:id="6741"/>
      <w:r>
        <w:rPr>
          <w:rtl/>
          <w:lang w:eastAsia="he-IL"/>
        </w:rPr>
        <w:t>הלאה, קריאת 23, בבקשה.</w:t>
      </w:r>
    </w:p>
    <w:p w:rsidR="00250E63" w:rsidRDefault="00250E63" w:rsidP="00250E63">
      <w:pPr>
        <w:rPr>
          <w:rtl/>
          <w:lang w:eastAsia="he-IL"/>
        </w:rPr>
      </w:pPr>
      <w:bookmarkStart w:id="6742" w:name="_ETM_Q1_8626041"/>
      <w:bookmarkStart w:id="6743" w:name="_ETM_Q1_8626154"/>
      <w:bookmarkStart w:id="6744" w:name="_ETM_Q1_8631441"/>
      <w:bookmarkEnd w:id="6742"/>
      <w:bookmarkEnd w:id="6743"/>
      <w:bookmarkEnd w:id="6744"/>
    </w:p>
    <w:p w:rsidR="00250E63" w:rsidRDefault="00250E63" w:rsidP="00873ABC">
      <w:pPr>
        <w:pStyle w:val="a5"/>
        <w:rPr>
          <w:rtl/>
        </w:rPr>
      </w:pPr>
      <w:bookmarkStart w:id="6745" w:name="ET_speaker_גור_בליי_449"/>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6745"/>
    </w:p>
    <w:p w:rsidR="00250E63" w:rsidRDefault="00250E63" w:rsidP="00250E63">
      <w:pPr>
        <w:rPr>
          <w:rtl/>
          <w:lang w:eastAsia="he-IL"/>
        </w:rPr>
      </w:pPr>
      <w:bookmarkStart w:id="6746" w:name="_ETM_Q1_8632029"/>
      <w:bookmarkStart w:id="6747" w:name="_ETM_Q1_8632080"/>
      <w:bookmarkEnd w:id="6746"/>
      <w:bookmarkEnd w:id="6747"/>
    </w:p>
    <w:p w:rsidR="00250E63" w:rsidRDefault="00250E63" w:rsidP="00250E63">
      <w:pPr>
        <w:rPr>
          <w:rtl/>
          <w:lang w:eastAsia="he-IL"/>
        </w:rPr>
      </w:pPr>
      <w:r>
        <w:rPr>
          <w:rtl/>
          <w:lang w:eastAsia="he-IL"/>
        </w:rPr>
        <w:t xml:space="preserve">" 23. "פטור </w:t>
      </w:r>
      <w:bookmarkStart w:id="6748" w:name="_ETM_Q1_8630928"/>
      <w:bookmarkEnd w:id="6748"/>
      <w:r>
        <w:rPr>
          <w:rtl/>
          <w:lang w:eastAsia="he-IL"/>
        </w:rPr>
        <w:t>מחובת התייעצות עם מליאת הרשות</w:t>
      </w:r>
    </w:p>
    <w:p w:rsidR="00250E63" w:rsidRDefault="00250E63" w:rsidP="00250E63">
      <w:pPr>
        <w:rPr>
          <w:rtl/>
          <w:lang w:eastAsia="he-IL"/>
        </w:rPr>
      </w:pPr>
      <w:bookmarkStart w:id="6749" w:name="_ETM_Q1_8633571"/>
      <w:bookmarkStart w:id="6750" w:name="_ETM_Q1_8633695"/>
      <w:bookmarkEnd w:id="6749"/>
      <w:bookmarkEnd w:id="6750"/>
    </w:p>
    <w:p w:rsidR="00250E63" w:rsidRDefault="00250E63" w:rsidP="00250E63">
      <w:pPr>
        <w:widowControl w:val="0"/>
        <w:spacing w:after="40" w:line="352" w:lineRule="auto"/>
        <w:ind w:left="3553" w:firstLine="0"/>
        <w:rPr>
          <w:rtl/>
        </w:rPr>
      </w:pPr>
      <w:r>
        <w:rPr>
          <w:rtl/>
        </w:rPr>
        <w:t>(א) על אף הוראות סעיף 20(א), התרחש אירוע המעלה חשש לפגיעה ממשית באינטרס מוגן, המחייב קביעת אסדרה באופן"</w:t>
      </w:r>
    </w:p>
    <w:p w:rsidR="00250E63" w:rsidRDefault="00250E63" w:rsidP="00250E63">
      <w:pPr>
        <w:pStyle w:val="KeepWithNext"/>
        <w:rPr>
          <w:rtl/>
          <w:lang w:eastAsia="he-IL"/>
        </w:rPr>
      </w:pPr>
      <w:bookmarkStart w:id="6751" w:name="_ETM_Q1_8641079"/>
      <w:bookmarkStart w:id="6752" w:name="_ETM_Q1_8641189"/>
      <w:bookmarkStart w:id="6753" w:name="_ETM_Q1_8638581"/>
      <w:bookmarkEnd w:id="6751"/>
      <w:bookmarkEnd w:id="6752"/>
      <w:bookmarkEnd w:id="6753"/>
    </w:p>
    <w:p w:rsidR="00250E63" w:rsidRDefault="00250E63" w:rsidP="00250E63">
      <w:pPr>
        <w:rPr>
          <w:rtl/>
          <w:lang w:eastAsia="he-IL"/>
        </w:rPr>
      </w:pPr>
      <w:bookmarkStart w:id="6754" w:name="_ETM_Q1_8639185"/>
      <w:bookmarkStart w:id="6755" w:name="_ETM_Q1_8639235"/>
      <w:bookmarkEnd w:id="6754"/>
      <w:bookmarkEnd w:id="6755"/>
      <w:r>
        <w:rPr>
          <w:rtl/>
          <w:lang w:eastAsia="he-IL"/>
        </w:rPr>
        <w:t>היו"ר אמר "דחוף".</w:t>
      </w:r>
    </w:p>
    <w:p w:rsidR="00250E63" w:rsidRDefault="00250E63" w:rsidP="00250E63">
      <w:pPr>
        <w:widowControl w:val="0"/>
        <w:spacing w:after="40" w:line="352" w:lineRule="auto"/>
        <w:ind w:firstLine="0"/>
        <w:rPr>
          <w:rtl/>
        </w:rPr>
      </w:pPr>
      <w:bookmarkStart w:id="6756" w:name="_ETM_Q1_8640146"/>
      <w:bookmarkStart w:id="6757" w:name="_ETM_Q1_8640263"/>
      <w:bookmarkStart w:id="6758" w:name="_ETM_Q1_8641247"/>
      <w:bookmarkStart w:id="6759" w:name="_ETM_Q1_8641358"/>
      <w:bookmarkEnd w:id="6756"/>
      <w:bookmarkEnd w:id="6757"/>
      <w:bookmarkEnd w:id="6758"/>
      <w:bookmarkEnd w:id="6759"/>
    </w:p>
    <w:p w:rsidR="00250E63" w:rsidRDefault="00250E63" w:rsidP="00250E63">
      <w:pPr>
        <w:widowControl w:val="0"/>
        <w:spacing w:after="40" w:line="352" w:lineRule="auto"/>
        <w:ind w:left="3553" w:firstLine="0"/>
        <w:rPr>
          <w:rtl/>
        </w:rPr>
      </w:pPr>
      <w:bookmarkStart w:id="6760" w:name="_ETM_Q1_8641406"/>
      <w:bookmarkStart w:id="6761" w:name="_ETM_Q1_8641512"/>
      <w:bookmarkEnd w:id="6760"/>
      <w:bookmarkEnd w:id="6761"/>
      <w:r>
        <w:rPr>
          <w:rtl/>
        </w:rPr>
        <w:t>" רשאי השר הממונה על האסדרה המוצעת או הנקבעת בקשר לאירוע כאמור, לקבוע, בהחלטה מנומקת, כי חובת ההתייעצות לפי אותו סעיף לא תחול לגבי אותה אסדרה; סמכות השר לפי סעיף קטן זה תהיה נתונה לו רק לגבי אסדרה שתקופת תוקפה אינה עולה על שנתיים; המאסדר יפרסם לציבור את החלטת השר ונימוקיה וכן יודיע עליה למליאת הרשות.</w:t>
      </w:r>
    </w:p>
    <w:p w:rsidR="00250E63" w:rsidRDefault="00250E63" w:rsidP="00250E63">
      <w:pPr>
        <w:widowControl w:val="0"/>
        <w:spacing w:after="40" w:line="352" w:lineRule="auto"/>
        <w:ind w:left="3553" w:firstLine="0"/>
        <w:rPr>
          <w:rtl/>
        </w:rPr>
      </w:pPr>
      <w:r>
        <w:rPr>
          <w:rtl/>
        </w:rPr>
        <w:t>(ב) קבעה הממשלה"</w:t>
      </w:r>
    </w:p>
    <w:p w:rsidR="00250E63" w:rsidRDefault="00250E63" w:rsidP="00250E63">
      <w:pPr>
        <w:widowControl w:val="0"/>
        <w:spacing w:after="40" w:line="352" w:lineRule="auto"/>
        <w:ind w:left="3553" w:firstLine="0"/>
        <w:rPr>
          <w:rtl/>
        </w:rPr>
      </w:pPr>
    </w:p>
    <w:p w:rsidR="00250E63" w:rsidRDefault="00250E63" w:rsidP="00873ABC">
      <w:pPr>
        <w:pStyle w:val="a5"/>
        <w:rPr>
          <w:rtl/>
        </w:rPr>
      </w:pPr>
      <w:bookmarkStart w:id="6762" w:name="ET_speaker_גור_בליי_451"/>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6762"/>
    </w:p>
    <w:p w:rsidR="00250E63" w:rsidRDefault="00250E63" w:rsidP="00250E63">
      <w:pPr>
        <w:pStyle w:val="KeepWithNext"/>
        <w:rPr>
          <w:rtl/>
          <w:lang w:eastAsia="he-IL"/>
        </w:rPr>
      </w:pPr>
    </w:p>
    <w:p w:rsidR="00250E63" w:rsidRDefault="00250E63" w:rsidP="00250E63">
      <w:pPr>
        <w:rPr>
          <w:rtl/>
          <w:lang w:eastAsia="he-IL"/>
        </w:rPr>
      </w:pPr>
      <w:r>
        <w:rPr>
          <w:rtl/>
          <w:lang w:eastAsia="he-IL"/>
        </w:rPr>
        <w:t>פה זה לא השר הממונה, זאת הממשלה.</w:t>
      </w:r>
    </w:p>
    <w:p w:rsidR="00250E63" w:rsidRDefault="00250E63" w:rsidP="00250E63">
      <w:pPr>
        <w:rPr>
          <w:rtl/>
          <w:lang w:eastAsia="he-IL"/>
        </w:rPr>
      </w:pPr>
      <w:bookmarkStart w:id="6763" w:name="_ETM_Q1_8660446"/>
      <w:bookmarkStart w:id="6764" w:name="_ETM_Q1_8660563"/>
      <w:bookmarkEnd w:id="6763"/>
      <w:bookmarkEnd w:id="6764"/>
    </w:p>
    <w:p w:rsidR="00250E63" w:rsidRDefault="00250E63" w:rsidP="00250E63">
      <w:pPr>
        <w:widowControl w:val="0"/>
        <w:spacing w:after="40" w:line="352" w:lineRule="auto"/>
        <w:ind w:left="3553" w:firstLine="0"/>
        <w:rPr>
          <w:rtl/>
        </w:rPr>
      </w:pPr>
      <w:r>
        <w:rPr>
          <w:rtl/>
        </w:rPr>
        <w:t>"בהחלטתה כי קיים חשש לפגיעה ממשית באינטרס מוגן, בהיקף משמעותי"</w:t>
      </w:r>
      <w:bookmarkStart w:id="6765" w:name="_ETM_Q1_8668685"/>
      <w:bookmarkStart w:id="6766" w:name="_ETM_Q1_8668813"/>
      <w:bookmarkStart w:id="6767" w:name="_ETM_Q1_8668840"/>
      <w:bookmarkStart w:id="6768" w:name="_ETM_Q1_8668914"/>
      <w:bookmarkStart w:id="6769" w:name="_ETM_Q1_8668993"/>
      <w:bookmarkStart w:id="6770" w:name="_ETM_Q1_8670249"/>
      <w:bookmarkEnd w:id="6765"/>
      <w:bookmarkEnd w:id="6766"/>
      <w:bookmarkEnd w:id="6767"/>
      <w:bookmarkEnd w:id="6768"/>
      <w:bookmarkEnd w:id="6769"/>
      <w:bookmarkEnd w:id="6770"/>
    </w:p>
    <w:p w:rsidR="00250E63" w:rsidRDefault="00250E63" w:rsidP="00250E63">
      <w:pPr>
        <w:widowControl w:val="0"/>
        <w:spacing w:after="40" w:line="352" w:lineRule="auto"/>
        <w:ind w:left="3553" w:firstLine="0"/>
        <w:rPr>
          <w:rtl/>
        </w:rPr>
      </w:pPr>
      <w:bookmarkStart w:id="6771" w:name="_ETM_Q1_8670816"/>
      <w:bookmarkStart w:id="6772" w:name="_ETM_Q1_8670903"/>
      <w:bookmarkEnd w:id="6771"/>
      <w:bookmarkEnd w:id="6772"/>
    </w:p>
    <w:p w:rsidR="00250E63" w:rsidRDefault="00250E63" w:rsidP="00873ABC">
      <w:pPr>
        <w:pStyle w:val="a5"/>
        <w:rPr>
          <w:rtl/>
        </w:rPr>
      </w:pPr>
      <w:bookmarkStart w:id="6773" w:name="ET_speaker_גור_בליי_45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6773"/>
    </w:p>
    <w:p w:rsidR="00250E63" w:rsidRDefault="00250E63" w:rsidP="00250E63">
      <w:pPr>
        <w:pStyle w:val="KeepWithNext"/>
        <w:rPr>
          <w:rtl/>
          <w:lang w:eastAsia="he-IL"/>
        </w:rPr>
      </w:pPr>
    </w:p>
    <w:p w:rsidR="00250E63" w:rsidRDefault="00250E63" w:rsidP="00250E63">
      <w:pPr>
        <w:rPr>
          <w:rtl/>
          <w:lang w:eastAsia="he-IL"/>
        </w:rPr>
      </w:pPr>
      <w:bookmarkStart w:id="6774" w:name="_ETM_Q1_8670944"/>
      <w:bookmarkStart w:id="6775" w:name="_ETM_Q1_8671019"/>
      <w:bookmarkEnd w:id="6774"/>
      <w:bookmarkEnd w:id="6775"/>
      <w:r>
        <w:rPr>
          <w:rtl/>
          <w:lang w:eastAsia="he-IL"/>
        </w:rPr>
        <w:t>זה, בוא נגיד קורונה</w:t>
      </w:r>
      <w:bookmarkStart w:id="6776" w:name="_ETM_Q1_8667874"/>
      <w:bookmarkEnd w:id="6776"/>
      <w:r>
        <w:rPr>
          <w:rtl/>
          <w:lang w:eastAsia="he-IL"/>
        </w:rPr>
        <w:t>, לצורך העניין.</w:t>
      </w:r>
    </w:p>
    <w:p w:rsidR="00250E63" w:rsidRDefault="00250E63" w:rsidP="00250E63">
      <w:pPr>
        <w:rPr>
          <w:rtl/>
          <w:lang w:eastAsia="he-IL"/>
        </w:rPr>
      </w:pPr>
      <w:bookmarkStart w:id="6777" w:name="_ETM_Q1_8671080"/>
      <w:bookmarkStart w:id="6778" w:name="_ETM_Q1_8671194"/>
      <w:bookmarkEnd w:id="6777"/>
      <w:bookmarkEnd w:id="6778"/>
    </w:p>
    <w:p w:rsidR="00250E63" w:rsidRDefault="00250E63" w:rsidP="00250E63">
      <w:pPr>
        <w:widowControl w:val="0"/>
        <w:spacing w:after="40" w:line="352" w:lineRule="auto"/>
        <w:ind w:left="3553" w:firstLine="0"/>
        <w:rPr>
          <w:rtl/>
        </w:rPr>
      </w:pPr>
      <w:bookmarkStart w:id="6779" w:name="_ETM_Q1_8669075"/>
      <w:bookmarkEnd w:id="6779"/>
      <w:r>
        <w:rPr>
          <w:rtl/>
        </w:rPr>
        <w:t>"בקשר לאירוע שהתרחש, ונדרשת בשל כך קביעת אסדרה באופן"</w:t>
      </w:r>
    </w:p>
    <w:p w:rsidR="00250E63" w:rsidRDefault="00250E63" w:rsidP="00250E63">
      <w:pPr>
        <w:widowControl w:val="0"/>
        <w:spacing w:after="40" w:line="352" w:lineRule="auto"/>
        <w:rPr>
          <w:rtl/>
        </w:rPr>
      </w:pPr>
      <w:bookmarkStart w:id="6780" w:name="_ETM_Q1_8674555"/>
      <w:bookmarkStart w:id="6781" w:name="_ETM_Q1_8674671"/>
      <w:bookmarkStart w:id="6782" w:name="_ETM_Q1_8674706"/>
      <w:bookmarkStart w:id="6783" w:name="_ETM_Q1_8674791"/>
      <w:bookmarkStart w:id="6784" w:name="_ETM_Q1_8672875"/>
      <w:bookmarkEnd w:id="6780"/>
      <w:bookmarkEnd w:id="6781"/>
      <w:bookmarkEnd w:id="6782"/>
      <w:bookmarkEnd w:id="6783"/>
      <w:bookmarkEnd w:id="6784"/>
    </w:p>
    <w:p w:rsidR="00250E63" w:rsidRDefault="00250E63" w:rsidP="00873ABC">
      <w:pPr>
        <w:pStyle w:val="a5"/>
        <w:rPr>
          <w:rtl/>
        </w:rPr>
      </w:pPr>
      <w:bookmarkStart w:id="6785" w:name="ET_speaker_גור_בליי_453"/>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6785"/>
    </w:p>
    <w:p w:rsidR="00250E63" w:rsidRDefault="00250E63" w:rsidP="00250E63">
      <w:pPr>
        <w:pStyle w:val="KeepWithNext"/>
        <w:rPr>
          <w:rtl/>
          <w:lang w:eastAsia="he-IL"/>
        </w:rPr>
      </w:pPr>
    </w:p>
    <w:p w:rsidR="00250E63" w:rsidRDefault="00250E63" w:rsidP="00250E63">
      <w:pPr>
        <w:rPr>
          <w:rtl/>
          <w:lang w:eastAsia="he-IL"/>
        </w:rPr>
      </w:pPr>
      <w:r>
        <w:rPr>
          <w:rtl/>
          <w:lang w:eastAsia="he-IL"/>
        </w:rPr>
        <w:t>ש</w:t>
      </w:r>
      <w:bookmarkStart w:id="6786" w:name="_ETM_Q1_8673620"/>
      <w:bookmarkStart w:id="6787" w:name="_ETM_Q1_8673672"/>
      <w:bookmarkEnd w:id="6786"/>
      <w:bookmarkEnd w:id="6787"/>
      <w:r>
        <w:rPr>
          <w:rtl/>
          <w:lang w:eastAsia="he-IL"/>
        </w:rPr>
        <w:t>וב, היו"ר ביקש לתקן ל"דחוף".</w:t>
      </w:r>
      <w:bookmarkStart w:id="6788" w:name="_ETM_Q1_8675031"/>
      <w:bookmarkStart w:id="6789" w:name="_ETM_Q1_8675148"/>
      <w:bookmarkStart w:id="6790" w:name="_ETM_Q1_8676367"/>
      <w:bookmarkEnd w:id="6788"/>
      <w:bookmarkEnd w:id="6789"/>
      <w:bookmarkEnd w:id="6790"/>
    </w:p>
    <w:p w:rsidR="00250E63" w:rsidRDefault="00250E63" w:rsidP="00250E63">
      <w:pPr>
        <w:ind w:firstLine="0"/>
        <w:rPr>
          <w:rtl/>
          <w:lang w:eastAsia="he-IL"/>
        </w:rPr>
      </w:pPr>
      <w:bookmarkStart w:id="6791" w:name="_ETM_Q1_8676464"/>
      <w:bookmarkEnd w:id="6791"/>
    </w:p>
    <w:p w:rsidR="00250E63" w:rsidRDefault="00250E63" w:rsidP="00250E63">
      <w:pPr>
        <w:widowControl w:val="0"/>
        <w:spacing w:after="40" w:line="352" w:lineRule="auto"/>
        <w:ind w:left="3553" w:firstLine="0"/>
        <w:rPr>
          <w:rtl/>
        </w:rPr>
      </w:pPr>
      <w:bookmarkStart w:id="6792" w:name="_ETM_Q1_8674834"/>
      <w:bookmarkStart w:id="6793" w:name="_ETM_Q1_8674933"/>
      <w:bookmarkEnd w:id="6792"/>
      <w:bookmarkEnd w:id="6793"/>
      <w:r>
        <w:rPr>
          <w:rtl/>
        </w:rPr>
        <w:t xml:space="preserve">"רשאית היא, בהחלטה כאמור, לקבוע כי חובת ההתייעצות לפי סעיף 20 לא תחול לעניין אסדרה המוצעת או הנקבעת בקשר לאירוע, כולה או חלקה, למשך תקופה שתקבע ושלא תעלה על שישה חודשים (בסעיף קטן זה - פטור); הממשלה רשאית, אם מצאה כי ממשיך להתקיים החשש האמור, להאריך את תקופת תוקפו של הפטור לתקופות נוספות שלא יעלו </w:t>
      </w:r>
      <w:bookmarkStart w:id="6794" w:name="_ETM_Q1_8691762"/>
      <w:bookmarkEnd w:id="6794"/>
      <w:r>
        <w:rPr>
          <w:rtl/>
        </w:rPr>
        <w:t>על שישה חודשים כל אחת."</w:t>
      </w:r>
    </w:p>
    <w:p w:rsidR="00250E63" w:rsidRDefault="00250E63" w:rsidP="00250E63">
      <w:pPr>
        <w:widowControl w:val="0"/>
        <w:spacing w:after="40" w:line="352" w:lineRule="auto"/>
        <w:rPr>
          <w:rtl/>
        </w:rPr>
      </w:pPr>
      <w:bookmarkStart w:id="6795" w:name="_ETM_Q1_8694207"/>
      <w:bookmarkStart w:id="6796" w:name="_ETM_Q1_8694311"/>
      <w:bookmarkStart w:id="6797" w:name="_ETM_Q1_8694379"/>
      <w:bookmarkStart w:id="6798" w:name="_ETM_Q1_8694423"/>
      <w:bookmarkStart w:id="6799" w:name="_ETM_Q1_8695236"/>
      <w:bookmarkEnd w:id="6795"/>
      <w:bookmarkEnd w:id="6796"/>
      <w:bookmarkEnd w:id="6797"/>
      <w:bookmarkEnd w:id="6798"/>
      <w:bookmarkEnd w:id="6799"/>
    </w:p>
    <w:p w:rsidR="00250E63" w:rsidRDefault="00250E63" w:rsidP="00873ABC">
      <w:pPr>
        <w:pStyle w:val="af8"/>
        <w:rPr>
          <w:rtl/>
        </w:rPr>
      </w:pPr>
      <w:bookmarkStart w:id="6800" w:name="ET_yor_6156_45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800"/>
    </w:p>
    <w:p w:rsidR="00250E63" w:rsidRDefault="00250E63" w:rsidP="00250E63">
      <w:pPr>
        <w:pStyle w:val="KeepWithNext"/>
        <w:rPr>
          <w:rtl/>
        </w:rPr>
      </w:pPr>
    </w:p>
    <w:p w:rsidR="00250E63" w:rsidRDefault="00250E63" w:rsidP="00250E63">
      <w:pPr>
        <w:rPr>
          <w:rtl/>
        </w:rPr>
      </w:pPr>
      <w:bookmarkStart w:id="6801" w:name="_ETM_Q1_8695877"/>
      <w:bookmarkStart w:id="6802" w:name="_ETM_Q1_8695924"/>
      <w:bookmarkEnd w:id="6801"/>
      <w:bookmarkEnd w:id="6802"/>
      <w:r>
        <w:rPr>
          <w:rtl/>
        </w:rPr>
        <w:t>אפשר להבין את הצורך ב-(ב) למול (א) ואת הפער בין השישה חודשים לשנתיים?</w:t>
      </w:r>
      <w:r>
        <w:rPr>
          <w:rFonts w:hint="cs"/>
        </w:rPr>
        <w:t xml:space="preserve"> </w:t>
      </w:r>
      <w:bookmarkStart w:id="6803" w:name="_ETM_Q1_8701220"/>
      <w:bookmarkEnd w:id="6803"/>
      <w:r>
        <w:rPr>
          <w:rtl/>
        </w:rPr>
        <w:t>מה שמותר לשר אסור למליאת הממשלה כולה?</w:t>
      </w:r>
    </w:p>
    <w:p w:rsidR="00250E63" w:rsidRDefault="00250E63" w:rsidP="00250E63">
      <w:pPr>
        <w:rPr>
          <w:rtl/>
        </w:rPr>
      </w:pPr>
      <w:bookmarkStart w:id="6804" w:name="_ETM_Q1_8697828"/>
      <w:bookmarkStart w:id="6805" w:name="_ETM_Q1_8697968"/>
      <w:bookmarkEnd w:id="6804"/>
      <w:bookmarkEnd w:id="6805"/>
      <w:r>
        <w:rPr>
          <w:rtl/>
        </w:rPr>
        <w:t xml:space="preserve"> </w:t>
      </w:r>
      <w:bookmarkStart w:id="6806" w:name="_ETM_Q1_8698631"/>
      <w:bookmarkEnd w:id="6806"/>
    </w:p>
    <w:p w:rsidR="00250E63" w:rsidRDefault="00250E63" w:rsidP="00873ABC">
      <w:pPr>
        <w:pStyle w:val="a5"/>
        <w:rPr>
          <w:rtl/>
        </w:rPr>
      </w:pPr>
      <w:bookmarkStart w:id="6807" w:name="ET_speaker_גל_ברנס_455"/>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807"/>
    </w:p>
    <w:p w:rsidR="00250E63" w:rsidRDefault="00250E63" w:rsidP="00250E63">
      <w:pPr>
        <w:pStyle w:val="KeepWithNext"/>
        <w:rPr>
          <w:rtl/>
          <w:lang w:eastAsia="he-IL"/>
        </w:rPr>
      </w:pPr>
    </w:p>
    <w:p w:rsidR="00250E63" w:rsidRDefault="00250E63" w:rsidP="00250E63">
      <w:pPr>
        <w:rPr>
          <w:rtl/>
        </w:rPr>
      </w:pPr>
      <w:bookmarkStart w:id="6808" w:name="_ETM_Q1_8699381"/>
      <w:bookmarkStart w:id="6809" w:name="_ETM_Q1_8699433"/>
      <w:bookmarkStart w:id="6810" w:name="_ETM_Q1_8696785"/>
      <w:bookmarkEnd w:id="6808"/>
      <w:bookmarkEnd w:id="6809"/>
      <w:bookmarkEnd w:id="6810"/>
      <w:r>
        <w:rPr>
          <w:rtl/>
          <w:lang w:eastAsia="he-IL"/>
        </w:rPr>
        <w:t xml:space="preserve">לא, לממשלה מותר להאריך </w:t>
      </w:r>
      <w:bookmarkStart w:id="6811" w:name="_ETM_Q1_8703934"/>
      <w:bookmarkEnd w:id="6811"/>
      <w:r>
        <w:rPr>
          <w:rtl/>
          <w:lang w:eastAsia="he-IL"/>
        </w:rPr>
        <w:t xml:space="preserve">בכמה </w:t>
      </w:r>
      <w:r>
        <w:rPr>
          <w:rtl/>
        </w:rPr>
        <w:t>תקופות שהיא רוצה, זה מה שכתוב פה אחרי השישה חודשים.</w:t>
      </w:r>
    </w:p>
    <w:p w:rsidR="00250E63" w:rsidRDefault="00250E63" w:rsidP="00250E63">
      <w:pPr>
        <w:rPr>
          <w:rtl/>
        </w:rPr>
      </w:pPr>
      <w:bookmarkStart w:id="6812" w:name="_ETM_Q1_8711144"/>
      <w:bookmarkStart w:id="6813" w:name="_ETM_Q1_8709347"/>
      <w:bookmarkEnd w:id="6812"/>
      <w:bookmarkEnd w:id="6813"/>
    </w:p>
    <w:p w:rsidR="00250E63" w:rsidRDefault="00250E63" w:rsidP="00873ABC">
      <w:pPr>
        <w:pStyle w:val="a5"/>
        <w:rPr>
          <w:rtl/>
        </w:rPr>
      </w:pPr>
      <w:bookmarkStart w:id="6814" w:name="ET_speaker_גור_בליי_45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6814"/>
    </w:p>
    <w:p w:rsidR="00250E63" w:rsidRDefault="00250E63" w:rsidP="00250E63">
      <w:pPr>
        <w:rPr>
          <w:rtl/>
          <w:lang w:eastAsia="he-IL"/>
        </w:rPr>
      </w:pPr>
      <w:bookmarkStart w:id="6815" w:name="_ETM_Q1_8709998"/>
      <w:bookmarkStart w:id="6816" w:name="_ETM_Q1_8710055"/>
      <w:bookmarkEnd w:id="6815"/>
      <w:bookmarkEnd w:id="6816"/>
    </w:p>
    <w:p w:rsidR="00250E63" w:rsidRDefault="00250E63" w:rsidP="00250E63">
      <w:pPr>
        <w:rPr>
          <w:rtl/>
        </w:rPr>
      </w:pPr>
      <w:bookmarkStart w:id="6817" w:name="_ETM_Q1_8711357"/>
      <w:bookmarkStart w:id="6818" w:name="_ETM_Q1_8711377"/>
      <w:bookmarkStart w:id="6819" w:name="_ETM_Q1_8711421"/>
      <w:bookmarkEnd w:id="6817"/>
      <w:bookmarkEnd w:id="6818"/>
      <w:bookmarkEnd w:id="6819"/>
      <w:r>
        <w:rPr>
          <w:rtl/>
        </w:rPr>
        <w:t>גם התקופות מצביעות על דברים אחרים, אולי כדאי לחדד את זה</w:t>
      </w:r>
      <w:bookmarkStart w:id="6820" w:name="_ETM_Q1_8710968"/>
      <w:bookmarkStart w:id="6821" w:name="_ETM_Q1_8711100"/>
      <w:bookmarkEnd w:id="6820"/>
      <w:bookmarkEnd w:id="6821"/>
      <w:r>
        <w:rPr>
          <w:rtl/>
        </w:rPr>
        <w:t>.</w:t>
      </w:r>
    </w:p>
    <w:p w:rsidR="00250E63" w:rsidRDefault="00250E63" w:rsidP="00250E63">
      <w:pPr>
        <w:rPr>
          <w:rtl/>
        </w:rPr>
      </w:pPr>
      <w:bookmarkStart w:id="6822" w:name="_ETM_Q1_8713185"/>
      <w:bookmarkStart w:id="6823" w:name="_ETM_Q1_8711661"/>
      <w:bookmarkEnd w:id="6822"/>
      <w:bookmarkEnd w:id="6823"/>
    </w:p>
    <w:p w:rsidR="00250E63" w:rsidRDefault="00250E63" w:rsidP="00873ABC">
      <w:pPr>
        <w:pStyle w:val="af8"/>
        <w:rPr>
          <w:rtl/>
        </w:rPr>
      </w:pPr>
      <w:bookmarkStart w:id="6824" w:name="ET_yor_6156_45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824"/>
    </w:p>
    <w:p w:rsidR="00250E63" w:rsidRDefault="00250E63" w:rsidP="00250E63">
      <w:pPr>
        <w:rPr>
          <w:rtl/>
          <w:lang w:eastAsia="he-IL"/>
        </w:rPr>
      </w:pPr>
      <w:bookmarkStart w:id="6825" w:name="_ETM_Q1_8712432"/>
      <w:bookmarkStart w:id="6826" w:name="_ETM_Q1_8712493"/>
      <w:bookmarkEnd w:id="6825"/>
      <w:bookmarkEnd w:id="6826"/>
    </w:p>
    <w:p w:rsidR="00250E63" w:rsidRDefault="00250E63" w:rsidP="00250E63">
      <w:pPr>
        <w:rPr>
          <w:rtl/>
        </w:rPr>
      </w:pPr>
      <w:bookmarkStart w:id="6827" w:name="_ETM_Q1_8713314"/>
      <w:bookmarkStart w:id="6828" w:name="_ETM_Q1_8713362"/>
      <w:bookmarkStart w:id="6829" w:name="_ETM_Q1_8713415"/>
      <w:bookmarkEnd w:id="6827"/>
      <w:bookmarkEnd w:id="6828"/>
      <w:bookmarkEnd w:id="6829"/>
      <w:r>
        <w:rPr>
          <w:rtl/>
        </w:rPr>
        <w:t xml:space="preserve">אולי נתחיל דווקא מ-(ב) לבקשת היו"ר. (ב), </w:t>
      </w:r>
      <w:bookmarkStart w:id="6830" w:name="_ETM_Q1_8716870"/>
      <w:bookmarkEnd w:id="6830"/>
      <w:r>
        <w:rPr>
          <w:rtl/>
        </w:rPr>
        <w:t>ה-</w:t>
      </w:r>
      <w:r>
        <w:t xml:space="preserve"> obvious</w:t>
      </w:r>
      <w:r>
        <w:rPr>
          <w:rtl/>
        </w:rPr>
        <w:t xml:space="preserve">הוא הקורונה, אם יש איזשהו נושא רוחבי שעוסק בכל אחד מהשרים בממשלה אין </w:t>
      </w:r>
      <w:bookmarkStart w:id="6831" w:name="_ETM_Q1_8718133"/>
      <w:bookmarkEnd w:id="6831"/>
      <w:r>
        <w:rPr>
          <w:rtl/>
        </w:rPr>
        <w:t>טעם שכל שר יתחיל לפטור את עצמו בעצמו. אם יש איזה נושא שהוא מספיק חשוב לממשלה, קרתה רעידת אדמה, קורונה, לא חשוב איזה נושא,</w:t>
      </w:r>
      <w:bookmarkStart w:id="6832" w:name="_ETM_Q1_8729217"/>
      <w:bookmarkEnd w:id="6832"/>
      <w:r>
        <w:rPr>
          <w:rtl/>
        </w:rPr>
        <w:t xml:space="preserve"> צריך לתת לו מענה מיידי באופן נרחב. במקומות שבהם צריך לפעול בדחיפות אז הממשלה - - -</w:t>
      </w:r>
    </w:p>
    <w:p w:rsidR="00250E63" w:rsidRDefault="00250E63" w:rsidP="00250E63">
      <w:pPr>
        <w:rPr>
          <w:rtl/>
        </w:rPr>
      </w:pPr>
      <w:bookmarkStart w:id="6833" w:name="_ETM_Q1_8730891"/>
      <w:bookmarkStart w:id="6834" w:name="_ETM_Q1_8732243"/>
      <w:bookmarkEnd w:id="6833"/>
      <w:bookmarkEnd w:id="6834"/>
    </w:p>
    <w:p w:rsidR="00250E63" w:rsidRDefault="00250E63" w:rsidP="00873ABC">
      <w:pPr>
        <w:pStyle w:val="af8"/>
        <w:rPr>
          <w:rtl/>
        </w:rPr>
      </w:pPr>
      <w:bookmarkStart w:id="6835" w:name="ET_yor_6156_45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835"/>
    </w:p>
    <w:p w:rsidR="00250E63" w:rsidRDefault="00250E63" w:rsidP="00250E63">
      <w:pPr>
        <w:pStyle w:val="KeepWithNext"/>
        <w:rPr>
          <w:rtl/>
          <w:lang w:eastAsia="he-IL"/>
        </w:rPr>
      </w:pPr>
    </w:p>
    <w:p w:rsidR="00250E63" w:rsidRDefault="00250E63" w:rsidP="00250E63">
      <w:pPr>
        <w:rPr>
          <w:rtl/>
        </w:rPr>
      </w:pPr>
      <w:bookmarkStart w:id="6836" w:name="_ETM_Q1_8732982"/>
      <w:bookmarkStart w:id="6837" w:name="_ETM_Q1_8733034"/>
      <w:bookmarkEnd w:id="6836"/>
      <w:bookmarkEnd w:id="6837"/>
      <w:r>
        <w:rPr>
          <w:rtl/>
        </w:rPr>
        <w:t xml:space="preserve">אבל </w:t>
      </w:r>
      <w:bookmarkStart w:id="6838" w:name="_ETM_Q1_8731482"/>
      <w:bookmarkEnd w:id="6838"/>
      <w:r>
        <w:rPr>
          <w:rtl/>
        </w:rPr>
        <w:t xml:space="preserve">זאת לא נגזרת של הסמכות – יש לממשלה הרי מלכתחילה סמכות לקבוע מה מלכתחילה חייב בחובת </w:t>
      </w:r>
      <w:r>
        <w:rPr>
          <w:sz w:val="20"/>
          <w:szCs w:val="20"/>
        </w:rPr>
        <w:t>RIA</w:t>
      </w:r>
      <w:r>
        <w:rPr>
          <w:rtl/>
        </w:rPr>
        <w:t xml:space="preserve">, על זה אנחנו מדברים. זאת לא סמכות טבועה מכוח הסמכות הזו שהממשלה אומרת: כן, בגדול אסדרה, לא יודע, בתחומי הבריאות חייבת </w:t>
      </w:r>
      <w:bookmarkStart w:id="6839" w:name="_ETM_Q1_8753200"/>
      <w:bookmarkEnd w:id="6839"/>
      <w:r>
        <w:rPr>
          <w:sz w:val="20"/>
          <w:szCs w:val="20"/>
        </w:rPr>
        <w:t>RIA</w:t>
      </w:r>
      <w:r>
        <w:rPr>
          <w:rtl/>
        </w:rPr>
        <w:t xml:space="preserve">, עכשיו יש לי קורונה, אני מקבלת החלטה. למה היא מוגבלת </w:t>
      </w:r>
      <w:bookmarkStart w:id="6840" w:name="_ETM_Q1_8755249"/>
      <w:bookmarkEnd w:id="6840"/>
      <w:r>
        <w:rPr>
          <w:rtl/>
        </w:rPr>
        <w:t xml:space="preserve">לשישה חודשים? הרי מלכתחילה חובת ההיוועצות על פי סעיף 20 היא בסמכות החלטת ממשלה. תשנה </w:t>
      </w:r>
      <w:bookmarkStart w:id="6841" w:name="_ETM_Q1_8766709"/>
      <w:bookmarkEnd w:id="6841"/>
      <w:r>
        <w:rPr>
          <w:rtl/>
        </w:rPr>
        <w:t>את החלטת הממשלה ותפטור את זה בכלל.</w:t>
      </w:r>
    </w:p>
    <w:p w:rsidR="00250E63" w:rsidRDefault="00250E63" w:rsidP="00250E63">
      <w:pPr>
        <w:rPr>
          <w:rtl/>
        </w:rPr>
      </w:pPr>
      <w:bookmarkStart w:id="6842" w:name="_ETM_Q1_8761822"/>
      <w:bookmarkStart w:id="6843" w:name="_ETM_Q1_8761184"/>
      <w:bookmarkEnd w:id="6842"/>
      <w:bookmarkEnd w:id="6843"/>
    </w:p>
    <w:p w:rsidR="00250E63" w:rsidRDefault="00250E63" w:rsidP="00873ABC">
      <w:pPr>
        <w:pStyle w:val="a5"/>
        <w:rPr>
          <w:rtl/>
        </w:rPr>
      </w:pPr>
      <w:bookmarkStart w:id="6844" w:name="ET_speaker_גל_ברנס_459"/>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844"/>
    </w:p>
    <w:p w:rsidR="00250E63" w:rsidRDefault="00250E63" w:rsidP="00250E63">
      <w:pPr>
        <w:pStyle w:val="KeepWithNext"/>
        <w:rPr>
          <w:rtl/>
          <w:lang w:eastAsia="he-IL"/>
        </w:rPr>
      </w:pPr>
    </w:p>
    <w:p w:rsidR="00250E63" w:rsidRDefault="00250E63" w:rsidP="00250E63">
      <w:pPr>
        <w:rPr>
          <w:rtl/>
          <w:lang w:eastAsia="he-IL"/>
        </w:rPr>
      </w:pPr>
      <w:bookmarkStart w:id="6845" w:name="_ETM_Q1_8761744"/>
      <w:bookmarkStart w:id="6846" w:name="_ETM_Q1_8761791"/>
      <w:bookmarkEnd w:id="6845"/>
      <w:bookmarkEnd w:id="6846"/>
      <w:r>
        <w:rPr>
          <w:rtl/>
          <w:lang w:eastAsia="he-IL"/>
        </w:rPr>
        <w:t xml:space="preserve">אז נבחין. יש פה שני סוגים </w:t>
      </w:r>
      <w:bookmarkStart w:id="6847" w:name="_ETM_Q1_8767618"/>
      <w:bookmarkEnd w:id="6847"/>
      <w:r>
        <w:rPr>
          <w:rtl/>
          <w:lang w:eastAsia="he-IL"/>
        </w:rPr>
        <w:t>של החרגות. בהקשרי ה-</w:t>
      </w:r>
      <w:r>
        <w:rPr>
          <w:sz w:val="20"/>
          <w:szCs w:val="20"/>
          <w:lang w:eastAsia="he-IL"/>
        </w:rPr>
        <w:t>RIA</w:t>
      </w:r>
      <w:r>
        <w:rPr>
          <w:rtl/>
          <w:lang w:eastAsia="he-IL"/>
        </w:rPr>
        <w:t xml:space="preserve"> נקבע חריג בהחלטת </w:t>
      </w:r>
      <w:bookmarkStart w:id="6848" w:name="_ETM_Q1_8770353"/>
      <w:bookmarkEnd w:id="6848"/>
      <w:r>
        <w:rPr>
          <w:rtl/>
          <w:lang w:eastAsia="he-IL"/>
        </w:rPr>
        <w:t xml:space="preserve">הממשלה, ופה אנחנו מביאים את החריג בנושא ההיוועצות. יכול </w:t>
      </w:r>
      <w:bookmarkStart w:id="6849" w:name="_ETM_Q1_8774537"/>
      <w:bookmarkEnd w:id="6849"/>
      <w:r>
        <w:rPr>
          <w:rtl/>
          <w:lang w:eastAsia="he-IL"/>
        </w:rPr>
        <w:t xml:space="preserve">להיות שנעשתה </w:t>
      </w:r>
      <w:r>
        <w:rPr>
          <w:sz w:val="20"/>
          <w:szCs w:val="20"/>
        </w:rPr>
        <w:t>RIA</w:t>
      </w:r>
      <w:r>
        <w:rPr>
          <w:rtl/>
          <w:lang w:eastAsia="he-IL"/>
        </w:rPr>
        <w:t xml:space="preserve"> כבר, אז אין טעם להחריג מ-</w:t>
      </w:r>
      <w:r>
        <w:rPr>
          <w:sz w:val="20"/>
          <w:szCs w:val="20"/>
        </w:rPr>
        <w:t>RIA</w:t>
      </w:r>
      <w:r>
        <w:rPr>
          <w:rtl/>
          <w:lang w:eastAsia="he-IL"/>
        </w:rPr>
        <w:t xml:space="preserve">, </w:t>
      </w:r>
      <w:bookmarkStart w:id="6850" w:name="_ETM_Q1_8776101"/>
      <w:bookmarkEnd w:id="6850"/>
      <w:r>
        <w:rPr>
          <w:rtl/>
          <w:lang w:eastAsia="he-IL"/>
        </w:rPr>
        <w:t>צריך להחריג מהיוועצות.</w:t>
      </w:r>
    </w:p>
    <w:p w:rsidR="00250E63" w:rsidRDefault="00250E63" w:rsidP="00250E63">
      <w:pPr>
        <w:ind w:firstLine="0"/>
        <w:rPr>
          <w:rtl/>
          <w:lang w:eastAsia="he-IL"/>
        </w:rPr>
      </w:pPr>
      <w:bookmarkStart w:id="6851" w:name="_ETM_Q1_8778010"/>
      <w:bookmarkStart w:id="6852" w:name="_ETM_Q1_8778099"/>
      <w:bookmarkStart w:id="6853" w:name="_ETM_Q1_8778138"/>
      <w:bookmarkStart w:id="6854" w:name="_ETM_Q1_8778207"/>
      <w:bookmarkStart w:id="6855" w:name="_ETM_Q1_8775643"/>
      <w:bookmarkEnd w:id="6851"/>
      <w:bookmarkEnd w:id="6852"/>
      <w:bookmarkEnd w:id="6853"/>
      <w:bookmarkEnd w:id="6854"/>
      <w:bookmarkEnd w:id="6855"/>
    </w:p>
    <w:p w:rsidR="00250E63" w:rsidRDefault="00250E63" w:rsidP="00873ABC">
      <w:pPr>
        <w:pStyle w:val="af8"/>
        <w:rPr>
          <w:rtl/>
        </w:rPr>
      </w:pPr>
      <w:bookmarkStart w:id="6856" w:name="ET_yor_6156_46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856"/>
    </w:p>
    <w:p w:rsidR="00250E63" w:rsidRDefault="00250E63" w:rsidP="00250E63">
      <w:pPr>
        <w:ind w:firstLine="0"/>
        <w:rPr>
          <w:rtl/>
          <w:lang w:eastAsia="he-IL"/>
        </w:rPr>
      </w:pPr>
      <w:bookmarkStart w:id="6857" w:name="_ETM_Q1_8776336"/>
      <w:bookmarkStart w:id="6858" w:name="_ETM_Q1_8776385"/>
      <w:bookmarkEnd w:id="6857"/>
      <w:bookmarkEnd w:id="6858"/>
    </w:p>
    <w:p w:rsidR="00250E63" w:rsidRDefault="00250E63" w:rsidP="00250E63">
      <w:pPr>
        <w:rPr>
          <w:rtl/>
        </w:rPr>
      </w:pPr>
      <w:bookmarkStart w:id="6859" w:name="_ETM_Q1_8761989"/>
      <w:bookmarkStart w:id="6860" w:name="_ETM_Q1_8762004"/>
      <w:bookmarkStart w:id="6861" w:name="_ETM_Q1_8762039"/>
      <w:bookmarkEnd w:id="6859"/>
      <w:bookmarkEnd w:id="6860"/>
      <w:bookmarkEnd w:id="6861"/>
      <w:r>
        <w:rPr>
          <w:rtl/>
        </w:rPr>
        <w:t>אז זה רק לגבי סוגיית ההיוועצות?</w:t>
      </w:r>
    </w:p>
    <w:p w:rsidR="00250E63" w:rsidRDefault="00250E63" w:rsidP="00250E63">
      <w:pPr>
        <w:rPr>
          <w:rtl/>
        </w:rPr>
      </w:pPr>
      <w:bookmarkStart w:id="6862" w:name="_ETM_Q1_8778731"/>
      <w:bookmarkStart w:id="6863" w:name="_ETM_Q1_8778853"/>
      <w:bookmarkStart w:id="6864" w:name="_ETM_Q1_8777954"/>
      <w:bookmarkEnd w:id="6862"/>
      <w:bookmarkEnd w:id="6863"/>
      <w:bookmarkEnd w:id="6864"/>
    </w:p>
    <w:p w:rsidR="00250E63" w:rsidRDefault="00250E63" w:rsidP="00873ABC">
      <w:pPr>
        <w:pStyle w:val="a5"/>
        <w:rPr>
          <w:rtl/>
        </w:rPr>
      </w:pPr>
      <w:bookmarkStart w:id="6865" w:name="ET_speaker_גל_ברנס_461"/>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865"/>
    </w:p>
    <w:p w:rsidR="00250E63" w:rsidRDefault="00250E63" w:rsidP="00250E63">
      <w:pPr>
        <w:pStyle w:val="KeepWithNext"/>
        <w:rPr>
          <w:rtl/>
          <w:lang w:eastAsia="he-IL"/>
        </w:rPr>
      </w:pPr>
    </w:p>
    <w:p w:rsidR="00250E63" w:rsidRDefault="00250E63" w:rsidP="00250E63">
      <w:pPr>
        <w:rPr>
          <w:rtl/>
        </w:rPr>
      </w:pPr>
      <w:bookmarkStart w:id="6866" w:name="_ETM_Q1_8778584"/>
      <w:bookmarkStart w:id="6867" w:name="_ETM_Q1_8778625"/>
      <w:bookmarkEnd w:id="6866"/>
      <w:bookmarkEnd w:id="6867"/>
      <w:r>
        <w:rPr>
          <w:rtl/>
          <w:lang w:eastAsia="he-IL"/>
        </w:rPr>
        <w:t xml:space="preserve">כן, כי </w:t>
      </w:r>
      <w:r>
        <w:rPr>
          <w:sz w:val="20"/>
          <w:szCs w:val="20"/>
        </w:rPr>
        <w:t>RIA</w:t>
      </w:r>
      <w:r>
        <w:rPr>
          <w:rtl/>
          <w:lang w:eastAsia="he-IL"/>
        </w:rPr>
        <w:t xml:space="preserve"> מוסדר בממשלה.</w:t>
      </w:r>
      <w:bookmarkStart w:id="6868" w:name="_ETM_Q1_8778891"/>
      <w:bookmarkStart w:id="6869" w:name="_ETM_Q1_8778930"/>
      <w:bookmarkEnd w:id="6868"/>
      <w:bookmarkEnd w:id="6869"/>
      <w:r>
        <w:rPr>
          <w:rtl/>
          <w:lang w:eastAsia="he-IL"/>
        </w:rPr>
        <w:t xml:space="preserve"> אז פה </w:t>
      </w:r>
      <w:bookmarkStart w:id="6870" w:name="_ETM_Q1_8781706"/>
      <w:bookmarkEnd w:id="6870"/>
      <w:r>
        <w:rPr>
          <w:rtl/>
          <w:lang w:eastAsia="he-IL"/>
        </w:rPr>
        <w:t xml:space="preserve">כל החריגות </w:t>
      </w:r>
      <w:r>
        <w:rPr>
          <w:rtl/>
        </w:rPr>
        <w:t xml:space="preserve">בכלל עוסקות רק בסוגיית ההיוועצות. סעיף (ב), שוב, הממשלה גם יכולה להאריך את התקופות ככל שהיא רוצה. אנחנו לא רוצים שמישהו אמר פעם אחת משהו ונשכח, מפה באים השישה חודשים. </w:t>
      </w:r>
      <w:bookmarkStart w:id="6871" w:name="_ETM_Q1_8797605"/>
      <w:bookmarkEnd w:id="6871"/>
      <w:r>
        <w:rPr>
          <w:rtl/>
        </w:rPr>
        <w:t xml:space="preserve">הממשלה תידרש לבחון את הצורך. </w:t>
      </w:r>
    </w:p>
    <w:p w:rsidR="00250E63" w:rsidRDefault="00250E63" w:rsidP="00250E63">
      <w:pPr>
        <w:rPr>
          <w:rtl/>
        </w:rPr>
      </w:pPr>
      <w:bookmarkStart w:id="6872" w:name="_ETM_Q1_8795150"/>
      <w:bookmarkStart w:id="6873" w:name="_ETM_Q1_8795262"/>
      <w:bookmarkStart w:id="6874" w:name="_ETM_Q1_8796333"/>
      <w:bookmarkEnd w:id="6872"/>
      <w:bookmarkEnd w:id="6873"/>
      <w:bookmarkEnd w:id="6874"/>
    </w:p>
    <w:p w:rsidR="00250E63" w:rsidRDefault="00250E63" w:rsidP="00873ABC">
      <w:pPr>
        <w:pStyle w:val="af8"/>
        <w:rPr>
          <w:rtl/>
        </w:rPr>
      </w:pPr>
      <w:bookmarkStart w:id="6875" w:name="ET_yor_6156_46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875"/>
    </w:p>
    <w:p w:rsidR="00250E63" w:rsidRDefault="00250E63" w:rsidP="00250E63">
      <w:pPr>
        <w:pStyle w:val="KeepWithNext"/>
        <w:rPr>
          <w:rtl/>
          <w:lang w:eastAsia="he-IL"/>
        </w:rPr>
      </w:pPr>
    </w:p>
    <w:p w:rsidR="00250E63" w:rsidRDefault="00250E63" w:rsidP="00250E63">
      <w:pPr>
        <w:rPr>
          <w:rtl/>
          <w:lang w:eastAsia="he-IL"/>
        </w:rPr>
      </w:pPr>
      <w:bookmarkStart w:id="6876" w:name="_ETM_Q1_8796922"/>
      <w:bookmarkStart w:id="6877" w:name="_ETM_Q1_8796967"/>
      <w:bookmarkEnd w:id="6876"/>
      <w:bookmarkEnd w:id="6877"/>
      <w:r>
        <w:rPr>
          <w:rtl/>
          <w:lang w:eastAsia="he-IL"/>
        </w:rPr>
        <w:t>הבנתי. בסדר.</w:t>
      </w:r>
    </w:p>
    <w:p w:rsidR="00250E63" w:rsidRDefault="00250E63" w:rsidP="00250E63">
      <w:pPr>
        <w:rPr>
          <w:rtl/>
          <w:lang w:eastAsia="he-IL"/>
        </w:rPr>
      </w:pPr>
      <w:bookmarkStart w:id="6878" w:name="_ETM_Q1_8799486"/>
      <w:bookmarkStart w:id="6879" w:name="_ETM_Q1_8799599"/>
      <w:bookmarkStart w:id="6880" w:name="_ETM_Q1_8797695"/>
      <w:bookmarkEnd w:id="6878"/>
      <w:bookmarkEnd w:id="6879"/>
      <w:bookmarkEnd w:id="6880"/>
    </w:p>
    <w:p w:rsidR="00250E63" w:rsidRDefault="00250E63" w:rsidP="00873ABC">
      <w:pPr>
        <w:pStyle w:val="a5"/>
        <w:rPr>
          <w:rtl/>
        </w:rPr>
      </w:pPr>
      <w:bookmarkStart w:id="6881" w:name="ET_speaker_גל_ברנס_46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881"/>
    </w:p>
    <w:p w:rsidR="00250E63" w:rsidRDefault="00250E63" w:rsidP="00250E63">
      <w:pPr>
        <w:rPr>
          <w:rtl/>
          <w:lang w:eastAsia="he-IL"/>
        </w:rPr>
      </w:pPr>
      <w:bookmarkStart w:id="6882" w:name="_ETM_Q1_8798242"/>
      <w:bookmarkStart w:id="6883" w:name="_ETM_Q1_8798292"/>
      <w:bookmarkEnd w:id="6882"/>
      <w:bookmarkEnd w:id="6883"/>
    </w:p>
    <w:p w:rsidR="00250E63" w:rsidRDefault="00250E63" w:rsidP="00250E63">
      <w:pPr>
        <w:rPr>
          <w:rtl/>
        </w:rPr>
      </w:pPr>
      <w:bookmarkStart w:id="6884" w:name="_ETM_Q1_8795295"/>
      <w:bookmarkStart w:id="6885" w:name="_ETM_Q1_8795329"/>
      <w:bookmarkEnd w:id="6884"/>
      <w:bookmarkEnd w:id="6885"/>
      <w:r>
        <w:rPr>
          <w:rtl/>
        </w:rPr>
        <w:t xml:space="preserve">אגיד מלמעלה לגבי הסעיף הזה. הסעיף הזה או איזשהו סעיף שסתום </w:t>
      </w:r>
      <w:bookmarkStart w:id="6886" w:name="_ETM_Q1_8803166"/>
      <w:bookmarkEnd w:id="6886"/>
      <w:r>
        <w:rPr>
          <w:rtl/>
        </w:rPr>
        <w:t xml:space="preserve">שנדרש כמובן, אבל החשש מנגד הוא שתתפתח לצידו תעשיית - - - שתרוקן את החוק מתוכן, ולכן הדברים נכתבו תוך משנה זהירות. כך שבאמת צריך שהאירוע באמת יעלה לכדי משהו שהוא מאוד דחוף ויתרחש באמת כמה שצריך לתת לו מענה מיידי, ולא שכל מאסדר יגיד: דחוף לי ואני רוצה לפטור את עצמי מכל התהליכים של </w:t>
      </w:r>
      <w:bookmarkStart w:id="6887" w:name="_ETM_Q1_8826964"/>
      <w:bookmarkEnd w:id="6887"/>
      <w:r>
        <w:rPr>
          <w:rtl/>
        </w:rPr>
        <w:t>החוק.</w:t>
      </w:r>
    </w:p>
    <w:p w:rsidR="00250E63" w:rsidRDefault="00250E63" w:rsidP="00250E63">
      <w:pPr>
        <w:rPr>
          <w:rtl/>
        </w:rPr>
      </w:pPr>
      <w:bookmarkStart w:id="6888" w:name="_ETM_Q1_8828082"/>
      <w:bookmarkStart w:id="6889" w:name="_ETM_Q1_8828157"/>
      <w:bookmarkStart w:id="6890" w:name="_ETM_Q1_8829460"/>
      <w:bookmarkEnd w:id="6888"/>
      <w:bookmarkEnd w:id="6889"/>
      <w:bookmarkEnd w:id="6890"/>
    </w:p>
    <w:p w:rsidR="00240528" w:rsidRDefault="00240528" w:rsidP="00873ABC">
      <w:pPr>
        <w:pStyle w:val="af8"/>
        <w:rPr>
          <w:rStyle w:val="TagStyle"/>
          <w:vanish w:val="0"/>
          <w:rtl/>
        </w:rPr>
      </w:pPr>
      <w:bookmarkStart w:id="6891" w:name="ET_yor_6156_464"/>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891"/>
    </w:p>
    <w:p w:rsidR="00250E63" w:rsidRDefault="00250E63" w:rsidP="00250E63">
      <w:pPr>
        <w:pStyle w:val="KeepWithNext"/>
        <w:rPr>
          <w:rtl/>
          <w:lang w:eastAsia="he-IL"/>
        </w:rPr>
      </w:pPr>
    </w:p>
    <w:p w:rsidR="00250E63" w:rsidRDefault="00250E63" w:rsidP="00250E63">
      <w:pPr>
        <w:rPr>
          <w:rtl/>
        </w:rPr>
      </w:pPr>
      <w:bookmarkStart w:id="6892" w:name="_ETM_Q1_8830100"/>
      <w:bookmarkStart w:id="6893" w:name="_ETM_Q1_8830147"/>
      <w:bookmarkEnd w:id="6892"/>
      <w:bookmarkEnd w:id="6893"/>
      <w:r>
        <w:rPr>
          <w:rtl/>
          <w:lang w:eastAsia="he-IL"/>
        </w:rPr>
        <w:t xml:space="preserve">הבנתי. </w:t>
      </w:r>
      <w:bookmarkStart w:id="6894" w:name="_ETM_Q1_8828225"/>
      <w:bookmarkStart w:id="6895" w:name="_ETM_Q1_8828288"/>
      <w:bookmarkEnd w:id="6894"/>
      <w:bookmarkEnd w:id="6895"/>
      <w:r>
        <w:rPr>
          <w:rtl/>
        </w:rPr>
        <w:t xml:space="preserve">התייחסות לסעיפים (א) ו-(ב), למעט העניין שהמיידי צריך להפוך לדחוף לא רואה </w:t>
      </w:r>
      <w:bookmarkStart w:id="6896" w:name="_ETM_Q1_8841386"/>
      <w:bookmarkEnd w:id="6896"/>
      <w:r>
        <w:rPr>
          <w:rtl/>
        </w:rPr>
        <w:t>בעיה.</w:t>
      </w:r>
      <w:bookmarkStart w:id="6897" w:name="_ETM_Q1_8848514"/>
      <w:bookmarkEnd w:id="6897"/>
    </w:p>
    <w:p w:rsidR="00250E63" w:rsidRDefault="00250E63" w:rsidP="00250E63">
      <w:pPr>
        <w:rPr>
          <w:rtl/>
        </w:rPr>
      </w:pPr>
      <w:bookmarkStart w:id="6898" w:name="_ETM_Q1_8846954"/>
      <w:bookmarkEnd w:id="6898"/>
    </w:p>
    <w:p w:rsidR="00250E63" w:rsidRDefault="00250E63" w:rsidP="00873ABC">
      <w:pPr>
        <w:pStyle w:val="a5"/>
        <w:rPr>
          <w:rtl/>
        </w:rPr>
      </w:pPr>
      <w:bookmarkStart w:id="6899" w:name="ET_speaker_ענת_פילצר_סומך_465"/>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6899"/>
    </w:p>
    <w:p w:rsidR="00250E63" w:rsidRDefault="00250E63" w:rsidP="00250E63">
      <w:pPr>
        <w:pStyle w:val="KeepWithNext"/>
        <w:rPr>
          <w:rtl/>
          <w:lang w:eastAsia="he-IL"/>
        </w:rPr>
      </w:pPr>
    </w:p>
    <w:p w:rsidR="00250E63" w:rsidRDefault="00250E63" w:rsidP="00250E63">
      <w:pPr>
        <w:rPr>
          <w:rtl/>
          <w:lang w:eastAsia="he-IL"/>
        </w:rPr>
      </w:pPr>
      <w:bookmarkStart w:id="6900" w:name="_ETM_Q1_8847691"/>
      <w:bookmarkStart w:id="6901" w:name="_ETM_Q1_8847743"/>
      <w:bookmarkEnd w:id="6900"/>
      <w:bookmarkEnd w:id="6901"/>
      <w:r>
        <w:rPr>
          <w:rtl/>
          <w:lang w:eastAsia="he-IL"/>
        </w:rPr>
        <w:t>יש לי שאלה קטנה, אם אפשר.</w:t>
      </w:r>
    </w:p>
    <w:p w:rsidR="00250E63" w:rsidRDefault="00250E63" w:rsidP="00250E63">
      <w:pPr>
        <w:rPr>
          <w:rtl/>
          <w:lang w:eastAsia="he-IL"/>
        </w:rPr>
      </w:pPr>
      <w:bookmarkStart w:id="6902" w:name="_ETM_Q1_8845849"/>
      <w:bookmarkStart w:id="6903" w:name="_ETM_Q1_8846016"/>
      <w:bookmarkStart w:id="6904" w:name="_ETM_Q1_8847263"/>
      <w:bookmarkEnd w:id="6902"/>
      <w:bookmarkEnd w:id="6903"/>
      <w:bookmarkEnd w:id="6904"/>
    </w:p>
    <w:p w:rsidR="00250E63" w:rsidRDefault="00250E63" w:rsidP="00873ABC">
      <w:pPr>
        <w:pStyle w:val="af8"/>
        <w:rPr>
          <w:rtl/>
        </w:rPr>
      </w:pPr>
      <w:bookmarkStart w:id="6905" w:name="ET_yor_6156_46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905"/>
    </w:p>
    <w:p w:rsidR="00250E63" w:rsidRDefault="00250E63" w:rsidP="00250E63">
      <w:pPr>
        <w:pStyle w:val="KeepWithNext"/>
        <w:rPr>
          <w:rtl/>
          <w:lang w:eastAsia="he-IL"/>
        </w:rPr>
      </w:pPr>
    </w:p>
    <w:p w:rsidR="00250E63" w:rsidRDefault="00250E63" w:rsidP="00250E63">
      <w:pPr>
        <w:rPr>
          <w:rtl/>
          <w:lang w:eastAsia="he-IL"/>
        </w:rPr>
      </w:pPr>
      <w:r>
        <w:rPr>
          <w:rtl/>
          <w:lang w:eastAsia="he-IL"/>
        </w:rPr>
        <w:t>ב</w:t>
      </w:r>
      <w:bookmarkStart w:id="6906" w:name="_ETM_Q1_8848096"/>
      <w:bookmarkStart w:id="6907" w:name="_ETM_Q1_8848147"/>
      <w:bookmarkEnd w:id="6906"/>
      <w:bookmarkEnd w:id="6907"/>
      <w:r>
        <w:rPr>
          <w:rtl/>
          <w:lang w:eastAsia="he-IL"/>
        </w:rPr>
        <w:t>בקשה.</w:t>
      </w:r>
    </w:p>
    <w:p w:rsidR="00250E63" w:rsidRDefault="00250E63" w:rsidP="00250E63">
      <w:pPr>
        <w:rPr>
          <w:rtl/>
          <w:lang w:eastAsia="he-IL"/>
        </w:rPr>
      </w:pPr>
      <w:bookmarkStart w:id="6908" w:name="_ETM_Q1_8848959"/>
      <w:bookmarkStart w:id="6909" w:name="_ETM_Q1_8849079"/>
      <w:bookmarkStart w:id="6910" w:name="_ETM_Q1_8849735"/>
      <w:bookmarkEnd w:id="6908"/>
      <w:bookmarkEnd w:id="6909"/>
      <w:bookmarkEnd w:id="6910"/>
    </w:p>
    <w:p w:rsidR="00250E63" w:rsidRDefault="00250E63" w:rsidP="00873ABC">
      <w:pPr>
        <w:pStyle w:val="a5"/>
        <w:rPr>
          <w:rtl/>
        </w:rPr>
      </w:pPr>
      <w:bookmarkStart w:id="6911" w:name="ET_speaker_ענת_פילצר_סומך_467"/>
      <w:r w:rsidRPr="00873ABC">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873ABC">
        <w:rPr>
          <w:rStyle w:val="TagStyle"/>
          <w:rFonts w:hint="cs"/>
          <w:rtl/>
        </w:rPr>
        <w:t>&lt;&lt; דובר &gt;&gt;</w:t>
      </w:r>
      <w:r>
        <w:rPr>
          <w:rFonts w:hint="cs"/>
          <w:rtl/>
        </w:rPr>
        <w:t xml:space="preserve"> </w:t>
      </w:r>
      <w:bookmarkEnd w:id="6911"/>
    </w:p>
    <w:p w:rsidR="00250E63" w:rsidRDefault="00250E63" w:rsidP="00250E63">
      <w:pPr>
        <w:rPr>
          <w:rtl/>
          <w:lang w:eastAsia="he-IL"/>
        </w:rPr>
      </w:pPr>
      <w:bookmarkStart w:id="6912" w:name="_ETM_Q1_8850398"/>
      <w:bookmarkStart w:id="6913" w:name="_ETM_Q1_8850456"/>
      <w:bookmarkEnd w:id="6912"/>
      <w:bookmarkEnd w:id="6913"/>
    </w:p>
    <w:p w:rsidR="00250E63" w:rsidRDefault="00250E63" w:rsidP="00250E63">
      <w:pPr>
        <w:rPr>
          <w:rtl/>
        </w:rPr>
      </w:pPr>
      <w:bookmarkStart w:id="6914" w:name="_ETM_Q1_8848716"/>
      <w:bookmarkStart w:id="6915" w:name="_ETM_Q1_8848737"/>
      <w:bookmarkStart w:id="6916" w:name="_ETM_Q1_8848784"/>
      <w:bookmarkEnd w:id="6914"/>
      <w:bookmarkEnd w:id="6915"/>
      <w:bookmarkEnd w:id="6916"/>
      <w:r>
        <w:rPr>
          <w:rtl/>
        </w:rPr>
        <w:t xml:space="preserve">לעניין "משך תקופת תוקפה אינו עולה על שנתיים". </w:t>
      </w:r>
      <w:bookmarkStart w:id="6917" w:name="_ETM_Q1_8852319"/>
      <w:bookmarkEnd w:id="6917"/>
      <w:r>
        <w:rPr>
          <w:rtl/>
        </w:rPr>
        <w:t xml:space="preserve">אני מרגישה איזשהו דיסוננס קל בין המיידיות והדחיפות והצורך באסדרה מהירה לבין משך אסדרה שעולה על שנתיים. זאת אומרת, אם האירוע הוא כל כך כאוטי אז למה שנתיים? שנתיים זה סוג של יציבות ומשך זמן ארוך מאוד. אז אם אתה רוצה להסדיר איזה משהו שהוא – בסוף זה נראה לי </w:t>
      </w:r>
      <w:r>
        <w:rPr>
          <w:lang w:val="en-GB"/>
        </w:rPr>
        <w:t>way out</w:t>
      </w:r>
      <w:r>
        <w:rPr>
          <w:rtl/>
          <w:lang w:val="en-GB"/>
        </w:rPr>
        <w:t xml:space="preserve"> </w:t>
      </w:r>
      <w:r>
        <w:rPr>
          <w:rtl/>
        </w:rPr>
        <w:t>קל מדי למשהו ש</w:t>
      </w:r>
      <w:bookmarkStart w:id="6918" w:name="_ETM_Q1_8875837"/>
      <w:bookmarkEnd w:id="6918"/>
      <w:r>
        <w:rPr>
          <w:rtl/>
        </w:rPr>
        <w:t>ל תוקף של שנתיים שיש לו נפקות משמעותית.</w:t>
      </w:r>
      <w:bookmarkStart w:id="6919" w:name="_ETM_Q1_8875001"/>
      <w:bookmarkEnd w:id="6919"/>
    </w:p>
    <w:p w:rsidR="00250E63" w:rsidRDefault="00250E63" w:rsidP="00250E63">
      <w:pPr>
        <w:rPr>
          <w:rtl/>
        </w:rPr>
      </w:pPr>
      <w:bookmarkStart w:id="6920" w:name="_ETM_Q1_8876065"/>
      <w:bookmarkEnd w:id="6920"/>
    </w:p>
    <w:p w:rsidR="00250E63" w:rsidRDefault="00250E63" w:rsidP="00873ABC">
      <w:pPr>
        <w:pStyle w:val="af8"/>
        <w:rPr>
          <w:rtl/>
        </w:rPr>
      </w:pPr>
      <w:bookmarkStart w:id="6921" w:name="ET_yor_6156_46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921"/>
    </w:p>
    <w:p w:rsidR="00250E63" w:rsidRDefault="00250E63" w:rsidP="00250E63">
      <w:pPr>
        <w:pStyle w:val="KeepWithNext"/>
        <w:rPr>
          <w:rtl/>
          <w:lang w:eastAsia="he-IL"/>
        </w:rPr>
      </w:pPr>
    </w:p>
    <w:p w:rsidR="00250E63" w:rsidRDefault="00250E63" w:rsidP="00250E63">
      <w:pPr>
        <w:rPr>
          <w:rtl/>
        </w:rPr>
      </w:pPr>
      <w:bookmarkStart w:id="6922" w:name="_ETM_Q1_8876730"/>
      <w:bookmarkStart w:id="6923" w:name="_ETM_Q1_8876781"/>
      <w:bookmarkEnd w:id="6922"/>
      <w:bookmarkEnd w:id="6923"/>
      <w:r>
        <w:rPr>
          <w:rtl/>
          <w:lang w:eastAsia="he-IL"/>
        </w:rPr>
        <w:t>ממש לא.</w:t>
      </w:r>
      <w:bookmarkStart w:id="6924" w:name="_ETM_Q1_8875219"/>
      <w:bookmarkStart w:id="6925" w:name="_ETM_Q1_8875238"/>
      <w:bookmarkStart w:id="6926" w:name="_ETM_Q1_8875296"/>
      <w:bookmarkEnd w:id="6924"/>
      <w:bookmarkEnd w:id="6925"/>
      <w:bookmarkEnd w:id="6926"/>
      <w:r>
        <w:rPr>
          <w:rtl/>
        </w:rPr>
        <w:t xml:space="preserve"> יש פה חובה של הצבעה על אירוע שהתרחש. יש פה אירוע. הקורונה היא אירוע, ולא כל אירוע – מחר יש זיהום ים דרמטי, ונכון שהוא קרה בין לילה, אבל ההשפעה שלו על חופי הים היא ארוכת טווח, וצריך לתת מענה מיידי. לא אפעל </w:t>
      </w:r>
      <w:bookmarkStart w:id="6927" w:name="_ETM_Q1_8897479"/>
      <w:bookmarkEnd w:id="6927"/>
      <w:r>
        <w:rPr>
          <w:rtl/>
        </w:rPr>
        <w:t xml:space="preserve">לצמצם פה תקופות שעומדות לטובת המאסדרים. </w:t>
      </w:r>
    </w:p>
    <w:p w:rsidR="00250E63" w:rsidRDefault="00250E63" w:rsidP="00250E63">
      <w:pPr>
        <w:rPr>
          <w:rtl/>
        </w:rPr>
      </w:pPr>
      <w:bookmarkStart w:id="6928" w:name="_ETM_Q1_8900876"/>
      <w:bookmarkStart w:id="6929" w:name="_ETM_Q1_8900987"/>
      <w:bookmarkStart w:id="6930" w:name="_ETM_Q1_8901068"/>
      <w:bookmarkStart w:id="6931" w:name="_ETM_Q1_8901165"/>
      <w:bookmarkStart w:id="6932" w:name="_ETM_Q1_8906331"/>
      <w:bookmarkEnd w:id="6928"/>
      <w:bookmarkEnd w:id="6929"/>
      <w:bookmarkEnd w:id="6930"/>
      <w:bookmarkEnd w:id="6931"/>
      <w:bookmarkEnd w:id="6932"/>
    </w:p>
    <w:p w:rsidR="00250E63" w:rsidRDefault="00250E63" w:rsidP="00873ABC">
      <w:pPr>
        <w:pStyle w:val="a5"/>
        <w:rPr>
          <w:rtl/>
        </w:rPr>
      </w:pPr>
      <w:bookmarkStart w:id="6933" w:name="ET_speaker_עדנה_הראל_פישר_469"/>
      <w:r w:rsidRPr="00873ABC">
        <w:rPr>
          <w:rStyle w:val="TagStyle"/>
          <w:rFonts w:hint="cs"/>
          <w:rtl/>
        </w:rPr>
        <w:t xml:space="preserve"> &lt;&lt; דובר &gt;&gt;</w:t>
      </w:r>
      <w:r>
        <w:rPr>
          <w:rStyle w:val="TagStyle"/>
          <w:rFonts w:hint="cs"/>
          <w:rtl/>
        </w:rPr>
        <w:t xml:space="preserve"> </w:t>
      </w:r>
      <w:r>
        <w:rPr>
          <w:rFonts w:hint="cs"/>
          <w:rtl/>
        </w:rPr>
        <w:t>עדנה הראל פישר:</w:t>
      </w:r>
      <w:r>
        <w:rPr>
          <w:rStyle w:val="TagStyle"/>
          <w:rFonts w:hint="cs"/>
          <w:rtl/>
        </w:rPr>
        <w:t xml:space="preserve"> </w:t>
      </w:r>
      <w:r w:rsidRPr="00873ABC">
        <w:rPr>
          <w:rStyle w:val="TagStyle"/>
          <w:rFonts w:hint="cs"/>
          <w:rtl/>
        </w:rPr>
        <w:t>&lt;&lt; דובר &gt;&gt;</w:t>
      </w:r>
      <w:r>
        <w:rPr>
          <w:rFonts w:hint="cs"/>
          <w:rtl/>
        </w:rPr>
        <w:t xml:space="preserve"> </w:t>
      </w:r>
      <w:bookmarkEnd w:id="6933"/>
    </w:p>
    <w:p w:rsidR="00250E63" w:rsidRDefault="00250E63" w:rsidP="00250E63">
      <w:pPr>
        <w:ind w:firstLine="0"/>
        <w:rPr>
          <w:rtl/>
          <w:lang w:eastAsia="he-IL"/>
        </w:rPr>
      </w:pPr>
      <w:bookmarkStart w:id="6934" w:name="_ETM_Q1_8906882"/>
      <w:bookmarkStart w:id="6935" w:name="_ETM_Q1_8906924"/>
      <w:bookmarkEnd w:id="6934"/>
      <w:bookmarkEnd w:id="6935"/>
    </w:p>
    <w:p w:rsidR="00250E63" w:rsidRDefault="00250E63" w:rsidP="00250E63">
      <w:pPr>
        <w:rPr>
          <w:rtl/>
        </w:rPr>
      </w:pPr>
      <w:bookmarkStart w:id="6936" w:name="_ETM_Q1_8902084"/>
      <w:bookmarkStart w:id="6937" w:name="_ETM_Q1_8902183"/>
      <w:bookmarkEnd w:id="6936"/>
      <w:bookmarkEnd w:id="6937"/>
      <w:r>
        <w:rPr>
          <w:rtl/>
        </w:rPr>
        <w:t xml:space="preserve">אני לא מבינה את ההבדל בין (א) ו-(ב) מבחינת הסיבה לפטור. הרי </w:t>
      </w:r>
      <w:bookmarkStart w:id="6938" w:name="_ETM_Q1_8907852"/>
      <w:bookmarkEnd w:id="6938"/>
      <w:r>
        <w:rPr>
          <w:rtl/>
        </w:rPr>
        <w:t xml:space="preserve">ב-(ב) "קיים חשש לפגיעה ממשית באינטרס מוגן", ולעיתים קיים חשש מבלי שהאירוע עדיין קרה. אתה מקדים את האירוע, ובגלל </w:t>
      </w:r>
      <w:bookmarkStart w:id="6939" w:name="_ETM_Q1_8918664"/>
      <w:bookmarkEnd w:id="6939"/>
      <w:r>
        <w:rPr>
          <w:rtl/>
        </w:rPr>
        <w:t xml:space="preserve">החשש הממשי אתה מקבל את אותה החלטה. </w:t>
      </w:r>
      <w:bookmarkStart w:id="6940" w:name="_ETM_Q1_8921584"/>
      <w:bookmarkEnd w:id="6940"/>
      <w:r>
        <w:rPr>
          <w:rtl/>
        </w:rPr>
        <w:t xml:space="preserve">ב-(א) המסדר עצמו יכול לקבל את הפטור רק </w:t>
      </w:r>
      <w:bookmarkStart w:id="6941" w:name="_ETM_Q1_8929657"/>
      <w:bookmarkEnd w:id="6941"/>
      <w:r>
        <w:rPr>
          <w:rtl/>
        </w:rPr>
        <w:t xml:space="preserve">כשכבר התרחש האירוע. </w:t>
      </w:r>
      <w:bookmarkStart w:id="6942" w:name="_ETM_Q1_8930439"/>
      <w:bookmarkStart w:id="6943" w:name="_ETM_Q1_8930568"/>
      <w:bookmarkEnd w:id="6942"/>
      <w:bookmarkEnd w:id="6943"/>
    </w:p>
    <w:p w:rsidR="00250E63" w:rsidRDefault="00250E63" w:rsidP="00250E63">
      <w:pPr>
        <w:rPr>
          <w:rtl/>
        </w:rPr>
      </w:pPr>
      <w:bookmarkStart w:id="6944" w:name="_ETM_Q1_8930612"/>
      <w:bookmarkStart w:id="6945" w:name="_ETM_Q1_8930641"/>
      <w:bookmarkStart w:id="6946" w:name="_ETM_Q1_8931989"/>
      <w:bookmarkEnd w:id="6944"/>
      <w:bookmarkEnd w:id="6945"/>
      <w:bookmarkEnd w:id="6946"/>
    </w:p>
    <w:p w:rsidR="00250E63" w:rsidRDefault="00250E63" w:rsidP="00873ABC">
      <w:pPr>
        <w:pStyle w:val="af8"/>
        <w:rPr>
          <w:rtl/>
        </w:rPr>
      </w:pPr>
      <w:bookmarkStart w:id="6947" w:name="ET_yor_6156_47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947"/>
    </w:p>
    <w:p w:rsidR="00250E63" w:rsidRDefault="00250E63" w:rsidP="00250E63">
      <w:pPr>
        <w:pStyle w:val="KeepWithNext"/>
        <w:rPr>
          <w:rtl/>
          <w:lang w:eastAsia="he-IL"/>
        </w:rPr>
      </w:pPr>
    </w:p>
    <w:p w:rsidR="00250E63" w:rsidRDefault="00250E63" w:rsidP="00250E63">
      <w:pPr>
        <w:rPr>
          <w:rtl/>
          <w:lang w:eastAsia="he-IL"/>
        </w:rPr>
      </w:pPr>
      <w:bookmarkStart w:id="6948" w:name="_ETM_Q1_8932571"/>
      <w:bookmarkStart w:id="6949" w:name="_ETM_Q1_8932625"/>
      <w:bookmarkEnd w:id="6948"/>
      <w:bookmarkEnd w:id="6949"/>
      <w:r>
        <w:rPr>
          <w:rtl/>
          <w:lang w:eastAsia="he-IL"/>
        </w:rPr>
        <w:t xml:space="preserve">לא, כתוב גם ב-(א) "התרחש </w:t>
      </w:r>
      <w:bookmarkStart w:id="6950" w:name="_ETM_Q1_8934363"/>
      <w:bookmarkEnd w:id="6950"/>
      <w:r>
        <w:rPr>
          <w:rtl/>
          <w:lang w:eastAsia="he-IL"/>
        </w:rPr>
        <w:t>אירוע".</w:t>
      </w:r>
    </w:p>
    <w:p w:rsidR="00250E63" w:rsidRDefault="00250E63" w:rsidP="00250E63">
      <w:pPr>
        <w:rPr>
          <w:rtl/>
          <w:lang w:eastAsia="he-IL"/>
        </w:rPr>
      </w:pPr>
      <w:bookmarkStart w:id="6951" w:name="_ETM_Q1_8932134"/>
      <w:bookmarkStart w:id="6952" w:name="_ETM_Q1_8932241"/>
      <w:bookmarkStart w:id="6953" w:name="_ETM_Q1_8935182"/>
      <w:bookmarkEnd w:id="6951"/>
      <w:bookmarkEnd w:id="6952"/>
      <w:bookmarkEnd w:id="6953"/>
    </w:p>
    <w:p w:rsidR="00250E63" w:rsidRDefault="00250E63" w:rsidP="00873ABC">
      <w:pPr>
        <w:pStyle w:val="a5"/>
        <w:rPr>
          <w:rtl/>
        </w:rPr>
      </w:pPr>
      <w:bookmarkStart w:id="6954" w:name="ET_speaker_עדנה_הראל_פישר_471"/>
      <w:r w:rsidRPr="00873ABC">
        <w:rPr>
          <w:rStyle w:val="TagStyle"/>
          <w:rFonts w:hint="cs"/>
          <w:rtl/>
        </w:rPr>
        <w:t xml:space="preserve"> &lt;&lt; דובר &gt;&gt;</w:t>
      </w:r>
      <w:r>
        <w:rPr>
          <w:rStyle w:val="TagStyle"/>
          <w:rFonts w:hint="cs"/>
          <w:rtl/>
        </w:rPr>
        <w:t xml:space="preserve"> </w:t>
      </w:r>
      <w:r>
        <w:rPr>
          <w:rFonts w:hint="cs"/>
          <w:rtl/>
        </w:rPr>
        <w:t>עדנה הראל פישר:</w:t>
      </w:r>
      <w:r>
        <w:rPr>
          <w:rStyle w:val="TagStyle"/>
          <w:rFonts w:hint="cs"/>
          <w:rtl/>
        </w:rPr>
        <w:t xml:space="preserve"> </w:t>
      </w:r>
      <w:r w:rsidRPr="00873ABC">
        <w:rPr>
          <w:rStyle w:val="TagStyle"/>
          <w:rFonts w:hint="cs"/>
          <w:rtl/>
        </w:rPr>
        <w:t>&lt;&lt; דובר &gt;&gt;</w:t>
      </w:r>
      <w:r>
        <w:rPr>
          <w:rFonts w:hint="cs"/>
          <w:rtl/>
        </w:rPr>
        <w:t xml:space="preserve"> </w:t>
      </w:r>
      <w:bookmarkEnd w:id="6954"/>
    </w:p>
    <w:p w:rsidR="00250E63" w:rsidRDefault="00250E63" w:rsidP="00250E63">
      <w:pPr>
        <w:pStyle w:val="KeepWithNext"/>
        <w:rPr>
          <w:rtl/>
          <w:lang w:eastAsia="he-IL"/>
        </w:rPr>
      </w:pPr>
    </w:p>
    <w:p w:rsidR="00250E63" w:rsidRDefault="00250E63" w:rsidP="00250E63">
      <w:pPr>
        <w:rPr>
          <w:rtl/>
          <w:lang w:eastAsia="he-IL"/>
        </w:rPr>
      </w:pPr>
      <w:bookmarkStart w:id="6955" w:name="_ETM_Q1_8935756"/>
      <w:bookmarkStart w:id="6956" w:name="_ETM_Q1_8935804"/>
      <w:bookmarkEnd w:id="6955"/>
      <w:bookmarkEnd w:id="6956"/>
      <w:r>
        <w:rPr>
          <w:rtl/>
          <w:lang w:eastAsia="he-IL"/>
        </w:rPr>
        <w:t xml:space="preserve">לא, יש הבדל "קיים חשש לפגיעה ממשית באינטרס מוגן" </w:t>
      </w:r>
      <w:bookmarkStart w:id="6957" w:name="_ETM_Q1_8940503"/>
      <w:bookmarkEnd w:id="6957"/>
      <w:r>
        <w:rPr>
          <w:rtl/>
          <w:lang w:eastAsia="he-IL"/>
        </w:rPr>
        <w:t>- - -</w:t>
      </w:r>
    </w:p>
    <w:p w:rsidR="00250E63" w:rsidRDefault="00250E63" w:rsidP="00250E63">
      <w:pPr>
        <w:ind w:firstLine="0"/>
        <w:rPr>
          <w:rtl/>
          <w:lang w:eastAsia="he-IL"/>
        </w:rPr>
      </w:pPr>
      <w:bookmarkStart w:id="6958" w:name="_ETM_Q1_8938715"/>
      <w:bookmarkStart w:id="6959" w:name="_ETM_Q1_8938830"/>
      <w:bookmarkStart w:id="6960" w:name="_ETM_Q1_8938855"/>
      <w:bookmarkStart w:id="6961" w:name="_ETM_Q1_8938913"/>
      <w:bookmarkStart w:id="6962" w:name="_ETM_Q1_8937661"/>
      <w:bookmarkEnd w:id="6958"/>
      <w:bookmarkEnd w:id="6959"/>
      <w:bookmarkEnd w:id="6960"/>
      <w:bookmarkEnd w:id="6961"/>
      <w:bookmarkEnd w:id="6962"/>
    </w:p>
    <w:p w:rsidR="00250E63" w:rsidRDefault="00250E63" w:rsidP="00873ABC">
      <w:pPr>
        <w:pStyle w:val="a5"/>
        <w:rPr>
          <w:rtl/>
        </w:rPr>
      </w:pPr>
      <w:bookmarkStart w:id="6963" w:name="ET_speaker_גל_ברנס_472"/>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6963"/>
    </w:p>
    <w:p w:rsidR="00250E63" w:rsidRDefault="00250E63" w:rsidP="00250E63">
      <w:pPr>
        <w:pStyle w:val="KeepWithNext"/>
        <w:rPr>
          <w:rtl/>
          <w:lang w:eastAsia="he-IL"/>
        </w:rPr>
      </w:pPr>
    </w:p>
    <w:p w:rsidR="00250E63" w:rsidRDefault="00250E63" w:rsidP="00250E63">
      <w:pPr>
        <w:rPr>
          <w:rtl/>
          <w:lang w:eastAsia="he-IL"/>
        </w:rPr>
      </w:pPr>
      <w:bookmarkStart w:id="6964" w:name="_ETM_Q1_8938268"/>
      <w:bookmarkStart w:id="6965" w:name="_ETM_Q1_8938315"/>
      <w:bookmarkEnd w:id="6964"/>
      <w:bookmarkEnd w:id="6965"/>
      <w:r>
        <w:rPr>
          <w:rtl/>
          <w:lang w:eastAsia="he-IL"/>
        </w:rPr>
        <w:t>כתוב "בקשר לאירוע שהתרחש".</w:t>
      </w:r>
    </w:p>
    <w:p w:rsidR="00250E63" w:rsidRDefault="00250E63" w:rsidP="00250E63">
      <w:pPr>
        <w:rPr>
          <w:rtl/>
          <w:lang w:eastAsia="he-IL"/>
        </w:rPr>
      </w:pPr>
      <w:bookmarkStart w:id="6966" w:name="_ETM_Q1_8939221"/>
      <w:bookmarkStart w:id="6967" w:name="_ETM_Q1_8939310"/>
      <w:bookmarkStart w:id="6968" w:name="_ETM_Q1_8939921"/>
      <w:bookmarkEnd w:id="6966"/>
      <w:bookmarkEnd w:id="6967"/>
      <w:bookmarkEnd w:id="6968"/>
    </w:p>
    <w:p w:rsidR="00250E63" w:rsidRDefault="00250E63" w:rsidP="00873ABC">
      <w:pPr>
        <w:pStyle w:val="af8"/>
        <w:rPr>
          <w:rtl/>
        </w:rPr>
      </w:pPr>
      <w:bookmarkStart w:id="6969" w:name="ET_yor_6156_47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969"/>
    </w:p>
    <w:p w:rsidR="00250E63" w:rsidRDefault="00250E63" w:rsidP="00250E63">
      <w:pPr>
        <w:pStyle w:val="KeepWithNext"/>
        <w:rPr>
          <w:rtl/>
          <w:lang w:eastAsia="he-IL"/>
        </w:rPr>
      </w:pPr>
    </w:p>
    <w:p w:rsidR="00250E63" w:rsidRDefault="00250E63" w:rsidP="00250E63">
      <w:pPr>
        <w:rPr>
          <w:rtl/>
          <w:lang w:eastAsia="he-IL"/>
        </w:rPr>
      </w:pPr>
      <w:bookmarkStart w:id="6970" w:name="_ETM_Q1_8940509"/>
      <w:bookmarkStart w:id="6971" w:name="_ETM_Q1_8940560"/>
      <w:bookmarkEnd w:id="6970"/>
      <w:bookmarkEnd w:id="6971"/>
      <w:r>
        <w:rPr>
          <w:rtl/>
          <w:lang w:eastAsia="he-IL"/>
        </w:rPr>
        <w:t xml:space="preserve">רק </w:t>
      </w:r>
      <w:bookmarkStart w:id="6972" w:name="_ETM_Q1_8940342"/>
      <w:bookmarkEnd w:id="6972"/>
      <w:r>
        <w:rPr>
          <w:rtl/>
          <w:lang w:eastAsia="he-IL"/>
        </w:rPr>
        <w:t>לא כתבו את זה באותו מטבע לשון.</w:t>
      </w:r>
    </w:p>
    <w:p w:rsidR="00250E63" w:rsidRDefault="00250E63" w:rsidP="00250E63">
      <w:pPr>
        <w:rPr>
          <w:rtl/>
          <w:lang w:eastAsia="he-IL"/>
        </w:rPr>
      </w:pPr>
      <w:bookmarkStart w:id="6973" w:name="_ETM_Q1_8942452"/>
      <w:bookmarkStart w:id="6974" w:name="_ETM_Q1_8942557"/>
      <w:bookmarkStart w:id="6975" w:name="_ETM_Q1_8942305"/>
      <w:bookmarkEnd w:id="6973"/>
      <w:bookmarkEnd w:id="6974"/>
      <w:bookmarkEnd w:id="6975"/>
    </w:p>
    <w:p w:rsidR="00250E63" w:rsidRDefault="00250E63" w:rsidP="00873ABC">
      <w:pPr>
        <w:pStyle w:val="a5"/>
        <w:rPr>
          <w:rtl/>
        </w:rPr>
      </w:pPr>
      <w:bookmarkStart w:id="6976" w:name="ET_speaker_עדנה_הראל_פישר_474"/>
      <w:r w:rsidRPr="00873ABC">
        <w:rPr>
          <w:rStyle w:val="TagStyle"/>
          <w:rFonts w:hint="cs"/>
          <w:rtl/>
        </w:rPr>
        <w:t xml:space="preserve"> &lt;&lt; דובר &gt;&gt;</w:t>
      </w:r>
      <w:r>
        <w:rPr>
          <w:rStyle w:val="TagStyle"/>
          <w:rFonts w:hint="cs"/>
          <w:rtl/>
        </w:rPr>
        <w:t xml:space="preserve"> </w:t>
      </w:r>
      <w:r>
        <w:rPr>
          <w:rFonts w:hint="cs"/>
          <w:rtl/>
        </w:rPr>
        <w:t>עדנה הראל פישר:</w:t>
      </w:r>
      <w:r>
        <w:rPr>
          <w:rStyle w:val="TagStyle"/>
          <w:rFonts w:hint="cs"/>
          <w:rtl/>
        </w:rPr>
        <w:t xml:space="preserve"> </w:t>
      </w:r>
      <w:r w:rsidRPr="00873ABC">
        <w:rPr>
          <w:rStyle w:val="TagStyle"/>
          <w:rFonts w:hint="cs"/>
          <w:rtl/>
        </w:rPr>
        <w:t>&lt;&lt; דובר &gt;&gt;</w:t>
      </w:r>
      <w:r>
        <w:rPr>
          <w:rFonts w:hint="cs"/>
          <w:rtl/>
        </w:rPr>
        <w:t xml:space="preserve"> </w:t>
      </w:r>
      <w:bookmarkEnd w:id="6976"/>
    </w:p>
    <w:p w:rsidR="00250E63" w:rsidRDefault="00250E63" w:rsidP="00250E63">
      <w:pPr>
        <w:ind w:firstLine="0"/>
        <w:rPr>
          <w:rtl/>
          <w:lang w:eastAsia="he-IL"/>
        </w:rPr>
      </w:pPr>
      <w:bookmarkStart w:id="6977" w:name="_ETM_Q1_8942915"/>
      <w:bookmarkStart w:id="6978" w:name="_ETM_Q1_8942965"/>
      <w:bookmarkEnd w:id="6977"/>
      <w:bookmarkEnd w:id="6978"/>
    </w:p>
    <w:p w:rsidR="00250E63" w:rsidRDefault="00250E63" w:rsidP="00250E63">
      <w:pPr>
        <w:rPr>
          <w:rtl/>
        </w:rPr>
      </w:pPr>
      <w:bookmarkStart w:id="6979" w:name="_ETM_Q1_8930695"/>
      <w:bookmarkStart w:id="6980" w:name="_ETM_Q1_8930752"/>
      <w:bookmarkEnd w:id="6979"/>
      <w:bookmarkEnd w:id="6980"/>
      <w:r>
        <w:rPr>
          <w:rtl/>
        </w:rPr>
        <w:t xml:space="preserve">אז אני חושבת שצריך שזה יהיה באותו מטבע לשון, שלא ישתמע שזה </w:t>
      </w:r>
      <w:bookmarkStart w:id="6981" w:name="_ETM_Q1_8948175"/>
      <w:bookmarkEnd w:id="6981"/>
      <w:r>
        <w:rPr>
          <w:rtl/>
        </w:rPr>
        <w:t>לא קרה.</w:t>
      </w:r>
    </w:p>
    <w:p w:rsidR="00250E63" w:rsidRDefault="00250E63" w:rsidP="00250E63">
      <w:pPr>
        <w:rPr>
          <w:rtl/>
        </w:rPr>
      </w:pPr>
      <w:bookmarkStart w:id="6982" w:name="_ETM_Q1_8946051"/>
      <w:bookmarkStart w:id="6983" w:name="_ETM_Q1_8946173"/>
      <w:bookmarkEnd w:id="6982"/>
      <w:bookmarkEnd w:id="6983"/>
    </w:p>
    <w:p w:rsidR="00250E63" w:rsidRDefault="00250E63" w:rsidP="00873ABC">
      <w:pPr>
        <w:pStyle w:val="af8"/>
        <w:rPr>
          <w:rtl/>
        </w:rPr>
      </w:pPr>
      <w:bookmarkStart w:id="6984" w:name="ET_yor_6156_47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6984"/>
    </w:p>
    <w:p w:rsidR="00250E63" w:rsidRDefault="00250E63" w:rsidP="00250E63">
      <w:pPr>
        <w:pStyle w:val="KeepWithNext"/>
        <w:rPr>
          <w:rtl/>
          <w:lang w:eastAsia="he-IL"/>
        </w:rPr>
      </w:pPr>
    </w:p>
    <w:p w:rsidR="00250E63" w:rsidRDefault="00250E63" w:rsidP="00250E63">
      <w:pPr>
        <w:rPr>
          <w:rtl/>
        </w:rPr>
      </w:pPr>
      <w:bookmarkStart w:id="6985" w:name="_ETM_Q1_8947511"/>
      <w:bookmarkStart w:id="6986" w:name="_ETM_Q1_8947556"/>
      <w:bookmarkEnd w:id="6985"/>
      <w:bookmarkEnd w:id="6986"/>
      <w:r>
        <w:rPr>
          <w:rtl/>
          <w:lang w:eastAsia="he-IL"/>
        </w:rPr>
        <w:t xml:space="preserve">בסדר, אם </w:t>
      </w:r>
      <w:bookmarkStart w:id="6987" w:name="_ETM_Q1_8945854"/>
      <w:bookmarkStart w:id="6988" w:name="_ETM_Q1_8945949"/>
      <w:bookmarkStart w:id="6989" w:name="_ETM_Q1_8945981"/>
      <w:bookmarkStart w:id="6990" w:name="_ETM_Q1_8946045"/>
      <w:bookmarkEnd w:id="6987"/>
      <w:bookmarkEnd w:id="6988"/>
      <w:bookmarkEnd w:id="6989"/>
      <w:bookmarkEnd w:id="6990"/>
      <w:r>
        <w:rPr>
          <w:rtl/>
        </w:rPr>
        <w:t>הכוונה היא אותה כוונה רק תטייבו שם את הניסוח.</w:t>
      </w:r>
    </w:p>
    <w:p w:rsidR="00250E63" w:rsidRDefault="00250E63" w:rsidP="00250E63">
      <w:pPr>
        <w:rPr>
          <w:rtl/>
        </w:rPr>
      </w:pPr>
      <w:bookmarkStart w:id="6991" w:name="_ETM_Q1_8948867"/>
      <w:bookmarkEnd w:id="6991"/>
    </w:p>
    <w:p w:rsidR="00240528" w:rsidRDefault="00240528" w:rsidP="00873ABC">
      <w:pPr>
        <w:pStyle w:val="a5"/>
        <w:rPr>
          <w:rStyle w:val="TagStyle"/>
          <w:vanish w:val="0"/>
          <w:rtl/>
        </w:rPr>
      </w:pPr>
      <w:bookmarkStart w:id="6992" w:name="ET_speaker_גל_ברנס_1155"/>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p>
    <w:p w:rsidR="00250E63" w:rsidRDefault="00250E63" w:rsidP="00250E63">
      <w:pPr>
        <w:rPr>
          <w:rtl/>
          <w:lang w:eastAsia="he-IL"/>
        </w:rPr>
      </w:pPr>
      <w:bookmarkStart w:id="6993" w:name="_ETM_Q1_8949589"/>
      <w:bookmarkStart w:id="6994" w:name="_ETM_Q1_8949677"/>
      <w:bookmarkEnd w:id="6993"/>
      <w:bookmarkEnd w:id="6994"/>
      <w:bookmarkEnd w:id="6992"/>
    </w:p>
    <w:p w:rsidR="00250E63" w:rsidRDefault="00250E63" w:rsidP="00250E63">
      <w:pPr>
        <w:rPr>
          <w:rtl/>
        </w:rPr>
      </w:pPr>
      <w:bookmarkStart w:id="6995" w:name="_ETM_Q1_8947632"/>
      <w:bookmarkStart w:id="6996" w:name="_ETM_Q1_8947702"/>
      <w:bookmarkEnd w:id="6995"/>
      <w:bookmarkEnd w:id="6996"/>
      <w:r>
        <w:rPr>
          <w:rtl/>
        </w:rPr>
        <w:t xml:space="preserve">אין פער </w:t>
      </w:r>
      <w:bookmarkStart w:id="6997" w:name="_ETM_Q1_8950144"/>
      <w:bookmarkEnd w:id="6997"/>
      <w:r>
        <w:rPr>
          <w:rtl/>
        </w:rPr>
        <w:t>בכוונות.</w:t>
      </w:r>
    </w:p>
    <w:p w:rsidR="00250E63" w:rsidRDefault="00250E63" w:rsidP="00250E63">
      <w:pPr>
        <w:rPr>
          <w:rtl/>
        </w:rPr>
      </w:pPr>
    </w:p>
    <w:p w:rsidR="00250E63" w:rsidRDefault="00250E63" w:rsidP="00873ABC">
      <w:pPr>
        <w:pStyle w:val="a5"/>
        <w:rPr>
          <w:rtl/>
        </w:rPr>
      </w:pPr>
      <w:bookmarkStart w:id="6998" w:name="ET_speaker_עדנה_הראל_פישר_477"/>
      <w:r w:rsidRPr="00873ABC">
        <w:rPr>
          <w:rStyle w:val="TagStyle"/>
          <w:rFonts w:hint="cs"/>
          <w:rtl/>
        </w:rPr>
        <w:t xml:space="preserve"> &lt;&lt; דובר &gt;&gt;</w:t>
      </w:r>
      <w:r>
        <w:rPr>
          <w:rStyle w:val="TagStyle"/>
          <w:rFonts w:hint="cs"/>
          <w:rtl/>
        </w:rPr>
        <w:t xml:space="preserve"> </w:t>
      </w:r>
      <w:r>
        <w:rPr>
          <w:rFonts w:hint="cs"/>
          <w:rtl/>
        </w:rPr>
        <w:t>עדנה הראל פישר:</w:t>
      </w:r>
      <w:r>
        <w:rPr>
          <w:rStyle w:val="TagStyle"/>
          <w:rFonts w:hint="cs"/>
          <w:rtl/>
        </w:rPr>
        <w:t xml:space="preserve"> </w:t>
      </w:r>
      <w:r w:rsidRPr="00873ABC">
        <w:rPr>
          <w:rStyle w:val="TagStyle"/>
          <w:rFonts w:hint="cs"/>
          <w:rtl/>
        </w:rPr>
        <w:t>&lt;&lt; דובר &gt;&gt;</w:t>
      </w:r>
      <w:r>
        <w:rPr>
          <w:rFonts w:hint="cs"/>
          <w:rtl/>
        </w:rPr>
        <w:t xml:space="preserve"> </w:t>
      </w:r>
      <w:bookmarkEnd w:id="6998"/>
    </w:p>
    <w:p w:rsidR="00250E63" w:rsidRDefault="00250E63" w:rsidP="00250E63">
      <w:pPr>
        <w:pStyle w:val="KeepWithNext"/>
        <w:rPr>
          <w:rtl/>
          <w:lang w:eastAsia="he-IL"/>
        </w:rPr>
      </w:pPr>
    </w:p>
    <w:p w:rsidR="00250E63" w:rsidRDefault="00250E63" w:rsidP="00250E63">
      <w:pPr>
        <w:rPr>
          <w:rtl/>
          <w:lang w:eastAsia="he-IL"/>
        </w:rPr>
      </w:pPr>
      <w:bookmarkStart w:id="6999" w:name="_ETM_Q1_8952220"/>
      <w:bookmarkStart w:id="7000" w:name="_ETM_Q1_8952279"/>
      <w:bookmarkEnd w:id="6999"/>
      <w:bookmarkEnd w:id="7000"/>
      <w:r>
        <w:rPr>
          <w:rtl/>
          <w:lang w:eastAsia="he-IL"/>
        </w:rPr>
        <w:t>אז שיהיה "קיים חשש"</w:t>
      </w:r>
      <w:bookmarkStart w:id="7001" w:name="_ETM_Q1_8953623"/>
      <w:bookmarkStart w:id="7002" w:name="_ETM_Q1_8953754"/>
      <w:bookmarkEnd w:id="7001"/>
      <w:bookmarkEnd w:id="7002"/>
      <w:r>
        <w:rPr>
          <w:rtl/>
          <w:lang w:eastAsia="he-IL"/>
        </w:rPr>
        <w:t>.</w:t>
      </w:r>
    </w:p>
    <w:p w:rsidR="00250E63" w:rsidRDefault="00250E63" w:rsidP="00250E63">
      <w:pPr>
        <w:rPr>
          <w:rtl/>
          <w:lang w:eastAsia="he-IL"/>
        </w:rPr>
      </w:pPr>
      <w:bookmarkStart w:id="7003" w:name="_ETM_Q1_8953468"/>
      <w:bookmarkStart w:id="7004" w:name="_ETM_Q1_8953584"/>
      <w:bookmarkStart w:id="7005" w:name="_ETM_Q1_8952603"/>
      <w:bookmarkEnd w:id="7003"/>
      <w:bookmarkEnd w:id="7004"/>
      <w:bookmarkEnd w:id="7005"/>
    </w:p>
    <w:p w:rsidR="00250E63" w:rsidRDefault="00250E63" w:rsidP="00873ABC">
      <w:pPr>
        <w:pStyle w:val="af8"/>
        <w:rPr>
          <w:rtl/>
        </w:rPr>
      </w:pPr>
      <w:bookmarkStart w:id="7006" w:name="ET_yor_6156_47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006"/>
    </w:p>
    <w:p w:rsidR="00250E63" w:rsidRDefault="00250E63" w:rsidP="00250E63">
      <w:pPr>
        <w:pStyle w:val="KeepWithNext"/>
        <w:rPr>
          <w:rtl/>
          <w:lang w:eastAsia="he-IL"/>
        </w:rPr>
      </w:pPr>
    </w:p>
    <w:p w:rsidR="00250E63" w:rsidRDefault="00250E63" w:rsidP="00250E63">
      <w:pPr>
        <w:rPr>
          <w:rtl/>
          <w:lang w:eastAsia="he-IL"/>
        </w:rPr>
      </w:pPr>
      <w:bookmarkStart w:id="7007" w:name="_ETM_Q1_8953369"/>
      <w:bookmarkStart w:id="7008" w:name="_ETM_Q1_8953416"/>
      <w:bookmarkEnd w:id="7007"/>
      <w:bookmarkEnd w:id="7008"/>
      <w:r>
        <w:rPr>
          <w:rtl/>
          <w:lang w:eastAsia="he-IL"/>
        </w:rPr>
        <w:t xml:space="preserve">חברים, מקובל על </w:t>
      </w:r>
      <w:bookmarkStart w:id="7009" w:name="_ETM_Q1_8957555"/>
      <w:bookmarkEnd w:id="7009"/>
      <w:r>
        <w:rPr>
          <w:rtl/>
          <w:lang w:eastAsia="he-IL"/>
        </w:rPr>
        <w:t>הממשלה להחליף את ה"מיידי" ב"דחוף"?</w:t>
      </w:r>
    </w:p>
    <w:p w:rsidR="00250E63" w:rsidRDefault="00250E63" w:rsidP="00250E63">
      <w:pPr>
        <w:rPr>
          <w:rtl/>
          <w:lang w:eastAsia="he-IL"/>
        </w:rPr>
      </w:pPr>
      <w:bookmarkStart w:id="7010" w:name="_ETM_Q1_8958534"/>
      <w:bookmarkStart w:id="7011" w:name="_ETM_Q1_8958667"/>
      <w:bookmarkStart w:id="7012" w:name="_ETM_Q1_8959475"/>
      <w:bookmarkEnd w:id="7010"/>
      <w:bookmarkEnd w:id="7011"/>
      <w:bookmarkEnd w:id="7012"/>
    </w:p>
    <w:p w:rsidR="00250E63" w:rsidRDefault="00250E63" w:rsidP="00873ABC">
      <w:pPr>
        <w:pStyle w:val="a5"/>
        <w:rPr>
          <w:rtl/>
        </w:rPr>
      </w:pPr>
      <w:bookmarkStart w:id="7013" w:name="ET_speaker_גל_ברנס_479"/>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013"/>
    </w:p>
    <w:p w:rsidR="00250E63" w:rsidRDefault="00250E63" w:rsidP="00250E63">
      <w:pPr>
        <w:pStyle w:val="KeepWithNext"/>
        <w:rPr>
          <w:rtl/>
          <w:lang w:eastAsia="he-IL"/>
        </w:rPr>
      </w:pPr>
    </w:p>
    <w:p w:rsidR="00250E63" w:rsidRDefault="00250E63" w:rsidP="00250E63">
      <w:pPr>
        <w:rPr>
          <w:rtl/>
          <w:lang w:eastAsia="he-IL"/>
        </w:rPr>
      </w:pPr>
      <w:bookmarkStart w:id="7014" w:name="_ETM_Q1_8960146"/>
      <w:bookmarkStart w:id="7015" w:name="_ETM_Q1_8960197"/>
      <w:bookmarkEnd w:id="7014"/>
      <w:bookmarkEnd w:id="7015"/>
      <w:r>
        <w:rPr>
          <w:rtl/>
          <w:lang w:eastAsia="he-IL"/>
        </w:rPr>
        <w:t>אנחנו לא מבינים כרגע את המשמע</w:t>
      </w:r>
      <w:bookmarkStart w:id="7016" w:name="_ETM_Q1_8959169"/>
      <w:bookmarkEnd w:id="7016"/>
      <w:r>
        <w:rPr>
          <w:rtl/>
          <w:lang w:eastAsia="he-IL"/>
        </w:rPr>
        <w:t>ות המשפטית. נבחן</w:t>
      </w:r>
      <w:bookmarkStart w:id="7017" w:name="_ETM_Q1_8954187"/>
      <w:bookmarkStart w:id="7018" w:name="_ETM_Q1_8954317"/>
      <w:bookmarkStart w:id="7019" w:name="_ETM_Q1_8949505"/>
      <w:bookmarkStart w:id="7020" w:name="_ETM_Q1_8949603"/>
      <w:bookmarkEnd w:id="7017"/>
      <w:bookmarkEnd w:id="7018"/>
      <w:bookmarkEnd w:id="7019"/>
      <w:bookmarkEnd w:id="7020"/>
      <w:r>
        <w:rPr>
          <w:rtl/>
          <w:lang w:eastAsia="he-IL"/>
        </w:rPr>
        <w:t>.</w:t>
      </w:r>
    </w:p>
    <w:p w:rsidR="00250E63" w:rsidRDefault="00250E63" w:rsidP="00250E63">
      <w:pPr>
        <w:rPr>
          <w:rtl/>
          <w:lang w:eastAsia="he-IL"/>
        </w:rPr>
      </w:pPr>
      <w:bookmarkStart w:id="7021" w:name="_ETM_Q1_8960525"/>
      <w:bookmarkStart w:id="7022" w:name="_ETM_Q1_8960638"/>
      <w:bookmarkStart w:id="7023" w:name="_ETM_Q1_8961925"/>
      <w:bookmarkEnd w:id="7021"/>
      <w:bookmarkEnd w:id="7022"/>
      <w:bookmarkEnd w:id="7023"/>
    </w:p>
    <w:p w:rsidR="00250E63" w:rsidRDefault="00250E63" w:rsidP="00873ABC">
      <w:pPr>
        <w:pStyle w:val="af8"/>
        <w:rPr>
          <w:rtl/>
        </w:rPr>
      </w:pPr>
      <w:bookmarkStart w:id="7024" w:name="ET_yor_6156_48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024"/>
    </w:p>
    <w:p w:rsidR="00250E63" w:rsidRDefault="00250E63" w:rsidP="00250E63">
      <w:pPr>
        <w:pStyle w:val="KeepWithNext"/>
        <w:rPr>
          <w:rtl/>
          <w:lang w:eastAsia="he-IL"/>
        </w:rPr>
      </w:pPr>
    </w:p>
    <w:p w:rsidR="00250E63" w:rsidRDefault="00250E63" w:rsidP="00250E63">
      <w:pPr>
        <w:rPr>
          <w:rtl/>
          <w:lang w:eastAsia="he-IL"/>
        </w:rPr>
      </w:pPr>
      <w:bookmarkStart w:id="7025" w:name="_ETM_Q1_8962641"/>
      <w:bookmarkStart w:id="7026" w:name="_ETM_Q1_8962714"/>
      <w:bookmarkEnd w:id="7025"/>
      <w:bookmarkEnd w:id="7026"/>
      <w:r>
        <w:rPr>
          <w:rtl/>
          <w:lang w:eastAsia="he-IL"/>
        </w:rPr>
        <w:t xml:space="preserve">זה יעלה בנוסח היו"ר. אני לא מבין </w:t>
      </w:r>
      <w:bookmarkStart w:id="7027" w:name="_ETM_Q1_8964135"/>
      <w:bookmarkEnd w:id="7027"/>
      <w:r>
        <w:rPr>
          <w:rtl/>
          <w:lang w:eastAsia="he-IL"/>
        </w:rPr>
        <w:t>את המשמעות המשפטית של "מיידי", אני חושב שזאת "דחיפות".</w:t>
      </w:r>
    </w:p>
    <w:p w:rsidR="00250E63" w:rsidRDefault="00250E63" w:rsidP="00250E63">
      <w:pPr>
        <w:rPr>
          <w:rtl/>
          <w:lang w:eastAsia="he-IL"/>
        </w:rPr>
      </w:pPr>
      <w:bookmarkStart w:id="7028" w:name="_ETM_Q1_8965370"/>
      <w:bookmarkStart w:id="7029" w:name="_ETM_Q1_8965501"/>
      <w:bookmarkStart w:id="7030" w:name="_ETM_Q1_8966136"/>
      <w:bookmarkStart w:id="7031" w:name="_ETM_Q1_8971063"/>
      <w:bookmarkEnd w:id="7028"/>
      <w:bookmarkEnd w:id="7029"/>
      <w:bookmarkEnd w:id="7030"/>
      <w:bookmarkEnd w:id="7031"/>
    </w:p>
    <w:p w:rsidR="00250E63" w:rsidRDefault="00250E63" w:rsidP="00873ABC">
      <w:pPr>
        <w:pStyle w:val="a5"/>
        <w:rPr>
          <w:rtl/>
        </w:rPr>
      </w:pPr>
      <w:bookmarkStart w:id="7032" w:name="ET_knessetmember_6217_483"/>
      <w:r w:rsidRPr="00873ABC">
        <w:rPr>
          <w:rStyle w:val="TagStyle"/>
          <w:rFonts w:hint="cs"/>
          <w:rtl/>
        </w:rPr>
        <w:t xml:space="preserve"> &lt;&lt; דובר &gt;&gt;</w:t>
      </w:r>
      <w:r>
        <w:rPr>
          <w:rStyle w:val="TagStyle"/>
          <w:rFonts w:hint="cs"/>
          <w:rtl/>
        </w:rPr>
        <w:t xml:space="preserve"> </w:t>
      </w:r>
      <w:r>
        <w:rPr>
          <w:rFonts w:hint="cs"/>
          <w:rtl/>
        </w:rPr>
        <w:t>אלעזר שטרן:</w:t>
      </w:r>
      <w:r>
        <w:rPr>
          <w:rStyle w:val="TagStyle"/>
          <w:rFonts w:hint="cs"/>
          <w:rtl/>
        </w:rPr>
        <w:t xml:space="preserve"> </w:t>
      </w:r>
      <w:r w:rsidRPr="00873ABC">
        <w:rPr>
          <w:rStyle w:val="TagStyle"/>
          <w:rFonts w:hint="cs"/>
          <w:rtl/>
        </w:rPr>
        <w:t>&lt;&lt; דובר &gt;&gt;</w:t>
      </w:r>
      <w:r>
        <w:rPr>
          <w:rFonts w:hint="cs"/>
          <w:rtl/>
        </w:rPr>
        <w:t xml:space="preserve"> </w:t>
      </w:r>
      <w:bookmarkEnd w:id="7032"/>
    </w:p>
    <w:p w:rsidR="00250E63" w:rsidRDefault="00250E63" w:rsidP="00250E63">
      <w:pPr>
        <w:rPr>
          <w:rtl/>
          <w:lang w:eastAsia="he-IL"/>
        </w:rPr>
      </w:pPr>
      <w:bookmarkStart w:id="7033" w:name="_ETM_Q1_8971664"/>
      <w:bookmarkStart w:id="7034" w:name="_ETM_Q1_8971714"/>
      <w:bookmarkEnd w:id="7033"/>
      <w:bookmarkEnd w:id="7034"/>
    </w:p>
    <w:p w:rsidR="00250E63" w:rsidRDefault="00250E63" w:rsidP="00250E63">
      <w:pPr>
        <w:rPr>
          <w:rtl/>
          <w:lang w:eastAsia="he-IL"/>
        </w:rPr>
      </w:pPr>
      <w:bookmarkStart w:id="7035" w:name="_ETM_Q1_8966812"/>
      <w:bookmarkStart w:id="7036" w:name="_ETM_Q1_8966864"/>
      <w:bookmarkEnd w:id="7035"/>
      <w:bookmarkEnd w:id="7036"/>
      <w:r>
        <w:rPr>
          <w:rtl/>
          <w:lang w:eastAsia="he-IL"/>
        </w:rPr>
        <w:t xml:space="preserve">השינוי בניסוח </w:t>
      </w:r>
      <w:bookmarkStart w:id="7037" w:name="_ETM_Q1_8969066"/>
      <w:bookmarkEnd w:id="7037"/>
      <w:r>
        <w:rPr>
          <w:rtl/>
          <w:lang w:eastAsia="he-IL"/>
        </w:rPr>
        <w:t xml:space="preserve">הוא רק בגלל שפשוט המבנה של הסעיפים - - </w:t>
      </w:r>
      <w:bookmarkStart w:id="7038" w:name="_ETM_Q1_8970407"/>
      <w:bookmarkEnd w:id="7038"/>
      <w:r>
        <w:rPr>
          <w:rtl/>
          <w:lang w:eastAsia="he-IL"/>
        </w:rPr>
        <w:t>-</w:t>
      </w:r>
    </w:p>
    <w:p w:rsidR="00250E63" w:rsidRDefault="00250E63" w:rsidP="00250E63">
      <w:pPr>
        <w:rPr>
          <w:rtl/>
          <w:lang w:eastAsia="he-IL"/>
        </w:rPr>
      </w:pPr>
      <w:bookmarkStart w:id="7039" w:name="_ETM_Q1_8970719"/>
      <w:bookmarkStart w:id="7040" w:name="_ETM_Q1_8970833"/>
      <w:bookmarkStart w:id="7041" w:name="_ETM_Q1_8972903"/>
      <w:bookmarkEnd w:id="7039"/>
      <w:bookmarkEnd w:id="7040"/>
      <w:bookmarkEnd w:id="7041"/>
    </w:p>
    <w:p w:rsidR="00250E63" w:rsidRDefault="00250E63" w:rsidP="00873ABC">
      <w:pPr>
        <w:pStyle w:val="af8"/>
        <w:rPr>
          <w:rtl/>
        </w:rPr>
      </w:pPr>
      <w:bookmarkStart w:id="7042" w:name="ET_yor_6156_48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042"/>
    </w:p>
    <w:p w:rsidR="00250E63" w:rsidRDefault="00250E63" w:rsidP="00250E63">
      <w:pPr>
        <w:pStyle w:val="KeepWithNext"/>
        <w:rPr>
          <w:rtl/>
          <w:lang w:eastAsia="he-IL"/>
        </w:rPr>
      </w:pPr>
    </w:p>
    <w:p w:rsidR="00250E63" w:rsidRDefault="00250E63" w:rsidP="00250E63">
      <w:pPr>
        <w:rPr>
          <w:rtl/>
          <w:lang w:eastAsia="he-IL"/>
        </w:rPr>
      </w:pPr>
      <w:bookmarkStart w:id="7043" w:name="_ETM_Q1_8973650"/>
      <w:bookmarkStart w:id="7044" w:name="_ETM_Q1_8973699"/>
      <w:bookmarkEnd w:id="7043"/>
      <w:bookmarkEnd w:id="7044"/>
      <w:r>
        <w:rPr>
          <w:rtl/>
          <w:lang w:eastAsia="he-IL"/>
        </w:rPr>
        <w:t xml:space="preserve">בסדר גמור. אני לא נכנס פה לרזולוציות ניסוח, זאת </w:t>
      </w:r>
      <w:bookmarkStart w:id="7045" w:name="_ETM_Q1_8976765"/>
      <w:bookmarkEnd w:id="7045"/>
      <w:r>
        <w:rPr>
          <w:rtl/>
          <w:lang w:eastAsia="he-IL"/>
        </w:rPr>
        <w:t xml:space="preserve">עבודה שלכם. אם בסוף אפשר לתקן תקנו, אם לא </w:t>
      </w:r>
      <w:bookmarkStart w:id="7046" w:name="_ETM_Q1_8979777"/>
      <w:bookmarkEnd w:id="7046"/>
      <w:r>
        <w:rPr>
          <w:rtl/>
          <w:lang w:eastAsia="he-IL"/>
        </w:rPr>
        <w:t xml:space="preserve">לא. אני מכיר סעיף "דחיפות" בחקיקת הקורונה. לא מכיר </w:t>
      </w:r>
      <w:bookmarkStart w:id="7047" w:name="_ETM_Q1_8983514"/>
      <w:bookmarkEnd w:id="7047"/>
      <w:r>
        <w:rPr>
          <w:rtl/>
          <w:lang w:eastAsia="he-IL"/>
        </w:rPr>
        <w:t>סעיף "מיידיות", אבל בסדר. 24, בבקשה.</w:t>
      </w:r>
      <w:bookmarkStart w:id="7048" w:name="_ETM_Q1_8991130"/>
      <w:bookmarkStart w:id="7049" w:name="_ETM_Q1_8991228"/>
      <w:bookmarkEnd w:id="7048"/>
      <w:bookmarkEnd w:id="7049"/>
      <w:r>
        <w:rPr>
          <w:rtl/>
          <w:lang w:eastAsia="he-IL"/>
        </w:rPr>
        <w:t xml:space="preserve"> חברים, אנחנו מגיעים </w:t>
      </w:r>
      <w:bookmarkStart w:id="7050" w:name="_ETM_Q1_8991835"/>
      <w:bookmarkEnd w:id="7050"/>
      <w:r>
        <w:rPr>
          <w:rtl/>
          <w:lang w:eastAsia="he-IL"/>
        </w:rPr>
        <w:t>בעצם לסעיף האחרון, יש לנו עשר דקות לעניינו, בבקשה.</w:t>
      </w:r>
    </w:p>
    <w:p w:rsidR="00250E63" w:rsidRDefault="00250E63" w:rsidP="00250E63">
      <w:pPr>
        <w:ind w:firstLine="0"/>
        <w:rPr>
          <w:rtl/>
          <w:lang w:eastAsia="he-IL"/>
        </w:rPr>
      </w:pPr>
      <w:bookmarkStart w:id="7051" w:name="_ETM_Q1_8998674"/>
      <w:bookmarkStart w:id="7052" w:name="_ETM_Q1_8998801"/>
      <w:bookmarkStart w:id="7053" w:name="_ETM_Q1_8998843"/>
      <w:bookmarkStart w:id="7054" w:name="_ETM_Q1_8998883"/>
      <w:bookmarkStart w:id="7055" w:name="_ETM_Q1_8996620"/>
      <w:bookmarkEnd w:id="7051"/>
      <w:bookmarkEnd w:id="7052"/>
      <w:bookmarkEnd w:id="7053"/>
      <w:bookmarkEnd w:id="7054"/>
      <w:bookmarkEnd w:id="7055"/>
    </w:p>
    <w:p w:rsidR="00250E63" w:rsidRDefault="00250E63" w:rsidP="00873ABC">
      <w:pPr>
        <w:pStyle w:val="a5"/>
        <w:rPr>
          <w:rtl/>
        </w:rPr>
      </w:pPr>
      <w:bookmarkStart w:id="7056" w:name="ET_speaker_גור_בליי_484"/>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056"/>
    </w:p>
    <w:p w:rsidR="00250E63" w:rsidRDefault="00250E63" w:rsidP="00250E63">
      <w:pPr>
        <w:rPr>
          <w:rtl/>
          <w:lang w:eastAsia="he-IL"/>
        </w:rPr>
      </w:pPr>
      <w:bookmarkStart w:id="7057" w:name="_ETM_Q1_8997213"/>
      <w:bookmarkStart w:id="7058" w:name="_ETM_Q1_8997260"/>
      <w:bookmarkEnd w:id="7057"/>
      <w:bookmarkEnd w:id="7058"/>
    </w:p>
    <w:p w:rsidR="00250E63" w:rsidRDefault="00250E63" w:rsidP="00250E63">
      <w:pPr>
        <w:widowControl w:val="0"/>
        <w:spacing w:after="40" w:line="352" w:lineRule="auto"/>
        <w:ind w:left="718" w:firstLine="0"/>
        <w:rPr>
          <w:rtl/>
        </w:rPr>
      </w:pPr>
      <w:bookmarkStart w:id="7059" w:name="_ETM_Q1_8988022"/>
      <w:bookmarkStart w:id="7060" w:name="_ETM_Q1_8988143"/>
      <w:bookmarkEnd w:id="7059"/>
      <w:bookmarkEnd w:id="7060"/>
      <w:r>
        <w:rPr>
          <w:rtl/>
        </w:rPr>
        <w:t xml:space="preserve">"24. בחינה תקופתית של אסדרה. </w:t>
      </w:r>
    </w:p>
    <w:p w:rsidR="00250E63" w:rsidRDefault="00250E63" w:rsidP="00250E63">
      <w:pPr>
        <w:widowControl w:val="0"/>
        <w:spacing w:after="40" w:line="352" w:lineRule="auto"/>
        <w:ind w:left="3553" w:firstLine="0"/>
        <w:rPr>
          <w:rtl/>
        </w:rPr>
      </w:pPr>
      <w:bookmarkStart w:id="7061" w:name="_ETM_Q1_9000858"/>
      <w:bookmarkStart w:id="7062" w:name="_ETM_Q1_9000982"/>
      <w:bookmarkEnd w:id="7061"/>
      <w:bookmarkEnd w:id="7062"/>
      <w:r>
        <w:rPr>
          <w:rtl/>
        </w:rPr>
        <w:t>(א)</w:t>
      </w:r>
      <w:bookmarkStart w:id="7063" w:name="_ETM_Q1_9003361"/>
      <w:bookmarkEnd w:id="7063"/>
      <w:r>
        <w:rPr>
          <w:rtl/>
        </w:rPr>
        <w:t xml:space="preserve"> מאסדר המבקש להציע או לקבוע אסדרה, למעט הצעת חוק</w:t>
      </w:r>
      <w:bookmarkStart w:id="7064" w:name="_ETM_Q1_9004160"/>
      <w:bookmarkEnd w:id="7064"/>
      <w:r>
        <w:rPr>
          <w:rtl/>
        </w:rPr>
        <w:t xml:space="preserve">, יקבע בה הוראה לעניין בחינתה לפי הוראות סעיף קטן (ג) </w:t>
      </w:r>
      <w:bookmarkStart w:id="7065" w:name="_ETM_Q1_9007088"/>
      <w:bookmarkEnd w:id="7065"/>
      <w:r>
        <w:rPr>
          <w:rtl/>
        </w:rPr>
        <w:t xml:space="preserve">בתום תקופה שתיקבע בהוראה ושלא תעלה על עשר שנים </w:t>
      </w:r>
      <w:bookmarkStart w:id="7066" w:name="_ETM_Q1_9010776"/>
      <w:bookmarkEnd w:id="7066"/>
      <w:r>
        <w:rPr>
          <w:rtl/>
        </w:rPr>
        <w:t xml:space="preserve">מיום כניסתה לתוקף של האסדרה, ואולם המאסדר רשאי, </w:t>
      </w:r>
      <w:bookmarkStart w:id="7067" w:name="_ETM_Q1_9013030"/>
      <w:bookmarkEnd w:id="7067"/>
      <w:r>
        <w:rPr>
          <w:rtl/>
        </w:rPr>
        <w:t xml:space="preserve">בהחלטה מנומקת, שלא לקבוע באסדרה הוראה כאמור, אם הוא </w:t>
      </w:r>
      <w:bookmarkStart w:id="7068" w:name="_ETM_Q1_9013958"/>
      <w:bookmarkEnd w:id="7068"/>
      <w:r>
        <w:rPr>
          <w:rtl/>
        </w:rPr>
        <w:t>סבור שמתקיים אחד מאלה:</w:t>
      </w:r>
    </w:p>
    <w:p w:rsidR="00250E63" w:rsidRDefault="00250E63" w:rsidP="00250E63">
      <w:pPr>
        <w:widowControl w:val="0"/>
        <w:spacing w:after="40" w:line="352" w:lineRule="auto"/>
        <w:ind w:left="4120" w:firstLine="0"/>
        <w:rPr>
          <w:rtl/>
        </w:rPr>
      </w:pPr>
      <w:bookmarkStart w:id="7069" w:name="_ETM_Q1_9016122"/>
      <w:bookmarkStart w:id="7070" w:name="_ETM_Q1_9016227"/>
      <w:bookmarkEnd w:id="7069"/>
      <w:bookmarkEnd w:id="7070"/>
      <w:r>
        <w:rPr>
          <w:rtl/>
        </w:rPr>
        <w:t>(1) ביצוע הבחינה מצריך הקצאת משאבים בלתי סבירה בהתחשב בעלות הציות לאסדרה והשלכותיה על נטל האסדרה;</w:t>
      </w:r>
    </w:p>
    <w:p w:rsidR="00250E63" w:rsidRDefault="00250E63" w:rsidP="00250E63">
      <w:pPr>
        <w:widowControl w:val="0"/>
        <w:spacing w:after="40" w:line="352" w:lineRule="auto"/>
        <w:ind w:left="4120" w:firstLine="0"/>
      </w:pPr>
      <w:r>
        <w:rPr>
          <w:rtl/>
        </w:rPr>
        <w:t xml:space="preserve">(2) ביצוע הבחינה עלול להיות כרוך בהשלכות בלתי </w:t>
      </w:r>
      <w:bookmarkStart w:id="7071" w:name="_ETM_Q1_9024407"/>
      <w:bookmarkEnd w:id="7071"/>
      <w:r>
        <w:rPr>
          <w:rtl/>
        </w:rPr>
        <w:t>רצויות;</w:t>
      </w:r>
    </w:p>
    <w:p w:rsidR="00250E63" w:rsidRDefault="00250E63" w:rsidP="00250E63">
      <w:pPr>
        <w:widowControl w:val="0"/>
        <w:spacing w:after="40" w:line="352" w:lineRule="auto"/>
        <w:ind w:left="4120" w:firstLine="0"/>
      </w:pPr>
      <w:r>
        <w:rPr>
          <w:rtl/>
        </w:rPr>
        <w:t>(3) מתקיימות נסיבות מיוחדות שבשלהן אין הצדקה לבצע את הבחינה.</w:t>
      </w:r>
    </w:p>
    <w:p w:rsidR="00250E63" w:rsidRDefault="00250E63" w:rsidP="00250E63">
      <w:pPr>
        <w:widowControl w:val="0"/>
        <w:spacing w:after="40" w:line="352" w:lineRule="auto"/>
        <w:ind w:left="3553" w:firstLine="0"/>
      </w:pPr>
      <w:r>
        <w:rPr>
          <w:rtl/>
        </w:rPr>
        <w:t>(ב) על אף הוראות סעיף קטן (א) רישה, הייתה האסדרה כאמור באותו סעיף קטן אסדרה בעלת השפעה משקית, תהיה התקופה שתיקבע בהוראה כאמור בו תקופה שאינה עולה על חמש שנים מיום כניסתה לתוקף של האסדרה; ואולם מאסדר רשאי, בהחלטה מנומקת, לקבוע בהוראה כאמור תקופה ארוכה יותר, אך לא יותר מעשר שנים מיום הכניסה לתוקף כאמור.</w:t>
      </w:r>
    </w:p>
    <w:p w:rsidR="00250E63" w:rsidRDefault="00250E63" w:rsidP="00250E63">
      <w:pPr>
        <w:widowControl w:val="0"/>
        <w:spacing w:after="40" w:line="352" w:lineRule="auto"/>
        <w:ind w:left="3553" w:firstLine="0"/>
      </w:pPr>
      <w:r>
        <w:rPr>
          <w:rtl/>
        </w:rPr>
        <w:t xml:space="preserve">(ג) במסגרת הבחינה שתבוצע לפי סעיף זה, יבחן מאסדר – </w:t>
      </w:r>
    </w:p>
    <w:p w:rsidR="00250E63" w:rsidRDefault="00250E63" w:rsidP="00250E63">
      <w:pPr>
        <w:widowControl w:val="0"/>
        <w:spacing w:after="40" w:line="352" w:lineRule="auto"/>
        <w:ind w:left="4120" w:firstLine="0"/>
      </w:pPr>
      <w:r>
        <w:rPr>
          <w:rtl/>
        </w:rPr>
        <w:t>(1) אם, ובאיזו מידה, הושגו היעדים שלשם השגתם נקבעה האסדרה;</w:t>
      </w:r>
    </w:p>
    <w:p w:rsidR="00250E63" w:rsidRDefault="00250E63" w:rsidP="00250E63">
      <w:pPr>
        <w:widowControl w:val="0"/>
        <w:spacing w:after="40" w:line="352" w:lineRule="auto"/>
        <w:ind w:left="4120" w:firstLine="0"/>
      </w:pPr>
      <w:r>
        <w:rPr>
          <w:rtl/>
        </w:rPr>
        <w:t>(2) אם האסדרה עדיין נדרשת בהתחשב במטרות שלשמן נקבעה או מטעמים אחרים.</w:t>
      </w:r>
    </w:p>
    <w:p w:rsidR="00250E63" w:rsidRDefault="00250E63" w:rsidP="00250E63">
      <w:pPr>
        <w:widowControl w:val="0"/>
        <w:spacing w:after="40" w:line="352" w:lineRule="auto"/>
        <w:ind w:left="3553" w:firstLine="0"/>
        <w:rPr>
          <w:rtl/>
        </w:rPr>
      </w:pPr>
      <w:bookmarkStart w:id="7072" w:name="_ETM_Q1_9058283"/>
      <w:bookmarkStart w:id="7073" w:name="_ETM_Q1_9058404"/>
      <w:bookmarkEnd w:id="7072"/>
      <w:bookmarkEnd w:id="7073"/>
      <w:r>
        <w:rPr>
          <w:rtl/>
        </w:rPr>
        <w:t>(</w:t>
      </w:r>
      <w:bookmarkStart w:id="7074" w:name="_ETM_Q1_9015258"/>
      <w:bookmarkStart w:id="7075" w:name="_ETM_Q1_9015365"/>
      <w:bookmarkStart w:id="7076" w:name="_ETM_Q1_8962973"/>
      <w:bookmarkStart w:id="7077" w:name="_ETM_Q1_8963069"/>
      <w:bookmarkEnd w:id="7074"/>
      <w:bookmarkEnd w:id="7075"/>
      <w:bookmarkEnd w:id="7076"/>
      <w:bookmarkEnd w:id="7077"/>
      <w:r>
        <w:rPr>
          <w:rtl/>
        </w:rPr>
        <w:t xml:space="preserve">ד) בתום בחינת אסדרה לפי סעיף זה, </w:t>
      </w:r>
      <w:bookmarkStart w:id="7078" w:name="_ETM_Q1_9058958"/>
      <w:bookmarkEnd w:id="7078"/>
      <w:r>
        <w:rPr>
          <w:rtl/>
        </w:rPr>
        <w:t xml:space="preserve">יפרסם המאסדר לציבור דוח בדבר ממצאי הבחינה, וימציא </w:t>
      </w:r>
      <w:bookmarkStart w:id="7079" w:name="_ETM_Q1_9064777"/>
      <w:bookmarkEnd w:id="7079"/>
      <w:r>
        <w:rPr>
          <w:rtl/>
        </w:rPr>
        <w:t xml:space="preserve">העתק ממנו לרשות; </w:t>
      </w:r>
      <w:bookmarkStart w:id="7080" w:name="_ETM_Q1_8960682"/>
      <w:bookmarkStart w:id="7081" w:name="_ETM_Q1_8960728"/>
      <w:bookmarkEnd w:id="7080"/>
      <w:bookmarkEnd w:id="7081"/>
      <w:r>
        <w:rPr>
          <w:rtl/>
        </w:rPr>
        <w:t xml:space="preserve">בדוח כאמור יציין המאסדר </w:t>
      </w:r>
      <w:bookmarkStart w:id="7082" w:name="_ETM_Q1_9070305"/>
      <w:bookmarkEnd w:id="7082"/>
      <w:r>
        <w:rPr>
          <w:rtl/>
        </w:rPr>
        <w:t>את המועד הבא שבו תיבחן האסדרה בהתאם להוראות סעיף קטן (ג), ושיהיה לא יאוחר מעשר שנים לאחר תום הבחינה הקודמת, ויחולו לעניין זה הוראות סעיף קטן (א) רישה.</w:t>
      </w:r>
    </w:p>
    <w:p w:rsidR="00250E63" w:rsidRDefault="00250E63" w:rsidP="00250E63">
      <w:pPr>
        <w:rPr>
          <w:rtl/>
        </w:rPr>
      </w:pPr>
      <w:bookmarkStart w:id="7083" w:name="_ETM_Q1_9078590"/>
      <w:bookmarkStart w:id="7084" w:name="_ETM_Q1_9077413"/>
      <w:bookmarkEnd w:id="7083"/>
      <w:bookmarkEnd w:id="7084"/>
    </w:p>
    <w:p w:rsidR="00250E63" w:rsidRDefault="00250E63" w:rsidP="00873ABC">
      <w:pPr>
        <w:pStyle w:val="af8"/>
        <w:rPr>
          <w:rtl/>
        </w:rPr>
      </w:pPr>
      <w:bookmarkStart w:id="7085" w:name="ET_yor_6156_115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7085"/>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7086" w:name="_ETM_Q1_9078128"/>
      <w:bookmarkStart w:id="7087" w:name="_ETM_Q1_9078182"/>
      <w:bookmarkEnd w:id="7086"/>
      <w:bookmarkEnd w:id="7087"/>
      <w:r>
        <w:rPr>
          <w:rtl/>
          <w:lang w:eastAsia="he-IL"/>
        </w:rPr>
        <w:t xml:space="preserve">אז קודם כול הוראות </w:t>
      </w:r>
      <w:bookmarkStart w:id="7088" w:name="_ETM_Q1_9080513"/>
      <w:bookmarkEnd w:id="7088"/>
      <w:r>
        <w:rPr>
          <w:rtl/>
          <w:lang w:eastAsia="he-IL"/>
        </w:rPr>
        <w:t xml:space="preserve">סעיף קטן (ג) – זאת אומרת </w:t>
      </w:r>
      <w:bookmarkStart w:id="7089" w:name="_ETM_Q1_9080812"/>
      <w:bookmarkEnd w:id="7089"/>
      <w:r>
        <w:rPr>
          <w:rtl/>
          <w:lang w:eastAsia="he-IL"/>
        </w:rPr>
        <w:t xml:space="preserve">זה מובן, האם היא </w:t>
      </w:r>
      <w:bookmarkStart w:id="7090" w:name="_ETM_Q1_9078753"/>
      <w:bookmarkStart w:id="7091" w:name="_ETM_Q1_9078774"/>
      <w:bookmarkStart w:id="7092" w:name="_ETM_Q1_9078809"/>
      <w:bookmarkEnd w:id="7090"/>
      <w:bookmarkEnd w:id="7091"/>
      <w:bookmarkEnd w:id="7092"/>
      <w:r>
        <w:rPr>
          <w:rtl/>
        </w:rPr>
        <w:t>עדיין נדרשת? נכון? כי מבחינת לוחות הזמנים, הם קבועים בחוק, או שאתם משאירים את מועד הבחינה השני והשלישי לשיקול דעתו המוחלט של המאסדר?</w:t>
      </w:r>
    </w:p>
    <w:p w:rsidR="00250E63" w:rsidRDefault="00250E63" w:rsidP="00250E63">
      <w:pPr>
        <w:ind w:firstLine="0"/>
        <w:rPr>
          <w:rtl/>
        </w:rPr>
      </w:pPr>
      <w:bookmarkStart w:id="7093" w:name="_ETM_Q1_9094422"/>
      <w:bookmarkStart w:id="7094" w:name="_ETM_Q1_9094631"/>
      <w:bookmarkStart w:id="7095" w:name="_ETM_Q1_9094656"/>
      <w:bookmarkStart w:id="7096" w:name="_ETM_Q1_9094705"/>
      <w:bookmarkStart w:id="7097" w:name="_ETM_Q1_9096310"/>
      <w:bookmarkEnd w:id="7093"/>
      <w:bookmarkEnd w:id="7094"/>
      <w:bookmarkEnd w:id="7095"/>
      <w:bookmarkEnd w:id="7096"/>
      <w:bookmarkEnd w:id="7097"/>
    </w:p>
    <w:p w:rsidR="00250E63" w:rsidRDefault="00250E63" w:rsidP="00873ABC">
      <w:pPr>
        <w:pStyle w:val="a5"/>
        <w:rPr>
          <w:rtl/>
        </w:rPr>
      </w:pPr>
      <w:bookmarkStart w:id="7098" w:name="ET_speaker_גל_ברנס_1157"/>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p>
    <w:p w:rsidR="00250E63" w:rsidRDefault="00250E63" w:rsidP="00250E63">
      <w:pPr>
        <w:ind w:firstLine="0"/>
        <w:rPr>
          <w:rtl/>
          <w:lang w:eastAsia="he-IL"/>
        </w:rPr>
      </w:pPr>
      <w:bookmarkStart w:id="7099" w:name="_ETM_Q1_9096937"/>
      <w:bookmarkStart w:id="7100" w:name="_ETM_Q1_9096965"/>
      <w:bookmarkEnd w:id="7099"/>
      <w:bookmarkEnd w:id="7100"/>
      <w:bookmarkEnd w:id="7098"/>
    </w:p>
    <w:p w:rsidR="00250E63" w:rsidRDefault="00250E63" w:rsidP="00250E63">
      <w:pPr>
        <w:rPr>
          <w:rtl/>
        </w:rPr>
      </w:pPr>
      <w:bookmarkStart w:id="7101" w:name="_ETM_Q1_9095378"/>
      <w:bookmarkStart w:id="7102" w:name="_ETM_Q1_9095529"/>
      <w:bookmarkEnd w:id="7101"/>
      <w:bookmarkEnd w:id="7102"/>
      <w:r>
        <w:rPr>
          <w:rtl/>
        </w:rPr>
        <w:t xml:space="preserve">הטווח שנקבע בחוק הוא בין חמש </w:t>
      </w:r>
      <w:bookmarkStart w:id="7103" w:name="_ETM_Q1_9099908"/>
      <w:bookmarkEnd w:id="7103"/>
      <w:r>
        <w:rPr>
          <w:rtl/>
        </w:rPr>
        <w:t>לעשר שנים, והוא לא יעלה על עשר שנים. מתווסף לזה שיקול דעת של המאסדר לפי - - -</w:t>
      </w:r>
    </w:p>
    <w:p w:rsidR="00250E63" w:rsidRDefault="00250E63" w:rsidP="00250E63">
      <w:pPr>
        <w:rPr>
          <w:rtl/>
        </w:rPr>
      </w:pPr>
      <w:bookmarkStart w:id="7104" w:name="_ETM_Q1_9105846"/>
      <w:bookmarkStart w:id="7105" w:name="_ETM_Q1_9105953"/>
      <w:bookmarkStart w:id="7106" w:name="_ETM_Q1_9104409"/>
      <w:bookmarkEnd w:id="7104"/>
      <w:bookmarkEnd w:id="7105"/>
      <w:bookmarkEnd w:id="7106"/>
    </w:p>
    <w:p w:rsidR="00250E63" w:rsidRDefault="00250E63" w:rsidP="00873ABC">
      <w:pPr>
        <w:pStyle w:val="af8"/>
        <w:rPr>
          <w:rtl/>
        </w:rPr>
      </w:pPr>
      <w:bookmarkStart w:id="7107" w:name="ET_yor_6156_115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7107"/>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7108" w:name="_ETM_Q1_9105089"/>
      <w:bookmarkStart w:id="7109" w:name="_ETM_Q1_9105140"/>
      <w:bookmarkEnd w:id="7108"/>
      <w:bookmarkEnd w:id="7109"/>
      <w:r>
        <w:rPr>
          <w:rtl/>
          <w:lang w:eastAsia="he-IL"/>
        </w:rPr>
        <w:t xml:space="preserve">אז זה </w:t>
      </w:r>
      <w:bookmarkStart w:id="7110" w:name="_ETM_Q1_9105984"/>
      <w:bookmarkEnd w:id="7110"/>
      <w:r>
        <w:rPr>
          <w:rtl/>
          <w:lang w:eastAsia="he-IL"/>
        </w:rPr>
        <w:t xml:space="preserve">לא רק </w:t>
      </w:r>
      <w:bookmarkStart w:id="7111" w:name="_ETM_Q1_9105989"/>
      <w:bookmarkStart w:id="7112" w:name="_ETM_Q1_9106044"/>
      <w:bookmarkEnd w:id="7111"/>
      <w:bookmarkEnd w:id="7112"/>
      <w:r>
        <w:rPr>
          <w:rtl/>
        </w:rPr>
        <w:t>בהתאם להוראות סעיף קטן (ג), אלא גם א) ו-(ב) בהתאם לעניין. כי לגבי המשך זה לא כתוב ב-(ג).</w:t>
      </w:r>
    </w:p>
    <w:p w:rsidR="00250E63" w:rsidRDefault="00250E63" w:rsidP="00250E63">
      <w:pPr>
        <w:rPr>
          <w:rtl/>
        </w:rPr>
      </w:pPr>
      <w:bookmarkStart w:id="7113" w:name="_ETM_Q1_9114612"/>
      <w:bookmarkStart w:id="7114" w:name="_ETM_Q1_9114711"/>
      <w:bookmarkEnd w:id="7113"/>
      <w:bookmarkEnd w:id="7114"/>
    </w:p>
    <w:p w:rsidR="00250E63" w:rsidRDefault="00250E63" w:rsidP="00873ABC">
      <w:pPr>
        <w:pStyle w:val="a5"/>
        <w:rPr>
          <w:rtl/>
        </w:rPr>
      </w:pPr>
      <w:bookmarkStart w:id="7115" w:name="ET_speaker_גל_ברנס_1159"/>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p>
    <w:p w:rsidR="00250E63" w:rsidRDefault="00250E63" w:rsidP="00250E63">
      <w:pPr>
        <w:rPr>
          <w:rtl/>
        </w:rPr>
      </w:pPr>
      <w:bookmarkStart w:id="7116" w:name="_ETM_Q1_9114881"/>
      <w:bookmarkStart w:id="7117" w:name="_ETM_Q1_9114933"/>
      <w:bookmarkEnd w:id="7116"/>
      <w:bookmarkEnd w:id="7117"/>
      <w:bookmarkEnd w:id="7115"/>
    </w:p>
    <w:p w:rsidR="00250E63" w:rsidRDefault="00250E63" w:rsidP="00250E63">
      <w:pPr>
        <w:rPr>
          <w:rtl/>
        </w:rPr>
      </w:pPr>
      <w:bookmarkStart w:id="7118" w:name="_ETM_Q1_9115048"/>
      <w:bookmarkStart w:id="7119" w:name="_ETM_Q1_9115149"/>
      <w:bookmarkEnd w:id="7118"/>
      <w:bookmarkEnd w:id="7119"/>
      <w:r>
        <w:rPr>
          <w:rtl/>
        </w:rPr>
        <w:t>לא הבנתי. סליחה.</w:t>
      </w:r>
    </w:p>
    <w:p w:rsidR="00250E63" w:rsidRDefault="00250E63" w:rsidP="00250E63">
      <w:pPr>
        <w:rPr>
          <w:rtl/>
        </w:rPr>
      </w:pPr>
      <w:bookmarkStart w:id="7120" w:name="_ETM_Q1_9116672"/>
      <w:bookmarkStart w:id="7121" w:name="_ETM_Q1_9115524"/>
      <w:bookmarkEnd w:id="7120"/>
      <w:bookmarkEnd w:id="7121"/>
    </w:p>
    <w:p w:rsidR="00250E63" w:rsidRDefault="00250E63" w:rsidP="00873ABC">
      <w:pPr>
        <w:pStyle w:val="af8"/>
        <w:rPr>
          <w:rtl/>
        </w:rPr>
      </w:pPr>
      <w:bookmarkStart w:id="7122" w:name="ET_yor_6156_116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7122"/>
      <w:r>
        <w:rPr>
          <w:rFonts w:hint="cs"/>
          <w:rtl/>
        </w:rPr>
        <w:t xml:space="preserve"> </w:t>
      </w:r>
    </w:p>
    <w:p w:rsidR="00250E63" w:rsidRDefault="00250E63" w:rsidP="00250E63">
      <w:pPr>
        <w:rPr>
          <w:rtl/>
          <w:lang w:eastAsia="he-IL"/>
        </w:rPr>
      </w:pPr>
      <w:bookmarkStart w:id="7123" w:name="_ETM_Q1_9116156"/>
      <w:bookmarkStart w:id="7124" w:name="_ETM_Q1_9116206"/>
      <w:bookmarkEnd w:id="7123"/>
      <w:bookmarkEnd w:id="7124"/>
    </w:p>
    <w:p w:rsidR="00250E63" w:rsidRDefault="00250E63" w:rsidP="00250E63">
      <w:pPr>
        <w:rPr>
          <w:rtl/>
        </w:rPr>
      </w:pPr>
      <w:bookmarkStart w:id="7125" w:name="_ETM_Q1_9116848"/>
      <w:bookmarkStart w:id="7126" w:name="_ETM_Q1_9116866"/>
      <w:bookmarkStart w:id="7127" w:name="_ETM_Q1_9116914"/>
      <w:bookmarkEnd w:id="7125"/>
      <w:bookmarkEnd w:id="7126"/>
      <w:bookmarkEnd w:id="7127"/>
      <w:r>
        <w:rPr>
          <w:rtl/>
        </w:rPr>
        <w:t xml:space="preserve">אתה אומר ש"יציין המאסדר את המועד הבא שבו תיבחן האסדרה", המועד הזה צריך להיקבע בראש ובראשונה על פי הפרמטרים של (א) ו-(ב), לא של (ג). </w:t>
      </w:r>
      <w:bookmarkStart w:id="7128" w:name="_ETM_Q1_9130646"/>
      <w:bookmarkEnd w:id="7128"/>
      <w:r>
        <w:rPr>
          <w:rtl/>
        </w:rPr>
        <w:t>(ג) נכנס לתמונה רק אם לא צריך את האסדרה.</w:t>
      </w:r>
    </w:p>
    <w:p w:rsidR="00250E63" w:rsidRDefault="00250E63" w:rsidP="00250E63">
      <w:pPr>
        <w:rPr>
          <w:rtl/>
        </w:rPr>
      </w:pPr>
      <w:bookmarkStart w:id="7129" w:name="_ETM_Q1_9129619"/>
      <w:bookmarkStart w:id="7130" w:name="_ETM_Q1_9132045"/>
      <w:bookmarkEnd w:id="7129"/>
      <w:bookmarkEnd w:id="7130"/>
    </w:p>
    <w:p w:rsidR="00250E63" w:rsidRDefault="00250E63" w:rsidP="00873ABC">
      <w:pPr>
        <w:pStyle w:val="a5"/>
        <w:rPr>
          <w:rtl/>
        </w:rPr>
      </w:pPr>
      <w:bookmarkStart w:id="7131" w:name="ET_speaker_יעל_קריב_475"/>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7131"/>
    </w:p>
    <w:p w:rsidR="00250E63" w:rsidRDefault="00250E63" w:rsidP="00250E63">
      <w:pPr>
        <w:pStyle w:val="KeepWithNext"/>
        <w:rPr>
          <w:rtl/>
          <w:lang w:eastAsia="he-IL"/>
        </w:rPr>
      </w:pPr>
    </w:p>
    <w:p w:rsidR="00250E63" w:rsidRDefault="00250E63" w:rsidP="00250E63">
      <w:pPr>
        <w:rPr>
          <w:rtl/>
          <w:lang w:eastAsia="he-IL"/>
        </w:rPr>
      </w:pPr>
      <w:bookmarkStart w:id="7132" w:name="_ETM_Q1_9141494"/>
      <w:bookmarkStart w:id="7133" w:name="_ETM_Q1_9141522"/>
      <w:bookmarkEnd w:id="7132"/>
      <w:bookmarkEnd w:id="7133"/>
      <w:r>
        <w:rPr>
          <w:rtl/>
          <w:lang w:eastAsia="he-IL"/>
        </w:rPr>
        <w:t xml:space="preserve">תיבחן האסדרה. האסדרה </w:t>
      </w:r>
      <w:bookmarkStart w:id="7134" w:name="_ETM_Q1_9133925"/>
      <w:bookmarkEnd w:id="7134"/>
      <w:r>
        <w:rPr>
          <w:rtl/>
          <w:lang w:eastAsia="he-IL"/>
        </w:rPr>
        <w:t>תיבחן, זה מתייחס למילה "תיבחן", לא למועד.</w:t>
      </w:r>
    </w:p>
    <w:p w:rsidR="00250E63" w:rsidRDefault="00250E63" w:rsidP="00250E63">
      <w:pPr>
        <w:rPr>
          <w:rtl/>
          <w:lang w:eastAsia="he-IL"/>
        </w:rPr>
      </w:pPr>
      <w:bookmarkStart w:id="7135" w:name="_ETM_Q1_9133845"/>
      <w:bookmarkStart w:id="7136" w:name="_ETM_Q1_9133971"/>
      <w:bookmarkStart w:id="7137" w:name="_ETM_Q1_9131975"/>
      <w:bookmarkEnd w:id="7135"/>
      <w:bookmarkEnd w:id="7136"/>
      <w:bookmarkEnd w:id="7137"/>
    </w:p>
    <w:p w:rsidR="00250E63" w:rsidRDefault="00250E63" w:rsidP="00873ABC">
      <w:pPr>
        <w:pStyle w:val="a5"/>
        <w:rPr>
          <w:rtl/>
        </w:rPr>
      </w:pPr>
      <w:bookmarkStart w:id="7138" w:name="ET_speaker_גל_ברנס_476"/>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138"/>
    </w:p>
    <w:p w:rsidR="00250E63" w:rsidRDefault="00250E63" w:rsidP="00250E63">
      <w:pPr>
        <w:pStyle w:val="KeepWithNext"/>
        <w:rPr>
          <w:rtl/>
          <w:lang w:eastAsia="he-IL"/>
        </w:rPr>
      </w:pPr>
    </w:p>
    <w:p w:rsidR="00250E63" w:rsidRDefault="00250E63" w:rsidP="00250E63">
      <w:pPr>
        <w:rPr>
          <w:rtl/>
          <w:lang w:eastAsia="he-IL"/>
        </w:rPr>
      </w:pPr>
      <w:bookmarkStart w:id="7139" w:name="_ETM_Q1_9132493"/>
      <w:bookmarkStart w:id="7140" w:name="_ETM_Q1_9132540"/>
      <w:bookmarkEnd w:id="7139"/>
      <w:bookmarkEnd w:id="7140"/>
      <w:r>
        <w:rPr>
          <w:rtl/>
          <w:lang w:eastAsia="he-IL"/>
        </w:rPr>
        <w:t xml:space="preserve">ההפניה של </w:t>
      </w:r>
      <w:bookmarkStart w:id="7141" w:name="_ETM_Q1_9131672"/>
      <w:bookmarkEnd w:id="7141"/>
      <w:r>
        <w:rPr>
          <w:rtl/>
          <w:lang w:eastAsia="he-IL"/>
        </w:rPr>
        <w:t>(ג) היא על הבחינה. היא תיבחן בהתאם ל</w:t>
      </w:r>
      <w:bookmarkStart w:id="7142" w:name="_ETM_Q1_9133104"/>
      <w:bookmarkStart w:id="7143" w:name="_ETM_Q1_9130611"/>
      <w:bookmarkStart w:id="7144" w:name="_ETM_Q1_9130719"/>
      <w:bookmarkStart w:id="7145" w:name="_ETM_Q1_9131842"/>
      <w:bookmarkEnd w:id="7142"/>
      <w:bookmarkEnd w:id="7143"/>
      <w:bookmarkEnd w:id="7144"/>
      <w:bookmarkEnd w:id="7145"/>
      <w:r>
        <w:rPr>
          <w:rtl/>
          <w:lang w:eastAsia="he-IL"/>
        </w:rPr>
        <w:t>-.</w:t>
      </w:r>
    </w:p>
    <w:p w:rsidR="00250E63" w:rsidRDefault="00250E63" w:rsidP="00250E63">
      <w:pPr>
        <w:rPr>
          <w:rtl/>
          <w:lang w:eastAsia="he-IL"/>
        </w:rPr>
      </w:pPr>
      <w:bookmarkStart w:id="7146" w:name="_ETM_Q1_9137287"/>
      <w:bookmarkStart w:id="7147" w:name="_ETM_Q1_9137416"/>
      <w:bookmarkEnd w:id="7146"/>
      <w:bookmarkEnd w:id="7147"/>
    </w:p>
    <w:p w:rsidR="00250E63" w:rsidRDefault="00250E63" w:rsidP="00873ABC">
      <w:pPr>
        <w:pStyle w:val="af8"/>
        <w:rPr>
          <w:rtl/>
        </w:rPr>
      </w:pPr>
      <w:bookmarkStart w:id="7148" w:name="ET_yor_6156_47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148"/>
    </w:p>
    <w:p w:rsidR="00250E63" w:rsidRDefault="00250E63" w:rsidP="00250E63">
      <w:pPr>
        <w:rPr>
          <w:rtl/>
          <w:lang w:eastAsia="he-IL"/>
        </w:rPr>
      </w:pPr>
      <w:bookmarkStart w:id="7149" w:name="_ETM_Q1_9132456"/>
      <w:bookmarkStart w:id="7150" w:name="_ETM_Q1_9132505"/>
      <w:bookmarkEnd w:id="7149"/>
      <w:bookmarkEnd w:id="7150"/>
    </w:p>
    <w:p w:rsidR="00250E63" w:rsidRDefault="00250E63" w:rsidP="00250E63">
      <w:pPr>
        <w:rPr>
          <w:rtl/>
        </w:rPr>
      </w:pPr>
      <w:bookmarkStart w:id="7151" w:name="_ETM_Q1_9129758"/>
      <w:bookmarkStart w:id="7152" w:name="_ETM_Q1_9129812"/>
      <w:bookmarkStart w:id="7153" w:name="_ETM_Q1_9129858"/>
      <w:bookmarkEnd w:id="7151"/>
      <w:bookmarkEnd w:id="7152"/>
      <w:bookmarkEnd w:id="7153"/>
      <w:r>
        <w:rPr>
          <w:rtl/>
        </w:rPr>
        <w:t>הבנתי. אבל לגבי המועד?</w:t>
      </w:r>
    </w:p>
    <w:p w:rsidR="00250E63" w:rsidRDefault="00250E63" w:rsidP="00250E63">
      <w:pPr>
        <w:rPr>
          <w:rStyle w:val="TagStyle"/>
          <w:rFonts w:ascii="David" w:hAnsi="David"/>
          <w:u w:val="single"/>
          <w:rtl/>
          <w:lang w:eastAsia="he-IL"/>
        </w:rPr>
      </w:pPr>
      <w:bookmarkStart w:id="7154" w:name="_ETM_Q1_9136718"/>
      <w:bookmarkStart w:id="7155" w:name="_ETM_Q1_9136766"/>
      <w:bookmarkStart w:id="7156" w:name="_ETM_Q1_9138374"/>
      <w:bookmarkStart w:id="7157" w:name="_ETM_Q1_9139499"/>
      <w:bookmarkStart w:id="7158" w:name="_ETM_Q1_9138259"/>
      <w:bookmarkEnd w:id="7154"/>
      <w:bookmarkEnd w:id="7155"/>
      <w:bookmarkEnd w:id="7156"/>
      <w:bookmarkEnd w:id="7157"/>
      <w:bookmarkEnd w:id="7158"/>
    </w:p>
    <w:p w:rsidR="00250E63" w:rsidRDefault="00250E63" w:rsidP="00873ABC">
      <w:pPr>
        <w:pStyle w:val="a5"/>
        <w:rPr>
          <w:rtl/>
        </w:rPr>
      </w:pPr>
      <w:bookmarkStart w:id="7159" w:name="ET_speaker_גל_ברנס_480"/>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159"/>
    </w:p>
    <w:p w:rsidR="00250E63" w:rsidRDefault="00250E63" w:rsidP="00250E63">
      <w:pPr>
        <w:rPr>
          <w:rtl/>
          <w:lang w:eastAsia="he-IL"/>
        </w:rPr>
      </w:pPr>
      <w:bookmarkStart w:id="7160" w:name="_ETM_Q1_9138865"/>
      <w:bookmarkStart w:id="7161" w:name="_ETM_Q1_9138912"/>
      <w:bookmarkEnd w:id="7160"/>
      <w:bookmarkEnd w:id="7161"/>
    </w:p>
    <w:p w:rsidR="00250E63" w:rsidRDefault="00250E63" w:rsidP="00250E63">
      <w:pPr>
        <w:rPr>
          <w:rtl/>
          <w:lang w:eastAsia="he-IL"/>
        </w:rPr>
      </w:pPr>
      <w:bookmarkStart w:id="7162" w:name="_ETM_Q1_9138994"/>
      <w:bookmarkStart w:id="7163" w:name="_ETM_Q1_9139038"/>
      <w:bookmarkEnd w:id="7162"/>
      <w:bookmarkEnd w:id="7163"/>
      <w:r>
        <w:rPr>
          <w:rtl/>
          <w:lang w:eastAsia="he-IL"/>
        </w:rPr>
        <w:t xml:space="preserve">המועד הוא לפי הוראות סעיף </w:t>
      </w:r>
      <w:bookmarkStart w:id="7164" w:name="_ETM_Q1_9140476"/>
      <w:bookmarkEnd w:id="7164"/>
      <w:r>
        <w:rPr>
          <w:rtl/>
          <w:lang w:eastAsia="he-IL"/>
        </w:rPr>
        <w:t>קטן (א).</w:t>
      </w:r>
    </w:p>
    <w:p w:rsidR="00250E63" w:rsidRDefault="00250E63" w:rsidP="00250E63">
      <w:pPr>
        <w:rPr>
          <w:rtl/>
          <w:lang w:eastAsia="he-IL"/>
        </w:rPr>
      </w:pPr>
      <w:bookmarkStart w:id="7165" w:name="_ETM_Q1_9139772"/>
      <w:bookmarkStart w:id="7166" w:name="_ETM_Q1_9139914"/>
      <w:bookmarkStart w:id="7167" w:name="_ETM_Q1_9139418"/>
      <w:bookmarkEnd w:id="7165"/>
      <w:bookmarkEnd w:id="7166"/>
      <w:bookmarkEnd w:id="7167"/>
    </w:p>
    <w:p w:rsidR="00250E63" w:rsidRDefault="00250E63" w:rsidP="00873ABC">
      <w:pPr>
        <w:pStyle w:val="af8"/>
        <w:rPr>
          <w:rtl/>
        </w:rPr>
      </w:pPr>
      <w:bookmarkStart w:id="7168" w:name="ET_yor_6156_48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168"/>
    </w:p>
    <w:p w:rsidR="00250E63" w:rsidRDefault="00250E63" w:rsidP="00250E63">
      <w:pPr>
        <w:pStyle w:val="KeepWithNext"/>
        <w:rPr>
          <w:rtl/>
          <w:lang w:eastAsia="he-IL"/>
        </w:rPr>
      </w:pPr>
    </w:p>
    <w:p w:rsidR="00250E63" w:rsidRDefault="00250E63" w:rsidP="00250E63">
      <w:pPr>
        <w:rPr>
          <w:rtl/>
        </w:rPr>
      </w:pPr>
      <w:bookmarkStart w:id="7169" w:name="_ETM_Q1_9140102"/>
      <w:bookmarkStart w:id="7170" w:name="_ETM_Q1_9140146"/>
      <w:bookmarkEnd w:id="7169"/>
      <w:bookmarkEnd w:id="7170"/>
      <w:r>
        <w:rPr>
          <w:rtl/>
          <w:lang w:eastAsia="he-IL"/>
        </w:rPr>
        <w:t>לא צריך לציין את זה? זה ברור? זה משתמ</w:t>
      </w:r>
      <w:bookmarkStart w:id="7171" w:name="_ETM_Q1_9140615"/>
      <w:bookmarkEnd w:id="7171"/>
      <w:r>
        <w:rPr>
          <w:rtl/>
          <w:lang w:eastAsia="he-IL"/>
        </w:rPr>
        <w:t xml:space="preserve">ע מבחינה ניסוחית? אחרת המאסדר יאמר: עוד 20 שנה. </w:t>
      </w:r>
      <w:bookmarkStart w:id="7172" w:name="_ETM_Q1_9142784"/>
      <w:bookmarkEnd w:id="7172"/>
      <w:r>
        <w:rPr>
          <w:rtl/>
        </w:rPr>
        <w:t xml:space="preserve">בחנתי פעם ראשונה, נראה לי בסדר, עכשיו אני יכול לבחון גם עוד 50 שנה. </w:t>
      </w:r>
    </w:p>
    <w:p w:rsidR="00250E63" w:rsidRDefault="00250E63" w:rsidP="00250E63">
      <w:pPr>
        <w:rPr>
          <w:rtl/>
        </w:rPr>
      </w:pPr>
    </w:p>
    <w:p w:rsidR="00250E63" w:rsidRDefault="00250E63" w:rsidP="00873ABC">
      <w:pPr>
        <w:pStyle w:val="a5"/>
        <w:rPr>
          <w:rtl/>
        </w:rPr>
      </w:pPr>
      <w:bookmarkStart w:id="7173" w:name="ET_speaker_גל_ברנס_482"/>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173"/>
    </w:p>
    <w:p w:rsidR="00250E63" w:rsidRDefault="00250E63" w:rsidP="00250E63">
      <w:pPr>
        <w:rPr>
          <w:rtl/>
          <w:lang w:eastAsia="he-IL"/>
        </w:rPr>
      </w:pPr>
      <w:bookmarkStart w:id="7174" w:name="_ETM_Q1_9147882"/>
      <w:bookmarkStart w:id="7175" w:name="_ETM_Q1_9147941"/>
      <w:bookmarkEnd w:id="7174"/>
      <w:bookmarkEnd w:id="7175"/>
    </w:p>
    <w:p w:rsidR="00250E63" w:rsidRDefault="00250E63" w:rsidP="00250E63">
      <w:pPr>
        <w:rPr>
          <w:rtl/>
        </w:rPr>
      </w:pPr>
      <w:bookmarkStart w:id="7176" w:name="_ETM_Q1_9149272"/>
      <w:bookmarkStart w:id="7177" w:name="_ETM_Q1_9149314"/>
      <w:bookmarkEnd w:id="7176"/>
      <w:bookmarkEnd w:id="7177"/>
      <w:r>
        <w:rPr>
          <w:rtl/>
        </w:rPr>
        <w:t>לא, כתוב פה בסוף "ושיהיה לא יאוחר מעשר שנים לאחר תום הבחינה הקודמת".</w:t>
      </w:r>
    </w:p>
    <w:p w:rsidR="00250E63" w:rsidRDefault="00250E63" w:rsidP="00250E63">
      <w:pPr>
        <w:ind w:firstLine="0"/>
        <w:rPr>
          <w:rtl/>
        </w:rPr>
      </w:pPr>
      <w:bookmarkStart w:id="7178" w:name="_ETM_Q1_9152917"/>
      <w:bookmarkStart w:id="7179" w:name="_ETM_Q1_9153012"/>
      <w:bookmarkStart w:id="7180" w:name="_ETM_Q1_9153049"/>
      <w:bookmarkStart w:id="7181" w:name="_ETM_Q1_9153111"/>
      <w:bookmarkStart w:id="7182" w:name="_ETM_Q1_9155575"/>
      <w:bookmarkEnd w:id="7178"/>
      <w:bookmarkEnd w:id="7179"/>
      <w:bookmarkEnd w:id="7180"/>
      <w:bookmarkEnd w:id="7181"/>
      <w:bookmarkEnd w:id="7182"/>
    </w:p>
    <w:p w:rsidR="00250E63" w:rsidRDefault="00250E63" w:rsidP="00873ABC">
      <w:pPr>
        <w:pStyle w:val="af8"/>
        <w:rPr>
          <w:rtl/>
        </w:rPr>
      </w:pPr>
      <w:bookmarkStart w:id="7183" w:name="ET_yor_6156_48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183"/>
    </w:p>
    <w:p w:rsidR="00250E63" w:rsidRDefault="00250E63" w:rsidP="00250E63">
      <w:pPr>
        <w:pStyle w:val="KeepWithNext"/>
        <w:rPr>
          <w:rtl/>
          <w:lang w:eastAsia="he-IL"/>
        </w:rPr>
      </w:pPr>
    </w:p>
    <w:p w:rsidR="00250E63" w:rsidRDefault="00250E63" w:rsidP="00250E63">
      <w:pPr>
        <w:rPr>
          <w:rtl/>
          <w:lang w:eastAsia="he-IL"/>
        </w:rPr>
      </w:pPr>
      <w:bookmarkStart w:id="7184" w:name="_ETM_Q1_9156259"/>
      <w:bookmarkStart w:id="7185" w:name="_ETM_Q1_9156305"/>
      <w:bookmarkEnd w:id="7184"/>
      <w:bookmarkEnd w:id="7185"/>
      <w:r>
        <w:rPr>
          <w:rtl/>
          <w:lang w:eastAsia="he-IL"/>
        </w:rPr>
        <w:t>גם על אסדרה משקית.</w:t>
      </w:r>
    </w:p>
    <w:p w:rsidR="00250E63" w:rsidRDefault="00250E63" w:rsidP="00250E63">
      <w:pPr>
        <w:rPr>
          <w:rtl/>
          <w:lang w:eastAsia="he-IL"/>
        </w:rPr>
      </w:pPr>
      <w:bookmarkStart w:id="7186" w:name="_ETM_Q1_9158313"/>
      <w:bookmarkStart w:id="7187" w:name="_ETM_Q1_9158440"/>
      <w:bookmarkStart w:id="7188" w:name="_ETM_Q1_9159242"/>
      <w:bookmarkEnd w:id="7186"/>
      <w:bookmarkEnd w:id="7187"/>
      <w:bookmarkEnd w:id="7188"/>
    </w:p>
    <w:p w:rsidR="00250E63" w:rsidRDefault="00250E63" w:rsidP="00873ABC">
      <w:pPr>
        <w:pStyle w:val="a5"/>
        <w:rPr>
          <w:rtl/>
        </w:rPr>
      </w:pPr>
      <w:bookmarkStart w:id="7189" w:name="ET_speaker_גל_ברנס_48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189"/>
    </w:p>
    <w:p w:rsidR="00250E63" w:rsidRDefault="00250E63" w:rsidP="00250E63">
      <w:pPr>
        <w:pStyle w:val="KeepWithNext"/>
        <w:rPr>
          <w:rtl/>
          <w:lang w:eastAsia="he-IL"/>
        </w:rPr>
      </w:pPr>
    </w:p>
    <w:p w:rsidR="00250E63" w:rsidRDefault="00250E63" w:rsidP="00250E63">
      <w:pPr>
        <w:rPr>
          <w:rtl/>
        </w:rPr>
      </w:pPr>
      <w:bookmarkStart w:id="7190" w:name="_ETM_Q1_9159839"/>
      <w:bookmarkStart w:id="7191" w:name="_ETM_Q1_9159885"/>
      <w:bookmarkEnd w:id="7190"/>
      <w:bookmarkEnd w:id="7191"/>
      <w:r>
        <w:rPr>
          <w:rtl/>
          <w:lang w:eastAsia="he-IL"/>
        </w:rPr>
        <w:t xml:space="preserve">כן. פעם ראשונה </w:t>
      </w:r>
      <w:bookmarkStart w:id="7192" w:name="_ETM_Q1_9160834"/>
      <w:bookmarkEnd w:id="7192"/>
      <w:r>
        <w:rPr>
          <w:rtl/>
          <w:lang w:eastAsia="he-IL"/>
        </w:rPr>
        <w:t>צריך אסדרה משקית תוך חמש שנים, ואפשר</w:t>
      </w:r>
      <w:bookmarkStart w:id="7193" w:name="_ETM_Q1_9151800"/>
      <w:bookmarkStart w:id="7194" w:name="_ETM_Q1_9152044"/>
      <w:bookmarkStart w:id="7195" w:name="_ETM_Q1_9152063"/>
      <w:bookmarkStart w:id="7196" w:name="_ETM_Q1_9152095"/>
      <w:bookmarkEnd w:id="7193"/>
      <w:bookmarkEnd w:id="7194"/>
      <w:bookmarkEnd w:id="7195"/>
      <w:bookmarkEnd w:id="7196"/>
      <w:r>
        <w:rPr>
          <w:rtl/>
          <w:lang w:eastAsia="he-IL"/>
        </w:rPr>
        <w:t xml:space="preserve"> </w:t>
      </w:r>
      <w:r>
        <w:rPr>
          <w:rtl/>
        </w:rPr>
        <w:t xml:space="preserve">בנסיבות שמצא המאסדר פה, זה מפורט, להאריך עד עשר שנים. אם זה לא משקית </w:t>
      </w:r>
      <w:bookmarkStart w:id="7197" w:name="_ETM_Q1_9166818"/>
      <w:bookmarkEnd w:id="7197"/>
      <w:r>
        <w:rPr>
          <w:rtl/>
        </w:rPr>
        <w:t xml:space="preserve">זה בכל מקרה יכול להיות עד עשר שנים. הוא יכול גם להגיד שנתיים, לא חייבנו אותו פה. זה עד </w:t>
      </w:r>
      <w:bookmarkStart w:id="7198" w:name="_ETM_Q1_9171853"/>
      <w:bookmarkEnd w:id="7198"/>
      <w:r>
        <w:rPr>
          <w:rtl/>
        </w:rPr>
        <w:t>בכל מקרה.</w:t>
      </w:r>
    </w:p>
    <w:p w:rsidR="00250E63" w:rsidRDefault="00250E63" w:rsidP="00250E63">
      <w:pPr>
        <w:rPr>
          <w:rtl/>
        </w:rPr>
      </w:pPr>
      <w:bookmarkStart w:id="7199" w:name="_ETM_Q1_9170653"/>
      <w:bookmarkStart w:id="7200" w:name="_ETM_Q1_9170790"/>
      <w:bookmarkStart w:id="7201" w:name="_ETM_Q1_9170454"/>
      <w:bookmarkEnd w:id="7199"/>
      <w:bookmarkEnd w:id="7200"/>
      <w:bookmarkEnd w:id="7201"/>
    </w:p>
    <w:p w:rsidR="00250E63" w:rsidRDefault="00250E63" w:rsidP="00873ABC">
      <w:pPr>
        <w:pStyle w:val="af8"/>
        <w:rPr>
          <w:rtl/>
        </w:rPr>
      </w:pPr>
      <w:bookmarkStart w:id="7202" w:name="ET_yor_6156_48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202"/>
    </w:p>
    <w:p w:rsidR="00250E63" w:rsidRDefault="00250E63" w:rsidP="00250E63">
      <w:pPr>
        <w:pStyle w:val="KeepWithNext"/>
        <w:rPr>
          <w:rtl/>
          <w:lang w:eastAsia="he-IL"/>
        </w:rPr>
      </w:pPr>
    </w:p>
    <w:p w:rsidR="00250E63" w:rsidRDefault="00250E63" w:rsidP="00250E63">
      <w:pPr>
        <w:rPr>
          <w:rtl/>
        </w:rPr>
      </w:pPr>
      <w:bookmarkStart w:id="7203" w:name="_ETM_Q1_9171094"/>
      <w:bookmarkStart w:id="7204" w:name="_ETM_Q1_9171142"/>
      <w:bookmarkEnd w:id="7203"/>
      <w:bookmarkEnd w:id="7204"/>
      <w:r>
        <w:rPr>
          <w:rtl/>
          <w:lang w:eastAsia="he-IL"/>
        </w:rPr>
        <w:t xml:space="preserve">הבנתי. אני מבין שעוד הבחנה בין </w:t>
      </w:r>
      <w:bookmarkStart w:id="7205" w:name="_ETM_Q1_9170885"/>
      <w:bookmarkStart w:id="7206" w:name="_ETM_Q1_9170990"/>
      <w:bookmarkEnd w:id="7205"/>
      <w:bookmarkEnd w:id="7206"/>
      <w:r>
        <w:rPr>
          <w:rtl/>
        </w:rPr>
        <w:t>המשקי ללא משקי זה שבלא משקי הוא בעצם יכול מטעמים מיוחדים לא לבצע בחינה.</w:t>
      </w:r>
    </w:p>
    <w:p w:rsidR="00250E63" w:rsidRDefault="00250E63" w:rsidP="00250E63">
      <w:pPr>
        <w:rPr>
          <w:rtl/>
        </w:rPr>
      </w:pPr>
      <w:bookmarkStart w:id="7207" w:name="_ETM_Q1_9179453"/>
      <w:bookmarkStart w:id="7208" w:name="_ETM_Q1_9177887"/>
      <w:bookmarkEnd w:id="7207"/>
      <w:bookmarkEnd w:id="7208"/>
    </w:p>
    <w:p w:rsidR="00250E63" w:rsidRDefault="00250E63" w:rsidP="00873ABC">
      <w:pPr>
        <w:pStyle w:val="a5"/>
        <w:rPr>
          <w:rtl/>
        </w:rPr>
      </w:pPr>
      <w:bookmarkStart w:id="7209" w:name="ET_speaker_גל_ברנס_486"/>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209"/>
    </w:p>
    <w:p w:rsidR="00250E63" w:rsidRDefault="00250E63" w:rsidP="00250E63">
      <w:pPr>
        <w:pStyle w:val="KeepWithNext"/>
        <w:rPr>
          <w:rtl/>
          <w:lang w:eastAsia="he-IL"/>
        </w:rPr>
      </w:pPr>
    </w:p>
    <w:p w:rsidR="00250E63" w:rsidRDefault="00250E63" w:rsidP="00250E63">
      <w:pPr>
        <w:rPr>
          <w:rtl/>
        </w:rPr>
      </w:pPr>
      <w:bookmarkStart w:id="7210" w:name="_ETM_Q1_9178468"/>
      <w:bookmarkStart w:id="7211" w:name="_ETM_Q1_9178518"/>
      <w:bookmarkEnd w:id="7210"/>
      <w:bookmarkEnd w:id="7211"/>
      <w:r>
        <w:rPr>
          <w:rtl/>
          <w:lang w:eastAsia="he-IL"/>
        </w:rPr>
        <w:t xml:space="preserve">בכל מקרה הוא יכול </w:t>
      </w:r>
      <w:bookmarkStart w:id="7212" w:name="_ETM_Q1_9179606"/>
      <w:bookmarkStart w:id="7213" w:name="_ETM_Q1_9179627"/>
      <w:bookmarkStart w:id="7214" w:name="_ETM_Q1_9179670"/>
      <w:bookmarkEnd w:id="7212"/>
      <w:bookmarkEnd w:id="7213"/>
      <w:bookmarkEnd w:id="7214"/>
      <w:r>
        <w:rPr>
          <w:rtl/>
        </w:rPr>
        <w:t>מטעמים מיוחדים לא לבצע בחינה</w:t>
      </w:r>
      <w:bookmarkStart w:id="7215" w:name="_ETM_Q1_9182572"/>
      <w:bookmarkEnd w:id="7215"/>
      <w:r>
        <w:rPr>
          <w:rtl/>
        </w:rPr>
        <w:t>, זה (א).</w:t>
      </w:r>
    </w:p>
    <w:p w:rsidR="00250E63" w:rsidRDefault="00250E63" w:rsidP="00250E63">
      <w:pPr>
        <w:rPr>
          <w:rtl/>
        </w:rPr>
      </w:pPr>
      <w:bookmarkStart w:id="7216" w:name="_ETM_Q1_9182787"/>
      <w:bookmarkStart w:id="7217" w:name="_ETM_Q1_9182894"/>
      <w:bookmarkStart w:id="7218" w:name="_ETM_Q1_9180043"/>
      <w:bookmarkEnd w:id="7216"/>
      <w:bookmarkEnd w:id="7217"/>
      <w:bookmarkEnd w:id="7218"/>
    </w:p>
    <w:p w:rsidR="00250E63" w:rsidRDefault="00250E63" w:rsidP="00873ABC">
      <w:pPr>
        <w:pStyle w:val="af8"/>
        <w:rPr>
          <w:rtl/>
        </w:rPr>
      </w:pPr>
      <w:bookmarkStart w:id="7219" w:name="ET_yor_6156_487"/>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219"/>
    </w:p>
    <w:p w:rsidR="00250E63" w:rsidRDefault="00250E63" w:rsidP="00250E63">
      <w:pPr>
        <w:pStyle w:val="KeepWithNext"/>
        <w:rPr>
          <w:rtl/>
          <w:lang w:eastAsia="he-IL"/>
        </w:rPr>
      </w:pPr>
    </w:p>
    <w:p w:rsidR="00250E63" w:rsidRDefault="00250E63" w:rsidP="00250E63">
      <w:pPr>
        <w:rPr>
          <w:rtl/>
          <w:lang w:eastAsia="he-IL"/>
        </w:rPr>
      </w:pPr>
      <w:bookmarkStart w:id="7220" w:name="_ETM_Q1_9180664"/>
      <w:bookmarkStart w:id="7221" w:name="_ETM_Q1_9180710"/>
      <w:bookmarkEnd w:id="7220"/>
      <w:bookmarkEnd w:id="7221"/>
      <w:r>
        <w:rPr>
          <w:rtl/>
          <w:lang w:eastAsia="he-IL"/>
        </w:rPr>
        <w:t>אז איפה זה כתוב ב-(ב)?</w:t>
      </w:r>
    </w:p>
    <w:p w:rsidR="00250E63" w:rsidRDefault="00250E63" w:rsidP="00250E63">
      <w:pPr>
        <w:rPr>
          <w:rtl/>
          <w:lang w:eastAsia="he-IL"/>
        </w:rPr>
      </w:pPr>
      <w:bookmarkStart w:id="7222" w:name="_ETM_Q1_9180624"/>
      <w:bookmarkStart w:id="7223" w:name="_ETM_Q1_9180721"/>
      <w:bookmarkEnd w:id="7222"/>
      <w:bookmarkEnd w:id="7223"/>
    </w:p>
    <w:p w:rsidR="00250E63" w:rsidRDefault="00250E63" w:rsidP="00873ABC">
      <w:pPr>
        <w:pStyle w:val="a5"/>
        <w:rPr>
          <w:rtl/>
        </w:rPr>
      </w:pPr>
      <w:bookmarkStart w:id="7224" w:name="ET_speaker_גל_ברנס_488"/>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224"/>
    </w:p>
    <w:p w:rsidR="00250E63" w:rsidRDefault="00250E63" w:rsidP="00250E63">
      <w:pPr>
        <w:pStyle w:val="KeepWithNext"/>
        <w:rPr>
          <w:rtl/>
        </w:rPr>
      </w:pPr>
    </w:p>
    <w:p w:rsidR="00250E63" w:rsidRDefault="00250E63" w:rsidP="00250E63">
      <w:pPr>
        <w:rPr>
          <w:rtl/>
        </w:rPr>
      </w:pPr>
      <w:bookmarkStart w:id="7225" w:name="_ETM_Q1_9186759"/>
      <w:bookmarkStart w:id="7226" w:name="_ETM_Q1_9186801"/>
      <w:bookmarkStart w:id="7227" w:name="_ETM_Q1_9186196"/>
      <w:bookmarkEnd w:id="7225"/>
      <w:bookmarkEnd w:id="7226"/>
      <w:bookmarkEnd w:id="7227"/>
      <w:r>
        <w:rPr>
          <w:rtl/>
        </w:rPr>
        <w:t xml:space="preserve">(א) זה הסעיף המהותי </w:t>
      </w:r>
      <w:bookmarkStart w:id="7228" w:name="_ETM_Q1_9187050"/>
      <w:bookmarkEnd w:id="7228"/>
      <w:r>
        <w:rPr>
          <w:rtl/>
        </w:rPr>
        <w:t xml:space="preserve">שאומר לו: תעשה בחינה, למעט </w:t>
      </w:r>
      <w:bookmarkStart w:id="7229" w:name="_ETM_Q1_9180816"/>
      <w:bookmarkStart w:id="7230" w:name="_ETM_Q1_9180899"/>
      <w:bookmarkStart w:id="7231" w:name="_ETM_Q1_9182930"/>
      <w:bookmarkStart w:id="7232" w:name="_ETM_Q1_9183007"/>
      <w:bookmarkEnd w:id="7229"/>
      <w:bookmarkEnd w:id="7230"/>
      <w:bookmarkEnd w:id="7231"/>
      <w:bookmarkEnd w:id="7232"/>
      <w:r>
        <w:rPr>
          <w:rtl/>
        </w:rPr>
        <w:t xml:space="preserve">אם התקיימו הסעיפים הקטנים (1) </w:t>
      </w:r>
      <w:bookmarkStart w:id="7233" w:name="_ETM_Q1_9191479"/>
      <w:bookmarkEnd w:id="7233"/>
      <w:r>
        <w:rPr>
          <w:rtl/>
        </w:rPr>
        <w:t xml:space="preserve">עד (3) פה. (ב) אומר, אם כבר אתה עושה </w:t>
      </w:r>
      <w:bookmarkStart w:id="7234" w:name="_ETM_Q1_9192943"/>
      <w:bookmarkEnd w:id="7234"/>
      <w:r>
        <w:rPr>
          <w:rtl/>
        </w:rPr>
        <w:t xml:space="preserve">בחינה והיא גם השפעה משקית, תעשה אותה בתוך חמש </w:t>
      </w:r>
      <w:bookmarkStart w:id="7235" w:name="_ETM_Q1_9194695"/>
      <w:bookmarkEnd w:id="7235"/>
      <w:r>
        <w:rPr>
          <w:rtl/>
        </w:rPr>
        <w:t>שנים.</w:t>
      </w:r>
      <w:bookmarkStart w:id="7236" w:name="_ETM_Q1_9195682"/>
      <w:bookmarkEnd w:id="7236"/>
    </w:p>
    <w:p w:rsidR="00250E63" w:rsidRDefault="00250E63" w:rsidP="00250E63">
      <w:pPr>
        <w:rPr>
          <w:rtl/>
        </w:rPr>
      </w:pPr>
      <w:bookmarkStart w:id="7237" w:name="_ETM_Q1_9197100"/>
      <w:bookmarkEnd w:id="7237"/>
    </w:p>
    <w:p w:rsidR="00250E63" w:rsidRDefault="00250E63" w:rsidP="00873ABC">
      <w:pPr>
        <w:pStyle w:val="af8"/>
        <w:rPr>
          <w:rtl/>
        </w:rPr>
      </w:pPr>
      <w:bookmarkStart w:id="7238" w:name="ET_yor_6156_48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238"/>
    </w:p>
    <w:p w:rsidR="00250E63" w:rsidRDefault="00250E63" w:rsidP="00250E63">
      <w:pPr>
        <w:rPr>
          <w:rtl/>
          <w:lang w:eastAsia="he-IL"/>
        </w:rPr>
      </w:pPr>
      <w:bookmarkStart w:id="7239" w:name="_ETM_Q1_9197794"/>
      <w:bookmarkStart w:id="7240" w:name="_ETM_Q1_9197836"/>
      <w:bookmarkEnd w:id="7239"/>
      <w:bookmarkEnd w:id="7240"/>
    </w:p>
    <w:p w:rsidR="00250E63" w:rsidRDefault="00250E63" w:rsidP="00250E63">
      <w:pPr>
        <w:rPr>
          <w:rtl/>
        </w:rPr>
      </w:pPr>
      <w:bookmarkStart w:id="7241" w:name="_ETM_Q1_9195811"/>
      <w:bookmarkStart w:id="7242" w:name="_ETM_Q1_9195881"/>
      <w:bookmarkStart w:id="7243" w:name="_ETM_Q1_9195931"/>
      <w:bookmarkEnd w:id="7241"/>
      <w:bookmarkEnd w:id="7242"/>
      <w:bookmarkEnd w:id="7243"/>
      <w:r>
        <w:rPr>
          <w:rtl/>
        </w:rPr>
        <w:t xml:space="preserve">אבל ברור שהכוונה שלכם </w:t>
      </w:r>
      <w:bookmarkStart w:id="7244" w:name="_ETM_Q1_9199250"/>
      <w:bookmarkEnd w:id="7244"/>
      <w:r>
        <w:rPr>
          <w:rtl/>
        </w:rPr>
        <w:t xml:space="preserve">היא שהחריגים של א(1), א(2), א(3), חלים גם על (ב)? </w:t>
      </w:r>
      <w:bookmarkStart w:id="7245" w:name="_ETM_Q1_9200628"/>
      <w:bookmarkEnd w:id="7245"/>
    </w:p>
    <w:p w:rsidR="00250E63" w:rsidRDefault="00250E63" w:rsidP="00250E63">
      <w:pPr>
        <w:ind w:firstLine="0"/>
        <w:rPr>
          <w:rtl/>
        </w:rPr>
      </w:pPr>
      <w:bookmarkStart w:id="7246" w:name="_ETM_Q1_9200738"/>
      <w:bookmarkStart w:id="7247" w:name="_ETM_Q1_9200761"/>
      <w:bookmarkStart w:id="7248" w:name="_ETM_Q1_9200835"/>
      <w:bookmarkStart w:id="7249" w:name="_ETM_Q1_9202666"/>
      <w:bookmarkEnd w:id="7246"/>
      <w:bookmarkEnd w:id="7247"/>
      <w:bookmarkEnd w:id="7248"/>
      <w:bookmarkEnd w:id="7249"/>
    </w:p>
    <w:p w:rsidR="00250E63" w:rsidRDefault="00250E63" w:rsidP="00873ABC">
      <w:pPr>
        <w:pStyle w:val="a5"/>
        <w:rPr>
          <w:rtl/>
        </w:rPr>
      </w:pPr>
      <w:bookmarkStart w:id="7250" w:name="ET_speaker_גל_ברנס_490"/>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250"/>
    </w:p>
    <w:p w:rsidR="00250E63" w:rsidRDefault="00250E63" w:rsidP="00250E63">
      <w:pPr>
        <w:rPr>
          <w:rtl/>
          <w:lang w:eastAsia="he-IL"/>
        </w:rPr>
      </w:pPr>
      <w:bookmarkStart w:id="7251" w:name="_ETM_Q1_9203338"/>
      <w:bookmarkStart w:id="7252" w:name="_ETM_Q1_9203393"/>
      <w:bookmarkEnd w:id="7251"/>
      <w:bookmarkEnd w:id="7252"/>
    </w:p>
    <w:p w:rsidR="00250E63" w:rsidRDefault="00250E63" w:rsidP="00250E63">
      <w:pPr>
        <w:rPr>
          <w:rtl/>
        </w:rPr>
      </w:pPr>
      <w:bookmarkStart w:id="7253" w:name="_ETM_Q1_9200881"/>
      <w:bookmarkStart w:id="7254" w:name="_ETM_Q1_9200951"/>
      <w:bookmarkEnd w:id="7253"/>
      <w:bookmarkEnd w:id="7254"/>
      <w:r>
        <w:rPr>
          <w:rtl/>
        </w:rPr>
        <w:t xml:space="preserve">כן. אם אתה לא עושה </w:t>
      </w:r>
      <w:bookmarkStart w:id="7255" w:name="_ETM_Q1_9205604"/>
      <w:bookmarkEnd w:id="7255"/>
      <w:r>
        <w:rPr>
          <w:rtl/>
        </w:rPr>
        <w:t>בחינה אז אתה לא עושה בחינה בלי קשר למשקית.</w:t>
      </w:r>
    </w:p>
    <w:p w:rsidR="00250E63" w:rsidRDefault="00250E63" w:rsidP="00250E63">
      <w:pPr>
        <w:rPr>
          <w:rtl/>
        </w:rPr>
      </w:pPr>
      <w:bookmarkStart w:id="7256" w:name="_ETM_Q1_9204681"/>
      <w:bookmarkStart w:id="7257" w:name="_ETM_Q1_9204792"/>
      <w:bookmarkStart w:id="7258" w:name="_ETM_Q1_9204815"/>
      <w:bookmarkStart w:id="7259" w:name="_ETM_Q1_9205692"/>
      <w:bookmarkEnd w:id="7256"/>
      <w:bookmarkEnd w:id="7257"/>
      <w:bookmarkEnd w:id="7258"/>
      <w:bookmarkEnd w:id="7259"/>
    </w:p>
    <w:p w:rsidR="00250E63" w:rsidRDefault="00250E63" w:rsidP="00873ABC">
      <w:pPr>
        <w:pStyle w:val="af8"/>
        <w:rPr>
          <w:rtl/>
        </w:rPr>
      </w:pPr>
      <w:bookmarkStart w:id="7260" w:name="ET_yor_6156_49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260"/>
    </w:p>
    <w:p w:rsidR="00250E63" w:rsidRDefault="00250E63" w:rsidP="00250E63">
      <w:pPr>
        <w:pStyle w:val="KeepWithNext"/>
        <w:rPr>
          <w:rtl/>
          <w:lang w:eastAsia="he-IL"/>
        </w:rPr>
      </w:pPr>
    </w:p>
    <w:p w:rsidR="00250E63" w:rsidRDefault="00250E63" w:rsidP="00250E63">
      <w:pPr>
        <w:rPr>
          <w:rtl/>
          <w:lang w:eastAsia="he-IL"/>
        </w:rPr>
      </w:pPr>
      <w:bookmarkStart w:id="7261" w:name="_ETM_Q1_9206463"/>
      <w:bookmarkEnd w:id="7261"/>
      <w:r>
        <w:rPr>
          <w:rtl/>
          <w:lang w:eastAsia="he-IL"/>
        </w:rPr>
        <w:t>ב</w:t>
      </w:r>
      <w:bookmarkStart w:id="7262" w:name="_ETM_Q1_9206525"/>
      <w:bookmarkEnd w:id="7262"/>
      <w:r>
        <w:rPr>
          <w:rtl/>
          <w:lang w:eastAsia="he-IL"/>
        </w:rPr>
        <w:t>סדר גמור.</w:t>
      </w:r>
    </w:p>
    <w:p w:rsidR="00250E63" w:rsidRDefault="00250E63" w:rsidP="00250E63">
      <w:pPr>
        <w:rPr>
          <w:rtl/>
          <w:lang w:eastAsia="he-IL"/>
        </w:rPr>
      </w:pPr>
      <w:bookmarkStart w:id="7263" w:name="_ETM_Q1_9206108"/>
      <w:bookmarkEnd w:id="7263"/>
    </w:p>
    <w:p w:rsidR="00250E63" w:rsidRDefault="00250E63" w:rsidP="00873ABC">
      <w:pPr>
        <w:pStyle w:val="a5"/>
        <w:rPr>
          <w:rtl/>
        </w:rPr>
      </w:pPr>
      <w:bookmarkStart w:id="7264" w:name="ET_speaker_גור_בליי_492"/>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264"/>
    </w:p>
    <w:p w:rsidR="00250E63" w:rsidRDefault="00250E63" w:rsidP="00250E63">
      <w:pPr>
        <w:pStyle w:val="KeepWithNext"/>
        <w:rPr>
          <w:rtl/>
          <w:lang w:eastAsia="he-IL"/>
        </w:rPr>
      </w:pPr>
    </w:p>
    <w:p w:rsidR="00250E63" w:rsidRDefault="00250E63" w:rsidP="00250E63">
      <w:pPr>
        <w:rPr>
          <w:rtl/>
          <w:lang w:eastAsia="he-IL"/>
        </w:rPr>
      </w:pPr>
      <w:bookmarkStart w:id="7265" w:name="_ETM_Q1_9206710"/>
      <w:bookmarkStart w:id="7266" w:name="_ETM_Q1_9206757"/>
      <w:bookmarkEnd w:id="7265"/>
      <w:bookmarkEnd w:id="7266"/>
      <w:r>
        <w:rPr>
          <w:rtl/>
          <w:lang w:eastAsia="he-IL"/>
        </w:rPr>
        <w:t xml:space="preserve">כי </w:t>
      </w:r>
      <w:bookmarkStart w:id="7267" w:name="_ETM_Q1_9206939"/>
      <w:bookmarkEnd w:id="7267"/>
      <w:r>
        <w:rPr>
          <w:rtl/>
          <w:lang w:eastAsia="he-IL"/>
        </w:rPr>
        <w:t xml:space="preserve">כתוב "על אף הוראות סעיף קטן (א) רישה". זאת אומרת שזה רק על הרישה, לא </w:t>
      </w:r>
      <w:bookmarkStart w:id="7268" w:name="_ETM_Q1_9209541"/>
      <w:bookmarkEnd w:id="7268"/>
      <w:r>
        <w:rPr>
          <w:rtl/>
          <w:lang w:eastAsia="he-IL"/>
        </w:rPr>
        <w:t>על הכול.</w:t>
      </w:r>
    </w:p>
    <w:p w:rsidR="00250E63" w:rsidRDefault="00250E63" w:rsidP="00250E63">
      <w:pPr>
        <w:rPr>
          <w:rtl/>
          <w:lang w:eastAsia="he-IL"/>
        </w:rPr>
      </w:pPr>
      <w:bookmarkStart w:id="7269" w:name="_ETM_Q1_9209074"/>
      <w:bookmarkStart w:id="7270" w:name="_ETM_Q1_9209195"/>
      <w:bookmarkStart w:id="7271" w:name="_ETM_Q1_9208447"/>
      <w:bookmarkEnd w:id="7269"/>
      <w:bookmarkEnd w:id="7270"/>
      <w:bookmarkEnd w:id="7271"/>
    </w:p>
    <w:p w:rsidR="00240528" w:rsidRDefault="00240528" w:rsidP="00873ABC">
      <w:pPr>
        <w:pStyle w:val="af8"/>
        <w:rPr>
          <w:rStyle w:val="TagStyle"/>
          <w:vanish w:val="0"/>
          <w:rtl/>
        </w:rPr>
      </w:pPr>
      <w:bookmarkStart w:id="7272" w:name="ET_yor_6156_493"/>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272"/>
    </w:p>
    <w:p w:rsidR="00250E63" w:rsidRDefault="00250E63" w:rsidP="00250E63">
      <w:pPr>
        <w:pStyle w:val="KeepWithNext"/>
        <w:rPr>
          <w:rtl/>
          <w:lang w:eastAsia="he-IL"/>
        </w:rPr>
      </w:pPr>
    </w:p>
    <w:p w:rsidR="00250E63" w:rsidRDefault="00250E63" w:rsidP="00250E63">
      <w:pPr>
        <w:rPr>
          <w:rtl/>
          <w:lang w:eastAsia="he-IL"/>
        </w:rPr>
      </w:pPr>
      <w:bookmarkStart w:id="7273" w:name="_ETM_Q1_9209172"/>
      <w:bookmarkStart w:id="7274" w:name="_ETM_Q1_9209218"/>
      <w:bookmarkEnd w:id="7273"/>
      <w:bookmarkEnd w:id="7274"/>
      <w:r>
        <w:rPr>
          <w:rtl/>
          <w:lang w:eastAsia="he-IL"/>
        </w:rPr>
        <w:t xml:space="preserve">הבנתי. בסדר </w:t>
      </w:r>
      <w:bookmarkStart w:id="7275" w:name="_ETM_Q1_9209552"/>
      <w:bookmarkEnd w:id="7275"/>
      <w:r>
        <w:rPr>
          <w:rtl/>
          <w:lang w:eastAsia="he-IL"/>
        </w:rPr>
        <w:t>גמור.</w:t>
      </w:r>
    </w:p>
    <w:p w:rsidR="00250E63" w:rsidRDefault="00250E63" w:rsidP="00250E63">
      <w:pPr>
        <w:rPr>
          <w:rtl/>
          <w:lang w:eastAsia="he-IL"/>
        </w:rPr>
      </w:pPr>
      <w:bookmarkStart w:id="7276" w:name="_ETM_Q1_9210552"/>
      <w:bookmarkStart w:id="7277" w:name="_ETM_Q1_9210732"/>
      <w:bookmarkStart w:id="7278" w:name="_ETM_Q1_9214173"/>
      <w:bookmarkEnd w:id="7276"/>
      <w:bookmarkEnd w:id="7277"/>
      <w:bookmarkEnd w:id="7278"/>
    </w:p>
    <w:p w:rsidR="00250E63" w:rsidRDefault="00250E63" w:rsidP="00873ABC">
      <w:pPr>
        <w:pStyle w:val="a5"/>
        <w:rPr>
          <w:rtl/>
        </w:rPr>
      </w:pPr>
      <w:bookmarkStart w:id="7279" w:name="ET_speaker_4741_494"/>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7279"/>
    </w:p>
    <w:p w:rsidR="00250E63" w:rsidRDefault="00250E63" w:rsidP="00250E63">
      <w:pPr>
        <w:rPr>
          <w:rtl/>
          <w:lang w:eastAsia="he-IL"/>
        </w:rPr>
      </w:pPr>
      <w:bookmarkStart w:id="7280" w:name="_ETM_Q1_9214830"/>
      <w:bookmarkStart w:id="7281" w:name="_ETM_Q1_9214876"/>
      <w:bookmarkEnd w:id="7280"/>
      <w:bookmarkEnd w:id="7281"/>
    </w:p>
    <w:p w:rsidR="00250E63" w:rsidRDefault="00250E63" w:rsidP="00250E63">
      <w:pPr>
        <w:rPr>
          <w:rtl/>
        </w:rPr>
      </w:pPr>
      <w:bookmarkStart w:id="7282" w:name="_ETM_Q1_9204875"/>
      <w:bookmarkEnd w:id="7282"/>
      <w:r>
        <w:rPr>
          <w:rtl/>
        </w:rPr>
        <w:t>אפשר לקבל דוגמה ל-(א)(2) מהן "השלכות בלתי רצויות"? רק משהו מהחיים.</w:t>
      </w:r>
    </w:p>
    <w:p w:rsidR="00250E63" w:rsidRDefault="00250E63" w:rsidP="00250E63">
      <w:pPr>
        <w:rPr>
          <w:rtl/>
        </w:rPr>
      </w:pPr>
      <w:bookmarkStart w:id="7283" w:name="_ETM_Q1_9223703"/>
      <w:bookmarkStart w:id="7284" w:name="_ETM_Q1_9222168"/>
      <w:bookmarkEnd w:id="7283"/>
      <w:bookmarkEnd w:id="7284"/>
    </w:p>
    <w:p w:rsidR="00250E63" w:rsidRDefault="00250E63" w:rsidP="00873ABC">
      <w:pPr>
        <w:pStyle w:val="a5"/>
        <w:rPr>
          <w:rtl/>
        </w:rPr>
      </w:pPr>
      <w:bookmarkStart w:id="7285" w:name="ET_speaker_גל_ברנס_495"/>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285"/>
    </w:p>
    <w:p w:rsidR="00250E63" w:rsidRDefault="00250E63" w:rsidP="00250E63">
      <w:pPr>
        <w:rPr>
          <w:rtl/>
          <w:lang w:eastAsia="he-IL"/>
        </w:rPr>
      </w:pPr>
      <w:bookmarkStart w:id="7286" w:name="_ETM_Q1_9222921"/>
      <w:bookmarkStart w:id="7287" w:name="_ETM_Q1_9222976"/>
      <w:bookmarkEnd w:id="7286"/>
      <w:bookmarkEnd w:id="7287"/>
    </w:p>
    <w:p w:rsidR="00250E63" w:rsidRDefault="00250E63" w:rsidP="00250E63">
      <w:pPr>
        <w:rPr>
          <w:rtl/>
        </w:rPr>
      </w:pPr>
      <w:bookmarkStart w:id="7288" w:name="_ETM_Q1_9223859"/>
      <w:bookmarkStart w:id="7289" w:name="_ETM_Q1_9223938"/>
      <w:bookmarkStart w:id="7290" w:name="_ETM_Q1_9223987"/>
      <w:bookmarkEnd w:id="7288"/>
      <w:bookmarkEnd w:id="7289"/>
      <w:bookmarkEnd w:id="7290"/>
      <w:r>
        <w:rPr>
          <w:rtl/>
        </w:rPr>
        <w:t xml:space="preserve">כן. למשל, בעולם הוודאות, אם עכשיו יצרתי איזושהי אסדרה שיצרה המון השקעות במשק או כל מיני דברים כאלה, ועכשיו אני לא רוצה לייצר אי-ודאות במגזר העסקי לגבי עצם זה שאני הולך לשנות את האסדרה. לפעמים ימצאו שכדאי לקבוע אותה לזמן מאוד ארוך, כי הוודאות במקרה הזה חשובה, אז זאת יכולה להיות תופעה בלתי רצויה להשפעות שלה </w:t>
      </w:r>
      <w:bookmarkStart w:id="7291" w:name="_ETM_Q1_9244634"/>
      <w:bookmarkEnd w:id="7291"/>
      <w:r>
        <w:rPr>
          <w:rtl/>
        </w:rPr>
        <w:t xml:space="preserve">על המגזר העסקי. </w:t>
      </w:r>
    </w:p>
    <w:p w:rsidR="00250E63" w:rsidRDefault="00250E63" w:rsidP="00250E63">
      <w:pPr>
        <w:rPr>
          <w:rtl/>
        </w:rPr>
      </w:pPr>
      <w:bookmarkStart w:id="7292" w:name="_ETM_Q1_9244395"/>
      <w:bookmarkStart w:id="7293" w:name="_ETM_Q1_9245795"/>
      <w:bookmarkEnd w:id="7292"/>
      <w:bookmarkEnd w:id="7293"/>
    </w:p>
    <w:p w:rsidR="00250E63" w:rsidRDefault="00250E63" w:rsidP="00873ABC">
      <w:pPr>
        <w:pStyle w:val="af8"/>
        <w:rPr>
          <w:rtl/>
        </w:rPr>
      </w:pPr>
      <w:bookmarkStart w:id="7294" w:name="ET_yor_6156_49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294"/>
    </w:p>
    <w:p w:rsidR="00250E63" w:rsidRDefault="00250E63" w:rsidP="00250E63">
      <w:pPr>
        <w:pStyle w:val="KeepWithNext"/>
        <w:rPr>
          <w:rtl/>
          <w:lang w:eastAsia="he-IL"/>
        </w:rPr>
      </w:pPr>
    </w:p>
    <w:p w:rsidR="00250E63" w:rsidRDefault="00250E63" w:rsidP="00250E63">
      <w:pPr>
        <w:rPr>
          <w:rtl/>
          <w:lang w:eastAsia="he-IL"/>
        </w:rPr>
      </w:pPr>
      <w:bookmarkStart w:id="7295" w:name="_ETM_Q1_9246556"/>
      <w:bookmarkStart w:id="7296" w:name="_ETM_Q1_9246611"/>
      <w:bookmarkEnd w:id="7295"/>
      <w:bookmarkEnd w:id="7296"/>
      <w:r>
        <w:rPr>
          <w:rtl/>
          <w:lang w:eastAsia="he-IL"/>
        </w:rPr>
        <w:t>והיא לא מצדיקה פשוט הארכת מועד?</w:t>
      </w:r>
    </w:p>
    <w:p w:rsidR="00250E63" w:rsidRDefault="00250E63" w:rsidP="00250E63">
      <w:pPr>
        <w:ind w:firstLine="0"/>
        <w:rPr>
          <w:rtl/>
          <w:lang w:eastAsia="he-IL"/>
        </w:rPr>
      </w:pPr>
      <w:bookmarkStart w:id="7297" w:name="_ETM_Q1_9246016"/>
      <w:bookmarkStart w:id="7298" w:name="_ETM_Q1_9246137"/>
      <w:bookmarkStart w:id="7299" w:name="_ETM_Q1_9246180"/>
      <w:bookmarkStart w:id="7300" w:name="_ETM_Q1_9246226"/>
      <w:bookmarkStart w:id="7301" w:name="_ETM_Q1_9250038"/>
      <w:bookmarkEnd w:id="7297"/>
      <w:bookmarkEnd w:id="7298"/>
      <w:bookmarkEnd w:id="7299"/>
      <w:bookmarkEnd w:id="7300"/>
      <w:bookmarkEnd w:id="7301"/>
    </w:p>
    <w:p w:rsidR="00250E63" w:rsidRDefault="00250E63" w:rsidP="00873ABC">
      <w:pPr>
        <w:pStyle w:val="a5"/>
        <w:rPr>
          <w:rtl/>
        </w:rPr>
      </w:pPr>
      <w:bookmarkStart w:id="7302" w:name="ET_speaker_גל_ברנס_497"/>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302"/>
    </w:p>
    <w:p w:rsidR="00250E63" w:rsidRDefault="00250E63" w:rsidP="00250E63">
      <w:pPr>
        <w:pStyle w:val="KeepWithNext"/>
        <w:rPr>
          <w:rtl/>
          <w:lang w:eastAsia="he-IL"/>
        </w:rPr>
      </w:pPr>
    </w:p>
    <w:p w:rsidR="00250E63" w:rsidRDefault="00250E63" w:rsidP="00250E63">
      <w:pPr>
        <w:rPr>
          <w:rtl/>
          <w:lang w:eastAsia="he-IL"/>
        </w:rPr>
      </w:pPr>
      <w:bookmarkStart w:id="7303" w:name="_ETM_Q1_9250740"/>
      <w:bookmarkStart w:id="7304" w:name="_ETM_Q1_9250787"/>
      <w:bookmarkEnd w:id="7303"/>
      <w:bookmarkEnd w:id="7304"/>
      <w:r>
        <w:rPr>
          <w:rtl/>
          <w:lang w:eastAsia="he-IL"/>
        </w:rPr>
        <w:t xml:space="preserve">טווח הזמן פה הוא </w:t>
      </w:r>
      <w:bookmarkStart w:id="7305" w:name="_ETM_Q1_9250179"/>
      <w:bookmarkEnd w:id="7305"/>
      <w:r>
        <w:rPr>
          <w:rtl/>
          <w:lang w:eastAsia="he-IL"/>
        </w:rPr>
        <w:t>שאלה. זה משהו שעלה יותר מהרגולטורים, בעיקר בעולמות היציבות</w:t>
      </w:r>
      <w:bookmarkStart w:id="7306" w:name="_ETM_Q1_9254443"/>
      <w:bookmarkEnd w:id="7306"/>
      <w:r>
        <w:rPr>
          <w:rtl/>
          <w:lang w:eastAsia="he-IL"/>
        </w:rPr>
        <w:t xml:space="preserve"> והוודאות, שלפעמים לא כדאי.</w:t>
      </w:r>
    </w:p>
    <w:p w:rsidR="00250E63" w:rsidRDefault="00250E63" w:rsidP="00250E63">
      <w:pPr>
        <w:ind w:firstLine="0"/>
        <w:rPr>
          <w:rtl/>
          <w:lang w:eastAsia="he-IL"/>
        </w:rPr>
      </w:pPr>
      <w:bookmarkStart w:id="7307" w:name="_ETM_Q1_9255840"/>
      <w:bookmarkStart w:id="7308" w:name="_ETM_Q1_9256018"/>
      <w:bookmarkStart w:id="7309" w:name="_ETM_Q1_9256035"/>
      <w:bookmarkStart w:id="7310" w:name="_ETM_Q1_9256081"/>
      <w:bookmarkStart w:id="7311" w:name="_ETM_Q1_9256832"/>
      <w:bookmarkEnd w:id="7307"/>
      <w:bookmarkEnd w:id="7308"/>
      <w:bookmarkEnd w:id="7309"/>
      <w:bookmarkEnd w:id="7310"/>
      <w:bookmarkEnd w:id="7311"/>
    </w:p>
    <w:p w:rsidR="00250E63" w:rsidRDefault="00250E63" w:rsidP="00873ABC">
      <w:pPr>
        <w:pStyle w:val="af8"/>
        <w:rPr>
          <w:rtl/>
        </w:rPr>
      </w:pPr>
      <w:bookmarkStart w:id="7312" w:name="ET_yor_6156_49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312"/>
    </w:p>
    <w:p w:rsidR="00250E63" w:rsidRDefault="00250E63" w:rsidP="00250E63">
      <w:pPr>
        <w:rPr>
          <w:rtl/>
          <w:lang w:eastAsia="he-IL"/>
        </w:rPr>
      </w:pPr>
      <w:bookmarkStart w:id="7313" w:name="_ETM_Q1_9257498"/>
      <w:bookmarkStart w:id="7314" w:name="_ETM_Q1_9257549"/>
      <w:bookmarkEnd w:id="7313"/>
      <w:bookmarkEnd w:id="7314"/>
    </w:p>
    <w:p w:rsidR="00250E63" w:rsidRDefault="00250E63" w:rsidP="00250E63">
      <w:pPr>
        <w:rPr>
          <w:rtl/>
        </w:rPr>
      </w:pPr>
      <w:bookmarkStart w:id="7315" w:name="_ETM_Q1_9244608"/>
      <w:bookmarkStart w:id="7316" w:name="_ETM_Q1_9244635"/>
      <w:bookmarkStart w:id="7317" w:name="_ETM_Q1_9244692"/>
      <w:bookmarkEnd w:id="7315"/>
      <w:bookmarkEnd w:id="7316"/>
      <w:bookmarkEnd w:id="7317"/>
      <w:r>
        <w:rPr>
          <w:rtl/>
        </w:rPr>
        <w:t xml:space="preserve"> איכשהו ריח המגזר הפיננסי עולה עוד פעם באפינו. </w:t>
      </w:r>
    </w:p>
    <w:p w:rsidR="00250E63" w:rsidRDefault="00250E63" w:rsidP="00250E63">
      <w:pPr>
        <w:rPr>
          <w:rtl/>
        </w:rPr>
      </w:pPr>
      <w:bookmarkStart w:id="7318" w:name="_ETM_Q1_9260381"/>
      <w:bookmarkStart w:id="7319" w:name="_ETM_Q1_9260512"/>
      <w:bookmarkStart w:id="7320" w:name="_ETM_Q1_9263476"/>
      <w:bookmarkStart w:id="7321" w:name="_ETM_Q1_9262651"/>
      <w:bookmarkEnd w:id="7318"/>
      <w:bookmarkEnd w:id="7319"/>
      <w:bookmarkEnd w:id="7320"/>
      <w:bookmarkEnd w:id="7321"/>
    </w:p>
    <w:p w:rsidR="00250E63" w:rsidRDefault="00250E63" w:rsidP="00873ABC">
      <w:pPr>
        <w:pStyle w:val="a5"/>
        <w:rPr>
          <w:rtl/>
        </w:rPr>
      </w:pPr>
      <w:bookmarkStart w:id="7322" w:name="ET_speaker_גל_ברנס_500"/>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322"/>
    </w:p>
    <w:p w:rsidR="00250E63" w:rsidRDefault="00250E63" w:rsidP="00250E63">
      <w:pPr>
        <w:pStyle w:val="KeepWithNext"/>
        <w:rPr>
          <w:rtl/>
          <w:lang w:eastAsia="he-IL"/>
        </w:rPr>
      </w:pPr>
    </w:p>
    <w:p w:rsidR="00250E63" w:rsidRDefault="00250E63" w:rsidP="00250E63">
      <w:pPr>
        <w:rPr>
          <w:rtl/>
          <w:lang w:eastAsia="he-IL"/>
        </w:rPr>
      </w:pPr>
      <w:bookmarkStart w:id="7323" w:name="_ETM_Q1_9263273"/>
      <w:bookmarkStart w:id="7324" w:name="_ETM_Q1_9263325"/>
      <w:bookmarkEnd w:id="7323"/>
      <w:bookmarkEnd w:id="7324"/>
      <w:r>
        <w:rPr>
          <w:rtl/>
          <w:lang w:eastAsia="he-IL"/>
        </w:rPr>
        <w:t xml:space="preserve">הפרק </w:t>
      </w:r>
      <w:bookmarkStart w:id="7325" w:name="_ETM_Q1_9261096"/>
      <w:bookmarkEnd w:id="7325"/>
      <w:r>
        <w:rPr>
          <w:rtl/>
          <w:lang w:eastAsia="he-IL"/>
        </w:rPr>
        <w:t>הזה בכלל לא חל על המגזר הפיננסי.</w:t>
      </w:r>
    </w:p>
    <w:p w:rsidR="00250E63" w:rsidRDefault="00250E63" w:rsidP="00250E63">
      <w:pPr>
        <w:rPr>
          <w:rtl/>
          <w:lang w:eastAsia="he-IL"/>
        </w:rPr>
      </w:pPr>
      <w:bookmarkStart w:id="7326" w:name="_ETM_Q1_9262749"/>
      <w:bookmarkStart w:id="7327" w:name="_ETM_Q1_9262856"/>
      <w:bookmarkEnd w:id="7326"/>
      <w:bookmarkEnd w:id="7327"/>
    </w:p>
    <w:p w:rsidR="00250E63" w:rsidRDefault="00250E63" w:rsidP="00873ABC">
      <w:pPr>
        <w:pStyle w:val="a5"/>
        <w:rPr>
          <w:rtl/>
        </w:rPr>
      </w:pPr>
      <w:bookmarkStart w:id="7328" w:name="ET_speaker_4741_499"/>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7328"/>
    </w:p>
    <w:p w:rsidR="00250E63" w:rsidRDefault="00250E63" w:rsidP="00250E63">
      <w:pPr>
        <w:pStyle w:val="KeepWithNext"/>
        <w:rPr>
          <w:rtl/>
          <w:lang w:eastAsia="he-IL"/>
        </w:rPr>
      </w:pPr>
    </w:p>
    <w:p w:rsidR="00250E63" w:rsidRDefault="00250E63" w:rsidP="00250E63">
      <w:pPr>
        <w:rPr>
          <w:rtl/>
        </w:rPr>
      </w:pPr>
      <w:bookmarkStart w:id="7329" w:name="_ETM_Q1_9264098"/>
      <w:bookmarkStart w:id="7330" w:name="_ETM_Q1_9264144"/>
      <w:bookmarkEnd w:id="7329"/>
      <w:bookmarkEnd w:id="7330"/>
      <w:r>
        <w:rPr>
          <w:rtl/>
          <w:lang w:eastAsia="he-IL"/>
        </w:rPr>
        <w:t>אז נכתוב באופן</w:t>
      </w:r>
      <w:bookmarkStart w:id="7331" w:name="_ETM_Q1_9266087"/>
      <w:bookmarkEnd w:id="7331"/>
      <w:r>
        <w:rPr>
          <w:rtl/>
          <w:lang w:eastAsia="he-IL"/>
        </w:rPr>
        <w:t xml:space="preserve"> כללי</w:t>
      </w:r>
      <w:bookmarkStart w:id="7332" w:name="_ETM_Q1_9260564"/>
      <w:bookmarkStart w:id="7333" w:name="_ETM_Q1_9260599"/>
      <w:bookmarkEnd w:id="7332"/>
      <w:bookmarkEnd w:id="7333"/>
      <w:r>
        <w:rPr>
          <w:rtl/>
          <w:lang w:eastAsia="he-IL"/>
        </w:rPr>
        <w:t xml:space="preserve"> ש</w:t>
      </w:r>
      <w:r>
        <w:rPr>
          <w:rtl/>
        </w:rPr>
        <w:t>הוא יכול להאריך את התקופה. למה לי העניין הזה? אלו פשוט מונחים רחבים.</w:t>
      </w:r>
    </w:p>
    <w:p w:rsidR="00250E63" w:rsidRDefault="00250E63" w:rsidP="00250E63">
      <w:pPr>
        <w:rPr>
          <w:rtl/>
        </w:rPr>
      </w:pPr>
      <w:bookmarkStart w:id="7334" w:name="_ETM_Q1_9273423"/>
      <w:bookmarkStart w:id="7335" w:name="_ETM_Q1_9272733"/>
      <w:bookmarkEnd w:id="7334"/>
      <w:bookmarkEnd w:id="7335"/>
    </w:p>
    <w:p w:rsidR="00250E63" w:rsidRDefault="00250E63" w:rsidP="00873ABC">
      <w:pPr>
        <w:pStyle w:val="af8"/>
        <w:rPr>
          <w:rtl/>
        </w:rPr>
      </w:pPr>
      <w:bookmarkStart w:id="7336" w:name="ET_yor_6156_50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336"/>
    </w:p>
    <w:p w:rsidR="00250E63" w:rsidRDefault="00250E63" w:rsidP="00250E63">
      <w:pPr>
        <w:rPr>
          <w:rtl/>
          <w:lang w:eastAsia="he-IL"/>
        </w:rPr>
      </w:pPr>
      <w:bookmarkStart w:id="7337" w:name="_ETM_Q1_9273353"/>
      <w:bookmarkStart w:id="7338" w:name="_ETM_Q1_9273383"/>
      <w:bookmarkEnd w:id="7337"/>
      <w:bookmarkEnd w:id="7338"/>
    </w:p>
    <w:p w:rsidR="00250E63" w:rsidRDefault="00250E63" w:rsidP="00250E63">
      <w:pPr>
        <w:rPr>
          <w:rtl/>
        </w:rPr>
      </w:pPr>
      <w:bookmarkStart w:id="7339" w:name="_ETM_Q1_9274039"/>
      <w:bookmarkStart w:id="7340" w:name="_ETM_Q1_9274138"/>
      <w:bookmarkEnd w:id="7339"/>
      <w:bookmarkEnd w:id="7340"/>
      <w:r>
        <w:rPr>
          <w:rtl/>
        </w:rPr>
        <w:t xml:space="preserve">מה ההיגיון נאמר שיכולה להיות איזה – </w:t>
      </w:r>
      <w:bookmarkStart w:id="7341" w:name="_ETM_Q1_9276946"/>
      <w:bookmarkEnd w:id="7341"/>
      <w:r>
        <w:rPr>
          <w:rtl/>
        </w:rPr>
        <w:t>אני לא מבין.</w:t>
      </w:r>
    </w:p>
    <w:p w:rsidR="00250E63" w:rsidRDefault="00250E63" w:rsidP="00250E63">
      <w:pPr>
        <w:rPr>
          <w:rtl/>
        </w:rPr>
      </w:pPr>
      <w:bookmarkStart w:id="7342" w:name="_ETM_Q1_9276842"/>
      <w:bookmarkStart w:id="7343" w:name="_ETM_Q1_9275319"/>
      <w:bookmarkEnd w:id="7342"/>
      <w:bookmarkEnd w:id="7343"/>
    </w:p>
    <w:p w:rsidR="00250E63" w:rsidRDefault="00250E63" w:rsidP="00873ABC">
      <w:pPr>
        <w:pStyle w:val="a5"/>
        <w:rPr>
          <w:rtl/>
        </w:rPr>
      </w:pPr>
      <w:bookmarkStart w:id="7344" w:name="ET_speaker_4741_502"/>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7344"/>
    </w:p>
    <w:p w:rsidR="00250E63" w:rsidRDefault="00250E63" w:rsidP="00250E63">
      <w:pPr>
        <w:rPr>
          <w:rtl/>
          <w:lang w:eastAsia="he-IL"/>
        </w:rPr>
      </w:pPr>
      <w:bookmarkStart w:id="7345" w:name="_ETM_Q1_9275862"/>
      <w:bookmarkStart w:id="7346" w:name="_ETM_Q1_9275916"/>
      <w:bookmarkEnd w:id="7345"/>
      <w:bookmarkEnd w:id="7346"/>
    </w:p>
    <w:p w:rsidR="00250E63" w:rsidRDefault="00250E63" w:rsidP="00250E63">
      <w:pPr>
        <w:rPr>
          <w:rtl/>
        </w:rPr>
      </w:pPr>
      <w:bookmarkStart w:id="7347" w:name="_ETM_Q1_9275321"/>
      <w:bookmarkStart w:id="7348" w:name="_ETM_Q1_9275446"/>
      <w:bookmarkEnd w:id="7347"/>
      <w:bookmarkEnd w:id="7348"/>
      <w:r>
        <w:rPr>
          <w:rtl/>
          <w:lang w:eastAsia="he-IL"/>
        </w:rPr>
        <w:t xml:space="preserve">אתה רוצה אפשרות </w:t>
      </w:r>
      <w:bookmarkStart w:id="7349" w:name="_ETM_Q1_9277033"/>
      <w:bookmarkStart w:id="7350" w:name="_ETM_Q1_9277047"/>
      <w:bookmarkStart w:id="7351" w:name="_ETM_Q1_9277100"/>
      <w:bookmarkEnd w:id="7349"/>
      <w:bookmarkEnd w:id="7350"/>
      <w:bookmarkEnd w:id="7351"/>
      <w:r>
        <w:rPr>
          <w:rtl/>
        </w:rPr>
        <w:t>להארכה או להימנעות מהבחינה, אז נסמיך אותך לקחת עוד חמש שנים.</w:t>
      </w:r>
    </w:p>
    <w:p w:rsidR="00250E63" w:rsidRDefault="00250E63" w:rsidP="00250E63">
      <w:pPr>
        <w:rPr>
          <w:rtl/>
        </w:rPr>
      </w:pPr>
      <w:bookmarkStart w:id="7352" w:name="_ETM_Q1_9286610"/>
      <w:bookmarkStart w:id="7353" w:name="_ETM_Q1_9286696"/>
      <w:bookmarkStart w:id="7354" w:name="_ETM_Q1_9286721"/>
      <w:bookmarkStart w:id="7355" w:name="_ETM_Q1_9284800"/>
      <w:bookmarkEnd w:id="7352"/>
      <w:bookmarkEnd w:id="7353"/>
      <w:bookmarkEnd w:id="7354"/>
      <w:bookmarkEnd w:id="7355"/>
    </w:p>
    <w:p w:rsidR="00250E63" w:rsidRDefault="00250E63" w:rsidP="00873ABC">
      <w:pPr>
        <w:pStyle w:val="af8"/>
        <w:rPr>
          <w:rtl/>
        </w:rPr>
      </w:pPr>
      <w:bookmarkStart w:id="7356" w:name="ET_yor_6156_50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356"/>
    </w:p>
    <w:p w:rsidR="00250E63" w:rsidRDefault="00250E63" w:rsidP="00250E63">
      <w:pPr>
        <w:pStyle w:val="KeepWithNext"/>
        <w:rPr>
          <w:rtl/>
          <w:lang w:eastAsia="he-IL"/>
        </w:rPr>
      </w:pPr>
    </w:p>
    <w:p w:rsidR="00250E63" w:rsidRDefault="00250E63" w:rsidP="00250E63">
      <w:pPr>
        <w:rPr>
          <w:rtl/>
          <w:lang w:eastAsia="he-IL"/>
        </w:rPr>
      </w:pPr>
      <w:bookmarkStart w:id="7357" w:name="_ETM_Q1_9285455"/>
      <w:bookmarkStart w:id="7358" w:name="_ETM_Q1_9285503"/>
      <w:bookmarkEnd w:id="7357"/>
      <w:bookmarkEnd w:id="7358"/>
      <w:r>
        <w:rPr>
          <w:rtl/>
          <w:lang w:eastAsia="he-IL"/>
        </w:rPr>
        <w:t xml:space="preserve">במקום הזה לקחת עוד עשר </w:t>
      </w:r>
      <w:bookmarkStart w:id="7359" w:name="_ETM_Q1_9285058"/>
      <w:bookmarkEnd w:id="7359"/>
      <w:r>
        <w:rPr>
          <w:rtl/>
          <w:lang w:eastAsia="he-IL"/>
        </w:rPr>
        <w:t>שנים.</w:t>
      </w:r>
    </w:p>
    <w:p w:rsidR="00250E63" w:rsidRDefault="00250E63" w:rsidP="00250E63">
      <w:pPr>
        <w:rPr>
          <w:rtl/>
          <w:lang w:eastAsia="he-IL"/>
        </w:rPr>
      </w:pPr>
      <w:bookmarkStart w:id="7360" w:name="_ETM_Q1_9285962"/>
      <w:bookmarkStart w:id="7361" w:name="_ETM_Q1_9286097"/>
      <w:bookmarkStart w:id="7362" w:name="_ETM_Q1_9287890"/>
      <w:bookmarkEnd w:id="7360"/>
      <w:bookmarkEnd w:id="7361"/>
      <w:bookmarkEnd w:id="7362"/>
    </w:p>
    <w:p w:rsidR="00250E63" w:rsidRDefault="00250E63" w:rsidP="00873ABC">
      <w:pPr>
        <w:pStyle w:val="a5"/>
        <w:rPr>
          <w:rtl/>
        </w:rPr>
      </w:pPr>
      <w:bookmarkStart w:id="7363" w:name="ET_speaker_4741_504"/>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7363"/>
    </w:p>
    <w:p w:rsidR="00250E63" w:rsidRDefault="00250E63" w:rsidP="00250E63">
      <w:pPr>
        <w:pStyle w:val="KeepWithNext"/>
        <w:rPr>
          <w:rtl/>
          <w:lang w:eastAsia="he-IL"/>
        </w:rPr>
      </w:pPr>
    </w:p>
    <w:p w:rsidR="00250E63" w:rsidRDefault="00250E63" w:rsidP="00250E63">
      <w:pPr>
        <w:rPr>
          <w:rtl/>
        </w:rPr>
      </w:pPr>
      <w:bookmarkStart w:id="7364" w:name="_ETM_Q1_9288514"/>
      <w:bookmarkStart w:id="7365" w:name="_ETM_Q1_9288565"/>
      <w:bookmarkEnd w:id="7364"/>
      <w:bookmarkEnd w:id="7365"/>
      <w:r>
        <w:rPr>
          <w:rtl/>
          <w:lang w:eastAsia="he-IL"/>
        </w:rPr>
        <w:t xml:space="preserve">דרך אגב, השיקול הזה יכול להימשך 20 שנה. יש תמיד </w:t>
      </w:r>
      <w:bookmarkStart w:id="7366" w:name="_ETM_Q1_9292832"/>
      <w:bookmarkEnd w:id="7366"/>
      <w:r>
        <w:rPr>
          <w:rtl/>
          <w:lang w:eastAsia="he-IL"/>
        </w:rPr>
        <w:t xml:space="preserve">פיננסיים, תמיד יש בנקים, תמיד יש מערכת שיש חשש </w:t>
      </w:r>
      <w:bookmarkStart w:id="7367" w:name="_ETM_Q1_9294128"/>
      <w:bookmarkStart w:id="7368" w:name="_ETM_Q1_9286809"/>
      <w:bookmarkEnd w:id="7367"/>
      <w:bookmarkEnd w:id="7368"/>
      <w:r>
        <w:rPr>
          <w:rtl/>
        </w:rPr>
        <w:t>ליציבותה, בין אם בארץ או בין אם בלוקסמבורג, אז למה לי הפירוט?</w:t>
      </w:r>
    </w:p>
    <w:p w:rsidR="00250E63" w:rsidRDefault="00250E63" w:rsidP="00250E63">
      <w:pPr>
        <w:rPr>
          <w:rtl/>
        </w:rPr>
      </w:pPr>
      <w:bookmarkStart w:id="7369" w:name="_ETM_Q1_9302702"/>
      <w:bookmarkStart w:id="7370" w:name="_ETM_Q1_9303934"/>
      <w:bookmarkStart w:id="7371" w:name="_ETM_Q1_9307192"/>
      <w:bookmarkEnd w:id="7369"/>
      <w:bookmarkEnd w:id="7370"/>
      <w:bookmarkEnd w:id="7371"/>
    </w:p>
    <w:p w:rsidR="00250E63" w:rsidRDefault="00250E63" w:rsidP="00873ABC">
      <w:pPr>
        <w:pStyle w:val="af8"/>
        <w:rPr>
          <w:rtl/>
        </w:rPr>
      </w:pPr>
      <w:bookmarkStart w:id="7372" w:name="ET_yor_6156_50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372"/>
    </w:p>
    <w:p w:rsidR="00250E63" w:rsidRDefault="00250E63" w:rsidP="00250E63">
      <w:pPr>
        <w:pStyle w:val="KeepWithNext"/>
        <w:rPr>
          <w:rtl/>
          <w:lang w:eastAsia="he-IL"/>
        </w:rPr>
      </w:pPr>
    </w:p>
    <w:p w:rsidR="00250E63" w:rsidRDefault="00250E63" w:rsidP="00250E63">
      <w:pPr>
        <w:rPr>
          <w:rtl/>
          <w:lang w:eastAsia="he-IL"/>
        </w:rPr>
      </w:pPr>
      <w:bookmarkStart w:id="7373" w:name="_ETM_Q1_9307794"/>
      <w:bookmarkStart w:id="7374" w:name="_ETM_Q1_9307843"/>
      <w:bookmarkEnd w:id="7373"/>
      <w:bookmarkEnd w:id="7374"/>
      <w:r>
        <w:rPr>
          <w:rtl/>
          <w:lang w:eastAsia="he-IL"/>
        </w:rPr>
        <w:t xml:space="preserve">אולי הממשלה רוצה לחתום </w:t>
      </w:r>
      <w:bookmarkStart w:id="7375" w:name="_ETM_Q1_9308079"/>
      <w:bookmarkEnd w:id="7375"/>
      <w:r>
        <w:rPr>
          <w:rtl/>
          <w:lang w:eastAsia="he-IL"/>
        </w:rPr>
        <w:t xml:space="preserve">על חוזה עם איזשהו תאגיד ענק בין-לאומי שהיא </w:t>
      </w:r>
      <w:bookmarkStart w:id="7376" w:name="_ETM_Q1_9311120"/>
      <w:bookmarkEnd w:id="7376"/>
      <w:r>
        <w:rPr>
          <w:rtl/>
          <w:lang w:eastAsia="he-IL"/>
        </w:rPr>
        <w:t>מתחייבת בו 20 שנה לא לגעת ברגולציה, למשל.</w:t>
      </w:r>
      <w:r>
        <w:rPr>
          <w:rtl/>
        </w:rPr>
        <w:t xml:space="preserve"> </w:t>
      </w:r>
      <w:r>
        <w:rPr>
          <w:rtl/>
          <w:lang w:eastAsia="he-IL"/>
        </w:rPr>
        <w:t xml:space="preserve">אני יכול לחשוב על כל מיני </w:t>
      </w:r>
      <w:bookmarkStart w:id="7377" w:name="_ETM_Q1_9317182"/>
      <w:bookmarkEnd w:id="7377"/>
      <w:r>
        <w:rPr>
          <w:rtl/>
          <w:lang w:eastAsia="he-IL"/>
        </w:rPr>
        <w:t>מחשבות יצירתיות.</w:t>
      </w:r>
    </w:p>
    <w:p w:rsidR="00250E63" w:rsidRDefault="00250E63" w:rsidP="00250E63">
      <w:pPr>
        <w:rPr>
          <w:rtl/>
          <w:lang w:eastAsia="he-IL"/>
        </w:rPr>
      </w:pPr>
      <w:bookmarkStart w:id="7378" w:name="_ETM_Q1_9318758"/>
      <w:bookmarkStart w:id="7379" w:name="_ETM_Q1_9318896"/>
      <w:bookmarkStart w:id="7380" w:name="_ETM_Q1_9317742"/>
      <w:bookmarkEnd w:id="7378"/>
      <w:bookmarkEnd w:id="7379"/>
      <w:bookmarkEnd w:id="7380"/>
    </w:p>
    <w:p w:rsidR="00250E63" w:rsidRDefault="00250E63" w:rsidP="00873ABC">
      <w:pPr>
        <w:pStyle w:val="a5"/>
        <w:rPr>
          <w:rtl/>
        </w:rPr>
      </w:pPr>
      <w:bookmarkStart w:id="7381" w:name="ET_speaker_4741_507"/>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7381"/>
    </w:p>
    <w:p w:rsidR="00250E63" w:rsidRDefault="00250E63" w:rsidP="00250E63">
      <w:pPr>
        <w:pStyle w:val="KeepWithNext"/>
        <w:rPr>
          <w:rtl/>
          <w:lang w:eastAsia="he-IL"/>
        </w:rPr>
      </w:pPr>
    </w:p>
    <w:p w:rsidR="00250E63" w:rsidRDefault="00250E63" w:rsidP="00250E63">
      <w:pPr>
        <w:rPr>
          <w:rtl/>
          <w:lang w:eastAsia="he-IL"/>
        </w:rPr>
      </w:pPr>
      <w:r>
        <w:rPr>
          <w:rtl/>
          <w:lang w:eastAsia="he-IL"/>
        </w:rPr>
        <w:t>ה</w:t>
      </w:r>
      <w:bookmarkStart w:id="7382" w:name="_ETM_Q1_9318472"/>
      <w:bookmarkStart w:id="7383" w:name="_ETM_Q1_9318530"/>
      <w:bookmarkEnd w:id="7382"/>
      <w:bookmarkEnd w:id="7383"/>
      <w:r>
        <w:rPr>
          <w:rtl/>
          <w:lang w:eastAsia="he-IL"/>
        </w:rPr>
        <w:t xml:space="preserve">יה ניסיון להחתים את </w:t>
      </w:r>
      <w:bookmarkStart w:id="7384" w:name="_ETM_Q1_9318957"/>
      <w:bookmarkStart w:id="7385" w:name="_ETM_Q1_9319047"/>
      <w:bookmarkEnd w:id="7384"/>
      <w:bookmarkEnd w:id="7385"/>
      <w:r>
        <w:rPr>
          <w:rtl/>
          <w:lang w:eastAsia="he-IL"/>
        </w:rPr>
        <w:t xml:space="preserve">הכנסת. שהכנסת </w:t>
      </w:r>
      <w:bookmarkStart w:id="7386" w:name="_ETM_Q1_9323400"/>
      <w:bookmarkEnd w:id="7386"/>
      <w:r>
        <w:rPr>
          <w:rtl/>
          <w:lang w:eastAsia="he-IL"/>
        </w:rPr>
        <w:t>לא תעסוק, לא תשנה איזה חוק מסוים.</w:t>
      </w:r>
    </w:p>
    <w:p w:rsidR="00250E63" w:rsidRDefault="00250E63" w:rsidP="00250E63">
      <w:pPr>
        <w:rPr>
          <w:rtl/>
          <w:lang w:eastAsia="he-IL"/>
        </w:rPr>
      </w:pPr>
      <w:bookmarkStart w:id="7387" w:name="_ETM_Q1_9323003"/>
      <w:bookmarkStart w:id="7388" w:name="_ETM_Q1_9323099"/>
      <w:bookmarkStart w:id="7389" w:name="_ETM_Q1_9324305"/>
      <w:bookmarkEnd w:id="7387"/>
      <w:bookmarkEnd w:id="7388"/>
      <w:bookmarkEnd w:id="7389"/>
    </w:p>
    <w:p w:rsidR="00250E63" w:rsidRDefault="00250E63" w:rsidP="00873ABC">
      <w:pPr>
        <w:pStyle w:val="af8"/>
        <w:rPr>
          <w:rtl/>
        </w:rPr>
      </w:pPr>
      <w:bookmarkStart w:id="7390" w:name="ET_yor_6156_50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390"/>
    </w:p>
    <w:p w:rsidR="00250E63" w:rsidRDefault="00250E63" w:rsidP="00250E63">
      <w:pPr>
        <w:pStyle w:val="KeepWithNext"/>
        <w:rPr>
          <w:rtl/>
          <w:lang w:eastAsia="he-IL"/>
        </w:rPr>
      </w:pPr>
    </w:p>
    <w:p w:rsidR="00250E63" w:rsidRDefault="00250E63" w:rsidP="00250E63">
      <w:pPr>
        <w:rPr>
          <w:rtl/>
          <w:lang w:eastAsia="he-IL"/>
        </w:rPr>
      </w:pPr>
      <w:bookmarkStart w:id="7391" w:name="_ETM_Q1_9325063"/>
      <w:bookmarkEnd w:id="7391"/>
      <w:r>
        <w:rPr>
          <w:rtl/>
          <w:lang w:eastAsia="he-IL"/>
        </w:rPr>
        <w:t>כ</w:t>
      </w:r>
      <w:bookmarkStart w:id="7392" w:name="_ETM_Q1_9325122"/>
      <w:bookmarkEnd w:id="7392"/>
      <w:r>
        <w:rPr>
          <w:rtl/>
          <w:lang w:eastAsia="he-IL"/>
        </w:rPr>
        <w:t>ן, גם</w:t>
      </w:r>
      <w:bookmarkStart w:id="7393" w:name="_ETM_Q1_9326400"/>
      <w:bookmarkEnd w:id="7393"/>
      <w:r>
        <w:rPr>
          <w:rtl/>
          <w:lang w:eastAsia="he-IL"/>
        </w:rPr>
        <w:t xml:space="preserve"> זה היה.</w:t>
      </w:r>
    </w:p>
    <w:p w:rsidR="00250E63" w:rsidRDefault="00250E63" w:rsidP="00250E63">
      <w:pPr>
        <w:rPr>
          <w:rtl/>
          <w:lang w:eastAsia="he-IL"/>
        </w:rPr>
      </w:pPr>
      <w:bookmarkStart w:id="7394" w:name="_ETM_Q1_9323065"/>
      <w:bookmarkStart w:id="7395" w:name="_ETM_Q1_9323188"/>
      <w:bookmarkStart w:id="7396" w:name="_ETM_Q1_9323246"/>
      <w:bookmarkStart w:id="7397" w:name="_ETM_Q1_9323295"/>
      <w:bookmarkStart w:id="7398" w:name="_ETM_Q1_9323833"/>
      <w:bookmarkStart w:id="7399" w:name="_ETM_Q1_9327331"/>
      <w:bookmarkEnd w:id="7394"/>
      <w:bookmarkEnd w:id="7395"/>
      <w:bookmarkEnd w:id="7396"/>
      <w:bookmarkEnd w:id="7397"/>
      <w:bookmarkEnd w:id="7398"/>
      <w:bookmarkEnd w:id="7399"/>
    </w:p>
    <w:p w:rsidR="00250E63" w:rsidRDefault="00250E63" w:rsidP="00873ABC">
      <w:pPr>
        <w:pStyle w:val="a5"/>
        <w:rPr>
          <w:rtl/>
        </w:rPr>
      </w:pPr>
      <w:bookmarkStart w:id="7400" w:name="ET_speaker_4741_510"/>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7400"/>
    </w:p>
    <w:p w:rsidR="00250E63" w:rsidRDefault="00250E63" w:rsidP="00250E63">
      <w:pPr>
        <w:pStyle w:val="KeepWithNext"/>
        <w:rPr>
          <w:rtl/>
          <w:lang w:eastAsia="he-IL"/>
        </w:rPr>
      </w:pPr>
    </w:p>
    <w:p w:rsidR="00250E63" w:rsidRDefault="00250E63" w:rsidP="00250E63">
      <w:pPr>
        <w:rPr>
          <w:rtl/>
          <w:lang w:eastAsia="he-IL"/>
        </w:rPr>
      </w:pPr>
      <w:bookmarkStart w:id="7401" w:name="_ETM_Q1_9328049"/>
      <w:bookmarkStart w:id="7402" w:name="_ETM_Q1_9328100"/>
      <w:bookmarkEnd w:id="7401"/>
      <w:bookmarkEnd w:id="7402"/>
      <w:r>
        <w:rPr>
          <w:rtl/>
          <w:lang w:eastAsia="he-IL"/>
        </w:rPr>
        <w:t>היינו שם.</w:t>
      </w:r>
    </w:p>
    <w:p w:rsidR="00250E63" w:rsidRDefault="00250E63" w:rsidP="00250E63">
      <w:pPr>
        <w:rPr>
          <w:rtl/>
          <w:lang w:eastAsia="he-IL"/>
        </w:rPr>
      </w:pPr>
      <w:bookmarkStart w:id="7403" w:name="_ETM_Q1_9329340"/>
      <w:bookmarkStart w:id="7404" w:name="_ETM_Q1_9329455"/>
      <w:bookmarkEnd w:id="7403"/>
      <w:bookmarkEnd w:id="7404"/>
    </w:p>
    <w:p w:rsidR="00250E63" w:rsidRDefault="00250E63" w:rsidP="00873ABC">
      <w:pPr>
        <w:pStyle w:val="a5"/>
        <w:rPr>
          <w:rtl/>
        </w:rPr>
      </w:pPr>
      <w:bookmarkStart w:id="7405" w:name="ET_speaker_גור_בליי_509"/>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405"/>
    </w:p>
    <w:p w:rsidR="00250E63" w:rsidRDefault="00250E63" w:rsidP="00250E63">
      <w:pPr>
        <w:pStyle w:val="KeepWithNext"/>
        <w:rPr>
          <w:rtl/>
          <w:lang w:eastAsia="he-IL"/>
        </w:rPr>
      </w:pPr>
    </w:p>
    <w:p w:rsidR="00250E63" w:rsidRDefault="00250E63" w:rsidP="00250E63">
      <w:pPr>
        <w:rPr>
          <w:rtl/>
          <w:lang w:eastAsia="he-IL"/>
        </w:rPr>
      </w:pPr>
      <w:bookmarkStart w:id="7406" w:name="_ETM_Q1_9324496"/>
      <w:bookmarkStart w:id="7407" w:name="_ETM_Q1_9324589"/>
      <w:bookmarkEnd w:id="7406"/>
      <w:bookmarkEnd w:id="7407"/>
      <w:r>
        <w:rPr>
          <w:rtl/>
          <w:lang w:eastAsia="he-IL"/>
        </w:rPr>
        <w:t>זה נפסל.</w:t>
      </w:r>
    </w:p>
    <w:p w:rsidR="00250E63" w:rsidRDefault="00250E63" w:rsidP="00250E63">
      <w:pPr>
        <w:rPr>
          <w:rtl/>
          <w:lang w:eastAsia="he-IL"/>
        </w:rPr>
      </w:pPr>
      <w:bookmarkStart w:id="7408" w:name="_ETM_Q1_9323212"/>
      <w:bookmarkStart w:id="7409" w:name="_ETM_Q1_9323319"/>
      <w:bookmarkStart w:id="7410" w:name="_ETM_Q1_9325666"/>
      <w:bookmarkEnd w:id="7408"/>
      <w:bookmarkEnd w:id="7409"/>
      <w:bookmarkEnd w:id="7410"/>
    </w:p>
    <w:p w:rsidR="00250E63" w:rsidRDefault="00250E63" w:rsidP="00873ABC">
      <w:pPr>
        <w:pStyle w:val="a5"/>
        <w:rPr>
          <w:rtl/>
        </w:rPr>
      </w:pPr>
      <w:bookmarkStart w:id="7411" w:name="ET_speaker_גל_ברנס_511"/>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411"/>
    </w:p>
    <w:p w:rsidR="00250E63" w:rsidRDefault="00250E63" w:rsidP="00250E63">
      <w:pPr>
        <w:pStyle w:val="KeepWithNext"/>
        <w:rPr>
          <w:rtl/>
          <w:lang w:eastAsia="he-IL"/>
        </w:rPr>
      </w:pPr>
    </w:p>
    <w:p w:rsidR="00250E63" w:rsidRDefault="00250E63" w:rsidP="00250E63">
      <w:pPr>
        <w:rPr>
          <w:rtl/>
        </w:rPr>
      </w:pPr>
      <w:bookmarkStart w:id="7412" w:name="_ETM_Q1_9326247"/>
      <w:bookmarkStart w:id="7413" w:name="_ETM_Q1_9326279"/>
      <w:bookmarkEnd w:id="7412"/>
      <w:bookmarkEnd w:id="7413"/>
      <w:r>
        <w:rPr>
          <w:rtl/>
          <w:lang w:eastAsia="he-IL"/>
        </w:rPr>
        <w:t xml:space="preserve">הסעיף הזה, בשונה </w:t>
      </w:r>
      <w:bookmarkStart w:id="7414" w:name="_ETM_Q1_9323129"/>
      <w:bookmarkStart w:id="7415" w:name="_ETM_Q1_9323230"/>
      <w:bookmarkEnd w:id="7414"/>
      <w:bookmarkEnd w:id="7415"/>
      <w:r>
        <w:rPr>
          <w:rtl/>
        </w:rPr>
        <w:t>מחובות אחרות, שלא חידשנו פה כלום, למשל בחובת ה-</w:t>
      </w:r>
      <w:r>
        <w:rPr>
          <w:sz w:val="20"/>
          <w:szCs w:val="20"/>
        </w:rPr>
        <w:t>RIA</w:t>
      </w:r>
      <w:r>
        <w:rPr>
          <w:rtl/>
        </w:rPr>
        <w:t xml:space="preserve">, </w:t>
      </w:r>
      <w:bookmarkStart w:id="7416" w:name="_ETM_Q1_9334827"/>
      <w:bookmarkEnd w:id="7416"/>
      <w:r>
        <w:rPr>
          <w:rtl/>
        </w:rPr>
        <w:t>הסעיף הזה כן מחדש. ולאור זאת כתבנו אותו בזהירות, כי אנחנו רוצים את החידוש. חשוב שהאסדרה תיבחן בדיעבד, אבל עם זאת אין שום קשר בינו לבין הרשות בשלב הזה. אין בקרות עליו. פעם אחת.</w:t>
      </w:r>
    </w:p>
    <w:p w:rsidR="00250E63" w:rsidRDefault="00250E63" w:rsidP="00250E63">
      <w:pPr>
        <w:rPr>
          <w:rtl/>
        </w:rPr>
      </w:pPr>
      <w:bookmarkStart w:id="7417" w:name="_ETM_Q1_9346953"/>
      <w:bookmarkEnd w:id="7417"/>
    </w:p>
    <w:p w:rsidR="00250E63" w:rsidRDefault="00250E63" w:rsidP="00250E63">
      <w:pPr>
        <w:rPr>
          <w:rtl/>
        </w:rPr>
      </w:pPr>
      <w:bookmarkStart w:id="7418" w:name="_ETM_Q1_9347080"/>
      <w:bookmarkStart w:id="7419" w:name="_ETM_Q1_9347129"/>
      <w:bookmarkStart w:id="7420" w:name="_ETM_Q1_9347177"/>
      <w:bookmarkEnd w:id="7418"/>
      <w:bookmarkEnd w:id="7419"/>
      <w:bookmarkEnd w:id="7420"/>
      <w:r>
        <w:rPr>
          <w:rtl/>
        </w:rPr>
        <w:t xml:space="preserve">ופעם שנייה, יצרנו </w:t>
      </w:r>
      <w:bookmarkStart w:id="7421" w:name="_ETM_Q1_9348148"/>
      <w:bookmarkEnd w:id="7421"/>
      <w:r>
        <w:rPr>
          <w:rtl/>
        </w:rPr>
        <w:t xml:space="preserve">פה כעין איזשהו מנעד חריגים יחסית רחב, כי אנחנו לא יודעים את שלל המשמעויות, ורצינו לתת לרגולטורים את הנוחות מבחינתם לדעת לנמק ולהגיד: הדבר הזה פחות מתאים, ולאור שני הפרמטרים האלה באופן כללי נכתב הסעיף. </w:t>
      </w:r>
    </w:p>
    <w:p w:rsidR="00250E63" w:rsidRDefault="00250E63" w:rsidP="00250E63">
      <w:pPr>
        <w:rPr>
          <w:rtl/>
        </w:rPr>
      </w:pPr>
      <w:bookmarkStart w:id="7422" w:name="_ETM_Q1_9369814"/>
      <w:bookmarkEnd w:id="7422"/>
    </w:p>
    <w:p w:rsidR="00250E63" w:rsidRDefault="00250E63" w:rsidP="00250E63">
      <w:pPr>
        <w:rPr>
          <w:rtl/>
        </w:rPr>
      </w:pPr>
      <w:bookmarkStart w:id="7423" w:name="_ETM_Q1_9369939"/>
      <w:bookmarkStart w:id="7424" w:name="_ETM_Q1_9370002"/>
      <w:bookmarkStart w:id="7425" w:name="_ETM_Q1_9370031"/>
      <w:bookmarkEnd w:id="7423"/>
      <w:bookmarkEnd w:id="7424"/>
      <w:bookmarkEnd w:id="7425"/>
      <w:r>
        <w:rPr>
          <w:rtl/>
        </w:rPr>
        <w:t xml:space="preserve">יכול להיות שאפשר להבין אותו גם בתוך הנוסח של סעיף (3), אבל זה היה הרציונל שלאורו הוא נכתב. ככלל, (3) הוא </w:t>
      </w:r>
      <w:bookmarkStart w:id="7426" w:name="_ETM_Q1_9378172"/>
      <w:bookmarkEnd w:id="7426"/>
      <w:r>
        <w:rPr>
          <w:rtl/>
        </w:rPr>
        <w:t>פשוט קצת יותר רחב, אם "מתקיימות נסיבות מיוחדות שבשלהן אין הצדקה לבצע את הבחינה".</w:t>
      </w:r>
    </w:p>
    <w:p w:rsidR="00250E63" w:rsidRDefault="00250E63" w:rsidP="00250E63">
      <w:pPr>
        <w:rPr>
          <w:rtl/>
        </w:rPr>
      </w:pPr>
      <w:bookmarkStart w:id="7427" w:name="_ETM_Q1_9378750"/>
      <w:bookmarkStart w:id="7428" w:name="_ETM_Q1_9378859"/>
      <w:bookmarkEnd w:id="7427"/>
      <w:bookmarkEnd w:id="7428"/>
    </w:p>
    <w:p w:rsidR="00250E63" w:rsidRDefault="00250E63" w:rsidP="00873ABC">
      <w:pPr>
        <w:pStyle w:val="af8"/>
        <w:rPr>
          <w:rtl/>
        </w:rPr>
      </w:pPr>
      <w:bookmarkStart w:id="7429" w:name="ET_yor_6156_51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429"/>
    </w:p>
    <w:p w:rsidR="00250E63" w:rsidRDefault="00250E63" w:rsidP="00250E63">
      <w:pPr>
        <w:rPr>
          <w:rtl/>
          <w:lang w:eastAsia="he-IL"/>
        </w:rPr>
      </w:pPr>
      <w:bookmarkStart w:id="7430" w:name="_ETM_Q1_9379375"/>
      <w:bookmarkStart w:id="7431" w:name="_ETM_Q1_9379397"/>
      <w:bookmarkEnd w:id="7430"/>
      <w:bookmarkEnd w:id="7431"/>
    </w:p>
    <w:p w:rsidR="00250E63" w:rsidRDefault="00250E63" w:rsidP="00250E63">
      <w:pPr>
        <w:rPr>
          <w:rtl/>
        </w:rPr>
      </w:pPr>
      <w:bookmarkStart w:id="7432" w:name="_ETM_Q1_9378948"/>
      <w:bookmarkStart w:id="7433" w:name="_ETM_Q1_9378961"/>
      <w:bookmarkStart w:id="7434" w:name="_ETM_Q1_9379004"/>
      <w:bookmarkEnd w:id="7432"/>
      <w:bookmarkEnd w:id="7433"/>
      <w:bookmarkEnd w:id="7434"/>
      <w:r>
        <w:rPr>
          <w:rtl/>
        </w:rPr>
        <w:t xml:space="preserve">אני חייב לומר שאני חש מאוד לא בנוח עם הפטור הזה. הפטור הזה ישר יתגלגל למגזר מאוד מאוד קטן של גורמים בעלי עוצמה דרמטית. ידע אדם שפועל תחת רגולציה במדינת ישראל שהרגולציה תיבחן. יש אינטרס שהיא לא תיבחן תוך עשר שנים, אלא תוך </w:t>
      </w:r>
      <w:bookmarkStart w:id="7435" w:name="_ETM_Q1_9404209"/>
      <w:bookmarkEnd w:id="7435"/>
      <w:r>
        <w:rPr>
          <w:rtl/>
        </w:rPr>
        <w:t xml:space="preserve">20 שנה, אז תנו החלטה מנומקת על 20 שנה. אבל מה זה אין </w:t>
      </w:r>
      <w:bookmarkStart w:id="7436" w:name="_ETM_Q1_9407438"/>
      <w:bookmarkEnd w:id="7436"/>
      <w:r>
        <w:rPr>
          <w:rtl/>
        </w:rPr>
        <w:t>בחינה? עוד פעם אנחנו מגיעים למצב שיש רגולטורים שפטורים מהחובות? אני לא מבין את זה. איך רשות הרגולציה שרוצה לומר לנו שבחינה זה אבן יסוד בכל הדוקטרינה הזאת, תבדוק התאמה. למה שחברה זרה שבאה לפעול פה – מה, אני לא מבין, זה לא סטנדרט בין-לאומי? בהרבה מקומות יש את החריג הזה?</w:t>
      </w:r>
    </w:p>
    <w:p w:rsidR="00250E63" w:rsidRDefault="00250E63" w:rsidP="00250E63">
      <w:pPr>
        <w:rPr>
          <w:rtl/>
        </w:rPr>
      </w:pPr>
      <w:bookmarkStart w:id="7437" w:name="_ETM_Q1_9435647"/>
      <w:bookmarkStart w:id="7438" w:name="_ETM_Q1_9435762"/>
      <w:bookmarkStart w:id="7439" w:name="_ETM_Q1_9437150"/>
      <w:bookmarkEnd w:id="7437"/>
      <w:bookmarkEnd w:id="7438"/>
      <w:bookmarkEnd w:id="7439"/>
    </w:p>
    <w:p w:rsidR="00250E63" w:rsidRDefault="00250E63" w:rsidP="00873ABC">
      <w:pPr>
        <w:pStyle w:val="a5"/>
        <w:rPr>
          <w:rtl/>
        </w:rPr>
      </w:pPr>
      <w:bookmarkStart w:id="7440" w:name="ET_speaker_גל_ברנס_51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440"/>
    </w:p>
    <w:p w:rsidR="00250E63" w:rsidRDefault="00250E63" w:rsidP="00250E63">
      <w:pPr>
        <w:rPr>
          <w:rtl/>
          <w:lang w:eastAsia="he-IL"/>
        </w:rPr>
      </w:pPr>
      <w:bookmarkStart w:id="7441" w:name="_ETM_Q1_9437740"/>
      <w:bookmarkStart w:id="7442" w:name="_ETM_Q1_9437785"/>
      <w:bookmarkEnd w:id="7441"/>
      <w:bookmarkEnd w:id="7442"/>
    </w:p>
    <w:p w:rsidR="00250E63" w:rsidRDefault="00250E63" w:rsidP="00250E63">
      <w:pPr>
        <w:rPr>
          <w:rtl/>
        </w:rPr>
      </w:pPr>
      <w:bookmarkStart w:id="7443" w:name="_ETM_Q1_9435794"/>
      <w:bookmarkStart w:id="7444" w:name="_ETM_Q1_9435830"/>
      <w:bookmarkEnd w:id="7443"/>
      <w:bookmarkEnd w:id="7444"/>
      <w:r>
        <w:rPr>
          <w:rtl/>
        </w:rPr>
        <w:t xml:space="preserve">נגיד שבאופן כללי כל הנושא של בחינה הרטרוספקטיבית, גם בהשוואה בין-לאומית, הוא נושא </w:t>
      </w:r>
      <w:bookmarkStart w:id="7445" w:name="_ETM_Q1_9440332"/>
      <w:bookmarkEnd w:id="7445"/>
      <w:r>
        <w:rPr>
          <w:rtl/>
        </w:rPr>
        <w:t xml:space="preserve">שלא מבוסס כמו יתר הנושאים של </w:t>
      </w:r>
      <w:r>
        <w:rPr>
          <w:sz w:val="20"/>
          <w:szCs w:val="20"/>
        </w:rPr>
        <w:t>RIA</w:t>
      </w:r>
      <w:r>
        <w:rPr>
          <w:rtl/>
        </w:rPr>
        <w:t xml:space="preserve"> והבקרה, והוא נושא יותר מורכב. לאט לאט מדינות מתחילות להכניס אותו. אנחנו הגענו כאן לשלב - - -</w:t>
      </w:r>
    </w:p>
    <w:p w:rsidR="00250E63" w:rsidRDefault="00250E63" w:rsidP="00250E63">
      <w:pPr>
        <w:rPr>
          <w:rtl/>
        </w:rPr>
      </w:pPr>
      <w:bookmarkStart w:id="7446" w:name="_ETM_Q1_9451527"/>
      <w:bookmarkStart w:id="7447" w:name="_ETM_Q1_9450519"/>
      <w:bookmarkEnd w:id="7446"/>
      <w:bookmarkEnd w:id="7447"/>
    </w:p>
    <w:p w:rsidR="00250E63" w:rsidRDefault="00250E63" w:rsidP="00873ABC">
      <w:pPr>
        <w:pStyle w:val="af8"/>
        <w:rPr>
          <w:rtl/>
        </w:rPr>
      </w:pPr>
      <w:bookmarkStart w:id="7448" w:name="ET_yor_6156_51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448"/>
    </w:p>
    <w:p w:rsidR="00250E63" w:rsidRDefault="00250E63" w:rsidP="00250E63">
      <w:pPr>
        <w:rPr>
          <w:rtl/>
          <w:lang w:eastAsia="he-IL"/>
        </w:rPr>
      </w:pPr>
      <w:bookmarkStart w:id="7449" w:name="_ETM_Q1_9451176"/>
      <w:bookmarkStart w:id="7450" w:name="_ETM_Q1_9451222"/>
      <w:bookmarkEnd w:id="7449"/>
      <w:bookmarkEnd w:id="7450"/>
    </w:p>
    <w:p w:rsidR="00250E63" w:rsidRDefault="00250E63" w:rsidP="00250E63">
      <w:pPr>
        <w:rPr>
          <w:rtl/>
        </w:rPr>
      </w:pPr>
      <w:bookmarkStart w:id="7451" w:name="_ETM_Q1_9451696"/>
      <w:bookmarkStart w:id="7452" w:name="_ETM_Q1_9451709"/>
      <w:bookmarkStart w:id="7453" w:name="_ETM_Q1_9451754"/>
      <w:bookmarkEnd w:id="7451"/>
      <w:bookmarkEnd w:id="7452"/>
      <w:bookmarkEnd w:id="7453"/>
      <w:r>
        <w:rPr>
          <w:rtl/>
        </w:rPr>
        <w:t>פה אנחנו חלוצים.</w:t>
      </w:r>
    </w:p>
    <w:p w:rsidR="00250E63" w:rsidRDefault="00250E63" w:rsidP="00250E63">
      <w:pPr>
        <w:ind w:firstLine="0"/>
        <w:rPr>
          <w:rtl/>
        </w:rPr>
      </w:pPr>
      <w:bookmarkStart w:id="7454" w:name="_ETM_Q1_9450479"/>
      <w:bookmarkStart w:id="7455" w:name="_ETM_Q1_9450595"/>
      <w:bookmarkStart w:id="7456" w:name="_ETM_Q1_9450610"/>
      <w:bookmarkStart w:id="7457" w:name="_ETM_Q1_9450707"/>
      <w:bookmarkStart w:id="7458" w:name="_ETM_Q1_9452187"/>
      <w:bookmarkEnd w:id="7454"/>
      <w:bookmarkEnd w:id="7455"/>
      <w:bookmarkEnd w:id="7456"/>
      <w:bookmarkEnd w:id="7457"/>
      <w:bookmarkEnd w:id="7458"/>
    </w:p>
    <w:p w:rsidR="00250E63" w:rsidRDefault="00250E63" w:rsidP="00873ABC">
      <w:pPr>
        <w:pStyle w:val="a5"/>
        <w:rPr>
          <w:rtl/>
        </w:rPr>
      </w:pPr>
      <w:bookmarkStart w:id="7459" w:name="ET_speaker_גל_ברנס_515"/>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459"/>
    </w:p>
    <w:p w:rsidR="00250E63" w:rsidRDefault="00250E63" w:rsidP="00250E63">
      <w:pPr>
        <w:pStyle w:val="KeepWithNext"/>
        <w:rPr>
          <w:rtl/>
        </w:rPr>
      </w:pPr>
    </w:p>
    <w:p w:rsidR="00250E63" w:rsidRDefault="00250E63" w:rsidP="00250E63">
      <w:pPr>
        <w:rPr>
          <w:rtl/>
        </w:rPr>
      </w:pPr>
      <w:bookmarkStart w:id="7460" w:name="_ETM_Q1_9452905"/>
      <w:bookmarkStart w:id="7461" w:name="_ETM_Q1_9452990"/>
      <w:bookmarkEnd w:id="7460"/>
      <w:bookmarkEnd w:id="7461"/>
      <w:r>
        <w:rPr>
          <w:rtl/>
        </w:rPr>
        <w:t xml:space="preserve">אני אומר שהגענו לשלב שלא </w:t>
      </w:r>
      <w:bookmarkStart w:id="7462" w:name="_ETM_Q1_9455724"/>
      <w:bookmarkEnd w:id="7462"/>
      <w:r>
        <w:rPr>
          <w:rtl/>
        </w:rPr>
        <w:t xml:space="preserve">מעט מדינות הכניסו אותו, וחשבנו שכבר יש כמתודולוגיה בין-לאומית שאפשר - - </w:t>
      </w:r>
      <w:bookmarkStart w:id="7463" w:name="_ETM_Q1_9457708"/>
      <w:bookmarkEnd w:id="7463"/>
      <w:r>
        <w:rPr>
          <w:rtl/>
        </w:rPr>
        <w:t>-</w:t>
      </w:r>
    </w:p>
    <w:p w:rsidR="00250E63" w:rsidRDefault="00250E63" w:rsidP="00250E63">
      <w:pPr>
        <w:rPr>
          <w:rtl/>
        </w:rPr>
      </w:pPr>
      <w:bookmarkStart w:id="7464" w:name="_ETM_Q1_9458052"/>
      <w:bookmarkStart w:id="7465" w:name="_ETM_Q1_9458171"/>
      <w:bookmarkStart w:id="7466" w:name="_ETM_Q1_9459469"/>
      <w:bookmarkEnd w:id="7464"/>
      <w:bookmarkEnd w:id="7465"/>
      <w:bookmarkEnd w:id="7466"/>
    </w:p>
    <w:p w:rsidR="00240528" w:rsidRDefault="00240528" w:rsidP="00873ABC">
      <w:pPr>
        <w:pStyle w:val="af8"/>
        <w:rPr>
          <w:rStyle w:val="TagStyle"/>
          <w:vanish w:val="0"/>
          <w:rtl/>
        </w:rPr>
      </w:pPr>
      <w:bookmarkStart w:id="7467" w:name="ET_yor_6156_516"/>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467"/>
    </w:p>
    <w:p w:rsidR="00250E63" w:rsidRDefault="00250E63" w:rsidP="00250E63">
      <w:pPr>
        <w:pStyle w:val="KeepWithNext"/>
        <w:rPr>
          <w:rtl/>
          <w:lang w:eastAsia="he-IL"/>
        </w:rPr>
      </w:pPr>
    </w:p>
    <w:p w:rsidR="00250E63" w:rsidRDefault="00250E63" w:rsidP="00250E63">
      <w:pPr>
        <w:rPr>
          <w:rtl/>
        </w:rPr>
      </w:pPr>
      <w:bookmarkStart w:id="7468" w:name="_ETM_Q1_9460152"/>
      <w:bookmarkStart w:id="7469" w:name="_ETM_Q1_9460197"/>
      <w:bookmarkEnd w:id="7468"/>
      <w:bookmarkEnd w:id="7469"/>
      <w:r>
        <w:rPr>
          <w:rtl/>
          <w:lang w:eastAsia="he-IL"/>
        </w:rPr>
        <w:t xml:space="preserve">אני שואל האם </w:t>
      </w:r>
      <w:bookmarkStart w:id="7470" w:name="_ETM_Q1_9458225"/>
      <w:bookmarkStart w:id="7471" w:name="_ETM_Q1_9458289"/>
      <w:bookmarkEnd w:id="7470"/>
      <w:bookmarkEnd w:id="7471"/>
      <w:r>
        <w:rPr>
          <w:rtl/>
        </w:rPr>
        <w:t>באותם מקומות שזה נכנס יש כזה סעיף של חריג? אתם יכולים לתת לי את המדינות?</w:t>
      </w:r>
    </w:p>
    <w:p w:rsidR="00250E63" w:rsidRDefault="00250E63" w:rsidP="00250E63">
      <w:pPr>
        <w:rPr>
          <w:rtl/>
        </w:rPr>
      </w:pPr>
      <w:bookmarkStart w:id="7472" w:name="_ETM_Q1_9461918"/>
      <w:bookmarkStart w:id="7473" w:name="_ETM_Q1_9462075"/>
      <w:bookmarkStart w:id="7474" w:name="_ETM_Q1_9464135"/>
      <w:bookmarkEnd w:id="7472"/>
      <w:bookmarkEnd w:id="7473"/>
      <w:bookmarkEnd w:id="7474"/>
    </w:p>
    <w:p w:rsidR="00250E63" w:rsidRDefault="00250E63" w:rsidP="00873ABC">
      <w:pPr>
        <w:pStyle w:val="a5"/>
        <w:rPr>
          <w:rtl/>
        </w:rPr>
      </w:pPr>
      <w:bookmarkStart w:id="7475" w:name="ET_speaker_יעל_קריב_517"/>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7475"/>
    </w:p>
    <w:p w:rsidR="00250E63" w:rsidRDefault="00250E63" w:rsidP="00250E63">
      <w:pPr>
        <w:rPr>
          <w:rtl/>
          <w:lang w:eastAsia="he-IL"/>
        </w:rPr>
      </w:pPr>
      <w:bookmarkStart w:id="7476" w:name="_ETM_Q1_9464786"/>
      <w:bookmarkStart w:id="7477" w:name="_ETM_Q1_9464833"/>
      <w:bookmarkEnd w:id="7476"/>
      <w:bookmarkEnd w:id="7477"/>
    </w:p>
    <w:p w:rsidR="00250E63" w:rsidRDefault="00250E63" w:rsidP="00250E63">
      <w:pPr>
        <w:rPr>
          <w:rtl/>
        </w:rPr>
      </w:pPr>
      <w:bookmarkStart w:id="7478" w:name="_ETM_Q1_9462145"/>
      <w:bookmarkStart w:id="7479" w:name="_ETM_Q1_9462197"/>
      <w:bookmarkEnd w:id="7478"/>
      <w:bookmarkEnd w:id="7479"/>
      <w:r>
        <w:rPr>
          <w:rtl/>
        </w:rPr>
        <w:t>לקחנו את זה מבריטניה. לדעתי הנוסח הזה לא נמצא, אבל בכל מקרה נצטרך לחזור - - -</w:t>
      </w:r>
    </w:p>
    <w:p w:rsidR="00250E63" w:rsidRDefault="00250E63" w:rsidP="00250E63">
      <w:pPr>
        <w:rPr>
          <w:rtl/>
        </w:rPr>
      </w:pPr>
      <w:bookmarkStart w:id="7480" w:name="_ETM_Q1_9468150"/>
      <w:bookmarkStart w:id="7481" w:name="_ETM_Q1_9465604"/>
      <w:bookmarkEnd w:id="7480"/>
      <w:bookmarkEnd w:id="7481"/>
    </w:p>
    <w:p w:rsidR="00250E63" w:rsidRDefault="00250E63" w:rsidP="00873ABC">
      <w:pPr>
        <w:pStyle w:val="af8"/>
        <w:rPr>
          <w:rtl/>
        </w:rPr>
      </w:pPr>
      <w:bookmarkStart w:id="7482" w:name="ET_yor_6156_51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482"/>
    </w:p>
    <w:p w:rsidR="00250E63" w:rsidRDefault="00250E63" w:rsidP="00250E63">
      <w:pPr>
        <w:rPr>
          <w:rtl/>
        </w:rPr>
      </w:pPr>
      <w:bookmarkStart w:id="7483" w:name="_ETM_Q1_9466313"/>
      <w:bookmarkStart w:id="7484" w:name="_ETM_Q1_9466365"/>
      <w:bookmarkEnd w:id="7483"/>
      <w:bookmarkEnd w:id="7484"/>
    </w:p>
    <w:p w:rsidR="00250E63" w:rsidRDefault="00250E63" w:rsidP="00250E63">
      <w:pPr>
        <w:rPr>
          <w:rtl/>
        </w:rPr>
      </w:pPr>
      <w:bookmarkStart w:id="7485" w:name="_ETM_Q1_9469807"/>
      <w:bookmarkStart w:id="7486" w:name="_ETM_Q1_9469931"/>
      <w:bookmarkEnd w:id="7485"/>
      <w:bookmarkEnd w:id="7486"/>
      <w:r>
        <w:rPr>
          <w:rtl/>
        </w:rPr>
        <w:t>לא נמצא. למרות שבריטניה הגדולה, מה זה, האימפריה של העולם של הסחר החופשי במגזר הפיננסים.</w:t>
      </w:r>
      <w:bookmarkStart w:id="7487" w:name="_ETM_Q1_9478392"/>
      <w:bookmarkStart w:id="7488" w:name="_ETM_Q1_9478665"/>
      <w:bookmarkStart w:id="7489" w:name="_ETM_Q1_9478713"/>
      <w:bookmarkEnd w:id="7487"/>
      <w:bookmarkEnd w:id="7488"/>
      <w:bookmarkEnd w:id="7489"/>
      <w:r>
        <w:rPr>
          <w:rtl/>
        </w:rPr>
        <w:t xml:space="preserve"> </w:t>
      </w:r>
      <w:bookmarkStart w:id="7490" w:name="_ETM_Q1_9478611"/>
      <w:bookmarkStart w:id="7491" w:name="_ETM_Q1_9478638"/>
      <w:bookmarkStart w:id="7492" w:name="_ETM_Q1_9478680"/>
      <w:bookmarkEnd w:id="7490"/>
      <w:bookmarkEnd w:id="7491"/>
      <w:bookmarkEnd w:id="7492"/>
      <w:r>
        <w:rPr>
          <w:rtl/>
        </w:rPr>
        <w:t>איכשהו תמיד אתם רוצים להיות חלוצים במה שעוזר לכל מיני מגה שחקנים, ובדברים שאמורים לעזור לשחקנים הקטנים, שם חוכמת האומות.</w:t>
      </w:r>
    </w:p>
    <w:p w:rsidR="00250E63" w:rsidRDefault="00250E63" w:rsidP="00250E63">
      <w:pPr>
        <w:rPr>
          <w:rtl/>
        </w:rPr>
      </w:pPr>
      <w:bookmarkStart w:id="7493" w:name="_ETM_Q1_9491927"/>
      <w:bookmarkEnd w:id="7493"/>
    </w:p>
    <w:p w:rsidR="00250E63" w:rsidRDefault="00250E63" w:rsidP="00873ABC">
      <w:pPr>
        <w:pStyle w:val="a5"/>
        <w:rPr>
          <w:rtl/>
        </w:rPr>
      </w:pPr>
      <w:bookmarkStart w:id="7494" w:name="ET_speaker_יעל_קריב_521"/>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7494"/>
    </w:p>
    <w:p w:rsidR="00250E63" w:rsidRDefault="00250E63" w:rsidP="00250E63">
      <w:pPr>
        <w:rPr>
          <w:rtl/>
          <w:lang w:eastAsia="he-IL"/>
        </w:rPr>
      </w:pPr>
      <w:bookmarkStart w:id="7495" w:name="_ETM_Q1_9489294"/>
      <w:bookmarkStart w:id="7496" w:name="_ETM_Q1_9489373"/>
      <w:bookmarkEnd w:id="7495"/>
      <w:bookmarkEnd w:id="7496"/>
    </w:p>
    <w:p w:rsidR="00250E63" w:rsidRDefault="00250E63" w:rsidP="00250E63">
      <w:pPr>
        <w:rPr>
          <w:rtl/>
        </w:rPr>
      </w:pPr>
      <w:bookmarkStart w:id="7497" w:name="_ETM_Q1_9492129"/>
      <w:bookmarkStart w:id="7498" w:name="_ETM_Q1_9492148"/>
      <w:bookmarkStart w:id="7499" w:name="_ETM_Q1_9492178"/>
      <w:bookmarkEnd w:id="7497"/>
      <w:bookmarkEnd w:id="7498"/>
      <w:bookmarkEnd w:id="7499"/>
      <w:r>
        <w:rPr>
          <w:rtl/>
        </w:rPr>
        <w:t xml:space="preserve">זה עלה </w:t>
      </w:r>
      <w:bookmarkStart w:id="7500" w:name="_ETM_Q1_9490169"/>
      <w:bookmarkEnd w:id="7500"/>
      <w:r>
        <w:rPr>
          <w:rtl/>
        </w:rPr>
        <w:t xml:space="preserve">כאן בעקבות השיח הפנים ממשלתי, ובטח שיעשו על זה עוד - - </w:t>
      </w:r>
      <w:bookmarkStart w:id="7501" w:name="_ETM_Q1_9493566"/>
      <w:bookmarkEnd w:id="7501"/>
      <w:r>
        <w:rPr>
          <w:rtl/>
        </w:rPr>
        <w:t>-</w:t>
      </w:r>
    </w:p>
    <w:p w:rsidR="00250E63" w:rsidRDefault="00250E63" w:rsidP="00250E63">
      <w:pPr>
        <w:rPr>
          <w:rtl/>
        </w:rPr>
      </w:pPr>
      <w:bookmarkStart w:id="7502" w:name="_ETM_Q1_9493942"/>
      <w:bookmarkStart w:id="7503" w:name="_ETM_Q1_9494033"/>
      <w:bookmarkStart w:id="7504" w:name="_ETM_Q1_9495091"/>
      <w:bookmarkEnd w:id="7502"/>
      <w:bookmarkEnd w:id="7503"/>
      <w:bookmarkEnd w:id="7504"/>
    </w:p>
    <w:p w:rsidR="00250E63" w:rsidRDefault="00250E63" w:rsidP="00873ABC">
      <w:pPr>
        <w:pStyle w:val="af8"/>
        <w:rPr>
          <w:rtl/>
        </w:rPr>
      </w:pPr>
      <w:bookmarkStart w:id="7505" w:name="ET_yor_6156_52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505"/>
    </w:p>
    <w:p w:rsidR="00250E63" w:rsidRDefault="00250E63" w:rsidP="00250E63">
      <w:pPr>
        <w:pStyle w:val="KeepWithNext"/>
        <w:rPr>
          <w:rtl/>
          <w:lang w:eastAsia="he-IL"/>
        </w:rPr>
      </w:pPr>
    </w:p>
    <w:p w:rsidR="00250E63" w:rsidRDefault="00250E63" w:rsidP="00250E63">
      <w:pPr>
        <w:rPr>
          <w:rtl/>
          <w:lang w:eastAsia="he-IL"/>
        </w:rPr>
      </w:pPr>
      <w:bookmarkStart w:id="7506" w:name="_ETM_Q1_9495807"/>
      <w:bookmarkStart w:id="7507" w:name="_ETM_Q1_9495850"/>
      <w:bookmarkEnd w:id="7506"/>
      <w:bookmarkEnd w:id="7507"/>
      <w:r>
        <w:rPr>
          <w:rtl/>
          <w:lang w:eastAsia="he-IL"/>
        </w:rPr>
        <w:t xml:space="preserve">אני יכול לחשוב גם איזה </w:t>
      </w:r>
      <w:bookmarkStart w:id="7508" w:name="_ETM_Q1_9496024"/>
      <w:bookmarkEnd w:id="7508"/>
      <w:r>
        <w:rPr>
          <w:rtl/>
          <w:lang w:eastAsia="he-IL"/>
        </w:rPr>
        <w:t>רגולטור בא אליכם עם ההמצאה הזאת.</w:t>
      </w:r>
    </w:p>
    <w:p w:rsidR="00250E63" w:rsidRDefault="00250E63" w:rsidP="00250E63">
      <w:pPr>
        <w:rPr>
          <w:rtl/>
          <w:lang w:eastAsia="he-IL"/>
        </w:rPr>
      </w:pPr>
      <w:bookmarkStart w:id="7509" w:name="_ETM_Q1_9500110"/>
      <w:bookmarkStart w:id="7510" w:name="_ETM_Q1_9500214"/>
      <w:bookmarkStart w:id="7511" w:name="_ETM_Q1_9498362"/>
      <w:bookmarkEnd w:id="7509"/>
      <w:bookmarkEnd w:id="7510"/>
      <w:bookmarkEnd w:id="7511"/>
    </w:p>
    <w:p w:rsidR="00250E63" w:rsidRDefault="00250E63" w:rsidP="00873ABC">
      <w:pPr>
        <w:pStyle w:val="a5"/>
        <w:rPr>
          <w:rtl/>
        </w:rPr>
      </w:pPr>
      <w:bookmarkStart w:id="7512" w:name="ET_speaker_גל_ברנס_523"/>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512"/>
    </w:p>
    <w:p w:rsidR="00250E63" w:rsidRDefault="00250E63" w:rsidP="00250E63">
      <w:pPr>
        <w:pStyle w:val="KeepWithNext"/>
        <w:rPr>
          <w:rtl/>
          <w:lang w:eastAsia="he-IL"/>
        </w:rPr>
      </w:pPr>
    </w:p>
    <w:p w:rsidR="00250E63" w:rsidRDefault="00250E63" w:rsidP="00250E63">
      <w:pPr>
        <w:rPr>
          <w:rtl/>
        </w:rPr>
      </w:pPr>
      <w:bookmarkStart w:id="7513" w:name="_ETM_Q1_9499023"/>
      <w:bookmarkStart w:id="7514" w:name="_ETM_Q1_9499065"/>
      <w:bookmarkEnd w:id="7513"/>
      <w:bookmarkEnd w:id="7514"/>
      <w:r>
        <w:rPr>
          <w:rtl/>
          <w:lang w:eastAsia="he-IL"/>
        </w:rPr>
        <w:t xml:space="preserve">אני לא </w:t>
      </w:r>
      <w:bookmarkStart w:id="7515" w:name="_ETM_Q1_9500237"/>
      <w:bookmarkStart w:id="7516" w:name="_ETM_Q1_9500311"/>
      <w:bookmarkStart w:id="7517" w:name="_ETM_Q1_9494062"/>
      <w:bookmarkStart w:id="7518" w:name="_ETM_Q1_9494151"/>
      <w:bookmarkEnd w:id="7515"/>
      <w:bookmarkEnd w:id="7516"/>
      <w:bookmarkEnd w:id="7517"/>
      <w:bookmarkEnd w:id="7518"/>
      <w:r>
        <w:rPr>
          <w:rtl/>
          <w:lang w:eastAsia="he-IL"/>
        </w:rPr>
        <w:t xml:space="preserve">חושב </w:t>
      </w:r>
      <w:r>
        <w:rPr>
          <w:rtl/>
        </w:rPr>
        <w:t>שזה הרגולטור שאתה חושב.</w:t>
      </w:r>
    </w:p>
    <w:p w:rsidR="00250E63" w:rsidRDefault="00250E63" w:rsidP="00250E63">
      <w:pPr>
        <w:rPr>
          <w:rtl/>
        </w:rPr>
      </w:pPr>
      <w:bookmarkStart w:id="7519" w:name="_ETM_Q1_9499964"/>
      <w:bookmarkStart w:id="7520" w:name="_ETM_Q1_9499697"/>
      <w:bookmarkEnd w:id="7519"/>
      <w:bookmarkEnd w:id="7520"/>
    </w:p>
    <w:p w:rsidR="00250E63" w:rsidRDefault="00250E63" w:rsidP="00873ABC">
      <w:pPr>
        <w:pStyle w:val="af8"/>
        <w:rPr>
          <w:rtl/>
        </w:rPr>
      </w:pPr>
      <w:bookmarkStart w:id="7521" w:name="ET_yor_6156_1161"/>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7521"/>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7522" w:name="_ETM_Q1_9500353"/>
      <w:bookmarkStart w:id="7523" w:name="_ETM_Q1_9500400"/>
      <w:bookmarkEnd w:id="7522"/>
      <w:bookmarkEnd w:id="7523"/>
      <w:r>
        <w:rPr>
          <w:rtl/>
          <w:lang w:eastAsia="he-IL"/>
        </w:rPr>
        <w:t>נשווה אחרי זה התרשמויות. סיימתי את הדיון.</w:t>
      </w:r>
    </w:p>
    <w:p w:rsidR="00250E63" w:rsidRDefault="00250E63" w:rsidP="00250E63">
      <w:pPr>
        <w:ind w:firstLine="0"/>
        <w:rPr>
          <w:rtl/>
          <w:lang w:eastAsia="he-IL"/>
        </w:rPr>
      </w:pPr>
      <w:bookmarkStart w:id="7524" w:name="_ETM_Q1_9502508"/>
      <w:bookmarkStart w:id="7525" w:name="_ETM_Q1_9502603"/>
      <w:bookmarkStart w:id="7526" w:name="_ETM_Q1_9502627"/>
      <w:bookmarkStart w:id="7527" w:name="_ETM_Q1_9502710"/>
      <w:bookmarkStart w:id="7528" w:name="_ETM_Q1_9504108"/>
      <w:bookmarkEnd w:id="7524"/>
      <w:bookmarkEnd w:id="7525"/>
      <w:bookmarkEnd w:id="7526"/>
      <w:bookmarkEnd w:id="7527"/>
      <w:bookmarkEnd w:id="7528"/>
    </w:p>
    <w:p w:rsidR="00250E63" w:rsidRDefault="00250E63" w:rsidP="00873ABC">
      <w:pPr>
        <w:pStyle w:val="a5"/>
        <w:rPr>
          <w:rtl/>
        </w:rPr>
      </w:pPr>
      <w:bookmarkStart w:id="7529" w:name="ET_speaker_גל_ברנס_525"/>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529"/>
    </w:p>
    <w:p w:rsidR="00250E63" w:rsidRDefault="00250E63" w:rsidP="00250E63">
      <w:pPr>
        <w:pStyle w:val="KeepWithNext"/>
        <w:rPr>
          <w:rtl/>
          <w:lang w:eastAsia="he-IL"/>
        </w:rPr>
      </w:pPr>
    </w:p>
    <w:p w:rsidR="00250E63" w:rsidRDefault="00250E63" w:rsidP="00250E63">
      <w:pPr>
        <w:rPr>
          <w:rtl/>
          <w:lang w:eastAsia="he-IL"/>
        </w:rPr>
      </w:pPr>
      <w:bookmarkStart w:id="7530" w:name="_ETM_Q1_9504702"/>
      <w:bookmarkStart w:id="7531" w:name="_ETM_Q1_9504747"/>
      <w:bookmarkEnd w:id="7530"/>
      <w:bookmarkEnd w:id="7531"/>
      <w:r>
        <w:rPr>
          <w:rtl/>
          <w:lang w:eastAsia="he-IL"/>
        </w:rPr>
        <w:t xml:space="preserve">נחשוב על זה ונחזיר </w:t>
      </w:r>
      <w:bookmarkStart w:id="7532" w:name="_ETM_Q1_9508155"/>
      <w:bookmarkEnd w:id="7532"/>
      <w:r>
        <w:rPr>
          <w:rtl/>
          <w:lang w:eastAsia="he-IL"/>
        </w:rPr>
        <w:t>תשובה.</w:t>
      </w:r>
    </w:p>
    <w:p w:rsidR="00250E63" w:rsidRDefault="00250E63" w:rsidP="00250E63">
      <w:pPr>
        <w:rPr>
          <w:rtl/>
          <w:lang w:eastAsia="he-IL"/>
        </w:rPr>
      </w:pPr>
      <w:bookmarkStart w:id="7533" w:name="_ETM_Q1_9506200"/>
      <w:bookmarkStart w:id="7534" w:name="_ETM_Q1_9506331"/>
      <w:bookmarkStart w:id="7535" w:name="_ETM_Q1_9509917"/>
      <w:bookmarkEnd w:id="7533"/>
      <w:bookmarkEnd w:id="7534"/>
      <w:bookmarkEnd w:id="7535"/>
    </w:p>
    <w:p w:rsidR="00250E63" w:rsidRDefault="00250E63" w:rsidP="00873ABC">
      <w:pPr>
        <w:pStyle w:val="af8"/>
        <w:rPr>
          <w:rtl/>
        </w:rPr>
      </w:pPr>
      <w:bookmarkStart w:id="7536" w:name="ET_yor_6156_116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7536"/>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7537" w:name="_ETM_Q1_9510563"/>
      <w:bookmarkStart w:id="7538" w:name="_ETM_Q1_9510614"/>
      <w:bookmarkEnd w:id="7537"/>
      <w:bookmarkEnd w:id="7538"/>
      <w:r>
        <w:rPr>
          <w:rtl/>
          <w:lang w:eastAsia="he-IL"/>
        </w:rPr>
        <w:t xml:space="preserve">אני מודיע שנוסח היו"ר יכלול את יכולת </w:t>
      </w:r>
      <w:bookmarkStart w:id="7539" w:name="_ETM_Q1_9509849"/>
      <w:bookmarkEnd w:id="7539"/>
      <w:r>
        <w:rPr>
          <w:rtl/>
          <w:lang w:eastAsia="he-IL"/>
        </w:rPr>
        <w:t xml:space="preserve">ההארכה </w:t>
      </w:r>
      <w:bookmarkStart w:id="7540" w:name="_ETM_Q1_9500134"/>
      <w:bookmarkStart w:id="7541" w:name="_ETM_Q1_9500148"/>
      <w:bookmarkStart w:id="7542" w:name="_ETM_Q1_9500190"/>
      <w:bookmarkEnd w:id="7540"/>
      <w:bookmarkEnd w:id="7541"/>
      <w:bookmarkEnd w:id="7542"/>
      <w:r>
        <w:rPr>
          <w:rtl/>
        </w:rPr>
        <w:t>במקרים חריגים בעוד עשר שנים. לא מוצא סיבה. אני חושב שחשוב לומר לעולם, אלא אם תראו לי באמת שלהרבה מדינות מתפתחות אין את הדבר הזה כדי לא לאיים על הסחר הבין-לאומי שלהם, שתאגידי ענק לא יבואו כי אם</w:t>
      </w:r>
      <w:bookmarkStart w:id="7543" w:name="_ETM_Q1_9530347"/>
      <w:bookmarkEnd w:id="7543"/>
      <w:r>
        <w:rPr>
          <w:rtl/>
        </w:rPr>
        <w:t xml:space="preserve"> יראו מי יתקע לידי שלא תשנו עוד 20 שנה </w:t>
      </w:r>
      <w:bookmarkStart w:id="7544" w:name="_ETM_Q1_9534397"/>
      <w:bookmarkEnd w:id="7544"/>
      <w:r>
        <w:rPr>
          <w:rtl/>
        </w:rPr>
        <w:t>את הרגולציה.</w:t>
      </w:r>
      <w:bookmarkStart w:id="7545" w:name="_ETM_Q1_9534925"/>
      <w:bookmarkEnd w:id="7545"/>
    </w:p>
    <w:p w:rsidR="00250E63" w:rsidRDefault="00250E63" w:rsidP="00250E63">
      <w:pPr>
        <w:rPr>
          <w:rtl/>
        </w:rPr>
      </w:pPr>
      <w:bookmarkStart w:id="7546" w:name="_ETM_Q1_9534424"/>
      <w:bookmarkEnd w:id="7546"/>
    </w:p>
    <w:p w:rsidR="00250E63" w:rsidRDefault="00250E63" w:rsidP="00873ABC">
      <w:pPr>
        <w:pStyle w:val="a5"/>
        <w:rPr>
          <w:rtl/>
        </w:rPr>
      </w:pPr>
      <w:bookmarkStart w:id="7547" w:name="ET_speaker_גור_בליי_1163"/>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bookmarkEnd w:id="7547"/>
      <w:r>
        <w:rPr>
          <w:rFonts w:hint="cs"/>
          <w:rtl/>
        </w:rPr>
        <w:t xml:space="preserve"> </w:t>
      </w:r>
    </w:p>
    <w:p w:rsidR="00250E63" w:rsidRDefault="00250E63" w:rsidP="00250E63">
      <w:pPr>
        <w:pStyle w:val="KeepWithNext"/>
        <w:rPr>
          <w:rtl/>
        </w:rPr>
      </w:pPr>
    </w:p>
    <w:p w:rsidR="00250E63" w:rsidRDefault="00250E63" w:rsidP="00250E63">
      <w:pPr>
        <w:rPr>
          <w:rtl/>
        </w:rPr>
      </w:pPr>
      <w:bookmarkStart w:id="7548" w:name="_ETM_Q1_9535201"/>
      <w:bookmarkStart w:id="7549" w:name="_ETM_Q1_9535263"/>
      <w:bookmarkEnd w:id="7548"/>
      <w:bookmarkEnd w:id="7549"/>
      <w:r>
        <w:rPr>
          <w:rtl/>
        </w:rPr>
        <w:t xml:space="preserve">כלומר, אתה אומר שאפשר לא לפטור לגמרי, אלא דחייה של </w:t>
      </w:r>
      <w:bookmarkStart w:id="7550" w:name="_ETM_Q1_9535906"/>
      <w:bookmarkEnd w:id="7550"/>
      <w:r>
        <w:rPr>
          <w:rtl/>
        </w:rPr>
        <w:t>עשר שנים.</w:t>
      </w:r>
    </w:p>
    <w:p w:rsidR="00250E63" w:rsidRDefault="00250E63" w:rsidP="00250E63">
      <w:pPr>
        <w:rPr>
          <w:rtl/>
        </w:rPr>
      </w:pPr>
      <w:bookmarkStart w:id="7551" w:name="_ETM_Q1_9537707"/>
      <w:bookmarkStart w:id="7552" w:name="_ETM_Q1_9537806"/>
      <w:bookmarkStart w:id="7553" w:name="_ETM_Q1_9535993"/>
      <w:bookmarkEnd w:id="7551"/>
      <w:bookmarkEnd w:id="7552"/>
      <w:bookmarkEnd w:id="7553"/>
    </w:p>
    <w:p w:rsidR="00250E63" w:rsidRDefault="00250E63" w:rsidP="00873ABC">
      <w:pPr>
        <w:pStyle w:val="af8"/>
        <w:rPr>
          <w:rtl/>
        </w:rPr>
      </w:pPr>
      <w:bookmarkStart w:id="7554" w:name="ET_yor_6156_528"/>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554"/>
    </w:p>
    <w:p w:rsidR="00250E63" w:rsidRDefault="00250E63" w:rsidP="00250E63">
      <w:pPr>
        <w:rPr>
          <w:rtl/>
          <w:lang w:eastAsia="he-IL"/>
        </w:rPr>
      </w:pPr>
      <w:bookmarkStart w:id="7555" w:name="_ETM_Q1_9536740"/>
      <w:bookmarkStart w:id="7556" w:name="_ETM_Q1_9536787"/>
      <w:bookmarkEnd w:id="7555"/>
      <w:bookmarkEnd w:id="7556"/>
    </w:p>
    <w:p w:rsidR="00250E63" w:rsidRDefault="00250E63" w:rsidP="00250E63">
      <w:pPr>
        <w:rPr>
          <w:rtl/>
        </w:rPr>
      </w:pPr>
      <w:bookmarkStart w:id="7557" w:name="_ETM_Q1_9537962"/>
      <w:bookmarkStart w:id="7558" w:name="_ETM_Q1_9538037"/>
      <w:bookmarkEnd w:id="7557"/>
      <w:bookmarkEnd w:id="7558"/>
      <w:r>
        <w:rPr>
          <w:rtl/>
        </w:rPr>
        <w:t>לתת בנסיבות חריגות עוד דחייה.</w:t>
      </w:r>
    </w:p>
    <w:p w:rsidR="00250E63" w:rsidRDefault="00250E63" w:rsidP="00250E63">
      <w:pPr>
        <w:rPr>
          <w:rtl/>
        </w:rPr>
      </w:pPr>
      <w:bookmarkStart w:id="7559" w:name="_ETM_Q1_9541429"/>
      <w:bookmarkStart w:id="7560" w:name="_ETM_Q1_9541569"/>
      <w:bookmarkStart w:id="7561" w:name="_ETM_Q1_9543269"/>
      <w:bookmarkEnd w:id="7559"/>
      <w:bookmarkEnd w:id="7560"/>
      <w:bookmarkEnd w:id="7561"/>
    </w:p>
    <w:p w:rsidR="00250E63" w:rsidRDefault="00250E63" w:rsidP="00873ABC">
      <w:pPr>
        <w:pStyle w:val="a5"/>
        <w:rPr>
          <w:rtl/>
        </w:rPr>
      </w:pPr>
      <w:bookmarkStart w:id="7562" w:name="ET_speaker_גור_בליי_529"/>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562"/>
    </w:p>
    <w:p w:rsidR="00250E63" w:rsidRDefault="00250E63" w:rsidP="00250E63">
      <w:pPr>
        <w:pStyle w:val="KeepWithNext"/>
        <w:rPr>
          <w:rtl/>
          <w:lang w:eastAsia="he-IL"/>
        </w:rPr>
      </w:pPr>
    </w:p>
    <w:p w:rsidR="00250E63" w:rsidRDefault="00250E63" w:rsidP="00250E63">
      <w:pPr>
        <w:rPr>
          <w:rtl/>
        </w:rPr>
      </w:pPr>
      <w:bookmarkStart w:id="7563" w:name="_ETM_Q1_9543888"/>
      <w:bookmarkStart w:id="7564" w:name="_ETM_Q1_9543938"/>
      <w:bookmarkEnd w:id="7563"/>
      <w:bookmarkEnd w:id="7564"/>
      <w:r>
        <w:rPr>
          <w:rtl/>
          <w:lang w:eastAsia="he-IL"/>
        </w:rPr>
        <w:t xml:space="preserve">אבל אולי הדבר </w:t>
      </w:r>
      <w:bookmarkStart w:id="7565" w:name="_ETM_Q1_9540785"/>
      <w:bookmarkEnd w:id="7565"/>
      <w:r>
        <w:rPr>
          <w:rtl/>
          <w:lang w:eastAsia="he-IL"/>
        </w:rPr>
        <w:t xml:space="preserve">הזה רלוונטי ל-(2) ו-(3). אני חושב שהוא פחות רלוונטי לחלופה </w:t>
      </w:r>
      <w:bookmarkStart w:id="7566" w:name="_ETM_Q1_9544360"/>
      <w:bookmarkEnd w:id="7566"/>
      <w:r>
        <w:rPr>
          <w:rtl/>
          <w:lang w:eastAsia="he-IL"/>
        </w:rPr>
        <w:t xml:space="preserve">הראשונה. </w:t>
      </w:r>
      <w:bookmarkStart w:id="7567" w:name="_ETM_Q1_9541641"/>
      <w:bookmarkStart w:id="7568" w:name="_ETM_Q1_9541685"/>
      <w:bookmarkEnd w:id="7567"/>
      <w:bookmarkEnd w:id="7568"/>
      <w:r>
        <w:rPr>
          <w:rtl/>
          <w:lang w:eastAsia="he-IL"/>
        </w:rPr>
        <w:t>ה</w:t>
      </w:r>
      <w:r>
        <w:rPr>
          <w:rtl/>
        </w:rPr>
        <w:t xml:space="preserve">חלופה הראשונה זה משהו שכנראה יישאר תמיד, ש"ביצוע הבחינה"... "הקצאת משאבים בלתי סבירה" - </w:t>
      </w:r>
      <w:bookmarkStart w:id="7569" w:name="_ETM_Q1_9551154"/>
      <w:bookmarkEnd w:id="7569"/>
      <w:r>
        <w:rPr>
          <w:rtl/>
        </w:rPr>
        <w:t>- -</w:t>
      </w:r>
    </w:p>
    <w:p w:rsidR="00250E63" w:rsidRDefault="00250E63" w:rsidP="00250E63">
      <w:pPr>
        <w:rPr>
          <w:rtl/>
        </w:rPr>
      </w:pPr>
      <w:bookmarkStart w:id="7570" w:name="_ETM_Q1_9551621"/>
      <w:bookmarkStart w:id="7571" w:name="_ETM_Q1_9553235"/>
      <w:bookmarkEnd w:id="7570"/>
      <w:bookmarkEnd w:id="7571"/>
    </w:p>
    <w:p w:rsidR="00240528" w:rsidRDefault="00240528" w:rsidP="00873ABC">
      <w:pPr>
        <w:pStyle w:val="af8"/>
        <w:rPr>
          <w:rStyle w:val="TagStyle"/>
          <w:vanish w:val="0"/>
          <w:rtl/>
        </w:rPr>
      </w:pPr>
      <w:bookmarkStart w:id="7572" w:name="ET_yor_6156_1164"/>
      <w:r>
        <w:rPr>
          <w:rStyle w:val="TagStyle"/>
          <w:vanish w:val="0"/>
          <w:rtl/>
        </w:rPr>
        <w:br w:type="page"/>
      </w:r>
    </w:p>
    <w:p w:rsidR="00250E63" w:rsidRDefault="00250E63" w:rsidP="00873ABC">
      <w:pPr>
        <w:pStyle w:val="af8"/>
        <w:rPr>
          <w:rtl/>
        </w:rPr>
      </w:pPr>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7572"/>
      <w:r>
        <w:rPr>
          <w:rFonts w:hint="cs"/>
          <w:rtl/>
        </w:rPr>
        <w:t xml:space="preserve"> </w:t>
      </w:r>
    </w:p>
    <w:p w:rsidR="00250E63" w:rsidRDefault="00250E63" w:rsidP="00250E63">
      <w:pPr>
        <w:pStyle w:val="KeepWithNext"/>
        <w:rPr>
          <w:rtl/>
          <w:lang w:eastAsia="he-IL"/>
        </w:rPr>
      </w:pPr>
    </w:p>
    <w:p w:rsidR="00250E63" w:rsidRDefault="00250E63" w:rsidP="00250E63">
      <w:pPr>
        <w:rPr>
          <w:rtl/>
        </w:rPr>
      </w:pPr>
      <w:bookmarkStart w:id="7573" w:name="_ETM_Q1_9553990"/>
      <w:bookmarkStart w:id="7574" w:name="_ETM_Q1_9554041"/>
      <w:bookmarkEnd w:id="7573"/>
      <w:bookmarkEnd w:id="7574"/>
      <w:r>
        <w:rPr>
          <w:rtl/>
          <w:lang w:eastAsia="he-IL"/>
        </w:rPr>
        <w:t xml:space="preserve">אז מחר יבוא </w:t>
      </w:r>
      <w:bookmarkStart w:id="7575" w:name="_ETM_Q1_9551827"/>
      <w:bookmarkStart w:id="7576" w:name="_ETM_Q1_9551853"/>
      <w:bookmarkStart w:id="7577" w:name="_ETM_Q1_9551895"/>
      <w:bookmarkEnd w:id="7575"/>
      <w:bookmarkEnd w:id="7576"/>
      <w:bookmarkEnd w:id="7577"/>
      <w:r>
        <w:rPr>
          <w:rtl/>
        </w:rPr>
        <w:t>הרגולטור שיאמר שלבחון את הרגולציה על מאגרי הגז זה עולה חצי מיליארד שקל, נו?</w:t>
      </w:r>
    </w:p>
    <w:p w:rsidR="00250E63" w:rsidRDefault="00250E63" w:rsidP="00250E63">
      <w:pPr>
        <w:rPr>
          <w:rtl/>
        </w:rPr>
      </w:pPr>
      <w:bookmarkStart w:id="7578" w:name="_ETM_Q1_9558964"/>
      <w:bookmarkStart w:id="7579" w:name="_ETM_Q1_9561365"/>
      <w:bookmarkEnd w:id="7578"/>
      <w:bookmarkEnd w:id="7579"/>
    </w:p>
    <w:p w:rsidR="00250E63" w:rsidRDefault="00250E63" w:rsidP="00873ABC">
      <w:pPr>
        <w:pStyle w:val="a5"/>
        <w:rPr>
          <w:rtl/>
        </w:rPr>
      </w:pPr>
      <w:bookmarkStart w:id="7580" w:name="ET_speaker_גור_בליי_531"/>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580"/>
    </w:p>
    <w:p w:rsidR="00250E63" w:rsidRDefault="00250E63" w:rsidP="00250E63">
      <w:pPr>
        <w:pStyle w:val="KeepWithNext"/>
        <w:rPr>
          <w:rtl/>
          <w:lang w:eastAsia="he-IL"/>
        </w:rPr>
      </w:pPr>
    </w:p>
    <w:p w:rsidR="00250E63" w:rsidRDefault="00250E63" w:rsidP="00250E63">
      <w:pPr>
        <w:rPr>
          <w:rtl/>
          <w:lang w:eastAsia="he-IL"/>
        </w:rPr>
      </w:pPr>
      <w:bookmarkStart w:id="7581" w:name="_ETM_Q1_9562071"/>
      <w:bookmarkStart w:id="7582" w:name="_ETM_Q1_9562130"/>
      <w:bookmarkEnd w:id="7581"/>
      <w:bookmarkEnd w:id="7582"/>
      <w:r>
        <w:rPr>
          <w:rtl/>
          <w:lang w:eastAsia="he-IL"/>
        </w:rPr>
        <w:t>אבל זה ב</w:t>
      </w:r>
      <w:bookmarkStart w:id="7583" w:name="_ETM_Q1_9560246"/>
      <w:bookmarkEnd w:id="7583"/>
      <w:r>
        <w:rPr>
          <w:rtl/>
          <w:lang w:eastAsia="he-IL"/>
        </w:rPr>
        <w:t>התחשב בעלות הציות והשלכותיה</w:t>
      </w:r>
      <w:bookmarkStart w:id="7584" w:name="_ETM_Q1_9560539"/>
      <w:bookmarkStart w:id="7585" w:name="_ETM_Q1_9560735"/>
      <w:bookmarkEnd w:id="7584"/>
      <w:bookmarkEnd w:id="7585"/>
      <w:r>
        <w:rPr>
          <w:rtl/>
          <w:lang w:eastAsia="he-IL"/>
        </w:rPr>
        <w:t xml:space="preserve">, אלו בדרך כלל </w:t>
      </w:r>
      <w:bookmarkStart w:id="7586" w:name="_ETM_Q1_9562502"/>
      <w:bookmarkEnd w:id="7586"/>
      <w:r>
        <w:rPr>
          <w:rtl/>
          <w:lang w:eastAsia="he-IL"/>
        </w:rPr>
        <w:t>- - - של דברים קטנים.</w:t>
      </w:r>
    </w:p>
    <w:p w:rsidR="00250E63" w:rsidRDefault="00250E63" w:rsidP="00250E63">
      <w:pPr>
        <w:ind w:firstLine="0"/>
        <w:rPr>
          <w:rtl/>
          <w:lang w:eastAsia="he-IL"/>
        </w:rPr>
      </w:pPr>
      <w:bookmarkStart w:id="7587" w:name="_ETM_Q1_9561249"/>
      <w:bookmarkStart w:id="7588" w:name="_ETM_Q1_9561364"/>
      <w:bookmarkStart w:id="7589" w:name="_ETM_Q1_9560790"/>
      <w:bookmarkStart w:id="7590" w:name="_ETM_Q1_9560901"/>
      <w:bookmarkStart w:id="7591" w:name="_ETM_Q1_9566573"/>
      <w:bookmarkEnd w:id="7587"/>
      <w:bookmarkEnd w:id="7588"/>
      <w:bookmarkEnd w:id="7589"/>
      <w:bookmarkEnd w:id="7590"/>
      <w:bookmarkEnd w:id="7591"/>
    </w:p>
    <w:p w:rsidR="00250E63" w:rsidRDefault="00250E63" w:rsidP="00873ABC">
      <w:pPr>
        <w:pStyle w:val="a5"/>
        <w:rPr>
          <w:rtl/>
        </w:rPr>
      </w:pPr>
      <w:bookmarkStart w:id="7592" w:name="ET_speaker_יעל_קריב_532"/>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7592"/>
    </w:p>
    <w:p w:rsidR="00250E63" w:rsidRDefault="00250E63" w:rsidP="00250E63">
      <w:pPr>
        <w:pStyle w:val="KeepWithNext"/>
        <w:rPr>
          <w:rtl/>
          <w:lang w:eastAsia="he-IL"/>
        </w:rPr>
      </w:pPr>
    </w:p>
    <w:p w:rsidR="00250E63" w:rsidRDefault="00250E63" w:rsidP="00250E63">
      <w:pPr>
        <w:rPr>
          <w:rtl/>
        </w:rPr>
      </w:pPr>
      <w:bookmarkStart w:id="7593" w:name="_ETM_Q1_9567207"/>
      <w:bookmarkStart w:id="7594" w:name="_ETM_Q1_9567255"/>
      <w:bookmarkEnd w:id="7593"/>
      <w:bookmarkEnd w:id="7594"/>
      <w:r>
        <w:rPr>
          <w:rtl/>
          <w:lang w:eastAsia="he-IL"/>
        </w:rPr>
        <w:t xml:space="preserve">רק </w:t>
      </w:r>
      <w:bookmarkStart w:id="7595" w:name="_ETM_Q1_9565060"/>
      <w:bookmarkEnd w:id="7595"/>
      <w:r>
        <w:rPr>
          <w:rtl/>
          <w:lang w:eastAsia="he-IL"/>
        </w:rPr>
        <w:t>לצטט את ההוראה מתוך החוק הבריטי, ה-</w:t>
      </w:r>
      <w:r>
        <w:rPr>
          <w:lang w:val="en-GB" w:eastAsia="he-IL"/>
        </w:rPr>
        <w:t>impact target</w:t>
      </w:r>
      <w:r>
        <w:rPr>
          <w:rtl/>
          <w:lang w:eastAsia="he-IL"/>
        </w:rPr>
        <w:t xml:space="preserve">, </w:t>
      </w:r>
      <w:bookmarkStart w:id="7596" w:name="_ETM_Q1_9568659"/>
      <w:bookmarkEnd w:id="7596"/>
      <w:r>
        <w:rPr>
          <w:rtl/>
          <w:lang w:eastAsia="he-IL"/>
        </w:rPr>
        <w:t xml:space="preserve">סעיף </w:t>
      </w:r>
      <w:bookmarkStart w:id="7597" w:name="_ETM_Q1_9559156"/>
      <w:bookmarkStart w:id="7598" w:name="_ETM_Q1_9559176"/>
      <w:bookmarkStart w:id="7599" w:name="_ETM_Q1_9559217"/>
      <w:bookmarkEnd w:id="7597"/>
      <w:bookmarkEnd w:id="7598"/>
      <w:bookmarkEnd w:id="7599"/>
      <w:r>
        <w:rPr>
          <w:rtl/>
        </w:rPr>
        <w:t xml:space="preserve">31 מדבר על </w:t>
      </w:r>
      <w:r>
        <w:t xml:space="preserve"> –</w:t>
      </w:r>
      <w:r>
        <w:rPr>
          <w:rtl/>
        </w:rPr>
        <w:t xml:space="preserve">  </w:t>
      </w:r>
      <w:bookmarkStart w:id="7600" w:name="_ETM_Q1_9569844"/>
      <w:bookmarkEnd w:id="7600"/>
    </w:p>
    <w:p w:rsidR="00250E63" w:rsidRDefault="00250E63" w:rsidP="00250E63">
      <w:pPr>
        <w:ind w:left="1002" w:hanging="425"/>
        <w:rPr>
          <w:rtl/>
        </w:rPr>
      </w:pPr>
      <w:r>
        <w:rPr>
          <w:rtl/>
        </w:rPr>
        <w:t>"הנסיבות שבגינן השר רשאי לקבוע שחקיקת המשנה אינה מצדיקה קביעת הוראה שעוסקת בבקרה בדיעבד הן:</w:t>
      </w:r>
    </w:p>
    <w:p w:rsidR="00250E63" w:rsidRDefault="00250E63" w:rsidP="00250E63">
      <w:pPr>
        <w:ind w:left="1002" w:hanging="284"/>
        <w:rPr>
          <w:rtl/>
        </w:rPr>
      </w:pPr>
      <w:r>
        <w:rPr>
          <w:rtl/>
        </w:rPr>
        <w:t>א. הליך הבקרה יהיה לא פרופורציונלי ביחס למידת ההשפעה הכלכלית של ההוראה הרגולטורית על פעילות רלוונטית.</w:t>
      </w:r>
    </w:p>
    <w:p w:rsidR="00250E63" w:rsidRDefault="00250E63" w:rsidP="00250E63">
      <w:pPr>
        <w:ind w:left="1002" w:hanging="284"/>
        <w:rPr>
          <w:rtl/>
        </w:rPr>
      </w:pPr>
      <w:r>
        <w:rPr>
          <w:rtl/>
        </w:rPr>
        <w:t>ב. הליך הבקרה יהיה לא רצוי משיקולי מדיניות נקודתיים (כגון צורך גבוה בוודאות לפרק זמן ארוך יותר)." זה הנוסח שלהם.</w:t>
      </w:r>
    </w:p>
    <w:p w:rsidR="00250E63" w:rsidRDefault="00250E63" w:rsidP="00250E63">
      <w:pPr>
        <w:rPr>
          <w:rtl/>
        </w:rPr>
      </w:pPr>
      <w:bookmarkStart w:id="7601" w:name="_ETM_Q1_9588799"/>
      <w:bookmarkStart w:id="7602" w:name="_ETM_Q1_9588899"/>
      <w:bookmarkStart w:id="7603" w:name="_ETM_Q1_9586953"/>
      <w:bookmarkEnd w:id="7601"/>
      <w:bookmarkEnd w:id="7602"/>
      <w:bookmarkEnd w:id="7603"/>
    </w:p>
    <w:p w:rsidR="00250E63" w:rsidRDefault="00250E63" w:rsidP="00873ABC">
      <w:pPr>
        <w:pStyle w:val="af8"/>
        <w:rPr>
          <w:rtl/>
        </w:rPr>
      </w:pPr>
      <w:bookmarkStart w:id="7604" w:name="ET_yor_6156_116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bookmarkEnd w:id="7604"/>
      <w:r>
        <w:rPr>
          <w:rFonts w:hint="cs"/>
          <w:rtl/>
        </w:rPr>
        <w:t xml:space="preserve"> </w:t>
      </w:r>
    </w:p>
    <w:p w:rsidR="00250E63" w:rsidRDefault="00250E63" w:rsidP="00250E63">
      <w:pPr>
        <w:pStyle w:val="KeepWithNext"/>
        <w:rPr>
          <w:rtl/>
          <w:lang w:eastAsia="he-IL"/>
        </w:rPr>
      </w:pPr>
    </w:p>
    <w:p w:rsidR="00250E63" w:rsidRDefault="00250E63" w:rsidP="00250E63">
      <w:pPr>
        <w:rPr>
          <w:rtl/>
          <w:lang w:eastAsia="he-IL"/>
        </w:rPr>
      </w:pPr>
      <w:bookmarkStart w:id="7605" w:name="_ETM_Q1_9587637"/>
      <w:bookmarkStart w:id="7606" w:name="_ETM_Q1_9587680"/>
      <w:bookmarkEnd w:id="7605"/>
      <w:bookmarkEnd w:id="7606"/>
      <w:r>
        <w:rPr>
          <w:rtl/>
          <w:lang w:eastAsia="he-IL"/>
        </w:rPr>
        <w:t xml:space="preserve">אז תאריכו, בסדר, </w:t>
      </w:r>
      <w:bookmarkStart w:id="7607" w:name="_ETM_Q1_9591090"/>
      <w:bookmarkEnd w:id="7607"/>
      <w:r>
        <w:rPr>
          <w:rtl/>
          <w:lang w:eastAsia="he-IL"/>
        </w:rPr>
        <w:t xml:space="preserve">פרק זמן ארוך, אבל בואו, ברגע מסוים צריך </w:t>
      </w:r>
      <w:bookmarkStart w:id="7608" w:name="_ETM_Q1_9590307"/>
      <w:bookmarkEnd w:id="7608"/>
      <w:r>
        <w:rPr>
          <w:rtl/>
          <w:lang w:eastAsia="he-IL"/>
        </w:rPr>
        <w:t>לבדוק מה קורה.</w:t>
      </w:r>
    </w:p>
    <w:p w:rsidR="00250E63" w:rsidRDefault="00250E63" w:rsidP="00250E63">
      <w:pPr>
        <w:rPr>
          <w:rtl/>
          <w:lang w:eastAsia="he-IL"/>
        </w:rPr>
      </w:pPr>
      <w:bookmarkStart w:id="7609" w:name="_ETM_Q1_9590841"/>
      <w:bookmarkStart w:id="7610" w:name="_ETM_Q1_9590974"/>
      <w:bookmarkStart w:id="7611" w:name="_ETM_Q1_9592089"/>
      <w:bookmarkEnd w:id="7609"/>
      <w:bookmarkEnd w:id="7610"/>
      <w:bookmarkEnd w:id="7611"/>
    </w:p>
    <w:p w:rsidR="00250E63" w:rsidRDefault="00250E63" w:rsidP="00873ABC">
      <w:pPr>
        <w:pStyle w:val="a5"/>
        <w:rPr>
          <w:rtl/>
        </w:rPr>
      </w:pPr>
      <w:bookmarkStart w:id="7612" w:name="ET_speaker_גל_ברנס_534"/>
      <w:r w:rsidRPr="00873ABC">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873ABC">
        <w:rPr>
          <w:rStyle w:val="TagStyle"/>
          <w:rFonts w:hint="cs"/>
          <w:rtl/>
        </w:rPr>
        <w:t>&lt;&lt; דובר &gt;&gt;</w:t>
      </w:r>
      <w:r>
        <w:rPr>
          <w:rFonts w:hint="cs"/>
          <w:rtl/>
        </w:rPr>
        <w:t xml:space="preserve"> </w:t>
      </w:r>
      <w:bookmarkEnd w:id="7612"/>
    </w:p>
    <w:p w:rsidR="00250E63" w:rsidRDefault="00250E63" w:rsidP="00250E63">
      <w:pPr>
        <w:pStyle w:val="KeepWithNext"/>
        <w:rPr>
          <w:rtl/>
          <w:lang w:eastAsia="he-IL"/>
        </w:rPr>
      </w:pPr>
    </w:p>
    <w:p w:rsidR="00250E63" w:rsidRDefault="00250E63" w:rsidP="00250E63">
      <w:pPr>
        <w:rPr>
          <w:rtl/>
        </w:rPr>
      </w:pPr>
      <w:bookmarkStart w:id="7613" w:name="_ETM_Q1_9592682"/>
      <w:bookmarkStart w:id="7614" w:name="_ETM_Q1_9592723"/>
      <w:bookmarkEnd w:id="7613"/>
      <w:bookmarkEnd w:id="7614"/>
      <w:r>
        <w:rPr>
          <w:rtl/>
          <w:lang w:eastAsia="he-IL"/>
        </w:rPr>
        <w:t>אני חושב שיש דברים שאפשר להסכים, לצורך העני</w:t>
      </w:r>
      <w:bookmarkStart w:id="7615" w:name="_ETM_Q1_9596125"/>
      <w:bookmarkEnd w:id="7615"/>
      <w:r>
        <w:rPr>
          <w:rtl/>
          <w:lang w:eastAsia="he-IL"/>
        </w:rPr>
        <w:t xml:space="preserve">ין, אם אימצנו אמנה בין-לאומית </w:t>
      </w:r>
      <w:r>
        <w:rPr>
          <w:rtl/>
        </w:rPr>
        <w:t xml:space="preserve">אין לנו מה לבחון אותה בדיעבד, כי אנחנו לא קובעים את האמנה הבין-לאומית. זאת למשל אחת הסיבות לחריג של (ג). </w:t>
      </w:r>
      <w:bookmarkStart w:id="7616" w:name="_ETM_Q1_9601043"/>
      <w:bookmarkEnd w:id="7616"/>
      <w:r>
        <w:rPr>
          <w:rtl/>
        </w:rPr>
        <w:t xml:space="preserve">יש פה באמת סיבות שרגולטורים העלו ואמרו: לא יעזור אם אני אבחן </w:t>
      </w:r>
      <w:bookmarkStart w:id="7617" w:name="_ETM_Q1_9606676"/>
      <w:bookmarkEnd w:id="7617"/>
      <w:r>
        <w:rPr>
          <w:rtl/>
        </w:rPr>
        <w:t xml:space="preserve">מחדש, לא אני קובע את האמנה, היא נקבעה כך </w:t>
      </w:r>
      <w:bookmarkStart w:id="7618" w:name="_ETM_Q1_9610005"/>
      <w:bookmarkEnd w:id="7618"/>
      <w:r>
        <w:rPr>
          <w:rtl/>
        </w:rPr>
        <w:t xml:space="preserve">וכך בחו"ל, וזה לא יעזור שאני אבחן מחדש, כי לא אני זה שמשפיע. אז יש רציונלים </w:t>
      </w:r>
      <w:bookmarkStart w:id="7619" w:name="_ETM_Q1_9614107"/>
      <w:bookmarkEnd w:id="7619"/>
      <w:r>
        <w:rPr>
          <w:rtl/>
        </w:rPr>
        <w:t>פה להחרגות, וגם בסוף בהיקף הנטל גם על הממשלה</w:t>
      </w:r>
      <w:bookmarkStart w:id="7620" w:name="_ETM_Q1_9617690"/>
      <w:bookmarkEnd w:id="7620"/>
      <w:r>
        <w:rPr>
          <w:rtl/>
        </w:rPr>
        <w:t>.</w:t>
      </w:r>
    </w:p>
    <w:p w:rsidR="00250E63" w:rsidRDefault="00250E63" w:rsidP="00250E63">
      <w:pPr>
        <w:rPr>
          <w:rtl/>
        </w:rPr>
      </w:pPr>
      <w:bookmarkStart w:id="7621" w:name="_ETM_Q1_9612626"/>
      <w:bookmarkStart w:id="7622" w:name="_ETM_Q1_9612722"/>
      <w:bookmarkEnd w:id="7621"/>
      <w:bookmarkEnd w:id="7622"/>
    </w:p>
    <w:p w:rsidR="00250E63" w:rsidRDefault="00250E63" w:rsidP="00873ABC">
      <w:pPr>
        <w:pStyle w:val="af8"/>
        <w:rPr>
          <w:rtl/>
        </w:rPr>
      </w:pPr>
      <w:bookmarkStart w:id="7623" w:name="ET_yor_6156_535"/>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623"/>
    </w:p>
    <w:p w:rsidR="00250E63" w:rsidRDefault="00250E63" w:rsidP="00250E63">
      <w:pPr>
        <w:pStyle w:val="KeepWithNext"/>
        <w:rPr>
          <w:rtl/>
          <w:lang w:eastAsia="he-IL"/>
        </w:rPr>
      </w:pPr>
    </w:p>
    <w:p w:rsidR="00250E63" w:rsidRDefault="00250E63" w:rsidP="00250E63">
      <w:pPr>
        <w:rPr>
          <w:rtl/>
        </w:rPr>
      </w:pPr>
      <w:bookmarkStart w:id="7624" w:name="_ETM_Q1_9616580"/>
      <w:bookmarkStart w:id="7625" w:name="_ETM_Q1_9616626"/>
      <w:bookmarkEnd w:id="7624"/>
      <w:bookmarkEnd w:id="7625"/>
      <w:r>
        <w:rPr>
          <w:rtl/>
          <w:lang w:eastAsia="he-IL"/>
        </w:rPr>
        <w:t xml:space="preserve">בסדר, שימו לגבי סעיף (2) "השלכות בלתי </w:t>
      </w:r>
      <w:bookmarkStart w:id="7626" w:name="_ETM_Q1_9621402"/>
      <w:bookmarkEnd w:id="7626"/>
      <w:r>
        <w:rPr>
          <w:rtl/>
          <w:lang w:eastAsia="he-IL"/>
        </w:rPr>
        <w:t xml:space="preserve">רצויות", שימו שם סעיף שמאפשר לכם מכוח (2) רק להאריך. </w:t>
      </w:r>
      <w:bookmarkStart w:id="7627" w:name="_ETM_Q1_9629298"/>
      <w:bookmarkEnd w:id="7627"/>
      <w:r>
        <w:rPr>
          <w:rtl/>
          <w:lang w:eastAsia="he-IL"/>
        </w:rPr>
        <w:t xml:space="preserve">חברים, </w:t>
      </w:r>
      <w:bookmarkStart w:id="7628" w:name="_ETM_Q1_9625625"/>
      <w:bookmarkStart w:id="7629" w:name="_ETM_Q1_9625723"/>
      <w:bookmarkStart w:id="7630" w:name="_ETM_Q1_9625744"/>
      <w:bookmarkStart w:id="7631" w:name="_ETM_Q1_9625808"/>
      <w:bookmarkEnd w:id="7628"/>
      <w:bookmarkEnd w:id="7629"/>
      <w:bookmarkEnd w:id="7630"/>
      <w:bookmarkEnd w:id="7631"/>
      <w:r>
        <w:rPr>
          <w:rtl/>
          <w:lang w:eastAsia="he-IL"/>
        </w:rPr>
        <w:t xml:space="preserve">הערות </w:t>
      </w:r>
      <w:r>
        <w:rPr>
          <w:rtl/>
        </w:rPr>
        <w:t xml:space="preserve">קצרצרות לשני הסעיפים האלה, ואני חותם </w:t>
      </w:r>
      <w:bookmarkStart w:id="7632" w:name="_ETM_Q1_9631071"/>
      <w:bookmarkEnd w:id="7632"/>
      <w:r>
        <w:rPr>
          <w:rtl/>
        </w:rPr>
        <w:t xml:space="preserve">את הדיון. </w:t>
      </w:r>
      <w:bookmarkStart w:id="7633" w:name="_ETM_Q1_9633607"/>
      <w:bookmarkEnd w:id="7633"/>
    </w:p>
    <w:p w:rsidR="00250E63" w:rsidRDefault="00250E63" w:rsidP="00250E63">
      <w:pPr>
        <w:rPr>
          <w:rtl/>
        </w:rPr>
      </w:pPr>
      <w:bookmarkStart w:id="7634" w:name="_ETM_Q1_9633719"/>
      <w:bookmarkStart w:id="7635" w:name="_ETM_Q1_9631941"/>
      <w:bookmarkEnd w:id="7634"/>
      <w:bookmarkEnd w:id="7635"/>
    </w:p>
    <w:p w:rsidR="00250E63" w:rsidRDefault="00250E63" w:rsidP="00873ABC">
      <w:pPr>
        <w:pStyle w:val="a5"/>
        <w:rPr>
          <w:rtl/>
        </w:rPr>
      </w:pPr>
      <w:bookmarkStart w:id="7636" w:name="ET_speaker_גור_בליי_536"/>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636"/>
    </w:p>
    <w:p w:rsidR="00250E63" w:rsidRDefault="00250E63" w:rsidP="00250E63">
      <w:pPr>
        <w:pStyle w:val="KeepWithNext"/>
        <w:rPr>
          <w:rtl/>
          <w:lang w:eastAsia="he-IL"/>
        </w:rPr>
      </w:pPr>
    </w:p>
    <w:p w:rsidR="00250E63" w:rsidRDefault="00250E63" w:rsidP="00250E63">
      <w:pPr>
        <w:rPr>
          <w:rtl/>
          <w:lang w:eastAsia="he-IL"/>
        </w:rPr>
      </w:pPr>
      <w:bookmarkStart w:id="7637" w:name="_ETM_Q1_9632578"/>
      <w:bookmarkStart w:id="7638" w:name="_ETM_Q1_9632625"/>
      <w:bookmarkEnd w:id="7637"/>
      <w:bookmarkEnd w:id="7638"/>
      <w:r>
        <w:rPr>
          <w:rtl/>
          <w:lang w:eastAsia="he-IL"/>
        </w:rPr>
        <w:t>לגבי (2), להאריך</w:t>
      </w:r>
      <w:bookmarkStart w:id="7639" w:name="_ETM_Q1_9633072"/>
      <w:bookmarkStart w:id="7640" w:name="_ETM_Q1_9633127"/>
      <w:bookmarkStart w:id="7641" w:name="_ETM_Q1_9634039"/>
      <w:bookmarkEnd w:id="7639"/>
      <w:bookmarkEnd w:id="7640"/>
      <w:bookmarkEnd w:id="7641"/>
      <w:r>
        <w:rPr>
          <w:rtl/>
          <w:lang w:eastAsia="he-IL"/>
        </w:rPr>
        <w:t xml:space="preserve">, </w:t>
      </w:r>
      <w:bookmarkStart w:id="7642" w:name="_ETM_Q1_9636622"/>
      <w:bookmarkStart w:id="7643" w:name="_ETM_Q1_9636696"/>
      <w:bookmarkEnd w:id="7642"/>
      <w:bookmarkEnd w:id="7643"/>
      <w:r>
        <w:rPr>
          <w:rtl/>
          <w:lang w:eastAsia="he-IL"/>
        </w:rPr>
        <w:t>ולגבי</w:t>
      </w:r>
      <w:bookmarkStart w:id="7644" w:name="_ETM_Q1_9634189"/>
      <w:bookmarkEnd w:id="7644"/>
      <w:r>
        <w:rPr>
          <w:rtl/>
          <w:lang w:eastAsia="he-IL"/>
        </w:rPr>
        <w:t xml:space="preserve"> (1) ו-(3) זה נשאר.</w:t>
      </w:r>
    </w:p>
    <w:p w:rsidR="00250E63" w:rsidRDefault="00250E63" w:rsidP="00250E63">
      <w:pPr>
        <w:rPr>
          <w:rtl/>
          <w:lang w:eastAsia="he-IL"/>
        </w:rPr>
      </w:pPr>
      <w:bookmarkStart w:id="7645" w:name="_ETM_Q1_9635930"/>
      <w:bookmarkEnd w:id="7645"/>
    </w:p>
    <w:p w:rsidR="00250E63" w:rsidRDefault="00250E63" w:rsidP="00873ABC">
      <w:pPr>
        <w:pStyle w:val="af8"/>
        <w:rPr>
          <w:rtl/>
        </w:rPr>
      </w:pPr>
      <w:bookmarkStart w:id="7646" w:name="ET_yor_6156_53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646"/>
    </w:p>
    <w:p w:rsidR="00250E63" w:rsidRDefault="00250E63" w:rsidP="00250E63">
      <w:pPr>
        <w:pStyle w:val="KeepWithNext"/>
        <w:rPr>
          <w:rtl/>
          <w:lang w:eastAsia="he-IL"/>
        </w:rPr>
      </w:pPr>
    </w:p>
    <w:p w:rsidR="00250E63" w:rsidRDefault="00250E63" w:rsidP="00250E63">
      <w:pPr>
        <w:rPr>
          <w:rtl/>
          <w:lang w:eastAsia="he-IL"/>
        </w:rPr>
      </w:pPr>
      <w:bookmarkStart w:id="7647" w:name="_ETM_Q1_9636533"/>
      <w:bookmarkStart w:id="7648" w:name="_ETM_Q1_9636581"/>
      <w:bookmarkEnd w:id="7647"/>
      <w:bookmarkEnd w:id="7648"/>
      <w:r>
        <w:rPr>
          <w:rtl/>
          <w:lang w:eastAsia="he-IL"/>
        </w:rPr>
        <w:t>כן.</w:t>
      </w:r>
    </w:p>
    <w:p w:rsidR="00250E63" w:rsidRDefault="00250E63" w:rsidP="00250E63">
      <w:pPr>
        <w:rPr>
          <w:rtl/>
          <w:lang w:eastAsia="he-IL"/>
        </w:rPr>
      </w:pPr>
      <w:bookmarkStart w:id="7649" w:name="_ETM_Q1_9639559"/>
      <w:bookmarkStart w:id="7650" w:name="_ETM_Q1_9639676"/>
      <w:bookmarkStart w:id="7651" w:name="_ETM_Q1_9640281"/>
      <w:bookmarkEnd w:id="7649"/>
      <w:bookmarkEnd w:id="7650"/>
      <w:bookmarkEnd w:id="7651"/>
    </w:p>
    <w:p w:rsidR="00250E63" w:rsidRDefault="00250E63" w:rsidP="00873ABC">
      <w:pPr>
        <w:pStyle w:val="a5"/>
        <w:rPr>
          <w:rtl/>
        </w:rPr>
      </w:pPr>
      <w:bookmarkStart w:id="7652" w:name="ET_speaker_גור_בליי_540"/>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652"/>
    </w:p>
    <w:p w:rsidR="00250E63" w:rsidRDefault="00250E63" w:rsidP="00250E63">
      <w:pPr>
        <w:pStyle w:val="KeepWithNext"/>
        <w:rPr>
          <w:rtl/>
          <w:lang w:eastAsia="he-IL"/>
        </w:rPr>
      </w:pPr>
    </w:p>
    <w:p w:rsidR="00250E63" w:rsidRDefault="00250E63" w:rsidP="00250E63">
      <w:pPr>
        <w:rPr>
          <w:rtl/>
        </w:rPr>
      </w:pPr>
      <w:r>
        <w:rPr>
          <w:rtl/>
          <w:lang w:eastAsia="he-IL"/>
        </w:rPr>
        <w:t>ל</w:t>
      </w:r>
      <w:bookmarkStart w:id="7653" w:name="_ETM_Q1_9641090"/>
      <w:bookmarkEnd w:id="7653"/>
      <w:r>
        <w:rPr>
          <w:rtl/>
          <w:lang w:eastAsia="he-IL"/>
        </w:rPr>
        <w:t>פ</w:t>
      </w:r>
      <w:bookmarkStart w:id="7654" w:name="_ETM_Q1_9641137"/>
      <w:bookmarkEnd w:id="7654"/>
      <w:r>
        <w:rPr>
          <w:rtl/>
          <w:lang w:eastAsia="he-IL"/>
        </w:rPr>
        <w:t xml:space="preserve">ני ההערות החיצוניות רק יש פה עוד נקודה </w:t>
      </w:r>
      <w:bookmarkStart w:id="7655" w:name="_ETM_Q1_9633790"/>
      <w:bookmarkStart w:id="7656" w:name="_ETM_Q1_9633889"/>
      <w:bookmarkEnd w:id="7655"/>
      <w:bookmarkEnd w:id="7656"/>
      <w:r>
        <w:rPr>
          <w:rtl/>
        </w:rPr>
        <w:t xml:space="preserve">שכדאי לחדד לגבי הנושא של (ב), כי היא נקודה שקשורה לקוהרנטיות של החוק. בדיון על אסדרה </w:t>
      </w:r>
      <w:bookmarkStart w:id="7657" w:name="_ETM_Q1_9652738"/>
      <w:bookmarkEnd w:id="7657"/>
      <w:r>
        <w:rPr>
          <w:rtl/>
        </w:rPr>
        <w:t xml:space="preserve">בעלת השפעה משקית הוועדה ביקשה שבמקום שמי שיקבע את זה תהיה הרשות יקבע את זה המאסדר. דיברנו על זה בהקשר של סעיף 20, שם זה באמת לא משנה כי הרשות יכולה תמיד להחליט שהיא רוצה לייעץ גם אם היא חולקת על עמדת המאסדר. פה ב-(ב) יכולה להיות סיטואציה כבר יותר מורכבת, כי פה </w:t>
      </w:r>
      <w:bookmarkStart w:id="7658" w:name="_ETM_Q1_9675817"/>
      <w:bookmarkEnd w:id="7658"/>
      <w:r>
        <w:rPr>
          <w:rtl/>
        </w:rPr>
        <w:t>השאלה האם המאסדר קובע הוראות תחילה לחמש שנים או לעשר שנים קשורה בשאלה איך מסווגים את זה, כאסדרה בעלת השפעה משקית או לא. אז הוועדה צריכה להכריע אם אנחנו נשארים גם פה עם הכרעת המאסדר. ז</w:t>
      </w:r>
      <w:bookmarkStart w:id="7659" w:name="_ETM_Q1_9691447"/>
      <w:bookmarkEnd w:id="7659"/>
      <w:r>
        <w:rPr>
          <w:rtl/>
        </w:rPr>
        <w:t>את אומרת, אם המאסדר אומר שזה 90 מיליון, ול</w:t>
      </w:r>
      <w:bookmarkStart w:id="7660" w:name="_ETM_Q1_9695678"/>
      <w:bookmarkEnd w:id="7660"/>
      <w:r>
        <w:rPr>
          <w:rtl/>
        </w:rPr>
        <w:t xml:space="preserve">כן אני קובע לעשר שנים, ונגיד שהרשות אומרת: זה לא 90, לדעתנו זה 200 מיליון, האם הדבר הזה משפיע על (ב)? אפשר </w:t>
      </w:r>
      <w:bookmarkStart w:id="7661" w:name="_ETM_Q1_9701747"/>
      <w:bookmarkEnd w:id="7661"/>
      <w:r>
        <w:rPr>
          <w:rtl/>
        </w:rPr>
        <w:t>להגיד שלא. אפשר להגיד שהולכים עם המאסדר.</w:t>
      </w:r>
    </w:p>
    <w:p w:rsidR="00250E63" w:rsidRDefault="00250E63" w:rsidP="00250E63">
      <w:pPr>
        <w:rPr>
          <w:rtl/>
        </w:rPr>
      </w:pPr>
      <w:bookmarkStart w:id="7662" w:name="_ETM_Q1_9705807"/>
      <w:bookmarkStart w:id="7663" w:name="_ETM_Q1_9706978"/>
      <w:bookmarkStart w:id="7664" w:name="_ETM_Q1_9707123"/>
      <w:bookmarkStart w:id="7665" w:name="_ETM_Q1_9705150"/>
      <w:bookmarkEnd w:id="7662"/>
      <w:bookmarkEnd w:id="7663"/>
      <w:bookmarkEnd w:id="7664"/>
      <w:bookmarkEnd w:id="7665"/>
    </w:p>
    <w:p w:rsidR="00240528" w:rsidRDefault="00240528" w:rsidP="00873ABC">
      <w:pPr>
        <w:pStyle w:val="a5"/>
        <w:rPr>
          <w:rStyle w:val="TagStyle"/>
          <w:vanish w:val="0"/>
          <w:rtl/>
        </w:rPr>
      </w:pPr>
      <w:bookmarkStart w:id="7666" w:name="ET_speaker_יעל_קריב_522"/>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7666"/>
    </w:p>
    <w:p w:rsidR="00250E63" w:rsidRDefault="00250E63" w:rsidP="00250E63">
      <w:pPr>
        <w:ind w:firstLine="0"/>
        <w:rPr>
          <w:rtl/>
          <w:lang w:eastAsia="he-IL"/>
        </w:rPr>
      </w:pPr>
      <w:bookmarkStart w:id="7667" w:name="_ETM_Q1_9714809"/>
      <w:bookmarkStart w:id="7668" w:name="_ETM_Q1_9714838"/>
      <w:bookmarkEnd w:id="7667"/>
      <w:bookmarkEnd w:id="7668"/>
    </w:p>
    <w:p w:rsidR="00250E63" w:rsidRDefault="00250E63" w:rsidP="00250E63">
      <w:pPr>
        <w:rPr>
          <w:rtl/>
        </w:rPr>
      </w:pPr>
      <w:bookmarkStart w:id="7669" w:name="_ETM_Q1_9706005"/>
      <w:bookmarkStart w:id="7670" w:name="_ETM_Q1_9706028"/>
      <w:bookmarkStart w:id="7671" w:name="_ETM_Q1_9706061"/>
      <w:bookmarkEnd w:id="7669"/>
      <w:bookmarkEnd w:id="7670"/>
      <w:bookmarkEnd w:id="7671"/>
      <w:r>
        <w:rPr>
          <w:rtl/>
        </w:rPr>
        <w:t>רק לחדד שלרשות אין סמכות לגבי הסעיף הספציפי הזה כאן.</w:t>
      </w:r>
    </w:p>
    <w:p w:rsidR="00250E63" w:rsidRDefault="00250E63" w:rsidP="00250E63">
      <w:pPr>
        <w:rPr>
          <w:rtl/>
        </w:rPr>
      </w:pPr>
      <w:bookmarkStart w:id="7672" w:name="_ETM_Q1_9708368"/>
      <w:bookmarkStart w:id="7673" w:name="_ETM_Q1_9708591"/>
      <w:bookmarkEnd w:id="7672"/>
      <w:bookmarkEnd w:id="7673"/>
    </w:p>
    <w:p w:rsidR="00250E63" w:rsidRDefault="00250E63" w:rsidP="00873ABC">
      <w:pPr>
        <w:pStyle w:val="a5"/>
        <w:rPr>
          <w:rtl/>
        </w:rPr>
      </w:pPr>
      <w:bookmarkStart w:id="7674" w:name="ET_speaker_גור_בליי_523"/>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674"/>
    </w:p>
    <w:p w:rsidR="00250E63" w:rsidRDefault="00250E63" w:rsidP="00250E63">
      <w:pPr>
        <w:pStyle w:val="KeepWithNext"/>
        <w:rPr>
          <w:rtl/>
          <w:lang w:eastAsia="he-IL"/>
        </w:rPr>
      </w:pPr>
    </w:p>
    <w:p w:rsidR="00250E63" w:rsidRDefault="00250E63" w:rsidP="00250E63">
      <w:pPr>
        <w:rPr>
          <w:rtl/>
        </w:rPr>
      </w:pPr>
      <w:bookmarkStart w:id="7675" w:name="_ETM_Q1_9709287"/>
      <w:bookmarkStart w:id="7676" w:name="_ETM_Q1_9709340"/>
      <w:bookmarkEnd w:id="7675"/>
      <w:bookmarkEnd w:id="7676"/>
      <w:r>
        <w:rPr>
          <w:rtl/>
          <w:lang w:eastAsia="he-IL"/>
        </w:rPr>
        <w:t xml:space="preserve">אבל </w:t>
      </w:r>
      <w:bookmarkStart w:id="7677" w:name="_ETM_Q1_9708344"/>
      <w:bookmarkStart w:id="7678" w:name="_ETM_Q1_9708556"/>
      <w:bookmarkStart w:id="7679" w:name="_ETM_Q1_9708578"/>
      <w:bookmarkStart w:id="7680" w:name="_ETM_Q1_9708608"/>
      <w:bookmarkEnd w:id="7677"/>
      <w:bookmarkEnd w:id="7678"/>
      <w:bookmarkEnd w:id="7679"/>
      <w:bookmarkEnd w:id="7680"/>
      <w:r>
        <w:rPr>
          <w:rtl/>
        </w:rPr>
        <w:t>היה לה במקור לגבי הקביעה האם מדובר באסדרה בעלת השפעה משקית.</w:t>
      </w:r>
    </w:p>
    <w:p w:rsidR="00250E63" w:rsidRDefault="00250E63" w:rsidP="00250E63">
      <w:pPr>
        <w:ind w:firstLine="0"/>
        <w:rPr>
          <w:rtl/>
        </w:rPr>
      </w:pPr>
      <w:bookmarkStart w:id="7681" w:name="_ETM_Q1_9711248"/>
      <w:bookmarkStart w:id="7682" w:name="_ETM_Q1_9711379"/>
      <w:bookmarkStart w:id="7683" w:name="_ETM_Q1_9711446"/>
      <w:bookmarkStart w:id="7684" w:name="_ETM_Q1_9711500"/>
      <w:bookmarkStart w:id="7685" w:name="_ETM_Q1_9712207"/>
      <w:bookmarkStart w:id="7686" w:name="_ETM_Q1_9712365"/>
      <w:bookmarkStart w:id="7687" w:name="_ETM_Q1_9713896"/>
      <w:bookmarkEnd w:id="7681"/>
      <w:bookmarkEnd w:id="7682"/>
      <w:bookmarkEnd w:id="7683"/>
      <w:bookmarkEnd w:id="7684"/>
      <w:bookmarkEnd w:id="7685"/>
      <w:bookmarkEnd w:id="7686"/>
      <w:bookmarkEnd w:id="7687"/>
    </w:p>
    <w:p w:rsidR="00250E63" w:rsidRDefault="00250E63" w:rsidP="00873ABC">
      <w:pPr>
        <w:pStyle w:val="a5"/>
        <w:rPr>
          <w:rtl/>
        </w:rPr>
      </w:pPr>
      <w:bookmarkStart w:id="7688" w:name="ET_speaker_יעל_קריב_524"/>
      <w:r w:rsidRPr="00873ABC">
        <w:rPr>
          <w:rStyle w:val="TagStyle"/>
          <w:rFonts w:hint="cs"/>
          <w:rtl/>
        </w:rPr>
        <w:t xml:space="preserve"> &lt;&lt; דובר &gt;&gt;</w:t>
      </w:r>
      <w:r>
        <w:rPr>
          <w:rStyle w:val="TagStyle"/>
          <w:rFonts w:hint="cs"/>
          <w:rtl/>
        </w:rPr>
        <w:t xml:space="preserve"> </w:t>
      </w:r>
      <w:r>
        <w:rPr>
          <w:rFonts w:hint="cs"/>
          <w:rtl/>
        </w:rPr>
        <w:t>יעל קריב:</w:t>
      </w:r>
      <w:r>
        <w:rPr>
          <w:rStyle w:val="TagStyle"/>
          <w:rFonts w:hint="cs"/>
          <w:rtl/>
        </w:rPr>
        <w:t xml:space="preserve"> </w:t>
      </w:r>
      <w:r w:rsidRPr="00873ABC">
        <w:rPr>
          <w:rStyle w:val="TagStyle"/>
          <w:rFonts w:hint="cs"/>
          <w:rtl/>
        </w:rPr>
        <w:t>&lt;&lt; דובר &gt;&gt;</w:t>
      </w:r>
      <w:r>
        <w:rPr>
          <w:rFonts w:hint="cs"/>
          <w:rtl/>
        </w:rPr>
        <w:t xml:space="preserve"> </w:t>
      </w:r>
      <w:bookmarkEnd w:id="7688"/>
    </w:p>
    <w:p w:rsidR="00250E63" w:rsidRDefault="00250E63" w:rsidP="00250E63">
      <w:pPr>
        <w:pStyle w:val="KeepWithNext"/>
        <w:rPr>
          <w:rtl/>
        </w:rPr>
      </w:pPr>
    </w:p>
    <w:p w:rsidR="00250E63" w:rsidRDefault="00250E63" w:rsidP="00250E63">
      <w:pPr>
        <w:rPr>
          <w:rtl/>
        </w:rPr>
      </w:pPr>
      <w:bookmarkStart w:id="7689" w:name="_ETM_Q1_9714540"/>
      <w:bookmarkStart w:id="7690" w:name="_ETM_Q1_9714601"/>
      <w:bookmarkEnd w:id="7689"/>
      <w:bookmarkEnd w:id="7690"/>
      <w:r>
        <w:rPr>
          <w:rtl/>
        </w:rPr>
        <w:t>אבל על הבקרה בדיעבד רגולטור מחליט.</w:t>
      </w:r>
    </w:p>
    <w:p w:rsidR="00250E63" w:rsidRDefault="00250E63" w:rsidP="00250E63">
      <w:pPr>
        <w:rPr>
          <w:rtl/>
        </w:rPr>
      </w:pPr>
      <w:bookmarkStart w:id="7691" w:name="_ETM_Q1_9714975"/>
      <w:bookmarkStart w:id="7692" w:name="_ETM_Q1_9715096"/>
      <w:bookmarkStart w:id="7693" w:name="_ETM_Q1_9715196"/>
      <w:bookmarkEnd w:id="7691"/>
      <w:bookmarkEnd w:id="7692"/>
      <w:bookmarkEnd w:id="7693"/>
    </w:p>
    <w:p w:rsidR="00250E63" w:rsidRDefault="00250E63" w:rsidP="00873ABC">
      <w:pPr>
        <w:pStyle w:val="a5"/>
        <w:rPr>
          <w:rtl/>
        </w:rPr>
      </w:pPr>
      <w:bookmarkStart w:id="7694" w:name="ET_speaker_גור_בליי_525"/>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694"/>
    </w:p>
    <w:p w:rsidR="00250E63" w:rsidRDefault="00250E63" w:rsidP="00250E63">
      <w:pPr>
        <w:pStyle w:val="KeepWithNext"/>
        <w:rPr>
          <w:rtl/>
          <w:lang w:eastAsia="he-IL"/>
        </w:rPr>
      </w:pPr>
    </w:p>
    <w:p w:rsidR="00250E63" w:rsidRDefault="00250E63" w:rsidP="00250E63">
      <w:pPr>
        <w:rPr>
          <w:rtl/>
          <w:lang w:eastAsia="he-IL"/>
        </w:rPr>
      </w:pPr>
      <w:bookmarkStart w:id="7695" w:name="_ETM_Q1_9715827"/>
      <w:bookmarkStart w:id="7696" w:name="_ETM_Q1_9715878"/>
      <w:bookmarkEnd w:id="7695"/>
      <w:bookmarkEnd w:id="7696"/>
      <w:r>
        <w:rPr>
          <w:rtl/>
          <w:lang w:eastAsia="he-IL"/>
        </w:rPr>
        <w:t>אז אפשר להשאיר את זה בהסדר.</w:t>
      </w:r>
    </w:p>
    <w:p w:rsidR="00250E63" w:rsidRDefault="00250E63" w:rsidP="00250E63">
      <w:pPr>
        <w:rPr>
          <w:rtl/>
          <w:lang w:eastAsia="he-IL"/>
        </w:rPr>
      </w:pPr>
      <w:bookmarkStart w:id="7697" w:name="_ETM_Q1_9717155"/>
      <w:bookmarkStart w:id="7698" w:name="_ETM_Q1_9717272"/>
      <w:bookmarkStart w:id="7699" w:name="_ETM_Q1_9716112"/>
      <w:bookmarkEnd w:id="7697"/>
      <w:bookmarkEnd w:id="7698"/>
      <w:bookmarkEnd w:id="7699"/>
    </w:p>
    <w:p w:rsidR="00250E63" w:rsidRDefault="00250E63" w:rsidP="00873ABC">
      <w:pPr>
        <w:pStyle w:val="af8"/>
        <w:rPr>
          <w:rtl/>
        </w:rPr>
      </w:pPr>
      <w:bookmarkStart w:id="7700" w:name="ET_yor_6156_526"/>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700"/>
    </w:p>
    <w:p w:rsidR="00250E63" w:rsidRDefault="00250E63" w:rsidP="00250E63">
      <w:pPr>
        <w:pStyle w:val="KeepWithNext"/>
        <w:rPr>
          <w:rtl/>
          <w:lang w:eastAsia="he-IL"/>
        </w:rPr>
      </w:pPr>
    </w:p>
    <w:p w:rsidR="00250E63" w:rsidRDefault="00250E63" w:rsidP="00250E63">
      <w:pPr>
        <w:rPr>
          <w:rtl/>
          <w:lang w:eastAsia="he-IL"/>
        </w:rPr>
      </w:pPr>
      <w:bookmarkStart w:id="7701" w:name="_ETM_Q1_9716767"/>
      <w:bookmarkStart w:id="7702" w:name="_ETM_Q1_9716818"/>
      <w:bookmarkEnd w:id="7701"/>
      <w:bookmarkEnd w:id="7702"/>
      <w:r>
        <w:rPr>
          <w:rtl/>
          <w:lang w:eastAsia="he-IL"/>
        </w:rPr>
        <w:t>אפשר גם נשאיר את ז</w:t>
      </w:r>
      <w:bookmarkStart w:id="7703" w:name="_ETM_Q1_9715707"/>
      <w:bookmarkEnd w:id="7703"/>
      <w:r>
        <w:rPr>
          <w:rtl/>
          <w:lang w:eastAsia="he-IL"/>
        </w:rPr>
        <w:t>ה ברמת הרגולטור. הערות קצרות.</w:t>
      </w:r>
    </w:p>
    <w:p w:rsidR="00250E63" w:rsidRDefault="00250E63" w:rsidP="00250E63">
      <w:pPr>
        <w:ind w:firstLine="0"/>
        <w:rPr>
          <w:rtl/>
          <w:lang w:eastAsia="he-IL"/>
        </w:rPr>
      </w:pPr>
      <w:bookmarkStart w:id="7704" w:name="_ETM_Q1_9718521"/>
      <w:bookmarkStart w:id="7705" w:name="_ETM_Q1_9718629"/>
      <w:bookmarkStart w:id="7706" w:name="_ETM_Q1_9717001"/>
      <w:bookmarkEnd w:id="7704"/>
      <w:bookmarkEnd w:id="7705"/>
      <w:bookmarkEnd w:id="7706"/>
    </w:p>
    <w:p w:rsidR="00250E63" w:rsidRDefault="00250E63" w:rsidP="00873ABC">
      <w:pPr>
        <w:pStyle w:val="a5"/>
        <w:rPr>
          <w:rtl/>
        </w:rPr>
      </w:pPr>
      <w:bookmarkStart w:id="7707" w:name="ET_speaker_גור_בליי_527"/>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707"/>
    </w:p>
    <w:p w:rsidR="00250E63" w:rsidRDefault="00250E63" w:rsidP="00250E63">
      <w:pPr>
        <w:pStyle w:val="KeepWithNext"/>
        <w:rPr>
          <w:rtl/>
          <w:lang w:eastAsia="he-IL"/>
        </w:rPr>
      </w:pPr>
    </w:p>
    <w:p w:rsidR="00250E63" w:rsidRDefault="00250E63" w:rsidP="00250E63">
      <w:pPr>
        <w:rPr>
          <w:rtl/>
        </w:rPr>
      </w:pPr>
      <w:bookmarkStart w:id="7708" w:name="_ETM_Q1_9717607"/>
      <w:bookmarkStart w:id="7709" w:name="_ETM_Q1_9717649"/>
      <w:bookmarkEnd w:id="7708"/>
      <w:bookmarkEnd w:id="7709"/>
      <w:r>
        <w:rPr>
          <w:rtl/>
          <w:lang w:eastAsia="he-IL"/>
        </w:rPr>
        <w:t xml:space="preserve">אז </w:t>
      </w:r>
      <w:bookmarkStart w:id="7710" w:name="_ETM_Q1_9715136"/>
      <w:bookmarkStart w:id="7711" w:name="_ETM_Q1_9715205"/>
      <w:bookmarkEnd w:id="7710"/>
      <w:bookmarkEnd w:id="7711"/>
      <w:r>
        <w:rPr>
          <w:rtl/>
        </w:rPr>
        <w:t>להשאיר ברמת רגולטור.</w:t>
      </w:r>
    </w:p>
    <w:p w:rsidR="00250E63" w:rsidRDefault="00250E63" w:rsidP="00250E63">
      <w:pPr>
        <w:rPr>
          <w:rtl/>
        </w:rPr>
      </w:pPr>
      <w:bookmarkStart w:id="7712" w:name="_ETM_Q1_9717721"/>
      <w:bookmarkStart w:id="7713" w:name="_ETM_Q1_9717825"/>
      <w:bookmarkStart w:id="7714" w:name="_ETM_Q1_9719439"/>
      <w:bookmarkEnd w:id="7712"/>
      <w:bookmarkEnd w:id="7713"/>
      <w:bookmarkEnd w:id="7714"/>
    </w:p>
    <w:p w:rsidR="00250E63" w:rsidRDefault="00250E63" w:rsidP="00873ABC">
      <w:pPr>
        <w:pStyle w:val="a5"/>
        <w:rPr>
          <w:rtl/>
        </w:rPr>
      </w:pPr>
      <w:bookmarkStart w:id="7715" w:name="ET_speaker_שלומי_לויה_528"/>
      <w:r w:rsidRPr="00873ABC">
        <w:rPr>
          <w:rStyle w:val="TagStyle"/>
          <w:rFonts w:hint="cs"/>
          <w:rtl/>
        </w:rPr>
        <w:t xml:space="preserve"> &lt;&lt; דובר &gt;&gt;</w:t>
      </w:r>
      <w:r>
        <w:rPr>
          <w:rStyle w:val="TagStyle"/>
          <w:rFonts w:hint="cs"/>
          <w:rtl/>
        </w:rPr>
        <w:t xml:space="preserve"> </w:t>
      </w:r>
      <w:r>
        <w:rPr>
          <w:rFonts w:hint="cs"/>
          <w:rtl/>
        </w:rPr>
        <w:t>שלומי לויה:</w:t>
      </w:r>
      <w:r>
        <w:rPr>
          <w:rStyle w:val="TagStyle"/>
          <w:rFonts w:hint="cs"/>
          <w:rtl/>
        </w:rPr>
        <w:t xml:space="preserve"> </w:t>
      </w:r>
      <w:r w:rsidRPr="00873ABC">
        <w:rPr>
          <w:rStyle w:val="TagStyle"/>
          <w:rFonts w:hint="cs"/>
          <w:rtl/>
        </w:rPr>
        <w:t>&lt;&lt; דובר &gt;&gt;</w:t>
      </w:r>
      <w:r>
        <w:rPr>
          <w:rFonts w:hint="cs"/>
          <w:rtl/>
        </w:rPr>
        <w:t xml:space="preserve"> </w:t>
      </w:r>
      <w:bookmarkEnd w:id="7715"/>
    </w:p>
    <w:p w:rsidR="00250E63" w:rsidRDefault="00250E63" w:rsidP="00250E63">
      <w:pPr>
        <w:pStyle w:val="KeepWithNext"/>
        <w:rPr>
          <w:rtl/>
          <w:lang w:eastAsia="he-IL"/>
        </w:rPr>
      </w:pPr>
    </w:p>
    <w:p w:rsidR="00250E63" w:rsidRDefault="00250E63" w:rsidP="00250E63">
      <w:pPr>
        <w:rPr>
          <w:rtl/>
        </w:rPr>
      </w:pPr>
      <w:r>
        <w:rPr>
          <w:rtl/>
        </w:rPr>
        <w:t>בנוגע לבחינה בדיעב</w:t>
      </w:r>
      <w:bookmarkStart w:id="7716" w:name="_ETM_Q1_9719752"/>
      <w:bookmarkEnd w:id="7716"/>
      <w:r>
        <w:rPr>
          <w:rtl/>
        </w:rPr>
        <w:t xml:space="preserve">ד זה רעיון מצוין. והשאלה שאני מעלה כאן, </w:t>
      </w:r>
      <w:bookmarkStart w:id="7717" w:name="_ETM_Q1_9723622"/>
      <w:bookmarkEnd w:id="7717"/>
      <w:r>
        <w:rPr>
          <w:rtl/>
        </w:rPr>
        <w:t xml:space="preserve">לא כדאי גם למסד את זה יותר מאשר פעם אחת? כי נניח שעושים בחינה בעוד חמש </w:t>
      </w:r>
      <w:bookmarkStart w:id="7718" w:name="_ETM_Q1_9731494"/>
      <w:bookmarkEnd w:id="7718"/>
      <w:r>
        <w:rPr>
          <w:rtl/>
        </w:rPr>
        <w:t xml:space="preserve">שנים ורואים שזה בסדר, ובעוד עשר שנים זה לא בסדר. אז עשינו בחינה בדיעבד פעם אחת ובזה סיימנו את העניין? </w:t>
      </w:r>
    </w:p>
    <w:p w:rsidR="00250E63" w:rsidRDefault="00250E63" w:rsidP="00250E63">
      <w:pPr>
        <w:rPr>
          <w:rtl/>
        </w:rPr>
      </w:pPr>
      <w:bookmarkStart w:id="7719" w:name="_ETM_Q1_9739617"/>
      <w:bookmarkStart w:id="7720" w:name="_ETM_Q1_9739765"/>
      <w:bookmarkStart w:id="7721" w:name="_ETM_Q1_9738937"/>
      <w:bookmarkStart w:id="7722" w:name="_ETM_Q1_9736712"/>
      <w:bookmarkEnd w:id="7719"/>
      <w:bookmarkEnd w:id="7720"/>
      <w:bookmarkEnd w:id="7721"/>
      <w:bookmarkEnd w:id="7722"/>
    </w:p>
    <w:p w:rsidR="00250E63" w:rsidRDefault="00250E63" w:rsidP="00873ABC">
      <w:pPr>
        <w:pStyle w:val="a5"/>
        <w:rPr>
          <w:rtl/>
        </w:rPr>
      </w:pPr>
      <w:bookmarkStart w:id="7723" w:name="ET_speaker_גור_בליי_530"/>
      <w:r w:rsidRPr="00873ABC">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73ABC">
        <w:rPr>
          <w:rStyle w:val="TagStyle"/>
          <w:rFonts w:hint="cs"/>
          <w:rtl/>
        </w:rPr>
        <w:t>&lt;&lt; דובר &gt;&gt;</w:t>
      </w:r>
      <w:r>
        <w:rPr>
          <w:rFonts w:hint="cs"/>
          <w:rtl/>
        </w:rPr>
        <w:t xml:space="preserve"> </w:t>
      </w:r>
      <w:bookmarkEnd w:id="7723"/>
    </w:p>
    <w:p w:rsidR="00250E63" w:rsidRDefault="00250E63" w:rsidP="00250E63">
      <w:pPr>
        <w:pStyle w:val="KeepWithNext"/>
        <w:rPr>
          <w:rtl/>
          <w:lang w:eastAsia="he-IL"/>
        </w:rPr>
      </w:pPr>
    </w:p>
    <w:p w:rsidR="00250E63" w:rsidRDefault="00250E63" w:rsidP="00250E63">
      <w:pPr>
        <w:rPr>
          <w:rtl/>
          <w:lang w:eastAsia="he-IL"/>
        </w:rPr>
      </w:pPr>
      <w:bookmarkStart w:id="7724" w:name="_ETM_Q1_9737292"/>
      <w:bookmarkStart w:id="7725" w:name="_ETM_Q1_9737337"/>
      <w:bookmarkEnd w:id="7724"/>
      <w:bookmarkEnd w:id="7725"/>
      <w:r>
        <w:rPr>
          <w:rtl/>
          <w:lang w:eastAsia="he-IL"/>
        </w:rPr>
        <w:t>זה (ד).</w:t>
      </w:r>
    </w:p>
    <w:p w:rsidR="00250E63" w:rsidRDefault="00250E63" w:rsidP="00250E63">
      <w:pPr>
        <w:rPr>
          <w:rtl/>
          <w:lang w:eastAsia="he-IL"/>
        </w:rPr>
      </w:pPr>
      <w:bookmarkStart w:id="7726" w:name="_ETM_Q1_9739960"/>
      <w:bookmarkStart w:id="7727" w:name="_ETM_Q1_9740074"/>
      <w:bookmarkEnd w:id="7726"/>
      <w:bookmarkEnd w:id="7727"/>
    </w:p>
    <w:p w:rsidR="00250E63" w:rsidRDefault="00250E63" w:rsidP="00873ABC">
      <w:pPr>
        <w:pStyle w:val="af8"/>
        <w:rPr>
          <w:rtl/>
        </w:rPr>
      </w:pPr>
      <w:bookmarkStart w:id="7728" w:name="ET_yor_6156_529"/>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728"/>
    </w:p>
    <w:p w:rsidR="00250E63" w:rsidRDefault="00250E63" w:rsidP="00250E63">
      <w:pPr>
        <w:pStyle w:val="KeepWithNext"/>
        <w:rPr>
          <w:rtl/>
          <w:lang w:eastAsia="he-IL"/>
        </w:rPr>
      </w:pPr>
    </w:p>
    <w:p w:rsidR="00250E63" w:rsidRDefault="00250E63" w:rsidP="00250E63">
      <w:pPr>
        <w:rPr>
          <w:rtl/>
          <w:lang w:eastAsia="he-IL"/>
        </w:rPr>
      </w:pPr>
      <w:bookmarkStart w:id="7729" w:name="_ETM_Q1_9739574"/>
      <w:bookmarkStart w:id="7730" w:name="_ETM_Q1_9739620"/>
      <w:bookmarkEnd w:id="7729"/>
      <w:bookmarkEnd w:id="7730"/>
      <w:r>
        <w:rPr>
          <w:rtl/>
          <w:lang w:eastAsia="he-IL"/>
        </w:rPr>
        <w:t xml:space="preserve">שלומי, </w:t>
      </w:r>
      <w:bookmarkStart w:id="7731" w:name="_ETM_Q1_9738558"/>
      <w:bookmarkEnd w:id="7731"/>
      <w:r>
        <w:rPr>
          <w:rtl/>
          <w:lang w:eastAsia="he-IL"/>
        </w:rPr>
        <w:t xml:space="preserve">זה מוסדר בסעיף (ד). חברים, </w:t>
      </w:r>
      <w:bookmarkStart w:id="7732" w:name="_ETM_Q1_9743466"/>
      <w:bookmarkEnd w:id="7732"/>
      <w:r>
        <w:rPr>
          <w:rtl/>
          <w:lang w:eastAsia="he-IL"/>
        </w:rPr>
        <w:t>מישהו רוצה להעיר? בבקשה, הערה קצרה ואנחנו מסיימים.</w:t>
      </w:r>
    </w:p>
    <w:p w:rsidR="00250E63" w:rsidRDefault="00250E63" w:rsidP="00250E63">
      <w:pPr>
        <w:rPr>
          <w:rtl/>
          <w:lang w:eastAsia="he-IL"/>
        </w:rPr>
      </w:pPr>
      <w:bookmarkStart w:id="7733" w:name="_ETM_Q1_9746563"/>
      <w:bookmarkStart w:id="7734" w:name="_ETM_Q1_9746719"/>
      <w:bookmarkEnd w:id="7733"/>
      <w:bookmarkEnd w:id="7734"/>
    </w:p>
    <w:p w:rsidR="00250E63" w:rsidRDefault="00250E63" w:rsidP="00873ABC">
      <w:pPr>
        <w:pStyle w:val="a5"/>
        <w:rPr>
          <w:rtl/>
        </w:rPr>
      </w:pPr>
      <w:bookmarkStart w:id="7735" w:name="ET_speaker_נילי_אבן_חן_531"/>
      <w:r w:rsidRPr="00873ABC">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873ABC">
        <w:rPr>
          <w:rStyle w:val="TagStyle"/>
          <w:rFonts w:hint="cs"/>
          <w:rtl/>
        </w:rPr>
        <w:t>&lt;&lt; דובר &gt;&gt;</w:t>
      </w:r>
      <w:r>
        <w:rPr>
          <w:rFonts w:hint="cs"/>
          <w:rtl/>
        </w:rPr>
        <w:t xml:space="preserve"> </w:t>
      </w:r>
      <w:bookmarkEnd w:id="7735"/>
    </w:p>
    <w:p w:rsidR="00250E63" w:rsidRDefault="00250E63" w:rsidP="00250E63">
      <w:pPr>
        <w:ind w:firstLine="0"/>
        <w:rPr>
          <w:rtl/>
          <w:lang w:eastAsia="he-IL"/>
        </w:rPr>
      </w:pPr>
    </w:p>
    <w:p w:rsidR="00250E63" w:rsidRDefault="00250E63" w:rsidP="00250E63">
      <w:pPr>
        <w:rPr>
          <w:rtl/>
        </w:rPr>
      </w:pPr>
      <w:bookmarkStart w:id="7736" w:name="_ETM_Q1_9739807"/>
      <w:bookmarkStart w:id="7737" w:name="_ETM_Q1_9739908"/>
      <w:bookmarkEnd w:id="7736"/>
      <w:bookmarkEnd w:id="7737"/>
      <w:r>
        <w:rPr>
          <w:rtl/>
        </w:rPr>
        <w:t xml:space="preserve">הערה קצרה. שוב, נושא השקיפות, אני רוצה לדעת איפה הכוונה לעגן את השקיפות גם של ההחלטות וגם בסעיף (ד) של יפרסם המאסדר דוח על ממצאי הבחינה. שוב, זה חוזר בהמון מקומות, גם כאן. היינו שמחים שהכול יהיה באתר החקיקה. </w:t>
      </w:r>
    </w:p>
    <w:p w:rsidR="00250E63" w:rsidRDefault="00250E63" w:rsidP="00250E63">
      <w:pPr>
        <w:rPr>
          <w:rtl/>
        </w:rPr>
      </w:pPr>
      <w:bookmarkStart w:id="7738" w:name="_ETM_Q1_9767372"/>
      <w:bookmarkStart w:id="7739" w:name="_ETM_Q1_9767414"/>
      <w:bookmarkEnd w:id="7738"/>
      <w:bookmarkEnd w:id="7739"/>
    </w:p>
    <w:p w:rsidR="00250E63" w:rsidRDefault="00250E63" w:rsidP="00873ABC">
      <w:pPr>
        <w:pStyle w:val="af8"/>
        <w:rPr>
          <w:rtl/>
        </w:rPr>
      </w:pPr>
      <w:bookmarkStart w:id="7740" w:name="ET_yor_6156_530"/>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740"/>
    </w:p>
    <w:p w:rsidR="00250E63" w:rsidRDefault="00250E63" w:rsidP="00250E63">
      <w:pPr>
        <w:ind w:firstLine="0"/>
        <w:rPr>
          <w:rtl/>
          <w:lang w:eastAsia="he-IL"/>
        </w:rPr>
      </w:pPr>
      <w:bookmarkStart w:id="7741" w:name="_ETM_Q1_9776326"/>
      <w:bookmarkStart w:id="7742" w:name="_ETM_Q1_9776353"/>
      <w:bookmarkStart w:id="7743" w:name="_ETM_Q1_9776367"/>
      <w:bookmarkEnd w:id="7741"/>
      <w:bookmarkEnd w:id="7742"/>
      <w:bookmarkEnd w:id="7743"/>
    </w:p>
    <w:p w:rsidR="00250E63" w:rsidRDefault="00250E63" w:rsidP="00250E63">
      <w:pPr>
        <w:rPr>
          <w:rtl/>
        </w:rPr>
      </w:pPr>
      <w:bookmarkStart w:id="7744" w:name="_ETM_Q1_9767445"/>
      <w:bookmarkStart w:id="7745" w:name="_ETM_Q1_9767496"/>
      <w:bookmarkEnd w:id="7744"/>
      <w:bookmarkEnd w:id="7745"/>
      <w:r>
        <w:rPr>
          <w:rtl/>
        </w:rPr>
        <w:t>אני לא בטוח שאתר אחד צריך להכיל את כל הדברים האלה ואת כל הדוחות של המאסדרים, אבל לזה הממשלה תתייחס כשנגיע לסעיפי</w:t>
      </w:r>
      <w:bookmarkStart w:id="7746" w:name="_ETM_Q1_9775411"/>
      <w:bookmarkEnd w:id="7746"/>
      <w:r>
        <w:rPr>
          <w:rtl/>
        </w:rPr>
        <w:t xml:space="preserve"> הפרסום. יש גם הוראות שיש להן חיות דינמית. יש חובת פרסום, זה קבוע בהרבה מאוד מקומות, והממשלה גם משנה מעת לעת את אופן</w:t>
      </w:r>
      <w:bookmarkStart w:id="7747" w:name="_ETM_Q1_9787517"/>
      <w:bookmarkEnd w:id="7747"/>
      <w:r>
        <w:rPr>
          <w:rtl/>
        </w:rPr>
        <w:t xml:space="preserve"> מימוש חובת הפרסום. היום המחשבה היא אתר אינטרנט אחד, ובעוד חמש שנים יחליטו שצריך לפצל את זה לשלושה אתרי אינטרנט כי זה גדול מדי ומסורבל מדי. אנחנו ברמת החקיקה הראשית לא נחליף את שיקול הדעת של הרשות לביצוע הוראות החוק. לא ניכנס לרזולוציה אתר אינטרנט אחד או שניים, ממש לא מתאים למדרג הנורמטיבי הזה.</w:t>
      </w:r>
    </w:p>
    <w:p w:rsidR="00250E63" w:rsidRDefault="00250E63" w:rsidP="00250E63">
      <w:pPr>
        <w:rPr>
          <w:rtl/>
        </w:rPr>
      </w:pPr>
      <w:bookmarkStart w:id="7748" w:name="_ETM_Q1_9811493"/>
      <w:bookmarkStart w:id="7749" w:name="_ETM_Q1_9811635"/>
      <w:bookmarkEnd w:id="7748"/>
      <w:bookmarkEnd w:id="7749"/>
    </w:p>
    <w:p w:rsidR="00250E63" w:rsidRDefault="00250E63" w:rsidP="00250E63">
      <w:pPr>
        <w:rPr>
          <w:rtl/>
        </w:rPr>
      </w:pPr>
      <w:bookmarkStart w:id="7750" w:name="_ETM_Q1_9811782"/>
      <w:bookmarkStart w:id="7751" w:name="_ETM_Q1_9811909"/>
      <w:bookmarkEnd w:id="7750"/>
      <w:bookmarkEnd w:id="7751"/>
      <w:r>
        <w:rPr>
          <w:rtl/>
        </w:rPr>
        <w:t>מכובדיי, תודה על הדיון הארוך. זה רק הכנה לדיון הארוך של חמישי שיהיה 50% ארוך יותר, אז תתכוננו, תביאו כיבוד, מטענים, והכול.</w:t>
      </w:r>
    </w:p>
    <w:p w:rsidR="00250E63" w:rsidRDefault="00250E63" w:rsidP="00250E63">
      <w:pPr>
        <w:rPr>
          <w:rtl/>
        </w:rPr>
      </w:pPr>
      <w:bookmarkStart w:id="7752" w:name="_ETM_Q1_9821202"/>
      <w:bookmarkStart w:id="7753" w:name="_ETM_Q1_9821338"/>
      <w:bookmarkStart w:id="7754" w:name="_ETM_Q1_9820753"/>
      <w:bookmarkEnd w:id="7752"/>
      <w:bookmarkEnd w:id="7753"/>
      <w:bookmarkEnd w:id="7754"/>
    </w:p>
    <w:p w:rsidR="00240528" w:rsidRDefault="00240528" w:rsidP="00873ABC">
      <w:pPr>
        <w:pStyle w:val="a5"/>
        <w:rPr>
          <w:rStyle w:val="TagStyle"/>
          <w:vanish w:val="0"/>
          <w:rtl/>
        </w:rPr>
      </w:pPr>
      <w:bookmarkStart w:id="7755" w:name="ET_speaker_4741_531"/>
      <w:r>
        <w:rPr>
          <w:rStyle w:val="TagStyle"/>
          <w:vanish w:val="0"/>
          <w:rtl/>
        </w:rPr>
        <w:br w:type="page"/>
      </w:r>
    </w:p>
    <w:p w:rsidR="00250E63" w:rsidRDefault="00250E63" w:rsidP="00873ABC">
      <w:pPr>
        <w:pStyle w:val="a5"/>
        <w:rPr>
          <w:rtl/>
        </w:rPr>
      </w:pPr>
      <w:r w:rsidRPr="00873ABC">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873ABC">
        <w:rPr>
          <w:rStyle w:val="TagStyle"/>
          <w:rFonts w:hint="cs"/>
          <w:rtl/>
        </w:rPr>
        <w:t>&lt;&lt; דובר &gt;&gt;</w:t>
      </w:r>
      <w:r>
        <w:rPr>
          <w:rFonts w:hint="cs"/>
          <w:rtl/>
        </w:rPr>
        <w:t xml:space="preserve"> </w:t>
      </w:r>
      <w:bookmarkEnd w:id="7755"/>
    </w:p>
    <w:p w:rsidR="00250E63" w:rsidRDefault="00250E63" w:rsidP="00250E63">
      <w:pPr>
        <w:pStyle w:val="KeepWithNext"/>
        <w:rPr>
          <w:rtl/>
          <w:lang w:eastAsia="he-IL"/>
        </w:rPr>
      </w:pPr>
    </w:p>
    <w:p w:rsidR="00250E63" w:rsidRDefault="00250E63" w:rsidP="00250E63">
      <w:pPr>
        <w:rPr>
          <w:rtl/>
          <w:lang w:eastAsia="he-IL"/>
        </w:rPr>
      </w:pPr>
      <w:bookmarkStart w:id="7756" w:name="_ETM_Q1_9821462"/>
      <w:bookmarkStart w:id="7757" w:name="_ETM_Q1_9821510"/>
      <w:bookmarkEnd w:id="7756"/>
      <w:bookmarkEnd w:id="7757"/>
      <w:r>
        <w:rPr>
          <w:rtl/>
          <w:lang w:eastAsia="he-IL"/>
        </w:rPr>
        <w:t>כיבוד. כריות.</w:t>
      </w:r>
    </w:p>
    <w:p w:rsidR="00250E63" w:rsidRDefault="00250E63" w:rsidP="00250E63">
      <w:pPr>
        <w:rPr>
          <w:rtl/>
          <w:lang w:eastAsia="he-IL"/>
        </w:rPr>
      </w:pPr>
      <w:bookmarkStart w:id="7758" w:name="_ETM_Q1_9823339"/>
      <w:bookmarkStart w:id="7759" w:name="_ETM_Q1_9823453"/>
      <w:bookmarkStart w:id="7760" w:name="_ETM_Q1_9826338"/>
      <w:bookmarkEnd w:id="7758"/>
      <w:bookmarkEnd w:id="7759"/>
      <w:bookmarkEnd w:id="7760"/>
    </w:p>
    <w:p w:rsidR="00250E63" w:rsidRDefault="00250E63" w:rsidP="00873ABC">
      <w:pPr>
        <w:pStyle w:val="af8"/>
        <w:rPr>
          <w:rtl/>
        </w:rPr>
      </w:pPr>
      <w:bookmarkStart w:id="7761" w:name="ET_yor_6156_532"/>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761"/>
    </w:p>
    <w:p w:rsidR="00250E63" w:rsidRDefault="00250E63" w:rsidP="00250E63">
      <w:pPr>
        <w:pStyle w:val="KeepWithNext"/>
        <w:rPr>
          <w:rtl/>
          <w:lang w:eastAsia="he-IL"/>
        </w:rPr>
      </w:pPr>
    </w:p>
    <w:p w:rsidR="00250E63" w:rsidRDefault="00250E63" w:rsidP="00250E63">
      <w:pPr>
        <w:rPr>
          <w:rtl/>
          <w:lang w:eastAsia="he-IL"/>
        </w:rPr>
      </w:pPr>
      <w:bookmarkStart w:id="7762" w:name="_ETM_Q1_9827065"/>
      <w:bookmarkEnd w:id="7762"/>
      <w:r>
        <w:rPr>
          <w:rtl/>
          <w:lang w:eastAsia="he-IL"/>
        </w:rPr>
        <w:t>ל</w:t>
      </w:r>
      <w:bookmarkStart w:id="7763" w:name="_ETM_Q1_9827130"/>
      <w:bookmarkEnd w:id="7763"/>
      <w:r>
        <w:rPr>
          <w:rtl/>
          <w:lang w:eastAsia="he-IL"/>
        </w:rPr>
        <w:t xml:space="preserve">כיבוד אסף </w:t>
      </w:r>
      <w:bookmarkStart w:id="7764" w:name="_ETM_Q1_9824980"/>
      <w:bookmarkEnd w:id="7764"/>
      <w:r>
        <w:rPr>
          <w:rtl/>
          <w:lang w:eastAsia="he-IL"/>
        </w:rPr>
        <w:t xml:space="preserve">דואג. אבל תביאו לכם ציוד להשיב את נפשכם. </w:t>
      </w:r>
    </w:p>
    <w:p w:rsidR="00250E63" w:rsidRDefault="00250E63" w:rsidP="00250E63">
      <w:pPr>
        <w:rPr>
          <w:rtl/>
          <w:lang w:eastAsia="he-IL"/>
        </w:rPr>
      </w:pPr>
    </w:p>
    <w:p w:rsidR="00250E63" w:rsidRDefault="00250E63" w:rsidP="00873ABC">
      <w:pPr>
        <w:pStyle w:val="a5"/>
        <w:rPr>
          <w:rtl/>
        </w:rPr>
      </w:pPr>
      <w:bookmarkStart w:id="7765" w:name="ET_speaker_6246_535"/>
      <w:r w:rsidRPr="00873ABC">
        <w:rPr>
          <w:rStyle w:val="TagStyle"/>
          <w:rFonts w:hint="cs"/>
          <w:rtl/>
        </w:rPr>
        <w:t xml:space="preserve"> &lt;&lt; דובר &gt;&gt;</w:t>
      </w:r>
      <w:r>
        <w:rPr>
          <w:rStyle w:val="TagStyle"/>
          <w:rFonts w:hint="cs"/>
          <w:rtl/>
        </w:rPr>
        <w:t xml:space="preserve"> </w:t>
      </w:r>
      <w:r>
        <w:rPr>
          <w:rFonts w:hint="cs"/>
          <w:rtl/>
        </w:rPr>
        <w:t>יום טוב חי כלפון (ימינה):</w:t>
      </w:r>
      <w:r>
        <w:rPr>
          <w:rStyle w:val="TagStyle"/>
          <w:rFonts w:hint="cs"/>
          <w:rtl/>
        </w:rPr>
        <w:t xml:space="preserve"> </w:t>
      </w:r>
      <w:r w:rsidRPr="00873ABC">
        <w:rPr>
          <w:rStyle w:val="TagStyle"/>
          <w:rFonts w:hint="cs"/>
          <w:rtl/>
        </w:rPr>
        <w:t>&lt;&lt; דובר &gt;&gt;</w:t>
      </w:r>
      <w:r>
        <w:rPr>
          <w:rFonts w:hint="cs"/>
          <w:rtl/>
        </w:rPr>
        <w:t xml:space="preserve"> </w:t>
      </w:r>
      <w:bookmarkEnd w:id="7765"/>
    </w:p>
    <w:p w:rsidR="00250E63" w:rsidRDefault="00250E63" w:rsidP="00250E63">
      <w:pPr>
        <w:ind w:firstLine="0"/>
        <w:rPr>
          <w:rtl/>
          <w:lang w:eastAsia="he-IL"/>
        </w:rPr>
      </w:pPr>
      <w:bookmarkStart w:id="7766" w:name="_ETM_Q1_9836415"/>
      <w:bookmarkStart w:id="7767" w:name="_ETM_Q1_9836743"/>
      <w:bookmarkStart w:id="7768" w:name="_ETM_Q1_9836808"/>
      <w:bookmarkEnd w:id="7766"/>
      <w:bookmarkEnd w:id="7767"/>
      <w:bookmarkEnd w:id="7768"/>
    </w:p>
    <w:p w:rsidR="00250E63" w:rsidRDefault="00250E63" w:rsidP="00250E63">
      <w:pPr>
        <w:rPr>
          <w:rtl/>
          <w:lang w:eastAsia="he-IL"/>
        </w:rPr>
      </w:pPr>
      <w:bookmarkStart w:id="7769" w:name="_ETM_Q1_9830119"/>
      <w:bookmarkStart w:id="7770" w:name="_ETM_Q1_9830243"/>
      <w:bookmarkEnd w:id="7769"/>
      <w:bookmarkEnd w:id="7770"/>
      <w:r>
        <w:rPr>
          <w:rtl/>
          <w:lang w:eastAsia="he-IL"/>
        </w:rPr>
        <w:t xml:space="preserve">בחמישי </w:t>
      </w:r>
      <w:bookmarkStart w:id="7771" w:name="_ETM_Q1_9831773"/>
      <w:bookmarkEnd w:id="7771"/>
      <w:r>
        <w:rPr>
          <w:rtl/>
          <w:lang w:eastAsia="he-IL"/>
        </w:rPr>
        <w:t>מסיימים את כל החוק?</w:t>
      </w:r>
    </w:p>
    <w:p w:rsidR="00250E63" w:rsidRDefault="00250E63" w:rsidP="00250E63">
      <w:pPr>
        <w:rPr>
          <w:rtl/>
          <w:lang w:eastAsia="he-IL"/>
        </w:rPr>
      </w:pPr>
      <w:bookmarkStart w:id="7772" w:name="_ETM_Q1_9831652"/>
      <w:bookmarkStart w:id="7773" w:name="_ETM_Q1_9831766"/>
      <w:bookmarkStart w:id="7774" w:name="_ETM_Q1_9830513"/>
      <w:bookmarkEnd w:id="7772"/>
      <w:bookmarkEnd w:id="7773"/>
      <w:bookmarkEnd w:id="7774"/>
    </w:p>
    <w:p w:rsidR="00250E63" w:rsidRDefault="00250E63" w:rsidP="00873ABC">
      <w:pPr>
        <w:pStyle w:val="af8"/>
        <w:rPr>
          <w:rtl/>
        </w:rPr>
      </w:pPr>
      <w:bookmarkStart w:id="7775" w:name="ET_yor_6156_533"/>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775"/>
    </w:p>
    <w:p w:rsidR="00250E63" w:rsidRDefault="00250E63" w:rsidP="00250E63">
      <w:pPr>
        <w:pStyle w:val="KeepWithNext"/>
        <w:rPr>
          <w:rtl/>
          <w:lang w:eastAsia="he-IL"/>
        </w:rPr>
      </w:pPr>
    </w:p>
    <w:p w:rsidR="00250E63" w:rsidRDefault="00250E63" w:rsidP="00250E63">
      <w:pPr>
        <w:rPr>
          <w:rtl/>
          <w:lang w:eastAsia="he-IL"/>
        </w:rPr>
      </w:pPr>
      <w:bookmarkStart w:id="7776" w:name="_ETM_Q1_9831215"/>
      <w:bookmarkStart w:id="7777" w:name="_ETM_Q1_9831278"/>
      <w:bookmarkEnd w:id="7776"/>
      <w:bookmarkEnd w:id="7777"/>
      <w:r>
        <w:rPr>
          <w:rtl/>
          <w:lang w:eastAsia="he-IL"/>
        </w:rPr>
        <w:t xml:space="preserve">לא, לא נספיק. מה זה </w:t>
      </w:r>
      <w:bookmarkStart w:id="7778" w:name="_ETM_Q1_9835013"/>
      <w:bookmarkEnd w:id="7778"/>
      <w:r>
        <w:rPr>
          <w:rtl/>
          <w:lang w:eastAsia="he-IL"/>
        </w:rPr>
        <w:t>חוק? כתבו פה מגילת אסתר.</w:t>
      </w:r>
    </w:p>
    <w:p w:rsidR="00250E63" w:rsidRDefault="00250E63" w:rsidP="00250E63">
      <w:pPr>
        <w:rPr>
          <w:rtl/>
          <w:lang w:eastAsia="he-IL"/>
        </w:rPr>
      </w:pPr>
      <w:bookmarkStart w:id="7779" w:name="_ETM_Q1_9841938"/>
      <w:bookmarkStart w:id="7780" w:name="_ETM_Q1_9842057"/>
      <w:bookmarkEnd w:id="7779"/>
      <w:bookmarkEnd w:id="7780"/>
    </w:p>
    <w:p w:rsidR="00250E63" w:rsidRDefault="00250E63" w:rsidP="00873ABC">
      <w:pPr>
        <w:pStyle w:val="a5"/>
        <w:rPr>
          <w:rtl/>
        </w:rPr>
      </w:pPr>
      <w:bookmarkStart w:id="7781" w:name="_ETM_Q1_9837191"/>
      <w:bookmarkStart w:id="7782" w:name="_ETM_Q1_9837314"/>
      <w:bookmarkStart w:id="7783" w:name="ET_speaker_6246_1166"/>
      <w:bookmarkEnd w:id="7781"/>
      <w:bookmarkEnd w:id="7782"/>
      <w:r w:rsidRPr="00873ABC">
        <w:rPr>
          <w:rStyle w:val="TagStyle"/>
          <w:rFonts w:hint="cs"/>
          <w:rtl/>
        </w:rPr>
        <w:t>&lt;&lt; דובר &gt;&gt;</w:t>
      </w:r>
      <w:r>
        <w:rPr>
          <w:rStyle w:val="TagStyle"/>
          <w:rFonts w:hint="cs"/>
          <w:rtl/>
        </w:rPr>
        <w:t xml:space="preserve"> </w:t>
      </w:r>
      <w:r>
        <w:rPr>
          <w:rFonts w:hint="cs"/>
          <w:rtl/>
        </w:rPr>
        <w:t>יום טוב חי כלפון (ימינה):</w:t>
      </w:r>
      <w:r>
        <w:rPr>
          <w:rStyle w:val="TagStyle"/>
          <w:rFonts w:hint="cs"/>
          <w:rtl/>
        </w:rPr>
        <w:t xml:space="preserve"> </w:t>
      </w:r>
      <w:r w:rsidRPr="00873ABC">
        <w:rPr>
          <w:rStyle w:val="TagStyle"/>
          <w:rFonts w:hint="cs"/>
          <w:rtl/>
        </w:rPr>
        <w:t>&lt;&lt; דובר &gt;&gt;</w:t>
      </w:r>
      <w:bookmarkEnd w:id="7783"/>
      <w:r>
        <w:rPr>
          <w:rFonts w:hint="cs"/>
          <w:rtl/>
        </w:rPr>
        <w:t xml:space="preserve"> </w:t>
      </w:r>
    </w:p>
    <w:p w:rsidR="00250E63" w:rsidRDefault="00250E63" w:rsidP="00250E63">
      <w:pPr>
        <w:rPr>
          <w:rtl/>
          <w:lang w:eastAsia="he-IL"/>
        </w:rPr>
      </w:pPr>
    </w:p>
    <w:p w:rsidR="00250E63" w:rsidRDefault="00250E63" w:rsidP="00250E63">
      <w:pPr>
        <w:rPr>
          <w:rtl/>
          <w:lang w:eastAsia="he-IL"/>
        </w:rPr>
      </w:pPr>
      <w:bookmarkStart w:id="7784" w:name="_ETM_Q1_9836736"/>
      <w:bookmarkStart w:id="7785" w:name="_ETM_Q1_9836788"/>
      <w:bookmarkEnd w:id="7784"/>
      <w:bookmarkEnd w:id="7785"/>
      <w:r>
        <w:rPr>
          <w:rtl/>
          <w:lang w:eastAsia="he-IL"/>
        </w:rPr>
        <w:t xml:space="preserve">היושב-ראש רוצה להביא חוק, אז </w:t>
      </w:r>
      <w:bookmarkStart w:id="7786" w:name="_ETM_Q1_9837988"/>
      <w:bookmarkEnd w:id="7786"/>
      <w:r>
        <w:rPr>
          <w:rtl/>
          <w:lang w:eastAsia="he-IL"/>
        </w:rPr>
        <w:t>אנחנו פה.</w:t>
      </w:r>
    </w:p>
    <w:p w:rsidR="00250E63" w:rsidRDefault="00250E63" w:rsidP="00250E63">
      <w:pPr>
        <w:rPr>
          <w:rtl/>
          <w:lang w:eastAsia="he-IL"/>
        </w:rPr>
      </w:pPr>
      <w:bookmarkStart w:id="7787" w:name="_ETM_Q1_9839232"/>
      <w:bookmarkStart w:id="7788" w:name="_ETM_Q1_9839338"/>
      <w:bookmarkStart w:id="7789" w:name="_ETM_Q1_9840121"/>
      <w:bookmarkEnd w:id="7787"/>
      <w:bookmarkEnd w:id="7788"/>
      <w:bookmarkEnd w:id="7789"/>
    </w:p>
    <w:p w:rsidR="00250E63" w:rsidRDefault="00250E63" w:rsidP="00873ABC">
      <w:pPr>
        <w:pStyle w:val="af8"/>
        <w:rPr>
          <w:rtl/>
        </w:rPr>
      </w:pPr>
      <w:bookmarkStart w:id="7790" w:name="ET_yor_6156_534"/>
      <w:r w:rsidRPr="00873ABC">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873ABC">
        <w:rPr>
          <w:rStyle w:val="TagStyle"/>
          <w:rFonts w:hint="cs"/>
          <w:rtl/>
        </w:rPr>
        <w:t>&lt;&lt; יור &gt;&gt;</w:t>
      </w:r>
      <w:r>
        <w:rPr>
          <w:rFonts w:hint="cs"/>
          <w:rtl/>
        </w:rPr>
        <w:t xml:space="preserve"> </w:t>
      </w:r>
      <w:bookmarkEnd w:id="7790"/>
    </w:p>
    <w:p w:rsidR="00250E63" w:rsidRDefault="00250E63" w:rsidP="00250E63">
      <w:pPr>
        <w:pStyle w:val="KeepWithNext"/>
        <w:rPr>
          <w:rtl/>
          <w:lang w:eastAsia="he-IL"/>
        </w:rPr>
      </w:pPr>
    </w:p>
    <w:p w:rsidR="00250E63" w:rsidRDefault="00250E63" w:rsidP="00250E63">
      <w:pPr>
        <w:rPr>
          <w:rtl/>
          <w:lang w:eastAsia="he-IL"/>
        </w:rPr>
      </w:pPr>
      <w:bookmarkStart w:id="7791" w:name="_ETM_Q1_9840696"/>
      <w:bookmarkStart w:id="7792" w:name="_ETM_Q1_9840744"/>
      <w:bookmarkEnd w:id="7791"/>
      <w:bookmarkEnd w:id="7792"/>
      <w:r>
        <w:rPr>
          <w:rtl/>
          <w:lang w:eastAsia="he-IL"/>
        </w:rPr>
        <w:t xml:space="preserve">אני רוצה להבטיח לחברי שהחוקה תהיה יותר </w:t>
      </w:r>
      <w:bookmarkStart w:id="7793" w:name="_ETM_Q1_9843640"/>
      <w:bookmarkEnd w:id="7793"/>
      <w:r>
        <w:rPr>
          <w:rtl/>
          <w:lang w:eastAsia="he-IL"/>
        </w:rPr>
        <w:t xml:space="preserve">קצרה מחוק הרגולציה של ממשלת ישראל. </w:t>
      </w:r>
    </w:p>
    <w:p w:rsidR="00250E63" w:rsidRDefault="00250E63" w:rsidP="00250E63">
      <w:pPr>
        <w:rPr>
          <w:rtl/>
          <w:lang w:eastAsia="he-IL"/>
        </w:rPr>
      </w:pPr>
    </w:p>
    <w:p w:rsidR="00250E63" w:rsidRDefault="00250E63" w:rsidP="00250E63">
      <w:pPr>
        <w:rPr>
          <w:rtl/>
          <w:lang w:eastAsia="he-IL"/>
        </w:rPr>
      </w:pPr>
      <w:r>
        <w:rPr>
          <w:rtl/>
          <w:lang w:eastAsia="he-IL"/>
        </w:rPr>
        <w:t xml:space="preserve">מכובדיי, גמרנו </w:t>
      </w:r>
      <w:bookmarkStart w:id="7794" w:name="_ETM_Q1_9848043"/>
      <w:bookmarkEnd w:id="7794"/>
      <w:r>
        <w:rPr>
          <w:rtl/>
          <w:lang w:eastAsia="he-IL"/>
        </w:rPr>
        <w:t xml:space="preserve">את סימן א', יש לנו סוגיה מאוד גדולה של טיוב </w:t>
      </w:r>
      <w:bookmarkStart w:id="7795" w:name="_ETM_Q1_9841788"/>
      <w:bookmarkStart w:id="7796" w:name="_ETM_Q1_9841899"/>
      <w:bookmarkStart w:id="7797" w:name="_ETM_Q1_9821738"/>
      <w:bookmarkStart w:id="7798" w:name="_ETM_Q1_9821848"/>
      <w:bookmarkEnd w:id="7795"/>
      <w:bookmarkEnd w:id="7796"/>
      <w:bookmarkEnd w:id="7797"/>
      <w:bookmarkEnd w:id="7798"/>
      <w:r>
        <w:rPr>
          <w:rtl/>
          <w:lang w:eastAsia="he-IL"/>
        </w:rPr>
        <w:t xml:space="preserve">אסדרה קיימת בפעם הבאה. בפעם הבאה נסגור </w:t>
      </w:r>
      <w:r>
        <w:rPr>
          <w:rtl/>
        </w:rPr>
        <w:t>לפחות את סימן ב' ו-ג'. אני מקווה שבחמישי גם יותר. אנחנו מביאים את החוק הזה להצבעות באמצע השבוע הבא</w:t>
      </w:r>
      <w:bookmarkStart w:id="7799" w:name="_ETM_Q1_9864928"/>
      <w:bookmarkEnd w:id="7799"/>
      <w:r>
        <w:rPr>
          <w:rtl/>
        </w:rPr>
        <w:t xml:space="preserve">, אז נרוץ. וכאמור, לפני יום חמישי יהיה </w:t>
      </w:r>
      <w:bookmarkStart w:id="7800" w:name="_ETM_Q1_9868978"/>
      <w:bookmarkEnd w:id="7800"/>
      <w:r>
        <w:rPr>
          <w:rtl/>
        </w:rPr>
        <w:t xml:space="preserve">נוסח משוקלל, בין השאר, של נוסח יו"ר, וגם </w:t>
      </w:r>
      <w:bookmarkStart w:id="7801" w:name="_ETM_Q1_9872868"/>
      <w:bookmarkEnd w:id="7801"/>
      <w:r>
        <w:rPr>
          <w:rtl/>
        </w:rPr>
        <w:t xml:space="preserve">התייחסויות של הממשלה. אנחנו לא פותחים את הדיון מחדש בחמישי. אם יהיו לכם הערות על </w:t>
      </w:r>
      <w:bookmarkStart w:id="7802" w:name="_ETM_Q1_9877760"/>
      <w:bookmarkEnd w:id="7802"/>
      <w:r>
        <w:rPr>
          <w:rtl/>
        </w:rPr>
        <w:t xml:space="preserve">הנוסח היו"ר, הדיון מוצה. זה כבר עובר </w:t>
      </w:r>
      <w:bookmarkStart w:id="7803" w:name="_ETM_Q1_9880050"/>
      <w:bookmarkEnd w:id="7803"/>
      <w:r>
        <w:rPr>
          <w:rtl/>
        </w:rPr>
        <w:t xml:space="preserve">לשלב ההסתייגויות של חברי כנסת ודיון בהסתייגויות. תודה רבה. יום טוב לכולם. הישיבה נעולה. </w:t>
      </w:r>
    </w:p>
    <w:p w:rsidR="00250E63" w:rsidRDefault="00250E63" w:rsidP="00250E63">
      <w:pPr>
        <w:rPr>
          <w:rtl/>
          <w:lang w:eastAsia="he-IL"/>
        </w:rPr>
      </w:pPr>
    </w:p>
    <w:p w:rsidR="00240528" w:rsidRDefault="00240528" w:rsidP="00250E63">
      <w:pPr>
        <w:rPr>
          <w:rtl/>
          <w:lang w:eastAsia="he-IL"/>
        </w:rPr>
      </w:pPr>
      <w:bookmarkStart w:id="7804" w:name="_GoBack"/>
      <w:bookmarkEnd w:id="7804"/>
    </w:p>
    <w:p w:rsidR="00250E63" w:rsidRDefault="00250E63" w:rsidP="00873ABC">
      <w:pPr>
        <w:pStyle w:val="afe"/>
        <w:rPr>
          <w:rtl/>
          <w:lang w:eastAsia="he-IL"/>
        </w:rPr>
      </w:pPr>
      <w:bookmarkStart w:id="7805" w:name="ET_meetingend_59"/>
      <w:r w:rsidRPr="00873ABC">
        <w:rPr>
          <w:rStyle w:val="TagStyle"/>
          <w:rFonts w:hint="cs"/>
          <w:rtl/>
        </w:rPr>
        <w:t xml:space="preserve"> &lt;&lt; סיום &gt;&gt;</w:t>
      </w:r>
      <w:r>
        <w:rPr>
          <w:rStyle w:val="TagStyle"/>
          <w:rFonts w:hint="cs"/>
          <w:rtl/>
        </w:rPr>
        <w:t xml:space="preserve"> </w:t>
      </w:r>
      <w:r>
        <w:rPr>
          <w:rtl/>
          <w:lang w:eastAsia="he-IL"/>
        </w:rPr>
        <w:t>הישיבה ננעלה בשעה 15:53.</w:t>
      </w:r>
      <w:r>
        <w:rPr>
          <w:rStyle w:val="TagStyle"/>
          <w:rFonts w:hint="cs"/>
          <w:rtl/>
        </w:rPr>
        <w:t xml:space="preserve"> </w:t>
      </w:r>
      <w:r w:rsidRPr="00873ABC">
        <w:rPr>
          <w:rStyle w:val="TagStyle"/>
          <w:rFonts w:hint="cs"/>
          <w:rtl/>
        </w:rPr>
        <w:t>&lt;&lt; סיום &gt;&gt;</w:t>
      </w:r>
      <w:r>
        <w:rPr>
          <w:rtl/>
          <w:lang w:eastAsia="he-IL"/>
        </w:rPr>
        <w:t xml:space="preserve"> </w:t>
      </w:r>
      <w:bookmarkEnd w:id="7805"/>
    </w:p>
    <w:p w:rsidR="00873ABC" w:rsidRPr="00873ABC" w:rsidRDefault="00873ABC" w:rsidP="00873ABC">
      <w:pPr>
        <w:rPr>
          <w:rtl/>
          <w:lang w:eastAsia="he-IL"/>
        </w:rPr>
      </w:pPr>
    </w:p>
    <w:sectPr w:rsidR="00873ABC" w:rsidRPr="00873ABC" w:rsidSect="002405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081" w:rsidRDefault="00E21081">
      <w:r>
        <w:separator/>
      </w:r>
    </w:p>
  </w:endnote>
  <w:endnote w:type="continuationSeparator" w:id="0">
    <w:p w:rsidR="00E21081" w:rsidRDefault="00E21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m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081" w:rsidRDefault="00E21081">
      <w:r>
        <w:separator/>
      </w:r>
    </w:p>
  </w:footnote>
  <w:footnote w:type="continuationSeparator" w:id="0">
    <w:p w:rsidR="00E21081" w:rsidRDefault="00E210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081" w:rsidRDefault="00E2108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21081" w:rsidRDefault="00E210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081" w:rsidRDefault="00E2108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50E63">
      <w:rPr>
        <w:rStyle w:val="af9"/>
        <w:noProof/>
        <w:rtl/>
      </w:rPr>
      <w:t>39</w:t>
    </w:r>
    <w:r>
      <w:rPr>
        <w:rStyle w:val="af9"/>
      </w:rPr>
      <w:fldChar w:fldCharType="end"/>
    </w:r>
  </w:p>
  <w:p w:rsidR="00E21081" w:rsidRPr="00CC5815" w:rsidRDefault="00E21081" w:rsidP="008E5E3F">
    <w:pPr>
      <w:pStyle w:val="a3"/>
      <w:ind w:firstLine="0"/>
    </w:pPr>
    <w:r>
      <w:rPr>
        <w:rtl/>
      </w:rPr>
      <w:t>ועדת החוקה, חוק ומשפט</w:t>
    </w:r>
  </w:p>
  <w:p w:rsidR="00E21081" w:rsidRPr="00CC5815" w:rsidRDefault="00E21081" w:rsidP="008E5E3F">
    <w:pPr>
      <w:pStyle w:val="a3"/>
      <w:ind w:firstLine="0"/>
      <w:rPr>
        <w:rtl/>
      </w:rPr>
    </w:pPr>
    <w:r>
      <w:rPr>
        <w:rtl/>
      </w:rPr>
      <w:t>19/10/2021</w:t>
    </w:r>
  </w:p>
  <w:p w:rsidR="00E21081" w:rsidRPr="00CC5815" w:rsidRDefault="00E210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081" w:rsidRDefault="00E21081"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21081" w:rsidRDefault="00E210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21081" w:rsidRDefault="00E21081">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E63" w:rsidRDefault="00250E6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50E63" w:rsidRDefault="00250E63"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E63" w:rsidRDefault="00250E6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40528">
      <w:rPr>
        <w:rStyle w:val="af9"/>
        <w:noProof/>
        <w:rtl/>
      </w:rPr>
      <w:t>80</w:t>
    </w:r>
    <w:r>
      <w:rPr>
        <w:rStyle w:val="af9"/>
      </w:rPr>
      <w:fldChar w:fldCharType="end"/>
    </w:r>
  </w:p>
  <w:p w:rsidR="00250E63" w:rsidRPr="00CC5815" w:rsidRDefault="00250E63" w:rsidP="008E5E3F">
    <w:pPr>
      <w:pStyle w:val="a3"/>
      <w:ind w:firstLine="0"/>
    </w:pPr>
    <w:r>
      <w:rPr>
        <w:rtl/>
      </w:rPr>
      <w:t>ועדת החוקה, חוק ומשפט</w:t>
    </w:r>
  </w:p>
  <w:p w:rsidR="00250E63" w:rsidRPr="00CC5815" w:rsidRDefault="00250E63" w:rsidP="008E5E3F">
    <w:pPr>
      <w:pStyle w:val="a3"/>
      <w:ind w:firstLine="0"/>
      <w:rPr>
        <w:rtl/>
      </w:rPr>
    </w:pPr>
    <w:r>
      <w:rPr>
        <w:rtl/>
      </w:rPr>
      <w:t>19/10/2021</w:t>
    </w:r>
  </w:p>
  <w:p w:rsidR="00250E63" w:rsidRPr="00CC5815" w:rsidRDefault="00250E63"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E63" w:rsidRDefault="00250E63" w:rsidP="000A17C6">
    <w:pPr>
      <w:keepNext/>
      <w:spacing w:line="240" w:lineRule="atLeast"/>
      <w:ind w:firstLine="0"/>
      <w:jc w:val="center"/>
      <w:outlineLvl w:val="0"/>
      <w:rPr>
        <w:rtl/>
      </w:rPr>
    </w:pPr>
    <w:r>
      <w:rPr>
        <w:noProof/>
      </w:rPr>
      <w:drawing>
        <wp:inline distT="0" distB="0" distL="0" distR="0" wp14:anchorId="38FA49B9" wp14:editId="74EB00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0E63" w:rsidRDefault="00250E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0E63" w:rsidRDefault="00250E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6155FC"/>
    <w:multiLevelType w:val="multilevel"/>
    <w:tmpl w:val="B5A63E7C"/>
    <w:lvl w:ilvl="0">
      <w:start w:val="5"/>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FD87F5F"/>
    <w:multiLevelType w:val="multilevel"/>
    <w:tmpl w:val="6B528526"/>
    <w:lvl w:ilvl="0">
      <w:start w:val="2"/>
      <w:numFmt w:val="hebrew1"/>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F7"/>
    <w:rsid w:val="0002047E"/>
    <w:rsid w:val="00037279"/>
    <w:rsid w:val="00067F42"/>
    <w:rsid w:val="00092B80"/>
    <w:rsid w:val="000A17C6"/>
    <w:rsid w:val="000B060C"/>
    <w:rsid w:val="000B2E50"/>
    <w:rsid w:val="000B2EE6"/>
    <w:rsid w:val="000C11DB"/>
    <w:rsid w:val="000C2B2E"/>
    <w:rsid w:val="000C47F5"/>
    <w:rsid w:val="000E3314"/>
    <w:rsid w:val="000F2459"/>
    <w:rsid w:val="00140429"/>
    <w:rsid w:val="00141394"/>
    <w:rsid w:val="001448CE"/>
    <w:rsid w:val="00150163"/>
    <w:rsid w:val="00150436"/>
    <w:rsid w:val="00167294"/>
    <w:rsid w:val="001673D4"/>
    <w:rsid w:val="00171E7F"/>
    <w:rsid w:val="001758C1"/>
    <w:rsid w:val="0017779F"/>
    <w:rsid w:val="0019188C"/>
    <w:rsid w:val="001A74E9"/>
    <w:rsid w:val="001A7A1B"/>
    <w:rsid w:val="001C44DA"/>
    <w:rsid w:val="001C4FDA"/>
    <w:rsid w:val="001C7B61"/>
    <w:rsid w:val="001D440C"/>
    <w:rsid w:val="002016FF"/>
    <w:rsid w:val="00224116"/>
    <w:rsid w:val="00227FEF"/>
    <w:rsid w:val="00240528"/>
    <w:rsid w:val="00250E63"/>
    <w:rsid w:val="00261554"/>
    <w:rsid w:val="00271D1A"/>
    <w:rsid w:val="002731F8"/>
    <w:rsid w:val="00275C03"/>
    <w:rsid w:val="00280D58"/>
    <w:rsid w:val="002A5616"/>
    <w:rsid w:val="002A6927"/>
    <w:rsid w:val="002D230A"/>
    <w:rsid w:val="002D4BDB"/>
    <w:rsid w:val="002D71C5"/>
    <w:rsid w:val="002E5E31"/>
    <w:rsid w:val="00303B4C"/>
    <w:rsid w:val="00321E62"/>
    <w:rsid w:val="00327BF8"/>
    <w:rsid w:val="00340AFA"/>
    <w:rsid w:val="00350819"/>
    <w:rsid w:val="003527C9"/>
    <w:rsid w:val="003658CB"/>
    <w:rsid w:val="00366CFB"/>
    <w:rsid w:val="0036794C"/>
    <w:rsid w:val="00373508"/>
    <w:rsid w:val="0039325E"/>
    <w:rsid w:val="00396023"/>
    <w:rsid w:val="003C279D"/>
    <w:rsid w:val="003C304B"/>
    <w:rsid w:val="003F0A5F"/>
    <w:rsid w:val="00420E41"/>
    <w:rsid w:val="00424C94"/>
    <w:rsid w:val="0044226F"/>
    <w:rsid w:val="00447608"/>
    <w:rsid w:val="00451746"/>
    <w:rsid w:val="00470A72"/>
    <w:rsid w:val="00470EAC"/>
    <w:rsid w:val="00482CF2"/>
    <w:rsid w:val="00486052"/>
    <w:rsid w:val="0049458B"/>
    <w:rsid w:val="00495FD8"/>
    <w:rsid w:val="004A53FE"/>
    <w:rsid w:val="004B0A65"/>
    <w:rsid w:val="004B1BE9"/>
    <w:rsid w:val="004D0F76"/>
    <w:rsid w:val="004D6B75"/>
    <w:rsid w:val="00500C0C"/>
    <w:rsid w:val="00537698"/>
    <w:rsid w:val="00544C02"/>
    <w:rsid w:val="00546678"/>
    <w:rsid w:val="005506B9"/>
    <w:rsid w:val="00553FB4"/>
    <w:rsid w:val="005817EC"/>
    <w:rsid w:val="00590B77"/>
    <w:rsid w:val="005A342D"/>
    <w:rsid w:val="005C363E"/>
    <w:rsid w:val="005C4275"/>
    <w:rsid w:val="005D61F3"/>
    <w:rsid w:val="005E1BB8"/>
    <w:rsid w:val="005E1C6B"/>
    <w:rsid w:val="005F76B0"/>
    <w:rsid w:val="00634F61"/>
    <w:rsid w:val="006742E5"/>
    <w:rsid w:val="00695A47"/>
    <w:rsid w:val="006A0CB7"/>
    <w:rsid w:val="006C4F28"/>
    <w:rsid w:val="006F0259"/>
    <w:rsid w:val="00700433"/>
    <w:rsid w:val="00702755"/>
    <w:rsid w:val="0070472C"/>
    <w:rsid w:val="00745703"/>
    <w:rsid w:val="007509A6"/>
    <w:rsid w:val="00763F4E"/>
    <w:rsid w:val="007872B4"/>
    <w:rsid w:val="00791CBE"/>
    <w:rsid w:val="007A0D53"/>
    <w:rsid w:val="007B68A8"/>
    <w:rsid w:val="007C693F"/>
    <w:rsid w:val="007C6ADD"/>
    <w:rsid w:val="0082136D"/>
    <w:rsid w:val="008320F6"/>
    <w:rsid w:val="00841223"/>
    <w:rsid w:val="0084451E"/>
    <w:rsid w:val="00846BE9"/>
    <w:rsid w:val="00853207"/>
    <w:rsid w:val="00860A88"/>
    <w:rsid w:val="00862207"/>
    <w:rsid w:val="008713A4"/>
    <w:rsid w:val="00873ABC"/>
    <w:rsid w:val="00875F10"/>
    <w:rsid w:val="00883B10"/>
    <w:rsid w:val="00893E83"/>
    <w:rsid w:val="008B35C1"/>
    <w:rsid w:val="008B6E59"/>
    <w:rsid w:val="008C0C29"/>
    <w:rsid w:val="008C6035"/>
    <w:rsid w:val="008C7015"/>
    <w:rsid w:val="008D1DFB"/>
    <w:rsid w:val="008E03B4"/>
    <w:rsid w:val="008E5E3F"/>
    <w:rsid w:val="008F27AA"/>
    <w:rsid w:val="0090279B"/>
    <w:rsid w:val="00914904"/>
    <w:rsid w:val="009258CE"/>
    <w:rsid w:val="00936936"/>
    <w:rsid w:val="009446D0"/>
    <w:rsid w:val="009515F0"/>
    <w:rsid w:val="009830CB"/>
    <w:rsid w:val="009B4823"/>
    <w:rsid w:val="009D0536"/>
    <w:rsid w:val="009D2C17"/>
    <w:rsid w:val="009D478A"/>
    <w:rsid w:val="009E6E93"/>
    <w:rsid w:val="009F1518"/>
    <w:rsid w:val="009F2149"/>
    <w:rsid w:val="009F5773"/>
    <w:rsid w:val="00A00617"/>
    <w:rsid w:val="00A15971"/>
    <w:rsid w:val="00A17F1C"/>
    <w:rsid w:val="00A22C90"/>
    <w:rsid w:val="00A42723"/>
    <w:rsid w:val="00A5635F"/>
    <w:rsid w:val="00A64A6D"/>
    <w:rsid w:val="00A66020"/>
    <w:rsid w:val="00A9590A"/>
    <w:rsid w:val="00AA41C8"/>
    <w:rsid w:val="00AB02EE"/>
    <w:rsid w:val="00AB3F3A"/>
    <w:rsid w:val="00AD4EC9"/>
    <w:rsid w:val="00AD6FFC"/>
    <w:rsid w:val="00AF31E6"/>
    <w:rsid w:val="00AF4150"/>
    <w:rsid w:val="00B0509A"/>
    <w:rsid w:val="00B05D7E"/>
    <w:rsid w:val="00B120B2"/>
    <w:rsid w:val="00B261D4"/>
    <w:rsid w:val="00B457F6"/>
    <w:rsid w:val="00B50340"/>
    <w:rsid w:val="00B65508"/>
    <w:rsid w:val="00B720B5"/>
    <w:rsid w:val="00B8517A"/>
    <w:rsid w:val="00B86827"/>
    <w:rsid w:val="00BA6446"/>
    <w:rsid w:val="00BA7441"/>
    <w:rsid w:val="00BC7D22"/>
    <w:rsid w:val="00BD47B7"/>
    <w:rsid w:val="00C11B56"/>
    <w:rsid w:val="00C135D5"/>
    <w:rsid w:val="00C22DCB"/>
    <w:rsid w:val="00C3598A"/>
    <w:rsid w:val="00C360BC"/>
    <w:rsid w:val="00C44800"/>
    <w:rsid w:val="00C52EC2"/>
    <w:rsid w:val="00C61DC1"/>
    <w:rsid w:val="00C64AFF"/>
    <w:rsid w:val="00C661EE"/>
    <w:rsid w:val="00C72438"/>
    <w:rsid w:val="00C763E4"/>
    <w:rsid w:val="00C8624A"/>
    <w:rsid w:val="00C92E88"/>
    <w:rsid w:val="00CA5363"/>
    <w:rsid w:val="00CB6D60"/>
    <w:rsid w:val="00CB6DB9"/>
    <w:rsid w:val="00CC5815"/>
    <w:rsid w:val="00CE24B8"/>
    <w:rsid w:val="00CE47D2"/>
    <w:rsid w:val="00CE5849"/>
    <w:rsid w:val="00D11172"/>
    <w:rsid w:val="00D247A7"/>
    <w:rsid w:val="00D278F7"/>
    <w:rsid w:val="00D37550"/>
    <w:rsid w:val="00D40A29"/>
    <w:rsid w:val="00D45D27"/>
    <w:rsid w:val="00D52DA5"/>
    <w:rsid w:val="00D86E57"/>
    <w:rsid w:val="00D96B24"/>
    <w:rsid w:val="00DB05A8"/>
    <w:rsid w:val="00DE5B80"/>
    <w:rsid w:val="00E16E03"/>
    <w:rsid w:val="00E21081"/>
    <w:rsid w:val="00E26BB2"/>
    <w:rsid w:val="00E33AE3"/>
    <w:rsid w:val="00E4330C"/>
    <w:rsid w:val="00E44725"/>
    <w:rsid w:val="00E50375"/>
    <w:rsid w:val="00E61903"/>
    <w:rsid w:val="00E64116"/>
    <w:rsid w:val="00E64254"/>
    <w:rsid w:val="00E73A32"/>
    <w:rsid w:val="00E90089"/>
    <w:rsid w:val="00E9560B"/>
    <w:rsid w:val="00EA624B"/>
    <w:rsid w:val="00EA75F6"/>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226F"/>
    <w:rPr>
      <w:rFonts w:cs="Arial"/>
      <w:b/>
      <w:bCs w:val="0"/>
      <w:vanish/>
      <w:color w:val="010000"/>
      <w:bdr w:val="single" w:sz="4" w:space="0" w:color="FF66FF"/>
    </w:rPr>
  </w:style>
  <w:style w:type="table" w:styleId="aff">
    <w:name w:val="Table Grid"/>
    <w:basedOn w:val="a1"/>
    <w:rsid w:val="009F2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250E63"/>
    <w:rPr>
      <w:rFonts w:cs="David"/>
      <w:sz w:val="24"/>
      <w:szCs w:val="24"/>
    </w:rPr>
  </w:style>
  <w:style w:type="character" w:customStyle="1" w:styleId="a9">
    <w:name w:val="כותרת תחתונה תו"/>
    <w:basedOn w:val="a0"/>
    <w:link w:val="a8"/>
    <w:rsid w:val="00250E63"/>
    <w:rPr>
      <w:rFonts w:cs="David"/>
      <w:sz w:val="24"/>
      <w:szCs w:val="24"/>
    </w:rPr>
  </w:style>
  <w:style w:type="character" w:styleId="aff0">
    <w:name w:val="Emphasis"/>
    <w:basedOn w:val="a0"/>
    <w:uiPriority w:val="20"/>
    <w:qFormat/>
    <w:rsid w:val="00250E63"/>
    <w:rPr>
      <w:i/>
      <w:iCs/>
    </w:rPr>
  </w:style>
  <w:style w:type="character" w:customStyle="1" w:styleId="Bodytext2">
    <w:name w:val="Body text (2)_"/>
    <w:basedOn w:val="a0"/>
    <w:link w:val="Bodytext20"/>
    <w:locked/>
    <w:rsid w:val="00250E63"/>
    <w:rPr>
      <w:rFonts w:ascii="Arial" w:eastAsia="Arial" w:hAnsi="Arial" w:cs="Arial"/>
      <w:shd w:val="clear" w:color="auto" w:fill="FFFFFF"/>
    </w:rPr>
  </w:style>
  <w:style w:type="paragraph" w:customStyle="1" w:styleId="Bodytext20">
    <w:name w:val="Body text (2)"/>
    <w:basedOn w:val="a"/>
    <w:link w:val="Bodytext2"/>
    <w:rsid w:val="00250E63"/>
    <w:pPr>
      <w:widowControl w:val="0"/>
      <w:shd w:val="clear" w:color="auto" w:fill="FFFFFF"/>
      <w:spacing w:after="100" w:line="376" w:lineRule="auto"/>
      <w:ind w:left="760" w:firstLine="0"/>
    </w:pPr>
    <w:rPr>
      <w:rFonts w:ascii="Arial" w:eastAsia="Arial" w:hAnsi="Arial" w:cs="Arial"/>
      <w:sz w:val="20"/>
      <w:szCs w:val="20"/>
    </w:rPr>
  </w:style>
  <w:style w:type="character" w:styleId="FollowedHyperlink">
    <w:name w:val="FollowedHyperlink"/>
    <w:basedOn w:val="a0"/>
    <w:uiPriority w:val="99"/>
    <w:semiHidden/>
    <w:unhideWhenUsed/>
    <w:rsid w:val="00250E63"/>
    <w:rPr>
      <w:color w:val="800080" w:themeColor="followedHyperlink"/>
      <w:u w:val="single"/>
    </w:rPr>
  </w:style>
  <w:style w:type="paragraph" w:customStyle="1" w:styleId="msonormal0">
    <w:name w:val="msonormal"/>
    <w:basedOn w:val="a"/>
    <w:rsid w:val="00250E63"/>
    <w:pPr>
      <w:bidi w:val="0"/>
      <w:spacing w:before="100" w:beforeAutospacing="1" w:after="100" w:afterAutospacing="1" w:line="240" w:lineRule="auto"/>
      <w:ind w:firstLine="0"/>
      <w:jc w:val="left"/>
    </w:pPr>
    <w:rPr>
      <w:rFonts w:cs="Times New Roman"/>
    </w:rPr>
  </w:style>
  <w:style w:type="paragraph" w:styleId="aff1">
    <w:name w:val="Body Text"/>
    <w:basedOn w:val="a"/>
    <w:link w:val="aff2"/>
    <w:semiHidden/>
    <w:unhideWhenUsed/>
    <w:qFormat/>
    <w:rsid w:val="00250E63"/>
    <w:pPr>
      <w:widowControl w:val="0"/>
      <w:shd w:val="clear" w:color="auto" w:fill="FFFFFF"/>
      <w:spacing w:after="40" w:line="256" w:lineRule="auto"/>
      <w:ind w:firstLine="20"/>
    </w:pPr>
    <w:rPr>
      <w:rFonts w:ascii="Calibri" w:eastAsia="Calibri" w:hAnsi="Calibri" w:cs="Calibri"/>
      <w:sz w:val="20"/>
      <w:szCs w:val="20"/>
    </w:rPr>
  </w:style>
  <w:style w:type="character" w:customStyle="1" w:styleId="aff2">
    <w:name w:val="גוף טקסט תו"/>
    <w:basedOn w:val="a0"/>
    <w:link w:val="aff1"/>
    <w:semiHidden/>
    <w:rsid w:val="00250E63"/>
    <w:rPr>
      <w:rFonts w:ascii="Calibri" w:eastAsia="Calibri" w:hAnsi="Calibri" w:cs="Calibri"/>
      <w:shd w:val="clear" w:color="auto" w:fill="FFFFFF"/>
    </w:rPr>
  </w:style>
  <w:style w:type="character" w:customStyle="1" w:styleId="Bodytext3">
    <w:name w:val="Body text (3)_"/>
    <w:basedOn w:val="a0"/>
    <w:link w:val="Bodytext30"/>
    <w:locked/>
    <w:rsid w:val="00250E63"/>
    <w:rPr>
      <w:b/>
      <w:bCs/>
      <w:color w:val="231F20"/>
      <w:shd w:val="clear" w:color="auto" w:fill="FFFFFF"/>
      <w:lang w:bidi="en-US"/>
    </w:rPr>
  </w:style>
  <w:style w:type="paragraph" w:customStyle="1" w:styleId="Bodytext30">
    <w:name w:val="Body text (3)"/>
    <w:basedOn w:val="a"/>
    <w:link w:val="Bodytext3"/>
    <w:rsid w:val="00250E63"/>
    <w:pPr>
      <w:widowControl w:val="0"/>
      <w:shd w:val="clear" w:color="auto" w:fill="FFFFFF"/>
      <w:bidi w:val="0"/>
      <w:spacing w:line="240" w:lineRule="auto"/>
      <w:ind w:firstLine="0"/>
      <w:jc w:val="left"/>
    </w:pPr>
    <w:rPr>
      <w:rFonts w:cs="Times New Roman"/>
      <w:b/>
      <w:bCs/>
      <w:color w:val="231F20"/>
      <w:sz w:val="20"/>
      <w:szCs w:val="20"/>
      <w:lang w:bidi="en-US"/>
    </w:rPr>
  </w:style>
  <w:style w:type="character" w:customStyle="1" w:styleId="1">
    <w:name w:val="גוף טקסט תו1"/>
    <w:basedOn w:val="a0"/>
    <w:semiHidden/>
    <w:rsid w:val="00250E63"/>
    <w:rPr>
      <w:rFonts w:ascii="David" w:hAnsi="David" w:cs="David" w:hint="default"/>
      <w:sz w:val="24"/>
      <w:szCs w:val="24"/>
    </w:rPr>
  </w:style>
  <w:style w:type="paragraph" w:styleId="aff3">
    <w:name w:val="List Paragraph"/>
    <w:basedOn w:val="a"/>
    <w:uiPriority w:val="34"/>
    <w:qFormat/>
    <w:rsid w:val="002405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248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DDECF-678E-47E5-BBCE-9974189B4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119</Pages>
  <Words>38234</Words>
  <Characters>217936</Characters>
  <Application>Microsoft Office Word</Application>
  <DocSecurity>0</DocSecurity>
  <Lines>1816</Lines>
  <Paragraphs>511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255659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2021-11-04T06:50:00Z</dcterms:modified>
</cp:coreProperties>
</file>