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23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51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23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E64116" w:rsidRPr="008713A4" w:rsidRDefault="008123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54</w:t>
      </w:r>
    </w:p>
    <w:p w:rsidR="00E64116" w:rsidRPr="008713A4" w:rsidRDefault="008123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123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ח' בחשון התשפ"ב (14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2356" w:rsidP="00812356">
      <w:pPr>
        <w:spacing w:before="60"/>
        <w:ind w:firstLine="0"/>
        <w:rPr>
          <w:rtl/>
        </w:rPr>
      </w:pPr>
      <w:bookmarkStart w:id="0" w:name="ET_hatsach_624600_1"/>
      <w:r w:rsidRPr="00812356">
        <w:rPr>
          <w:rStyle w:val="TagStyle"/>
          <w:rtl/>
        </w:rPr>
        <w:t xml:space="preserve"> &lt;&lt; הצח &gt;&gt; </w:t>
      </w:r>
      <w:r w:rsidRPr="00812356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812356">
        <w:rPr>
          <w:rStyle w:val="TagStyle"/>
          <w:rtl/>
        </w:rPr>
        <w:t xml:space="preserve"> &lt;&lt; הצח &gt;&gt;</w:t>
      </w:r>
      <w:r w:rsidR="000F3FD1">
        <w:rPr>
          <w:rtl/>
        </w:rPr>
        <w:t xml:space="preserve"> </w:t>
      </w:r>
      <w:bookmarkEnd w:id="0"/>
    </w:p>
    <w:p w:rsidR="007751E7" w:rsidRDefault="007751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2356" w:rsidRDefault="00812356" w:rsidP="00EC1FB3">
      <w:pPr>
        <w:ind w:firstLine="0"/>
        <w:rPr>
          <w:rtl/>
        </w:rPr>
      </w:pPr>
      <w:r w:rsidRPr="00812356">
        <w:rPr>
          <w:rtl/>
        </w:rPr>
        <w:t>מיכאל מרדכי ביטון – היו"ר</w:t>
      </w:r>
    </w:p>
    <w:p w:rsidR="00812356" w:rsidRPr="00812356" w:rsidRDefault="00812356" w:rsidP="00EC1FB3">
      <w:pPr>
        <w:ind w:firstLine="0"/>
        <w:rPr>
          <w:rtl/>
        </w:rPr>
      </w:pPr>
      <w:r w:rsidRPr="00812356">
        <w:rPr>
          <w:rtl/>
        </w:rPr>
        <w:t>איתן גינזבורג</w:t>
      </w:r>
    </w:p>
    <w:p w:rsidR="00812356" w:rsidRDefault="00812356" w:rsidP="00EC1FB3">
      <w:pPr>
        <w:ind w:firstLine="0"/>
        <w:rPr>
          <w:rtl/>
        </w:rPr>
      </w:pPr>
      <w:r w:rsidRPr="00812356">
        <w:rPr>
          <w:rtl/>
        </w:rPr>
        <w:t>רון כץ</w:t>
      </w:r>
    </w:p>
    <w:p w:rsidR="00F722C2" w:rsidRPr="00812356" w:rsidRDefault="00F722C2" w:rsidP="00EC1FB3">
      <w:pPr>
        <w:ind w:firstLine="0"/>
        <w:rPr>
          <w:rtl/>
        </w:rPr>
      </w:pPr>
      <w:r>
        <w:rPr>
          <w:rFonts w:hint="cs"/>
          <w:rtl/>
        </w:rPr>
        <w:t>לינור מגן תלם</w:t>
      </w:r>
    </w:p>
    <w:p w:rsidR="00812356" w:rsidRPr="00812356" w:rsidRDefault="00812356" w:rsidP="00EC1FB3">
      <w:pPr>
        <w:ind w:firstLine="0"/>
        <w:rPr>
          <w:rtl/>
        </w:rPr>
      </w:pPr>
      <w:r w:rsidRPr="00812356">
        <w:rPr>
          <w:rtl/>
        </w:rPr>
        <w:t>מיכל שיר סגמן</w:t>
      </w:r>
    </w:p>
    <w:p w:rsidR="00812356" w:rsidRDefault="00812356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12356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6052"/>
      </w:tblGrid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בכיר, תכנון תחבורתי, משרד התחבורה והבטיחות בדרכים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יהלומי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התחבורה והבטיחות בדרכים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גליק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למשרד התחבורה והבטיחות בדרכים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רז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כללי,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אגף התקציבים,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תחבורה, אגף התקציבים,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פנחס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ופרויקטים, אגף התקציבים,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ענטר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מיסוי מוניציפאלי, משרד הפנים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ליחי קריצ'י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עיריית באר שבע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מלכא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האינטרס שלנו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7751E7" w:rsidRDefault="007751E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751E7" w:rsidRDefault="007751E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44E9D" w:rsidRPr="00E44E9D" w:rsidRDefault="00E44E9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E44E9D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</w:tr>
      <w:tr w:rsidR="00E44E9D" w:rsidTr="00E44E9D"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4E9D" w:rsidRDefault="00E44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12356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812356" w:rsidRPr="008713A4" w:rsidRDefault="00812356" w:rsidP="00D40A29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235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235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12356" w:rsidRDefault="00812356" w:rsidP="00812356">
      <w:pPr>
        <w:rPr>
          <w:rtl/>
          <w:lang w:eastAsia="he-IL"/>
        </w:rPr>
      </w:pPr>
    </w:p>
    <w:p w:rsidR="00536C63" w:rsidRDefault="00536C63" w:rsidP="00536C63">
      <w:pPr>
        <w:pStyle w:val="a6"/>
        <w:keepNext/>
        <w:rPr>
          <w:lang w:eastAsia="he-IL"/>
        </w:rPr>
      </w:pPr>
      <w:bookmarkStart w:id="1" w:name="ET_subject_624600_6"/>
      <w:r w:rsidRPr="00536C63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פרק י' (תחבורה) מתוך הצעת חוק התכנית הכלכלית (תיקוני חקיקה ליישום המדיניות הכלכלית לשנות התקציב 2021 ו-2022), התשפ"א-2021,</w:t>
      </w:r>
      <w:r w:rsidR="00E44E9D">
        <w:rPr>
          <w:rtl/>
          <w:lang w:eastAsia="he-IL"/>
        </w:rPr>
        <w:t xml:space="preserve"> </w:t>
      </w:r>
      <w:r>
        <w:rPr>
          <w:rtl/>
          <w:lang w:eastAsia="he-IL"/>
        </w:rPr>
        <w:t>מ/1443</w:t>
      </w:r>
      <w:r w:rsidRPr="00536C63">
        <w:rPr>
          <w:rStyle w:val="TagStyle"/>
          <w:rtl/>
        </w:rPr>
        <w:t xml:space="preserve"> &lt;&lt; נושא &gt;&gt;</w:t>
      </w:r>
      <w:r w:rsidR="000F3FD1">
        <w:rPr>
          <w:rtl/>
          <w:lang w:eastAsia="he-IL"/>
        </w:rPr>
        <w:t xml:space="preserve"> </w:t>
      </w:r>
      <w:bookmarkEnd w:id="1"/>
    </w:p>
    <w:p w:rsidR="00536C63" w:rsidRDefault="00536C63" w:rsidP="00536C63">
      <w:pPr>
        <w:pStyle w:val="KeepWithNext"/>
        <w:rPr>
          <w:rtl/>
          <w:lang w:eastAsia="he-IL"/>
        </w:rPr>
      </w:pPr>
    </w:p>
    <w:p w:rsidR="00536C63" w:rsidRDefault="00536C63" w:rsidP="00536C63">
      <w:pPr>
        <w:rPr>
          <w:rtl/>
          <w:lang w:eastAsia="he-IL"/>
        </w:rPr>
      </w:pPr>
      <w:bookmarkStart w:id="2" w:name="_ETM_Q1_3641"/>
      <w:bookmarkStart w:id="3" w:name="_ETM_Q1_3689"/>
      <w:bookmarkStart w:id="4" w:name="_ETM_Q1_3777"/>
      <w:bookmarkStart w:id="5" w:name="_ETM_Q1_3831"/>
      <w:bookmarkStart w:id="6" w:name="_ETM_Q1_4673"/>
      <w:bookmarkEnd w:id="2"/>
      <w:bookmarkEnd w:id="3"/>
      <w:bookmarkEnd w:id="4"/>
      <w:bookmarkEnd w:id="5"/>
      <w:bookmarkEnd w:id="6"/>
    </w:p>
    <w:p w:rsidR="00536C63" w:rsidRDefault="00536C63" w:rsidP="00536C63">
      <w:pPr>
        <w:pStyle w:val="af6"/>
        <w:keepNext/>
      </w:pPr>
      <w:bookmarkStart w:id="7" w:name="ET_yor_5765_7"/>
      <w:r w:rsidRPr="00536C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C6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7"/>
    </w:p>
    <w:p w:rsidR="00536C63" w:rsidRDefault="00536C63" w:rsidP="00536C63">
      <w:pPr>
        <w:pStyle w:val="KeepWithNext"/>
        <w:rPr>
          <w:rtl/>
          <w:lang w:eastAsia="he-IL"/>
        </w:rPr>
      </w:pPr>
    </w:p>
    <w:p w:rsidR="00536C63" w:rsidRDefault="00536C63" w:rsidP="00536C63">
      <w:pPr>
        <w:rPr>
          <w:rtl/>
          <w:lang w:eastAsia="he-IL"/>
        </w:rPr>
      </w:pPr>
      <w:bookmarkStart w:id="8" w:name="_ETM_Q1_5039"/>
      <w:bookmarkStart w:id="9" w:name="_ETM_Q1_5061"/>
      <w:bookmarkEnd w:id="8"/>
      <w:bookmarkEnd w:id="9"/>
      <w:r>
        <w:rPr>
          <w:rFonts w:hint="cs"/>
          <w:rtl/>
          <w:lang w:eastAsia="he-IL"/>
        </w:rPr>
        <w:t>אני פותח את הישיבה.</w:t>
      </w:r>
    </w:p>
    <w:p w:rsidR="00536C63" w:rsidRDefault="00536C63" w:rsidP="00536C63">
      <w:pPr>
        <w:rPr>
          <w:rtl/>
          <w:lang w:eastAsia="he-IL"/>
        </w:rPr>
      </w:pPr>
    </w:p>
    <w:p w:rsidR="00536C63" w:rsidRDefault="00536C63" w:rsidP="00536C63">
      <w:pPr>
        <w:pStyle w:val="a4"/>
        <w:keepNext/>
        <w:rPr>
          <w:rtl/>
        </w:rPr>
      </w:pPr>
      <w:bookmarkStart w:id="10" w:name="ET_speaker_6166_8"/>
      <w:r w:rsidRPr="00536C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6C6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0"/>
    </w:p>
    <w:p w:rsidR="00536C63" w:rsidRDefault="00536C63" w:rsidP="00536C63">
      <w:pPr>
        <w:pStyle w:val="KeepWithNext"/>
        <w:rPr>
          <w:rtl/>
        </w:rPr>
      </w:pPr>
    </w:p>
    <w:p w:rsidR="00536C63" w:rsidRDefault="00536C63" w:rsidP="00536C63">
      <w:pPr>
        <w:rPr>
          <w:rtl/>
        </w:rPr>
      </w:pPr>
      <w:bookmarkStart w:id="11" w:name="_ETM_Q1_1986"/>
      <w:bookmarkStart w:id="12" w:name="_ETM_Q1_2034"/>
      <w:bookmarkEnd w:id="11"/>
      <w:bookmarkEnd w:id="12"/>
      <w:r>
        <w:rPr>
          <w:rFonts w:hint="cs"/>
          <w:rtl/>
        </w:rPr>
        <w:t xml:space="preserve">הדבר המרכזי שדיברנו עליו זה שצריך ליצור הגבלה על המחיר </w:t>
      </w:r>
      <w:bookmarkStart w:id="13" w:name="_ETM_Q1_8643"/>
      <w:bookmarkEnd w:id="13"/>
      <w:r>
        <w:rPr>
          <w:rFonts w:hint="cs"/>
          <w:rtl/>
        </w:rPr>
        <w:t xml:space="preserve">אבל אני יכול להבין שאולי יהיה מחיר מקסימום. אני </w:t>
      </w:r>
      <w:bookmarkStart w:id="14" w:name="_ETM_Q1_15025"/>
      <w:bookmarkEnd w:id="14"/>
      <w:r>
        <w:rPr>
          <w:rFonts w:hint="cs"/>
          <w:rtl/>
        </w:rPr>
        <w:t>יוצא מנקודת הנחה שלרשות המקומית יש את השיקול כלפי התושבים</w:t>
      </w:r>
      <w:bookmarkStart w:id="15" w:name="_ETM_Q1_17247"/>
      <w:bookmarkEnd w:id="15"/>
      <w:r>
        <w:rPr>
          <w:rFonts w:hint="cs"/>
          <w:rtl/>
        </w:rPr>
        <w:t>. יש שם אזרחים שלא גרים שם ויש גם משאבים</w:t>
      </w:r>
      <w:bookmarkStart w:id="16" w:name="_ETM_Q1_26555"/>
      <w:bookmarkEnd w:id="16"/>
      <w:r>
        <w:rPr>
          <w:rFonts w:hint="cs"/>
          <w:rtl/>
        </w:rPr>
        <w:t xml:space="preserve"> לאומיים.</w:t>
      </w:r>
      <w:bookmarkStart w:id="17" w:name="_ETM_Q1_28214"/>
      <w:bookmarkEnd w:id="17"/>
    </w:p>
    <w:p w:rsidR="00536C63" w:rsidRDefault="00536C63" w:rsidP="00536C63">
      <w:pPr>
        <w:rPr>
          <w:rtl/>
        </w:rPr>
      </w:pPr>
      <w:bookmarkStart w:id="18" w:name="_ETM_Q1_28275"/>
      <w:bookmarkStart w:id="19" w:name="_ETM_Q1_29278"/>
      <w:bookmarkEnd w:id="18"/>
      <w:bookmarkEnd w:id="19"/>
    </w:p>
    <w:p w:rsidR="00536C63" w:rsidRDefault="00536C63" w:rsidP="00536C63">
      <w:pPr>
        <w:pStyle w:val="af6"/>
        <w:keepNext/>
        <w:rPr>
          <w:rtl/>
        </w:rPr>
      </w:pPr>
      <w:bookmarkStart w:id="20" w:name="ET_yor_5765_9"/>
      <w:r w:rsidRPr="00536C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C6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0"/>
    </w:p>
    <w:p w:rsidR="00536C63" w:rsidRDefault="00536C63" w:rsidP="00536C63">
      <w:pPr>
        <w:pStyle w:val="KeepWithNext"/>
        <w:rPr>
          <w:rtl/>
          <w:lang w:eastAsia="he-IL"/>
        </w:rPr>
      </w:pPr>
    </w:p>
    <w:p w:rsidR="00536C63" w:rsidRDefault="00536C63" w:rsidP="00536C63">
      <w:pPr>
        <w:rPr>
          <w:rtl/>
          <w:lang w:eastAsia="he-IL"/>
        </w:rPr>
      </w:pPr>
      <w:bookmarkStart w:id="21" w:name="_ETM_Q1_29629"/>
      <w:bookmarkStart w:id="22" w:name="_ETM_Q1_29652"/>
      <w:bookmarkEnd w:id="21"/>
      <w:bookmarkEnd w:id="22"/>
      <w:r>
        <w:rPr>
          <w:rFonts w:hint="cs"/>
          <w:rtl/>
          <w:lang w:eastAsia="he-IL"/>
        </w:rPr>
        <w:t xml:space="preserve">זה לא החוק הזה. אנחנו לא עוסקים עכשיו בסיפור הזה </w:t>
      </w:r>
      <w:bookmarkStart w:id="23" w:name="_ETM_Q1_33694"/>
      <w:bookmarkEnd w:id="23"/>
      <w:r>
        <w:rPr>
          <w:rFonts w:hint="cs"/>
          <w:rtl/>
          <w:lang w:eastAsia="he-IL"/>
        </w:rPr>
        <w:t>של חופי הים. אם תרצה, נעשה על זה חקיקה אבל זה לא הנושא.</w:t>
      </w:r>
    </w:p>
    <w:p w:rsidR="00536C63" w:rsidRDefault="00536C63" w:rsidP="00536C63">
      <w:pPr>
        <w:rPr>
          <w:rtl/>
          <w:lang w:eastAsia="he-IL"/>
        </w:rPr>
      </w:pPr>
      <w:bookmarkStart w:id="24" w:name="_ETM_Q1_37293"/>
      <w:bookmarkStart w:id="25" w:name="_ETM_Q1_37360"/>
      <w:bookmarkEnd w:id="24"/>
      <w:bookmarkEnd w:id="25"/>
    </w:p>
    <w:p w:rsidR="00536C63" w:rsidRDefault="00536C63" w:rsidP="00536C63">
      <w:pPr>
        <w:pStyle w:val="a4"/>
        <w:keepNext/>
        <w:rPr>
          <w:rtl/>
        </w:rPr>
      </w:pPr>
      <w:bookmarkStart w:id="26" w:name="ET_speaker_6166_10"/>
      <w:r w:rsidRPr="00536C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6C6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6"/>
    </w:p>
    <w:p w:rsidR="00536C63" w:rsidRDefault="00536C63" w:rsidP="00536C63">
      <w:pPr>
        <w:pStyle w:val="KeepWithNext"/>
        <w:rPr>
          <w:rtl/>
          <w:lang w:eastAsia="he-IL"/>
        </w:rPr>
      </w:pPr>
    </w:p>
    <w:p w:rsidR="00536C63" w:rsidRDefault="00536C63" w:rsidP="00536C63">
      <w:pPr>
        <w:rPr>
          <w:rtl/>
          <w:lang w:eastAsia="he-IL"/>
        </w:rPr>
      </w:pPr>
      <w:bookmarkStart w:id="27" w:name="_ETM_Q1_38355"/>
      <w:bookmarkStart w:id="28" w:name="_ETM_Q1_38378"/>
      <w:bookmarkEnd w:id="27"/>
      <w:bookmarkEnd w:id="28"/>
      <w:r>
        <w:rPr>
          <w:rFonts w:hint="cs"/>
          <w:rtl/>
          <w:lang w:eastAsia="he-IL"/>
        </w:rPr>
        <w:t xml:space="preserve">הייתי יכול </w:t>
      </w:r>
      <w:bookmarkStart w:id="29" w:name="_ETM_Q1_37660"/>
      <w:bookmarkEnd w:id="29"/>
      <w:r>
        <w:rPr>
          <w:rFonts w:hint="cs"/>
          <w:rtl/>
          <w:lang w:eastAsia="he-IL"/>
        </w:rPr>
        <w:t xml:space="preserve">לבקש גם בחוק הזה שחופי הים, גם אזורים </w:t>
      </w:r>
      <w:bookmarkStart w:id="30" w:name="_ETM_Q1_42691"/>
      <w:bookmarkEnd w:id="30"/>
      <w:r>
        <w:rPr>
          <w:rFonts w:hint="cs"/>
          <w:rtl/>
          <w:lang w:eastAsia="he-IL"/>
        </w:rPr>
        <w:t xml:space="preserve">של חוף ים אבל אני לא רוצה להגיע </w:t>
      </w:r>
      <w:bookmarkStart w:id="31" w:name="_ETM_Q1_41962"/>
      <w:bookmarkEnd w:id="31"/>
      <w:r>
        <w:rPr>
          <w:rFonts w:hint="cs"/>
          <w:rtl/>
          <w:lang w:eastAsia="he-IL"/>
        </w:rPr>
        <w:t>לזה.</w:t>
      </w:r>
      <w:bookmarkStart w:id="32" w:name="_ETM_Q1_46211"/>
      <w:bookmarkEnd w:id="32"/>
    </w:p>
    <w:p w:rsidR="00536C63" w:rsidRDefault="00536C63" w:rsidP="00536C63">
      <w:pPr>
        <w:rPr>
          <w:rtl/>
          <w:lang w:eastAsia="he-IL"/>
        </w:rPr>
      </w:pPr>
      <w:bookmarkStart w:id="33" w:name="_ETM_Q1_46262"/>
      <w:bookmarkStart w:id="34" w:name="_ETM_Q1_47179"/>
      <w:bookmarkEnd w:id="33"/>
      <w:bookmarkEnd w:id="34"/>
    </w:p>
    <w:p w:rsidR="00536C63" w:rsidRDefault="00536C63" w:rsidP="00536C63">
      <w:pPr>
        <w:pStyle w:val="af6"/>
        <w:keepNext/>
        <w:rPr>
          <w:rtl/>
        </w:rPr>
      </w:pPr>
      <w:bookmarkStart w:id="35" w:name="ET_yor_5765_11"/>
      <w:r w:rsidRPr="00536C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6C6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5"/>
    </w:p>
    <w:p w:rsidR="00536C63" w:rsidRDefault="00536C63" w:rsidP="00536C63">
      <w:pPr>
        <w:pStyle w:val="KeepWithNext"/>
        <w:rPr>
          <w:rtl/>
          <w:lang w:eastAsia="he-IL"/>
        </w:rPr>
      </w:pPr>
    </w:p>
    <w:p w:rsidR="00536C63" w:rsidRDefault="00536C63" w:rsidP="00536C63">
      <w:pPr>
        <w:rPr>
          <w:rtl/>
          <w:lang w:eastAsia="he-IL"/>
        </w:rPr>
      </w:pPr>
      <w:bookmarkStart w:id="36" w:name="_ETM_Q1_47551"/>
      <w:bookmarkStart w:id="37" w:name="_ETM_Q1_47576"/>
      <w:bookmarkEnd w:id="36"/>
      <w:bookmarkEnd w:id="37"/>
      <w:r>
        <w:rPr>
          <w:rFonts w:hint="cs"/>
          <w:rtl/>
          <w:lang w:eastAsia="he-IL"/>
        </w:rPr>
        <w:t>אני יודע שנכון להיום אף אחד לא מפלה בחופי הים. המחירים של לא מוצעים לתושבי חוץ.</w:t>
      </w:r>
    </w:p>
    <w:p w:rsidR="00536C63" w:rsidRDefault="00536C63" w:rsidP="00536C63">
      <w:pPr>
        <w:rPr>
          <w:rtl/>
          <w:lang w:eastAsia="he-IL"/>
        </w:rPr>
      </w:pPr>
      <w:bookmarkStart w:id="38" w:name="_ETM_Q1_51845"/>
      <w:bookmarkStart w:id="39" w:name="_ETM_Q1_51904"/>
      <w:bookmarkStart w:id="40" w:name="_ETM_Q1_52733"/>
      <w:bookmarkEnd w:id="38"/>
      <w:bookmarkEnd w:id="39"/>
      <w:bookmarkEnd w:id="40"/>
    </w:p>
    <w:p w:rsidR="00536C63" w:rsidRDefault="00536C63" w:rsidP="00536C63">
      <w:pPr>
        <w:pStyle w:val="a4"/>
        <w:keepNext/>
        <w:rPr>
          <w:rtl/>
        </w:rPr>
      </w:pPr>
      <w:bookmarkStart w:id="41" w:name="ET_speaker_6166_12"/>
      <w:r w:rsidRPr="00536C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6C6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1"/>
    </w:p>
    <w:p w:rsidR="00536C63" w:rsidRDefault="00536C63" w:rsidP="00536C63">
      <w:pPr>
        <w:pStyle w:val="KeepWithNext"/>
        <w:rPr>
          <w:rtl/>
          <w:lang w:eastAsia="he-IL"/>
        </w:rPr>
      </w:pPr>
    </w:p>
    <w:p w:rsidR="00536C63" w:rsidRDefault="00536C63" w:rsidP="00536C63">
      <w:pPr>
        <w:rPr>
          <w:rtl/>
          <w:lang w:eastAsia="he-IL"/>
        </w:rPr>
      </w:pPr>
      <w:bookmarkStart w:id="42" w:name="_ETM_Q1_53019"/>
      <w:bookmarkStart w:id="43" w:name="_ETM_Q1_53042"/>
      <w:bookmarkEnd w:id="42"/>
      <w:bookmarkEnd w:id="43"/>
      <w:r>
        <w:rPr>
          <w:rFonts w:hint="cs"/>
          <w:rtl/>
          <w:lang w:eastAsia="he-IL"/>
        </w:rPr>
        <w:t>כי יש מחיר מקסימום. אז הוא לוקח לכולם. אבל אם אתה</w:t>
      </w:r>
      <w:r w:rsidR="007867D3">
        <w:rPr>
          <w:rFonts w:hint="cs"/>
          <w:rtl/>
          <w:lang w:eastAsia="he-IL"/>
        </w:rPr>
        <w:t xml:space="preserve"> גורם לכך ש</w:t>
      </w:r>
      <w:bookmarkStart w:id="44" w:name="_ETM_Q1_58765"/>
      <w:bookmarkEnd w:id="44"/>
      <w:r w:rsidR="007867D3">
        <w:rPr>
          <w:rFonts w:hint="cs"/>
          <w:rtl/>
          <w:lang w:eastAsia="he-IL"/>
        </w:rPr>
        <w:t xml:space="preserve">אתה יכול לתת כל מחיר לתושבי המקום או לכל </w:t>
      </w:r>
      <w:bookmarkStart w:id="45" w:name="_ETM_Q1_61679"/>
      <w:bookmarkEnd w:id="45"/>
      <w:r w:rsidR="007867D3">
        <w:rPr>
          <w:rFonts w:hint="cs"/>
          <w:rtl/>
          <w:lang w:eastAsia="he-IL"/>
        </w:rPr>
        <w:t xml:space="preserve">אזרח בישראל, מה שהרשות תעשה, היא תיקח 10 שקלים, היא </w:t>
      </w:r>
      <w:bookmarkStart w:id="46" w:name="_ETM_Q1_65264"/>
      <w:bookmarkEnd w:id="46"/>
      <w:r w:rsidR="007867D3">
        <w:rPr>
          <w:rFonts w:hint="cs"/>
          <w:rtl/>
          <w:lang w:eastAsia="he-IL"/>
        </w:rPr>
        <w:t xml:space="preserve">תיקח כסף מאותו אזרח תושב המקום אבל מישהו אחר </w:t>
      </w:r>
      <w:bookmarkStart w:id="47" w:name="_ETM_Q1_68852"/>
      <w:bookmarkEnd w:id="47"/>
      <w:r w:rsidR="007867D3">
        <w:rPr>
          <w:rFonts w:hint="cs"/>
          <w:rtl/>
          <w:lang w:eastAsia="he-IL"/>
        </w:rPr>
        <w:t>שלא בתוך העיר - - -</w:t>
      </w:r>
    </w:p>
    <w:p w:rsidR="007867D3" w:rsidRDefault="007867D3" w:rsidP="00536C63">
      <w:pPr>
        <w:rPr>
          <w:rtl/>
          <w:lang w:eastAsia="he-IL"/>
        </w:rPr>
      </w:pPr>
      <w:bookmarkStart w:id="48" w:name="_ETM_Q1_70596"/>
      <w:bookmarkEnd w:id="48"/>
    </w:p>
    <w:p w:rsidR="007867D3" w:rsidRDefault="007867D3" w:rsidP="007867D3">
      <w:pPr>
        <w:pStyle w:val="af6"/>
        <w:keepNext/>
        <w:rPr>
          <w:rtl/>
        </w:rPr>
      </w:pPr>
      <w:bookmarkStart w:id="49" w:name="ET_yor_5765_13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9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50" w:name="_ETM_Q1_70989"/>
      <w:bookmarkStart w:id="51" w:name="_ETM_Q1_71013"/>
      <w:bookmarkEnd w:id="50"/>
      <w:bookmarkEnd w:id="51"/>
      <w:r>
        <w:rPr>
          <w:rFonts w:hint="cs"/>
          <w:rtl/>
          <w:lang w:eastAsia="he-IL"/>
        </w:rPr>
        <w:t xml:space="preserve">אבל היא צריכה להביא את </w:t>
      </w:r>
      <w:bookmarkStart w:id="52" w:name="_ETM_Q1_70544"/>
      <w:bookmarkEnd w:id="52"/>
      <w:r>
        <w:rPr>
          <w:rFonts w:hint="cs"/>
          <w:rtl/>
          <w:lang w:eastAsia="he-IL"/>
        </w:rPr>
        <w:t xml:space="preserve">חוק העזר שלה לאישור שר הפנים ושרת התחבורה. </w:t>
      </w:r>
      <w:bookmarkStart w:id="53" w:name="_ETM_Q1_76915"/>
      <w:bookmarkEnd w:id="53"/>
      <w:r>
        <w:rPr>
          <w:rFonts w:hint="cs"/>
          <w:rtl/>
          <w:lang w:eastAsia="he-IL"/>
        </w:rPr>
        <w:t xml:space="preserve">לא יכולים סתם להציג מחירים או אפליה של אנשים בחופי </w:t>
      </w:r>
      <w:bookmarkStart w:id="54" w:name="_ETM_Q1_81025"/>
      <w:bookmarkEnd w:id="54"/>
      <w:r>
        <w:rPr>
          <w:rFonts w:hint="cs"/>
          <w:rtl/>
          <w:lang w:eastAsia="he-IL"/>
        </w:rPr>
        <w:t>הים. זה לא יעבור.</w:t>
      </w:r>
    </w:p>
    <w:p w:rsidR="007867D3" w:rsidRDefault="007867D3" w:rsidP="007867D3">
      <w:pPr>
        <w:rPr>
          <w:rtl/>
          <w:lang w:eastAsia="he-IL"/>
        </w:rPr>
      </w:pPr>
      <w:bookmarkStart w:id="55" w:name="_ETM_Q1_83224"/>
      <w:bookmarkStart w:id="56" w:name="_ETM_Q1_83281"/>
      <w:bookmarkEnd w:id="55"/>
      <w:bookmarkEnd w:id="56"/>
    </w:p>
    <w:p w:rsidR="007867D3" w:rsidRDefault="007867D3" w:rsidP="007867D3">
      <w:pPr>
        <w:pStyle w:val="a4"/>
        <w:keepNext/>
        <w:rPr>
          <w:rtl/>
        </w:rPr>
      </w:pPr>
      <w:bookmarkStart w:id="57" w:name="ET_speaker_6166_14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57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58" w:name="_ETM_Q1_84185"/>
      <w:bookmarkStart w:id="59" w:name="_ETM_Q1_84208"/>
      <w:bookmarkEnd w:id="58"/>
      <w:bookmarkEnd w:id="59"/>
      <w:r>
        <w:rPr>
          <w:rFonts w:hint="cs"/>
          <w:rtl/>
          <w:lang w:eastAsia="he-IL"/>
        </w:rPr>
        <w:t xml:space="preserve">יכול להיות גם משאב לאומי. </w:t>
      </w:r>
    </w:p>
    <w:p w:rsidR="007867D3" w:rsidRDefault="007867D3" w:rsidP="007867D3">
      <w:pPr>
        <w:rPr>
          <w:rtl/>
          <w:lang w:eastAsia="he-IL"/>
        </w:rPr>
      </w:pPr>
      <w:bookmarkStart w:id="60" w:name="_ETM_Q1_86914"/>
      <w:bookmarkStart w:id="61" w:name="_ETM_Q1_86967"/>
      <w:bookmarkEnd w:id="60"/>
      <w:bookmarkEnd w:id="61"/>
    </w:p>
    <w:p w:rsidR="007867D3" w:rsidRDefault="007867D3" w:rsidP="007867D3">
      <w:pPr>
        <w:pStyle w:val="af6"/>
        <w:keepNext/>
        <w:rPr>
          <w:rtl/>
        </w:rPr>
      </w:pPr>
      <w:bookmarkStart w:id="62" w:name="ET_yor_5765_15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2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63" w:name="_ETM_Q1_88275"/>
      <w:bookmarkStart w:id="64" w:name="_ETM_Q1_88298"/>
      <w:bookmarkEnd w:id="63"/>
      <w:bookmarkEnd w:id="64"/>
      <w:r>
        <w:rPr>
          <w:rFonts w:hint="cs"/>
          <w:rtl/>
          <w:lang w:eastAsia="he-IL"/>
        </w:rPr>
        <w:t xml:space="preserve">אבל חוק </w:t>
      </w:r>
      <w:bookmarkStart w:id="65" w:name="_ETM_Q1_89106"/>
      <w:bookmarkEnd w:id="65"/>
      <w:r>
        <w:rPr>
          <w:rFonts w:hint="cs"/>
          <w:rtl/>
          <w:lang w:eastAsia="he-IL"/>
        </w:rPr>
        <w:t>עזר מאושר על ידי שני שרים והוא לא עובר</w:t>
      </w:r>
      <w:bookmarkStart w:id="66" w:name="_ETM_Q1_89744"/>
      <w:bookmarkEnd w:id="66"/>
      <w:r>
        <w:rPr>
          <w:rFonts w:hint="cs"/>
          <w:rtl/>
          <w:lang w:eastAsia="he-IL"/>
        </w:rPr>
        <w:t xml:space="preserve"> חלק. ראש העיר לא מחליט שרירותית. צריך להביא את חוק </w:t>
      </w:r>
      <w:bookmarkStart w:id="67" w:name="_ETM_Q1_92828"/>
      <w:bookmarkEnd w:id="67"/>
      <w:r>
        <w:rPr>
          <w:rFonts w:hint="cs"/>
          <w:rtl/>
          <w:lang w:eastAsia="he-IL"/>
        </w:rPr>
        <w:t>העזר לאישור.</w:t>
      </w:r>
      <w:bookmarkStart w:id="68" w:name="_ETM_Q1_95580"/>
      <w:bookmarkEnd w:id="68"/>
    </w:p>
    <w:p w:rsidR="007867D3" w:rsidRDefault="007867D3" w:rsidP="007867D3">
      <w:pPr>
        <w:rPr>
          <w:rtl/>
          <w:lang w:eastAsia="he-IL"/>
        </w:rPr>
      </w:pPr>
      <w:bookmarkStart w:id="69" w:name="_ETM_Q1_95644"/>
      <w:bookmarkStart w:id="70" w:name="_ETM_Q1_96532"/>
      <w:bookmarkEnd w:id="69"/>
      <w:bookmarkEnd w:id="70"/>
    </w:p>
    <w:p w:rsidR="007867D3" w:rsidRDefault="007867D3" w:rsidP="007867D3">
      <w:pPr>
        <w:pStyle w:val="a4"/>
        <w:keepNext/>
        <w:rPr>
          <w:rtl/>
        </w:rPr>
      </w:pPr>
      <w:bookmarkStart w:id="71" w:name="ET_speaker_6166_16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71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72" w:name="_ETM_Q1_96818"/>
      <w:bookmarkStart w:id="73" w:name="_ETM_Q1_96847"/>
      <w:bookmarkEnd w:id="72"/>
      <w:bookmarkEnd w:id="73"/>
      <w:r>
        <w:rPr>
          <w:rFonts w:hint="cs"/>
          <w:rtl/>
          <w:lang w:eastAsia="he-IL"/>
        </w:rPr>
        <w:t xml:space="preserve">היום זאת ברירת המחדל. חוק העזר מאושר </w:t>
      </w:r>
      <w:bookmarkStart w:id="74" w:name="_ETM_Q1_96650"/>
      <w:bookmarkEnd w:id="74"/>
      <w:r>
        <w:rPr>
          <w:rFonts w:hint="cs"/>
          <w:rtl/>
          <w:lang w:eastAsia="he-IL"/>
        </w:rPr>
        <w:t>על ידי המועצה.</w:t>
      </w:r>
    </w:p>
    <w:p w:rsidR="007867D3" w:rsidRDefault="007867D3" w:rsidP="007867D3">
      <w:pPr>
        <w:rPr>
          <w:rtl/>
          <w:lang w:eastAsia="he-IL"/>
        </w:rPr>
      </w:pPr>
      <w:bookmarkStart w:id="75" w:name="_ETM_Q1_100234"/>
      <w:bookmarkStart w:id="76" w:name="_ETM_Q1_100301"/>
      <w:bookmarkStart w:id="77" w:name="_ETM_Q1_101296"/>
      <w:bookmarkEnd w:id="75"/>
      <w:bookmarkEnd w:id="76"/>
      <w:bookmarkEnd w:id="77"/>
    </w:p>
    <w:p w:rsidR="007867D3" w:rsidRDefault="007867D3" w:rsidP="007867D3">
      <w:pPr>
        <w:pStyle w:val="af6"/>
        <w:keepNext/>
        <w:rPr>
          <w:rtl/>
        </w:rPr>
      </w:pPr>
      <w:bookmarkStart w:id="78" w:name="ET_yor_5765_17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78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79" w:name="_ETM_Q1_101698"/>
      <w:bookmarkStart w:id="80" w:name="_ETM_Q1_101722"/>
      <w:bookmarkEnd w:id="79"/>
      <w:bookmarkEnd w:id="80"/>
      <w:r>
        <w:rPr>
          <w:rFonts w:hint="cs"/>
          <w:rtl/>
          <w:lang w:eastAsia="he-IL"/>
        </w:rPr>
        <w:t xml:space="preserve">לא. חוק עזר לא מקבל תוקף ללא </w:t>
      </w:r>
      <w:bookmarkStart w:id="81" w:name="_ETM_Q1_103140"/>
      <w:bookmarkEnd w:id="81"/>
      <w:r>
        <w:rPr>
          <w:rFonts w:hint="cs"/>
          <w:rtl/>
          <w:lang w:eastAsia="he-IL"/>
        </w:rPr>
        <w:t>אישור של שר הפנים.</w:t>
      </w:r>
    </w:p>
    <w:p w:rsidR="007867D3" w:rsidRDefault="007867D3" w:rsidP="007867D3">
      <w:pPr>
        <w:rPr>
          <w:rtl/>
          <w:lang w:eastAsia="he-IL"/>
        </w:rPr>
      </w:pPr>
      <w:bookmarkStart w:id="82" w:name="_ETM_Q1_104246"/>
      <w:bookmarkEnd w:id="82"/>
    </w:p>
    <w:p w:rsidR="007867D3" w:rsidRDefault="007867D3" w:rsidP="007867D3">
      <w:pPr>
        <w:pStyle w:val="a4"/>
        <w:keepNext/>
        <w:rPr>
          <w:rtl/>
        </w:rPr>
      </w:pPr>
      <w:bookmarkStart w:id="83" w:name="ET_speaker_6166_18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83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84" w:name="_ETM_Q1_104590"/>
      <w:bookmarkStart w:id="85" w:name="_ETM_Q1_104613"/>
      <w:bookmarkEnd w:id="84"/>
      <w:bookmarkEnd w:id="85"/>
      <w:r>
        <w:rPr>
          <w:rFonts w:hint="cs"/>
          <w:rtl/>
          <w:lang w:eastAsia="he-IL"/>
        </w:rPr>
        <w:t>יש לו זמן שהוא יכול להתנגד.</w:t>
      </w:r>
    </w:p>
    <w:p w:rsidR="007867D3" w:rsidRDefault="007867D3" w:rsidP="007867D3">
      <w:pPr>
        <w:rPr>
          <w:rtl/>
          <w:lang w:eastAsia="he-IL"/>
        </w:rPr>
      </w:pPr>
      <w:bookmarkStart w:id="86" w:name="_ETM_Q1_105266"/>
      <w:bookmarkStart w:id="87" w:name="_ETM_Q1_105313"/>
      <w:bookmarkEnd w:id="86"/>
      <w:bookmarkEnd w:id="87"/>
    </w:p>
    <w:p w:rsidR="007867D3" w:rsidRDefault="007867D3" w:rsidP="007867D3">
      <w:pPr>
        <w:pStyle w:val="a4"/>
        <w:keepNext/>
        <w:rPr>
          <w:rtl/>
        </w:rPr>
      </w:pPr>
      <w:bookmarkStart w:id="88" w:name="ET_speaker_5771_19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88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89" w:name="_ETM_Q1_106339"/>
      <w:bookmarkStart w:id="90" w:name="_ETM_Q1_106362"/>
      <w:bookmarkEnd w:id="89"/>
      <w:bookmarkEnd w:id="90"/>
      <w:r>
        <w:rPr>
          <w:rFonts w:hint="cs"/>
          <w:rtl/>
          <w:lang w:eastAsia="he-IL"/>
        </w:rPr>
        <w:t xml:space="preserve">לא. </w:t>
      </w:r>
      <w:bookmarkStart w:id="91" w:name="_ETM_Q1_106746"/>
      <w:bookmarkEnd w:id="91"/>
      <w:r>
        <w:rPr>
          <w:rFonts w:hint="cs"/>
          <w:rtl/>
          <w:lang w:eastAsia="he-IL"/>
        </w:rPr>
        <w:t>אין דבר כזה. הוא צריך לחתום.</w:t>
      </w:r>
    </w:p>
    <w:p w:rsidR="007867D3" w:rsidRDefault="007867D3" w:rsidP="007867D3">
      <w:pPr>
        <w:rPr>
          <w:rtl/>
          <w:lang w:eastAsia="he-IL"/>
        </w:rPr>
      </w:pPr>
      <w:bookmarkStart w:id="92" w:name="_ETM_Q1_107753"/>
      <w:bookmarkStart w:id="93" w:name="_ETM_Q1_107806"/>
      <w:bookmarkStart w:id="94" w:name="_ETM_Q1_109264"/>
      <w:bookmarkEnd w:id="92"/>
      <w:bookmarkEnd w:id="93"/>
      <w:bookmarkEnd w:id="94"/>
    </w:p>
    <w:p w:rsidR="007867D3" w:rsidRDefault="007867D3" w:rsidP="007867D3">
      <w:pPr>
        <w:pStyle w:val="af6"/>
        <w:keepNext/>
        <w:rPr>
          <w:rtl/>
        </w:rPr>
      </w:pPr>
      <w:bookmarkStart w:id="95" w:name="ET_yor_5765_20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95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96" w:name="_ETM_Q1_109636"/>
      <w:bookmarkStart w:id="97" w:name="_ETM_Q1_109660"/>
      <w:bookmarkEnd w:id="96"/>
      <w:bookmarkEnd w:id="97"/>
      <w:r>
        <w:rPr>
          <w:rFonts w:hint="cs"/>
          <w:rtl/>
          <w:lang w:eastAsia="he-IL"/>
        </w:rPr>
        <w:t xml:space="preserve">בלי אישור השרים </w:t>
      </w:r>
      <w:bookmarkStart w:id="98" w:name="_ETM_Q1_108700"/>
      <w:bookmarkEnd w:id="98"/>
      <w:r>
        <w:rPr>
          <w:rFonts w:hint="cs"/>
          <w:rtl/>
          <w:lang w:eastAsia="he-IL"/>
        </w:rPr>
        <w:t>אין חוק עזר.</w:t>
      </w:r>
    </w:p>
    <w:p w:rsidR="007867D3" w:rsidRDefault="007867D3" w:rsidP="007867D3">
      <w:pPr>
        <w:rPr>
          <w:rtl/>
          <w:lang w:eastAsia="he-IL"/>
        </w:rPr>
      </w:pPr>
      <w:bookmarkStart w:id="99" w:name="_ETM_Q1_110413"/>
      <w:bookmarkStart w:id="100" w:name="_ETM_Q1_110464"/>
      <w:bookmarkStart w:id="101" w:name="_ETM_Q1_111180"/>
      <w:bookmarkEnd w:id="99"/>
      <w:bookmarkEnd w:id="100"/>
      <w:bookmarkEnd w:id="101"/>
    </w:p>
    <w:p w:rsidR="007867D3" w:rsidRDefault="007867D3" w:rsidP="007867D3">
      <w:pPr>
        <w:pStyle w:val="a4"/>
        <w:keepNext/>
        <w:rPr>
          <w:rtl/>
        </w:rPr>
      </w:pPr>
      <w:bookmarkStart w:id="102" w:name="ET_speaker_6166_21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02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03" w:name="_ETM_Q1_111458"/>
      <w:bookmarkStart w:id="104" w:name="_ETM_Q1_111483"/>
      <w:bookmarkEnd w:id="103"/>
      <w:bookmarkEnd w:id="104"/>
      <w:r>
        <w:rPr>
          <w:rFonts w:hint="cs"/>
          <w:rtl/>
          <w:lang w:eastAsia="he-IL"/>
        </w:rPr>
        <w:t>אנחנו עושים חקיקה, אנחנו כנסת.</w:t>
      </w:r>
    </w:p>
    <w:p w:rsidR="007867D3" w:rsidRDefault="007867D3" w:rsidP="007867D3">
      <w:pPr>
        <w:rPr>
          <w:rtl/>
          <w:lang w:eastAsia="he-IL"/>
        </w:rPr>
      </w:pPr>
      <w:bookmarkStart w:id="105" w:name="_ETM_Q1_113670"/>
      <w:bookmarkStart w:id="106" w:name="_ETM_Q1_113727"/>
      <w:bookmarkStart w:id="107" w:name="_ETM_Q1_114422"/>
      <w:bookmarkEnd w:id="105"/>
      <w:bookmarkEnd w:id="106"/>
      <w:bookmarkEnd w:id="107"/>
    </w:p>
    <w:p w:rsidR="007867D3" w:rsidRDefault="007867D3" w:rsidP="007867D3">
      <w:pPr>
        <w:pStyle w:val="af6"/>
        <w:keepNext/>
        <w:rPr>
          <w:rtl/>
        </w:rPr>
      </w:pPr>
      <w:bookmarkStart w:id="108" w:name="ET_yor_5765_22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108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09" w:name="_ETM_Q1_114801"/>
      <w:bookmarkStart w:id="110" w:name="_ETM_Q1_114824"/>
      <w:bookmarkEnd w:id="109"/>
      <w:bookmarkEnd w:id="110"/>
      <w:r>
        <w:rPr>
          <w:rFonts w:hint="cs"/>
          <w:rtl/>
          <w:lang w:eastAsia="he-IL"/>
        </w:rPr>
        <w:t xml:space="preserve">כי זה לא עיקר </w:t>
      </w:r>
      <w:bookmarkStart w:id="111" w:name="_ETM_Q1_113898"/>
      <w:bookmarkEnd w:id="111"/>
      <w:r>
        <w:rPr>
          <w:rFonts w:hint="cs"/>
          <w:rtl/>
          <w:lang w:eastAsia="he-IL"/>
        </w:rPr>
        <w:t>החוק.</w:t>
      </w:r>
    </w:p>
    <w:p w:rsidR="007867D3" w:rsidRDefault="007867D3" w:rsidP="007867D3">
      <w:pPr>
        <w:rPr>
          <w:rtl/>
          <w:lang w:eastAsia="he-IL"/>
        </w:rPr>
      </w:pPr>
      <w:bookmarkStart w:id="112" w:name="_ETM_Q1_117211"/>
      <w:bookmarkStart w:id="113" w:name="_ETM_Q1_117269"/>
      <w:bookmarkStart w:id="114" w:name="_ETM_Q1_116492"/>
      <w:bookmarkEnd w:id="112"/>
      <w:bookmarkEnd w:id="113"/>
      <w:bookmarkEnd w:id="114"/>
    </w:p>
    <w:p w:rsidR="007867D3" w:rsidRDefault="007867D3" w:rsidP="007867D3">
      <w:pPr>
        <w:pStyle w:val="a4"/>
        <w:keepNext/>
        <w:rPr>
          <w:rtl/>
        </w:rPr>
      </w:pPr>
      <w:bookmarkStart w:id="115" w:name="ET_speaker_6166_23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15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16" w:name="_ETM_Q1_116806"/>
      <w:bookmarkStart w:id="117" w:name="_ETM_Q1_116829"/>
      <w:bookmarkEnd w:id="116"/>
      <w:bookmarkEnd w:id="117"/>
      <w:r>
        <w:rPr>
          <w:rFonts w:hint="cs"/>
          <w:rtl/>
          <w:lang w:eastAsia="he-IL"/>
        </w:rPr>
        <w:t xml:space="preserve">אני רוצה להציע הצעה. הפער לא יכול </w:t>
      </w:r>
      <w:bookmarkStart w:id="118" w:name="_ETM_Q1_119608"/>
      <w:bookmarkEnd w:id="118"/>
      <w:r>
        <w:rPr>
          <w:rFonts w:hint="cs"/>
          <w:rtl/>
          <w:lang w:eastAsia="he-IL"/>
        </w:rPr>
        <w:t>להיות 20 אחוזים. הפער בין תושב המקו</w:t>
      </w:r>
      <w:bookmarkStart w:id="119" w:name="_ETM_Q1_122454"/>
      <w:bookmarkEnd w:id="119"/>
      <w:r>
        <w:rPr>
          <w:rFonts w:hint="cs"/>
          <w:rtl/>
          <w:lang w:eastAsia="he-IL"/>
        </w:rPr>
        <w:t>ם לבין מי שלא תושב המקום, יהיה 20 אחוזים</w:t>
      </w:r>
      <w:bookmarkStart w:id="120" w:name="_ETM_Q1_127656"/>
      <w:bookmarkEnd w:id="120"/>
      <w:r>
        <w:rPr>
          <w:rFonts w:hint="cs"/>
          <w:rtl/>
          <w:lang w:eastAsia="he-IL"/>
        </w:rPr>
        <w:t>. אני לא נכנס למחירים</w:t>
      </w:r>
    </w:p>
    <w:p w:rsidR="007867D3" w:rsidRDefault="007867D3" w:rsidP="007867D3">
      <w:pPr>
        <w:rPr>
          <w:rtl/>
          <w:lang w:eastAsia="he-IL"/>
        </w:rPr>
      </w:pPr>
    </w:p>
    <w:p w:rsidR="007867D3" w:rsidRDefault="007867D3" w:rsidP="007867D3">
      <w:pPr>
        <w:pStyle w:val="a4"/>
        <w:keepNext/>
        <w:rPr>
          <w:rtl/>
        </w:rPr>
      </w:pPr>
      <w:bookmarkStart w:id="121" w:name="ET_speaker_5771_25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21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Pr="007867D3" w:rsidRDefault="007867D3" w:rsidP="007867D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אין בכלל פערים.</w:t>
      </w:r>
    </w:p>
    <w:p w:rsidR="007867D3" w:rsidRDefault="007867D3" w:rsidP="007867D3">
      <w:pPr>
        <w:rPr>
          <w:rtl/>
          <w:lang w:eastAsia="he-IL"/>
        </w:rPr>
      </w:pPr>
      <w:bookmarkStart w:id="122" w:name="_ETM_Q1_127508"/>
      <w:bookmarkStart w:id="123" w:name="_ETM_Q1_127568"/>
      <w:bookmarkStart w:id="124" w:name="_ETM_Q1_128572"/>
      <w:bookmarkEnd w:id="122"/>
      <w:bookmarkEnd w:id="123"/>
      <w:bookmarkEnd w:id="124"/>
    </w:p>
    <w:p w:rsidR="007867D3" w:rsidRDefault="007867D3" w:rsidP="007867D3">
      <w:pPr>
        <w:pStyle w:val="af6"/>
        <w:keepNext/>
        <w:rPr>
          <w:rtl/>
        </w:rPr>
      </w:pPr>
      <w:bookmarkStart w:id="125" w:name="ET_yor_5765_24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125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26" w:name="_ETM_Q1_128947"/>
      <w:bookmarkStart w:id="127" w:name="_ETM_Q1_128970"/>
      <w:bookmarkEnd w:id="126"/>
      <w:bookmarkEnd w:id="127"/>
      <w:r>
        <w:rPr>
          <w:rFonts w:hint="cs"/>
          <w:rtl/>
          <w:lang w:eastAsia="he-IL"/>
        </w:rPr>
        <w:t xml:space="preserve">אפליה בין תושב </w:t>
      </w:r>
      <w:bookmarkStart w:id="128" w:name="_ETM_Q1_131736"/>
      <w:bookmarkEnd w:id="128"/>
      <w:r>
        <w:rPr>
          <w:rFonts w:hint="cs"/>
          <w:rtl/>
          <w:lang w:eastAsia="he-IL"/>
        </w:rPr>
        <w:t>חוץ לתושב מקומי?</w:t>
      </w:r>
    </w:p>
    <w:p w:rsidR="007867D3" w:rsidRDefault="007867D3" w:rsidP="007867D3">
      <w:pPr>
        <w:rPr>
          <w:rtl/>
          <w:lang w:eastAsia="he-IL"/>
        </w:rPr>
      </w:pPr>
    </w:p>
    <w:p w:rsidR="007867D3" w:rsidRDefault="007867D3" w:rsidP="007867D3">
      <w:pPr>
        <w:pStyle w:val="a4"/>
        <w:keepNext/>
        <w:rPr>
          <w:rtl/>
        </w:rPr>
      </w:pPr>
      <w:bookmarkStart w:id="129" w:name="ET_speaker_6166_26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29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867D3" w:rsidRDefault="007867D3" w:rsidP="007867D3">
      <w:pPr>
        <w:rPr>
          <w:rtl/>
          <w:lang w:eastAsia="he-IL"/>
        </w:rPr>
      </w:pPr>
      <w:bookmarkStart w:id="130" w:name="_ETM_Q1_132530"/>
      <w:bookmarkStart w:id="131" w:name="_ETM_Q1_132587"/>
      <w:bookmarkStart w:id="132" w:name="_ETM_Q1_133386"/>
      <w:bookmarkEnd w:id="130"/>
      <w:bookmarkEnd w:id="131"/>
      <w:bookmarkEnd w:id="132"/>
    </w:p>
    <w:p w:rsidR="007867D3" w:rsidRDefault="007867D3" w:rsidP="007867D3">
      <w:pPr>
        <w:pStyle w:val="af6"/>
        <w:keepNext/>
        <w:rPr>
          <w:rtl/>
        </w:rPr>
      </w:pPr>
      <w:bookmarkStart w:id="133" w:name="ET_yor_5765_27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133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34" w:name="_ETM_Q1_133764"/>
      <w:bookmarkStart w:id="135" w:name="_ETM_Q1_133787"/>
      <w:bookmarkEnd w:id="134"/>
      <w:bookmarkEnd w:id="135"/>
      <w:r>
        <w:rPr>
          <w:rFonts w:hint="cs"/>
          <w:rtl/>
          <w:lang w:eastAsia="he-IL"/>
        </w:rPr>
        <w:t>למה שנאפשר את האפליה הזאת?</w:t>
      </w:r>
    </w:p>
    <w:p w:rsidR="007867D3" w:rsidRDefault="007867D3" w:rsidP="007867D3">
      <w:pPr>
        <w:rPr>
          <w:rtl/>
          <w:lang w:eastAsia="he-IL"/>
        </w:rPr>
      </w:pPr>
      <w:bookmarkStart w:id="136" w:name="_ETM_Q1_134146"/>
      <w:bookmarkStart w:id="137" w:name="_ETM_Q1_134204"/>
      <w:bookmarkStart w:id="138" w:name="_ETM_Q1_134810"/>
      <w:bookmarkEnd w:id="136"/>
      <w:bookmarkEnd w:id="137"/>
      <w:bookmarkEnd w:id="138"/>
    </w:p>
    <w:p w:rsidR="007867D3" w:rsidRDefault="007867D3" w:rsidP="007867D3">
      <w:pPr>
        <w:pStyle w:val="a4"/>
        <w:keepNext/>
        <w:rPr>
          <w:rtl/>
        </w:rPr>
      </w:pPr>
      <w:bookmarkStart w:id="139" w:name="ET_speaker_5771_28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39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40" w:name="_ETM_Q1_135123"/>
      <w:bookmarkStart w:id="141" w:name="_ETM_Q1_135146"/>
      <w:bookmarkEnd w:id="140"/>
      <w:bookmarkEnd w:id="141"/>
      <w:r>
        <w:rPr>
          <w:rFonts w:hint="cs"/>
          <w:rtl/>
          <w:lang w:eastAsia="he-IL"/>
        </w:rPr>
        <w:t xml:space="preserve">בדיוק. למה </w:t>
      </w:r>
      <w:bookmarkStart w:id="142" w:name="_ETM_Q1_136586"/>
      <w:bookmarkEnd w:id="142"/>
      <w:r>
        <w:rPr>
          <w:rFonts w:hint="cs"/>
          <w:rtl/>
          <w:lang w:eastAsia="he-IL"/>
        </w:rPr>
        <w:t>להגיד את זה.</w:t>
      </w:r>
    </w:p>
    <w:p w:rsidR="007867D3" w:rsidRDefault="007867D3" w:rsidP="007867D3">
      <w:pPr>
        <w:rPr>
          <w:rtl/>
          <w:lang w:eastAsia="he-IL"/>
        </w:rPr>
      </w:pPr>
      <w:bookmarkStart w:id="143" w:name="_ETM_Q1_136906"/>
      <w:bookmarkStart w:id="144" w:name="_ETM_Q1_136968"/>
      <w:bookmarkStart w:id="145" w:name="_ETM_Q1_137938"/>
      <w:bookmarkEnd w:id="143"/>
      <w:bookmarkEnd w:id="144"/>
      <w:bookmarkEnd w:id="145"/>
    </w:p>
    <w:p w:rsidR="007867D3" w:rsidRDefault="007867D3" w:rsidP="007867D3">
      <w:pPr>
        <w:pStyle w:val="af6"/>
        <w:keepNext/>
        <w:rPr>
          <w:rtl/>
        </w:rPr>
      </w:pPr>
      <w:bookmarkStart w:id="146" w:name="ET_yor_5765_29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146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47" w:name="_ETM_Q1_138325"/>
      <w:bookmarkStart w:id="148" w:name="_ETM_Q1_138349"/>
      <w:bookmarkEnd w:id="147"/>
      <w:bookmarkEnd w:id="148"/>
      <w:r>
        <w:rPr>
          <w:rFonts w:hint="cs"/>
          <w:rtl/>
          <w:lang w:eastAsia="he-IL"/>
        </w:rPr>
        <w:t>שום אפליה. לא אפשרנו את זה.</w:t>
      </w:r>
    </w:p>
    <w:p w:rsidR="007867D3" w:rsidRDefault="007867D3" w:rsidP="007867D3">
      <w:pPr>
        <w:rPr>
          <w:rtl/>
          <w:lang w:eastAsia="he-IL"/>
        </w:rPr>
      </w:pPr>
      <w:bookmarkStart w:id="149" w:name="_ETM_Q1_139455"/>
      <w:bookmarkStart w:id="150" w:name="_ETM_Q1_139496"/>
      <w:bookmarkEnd w:id="149"/>
      <w:bookmarkEnd w:id="150"/>
    </w:p>
    <w:p w:rsidR="007867D3" w:rsidRDefault="007867D3" w:rsidP="007867D3">
      <w:pPr>
        <w:pStyle w:val="a4"/>
        <w:keepNext/>
        <w:rPr>
          <w:rtl/>
        </w:rPr>
      </w:pPr>
      <w:bookmarkStart w:id="151" w:name="ET_speaker_6166_30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51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52" w:name="_ETM_Q1_140485"/>
      <w:bookmarkStart w:id="153" w:name="_ETM_Q1_140508"/>
      <w:bookmarkEnd w:id="152"/>
      <w:bookmarkEnd w:id="153"/>
      <w:r>
        <w:rPr>
          <w:rFonts w:hint="cs"/>
          <w:rtl/>
          <w:lang w:eastAsia="he-IL"/>
        </w:rPr>
        <w:t xml:space="preserve">אתה כן מאפשר </w:t>
      </w:r>
      <w:bookmarkStart w:id="154" w:name="_ETM_Q1_144640"/>
      <w:bookmarkEnd w:id="154"/>
      <w:r>
        <w:rPr>
          <w:rFonts w:hint="cs"/>
          <w:rtl/>
          <w:lang w:eastAsia="he-IL"/>
        </w:rPr>
        <w:t>את זה. היום החוק מאפשר.</w:t>
      </w:r>
      <w:bookmarkStart w:id="155" w:name="_ETM_Q1_145160"/>
      <w:bookmarkEnd w:id="155"/>
    </w:p>
    <w:p w:rsidR="007867D3" w:rsidRDefault="007867D3" w:rsidP="007867D3">
      <w:pPr>
        <w:rPr>
          <w:rtl/>
          <w:lang w:eastAsia="he-IL"/>
        </w:rPr>
      </w:pPr>
      <w:bookmarkStart w:id="156" w:name="_ETM_Q1_145217"/>
      <w:bookmarkStart w:id="157" w:name="_ETM_Q1_146000"/>
      <w:bookmarkEnd w:id="156"/>
      <w:bookmarkEnd w:id="157"/>
    </w:p>
    <w:p w:rsidR="007867D3" w:rsidRDefault="007867D3" w:rsidP="007867D3">
      <w:pPr>
        <w:pStyle w:val="af6"/>
        <w:keepNext/>
        <w:rPr>
          <w:rtl/>
        </w:rPr>
      </w:pPr>
      <w:bookmarkStart w:id="158" w:name="ET_yor_5765_31"/>
      <w:r w:rsidRPr="007867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67D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158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59" w:name="_ETM_Q1_146402"/>
      <w:bookmarkStart w:id="160" w:name="_ETM_Q1_146426"/>
      <w:bookmarkEnd w:id="159"/>
      <w:bookmarkEnd w:id="160"/>
      <w:r>
        <w:rPr>
          <w:rFonts w:hint="cs"/>
          <w:rtl/>
          <w:lang w:eastAsia="he-IL"/>
        </w:rPr>
        <w:t xml:space="preserve">לא. החוק לא מאפשר לו. הוא </w:t>
      </w:r>
      <w:bookmarkStart w:id="161" w:name="_ETM_Q1_146850"/>
      <w:bookmarkEnd w:id="161"/>
      <w:r>
        <w:rPr>
          <w:rFonts w:hint="cs"/>
          <w:rtl/>
          <w:lang w:eastAsia="he-IL"/>
        </w:rPr>
        <w:t xml:space="preserve">קובע אזור חניה וכמה זה עולה שם. הוא לא קובע </w:t>
      </w:r>
      <w:bookmarkStart w:id="162" w:name="_ETM_Q1_149316"/>
      <w:bookmarkEnd w:id="162"/>
      <w:r>
        <w:rPr>
          <w:rFonts w:hint="cs"/>
          <w:rtl/>
          <w:lang w:eastAsia="he-IL"/>
        </w:rPr>
        <w:t>שהתושב ישלם כך או כך.</w:t>
      </w:r>
    </w:p>
    <w:p w:rsidR="007867D3" w:rsidRDefault="007867D3" w:rsidP="007867D3">
      <w:pPr>
        <w:rPr>
          <w:rtl/>
          <w:lang w:eastAsia="he-IL"/>
        </w:rPr>
      </w:pPr>
      <w:bookmarkStart w:id="163" w:name="_ETM_Q1_155352"/>
      <w:bookmarkStart w:id="164" w:name="_ETM_Q1_155413"/>
      <w:bookmarkStart w:id="165" w:name="_ETM_Q1_156048"/>
      <w:bookmarkEnd w:id="163"/>
      <w:bookmarkEnd w:id="164"/>
      <w:bookmarkEnd w:id="165"/>
    </w:p>
    <w:p w:rsidR="007867D3" w:rsidRDefault="007867D3" w:rsidP="007867D3">
      <w:pPr>
        <w:pStyle w:val="a4"/>
        <w:keepNext/>
        <w:rPr>
          <w:rtl/>
        </w:rPr>
      </w:pPr>
      <w:bookmarkStart w:id="166" w:name="ET_speaker_6166_32"/>
      <w:r w:rsidRPr="007867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66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67" w:name="_ETM_Q1_156403"/>
      <w:bookmarkStart w:id="168" w:name="_ETM_Q1_156426"/>
      <w:bookmarkEnd w:id="167"/>
      <w:bookmarkEnd w:id="168"/>
      <w:r>
        <w:rPr>
          <w:rFonts w:hint="cs"/>
          <w:rtl/>
          <w:lang w:eastAsia="he-IL"/>
        </w:rPr>
        <w:t>אולי אפשר להפנות את השאלה ליועץ ה</w:t>
      </w:r>
      <w:bookmarkStart w:id="169" w:name="_ETM_Q1_155118"/>
      <w:bookmarkEnd w:id="169"/>
      <w:r>
        <w:rPr>
          <w:rFonts w:hint="cs"/>
          <w:rtl/>
          <w:lang w:eastAsia="he-IL"/>
        </w:rPr>
        <w:t xml:space="preserve">משפטי. אם אנחנו מאשרים את החוק כך, הרשות </w:t>
      </w:r>
      <w:bookmarkStart w:id="170" w:name="_ETM_Q1_157968"/>
      <w:bookmarkEnd w:id="170"/>
      <w:r>
        <w:rPr>
          <w:rFonts w:hint="cs"/>
          <w:rtl/>
          <w:lang w:eastAsia="he-IL"/>
        </w:rPr>
        <w:t>המקומית לא יכולה לעשות שני מחירים או כן יכולה?</w:t>
      </w:r>
    </w:p>
    <w:p w:rsidR="007867D3" w:rsidRDefault="007867D3" w:rsidP="007867D3">
      <w:pPr>
        <w:rPr>
          <w:rtl/>
          <w:lang w:eastAsia="he-IL"/>
        </w:rPr>
      </w:pPr>
      <w:bookmarkStart w:id="171" w:name="_ETM_Q1_160310"/>
      <w:bookmarkStart w:id="172" w:name="_ETM_Q1_160362"/>
      <w:bookmarkStart w:id="173" w:name="_ETM_Q1_163082"/>
      <w:bookmarkEnd w:id="171"/>
      <w:bookmarkEnd w:id="172"/>
      <w:bookmarkEnd w:id="173"/>
    </w:p>
    <w:p w:rsidR="007867D3" w:rsidRDefault="007867D3" w:rsidP="007867D3">
      <w:pPr>
        <w:pStyle w:val="a4"/>
        <w:keepNext/>
        <w:rPr>
          <w:rtl/>
        </w:rPr>
      </w:pPr>
      <w:bookmarkStart w:id="174" w:name="ET_speaker_איתי_עצמון_33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74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Pr="007867D3" w:rsidRDefault="007867D3" w:rsidP="007867D3">
      <w:pPr>
        <w:rPr>
          <w:rtl/>
          <w:lang w:eastAsia="he-IL"/>
        </w:rPr>
      </w:pPr>
      <w:bookmarkStart w:id="175" w:name="_ETM_Q1_163335"/>
      <w:bookmarkStart w:id="176" w:name="_ETM_Q1_163359"/>
      <w:bookmarkEnd w:id="175"/>
      <w:bookmarkEnd w:id="176"/>
      <w:r>
        <w:rPr>
          <w:rFonts w:hint="cs"/>
          <w:rtl/>
          <w:lang w:eastAsia="he-IL"/>
        </w:rPr>
        <w:t xml:space="preserve">לכאורה היא </w:t>
      </w:r>
      <w:bookmarkStart w:id="177" w:name="_ETM_Q1_161476"/>
      <w:bookmarkEnd w:id="177"/>
      <w:r>
        <w:rPr>
          <w:rFonts w:hint="cs"/>
          <w:rtl/>
          <w:lang w:eastAsia="he-IL"/>
        </w:rPr>
        <w:t xml:space="preserve">יכולה. זה מה שכתוב. מה שכתוב בסעיף המוצע זה קודם </w:t>
      </w:r>
      <w:bookmarkStart w:id="178" w:name="_ETM_Q1_167090"/>
      <w:bookmarkEnd w:id="178"/>
      <w:r>
        <w:rPr>
          <w:rFonts w:hint="cs"/>
          <w:rtl/>
          <w:lang w:eastAsia="he-IL"/>
        </w:rPr>
        <w:t xml:space="preserve">כל ביטול המקסימום, התקרה. כתוב שהחניה בתשלום בדרך עירונית היא </w:t>
      </w:r>
      <w:bookmarkStart w:id="179" w:name="_ETM_Q1_173704"/>
      <w:bookmarkEnd w:id="179"/>
      <w:r>
        <w:rPr>
          <w:rFonts w:hint="cs"/>
          <w:rtl/>
          <w:lang w:eastAsia="he-IL"/>
        </w:rPr>
        <w:t xml:space="preserve">על פי הסדר חניה אחיד אלא אם כן קבעה הרשות </w:t>
      </w:r>
      <w:bookmarkStart w:id="180" w:name="_ETM_Q1_174606"/>
      <w:bookmarkEnd w:id="180"/>
      <w:r>
        <w:rPr>
          <w:rFonts w:hint="cs"/>
          <w:rtl/>
          <w:lang w:eastAsia="he-IL"/>
        </w:rPr>
        <w:t>המקומית הסדר חניה אחר.</w:t>
      </w:r>
    </w:p>
    <w:p w:rsidR="007867D3" w:rsidRDefault="007867D3" w:rsidP="007867D3">
      <w:pPr>
        <w:rPr>
          <w:rtl/>
          <w:lang w:eastAsia="he-IL"/>
        </w:rPr>
      </w:pPr>
      <w:bookmarkStart w:id="181" w:name="_ETM_Q1_153263"/>
      <w:bookmarkStart w:id="182" w:name="_ETM_Q1_153317"/>
      <w:bookmarkEnd w:id="181"/>
      <w:bookmarkEnd w:id="182"/>
    </w:p>
    <w:p w:rsidR="007867D3" w:rsidRDefault="007867D3" w:rsidP="007867D3">
      <w:pPr>
        <w:pStyle w:val="a4"/>
        <w:keepNext/>
        <w:rPr>
          <w:rtl/>
        </w:rPr>
      </w:pPr>
      <w:bookmarkStart w:id="183" w:name="ET_speaker_אביגיל_כספי_34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83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r>
        <w:rPr>
          <w:rFonts w:hint="cs"/>
          <w:rtl/>
          <w:lang w:eastAsia="he-IL"/>
        </w:rPr>
        <w:t>לכאורה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הסדר חניה אחר יכול </w:t>
      </w:r>
      <w:bookmarkStart w:id="184" w:name="_ETM_Q1_181348"/>
      <w:bookmarkEnd w:id="184"/>
      <w:r>
        <w:rPr>
          <w:rFonts w:hint="cs"/>
          <w:rtl/>
          <w:lang w:eastAsia="he-IL"/>
        </w:rPr>
        <w:t>להכיל - - -</w:t>
      </w:r>
    </w:p>
    <w:p w:rsidR="007867D3" w:rsidRDefault="007867D3" w:rsidP="007867D3">
      <w:pPr>
        <w:rPr>
          <w:rtl/>
          <w:lang w:eastAsia="he-IL"/>
        </w:rPr>
      </w:pPr>
      <w:bookmarkStart w:id="185" w:name="_ETM_Q1_180295"/>
      <w:bookmarkEnd w:id="185"/>
    </w:p>
    <w:p w:rsidR="007867D3" w:rsidRDefault="007867D3" w:rsidP="007867D3">
      <w:pPr>
        <w:pStyle w:val="a4"/>
        <w:keepNext/>
        <w:rPr>
          <w:rtl/>
        </w:rPr>
      </w:pPr>
      <w:bookmarkStart w:id="186" w:name="ET_speaker_6166_35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86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87" w:name="_ETM_Q1_180557"/>
      <w:bookmarkStart w:id="188" w:name="_ETM_Q1_180581"/>
      <w:bookmarkEnd w:id="187"/>
      <w:bookmarkEnd w:id="188"/>
      <w:r>
        <w:rPr>
          <w:rFonts w:hint="cs"/>
          <w:rtl/>
          <w:lang w:eastAsia="he-IL"/>
        </w:rPr>
        <w:t>לעשות אפליה.</w:t>
      </w:r>
    </w:p>
    <w:p w:rsidR="007867D3" w:rsidRDefault="007867D3" w:rsidP="007867D3">
      <w:pPr>
        <w:rPr>
          <w:rtl/>
          <w:lang w:eastAsia="he-IL"/>
        </w:rPr>
      </w:pPr>
      <w:bookmarkStart w:id="189" w:name="_ETM_Q1_185184"/>
      <w:bookmarkStart w:id="190" w:name="_ETM_Q1_185246"/>
      <w:bookmarkStart w:id="191" w:name="_ETM_Q1_186080"/>
      <w:bookmarkEnd w:id="189"/>
      <w:bookmarkEnd w:id="190"/>
      <w:bookmarkEnd w:id="191"/>
    </w:p>
    <w:p w:rsidR="007867D3" w:rsidRDefault="007867D3" w:rsidP="007867D3">
      <w:pPr>
        <w:pStyle w:val="a4"/>
        <w:keepNext/>
        <w:rPr>
          <w:rtl/>
        </w:rPr>
      </w:pPr>
      <w:bookmarkStart w:id="192" w:name="ET_speaker_5771_36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192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193" w:name="_ETM_Q1_186375"/>
      <w:bookmarkStart w:id="194" w:name="_ETM_Q1_186401"/>
      <w:bookmarkEnd w:id="193"/>
      <w:bookmarkEnd w:id="194"/>
      <w:r>
        <w:rPr>
          <w:rFonts w:hint="cs"/>
          <w:rtl/>
          <w:lang w:eastAsia="he-IL"/>
        </w:rPr>
        <w:t xml:space="preserve">זה גם </w:t>
      </w:r>
      <w:bookmarkStart w:id="195" w:name="_ETM_Q1_187183"/>
      <w:bookmarkEnd w:id="195"/>
      <w:r>
        <w:rPr>
          <w:rFonts w:hint="cs"/>
          <w:rtl/>
          <w:lang w:eastAsia="he-IL"/>
        </w:rPr>
        <w:t xml:space="preserve">הגיוני כי אם עכשיו העיר תל </w:t>
      </w:r>
      <w:bookmarkStart w:id="196" w:name="_ETM_Q1_189070"/>
      <w:bookmarkEnd w:id="196"/>
      <w:r>
        <w:rPr>
          <w:rFonts w:hint="cs"/>
          <w:rtl/>
          <w:lang w:eastAsia="he-IL"/>
        </w:rPr>
        <w:t xml:space="preserve">אביב רוצה לגבות יותר כסף בלב </w:t>
      </w:r>
      <w:bookmarkStart w:id="197" w:name="_ETM_Q1_189416"/>
      <w:bookmarkEnd w:id="197"/>
      <w:r>
        <w:rPr>
          <w:rFonts w:hint="cs"/>
          <w:rtl/>
          <w:lang w:eastAsia="he-IL"/>
        </w:rPr>
        <w:t xml:space="preserve">העיר תל אביב כי זה אזור מטורף והיא רוצה ששם </w:t>
      </w:r>
      <w:bookmarkStart w:id="198" w:name="_ETM_Q1_193304"/>
      <w:bookmarkEnd w:id="198"/>
      <w:r>
        <w:rPr>
          <w:rFonts w:hint="cs"/>
          <w:rtl/>
          <w:lang w:eastAsia="he-IL"/>
        </w:rPr>
        <w:t xml:space="preserve">המחיר יהיה 10 שקלים חניה או 12 שקלים </w:t>
      </w:r>
      <w:bookmarkStart w:id="199" w:name="_ETM_Q1_197214"/>
      <w:bookmarkEnd w:id="199"/>
      <w:r>
        <w:rPr>
          <w:rFonts w:hint="cs"/>
          <w:rtl/>
          <w:lang w:eastAsia="he-IL"/>
        </w:rPr>
        <w:t>לשעה, אבל בדרום העיר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רוצה </w:t>
      </w:r>
      <w:bookmarkStart w:id="200" w:name="_ETM_Q1_201276"/>
      <w:bookmarkEnd w:id="200"/>
      <w:r>
        <w:rPr>
          <w:rFonts w:hint="cs"/>
          <w:rtl/>
          <w:lang w:eastAsia="he-IL"/>
        </w:rPr>
        <w:t>רק שישה שקלים. נראה לי סביר.</w:t>
      </w:r>
      <w:bookmarkStart w:id="201" w:name="_ETM_Q1_203185"/>
      <w:bookmarkEnd w:id="201"/>
    </w:p>
    <w:p w:rsidR="007867D3" w:rsidRDefault="007867D3" w:rsidP="007867D3">
      <w:pPr>
        <w:rPr>
          <w:rtl/>
          <w:lang w:eastAsia="he-IL"/>
        </w:rPr>
      </w:pPr>
      <w:bookmarkStart w:id="202" w:name="_ETM_Q1_203246"/>
      <w:bookmarkEnd w:id="202"/>
    </w:p>
    <w:p w:rsidR="007867D3" w:rsidRDefault="007867D3" w:rsidP="007867D3">
      <w:pPr>
        <w:pStyle w:val="a4"/>
        <w:keepNext/>
        <w:rPr>
          <w:rtl/>
        </w:rPr>
      </w:pPr>
      <w:bookmarkStart w:id="203" w:name="ET_speaker_6166_37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03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אין לי בעיה בעניין הזה. </w:t>
      </w:r>
    </w:p>
    <w:p w:rsidR="007867D3" w:rsidRDefault="007867D3" w:rsidP="007867D3">
      <w:pPr>
        <w:rPr>
          <w:rtl/>
          <w:lang w:eastAsia="he-IL"/>
        </w:rPr>
      </w:pPr>
      <w:bookmarkStart w:id="204" w:name="_ETM_Q1_207810"/>
      <w:bookmarkStart w:id="205" w:name="_ETM_Q1_207870"/>
      <w:bookmarkStart w:id="206" w:name="_ETM_Q1_208459"/>
      <w:bookmarkEnd w:id="204"/>
      <w:bookmarkEnd w:id="205"/>
      <w:bookmarkEnd w:id="206"/>
    </w:p>
    <w:p w:rsidR="007867D3" w:rsidRDefault="007867D3" w:rsidP="007867D3">
      <w:pPr>
        <w:pStyle w:val="a4"/>
        <w:keepNext/>
        <w:rPr>
          <w:rtl/>
        </w:rPr>
      </w:pPr>
      <w:bookmarkStart w:id="207" w:name="ET_speaker_5771_38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07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208" w:name="_ETM_Q1_208761"/>
      <w:bookmarkStart w:id="209" w:name="_ETM_Q1_208784"/>
      <w:bookmarkEnd w:id="208"/>
      <w:bookmarkEnd w:id="209"/>
      <w:r>
        <w:rPr>
          <w:rFonts w:hint="cs"/>
          <w:rtl/>
          <w:lang w:eastAsia="he-IL"/>
        </w:rPr>
        <w:t>סמוך על הרשויות המקומיות.</w:t>
      </w:r>
    </w:p>
    <w:p w:rsidR="007867D3" w:rsidRDefault="007867D3" w:rsidP="007867D3">
      <w:pPr>
        <w:rPr>
          <w:rtl/>
          <w:lang w:eastAsia="he-IL"/>
        </w:rPr>
      </w:pPr>
      <w:bookmarkStart w:id="210" w:name="_ETM_Q1_206624"/>
      <w:bookmarkStart w:id="211" w:name="_ETM_Q1_206681"/>
      <w:bookmarkEnd w:id="210"/>
      <w:bookmarkEnd w:id="211"/>
    </w:p>
    <w:p w:rsidR="007867D3" w:rsidRDefault="007867D3" w:rsidP="007867D3">
      <w:pPr>
        <w:pStyle w:val="a4"/>
        <w:keepNext/>
        <w:rPr>
          <w:rtl/>
        </w:rPr>
      </w:pPr>
      <w:bookmarkStart w:id="212" w:name="ET_speaker_6166_39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12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bookmarkStart w:id="213" w:name="_ETM_Q1_209111"/>
      <w:bookmarkStart w:id="214" w:name="_ETM_Q1_209134"/>
      <w:bookmarkEnd w:id="213"/>
      <w:bookmarkEnd w:id="214"/>
      <w:r>
        <w:rPr>
          <w:rFonts w:hint="cs"/>
          <w:rtl/>
          <w:lang w:eastAsia="he-IL"/>
        </w:rPr>
        <w:t xml:space="preserve">לא. אבל אני </w:t>
      </w:r>
      <w:bookmarkStart w:id="215" w:name="_ETM_Q1_208330"/>
      <w:bookmarkEnd w:id="215"/>
      <w:r>
        <w:rPr>
          <w:rFonts w:hint="cs"/>
          <w:rtl/>
          <w:lang w:eastAsia="he-IL"/>
        </w:rPr>
        <w:t>לא יכול לסמוך על תושבי חוץ. אני יכול לסמ</w:t>
      </w:r>
      <w:bookmarkStart w:id="216" w:name="_ETM_Q1_211388"/>
      <w:bookmarkEnd w:id="216"/>
      <w:r>
        <w:rPr>
          <w:rFonts w:hint="cs"/>
          <w:rtl/>
          <w:lang w:eastAsia="he-IL"/>
        </w:rPr>
        <w:t>וך על התושבים שלה שהיא תעשה את זה.</w:t>
      </w:r>
    </w:p>
    <w:p w:rsidR="007867D3" w:rsidRDefault="007867D3" w:rsidP="007867D3">
      <w:pPr>
        <w:rPr>
          <w:rtl/>
          <w:lang w:eastAsia="he-IL"/>
        </w:rPr>
      </w:pPr>
      <w:bookmarkStart w:id="217" w:name="_ETM_Q1_215914"/>
      <w:bookmarkStart w:id="218" w:name="_ETM_Q1_215972"/>
      <w:bookmarkEnd w:id="217"/>
      <w:bookmarkEnd w:id="218"/>
    </w:p>
    <w:p w:rsidR="007867D3" w:rsidRDefault="007867D3" w:rsidP="007867D3">
      <w:pPr>
        <w:pStyle w:val="a4"/>
        <w:keepNext/>
        <w:rPr>
          <w:rtl/>
        </w:rPr>
      </w:pPr>
      <w:bookmarkStart w:id="219" w:name="ET_speaker_5771_40"/>
      <w:r w:rsidRPr="007867D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867D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19"/>
    </w:p>
    <w:p w:rsidR="007867D3" w:rsidRDefault="007867D3" w:rsidP="007867D3">
      <w:pPr>
        <w:pStyle w:val="KeepWithNext"/>
        <w:rPr>
          <w:rtl/>
          <w:lang w:eastAsia="he-IL"/>
        </w:rPr>
      </w:pPr>
    </w:p>
    <w:p w:rsidR="007867D3" w:rsidRDefault="007867D3" w:rsidP="00786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20" w:name="_ETM_Q1_215970"/>
      <w:bookmarkEnd w:id="220"/>
      <w:r>
        <w:rPr>
          <w:rFonts w:hint="cs"/>
          <w:rtl/>
          <w:lang w:eastAsia="he-IL"/>
        </w:rPr>
        <w:t xml:space="preserve">אם היא תקבע בחוק העזר בהסדרים החדשים, כמו שאומר כאן </w:t>
      </w:r>
      <w:bookmarkStart w:id="221" w:name="_ETM_Q1_214653"/>
      <w:bookmarkEnd w:id="221"/>
      <w:r>
        <w:rPr>
          <w:rFonts w:hint="cs"/>
          <w:rtl/>
          <w:lang w:eastAsia="he-IL"/>
        </w:rPr>
        <w:t xml:space="preserve">איתי, שתושבי חוץ ישלמו 25 שקלים ותושבי </w:t>
      </w:r>
      <w:bookmarkStart w:id="222" w:name="_ETM_Q1_219486"/>
      <w:bookmarkEnd w:id="222"/>
      <w:r>
        <w:rPr>
          <w:rFonts w:hint="cs"/>
          <w:rtl/>
          <w:lang w:eastAsia="he-IL"/>
        </w:rPr>
        <w:t>המקום ישלמו שני שקלים, החוק לא יאושר על ידי השרים.</w:t>
      </w:r>
      <w:bookmarkStart w:id="223" w:name="_ETM_Q1_226496"/>
      <w:bookmarkEnd w:id="223"/>
    </w:p>
    <w:p w:rsidR="008A6BB6" w:rsidRDefault="008A6BB6" w:rsidP="007867D3">
      <w:pPr>
        <w:rPr>
          <w:rtl/>
          <w:lang w:eastAsia="he-IL"/>
        </w:rPr>
      </w:pPr>
      <w:bookmarkStart w:id="224" w:name="_ETM_Q1_226551"/>
      <w:bookmarkEnd w:id="224"/>
    </w:p>
    <w:p w:rsidR="008A6BB6" w:rsidRDefault="008A6BB6" w:rsidP="008A6BB6">
      <w:pPr>
        <w:pStyle w:val="af6"/>
        <w:keepNext/>
        <w:rPr>
          <w:rtl/>
        </w:rPr>
      </w:pPr>
      <w:bookmarkStart w:id="225" w:name="ET_yor_5765_41"/>
      <w:r w:rsidRPr="008A6B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6BB6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25"/>
    </w:p>
    <w:p w:rsidR="008A6BB6" w:rsidRDefault="008A6BB6" w:rsidP="008A6BB6">
      <w:pPr>
        <w:pStyle w:val="KeepWithNext"/>
        <w:rPr>
          <w:rtl/>
          <w:lang w:eastAsia="he-IL"/>
        </w:rPr>
      </w:pPr>
    </w:p>
    <w:p w:rsidR="008A6BB6" w:rsidRDefault="008A6BB6" w:rsidP="008A6BB6">
      <w:pPr>
        <w:rPr>
          <w:rtl/>
          <w:lang w:eastAsia="he-IL"/>
        </w:rPr>
      </w:pPr>
      <w:bookmarkStart w:id="226" w:name="_ETM_Q1_229552"/>
      <w:bookmarkStart w:id="227" w:name="_ETM_Q1_229573"/>
      <w:bookmarkEnd w:id="226"/>
      <w:bookmarkEnd w:id="227"/>
      <w:r>
        <w:rPr>
          <w:rFonts w:hint="cs"/>
          <w:rtl/>
          <w:lang w:eastAsia="he-IL"/>
        </w:rPr>
        <w:t xml:space="preserve">אני </w:t>
      </w:r>
      <w:bookmarkStart w:id="228" w:name="_ETM_Q1_230024"/>
      <w:bookmarkEnd w:id="228"/>
      <w:r>
        <w:rPr>
          <w:rFonts w:hint="cs"/>
          <w:rtl/>
          <w:lang w:eastAsia="he-IL"/>
        </w:rPr>
        <w:t xml:space="preserve">רוצה מצד אחד לקדם את החקיקה הזאת אבל ברוח </w:t>
      </w:r>
      <w:bookmarkStart w:id="229" w:name="_ETM_Q1_234525"/>
      <w:bookmarkEnd w:id="229"/>
      <w:r>
        <w:rPr>
          <w:rFonts w:hint="cs"/>
          <w:rtl/>
          <w:lang w:eastAsia="he-IL"/>
        </w:rPr>
        <w:t xml:space="preserve">הערות חברי הכנסת. לצערי לא הצלחתי לתפוס את שרת התחבורה. </w:t>
      </w:r>
      <w:bookmarkStart w:id="230" w:name="_ETM_Q1_241236"/>
      <w:bookmarkEnd w:id="230"/>
      <w:r>
        <w:rPr>
          <w:rFonts w:hint="cs"/>
          <w:rtl/>
          <w:lang w:eastAsia="he-IL"/>
        </w:rPr>
        <w:t>אני אגיד לכם מה הקווים המנחים שמוסכמים על רובנו.</w:t>
      </w:r>
    </w:p>
    <w:p w:rsidR="00DA19F5" w:rsidRDefault="00DA19F5" w:rsidP="008A6BB6">
      <w:pPr>
        <w:rPr>
          <w:rtl/>
          <w:lang w:eastAsia="he-IL"/>
        </w:rPr>
      </w:pPr>
      <w:bookmarkStart w:id="231" w:name="_ETM_Q1_245174"/>
      <w:bookmarkStart w:id="232" w:name="_ETM_Q1_245241"/>
      <w:bookmarkStart w:id="233" w:name="_ETM_Q1_243632"/>
      <w:bookmarkEnd w:id="231"/>
      <w:bookmarkEnd w:id="232"/>
      <w:bookmarkEnd w:id="233"/>
    </w:p>
    <w:p w:rsidR="00DA19F5" w:rsidRDefault="00DA19F5" w:rsidP="00DA19F5">
      <w:pPr>
        <w:pStyle w:val="a4"/>
        <w:keepNext/>
        <w:rPr>
          <w:rtl/>
        </w:rPr>
      </w:pPr>
      <w:bookmarkStart w:id="234" w:name="ET_speaker_6166_42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34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235" w:name="_ETM_Q1_243938"/>
      <w:bookmarkStart w:id="236" w:name="_ETM_Q1_243961"/>
      <w:bookmarkEnd w:id="235"/>
      <w:bookmarkEnd w:id="236"/>
      <w:r>
        <w:rPr>
          <w:rFonts w:hint="cs"/>
          <w:rtl/>
          <w:lang w:eastAsia="he-IL"/>
        </w:rPr>
        <w:t>אדוני הי</w:t>
      </w:r>
      <w:bookmarkStart w:id="237" w:name="_ETM_Q1_246662"/>
      <w:bookmarkEnd w:id="237"/>
      <w:r>
        <w:rPr>
          <w:rFonts w:hint="cs"/>
          <w:rtl/>
          <w:lang w:eastAsia="he-IL"/>
        </w:rPr>
        <w:t xml:space="preserve">ושב ראש, עוד בנושא הזה. אני אומר לסמוך על </w:t>
      </w:r>
      <w:bookmarkStart w:id="238" w:name="_ETM_Q1_247452"/>
      <w:bookmarkEnd w:id="238"/>
      <w:r>
        <w:rPr>
          <w:rFonts w:hint="cs"/>
          <w:rtl/>
          <w:lang w:eastAsia="he-IL"/>
        </w:rPr>
        <w:t>שר התחבורה בכל הדברים האלה זה בסדר גמור אבל אנחנו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חקיקה. אנחנו בונים חקיקה נכונה. </w:t>
      </w:r>
      <w:bookmarkStart w:id="239" w:name="_ETM_Q1_259170"/>
      <w:bookmarkEnd w:id="239"/>
    </w:p>
    <w:p w:rsidR="00DA19F5" w:rsidRDefault="00DA19F5" w:rsidP="00DA19F5">
      <w:pPr>
        <w:rPr>
          <w:rtl/>
          <w:lang w:eastAsia="he-IL"/>
        </w:rPr>
      </w:pPr>
      <w:bookmarkStart w:id="240" w:name="_ETM_Q1_259227"/>
      <w:bookmarkEnd w:id="240"/>
    </w:p>
    <w:p w:rsidR="00DA19F5" w:rsidRDefault="00DA19F5" w:rsidP="00DA19F5">
      <w:pPr>
        <w:pStyle w:val="af6"/>
        <w:keepNext/>
        <w:rPr>
          <w:rtl/>
        </w:rPr>
      </w:pPr>
      <w:bookmarkStart w:id="241" w:name="ET_yor_5765_43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41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242" w:name="_ETM_Q1_260888"/>
      <w:bookmarkStart w:id="243" w:name="_ETM_Q1_260913"/>
      <w:bookmarkEnd w:id="242"/>
      <w:bookmarkEnd w:id="243"/>
      <w:r>
        <w:rPr>
          <w:rFonts w:hint="cs"/>
          <w:rtl/>
          <w:lang w:eastAsia="he-IL"/>
        </w:rPr>
        <w:t xml:space="preserve">אנחנו </w:t>
      </w:r>
      <w:bookmarkStart w:id="244" w:name="_ETM_Q1_261509"/>
      <w:bookmarkEnd w:id="244"/>
      <w:r>
        <w:rPr>
          <w:rFonts w:hint="cs"/>
          <w:rtl/>
          <w:lang w:eastAsia="he-IL"/>
        </w:rPr>
        <w:t xml:space="preserve">יכולים אולי לכתוב שמחיר חניה לא יפלה תושב חוץ ביחס </w:t>
      </w:r>
      <w:bookmarkStart w:id="245" w:name="_ETM_Q1_263906"/>
      <w:bookmarkEnd w:id="245"/>
      <w:r>
        <w:rPr>
          <w:rFonts w:hint="cs"/>
          <w:rtl/>
          <w:lang w:eastAsia="he-IL"/>
        </w:rPr>
        <w:t>לתושב פנים. זה בסדר.</w:t>
      </w:r>
      <w:bookmarkStart w:id="246" w:name="_ETM_Q1_271834"/>
      <w:bookmarkEnd w:id="246"/>
    </w:p>
    <w:p w:rsidR="00DA19F5" w:rsidRDefault="00DA19F5" w:rsidP="00DA19F5">
      <w:pPr>
        <w:rPr>
          <w:rtl/>
          <w:lang w:eastAsia="he-IL"/>
        </w:rPr>
      </w:pPr>
      <w:bookmarkStart w:id="247" w:name="_ETM_Q1_271895"/>
      <w:bookmarkStart w:id="248" w:name="_ETM_Q1_268552"/>
      <w:bookmarkStart w:id="249" w:name="_ETM_Q1_269890"/>
      <w:bookmarkEnd w:id="247"/>
      <w:bookmarkEnd w:id="248"/>
      <w:bookmarkEnd w:id="249"/>
    </w:p>
    <w:p w:rsidR="00DA19F5" w:rsidRDefault="00DA19F5" w:rsidP="00DA19F5">
      <w:pPr>
        <w:pStyle w:val="af9"/>
        <w:keepNext/>
        <w:rPr>
          <w:rtl/>
          <w:lang w:eastAsia="he-IL"/>
        </w:rPr>
      </w:pPr>
      <w:bookmarkStart w:id="250" w:name="ET_guest_שי_קדם_44"/>
      <w:r w:rsidRPr="00DA19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קדם:</w:t>
      </w:r>
      <w:r w:rsidRPr="00DA19F5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250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251" w:name="_ETM_Q1_270194"/>
      <w:bookmarkStart w:id="252" w:name="_ETM_Q1_270229"/>
      <w:bookmarkEnd w:id="251"/>
      <w:bookmarkEnd w:id="252"/>
      <w:r>
        <w:rPr>
          <w:rFonts w:hint="cs"/>
          <w:rtl/>
          <w:lang w:eastAsia="he-IL"/>
        </w:rPr>
        <w:t>כל המטרה של האזורים היא לייצר עדיפות.</w:t>
      </w:r>
    </w:p>
    <w:p w:rsidR="00DA19F5" w:rsidRDefault="00DA19F5" w:rsidP="00DA19F5">
      <w:pPr>
        <w:rPr>
          <w:rtl/>
          <w:lang w:eastAsia="he-IL"/>
        </w:rPr>
      </w:pPr>
      <w:bookmarkStart w:id="253" w:name="_ETM_Q1_274276"/>
      <w:bookmarkStart w:id="254" w:name="_ETM_Q1_274336"/>
      <w:bookmarkStart w:id="255" w:name="_ETM_Q1_275083"/>
      <w:bookmarkEnd w:id="253"/>
      <w:bookmarkEnd w:id="254"/>
      <w:bookmarkEnd w:id="255"/>
    </w:p>
    <w:p w:rsidR="00DA19F5" w:rsidRDefault="00DA19F5" w:rsidP="00DA19F5">
      <w:pPr>
        <w:pStyle w:val="af6"/>
        <w:keepNext/>
        <w:rPr>
          <w:rtl/>
        </w:rPr>
      </w:pPr>
      <w:bookmarkStart w:id="256" w:name="ET_yor_5765_45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56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7" w:name="_ETM_Q1_275506"/>
      <w:bookmarkStart w:id="258" w:name="_ETM_Q1_275537"/>
      <w:bookmarkEnd w:id="257"/>
      <w:bookmarkEnd w:id="258"/>
      <w:r>
        <w:rPr>
          <w:rFonts w:hint="cs"/>
          <w:rtl/>
          <w:lang w:eastAsia="he-IL"/>
        </w:rPr>
        <w:t xml:space="preserve">מענו </w:t>
      </w:r>
      <w:bookmarkStart w:id="259" w:name="_ETM_Q1_274777"/>
      <w:bookmarkEnd w:id="259"/>
      <w:r>
        <w:rPr>
          <w:rFonts w:hint="cs"/>
          <w:rtl/>
          <w:lang w:eastAsia="he-IL"/>
        </w:rPr>
        <w:t xml:space="preserve">את הנימוקים ואת ההערות שלכם והבנו את החשיבות. אנחנו נציע </w:t>
      </w:r>
      <w:bookmarkStart w:id="260" w:name="_ETM_Q1_280103"/>
      <w:bookmarkEnd w:id="260"/>
      <w:r>
        <w:rPr>
          <w:rFonts w:hint="cs"/>
          <w:rtl/>
          <w:lang w:eastAsia="he-IL"/>
        </w:rPr>
        <w:t xml:space="preserve">לכם חוק ואם תרצו גם להסיר את החוק </w:t>
      </w:r>
      <w:bookmarkStart w:id="261" w:name="_ETM_Q1_280194"/>
      <w:bookmarkEnd w:id="261"/>
      <w:r>
        <w:rPr>
          <w:rFonts w:hint="cs"/>
          <w:rtl/>
          <w:lang w:eastAsia="he-IL"/>
        </w:rPr>
        <w:t xml:space="preserve">מההסדרים ולעשות דיון ארוך יותר, יש לכם הזדמנות. אבל </w:t>
      </w:r>
      <w:bookmarkStart w:id="262" w:name="_ETM_Q1_287807"/>
      <w:bookmarkEnd w:id="262"/>
      <w:r>
        <w:rPr>
          <w:rFonts w:hint="cs"/>
          <w:rtl/>
          <w:lang w:eastAsia="he-IL"/>
        </w:rPr>
        <w:t xml:space="preserve">אם אתם רוצים להעביר אותו בחוק ההסדרים, אנחנו נפעל באופן </w:t>
      </w:r>
      <w:bookmarkStart w:id="263" w:name="_ETM_Q1_293155"/>
      <w:bookmarkEnd w:id="263"/>
      <w:r>
        <w:rPr>
          <w:rFonts w:hint="cs"/>
          <w:rtl/>
          <w:lang w:eastAsia="he-IL"/>
        </w:rPr>
        <w:t xml:space="preserve">הבא. עכשיו אנחנו מציעים את העקרונות ועורכי הדין ינסחו </w:t>
      </w:r>
      <w:bookmarkStart w:id="264" w:name="_ETM_Q1_300865"/>
      <w:bookmarkEnd w:id="264"/>
      <w:r>
        <w:rPr>
          <w:rFonts w:hint="cs"/>
          <w:rtl/>
          <w:lang w:eastAsia="he-IL"/>
        </w:rPr>
        <w:t>לנו את זה בגוף החוק.</w:t>
      </w:r>
    </w:p>
    <w:p w:rsidR="00DA19F5" w:rsidRDefault="00DA19F5" w:rsidP="00DA19F5">
      <w:pPr>
        <w:rPr>
          <w:rtl/>
          <w:lang w:eastAsia="he-IL"/>
        </w:rPr>
      </w:pPr>
      <w:bookmarkStart w:id="265" w:name="_ETM_Q1_302990"/>
      <w:bookmarkStart w:id="266" w:name="_ETM_Q1_303045"/>
      <w:bookmarkEnd w:id="265"/>
      <w:bookmarkEnd w:id="266"/>
    </w:p>
    <w:p w:rsidR="00DA19F5" w:rsidRDefault="00DA19F5" w:rsidP="00DA19F5">
      <w:pPr>
        <w:rPr>
          <w:rtl/>
          <w:lang w:eastAsia="he-IL"/>
        </w:rPr>
      </w:pPr>
      <w:bookmarkStart w:id="267" w:name="_ETM_Q1_304166"/>
      <w:bookmarkStart w:id="268" w:name="_ETM_Q1_304214"/>
      <w:bookmarkEnd w:id="267"/>
      <w:bookmarkEnd w:id="268"/>
      <w:r>
        <w:rPr>
          <w:rFonts w:hint="cs"/>
          <w:rtl/>
          <w:lang w:eastAsia="he-IL"/>
        </w:rPr>
        <w:t xml:space="preserve">בשנתיים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 הערים יידרשו לחלק </w:t>
      </w:r>
      <w:bookmarkStart w:id="269" w:name="_ETM_Q1_309722"/>
      <w:bookmarkEnd w:id="269"/>
      <w:r>
        <w:rPr>
          <w:rFonts w:hint="cs"/>
          <w:rtl/>
          <w:lang w:eastAsia="he-IL"/>
        </w:rPr>
        <w:t xml:space="preserve">אזורי חניה בערים מעל 40 אלף תושבים, מינימום שלושה אזורי </w:t>
      </w:r>
      <w:bookmarkStart w:id="270" w:name="_ETM_Q1_314296"/>
      <w:bookmarkEnd w:id="270"/>
      <w:r>
        <w:rPr>
          <w:rFonts w:hint="cs"/>
          <w:rtl/>
          <w:lang w:eastAsia="he-IL"/>
        </w:rPr>
        <w:t xml:space="preserve">חניה. מי שלא יחלק את אזורי החניה, לא יוכל </w:t>
      </w:r>
      <w:bookmarkStart w:id="271" w:name="_ETM_Q1_320525"/>
      <w:bookmarkEnd w:id="271"/>
      <w:r>
        <w:rPr>
          <w:rFonts w:hint="cs"/>
          <w:rtl/>
          <w:lang w:eastAsia="he-IL"/>
        </w:rPr>
        <w:t>בהמשך לגבות כסף על חניה.</w:t>
      </w:r>
    </w:p>
    <w:p w:rsidR="00DA19F5" w:rsidRDefault="00DA19F5" w:rsidP="00DA19F5">
      <w:pPr>
        <w:rPr>
          <w:rtl/>
          <w:lang w:eastAsia="he-IL"/>
        </w:rPr>
      </w:pPr>
      <w:bookmarkStart w:id="272" w:name="_ETM_Q1_323954"/>
      <w:bookmarkStart w:id="273" w:name="_ETM_Q1_324020"/>
      <w:bookmarkStart w:id="274" w:name="_ETM_Q1_324930"/>
      <w:bookmarkEnd w:id="272"/>
      <w:bookmarkEnd w:id="273"/>
      <w:bookmarkEnd w:id="274"/>
    </w:p>
    <w:p w:rsidR="00DA19F5" w:rsidRDefault="00DA19F5" w:rsidP="00DA19F5">
      <w:pPr>
        <w:pStyle w:val="a4"/>
        <w:keepNext/>
        <w:rPr>
          <w:rtl/>
        </w:rPr>
      </w:pPr>
      <w:bookmarkStart w:id="275" w:name="ET_speaker_איתי_עצמון_46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75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276" w:name="_ETM_Q1_325187"/>
      <w:bookmarkStart w:id="277" w:name="_ETM_Q1_325210"/>
      <w:bookmarkEnd w:id="276"/>
      <w:bookmarkEnd w:id="277"/>
      <w:r>
        <w:rPr>
          <w:rFonts w:hint="cs"/>
          <w:rtl/>
          <w:lang w:eastAsia="he-IL"/>
        </w:rPr>
        <w:t>זה בתום השנתיים?</w:t>
      </w:r>
    </w:p>
    <w:p w:rsidR="00DA19F5" w:rsidRDefault="00DA19F5" w:rsidP="00DA19F5">
      <w:pPr>
        <w:rPr>
          <w:rtl/>
          <w:lang w:eastAsia="he-IL"/>
        </w:rPr>
      </w:pPr>
      <w:bookmarkStart w:id="278" w:name="_ETM_Q1_323557"/>
      <w:bookmarkStart w:id="279" w:name="_ETM_Q1_323613"/>
      <w:bookmarkEnd w:id="278"/>
      <w:bookmarkEnd w:id="279"/>
    </w:p>
    <w:p w:rsidR="00DA19F5" w:rsidRDefault="00DA19F5" w:rsidP="00DA19F5">
      <w:pPr>
        <w:pStyle w:val="af6"/>
        <w:keepNext/>
        <w:rPr>
          <w:rtl/>
        </w:rPr>
      </w:pPr>
      <w:bookmarkStart w:id="280" w:name="ET_yor_5765_47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80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281" w:name="_ETM_Q1_324721"/>
      <w:bookmarkStart w:id="282" w:name="_ETM_Q1_324744"/>
      <w:bookmarkEnd w:id="281"/>
      <w:bookmarkEnd w:id="282"/>
      <w:r>
        <w:rPr>
          <w:rFonts w:hint="cs"/>
          <w:rtl/>
          <w:lang w:eastAsia="he-IL"/>
        </w:rPr>
        <w:t xml:space="preserve">בתום השנתיים. ודאי. ראשי </w:t>
      </w:r>
      <w:bookmarkStart w:id="283" w:name="_ETM_Q1_328893"/>
      <w:bookmarkEnd w:id="283"/>
      <w:r>
        <w:rPr>
          <w:rFonts w:hint="cs"/>
          <w:rtl/>
          <w:lang w:eastAsia="he-IL"/>
        </w:rPr>
        <w:t>הערים יידרשו לחלק אזורי חניה. מינימום שלושה אזורי חניה בערים מעל 40 אלף אנשים.</w:t>
      </w:r>
    </w:p>
    <w:p w:rsidR="00DA19F5" w:rsidRDefault="00DA19F5" w:rsidP="00DA19F5">
      <w:pPr>
        <w:rPr>
          <w:rtl/>
          <w:lang w:eastAsia="he-IL"/>
        </w:rPr>
      </w:pPr>
      <w:bookmarkStart w:id="284" w:name="_ETM_Q1_336122"/>
      <w:bookmarkStart w:id="285" w:name="_ETM_Q1_336182"/>
      <w:bookmarkEnd w:id="284"/>
      <w:bookmarkEnd w:id="285"/>
    </w:p>
    <w:p w:rsidR="00DA19F5" w:rsidRDefault="00DA19F5" w:rsidP="00DA19F5">
      <w:pPr>
        <w:pStyle w:val="a4"/>
        <w:keepNext/>
        <w:rPr>
          <w:rtl/>
        </w:rPr>
      </w:pPr>
      <w:bookmarkStart w:id="286" w:name="ET_speaker_5771_48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86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>קח בחשבון שבשנתיים הקרובות יש בחירות.</w:t>
      </w:r>
    </w:p>
    <w:p w:rsidR="00DA19F5" w:rsidRDefault="00DA19F5" w:rsidP="00DA19F5">
      <w:pPr>
        <w:rPr>
          <w:rtl/>
          <w:lang w:eastAsia="he-IL"/>
        </w:rPr>
      </w:pPr>
      <w:bookmarkStart w:id="287" w:name="_ETM_Q1_342574"/>
      <w:bookmarkStart w:id="288" w:name="_ETM_Q1_342628"/>
      <w:bookmarkEnd w:id="287"/>
      <w:bookmarkEnd w:id="288"/>
    </w:p>
    <w:p w:rsidR="00DA19F5" w:rsidRDefault="00DA19F5" w:rsidP="00DA19F5">
      <w:pPr>
        <w:pStyle w:val="af6"/>
        <w:keepNext/>
        <w:rPr>
          <w:rtl/>
        </w:rPr>
      </w:pPr>
      <w:bookmarkStart w:id="289" w:name="ET_yor_5765_49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89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290" w:name="_ETM_Q1_344854"/>
      <w:bookmarkStart w:id="291" w:name="_ETM_Q1_344880"/>
      <w:bookmarkEnd w:id="290"/>
      <w:bookmarkEnd w:id="291"/>
      <w:r>
        <w:rPr>
          <w:rFonts w:hint="cs"/>
          <w:rtl/>
          <w:lang w:eastAsia="he-IL"/>
        </w:rPr>
        <w:t xml:space="preserve">גם </w:t>
      </w:r>
      <w:bookmarkStart w:id="292" w:name="_ETM_Q1_343939"/>
      <w:bookmarkEnd w:id="292"/>
      <w:r>
        <w:rPr>
          <w:rFonts w:hint="cs"/>
          <w:rtl/>
          <w:lang w:eastAsia="he-IL"/>
        </w:rPr>
        <w:t>אחר כך יש להם זמן לעשות את זה.</w:t>
      </w:r>
      <w:bookmarkStart w:id="293" w:name="_ETM_Q1_346641"/>
      <w:bookmarkEnd w:id="293"/>
    </w:p>
    <w:p w:rsidR="00DA19F5" w:rsidRDefault="00DA19F5" w:rsidP="00DA19F5">
      <w:pPr>
        <w:rPr>
          <w:rtl/>
          <w:lang w:eastAsia="he-IL"/>
        </w:rPr>
      </w:pPr>
      <w:bookmarkStart w:id="294" w:name="_ETM_Q1_346692"/>
      <w:bookmarkEnd w:id="294"/>
    </w:p>
    <w:p w:rsidR="00DA19F5" w:rsidRDefault="00DA19F5" w:rsidP="00DA19F5">
      <w:pPr>
        <w:pStyle w:val="a4"/>
        <w:keepNext/>
        <w:rPr>
          <w:rtl/>
        </w:rPr>
      </w:pPr>
      <w:bookmarkStart w:id="295" w:name="ET_speaker_5771_50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295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>קח בחשבון שבדיוק שנתיים מהיום, יש בחירות.</w:t>
      </w:r>
    </w:p>
    <w:p w:rsidR="00DA19F5" w:rsidRDefault="00DA19F5" w:rsidP="00DA19F5">
      <w:pPr>
        <w:rPr>
          <w:rtl/>
          <w:lang w:eastAsia="he-IL"/>
        </w:rPr>
      </w:pPr>
      <w:bookmarkStart w:id="296" w:name="_ETM_Q1_348004"/>
      <w:bookmarkStart w:id="297" w:name="_ETM_Q1_348066"/>
      <w:bookmarkStart w:id="298" w:name="_ETM_Q1_348859"/>
      <w:bookmarkEnd w:id="296"/>
      <w:bookmarkEnd w:id="297"/>
      <w:bookmarkEnd w:id="298"/>
    </w:p>
    <w:p w:rsidR="00DA19F5" w:rsidRDefault="00DA19F5" w:rsidP="00DA19F5">
      <w:pPr>
        <w:pStyle w:val="af6"/>
        <w:keepNext/>
        <w:rPr>
          <w:rtl/>
        </w:rPr>
      </w:pPr>
      <w:bookmarkStart w:id="299" w:name="ET_yor_5765_51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299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00" w:name="_ETM_Q1_349270"/>
      <w:bookmarkStart w:id="301" w:name="_ETM_Q1_349295"/>
      <w:bookmarkEnd w:id="300"/>
      <w:bookmarkEnd w:id="301"/>
      <w:r>
        <w:rPr>
          <w:rFonts w:hint="cs"/>
          <w:rtl/>
          <w:lang w:eastAsia="he-IL"/>
        </w:rPr>
        <w:t xml:space="preserve">בסדר. אבל אולי יש תושבים שרוצים שיהיה </w:t>
      </w:r>
      <w:bookmarkStart w:id="302" w:name="_ETM_Q1_352671"/>
      <w:bookmarkEnd w:id="302"/>
      <w:r>
        <w:rPr>
          <w:rFonts w:hint="cs"/>
          <w:rtl/>
          <w:lang w:eastAsia="he-IL"/>
        </w:rPr>
        <w:t xml:space="preserve">להם אזור חניה. אנחנו לטובת הציבור </w:t>
      </w:r>
      <w:bookmarkStart w:id="303" w:name="_ETM_Q1_354415"/>
      <w:bookmarkEnd w:id="303"/>
      <w:r>
        <w:rPr>
          <w:rFonts w:hint="cs"/>
          <w:rtl/>
          <w:lang w:eastAsia="he-IL"/>
        </w:rPr>
        <w:t>או לטובת הבחירות?</w:t>
      </w:r>
      <w:bookmarkStart w:id="304" w:name="_ETM_Q1_360428"/>
      <w:bookmarkEnd w:id="304"/>
      <w:r>
        <w:rPr>
          <w:rFonts w:hint="cs"/>
          <w:rtl/>
          <w:lang w:eastAsia="he-IL"/>
        </w:rPr>
        <w:t xml:space="preserve"> אנחנו לא יכולים עכשיו להגיד מה השיקול </w:t>
      </w:r>
      <w:bookmarkStart w:id="305" w:name="_ETM_Q1_363815"/>
      <w:bookmarkEnd w:id="305"/>
      <w:r>
        <w:rPr>
          <w:rFonts w:hint="cs"/>
          <w:rtl/>
          <w:lang w:eastAsia="he-IL"/>
        </w:rPr>
        <w:t>הפוליטי של ראש העיר. אנחנו רוצים להגיד מה טוב לציבור.</w:t>
      </w:r>
    </w:p>
    <w:p w:rsidR="00DA19F5" w:rsidRDefault="00DA19F5" w:rsidP="00DA19F5">
      <w:pPr>
        <w:rPr>
          <w:rtl/>
          <w:lang w:eastAsia="he-IL"/>
        </w:rPr>
      </w:pPr>
      <w:bookmarkStart w:id="306" w:name="_ETM_Q1_367620"/>
      <w:bookmarkStart w:id="307" w:name="_ETM_Q1_367684"/>
      <w:bookmarkEnd w:id="306"/>
      <w:bookmarkEnd w:id="307"/>
    </w:p>
    <w:p w:rsidR="00DA19F5" w:rsidRDefault="00DA19F5" w:rsidP="00DA19F5">
      <w:pPr>
        <w:pStyle w:val="a4"/>
        <w:keepNext/>
        <w:rPr>
          <w:rtl/>
        </w:rPr>
      </w:pPr>
      <w:bookmarkStart w:id="308" w:name="ET_speaker_5771_52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308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9" w:name="_ETM_Q1_366163"/>
      <w:bookmarkEnd w:id="309"/>
      <w:r>
        <w:rPr>
          <w:rFonts w:hint="cs"/>
          <w:rtl/>
          <w:lang w:eastAsia="he-IL"/>
        </w:rPr>
        <w:t>מציע שלוש שנים.</w:t>
      </w:r>
    </w:p>
    <w:p w:rsidR="00DA19F5" w:rsidRDefault="00DA19F5" w:rsidP="00DA19F5">
      <w:pPr>
        <w:rPr>
          <w:rtl/>
          <w:lang w:eastAsia="he-IL"/>
        </w:rPr>
      </w:pPr>
      <w:bookmarkStart w:id="310" w:name="_ETM_Q1_365876"/>
      <w:bookmarkStart w:id="311" w:name="_ETM_Q1_365930"/>
      <w:bookmarkStart w:id="312" w:name="_ETM_Q1_367163"/>
      <w:bookmarkEnd w:id="310"/>
      <w:bookmarkEnd w:id="311"/>
      <w:bookmarkEnd w:id="312"/>
    </w:p>
    <w:p w:rsidR="00DA19F5" w:rsidRDefault="00DA19F5" w:rsidP="00DA19F5">
      <w:pPr>
        <w:pStyle w:val="af6"/>
        <w:keepNext/>
        <w:rPr>
          <w:rtl/>
        </w:rPr>
      </w:pPr>
      <w:bookmarkStart w:id="313" w:name="ET_yor_5765_53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13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14" w:name="_ETM_Q1_367563"/>
      <w:bookmarkStart w:id="315" w:name="_ETM_Q1_367587"/>
      <w:bookmarkEnd w:id="314"/>
      <w:bookmarkEnd w:id="315"/>
      <w:r>
        <w:rPr>
          <w:rFonts w:hint="cs"/>
          <w:rtl/>
          <w:lang w:eastAsia="he-IL"/>
        </w:rPr>
        <w:t>שלוש שנים?</w:t>
      </w:r>
    </w:p>
    <w:p w:rsidR="00DA19F5" w:rsidRDefault="00DA19F5" w:rsidP="00DA19F5">
      <w:pPr>
        <w:rPr>
          <w:rtl/>
          <w:lang w:eastAsia="he-IL"/>
        </w:rPr>
      </w:pPr>
      <w:bookmarkStart w:id="316" w:name="_ETM_Q1_369024"/>
      <w:bookmarkStart w:id="317" w:name="_ETM_Q1_369080"/>
      <w:bookmarkEnd w:id="316"/>
      <w:bookmarkEnd w:id="317"/>
    </w:p>
    <w:p w:rsidR="00DA19F5" w:rsidRDefault="00DA19F5" w:rsidP="00DA19F5">
      <w:pPr>
        <w:pStyle w:val="a4"/>
        <w:keepNext/>
        <w:rPr>
          <w:rtl/>
        </w:rPr>
      </w:pPr>
      <w:bookmarkStart w:id="318" w:name="ET_speaker_5771_54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318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19" w:name="_ETM_Q1_369361"/>
      <w:bookmarkStart w:id="320" w:name="_ETM_Q1_369387"/>
      <w:bookmarkEnd w:id="319"/>
      <w:bookmarkEnd w:id="320"/>
      <w:r>
        <w:rPr>
          <w:rFonts w:hint="cs"/>
          <w:rtl/>
          <w:lang w:eastAsia="he-IL"/>
        </w:rPr>
        <w:t xml:space="preserve">כדי לעמוד בבחירות. </w:t>
      </w:r>
    </w:p>
    <w:p w:rsidR="00DA19F5" w:rsidRDefault="00DA19F5" w:rsidP="00DA19F5">
      <w:pPr>
        <w:rPr>
          <w:rtl/>
          <w:lang w:eastAsia="he-IL"/>
        </w:rPr>
      </w:pPr>
      <w:bookmarkStart w:id="321" w:name="_ETM_Q1_371461"/>
      <w:bookmarkStart w:id="322" w:name="_ETM_Q1_371515"/>
      <w:bookmarkEnd w:id="321"/>
      <w:bookmarkEnd w:id="322"/>
    </w:p>
    <w:p w:rsidR="00DA19F5" w:rsidRDefault="00DA19F5" w:rsidP="00DA19F5">
      <w:pPr>
        <w:pStyle w:val="af6"/>
        <w:keepNext/>
        <w:rPr>
          <w:rtl/>
        </w:rPr>
      </w:pPr>
      <w:bookmarkStart w:id="323" w:name="ET_yor_5765_55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23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שנים. בבקשה. שלוש </w:t>
      </w:r>
      <w:bookmarkStart w:id="324" w:name="_ETM_Q1_374048"/>
      <w:bookmarkEnd w:id="324"/>
      <w:r>
        <w:rPr>
          <w:rFonts w:hint="cs"/>
          <w:rtl/>
          <w:lang w:eastAsia="he-IL"/>
        </w:rPr>
        <w:t xml:space="preserve">שנים מהיום ראשי הערים נדרשים להציג אזורי חניה בערים מעל </w:t>
      </w:r>
      <w:bookmarkStart w:id="325" w:name="_ETM_Q1_382447"/>
      <w:bookmarkEnd w:id="325"/>
      <w:r>
        <w:rPr>
          <w:rFonts w:hint="cs"/>
          <w:rtl/>
          <w:lang w:eastAsia="he-IL"/>
        </w:rPr>
        <w:t xml:space="preserve">40 אלף אנשים. יש להם את הסמכות ואת ההובלה ואת </w:t>
      </w:r>
      <w:bookmarkStart w:id="326" w:name="_ETM_Q1_385703"/>
      <w:bookmarkEnd w:id="326"/>
      <w:r>
        <w:rPr>
          <w:rFonts w:hint="cs"/>
          <w:rtl/>
          <w:lang w:eastAsia="he-IL"/>
        </w:rPr>
        <w:t xml:space="preserve">הרציונל. </w:t>
      </w:r>
      <w:bookmarkStart w:id="327" w:name="_ETM_Q1_390063"/>
      <w:bookmarkEnd w:id="327"/>
    </w:p>
    <w:p w:rsidR="00DA19F5" w:rsidRDefault="00DA19F5" w:rsidP="00DA19F5">
      <w:pPr>
        <w:rPr>
          <w:rtl/>
          <w:lang w:eastAsia="he-IL"/>
        </w:rPr>
      </w:pPr>
      <w:bookmarkStart w:id="328" w:name="_ETM_Q1_390136"/>
      <w:bookmarkEnd w:id="328"/>
    </w:p>
    <w:p w:rsidR="00DA19F5" w:rsidRDefault="00DA19F5" w:rsidP="00DA19F5">
      <w:pPr>
        <w:rPr>
          <w:rtl/>
          <w:lang w:eastAsia="he-IL"/>
        </w:rPr>
      </w:pPr>
      <w:bookmarkStart w:id="329" w:name="_ETM_Q1_390215"/>
      <w:bookmarkStart w:id="330" w:name="_ETM_Q1_390273"/>
      <w:bookmarkStart w:id="331" w:name="_ETM_Q1_391803"/>
      <w:bookmarkEnd w:id="329"/>
      <w:bookmarkEnd w:id="330"/>
      <w:bookmarkEnd w:id="331"/>
    </w:p>
    <w:p w:rsidR="00DA19F5" w:rsidRDefault="00DA19F5" w:rsidP="00DA19F5">
      <w:pPr>
        <w:pStyle w:val="af9"/>
        <w:keepNext/>
        <w:rPr>
          <w:rtl/>
          <w:lang w:eastAsia="he-IL"/>
        </w:rPr>
      </w:pPr>
      <w:bookmarkStart w:id="332" w:name="ET_guest_שי_קדם_56"/>
      <w:r w:rsidRPr="00DA1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DA19F5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332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33" w:name="_ETM_Q1_392041"/>
      <w:bookmarkStart w:id="334" w:name="_ETM_Q1_392066"/>
      <w:bookmarkEnd w:id="333"/>
      <w:bookmarkEnd w:id="334"/>
      <w:r>
        <w:rPr>
          <w:rFonts w:hint="cs"/>
          <w:rtl/>
          <w:lang w:eastAsia="he-IL"/>
        </w:rPr>
        <w:t xml:space="preserve">כבוד היושב ראש, אני חושב שאין צורך להגביל </w:t>
      </w:r>
      <w:bookmarkStart w:id="335" w:name="_ETM_Q1_393973"/>
      <w:bookmarkEnd w:id="335"/>
      <w:r>
        <w:rPr>
          <w:rFonts w:hint="cs"/>
          <w:rtl/>
          <w:lang w:eastAsia="he-IL"/>
        </w:rPr>
        <w:t xml:space="preserve">שלוש, אחד או שניים. נראה לי שזה לא נכון. עדיף </w:t>
      </w:r>
      <w:bookmarkStart w:id="336" w:name="_ETM_Q1_394523"/>
      <w:bookmarkEnd w:id="336"/>
      <w:r>
        <w:rPr>
          <w:rFonts w:hint="cs"/>
          <w:rtl/>
          <w:lang w:eastAsia="he-IL"/>
        </w:rPr>
        <w:t>לא לכתוב בכלל ולתת לרשות כבר לעשות את זה.</w:t>
      </w:r>
      <w:bookmarkStart w:id="337" w:name="_ETM_Q1_399907"/>
      <w:bookmarkEnd w:id="337"/>
    </w:p>
    <w:p w:rsidR="00DA19F5" w:rsidRDefault="00DA19F5" w:rsidP="00DA19F5">
      <w:pPr>
        <w:rPr>
          <w:rtl/>
          <w:lang w:eastAsia="he-IL"/>
        </w:rPr>
      </w:pPr>
      <w:bookmarkStart w:id="338" w:name="_ETM_Q1_399964"/>
      <w:bookmarkEnd w:id="338"/>
    </w:p>
    <w:p w:rsidR="00DA19F5" w:rsidRDefault="00DA19F5" w:rsidP="00DA19F5">
      <w:pPr>
        <w:pStyle w:val="af6"/>
        <w:keepNext/>
        <w:rPr>
          <w:rtl/>
        </w:rPr>
      </w:pPr>
      <w:bookmarkStart w:id="339" w:name="ET_yor_5765_57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39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</w:t>
      </w:r>
      <w:bookmarkStart w:id="340" w:name="_ETM_Q1_400205"/>
      <w:bookmarkEnd w:id="340"/>
      <w:r>
        <w:rPr>
          <w:rFonts w:hint="cs"/>
          <w:rtl/>
          <w:lang w:eastAsia="he-IL"/>
        </w:rPr>
        <w:t xml:space="preserve">רוצים. זה מתייחס לתקנות. </w:t>
      </w:r>
      <w:bookmarkStart w:id="341" w:name="_ETM_Q1_408791"/>
      <w:bookmarkEnd w:id="341"/>
    </w:p>
    <w:p w:rsidR="00DA19F5" w:rsidRDefault="00DA19F5" w:rsidP="00DA19F5">
      <w:pPr>
        <w:rPr>
          <w:rtl/>
          <w:lang w:eastAsia="he-IL"/>
        </w:rPr>
      </w:pPr>
      <w:bookmarkStart w:id="342" w:name="_ETM_Q1_408849"/>
      <w:bookmarkEnd w:id="342"/>
    </w:p>
    <w:p w:rsidR="00DA19F5" w:rsidRDefault="00DA19F5" w:rsidP="00DA19F5">
      <w:pPr>
        <w:pStyle w:val="a4"/>
        <w:keepNext/>
        <w:rPr>
          <w:rtl/>
        </w:rPr>
      </w:pPr>
      <w:bookmarkStart w:id="343" w:name="ET_speaker_איתי_עצמון_58"/>
      <w:r w:rsidRPr="00DA19F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9F5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343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 את כל ההסדר.</w:t>
      </w:r>
    </w:p>
    <w:p w:rsidR="00DA19F5" w:rsidRDefault="00DA19F5" w:rsidP="00DA19F5">
      <w:pPr>
        <w:rPr>
          <w:rtl/>
          <w:lang w:eastAsia="he-IL"/>
        </w:rPr>
      </w:pPr>
      <w:bookmarkStart w:id="344" w:name="_ETM_Q1_407667"/>
      <w:bookmarkStart w:id="345" w:name="_ETM_Q1_407703"/>
      <w:bookmarkStart w:id="346" w:name="_ETM_Q1_408723"/>
      <w:bookmarkEnd w:id="344"/>
      <w:bookmarkEnd w:id="345"/>
      <w:bookmarkEnd w:id="346"/>
    </w:p>
    <w:p w:rsidR="00DA19F5" w:rsidRDefault="00DA19F5" w:rsidP="00DA19F5">
      <w:pPr>
        <w:pStyle w:val="af6"/>
        <w:keepNext/>
        <w:rPr>
          <w:rtl/>
        </w:rPr>
      </w:pPr>
      <w:bookmarkStart w:id="347" w:name="ET_yor_5765_59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47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48" w:name="_ETM_Q1_409104"/>
      <w:bookmarkStart w:id="349" w:name="_ETM_Q1_409128"/>
      <w:bookmarkEnd w:id="348"/>
      <w:bookmarkEnd w:id="349"/>
      <w:r>
        <w:rPr>
          <w:rFonts w:hint="cs"/>
          <w:rtl/>
          <w:lang w:eastAsia="he-IL"/>
        </w:rPr>
        <w:t xml:space="preserve">בשנים </w:t>
      </w:r>
      <w:bookmarkStart w:id="350" w:name="_ETM_Q1_410780"/>
      <w:bookmarkEnd w:id="350"/>
      <w:r>
        <w:rPr>
          <w:rFonts w:hint="cs"/>
          <w:rtl/>
          <w:lang w:eastAsia="he-IL"/>
        </w:rPr>
        <w:t>הללו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התחבורה יתקן תקנות להגדרת אזורי </w:t>
      </w:r>
      <w:bookmarkStart w:id="351" w:name="_ETM_Q1_416522"/>
      <w:bookmarkEnd w:id="351"/>
      <w:r>
        <w:rPr>
          <w:rFonts w:hint="cs"/>
          <w:rtl/>
          <w:lang w:eastAsia="he-IL"/>
        </w:rPr>
        <w:t xml:space="preserve">חניה ברשויות מקומיות. התקנות הללו יחולו רק על הערים שלא חילקו את האזורים שלהם וביצעו הסדרי חניה בקרבם. התקנות </w:t>
      </w:r>
      <w:bookmarkStart w:id="352" w:name="_ETM_Q1_431452"/>
      <w:bookmarkEnd w:id="352"/>
      <w:r>
        <w:rPr>
          <w:rFonts w:hint="cs"/>
          <w:rtl/>
          <w:lang w:eastAsia="he-IL"/>
        </w:rPr>
        <w:t>הללו יאושרו בוועדת כלכלה. אלה עקרונות החוק. אם אתם חיים</w:t>
      </w:r>
      <w:bookmarkStart w:id="353" w:name="_ETM_Q1_437765"/>
      <w:bookmarkEnd w:id="353"/>
      <w:r>
        <w:rPr>
          <w:rFonts w:hint="cs"/>
          <w:rtl/>
          <w:lang w:eastAsia="he-IL"/>
        </w:rPr>
        <w:t xml:space="preserve"> אתו בשלום, נביא אותו בהסדרים. אם לא, לא בא לכם</w:t>
      </w:r>
      <w:bookmarkStart w:id="354" w:name="_ETM_Q1_441952"/>
      <w:bookmarkEnd w:id="354"/>
      <w:r>
        <w:rPr>
          <w:rFonts w:hint="cs"/>
          <w:rtl/>
          <w:lang w:eastAsia="he-IL"/>
        </w:rPr>
        <w:t xml:space="preserve"> עכשיו לעשות אותו בכלל, לא נביא אותו בכלל </w:t>
      </w:r>
      <w:bookmarkStart w:id="355" w:name="_ETM_Q1_444015"/>
      <w:bookmarkEnd w:id="355"/>
      <w:r>
        <w:rPr>
          <w:rFonts w:hint="cs"/>
          <w:rtl/>
          <w:lang w:eastAsia="he-IL"/>
        </w:rPr>
        <w:t>בחוק ההסדרים.</w:t>
      </w:r>
      <w:bookmarkStart w:id="356" w:name="_ETM_Q1_450204"/>
      <w:bookmarkStart w:id="357" w:name="_ETM_Q1_451759"/>
      <w:bookmarkEnd w:id="356"/>
      <w:bookmarkEnd w:id="357"/>
    </w:p>
    <w:p w:rsidR="00DA19F5" w:rsidRDefault="00DA19F5" w:rsidP="00DA19F5">
      <w:pPr>
        <w:rPr>
          <w:rtl/>
          <w:lang w:eastAsia="he-IL"/>
        </w:rPr>
      </w:pPr>
      <w:bookmarkStart w:id="358" w:name="_ETM_Q1_451812"/>
      <w:bookmarkEnd w:id="358"/>
    </w:p>
    <w:p w:rsidR="00DA19F5" w:rsidRDefault="00DA19F5" w:rsidP="00DA19F5">
      <w:pPr>
        <w:pStyle w:val="af9"/>
        <w:keepNext/>
        <w:rPr>
          <w:rtl/>
          <w:lang w:eastAsia="he-IL"/>
        </w:rPr>
      </w:pPr>
      <w:bookmarkStart w:id="359" w:name="ET_guest_ענת_לובזנס_60"/>
      <w:r w:rsidRPr="00DA1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לובזנס:</w:t>
      </w:r>
      <w:r w:rsidRPr="00DA19F5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359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60" w:name="_ETM_Q1_451153"/>
      <w:bookmarkStart w:id="361" w:name="_ETM_Q1_451176"/>
      <w:bookmarkStart w:id="362" w:name="_ETM_Q1_457376"/>
      <w:bookmarkEnd w:id="360"/>
      <w:bookmarkEnd w:id="361"/>
      <w:bookmarkEnd w:id="362"/>
      <w:r>
        <w:rPr>
          <w:rFonts w:hint="cs"/>
          <w:rtl/>
          <w:lang w:eastAsia="he-IL"/>
        </w:rPr>
        <w:t xml:space="preserve">אני חושבת שההערה היחידה שהייתה לי שזה יאושר </w:t>
      </w:r>
      <w:bookmarkStart w:id="363" w:name="_ETM_Q1_465733"/>
      <w:bookmarkEnd w:id="363"/>
      <w:r>
        <w:rPr>
          <w:rFonts w:hint="cs"/>
          <w:rtl/>
          <w:lang w:eastAsia="he-IL"/>
        </w:rPr>
        <w:t>בוועדת הכלכלה ואני רואה שגם דעתכם כדעתי. תודה רבה.</w:t>
      </w:r>
      <w:bookmarkStart w:id="364" w:name="_ETM_Q1_469696"/>
      <w:bookmarkEnd w:id="364"/>
    </w:p>
    <w:p w:rsidR="00DA19F5" w:rsidRDefault="00DA19F5" w:rsidP="00DA19F5">
      <w:pPr>
        <w:rPr>
          <w:rtl/>
          <w:lang w:eastAsia="he-IL"/>
        </w:rPr>
      </w:pPr>
      <w:bookmarkStart w:id="365" w:name="_ETM_Q1_469762"/>
      <w:bookmarkStart w:id="366" w:name="_ETM_Q1_470952"/>
      <w:bookmarkEnd w:id="365"/>
      <w:bookmarkEnd w:id="366"/>
    </w:p>
    <w:p w:rsidR="00DA19F5" w:rsidRDefault="00DA19F5" w:rsidP="00DA19F5">
      <w:pPr>
        <w:pStyle w:val="af6"/>
        <w:keepNext/>
        <w:rPr>
          <w:rtl/>
        </w:rPr>
      </w:pPr>
      <w:bookmarkStart w:id="367" w:name="ET_yor_5765_61"/>
      <w:r w:rsidRPr="00DA19F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19F5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67"/>
    </w:p>
    <w:p w:rsidR="00DA19F5" w:rsidRDefault="00DA19F5" w:rsidP="00DA19F5">
      <w:pPr>
        <w:pStyle w:val="KeepWithNext"/>
        <w:rPr>
          <w:rtl/>
          <w:lang w:eastAsia="he-IL"/>
        </w:rPr>
      </w:pPr>
    </w:p>
    <w:p w:rsidR="00DA19F5" w:rsidRDefault="00DA19F5" w:rsidP="00DA19F5">
      <w:pPr>
        <w:rPr>
          <w:rtl/>
          <w:lang w:eastAsia="he-IL"/>
        </w:rPr>
      </w:pPr>
      <w:bookmarkStart w:id="368" w:name="_ETM_Q1_471352"/>
      <w:bookmarkStart w:id="369" w:name="_ETM_Q1_471376"/>
      <w:bookmarkEnd w:id="368"/>
      <w:bookmarkEnd w:id="369"/>
      <w:r>
        <w:rPr>
          <w:rFonts w:hint="cs"/>
          <w:rtl/>
          <w:lang w:eastAsia="he-IL"/>
        </w:rPr>
        <w:t xml:space="preserve">אני שולח </w:t>
      </w:r>
      <w:bookmarkStart w:id="370" w:name="_ETM_Q1_473857"/>
      <w:bookmarkEnd w:id="370"/>
      <w:r>
        <w:rPr>
          <w:rFonts w:hint="cs"/>
          <w:rtl/>
          <w:lang w:eastAsia="he-IL"/>
        </w:rPr>
        <w:t xml:space="preserve">אתכם להביא את הנוסח על פי העקרונות הללו. </w:t>
      </w:r>
    </w:p>
    <w:p w:rsidR="0077489C" w:rsidRDefault="0077489C" w:rsidP="00DA19F5">
      <w:pPr>
        <w:rPr>
          <w:rtl/>
          <w:lang w:eastAsia="he-IL"/>
        </w:rPr>
      </w:pPr>
      <w:bookmarkStart w:id="371" w:name="_ETM_Q1_478147"/>
      <w:bookmarkStart w:id="372" w:name="_ETM_Q1_478202"/>
      <w:bookmarkStart w:id="373" w:name="_ETM_Q1_481970"/>
      <w:bookmarkEnd w:id="371"/>
      <w:bookmarkEnd w:id="372"/>
      <w:bookmarkEnd w:id="373"/>
    </w:p>
    <w:p w:rsidR="0077489C" w:rsidRDefault="0077489C" w:rsidP="0077489C">
      <w:pPr>
        <w:pStyle w:val="a4"/>
        <w:keepNext/>
        <w:rPr>
          <w:rtl/>
        </w:rPr>
      </w:pPr>
      <w:bookmarkStart w:id="374" w:name="ET_speaker_5771_62"/>
      <w:r w:rsidRPr="0077489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374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375" w:name="_ETM_Q1_482288"/>
      <w:bookmarkStart w:id="376" w:name="_ETM_Q1_482314"/>
      <w:bookmarkEnd w:id="375"/>
      <w:bookmarkEnd w:id="376"/>
      <w:r>
        <w:rPr>
          <w:rFonts w:hint="cs"/>
          <w:rtl/>
          <w:lang w:eastAsia="he-IL"/>
        </w:rPr>
        <w:t xml:space="preserve">קבעתם </w:t>
      </w:r>
      <w:bookmarkStart w:id="377" w:name="_ETM_Q1_481727"/>
      <w:bookmarkEnd w:id="377"/>
      <w:r>
        <w:rPr>
          <w:rFonts w:hint="cs"/>
          <w:rtl/>
          <w:lang w:eastAsia="he-IL"/>
        </w:rPr>
        <w:t>הצבעות ביום שני.</w:t>
      </w:r>
    </w:p>
    <w:p w:rsidR="0077489C" w:rsidRDefault="0077489C" w:rsidP="0077489C">
      <w:pPr>
        <w:rPr>
          <w:rtl/>
          <w:lang w:eastAsia="he-IL"/>
        </w:rPr>
      </w:pPr>
      <w:bookmarkStart w:id="378" w:name="_ETM_Q1_483190"/>
      <w:bookmarkStart w:id="379" w:name="_ETM_Q1_483246"/>
      <w:bookmarkEnd w:id="378"/>
      <w:bookmarkEnd w:id="379"/>
    </w:p>
    <w:p w:rsidR="0077489C" w:rsidRDefault="0077489C" w:rsidP="0077489C">
      <w:pPr>
        <w:pStyle w:val="af6"/>
        <w:keepNext/>
        <w:rPr>
          <w:rtl/>
        </w:rPr>
      </w:pPr>
      <w:bookmarkStart w:id="380" w:name="ET_yor_5765_63"/>
      <w:r w:rsidRPr="007748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80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381" w:name="_ETM_Q1_484690"/>
      <w:bookmarkStart w:id="382" w:name="_ETM_Q1_484714"/>
      <w:bookmarkEnd w:id="381"/>
      <w:bookmarkEnd w:id="382"/>
      <w:r>
        <w:rPr>
          <w:rFonts w:hint="cs"/>
          <w:rtl/>
          <w:lang w:eastAsia="he-IL"/>
        </w:rPr>
        <w:t xml:space="preserve">אתם יכולים להביא נוסח תוך רבע שעה? לא </w:t>
      </w:r>
      <w:bookmarkStart w:id="383" w:name="_ETM_Q1_490146"/>
      <w:bookmarkEnd w:id="383"/>
      <w:r>
        <w:rPr>
          <w:rFonts w:hint="cs"/>
          <w:rtl/>
          <w:lang w:eastAsia="he-IL"/>
        </w:rPr>
        <w:t>להצבעה אלא להקראה.</w:t>
      </w:r>
      <w:bookmarkStart w:id="384" w:name="_ETM_Q1_493779"/>
      <w:bookmarkEnd w:id="384"/>
    </w:p>
    <w:p w:rsidR="0077489C" w:rsidRDefault="0077489C" w:rsidP="0077489C">
      <w:pPr>
        <w:rPr>
          <w:rtl/>
          <w:lang w:eastAsia="he-IL"/>
        </w:rPr>
      </w:pPr>
      <w:bookmarkStart w:id="385" w:name="_ETM_Q1_493830"/>
      <w:bookmarkStart w:id="386" w:name="_ETM_Q1_494645"/>
      <w:bookmarkEnd w:id="385"/>
      <w:bookmarkEnd w:id="386"/>
    </w:p>
    <w:p w:rsidR="0077489C" w:rsidRDefault="0077489C" w:rsidP="0077489C">
      <w:pPr>
        <w:pStyle w:val="a4"/>
        <w:keepNext/>
        <w:rPr>
          <w:rtl/>
        </w:rPr>
      </w:pPr>
      <w:bookmarkStart w:id="387" w:name="ET_speaker_איתי_עצמון_64"/>
      <w:r w:rsidRPr="007748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387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388" w:name="_ETM_Q1_494901"/>
      <w:bookmarkStart w:id="389" w:name="_ETM_Q1_494925"/>
      <w:bookmarkEnd w:id="388"/>
      <w:bookmarkEnd w:id="389"/>
      <w:r>
        <w:rPr>
          <w:rFonts w:hint="cs"/>
          <w:rtl/>
          <w:lang w:eastAsia="he-IL"/>
        </w:rPr>
        <w:t>אני לא בטוח. אפשר לגבש את העקרונות. אם ה</w:t>
      </w:r>
      <w:bookmarkStart w:id="390" w:name="_ETM_Q1_492991"/>
      <w:bookmarkEnd w:id="390"/>
      <w:r>
        <w:rPr>
          <w:rFonts w:hint="cs"/>
          <w:rtl/>
          <w:lang w:eastAsia="he-IL"/>
        </w:rPr>
        <w:t>עקרונות יהיו מספיק ברורים, אפשר להביא את הנוסח להצבעה.</w:t>
      </w:r>
    </w:p>
    <w:p w:rsidR="0077489C" w:rsidRDefault="0077489C" w:rsidP="0077489C">
      <w:pPr>
        <w:rPr>
          <w:rtl/>
          <w:lang w:eastAsia="he-IL"/>
        </w:rPr>
      </w:pPr>
      <w:bookmarkStart w:id="391" w:name="_ETM_Q1_502187"/>
      <w:bookmarkStart w:id="392" w:name="_ETM_Q1_502238"/>
      <w:bookmarkStart w:id="393" w:name="_ETM_Q1_501155"/>
      <w:bookmarkEnd w:id="391"/>
      <w:bookmarkEnd w:id="392"/>
      <w:bookmarkEnd w:id="393"/>
    </w:p>
    <w:p w:rsidR="0077489C" w:rsidRDefault="0077489C" w:rsidP="0077489C">
      <w:pPr>
        <w:pStyle w:val="af6"/>
        <w:keepNext/>
        <w:rPr>
          <w:rtl/>
        </w:rPr>
      </w:pPr>
      <w:bookmarkStart w:id="394" w:name="ET_yor_5765_65"/>
      <w:r w:rsidRPr="0077489C">
        <w:rPr>
          <w:rStyle w:val="TagStyle"/>
          <w:rtl/>
        </w:rPr>
        <w:t>&lt;&lt; יור &gt;&gt;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394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r>
        <w:rPr>
          <w:rFonts w:hint="cs"/>
          <w:rtl/>
          <w:lang w:eastAsia="he-IL"/>
        </w:rPr>
        <w:t>תצ</w:t>
      </w:r>
      <w:bookmarkStart w:id="395" w:name="_ETM_Q1_501557"/>
      <w:bookmarkStart w:id="396" w:name="_ETM_Q1_501581"/>
      <w:bookmarkEnd w:id="395"/>
      <w:bookmarkEnd w:id="396"/>
      <w:r>
        <w:rPr>
          <w:rFonts w:hint="cs"/>
          <w:rtl/>
          <w:lang w:eastAsia="he-IL"/>
        </w:rPr>
        <w:t>יג את</w:t>
      </w:r>
      <w:bookmarkStart w:id="397" w:name="_ETM_Q1_502130"/>
      <w:bookmarkEnd w:id="397"/>
      <w:r>
        <w:rPr>
          <w:rFonts w:hint="cs"/>
          <w:rtl/>
          <w:lang w:eastAsia="he-IL"/>
        </w:rPr>
        <w:t xml:space="preserve"> העקרונות.</w:t>
      </w:r>
    </w:p>
    <w:p w:rsidR="0077489C" w:rsidRDefault="0077489C" w:rsidP="0077489C">
      <w:pPr>
        <w:rPr>
          <w:rtl/>
          <w:lang w:eastAsia="he-IL"/>
        </w:rPr>
      </w:pPr>
      <w:bookmarkStart w:id="398" w:name="_ETM_Q1_503711"/>
      <w:bookmarkStart w:id="399" w:name="_ETM_Q1_503768"/>
      <w:bookmarkStart w:id="400" w:name="_ETM_Q1_504543"/>
      <w:bookmarkEnd w:id="398"/>
      <w:bookmarkEnd w:id="399"/>
      <w:bookmarkEnd w:id="400"/>
    </w:p>
    <w:p w:rsidR="0077489C" w:rsidRDefault="0077489C" w:rsidP="0077489C">
      <w:pPr>
        <w:pStyle w:val="a4"/>
        <w:keepNext/>
        <w:rPr>
          <w:rtl/>
        </w:rPr>
      </w:pPr>
      <w:bookmarkStart w:id="401" w:name="ET_speaker_איתי_עצמון_66"/>
      <w:r w:rsidRPr="007748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01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02" w:name="_ETM_Q1_504839"/>
      <w:bookmarkStart w:id="403" w:name="_ETM_Q1_504865"/>
      <w:bookmarkEnd w:id="402"/>
      <w:bookmarkEnd w:id="403"/>
      <w:r>
        <w:rPr>
          <w:rFonts w:hint="cs"/>
          <w:rtl/>
          <w:lang w:eastAsia="he-IL"/>
        </w:rPr>
        <w:t>יש לי כמה שאלות.</w:t>
      </w:r>
    </w:p>
    <w:p w:rsidR="0077489C" w:rsidRDefault="0077489C" w:rsidP="0077489C">
      <w:pPr>
        <w:rPr>
          <w:rtl/>
          <w:lang w:eastAsia="he-IL"/>
        </w:rPr>
      </w:pPr>
      <w:bookmarkStart w:id="404" w:name="_ETM_Q1_506601"/>
      <w:bookmarkStart w:id="405" w:name="_ETM_Q1_506660"/>
      <w:bookmarkStart w:id="406" w:name="_ETM_Q1_507849"/>
      <w:bookmarkEnd w:id="404"/>
      <w:bookmarkEnd w:id="405"/>
      <w:bookmarkEnd w:id="406"/>
    </w:p>
    <w:p w:rsidR="0077489C" w:rsidRDefault="0077489C" w:rsidP="0077489C">
      <w:pPr>
        <w:pStyle w:val="af6"/>
        <w:keepNext/>
        <w:rPr>
          <w:rtl/>
        </w:rPr>
      </w:pPr>
      <w:bookmarkStart w:id="407" w:name="ET_yor_5765_67"/>
      <w:r w:rsidRPr="007748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07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08" w:name="_ETM_Q1_508231"/>
      <w:bookmarkStart w:id="409" w:name="_ETM_Q1_508255"/>
      <w:bookmarkEnd w:id="408"/>
      <w:bookmarkEnd w:id="409"/>
      <w:r>
        <w:rPr>
          <w:rFonts w:hint="cs"/>
          <w:rtl/>
          <w:lang w:eastAsia="he-IL"/>
        </w:rPr>
        <w:t xml:space="preserve">ואת ההבהרות ואנחנו כן נביא </w:t>
      </w:r>
      <w:bookmarkStart w:id="410" w:name="_ETM_Q1_505734"/>
      <w:bookmarkEnd w:id="410"/>
      <w:r>
        <w:rPr>
          <w:rFonts w:hint="cs"/>
          <w:rtl/>
          <w:lang w:eastAsia="he-IL"/>
        </w:rPr>
        <w:t>אותו להצבעה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אם כן משרד התחבורה יבקש </w:t>
      </w:r>
      <w:bookmarkStart w:id="411" w:name="_ETM_Q1_510587"/>
      <w:bookmarkEnd w:id="411"/>
      <w:r>
        <w:rPr>
          <w:rFonts w:hint="cs"/>
          <w:rtl/>
          <w:lang w:eastAsia="he-IL"/>
        </w:rPr>
        <w:t>למשוך את החוק הזה מחוק ההסדרים.</w:t>
      </w:r>
    </w:p>
    <w:p w:rsidR="0077489C" w:rsidRDefault="0077489C" w:rsidP="0077489C">
      <w:pPr>
        <w:rPr>
          <w:rtl/>
          <w:lang w:eastAsia="he-IL"/>
        </w:rPr>
      </w:pPr>
      <w:bookmarkStart w:id="412" w:name="_ETM_Q1_511691"/>
      <w:bookmarkStart w:id="413" w:name="_ETM_Q1_511756"/>
      <w:bookmarkEnd w:id="412"/>
      <w:bookmarkEnd w:id="413"/>
    </w:p>
    <w:p w:rsidR="0077489C" w:rsidRDefault="0077489C" w:rsidP="0077489C">
      <w:pPr>
        <w:pStyle w:val="a4"/>
        <w:keepNext/>
        <w:rPr>
          <w:rtl/>
        </w:rPr>
      </w:pPr>
      <w:bookmarkStart w:id="414" w:name="ET_speaker_איתי_עצמון_68"/>
      <w:r w:rsidRPr="007748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14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15" w:name="_ETM_Q1_514194"/>
      <w:bookmarkStart w:id="416" w:name="_ETM_Q1_514229"/>
      <w:bookmarkEnd w:id="415"/>
      <w:bookmarkEnd w:id="416"/>
      <w:r>
        <w:rPr>
          <w:rFonts w:hint="cs"/>
          <w:rtl/>
          <w:lang w:eastAsia="he-IL"/>
        </w:rPr>
        <w:t xml:space="preserve">אני </w:t>
      </w:r>
      <w:bookmarkStart w:id="417" w:name="_ETM_Q1_512815"/>
      <w:bookmarkEnd w:id="417"/>
      <w:r>
        <w:rPr>
          <w:rFonts w:hint="cs"/>
          <w:rtl/>
          <w:lang w:eastAsia="he-IL"/>
        </w:rPr>
        <w:t xml:space="preserve">עובר אחד אחד כדי שנדע מה לכתוב. לגבי החלק הראשון </w:t>
      </w:r>
      <w:bookmarkStart w:id="418" w:name="_ETM_Q1_517017"/>
      <w:bookmarkEnd w:id="418"/>
      <w:r>
        <w:rPr>
          <w:rFonts w:hint="cs"/>
          <w:rtl/>
          <w:lang w:eastAsia="he-IL"/>
        </w:rPr>
        <w:t xml:space="preserve">לעניין מחיר החניה, כלומר, לא יהיה מחיר חניה שונה </w:t>
      </w:r>
      <w:bookmarkStart w:id="419" w:name="_ETM_Q1_519803"/>
      <w:bookmarkEnd w:id="419"/>
      <w:r>
        <w:rPr>
          <w:rFonts w:hint="cs"/>
          <w:rtl/>
          <w:lang w:eastAsia="he-IL"/>
        </w:rPr>
        <w:t>בין תושב הרשות המקומית למי שאינו תושב.</w:t>
      </w:r>
    </w:p>
    <w:p w:rsidR="0077489C" w:rsidRDefault="0077489C" w:rsidP="0077489C">
      <w:pPr>
        <w:rPr>
          <w:rtl/>
          <w:lang w:eastAsia="he-IL"/>
        </w:rPr>
      </w:pPr>
      <w:bookmarkStart w:id="420" w:name="_ETM_Q1_520781"/>
      <w:bookmarkStart w:id="421" w:name="_ETM_Q1_520835"/>
      <w:bookmarkEnd w:id="420"/>
      <w:bookmarkEnd w:id="421"/>
    </w:p>
    <w:p w:rsidR="0077489C" w:rsidRDefault="0077489C" w:rsidP="0077489C">
      <w:pPr>
        <w:pStyle w:val="af6"/>
        <w:keepNext/>
        <w:rPr>
          <w:rtl/>
        </w:rPr>
      </w:pPr>
      <w:bookmarkStart w:id="422" w:name="ET_yor_5765_69"/>
      <w:r w:rsidRPr="007748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22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23" w:name="_ETM_Q1_521952"/>
      <w:bookmarkStart w:id="424" w:name="_ETM_Q1_521976"/>
      <w:bookmarkEnd w:id="423"/>
      <w:bookmarkEnd w:id="424"/>
      <w:r>
        <w:rPr>
          <w:rFonts w:hint="cs"/>
          <w:rtl/>
          <w:lang w:eastAsia="he-IL"/>
        </w:rPr>
        <w:t>כן.</w:t>
      </w:r>
    </w:p>
    <w:p w:rsidR="0077489C" w:rsidRDefault="0077489C" w:rsidP="0077489C">
      <w:pPr>
        <w:rPr>
          <w:rtl/>
          <w:lang w:eastAsia="he-IL"/>
        </w:rPr>
      </w:pPr>
      <w:bookmarkStart w:id="425" w:name="_ETM_Q1_522533"/>
      <w:bookmarkStart w:id="426" w:name="_ETM_Q1_522584"/>
      <w:bookmarkEnd w:id="425"/>
      <w:bookmarkEnd w:id="426"/>
    </w:p>
    <w:p w:rsidR="0077489C" w:rsidRDefault="0077489C" w:rsidP="0077489C">
      <w:pPr>
        <w:pStyle w:val="a4"/>
        <w:keepNext/>
        <w:rPr>
          <w:rtl/>
        </w:rPr>
      </w:pPr>
      <w:bookmarkStart w:id="427" w:name="ET_speaker_איתי_עצמון_70"/>
      <w:r w:rsidRPr="007748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27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28" w:name="_ETM_Q1_531969"/>
      <w:bookmarkEnd w:id="428"/>
      <w:r>
        <w:rPr>
          <w:rFonts w:hint="cs"/>
          <w:rtl/>
          <w:lang w:eastAsia="he-IL"/>
        </w:rPr>
        <w:t xml:space="preserve">זה עיקרון אחד. העיקרון </w:t>
      </w:r>
      <w:bookmarkStart w:id="429" w:name="_ETM_Q1_527043"/>
      <w:bookmarkEnd w:id="429"/>
      <w:r>
        <w:rPr>
          <w:rFonts w:hint="cs"/>
          <w:rtl/>
          <w:lang w:eastAsia="he-IL"/>
        </w:rPr>
        <w:t>השני, לגבי התקנות ששרת התחבורה תהיה רשאית לקבוע. זה כן בהתייעצות עם שרת הפנים?</w:t>
      </w:r>
      <w:bookmarkStart w:id="430" w:name="_ETM_Q1_534276"/>
      <w:bookmarkEnd w:id="430"/>
    </w:p>
    <w:p w:rsidR="0077489C" w:rsidRDefault="0077489C" w:rsidP="0077489C">
      <w:pPr>
        <w:rPr>
          <w:rtl/>
          <w:lang w:eastAsia="he-IL"/>
        </w:rPr>
      </w:pPr>
      <w:bookmarkStart w:id="431" w:name="_ETM_Q1_534327"/>
      <w:bookmarkEnd w:id="431"/>
    </w:p>
    <w:p w:rsidR="0077489C" w:rsidRDefault="0077489C" w:rsidP="0077489C">
      <w:pPr>
        <w:pStyle w:val="af6"/>
        <w:keepNext/>
        <w:rPr>
          <w:rtl/>
        </w:rPr>
      </w:pPr>
      <w:bookmarkStart w:id="432" w:name="ET_yor_5765_71"/>
      <w:r w:rsidRPr="007748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32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33" w:name="_ETM_Q1_535725"/>
      <w:bookmarkStart w:id="434" w:name="_ETM_Q1_535749"/>
      <w:bookmarkEnd w:id="433"/>
      <w:bookmarkEnd w:id="434"/>
      <w:r>
        <w:rPr>
          <w:rFonts w:hint="cs"/>
          <w:rtl/>
          <w:lang w:eastAsia="he-IL"/>
        </w:rPr>
        <w:t xml:space="preserve">הם הציעו בהתייעצות עם </w:t>
      </w:r>
      <w:bookmarkStart w:id="435" w:name="_ETM_Q1_535315"/>
      <w:bookmarkEnd w:id="435"/>
      <w:r>
        <w:rPr>
          <w:rFonts w:hint="cs"/>
          <w:rtl/>
          <w:lang w:eastAsia="he-IL"/>
        </w:rPr>
        <w:t>שרת הפנים אבל זה לשיקולם.</w:t>
      </w:r>
    </w:p>
    <w:p w:rsidR="0077489C" w:rsidRDefault="0077489C" w:rsidP="0077489C">
      <w:pPr>
        <w:rPr>
          <w:rtl/>
          <w:lang w:eastAsia="he-IL"/>
        </w:rPr>
      </w:pPr>
      <w:bookmarkStart w:id="436" w:name="_ETM_Q1_538278"/>
      <w:bookmarkStart w:id="437" w:name="_ETM_Q1_538346"/>
      <w:bookmarkEnd w:id="436"/>
      <w:bookmarkEnd w:id="437"/>
    </w:p>
    <w:p w:rsidR="0077489C" w:rsidRDefault="0077489C" w:rsidP="0077489C">
      <w:pPr>
        <w:pStyle w:val="a4"/>
        <w:keepNext/>
        <w:rPr>
          <w:rtl/>
        </w:rPr>
      </w:pPr>
      <w:bookmarkStart w:id="438" w:name="ET_speaker_5771_72"/>
      <w:r w:rsidRPr="0077489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38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39" w:name="_ETM_Q1_540295"/>
      <w:bookmarkStart w:id="440" w:name="_ETM_Q1_540318"/>
      <w:bookmarkEnd w:id="439"/>
      <w:bookmarkEnd w:id="440"/>
      <w:r>
        <w:rPr>
          <w:rFonts w:hint="cs"/>
          <w:rtl/>
          <w:lang w:eastAsia="he-IL"/>
        </w:rPr>
        <w:t xml:space="preserve">זה קצת חוטא למה שאמרת. </w:t>
      </w:r>
      <w:bookmarkStart w:id="441" w:name="_ETM_Q1_540019"/>
      <w:bookmarkEnd w:id="441"/>
    </w:p>
    <w:p w:rsidR="0077489C" w:rsidRDefault="0077489C" w:rsidP="0077489C">
      <w:pPr>
        <w:rPr>
          <w:rtl/>
          <w:lang w:eastAsia="he-IL"/>
        </w:rPr>
      </w:pPr>
      <w:bookmarkStart w:id="442" w:name="_ETM_Q1_542411"/>
      <w:bookmarkStart w:id="443" w:name="_ETM_Q1_542464"/>
      <w:bookmarkEnd w:id="442"/>
      <w:bookmarkEnd w:id="443"/>
    </w:p>
    <w:p w:rsidR="0077489C" w:rsidRDefault="0077489C" w:rsidP="0077489C">
      <w:pPr>
        <w:pStyle w:val="af6"/>
        <w:keepNext/>
        <w:rPr>
          <w:rtl/>
        </w:rPr>
      </w:pPr>
      <w:bookmarkStart w:id="444" w:name="ET_yor_5765_73"/>
      <w:r w:rsidRPr="007748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44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45" w:name="_ETM_Q1_543117"/>
      <w:bookmarkStart w:id="446" w:name="_ETM_Q1_543141"/>
      <w:bookmarkEnd w:id="445"/>
      <w:bookmarkEnd w:id="446"/>
      <w:r>
        <w:rPr>
          <w:rFonts w:hint="cs"/>
          <w:rtl/>
          <w:lang w:eastAsia="he-IL"/>
        </w:rPr>
        <w:t xml:space="preserve">איתן, תן לו להקריא את מה שסיכמנו. אתה רואה שנתקענו </w:t>
      </w:r>
      <w:bookmarkStart w:id="447" w:name="_ETM_Q1_549517"/>
      <w:bookmarkEnd w:id="447"/>
      <w:r>
        <w:rPr>
          <w:rFonts w:hint="cs"/>
          <w:rtl/>
          <w:lang w:eastAsia="he-IL"/>
        </w:rPr>
        <w:t>ואנחנו רוצים לקדם.</w:t>
      </w:r>
    </w:p>
    <w:p w:rsidR="0077489C" w:rsidRDefault="0077489C" w:rsidP="0077489C">
      <w:pPr>
        <w:rPr>
          <w:rtl/>
          <w:lang w:eastAsia="he-IL"/>
        </w:rPr>
      </w:pPr>
      <w:bookmarkStart w:id="448" w:name="_ETM_Q1_542003"/>
      <w:bookmarkStart w:id="449" w:name="_ETM_Q1_542066"/>
      <w:bookmarkEnd w:id="448"/>
      <w:bookmarkEnd w:id="449"/>
    </w:p>
    <w:p w:rsidR="0077489C" w:rsidRDefault="0077489C" w:rsidP="0077489C">
      <w:pPr>
        <w:pStyle w:val="a4"/>
        <w:keepNext/>
        <w:rPr>
          <w:rtl/>
        </w:rPr>
      </w:pPr>
      <w:bookmarkStart w:id="450" w:name="ET_speaker_איתי_עצמון_74"/>
      <w:r w:rsidRPr="007748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89C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50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51" w:name="_ETM_Q1_544636"/>
      <w:bookmarkStart w:id="452" w:name="_ETM_Q1_544660"/>
      <w:bookmarkEnd w:id="451"/>
      <w:bookmarkEnd w:id="452"/>
      <w:r>
        <w:rPr>
          <w:rFonts w:hint="cs"/>
          <w:rtl/>
          <w:lang w:eastAsia="he-IL"/>
        </w:rPr>
        <w:t>בתקנות האלה לא יהיה צורך לקבוע מי הרשויות המקומיות עליהן זה יחול כי זה ייקבע כאן.</w:t>
      </w:r>
    </w:p>
    <w:p w:rsidR="0077489C" w:rsidRDefault="0077489C" w:rsidP="0077489C">
      <w:pPr>
        <w:rPr>
          <w:rtl/>
          <w:lang w:eastAsia="he-IL"/>
        </w:rPr>
      </w:pPr>
      <w:bookmarkStart w:id="453" w:name="_ETM_Q1_557581"/>
      <w:bookmarkEnd w:id="453"/>
    </w:p>
    <w:p w:rsidR="0077489C" w:rsidRDefault="0077489C" w:rsidP="0077489C">
      <w:pPr>
        <w:pStyle w:val="af6"/>
        <w:keepNext/>
        <w:rPr>
          <w:rtl/>
        </w:rPr>
      </w:pPr>
      <w:bookmarkStart w:id="454" w:name="ET_yor_5765_75"/>
      <w:r w:rsidRPr="0077489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489C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54"/>
    </w:p>
    <w:p w:rsidR="0077489C" w:rsidRDefault="0077489C" w:rsidP="0077489C">
      <w:pPr>
        <w:pStyle w:val="KeepWithNext"/>
        <w:rPr>
          <w:rtl/>
          <w:lang w:eastAsia="he-IL"/>
        </w:rPr>
      </w:pPr>
    </w:p>
    <w:p w:rsidR="0077489C" w:rsidRDefault="0077489C" w:rsidP="0077489C">
      <w:pPr>
        <w:rPr>
          <w:rtl/>
          <w:lang w:eastAsia="he-IL"/>
        </w:rPr>
      </w:pPr>
      <w:bookmarkStart w:id="455" w:name="_ETM_Q1_557976"/>
      <w:bookmarkStart w:id="456" w:name="_ETM_Q1_558000"/>
      <w:bookmarkEnd w:id="455"/>
      <w:bookmarkEnd w:id="456"/>
      <w:r>
        <w:rPr>
          <w:rFonts w:hint="cs"/>
          <w:rtl/>
          <w:lang w:eastAsia="he-IL"/>
        </w:rPr>
        <w:t xml:space="preserve">קבענו, </w:t>
      </w:r>
      <w:bookmarkStart w:id="457" w:name="_ETM_Q1_557733"/>
      <w:bookmarkEnd w:id="457"/>
      <w:r>
        <w:rPr>
          <w:rFonts w:hint="cs"/>
          <w:rtl/>
          <w:lang w:eastAsia="he-IL"/>
        </w:rPr>
        <w:t>מעל 40 אלף תושבים.</w:t>
      </w:r>
      <w:r w:rsidR="00401033">
        <w:rPr>
          <w:rFonts w:hint="cs"/>
          <w:rtl/>
          <w:lang w:eastAsia="he-IL"/>
        </w:rPr>
        <w:t xml:space="preserve"> רק רשויות מעל 40 אלף שמעוניינות </w:t>
      </w:r>
      <w:bookmarkStart w:id="458" w:name="_ETM_Q1_567802"/>
      <w:bookmarkEnd w:id="458"/>
      <w:r w:rsidR="00401033">
        <w:rPr>
          <w:rFonts w:hint="cs"/>
          <w:rtl/>
          <w:lang w:eastAsia="he-IL"/>
        </w:rPr>
        <w:t xml:space="preserve">לגבות דמי חניה בקרבן. אם החליטו לא לגבות דמי חניה, </w:t>
      </w:r>
      <w:bookmarkStart w:id="459" w:name="_ETM_Q1_576030"/>
      <w:bookmarkEnd w:id="459"/>
      <w:r w:rsidR="00401033">
        <w:rPr>
          <w:rFonts w:hint="cs"/>
          <w:rtl/>
          <w:lang w:eastAsia="he-IL"/>
        </w:rPr>
        <w:t>זה לא חל עליהן. אם</w:t>
      </w:r>
      <w:r w:rsidR="00E44E9D">
        <w:rPr>
          <w:rFonts w:hint="cs"/>
          <w:rtl/>
          <w:lang w:eastAsia="he-IL"/>
        </w:rPr>
        <w:t xml:space="preserve"> </w:t>
      </w:r>
      <w:r w:rsidR="00401033">
        <w:rPr>
          <w:rFonts w:hint="cs"/>
          <w:rtl/>
          <w:lang w:eastAsia="he-IL"/>
        </w:rPr>
        <w:t xml:space="preserve">הם גובות דמי חניה, </w:t>
      </w:r>
      <w:bookmarkStart w:id="460" w:name="_ETM_Q1_576644"/>
      <w:bookmarkEnd w:id="460"/>
      <w:r w:rsidR="00401033">
        <w:rPr>
          <w:rFonts w:hint="cs"/>
          <w:rtl/>
          <w:lang w:eastAsia="he-IL"/>
        </w:rPr>
        <w:t xml:space="preserve">הן יהיו חייבות באזורי חניה. באזורים האלה יהיה פטור לתושב </w:t>
      </w:r>
      <w:bookmarkStart w:id="461" w:name="_ETM_Q1_583312"/>
      <w:bookmarkEnd w:id="461"/>
      <w:r w:rsidR="00401033">
        <w:rPr>
          <w:rFonts w:hint="cs"/>
          <w:rtl/>
          <w:lang w:eastAsia="he-IL"/>
        </w:rPr>
        <w:t xml:space="preserve">רשות, רק באזור מגוריו, אזור מרחב החיים שלו, ובשאר </w:t>
      </w:r>
      <w:bookmarkStart w:id="462" w:name="_ETM_Q1_588227"/>
      <w:bookmarkEnd w:id="462"/>
      <w:r w:rsidR="00401033">
        <w:rPr>
          <w:rFonts w:hint="cs"/>
          <w:rtl/>
          <w:lang w:eastAsia="he-IL"/>
        </w:rPr>
        <w:t>האזורים יחול עליו תשלום כמו תושב חוץ.</w:t>
      </w:r>
    </w:p>
    <w:p w:rsidR="00401033" w:rsidRDefault="00401033" w:rsidP="0077489C">
      <w:pPr>
        <w:rPr>
          <w:rtl/>
          <w:lang w:eastAsia="he-IL"/>
        </w:rPr>
      </w:pPr>
      <w:bookmarkStart w:id="463" w:name="_ETM_Q1_588147"/>
      <w:bookmarkStart w:id="464" w:name="_ETM_Q1_588212"/>
      <w:bookmarkEnd w:id="463"/>
      <w:bookmarkEnd w:id="464"/>
    </w:p>
    <w:p w:rsidR="00401033" w:rsidRDefault="00401033" w:rsidP="00401033">
      <w:pPr>
        <w:pStyle w:val="a4"/>
        <w:keepNext/>
        <w:rPr>
          <w:rtl/>
        </w:rPr>
      </w:pPr>
      <w:bookmarkStart w:id="465" w:name="ET_speaker_איתי_עצמון_76"/>
      <w:r w:rsidRPr="0040103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103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65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466" w:name="_ETM_Q1_589288"/>
      <w:bookmarkStart w:id="467" w:name="_ETM_Q1_589311"/>
      <w:bookmarkEnd w:id="466"/>
      <w:bookmarkEnd w:id="467"/>
      <w:r>
        <w:rPr>
          <w:rFonts w:hint="cs"/>
          <w:rtl/>
          <w:lang w:eastAsia="he-IL"/>
        </w:rPr>
        <w:t xml:space="preserve">ובעצם בתקנות ייקבעו תנאים </w:t>
      </w:r>
      <w:bookmarkStart w:id="468" w:name="_ETM_Q1_593202"/>
      <w:bookmarkEnd w:id="468"/>
      <w:r>
        <w:rPr>
          <w:rFonts w:hint="cs"/>
          <w:rtl/>
          <w:lang w:eastAsia="he-IL"/>
        </w:rPr>
        <w:t>ואמות מידה לגבי קביעת אזורי חניה מוסדרים ברשות מקומית. כלומר, אלה יהיו התקנות.</w:t>
      </w:r>
    </w:p>
    <w:p w:rsidR="00401033" w:rsidRDefault="00401033" w:rsidP="00401033">
      <w:pPr>
        <w:rPr>
          <w:rtl/>
          <w:lang w:eastAsia="he-IL"/>
        </w:rPr>
      </w:pPr>
      <w:bookmarkStart w:id="469" w:name="_ETM_Q1_597205"/>
      <w:bookmarkEnd w:id="469"/>
    </w:p>
    <w:p w:rsidR="00401033" w:rsidRDefault="00401033" w:rsidP="00401033">
      <w:pPr>
        <w:pStyle w:val="af6"/>
        <w:keepNext/>
        <w:rPr>
          <w:rtl/>
        </w:rPr>
      </w:pPr>
      <w:bookmarkStart w:id="470" w:name="ET_yor_5765_77"/>
      <w:r w:rsidRPr="0040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03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70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471" w:name="_ETM_Q1_597607"/>
      <w:bookmarkEnd w:id="471"/>
      <w:r>
        <w:rPr>
          <w:rFonts w:hint="cs"/>
          <w:rtl/>
          <w:lang w:eastAsia="he-IL"/>
        </w:rPr>
        <w:t>ה</w:t>
      </w:r>
      <w:bookmarkStart w:id="472" w:name="_ETM_Q1_597642"/>
      <w:bookmarkEnd w:id="472"/>
      <w:r>
        <w:rPr>
          <w:rFonts w:hint="cs"/>
          <w:rtl/>
          <w:lang w:eastAsia="he-IL"/>
        </w:rPr>
        <w:t xml:space="preserve">תקנות בשלוש השנים האלה ינוסחו. הן יחולו </w:t>
      </w:r>
      <w:bookmarkStart w:id="473" w:name="_ETM_Q1_600878"/>
      <w:bookmarkEnd w:id="473"/>
      <w:r>
        <w:rPr>
          <w:rFonts w:hint="cs"/>
          <w:rtl/>
          <w:lang w:eastAsia="he-IL"/>
        </w:rPr>
        <w:t xml:space="preserve">על כל הערים שלא חילקו את האזורים שלהן לאזורי חניה </w:t>
      </w:r>
      <w:bookmarkStart w:id="474" w:name="_ETM_Q1_603541"/>
      <w:bookmarkEnd w:id="474"/>
      <w:r>
        <w:rPr>
          <w:rFonts w:hint="cs"/>
          <w:rtl/>
          <w:lang w:eastAsia="he-IL"/>
        </w:rPr>
        <w:t>עד למועד כניסת התקנות לתוקף בוועדת הכלכלה ובאישורה.</w:t>
      </w:r>
    </w:p>
    <w:p w:rsidR="00401033" w:rsidRDefault="00401033" w:rsidP="00401033">
      <w:pPr>
        <w:rPr>
          <w:rtl/>
          <w:lang w:eastAsia="he-IL"/>
        </w:rPr>
      </w:pPr>
      <w:bookmarkStart w:id="475" w:name="_ETM_Q1_610104"/>
      <w:bookmarkStart w:id="476" w:name="_ETM_Q1_610163"/>
      <w:bookmarkStart w:id="477" w:name="_ETM_Q1_611112"/>
      <w:bookmarkEnd w:id="475"/>
      <w:bookmarkEnd w:id="476"/>
      <w:bookmarkEnd w:id="477"/>
    </w:p>
    <w:p w:rsidR="00401033" w:rsidRDefault="00401033" w:rsidP="00401033">
      <w:pPr>
        <w:pStyle w:val="a4"/>
        <w:keepNext/>
        <w:rPr>
          <w:rtl/>
        </w:rPr>
      </w:pPr>
      <w:bookmarkStart w:id="478" w:name="ET_speaker_איתי_עצמון_78"/>
      <w:r w:rsidRPr="0040103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103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78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479" w:name="_ETM_Q1_611382"/>
      <w:bookmarkStart w:id="480" w:name="_ETM_Q1_611407"/>
      <w:bookmarkEnd w:id="479"/>
      <w:bookmarkEnd w:id="480"/>
      <w:r>
        <w:rPr>
          <w:rFonts w:hint="cs"/>
          <w:rtl/>
          <w:lang w:eastAsia="he-IL"/>
        </w:rPr>
        <w:t xml:space="preserve">לגבי שאר הרשויות </w:t>
      </w:r>
      <w:bookmarkStart w:id="481" w:name="_ETM_Q1_611046"/>
      <w:bookmarkEnd w:id="481"/>
      <w:r>
        <w:rPr>
          <w:rFonts w:hint="cs"/>
          <w:rtl/>
          <w:lang w:eastAsia="he-IL"/>
        </w:rPr>
        <w:t>המקומיות שלא באות בגדר ההסדר הזה?</w:t>
      </w:r>
    </w:p>
    <w:p w:rsidR="00401033" w:rsidRDefault="00401033" w:rsidP="00401033">
      <w:pPr>
        <w:rPr>
          <w:rtl/>
          <w:lang w:eastAsia="he-IL"/>
        </w:rPr>
      </w:pPr>
      <w:bookmarkStart w:id="482" w:name="_ETM_Q1_612790"/>
      <w:bookmarkEnd w:id="482"/>
    </w:p>
    <w:p w:rsidR="00401033" w:rsidRDefault="00401033" w:rsidP="00401033">
      <w:pPr>
        <w:pStyle w:val="af6"/>
        <w:keepNext/>
        <w:rPr>
          <w:rtl/>
        </w:rPr>
      </w:pPr>
      <w:bookmarkStart w:id="483" w:name="ET_yor_5765_79"/>
      <w:r w:rsidRPr="0040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03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83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484" w:name="_ETM_Q1_613182"/>
      <w:bookmarkStart w:id="485" w:name="_ETM_Q1_613207"/>
      <w:bookmarkEnd w:id="484"/>
      <w:bookmarkEnd w:id="485"/>
      <w:r>
        <w:rPr>
          <w:rFonts w:hint="cs"/>
          <w:rtl/>
          <w:lang w:eastAsia="he-IL"/>
        </w:rPr>
        <w:t>לא רלוונטי.</w:t>
      </w:r>
    </w:p>
    <w:p w:rsidR="00401033" w:rsidRDefault="00401033" w:rsidP="00401033">
      <w:pPr>
        <w:rPr>
          <w:rtl/>
          <w:lang w:eastAsia="he-IL"/>
        </w:rPr>
      </w:pPr>
      <w:bookmarkStart w:id="486" w:name="_ETM_Q1_617904"/>
      <w:bookmarkStart w:id="487" w:name="_ETM_Q1_617965"/>
      <w:bookmarkEnd w:id="486"/>
      <w:bookmarkEnd w:id="487"/>
    </w:p>
    <w:p w:rsidR="00401033" w:rsidRDefault="00401033" w:rsidP="00401033">
      <w:pPr>
        <w:pStyle w:val="a4"/>
        <w:keepNext/>
        <w:rPr>
          <w:rtl/>
        </w:rPr>
      </w:pPr>
      <w:bookmarkStart w:id="488" w:name="ET_speaker_איתי_עצמון_80"/>
      <w:r w:rsidRPr="0040103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103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88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מתערבים להן.</w:t>
      </w:r>
    </w:p>
    <w:p w:rsidR="00401033" w:rsidRDefault="00401033" w:rsidP="00401033">
      <w:pPr>
        <w:rPr>
          <w:rtl/>
          <w:lang w:eastAsia="he-IL"/>
        </w:rPr>
      </w:pPr>
      <w:bookmarkStart w:id="489" w:name="_ETM_Q1_615185"/>
      <w:bookmarkStart w:id="490" w:name="_ETM_Q1_615255"/>
      <w:bookmarkEnd w:id="489"/>
      <w:bookmarkEnd w:id="490"/>
    </w:p>
    <w:p w:rsidR="00401033" w:rsidRDefault="00401033" w:rsidP="00401033">
      <w:pPr>
        <w:pStyle w:val="af6"/>
        <w:keepNext/>
        <w:rPr>
          <w:rtl/>
        </w:rPr>
      </w:pPr>
      <w:bookmarkStart w:id="491" w:name="ET_yor_5765_81"/>
      <w:r w:rsidRPr="0040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03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91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רשות שלא רוצה לגבות חניה, זה לא רלוונטי לה. </w:t>
      </w:r>
      <w:bookmarkStart w:id="492" w:name="_ETM_Q1_621434"/>
      <w:bookmarkEnd w:id="492"/>
      <w:r>
        <w:rPr>
          <w:rFonts w:hint="cs"/>
          <w:rtl/>
          <w:lang w:eastAsia="he-IL"/>
        </w:rPr>
        <w:t>רק רשות שרוצה לגבות חניה ולפטור את אזרחיה באזור מסוים.</w:t>
      </w:r>
    </w:p>
    <w:p w:rsidR="00401033" w:rsidRDefault="00401033" w:rsidP="00401033">
      <w:pPr>
        <w:rPr>
          <w:rtl/>
          <w:lang w:eastAsia="he-IL"/>
        </w:rPr>
      </w:pPr>
      <w:bookmarkStart w:id="493" w:name="_ETM_Q1_627293"/>
      <w:bookmarkStart w:id="494" w:name="_ETM_Q1_627353"/>
      <w:bookmarkEnd w:id="493"/>
      <w:bookmarkEnd w:id="494"/>
    </w:p>
    <w:p w:rsidR="00401033" w:rsidRDefault="00401033" w:rsidP="00401033">
      <w:pPr>
        <w:pStyle w:val="a4"/>
        <w:keepNext/>
        <w:rPr>
          <w:rtl/>
        </w:rPr>
      </w:pPr>
      <w:bookmarkStart w:id="495" w:name="ET_speaker_6166_82"/>
      <w:r w:rsidRPr="0040103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0103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495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בערים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 המספר הוא ל-40 אלף תושבים?</w:t>
      </w:r>
    </w:p>
    <w:p w:rsidR="00401033" w:rsidRDefault="00401033" w:rsidP="00401033">
      <w:pPr>
        <w:rPr>
          <w:rtl/>
          <w:lang w:eastAsia="he-IL"/>
        </w:rPr>
      </w:pPr>
      <w:bookmarkStart w:id="496" w:name="_ETM_Q1_623273"/>
      <w:bookmarkStart w:id="497" w:name="_ETM_Q1_623331"/>
      <w:bookmarkStart w:id="498" w:name="_ETM_Q1_624529"/>
      <w:bookmarkEnd w:id="496"/>
      <w:bookmarkEnd w:id="497"/>
      <w:bookmarkEnd w:id="498"/>
    </w:p>
    <w:p w:rsidR="00401033" w:rsidRDefault="00401033" w:rsidP="00401033">
      <w:pPr>
        <w:pStyle w:val="af6"/>
        <w:keepNext/>
        <w:rPr>
          <w:rtl/>
        </w:rPr>
      </w:pPr>
      <w:bookmarkStart w:id="499" w:name="ET_yor_5765_83"/>
      <w:r w:rsidRPr="0040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03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499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500" w:name="_ETM_Q1_624908"/>
      <w:bookmarkStart w:id="501" w:name="_ETM_Q1_624932"/>
      <w:bookmarkEnd w:id="500"/>
      <w:bookmarkEnd w:id="501"/>
      <w:r>
        <w:rPr>
          <w:rFonts w:hint="cs"/>
          <w:rtl/>
          <w:lang w:eastAsia="he-IL"/>
        </w:rPr>
        <w:t xml:space="preserve">כלום. אם רשות מתחת ל-40 אלף תושבים פונה </w:t>
      </w:r>
      <w:bookmarkStart w:id="502" w:name="_ETM_Q1_634194"/>
      <w:bookmarkEnd w:id="502"/>
      <w:r>
        <w:rPr>
          <w:rFonts w:hint="cs"/>
          <w:rtl/>
          <w:lang w:eastAsia="he-IL"/>
        </w:rPr>
        <w:t>למשרד התחבורה לאזור כחול-לבן, הם יאשרו או לא יאשרו.</w:t>
      </w:r>
      <w:r w:rsidR="00E44E9D">
        <w:rPr>
          <w:rFonts w:hint="cs"/>
          <w:rtl/>
          <w:lang w:eastAsia="he-IL"/>
        </w:rPr>
        <w:t xml:space="preserve"> </w:t>
      </w:r>
      <w:bookmarkStart w:id="503" w:name="_ETM_Q1_643132"/>
      <w:bookmarkEnd w:id="503"/>
      <w:r>
        <w:rPr>
          <w:rFonts w:hint="cs"/>
          <w:rtl/>
          <w:lang w:eastAsia="he-IL"/>
        </w:rPr>
        <w:t>החוק הזה של אזורי חניה הוא כאשר יש מעל 40 אלף תושבים.</w:t>
      </w:r>
    </w:p>
    <w:p w:rsidR="00401033" w:rsidRDefault="00401033" w:rsidP="00401033">
      <w:pPr>
        <w:rPr>
          <w:rtl/>
          <w:lang w:eastAsia="he-IL"/>
        </w:rPr>
      </w:pPr>
      <w:bookmarkStart w:id="504" w:name="_ETM_Q1_646413"/>
      <w:bookmarkStart w:id="505" w:name="_ETM_Q1_646468"/>
      <w:bookmarkStart w:id="506" w:name="_ETM_Q1_647931"/>
      <w:bookmarkEnd w:id="504"/>
      <w:bookmarkEnd w:id="505"/>
      <w:bookmarkEnd w:id="506"/>
    </w:p>
    <w:p w:rsidR="00401033" w:rsidRDefault="00401033" w:rsidP="00401033">
      <w:pPr>
        <w:pStyle w:val="a4"/>
        <w:keepNext/>
        <w:rPr>
          <w:rtl/>
        </w:rPr>
      </w:pPr>
      <w:bookmarkStart w:id="507" w:name="ET_speaker_אביגיל_כספי_84"/>
      <w:r w:rsidRPr="00401033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40103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507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508" w:name="_ETM_Q1_648208"/>
      <w:bookmarkStart w:id="509" w:name="_ETM_Q1_648233"/>
      <w:bookmarkEnd w:id="508"/>
      <w:bookmarkEnd w:id="509"/>
      <w:r>
        <w:rPr>
          <w:rFonts w:hint="cs"/>
          <w:rtl/>
          <w:lang w:eastAsia="he-IL"/>
        </w:rPr>
        <w:t xml:space="preserve">הכניסה לתוקף של המחיר המרבי, מבטלים את מחיר המקסימום, תהיה מיידית או שתהיה מותנית בתקנות? </w:t>
      </w:r>
    </w:p>
    <w:p w:rsidR="00401033" w:rsidRDefault="00401033" w:rsidP="00401033">
      <w:pPr>
        <w:rPr>
          <w:rtl/>
          <w:lang w:eastAsia="he-IL"/>
        </w:rPr>
      </w:pPr>
      <w:bookmarkStart w:id="510" w:name="_ETM_Q1_657074"/>
      <w:bookmarkStart w:id="511" w:name="_ETM_Q1_657128"/>
      <w:bookmarkStart w:id="512" w:name="_ETM_Q1_656820"/>
      <w:bookmarkEnd w:id="510"/>
      <w:bookmarkEnd w:id="511"/>
      <w:bookmarkEnd w:id="512"/>
    </w:p>
    <w:p w:rsidR="00401033" w:rsidRDefault="00401033" w:rsidP="00401033">
      <w:pPr>
        <w:pStyle w:val="a4"/>
        <w:keepNext/>
        <w:rPr>
          <w:rtl/>
        </w:rPr>
      </w:pPr>
      <w:bookmarkStart w:id="513" w:name="ET_speaker_5771_85"/>
      <w:r w:rsidRPr="0040103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01033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513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514" w:name="_ETM_Q1_657132"/>
      <w:bookmarkStart w:id="515" w:name="_ETM_Q1_657152"/>
      <w:bookmarkEnd w:id="514"/>
      <w:bookmarkEnd w:id="515"/>
      <w:r>
        <w:rPr>
          <w:rFonts w:hint="cs"/>
          <w:rtl/>
          <w:lang w:eastAsia="he-IL"/>
        </w:rPr>
        <w:t>מיידית.</w:t>
      </w:r>
    </w:p>
    <w:p w:rsidR="00401033" w:rsidRDefault="00401033" w:rsidP="00401033">
      <w:pPr>
        <w:rPr>
          <w:rtl/>
          <w:lang w:eastAsia="he-IL"/>
        </w:rPr>
      </w:pPr>
      <w:bookmarkStart w:id="516" w:name="_ETM_Q1_657398"/>
      <w:bookmarkStart w:id="517" w:name="_ETM_Q1_657449"/>
      <w:bookmarkStart w:id="518" w:name="_ETM_Q1_658299"/>
      <w:bookmarkEnd w:id="516"/>
      <w:bookmarkEnd w:id="517"/>
      <w:bookmarkEnd w:id="518"/>
    </w:p>
    <w:p w:rsidR="00401033" w:rsidRDefault="00401033" w:rsidP="00401033">
      <w:pPr>
        <w:pStyle w:val="af6"/>
        <w:keepNext/>
        <w:rPr>
          <w:rtl/>
        </w:rPr>
      </w:pPr>
      <w:bookmarkStart w:id="519" w:name="ET_yor_5765_86"/>
      <w:r w:rsidRPr="0040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01033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519"/>
    </w:p>
    <w:p w:rsidR="00401033" w:rsidRDefault="00401033" w:rsidP="00401033">
      <w:pPr>
        <w:pStyle w:val="KeepWithNext"/>
        <w:rPr>
          <w:rtl/>
          <w:lang w:eastAsia="he-IL"/>
        </w:rPr>
      </w:pPr>
    </w:p>
    <w:p w:rsidR="00401033" w:rsidRDefault="00401033" w:rsidP="00401033">
      <w:pPr>
        <w:rPr>
          <w:rtl/>
          <w:lang w:eastAsia="he-IL"/>
        </w:rPr>
      </w:pPr>
      <w:bookmarkStart w:id="520" w:name="_ETM_Q1_658700"/>
      <w:bookmarkStart w:id="521" w:name="_ETM_Q1_658718"/>
      <w:bookmarkEnd w:id="520"/>
      <w:bookmarkEnd w:id="521"/>
      <w:r>
        <w:rPr>
          <w:rFonts w:hint="cs"/>
          <w:rtl/>
          <w:lang w:eastAsia="he-IL"/>
        </w:rPr>
        <w:t xml:space="preserve">מיידית. אנחנו </w:t>
      </w:r>
      <w:bookmarkStart w:id="522" w:name="_ETM_Q1_657926"/>
      <w:bookmarkEnd w:id="522"/>
      <w:r>
        <w:rPr>
          <w:rFonts w:hint="cs"/>
          <w:rtl/>
          <w:lang w:eastAsia="he-IL"/>
        </w:rPr>
        <w:t xml:space="preserve">לא מתערבים </w:t>
      </w:r>
      <w:r w:rsidR="00C919A2">
        <w:rPr>
          <w:rFonts w:hint="cs"/>
          <w:rtl/>
          <w:lang w:eastAsia="he-IL"/>
        </w:rPr>
        <w:t xml:space="preserve">לראשי הערים. הם יחליטו כמה לגבות. בינתיים אף </w:t>
      </w:r>
      <w:bookmarkStart w:id="523" w:name="_ETM_Q1_662549"/>
      <w:bookmarkEnd w:id="523"/>
      <w:r w:rsidR="00C919A2">
        <w:rPr>
          <w:rFonts w:hint="cs"/>
          <w:rtl/>
          <w:lang w:eastAsia="he-IL"/>
        </w:rPr>
        <w:t xml:space="preserve">אחד לא הגיע למחיר המקסימום. יש להם מספיק </w:t>
      </w:r>
      <w:bookmarkStart w:id="524" w:name="_ETM_Q1_661701"/>
      <w:bookmarkEnd w:id="524"/>
      <w:r w:rsidR="00C919A2">
        <w:rPr>
          <w:rFonts w:hint="cs"/>
          <w:rtl/>
          <w:lang w:eastAsia="he-IL"/>
        </w:rPr>
        <w:t xml:space="preserve">שיקולים איך לקבוע באופן מידתי את המחיר. </w:t>
      </w:r>
    </w:p>
    <w:p w:rsidR="00C919A2" w:rsidRDefault="00C919A2" w:rsidP="00401033">
      <w:pPr>
        <w:rPr>
          <w:rtl/>
          <w:lang w:eastAsia="he-IL"/>
        </w:rPr>
      </w:pPr>
      <w:bookmarkStart w:id="525" w:name="_ETM_Q1_671341"/>
      <w:bookmarkStart w:id="526" w:name="_ETM_Q1_671411"/>
      <w:bookmarkEnd w:id="525"/>
      <w:bookmarkEnd w:id="526"/>
    </w:p>
    <w:p w:rsidR="00C919A2" w:rsidRDefault="00C919A2" w:rsidP="00C919A2">
      <w:pPr>
        <w:pStyle w:val="a4"/>
        <w:keepNext/>
        <w:rPr>
          <w:rtl/>
        </w:rPr>
      </w:pPr>
      <w:bookmarkStart w:id="527" w:name="ET_speaker_איתי_עצמון_87"/>
      <w:r w:rsidRPr="00C919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9A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527"/>
    </w:p>
    <w:p w:rsidR="00C919A2" w:rsidRDefault="00C919A2" w:rsidP="00C919A2">
      <w:pPr>
        <w:pStyle w:val="KeepWithNext"/>
        <w:rPr>
          <w:rtl/>
          <w:lang w:eastAsia="he-IL"/>
        </w:rPr>
      </w:pPr>
    </w:p>
    <w:p w:rsidR="00C919A2" w:rsidRDefault="00C919A2" w:rsidP="00C919A2">
      <w:pPr>
        <w:rPr>
          <w:rtl/>
          <w:lang w:eastAsia="he-IL"/>
        </w:rPr>
      </w:pPr>
      <w:bookmarkStart w:id="528" w:name="_ETM_Q1_672337"/>
      <w:bookmarkStart w:id="529" w:name="_ETM_Q1_672361"/>
      <w:bookmarkEnd w:id="528"/>
      <w:bookmarkEnd w:id="529"/>
      <w:r>
        <w:rPr>
          <w:rFonts w:hint="cs"/>
          <w:rtl/>
          <w:lang w:eastAsia="he-IL"/>
        </w:rPr>
        <w:t xml:space="preserve">אנחנו נגבש את </w:t>
      </w:r>
      <w:bookmarkStart w:id="530" w:name="_ETM_Q1_672476"/>
      <w:bookmarkEnd w:id="530"/>
      <w:r>
        <w:rPr>
          <w:rFonts w:hint="cs"/>
          <w:rtl/>
          <w:lang w:eastAsia="he-IL"/>
        </w:rPr>
        <w:t xml:space="preserve">ההצעה כמובן בתיאום עם משרדי הממשלה. </w:t>
      </w:r>
    </w:p>
    <w:p w:rsidR="00C919A2" w:rsidRDefault="00C919A2" w:rsidP="00C919A2">
      <w:pPr>
        <w:rPr>
          <w:rtl/>
          <w:lang w:eastAsia="he-IL"/>
        </w:rPr>
      </w:pPr>
      <w:bookmarkStart w:id="531" w:name="_ETM_Q1_681730"/>
      <w:bookmarkStart w:id="532" w:name="_ETM_Q1_681792"/>
      <w:bookmarkEnd w:id="531"/>
      <w:bookmarkEnd w:id="532"/>
    </w:p>
    <w:p w:rsidR="00C919A2" w:rsidRDefault="00C919A2" w:rsidP="00C919A2">
      <w:pPr>
        <w:pStyle w:val="af6"/>
        <w:keepNext/>
        <w:rPr>
          <w:rtl/>
        </w:rPr>
      </w:pPr>
      <w:bookmarkStart w:id="533" w:name="ET_yor_5765_88"/>
      <w:r w:rsidRPr="00C919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9A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533"/>
    </w:p>
    <w:p w:rsidR="00C919A2" w:rsidRDefault="00C919A2" w:rsidP="00C919A2">
      <w:pPr>
        <w:pStyle w:val="KeepWithNext"/>
        <w:rPr>
          <w:rtl/>
          <w:lang w:eastAsia="he-IL"/>
        </w:rPr>
      </w:pPr>
    </w:p>
    <w:p w:rsidR="00C919A2" w:rsidRDefault="00C919A2" w:rsidP="00C919A2">
      <w:pPr>
        <w:rPr>
          <w:rtl/>
          <w:lang w:eastAsia="he-IL"/>
        </w:rPr>
      </w:pPr>
      <w:bookmarkStart w:id="534" w:name="_ETM_Q1_683000"/>
      <w:bookmarkStart w:id="535" w:name="_ETM_Q1_683027"/>
      <w:bookmarkEnd w:id="534"/>
      <w:bookmarkEnd w:id="535"/>
      <w:r>
        <w:rPr>
          <w:rFonts w:hint="cs"/>
          <w:rtl/>
          <w:lang w:eastAsia="he-IL"/>
        </w:rPr>
        <w:t xml:space="preserve">יהיה נוסח סופי </w:t>
      </w:r>
      <w:bookmarkStart w:id="536" w:name="_ETM_Q1_683251"/>
      <w:bookmarkEnd w:id="536"/>
      <w:r>
        <w:rPr>
          <w:rFonts w:hint="cs"/>
          <w:rtl/>
          <w:lang w:eastAsia="he-IL"/>
        </w:rPr>
        <w:t>מוכן להצבעה, שיובא ביום שני לישיבת הצבעות והסתייגויות.</w:t>
      </w:r>
      <w:r w:rsidR="00E44E9D">
        <w:rPr>
          <w:rFonts w:hint="cs"/>
          <w:rtl/>
          <w:lang w:eastAsia="he-IL"/>
        </w:rPr>
        <w:t xml:space="preserve"> </w:t>
      </w:r>
      <w:bookmarkStart w:id="537" w:name="_ETM_Q1_689762"/>
      <w:bookmarkEnd w:id="537"/>
      <w:r>
        <w:rPr>
          <w:rFonts w:hint="cs"/>
          <w:rtl/>
          <w:lang w:eastAsia="he-IL"/>
        </w:rPr>
        <w:t xml:space="preserve">לא מקובל עליהם, יש להם שתי אפשרויות: תיקונים קטנים במה </w:t>
      </w:r>
      <w:bookmarkStart w:id="538" w:name="_ETM_Q1_695861"/>
      <w:bookmarkEnd w:id="538"/>
      <w:r>
        <w:rPr>
          <w:rFonts w:hint="cs"/>
          <w:rtl/>
          <w:lang w:eastAsia="he-IL"/>
        </w:rPr>
        <w:t>שאמרנו.</w:t>
      </w:r>
    </w:p>
    <w:p w:rsidR="00C919A2" w:rsidRDefault="00C919A2" w:rsidP="00C919A2">
      <w:pPr>
        <w:rPr>
          <w:rtl/>
          <w:lang w:eastAsia="he-IL"/>
        </w:rPr>
      </w:pPr>
      <w:bookmarkStart w:id="539" w:name="_ETM_Q1_696986"/>
      <w:bookmarkStart w:id="540" w:name="_ETM_Q1_697053"/>
      <w:bookmarkStart w:id="541" w:name="_ETM_Q1_698147"/>
      <w:bookmarkEnd w:id="539"/>
      <w:bookmarkEnd w:id="540"/>
      <w:bookmarkEnd w:id="541"/>
    </w:p>
    <w:p w:rsidR="00C919A2" w:rsidRDefault="00C919A2" w:rsidP="00C919A2">
      <w:pPr>
        <w:pStyle w:val="a4"/>
        <w:keepNext/>
        <w:rPr>
          <w:rtl/>
        </w:rPr>
      </w:pPr>
      <w:bookmarkStart w:id="542" w:name="ET_speaker_איתי_עצמון_89"/>
      <w:r w:rsidRPr="00C919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9A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542"/>
    </w:p>
    <w:p w:rsidR="00C919A2" w:rsidRDefault="00C919A2" w:rsidP="00C919A2">
      <w:pPr>
        <w:pStyle w:val="KeepWithNext"/>
        <w:rPr>
          <w:rtl/>
          <w:lang w:eastAsia="he-IL"/>
        </w:rPr>
      </w:pPr>
    </w:p>
    <w:p w:rsidR="00C919A2" w:rsidRDefault="00C919A2" w:rsidP="00C919A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43" w:name="_ETM_Q1_698441"/>
      <w:bookmarkStart w:id="544" w:name="_ETM_Q1_698465"/>
      <w:bookmarkEnd w:id="543"/>
      <w:bookmarkEnd w:id="544"/>
      <w:r>
        <w:rPr>
          <w:rFonts w:hint="cs"/>
          <w:rtl/>
          <w:lang w:eastAsia="he-IL"/>
        </w:rPr>
        <w:t>יעשו בתיאום אתך.</w:t>
      </w:r>
    </w:p>
    <w:p w:rsidR="00C919A2" w:rsidRDefault="00C919A2" w:rsidP="00C919A2">
      <w:pPr>
        <w:rPr>
          <w:rtl/>
          <w:lang w:eastAsia="he-IL"/>
        </w:rPr>
      </w:pPr>
      <w:bookmarkStart w:id="545" w:name="_ETM_Q1_695889"/>
      <w:bookmarkStart w:id="546" w:name="_ETM_Q1_695942"/>
      <w:bookmarkStart w:id="547" w:name="_ETM_Q1_696489"/>
      <w:bookmarkEnd w:id="545"/>
      <w:bookmarkEnd w:id="546"/>
      <w:bookmarkEnd w:id="547"/>
    </w:p>
    <w:p w:rsidR="00C919A2" w:rsidRDefault="00C919A2" w:rsidP="00C919A2">
      <w:pPr>
        <w:pStyle w:val="af6"/>
        <w:keepNext/>
        <w:rPr>
          <w:rtl/>
        </w:rPr>
      </w:pPr>
      <w:bookmarkStart w:id="548" w:name="ET_yor_5765_90"/>
      <w:r w:rsidRPr="00C919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9A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548"/>
    </w:p>
    <w:p w:rsidR="00C919A2" w:rsidRDefault="00C919A2" w:rsidP="00C919A2">
      <w:pPr>
        <w:pStyle w:val="KeepWithNext"/>
        <w:rPr>
          <w:rtl/>
          <w:lang w:eastAsia="he-IL"/>
        </w:rPr>
      </w:pPr>
    </w:p>
    <w:p w:rsidR="00C919A2" w:rsidRDefault="00C919A2" w:rsidP="00C919A2">
      <w:pPr>
        <w:rPr>
          <w:rtl/>
          <w:lang w:eastAsia="he-IL"/>
        </w:rPr>
      </w:pPr>
      <w:bookmarkStart w:id="549" w:name="_ETM_Q1_696896"/>
      <w:bookmarkStart w:id="550" w:name="_ETM_Q1_696921"/>
      <w:bookmarkEnd w:id="549"/>
      <w:bookmarkEnd w:id="550"/>
      <w:r>
        <w:rPr>
          <w:rFonts w:hint="cs"/>
          <w:rtl/>
          <w:lang w:eastAsia="he-IL"/>
        </w:rPr>
        <w:t>כן. בתיאום אתי.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תיקונים קטנים בלבד או להחליט שהם עדיין לא בשלים לחוק </w:t>
      </w:r>
      <w:bookmarkStart w:id="551" w:name="_ETM_Q1_706305"/>
      <w:bookmarkEnd w:id="551"/>
      <w:r>
        <w:rPr>
          <w:rFonts w:hint="cs"/>
          <w:rtl/>
          <w:lang w:eastAsia="he-IL"/>
        </w:rPr>
        <w:t>הזה ורוצים לדון עליו אחרי חוק ההסדרים.</w:t>
      </w:r>
    </w:p>
    <w:p w:rsidR="00C919A2" w:rsidRDefault="00C919A2" w:rsidP="00C919A2">
      <w:pPr>
        <w:rPr>
          <w:rtl/>
          <w:lang w:eastAsia="he-IL"/>
        </w:rPr>
      </w:pPr>
      <w:bookmarkStart w:id="552" w:name="_ETM_Q1_710896"/>
      <w:bookmarkEnd w:id="552"/>
    </w:p>
    <w:p w:rsidR="00C919A2" w:rsidRDefault="00C919A2" w:rsidP="00C919A2">
      <w:pPr>
        <w:pStyle w:val="a4"/>
        <w:keepNext/>
        <w:rPr>
          <w:rtl/>
        </w:rPr>
      </w:pPr>
      <w:bookmarkStart w:id="553" w:name="ET_speaker_איתי_עצמון_91"/>
      <w:r w:rsidRPr="00C919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9A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553"/>
    </w:p>
    <w:p w:rsidR="00C919A2" w:rsidRDefault="00C919A2" w:rsidP="00C919A2">
      <w:pPr>
        <w:pStyle w:val="KeepWithNext"/>
        <w:rPr>
          <w:rtl/>
          <w:lang w:eastAsia="he-IL"/>
        </w:rPr>
      </w:pPr>
    </w:p>
    <w:p w:rsidR="00C919A2" w:rsidRDefault="00C919A2" w:rsidP="00C919A2">
      <w:pPr>
        <w:rPr>
          <w:rtl/>
          <w:lang w:eastAsia="he-IL"/>
        </w:rPr>
      </w:pPr>
      <w:bookmarkStart w:id="554" w:name="_ETM_Q1_711170"/>
      <w:bookmarkStart w:id="555" w:name="_ETM_Q1_711194"/>
      <w:bookmarkEnd w:id="554"/>
      <w:bookmarkEnd w:id="555"/>
      <w:r>
        <w:rPr>
          <w:rFonts w:hint="cs"/>
          <w:rtl/>
          <w:lang w:eastAsia="he-IL"/>
        </w:rPr>
        <w:t xml:space="preserve">ואז נעשה פיצול. </w:t>
      </w:r>
      <w:bookmarkStart w:id="556" w:name="_ETM_Q1_710748"/>
      <w:bookmarkEnd w:id="556"/>
    </w:p>
    <w:p w:rsidR="00C919A2" w:rsidRDefault="00C919A2" w:rsidP="00C919A2">
      <w:pPr>
        <w:rPr>
          <w:rtl/>
          <w:lang w:eastAsia="he-IL"/>
        </w:rPr>
      </w:pPr>
      <w:bookmarkStart w:id="557" w:name="_ETM_Q1_712477"/>
      <w:bookmarkEnd w:id="557"/>
    </w:p>
    <w:p w:rsidR="00C919A2" w:rsidRDefault="00C919A2" w:rsidP="00C919A2">
      <w:pPr>
        <w:pStyle w:val="af6"/>
        <w:keepNext/>
        <w:rPr>
          <w:rtl/>
        </w:rPr>
      </w:pPr>
      <w:bookmarkStart w:id="558" w:name="ET_yor_5765_92"/>
      <w:r w:rsidRPr="00C919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19A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558"/>
    </w:p>
    <w:p w:rsidR="00C919A2" w:rsidRDefault="00C919A2" w:rsidP="00C919A2">
      <w:pPr>
        <w:pStyle w:val="KeepWithNext"/>
        <w:rPr>
          <w:rtl/>
          <w:lang w:eastAsia="he-IL"/>
        </w:rPr>
      </w:pPr>
    </w:p>
    <w:p w:rsidR="00C919A2" w:rsidRDefault="00C919A2" w:rsidP="00C919A2">
      <w:pPr>
        <w:rPr>
          <w:rtl/>
          <w:lang w:eastAsia="he-IL"/>
        </w:rPr>
      </w:pPr>
      <w:bookmarkStart w:id="559" w:name="_ETM_Q1_712873"/>
      <w:bookmarkStart w:id="560" w:name="_ETM_Q1_712897"/>
      <w:bookmarkEnd w:id="559"/>
      <w:bookmarkEnd w:id="560"/>
      <w:r>
        <w:rPr>
          <w:rFonts w:hint="cs"/>
          <w:rtl/>
          <w:lang w:eastAsia="he-IL"/>
        </w:rPr>
        <w:t>הם יגידו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לנו, או מוציאים את כל החוק </w:t>
      </w:r>
      <w:bookmarkStart w:id="561" w:name="_ETM_Q1_713369"/>
      <w:bookmarkEnd w:id="561"/>
      <w:r>
        <w:rPr>
          <w:rFonts w:hint="cs"/>
          <w:rtl/>
          <w:lang w:eastAsia="he-IL"/>
        </w:rPr>
        <w:t>או משהו ספציפי מקבלים</w:t>
      </w:r>
      <w:r w:rsidR="00E44E9D">
        <w:rPr>
          <w:rFonts w:hint="cs"/>
          <w:rtl/>
          <w:lang w:eastAsia="he-IL"/>
        </w:rPr>
        <w:t xml:space="preserve"> </w:t>
      </w:r>
      <w:r w:rsidR="003B6E56">
        <w:rPr>
          <w:rFonts w:hint="cs"/>
          <w:rtl/>
          <w:lang w:eastAsia="he-IL"/>
        </w:rPr>
        <w:t>עכשיו ודברים אחרים בהמשך. אב</w:t>
      </w:r>
      <w:bookmarkStart w:id="562" w:name="_ETM_Q1_719486"/>
      <w:bookmarkEnd w:id="562"/>
      <w:r w:rsidR="003B6E56">
        <w:rPr>
          <w:rFonts w:hint="cs"/>
          <w:rtl/>
          <w:lang w:eastAsia="he-IL"/>
        </w:rPr>
        <w:t xml:space="preserve">ל אלה העקרונות וכך נפעל. תודה. </w:t>
      </w:r>
      <w:bookmarkStart w:id="563" w:name="_ETM_Q1_723857"/>
      <w:bookmarkEnd w:id="563"/>
    </w:p>
    <w:p w:rsidR="003B6E56" w:rsidRDefault="003B6E56" w:rsidP="00C919A2">
      <w:pPr>
        <w:rPr>
          <w:rtl/>
          <w:lang w:eastAsia="he-IL"/>
        </w:rPr>
      </w:pPr>
      <w:bookmarkStart w:id="564" w:name="_ETM_Q1_723916"/>
      <w:bookmarkStart w:id="565" w:name="_ETM_Q1_723905"/>
      <w:bookmarkEnd w:id="564"/>
      <w:bookmarkEnd w:id="565"/>
    </w:p>
    <w:p w:rsidR="003B6E56" w:rsidRDefault="003B6E56" w:rsidP="003B6E56">
      <w:pPr>
        <w:pStyle w:val="af9"/>
        <w:keepNext/>
        <w:rPr>
          <w:rtl/>
          <w:lang w:eastAsia="he-IL"/>
        </w:rPr>
      </w:pPr>
      <w:bookmarkStart w:id="566" w:name="ET_guest_שי_קדם_93"/>
      <w:r w:rsidRPr="003B6E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קדם:</w:t>
      </w:r>
      <w:r w:rsidRPr="003B6E56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566"/>
    </w:p>
    <w:p w:rsidR="003B6E56" w:rsidRDefault="003B6E56" w:rsidP="003B6E56">
      <w:pPr>
        <w:pStyle w:val="KeepWithNext"/>
        <w:rPr>
          <w:rtl/>
          <w:lang w:eastAsia="he-IL"/>
        </w:rPr>
      </w:pPr>
    </w:p>
    <w:p w:rsidR="003B6E56" w:rsidRDefault="003B6E56" w:rsidP="003B6E56">
      <w:pPr>
        <w:rPr>
          <w:rtl/>
          <w:lang w:eastAsia="he-IL"/>
        </w:rPr>
      </w:pPr>
      <w:bookmarkStart w:id="567" w:name="_ETM_Q1_724190"/>
      <w:bookmarkStart w:id="568" w:name="_ETM_Q1_724227"/>
      <w:bookmarkEnd w:id="567"/>
      <w:bookmarkEnd w:id="568"/>
      <w:r>
        <w:rPr>
          <w:rFonts w:hint="cs"/>
          <w:rtl/>
          <w:lang w:eastAsia="he-IL"/>
        </w:rPr>
        <w:t xml:space="preserve">כבוד היושב ראש, שאלה לעניין העדכון שלך. </w:t>
      </w:r>
      <w:bookmarkStart w:id="569" w:name="_ETM_Q1_724283"/>
      <w:bookmarkEnd w:id="569"/>
      <w:r>
        <w:rPr>
          <w:rFonts w:hint="cs"/>
          <w:rtl/>
          <w:lang w:eastAsia="he-IL"/>
        </w:rPr>
        <w:t>אני רק אומר</w:t>
      </w:r>
      <w:r w:rsidR="00F722C2">
        <w:rPr>
          <w:rFonts w:hint="cs"/>
          <w:rtl/>
          <w:lang w:eastAsia="he-IL"/>
        </w:rPr>
        <w:t xml:space="preserve"> שהסוגיה של אי מסוגלות לתת הנחה לתושבי הרשות על התעריף, היום בחוקי העזר</w:t>
      </w:r>
      <w:bookmarkStart w:id="570" w:name="_ETM_Q1_734523"/>
      <w:bookmarkEnd w:id="570"/>
      <w:r w:rsidR="00F722C2">
        <w:rPr>
          <w:rFonts w:hint="cs"/>
          <w:rtl/>
          <w:lang w:eastAsia="he-IL"/>
        </w:rPr>
        <w:t xml:space="preserve">, רבים מחוקי העזר כן מאפשרים חניה מסוימת לתושבי הרשות. השאלה אם אתה מתכוון שבעקבות החוק הזה יבוטלו </w:t>
      </w:r>
      <w:bookmarkStart w:id="571" w:name="_ETM_Q1_737993"/>
      <w:bookmarkEnd w:id="571"/>
      <w:r w:rsidR="00F722C2">
        <w:rPr>
          <w:rFonts w:hint="cs"/>
          <w:rtl/>
          <w:lang w:eastAsia="he-IL"/>
        </w:rPr>
        <w:t>כל ההנחות שניתנו לתושבי הרשות.</w:t>
      </w:r>
    </w:p>
    <w:p w:rsidR="00F722C2" w:rsidRDefault="00F722C2" w:rsidP="003B6E56">
      <w:pPr>
        <w:rPr>
          <w:rtl/>
          <w:lang w:eastAsia="he-IL"/>
        </w:rPr>
      </w:pPr>
      <w:bookmarkStart w:id="572" w:name="_ETM_Q1_738343"/>
      <w:bookmarkStart w:id="573" w:name="_ETM_Q1_738413"/>
      <w:bookmarkEnd w:id="572"/>
      <w:bookmarkEnd w:id="573"/>
    </w:p>
    <w:p w:rsidR="00F722C2" w:rsidRDefault="00F722C2" w:rsidP="00F722C2">
      <w:pPr>
        <w:pStyle w:val="af6"/>
        <w:keepNext/>
        <w:rPr>
          <w:rtl/>
        </w:rPr>
      </w:pPr>
      <w:bookmarkStart w:id="574" w:name="ET_yor_5765_94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574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575" w:name="_ETM_Q1_739917"/>
      <w:bookmarkStart w:id="576" w:name="_ETM_Q1_739941"/>
      <w:bookmarkEnd w:id="575"/>
      <w:bookmarkEnd w:id="576"/>
      <w:r>
        <w:rPr>
          <w:rFonts w:hint="cs"/>
          <w:rtl/>
          <w:lang w:eastAsia="he-IL"/>
        </w:rPr>
        <w:t>לא. תושב הרשות מקבל פטור מתשלום.</w:t>
      </w:r>
    </w:p>
    <w:p w:rsidR="00F722C2" w:rsidRDefault="00F722C2" w:rsidP="00F722C2">
      <w:pPr>
        <w:rPr>
          <w:rtl/>
          <w:lang w:eastAsia="he-IL"/>
        </w:rPr>
      </w:pPr>
      <w:bookmarkStart w:id="577" w:name="_ETM_Q1_743766"/>
      <w:bookmarkStart w:id="578" w:name="_ETM_Q1_743819"/>
      <w:bookmarkStart w:id="579" w:name="_ETM_Q1_746181"/>
      <w:bookmarkEnd w:id="577"/>
      <w:bookmarkEnd w:id="578"/>
      <w:bookmarkEnd w:id="579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580" w:name="ET_guest_שי_קדם_95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580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581" w:name="_ETM_Q1_746486"/>
      <w:bookmarkStart w:id="582" w:name="_ETM_Q1_746514"/>
      <w:bookmarkEnd w:id="581"/>
      <w:bookmarkEnd w:id="582"/>
      <w:r>
        <w:rPr>
          <w:rFonts w:hint="cs"/>
          <w:rtl/>
          <w:lang w:eastAsia="he-IL"/>
        </w:rPr>
        <w:t xml:space="preserve">זה </w:t>
      </w:r>
      <w:bookmarkStart w:id="583" w:name="_ETM_Q1_747101"/>
      <w:bookmarkEnd w:id="583"/>
      <w:r>
        <w:rPr>
          <w:rFonts w:hint="cs"/>
          <w:rtl/>
          <w:lang w:eastAsia="he-IL"/>
        </w:rPr>
        <w:t>בסדר. זה הפטור לפי האזורים. אני מציע לא להכניס את</w:t>
      </w:r>
      <w:bookmarkStart w:id="584" w:name="_ETM_Q1_750183"/>
      <w:bookmarkEnd w:id="584"/>
      <w:r>
        <w:rPr>
          <w:rFonts w:hint="cs"/>
          <w:rtl/>
          <w:lang w:eastAsia="he-IL"/>
        </w:rPr>
        <w:t xml:space="preserve"> הסוגיה הזאת לתוך החקיקה כי אחרת אתה מסבך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585" w:name="_ETM_Q1_754749"/>
      <w:bookmarkEnd w:id="585"/>
      <w:r>
        <w:rPr>
          <w:rFonts w:hint="cs"/>
          <w:rtl/>
          <w:lang w:eastAsia="he-IL"/>
        </w:rPr>
        <w:t>הסוגיה של זה שהרשויות לא יוכלו לקבוע תעריף אחר לתושב</w:t>
      </w:r>
      <w:bookmarkStart w:id="586" w:name="_ETM_Q1_760573"/>
      <w:bookmarkEnd w:id="586"/>
      <w:r>
        <w:rPr>
          <w:rFonts w:hint="cs"/>
          <w:rtl/>
          <w:lang w:eastAsia="he-IL"/>
        </w:rPr>
        <w:t xml:space="preserve"> מקומי ולתושב חוץ. אתה עושה כאן לדעתי בתוך חוקי העזר שכבר קיימים היום וניתנו הנחות, אתה מאיין אותם. אני חושב שלא היית רוצה.</w:t>
      </w:r>
    </w:p>
    <w:p w:rsidR="00F722C2" w:rsidRDefault="00F722C2" w:rsidP="00F722C2">
      <w:pPr>
        <w:rPr>
          <w:rtl/>
          <w:lang w:eastAsia="he-IL"/>
        </w:rPr>
      </w:pPr>
      <w:bookmarkStart w:id="587" w:name="_ETM_Q1_770669"/>
      <w:bookmarkStart w:id="588" w:name="_ETM_Q1_770728"/>
      <w:bookmarkStart w:id="589" w:name="_ETM_Q1_770363"/>
      <w:bookmarkEnd w:id="587"/>
      <w:bookmarkEnd w:id="588"/>
      <w:bookmarkEnd w:id="589"/>
    </w:p>
    <w:p w:rsidR="00F722C2" w:rsidRDefault="00F722C2" w:rsidP="00F722C2">
      <w:pPr>
        <w:pStyle w:val="af6"/>
        <w:keepNext/>
        <w:rPr>
          <w:rtl/>
        </w:rPr>
      </w:pPr>
      <w:bookmarkStart w:id="590" w:name="ET_yor_5765_96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590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591" w:name="_ETM_Q1_770730"/>
      <w:bookmarkStart w:id="592" w:name="_ETM_Q1_770750"/>
      <w:bookmarkEnd w:id="591"/>
      <w:bookmarkEnd w:id="592"/>
      <w:r>
        <w:rPr>
          <w:rFonts w:hint="cs"/>
          <w:rtl/>
          <w:lang w:eastAsia="he-IL"/>
        </w:rPr>
        <w:t>יש מקרים כאלה?</w:t>
      </w:r>
    </w:p>
    <w:p w:rsidR="00F722C2" w:rsidRDefault="00F722C2" w:rsidP="00F722C2">
      <w:pPr>
        <w:rPr>
          <w:rtl/>
          <w:lang w:eastAsia="he-IL"/>
        </w:rPr>
      </w:pPr>
      <w:bookmarkStart w:id="593" w:name="_ETM_Q1_770239"/>
      <w:bookmarkStart w:id="594" w:name="_ETM_Q1_770305"/>
      <w:bookmarkEnd w:id="593"/>
      <w:bookmarkEnd w:id="594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595" w:name="ET_guest_שי_קדם_97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595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596" w:name="_ETM_Q1_770611"/>
      <w:bookmarkStart w:id="597" w:name="_ETM_Q1_770635"/>
      <w:bookmarkEnd w:id="596"/>
      <w:bookmarkEnd w:id="597"/>
      <w:r>
        <w:rPr>
          <w:rFonts w:hint="cs"/>
          <w:rtl/>
          <w:lang w:eastAsia="he-IL"/>
        </w:rPr>
        <w:t xml:space="preserve">יש מקרים רבים </w:t>
      </w:r>
      <w:bookmarkStart w:id="598" w:name="_ETM_Q1_771025"/>
      <w:bookmarkEnd w:id="598"/>
      <w:r>
        <w:rPr>
          <w:rFonts w:hint="cs"/>
          <w:rtl/>
          <w:lang w:eastAsia="he-IL"/>
        </w:rPr>
        <w:t xml:space="preserve">כאלה. אני מציע לא להיכנס לזה. </w:t>
      </w:r>
      <w:bookmarkStart w:id="599" w:name="_ETM_Q1_775533"/>
      <w:bookmarkEnd w:id="599"/>
    </w:p>
    <w:p w:rsidR="00F722C2" w:rsidRDefault="00F722C2" w:rsidP="00F722C2">
      <w:pPr>
        <w:rPr>
          <w:rtl/>
          <w:lang w:eastAsia="he-IL"/>
        </w:rPr>
      </w:pPr>
      <w:bookmarkStart w:id="600" w:name="_ETM_Q1_775593"/>
      <w:bookmarkEnd w:id="600"/>
    </w:p>
    <w:p w:rsidR="00F722C2" w:rsidRDefault="00F722C2" w:rsidP="00F722C2">
      <w:pPr>
        <w:pStyle w:val="a4"/>
        <w:keepNext/>
        <w:rPr>
          <w:rtl/>
        </w:rPr>
      </w:pPr>
      <w:bookmarkStart w:id="601" w:name="ET_speaker_5771_98"/>
      <w:r w:rsidRPr="00F722C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22C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601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צודק. </w:t>
      </w:r>
    </w:p>
    <w:p w:rsidR="00F722C2" w:rsidRDefault="00F722C2" w:rsidP="00F722C2">
      <w:pPr>
        <w:rPr>
          <w:rtl/>
          <w:lang w:eastAsia="he-IL"/>
        </w:rPr>
      </w:pPr>
      <w:bookmarkStart w:id="602" w:name="_ETM_Q1_777159"/>
      <w:bookmarkStart w:id="603" w:name="_ETM_Q1_777214"/>
      <w:bookmarkEnd w:id="602"/>
      <w:bookmarkEnd w:id="603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604" w:name="ET_guest_שי_קדם_99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604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</w:t>
      </w:r>
      <w:bookmarkStart w:id="605" w:name="_ETM_Q1_776462"/>
      <w:bookmarkEnd w:id="605"/>
      <w:r>
        <w:rPr>
          <w:rFonts w:hint="cs"/>
          <w:rtl/>
          <w:lang w:eastAsia="he-IL"/>
        </w:rPr>
        <w:t>היום, ברבים מחוקי העזר ניתנו הנחות לתושבי הרשות.</w:t>
      </w:r>
    </w:p>
    <w:p w:rsidR="00F722C2" w:rsidRDefault="00F722C2" w:rsidP="00F722C2">
      <w:pPr>
        <w:rPr>
          <w:rtl/>
          <w:lang w:eastAsia="he-IL"/>
        </w:rPr>
      </w:pPr>
      <w:bookmarkStart w:id="606" w:name="_ETM_Q1_780303"/>
      <w:bookmarkEnd w:id="606"/>
    </w:p>
    <w:p w:rsidR="00F722C2" w:rsidRDefault="00F722C2" w:rsidP="00F722C2">
      <w:pPr>
        <w:pStyle w:val="a4"/>
        <w:keepNext/>
        <w:rPr>
          <w:rtl/>
        </w:rPr>
      </w:pPr>
      <w:bookmarkStart w:id="607" w:name="ET_speaker_5771_100"/>
      <w:r w:rsidRPr="00F722C2">
        <w:rPr>
          <w:rStyle w:val="TagStyle"/>
          <w:rtl/>
        </w:rPr>
        <w:t xml:space="preserve">&lt;&lt; דובר &gt;&gt; </w:t>
      </w:r>
      <w:r>
        <w:rPr>
          <w:rtl/>
        </w:rPr>
        <w:t>איתן גינזבורג (כחול לבן):</w:t>
      </w:r>
      <w:r w:rsidRPr="00F722C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607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608" w:name="_ETM_Q1_780633"/>
      <w:bookmarkStart w:id="609" w:name="_ETM_Q1_780662"/>
      <w:bookmarkEnd w:id="608"/>
      <w:bookmarkEnd w:id="609"/>
      <w:r>
        <w:rPr>
          <w:rFonts w:hint="cs"/>
          <w:rtl/>
          <w:lang w:eastAsia="he-IL"/>
        </w:rPr>
        <w:t>ה כאן אופיר כץ. הוא סיפר.</w:t>
      </w:r>
    </w:p>
    <w:p w:rsidR="00F722C2" w:rsidRDefault="00F722C2" w:rsidP="00F722C2">
      <w:pPr>
        <w:rPr>
          <w:rtl/>
          <w:lang w:eastAsia="he-IL"/>
        </w:rPr>
      </w:pPr>
      <w:bookmarkStart w:id="610" w:name="_ETM_Q1_783360"/>
      <w:bookmarkStart w:id="611" w:name="_ETM_Q1_783417"/>
      <w:bookmarkStart w:id="612" w:name="_ETM_Q1_782753"/>
      <w:bookmarkEnd w:id="610"/>
      <w:bookmarkEnd w:id="611"/>
      <w:bookmarkEnd w:id="612"/>
    </w:p>
    <w:p w:rsidR="00F722C2" w:rsidRDefault="00F722C2" w:rsidP="00F722C2">
      <w:pPr>
        <w:pStyle w:val="af6"/>
        <w:keepNext/>
        <w:rPr>
          <w:rtl/>
        </w:rPr>
      </w:pPr>
      <w:bookmarkStart w:id="613" w:name="ET_yor_5765_102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13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Pr="00F722C2" w:rsidRDefault="00F722C2" w:rsidP="00F722C2">
      <w:pPr>
        <w:rPr>
          <w:rtl/>
          <w:lang w:eastAsia="he-IL"/>
        </w:rPr>
      </w:pPr>
      <w:bookmarkStart w:id="614" w:name="_ETM_Q1_783117"/>
      <w:bookmarkStart w:id="615" w:name="_ETM_Q1_783141"/>
      <w:bookmarkEnd w:id="614"/>
      <w:bookmarkEnd w:id="615"/>
      <w:r>
        <w:rPr>
          <w:rFonts w:hint="cs"/>
          <w:rtl/>
          <w:lang w:eastAsia="he-IL"/>
        </w:rPr>
        <w:t xml:space="preserve">תן לי דוגמה. תהיה </w:t>
      </w:r>
      <w:bookmarkStart w:id="616" w:name="_ETM_Q1_784959"/>
      <w:bookmarkEnd w:id="616"/>
      <w:r>
        <w:rPr>
          <w:rFonts w:hint="cs"/>
          <w:rtl/>
          <w:lang w:eastAsia="he-IL"/>
        </w:rPr>
        <w:t>ספציפי.</w:t>
      </w:r>
    </w:p>
    <w:p w:rsidR="00F722C2" w:rsidRDefault="00F722C2" w:rsidP="00F722C2">
      <w:pPr>
        <w:rPr>
          <w:rtl/>
          <w:lang w:eastAsia="he-IL"/>
        </w:rPr>
      </w:pPr>
      <w:bookmarkStart w:id="617" w:name="_ETM_Q1_779889"/>
      <w:bookmarkStart w:id="618" w:name="_ETM_Q1_779933"/>
      <w:bookmarkEnd w:id="617"/>
      <w:bookmarkEnd w:id="618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619" w:name="ET_guest_שי_קדם_101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619"/>
    </w:p>
    <w:p w:rsidR="00F722C2" w:rsidRDefault="00F722C2" w:rsidP="00F722C2">
      <w:pPr>
        <w:pStyle w:val="KeepWithNext"/>
        <w:rPr>
          <w:rtl/>
          <w:lang w:eastAsia="he-IL"/>
        </w:rPr>
      </w:pPr>
      <w:bookmarkStart w:id="620" w:name="_ETM_Q1_784359"/>
      <w:bookmarkEnd w:id="620"/>
    </w:p>
    <w:p w:rsidR="00F722C2" w:rsidRDefault="00F722C2" w:rsidP="00F722C2">
      <w:pPr>
        <w:rPr>
          <w:rtl/>
          <w:lang w:eastAsia="he-IL"/>
        </w:rPr>
      </w:pPr>
      <w:bookmarkStart w:id="621" w:name="_ETM_Q1_784419"/>
      <w:bookmarkEnd w:id="621"/>
      <w:r>
        <w:rPr>
          <w:rFonts w:hint="cs"/>
          <w:rtl/>
          <w:lang w:eastAsia="he-IL"/>
        </w:rPr>
        <w:t xml:space="preserve">הנה, אני אומר. בעיריית ירושלים יש הנחות. גמלאים תושבים. </w:t>
      </w:r>
      <w:bookmarkStart w:id="622" w:name="_ETM_Q1_789893"/>
      <w:bookmarkEnd w:id="622"/>
    </w:p>
    <w:p w:rsidR="00F722C2" w:rsidRDefault="00F722C2" w:rsidP="00F722C2">
      <w:pPr>
        <w:rPr>
          <w:rtl/>
          <w:lang w:eastAsia="he-IL"/>
        </w:rPr>
      </w:pPr>
      <w:bookmarkStart w:id="623" w:name="_ETM_Q1_791680"/>
      <w:bookmarkStart w:id="624" w:name="_ETM_Q1_791730"/>
      <w:bookmarkStart w:id="625" w:name="_ETM_Q1_791783"/>
      <w:bookmarkEnd w:id="623"/>
      <w:bookmarkEnd w:id="624"/>
      <w:bookmarkEnd w:id="625"/>
    </w:p>
    <w:p w:rsidR="00F722C2" w:rsidRDefault="00F722C2" w:rsidP="00F722C2">
      <w:pPr>
        <w:pStyle w:val="af6"/>
        <w:keepNext/>
        <w:rPr>
          <w:rtl/>
        </w:rPr>
      </w:pPr>
      <w:bookmarkStart w:id="626" w:name="ET_yor_5765_103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26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627" w:name="_ETM_Q1_792151"/>
      <w:bookmarkStart w:id="628" w:name="_ETM_Q1_792176"/>
      <w:bookmarkEnd w:id="627"/>
      <w:bookmarkEnd w:id="628"/>
      <w:r>
        <w:rPr>
          <w:rFonts w:hint="cs"/>
          <w:rtl/>
          <w:lang w:eastAsia="he-IL"/>
        </w:rPr>
        <w:t>אין בעיה. אז גם גמלאי שבא מבחוץ יקבל הנחה.</w:t>
      </w:r>
    </w:p>
    <w:p w:rsidR="00F722C2" w:rsidRDefault="00F722C2" w:rsidP="00F722C2">
      <w:pPr>
        <w:rPr>
          <w:rtl/>
          <w:lang w:eastAsia="he-IL"/>
        </w:rPr>
      </w:pPr>
      <w:bookmarkStart w:id="629" w:name="_ETM_Q1_794463"/>
      <w:bookmarkStart w:id="630" w:name="_ETM_Q1_794527"/>
      <w:bookmarkEnd w:id="629"/>
      <w:bookmarkEnd w:id="630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631" w:name="ET_guest_שי_קדם_104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631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</w:t>
      </w:r>
      <w:bookmarkStart w:id="632" w:name="_ETM_Q1_794039"/>
      <w:bookmarkEnd w:id="632"/>
      <w:r>
        <w:rPr>
          <w:rFonts w:hint="cs"/>
          <w:rtl/>
          <w:lang w:eastAsia="he-IL"/>
        </w:rPr>
        <w:t xml:space="preserve"> מציע לא לקבוע את זה בחקיקה הראשית כרגע </w:t>
      </w:r>
      <w:bookmarkStart w:id="633" w:name="_ETM_Q1_795351"/>
      <w:bookmarkEnd w:id="633"/>
      <w:r>
        <w:rPr>
          <w:rFonts w:hint="cs"/>
          <w:rtl/>
          <w:lang w:eastAsia="he-IL"/>
        </w:rPr>
        <w:t>כי אתה בעצם זורק את חוקי העזר שנקבעו וניתנו הנחות</w:t>
      </w:r>
      <w:bookmarkStart w:id="634" w:name="_ETM_Q1_799050"/>
      <w:bookmarkEnd w:id="634"/>
      <w:r>
        <w:rPr>
          <w:rFonts w:hint="cs"/>
          <w:rtl/>
          <w:lang w:eastAsia="he-IL"/>
        </w:rPr>
        <w:t>.</w:t>
      </w:r>
    </w:p>
    <w:p w:rsidR="00F722C2" w:rsidRDefault="00F722C2" w:rsidP="00F722C2">
      <w:pPr>
        <w:rPr>
          <w:rtl/>
          <w:lang w:eastAsia="he-IL"/>
        </w:rPr>
      </w:pPr>
      <w:bookmarkStart w:id="635" w:name="_ETM_Q1_800915"/>
      <w:bookmarkStart w:id="636" w:name="_ETM_Q1_800951"/>
      <w:bookmarkStart w:id="637" w:name="_ETM_Q1_800773"/>
      <w:bookmarkEnd w:id="635"/>
      <w:bookmarkEnd w:id="636"/>
      <w:bookmarkEnd w:id="637"/>
    </w:p>
    <w:p w:rsidR="00F722C2" w:rsidRDefault="00F722C2" w:rsidP="00F722C2">
      <w:pPr>
        <w:pStyle w:val="af6"/>
        <w:keepNext/>
        <w:rPr>
          <w:rtl/>
        </w:rPr>
      </w:pPr>
      <w:bookmarkStart w:id="638" w:name="ET_yor_5765_105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38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639" w:name="_ETM_Q1_801158"/>
      <w:bookmarkStart w:id="640" w:name="_ETM_Q1_801183"/>
      <w:bookmarkEnd w:id="639"/>
      <w:bookmarkEnd w:id="640"/>
      <w:r>
        <w:rPr>
          <w:rFonts w:hint="cs"/>
          <w:rtl/>
          <w:lang w:eastAsia="he-IL"/>
        </w:rPr>
        <w:t xml:space="preserve">היועץ המשפטי שלי יעשה בדיקה האם הסעיף הזה עושה </w:t>
      </w:r>
      <w:bookmarkStart w:id="641" w:name="_ETM_Q1_805406"/>
      <w:bookmarkEnd w:id="641"/>
      <w:r>
        <w:rPr>
          <w:rFonts w:hint="cs"/>
          <w:rtl/>
          <w:lang w:eastAsia="he-IL"/>
        </w:rPr>
        <w:t>ברדק בחוקים קיימים ופוגע בתוקף שלהם אבל באופן עקרוני אם רשות עשתה הנחה לנכה או הנחה לגמלאי - - -</w:t>
      </w:r>
    </w:p>
    <w:p w:rsidR="00F722C2" w:rsidRDefault="00F722C2" w:rsidP="00F722C2">
      <w:pPr>
        <w:rPr>
          <w:rtl/>
          <w:lang w:eastAsia="he-IL"/>
        </w:rPr>
      </w:pPr>
      <w:bookmarkStart w:id="642" w:name="_ETM_Q1_812561"/>
      <w:bookmarkStart w:id="643" w:name="_ETM_Q1_812644"/>
      <w:bookmarkEnd w:id="642"/>
      <w:bookmarkEnd w:id="643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644" w:name="ET_guest_שי_קדם_106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644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לנכה. לתושב העיר. </w:t>
      </w:r>
    </w:p>
    <w:p w:rsidR="00F722C2" w:rsidRDefault="00F722C2" w:rsidP="00F722C2">
      <w:pPr>
        <w:rPr>
          <w:rtl/>
          <w:lang w:eastAsia="he-IL"/>
        </w:rPr>
      </w:pPr>
      <w:bookmarkStart w:id="645" w:name="_ETM_Q1_817141"/>
      <w:bookmarkStart w:id="646" w:name="_ETM_Q1_817205"/>
      <w:bookmarkStart w:id="647" w:name="_ETM_Q1_817266"/>
      <w:bookmarkEnd w:id="645"/>
      <w:bookmarkEnd w:id="646"/>
      <w:bookmarkEnd w:id="647"/>
    </w:p>
    <w:p w:rsidR="00F722C2" w:rsidRDefault="00F722C2" w:rsidP="00F722C2">
      <w:pPr>
        <w:pStyle w:val="af6"/>
        <w:keepNext/>
        <w:rPr>
          <w:rtl/>
        </w:rPr>
      </w:pPr>
      <w:bookmarkStart w:id="648" w:name="ET_yor_5765_107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48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649" w:name="_ETM_Q1_817626"/>
      <w:bookmarkStart w:id="650" w:name="_ETM_Q1_817648"/>
      <w:bookmarkEnd w:id="649"/>
      <w:bookmarkEnd w:id="650"/>
      <w:r>
        <w:rPr>
          <w:rFonts w:hint="cs"/>
          <w:rtl/>
          <w:lang w:eastAsia="he-IL"/>
        </w:rPr>
        <w:t>אם היא פטרה אותו באזור מגוריו,</w:t>
      </w:r>
      <w:r w:rsidR="00E44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 אבל אם אני בא למקום מסוים ותושב חוץ משלם יותר מתושב המקום, הדבר הזה לא.</w:t>
      </w:r>
    </w:p>
    <w:p w:rsidR="00F722C2" w:rsidRDefault="00F722C2" w:rsidP="00F722C2">
      <w:pPr>
        <w:rPr>
          <w:rtl/>
          <w:lang w:eastAsia="he-IL"/>
        </w:rPr>
      </w:pPr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651" w:name="ET_guest_שי_קדם_108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651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 שבע </w:t>
      </w:r>
      <w:bookmarkStart w:id="652" w:name="_ETM_Q1_826721"/>
      <w:bookmarkEnd w:id="652"/>
      <w:r>
        <w:rPr>
          <w:rFonts w:hint="cs"/>
          <w:rtl/>
          <w:lang w:eastAsia="he-IL"/>
        </w:rPr>
        <w:t>כדוגמה קבעה את זה בחוק העזר שלה.</w:t>
      </w:r>
      <w:bookmarkStart w:id="653" w:name="_ETM_Q1_829029"/>
      <w:bookmarkEnd w:id="653"/>
    </w:p>
    <w:p w:rsidR="00F722C2" w:rsidRDefault="00F722C2" w:rsidP="00F722C2">
      <w:pPr>
        <w:rPr>
          <w:rtl/>
          <w:lang w:eastAsia="he-IL"/>
        </w:rPr>
      </w:pPr>
      <w:bookmarkStart w:id="654" w:name="_ETM_Q1_829087"/>
      <w:bookmarkEnd w:id="654"/>
    </w:p>
    <w:p w:rsidR="00F722C2" w:rsidRDefault="00F722C2" w:rsidP="00F722C2">
      <w:pPr>
        <w:pStyle w:val="af6"/>
        <w:keepNext/>
        <w:rPr>
          <w:rtl/>
        </w:rPr>
      </w:pPr>
      <w:bookmarkStart w:id="655" w:name="ET_yor_5765_109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55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656" w:name="_ETM_Q1_828990"/>
      <w:bookmarkStart w:id="657" w:name="_ETM_Q1_829015"/>
      <w:bookmarkEnd w:id="656"/>
      <w:bookmarkEnd w:id="657"/>
      <w:r>
        <w:rPr>
          <w:rFonts w:hint="cs"/>
          <w:rtl/>
          <w:lang w:eastAsia="he-IL"/>
        </w:rPr>
        <w:t>מה היא קבעה?</w:t>
      </w:r>
    </w:p>
    <w:p w:rsidR="00F722C2" w:rsidRDefault="00F722C2" w:rsidP="00F722C2">
      <w:pPr>
        <w:rPr>
          <w:rtl/>
          <w:lang w:eastAsia="he-IL"/>
        </w:rPr>
      </w:pPr>
      <w:bookmarkStart w:id="658" w:name="_ETM_Q1_827455"/>
      <w:bookmarkStart w:id="659" w:name="_ETM_Q1_827517"/>
      <w:bookmarkStart w:id="660" w:name="_ETM_Q1_828047"/>
      <w:bookmarkEnd w:id="658"/>
      <w:bookmarkEnd w:id="659"/>
      <w:bookmarkEnd w:id="660"/>
    </w:p>
    <w:p w:rsidR="00F722C2" w:rsidRDefault="00F722C2" w:rsidP="00F722C2">
      <w:pPr>
        <w:pStyle w:val="af9"/>
        <w:keepNext/>
        <w:rPr>
          <w:rtl/>
          <w:lang w:eastAsia="he-IL"/>
        </w:rPr>
      </w:pPr>
      <w:bookmarkStart w:id="661" w:name="ET_guest_שי_קדם_110"/>
      <w:r w:rsidRPr="00F72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F722C2">
        <w:rPr>
          <w:rStyle w:val="TagStyle"/>
          <w:rtl/>
        </w:rPr>
        <w:t xml:space="preserve"> &lt;&lt; אורח &gt;&gt;</w:t>
      </w:r>
      <w:r w:rsidR="000F3FD1">
        <w:rPr>
          <w:rtl/>
          <w:lang w:eastAsia="he-IL"/>
        </w:rPr>
        <w:t xml:space="preserve"> </w:t>
      </w:r>
      <w:bookmarkEnd w:id="661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662" w:name="_ETM_Q1_828301"/>
      <w:bookmarkStart w:id="663" w:name="_ETM_Q1_828327"/>
      <w:bookmarkEnd w:id="662"/>
      <w:bookmarkEnd w:id="663"/>
      <w:r>
        <w:rPr>
          <w:rFonts w:hint="cs"/>
          <w:rtl/>
          <w:lang w:eastAsia="he-IL"/>
        </w:rPr>
        <w:t xml:space="preserve">שיש הנחה </w:t>
      </w:r>
      <w:bookmarkStart w:id="664" w:name="_ETM_Q1_829041"/>
      <w:bookmarkEnd w:id="664"/>
      <w:r>
        <w:rPr>
          <w:rFonts w:hint="cs"/>
          <w:rtl/>
          <w:lang w:eastAsia="he-IL"/>
        </w:rPr>
        <w:t>לתושבים בתעריף החניה בכחול-לבן.</w:t>
      </w:r>
    </w:p>
    <w:p w:rsidR="00F722C2" w:rsidRDefault="00F722C2" w:rsidP="00F722C2">
      <w:pPr>
        <w:rPr>
          <w:rtl/>
          <w:lang w:eastAsia="he-IL"/>
        </w:rPr>
      </w:pPr>
      <w:bookmarkStart w:id="665" w:name="_ETM_Q1_833156"/>
      <w:bookmarkStart w:id="666" w:name="_ETM_Q1_833218"/>
      <w:bookmarkEnd w:id="665"/>
      <w:bookmarkEnd w:id="666"/>
    </w:p>
    <w:p w:rsidR="00F722C2" w:rsidRDefault="00F722C2" w:rsidP="00F722C2">
      <w:pPr>
        <w:pStyle w:val="a4"/>
        <w:keepNext/>
        <w:rPr>
          <w:rtl/>
        </w:rPr>
      </w:pPr>
      <w:bookmarkStart w:id="667" w:name="ET_speaker_5771_111"/>
      <w:r w:rsidRPr="00F722C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22C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667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פתח תקווה. </w:t>
      </w:r>
    </w:p>
    <w:p w:rsidR="00F722C2" w:rsidRDefault="00F722C2" w:rsidP="00F722C2">
      <w:pPr>
        <w:rPr>
          <w:rtl/>
          <w:lang w:eastAsia="he-IL"/>
        </w:rPr>
      </w:pPr>
      <w:bookmarkStart w:id="668" w:name="_ETM_Q1_837246"/>
      <w:bookmarkStart w:id="669" w:name="_ETM_Q1_837309"/>
      <w:bookmarkEnd w:id="668"/>
      <w:bookmarkEnd w:id="669"/>
    </w:p>
    <w:p w:rsidR="00F722C2" w:rsidRDefault="00F722C2" w:rsidP="00F722C2">
      <w:pPr>
        <w:pStyle w:val="af6"/>
        <w:keepNext/>
        <w:rPr>
          <w:rtl/>
        </w:rPr>
      </w:pPr>
      <w:bookmarkStart w:id="670" w:name="ET_yor_5765_112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70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נביא תיקון </w:t>
      </w:r>
      <w:bookmarkStart w:id="671" w:name="_ETM_Q1_836907"/>
      <w:bookmarkEnd w:id="671"/>
      <w:r>
        <w:rPr>
          <w:rFonts w:hint="cs"/>
          <w:rtl/>
          <w:lang w:eastAsia="he-IL"/>
        </w:rPr>
        <w:t>שפוגע בחוקים אחרים אבל זה ייבדק.</w:t>
      </w:r>
    </w:p>
    <w:p w:rsidR="00F722C2" w:rsidRDefault="00F722C2" w:rsidP="00F722C2">
      <w:pPr>
        <w:rPr>
          <w:rtl/>
          <w:lang w:eastAsia="he-IL"/>
        </w:rPr>
      </w:pPr>
      <w:bookmarkStart w:id="672" w:name="_ETM_Q1_841423"/>
      <w:bookmarkStart w:id="673" w:name="_ETM_Q1_841484"/>
      <w:bookmarkEnd w:id="672"/>
      <w:bookmarkEnd w:id="673"/>
    </w:p>
    <w:p w:rsidR="00F722C2" w:rsidRDefault="00F722C2" w:rsidP="00F722C2">
      <w:pPr>
        <w:pStyle w:val="a4"/>
        <w:keepNext/>
        <w:rPr>
          <w:rtl/>
        </w:rPr>
      </w:pPr>
      <w:bookmarkStart w:id="674" w:name="ET_speaker_6166_113"/>
      <w:r w:rsidRPr="00F722C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722C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674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לחילופין, אולי לעשות שיהיה פער של לא יותר מ-25-20 אחוזים.</w:t>
      </w:r>
    </w:p>
    <w:p w:rsidR="00F722C2" w:rsidRDefault="00F722C2" w:rsidP="00F722C2">
      <w:pPr>
        <w:rPr>
          <w:rtl/>
          <w:lang w:eastAsia="he-IL"/>
        </w:rPr>
      </w:pPr>
      <w:bookmarkStart w:id="675" w:name="_ETM_Q1_835660"/>
      <w:bookmarkEnd w:id="675"/>
    </w:p>
    <w:p w:rsidR="00F722C2" w:rsidRDefault="00F722C2" w:rsidP="00F722C2">
      <w:pPr>
        <w:pStyle w:val="a4"/>
        <w:keepNext/>
        <w:rPr>
          <w:rtl/>
        </w:rPr>
      </w:pPr>
      <w:bookmarkStart w:id="676" w:name="ET_speaker_6227_115"/>
      <w:r w:rsidRPr="00F722C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722C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676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Pr="00F722C2" w:rsidRDefault="00F722C2" w:rsidP="00F722C2">
      <w:pPr>
        <w:rPr>
          <w:rtl/>
          <w:lang w:eastAsia="he-IL"/>
        </w:rPr>
      </w:pPr>
      <w:bookmarkStart w:id="677" w:name="_ETM_Q1_835968"/>
      <w:bookmarkStart w:id="678" w:name="_ETM_Q1_835986"/>
      <w:bookmarkEnd w:id="677"/>
      <w:bookmarkEnd w:id="678"/>
      <w:r>
        <w:rPr>
          <w:rFonts w:hint="cs"/>
          <w:rtl/>
          <w:lang w:eastAsia="he-IL"/>
        </w:rPr>
        <w:t>זה יכול להיות.</w:t>
      </w:r>
    </w:p>
    <w:p w:rsidR="00F722C2" w:rsidRDefault="00F722C2" w:rsidP="00F722C2">
      <w:pPr>
        <w:rPr>
          <w:rtl/>
          <w:lang w:eastAsia="he-IL"/>
        </w:rPr>
      </w:pPr>
      <w:bookmarkStart w:id="679" w:name="_ETM_Q1_845796"/>
      <w:bookmarkStart w:id="680" w:name="_ETM_Q1_845850"/>
      <w:bookmarkEnd w:id="679"/>
      <w:bookmarkEnd w:id="680"/>
    </w:p>
    <w:p w:rsidR="00F722C2" w:rsidRDefault="00F722C2" w:rsidP="00F722C2">
      <w:pPr>
        <w:pStyle w:val="af6"/>
        <w:keepNext/>
        <w:rPr>
          <w:rtl/>
        </w:rPr>
      </w:pPr>
      <w:bookmarkStart w:id="681" w:name="ET_yor_5765_114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81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הפער. בסדר. ברקע שזה יחול על הכול, זה באמת </w:t>
      </w:r>
      <w:bookmarkStart w:id="682" w:name="_ETM_Q1_853814"/>
      <w:bookmarkEnd w:id="682"/>
      <w:r>
        <w:rPr>
          <w:rFonts w:hint="cs"/>
          <w:rtl/>
          <w:lang w:eastAsia="he-IL"/>
        </w:rPr>
        <w:t xml:space="preserve">ישפיע על חוקי עזר קיימים. אתה יכול להחליט שרק </w:t>
      </w:r>
      <w:bookmarkStart w:id="683" w:name="_ETM_Q1_857586"/>
      <w:bookmarkEnd w:id="683"/>
      <w:r>
        <w:rPr>
          <w:rFonts w:hint="cs"/>
          <w:rtl/>
          <w:lang w:eastAsia="he-IL"/>
        </w:rPr>
        <w:t>מי שיעשה הסדרים חדשים, זה יחול עליו. לא על הסדרי העבר אלא על ההסדר בעתיד.</w:t>
      </w:r>
    </w:p>
    <w:p w:rsidR="00F722C2" w:rsidRDefault="00F722C2" w:rsidP="00F722C2">
      <w:pPr>
        <w:rPr>
          <w:rtl/>
          <w:lang w:eastAsia="he-IL"/>
        </w:rPr>
      </w:pPr>
      <w:bookmarkStart w:id="684" w:name="_ETM_Q1_862796"/>
      <w:bookmarkStart w:id="685" w:name="_ETM_Q1_862852"/>
      <w:bookmarkEnd w:id="684"/>
      <w:bookmarkEnd w:id="685"/>
    </w:p>
    <w:p w:rsidR="00F722C2" w:rsidRDefault="00F722C2" w:rsidP="00F722C2">
      <w:pPr>
        <w:pStyle w:val="a4"/>
        <w:keepNext/>
        <w:rPr>
          <w:rtl/>
        </w:rPr>
      </w:pPr>
      <w:bookmarkStart w:id="686" w:name="ET_speaker_6227_116"/>
      <w:r w:rsidRPr="00F722C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F722C2">
        <w:rPr>
          <w:rStyle w:val="TagStyle"/>
          <w:rtl/>
        </w:rPr>
        <w:t xml:space="preserve"> &lt;&lt; דובר &gt;&gt;</w:t>
      </w:r>
      <w:r w:rsidR="000F3FD1">
        <w:rPr>
          <w:rtl/>
        </w:rPr>
        <w:t xml:space="preserve"> </w:t>
      </w:r>
      <w:bookmarkEnd w:id="686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הכי טוב. 20 אחוזים. </w:t>
      </w:r>
      <w:bookmarkStart w:id="687" w:name="_ETM_Q1_863046"/>
      <w:bookmarkEnd w:id="687"/>
    </w:p>
    <w:p w:rsidR="00F722C2" w:rsidRDefault="00F722C2" w:rsidP="00F722C2">
      <w:pPr>
        <w:rPr>
          <w:rtl/>
          <w:lang w:eastAsia="he-IL"/>
        </w:rPr>
      </w:pPr>
    </w:p>
    <w:p w:rsidR="007751E7" w:rsidRDefault="007751E7" w:rsidP="00F722C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751E7" w:rsidRDefault="007751E7" w:rsidP="007751E7">
      <w:pPr>
        <w:pStyle w:val="a4"/>
        <w:keepNext/>
        <w:rPr>
          <w:rtl/>
        </w:rPr>
      </w:pPr>
      <w:bookmarkStart w:id="688" w:name="ET_speaker_6151_115"/>
      <w:r w:rsidRPr="007751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75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7751E7" w:rsidRDefault="007751E7" w:rsidP="007751E7">
      <w:pPr>
        <w:pStyle w:val="KeepWithNext"/>
        <w:rPr>
          <w:rFonts w:hint="cs"/>
          <w:rtl/>
        </w:rPr>
      </w:pPr>
    </w:p>
    <w:p w:rsidR="00F722C2" w:rsidRDefault="00F722C2" w:rsidP="007751E7">
      <w:pPr>
        <w:rPr>
          <w:rtl/>
        </w:rPr>
      </w:pPr>
      <w:bookmarkStart w:id="689" w:name="_GoBack"/>
      <w:bookmarkEnd w:id="689"/>
      <w:r>
        <w:rPr>
          <w:rFonts w:hint="cs"/>
          <w:rtl/>
        </w:rPr>
        <w:t>גם שלושים אחוזים.</w:t>
      </w:r>
    </w:p>
    <w:p w:rsidR="00F722C2" w:rsidRDefault="00F722C2" w:rsidP="00F722C2">
      <w:pPr>
        <w:rPr>
          <w:rtl/>
          <w:lang w:eastAsia="he-IL"/>
        </w:rPr>
      </w:pPr>
      <w:bookmarkStart w:id="690" w:name="_ETM_Q1_864952"/>
      <w:bookmarkStart w:id="691" w:name="_ETM_Q1_865010"/>
      <w:bookmarkEnd w:id="690"/>
      <w:bookmarkEnd w:id="691"/>
    </w:p>
    <w:p w:rsidR="00F722C2" w:rsidRDefault="00F722C2" w:rsidP="00F722C2">
      <w:pPr>
        <w:pStyle w:val="af6"/>
        <w:keepNext/>
        <w:rPr>
          <w:rtl/>
        </w:rPr>
      </w:pPr>
      <w:bookmarkStart w:id="692" w:name="ET_yor_5765_118"/>
      <w:r w:rsidRPr="00F722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22C2">
        <w:rPr>
          <w:rStyle w:val="TagStyle"/>
          <w:rtl/>
        </w:rPr>
        <w:t xml:space="preserve"> &lt;&lt; יור &gt;&gt;</w:t>
      </w:r>
      <w:r w:rsidR="000F3FD1">
        <w:rPr>
          <w:rtl/>
        </w:rPr>
        <w:t xml:space="preserve"> </w:t>
      </w:r>
      <w:bookmarkEnd w:id="692"/>
    </w:p>
    <w:p w:rsidR="00F722C2" w:rsidRDefault="00F722C2" w:rsidP="00F722C2">
      <w:pPr>
        <w:pStyle w:val="KeepWithNext"/>
        <w:rPr>
          <w:rtl/>
          <w:lang w:eastAsia="he-IL"/>
        </w:rPr>
      </w:pPr>
    </w:p>
    <w:p w:rsidR="00F722C2" w:rsidRDefault="00F722C2" w:rsidP="00F722C2">
      <w:pPr>
        <w:rPr>
          <w:rtl/>
          <w:lang w:eastAsia="he-IL"/>
        </w:rPr>
      </w:pPr>
      <w:bookmarkStart w:id="693" w:name="_ETM_Q1_866546"/>
      <w:bookmarkStart w:id="694" w:name="_ETM_Q1_866571"/>
      <w:bookmarkEnd w:id="693"/>
      <w:bookmarkEnd w:id="694"/>
      <w:r>
        <w:rPr>
          <w:rFonts w:hint="cs"/>
          <w:rtl/>
          <w:lang w:eastAsia="he-IL"/>
        </w:rPr>
        <w:t xml:space="preserve">גם את זה אתה יכול לעשות. </w:t>
      </w:r>
    </w:p>
    <w:p w:rsidR="00E44E9D" w:rsidRDefault="00E44E9D" w:rsidP="00F722C2">
      <w:pPr>
        <w:rPr>
          <w:rtl/>
          <w:lang w:eastAsia="he-IL"/>
        </w:rPr>
      </w:pPr>
      <w:bookmarkStart w:id="695" w:name="_ETM_Q1_873158"/>
      <w:bookmarkStart w:id="696" w:name="_ETM_Q1_873220"/>
      <w:bookmarkEnd w:id="695"/>
      <w:bookmarkEnd w:id="696"/>
    </w:p>
    <w:p w:rsidR="007751E7" w:rsidRDefault="007751E7" w:rsidP="00F722C2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751E7" w:rsidRDefault="007751E7" w:rsidP="00F722C2">
      <w:pPr>
        <w:rPr>
          <w:rtl/>
          <w:lang w:eastAsia="he-IL"/>
        </w:rPr>
      </w:pPr>
    </w:p>
    <w:p w:rsidR="00E44E9D" w:rsidRDefault="00E44E9D" w:rsidP="00F72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97" w:name="_ETM_Q1_873732"/>
      <w:bookmarkEnd w:id="697"/>
      <w:r>
        <w:rPr>
          <w:rFonts w:hint="cs"/>
          <w:rtl/>
          <w:lang w:eastAsia="he-IL"/>
        </w:rPr>
        <w:t>רבה. אלה עקרונות החוק. אנחנו מביאים אותו להצבעות ב</w:t>
      </w:r>
      <w:bookmarkStart w:id="698" w:name="_ETM_Q1_878262"/>
      <w:bookmarkEnd w:id="698"/>
      <w:r>
        <w:rPr>
          <w:rFonts w:hint="cs"/>
          <w:rtl/>
          <w:lang w:eastAsia="he-IL"/>
        </w:rPr>
        <w:t>יום שני אלא אם כן תחליטו שאתם לא רוצים.</w:t>
      </w:r>
      <w:bookmarkStart w:id="699" w:name="_ETM_Q1_882426"/>
      <w:bookmarkEnd w:id="699"/>
    </w:p>
    <w:p w:rsidR="00E44E9D" w:rsidRDefault="00E44E9D" w:rsidP="00F722C2">
      <w:pPr>
        <w:rPr>
          <w:rtl/>
          <w:lang w:eastAsia="he-IL"/>
        </w:rPr>
      </w:pPr>
      <w:bookmarkStart w:id="700" w:name="_ETM_Q1_882484"/>
      <w:bookmarkEnd w:id="700"/>
    </w:p>
    <w:p w:rsidR="00E44E9D" w:rsidRDefault="00E44E9D" w:rsidP="00F722C2">
      <w:pPr>
        <w:rPr>
          <w:rtl/>
          <w:lang w:eastAsia="he-IL"/>
        </w:rPr>
      </w:pPr>
    </w:p>
    <w:p w:rsidR="00E44E9D" w:rsidRDefault="00E44E9D" w:rsidP="00E44E9D">
      <w:pPr>
        <w:pStyle w:val="afc"/>
        <w:keepNext/>
        <w:rPr>
          <w:rtl/>
          <w:lang w:eastAsia="he-IL"/>
        </w:rPr>
      </w:pPr>
      <w:bookmarkStart w:id="701" w:name="ET_meetingend_119"/>
      <w:r w:rsidRPr="00E44E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10:34.</w:t>
      </w:r>
      <w:r w:rsidRPr="00E44E9D">
        <w:rPr>
          <w:rStyle w:val="TagStyle"/>
          <w:rtl/>
        </w:rPr>
        <w:t xml:space="preserve"> &lt;&lt; סיום &gt;&gt;</w:t>
      </w:r>
      <w:r w:rsidR="000F3FD1">
        <w:rPr>
          <w:rtl/>
          <w:lang w:eastAsia="he-IL"/>
        </w:rPr>
        <w:t xml:space="preserve"> </w:t>
      </w:r>
      <w:bookmarkEnd w:id="701"/>
    </w:p>
    <w:p w:rsidR="00E44E9D" w:rsidRDefault="00E44E9D" w:rsidP="00E44E9D">
      <w:pPr>
        <w:pStyle w:val="KeepWithNext"/>
        <w:rPr>
          <w:rtl/>
          <w:lang w:eastAsia="he-IL"/>
        </w:rPr>
      </w:pPr>
    </w:p>
    <w:p w:rsidR="00E44E9D" w:rsidRPr="00E44E9D" w:rsidRDefault="00E44E9D" w:rsidP="00E44E9D">
      <w:pPr>
        <w:rPr>
          <w:rtl/>
          <w:lang w:eastAsia="he-IL"/>
        </w:rPr>
      </w:pPr>
    </w:p>
    <w:p w:rsidR="00F722C2" w:rsidRPr="00F722C2" w:rsidRDefault="00F722C2" w:rsidP="00F722C2">
      <w:pPr>
        <w:rPr>
          <w:rtl/>
          <w:lang w:eastAsia="he-IL"/>
        </w:rPr>
      </w:pPr>
    </w:p>
    <w:p w:rsidR="00F722C2" w:rsidRPr="00F722C2" w:rsidRDefault="00F722C2" w:rsidP="00F722C2">
      <w:pPr>
        <w:ind w:firstLine="0"/>
        <w:rPr>
          <w:rtl/>
          <w:lang w:eastAsia="he-IL"/>
        </w:rPr>
      </w:pPr>
      <w:bookmarkStart w:id="702" w:name="_ETM_Q1_781151"/>
      <w:bookmarkStart w:id="703" w:name="_ETM_Q1_781174"/>
      <w:bookmarkEnd w:id="702"/>
      <w:bookmarkEnd w:id="703"/>
    </w:p>
    <w:p w:rsidR="00C919A2" w:rsidRPr="00C919A2" w:rsidRDefault="00C919A2" w:rsidP="00C919A2">
      <w:pPr>
        <w:rPr>
          <w:rtl/>
          <w:lang w:eastAsia="he-IL"/>
        </w:rPr>
      </w:pPr>
      <w:bookmarkStart w:id="704" w:name="_ETM_Q1_701740"/>
      <w:bookmarkStart w:id="705" w:name="_ETM_Q1_701802"/>
      <w:bookmarkEnd w:id="704"/>
      <w:bookmarkEnd w:id="705"/>
    </w:p>
    <w:p w:rsidR="00401033" w:rsidRPr="00401033" w:rsidRDefault="00401033" w:rsidP="00401033">
      <w:pPr>
        <w:rPr>
          <w:rtl/>
          <w:lang w:eastAsia="he-IL"/>
        </w:rPr>
      </w:pPr>
      <w:bookmarkStart w:id="706" w:name="_ETM_Q1_622478"/>
      <w:bookmarkStart w:id="707" w:name="_ETM_Q1_622533"/>
      <w:bookmarkEnd w:id="706"/>
      <w:bookmarkEnd w:id="707"/>
    </w:p>
    <w:p w:rsidR="00401033" w:rsidRPr="0077489C" w:rsidRDefault="00401033" w:rsidP="0077489C">
      <w:pPr>
        <w:rPr>
          <w:rtl/>
          <w:lang w:eastAsia="he-IL"/>
        </w:rPr>
      </w:pPr>
      <w:bookmarkStart w:id="708" w:name="_ETM_Q1_562477"/>
      <w:bookmarkStart w:id="709" w:name="_ETM_Q1_562536"/>
      <w:bookmarkEnd w:id="708"/>
      <w:bookmarkEnd w:id="709"/>
    </w:p>
    <w:p w:rsidR="0077489C" w:rsidRPr="0077489C" w:rsidRDefault="0077489C" w:rsidP="0077489C">
      <w:pPr>
        <w:rPr>
          <w:rtl/>
          <w:lang w:eastAsia="he-IL"/>
        </w:rPr>
      </w:pPr>
      <w:bookmarkStart w:id="710" w:name="_ETM_Q1_500195"/>
      <w:bookmarkStart w:id="711" w:name="_ETM_Q1_500250"/>
      <w:bookmarkEnd w:id="710"/>
      <w:bookmarkEnd w:id="711"/>
    </w:p>
    <w:p w:rsidR="00DA19F5" w:rsidRPr="00DA19F5" w:rsidRDefault="00DA19F5" w:rsidP="00DA19F5">
      <w:pPr>
        <w:rPr>
          <w:rtl/>
          <w:lang w:eastAsia="he-IL"/>
        </w:rPr>
      </w:pPr>
      <w:bookmarkStart w:id="712" w:name="_ETM_Q1_360491"/>
      <w:bookmarkEnd w:id="712"/>
    </w:p>
    <w:p w:rsidR="007867D3" w:rsidRPr="007867D3" w:rsidRDefault="007867D3" w:rsidP="007867D3">
      <w:pPr>
        <w:rPr>
          <w:rtl/>
          <w:lang w:eastAsia="he-IL"/>
        </w:rPr>
      </w:pPr>
      <w:bookmarkStart w:id="713" w:name="_ETM_Q1_203912"/>
      <w:bookmarkStart w:id="714" w:name="_ETM_Q1_203965"/>
      <w:bookmarkEnd w:id="713"/>
      <w:bookmarkEnd w:id="714"/>
    </w:p>
    <w:p w:rsidR="007867D3" w:rsidRPr="007867D3" w:rsidRDefault="007867D3" w:rsidP="007867D3">
      <w:pPr>
        <w:ind w:firstLine="0"/>
        <w:rPr>
          <w:rtl/>
          <w:lang w:eastAsia="he-IL"/>
        </w:rPr>
      </w:pPr>
      <w:bookmarkStart w:id="715" w:name="_ETM_Q1_113975"/>
      <w:bookmarkStart w:id="716" w:name="_ETM_Q1_114030"/>
      <w:bookmarkEnd w:id="715"/>
      <w:bookmarkEnd w:id="716"/>
    </w:p>
    <w:p w:rsidR="007867D3" w:rsidRPr="007867D3" w:rsidRDefault="007867D3" w:rsidP="007867D3">
      <w:pPr>
        <w:rPr>
          <w:rtl/>
          <w:lang w:eastAsia="he-IL"/>
        </w:rPr>
      </w:pPr>
      <w:bookmarkStart w:id="717" w:name="_ETM_Q1_90634"/>
      <w:bookmarkStart w:id="718" w:name="_ETM_Q1_90690"/>
      <w:bookmarkEnd w:id="717"/>
      <w:bookmarkEnd w:id="718"/>
    </w:p>
    <w:p w:rsidR="00536C63" w:rsidRDefault="00536C63" w:rsidP="00536C63">
      <w:pPr>
        <w:rPr>
          <w:rtl/>
        </w:rPr>
      </w:pPr>
      <w:bookmarkStart w:id="719" w:name="_ETM_Q1_12530"/>
      <w:bookmarkStart w:id="720" w:name="_ETM_Q1_12554"/>
      <w:bookmarkStart w:id="721" w:name="_ETM_Q1_12251"/>
      <w:bookmarkEnd w:id="719"/>
      <w:bookmarkEnd w:id="720"/>
      <w:bookmarkEnd w:id="721"/>
    </w:p>
    <w:p w:rsidR="00F722C2" w:rsidRPr="00536C63" w:rsidRDefault="00F722C2" w:rsidP="00536C63"/>
    <w:sectPr w:rsidR="00F722C2" w:rsidRPr="00536C63" w:rsidSect="007751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9F5" w:rsidRDefault="00DA19F5">
      <w:r>
        <w:separator/>
      </w:r>
    </w:p>
  </w:endnote>
  <w:endnote w:type="continuationSeparator" w:id="0">
    <w:p w:rsidR="00DA19F5" w:rsidRDefault="00DA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9F5" w:rsidRDefault="00DA19F5">
      <w:r>
        <w:separator/>
      </w:r>
    </w:p>
  </w:footnote>
  <w:footnote w:type="continuationSeparator" w:id="0">
    <w:p w:rsidR="00DA19F5" w:rsidRDefault="00DA1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9F5" w:rsidRDefault="00DA19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19F5" w:rsidRDefault="00DA19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9F5" w:rsidRDefault="00DA19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51E7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A19F5" w:rsidRPr="00CC5815" w:rsidRDefault="00DA19F5" w:rsidP="008E5E3F">
    <w:pPr>
      <w:pStyle w:val="a3"/>
      <w:ind w:firstLine="0"/>
    </w:pPr>
    <w:r>
      <w:rPr>
        <w:rtl/>
      </w:rPr>
      <w:t>ועדת הכלכלה</w:t>
    </w:r>
  </w:p>
  <w:p w:rsidR="00DA19F5" w:rsidRPr="00CC5815" w:rsidRDefault="00DA19F5" w:rsidP="008E5E3F">
    <w:pPr>
      <w:pStyle w:val="a3"/>
      <w:ind w:firstLine="0"/>
      <w:rPr>
        <w:rtl/>
      </w:rPr>
    </w:pPr>
    <w:r>
      <w:rPr>
        <w:rtl/>
      </w:rPr>
      <w:t>14/10/2021</w:t>
    </w:r>
  </w:p>
  <w:p w:rsidR="00DA19F5" w:rsidRPr="00CC5815" w:rsidRDefault="00DA19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9F5" w:rsidRDefault="00DA19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72186A" wp14:editId="4E1F7A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19F5" w:rsidRDefault="00DA19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19F5" w:rsidRDefault="00DA19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FD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E56"/>
    <w:rsid w:val="003C279D"/>
    <w:rsid w:val="003F0A5F"/>
    <w:rsid w:val="0040103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6C6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489C"/>
    <w:rsid w:val="007751E7"/>
    <w:rsid w:val="007867D3"/>
    <w:rsid w:val="007872B4"/>
    <w:rsid w:val="00791CBE"/>
    <w:rsid w:val="007C693F"/>
    <w:rsid w:val="007C6ADD"/>
    <w:rsid w:val="00812356"/>
    <w:rsid w:val="0082136D"/>
    <w:rsid w:val="008320F6"/>
    <w:rsid w:val="00841223"/>
    <w:rsid w:val="00846BE9"/>
    <w:rsid w:val="00853207"/>
    <w:rsid w:val="008713A4"/>
    <w:rsid w:val="00875F10"/>
    <w:rsid w:val="008A6BB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9A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9F5"/>
    <w:rsid w:val="00DE5B80"/>
    <w:rsid w:val="00E33AE3"/>
    <w:rsid w:val="00E44E9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2C2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8D987AEE-07EE-482A-8715-0B75DAD3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123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1235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1235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123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46DB6-5739-4BB6-98D1-2754FC3A8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11</Pages>
  <Words>2320</Words>
  <Characters>13226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2021-11-11T17:45:00Z</dcterms:modified>
</cp:coreProperties>
</file>