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F7C7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F7C7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7F7C70" w:rsidP="008320F6">
      <w:pPr>
        <w:ind w:firstLine="0"/>
        <w:rPr>
          <w:b/>
          <w:bCs/>
          <w:rtl/>
        </w:rPr>
      </w:pPr>
      <w:r>
        <w:rPr>
          <w:b/>
          <w:bCs/>
          <w:rtl/>
        </w:rPr>
        <w:t>מושב שני</w:t>
      </w:r>
    </w:p>
    <w:p w:rsidR="00E64116" w:rsidRPr="008713A4" w:rsidRDefault="00E64116" w:rsidP="0049458B">
      <w:pPr>
        <w:rPr>
          <w:rtl/>
        </w:rPr>
      </w:pPr>
    </w:p>
    <w:p w:rsidR="007F7C70" w:rsidRDefault="007F7C70" w:rsidP="007F7C70">
      <w:pPr>
        <w:ind w:firstLine="0"/>
        <w:jc w:val="center"/>
        <w:rPr>
          <w:b/>
          <w:bCs/>
          <w:rtl/>
        </w:rPr>
      </w:pPr>
    </w:p>
    <w:p w:rsidR="007F7C70" w:rsidRDefault="007F7C70" w:rsidP="007F7C70">
      <w:pPr>
        <w:ind w:firstLine="0"/>
        <w:jc w:val="center"/>
        <w:outlineLvl w:val="0"/>
        <w:rPr>
          <w:b/>
          <w:bCs/>
          <w:rtl/>
        </w:rPr>
      </w:pPr>
      <w:r>
        <w:rPr>
          <w:b/>
          <w:bCs/>
          <w:rtl/>
        </w:rPr>
        <w:t xml:space="preserve">פרוטוקול מס' </w:t>
      </w:r>
      <w:r>
        <w:rPr>
          <w:rFonts w:hint="cs"/>
          <w:b/>
          <w:bCs/>
          <w:rtl/>
        </w:rPr>
        <w:t>33</w:t>
      </w:r>
    </w:p>
    <w:p w:rsidR="007F7C70" w:rsidRDefault="007F7C70" w:rsidP="007F7C70">
      <w:pPr>
        <w:ind w:firstLine="0"/>
        <w:jc w:val="center"/>
        <w:outlineLvl w:val="0"/>
        <w:rPr>
          <w:b/>
          <w:bCs/>
          <w:rtl/>
        </w:rPr>
      </w:pPr>
      <w:r>
        <w:rPr>
          <w:b/>
          <w:bCs/>
          <w:rtl/>
        </w:rPr>
        <w:t>מישיבת ועדת הכלכלה</w:t>
      </w:r>
    </w:p>
    <w:p w:rsidR="007F7C70" w:rsidRDefault="007F7C70" w:rsidP="007F7C70">
      <w:pPr>
        <w:ind w:firstLine="0"/>
        <w:jc w:val="center"/>
        <w:outlineLvl w:val="0"/>
        <w:rPr>
          <w:b/>
          <w:bCs/>
          <w:u w:val="single"/>
          <w:rtl/>
        </w:rPr>
      </w:pPr>
      <w:r>
        <w:rPr>
          <w:b/>
          <w:bCs/>
          <w:u w:val="single"/>
          <w:rtl/>
        </w:rPr>
        <w:t xml:space="preserve">יום רביעי, ל' בתשרי </w:t>
      </w:r>
      <w:proofErr w:type="spellStart"/>
      <w:r>
        <w:rPr>
          <w:b/>
          <w:bCs/>
          <w:u w:val="single"/>
          <w:rtl/>
        </w:rPr>
        <w:t>התשפ"ב</w:t>
      </w:r>
      <w:proofErr w:type="spellEnd"/>
      <w:r>
        <w:rPr>
          <w:b/>
          <w:bCs/>
          <w:u w:val="single"/>
          <w:rtl/>
        </w:rPr>
        <w:t xml:space="preserve"> (06 באוקטובר 2021), שעה 20:11</w:t>
      </w:r>
    </w:p>
    <w:p w:rsidR="007F7C70" w:rsidRDefault="007F7C70" w:rsidP="007F7C70">
      <w:pPr>
        <w:ind w:firstLine="0"/>
        <w:rPr>
          <w:rtl/>
        </w:rPr>
      </w:pPr>
    </w:p>
    <w:p w:rsidR="007F7C70" w:rsidRDefault="007F7C70" w:rsidP="007F7C70">
      <w:pPr>
        <w:ind w:firstLine="0"/>
        <w:rPr>
          <w:rtl/>
        </w:rPr>
      </w:pPr>
    </w:p>
    <w:p w:rsidR="007F7C70" w:rsidRDefault="007F7C70" w:rsidP="007F7C70">
      <w:pPr>
        <w:ind w:firstLine="0"/>
        <w:outlineLvl w:val="1"/>
        <w:rPr>
          <w:rtl/>
        </w:rPr>
      </w:pPr>
      <w:r>
        <w:rPr>
          <w:b/>
          <w:bCs/>
          <w:u w:val="single"/>
          <w:rtl/>
        </w:rPr>
        <w:t>סדר היום:</w:t>
      </w:r>
    </w:p>
    <w:p w:rsidR="007F7C70" w:rsidRDefault="007F7C70" w:rsidP="007F7C70">
      <w:pPr>
        <w:spacing w:before="60"/>
        <w:ind w:firstLine="0"/>
        <w:rPr>
          <w:rtl/>
        </w:rPr>
      </w:pPr>
      <w:bookmarkStart w:id="0" w:name="ET_hatsach_624600_1"/>
      <w:r>
        <w:rPr>
          <w:rStyle w:val="TagStyle"/>
          <w:rFonts w:hint="cs"/>
          <w:rtl/>
        </w:rPr>
        <w:t xml:space="preserve"> &lt;&lt; הצח &gt;&gt; </w:t>
      </w:r>
      <w:r>
        <w:rPr>
          <w:rtl/>
        </w:rPr>
        <w:t>פרק י' (תחבורה) מתוך הצעת חוק התכנית הכלכלית (תיקוני חקיקה ליישום המדיניות הכלכלית לשנות התקציב 2021 ו-2022), התשפ"א-2021</w:t>
      </w:r>
      <w:r>
        <w:rPr>
          <w:rStyle w:val="TagStyle"/>
          <w:rFonts w:hint="cs"/>
          <w:rtl/>
        </w:rPr>
        <w:t xml:space="preserve"> &lt;&lt; הצח &gt;&gt;</w:t>
      </w:r>
      <w:r>
        <w:rPr>
          <w:rtl/>
        </w:rPr>
        <w:t xml:space="preserve">  </w:t>
      </w:r>
      <w:bookmarkEnd w:id="0"/>
    </w:p>
    <w:p w:rsidR="007F7C70" w:rsidRDefault="007F7C70" w:rsidP="007F7C70">
      <w:pPr>
        <w:spacing w:before="60"/>
        <w:ind w:firstLine="0"/>
        <w:rPr>
          <w:rtl/>
        </w:rPr>
      </w:pPr>
      <w:r>
        <w:rPr>
          <w:rtl/>
        </w:rPr>
        <w:t>דיון בסעיפים 56(1) עד (11) ו-(19) – תיקון פקודת התעבורה (מוניות שירות – רישיון קו שירות מותאם ביקוש)</w:t>
      </w:r>
    </w:p>
    <w:p w:rsidR="007F7C70" w:rsidRDefault="007F7C70" w:rsidP="007F7C70">
      <w:pPr>
        <w:spacing w:before="60"/>
        <w:ind w:firstLine="0"/>
        <w:rPr>
          <w:rtl/>
        </w:rPr>
      </w:pPr>
      <w:r>
        <w:rPr>
          <w:rtl/>
        </w:rPr>
        <w:t>הישיבה מתקיימת באישור יושב ראש הכנסת ובכפוף להצבעות במליאת הכנסת</w:t>
      </w:r>
    </w:p>
    <w:p w:rsidR="007F7C70" w:rsidRDefault="007F7C70" w:rsidP="007F7C70">
      <w:pPr>
        <w:spacing w:before="60"/>
        <w:ind w:firstLine="0"/>
        <w:rPr>
          <w:rtl/>
        </w:rPr>
      </w:pPr>
    </w:p>
    <w:p w:rsidR="007F7C70" w:rsidRDefault="007F7C70" w:rsidP="007F7C70">
      <w:pPr>
        <w:ind w:firstLine="0"/>
        <w:outlineLvl w:val="1"/>
        <w:rPr>
          <w:b/>
          <w:bCs/>
          <w:u w:val="single"/>
          <w:rtl/>
        </w:rPr>
      </w:pPr>
    </w:p>
    <w:p w:rsidR="007F7C70" w:rsidRDefault="007F7C70" w:rsidP="007F7C70">
      <w:pPr>
        <w:ind w:firstLine="0"/>
        <w:outlineLvl w:val="1"/>
        <w:rPr>
          <w:b/>
          <w:bCs/>
          <w:u w:val="single"/>
        </w:rPr>
      </w:pPr>
      <w:r>
        <w:rPr>
          <w:b/>
          <w:bCs/>
          <w:u w:val="single"/>
          <w:rtl/>
        </w:rPr>
        <w:t>נכחו:</w:t>
      </w:r>
    </w:p>
    <w:p w:rsidR="007F7C70" w:rsidRDefault="007F7C70" w:rsidP="007F7C70">
      <w:pPr>
        <w:ind w:firstLine="0"/>
        <w:outlineLvl w:val="1"/>
        <w:rPr>
          <w:rtl/>
        </w:rPr>
      </w:pPr>
      <w:r>
        <w:rPr>
          <w:b/>
          <w:bCs/>
          <w:u w:val="single"/>
          <w:rtl/>
        </w:rPr>
        <w:t xml:space="preserve">חברי הוועדה: </w:t>
      </w:r>
    </w:p>
    <w:p w:rsidR="007F7C70" w:rsidRDefault="007F7C70" w:rsidP="007F7C70">
      <w:pPr>
        <w:ind w:firstLine="0"/>
      </w:pPr>
      <w:r>
        <w:rPr>
          <w:rtl/>
        </w:rPr>
        <w:t>לימור מגן תלם – מ"מ היו"ר</w:t>
      </w:r>
    </w:p>
    <w:p w:rsidR="007F7C70" w:rsidRDefault="007F7C70" w:rsidP="007F7C70">
      <w:pPr>
        <w:ind w:firstLine="0"/>
        <w:rPr>
          <w:u w:val="single"/>
          <w:rtl/>
        </w:rPr>
      </w:pPr>
    </w:p>
    <w:p w:rsidR="007F7C70" w:rsidRDefault="007F7C70" w:rsidP="007F7C70">
      <w:pPr>
        <w:ind w:firstLine="0"/>
        <w:outlineLvl w:val="1"/>
        <w:rPr>
          <w:b/>
          <w:bCs/>
          <w:u w:val="single"/>
          <w:rtl/>
        </w:rPr>
      </w:pPr>
      <w:r>
        <w:rPr>
          <w:b/>
          <w:bCs/>
          <w:u w:val="single"/>
          <w:rtl/>
        </w:rPr>
        <w:t>חברי הכנסת:</w:t>
      </w:r>
    </w:p>
    <w:p w:rsidR="007F7C70" w:rsidRDefault="007F7C70" w:rsidP="007F7C70">
      <w:pPr>
        <w:ind w:firstLine="0"/>
        <w:rPr>
          <w:rtl/>
        </w:rPr>
      </w:pPr>
      <w:r>
        <w:rPr>
          <w:rtl/>
        </w:rPr>
        <w:t xml:space="preserve">אורי </w:t>
      </w:r>
      <w:proofErr w:type="spellStart"/>
      <w:r>
        <w:rPr>
          <w:rtl/>
        </w:rPr>
        <w:t>מקלב</w:t>
      </w:r>
      <w:proofErr w:type="spellEnd"/>
    </w:p>
    <w:p w:rsidR="007F7C70" w:rsidRDefault="007F7C70" w:rsidP="007F7C70">
      <w:pPr>
        <w:ind w:firstLine="0"/>
        <w:rPr>
          <w:rtl/>
        </w:rPr>
      </w:pPr>
      <w:r>
        <w:rPr>
          <w:rtl/>
        </w:rPr>
        <w:t xml:space="preserve">שירלי </w:t>
      </w:r>
      <w:proofErr w:type="spellStart"/>
      <w:r>
        <w:rPr>
          <w:rtl/>
        </w:rPr>
        <w:t>פינטו</w:t>
      </w:r>
      <w:proofErr w:type="spellEnd"/>
      <w:r>
        <w:rPr>
          <w:rtl/>
        </w:rPr>
        <w:t xml:space="preserve"> קדוש</w:t>
      </w:r>
    </w:p>
    <w:p w:rsidR="007F7C70" w:rsidRDefault="007F7C70" w:rsidP="007F7C70">
      <w:pPr>
        <w:ind w:firstLine="0"/>
        <w:rPr>
          <w:rtl/>
        </w:rPr>
      </w:pPr>
      <w:r>
        <w:rPr>
          <w:rtl/>
        </w:rPr>
        <w:t>יסמין פרידמן</w:t>
      </w:r>
    </w:p>
    <w:p w:rsidR="007F7C70" w:rsidRDefault="007F7C70" w:rsidP="007F7C70">
      <w:pPr>
        <w:ind w:firstLine="0"/>
        <w:rPr>
          <w:b/>
          <w:bCs/>
          <w:u w:val="single"/>
          <w:rtl/>
        </w:rPr>
      </w:pPr>
    </w:p>
    <w:p w:rsidR="007F7C70" w:rsidRDefault="007F7C70" w:rsidP="007F7C70">
      <w:pPr>
        <w:ind w:firstLine="0"/>
        <w:rPr>
          <w:b/>
          <w:bCs/>
          <w:u w:val="single"/>
          <w:rtl/>
        </w:rPr>
      </w:pPr>
    </w:p>
    <w:p w:rsidR="007F7C70" w:rsidRDefault="007F7C70" w:rsidP="007F7C70">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7195"/>
      </w:tblGrid>
      <w:tr w:rsidR="007F7C70" w:rsidTr="007F7C70">
        <w:tc>
          <w:tcPr>
            <w:tcW w:w="0" w:type="auto"/>
            <w:hideMark/>
          </w:tcPr>
          <w:p w:rsidR="007F7C70" w:rsidRDefault="007F7C70">
            <w:pPr>
              <w:ind w:firstLine="0"/>
              <w:rPr>
                <w:rtl/>
                <w:lang w:eastAsia="he-IL"/>
              </w:rPr>
            </w:pPr>
            <w:r>
              <w:rPr>
                <w:rtl/>
                <w:lang w:eastAsia="he-IL"/>
              </w:rPr>
              <w:t>רן שדמי</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 xml:space="preserve">סגן מנהל רשות ארצית </w:t>
            </w:r>
            <w:proofErr w:type="spellStart"/>
            <w:r>
              <w:rPr>
                <w:rtl/>
                <w:lang w:eastAsia="he-IL"/>
              </w:rPr>
              <w:t>לתח"צ</w:t>
            </w:r>
            <w:proofErr w:type="spellEnd"/>
            <w:r>
              <w:rPr>
                <w:rtl/>
                <w:lang w:eastAsia="he-IL"/>
              </w:rPr>
              <w:t>, משרד התחבורה והבטיחות בדרכים</w:t>
            </w:r>
          </w:p>
        </w:tc>
      </w:tr>
      <w:tr w:rsidR="007F7C70" w:rsidTr="007F7C70">
        <w:tc>
          <w:tcPr>
            <w:tcW w:w="0" w:type="auto"/>
            <w:hideMark/>
          </w:tcPr>
          <w:p w:rsidR="007F7C70" w:rsidRDefault="007F7C70">
            <w:pPr>
              <w:ind w:firstLine="0"/>
              <w:rPr>
                <w:rtl/>
                <w:lang w:eastAsia="he-IL"/>
              </w:rPr>
            </w:pPr>
            <w:r>
              <w:rPr>
                <w:rtl/>
                <w:lang w:eastAsia="he-IL"/>
              </w:rPr>
              <w:t>עופר לוי</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הלשכה המשפטית, משרד התחבורה והבטיחות בדרכים</w:t>
            </w:r>
          </w:p>
        </w:tc>
      </w:tr>
      <w:tr w:rsidR="007F7C70" w:rsidTr="007F7C70">
        <w:tc>
          <w:tcPr>
            <w:tcW w:w="0" w:type="auto"/>
            <w:hideMark/>
          </w:tcPr>
          <w:p w:rsidR="007F7C70" w:rsidRDefault="007F7C70">
            <w:pPr>
              <w:ind w:firstLine="0"/>
              <w:rPr>
                <w:rtl/>
                <w:lang w:eastAsia="he-IL"/>
              </w:rPr>
            </w:pPr>
            <w:r>
              <w:rPr>
                <w:rtl/>
                <w:lang w:eastAsia="he-IL"/>
              </w:rPr>
              <w:t>דניאל מלצר</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רכז תחבורה, אגף התקציבים, משרד האוצר</w:t>
            </w:r>
          </w:p>
        </w:tc>
      </w:tr>
      <w:tr w:rsidR="007F7C70" w:rsidTr="007F7C70">
        <w:tc>
          <w:tcPr>
            <w:tcW w:w="0" w:type="auto"/>
            <w:hideMark/>
          </w:tcPr>
          <w:p w:rsidR="007F7C70" w:rsidRDefault="007F7C70">
            <w:pPr>
              <w:ind w:firstLine="0"/>
              <w:rPr>
                <w:rtl/>
                <w:lang w:eastAsia="he-IL"/>
              </w:rPr>
            </w:pPr>
            <w:r>
              <w:rPr>
                <w:rtl/>
                <w:lang w:eastAsia="he-IL"/>
              </w:rPr>
              <w:t>שחר בר</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proofErr w:type="spellStart"/>
            <w:r>
              <w:rPr>
                <w:rtl/>
                <w:lang w:eastAsia="he-IL"/>
              </w:rPr>
              <w:t>רפרנטית</w:t>
            </w:r>
            <w:proofErr w:type="spellEnd"/>
            <w:r>
              <w:rPr>
                <w:rtl/>
                <w:lang w:eastAsia="he-IL"/>
              </w:rPr>
              <w:t xml:space="preserve"> תחבורה, אגף התקציבים, משרד האוצר</w:t>
            </w:r>
          </w:p>
        </w:tc>
      </w:tr>
      <w:tr w:rsidR="007F7C70" w:rsidTr="007F7C70">
        <w:tc>
          <w:tcPr>
            <w:tcW w:w="0" w:type="auto"/>
            <w:hideMark/>
          </w:tcPr>
          <w:p w:rsidR="007F7C70" w:rsidRDefault="007F7C70">
            <w:pPr>
              <w:ind w:firstLine="0"/>
              <w:rPr>
                <w:rtl/>
                <w:lang w:eastAsia="he-IL"/>
              </w:rPr>
            </w:pPr>
            <w:r>
              <w:rPr>
                <w:rtl/>
                <w:lang w:eastAsia="he-IL"/>
              </w:rPr>
              <w:t>שי שלף</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הלשכה המשפטית, משרד האוצר</w:t>
            </w:r>
          </w:p>
        </w:tc>
      </w:tr>
      <w:tr w:rsidR="007F7C70" w:rsidTr="007F7C70">
        <w:tc>
          <w:tcPr>
            <w:tcW w:w="0" w:type="auto"/>
            <w:hideMark/>
          </w:tcPr>
          <w:p w:rsidR="007F7C70" w:rsidRDefault="007F7C70">
            <w:pPr>
              <w:ind w:firstLine="0"/>
              <w:rPr>
                <w:rtl/>
                <w:lang w:eastAsia="he-IL"/>
              </w:rPr>
            </w:pPr>
            <w:r>
              <w:rPr>
                <w:rtl/>
                <w:lang w:eastAsia="he-IL"/>
              </w:rPr>
              <w:t>דן אורן</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ראש אשכול חברתי, משרד המשפטים</w:t>
            </w:r>
          </w:p>
        </w:tc>
      </w:tr>
      <w:tr w:rsidR="007F7C70" w:rsidTr="007F7C70">
        <w:tc>
          <w:tcPr>
            <w:tcW w:w="0" w:type="auto"/>
            <w:hideMark/>
          </w:tcPr>
          <w:p w:rsidR="007F7C70" w:rsidRDefault="007F7C70">
            <w:pPr>
              <w:ind w:firstLine="0"/>
              <w:rPr>
                <w:rtl/>
                <w:lang w:eastAsia="he-IL"/>
              </w:rPr>
            </w:pPr>
            <w:r>
              <w:rPr>
                <w:rtl/>
                <w:lang w:eastAsia="he-IL"/>
              </w:rPr>
              <w:t>אילת פלדמן</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ייעוץ וחקיקה, אזרחי, משרד המשפטים</w:t>
            </w:r>
          </w:p>
        </w:tc>
      </w:tr>
      <w:tr w:rsidR="007F7C70" w:rsidTr="007F7C70">
        <w:tc>
          <w:tcPr>
            <w:tcW w:w="0" w:type="auto"/>
            <w:hideMark/>
          </w:tcPr>
          <w:p w:rsidR="007F7C70" w:rsidRDefault="007F7C70">
            <w:pPr>
              <w:ind w:firstLine="0"/>
              <w:rPr>
                <w:rtl/>
                <w:lang w:eastAsia="he-IL"/>
              </w:rPr>
            </w:pPr>
            <w:r>
              <w:rPr>
                <w:rtl/>
                <w:lang w:eastAsia="he-IL"/>
              </w:rPr>
              <w:t>מיכל שיק הר טוב</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תובעת ארצית, נציבות שוויון זכויות לאנשים עם מוגבלות, משרד המשפטים</w:t>
            </w:r>
          </w:p>
        </w:tc>
      </w:tr>
    </w:tbl>
    <w:p w:rsidR="007F7C70" w:rsidRDefault="007F7C70">
      <w:pPr>
        <w:rPr>
          <w:rtl/>
        </w:rPr>
      </w:pPr>
    </w:p>
    <w:p w:rsidR="007F7C70" w:rsidRDefault="007F7C70" w:rsidP="007F7C70">
      <w:pPr>
        <w:ind w:firstLine="0"/>
        <w:rPr>
          <w:b/>
          <w:bCs/>
          <w:u w:val="single"/>
          <w:rtl/>
          <w:lang w:eastAsia="he-IL"/>
        </w:rPr>
      </w:pPr>
    </w:p>
    <w:p w:rsidR="007F7C70" w:rsidRDefault="007F7C70" w:rsidP="007F7C70">
      <w:pPr>
        <w:ind w:firstLine="0"/>
      </w:pPr>
      <w:r>
        <w:rPr>
          <w:b/>
          <w:bCs/>
          <w:u w:val="single"/>
          <w:rtl/>
          <w:lang w:eastAsia="he-IL"/>
        </w:rPr>
        <w:t>משתתפים באמצעים מקוונים:</w:t>
      </w:r>
    </w:p>
    <w:tbl>
      <w:tblPr>
        <w:tblStyle w:val="aff2"/>
        <w:bidiVisual/>
        <w:tblW w:w="965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96"/>
      </w:tblGrid>
      <w:tr w:rsidR="007F7C70" w:rsidTr="007F7C70">
        <w:tc>
          <w:tcPr>
            <w:tcW w:w="2527" w:type="dxa"/>
            <w:hideMark/>
          </w:tcPr>
          <w:p w:rsidR="007F7C70" w:rsidRDefault="007F7C70">
            <w:pPr>
              <w:ind w:firstLine="0"/>
              <w:rPr>
                <w:rtl/>
                <w:lang w:eastAsia="he-IL"/>
              </w:rPr>
            </w:pPr>
            <w:r>
              <w:rPr>
                <w:rtl/>
                <w:lang w:eastAsia="he-IL"/>
              </w:rPr>
              <w:t>ערן טמיר</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היועץ המשפטי, נציבות שוויון זכויות לאנשים עם מוגבלות, משרד המשפטים</w:t>
            </w:r>
          </w:p>
        </w:tc>
      </w:tr>
      <w:tr w:rsidR="007F7C70" w:rsidTr="007F7C70">
        <w:tc>
          <w:tcPr>
            <w:tcW w:w="2527" w:type="dxa"/>
            <w:hideMark/>
          </w:tcPr>
          <w:p w:rsidR="007F7C70" w:rsidRDefault="007F7C70">
            <w:pPr>
              <w:ind w:firstLine="0"/>
              <w:rPr>
                <w:rtl/>
                <w:lang w:eastAsia="he-IL"/>
              </w:rPr>
            </w:pPr>
            <w:r>
              <w:rPr>
                <w:rtl/>
                <w:lang w:eastAsia="he-IL"/>
              </w:rPr>
              <w:t>יובל וגנר</w:t>
            </w:r>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יו"ר עמותת נגישות ישראל</w:t>
            </w:r>
          </w:p>
        </w:tc>
      </w:tr>
      <w:tr w:rsidR="007F7C70" w:rsidTr="007F7C70">
        <w:tc>
          <w:tcPr>
            <w:tcW w:w="2527" w:type="dxa"/>
            <w:hideMark/>
          </w:tcPr>
          <w:p w:rsidR="007F7C70" w:rsidRDefault="007F7C70">
            <w:pPr>
              <w:ind w:firstLine="0"/>
              <w:rPr>
                <w:rtl/>
                <w:lang w:eastAsia="he-IL"/>
              </w:rPr>
            </w:pPr>
            <w:r>
              <w:rPr>
                <w:rtl/>
                <w:lang w:eastAsia="he-IL"/>
              </w:rPr>
              <w:t xml:space="preserve">אביבית ברקאי </w:t>
            </w:r>
            <w:proofErr w:type="spellStart"/>
            <w:r>
              <w:rPr>
                <w:rtl/>
                <w:lang w:eastAsia="he-IL"/>
              </w:rPr>
              <w:t>אהרונוף</w:t>
            </w:r>
            <w:proofErr w:type="spellEnd"/>
          </w:p>
        </w:tc>
        <w:tc>
          <w:tcPr>
            <w:tcW w:w="0" w:type="auto"/>
            <w:hideMark/>
          </w:tcPr>
          <w:p w:rsidR="007F7C70" w:rsidRDefault="007F7C70">
            <w:pPr>
              <w:ind w:firstLine="0"/>
              <w:rPr>
                <w:rtl/>
                <w:lang w:eastAsia="he-IL"/>
              </w:rPr>
            </w:pPr>
            <w:r>
              <w:rPr>
                <w:rtl/>
                <w:lang w:eastAsia="he-IL"/>
              </w:rPr>
              <w:t>–</w:t>
            </w:r>
          </w:p>
        </w:tc>
        <w:tc>
          <w:tcPr>
            <w:tcW w:w="0" w:type="auto"/>
            <w:hideMark/>
          </w:tcPr>
          <w:p w:rsidR="007F7C70" w:rsidRDefault="007F7C70">
            <w:pPr>
              <w:ind w:firstLine="0"/>
              <w:rPr>
                <w:rtl/>
                <w:lang w:eastAsia="he-IL"/>
              </w:rPr>
            </w:pPr>
            <w:r>
              <w:rPr>
                <w:rtl/>
                <w:lang w:eastAsia="he-IL"/>
              </w:rPr>
              <w:t>עו"ד, יועצת משפטית, ארגון בזכות</w:t>
            </w:r>
          </w:p>
        </w:tc>
      </w:tr>
    </w:tbl>
    <w:p w:rsidR="007F7C70" w:rsidRDefault="007F7C70" w:rsidP="007F7C70">
      <w:pPr>
        <w:rPr>
          <w:rtl/>
          <w:lang w:eastAsia="he-IL"/>
        </w:rPr>
      </w:pPr>
    </w:p>
    <w:p w:rsidR="007F7C70" w:rsidRDefault="007F7C70" w:rsidP="007F7C70">
      <w:pPr>
        <w:ind w:firstLine="0"/>
        <w:rPr>
          <w:rtl/>
        </w:rPr>
      </w:pPr>
    </w:p>
    <w:p w:rsidR="007F7C70" w:rsidRDefault="007F7C70" w:rsidP="007F7C70">
      <w:pPr>
        <w:ind w:firstLine="0"/>
        <w:outlineLvl w:val="1"/>
        <w:rPr>
          <w:rtl/>
        </w:rPr>
      </w:pPr>
      <w:r>
        <w:rPr>
          <w:b/>
          <w:bCs/>
          <w:u w:val="single"/>
          <w:rtl/>
        </w:rPr>
        <w:t>ייעוץ משפטי:</w:t>
      </w:r>
      <w:r>
        <w:rPr>
          <w:rtl/>
        </w:rPr>
        <w:t xml:space="preserve"> </w:t>
      </w:r>
    </w:p>
    <w:p w:rsidR="007F7C70" w:rsidRDefault="007F7C70" w:rsidP="007F7C70">
      <w:pPr>
        <w:ind w:firstLine="0"/>
        <w:rPr>
          <w:rtl/>
        </w:rPr>
      </w:pPr>
      <w:r>
        <w:rPr>
          <w:rtl/>
        </w:rPr>
        <w:t>מירב תורג'מן</w:t>
      </w:r>
    </w:p>
    <w:p w:rsidR="007F7C70" w:rsidRDefault="007F7C70" w:rsidP="007F7C70">
      <w:pPr>
        <w:ind w:firstLine="0"/>
      </w:pPr>
    </w:p>
    <w:p w:rsidR="007F7C70" w:rsidRDefault="007F7C70" w:rsidP="007F7C70">
      <w:pPr>
        <w:ind w:firstLine="0"/>
        <w:outlineLvl w:val="1"/>
        <w:rPr>
          <w:rtl/>
        </w:rPr>
      </w:pPr>
      <w:r>
        <w:rPr>
          <w:b/>
          <w:bCs/>
          <w:u w:val="single"/>
          <w:rtl/>
        </w:rPr>
        <w:t>מנהלת הוועדה:</w:t>
      </w:r>
    </w:p>
    <w:p w:rsidR="007F7C70" w:rsidRDefault="007F7C70" w:rsidP="007F7C70">
      <w:pPr>
        <w:ind w:firstLine="0"/>
        <w:rPr>
          <w:u w:val="single"/>
          <w:rtl/>
        </w:rPr>
      </w:pPr>
      <w:r>
        <w:rPr>
          <w:rtl/>
        </w:rPr>
        <w:t>עידית חנוכה</w:t>
      </w:r>
    </w:p>
    <w:p w:rsidR="007F7C70" w:rsidRDefault="007F7C70" w:rsidP="007F7C70">
      <w:pPr>
        <w:ind w:firstLine="0"/>
      </w:pPr>
    </w:p>
    <w:p w:rsidR="007F7C70" w:rsidRDefault="007F7C70" w:rsidP="007F7C70">
      <w:pPr>
        <w:ind w:firstLine="0"/>
        <w:outlineLvl w:val="1"/>
        <w:rPr>
          <w:rtl/>
        </w:rPr>
      </w:pPr>
      <w:r>
        <w:rPr>
          <w:b/>
          <w:bCs/>
          <w:u w:val="single"/>
          <w:rtl/>
        </w:rPr>
        <w:t>רישום פרלמנטרי:</w:t>
      </w:r>
    </w:p>
    <w:p w:rsidR="007F7C70" w:rsidRDefault="007F7C70" w:rsidP="007F7C70">
      <w:pPr>
        <w:ind w:firstLine="0"/>
        <w:rPr>
          <w:rtl/>
        </w:rPr>
      </w:pPr>
      <w:r>
        <w:rPr>
          <w:rtl/>
        </w:rPr>
        <w:t>אהובה שרון, חבר תרגומים</w:t>
      </w:r>
    </w:p>
    <w:p w:rsidR="007F7C70" w:rsidRDefault="007F7C70" w:rsidP="007F7C70">
      <w:pPr>
        <w:ind w:firstLine="0"/>
        <w:rPr>
          <w:rtl/>
        </w:rPr>
      </w:pPr>
    </w:p>
    <w:p w:rsidR="007F7C70" w:rsidRDefault="007F7C70" w:rsidP="007F7C70">
      <w:pPr>
        <w:pStyle w:val="a7"/>
        <w:keepNext/>
      </w:pPr>
      <w:bookmarkStart w:id="1" w:name="ET_subject_624600_4"/>
      <w:r>
        <w:rPr>
          <w:rStyle w:val="TagStyle"/>
          <w:rFonts w:hint="cs"/>
          <w:rtl/>
        </w:rPr>
        <w:t xml:space="preserve">&lt;&lt; נושא &gt;&gt; </w:t>
      </w:r>
      <w:r>
        <w:rPr>
          <w:rFonts w:hint="cs"/>
          <w:rtl/>
        </w:rPr>
        <w:t>פרק י' (תחבורה) מתוך הצעת חוק התכנית הכלכלית (תיקוני חקיקה ליישום המדיניות הכלכלית לשנות התקציב 2021 ו-2022), התשפ"א-2021, מ/1443</w:t>
      </w:r>
      <w:r>
        <w:rPr>
          <w:rStyle w:val="TagStyle"/>
          <w:rFonts w:hint="cs"/>
          <w:rtl/>
        </w:rPr>
        <w:t xml:space="preserve"> &lt;&lt; נושא &gt;&gt;</w:t>
      </w:r>
      <w:r>
        <w:rPr>
          <w:rFonts w:hint="cs"/>
          <w:rtl/>
        </w:rPr>
        <w:t xml:space="preserve">  </w:t>
      </w:r>
      <w:bookmarkEnd w:id="1"/>
    </w:p>
    <w:p w:rsidR="007F7C70" w:rsidRDefault="007F7C70" w:rsidP="007F7C70">
      <w:pPr>
        <w:pStyle w:val="KeepWithNext"/>
      </w:pPr>
    </w:p>
    <w:p w:rsidR="007F7C70" w:rsidRDefault="007F7C70" w:rsidP="007F7C70">
      <w:pPr>
        <w:rPr>
          <w:rtl/>
        </w:rPr>
      </w:pPr>
    </w:p>
    <w:p w:rsidR="007F7C70" w:rsidRDefault="007F7C70" w:rsidP="007F7C70">
      <w:pPr>
        <w:pStyle w:val="af8"/>
        <w:keepNext/>
        <w:rPr>
          <w:rtl/>
        </w:rPr>
      </w:pPr>
      <w:bookmarkStart w:id="2" w:name="ET_yor_6227_5"/>
      <w:r>
        <w:rPr>
          <w:rStyle w:val="TagStyle"/>
          <w:rFonts w:hint="cs"/>
          <w:rtl/>
        </w:rPr>
        <w:t xml:space="preserve"> &lt;&lt; יור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7F7C70" w:rsidRDefault="007F7C70" w:rsidP="007F7C70">
      <w:pPr>
        <w:pStyle w:val="KeepWithNext"/>
        <w:rPr>
          <w:lang w:eastAsia="he-IL"/>
        </w:rPr>
      </w:pPr>
    </w:p>
    <w:p w:rsidR="007F7C70" w:rsidRDefault="007F7C70" w:rsidP="007F7C70">
      <w:pPr>
        <w:rPr>
          <w:rtl/>
          <w:lang w:eastAsia="he-IL"/>
        </w:rPr>
      </w:pPr>
      <w:r>
        <w:rPr>
          <w:rtl/>
          <w:lang w:eastAsia="he-IL"/>
        </w:rPr>
        <w:t xml:space="preserve">אני מתכבדת לפתוח את ישיבת ועדת הכלכלה. על סדר היום </w:t>
      </w:r>
      <w:bookmarkStart w:id="3" w:name="ET_subject_624600_5"/>
      <w:r>
        <w:rPr>
          <w:rtl/>
          <w:lang w:eastAsia="he-IL"/>
        </w:rPr>
        <w:t>פרק י' (תחבורה) מתוך הצעת חוק התכנית הכלכלית (תיקוני חקיקה ליישום המדיניות הכלכלית לשנות התקציב 2021 ו-2022), התשפ"א-2021, מ/1443.</w:t>
      </w:r>
      <w:bookmarkEnd w:id="3"/>
      <w:r>
        <w:rPr>
          <w:rtl/>
          <w:lang w:eastAsia="he-IL"/>
        </w:rPr>
        <w:t xml:space="preserve"> אנחנו דנים </w:t>
      </w:r>
      <w:bookmarkStart w:id="4" w:name="_ETM_Q1_13407"/>
      <w:bookmarkEnd w:id="4"/>
      <w:r>
        <w:rPr>
          <w:rtl/>
          <w:lang w:eastAsia="he-IL"/>
        </w:rPr>
        <w:t xml:space="preserve">בסעיפים 56(1) עד (11) ו-(19). </w:t>
      </w:r>
    </w:p>
    <w:p w:rsidR="007F7C70" w:rsidRDefault="007F7C70" w:rsidP="007F7C70">
      <w:pPr>
        <w:rPr>
          <w:rtl/>
          <w:lang w:eastAsia="he-IL"/>
        </w:rPr>
      </w:pPr>
      <w:bookmarkStart w:id="5" w:name="_ETM_Q1_20246"/>
      <w:bookmarkStart w:id="6" w:name="_ETM_Q1_20317"/>
      <w:bookmarkEnd w:id="5"/>
      <w:bookmarkEnd w:id="6"/>
    </w:p>
    <w:p w:rsidR="007F7C70" w:rsidRDefault="007F7C70" w:rsidP="007F7C70">
      <w:pPr>
        <w:rPr>
          <w:rtl/>
          <w:lang w:eastAsia="he-IL"/>
        </w:rPr>
      </w:pPr>
      <w:bookmarkStart w:id="7" w:name="_ETM_Q1_20342"/>
      <w:bookmarkStart w:id="8" w:name="_ETM_Q1_20379"/>
      <w:bookmarkEnd w:id="7"/>
      <w:bookmarkEnd w:id="8"/>
      <w:r>
        <w:rPr>
          <w:rtl/>
          <w:lang w:eastAsia="he-IL"/>
        </w:rPr>
        <w:t xml:space="preserve">אני רוצה להזכיר לכולם שבישיבה </w:t>
      </w:r>
      <w:bookmarkStart w:id="9" w:name="_ETM_Q1_23246"/>
      <w:bookmarkEnd w:id="9"/>
      <w:r>
        <w:rPr>
          <w:rtl/>
          <w:lang w:eastAsia="he-IL"/>
        </w:rPr>
        <w:t xml:space="preserve">הקודמת עלה הנושא של ההנגשה. היה דיון ארוך וממצה. שמענו </w:t>
      </w:r>
      <w:bookmarkStart w:id="10" w:name="_ETM_Q1_30506"/>
      <w:bookmarkEnd w:id="10"/>
      <w:r>
        <w:rPr>
          <w:rtl/>
          <w:lang w:eastAsia="he-IL"/>
        </w:rPr>
        <w:t xml:space="preserve">כאן את טענות הצדדים. יושב ראש הוועדה שלח את הצדדים </w:t>
      </w:r>
      <w:bookmarkStart w:id="11" w:name="_ETM_Q1_39908"/>
      <w:bookmarkEnd w:id="11"/>
      <w:r>
        <w:rPr>
          <w:rtl/>
          <w:lang w:eastAsia="he-IL"/>
        </w:rPr>
        <w:t xml:space="preserve">להתדיין, לנסות להגיע להסדרים בנוגע להנגשה ואני אשמח לשמוע את </w:t>
      </w:r>
      <w:bookmarkStart w:id="12" w:name="_ETM_Q1_48630"/>
      <w:bookmarkEnd w:id="12"/>
      <w:r>
        <w:rPr>
          <w:rtl/>
          <w:lang w:eastAsia="he-IL"/>
        </w:rPr>
        <w:t>נציגי המשרדים הרלוונטיים, אם הגעתם להסכמות, איזו הידברות הייתה.</w:t>
      </w:r>
    </w:p>
    <w:p w:rsidR="007F7C70" w:rsidRDefault="007F7C70" w:rsidP="007F7C70">
      <w:pPr>
        <w:rPr>
          <w:rtl/>
          <w:lang w:eastAsia="he-IL"/>
        </w:rPr>
      </w:pPr>
      <w:bookmarkStart w:id="13" w:name="_ETM_Q1_55203"/>
      <w:bookmarkStart w:id="14" w:name="_ETM_Q1_55242"/>
      <w:bookmarkEnd w:id="13"/>
      <w:bookmarkEnd w:id="14"/>
    </w:p>
    <w:p w:rsidR="007F7C70" w:rsidRDefault="007F7C70" w:rsidP="007F7C70">
      <w:pPr>
        <w:rPr>
          <w:rtl/>
          <w:lang w:eastAsia="he-IL"/>
        </w:rPr>
      </w:pPr>
      <w:bookmarkStart w:id="15" w:name="_ETM_Q1_55326"/>
      <w:bookmarkStart w:id="16" w:name="_ETM_Q1_55355"/>
      <w:bookmarkEnd w:id="15"/>
      <w:bookmarkEnd w:id="16"/>
      <w:r>
        <w:rPr>
          <w:rtl/>
          <w:lang w:eastAsia="he-IL"/>
        </w:rPr>
        <w:t xml:space="preserve">משרד </w:t>
      </w:r>
      <w:bookmarkStart w:id="17" w:name="_ETM_Q1_54912"/>
      <w:bookmarkEnd w:id="17"/>
      <w:r>
        <w:rPr>
          <w:rtl/>
          <w:lang w:eastAsia="he-IL"/>
        </w:rPr>
        <w:t>התחבורה, נתחיל אתכם. בבקשה.</w:t>
      </w:r>
      <w:bookmarkStart w:id="18" w:name="_ETM_Q1_57082"/>
      <w:bookmarkEnd w:id="18"/>
    </w:p>
    <w:p w:rsidR="007F7C70" w:rsidRDefault="007F7C70" w:rsidP="007F7C70">
      <w:pPr>
        <w:rPr>
          <w:rtl/>
          <w:lang w:eastAsia="he-IL"/>
        </w:rPr>
      </w:pPr>
      <w:bookmarkStart w:id="19" w:name="_ETM_Q1_57140"/>
      <w:bookmarkStart w:id="20" w:name="_ETM_Q1_57464"/>
      <w:bookmarkEnd w:id="19"/>
      <w:bookmarkEnd w:id="20"/>
    </w:p>
    <w:p w:rsidR="007F7C70" w:rsidRDefault="007F7C70" w:rsidP="007F7C70">
      <w:pPr>
        <w:pStyle w:val="afb"/>
        <w:keepNext/>
        <w:rPr>
          <w:rtl/>
          <w:lang w:eastAsia="he-IL"/>
        </w:rPr>
      </w:pPr>
      <w:bookmarkStart w:id="21" w:name="ET_guest_רן_שדמי_6"/>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21"/>
    </w:p>
    <w:p w:rsidR="007F7C70" w:rsidRDefault="007F7C70" w:rsidP="007F7C70">
      <w:pPr>
        <w:pStyle w:val="KeepWithNext"/>
        <w:rPr>
          <w:lang w:eastAsia="he-IL"/>
        </w:rPr>
      </w:pPr>
    </w:p>
    <w:p w:rsidR="007F7C70" w:rsidRDefault="007F7C70" w:rsidP="007F7C70">
      <w:pPr>
        <w:rPr>
          <w:rtl/>
          <w:lang w:eastAsia="he-IL"/>
        </w:rPr>
      </w:pPr>
      <w:bookmarkStart w:id="22" w:name="_ETM_Q1_57748"/>
      <w:bookmarkStart w:id="23" w:name="_ETM_Q1_57772"/>
      <w:bookmarkEnd w:id="22"/>
      <w:bookmarkEnd w:id="23"/>
      <w:r>
        <w:rPr>
          <w:rtl/>
          <w:lang w:eastAsia="he-IL"/>
        </w:rPr>
        <w:t xml:space="preserve">ערב טוב. בהמשך לדיון שהיה כאן </w:t>
      </w:r>
      <w:bookmarkStart w:id="24" w:name="_ETM_Q1_73416"/>
      <w:bookmarkEnd w:id="24"/>
      <w:r>
        <w:rPr>
          <w:rtl/>
          <w:lang w:eastAsia="he-IL"/>
        </w:rPr>
        <w:t xml:space="preserve">בוועדה נפגשנו ודיברנו מספר פעמים, בהובלת... את </w:t>
      </w:r>
      <w:bookmarkStart w:id="25" w:name="_ETM_Q1_84267"/>
      <w:bookmarkEnd w:id="25"/>
      <w:r>
        <w:rPr>
          <w:rtl/>
          <w:lang w:eastAsia="he-IL"/>
        </w:rPr>
        <w:t xml:space="preserve">השיח, מול נציגי הנציבות והסברנו וגם תיארנו את </w:t>
      </w:r>
      <w:bookmarkStart w:id="26" w:name="_ETM_Q1_93294"/>
      <w:bookmarkEnd w:id="26"/>
      <w:r>
        <w:rPr>
          <w:rtl/>
          <w:lang w:eastAsia="he-IL"/>
        </w:rPr>
        <w:t xml:space="preserve">השירות שנעשה היום, שאנחנו רואים שכיום הוא שירות נגיש ושנותן </w:t>
      </w:r>
      <w:bookmarkStart w:id="27" w:name="_ETM_Q1_102544"/>
      <w:bookmarkEnd w:id="27"/>
      <w:r>
        <w:rPr>
          <w:rtl/>
          <w:lang w:eastAsia="he-IL"/>
        </w:rPr>
        <w:t xml:space="preserve">הרבה תועלות במיוחד עם התיקון שאנחנו </w:t>
      </w:r>
      <w:bookmarkStart w:id="28" w:name="_ETM_Q1_102729"/>
      <w:bookmarkEnd w:id="28"/>
      <w:r>
        <w:rPr>
          <w:rtl/>
          <w:lang w:eastAsia="he-IL"/>
        </w:rPr>
        <w:t xml:space="preserve">רוצים לעשות עבור אוכלוסיית בעלי מוגבלות. יחד עם זאת, בשיח </w:t>
      </w:r>
      <w:bookmarkStart w:id="29" w:name="_ETM_Q1_115053"/>
      <w:bookmarkEnd w:id="29"/>
      <w:r>
        <w:rPr>
          <w:rtl/>
          <w:lang w:eastAsia="he-IL"/>
        </w:rPr>
        <w:t xml:space="preserve">עם הנציבות הסברנו ופירטנו לפרטי פרטים היכן אנחנו רואים את </w:t>
      </w:r>
      <w:bookmarkStart w:id="30" w:name="_ETM_Q1_122033"/>
      <w:bookmarkEnd w:id="30"/>
      <w:r>
        <w:rPr>
          <w:rtl/>
          <w:lang w:eastAsia="he-IL"/>
        </w:rPr>
        <w:t xml:space="preserve">הרישיון שניתן לאותם מפעילים שיעשו שירות גמיש. ברציונל אנחנו באים </w:t>
      </w:r>
      <w:bookmarkStart w:id="31" w:name="_ETM_Q1_133544"/>
      <w:bookmarkEnd w:id="31"/>
      <w:r>
        <w:rPr>
          <w:rtl/>
          <w:lang w:eastAsia="he-IL"/>
        </w:rPr>
        <w:t xml:space="preserve">ואומרים שכלל הנוסעים בשירות הזה צריכים לקבל רמת שירות זהה. </w:t>
      </w:r>
      <w:bookmarkStart w:id="32" w:name="_ETM_Q1_142047"/>
      <w:bookmarkEnd w:id="32"/>
      <w:r>
        <w:rPr>
          <w:rtl/>
          <w:lang w:eastAsia="he-IL"/>
        </w:rPr>
        <w:t>בתפיסת עולם שלנו זה אומר שאם לצורך העניין נוסע כלשהו</w:t>
      </w:r>
      <w:bookmarkStart w:id="33" w:name="_ETM_Q1_148075"/>
      <w:bookmarkEnd w:id="33"/>
      <w:r>
        <w:rPr>
          <w:rtl/>
          <w:lang w:eastAsia="he-IL"/>
        </w:rPr>
        <w:t xml:space="preserve"> מזמין את השירות והשירות מגיע אליו בממוצע </w:t>
      </w:r>
      <w:bookmarkStart w:id="34" w:name="_ETM_Q1_153860"/>
      <w:bookmarkEnd w:id="34"/>
      <w:r>
        <w:rPr>
          <w:rtl/>
          <w:lang w:eastAsia="he-IL"/>
        </w:rPr>
        <w:t xml:space="preserve">תוך פרק זמן של 20 דקות, אז גם אם האדם </w:t>
      </w:r>
      <w:bookmarkStart w:id="35" w:name="_ETM_Q1_155989"/>
      <w:bookmarkEnd w:id="35"/>
      <w:r>
        <w:rPr>
          <w:rtl/>
          <w:lang w:eastAsia="he-IL"/>
        </w:rPr>
        <w:t xml:space="preserve">בעל מוגבלות כלשהי יזמין את השירות הזה, </w:t>
      </w:r>
      <w:bookmarkStart w:id="36" w:name="_ETM_Q1_159021"/>
      <w:bookmarkEnd w:id="36"/>
      <w:r>
        <w:rPr>
          <w:rtl/>
          <w:lang w:eastAsia="he-IL"/>
        </w:rPr>
        <w:t>גם הוא יקבל את השירות עם רכ</w:t>
      </w:r>
      <w:bookmarkStart w:id="37" w:name="_ETM_Q1_162983"/>
      <w:bookmarkEnd w:id="37"/>
      <w:r>
        <w:rPr>
          <w:rtl/>
          <w:lang w:eastAsia="he-IL"/>
        </w:rPr>
        <w:t>ב נגיש, עם מעלון לצורך העניין.</w:t>
      </w:r>
    </w:p>
    <w:p w:rsidR="007F7C70" w:rsidRDefault="007F7C70" w:rsidP="007F7C70">
      <w:pPr>
        <w:rPr>
          <w:rtl/>
          <w:lang w:eastAsia="he-IL"/>
        </w:rPr>
      </w:pPr>
      <w:bookmarkStart w:id="38" w:name="_ETM_Q1_165681"/>
      <w:bookmarkStart w:id="39" w:name="_ETM_Q1_165748"/>
      <w:bookmarkEnd w:id="38"/>
      <w:bookmarkEnd w:id="39"/>
    </w:p>
    <w:p w:rsidR="007F7C70" w:rsidRDefault="007F7C70" w:rsidP="007F7C70">
      <w:pPr>
        <w:pStyle w:val="af8"/>
        <w:keepNext/>
        <w:rPr>
          <w:rtl/>
        </w:rPr>
      </w:pPr>
      <w:bookmarkStart w:id="40" w:name="ET_yor_622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
    </w:p>
    <w:p w:rsidR="007F7C70" w:rsidRDefault="007F7C70" w:rsidP="007F7C70">
      <w:pPr>
        <w:pStyle w:val="KeepWithNext"/>
        <w:rPr>
          <w:lang w:eastAsia="he-IL"/>
        </w:rPr>
      </w:pPr>
    </w:p>
    <w:p w:rsidR="007F7C70" w:rsidRDefault="007F7C70" w:rsidP="007F7C70">
      <w:pPr>
        <w:rPr>
          <w:rtl/>
          <w:lang w:eastAsia="he-IL"/>
        </w:rPr>
      </w:pPr>
      <w:r>
        <w:rPr>
          <w:rtl/>
          <w:lang w:eastAsia="he-IL"/>
        </w:rPr>
        <w:t xml:space="preserve">בפעם הקודמת דובר על </w:t>
      </w:r>
      <w:bookmarkStart w:id="41" w:name="_ETM_Q1_165884"/>
      <w:bookmarkEnd w:id="41"/>
      <w:r>
        <w:rPr>
          <w:rtl/>
          <w:lang w:eastAsia="he-IL"/>
        </w:rPr>
        <w:t>כך שיש שלושה קווים מתוך 100 - תקנ</w:t>
      </w:r>
      <w:bookmarkStart w:id="42" w:name="_ETM_Q1_165409"/>
      <w:bookmarkEnd w:id="42"/>
      <w:r>
        <w:rPr>
          <w:rtl/>
          <w:lang w:eastAsia="he-IL"/>
        </w:rPr>
        <w:t>ו אותי אם אני טועה – שמונגשים. נכון?</w:t>
      </w:r>
    </w:p>
    <w:p w:rsidR="007F7C70" w:rsidRDefault="007F7C70" w:rsidP="007F7C70">
      <w:pPr>
        <w:rPr>
          <w:rtl/>
          <w:lang w:eastAsia="he-IL"/>
        </w:rPr>
      </w:pPr>
      <w:bookmarkStart w:id="43" w:name="_ETM_Q1_167483"/>
      <w:bookmarkStart w:id="44" w:name="_ETM_Q1_167530"/>
      <w:bookmarkStart w:id="45" w:name="_ETM_Q1_168402"/>
      <w:bookmarkEnd w:id="43"/>
      <w:bookmarkEnd w:id="44"/>
      <w:bookmarkEnd w:id="45"/>
    </w:p>
    <w:p w:rsidR="007F7C70" w:rsidRDefault="007F7C70" w:rsidP="007F7C70">
      <w:pPr>
        <w:pStyle w:val="afb"/>
        <w:keepNext/>
        <w:rPr>
          <w:rtl/>
          <w:lang w:eastAsia="he-IL"/>
        </w:rPr>
      </w:pPr>
      <w:bookmarkStart w:id="46" w:name="ET_guest_רן_שדמי_8"/>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46"/>
    </w:p>
    <w:p w:rsidR="007F7C70" w:rsidRDefault="007F7C70" w:rsidP="007F7C70">
      <w:pPr>
        <w:pStyle w:val="KeepWithNext"/>
        <w:rPr>
          <w:rFonts w:hint="cs"/>
          <w:rtl/>
          <w:lang w:eastAsia="he-IL"/>
        </w:rPr>
      </w:pPr>
    </w:p>
    <w:p w:rsidR="007F7C70" w:rsidRDefault="007F7C70" w:rsidP="007F7C70">
      <w:pPr>
        <w:rPr>
          <w:rtl/>
          <w:lang w:eastAsia="he-IL"/>
        </w:rPr>
      </w:pPr>
      <w:bookmarkStart w:id="47" w:name="_ETM_Q1_168689"/>
      <w:bookmarkStart w:id="48" w:name="_ETM_Q1_168713"/>
      <w:bookmarkEnd w:id="47"/>
      <w:bookmarkEnd w:id="48"/>
      <w:r>
        <w:rPr>
          <w:rtl/>
          <w:lang w:eastAsia="he-IL"/>
        </w:rPr>
        <w:t xml:space="preserve">אני </w:t>
      </w:r>
      <w:bookmarkStart w:id="49" w:name="_ETM_Q1_167812"/>
      <w:bookmarkEnd w:id="49"/>
      <w:r>
        <w:rPr>
          <w:rtl/>
          <w:lang w:eastAsia="he-IL"/>
        </w:rPr>
        <w:t xml:space="preserve">מדבר על העיקרון. היום יש בתל אביב שלושה רכבים כאלה – 3 אחוזים - </w:t>
      </w:r>
      <w:bookmarkStart w:id="50" w:name="_ETM_Q1_193817"/>
      <w:bookmarkEnd w:id="50"/>
      <w:r>
        <w:rPr>
          <w:rtl/>
          <w:lang w:eastAsia="he-IL"/>
        </w:rPr>
        <w:t xml:space="preserve">ומספר ההזמנות שיש לנו מאנשים </w:t>
      </w:r>
      <w:bookmarkStart w:id="51" w:name="_ETM_Q1_190177"/>
      <w:bookmarkEnd w:id="51"/>
      <w:r>
        <w:rPr>
          <w:rtl/>
          <w:lang w:eastAsia="he-IL"/>
        </w:rPr>
        <w:t>מוגבלות הוא פחות מאחוז. הוא אפילו 0.7, 0.6 אחוז. אנחנו אמרנו שאנחנ</w:t>
      </w:r>
      <w:bookmarkStart w:id="52" w:name="_ETM_Q1_198573"/>
      <w:bookmarkEnd w:id="52"/>
      <w:r>
        <w:rPr>
          <w:rtl/>
          <w:lang w:eastAsia="he-IL"/>
        </w:rPr>
        <w:t xml:space="preserve">ו לא יורדים משלושה כלי רכב לצורך העניין. תמונה </w:t>
      </w:r>
      <w:bookmarkStart w:id="53" w:name="_ETM_Q1_204083"/>
      <w:bookmarkEnd w:id="53"/>
      <w:r>
        <w:rPr>
          <w:rtl/>
          <w:lang w:eastAsia="he-IL"/>
        </w:rPr>
        <w:t xml:space="preserve">דומה גם יש לנו בירושלים ובחיפה. זה שאומרים שיש רק </w:t>
      </w:r>
      <w:bookmarkStart w:id="54" w:name="_ETM_Q1_210158"/>
      <w:bookmarkEnd w:id="54"/>
      <w:r>
        <w:rPr>
          <w:rtl/>
          <w:lang w:eastAsia="he-IL"/>
        </w:rPr>
        <w:t xml:space="preserve">שלושה, זה לא רק. כנראה שזה בסדר אבל אנחנו לא </w:t>
      </w:r>
      <w:bookmarkStart w:id="55" w:name="_ETM_Q1_214526"/>
      <w:bookmarkEnd w:id="55"/>
      <w:r>
        <w:rPr>
          <w:rtl/>
          <w:lang w:eastAsia="he-IL"/>
        </w:rPr>
        <w:t xml:space="preserve">קובעים מסמרות. אנחנו אומרים שאם נצטרך, אם על מנת </w:t>
      </w:r>
      <w:bookmarkStart w:id="56" w:name="_ETM_Q1_217351"/>
      <w:bookmarkEnd w:id="56"/>
      <w:r>
        <w:rPr>
          <w:rtl/>
          <w:lang w:eastAsia="he-IL"/>
        </w:rPr>
        <w:t xml:space="preserve">לתת רמת שירות זהה נצטרך יותר משלושה, נצטרך </w:t>
      </w:r>
      <w:bookmarkStart w:id="57" w:name="_ETM_Q1_217933"/>
      <w:bookmarkEnd w:id="57"/>
      <w:r>
        <w:rPr>
          <w:rtl/>
          <w:lang w:eastAsia="he-IL"/>
        </w:rPr>
        <w:t xml:space="preserve">חמישה, נצטרך שישה, לא משנה, כמה שהשירות ידרוש – זה </w:t>
      </w:r>
      <w:bookmarkStart w:id="58" w:name="_ETM_Q1_225942"/>
      <w:bookmarkEnd w:id="58"/>
      <w:r>
        <w:rPr>
          <w:rtl/>
          <w:lang w:eastAsia="he-IL"/>
        </w:rPr>
        <w:t>מה שנשים. היעד שלנו בסופו של דבר הוא ליצור</w:t>
      </w:r>
      <w:bookmarkStart w:id="59" w:name="_ETM_Q1_230651"/>
      <w:bookmarkEnd w:id="59"/>
      <w:r>
        <w:rPr>
          <w:rtl/>
          <w:lang w:eastAsia="he-IL"/>
        </w:rPr>
        <w:t xml:space="preserve"> רמת שירות זהה לכלל הנוסעים. אנחנו כמשרד התחבורה – אני </w:t>
      </w:r>
      <w:bookmarkStart w:id="60" w:name="_ETM_Q1_235252"/>
      <w:bookmarkEnd w:id="60"/>
      <w:r>
        <w:rPr>
          <w:rtl/>
          <w:lang w:eastAsia="he-IL"/>
        </w:rPr>
        <w:t xml:space="preserve">רוצה להגיד את זה עוד פעם ואמרנו גם בדיו </w:t>
      </w:r>
      <w:bookmarkStart w:id="61" w:name="_ETM_Q1_238595"/>
      <w:bookmarkEnd w:id="61"/>
      <w:r>
        <w:rPr>
          <w:rtl/>
          <w:lang w:eastAsia="he-IL"/>
        </w:rPr>
        <w:t>הקודם – שכל נוסעי התחבורה הציבורית חשובים לנו</w:t>
      </w:r>
      <w:bookmarkStart w:id="62" w:name="_ETM_Q1_243041"/>
      <w:bookmarkEnd w:id="62"/>
      <w:r>
        <w:rPr>
          <w:rtl/>
          <w:lang w:eastAsia="he-IL"/>
        </w:rPr>
        <w:t xml:space="preserve">, כמובן כולל אנשים עם מוגבלות. אנחנו משקיעים בזה זמן, </w:t>
      </w:r>
      <w:bookmarkStart w:id="63" w:name="_ETM_Q1_246379"/>
      <w:bookmarkEnd w:id="63"/>
      <w:r>
        <w:rPr>
          <w:rtl/>
          <w:lang w:eastAsia="he-IL"/>
        </w:rPr>
        <w:t>אנחנו משקיעים בזה שיח, אנחנו משפרים כל הזמן.</w:t>
      </w:r>
    </w:p>
    <w:p w:rsidR="007F7C70" w:rsidRDefault="007F7C70" w:rsidP="007F7C70">
      <w:pPr>
        <w:rPr>
          <w:rtl/>
          <w:lang w:eastAsia="he-IL"/>
        </w:rPr>
      </w:pPr>
      <w:bookmarkStart w:id="64" w:name="_ETM_Q1_246961"/>
      <w:bookmarkStart w:id="65" w:name="_ETM_Q1_247025"/>
      <w:bookmarkStart w:id="66" w:name="_ETM_Q1_248627"/>
      <w:bookmarkEnd w:id="64"/>
      <w:bookmarkEnd w:id="65"/>
      <w:bookmarkEnd w:id="66"/>
    </w:p>
    <w:p w:rsidR="007F7C70" w:rsidRDefault="007F7C70" w:rsidP="007F7C70">
      <w:pPr>
        <w:pStyle w:val="af8"/>
        <w:keepNext/>
        <w:rPr>
          <w:rtl/>
        </w:rPr>
      </w:pPr>
      <w:bookmarkStart w:id="67" w:name="ET_yor_622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7F7C70" w:rsidRDefault="007F7C70" w:rsidP="007F7C70">
      <w:pPr>
        <w:pStyle w:val="KeepWithNext"/>
        <w:rPr>
          <w:rFonts w:hint="cs"/>
          <w:rtl/>
          <w:lang w:eastAsia="he-IL"/>
        </w:rPr>
      </w:pPr>
    </w:p>
    <w:p w:rsidR="007F7C70" w:rsidRDefault="007F7C70" w:rsidP="007F7C70">
      <w:pPr>
        <w:rPr>
          <w:rtl/>
          <w:lang w:eastAsia="he-IL"/>
        </w:rPr>
      </w:pPr>
      <w:bookmarkStart w:id="68" w:name="_ETM_Q1_248955"/>
      <w:bookmarkStart w:id="69" w:name="_ETM_Q1_248979"/>
      <w:bookmarkEnd w:id="68"/>
      <w:bookmarkEnd w:id="69"/>
      <w:r>
        <w:rPr>
          <w:rtl/>
          <w:lang w:eastAsia="he-IL"/>
        </w:rPr>
        <w:t xml:space="preserve"> במה </w:t>
      </w:r>
      <w:bookmarkStart w:id="70" w:name="_ETM_Q1_249083"/>
      <w:bookmarkEnd w:id="70"/>
      <w:r>
        <w:rPr>
          <w:rtl/>
          <w:lang w:eastAsia="he-IL"/>
        </w:rPr>
        <w:t>התקדמתם מהדיון הקודם בהידברות ביניכם?</w:t>
      </w:r>
    </w:p>
    <w:p w:rsidR="007F7C70" w:rsidRDefault="007F7C70" w:rsidP="007F7C70">
      <w:pPr>
        <w:rPr>
          <w:rtl/>
          <w:lang w:eastAsia="he-IL"/>
        </w:rPr>
      </w:pPr>
      <w:bookmarkStart w:id="71" w:name="_ETM_Q1_253193"/>
      <w:bookmarkEnd w:id="71"/>
    </w:p>
    <w:p w:rsidR="007F7C70" w:rsidRDefault="007F7C70" w:rsidP="007F7C70">
      <w:pPr>
        <w:pStyle w:val="afb"/>
        <w:keepNext/>
        <w:rPr>
          <w:rtl/>
          <w:lang w:eastAsia="he-IL"/>
        </w:rPr>
      </w:pPr>
      <w:bookmarkStart w:id="72" w:name="ET_guest_רן_שדמי_10"/>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72"/>
    </w:p>
    <w:p w:rsidR="007F7C70" w:rsidRDefault="007F7C70" w:rsidP="007F7C70">
      <w:pPr>
        <w:pStyle w:val="KeepWithNext"/>
        <w:rPr>
          <w:rFonts w:hint="cs"/>
          <w:rtl/>
          <w:lang w:eastAsia="he-IL"/>
        </w:rPr>
      </w:pPr>
    </w:p>
    <w:p w:rsidR="007F7C70" w:rsidRDefault="007F7C70" w:rsidP="007F7C70">
      <w:pPr>
        <w:rPr>
          <w:rtl/>
          <w:lang w:eastAsia="he-IL"/>
        </w:rPr>
      </w:pPr>
      <w:bookmarkStart w:id="73" w:name="_ETM_Q1_253461"/>
      <w:bookmarkStart w:id="74" w:name="_ETM_Q1_253485"/>
      <w:bookmarkEnd w:id="73"/>
      <w:bookmarkEnd w:id="74"/>
      <w:r>
        <w:rPr>
          <w:rtl/>
          <w:lang w:eastAsia="he-IL"/>
        </w:rPr>
        <w:t>בדיון הקודם הגשנו הצעה שבאה</w:t>
      </w:r>
      <w:bookmarkStart w:id="75" w:name="_ETM_Q1_262073"/>
      <w:bookmarkEnd w:id="75"/>
      <w:r>
        <w:rPr>
          <w:rtl/>
          <w:lang w:eastAsia="he-IL"/>
        </w:rPr>
        <w:t xml:space="preserve"> ואמרה שהמפקח שייתן רישיון לקו שירות </w:t>
      </w:r>
      <w:bookmarkStart w:id="76" w:name="_ETM_Q1_274712"/>
      <w:bookmarkEnd w:id="76"/>
      <w:r>
        <w:rPr>
          <w:rtl/>
          <w:lang w:eastAsia="he-IL"/>
        </w:rPr>
        <w:t>מותאם ביקוש, יקפיד על רמת שירות זהה מבחינת זמן הגעה ממוצע לנוסע. דיברנו על נגישות חושית. פירטנו איזה פר</w:t>
      </w:r>
      <w:bookmarkStart w:id="77" w:name="_ETM_Q1_291601"/>
      <w:bookmarkEnd w:id="77"/>
      <w:r>
        <w:rPr>
          <w:rtl/>
          <w:lang w:eastAsia="he-IL"/>
        </w:rPr>
        <w:t xml:space="preserve">מטרים יהיו ברכב. דיברנו על כך שבמקום שבו השירות הגמיש </w:t>
      </w:r>
      <w:bookmarkStart w:id="78" w:name="_ETM_Q1_301017"/>
      <w:bookmarkEnd w:id="78"/>
      <w:r>
        <w:rPr>
          <w:rtl/>
          <w:lang w:eastAsia="he-IL"/>
        </w:rPr>
        <w:t>יהיה שירות גמיש בלעדי.</w:t>
      </w:r>
    </w:p>
    <w:p w:rsidR="007F7C70" w:rsidRDefault="007F7C70" w:rsidP="007F7C70">
      <w:pPr>
        <w:rPr>
          <w:rtl/>
          <w:lang w:eastAsia="he-IL"/>
        </w:rPr>
      </w:pPr>
      <w:bookmarkStart w:id="79" w:name="_ETM_Q1_306365"/>
      <w:bookmarkStart w:id="80" w:name="_ETM_Q1_306443"/>
      <w:bookmarkStart w:id="81" w:name="_ETM_Q1_306217"/>
      <w:bookmarkEnd w:id="79"/>
      <w:bookmarkEnd w:id="80"/>
      <w:bookmarkEnd w:id="81"/>
    </w:p>
    <w:p w:rsidR="007F7C70" w:rsidRDefault="007F7C70" w:rsidP="007F7C70">
      <w:pPr>
        <w:pStyle w:val="af8"/>
        <w:keepNext/>
        <w:rPr>
          <w:rtl/>
        </w:rPr>
      </w:pPr>
      <w:bookmarkStart w:id="82" w:name="ET_yor_6227_1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rsidR="007F7C70" w:rsidRDefault="007F7C70" w:rsidP="007F7C70">
      <w:pPr>
        <w:pStyle w:val="KeepWithNext"/>
        <w:rPr>
          <w:rFonts w:hint="cs"/>
          <w:rtl/>
          <w:lang w:eastAsia="he-IL"/>
        </w:rPr>
      </w:pPr>
    </w:p>
    <w:p w:rsidR="007F7C70" w:rsidRDefault="007F7C70" w:rsidP="007F7C70">
      <w:pPr>
        <w:rPr>
          <w:rtl/>
          <w:lang w:eastAsia="he-IL"/>
        </w:rPr>
      </w:pPr>
      <w:bookmarkStart w:id="83" w:name="_ETM_Q1_306545"/>
      <w:bookmarkStart w:id="84" w:name="_ETM_Q1_306568"/>
      <w:bookmarkEnd w:id="83"/>
      <w:bookmarkEnd w:id="84"/>
      <w:r>
        <w:rPr>
          <w:rtl/>
          <w:lang w:eastAsia="he-IL"/>
        </w:rPr>
        <w:t>שזה מחליף.</w:t>
      </w:r>
    </w:p>
    <w:p w:rsidR="007F7C70" w:rsidRDefault="007F7C70" w:rsidP="007F7C70">
      <w:pPr>
        <w:rPr>
          <w:rtl/>
          <w:lang w:eastAsia="he-IL"/>
        </w:rPr>
      </w:pPr>
      <w:bookmarkStart w:id="85" w:name="_ETM_Q1_305885"/>
      <w:bookmarkStart w:id="86" w:name="_ETM_Q1_305938"/>
      <w:bookmarkStart w:id="87" w:name="_ETM_Q1_307068"/>
      <w:bookmarkEnd w:id="85"/>
      <w:bookmarkEnd w:id="86"/>
      <w:bookmarkEnd w:id="87"/>
    </w:p>
    <w:p w:rsidR="007F7C70" w:rsidRDefault="007F7C70" w:rsidP="007F7C70">
      <w:pPr>
        <w:pStyle w:val="afb"/>
        <w:keepNext/>
        <w:rPr>
          <w:rtl/>
          <w:lang w:eastAsia="he-IL"/>
        </w:rPr>
      </w:pPr>
      <w:bookmarkStart w:id="88" w:name="ET_guest_רן_שדמי_12"/>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88"/>
    </w:p>
    <w:p w:rsidR="007F7C70" w:rsidRDefault="007F7C70" w:rsidP="007F7C70">
      <w:pPr>
        <w:pStyle w:val="KeepWithNext"/>
        <w:rPr>
          <w:rFonts w:hint="cs"/>
          <w:rtl/>
          <w:lang w:eastAsia="he-IL"/>
        </w:rPr>
      </w:pPr>
    </w:p>
    <w:p w:rsidR="007F7C70" w:rsidRDefault="007F7C70" w:rsidP="007F7C70">
      <w:pPr>
        <w:rPr>
          <w:rtl/>
          <w:lang w:eastAsia="he-IL"/>
        </w:rPr>
      </w:pPr>
      <w:bookmarkStart w:id="89" w:name="_ETM_Q1_307339"/>
      <w:bookmarkStart w:id="90" w:name="_ETM_Q1_307363"/>
      <w:bookmarkEnd w:id="89"/>
      <w:bookmarkEnd w:id="90"/>
      <w:r>
        <w:rPr>
          <w:rtl/>
          <w:lang w:eastAsia="he-IL"/>
        </w:rPr>
        <w:t xml:space="preserve">כן. שירות מחליף. כל </w:t>
      </w:r>
      <w:bookmarkStart w:id="91" w:name="_ETM_Q1_308954"/>
      <w:bookmarkEnd w:id="91"/>
      <w:r>
        <w:rPr>
          <w:rtl/>
          <w:lang w:eastAsia="he-IL"/>
        </w:rPr>
        <w:t xml:space="preserve">האוטובוסים שהופעלו בשירות הזה יהיו אוטובוסים נגישים, מותאמים לאנשים </w:t>
      </w:r>
      <w:bookmarkStart w:id="92" w:name="_ETM_Q1_316551"/>
      <w:bookmarkEnd w:id="92"/>
      <w:r>
        <w:rPr>
          <w:rtl/>
          <w:lang w:eastAsia="he-IL"/>
        </w:rPr>
        <w:t>עם מוגבלויות. גם פירטנו.</w:t>
      </w:r>
    </w:p>
    <w:p w:rsidR="007F7C70" w:rsidRDefault="007F7C70" w:rsidP="007F7C70">
      <w:pPr>
        <w:rPr>
          <w:rtl/>
          <w:lang w:eastAsia="he-IL"/>
        </w:rPr>
      </w:pPr>
    </w:p>
    <w:p w:rsidR="007F7C70" w:rsidRDefault="007F7C70" w:rsidP="007F7C70">
      <w:pPr>
        <w:pStyle w:val="af8"/>
        <w:keepNext/>
        <w:rPr>
          <w:rtl/>
        </w:rPr>
      </w:pPr>
      <w:bookmarkStart w:id="93" w:name="ET_yor_622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כמה קווים מחליפים קווים ראשיים כאלה?</w:t>
      </w:r>
    </w:p>
    <w:p w:rsidR="007F7C70" w:rsidRDefault="007F7C70" w:rsidP="007F7C70">
      <w:pPr>
        <w:rPr>
          <w:rtl/>
          <w:lang w:eastAsia="he-IL"/>
        </w:rPr>
      </w:pPr>
      <w:bookmarkStart w:id="94" w:name="_ETM_Q1_321271"/>
      <w:bookmarkStart w:id="95" w:name="_ETM_Q1_321331"/>
      <w:bookmarkStart w:id="96" w:name="_ETM_Q1_323664"/>
      <w:bookmarkEnd w:id="94"/>
      <w:bookmarkEnd w:id="95"/>
      <w:bookmarkEnd w:id="96"/>
    </w:p>
    <w:p w:rsidR="007F7C70" w:rsidRDefault="007F7C70" w:rsidP="007F7C70">
      <w:pPr>
        <w:pStyle w:val="afb"/>
        <w:keepNext/>
        <w:rPr>
          <w:rtl/>
          <w:lang w:eastAsia="he-IL"/>
        </w:rPr>
      </w:pPr>
      <w:bookmarkStart w:id="97" w:name="ET_guest_רן_שדמי_14"/>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97"/>
    </w:p>
    <w:p w:rsidR="007F7C70" w:rsidRDefault="007F7C70" w:rsidP="007F7C70">
      <w:pPr>
        <w:pStyle w:val="KeepWithNext"/>
        <w:rPr>
          <w:rFonts w:hint="cs"/>
          <w:rtl/>
          <w:lang w:eastAsia="he-IL"/>
        </w:rPr>
      </w:pPr>
    </w:p>
    <w:p w:rsidR="007F7C70" w:rsidRDefault="007F7C70" w:rsidP="007F7C70">
      <w:pPr>
        <w:rPr>
          <w:rtl/>
          <w:lang w:eastAsia="he-IL"/>
        </w:rPr>
      </w:pPr>
      <w:bookmarkStart w:id="98" w:name="_ETM_Q1_323938"/>
      <w:bookmarkStart w:id="99" w:name="_ETM_Q1_323962"/>
      <w:bookmarkEnd w:id="98"/>
      <w:bookmarkEnd w:id="99"/>
      <w:r>
        <w:rPr>
          <w:rtl/>
          <w:lang w:eastAsia="he-IL"/>
        </w:rPr>
        <w:t xml:space="preserve">ברגע שיהיה. כרגע, תמונת מצב כיום היא שגם בתל אביב, גם בירושלים וגם בחיפה, זה יהיה </w:t>
      </w:r>
      <w:bookmarkStart w:id="100" w:name="_ETM_Q1_334362"/>
      <w:bookmarkEnd w:id="100"/>
      <w:r>
        <w:rPr>
          <w:rtl/>
          <w:lang w:eastAsia="he-IL"/>
        </w:rPr>
        <w:t xml:space="preserve">רובד נוסף על השירות הקיים. ככל שהשירות הזה יתפתח, אם </w:t>
      </w:r>
      <w:proofErr w:type="spellStart"/>
      <w:r>
        <w:rPr>
          <w:rtl/>
          <w:lang w:eastAsia="he-IL"/>
        </w:rPr>
        <w:t>הפיילוטים</w:t>
      </w:r>
      <w:proofErr w:type="spellEnd"/>
      <w:r>
        <w:rPr>
          <w:rtl/>
          <w:lang w:eastAsia="he-IL"/>
        </w:rPr>
        <w:t xml:space="preserve"> יצליחו ונרצה להכניס א</w:t>
      </w:r>
      <w:bookmarkStart w:id="101" w:name="_ETM_Q1_338649"/>
      <w:bookmarkEnd w:id="101"/>
      <w:r>
        <w:rPr>
          <w:rtl/>
          <w:lang w:eastAsia="he-IL"/>
        </w:rPr>
        <w:t xml:space="preserve">ת השירות הזה כשירות מותאם ביקוש, ימצאו את היתרונות שם עדיף על שירות סדיר, אז אמרנו ששם בשירות עירוני </w:t>
      </w:r>
      <w:bookmarkStart w:id="102" w:name="_ETM_Q1_352845"/>
      <w:bookmarkEnd w:id="102"/>
      <w:r>
        <w:rPr>
          <w:rtl/>
          <w:lang w:eastAsia="he-IL"/>
        </w:rPr>
        <w:t>כזה, השירות שיינתן הוא יהיה באמצעות רכבים נגישים.</w:t>
      </w:r>
    </w:p>
    <w:p w:rsidR="007F7C70" w:rsidRDefault="007F7C70" w:rsidP="007F7C70">
      <w:pPr>
        <w:rPr>
          <w:rtl/>
          <w:lang w:eastAsia="he-IL"/>
        </w:rPr>
      </w:pPr>
      <w:bookmarkStart w:id="103" w:name="_ETM_Q1_361040"/>
      <w:bookmarkStart w:id="104" w:name="_ETM_Q1_361086"/>
      <w:bookmarkStart w:id="105" w:name="_ETM_Q1_365105"/>
      <w:bookmarkEnd w:id="103"/>
      <w:bookmarkEnd w:id="104"/>
      <w:bookmarkEnd w:id="105"/>
    </w:p>
    <w:p w:rsidR="007F7C70" w:rsidRDefault="007F7C70" w:rsidP="007F7C70">
      <w:pPr>
        <w:pStyle w:val="afb"/>
        <w:keepNext/>
        <w:rPr>
          <w:rtl/>
          <w:lang w:eastAsia="he-IL"/>
        </w:rPr>
      </w:pPr>
      <w:bookmarkStart w:id="106" w:name="ET_guest_עופר_לוי_15"/>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06"/>
    </w:p>
    <w:p w:rsidR="007F7C70" w:rsidRDefault="007F7C70" w:rsidP="007F7C70">
      <w:pPr>
        <w:pStyle w:val="KeepWithNext"/>
        <w:rPr>
          <w:rFonts w:hint="cs"/>
          <w:rtl/>
          <w:lang w:eastAsia="he-IL"/>
        </w:rPr>
      </w:pPr>
    </w:p>
    <w:p w:rsidR="007F7C70" w:rsidRDefault="007F7C70" w:rsidP="007F7C70">
      <w:pPr>
        <w:rPr>
          <w:rtl/>
          <w:lang w:eastAsia="he-IL"/>
        </w:rPr>
      </w:pPr>
      <w:bookmarkStart w:id="107" w:name="_ETM_Q1_365351"/>
      <w:bookmarkStart w:id="108" w:name="_ETM_Q1_365374"/>
      <w:bookmarkEnd w:id="107"/>
      <w:bookmarkEnd w:id="108"/>
      <w:r>
        <w:rPr>
          <w:rtl/>
          <w:lang w:eastAsia="he-IL"/>
        </w:rPr>
        <w:t xml:space="preserve">רציתי להוסיף שאני </w:t>
      </w:r>
      <w:bookmarkStart w:id="109" w:name="_ETM_Q1_368633"/>
      <w:bookmarkEnd w:id="109"/>
      <w:r>
        <w:rPr>
          <w:rtl/>
          <w:lang w:eastAsia="he-IL"/>
        </w:rPr>
        <w:t xml:space="preserve">חושב שהלכנו כברת דרך מאוד ארוכה לקראת הדרישות של הנציבות </w:t>
      </w:r>
      <w:bookmarkStart w:id="110" w:name="_ETM_Q1_377961"/>
      <w:bookmarkEnd w:id="110"/>
      <w:r>
        <w:rPr>
          <w:rtl/>
          <w:lang w:eastAsia="he-IL"/>
        </w:rPr>
        <w:t xml:space="preserve">והסכמנו לכלול בפקודה הוראות מאוד מפורטות ברמה של </w:t>
      </w:r>
      <w:bookmarkStart w:id="111" w:name="_ETM_Q1_382825"/>
      <w:bookmarkEnd w:id="111"/>
      <w:r>
        <w:rPr>
          <w:rtl/>
          <w:lang w:eastAsia="he-IL"/>
        </w:rPr>
        <w:t xml:space="preserve">תקנות ממש לגבי הנגישות הפיזית של אנשים </w:t>
      </w:r>
      <w:bookmarkStart w:id="112" w:name="_ETM_Q1_388869"/>
      <w:bookmarkEnd w:id="112"/>
      <w:r>
        <w:rPr>
          <w:rtl/>
          <w:lang w:eastAsia="he-IL"/>
        </w:rPr>
        <w:t xml:space="preserve">שמתניידים בכיסאות גלגלים ברכבים שמופעלים בשירות הגמיש ומעבר לכך התחייבנו גם </w:t>
      </w:r>
      <w:bookmarkStart w:id="113" w:name="_ETM_Q1_399983"/>
      <w:bookmarkEnd w:id="113"/>
      <w:r>
        <w:rPr>
          <w:rtl/>
          <w:lang w:eastAsia="he-IL"/>
        </w:rPr>
        <w:t>לנגישות החושית של כלל הרכבים שפועלים בשירו</w:t>
      </w:r>
      <w:bookmarkStart w:id="114" w:name="_ETM_Q1_403073"/>
      <w:bookmarkEnd w:id="114"/>
      <w:r>
        <w:rPr>
          <w:rtl/>
          <w:lang w:eastAsia="he-IL"/>
        </w:rPr>
        <w:t xml:space="preserve">ת הזה </w:t>
      </w:r>
      <w:proofErr w:type="spellStart"/>
      <w:r>
        <w:rPr>
          <w:rtl/>
          <w:lang w:eastAsia="he-IL"/>
        </w:rPr>
        <w:t>ולהנגשת</w:t>
      </w:r>
      <w:proofErr w:type="spellEnd"/>
      <w:r>
        <w:rPr>
          <w:rtl/>
          <w:lang w:eastAsia="he-IL"/>
        </w:rPr>
        <w:t xml:space="preserve"> </w:t>
      </w:r>
      <w:proofErr w:type="spellStart"/>
      <w:r>
        <w:rPr>
          <w:rtl/>
          <w:lang w:eastAsia="he-IL"/>
        </w:rPr>
        <w:t>היישומון</w:t>
      </w:r>
      <w:proofErr w:type="spellEnd"/>
      <w:r>
        <w:rPr>
          <w:rtl/>
          <w:lang w:eastAsia="he-IL"/>
        </w:rPr>
        <w:t xml:space="preserve"> וכמובן לשיפורים שלו.</w:t>
      </w:r>
    </w:p>
    <w:p w:rsidR="007F7C70" w:rsidRDefault="007F7C70" w:rsidP="007F7C70">
      <w:pPr>
        <w:rPr>
          <w:rtl/>
          <w:lang w:eastAsia="he-IL"/>
        </w:rPr>
      </w:pPr>
      <w:bookmarkStart w:id="115" w:name="_ETM_Q1_408738"/>
      <w:bookmarkStart w:id="116" w:name="_ETM_Q1_408792"/>
      <w:bookmarkEnd w:id="115"/>
      <w:bookmarkEnd w:id="116"/>
    </w:p>
    <w:p w:rsidR="007F7C70" w:rsidRDefault="007F7C70" w:rsidP="007F7C70">
      <w:pPr>
        <w:rPr>
          <w:rtl/>
          <w:lang w:eastAsia="he-IL"/>
        </w:rPr>
      </w:pPr>
      <w:bookmarkStart w:id="117" w:name="_ETM_Q1_408842"/>
      <w:bookmarkStart w:id="118" w:name="_ETM_Q1_408876"/>
      <w:bookmarkEnd w:id="117"/>
      <w:bookmarkEnd w:id="118"/>
      <w:r>
        <w:rPr>
          <w:rtl/>
          <w:lang w:eastAsia="he-IL"/>
        </w:rPr>
        <w:t xml:space="preserve">הסכמנו גם לקבוע </w:t>
      </w:r>
      <w:bookmarkStart w:id="119" w:name="_ETM_Q1_411874"/>
      <w:bookmarkEnd w:id="119"/>
      <w:r>
        <w:rPr>
          <w:rtl/>
          <w:lang w:eastAsia="he-IL"/>
        </w:rPr>
        <w:t xml:space="preserve">את כל המהלך הזה, לרבות ההוראות הספציפיות האלה, למשך שפרק </w:t>
      </w:r>
      <w:bookmarkStart w:id="120" w:name="_ETM_Q1_416383"/>
      <w:bookmarkEnd w:id="120"/>
      <w:r>
        <w:rPr>
          <w:rtl/>
          <w:lang w:eastAsia="he-IL"/>
        </w:rPr>
        <w:t xml:space="preserve">זמן בהוראת שעה כדי שאחר כך נשכיל, נלמד ונוכל </w:t>
      </w:r>
      <w:bookmarkStart w:id="121" w:name="_ETM_Q1_421587"/>
      <w:bookmarkEnd w:id="121"/>
      <w:r>
        <w:rPr>
          <w:rtl/>
          <w:lang w:eastAsia="he-IL"/>
        </w:rPr>
        <w:t>לשפר גם את ההוראות האלה בקשר לשירות הזה כי בכל זאת זה שירות חדש ואנחנו עדיין למדים או</w:t>
      </w:r>
      <w:bookmarkStart w:id="122" w:name="_ETM_Q1_429336"/>
      <w:bookmarkEnd w:id="122"/>
      <w:r>
        <w:rPr>
          <w:rtl/>
          <w:lang w:eastAsia="he-IL"/>
        </w:rPr>
        <w:t xml:space="preserve">תו. </w:t>
      </w:r>
    </w:p>
    <w:p w:rsidR="007F7C70" w:rsidRDefault="007F7C70" w:rsidP="007F7C70">
      <w:pPr>
        <w:rPr>
          <w:rtl/>
          <w:lang w:eastAsia="he-IL"/>
        </w:rPr>
      </w:pPr>
      <w:bookmarkStart w:id="123" w:name="_ETM_Q1_431921"/>
      <w:bookmarkStart w:id="124" w:name="_ETM_Q1_431970"/>
      <w:bookmarkStart w:id="125" w:name="_ETM_Q1_433278"/>
      <w:bookmarkEnd w:id="123"/>
      <w:bookmarkEnd w:id="124"/>
      <w:bookmarkEnd w:id="125"/>
    </w:p>
    <w:p w:rsidR="007F7C70" w:rsidRDefault="007F7C70" w:rsidP="007F7C70">
      <w:pPr>
        <w:pStyle w:val="afb"/>
        <w:keepNext/>
        <w:rPr>
          <w:rtl/>
          <w:lang w:eastAsia="he-IL"/>
        </w:rPr>
      </w:pPr>
      <w:bookmarkStart w:id="126" w:name="ET_guest_רן_שדמי_15"/>
      <w:r>
        <w:rPr>
          <w:rStyle w:val="TagStyle"/>
          <w:rFonts w:hint="cs"/>
          <w:rtl/>
        </w:rPr>
        <w:t xml:space="preserve"> &lt;&lt; אורח &gt;&gt; </w:t>
      </w:r>
      <w:r>
        <w:rPr>
          <w:rFonts w:hint="cs"/>
          <w:rtl/>
          <w:lang w:eastAsia="he-IL"/>
        </w:rPr>
        <w:t>רן שדמי:</w:t>
      </w:r>
      <w:r>
        <w:rPr>
          <w:rStyle w:val="TagStyle"/>
          <w:rFonts w:hint="cs"/>
          <w:rtl/>
        </w:rPr>
        <w:t xml:space="preserve"> &lt;&lt; אורח &gt;&gt;</w:t>
      </w:r>
      <w:r>
        <w:rPr>
          <w:rFonts w:hint="cs"/>
          <w:rtl/>
          <w:lang w:eastAsia="he-IL"/>
        </w:rPr>
        <w:t xml:space="preserve">  </w:t>
      </w:r>
      <w:bookmarkEnd w:id="126"/>
    </w:p>
    <w:p w:rsidR="007F7C70" w:rsidRDefault="007F7C70" w:rsidP="007F7C70">
      <w:pPr>
        <w:pStyle w:val="KeepWithNext"/>
        <w:rPr>
          <w:rFonts w:hint="cs"/>
          <w:rtl/>
          <w:lang w:eastAsia="he-IL"/>
        </w:rPr>
      </w:pPr>
    </w:p>
    <w:p w:rsidR="007F7C70" w:rsidRDefault="007F7C70" w:rsidP="007F7C70">
      <w:pPr>
        <w:rPr>
          <w:rtl/>
          <w:lang w:eastAsia="he-IL"/>
        </w:rPr>
      </w:pPr>
      <w:bookmarkStart w:id="127" w:name="_ETM_Q1_433780"/>
      <w:bookmarkStart w:id="128" w:name="_ETM_Q1_433791"/>
      <w:bookmarkEnd w:id="127"/>
      <w:bookmarkEnd w:id="128"/>
      <w:r>
        <w:rPr>
          <w:rtl/>
          <w:lang w:eastAsia="he-IL"/>
        </w:rPr>
        <w:t xml:space="preserve">אני אוסיף עוד נקודה. חשוב לציין </w:t>
      </w:r>
      <w:bookmarkStart w:id="129" w:name="_ETM_Q1_435307"/>
      <w:bookmarkEnd w:id="129"/>
      <w:r>
        <w:rPr>
          <w:rtl/>
          <w:lang w:eastAsia="he-IL"/>
        </w:rPr>
        <w:t xml:space="preserve">שזה בבסיס ההצעה שלנו לחקיקה שבעצם בשירות הזה האוטובוס יוכל </w:t>
      </w:r>
      <w:bookmarkStart w:id="130" w:name="_ETM_Q1_442115"/>
      <w:bookmarkEnd w:id="130"/>
      <w:r>
        <w:rPr>
          <w:rtl/>
          <w:lang w:eastAsia="he-IL"/>
        </w:rPr>
        <w:t xml:space="preserve">לעצור קרוב מאוד למקום ההזמנה ולא רק בתחנות האוטובוס. </w:t>
      </w:r>
      <w:bookmarkStart w:id="131" w:name="_ETM_Q1_448066"/>
      <w:bookmarkEnd w:id="131"/>
      <w:r>
        <w:rPr>
          <w:rtl/>
          <w:lang w:eastAsia="he-IL"/>
        </w:rPr>
        <w:t xml:space="preserve">ברור שהשינוי הזה תורם תרומה מאוד גדולה גם לאנשים עם מוגבלות שלא צריכים להגיע לתחנה, לא צריכים ללכת את אותם 400 מטרים אלא יכולים להגיע אפילו למרחק של </w:t>
      </w:r>
      <w:bookmarkStart w:id="132" w:name="_ETM_Q1_461599"/>
      <w:bookmarkEnd w:id="132"/>
      <w:r>
        <w:rPr>
          <w:rtl/>
          <w:lang w:eastAsia="he-IL"/>
        </w:rPr>
        <w:t>100 מטרים מהבית, ואפילו פחות.</w:t>
      </w:r>
    </w:p>
    <w:p w:rsidR="007F7C70" w:rsidRDefault="007F7C70" w:rsidP="007F7C70">
      <w:pPr>
        <w:rPr>
          <w:rtl/>
          <w:lang w:eastAsia="he-IL"/>
        </w:rPr>
      </w:pPr>
      <w:bookmarkStart w:id="133" w:name="_ETM_Q1_465001"/>
      <w:bookmarkStart w:id="134" w:name="_ETM_Q1_465058"/>
      <w:bookmarkStart w:id="135" w:name="_ETM_Q1_467169"/>
      <w:bookmarkEnd w:id="133"/>
      <w:bookmarkEnd w:id="134"/>
      <w:bookmarkEnd w:id="135"/>
    </w:p>
    <w:p w:rsidR="007F7C70" w:rsidRDefault="007F7C70" w:rsidP="007F7C70">
      <w:pPr>
        <w:pStyle w:val="afb"/>
        <w:keepNext/>
        <w:rPr>
          <w:rtl/>
          <w:lang w:eastAsia="he-IL"/>
        </w:rPr>
      </w:pPr>
      <w:bookmarkStart w:id="136" w:name="ET_guest_עופר_לוי_16"/>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36"/>
    </w:p>
    <w:p w:rsidR="007F7C70" w:rsidRDefault="007F7C70" w:rsidP="007F7C70">
      <w:pPr>
        <w:pStyle w:val="KeepWithNext"/>
        <w:rPr>
          <w:rFonts w:hint="cs"/>
          <w:rtl/>
          <w:lang w:eastAsia="he-IL"/>
        </w:rPr>
      </w:pPr>
    </w:p>
    <w:p w:rsidR="007F7C70" w:rsidRDefault="007F7C70" w:rsidP="007F7C70">
      <w:pPr>
        <w:rPr>
          <w:rtl/>
          <w:lang w:eastAsia="he-IL"/>
        </w:rPr>
      </w:pPr>
      <w:bookmarkStart w:id="137" w:name="_ETM_Q1_467399"/>
      <w:bookmarkStart w:id="138" w:name="_ETM_Q1_467419"/>
      <w:bookmarkEnd w:id="137"/>
      <w:bookmarkEnd w:id="138"/>
      <w:r>
        <w:rPr>
          <w:rtl/>
          <w:lang w:eastAsia="he-IL"/>
        </w:rPr>
        <w:t xml:space="preserve">כרגע השירות פועל </w:t>
      </w:r>
      <w:bookmarkStart w:id="139" w:name="_ETM_Q1_466003"/>
      <w:bookmarkEnd w:id="139"/>
      <w:r>
        <w:rPr>
          <w:rtl/>
          <w:lang w:eastAsia="he-IL"/>
        </w:rPr>
        <w:t xml:space="preserve">במתכונת של קו שירות רגיל </w:t>
      </w:r>
      <w:bookmarkStart w:id="140" w:name="_ETM_Q1_469241"/>
      <w:bookmarkEnd w:id="140"/>
      <w:r>
        <w:rPr>
          <w:rtl/>
          <w:lang w:eastAsia="he-IL"/>
        </w:rPr>
        <w:t xml:space="preserve">ובהגדרה של קו שירות רגיל הוא פועל במסלול ועוצר בתחנות. </w:t>
      </w:r>
      <w:bookmarkStart w:id="141" w:name="_ETM_Q1_475803"/>
      <w:bookmarkEnd w:id="141"/>
      <w:r>
        <w:rPr>
          <w:rtl/>
          <w:lang w:eastAsia="he-IL"/>
        </w:rPr>
        <w:t xml:space="preserve">כדי לשפר את השירות הזה ולייעל אותו, ולטעמי זה </w:t>
      </w:r>
      <w:bookmarkStart w:id="142" w:name="_ETM_Q1_477723"/>
      <w:bookmarkEnd w:id="142"/>
      <w:r>
        <w:rPr>
          <w:rtl/>
          <w:lang w:eastAsia="he-IL"/>
        </w:rPr>
        <w:t xml:space="preserve">בהחלט ישפר את השירות דווקא לאנשים שמתניידים בכיסאות גלגלים או </w:t>
      </w:r>
      <w:bookmarkStart w:id="143" w:name="_ETM_Q1_482443"/>
      <w:bookmarkEnd w:id="143"/>
      <w:r>
        <w:rPr>
          <w:rtl/>
          <w:lang w:eastAsia="he-IL"/>
        </w:rPr>
        <w:t xml:space="preserve">שיש להם קושי בהליכה, שינינו את </w:t>
      </w:r>
      <w:bookmarkStart w:id="144" w:name="_ETM_Q1_484729"/>
      <w:bookmarkEnd w:id="144"/>
      <w:r>
        <w:rPr>
          <w:rtl/>
          <w:lang w:eastAsia="he-IL"/>
        </w:rPr>
        <w:t xml:space="preserve">ההגדרה כדי לאפשר לאוטובוס לבצע נסיעה, מה שקרא דלת </w:t>
      </w:r>
      <w:bookmarkStart w:id="145" w:name="_ETM_Q1_489611"/>
      <w:bookmarkEnd w:id="145"/>
      <w:r>
        <w:rPr>
          <w:rtl/>
          <w:lang w:eastAsia="he-IL"/>
        </w:rPr>
        <w:t xml:space="preserve">לדלת, מדלת המזמין אל דלת היעד. אני חושב </w:t>
      </w:r>
      <w:bookmarkStart w:id="146" w:name="_ETM_Q1_496569"/>
      <w:bookmarkEnd w:id="146"/>
      <w:r>
        <w:rPr>
          <w:rtl/>
          <w:lang w:eastAsia="he-IL"/>
        </w:rPr>
        <w:t xml:space="preserve">שזה בהחלט משפר רבות את השירות לאנשים </w:t>
      </w:r>
      <w:proofErr w:type="spellStart"/>
      <w:r>
        <w:rPr>
          <w:rtl/>
          <w:lang w:eastAsia="he-IL"/>
        </w:rPr>
        <w:t>מוגבלי</w:t>
      </w:r>
      <w:proofErr w:type="spellEnd"/>
      <w:r>
        <w:rPr>
          <w:rtl/>
          <w:lang w:eastAsia="he-IL"/>
        </w:rPr>
        <w:t xml:space="preserve"> הליכה.</w:t>
      </w:r>
    </w:p>
    <w:p w:rsidR="007F7C70" w:rsidRDefault="007F7C70" w:rsidP="007F7C70">
      <w:pPr>
        <w:rPr>
          <w:rtl/>
          <w:lang w:eastAsia="he-IL"/>
        </w:rPr>
      </w:pPr>
      <w:bookmarkStart w:id="147" w:name="_ETM_Q1_500867"/>
      <w:bookmarkStart w:id="148" w:name="_ETM_Q1_500933"/>
      <w:bookmarkEnd w:id="147"/>
      <w:bookmarkEnd w:id="148"/>
    </w:p>
    <w:p w:rsidR="007F7C70" w:rsidRDefault="007F7C70" w:rsidP="007F7C70">
      <w:pPr>
        <w:rPr>
          <w:rtl/>
          <w:lang w:eastAsia="he-IL"/>
        </w:rPr>
      </w:pPr>
      <w:bookmarkStart w:id="149" w:name="_ETM_Q1_500955"/>
      <w:bookmarkStart w:id="150" w:name="_ETM_Q1_500989"/>
      <w:bookmarkEnd w:id="149"/>
      <w:bookmarkEnd w:id="150"/>
      <w:r>
        <w:rPr>
          <w:rtl/>
          <w:lang w:eastAsia="he-IL"/>
        </w:rPr>
        <w:t xml:space="preserve">אני רוצה </w:t>
      </w:r>
      <w:bookmarkStart w:id="151" w:name="_ETM_Q1_501955"/>
      <w:bookmarkEnd w:id="151"/>
      <w:r>
        <w:rPr>
          <w:rtl/>
          <w:lang w:eastAsia="he-IL"/>
        </w:rPr>
        <w:t>להוסיף מה שהוספתי גם בדיון הקודם ולומר שאני חוש</w:t>
      </w:r>
      <w:bookmarkStart w:id="152" w:name="_ETM_Q1_504485"/>
      <w:bookmarkEnd w:id="152"/>
      <w:r>
        <w:rPr>
          <w:rtl/>
          <w:lang w:eastAsia="he-IL"/>
        </w:rPr>
        <w:t xml:space="preserve">ב שהשירות הזה הוא מאוד יעיל ומאוד עוזר לאנשים </w:t>
      </w:r>
      <w:bookmarkStart w:id="153" w:name="_ETM_Q1_509330"/>
      <w:bookmarkEnd w:id="153"/>
      <w:r>
        <w:rPr>
          <w:rtl/>
          <w:lang w:eastAsia="he-IL"/>
        </w:rPr>
        <w:t xml:space="preserve">עם מוגבלויות קוגניטיביות ואוטיסטים. יש הרבה </w:t>
      </w:r>
      <w:bookmarkStart w:id="154" w:name="_ETM_Q1_515225"/>
      <w:bookmarkEnd w:id="154"/>
      <w:r>
        <w:rPr>
          <w:rtl/>
          <w:lang w:eastAsia="he-IL"/>
        </w:rPr>
        <w:t xml:space="preserve">אנשי – מחקרים מראים – בעלי מוגבלות כאלה שנרתעים מנסיעה </w:t>
      </w:r>
      <w:bookmarkStart w:id="155" w:name="_ETM_Q1_516500"/>
      <w:bookmarkEnd w:id="155"/>
      <w:r>
        <w:rPr>
          <w:rtl/>
          <w:lang w:eastAsia="he-IL"/>
        </w:rPr>
        <w:t xml:space="preserve">באוטובוס משום ההמון הרב שנוסע, משום התורים, האנשים הרבים שנמצאים באוטובוס והם לא רוצים להתחכך בהם ודווקא השירות </w:t>
      </w:r>
      <w:bookmarkStart w:id="156" w:name="_ETM_Q1_526822"/>
      <w:bookmarkEnd w:id="156"/>
      <w:r>
        <w:rPr>
          <w:rtl/>
          <w:lang w:eastAsia="he-IL"/>
        </w:rPr>
        <w:t xml:space="preserve">היותר אינטימי הזה בהחלט יכול לעזור ולסייע לאנשים עם מוגבלויות </w:t>
      </w:r>
      <w:bookmarkStart w:id="157" w:name="_ETM_Q1_534337"/>
      <w:bookmarkEnd w:id="157"/>
      <w:r>
        <w:rPr>
          <w:rtl/>
          <w:lang w:eastAsia="he-IL"/>
        </w:rPr>
        <w:t>כאלה.</w:t>
      </w:r>
    </w:p>
    <w:p w:rsidR="007F7C70" w:rsidRDefault="007F7C70" w:rsidP="007F7C70">
      <w:pPr>
        <w:rPr>
          <w:rtl/>
          <w:lang w:eastAsia="he-IL"/>
        </w:rPr>
      </w:pPr>
    </w:p>
    <w:p w:rsidR="007F7C70" w:rsidRDefault="007F7C70" w:rsidP="007F7C70">
      <w:pPr>
        <w:rPr>
          <w:rtl/>
          <w:lang w:eastAsia="he-IL"/>
        </w:rPr>
      </w:pPr>
      <w:bookmarkStart w:id="158" w:name="_ETM_Q1_542967"/>
      <w:bookmarkStart w:id="159" w:name="_ETM_Q1_543006"/>
      <w:bookmarkEnd w:id="158"/>
      <w:bookmarkEnd w:id="159"/>
      <w:r>
        <w:rPr>
          <w:rtl/>
          <w:lang w:eastAsia="he-IL"/>
        </w:rPr>
        <w:t xml:space="preserve">בגלל שאנחנו רוצים לפתח את השירות הזה וגם </w:t>
      </w:r>
      <w:bookmarkStart w:id="160" w:name="_ETM_Q1_537893"/>
      <w:bookmarkEnd w:id="160"/>
      <w:r>
        <w:rPr>
          <w:rtl/>
          <w:lang w:eastAsia="he-IL"/>
        </w:rPr>
        <w:t xml:space="preserve">ללמוד אותו, בהחלט הלכנו כברת דרך מאוד מאוד ארוכה לקראת </w:t>
      </w:r>
      <w:bookmarkStart w:id="161" w:name="_ETM_Q1_544809"/>
      <w:bookmarkEnd w:id="161"/>
      <w:r>
        <w:rPr>
          <w:rtl/>
          <w:lang w:eastAsia="he-IL"/>
        </w:rPr>
        <w:t>הדרישות של הנציבות. לא בגלל שאלה דרישות של הנציבות,</w:t>
      </w:r>
      <w:bookmarkStart w:id="162" w:name="_ETM_Q1_545993"/>
      <w:bookmarkEnd w:id="162"/>
      <w:r>
        <w:rPr>
          <w:rtl/>
          <w:lang w:eastAsia="he-IL"/>
        </w:rPr>
        <w:t xml:space="preserve"> אלא שאנחנו מראש, מלכתחילה, עוד לפני בכלל דובר על העניין, כאשר יזמנו את השירות, יזמנו </w:t>
      </w:r>
      <w:bookmarkStart w:id="163" w:name="_ETM_Q1_551370"/>
      <w:bookmarkEnd w:id="163"/>
      <w:r>
        <w:rPr>
          <w:rtl/>
          <w:lang w:eastAsia="he-IL"/>
        </w:rPr>
        <w:t xml:space="preserve">אותו עם הנגשה. יזמנו אותו גם עם הנגשה של הרכבים הנגישים לאנשים שמתניידים בכיסאות גלגלים, יזמנו אותו עם </w:t>
      </w:r>
      <w:bookmarkStart w:id="164" w:name="_ETM_Q1_561623"/>
      <w:bookmarkEnd w:id="164"/>
      <w:r>
        <w:rPr>
          <w:rtl/>
          <w:lang w:eastAsia="he-IL"/>
        </w:rPr>
        <w:t xml:space="preserve">הנגשה חושית ברכבים ויזמנו אותו עם הוראות מפורשות לעמידה </w:t>
      </w:r>
      <w:bookmarkStart w:id="165" w:name="_ETM_Q1_566813"/>
      <w:bookmarkEnd w:id="165"/>
      <w:r>
        <w:rPr>
          <w:rtl/>
          <w:lang w:eastAsia="he-IL"/>
        </w:rPr>
        <w:t xml:space="preserve">של </w:t>
      </w:r>
      <w:proofErr w:type="spellStart"/>
      <w:r>
        <w:rPr>
          <w:rtl/>
          <w:lang w:eastAsia="he-IL"/>
        </w:rPr>
        <w:t>היישומון</w:t>
      </w:r>
      <w:proofErr w:type="spellEnd"/>
      <w:r>
        <w:rPr>
          <w:rtl/>
          <w:lang w:eastAsia="he-IL"/>
        </w:rPr>
        <w:t xml:space="preserve"> בתקנות שוויון זכויות לאנשים עם מוגבלות, נגישות </w:t>
      </w:r>
      <w:bookmarkStart w:id="166" w:name="_ETM_Q1_571047"/>
      <w:bookmarkEnd w:id="166"/>
      <w:r>
        <w:rPr>
          <w:rtl/>
          <w:lang w:eastAsia="he-IL"/>
        </w:rPr>
        <w:t xml:space="preserve">לשירות. קרי, </w:t>
      </w:r>
      <w:proofErr w:type="spellStart"/>
      <w:r>
        <w:rPr>
          <w:rtl/>
          <w:lang w:eastAsia="he-IL"/>
        </w:rPr>
        <w:t>היישומון</w:t>
      </w:r>
      <w:proofErr w:type="spellEnd"/>
      <w:r>
        <w:rPr>
          <w:rtl/>
          <w:lang w:eastAsia="he-IL"/>
        </w:rPr>
        <w:t xml:space="preserve"> חייב להיות נגיש, מה שנקרא </w:t>
      </w:r>
      <w:bookmarkStart w:id="167" w:name="_ETM_Q1_574373"/>
      <w:bookmarkEnd w:id="167"/>
      <w:r>
        <w:rPr>
          <w:lang w:eastAsia="he-IL"/>
        </w:rPr>
        <w:t>AA</w:t>
      </w:r>
      <w:r>
        <w:rPr>
          <w:rtl/>
          <w:lang w:eastAsia="he-IL"/>
        </w:rPr>
        <w:t xml:space="preserve">, לפי סעיף 35(ג) של התקנות </w:t>
      </w:r>
      <w:r>
        <w:rPr>
          <w:rtl/>
          <w:lang w:eastAsia="he-IL"/>
        </w:rPr>
        <w:lastRenderedPageBreak/>
        <w:t xml:space="preserve">האלה. קשה לומר שאנחנו באופן ספציפי, מבחינת משרד התחבורה, יש לנו איזושהי רתיעה והתנגדות </w:t>
      </w:r>
      <w:bookmarkStart w:id="168" w:name="_ETM_Q1_586338"/>
      <w:bookmarkEnd w:id="168"/>
      <w:r>
        <w:rPr>
          <w:rtl/>
          <w:lang w:eastAsia="he-IL"/>
        </w:rPr>
        <w:t xml:space="preserve">להנגשה של השירות הזה אלא שכדי </w:t>
      </w:r>
      <w:proofErr w:type="spellStart"/>
      <w:r>
        <w:rPr>
          <w:rtl/>
          <w:lang w:eastAsia="he-IL"/>
        </w:rPr>
        <w:t>להנגיש</w:t>
      </w:r>
      <w:proofErr w:type="spellEnd"/>
      <w:r>
        <w:rPr>
          <w:rtl/>
          <w:lang w:eastAsia="he-IL"/>
        </w:rPr>
        <w:t xml:space="preserve"> את השירות הזה </w:t>
      </w:r>
      <w:bookmarkStart w:id="169" w:name="_ETM_Q1_592667"/>
      <w:bookmarkEnd w:id="169"/>
      <w:r>
        <w:rPr>
          <w:rtl/>
          <w:lang w:eastAsia="he-IL"/>
        </w:rPr>
        <w:t xml:space="preserve">ברמה הנדרשת באיכות הנדרשת כדי להגיע באמת לשירות שוויוני </w:t>
      </w:r>
      <w:bookmarkStart w:id="170" w:name="_ETM_Q1_598651"/>
      <w:bookmarkEnd w:id="170"/>
      <w:r>
        <w:rPr>
          <w:rtl/>
          <w:lang w:eastAsia="he-IL"/>
        </w:rPr>
        <w:t>כמו שרן אמר, אנחנו צריכים ללמוד את השירות</w:t>
      </w:r>
    </w:p>
    <w:p w:rsidR="007F7C70" w:rsidRDefault="007F7C70" w:rsidP="007F7C70">
      <w:pPr>
        <w:rPr>
          <w:rtl/>
          <w:lang w:eastAsia="he-IL"/>
        </w:rPr>
      </w:pPr>
      <w:bookmarkStart w:id="171" w:name="_ETM_Q1_601253"/>
      <w:bookmarkEnd w:id="171"/>
    </w:p>
    <w:p w:rsidR="007F7C70" w:rsidRDefault="007F7C70" w:rsidP="007F7C70">
      <w:pPr>
        <w:pStyle w:val="af8"/>
        <w:keepNext/>
        <w:rPr>
          <w:rtl/>
        </w:rPr>
      </w:pPr>
      <w:bookmarkStart w:id="172" w:name="ET_yor_6227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7F7C70" w:rsidRDefault="007F7C70" w:rsidP="007F7C70">
      <w:pPr>
        <w:pStyle w:val="KeepWithNext"/>
        <w:rPr>
          <w:rFonts w:hint="cs"/>
          <w:rtl/>
          <w:lang w:eastAsia="he-IL"/>
        </w:rPr>
      </w:pPr>
    </w:p>
    <w:p w:rsidR="007F7C70" w:rsidRDefault="007F7C70" w:rsidP="007F7C70">
      <w:pPr>
        <w:rPr>
          <w:rtl/>
          <w:lang w:eastAsia="he-IL"/>
        </w:rPr>
      </w:pPr>
      <w:bookmarkStart w:id="173" w:name="_ETM_Q1_601536"/>
      <w:bookmarkStart w:id="174" w:name="_ETM_Q1_601556"/>
      <w:bookmarkEnd w:id="173"/>
      <w:bookmarkEnd w:id="174"/>
      <w:r>
        <w:rPr>
          <w:rtl/>
          <w:lang w:eastAsia="he-IL"/>
        </w:rPr>
        <w:t xml:space="preserve">נשמע את כל </w:t>
      </w:r>
      <w:bookmarkStart w:id="175" w:name="_ETM_Q1_604429"/>
      <w:bookmarkEnd w:id="175"/>
      <w:r>
        <w:rPr>
          <w:rtl/>
          <w:lang w:eastAsia="he-IL"/>
        </w:rPr>
        <w:t xml:space="preserve">הנוכחים ואחר כך אני רוצה שתפרטו לאיזה הבנות הגעתם והיכן </w:t>
      </w:r>
      <w:bookmarkStart w:id="176" w:name="_ETM_Q1_610645"/>
      <w:bookmarkEnd w:id="176"/>
      <w:r>
        <w:rPr>
          <w:rtl/>
          <w:lang w:eastAsia="he-IL"/>
        </w:rPr>
        <w:t xml:space="preserve">זה נתקע, כדי שננסה לקדם את הנושא הזה להבנה. נשמע את עורכת הדין מיכל שיק הר טוב, תובעת </w:t>
      </w:r>
      <w:bookmarkStart w:id="177" w:name="_ETM_Q1_617723"/>
      <w:bookmarkEnd w:id="177"/>
      <w:r>
        <w:rPr>
          <w:rtl/>
          <w:lang w:eastAsia="he-IL"/>
        </w:rPr>
        <w:t xml:space="preserve">ארצית פלילי </w:t>
      </w:r>
      <w:proofErr w:type="spellStart"/>
      <w:r>
        <w:rPr>
          <w:rtl/>
          <w:lang w:eastAsia="he-IL"/>
        </w:rPr>
        <w:t>מינהלי</w:t>
      </w:r>
      <w:proofErr w:type="spellEnd"/>
      <w:r>
        <w:rPr>
          <w:rtl/>
          <w:lang w:eastAsia="he-IL"/>
        </w:rPr>
        <w:t>. נמצאת אתנו?</w:t>
      </w:r>
    </w:p>
    <w:p w:rsidR="007F7C70" w:rsidRDefault="007F7C70" w:rsidP="007F7C70">
      <w:pPr>
        <w:rPr>
          <w:rtl/>
          <w:lang w:eastAsia="he-IL"/>
        </w:rPr>
      </w:pPr>
      <w:bookmarkStart w:id="178" w:name="_ETM_Q1_618340"/>
      <w:bookmarkStart w:id="179" w:name="_ETM_Q1_618393"/>
      <w:bookmarkStart w:id="180" w:name="_ETM_Q1_617962"/>
      <w:bookmarkEnd w:id="178"/>
      <w:bookmarkEnd w:id="179"/>
      <w:bookmarkEnd w:id="180"/>
    </w:p>
    <w:p w:rsidR="007F7C70" w:rsidRDefault="007F7C70" w:rsidP="007F7C70">
      <w:pPr>
        <w:pStyle w:val="afb"/>
        <w:keepNext/>
        <w:rPr>
          <w:rtl/>
          <w:lang w:eastAsia="he-IL"/>
        </w:rPr>
      </w:pPr>
      <w:bookmarkStart w:id="181" w:name="ET_guest_מיכל_שיק_הר_טוב_18"/>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181"/>
    </w:p>
    <w:p w:rsidR="007F7C70" w:rsidRDefault="007F7C70" w:rsidP="007F7C70">
      <w:pPr>
        <w:pStyle w:val="KeepWithNext"/>
        <w:rPr>
          <w:rFonts w:hint="cs"/>
          <w:rtl/>
          <w:lang w:eastAsia="he-IL"/>
        </w:rPr>
      </w:pPr>
    </w:p>
    <w:p w:rsidR="007F7C70" w:rsidRDefault="007F7C70" w:rsidP="007F7C70">
      <w:pPr>
        <w:rPr>
          <w:rtl/>
          <w:lang w:eastAsia="he-IL"/>
        </w:rPr>
      </w:pPr>
      <w:bookmarkStart w:id="182" w:name="_ETM_Q1_618194"/>
      <w:bookmarkStart w:id="183" w:name="_ETM_Q1_618217"/>
      <w:bookmarkEnd w:id="182"/>
      <w:bookmarkEnd w:id="183"/>
      <w:r>
        <w:rPr>
          <w:rtl/>
          <w:lang w:eastAsia="he-IL"/>
        </w:rPr>
        <w:t xml:space="preserve">כן. ערב טוב. הרעיון </w:t>
      </w:r>
      <w:bookmarkStart w:id="184" w:name="_ETM_Q1_625795"/>
      <w:bookmarkEnd w:id="184"/>
      <w:r>
        <w:rPr>
          <w:rtl/>
          <w:lang w:eastAsia="he-IL"/>
        </w:rPr>
        <w:t xml:space="preserve">שלנו מלכתחילה, וגם הצגנו אותו בדיון הקודם, </w:t>
      </w:r>
      <w:bookmarkStart w:id="185" w:name="_ETM_Q1_629029"/>
      <w:bookmarkEnd w:id="185"/>
      <w:r>
        <w:rPr>
          <w:rtl/>
          <w:lang w:eastAsia="he-IL"/>
        </w:rPr>
        <w:t xml:space="preserve">היה שמדובר כאן בשירות תחבורה חדש מסוגו ומה לעשות </w:t>
      </w:r>
      <w:bookmarkStart w:id="186" w:name="_ETM_Q1_635971"/>
      <w:bookmarkEnd w:id="186"/>
      <w:r>
        <w:rPr>
          <w:rtl/>
          <w:lang w:eastAsia="he-IL"/>
        </w:rPr>
        <w:t xml:space="preserve">שחוק שוויון אמר ששירותי תחבורה ציבוריים צריכים להיות </w:t>
      </w:r>
      <w:bookmarkStart w:id="187" w:name="_ETM_Q1_636536"/>
      <w:bookmarkEnd w:id="187"/>
      <w:r>
        <w:rPr>
          <w:rtl/>
          <w:lang w:eastAsia="he-IL"/>
        </w:rPr>
        <w:t xml:space="preserve">נגישים לפי חוק שוויון, לפי תקנות ובהיוועצות עם ארגונים </w:t>
      </w:r>
      <w:bookmarkStart w:id="188" w:name="_ETM_Q1_643304"/>
      <w:bookmarkEnd w:id="188"/>
      <w:r>
        <w:rPr>
          <w:rtl/>
          <w:lang w:eastAsia="he-IL"/>
        </w:rPr>
        <w:t>ועם הנציבות אבל משרד התחבורה לא קיבל את זה.</w:t>
      </w:r>
    </w:p>
    <w:p w:rsidR="007F7C70" w:rsidRDefault="007F7C70" w:rsidP="007F7C70">
      <w:pPr>
        <w:rPr>
          <w:rtl/>
          <w:lang w:eastAsia="he-IL"/>
        </w:rPr>
      </w:pPr>
      <w:bookmarkStart w:id="189" w:name="_ETM_Q1_645325"/>
      <w:bookmarkStart w:id="190" w:name="_ETM_Q1_645391"/>
      <w:bookmarkEnd w:id="189"/>
      <w:bookmarkEnd w:id="190"/>
    </w:p>
    <w:p w:rsidR="007F7C70" w:rsidRDefault="007F7C70" w:rsidP="007F7C70">
      <w:pPr>
        <w:rPr>
          <w:rtl/>
          <w:lang w:eastAsia="he-IL"/>
        </w:rPr>
      </w:pPr>
      <w:bookmarkStart w:id="191" w:name="_ETM_Q1_645477"/>
      <w:bookmarkStart w:id="192" w:name="_ETM_Q1_645527"/>
      <w:bookmarkEnd w:id="191"/>
      <w:bookmarkEnd w:id="192"/>
      <w:r>
        <w:rPr>
          <w:rtl/>
          <w:lang w:eastAsia="he-IL"/>
        </w:rPr>
        <w:t>התדיינו. אנחנו באמת כל היום זה.</w:t>
      </w:r>
    </w:p>
    <w:p w:rsidR="007F7C70" w:rsidRDefault="007F7C70" w:rsidP="007F7C70">
      <w:pPr>
        <w:rPr>
          <w:rtl/>
          <w:lang w:eastAsia="he-IL"/>
        </w:rPr>
      </w:pPr>
      <w:bookmarkStart w:id="193" w:name="_ETM_Q1_650735"/>
      <w:bookmarkEnd w:id="193"/>
    </w:p>
    <w:p w:rsidR="007F7C70" w:rsidRDefault="007F7C70" w:rsidP="007F7C70">
      <w:pPr>
        <w:pStyle w:val="af8"/>
        <w:keepNext/>
        <w:rPr>
          <w:rtl/>
        </w:rPr>
      </w:pPr>
      <w:bookmarkStart w:id="194" w:name="ET_yor_6227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7F7C70" w:rsidRDefault="007F7C70" w:rsidP="007F7C70">
      <w:pPr>
        <w:pStyle w:val="KeepWithNext"/>
        <w:rPr>
          <w:rFonts w:hint="cs"/>
          <w:rtl/>
          <w:lang w:eastAsia="he-IL"/>
        </w:rPr>
      </w:pPr>
    </w:p>
    <w:p w:rsidR="007F7C70" w:rsidRDefault="007F7C70" w:rsidP="007F7C70">
      <w:pPr>
        <w:rPr>
          <w:rtl/>
          <w:lang w:eastAsia="he-IL"/>
        </w:rPr>
      </w:pPr>
      <w:bookmarkStart w:id="195" w:name="_ETM_Q1_651027"/>
      <w:bookmarkStart w:id="196" w:name="_ETM_Q1_651051"/>
      <w:bookmarkEnd w:id="195"/>
      <w:bookmarkEnd w:id="196"/>
      <w:r>
        <w:rPr>
          <w:rtl/>
          <w:lang w:eastAsia="he-IL"/>
        </w:rPr>
        <w:t>מאז הדיון הקודם?</w:t>
      </w:r>
    </w:p>
    <w:p w:rsidR="007F7C70" w:rsidRDefault="007F7C70" w:rsidP="007F7C70">
      <w:pPr>
        <w:rPr>
          <w:rtl/>
          <w:lang w:eastAsia="he-IL"/>
        </w:rPr>
      </w:pPr>
      <w:bookmarkStart w:id="197" w:name="_ETM_Q1_650820"/>
      <w:bookmarkStart w:id="198" w:name="_ETM_Q1_650867"/>
      <w:bookmarkEnd w:id="197"/>
      <w:bookmarkEnd w:id="198"/>
    </w:p>
    <w:p w:rsidR="007F7C70" w:rsidRDefault="007F7C70" w:rsidP="007F7C70">
      <w:pPr>
        <w:pStyle w:val="afb"/>
        <w:keepNext/>
        <w:rPr>
          <w:rtl/>
          <w:lang w:eastAsia="he-IL"/>
        </w:rPr>
      </w:pPr>
      <w:bookmarkStart w:id="199" w:name="ET_guest_מיכל_שיק_הר_טוב_20"/>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199"/>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כן. אנחנו כבר יומיים עם האנשים הנכבדים מאחוריי רק מדברים. הסכמנו לוותר </w:t>
      </w:r>
      <w:bookmarkStart w:id="200" w:name="_ETM_Q1_662422"/>
      <w:bookmarkEnd w:id="200"/>
      <w:r>
        <w:rPr>
          <w:rtl/>
          <w:lang w:eastAsia="he-IL"/>
        </w:rPr>
        <w:t xml:space="preserve">עכשיו על תקנות נגישות ודרך חוק שוויון ובלבד שנכתיר </w:t>
      </w:r>
      <w:bookmarkStart w:id="201" w:name="_ETM_Q1_668132"/>
      <w:bookmarkEnd w:id="201"/>
      <w:r>
        <w:rPr>
          <w:rtl/>
          <w:lang w:eastAsia="he-IL"/>
        </w:rPr>
        <w:t>את השירות הזה כשירות ניסיוני.</w:t>
      </w:r>
    </w:p>
    <w:p w:rsidR="007F7C70" w:rsidRDefault="007F7C70" w:rsidP="007F7C70">
      <w:pPr>
        <w:rPr>
          <w:rtl/>
          <w:lang w:eastAsia="he-IL"/>
        </w:rPr>
      </w:pPr>
      <w:bookmarkStart w:id="202" w:name="_ETM_Q1_671449"/>
      <w:bookmarkEnd w:id="202"/>
    </w:p>
    <w:p w:rsidR="007F7C70" w:rsidRDefault="007F7C70" w:rsidP="007F7C70">
      <w:pPr>
        <w:pStyle w:val="af8"/>
        <w:keepNext/>
        <w:rPr>
          <w:rtl/>
        </w:rPr>
      </w:pPr>
      <w:bookmarkStart w:id="203" w:name="ET_yor_6227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rsidR="007F7C70" w:rsidRDefault="007F7C70" w:rsidP="007F7C70">
      <w:pPr>
        <w:pStyle w:val="KeepWithNext"/>
        <w:rPr>
          <w:rFonts w:hint="cs"/>
          <w:rtl/>
          <w:lang w:eastAsia="he-IL"/>
        </w:rPr>
      </w:pPr>
    </w:p>
    <w:p w:rsidR="007F7C70" w:rsidRDefault="007F7C70" w:rsidP="007F7C70">
      <w:pPr>
        <w:rPr>
          <w:rtl/>
          <w:lang w:eastAsia="he-IL"/>
        </w:rPr>
      </w:pPr>
      <w:bookmarkStart w:id="204" w:name="_ETM_Q1_671766"/>
      <w:bookmarkStart w:id="205" w:name="_ETM_Q1_671785"/>
      <w:bookmarkEnd w:id="204"/>
      <w:bookmarkEnd w:id="205"/>
      <w:r>
        <w:rPr>
          <w:rtl/>
          <w:lang w:eastAsia="he-IL"/>
        </w:rPr>
        <w:t>כפי שהוא בפועל גם עכשיו.</w:t>
      </w:r>
    </w:p>
    <w:p w:rsidR="007F7C70" w:rsidRDefault="007F7C70" w:rsidP="007F7C70">
      <w:pPr>
        <w:rPr>
          <w:rtl/>
          <w:lang w:eastAsia="he-IL"/>
        </w:rPr>
      </w:pPr>
      <w:bookmarkStart w:id="206" w:name="_ETM_Q1_669994"/>
      <w:bookmarkStart w:id="207" w:name="_ETM_Q1_670051"/>
      <w:bookmarkEnd w:id="206"/>
      <w:bookmarkEnd w:id="207"/>
    </w:p>
    <w:p w:rsidR="007F7C70" w:rsidRDefault="007F7C70" w:rsidP="007F7C70">
      <w:pPr>
        <w:pStyle w:val="afb"/>
        <w:keepNext/>
        <w:rPr>
          <w:rtl/>
          <w:lang w:eastAsia="he-IL"/>
        </w:rPr>
      </w:pPr>
      <w:bookmarkStart w:id="208" w:name="ET_guest_מיכל_שיק_הר_טוב_22"/>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208"/>
    </w:p>
    <w:p w:rsidR="007F7C70" w:rsidRDefault="007F7C70" w:rsidP="007F7C70">
      <w:pPr>
        <w:pStyle w:val="KeepWithNext"/>
        <w:rPr>
          <w:rFonts w:hint="cs"/>
          <w:rtl/>
          <w:lang w:eastAsia="he-IL"/>
        </w:rPr>
      </w:pPr>
    </w:p>
    <w:p w:rsidR="007F7C70" w:rsidRDefault="007F7C70" w:rsidP="007F7C70">
      <w:pPr>
        <w:rPr>
          <w:rtl/>
          <w:lang w:eastAsia="he-IL"/>
        </w:rPr>
      </w:pPr>
      <w:bookmarkStart w:id="209" w:name="_ETM_Q1_671286"/>
      <w:bookmarkStart w:id="210" w:name="_ETM_Q1_671309"/>
      <w:bookmarkEnd w:id="209"/>
      <w:bookmarkEnd w:id="210"/>
      <w:r>
        <w:rPr>
          <w:rtl/>
          <w:lang w:eastAsia="he-IL"/>
        </w:rPr>
        <w:t xml:space="preserve">כן. אמרו </w:t>
      </w:r>
      <w:bookmarkStart w:id="211" w:name="_ETM_Q1_674170"/>
      <w:bookmarkEnd w:id="211"/>
      <w:r>
        <w:rPr>
          <w:rtl/>
          <w:lang w:eastAsia="he-IL"/>
        </w:rPr>
        <w:t xml:space="preserve">שצריך עוד לבחון אותו ולבדוק אותו. הגענו </w:t>
      </w:r>
      <w:bookmarkStart w:id="212" w:name="_ETM_Q1_678308"/>
      <w:bookmarkEnd w:id="212"/>
      <w:r>
        <w:rPr>
          <w:rtl/>
          <w:lang w:eastAsia="he-IL"/>
        </w:rPr>
        <w:t xml:space="preserve">להסכמה שזה יהיה שירות ניסיוני של שלוש שנים. דרשנו </w:t>
      </w:r>
      <w:bookmarkStart w:id="213" w:name="_ETM_Q1_687880"/>
      <w:bookmarkEnd w:id="213"/>
      <w:r>
        <w:rPr>
          <w:rtl/>
          <w:lang w:eastAsia="he-IL"/>
        </w:rPr>
        <w:t xml:space="preserve">חובת היוועצות. אמרו שהם לא מוכנים לכתוב את </w:t>
      </w:r>
      <w:bookmarkStart w:id="214" w:name="_ETM_Q1_690234"/>
      <w:bookmarkEnd w:id="214"/>
      <w:r>
        <w:rPr>
          <w:rtl/>
          <w:lang w:eastAsia="he-IL"/>
        </w:rPr>
        <w:t xml:space="preserve">זה אבל הם יאמרו זאת לפרוטוקול ואני אכן מקווה </w:t>
      </w:r>
      <w:bookmarkStart w:id="215" w:name="_ETM_Q1_690242"/>
      <w:bookmarkEnd w:id="215"/>
      <w:r>
        <w:rPr>
          <w:rtl/>
          <w:lang w:eastAsia="he-IL"/>
        </w:rPr>
        <w:t>שתאמרו את זה לפרוטוקול, שיישמע היטב.</w:t>
      </w:r>
    </w:p>
    <w:p w:rsidR="007F7C70" w:rsidRDefault="007F7C70" w:rsidP="007F7C70">
      <w:pPr>
        <w:rPr>
          <w:rtl/>
          <w:lang w:eastAsia="he-IL"/>
        </w:rPr>
      </w:pPr>
      <w:bookmarkStart w:id="216" w:name="_ETM_Q1_694739"/>
      <w:bookmarkStart w:id="217" w:name="_ETM_Q1_694797"/>
      <w:bookmarkEnd w:id="216"/>
      <w:bookmarkEnd w:id="217"/>
    </w:p>
    <w:p w:rsidR="007F7C70" w:rsidRDefault="007F7C70" w:rsidP="007F7C70">
      <w:pPr>
        <w:pStyle w:val="afb"/>
        <w:keepNext/>
        <w:rPr>
          <w:rtl/>
          <w:lang w:eastAsia="he-IL"/>
        </w:rPr>
      </w:pPr>
      <w:bookmarkStart w:id="218" w:name="ET_guest_עופר_לוי_23"/>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218"/>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יש מכתב מפורש.</w:t>
      </w:r>
    </w:p>
    <w:p w:rsidR="007F7C70" w:rsidRDefault="007F7C70" w:rsidP="007F7C70">
      <w:pPr>
        <w:rPr>
          <w:rtl/>
          <w:lang w:eastAsia="he-IL"/>
        </w:rPr>
      </w:pPr>
      <w:bookmarkStart w:id="219" w:name="_ETM_Q1_700052"/>
      <w:bookmarkStart w:id="220" w:name="_ETM_Q1_700114"/>
      <w:bookmarkEnd w:id="219"/>
      <w:bookmarkEnd w:id="220"/>
    </w:p>
    <w:p w:rsidR="007F7C70" w:rsidRDefault="007F7C70" w:rsidP="007F7C70">
      <w:pPr>
        <w:pStyle w:val="af8"/>
        <w:keepNext/>
        <w:rPr>
          <w:rtl/>
        </w:rPr>
      </w:pPr>
      <w:bookmarkStart w:id="221" w:name="ET_yor_6227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רגע. שירות ניסיוני </w:t>
      </w:r>
      <w:bookmarkStart w:id="222" w:name="_ETM_Q1_699915"/>
      <w:bookmarkEnd w:id="222"/>
      <w:r>
        <w:rPr>
          <w:rtl/>
          <w:lang w:eastAsia="he-IL"/>
        </w:rPr>
        <w:t>של שלוש שנים, אני מבינה שהגעתם להבנה.</w:t>
      </w:r>
    </w:p>
    <w:p w:rsidR="007F7C70" w:rsidRDefault="007F7C70" w:rsidP="007F7C70">
      <w:pPr>
        <w:rPr>
          <w:rtl/>
          <w:lang w:eastAsia="he-IL"/>
        </w:rPr>
      </w:pPr>
      <w:bookmarkStart w:id="223" w:name="_ETM_Q1_694263"/>
      <w:bookmarkStart w:id="224" w:name="_ETM_Q1_694316"/>
      <w:bookmarkStart w:id="225" w:name="_ETM_Q1_695455"/>
      <w:bookmarkEnd w:id="223"/>
      <w:bookmarkEnd w:id="224"/>
      <w:bookmarkEnd w:id="225"/>
    </w:p>
    <w:p w:rsidR="007F7C70" w:rsidRDefault="007F7C70" w:rsidP="007F7C70">
      <w:pPr>
        <w:pStyle w:val="afb"/>
        <w:keepNext/>
        <w:rPr>
          <w:rtl/>
          <w:lang w:eastAsia="he-IL"/>
        </w:rPr>
      </w:pPr>
      <w:bookmarkStart w:id="226" w:name="ET_guest_מיכל_שיק_הר_טוב_24"/>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226"/>
    </w:p>
    <w:p w:rsidR="007F7C70" w:rsidRDefault="007F7C70" w:rsidP="007F7C70">
      <w:pPr>
        <w:pStyle w:val="KeepWithNext"/>
        <w:rPr>
          <w:rFonts w:hint="cs"/>
          <w:rtl/>
          <w:lang w:eastAsia="he-IL"/>
        </w:rPr>
      </w:pPr>
      <w:bookmarkStart w:id="227" w:name="_GoBack"/>
      <w:bookmarkEnd w:id="227"/>
    </w:p>
    <w:p w:rsidR="007F7C70" w:rsidRDefault="007F7C70" w:rsidP="007F7C70">
      <w:pPr>
        <w:rPr>
          <w:rtl/>
          <w:lang w:eastAsia="he-IL"/>
        </w:rPr>
      </w:pPr>
      <w:bookmarkStart w:id="228" w:name="_ETM_Q1_702271"/>
      <w:bookmarkStart w:id="229" w:name="_ETM_Q1_702328"/>
      <w:bookmarkEnd w:id="228"/>
      <w:bookmarkEnd w:id="229"/>
      <w:r>
        <w:rPr>
          <w:rtl/>
          <w:lang w:eastAsia="he-IL"/>
        </w:rPr>
        <w:t>נכון.</w:t>
      </w:r>
      <w:bookmarkStart w:id="230" w:name="_ETM_Q1_706987"/>
      <w:bookmarkEnd w:id="230"/>
      <w:r>
        <w:rPr>
          <w:rtl/>
          <w:lang w:eastAsia="he-IL"/>
        </w:rPr>
        <w:t xml:space="preserve"> לפני חובת היוועצות אמרנו שיהיה </w:t>
      </w:r>
      <w:bookmarkStart w:id="231" w:name="_ETM_Q1_711624"/>
      <w:bookmarkEnd w:id="231"/>
      <w:r>
        <w:rPr>
          <w:rtl/>
          <w:lang w:eastAsia="he-IL"/>
        </w:rPr>
        <w:t xml:space="preserve">כתוב גם שיהיו הוראות נגישות בהסכם הרישיון מול המפעילים. </w:t>
      </w:r>
      <w:bookmarkStart w:id="232" w:name="_ETM_Q1_719049"/>
      <w:bookmarkEnd w:id="232"/>
      <w:r>
        <w:rPr>
          <w:rtl/>
          <w:lang w:eastAsia="he-IL"/>
        </w:rPr>
        <w:t xml:space="preserve">ואכן הם כתבו את זה, לכך הם הסכימו, ולגבי </w:t>
      </w:r>
      <w:bookmarkStart w:id="233" w:name="_ETM_Q1_722308"/>
      <w:bookmarkEnd w:id="233"/>
      <w:r>
        <w:rPr>
          <w:rtl/>
          <w:lang w:eastAsia="he-IL"/>
        </w:rPr>
        <w:t xml:space="preserve">חובת היוועצות הם אמרו שאנחנו לא כותבים את זה אבל </w:t>
      </w:r>
      <w:bookmarkStart w:id="234" w:name="_ETM_Q1_727432"/>
      <w:bookmarkEnd w:id="234"/>
      <w:r>
        <w:rPr>
          <w:rtl/>
          <w:lang w:eastAsia="he-IL"/>
        </w:rPr>
        <w:t xml:space="preserve">זה ברור שאנחנו מתייעצים ואנחנו נגיד את זה </w:t>
      </w:r>
      <w:bookmarkStart w:id="235" w:name="_ETM_Q1_728948"/>
      <w:bookmarkEnd w:id="235"/>
      <w:r>
        <w:rPr>
          <w:rtl/>
          <w:lang w:eastAsia="he-IL"/>
        </w:rPr>
        <w:t>לפרוטוקול הוועדה.</w:t>
      </w:r>
    </w:p>
    <w:p w:rsidR="007F7C70" w:rsidRDefault="007F7C70" w:rsidP="007F7C70">
      <w:pPr>
        <w:ind w:firstLine="0"/>
        <w:rPr>
          <w:rtl/>
          <w:lang w:eastAsia="he-IL"/>
        </w:rPr>
      </w:pPr>
      <w:bookmarkStart w:id="236" w:name="_ETM_Q1_732876"/>
      <w:bookmarkStart w:id="237" w:name="_ETM_Q1_732943"/>
      <w:bookmarkStart w:id="238" w:name="_ETM_Q1_734708"/>
      <w:bookmarkStart w:id="239" w:name="_ETM_Q1_734764"/>
      <w:bookmarkEnd w:id="236"/>
      <w:bookmarkEnd w:id="237"/>
      <w:bookmarkEnd w:id="238"/>
      <w:bookmarkEnd w:id="239"/>
    </w:p>
    <w:p w:rsidR="007F7C70" w:rsidRDefault="007F7C70" w:rsidP="007F7C70">
      <w:pPr>
        <w:rPr>
          <w:rtl/>
          <w:lang w:eastAsia="he-IL"/>
        </w:rPr>
      </w:pPr>
      <w:bookmarkStart w:id="240" w:name="_ETM_Q1_733960"/>
      <w:bookmarkStart w:id="241" w:name="_ETM_Q1_734010"/>
      <w:bookmarkEnd w:id="240"/>
      <w:bookmarkEnd w:id="241"/>
      <w:r>
        <w:rPr>
          <w:rtl/>
          <w:lang w:eastAsia="he-IL"/>
        </w:rPr>
        <w:t>או אז בעצם הגענו לדבר האחרון שאנחנו ביקשנו. אמרתי גם בדיון הקודם. בעקבות כ</w:t>
      </w:r>
      <w:bookmarkStart w:id="242" w:name="_ETM_Q1_740330"/>
      <w:bookmarkEnd w:id="242"/>
      <w:r>
        <w:rPr>
          <w:rtl/>
          <w:lang w:eastAsia="he-IL"/>
        </w:rPr>
        <w:t xml:space="preserve">תבה שאני נתקלתי בה שבעמק חפר ולב שרון יש </w:t>
      </w:r>
      <w:bookmarkStart w:id="243" w:name="_ETM_Q1_745204"/>
      <w:bookmarkEnd w:id="243"/>
      <w:r>
        <w:rPr>
          <w:rtl/>
          <w:lang w:eastAsia="he-IL"/>
        </w:rPr>
        <w:t xml:space="preserve">כוונה לבטל 15 קווים ולהכניס את השירות הזה במקום הקווים, אז באתי וביקשתי ממשרד התחבורה והאוצר שהשירות הזה </w:t>
      </w:r>
      <w:bookmarkStart w:id="244" w:name="_ETM_Q1_755752"/>
      <w:bookmarkEnd w:id="244"/>
      <w:r>
        <w:rPr>
          <w:rtl/>
          <w:lang w:eastAsia="he-IL"/>
        </w:rPr>
        <w:t xml:space="preserve">לא יחליף אוטובוסים שהם היו נגישים לפי חוק שוויון. </w:t>
      </w:r>
      <w:bookmarkStart w:id="245" w:name="_ETM_Q1_761936"/>
      <w:bookmarkEnd w:id="245"/>
      <w:r>
        <w:rPr>
          <w:rtl/>
          <w:lang w:eastAsia="he-IL"/>
        </w:rPr>
        <w:t xml:space="preserve">זאת אומרת, עמלנו הרבה על חוק שוויון, יש תקנות נגישות </w:t>
      </w:r>
      <w:bookmarkStart w:id="246" w:name="_ETM_Q1_766186"/>
      <w:bookmarkEnd w:id="246"/>
      <w:r>
        <w:rPr>
          <w:rtl/>
          <w:lang w:eastAsia="he-IL"/>
        </w:rPr>
        <w:t>על אוטובוסים עירוניים, יש תקנות נגישות על אוטובוסים בין-עירוניים, ועדת ה</w:t>
      </w:r>
      <w:bookmarkStart w:id="247" w:name="_ETM_Q1_770345"/>
      <w:bookmarkEnd w:id="247"/>
      <w:r>
        <w:rPr>
          <w:rtl/>
          <w:lang w:eastAsia="he-IL"/>
        </w:rPr>
        <w:t xml:space="preserve">עבודה והרווחה אישרה אותן. אלה תקנות מאושרות. </w:t>
      </w:r>
      <w:bookmarkStart w:id="248" w:name="_ETM_Q1_772713"/>
      <w:bookmarkEnd w:id="248"/>
      <w:r>
        <w:rPr>
          <w:rtl/>
          <w:lang w:eastAsia="he-IL"/>
        </w:rPr>
        <w:t xml:space="preserve">זאת אומרת, עמלו הרבה על התקנות האלה ויש אוטובוסים </w:t>
      </w:r>
      <w:bookmarkStart w:id="249" w:name="_ETM_Q1_778627"/>
      <w:bookmarkEnd w:id="249"/>
      <w:r>
        <w:rPr>
          <w:rtl/>
          <w:lang w:eastAsia="he-IL"/>
        </w:rPr>
        <w:t>שהם נגישים לפי התקנות האלה. אז אמרנו שלא יחליפו בבקשה את הקווים האלה בשירות הזה.</w:t>
      </w:r>
    </w:p>
    <w:p w:rsidR="007F7C70" w:rsidRDefault="007F7C70" w:rsidP="007F7C70">
      <w:pPr>
        <w:rPr>
          <w:rtl/>
          <w:lang w:eastAsia="he-IL"/>
        </w:rPr>
      </w:pPr>
      <w:bookmarkStart w:id="250" w:name="_ETM_Q1_789183"/>
      <w:bookmarkStart w:id="251" w:name="_ETM_Q1_789243"/>
      <w:bookmarkEnd w:id="250"/>
      <w:bookmarkEnd w:id="251"/>
    </w:p>
    <w:p w:rsidR="007F7C70" w:rsidRDefault="007F7C70" w:rsidP="007F7C70">
      <w:pPr>
        <w:pStyle w:val="af8"/>
        <w:keepNext/>
        <w:rPr>
          <w:rtl/>
        </w:rPr>
      </w:pPr>
      <w:bookmarkStart w:id="252" w:name="ET_yor_622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זה ספציפית </w:t>
      </w:r>
      <w:bookmarkStart w:id="253" w:name="_ETM_Q1_786913"/>
      <w:bookmarkEnd w:id="253"/>
      <w:r>
        <w:rPr>
          <w:rtl/>
          <w:lang w:eastAsia="he-IL"/>
        </w:rPr>
        <w:t>רק לעמק חפר ולב השרון?</w:t>
      </w:r>
    </w:p>
    <w:p w:rsidR="007F7C70" w:rsidRDefault="007F7C70" w:rsidP="007F7C70">
      <w:pPr>
        <w:rPr>
          <w:rtl/>
          <w:lang w:eastAsia="he-IL"/>
        </w:rPr>
      </w:pPr>
      <w:bookmarkStart w:id="254" w:name="_ETM_Q1_787917"/>
      <w:bookmarkStart w:id="255" w:name="_ETM_Q1_787964"/>
      <w:bookmarkStart w:id="256" w:name="_ETM_Q1_789509"/>
      <w:bookmarkEnd w:id="254"/>
      <w:bookmarkEnd w:id="255"/>
      <w:bookmarkEnd w:id="256"/>
    </w:p>
    <w:p w:rsidR="007F7C70" w:rsidRDefault="007F7C70" w:rsidP="007F7C70">
      <w:pPr>
        <w:pStyle w:val="afb"/>
        <w:keepNext/>
        <w:rPr>
          <w:rtl/>
          <w:lang w:eastAsia="he-IL"/>
        </w:rPr>
      </w:pPr>
      <w:bookmarkStart w:id="257" w:name="ET_guest_מיכל_שיק_הר_טוב_27"/>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257"/>
    </w:p>
    <w:p w:rsidR="007F7C70" w:rsidRDefault="007F7C70" w:rsidP="007F7C70">
      <w:pPr>
        <w:pStyle w:val="KeepWithNext"/>
        <w:rPr>
          <w:rFonts w:hint="cs"/>
          <w:rtl/>
          <w:lang w:eastAsia="he-IL"/>
        </w:rPr>
      </w:pPr>
    </w:p>
    <w:p w:rsidR="007F7C70" w:rsidRDefault="007F7C70" w:rsidP="007F7C70">
      <w:pPr>
        <w:rPr>
          <w:rtl/>
          <w:lang w:eastAsia="he-IL"/>
        </w:rPr>
      </w:pPr>
      <w:bookmarkStart w:id="258" w:name="_ETM_Q1_789738"/>
      <w:bookmarkStart w:id="259" w:name="_ETM_Q1_789758"/>
      <w:bookmarkEnd w:id="258"/>
      <w:bookmarkEnd w:id="259"/>
      <w:r>
        <w:rPr>
          <w:rtl/>
          <w:lang w:eastAsia="he-IL"/>
        </w:rPr>
        <w:t xml:space="preserve">לא. אולי יש עוד </w:t>
      </w:r>
      <w:bookmarkStart w:id="260" w:name="_ETM_Q1_787476"/>
      <w:bookmarkEnd w:id="260"/>
      <w:r>
        <w:rPr>
          <w:rtl/>
          <w:lang w:eastAsia="he-IL"/>
        </w:rPr>
        <w:t>מקומות.</w:t>
      </w:r>
    </w:p>
    <w:p w:rsidR="007F7C70" w:rsidRDefault="007F7C70" w:rsidP="007F7C70">
      <w:pPr>
        <w:rPr>
          <w:rtl/>
          <w:lang w:eastAsia="he-IL"/>
        </w:rPr>
      </w:pPr>
      <w:bookmarkStart w:id="261" w:name="_ETM_Q1_793498"/>
      <w:bookmarkStart w:id="262" w:name="_ETM_Q1_793550"/>
      <w:bookmarkEnd w:id="261"/>
      <w:bookmarkEnd w:id="262"/>
    </w:p>
    <w:p w:rsidR="007F7C70" w:rsidRDefault="007F7C70" w:rsidP="007F7C70">
      <w:pPr>
        <w:pStyle w:val="af8"/>
        <w:keepNext/>
        <w:rPr>
          <w:rtl/>
        </w:rPr>
      </w:pPr>
      <w:bookmarkStart w:id="263" w:name="ET_yor_622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בכלל. באופן כללי.</w:t>
      </w:r>
    </w:p>
    <w:p w:rsidR="007F7C70" w:rsidRDefault="007F7C70" w:rsidP="007F7C70">
      <w:pPr>
        <w:rPr>
          <w:rtl/>
          <w:lang w:eastAsia="he-IL"/>
        </w:rPr>
      </w:pPr>
      <w:bookmarkStart w:id="264" w:name="_ETM_Q1_790804"/>
      <w:bookmarkStart w:id="265" w:name="_ETM_Q1_790850"/>
      <w:bookmarkStart w:id="266" w:name="_ETM_Q1_792268"/>
      <w:bookmarkEnd w:id="264"/>
      <w:bookmarkEnd w:id="265"/>
      <w:bookmarkEnd w:id="266"/>
    </w:p>
    <w:p w:rsidR="007F7C70" w:rsidRDefault="007F7C70" w:rsidP="007F7C70">
      <w:pPr>
        <w:pStyle w:val="afb"/>
        <w:keepNext/>
        <w:rPr>
          <w:rtl/>
          <w:lang w:eastAsia="he-IL"/>
        </w:rPr>
      </w:pPr>
      <w:bookmarkStart w:id="267" w:name="ET_guest_מיכל_שיק_הר_טוב_29"/>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267"/>
    </w:p>
    <w:p w:rsidR="007F7C70" w:rsidRDefault="007F7C70" w:rsidP="007F7C70">
      <w:pPr>
        <w:pStyle w:val="KeepWithNext"/>
        <w:rPr>
          <w:rFonts w:hint="cs"/>
          <w:rtl/>
          <w:lang w:eastAsia="he-IL"/>
        </w:rPr>
      </w:pPr>
    </w:p>
    <w:p w:rsidR="007F7C70" w:rsidRDefault="007F7C70" w:rsidP="007F7C70">
      <w:pPr>
        <w:rPr>
          <w:rtl/>
          <w:lang w:eastAsia="he-IL"/>
        </w:rPr>
      </w:pPr>
      <w:bookmarkStart w:id="268" w:name="_ETM_Q1_792504"/>
      <w:bookmarkStart w:id="269" w:name="_ETM_Q1_792528"/>
      <w:bookmarkEnd w:id="268"/>
      <w:bookmarkEnd w:id="269"/>
      <w:r>
        <w:rPr>
          <w:rtl/>
          <w:lang w:eastAsia="he-IL"/>
        </w:rPr>
        <w:t>בדיוק. אולי הם ירחיבו את זה. ה</w:t>
      </w:r>
      <w:bookmarkStart w:id="270" w:name="_ETM_Q1_796191"/>
      <w:bookmarkEnd w:id="270"/>
      <w:r>
        <w:rPr>
          <w:rtl/>
          <w:lang w:eastAsia="he-IL"/>
        </w:rPr>
        <w:t xml:space="preserve">ם באו ואמרו, רגע, אבל אם אני נותן את הרכב </w:t>
      </w:r>
      <w:bookmarkStart w:id="271" w:name="_ETM_Q1_799239"/>
      <w:bookmarkEnd w:id="271"/>
      <w:r>
        <w:rPr>
          <w:rtl/>
          <w:lang w:eastAsia="he-IL"/>
        </w:rPr>
        <w:t xml:space="preserve">הזה עם רמת נגישות, אותה רמת נגישות? אמרתי, </w:t>
      </w:r>
      <w:bookmarkStart w:id="272" w:name="_ETM_Q1_799714"/>
      <w:bookmarkEnd w:id="272"/>
      <w:r>
        <w:rPr>
          <w:rtl/>
          <w:lang w:eastAsia="he-IL"/>
        </w:rPr>
        <w:t xml:space="preserve">בסדר, בואו נכתוב, אין בעיה. בואו נכתוב שזה לא </w:t>
      </w:r>
      <w:bookmarkStart w:id="273" w:name="_ETM_Q1_806385"/>
      <w:bookmarkEnd w:id="273"/>
      <w:r>
        <w:rPr>
          <w:rtl/>
          <w:lang w:eastAsia="he-IL"/>
        </w:rPr>
        <w:t xml:space="preserve">יוחלף אלא אם כן רמת הנגישות לא נפגעת. באמת שעה </w:t>
      </w:r>
      <w:bookmarkStart w:id="274" w:name="_ETM_Q1_811427"/>
      <w:bookmarkEnd w:id="274"/>
      <w:r>
        <w:rPr>
          <w:rtl/>
          <w:lang w:eastAsia="he-IL"/>
        </w:rPr>
        <w:t xml:space="preserve">לפני הדיון קיבלתי איזשהו פירוט של התאמות נגישות. </w:t>
      </w:r>
      <w:bookmarkStart w:id="275" w:name="_ETM_Q1_816079"/>
      <w:bookmarkEnd w:id="275"/>
      <w:r>
        <w:rPr>
          <w:rtl/>
          <w:lang w:eastAsia="he-IL"/>
        </w:rPr>
        <w:t>אני לא מורשית נגישות. אני לא אדם מקצוען</w:t>
      </w:r>
      <w:bookmarkStart w:id="276" w:name="_ETM_Q1_820491"/>
      <w:bookmarkEnd w:id="276"/>
      <w:r>
        <w:rPr>
          <w:rtl/>
          <w:lang w:eastAsia="he-IL"/>
        </w:rPr>
        <w:t xml:space="preserve"> לומר אם 100 סנטימטרים או 80 סנטימטרים. זה </w:t>
      </w:r>
      <w:bookmarkStart w:id="277" w:name="_ETM_Q1_823996"/>
      <w:bookmarkEnd w:id="277"/>
      <w:r>
        <w:rPr>
          <w:rtl/>
          <w:lang w:eastAsia="he-IL"/>
        </w:rPr>
        <w:t xml:space="preserve">בדיוק מה שעשינו בתקנות הנגישות עם כל הארגונים, היוועצויות ודקויות. אבל אני בן אדם שיודע לקרוא, אני עורכת </w:t>
      </w:r>
      <w:bookmarkStart w:id="278" w:name="_ETM_Q1_833724"/>
      <w:bookmarkEnd w:id="278"/>
      <w:r>
        <w:rPr>
          <w:rtl/>
          <w:lang w:eastAsia="he-IL"/>
        </w:rPr>
        <w:t xml:space="preserve">דין ואני עוסקת בזה כבר עשר שנים, אז לקחתי את תקנות הנגישות שיש לאוטובוסים ועשיתי השוואה וראיתי </w:t>
      </w:r>
      <w:bookmarkStart w:id="279" w:name="_ETM_Q1_841465"/>
      <w:bookmarkEnd w:id="279"/>
      <w:r>
        <w:rPr>
          <w:rtl/>
          <w:lang w:eastAsia="he-IL"/>
        </w:rPr>
        <w:t xml:space="preserve">שיש חוסר. אני לא מרגישה בנוח לקחת אפילו על הכתפיים הדקות שלי את כל האחריות הזאת שמחר בבוקר אדם עיוור </w:t>
      </w:r>
      <w:bookmarkStart w:id="280" w:name="_ETM_Q1_850689"/>
      <w:bookmarkEnd w:id="280"/>
      <w:r>
        <w:rPr>
          <w:rtl/>
          <w:lang w:eastAsia="he-IL"/>
        </w:rPr>
        <w:t xml:space="preserve">או אדם עם כיסא גלגלים שנהג לנסוע בקו מסוים והוא </w:t>
      </w:r>
      <w:bookmarkStart w:id="281" w:name="_ETM_Q1_856951"/>
      <w:bookmarkEnd w:id="281"/>
      <w:r>
        <w:rPr>
          <w:rtl/>
          <w:lang w:eastAsia="he-IL"/>
        </w:rPr>
        <w:t xml:space="preserve">רגיל שיש לו את הכריזה שלו, ומחר בבוקר מחליפים </w:t>
      </w:r>
      <w:bookmarkStart w:id="282" w:name="_ETM_Q1_860609"/>
      <w:bookmarkEnd w:id="282"/>
      <w:r>
        <w:rPr>
          <w:rtl/>
          <w:lang w:eastAsia="he-IL"/>
        </w:rPr>
        <w:t xml:space="preserve">לו את הקו הזה בשירות שאין בו כריזה והוא </w:t>
      </w:r>
      <w:bookmarkStart w:id="283" w:name="_ETM_Q1_863531"/>
      <w:bookmarkEnd w:id="283"/>
      <w:r>
        <w:rPr>
          <w:rtl/>
          <w:lang w:eastAsia="he-IL"/>
        </w:rPr>
        <w:t>לא נגיש עבורו. אני לא אומרת שהוא לא יהיה נגיש.</w:t>
      </w:r>
    </w:p>
    <w:p w:rsidR="007F7C70" w:rsidRDefault="007F7C70" w:rsidP="007F7C70">
      <w:pPr>
        <w:rPr>
          <w:rtl/>
          <w:lang w:eastAsia="he-IL"/>
        </w:rPr>
      </w:pPr>
      <w:bookmarkStart w:id="284" w:name="_ETM_Q1_885071"/>
      <w:bookmarkStart w:id="285" w:name="_ETM_Q1_885121"/>
      <w:bookmarkEnd w:id="284"/>
      <w:bookmarkEnd w:id="285"/>
    </w:p>
    <w:p w:rsidR="007F7C70" w:rsidRDefault="007F7C70" w:rsidP="007F7C70">
      <w:pPr>
        <w:rPr>
          <w:rtl/>
          <w:lang w:eastAsia="he-IL"/>
        </w:rPr>
      </w:pPr>
      <w:bookmarkStart w:id="286" w:name="_ETM_Q1_885183"/>
      <w:bookmarkStart w:id="287" w:name="_ETM_Q1_885213"/>
      <w:bookmarkEnd w:id="286"/>
      <w:bookmarkEnd w:id="287"/>
      <w:r>
        <w:rPr>
          <w:rtl/>
          <w:lang w:eastAsia="he-IL"/>
        </w:rPr>
        <w:t>לכן אני אמרתי שאני לא אוהבת את ה</w:t>
      </w:r>
      <w:bookmarkStart w:id="288" w:name="_ETM_Q1_870011"/>
      <w:bookmarkEnd w:id="288"/>
      <w:r>
        <w:rPr>
          <w:rtl/>
          <w:lang w:eastAsia="he-IL"/>
        </w:rPr>
        <w:t xml:space="preserve">פירוט הזה מהרגע </w:t>
      </w:r>
      <w:proofErr w:type="spellStart"/>
      <w:r>
        <w:rPr>
          <w:rtl/>
          <w:lang w:eastAsia="he-IL"/>
        </w:rPr>
        <w:t>להרגע</w:t>
      </w:r>
      <w:proofErr w:type="spellEnd"/>
      <w:r>
        <w:rPr>
          <w:rtl/>
          <w:lang w:eastAsia="he-IL"/>
        </w:rPr>
        <w:t xml:space="preserve"> ואת לחץ הזמנים הזה.</w:t>
      </w:r>
      <w:bookmarkStart w:id="289" w:name="_ETM_Q1_878013"/>
      <w:bookmarkEnd w:id="289"/>
      <w:r>
        <w:rPr>
          <w:rtl/>
          <w:lang w:eastAsia="he-IL"/>
        </w:rPr>
        <w:t xml:space="preserve"> בואו נקבע הוראות נגישות, בואו נקבע שבמידה וזה </w:t>
      </w:r>
      <w:bookmarkStart w:id="290" w:name="_ETM_Q1_881261"/>
      <w:bookmarkEnd w:id="290"/>
      <w:r>
        <w:rPr>
          <w:rtl/>
          <w:lang w:eastAsia="he-IL"/>
        </w:rPr>
        <w:t xml:space="preserve">יחליף, רמת הנגישות לא תרד ותקבעו הוראות </w:t>
      </w:r>
      <w:bookmarkStart w:id="291" w:name="_ETM_Q1_886247"/>
      <w:bookmarkEnd w:id="291"/>
      <w:r>
        <w:rPr>
          <w:rtl/>
          <w:lang w:eastAsia="he-IL"/>
        </w:rPr>
        <w:t>נגישות בהיוועצות, בהסכמה, בצורה חכמה.</w:t>
      </w:r>
    </w:p>
    <w:p w:rsidR="007F7C70" w:rsidRDefault="007F7C70" w:rsidP="007F7C70">
      <w:pPr>
        <w:rPr>
          <w:rtl/>
          <w:lang w:eastAsia="he-IL"/>
        </w:rPr>
      </w:pPr>
      <w:bookmarkStart w:id="292" w:name="_ETM_Q1_887824"/>
      <w:bookmarkStart w:id="293" w:name="_ETM_Q1_887885"/>
      <w:bookmarkStart w:id="294" w:name="_ETM_Q1_887641"/>
      <w:bookmarkEnd w:id="292"/>
      <w:bookmarkEnd w:id="293"/>
      <w:bookmarkEnd w:id="294"/>
    </w:p>
    <w:p w:rsidR="007F7C70" w:rsidRDefault="007F7C70" w:rsidP="007F7C70">
      <w:pPr>
        <w:pStyle w:val="afb"/>
        <w:keepNext/>
        <w:rPr>
          <w:rtl/>
          <w:lang w:eastAsia="he-IL"/>
        </w:rPr>
      </w:pPr>
      <w:bookmarkStart w:id="295" w:name="ET_guest_דן_אורן_3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295"/>
    </w:p>
    <w:p w:rsidR="007F7C70" w:rsidRDefault="007F7C70" w:rsidP="007F7C70">
      <w:pPr>
        <w:pStyle w:val="KeepWithNext"/>
        <w:rPr>
          <w:rFonts w:hint="cs"/>
          <w:rtl/>
          <w:lang w:eastAsia="he-IL"/>
        </w:rPr>
      </w:pPr>
    </w:p>
    <w:p w:rsidR="007F7C70" w:rsidRDefault="007F7C70" w:rsidP="007F7C70">
      <w:pPr>
        <w:rPr>
          <w:rtl/>
          <w:lang w:eastAsia="he-IL"/>
        </w:rPr>
      </w:pPr>
      <w:bookmarkStart w:id="296" w:name="_ETM_Q1_887912"/>
      <w:bookmarkStart w:id="297" w:name="_ETM_Q1_887935"/>
      <w:bookmarkEnd w:id="296"/>
      <w:bookmarkEnd w:id="297"/>
      <w:r>
        <w:rPr>
          <w:rtl/>
          <w:lang w:eastAsia="he-IL"/>
        </w:rPr>
        <w:t>בחקיקת משנה.</w:t>
      </w:r>
    </w:p>
    <w:p w:rsidR="007F7C70" w:rsidRDefault="007F7C70" w:rsidP="007F7C70">
      <w:pPr>
        <w:rPr>
          <w:rtl/>
          <w:lang w:eastAsia="he-IL"/>
        </w:rPr>
      </w:pPr>
    </w:p>
    <w:p w:rsidR="007F7C70" w:rsidRDefault="007F7C70" w:rsidP="007F7C70">
      <w:pPr>
        <w:pStyle w:val="af8"/>
        <w:keepNext/>
        <w:rPr>
          <w:rtl/>
        </w:rPr>
      </w:pPr>
      <w:bookmarkStart w:id="298" w:name="ET_yor_622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בתקנות. לא בחקיקה ראשית.</w:t>
      </w:r>
    </w:p>
    <w:p w:rsidR="007F7C70" w:rsidRDefault="007F7C70" w:rsidP="007F7C70">
      <w:pPr>
        <w:rPr>
          <w:rtl/>
          <w:lang w:eastAsia="he-IL"/>
        </w:rPr>
      </w:pPr>
      <w:bookmarkStart w:id="299" w:name="_ETM_Q1_893029"/>
      <w:bookmarkStart w:id="300" w:name="_ETM_Q1_893095"/>
      <w:bookmarkStart w:id="301" w:name="_ETM_Q1_894077"/>
      <w:bookmarkEnd w:id="299"/>
      <w:bookmarkEnd w:id="300"/>
      <w:bookmarkEnd w:id="301"/>
    </w:p>
    <w:p w:rsidR="007F7C70" w:rsidRDefault="007F7C70" w:rsidP="007F7C70">
      <w:pPr>
        <w:pStyle w:val="afb"/>
        <w:keepNext/>
        <w:rPr>
          <w:rtl/>
          <w:lang w:eastAsia="he-IL"/>
        </w:rPr>
      </w:pPr>
      <w:bookmarkStart w:id="302" w:name="ET_guest_שחר_בר_33"/>
      <w:r>
        <w:rPr>
          <w:rStyle w:val="TagStyle"/>
          <w:rFonts w:hint="cs"/>
          <w:rtl/>
        </w:rPr>
        <w:t xml:space="preserve"> &lt;&lt; אורח &gt;&gt; </w:t>
      </w:r>
      <w:r>
        <w:rPr>
          <w:rFonts w:hint="cs"/>
          <w:rtl/>
          <w:lang w:eastAsia="he-IL"/>
        </w:rPr>
        <w:t>שחר בר:</w:t>
      </w:r>
      <w:r>
        <w:rPr>
          <w:rStyle w:val="TagStyle"/>
          <w:rFonts w:hint="cs"/>
          <w:rtl/>
        </w:rPr>
        <w:t xml:space="preserve"> &lt;&lt; אורח &gt;&gt;</w:t>
      </w:r>
      <w:r>
        <w:rPr>
          <w:rFonts w:hint="cs"/>
          <w:rtl/>
          <w:lang w:eastAsia="he-IL"/>
        </w:rPr>
        <w:t xml:space="preserve">  </w:t>
      </w:r>
      <w:bookmarkEnd w:id="302"/>
    </w:p>
    <w:p w:rsidR="007F7C70" w:rsidRDefault="007F7C70" w:rsidP="007F7C70">
      <w:pPr>
        <w:pStyle w:val="KeepWithNext"/>
        <w:rPr>
          <w:rFonts w:hint="cs"/>
          <w:rtl/>
          <w:lang w:eastAsia="he-IL"/>
        </w:rPr>
      </w:pPr>
    </w:p>
    <w:p w:rsidR="007F7C70" w:rsidRDefault="007F7C70" w:rsidP="007F7C70">
      <w:pPr>
        <w:rPr>
          <w:rtl/>
          <w:lang w:eastAsia="he-IL"/>
        </w:rPr>
      </w:pPr>
      <w:bookmarkStart w:id="303" w:name="_ETM_Q1_894338"/>
      <w:bookmarkStart w:id="304" w:name="_ETM_Q1_894361"/>
      <w:bookmarkEnd w:id="303"/>
      <w:bookmarkEnd w:id="304"/>
      <w:r>
        <w:rPr>
          <w:rtl/>
          <w:lang w:eastAsia="he-IL"/>
        </w:rPr>
        <w:t xml:space="preserve">זה בתוך הרישיון. </w:t>
      </w:r>
    </w:p>
    <w:p w:rsidR="007F7C70" w:rsidRDefault="007F7C70" w:rsidP="007F7C70">
      <w:pPr>
        <w:rPr>
          <w:rtl/>
          <w:lang w:eastAsia="he-IL"/>
        </w:rPr>
      </w:pPr>
      <w:bookmarkStart w:id="305" w:name="_ETM_Q1_887340"/>
      <w:bookmarkStart w:id="306" w:name="_ETM_Q1_887392"/>
      <w:bookmarkStart w:id="307" w:name="_ETM_Q1_888773"/>
      <w:bookmarkEnd w:id="305"/>
      <w:bookmarkEnd w:id="306"/>
      <w:bookmarkEnd w:id="307"/>
    </w:p>
    <w:p w:rsidR="007F7C70" w:rsidRDefault="007F7C70" w:rsidP="007F7C70">
      <w:pPr>
        <w:pStyle w:val="afb"/>
        <w:keepNext/>
        <w:rPr>
          <w:rtl/>
          <w:lang w:eastAsia="he-IL"/>
        </w:rPr>
      </w:pPr>
      <w:bookmarkStart w:id="308" w:name="ET_guest_מיכל_שיק_הר_טוב_31"/>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308"/>
    </w:p>
    <w:p w:rsidR="007F7C70" w:rsidRDefault="007F7C70" w:rsidP="007F7C70">
      <w:pPr>
        <w:pStyle w:val="KeepWithNext"/>
        <w:rPr>
          <w:rFonts w:hint="cs"/>
          <w:rtl/>
          <w:lang w:eastAsia="he-IL"/>
        </w:rPr>
      </w:pPr>
    </w:p>
    <w:p w:rsidR="007F7C70" w:rsidRDefault="007F7C70" w:rsidP="007F7C70">
      <w:pPr>
        <w:rPr>
          <w:rtl/>
          <w:lang w:eastAsia="he-IL"/>
        </w:rPr>
      </w:pPr>
      <w:bookmarkStart w:id="309" w:name="_ETM_Q1_889031"/>
      <w:bookmarkStart w:id="310" w:name="_ETM_Q1_889051"/>
      <w:bookmarkEnd w:id="309"/>
      <w:bookmarkEnd w:id="310"/>
      <w:r>
        <w:rPr>
          <w:rtl/>
          <w:lang w:eastAsia="he-IL"/>
        </w:rPr>
        <w:t>יש כל מיני הצעות שעולות ברגעים אלה.</w:t>
      </w:r>
    </w:p>
    <w:p w:rsidR="007F7C70" w:rsidRDefault="007F7C70" w:rsidP="007F7C70">
      <w:pPr>
        <w:rPr>
          <w:rtl/>
          <w:lang w:eastAsia="he-IL"/>
        </w:rPr>
      </w:pPr>
      <w:bookmarkStart w:id="311" w:name="_ETM_Q1_902459"/>
      <w:bookmarkStart w:id="312" w:name="_ETM_Q1_903943"/>
      <w:bookmarkEnd w:id="311"/>
      <w:bookmarkEnd w:id="312"/>
    </w:p>
    <w:p w:rsidR="007F7C70" w:rsidRDefault="007F7C70" w:rsidP="007F7C70">
      <w:pPr>
        <w:pStyle w:val="af8"/>
        <w:keepNext/>
        <w:rPr>
          <w:rtl/>
        </w:rPr>
      </w:pPr>
      <w:bookmarkStart w:id="313" w:name="ET_yor_622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3"/>
    </w:p>
    <w:p w:rsidR="007F7C70" w:rsidRDefault="007F7C70" w:rsidP="007F7C70">
      <w:pPr>
        <w:pStyle w:val="KeepWithNext"/>
        <w:rPr>
          <w:rFonts w:hint="cs"/>
          <w:rtl/>
          <w:lang w:eastAsia="he-IL"/>
        </w:rPr>
      </w:pPr>
    </w:p>
    <w:p w:rsidR="007F7C70" w:rsidRDefault="007F7C70" w:rsidP="007F7C70">
      <w:pPr>
        <w:rPr>
          <w:rtl/>
          <w:lang w:eastAsia="he-IL"/>
        </w:rPr>
      </w:pPr>
      <w:bookmarkStart w:id="314" w:name="_ETM_Q1_904281"/>
      <w:bookmarkStart w:id="315" w:name="_ETM_Q1_904305"/>
      <w:bookmarkEnd w:id="314"/>
      <w:bookmarkEnd w:id="315"/>
      <w:r>
        <w:rPr>
          <w:rtl/>
          <w:lang w:eastAsia="he-IL"/>
        </w:rPr>
        <w:t xml:space="preserve">בסך </w:t>
      </w:r>
      <w:bookmarkStart w:id="316" w:name="_ETM_Q1_903705"/>
      <w:bookmarkEnd w:id="316"/>
      <w:r>
        <w:rPr>
          <w:rtl/>
          <w:lang w:eastAsia="he-IL"/>
        </w:rPr>
        <w:t>הכול אנחנו רוצים לשמוע הצעות ולהגיע להבנות. עופר, אני</w:t>
      </w:r>
      <w:bookmarkStart w:id="317" w:name="_ETM_Q1_909694"/>
      <w:bookmarkEnd w:id="317"/>
      <w:r>
        <w:rPr>
          <w:rtl/>
          <w:lang w:eastAsia="he-IL"/>
        </w:rPr>
        <w:t xml:space="preserve"> רוצה לשמוע את ההתייחסות שלך כי אתם דנתם ביחד. אחר כך אני רוצה לשמוע את עורכת דין אילת </w:t>
      </w:r>
      <w:bookmarkStart w:id="318" w:name="_ETM_Q1_912839"/>
      <w:bookmarkEnd w:id="318"/>
      <w:r>
        <w:rPr>
          <w:rtl/>
          <w:lang w:eastAsia="he-IL"/>
        </w:rPr>
        <w:t>פלדמן.</w:t>
      </w:r>
    </w:p>
    <w:p w:rsidR="007F7C70" w:rsidRDefault="007F7C70" w:rsidP="007F7C70">
      <w:pPr>
        <w:rPr>
          <w:rtl/>
          <w:lang w:eastAsia="he-IL"/>
        </w:rPr>
      </w:pPr>
      <w:bookmarkStart w:id="319" w:name="_ETM_Q1_916676"/>
      <w:bookmarkStart w:id="320" w:name="_ETM_Q1_916733"/>
      <w:bookmarkStart w:id="321" w:name="_ETM_Q1_917740"/>
      <w:bookmarkEnd w:id="319"/>
      <w:bookmarkEnd w:id="320"/>
      <w:bookmarkEnd w:id="321"/>
    </w:p>
    <w:p w:rsidR="007F7C70" w:rsidRDefault="007F7C70" w:rsidP="007F7C70">
      <w:pPr>
        <w:pStyle w:val="afb"/>
        <w:keepNext/>
        <w:rPr>
          <w:rtl/>
          <w:lang w:eastAsia="he-IL"/>
        </w:rPr>
      </w:pPr>
      <w:bookmarkStart w:id="322" w:name="ET_guest_דן_אורן_36"/>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322"/>
    </w:p>
    <w:p w:rsidR="007F7C70" w:rsidRDefault="007F7C70" w:rsidP="007F7C70">
      <w:pPr>
        <w:pStyle w:val="KeepWithNext"/>
        <w:rPr>
          <w:rFonts w:hint="cs"/>
          <w:rtl/>
          <w:lang w:eastAsia="he-IL"/>
        </w:rPr>
      </w:pPr>
    </w:p>
    <w:p w:rsidR="007F7C70" w:rsidRDefault="007F7C70" w:rsidP="007F7C70">
      <w:pPr>
        <w:rPr>
          <w:rtl/>
          <w:lang w:eastAsia="he-IL"/>
        </w:rPr>
      </w:pPr>
      <w:bookmarkStart w:id="323" w:name="_ETM_Q1_917984"/>
      <w:bookmarkStart w:id="324" w:name="_ETM_Q1_918004"/>
      <w:bookmarkEnd w:id="323"/>
      <w:bookmarkEnd w:id="324"/>
      <w:r>
        <w:rPr>
          <w:rtl/>
          <w:lang w:eastAsia="he-IL"/>
        </w:rPr>
        <w:t>גם אותי מייעוץ וחקיקה. אני רוצה לומר משהו.</w:t>
      </w:r>
    </w:p>
    <w:p w:rsidR="007F7C70" w:rsidRDefault="007F7C70" w:rsidP="007F7C70">
      <w:pPr>
        <w:rPr>
          <w:rtl/>
          <w:lang w:eastAsia="he-IL"/>
        </w:rPr>
      </w:pPr>
      <w:bookmarkStart w:id="325" w:name="_ETM_Q1_922881"/>
      <w:bookmarkStart w:id="326" w:name="_ETM_Q1_922934"/>
      <w:bookmarkEnd w:id="325"/>
      <w:bookmarkEnd w:id="326"/>
    </w:p>
    <w:p w:rsidR="007F7C70" w:rsidRDefault="007F7C70" w:rsidP="007F7C70">
      <w:pPr>
        <w:pStyle w:val="af8"/>
        <w:keepNext/>
        <w:rPr>
          <w:rtl/>
        </w:rPr>
      </w:pPr>
      <w:bookmarkStart w:id="327" w:name="ET_yor_622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בסדר גמור. </w:t>
      </w:r>
      <w:bookmarkStart w:id="328" w:name="_ETM_Q1_925557"/>
      <w:bookmarkEnd w:id="328"/>
    </w:p>
    <w:p w:rsidR="007F7C70" w:rsidRDefault="007F7C70" w:rsidP="007F7C70">
      <w:pPr>
        <w:rPr>
          <w:rtl/>
          <w:lang w:eastAsia="he-IL"/>
        </w:rPr>
      </w:pPr>
      <w:bookmarkStart w:id="329" w:name="_ETM_Q1_933197"/>
      <w:bookmarkStart w:id="330" w:name="_ETM_Q1_933255"/>
      <w:bookmarkStart w:id="331" w:name="_ETM_Q1_933933"/>
      <w:bookmarkEnd w:id="329"/>
      <w:bookmarkEnd w:id="330"/>
      <w:bookmarkEnd w:id="331"/>
    </w:p>
    <w:p w:rsidR="007F7C70" w:rsidRDefault="007F7C70" w:rsidP="007F7C70">
      <w:pPr>
        <w:pStyle w:val="afb"/>
        <w:keepNext/>
        <w:rPr>
          <w:rtl/>
          <w:lang w:eastAsia="he-IL"/>
        </w:rPr>
      </w:pPr>
      <w:bookmarkStart w:id="332" w:name="ET_guest_עופר_לוי_38"/>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332"/>
    </w:p>
    <w:p w:rsidR="007F7C70" w:rsidRDefault="007F7C70" w:rsidP="007F7C70">
      <w:pPr>
        <w:pStyle w:val="KeepWithNext"/>
        <w:rPr>
          <w:rFonts w:hint="cs"/>
          <w:rtl/>
          <w:lang w:eastAsia="he-IL"/>
        </w:rPr>
      </w:pPr>
    </w:p>
    <w:p w:rsidR="007F7C70" w:rsidRDefault="007F7C70" w:rsidP="007F7C70">
      <w:pPr>
        <w:rPr>
          <w:rtl/>
          <w:lang w:eastAsia="he-IL"/>
        </w:rPr>
      </w:pPr>
      <w:bookmarkStart w:id="333" w:name="_ETM_Q1_934167"/>
      <w:bookmarkStart w:id="334" w:name="_ETM_Q1_934187"/>
      <w:bookmarkEnd w:id="333"/>
      <w:bookmarkEnd w:id="334"/>
      <w:r>
        <w:rPr>
          <w:rtl/>
          <w:lang w:eastAsia="he-IL"/>
        </w:rPr>
        <w:t xml:space="preserve">השירות הזה לא דומה לשירות הרגיל. התקנות, גם </w:t>
      </w:r>
      <w:bookmarkStart w:id="335" w:name="_ETM_Q1_938748"/>
      <w:bookmarkEnd w:id="335"/>
      <w:r>
        <w:rPr>
          <w:rtl/>
          <w:lang w:eastAsia="he-IL"/>
        </w:rPr>
        <w:t>תקנות הסדרת שירות בתחבורה הציבורית וגם תקנות נגישות חושית</w:t>
      </w:r>
      <w:bookmarkStart w:id="336" w:name="_ETM_Q1_943397"/>
      <w:bookmarkEnd w:id="336"/>
      <w:r>
        <w:rPr>
          <w:rtl/>
          <w:lang w:eastAsia="he-IL"/>
        </w:rPr>
        <w:t xml:space="preserve"> בשירות הבין-עירוני, אלה הן תקנות שנועדו לסוג אחר של שירות. אי אפשר לקבוע שמחילים אותן על סוג שירות שהוא </w:t>
      </w:r>
      <w:bookmarkStart w:id="337" w:name="_ETM_Q1_956756"/>
      <w:bookmarkEnd w:id="337"/>
      <w:r>
        <w:rPr>
          <w:rtl/>
          <w:lang w:eastAsia="he-IL"/>
        </w:rPr>
        <w:t xml:space="preserve">לא אותו שירות, שהוא שירות אחר לחלוטין, הוא מתבצע </w:t>
      </w:r>
      <w:bookmarkStart w:id="338" w:name="_ETM_Q1_959074"/>
      <w:bookmarkEnd w:id="338"/>
      <w:r>
        <w:rPr>
          <w:rtl/>
          <w:lang w:eastAsia="he-IL"/>
        </w:rPr>
        <w:t xml:space="preserve">ברכבים אחרים, הוא מתבצע במתכונת שונה ואי אפשר להחיל אותם. </w:t>
      </w:r>
      <w:bookmarkStart w:id="339" w:name="_ETM_Q1_963182"/>
      <w:bookmarkEnd w:id="339"/>
      <w:r>
        <w:rPr>
          <w:rtl/>
          <w:lang w:eastAsia="he-IL"/>
        </w:rPr>
        <w:t>לכן, כדי לסבר את דעתה של מיכל, אני באופן אישי הלכתי ועשיתי אולי משהו שלא ייע</w:t>
      </w:r>
      <w:bookmarkStart w:id="340" w:name="_ETM_Q1_976277"/>
      <w:bookmarkEnd w:id="340"/>
      <w:r>
        <w:rPr>
          <w:rtl/>
          <w:lang w:eastAsia="he-IL"/>
        </w:rPr>
        <w:t xml:space="preserve">שה. הלכתי ולקחתי הוראות מפורטות מהתקנות והטמעתי אותן בחקיקה ראשית, </w:t>
      </w:r>
      <w:bookmarkStart w:id="341" w:name="_ETM_Q1_984368"/>
      <w:bookmarkEnd w:id="341"/>
      <w:r>
        <w:rPr>
          <w:rtl/>
          <w:lang w:eastAsia="he-IL"/>
        </w:rPr>
        <w:t>רק כדי שיהיה ברור שמה שכן מתאים מהתקנות</w:t>
      </w:r>
      <w:bookmarkStart w:id="342" w:name="_ETM_Q1_988061"/>
      <w:bookmarkEnd w:id="342"/>
      <w:r>
        <w:rPr>
          <w:rtl/>
          <w:lang w:eastAsia="he-IL"/>
        </w:rPr>
        <w:t xml:space="preserve"> שמיכל הפנתה אליהן קודם, אנחנו מוכנים ללכת על זה עד </w:t>
      </w:r>
      <w:bookmarkStart w:id="343" w:name="_ETM_Q1_993918"/>
      <w:bookmarkEnd w:id="343"/>
      <w:r>
        <w:rPr>
          <w:rtl/>
          <w:lang w:eastAsia="he-IL"/>
        </w:rPr>
        <w:t xml:space="preserve">הסוף. זאת אומרת, לקבע את זה, לקבע הוראות </w:t>
      </w:r>
      <w:bookmarkStart w:id="344" w:name="_ETM_Q1_997471"/>
      <w:bookmarkEnd w:id="344"/>
      <w:r>
        <w:rPr>
          <w:rtl/>
          <w:lang w:eastAsia="he-IL"/>
        </w:rPr>
        <w:t>מפורטות עם גודל של מאה סנטימטרים פתי</w:t>
      </w:r>
      <w:bookmarkStart w:id="345" w:name="_ETM_Q1_1000501"/>
      <w:bookmarkEnd w:id="345"/>
      <w:r>
        <w:rPr>
          <w:rtl/>
          <w:lang w:eastAsia="he-IL"/>
        </w:rPr>
        <w:t xml:space="preserve">חה, שמונים סנטימטר מקום, בחקיקה ראשית, שזה לא אני </w:t>
      </w:r>
      <w:bookmarkStart w:id="346" w:name="_ETM_Q1_1004395"/>
      <w:bookmarkEnd w:id="346"/>
      <w:r>
        <w:rPr>
          <w:rtl/>
          <w:lang w:eastAsia="he-IL"/>
        </w:rPr>
        <w:t xml:space="preserve">המצאתי אלא אלה תקנות שנולדו בעקבות הליכי התייעצות עם הארגונים וכל מה שנחוץ לארגונים וכולי </w:t>
      </w:r>
      <w:proofErr w:type="spellStart"/>
      <w:r>
        <w:rPr>
          <w:rtl/>
          <w:lang w:eastAsia="he-IL"/>
        </w:rPr>
        <w:t>וכולי</w:t>
      </w:r>
      <w:proofErr w:type="spellEnd"/>
      <w:r>
        <w:rPr>
          <w:rtl/>
          <w:lang w:eastAsia="he-IL"/>
        </w:rPr>
        <w:t xml:space="preserve">, ועברו את </w:t>
      </w:r>
      <w:bookmarkStart w:id="347" w:name="_ETM_Q1_1011591"/>
      <w:bookmarkEnd w:id="347"/>
      <w:r>
        <w:rPr>
          <w:rtl/>
          <w:lang w:eastAsia="he-IL"/>
        </w:rPr>
        <w:t xml:space="preserve">אישור ועדת הרווחה של הכנסת. לקחתי מתקנות שהיו </w:t>
      </w:r>
      <w:bookmarkStart w:id="348" w:name="_ETM_Q1_1020318"/>
      <w:bookmarkEnd w:id="348"/>
      <w:r>
        <w:rPr>
          <w:rtl/>
          <w:lang w:eastAsia="he-IL"/>
        </w:rPr>
        <w:t xml:space="preserve">מקובלות על כולם ואמרתי שאת זה אנחנו מסוגלים לספק עכשיו. </w:t>
      </w:r>
      <w:bookmarkStart w:id="349" w:name="_ETM_Q1_1027859"/>
      <w:bookmarkEnd w:id="349"/>
      <w:r>
        <w:rPr>
          <w:rtl/>
          <w:lang w:eastAsia="he-IL"/>
        </w:rPr>
        <w:t xml:space="preserve">מעבר לזה, </w:t>
      </w:r>
      <w:bookmarkStart w:id="350" w:name="_ETM_Q1_1033718"/>
      <w:bookmarkStart w:id="351" w:name="_ETM_Q1_1033786"/>
      <w:bookmarkEnd w:id="350"/>
      <w:bookmarkEnd w:id="351"/>
      <w:r>
        <w:rPr>
          <w:rtl/>
          <w:lang w:eastAsia="he-IL"/>
        </w:rPr>
        <w:t xml:space="preserve">אני שאבתי נוסח מהתקנות לחקיקה </w:t>
      </w:r>
      <w:bookmarkStart w:id="352" w:name="_ETM_Q1_1036839"/>
      <w:bookmarkEnd w:id="352"/>
      <w:r>
        <w:rPr>
          <w:rtl/>
          <w:lang w:eastAsia="he-IL"/>
        </w:rPr>
        <w:t xml:space="preserve">הראשית, מה יכול יותר להיות מתאים, לאן עוד יכול </w:t>
      </w:r>
      <w:bookmarkStart w:id="353" w:name="_ETM_Q1_1043778"/>
      <w:bookmarkEnd w:id="353"/>
      <w:r>
        <w:rPr>
          <w:rtl/>
          <w:lang w:eastAsia="he-IL"/>
        </w:rPr>
        <w:t xml:space="preserve">ללכת מהבחינה הזאת. צריך להבין – ואני חוזר ואומר שוב </w:t>
      </w:r>
      <w:bookmarkStart w:id="354" w:name="_ETM_Q1_1045077"/>
      <w:bookmarkEnd w:id="354"/>
      <w:r>
        <w:rPr>
          <w:rtl/>
          <w:lang w:eastAsia="he-IL"/>
        </w:rPr>
        <w:t>– שזה לא אותו שירות.</w:t>
      </w:r>
    </w:p>
    <w:p w:rsidR="007F7C70" w:rsidRDefault="007F7C70" w:rsidP="007F7C70">
      <w:pPr>
        <w:rPr>
          <w:rtl/>
          <w:lang w:eastAsia="he-IL"/>
        </w:rPr>
      </w:pPr>
      <w:bookmarkStart w:id="355" w:name="_ETM_Q1_1045750"/>
      <w:bookmarkStart w:id="356" w:name="_ETM_Q1_1045818"/>
      <w:bookmarkStart w:id="357" w:name="_ETM_Q1_1046337"/>
      <w:bookmarkEnd w:id="355"/>
      <w:bookmarkEnd w:id="356"/>
      <w:bookmarkEnd w:id="357"/>
    </w:p>
    <w:p w:rsidR="007F7C70" w:rsidRDefault="007F7C70" w:rsidP="007F7C70">
      <w:pPr>
        <w:pStyle w:val="af8"/>
        <w:keepNext/>
        <w:rPr>
          <w:rtl/>
        </w:rPr>
      </w:pPr>
      <w:bookmarkStart w:id="358" w:name="ET_yor_622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
    </w:p>
    <w:p w:rsidR="007F7C70" w:rsidRDefault="007F7C70" w:rsidP="007F7C70">
      <w:pPr>
        <w:pStyle w:val="KeepWithNext"/>
        <w:rPr>
          <w:rFonts w:hint="cs"/>
          <w:rtl/>
          <w:lang w:eastAsia="he-IL"/>
        </w:rPr>
      </w:pPr>
    </w:p>
    <w:p w:rsidR="007F7C70" w:rsidRDefault="007F7C70" w:rsidP="007F7C70">
      <w:pPr>
        <w:rPr>
          <w:rtl/>
          <w:lang w:eastAsia="he-IL"/>
        </w:rPr>
      </w:pPr>
      <w:bookmarkStart w:id="359" w:name="_ETM_Q1_1047217"/>
      <w:bookmarkStart w:id="360" w:name="_ETM_Q1_1047228"/>
      <w:bookmarkEnd w:id="359"/>
      <w:bookmarkEnd w:id="360"/>
      <w:r>
        <w:rPr>
          <w:rtl/>
          <w:lang w:eastAsia="he-IL"/>
        </w:rPr>
        <w:t xml:space="preserve">הבנתי. </w:t>
      </w:r>
    </w:p>
    <w:p w:rsidR="007F7C70" w:rsidRDefault="007F7C70" w:rsidP="007F7C70">
      <w:pPr>
        <w:rPr>
          <w:rtl/>
          <w:lang w:eastAsia="he-IL"/>
        </w:rPr>
      </w:pPr>
      <w:bookmarkStart w:id="361" w:name="_ETM_Q1_1054475"/>
      <w:bookmarkStart w:id="362" w:name="_ETM_Q1_1054525"/>
      <w:bookmarkStart w:id="363" w:name="_ETM_Q1_1053880"/>
      <w:bookmarkEnd w:id="361"/>
      <w:bookmarkEnd w:id="362"/>
      <w:bookmarkEnd w:id="363"/>
    </w:p>
    <w:p w:rsidR="007F7C70" w:rsidRDefault="007F7C70" w:rsidP="007F7C70">
      <w:pPr>
        <w:pStyle w:val="afb"/>
        <w:keepNext/>
        <w:rPr>
          <w:rtl/>
          <w:lang w:eastAsia="he-IL"/>
        </w:rPr>
      </w:pPr>
      <w:bookmarkStart w:id="364" w:name="ET_guest_אילת_פלדמן_39"/>
      <w:r>
        <w:rPr>
          <w:rStyle w:val="TagStyle"/>
          <w:rFonts w:hint="cs"/>
          <w:rtl/>
        </w:rPr>
        <w:t xml:space="preserve"> &lt;&lt; אורח &gt;&gt; </w:t>
      </w:r>
      <w:r>
        <w:rPr>
          <w:rFonts w:hint="cs"/>
          <w:rtl/>
          <w:lang w:eastAsia="he-IL"/>
        </w:rPr>
        <w:t>אילת פלדמן:</w:t>
      </w:r>
      <w:r>
        <w:rPr>
          <w:rStyle w:val="TagStyle"/>
          <w:rFonts w:hint="cs"/>
          <w:rtl/>
        </w:rPr>
        <w:t xml:space="preserve"> &lt;&lt; אורח &gt;&gt;</w:t>
      </w:r>
      <w:r>
        <w:rPr>
          <w:rFonts w:hint="cs"/>
          <w:rtl/>
          <w:lang w:eastAsia="he-IL"/>
        </w:rPr>
        <w:t xml:space="preserve">  </w:t>
      </w:r>
      <w:bookmarkEnd w:id="364"/>
    </w:p>
    <w:p w:rsidR="007F7C70" w:rsidRDefault="007F7C70" w:rsidP="007F7C70">
      <w:pPr>
        <w:pStyle w:val="KeepWithNext"/>
        <w:rPr>
          <w:rFonts w:hint="cs"/>
          <w:rtl/>
          <w:lang w:eastAsia="he-IL"/>
        </w:rPr>
      </w:pPr>
    </w:p>
    <w:p w:rsidR="007F7C70" w:rsidRDefault="007F7C70" w:rsidP="007F7C70">
      <w:pPr>
        <w:rPr>
          <w:rtl/>
          <w:lang w:eastAsia="he-IL"/>
        </w:rPr>
      </w:pPr>
      <w:bookmarkStart w:id="365" w:name="_ETM_Q1_1054147"/>
      <w:bookmarkStart w:id="366" w:name="_ETM_Q1_1054171"/>
      <w:bookmarkEnd w:id="365"/>
      <w:bookmarkEnd w:id="366"/>
      <w:r>
        <w:rPr>
          <w:rtl/>
          <w:lang w:eastAsia="he-IL"/>
        </w:rPr>
        <w:t xml:space="preserve">את בעלי המוגבלות זה </w:t>
      </w:r>
      <w:bookmarkStart w:id="367" w:name="_ETM_Q1_1052954"/>
      <w:bookmarkEnd w:id="367"/>
      <w:r>
        <w:rPr>
          <w:rtl/>
          <w:lang w:eastAsia="he-IL"/>
        </w:rPr>
        <w:t xml:space="preserve">לא מעניין שזה לא אותו שירות. אנחנו </w:t>
      </w:r>
      <w:bookmarkStart w:id="368" w:name="_ETM_Q1_1056652"/>
      <w:bookmarkEnd w:id="368"/>
      <w:r>
        <w:rPr>
          <w:rtl/>
          <w:lang w:eastAsia="he-IL"/>
        </w:rPr>
        <w:t xml:space="preserve">חייבים להבין שאם אנחנו מבטלים קווים, מי שהוא בעל מוגבלות והוא </w:t>
      </w:r>
      <w:bookmarkStart w:id="369" w:name="_ETM_Q1_1062575"/>
      <w:bookmarkEnd w:id="369"/>
      <w:r>
        <w:rPr>
          <w:rtl/>
          <w:lang w:eastAsia="he-IL"/>
        </w:rPr>
        <w:t xml:space="preserve">צריך להשתמש בשירות הזה, לא מעניין אותו מי </w:t>
      </w:r>
      <w:bookmarkStart w:id="370" w:name="_ETM_Q1_1066903"/>
      <w:bookmarkEnd w:id="370"/>
      <w:r>
        <w:rPr>
          <w:rtl/>
          <w:lang w:eastAsia="he-IL"/>
        </w:rPr>
        <w:t xml:space="preserve">הספק, מה היכולת להכניס לרכב הזה או מה היכולת </w:t>
      </w:r>
      <w:bookmarkStart w:id="371" w:name="_ETM_Q1_1068163"/>
      <w:bookmarkEnd w:id="371"/>
      <w:r>
        <w:rPr>
          <w:rtl/>
          <w:lang w:eastAsia="he-IL"/>
        </w:rPr>
        <w:t xml:space="preserve">להכניס לרכב ההוא, מה הספק הזה יכול ומה הספק הזה </w:t>
      </w:r>
      <w:bookmarkStart w:id="372" w:name="_ETM_Q1_1070444"/>
      <w:bookmarkEnd w:id="372"/>
      <w:r>
        <w:rPr>
          <w:rtl/>
          <w:lang w:eastAsia="he-IL"/>
        </w:rPr>
        <w:t>יכול. התפקיד שלנו הוא לדאוג שכל בעל מוגבלות יקבל את ה</w:t>
      </w:r>
      <w:bookmarkStart w:id="373" w:name="_ETM_Q1_1074409"/>
      <w:bookmarkEnd w:id="373"/>
      <w:r>
        <w:rPr>
          <w:rtl/>
          <w:lang w:eastAsia="he-IL"/>
        </w:rPr>
        <w:t xml:space="preserve">שירות שראשית, מגיע לו על פי חוק ושנית, שהוא רגיל </w:t>
      </w:r>
      <w:bookmarkStart w:id="374" w:name="_ETM_Q1_1077667"/>
      <w:bookmarkEnd w:id="374"/>
      <w:r>
        <w:rPr>
          <w:rtl/>
          <w:lang w:eastAsia="he-IL"/>
        </w:rPr>
        <w:t>לצרוך.</w:t>
      </w:r>
    </w:p>
    <w:p w:rsidR="007F7C70" w:rsidRDefault="007F7C70" w:rsidP="007F7C70">
      <w:pPr>
        <w:rPr>
          <w:rtl/>
          <w:lang w:eastAsia="he-IL"/>
        </w:rPr>
      </w:pPr>
      <w:bookmarkStart w:id="375" w:name="_ETM_Q1_1079100"/>
      <w:bookmarkStart w:id="376" w:name="_ETM_Q1_1079158"/>
      <w:bookmarkEnd w:id="375"/>
      <w:bookmarkEnd w:id="376"/>
    </w:p>
    <w:p w:rsidR="007F7C70" w:rsidRDefault="007F7C70" w:rsidP="007F7C70">
      <w:pPr>
        <w:rPr>
          <w:rtl/>
          <w:lang w:eastAsia="he-IL"/>
        </w:rPr>
      </w:pPr>
      <w:bookmarkStart w:id="377" w:name="_ETM_Q1_1082092"/>
      <w:bookmarkStart w:id="378" w:name="_ETM_Q1_1082152"/>
      <w:bookmarkEnd w:id="377"/>
      <w:bookmarkEnd w:id="378"/>
    </w:p>
    <w:p w:rsidR="007F7C70" w:rsidRDefault="007F7C70" w:rsidP="007F7C70">
      <w:pPr>
        <w:pStyle w:val="afb"/>
        <w:keepNext/>
        <w:rPr>
          <w:rtl/>
          <w:lang w:eastAsia="he-IL"/>
        </w:rPr>
      </w:pPr>
      <w:bookmarkStart w:id="379" w:name="ET_guest_עופר_לוי_40"/>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379"/>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זה בדיוק מה שעשינו.</w:t>
      </w:r>
    </w:p>
    <w:p w:rsidR="007F7C70" w:rsidRDefault="007F7C70" w:rsidP="007F7C70">
      <w:pPr>
        <w:rPr>
          <w:rtl/>
          <w:lang w:eastAsia="he-IL"/>
        </w:rPr>
      </w:pPr>
    </w:p>
    <w:p w:rsidR="007F7C70" w:rsidRDefault="007F7C70" w:rsidP="007F7C70">
      <w:pPr>
        <w:pStyle w:val="afb"/>
        <w:keepNext/>
        <w:rPr>
          <w:rtl/>
          <w:lang w:eastAsia="he-IL"/>
        </w:rPr>
      </w:pPr>
      <w:bookmarkStart w:id="380" w:name="ET_guest_אילת_פלדמן_41"/>
      <w:r>
        <w:rPr>
          <w:rStyle w:val="TagStyle"/>
          <w:rFonts w:hint="cs"/>
          <w:rtl/>
        </w:rPr>
        <w:t xml:space="preserve"> &lt;&lt; אורח &gt;&gt; </w:t>
      </w:r>
      <w:r>
        <w:rPr>
          <w:rFonts w:hint="cs"/>
          <w:rtl/>
          <w:lang w:eastAsia="he-IL"/>
        </w:rPr>
        <w:t>אילת פלדמן:</w:t>
      </w:r>
      <w:r>
        <w:rPr>
          <w:rStyle w:val="TagStyle"/>
          <w:rFonts w:hint="cs"/>
          <w:rtl/>
        </w:rPr>
        <w:t xml:space="preserve"> &lt;&lt; אורח &gt;&gt;</w:t>
      </w:r>
      <w:r>
        <w:rPr>
          <w:rFonts w:hint="cs"/>
          <w:rtl/>
          <w:lang w:eastAsia="he-IL"/>
        </w:rPr>
        <w:t xml:space="preserve">  </w:t>
      </w:r>
      <w:bookmarkEnd w:id="38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אין בעיה, אבל אם היא טוענת ש</w:t>
      </w:r>
      <w:bookmarkStart w:id="381" w:name="_ETM_Q1_1087581"/>
      <w:bookmarkEnd w:id="381"/>
      <w:r>
        <w:rPr>
          <w:rtl/>
          <w:lang w:eastAsia="he-IL"/>
        </w:rPr>
        <w:t xml:space="preserve">חסרים דברים,. אני אומרת לא למהר כי זאת באמת אחריות מאוד גדולה גם על הכתפיים שלה </w:t>
      </w:r>
      <w:bookmarkStart w:id="382" w:name="_ETM_Q1_1090195"/>
      <w:bookmarkEnd w:id="382"/>
      <w:r>
        <w:rPr>
          <w:rtl/>
          <w:lang w:eastAsia="he-IL"/>
        </w:rPr>
        <w:t>וגם על שלי.</w:t>
      </w:r>
    </w:p>
    <w:p w:rsidR="007F7C70" w:rsidRDefault="007F7C70" w:rsidP="007F7C70">
      <w:pPr>
        <w:rPr>
          <w:rtl/>
          <w:lang w:eastAsia="he-IL"/>
        </w:rPr>
      </w:pPr>
      <w:bookmarkStart w:id="383" w:name="_ETM_Q1_1093541"/>
      <w:bookmarkStart w:id="384" w:name="_ETM_Q1_1093601"/>
      <w:bookmarkStart w:id="385" w:name="_ETM_Q1_1092001"/>
      <w:bookmarkEnd w:id="383"/>
      <w:bookmarkEnd w:id="384"/>
      <w:bookmarkEnd w:id="385"/>
    </w:p>
    <w:p w:rsidR="007F7C70" w:rsidRDefault="007F7C70" w:rsidP="007F7C70">
      <w:pPr>
        <w:pStyle w:val="af8"/>
        <w:keepNext/>
        <w:rPr>
          <w:rtl/>
        </w:rPr>
      </w:pPr>
      <w:bookmarkStart w:id="386" w:name="ET_yor_622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7F7C70" w:rsidRDefault="007F7C70" w:rsidP="007F7C70">
      <w:pPr>
        <w:pStyle w:val="KeepWithNext"/>
        <w:rPr>
          <w:rFonts w:hint="cs"/>
          <w:rtl/>
          <w:lang w:eastAsia="he-IL"/>
        </w:rPr>
      </w:pPr>
    </w:p>
    <w:p w:rsidR="007F7C70" w:rsidRDefault="007F7C70" w:rsidP="007F7C70">
      <w:pPr>
        <w:rPr>
          <w:rtl/>
          <w:lang w:eastAsia="he-IL"/>
        </w:rPr>
      </w:pPr>
      <w:bookmarkStart w:id="387" w:name="_ETM_Q1_1092326"/>
      <w:bookmarkStart w:id="388" w:name="_ETM_Q1_1092347"/>
      <w:bookmarkEnd w:id="387"/>
      <w:bookmarkEnd w:id="388"/>
      <w:r>
        <w:rPr>
          <w:rtl/>
          <w:lang w:eastAsia="he-IL"/>
        </w:rPr>
        <w:t>אין ספק שצריך למצוא כאן את האיזון.</w:t>
      </w:r>
      <w:bookmarkStart w:id="389" w:name="_ETM_Q1_1092445"/>
      <w:bookmarkEnd w:id="389"/>
    </w:p>
    <w:p w:rsidR="007F7C70" w:rsidRDefault="007F7C70" w:rsidP="007F7C70">
      <w:pPr>
        <w:rPr>
          <w:rtl/>
          <w:lang w:eastAsia="he-IL"/>
        </w:rPr>
      </w:pPr>
      <w:bookmarkStart w:id="390" w:name="_ETM_Q1_1100563"/>
      <w:bookmarkStart w:id="391" w:name="_ETM_Q1_1100615"/>
      <w:bookmarkEnd w:id="390"/>
      <w:bookmarkEnd w:id="391"/>
    </w:p>
    <w:p w:rsidR="007F7C70" w:rsidRDefault="007F7C70" w:rsidP="007F7C70">
      <w:pPr>
        <w:rPr>
          <w:rtl/>
          <w:lang w:eastAsia="he-IL"/>
        </w:rPr>
      </w:pPr>
      <w:bookmarkStart w:id="392" w:name="_ETM_Q1_1100691"/>
      <w:bookmarkStart w:id="393" w:name="_ETM_Q1_1100734"/>
      <w:bookmarkEnd w:id="392"/>
      <w:bookmarkEnd w:id="393"/>
      <w:r>
        <w:rPr>
          <w:rtl/>
          <w:lang w:eastAsia="he-IL"/>
        </w:rPr>
        <w:t xml:space="preserve">אני רוצה לשמוע את מירב, היועצת המשפטית של </w:t>
      </w:r>
      <w:bookmarkStart w:id="394" w:name="_ETM_Q1_1096897"/>
      <w:bookmarkEnd w:id="394"/>
      <w:r>
        <w:rPr>
          <w:rtl/>
          <w:lang w:eastAsia="he-IL"/>
        </w:rPr>
        <w:t>הוועדה.</w:t>
      </w:r>
    </w:p>
    <w:p w:rsidR="007F7C70" w:rsidRDefault="007F7C70" w:rsidP="007F7C70">
      <w:pPr>
        <w:rPr>
          <w:rtl/>
          <w:lang w:eastAsia="he-IL"/>
        </w:rPr>
      </w:pPr>
      <w:bookmarkStart w:id="395" w:name="_ETM_Q1_1093777"/>
      <w:bookmarkStart w:id="396" w:name="_ETM_Q1_1093829"/>
      <w:bookmarkStart w:id="397" w:name="_ETM_Q1_1097796"/>
      <w:bookmarkEnd w:id="395"/>
      <w:bookmarkEnd w:id="396"/>
      <w:bookmarkEnd w:id="397"/>
    </w:p>
    <w:p w:rsidR="007F7C70" w:rsidRDefault="007F7C70" w:rsidP="007F7C70">
      <w:pPr>
        <w:pStyle w:val="afb"/>
        <w:keepNext/>
        <w:rPr>
          <w:rtl/>
        </w:rPr>
      </w:pPr>
      <w:bookmarkStart w:id="398" w:name="ET_guest_דן_אורן_44"/>
      <w:r>
        <w:rPr>
          <w:rStyle w:val="TagStyle"/>
          <w:rFonts w:hint="cs"/>
          <w:rtl/>
        </w:rPr>
        <w:t xml:space="preserve">&lt;&lt; אורח &gt;&gt; </w:t>
      </w:r>
      <w:r>
        <w:rPr>
          <w:rFonts w:hint="cs"/>
          <w:rtl/>
        </w:rPr>
        <w:t>דן אורן:</w:t>
      </w:r>
      <w:r>
        <w:rPr>
          <w:rStyle w:val="TagStyle"/>
          <w:rFonts w:hint="cs"/>
          <w:rtl/>
        </w:rPr>
        <w:t xml:space="preserve"> &lt;&lt; אורח &gt;&gt;</w:t>
      </w:r>
      <w:r>
        <w:rPr>
          <w:rFonts w:hint="cs"/>
          <w:rtl/>
        </w:rPr>
        <w:t xml:space="preserve">  </w:t>
      </w:r>
      <w:bookmarkEnd w:id="398"/>
    </w:p>
    <w:p w:rsidR="007F7C70" w:rsidRDefault="007F7C70" w:rsidP="007F7C70">
      <w:pPr>
        <w:pStyle w:val="KeepWithNext"/>
        <w:rPr>
          <w:rFonts w:hint="cs"/>
          <w:rtl/>
        </w:rPr>
      </w:pPr>
    </w:p>
    <w:p w:rsidR="007F7C70" w:rsidRDefault="007F7C70" w:rsidP="007F7C70">
      <w:pPr>
        <w:rPr>
          <w:rtl/>
        </w:rPr>
      </w:pPr>
      <w:r>
        <w:rPr>
          <w:rtl/>
        </w:rPr>
        <w:t>אולי אחרי שאנחנו אומרים את שלנו?</w:t>
      </w:r>
    </w:p>
    <w:p w:rsidR="007F7C70" w:rsidRDefault="007F7C70" w:rsidP="007F7C70">
      <w:pPr>
        <w:rPr>
          <w:rtl/>
        </w:rPr>
      </w:pPr>
      <w:bookmarkStart w:id="399" w:name="_ETM_Q1_1113961"/>
      <w:bookmarkStart w:id="400" w:name="_ETM_Q1_1114012"/>
      <w:bookmarkStart w:id="401" w:name="_ETM_Q1_1111823"/>
      <w:bookmarkEnd w:id="399"/>
      <w:bookmarkEnd w:id="400"/>
      <w:bookmarkEnd w:id="401"/>
    </w:p>
    <w:p w:rsidR="007F7C70" w:rsidRDefault="007F7C70" w:rsidP="007F7C70">
      <w:pPr>
        <w:pStyle w:val="af8"/>
        <w:keepNext/>
        <w:rPr>
          <w:rtl/>
        </w:rPr>
      </w:pPr>
      <w:bookmarkStart w:id="402" w:name="ET_yor_6227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7F7C70" w:rsidRDefault="007F7C70" w:rsidP="007F7C70">
      <w:pPr>
        <w:pStyle w:val="KeepWithNext"/>
        <w:rPr>
          <w:rFonts w:hint="cs"/>
          <w:rtl/>
          <w:lang w:eastAsia="he-IL"/>
        </w:rPr>
      </w:pPr>
    </w:p>
    <w:p w:rsidR="007F7C70" w:rsidRDefault="007F7C70" w:rsidP="007F7C70">
      <w:pPr>
        <w:rPr>
          <w:rtl/>
          <w:lang w:eastAsia="he-IL"/>
        </w:rPr>
      </w:pPr>
      <w:bookmarkStart w:id="403" w:name="_ETM_Q1_1112155"/>
      <w:bookmarkStart w:id="404" w:name="_ETM_Q1_1112181"/>
      <w:bookmarkEnd w:id="403"/>
      <w:bookmarkEnd w:id="404"/>
      <w:r>
        <w:rPr>
          <w:rtl/>
          <w:lang w:eastAsia="he-IL"/>
        </w:rPr>
        <w:t>בסדר. בבקשה. דן אורן, בבקשה. תציג את עצמך ותאמר מה תפקידך.</w:t>
      </w:r>
    </w:p>
    <w:p w:rsidR="007F7C70" w:rsidRDefault="007F7C70" w:rsidP="007F7C70">
      <w:pPr>
        <w:rPr>
          <w:rtl/>
          <w:lang w:eastAsia="he-IL"/>
        </w:rPr>
      </w:pPr>
      <w:bookmarkStart w:id="405" w:name="_ETM_Q1_1118224"/>
      <w:bookmarkStart w:id="406" w:name="_ETM_Q1_1118281"/>
      <w:bookmarkStart w:id="407" w:name="_ETM_Q1_1118262"/>
      <w:bookmarkEnd w:id="405"/>
      <w:bookmarkEnd w:id="406"/>
      <w:bookmarkEnd w:id="407"/>
    </w:p>
    <w:p w:rsidR="007F7C70" w:rsidRDefault="007F7C70" w:rsidP="007F7C70">
      <w:pPr>
        <w:pStyle w:val="afb"/>
        <w:keepNext/>
        <w:rPr>
          <w:rtl/>
          <w:lang w:eastAsia="he-IL"/>
        </w:rPr>
      </w:pPr>
      <w:bookmarkStart w:id="408" w:name="ET_guest_דן_אורן_46"/>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408"/>
    </w:p>
    <w:p w:rsidR="007F7C70" w:rsidRDefault="007F7C70" w:rsidP="007F7C70">
      <w:pPr>
        <w:pStyle w:val="KeepWithNext"/>
        <w:rPr>
          <w:rFonts w:hint="cs"/>
          <w:rtl/>
          <w:lang w:eastAsia="he-IL"/>
        </w:rPr>
      </w:pPr>
    </w:p>
    <w:p w:rsidR="007F7C70" w:rsidRDefault="007F7C70" w:rsidP="007F7C70">
      <w:pPr>
        <w:rPr>
          <w:rtl/>
          <w:lang w:eastAsia="he-IL"/>
        </w:rPr>
      </w:pPr>
      <w:bookmarkStart w:id="409" w:name="_ETM_Q1_1118526"/>
      <w:bookmarkStart w:id="410" w:name="_ETM_Q1_1118548"/>
      <w:bookmarkEnd w:id="409"/>
      <w:bookmarkEnd w:id="410"/>
      <w:r>
        <w:rPr>
          <w:rtl/>
          <w:lang w:eastAsia="he-IL"/>
        </w:rPr>
        <w:t xml:space="preserve">אני ראש אשכול חברתי </w:t>
      </w:r>
      <w:bookmarkStart w:id="411" w:name="_ETM_Q1_1128647"/>
      <w:bookmarkEnd w:id="411"/>
      <w:r>
        <w:rPr>
          <w:rtl/>
          <w:lang w:eastAsia="he-IL"/>
        </w:rPr>
        <w:t xml:space="preserve">ואני מוביל בתחום זכויות של אנשים עם מוגבלות מראשיתו </w:t>
      </w:r>
      <w:bookmarkStart w:id="412" w:name="_ETM_Q1_1137748"/>
      <w:bookmarkEnd w:id="412"/>
      <w:r>
        <w:rPr>
          <w:rtl/>
          <w:lang w:eastAsia="he-IL"/>
        </w:rPr>
        <w:t xml:space="preserve">דרך חקיקת השוויון והקמת הנציבות עד הלום וגם בנושא הזה </w:t>
      </w:r>
      <w:bookmarkStart w:id="413" w:name="_ETM_Q1_1145758"/>
      <w:bookmarkEnd w:id="413"/>
      <w:r>
        <w:rPr>
          <w:rtl/>
          <w:lang w:eastAsia="he-IL"/>
        </w:rPr>
        <w:t xml:space="preserve">היינו מאוד מעורבים ואנחנו מעורבים, בכפוף לכך שבשלב האחרון </w:t>
      </w:r>
      <w:bookmarkStart w:id="414" w:name="_ETM_Q1_1154718"/>
      <w:bookmarkEnd w:id="414"/>
      <w:r>
        <w:rPr>
          <w:rtl/>
          <w:lang w:eastAsia="he-IL"/>
        </w:rPr>
        <w:t xml:space="preserve">יש שלבים בהם אנחנו לוקחים צעד אחד אחורה בגלל שבכל </w:t>
      </w:r>
      <w:bookmarkStart w:id="415" w:name="_ETM_Q1_1162213"/>
      <w:bookmarkEnd w:id="415"/>
      <w:r>
        <w:rPr>
          <w:rtl/>
          <w:lang w:eastAsia="he-IL"/>
        </w:rPr>
        <w:t xml:space="preserve">זאת אנחנו לא עוסקים בזה כל הזמן </w:t>
      </w:r>
      <w:bookmarkStart w:id="416" w:name="_ETM_Q1_1164138"/>
      <w:bookmarkEnd w:id="416"/>
      <w:r>
        <w:rPr>
          <w:rtl/>
          <w:lang w:eastAsia="he-IL"/>
        </w:rPr>
        <w:t>וזה יהיה רלוונטי למה שאנחנו אומרים.</w:t>
      </w:r>
    </w:p>
    <w:p w:rsidR="007F7C70" w:rsidRDefault="007F7C70" w:rsidP="007F7C70">
      <w:pPr>
        <w:rPr>
          <w:rtl/>
          <w:lang w:eastAsia="he-IL"/>
        </w:rPr>
      </w:pPr>
      <w:bookmarkStart w:id="417" w:name="_ETM_Q1_1164938"/>
      <w:bookmarkStart w:id="418" w:name="_ETM_Q1_1164995"/>
      <w:bookmarkEnd w:id="417"/>
      <w:bookmarkEnd w:id="418"/>
    </w:p>
    <w:p w:rsidR="007F7C70" w:rsidRDefault="007F7C70" w:rsidP="007F7C70">
      <w:pPr>
        <w:rPr>
          <w:rtl/>
          <w:lang w:eastAsia="he-IL"/>
        </w:rPr>
      </w:pPr>
      <w:bookmarkStart w:id="419" w:name="_ETM_Q1_1138328"/>
      <w:bookmarkStart w:id="420" w:name="_ETM_Q1_1138388"/>
      <w:bookmarkStart w:id="421" w:name="_ETM_Q1_1117695"/>
      <w:bookmarkStart w:id="422" w:name="_ETM_Q1_1117765"/>
      <w:bookmarkEnd w:id="419"/>
      <w:bookmarkEnd w:id="420"/>
      <w:bookmarkEnd w:id="421"/>
      <w:bookmarkEnd w:id="422"/>
      <w:r>
        <w:rPr>
          <w:rtl/>
          <w:lang w:eastAsia="he-IL"/>
        </w:rPr>
        <w:t>מאז שהתקב</w:t>
      </w:r>
      <w:bookmarkStart w:id="423" w:name="_ETM_Q1_1169971"/>
      <w:bookmarkEnd w:id="423"/>
      <w:r>
        <w:rPr>
          <w:rtl/>
          <w:lang w:eastAsia="he-IL"/>
        </w:rPr>
        <w:t xml:space="preserve">לה החלטת הממשלה והתיקון של חוק ההסדרים, כפי שחברתי </w:t>
      </w:r>
      <w:bookmarkStart w:id="424" w:name="_ETM_Q1_1176953"/>
      <w:bookmarkEnd w:id="424"/>
      <w:r>
        <w:rPr>
          <w:rtl/>
          <w:lang w:eastAsia="he-IL"/>
        </w:rPr>
        <w:t xml:space="preserve">מיכל הציגה, באה הנציבות עם העמדה שלה וזה גרם לכך </w:t>
      </w:r>
      <w:bookmarkStart w:id="425" w:name="_ETM_Q1_1184406"/>
      <w:bookmarkEnd w:id="425"/>
      <w:r>
        <w:rPr>
          <w:rtl/>
          <w:lang w:eastAsia="he-IL"/>
        </w:rPr>
        <w:t xml:space="preserve">שהיה שיח שאני מבין שהוא היה מאוד אינטנסיבי ועודכנו לגבי </w:t>
      </w:r>
      <w:bookmarkStart w:id="426" w:name="_ETM_Q1_1190611"/>
      <w:bookmarkEnd w:id="426"/>
      <w:r>
        <w:rPr>
          <w:rtl/>
          <w:lang w:eastAsia="he-IL"/>
        </w:rPr>
        <w:t>השיח הזה אבל היינו חלק ממנו כי אנחנו גם מאמ</w:t>
      </w:r>
      <w:bookmarkStart w:id="427" w:name="_ETM_Q1_1193575"/>
      <w:bookmarkEnd w:id="427"/>
      <w:r>
        <w:rPr>
          <w:rtl/>
          <w:lang w:eastAsia="he-IL"/>
        </w:rPr>
        <w:t xml:space="preserve">ינים ששני הגורמים המרכזיים צריכים לנהל את השיח הזה ראשון. </w:t>
      </w:r>
      <w:bookmarkStart w:id="428" w:name="_ETM_Q1_1199641"/>
      <w:bookmarkEnd w:id="428"/>
      <w:r>
        <w:rPr>
          <w:rtl/>
          <w:lang w:eastAsia="he-IL"/>
        </w:rPr>
        <w:t xml:space="preserve">השיח הזה, אנחנו שומעים, השיג כמה תוצאות שנראות </w:t>
      </w:r>
      <w:bookmarkStart w:id="429" w:name="_ETM_Q1_1206141"/>
      <w:bookmarkEnd w:id="429"/>
      <w:r>
        <w:rPr>
          <w:rtl/>
          <w:lang w:eastAsia="he-IL"/>
        </w:rPr>
        <w:t>תוצאות טובות.</w:t>
      </w:r>
    </w:p>
    <w:p w:rsidR="007F7C70" w:rsidRDefault="007F7C70" w:rsidP="007F7C70">
      <w:pPr>
        <w:rPr>
          <w:rtl/>
          <w:lang w:eastAsia="he-IL"/>
        </w:rPr>
      </w:pPr>
      <w:bookmarkStart w:id="430" w:name="_ETM_Q1_1206122"/>
      <w:bookmarkStart w:id="431" w:name="_ETM_Q1_1206182"/>
      <w:bookmarkStart w:id="432" w:name="_ETM_Q1_1205526"/>
      <w:bookmarkEnd w:id="430"/>
      <w:bookmarkEnd w:id="431"/>
      <w:bookmarkEnd w:id="432"/>
    </w:p>
    <w:p w:rsidR="007F7C70" w:rsidRDefault="007F7C70" w:rsidP="007F7C70">
      <w:pPr>
        <w:pStyle w:val="af8"/>
        <w:keepNext/>
        <w:rPr>
          <w:rtl/>
        </w:rPr>
      </w:pPr>
      <w:bookmarkStart w:id="433" w:name="ET_yor_622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7F7C70" w:rsidRDefault="007F7C70" w:rsidP="007F7C70">
      <w:pPr>
        <w:pStyle w:val="KeepWithNext"/>
        <w:rPr>
          <w:rFonts w:hint="cs"/>
          <w:rtl/>
          <w:lang w:eastAsia="he-IL"/>
        </w:rPr>
      </w:pPr>
    </w:p>
    <w:p w:rsidR="007F7C70" w:rsidRDefault="007F7C70" w:rsidP="007F7C70">
      <w:pPr>
        <w:rPr>
          <w:rtl/>
          <w:lang w:eastAsia="he-IL"/>
        </w:rPr>
      </w:pPr>
      <w:bookmarkStart w:id="434" w:name="_ETM_Q1_1205827"/>
      <w:bookmarkStart w:id="435" w:name="_ETM_Q1_1205851"/>
      <w:bookmarkEnd w:id="434"/>
      <w:bookmarkEnd w:id="435"/>
      <w:r>
        <w:rPr>
          <w:rtl/>
          <w:lang w:eastAsia="he-IL"/>
        </w:rPr>
        <w:t>נכון.</w:t>
      </w:r>
    </w:p>
    <w:p w:rsidR="007F7C70" w:rsidRDefault="007F7C70" w:rsidP="007F7C70">
      <w:pPr>
        <w:rPr>
          <w:rtl/>
          <w:lang w:eastAsia="he-IL"/>
        </w:rPr>
      </w:pPr>
      <w:bookmarkStart w:id="436" w:name="_ETM_Q1_1205555"/>
      <w:bookmarkStart w:id="437" w:name="_ETM_Q1_1205613"/>
      <w:bookmarkStart w:id="438" w:name="_ETM_Q1_1207795"/>
      <w:bookmarkEnd w:id="436"/>
      <w:bookmarkEnd w:id="437"/>
      <w:bookmarkEnd w:id="438"/>
    </w:p>
    <w:p w:rsidR="007F7C70" w:rsidRDefault="007F7C70" w:rsidP="007F7C70">
      <w:pPr>
        <w:pStyle w:val="afb"/>
        <w:keepNext/>
        <w:rPr>
          <w:rtl/>
          <w:lang w:eastAsia="he-IL"/>
        </w:rPr>
      </w:pPr>
      <w:bookmarkStart w:id="439" w:name="ET_guest_דן_אורן_4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439"/>
    </w:p>
    <w:p w:rsidR="007F7C70" w:rsidRDefault="007F7C70" w:rsidP="007F7C70">
      <w:pPr>
        <w:pStyle w:val="KeepWithNext"/>
        <w:rPr>
          <w:rFonts w:hint="cs"/>
          <w:rtl/>
          <w:lang w:eastAsia="he-IL"/>
        </w:rPr>
      </w:pPr>
    </w:p>
    <w:p w:rsidR="007F7C70" w:rsidRDefault="007F7C70" w:rsidP="007F7C70">
      <w:pPr>
        <w:rPr>
          <w:rtl/>
          <w:lang w:eastAsia="he-IL"/>
        </w:rPr>
      </w:pPr>
      <w:bookmarkStart w:id="440" w:name="_ETM_Q1_1208048"/>
      <w:bookmarkStart w:id="441" w:name="_ETM_Q1_1208069"/>
      <w:bookmarkEnd w:id="440"/>
      <w:bookmarkEnd w:id="441"/>
      <w:r>
        <w:rPr>
          <w:rtl/>
          <w:lang w:eastAsia="he-IL"/>
        </w:rPr>
        <w:t>ואותן אפשר לסכם.</w:t>
      </w:r>
    </w:p>
    <w:p w:rsidR="007F7C70" w:rsidRDefault="007F7C70" w:rsidP="007F7C70">
      <w:pPr>
        <w:rPr>
          <w:rtl/>
          <w:lang w:eastAsia="he-IL"/>
        </w:rPr>
      </w:pPr>
    </w:p>
    <w:p w:rsidR="007F7C70" w:rsidRDefault="007F7C70" w:rsidP="007F7C70">
      <w:pPr>
        <w:pStyle w:val="af8"/>
        <w:keepNext/>
        <w:rPr>
          <w:rtl/>
        </w:rPr>
      </w:pPr>
      <w:bookmarkStart w:id="442" w:name="ET_yor_622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2"/>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שירות ניסיוני של שלוש שנים.</w:t>
      </w:r>
    </w:p>
    <w:p w:rsidR="007F7C70" w:rsidRDefault="007F7C70" w:rsidP="007F7C70">
      <w:pPr>
        <w:rPr>
          <w:rtl/>
          <w:lang w:eastAsia="he-IL"/>
        </w:rPr>
      </w:pPr>
      <w:bookmarkStart w:id="443" w:name="_ETM_Q1_1216129"/>
      <w:bookmarkEnd w:id="443"/>
    </w:p>
    <w:p w:rsidR="007F7C70" w:rsidRDefault="007F7C70" w:rsidP="007F7C70">
      <w:pPr>
        <w:pStyle w:val="afb"/>
        <w:keepNext/>
        <w:rPr>
          <w:rtl/>
          <w:lang w:eastAsia="he-IL"/>
        </w:rPr>
      </w:pPr>
      <w:bookmarkStart w:id="444" w:name="ET_guest_דן_אורן_5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444"/>
    </w:p>
    <w:p w:rsidR="007F7C70" w:rsidRDefault="007F7C70" w:rsidP="007F7C70">
      <w:pPr>
        <w:pStyle w:val="KeepWithNext"/>
        <w:rPr>
          <w:rFonts w:hint="cs"/>
          <w:rtl/>
          <w:lang w:eastAsia="he-IL"/>
        </w:rPr>
      </w:pPr>
    </w:p>
    <w:p w:rsidR="007F7C70" w:rsidRDefault="007F7C70" w:rsidP="007F7C70">
      <w:pPr>
        <w:rPr>
          <w:rtl/>
          <w:lang w:eastAsia="he-IL"/>
        </w:rPr>
      </w:pPr>
      <w:bookmarkStart w:id="445" w:name="_ETM_Q1_1216397"/>
      <w:bookmarkStart w:id="446" w:name="_ETM_Q1_1216421"/>
      <w:bookmarkEnd w:id="445"/>
      <w:bookmarkEnd w:id="446"/>
      <w:r>
        <w:rPr>
          <w:rtl/>
          <w:lang w:eastAsia="he-IL"/>
        </w:rPr>
        <w:t xml:space="preserve">הצהרה לפרוטוקול לגבי </w:t>
      </w:r>
      <w:bookmarkStart w:id="447" w:name="_ETM_Q1_1216684"/>
      <w:bookmarkEnd w:id="447"/>
      <w:r>
        <w:rPr>
          <w:rtl/>
          <w:lang w:eastAsia="he-IL"/>
        </w:rPr>
        <w:t xml:space="preserve">ההתייעצות, זה גם תואם מכתב שנכתב אלי בקשר להתייעצות כי </w:t>
      </w:r>
      <w:bookmarkStart w:id="448" w:name="_ETM_Q1_1226296"/>
      <w:bookmarkEnd w:id="448"/>
      <w:r>
        <w:rPr>
          <w:rtl/>
          <w:lang w:eastAsia="he-IL"/>
        </w:rPr>
        <w:t xml:space="preserve">כך בחרו לעגן את ההתחייבות בקשר להתייעצות. הוראות הנגישות יהיו </w:t>
      </w:r>
      <w:bookmarkStart w:id="449" w:name="_ETM_Q1_1230814"/>
      <w:bookmarkEnd w:id="449"/>
      <w:r>
        <w:rPr>
          <w:rtl/>
          <w:lang w:eastAsia="he-IL"/>
        </w:rPr>
        <w:t>בהסכם.</w:t>
      </w:r>
    </w:p>
    <w:p w:rsidR="007F7C70" w:rsidRDefault="007F7C70" w:rsidP="007F7C70">
      <w:pPr>
        <w:rPr>
          <w:rtl/>
          <w:lang w:eastAsia="he-IL"/>
        </w:rPr>
      </w:pPr>
      <w:bookmarkStart w:id="450" w:name="_ETM_Q1_1234177"/>
      <w:bookmarkEnd w:id="450"/>
    </w:p>
    <w:p w:rsidR="007F7C70" w:rsidRDefault="007F7C70" w:rsidP="007F7C70">
      <w:pPr>
        <w:pStyle w:val="af8"/>
        <w:keepNext/>
        <w:rPr>
          <w:rtl/>
        </w:rPr>
      </w:pPr>
      <w:bookmarkStart w:id="451" w:name="ET_yor_622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1"/>
    </w:p>
    <w:p w:rsidR="007F7C70" w:rsidRDefault="007F7C70" w:rsidP="007F7C70">
      <w:pPr>
        <w:pStyle w:val="KeepWithNext"/>
        <w:rPr>
          <w:rFonts w:hint="cs"/>
          <w:rtl/>
          <w:lang w:eastAsia="he-IL"/>
        </w:rPr>
      </w:pPr>
    </w:p>
    <w:p w:rsidR="007F7C70" w:rsidRDefault="007F7C70" w:rsidP="007F7C70">
      <w:pPr>
        <w:rPr>
          <w:rtl/>
          <w:lang w:eastAsia="he-IL"/>
        </w:rPr>
      </w:pPr>
      <w:bookmarkStart w:id="452" w:name="_ETM_Q1_1234507"/>
      <w:bookmarkStart w:id="453" w:name="_ETM_Q1_1234531"/>
      <w:bookmarkEnd w:id="452"/>
      <w:bookmarkEnd w:id="453"/>
      <w:r>
        <w:rPr>
          <w:rtl/>
          <w:lang w:eastAsia="he-IL"/>
        </w:rPr>
        <w:t>אני מבינה ששלושה דברים מתוך ארבעה מוסכמים.</w:t>
      </w:r>
    </w:p>
    <w:p w:rsidR="007F7C70" w:rsidRDefault="007F7C70" w:rsidP="007F7C70">
      <w:pPr>
        <w:rPr>
          <w:rtl/>
          <w:lang w:eastAsia="he-IL"/>
        </w:rPr>
      </w:pPr>
      <w:bookmarkStart w:id="454" w:name="_ETM_Q1_1238484"/>
      <w:bookmarkStart w:id="455" w:name="_ETM_Q1_1238540"/>
      <w:bookmarkStart w:id="456" w:name="_ETM_Q1_1239395"/>
      <w:bookmarkEnd w:id="454"/>
      <w:bookmarkEnd w:id="455"/>
      <w:bookmarkEnd w:id="456"/>
    </w:p>
    <w:p w:rsidR="007F7C70" w:rsidRDefault="007F7C70" w:rsidP="007F7C70">
      <w:pPr>
        <w:pStyle w:val="afb"/>
        <w:keepNext/>
        <w:rPr>
          <w:rtl/>
          <w:lang w:eastAsia="he-IL"/>
        </w:rPr>
      </w:pPr>
      <w:bookmarkStart w:id="457" w:name="ET_guest_דן_אורן_5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457"/>
    </w:p>
    <w:p w:rsidR="007F7C70" w:rsidRDefault="007F7C70" w:rsidP="007F7C70">
      <w:pPr>
        <w:pStyle w:val="KeepWithNext"/>
        <w:rPr>
          <w:rFonts w:hint="cs"/>
          <w:rtl/>
          <w:lang w:eastAsia="he-IL"/>
        </w:rPr>
      </w:pPr>
    </w:p>
    <w:p w:rsidR="007F7C70" w:rsidRDefault="007F7C70" w:rsidP="007F7C70">
      <w:pPr>
        <w:rPr>
          <w:rtl/>
          <w:lang w:eastAsia="he-IL"/>
        </w:rPr>
      </w:pPr>
      <w:bookmarkStart w:id="458" w:name="_ETM_Q1_1239668"/>
      <w:bookmarkStart w:id="459" w:name="_ETM_Q1_1239694"/>
      <w:bookmarkEnd w:id="458"/>
      <w:bookmarkEnd w:id="459"/>
      <w:r>
        <w:rPr>
          <w:rtl/>
          <w:lang w:eastAsia="he-IL"/>
        </w:rPr>
        <w:t xml:space="preserve">לגבי הנושא הרביעי. </w:t>
      </w:r>
      <w:bookmarkStart w:id="460" w:name="_ETM_Q1_1241039"/>
      <w:bookmarkEnd w:id="460"/>
      <w:r>
        <w:rPr>
          <w:rtl/>
          <w:lang w:eastAsia="he-IL"/>
        </w:rPr>
        <w:t xml:space="preserve">אני חייב לומר שאני רואה איזושהי בעיה לסכם את זה </w:t>
      </w:r>
      <w:bookmarkStart w:id="461" w:name="_ETM_Q1_1247496"/>
      <w:bookmarkEnd w:id="461"/>
      <w:r>
        <w:rPr>
          <w:rtl/>
          <w:lang w:eastAsia="he-IL"/>
        </w:rPr>
        <w:t xml:space="preserve">ברגע זה בדיון בוועדה. יש איזשהו פער ויש טענות של </w:t>
      </w:r>
      <w:bookmarkStart w:id="462" w:name="_ETM_Q1_1254899"/>
      <w:bookmarkEnd w:id="462"/>
      <w:r>
        <w:rPr>
          <w:rtl/>
          <w:lang w:eastAsia="he-IL"/>
        </w:rPr>
        <w:t xml:space="preserve">הנציבות שאני חושב שזה בדיוק השלב בו אנחנו </w:t>
      </w:r>
      <w:bookmarkStart w:id="463" w:name="_ETM_Q1_1260961"/>
      <w:bookmarkEnd w:id="463"/>
      <w:r>
        <w:rPr>
          <w:rtl/>
          <w:lang w:eastAsia="he-IL"/>
        </w:rPr>
        <w:t xml:space="preserve">צריכים לקיים דיון בין-משרדי כדי ללבן את זה וכדי שהזכויות </w:t>
      </w:r>
      <w:bookmarkStart w:id="464" w:name="_ETM_Q1_1267807"/>
      <w:bookmarkEnd w:id="464"/>
      <w:r>
        <w:rPr>
          <w:rtl/>
          <w:lang w:eastAsia="he-IL"/>
        </w:rPr>
        <w:t>של אנשים</w:t>
      </w:r>
      <w:bookmarkStart w:id="465" w:name="_ETM_Q1_1273001"/>
      <w:bookmarkEnd w:id="465"/>
      <w:r>
        <w:rPr>
          <w:rtl/>
          <w:lang w:eastAsia="he-IL"/>
        </w:rPr>
        <w:t xml:space="preserve"> עם מוגבלות מצד אחד לא ייפגעו וכדי שהדברים יהיו ישימים מנקודת המבט המקצועית של משרד התחבורה.</w:t>
      </w:r>
    </w:p>
    <w:p w:rsidR="007F7C70" w:rsidRDefault="007F7C70" w:rsidP="007F7C70">
      <w:pPr>
        <w:rPr>
          <w:rtl/>
          <w:lang w:eastAsia="he-IL"/>
        </w:rPr>
      </w:pPr>
      <w:bookmarkStart w:id="466" w:name="_ETM_Q1_1280971"/>
      <w:bookmarkStart w:id="467" w:name="_ETM_Q1_1281033"/>
      <w:bookmarkEnd w:id="466"/>
      <w:bookmarkEnd w:id="467"/>
    </w:p>
    <w:p w:rsidR="007F7C70" w:rsidRDefault="007F7C70" w:rsidP="007F7C70">
      <w:pPr>
        <w:rPr>
          <w:rtl/>
          <w:lang w:eastAsia="he-IL"/>
        </w:rPr>
      </w:pPr>
      <w:bookmarkStart w:id="468" w:name="_ETM_Q1_1281059"/>
      <w:bookmarkStart w:id="469" w:name="_ETM_Q1_1281094"/>
      <w:bookmarkEnd w:id="468"/>
      <w:bookmarkEnd w:id="469"/>
      <w:r>
        <w:rPr>
          <w:rtl/>
          <w:lang w:eastAsia="he-IL"/>
        </w:rPr>
        <w:t>אם דוחקים אותי לקיר ואומרים אין זמן</w:t>
      </w:r>
      <w:bookmarkStart w:id="470" w:name="_ETM_Q1_1285653"/>
      <w:bookmarkEnd w:id="470"/>
      <w:r>
        <w:rPr>
          <w:rtl/>
          <w:lang w:eastAsia="he-IL"/>
        </w:rPr>
        <w:t xml:space="preserve"> שאתם תקיימו עוד דיון ומחר או בתחילת השבוע הוועדה שוב </w:t>
      </w:r>
      <w:bookmarkStart w:id="471" w:name="_ETM_Q1_1294486"/>
      <w:bookmarkEnd w:id="471"/>
      <w:r>
        <w:rPr>
          <w:rtl/>
          <w:lang w:eastAsia="he-IL"/>
        </w:rPr>
        <w:t xml:space="preserve">תתכנס – אז יש לי מה לומר מבחינה </w:t>
      </w:r>
      <w:bookmarkStart w:id="472" w:name="_ETM_Q1_1300677"/>
      <w:bookmarkEnd w:id="472"/>
      <w:r>
        <w:rPr>
          <w:rtl/>
          <w:lang w:eastAsia="he-IL"/>
        </w:rPr>
        <w:t xml:space="preserve">משפטית. אני חושב שהפער הוא לא כל </w:t>
      </w:r>
      <w:bookmarkStart w:id="473" w:name="_ETM_Q1_1307245"/>
      <w:bookmarkEnd w:id="473"/>
      <w:r>
        <w:rPr>
          <w:rtl/>
          <w:lang w:eastAsia="he-IL"/>
        </w:rPr>
        <w:t xml:space="preserve">כך גדול בין משרד התחבורה לבין הנציבות ובעצם יש </w:t>
      </w:r>
      <w:bookmarkStart w:id="474" w:name="_ETM_Q1_1313701"/>
      <w:bookmarkEnd w:id="474"/>
      <w:r>
        <w:rPr>
          <w:rtl/>
          <w:lang w:eastAsia="he-IL"/>
        </w:rPr>
        <w:t xml:space="preserve">כאן כמה אפשרויות. חוברתי מיכל אומרת שברשימה שעופר עשה – </w:t>
      </w:r>
      <w:bookmarkStart w:id="475" w:name="_ETM_Q1_1323191"/>
      <w:bookmarkEnd w:id="475"/>
      <w:r>
        <w:rPr>
          <w:rtl/>
          <w:lang w:eastAsia="he-IL"/>
        </w:rPr>
        <w:t xml:space="preserve">ואני מעריך את ההשקעה של חברי עופר בכך שהוא הלך </w:t>
      </w:r>
      <w:bookmarkStart w:id="476" w:name="_ETM_Q1_1327217"/>
      <w:bookmarkEnd w:id="476"/>
      <w:r>
        <w:rPr>
          <w:rtl/>
          <w:lang w:eastAsia="he-IL"/>
        </w:rPr>
        <w:t xml:space="preserve">וטרח ורשם את ההתאמות – יש כמה דרכים מבחינה משפטית לטפל בפער הזה בין הנציבות לבין משרד התחבורה. אפשר </w:t>
      </w:r>
      <w:bookmarkStart w:id="477" w:name="_ETM_Q1_1342737"/>
      <w:bookmarkEnd w:id="477"/>
      <w:r>
        <w:rPr>
          <w:rtl/>
          <w:lang w:eastAsia="he-IL"/>
        </w:rPr>
        <w:t xml:space="preserve">אולי שההתאמות האלה יהיו רשומות בחקיקה ראשית עם </w:t>
      </w:r>
      <w:bookmarkStart w:id="478" w:name="_ETM_Q1_1354828"/>
      <w:bookmarkEnd w:id="478"/>
      <w:r>
        <w:rPr>
          <w:rtl/>
          <w:lang w:eastAsia="he-IL"/>
        </w:rPr>
        <w:t xml:space="preserve">סמכות של שר התחבורה בהתייעצות עם הנציבות, ואם לא רוצים </w:t>
      </w:r>
      <w:bookmarkStart w:id="479" w:name="_ETM_Q1_1361189"/>
      <w:bookmarkEnd w:id="479"/>
      <w:r>
        <w:rPr>
          <w:rtl/>
          <w:lang w:eastAsia="he-IL"/>
        </w:rPr>
        <w:t>לכת</w:t>
      </w:r>
      <w:bookmarkStart w:id="480" w:name="_ETM_Q1_1362573"/>
      <w:bookmarkStart w:id="481" w:name="_ETM_Q1_1362641"/>
      <w:bookmarkEnd w:id="480"/>
      <w:bookmarkEnd w:id="481"/>
      <w:r>
        <w:rPr>
          <w:rtl/>
          <w:lang w:eastAsia="he-IL"/>
        </w:rPr>
        <w:t xml:space="preserve">וב שהיא תתייעץ עם הנציבות בחקיקה </w:t>
      </w:r>
      <w:bookmarkStart w:id="482" w:name="_ETM_Q1_1363435"/>
      <w:bookmarkEnd w:id="482"/>
      <w:r>
        <w:rPr>
          <w:rtl/>
          <w:lang w:eastAsia="he-IL"/>
        </w:rPr>
        <w:t xml:space="preserve">ראשית, אפשר להתחייב לפרוטוקול וממילא אני יודע שמשרד </w:t>
      </w:r>
      <w:bookmarkStart w:id="483" w:name="_ETM_Q1_1367280"/>
      <w:bookmarkEnd w:id="483"/>
      <w:r>
        <w:rPr>
          <w:rtl/>
          <w:lang w:eastAsia="he-IL"/>
        </w:rPr>
        <w:t xml:space="preserve">התחבורה יעשה את זה, ולשר התחבורה תהיה סמכות </w:t>
      </w:r>
      <w:bookmarkStart w:id="484" w:name="_ETM_Q1_1376010"/>
      <w:bookmarkEnd w:id="484"/>
      <w:r>
        <w:rPr>
          <w:rtl/>
          <w:lang w:eastAsia="he-IL"/>
        </w:rPr>
        <w:t xml:space="preserve">להוסיף - כיוון שזה דבר שנעשה כל כך מהר ויכול </w:t>
      </w:r>
      <w:bookmarkStart w:id="485" w:name="_ETM_Q1_1379655"/>
      <w:bookmarkEnd w:id="485"/>
      <w:r>
        <w:rPr>
          <w:rtl/>
          <w:lang w:eastAsia="he-IL"/>
        </w:rPr>
        <w:t xml:space="preserve">להיות שיש משהו שהוא לא עד הסוף ויכול להיות </w:t>
      </w:r>
      <w:bookmarkStart w:id="486" w:name="_ETM_Q1_1383554"/>
      <w:bookmarkEnd w:id="486"/>
      <w:r>
        <w:rPr>
          <w:rtl/>
          <w:lang w:eastAsia="he-IL"/>
        </w:rPr>
        <w:t xml:space="preserve">שיש משהו שצריך להוסיף עליו, משהו שצריך לתקן אותו </w:t>
      </w:r>
      <w:bookmarkStart w:id="487" w:name="_ETM_Q1_1387151"/>
      <w:bookmarkEnd w:id="487"/>
      <w:r>
        <w:rPr>
          <w:rtl/>
          <w:lang w:eastAsia="he-IL"/>
        </w:rPr>
        <w:t xml:space="preserve">- או לתקן בצו. יש טכניקות. ההתאמות שעופר מדבר עליהן יכולות להיות בתוספת ואז יש </w:t>
      </w:r>
      <w:bookmarkStart w:id="488" w:name="_ETM_Q1_1408226"/>
      <w:bookmarkEnd w:id="488"/>
      <w:r>
        <w:rPr>
          <w:rtl/>
          <w:lang w:eastAsia="he-IL"/>
        </w:rPr>
        <w:t xml:space="preserve">לנו את הטכניקה של לשנות את הצו בתוספת. </w:t>
      </w:r>
      <w:bookmarkStart w:id="489" w:name="_ETM_Q1_1412738"/>
      <w:bookmarkStart w:id="490" w:name="_ETM_Q1_1412792"/>
      <w:bookmarkStart w:id="491" w:name="_ETM_Q1_1412849"/>
      <w:bookmarkStart w:id="492" w:name="_ETM_Q1_1412910"/>
      <w:bookmarkEnd w:id="489"/>
      <w:bookmarkEnd w:id="490"/>
      <w:bookmarkEnd w:id="491"/>
      <w:bookmarkEnd w:id="492"/>
      <w:r>
        <w:rPr>
          <w:rtl/>
          <w:lang w:eastAsia="he-IL"/>
        </w:rPr>
        <w:t xml:space="preserve">אפשרות אחרת </w:t>
      </w:r>
      <w:bookmarkStart w:id="493" w:name="_ETM_Q1_1412847"/>
      <w:bookmarkEnd w:id="493"/>
      <w:r>
        <w:rPr>
          <w:rtl/>
          <w:lang w:eastAsia="he-IL"/>
        </w:rPr>
        <w:t>היא שהכול ייקבע בחקיקת משנה.</w:t>
      </w:r>
    </w:p>
    <w:p w:rsidR="007F7C70" w:rsidRDefault="007F7C70" w:rsidP="007F7C70">
      <w:pPr>
        <w:rPr>
          <w:rtl/>
          <w:lang w:eastAsia="he-IL"/>
        </w:rPr>
      </w:pPr>
      <w:bookmarkStart w:id="494" w:name="_ETM_Q1_1409534"/>
      <w:bookmarkStart w:id="495" w:name="_ETM_Q1_1409590"/>
      <w:bookmarkEnd w:id="494"/>
      <w:bookmarkEnd w:id="495"/>
    </w:p>
    <w:p w:rsidR="007F7C70" w:rsidRDefault="007F7C70" w:rsidP="007F7C70">
      <w:pPr>
        <w:rPr>
          <w:rtl/>
          <w:lang w:eastAsia="he-IL"/>
        </w:rPr>
      </w:pPr>
      <w:bookmarkStart w:id="496" w:name="_ETM_Q1_1409661"/>
      <w:bookmarkStart w:id="497" w:name="_ETM_Q1_1409706"/>
      <w:bookmarkEnd w:id="496"/>
      <w:bookmarkEnd w:id="497"/>
      <w:r>
        <w:rPr>
          <w:rtl/>
          <w:lang w:eastAsia="he-IL"/>
        </w:rPr>
        <w:t xml:space="preserve">בכל מקרה נראה </w:t>
      </w:r>
      <w:bookmarkStart w:id="498" w:name="_ETM_Q1_1423285"/>
      <w:bookmarkEnd w:id="498"/>
      <w:r>
        <w:rPr>
          <w:rtl/>
          <w:lang w:eastAsia="he-IL"/>
        </w:rPr>
        <w:t xml:space="preserve">לי שצריך להיות איזשהו קו מנחה בחקיקה ראשית, </w:t>
      </w:r>
      <w:bookmarkStart w:id="499" w:name="_ETM_Q1_1431590"/>
      <w:bookmarkEnd w:id="499"/>
      <w:r>
        <w:rPr>
          <w:rtl/>
          <w:lang w:eastAsia="he-IL"/>
        </w:rPr>
        <w:t xml:space="preserve">שרמת הנגישות לא תיפול מרמת הנגישות </w:t>
      </w:r>
      <w:bookmarkStart w:id="500" w:name="_ETM_Q1_1441813"/>
      <w:bookmarkEnd w:id="500"/>
      <w:r>
        <w:rPr>
          <w:rtl/>
          <w:lang w:eastAsia="he-IL"/>
        </w:rPr>
        <w:t xml:space="preserve">לפי חוק השוויון וכדי שתהיה את הגמישות המקצועית הנדרשת, </w:t>
      </w:r>
      <w:bookmarkStart w:id="501" w:name="_ETM_Q1_1447174"/>
      <w:bookmarkEnd w:id="501"/>
      <w:r>
        <w:rPr>
          <w:rtl/>
          <w:lang w:eastAsia="he-IL"/>
        </w:rPr>
        <w:t xml:space="preserve">אפשר להגיד שזה יהיה ככל הניתן ובשינויים המחויבים. </w:t>
      </w:r>
    </w:p>
    <w:p w:rsidR="007F7C70" w:rsidRDefault="007F7C70" w:rsidP="007F7C70">
      <w:pPr>
        <w:rPr>
          <w:rtl/>
          <w:lang w:eastAsia="he-IL"/>
        </w:rPr>
      </w:pPr>
      <w:bookmarkStart w:id="502" w:name="_ETM_Q1_1447837"/>
      <w:bookmarkStart w:id="503" w:name="_ETM_Q1_1447866"/>
      <w:bookmarkEnd w:id="502"/>
      <w:bookmarkEnd w:id="503"/>
    </w:p>
    <w:p w:rsidR="007F7C70" w:rsidRDefault="007F7C70" w:rsidP="007F7C70">
      <w:pPr>
        <w:rPr>
          <w:rtl/>
          <w:lang w:eastAsia="he-IL"/>
        </w:rPr>
      </w:pPr>
      <w:bookmarkStart w:id="504" w:name="_ETM_Q1_1452625"/>
      <w:bookmarkStart w:id="505" w:name="_ETM_Q1_1452687"/>
      <w:bookmarkEnd w:id="504"/>
      <w:bookmarkEnd w:id="505"/>
      <w:r>
        <w:rPr>
          <w:rtl/>
          <w:lang w:eastAsia="he-IL"/>
        </w:rPr>
        <w:t xml:space="preserve">כל זה </w:t>
      </w:r>
      <w:bookmarkStart w:id="506" w:name="_ETM_Q1_1452347"/>
      <w:bookmarkEnd w:id="506"/>
      <w:r>
        <w:rPr>
          <w:rtl/>
          <w:lang w:eastAsia="he-IL"/>
        </w:rPr>
        <w:t xml:space="preserve">אני אומר על קצה המזלג בגלל שאני מאוד למוד ניסיון </w:t>
      </w:r>
      <w:bookmarkStart w:id="507" w:name="_ETM_Q1_1462471"/>
      <w:bookmarkEnd w:id="507"/>
      <w:r>
        <w:rPr>
          <w:rtl/>
          <w:lang w:eastAsia="he-IL"/>
        </w:rPr>
        <w:t xml:space="preserve">בעולם החקיקה, אחרי 28 שנים של עבודת חקיקה </w:t>
      </w:r>
      <w:bookmarkStart w:id="508" w:name="_ETM_Q1_1452629"/>
      <w:bookmarkEnd w:id="508"/>
      <w:r>
        <w:rPr>
          <w:rtl/>
          <w:lang w:eastAsia="he-IL"/>
        </w:rPr>
        <w:t>אינטנסיבית, ואני גם למוד ניסיון מדיונים של הסדרים ואני</w:t>
      </w:r>
      <w:bookmarkStart w:id="509" w:name="_ETM_Q1_1472855"/>
      <w:bookmarkEnd w:id="509"/>
      <w:r>
        <w:rPr>
          <w:rtl/>
          <w:lang w:eastAsia="he-IL"/>
        </w:rPr>
        <w:t xml:space="preserve"> יודע שיכול להיות שהוועדה </w:t>
      </w:r>
      <w:bookmarkStart w:id="510" w:name="_ETM_Q1_1464173"/>
      <w:bookmarkEnd w:id="510"/>
      <w:r>
        <w:rPr>
          <w:rtl/>
          <w:lang w:eastAsia="he-IL"/>
        </w:rPr>
        <w:t>תגיד אנחנו צריכים לסגור את זה עכשיו. אז אם צריכים ל</w:t>
      </w:r>
      <w:bookmarkStart w:id="511" w:name="_ETM_Q1_1477815"/>
      <w:bookmarkEnd w:id="511"/>
      <w:r>
        <w:rPr>
          <w:rtl/>
          <w:lang w:eastAsia="he-IL"/>
        </w:rPr>
        <w:t xml:space="preserve">סגור את זה עכשיו, נתתי כמה חלופות, מה שאני חושב שיותר ראוי. כיוון שאנחנו אמורים לבוא לוועדה עם </w:t>
      </w:r>
      <w:bookmarkStart w:id="512" w:name="_ETM_Q1_1489785"/>
      <w:bookmarkEnd w:id="512"/>
      <w:r>
        <w:rPr>
          <w:rtl/>
          <w:lang w:eastAsia="he-IL"/>
        </w:rPr>
        <w:t xml:space="preserve">עמדה מתואמת על פי הנחיות היועץ. בנקודה </w:t>
      </w:r>
      <w:bookmarkStart w:id="513" w:name="_ETM_Q1_1492272"/>
      <w:bookmarkEnd w:id="513"/>
      <w:r>
        <w:rPr>
          <w:rtl/>
          <w:lang w:eastAsia="he-IL"/>
        </w:rPr>
        <w:t xml:space="preserve">הזאת אנחנו נקיים דיון דחוף ונחזור עם עמדה ממשלתית מתואמת. אגב, זה לא מחייב את הנציבות. לנציבות </w:t>
      </w:r>
      <w:bookmarkStart w:id="514" w:name="_ETM_Q1_1504148"/>
      <w:bookmarkEnd w:id="514"/>
      <w:r>
        <w:rPr>
          <w:rtl/>
          <w:lang w:eastAsia="he-IL"/>
        </w:rPr>
        <w:t xml:space="preserve">יש עצמאות בוועדות הכנסת אבל אנחנו, גורמים ממשלתיים אחרים, חייבים לבוא בעמדה מתואמת. את זה נוכל לעשות. נוכל לקיים דיון דחוף ולחזור בנקודה הרביעית האת עם </w:t>
      </w:r>
      <w:bookmarkStart w:id="515" w:name="_ETM_Q1_1518921"/>
      <w:bookmarkEnd w:id="515"/>
      <w:r>
        <w:rPr>
          <w:rtl/>
          <w:lang w:eastAsia="he-IL"/>
        </w:rPr>
        <w:t xml:space="preserve">עמדה מתואמת. זאת נראית לי דרך המלך ואם זה </w:t>
      </w:r>
      <w:bookmarkStart w:id="516" w:name="_ETM_Q1_1524705"/>
      <w:bookmarkEnd w:id="516"/>
      <w:r>
        <w:rPr>
          <w:rtl/>
          <w:lang w:eastAsia="he-IL"/>
        </w:rPr>
        <w:t>לא מתאפשר, נתתי כמה חלופות.</w:t>
      </w:r>
    </w:p>
    <w:p w:rsidR="007F7C70" w:rsidRDefault="007F7C70" w:rsidP="007F7C70">
      <w:pPr>
        <w:rPr>
          <w:rtl/>
          <w:lang w:eastAsia="he-IL"/>
        </w:rPr>
      </w:pPr>
      <w:bookmarkStart w:id="517" w:name="_ETM_Q1_1479760"/>
      <w:bookmarkStart w:id="518" w:name="_ETM_Q1_1479823"/>
      <w:bookmarkEnd w:id="517"/>
      <w:bookmarkEnd w:id="518"/>
    </w:p>
    <w:p w:rsidR="007F7C70" w:rsidRDefault="007F7C70" w:rsidP="007F7C70">
      <w:pPr>
        <w:pStyle w:val="af8"/>
        <w:keepNext/>
        <w:rPr>
          <w:rtl/>
        </w:rPr>
      </w:pPr>
      <w:bookmarkStart w:id="519" w:name="ET_yor_6227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9"/>
    </w:p>
    <w:p w:rsidR="007F7C70" w:rsidRDefault="007F7C70" w:rsidP="007F7C70">
      <w:pPr>
        <w:pStyle w:val="KeepWithNext"/>
        <w:rPr>
          <w:rFonts w:hint="cs"/>
          <w:rtl/>
          <w:lang w:eastAsia="he-IL"/>
        </w:rPr>
      </w:pPr>
    </w:p>
    <w:p w:rsidR="007F7C70" w:rsidRDefault="007F7C70" w:rsidP="007F7C70">
      <w:pPr>
        <w:rPr>
          <w:rtl/>
          <w:lang w:eastAsia="he-IL"/>
        </w:rPr>
      </w:pPr>
      <w:bookmarkStart w:id="520" w:name="_ETM_Q1_1480846"/>
      <w:bookmarkStart w:id="521" w:name="_ETM_Q1_1480869"/>
      <w:bookmarkEnd w:id="520"/>
      <w:bookmarkEnd w:id="521"/>
      <w:r>
        <w:rPr>
          <w:rtl/>
          <w:lang w:eastAsia="he-IL"/>
        </w:rPr>
        <w:t>תודה רבה דן. אני רוצה לשמוע את עורכת הדין אילת פלדמן.</w:t>
      </w:r>
    </w:p>
    <w:p w:rsidR="007F7C70" w:rsidRDefault="007F7C70" w:rsidP="007F7C70">
      <w:pPr>
        <w:rPr>
          <w:rtl/>
          <w:lang w:eastAsia="he-IL"/>
        </w:rPr>
      </w:pPr>
      <w:bookmarkStart w:id="522" w:name="_ETM_Q1_1527956"/>
      <w:bookmarkStart w:id="523" w:name="_ETM_Q1_1528020"/>
      <w:bookmarkStart w:id="524" w:name="_ETM_Q1_1530220"/>
      <w:bookmarkEnd w:id="522"/>
      <w:bookmarkEnd w:id="523"/>
      <w:bookmarkEnd w:id="524"/>
    </w:p>
    <w:p w:rsidR="007F7C70" w:rsidRDefault="007F7C70" w:rsidP="007F7C70">
      <w:pPr>
        <w:pStyle w:val="afb"/>
        <w:keepNext/>
        <w:rPr>
          <w:rtl/>
          <w:lang w:eastAsia="he-IL"/>
        </w:rPr>
      </w:pPr>
      <w:bookmarkStart w:id="525" w:name="ET_guest_אילת_פלדמן_55"/>
      <w:r>
        <w:rPr>
          <w:rStyle w:val="TagStyle"/>
          <w:rFonts w:hint="cs"/>
          <w:rtl/>
        </w:rPr>
        <w:t xml:space="preserve"> &lt;&lt; אורח &gt;&gt; </w:t>
      </w:r>
      <w:r>
        <w:rPr>
          <w:rFonts w:hint="cs"/>
          <w:rtl/>
          <w:lang w:eastAsia="he-IL"/>
        </w:rPr>
        <w:t>אילת פלדמן:</w:t>
      </w:r>
      <w:r>
        <w:rPr>
          <w:rStyle w:val="TagStyle"/>
          <w:rFonts w:hint="cs"/>
          <w:rtl/>
        </w:rPr>
        <w:t xml:space="preserve"> &lt;&lt; אורח &gt;&gt;</w:t>
      </w:r>
      <w:r>
        <w:rPr>
          <w:rFonts w:hint="cs"/>
          <w:rtl/>
          <w:lang w:eastAsia="he-IL"/>
        </w:rPr>
        <w:t xml:space="preserve">  </w:t>
      </w:r>
      <w:bookmarkEnd w:id="525"/>
    </w:p>
    <w:p w:rsidR="007F7C70" w:rsidRDefault="007F7C70" w:rsidP="007F7C70">
      <w:pPr>
        <w:pStyle w:val="KeepWithNext"/>
        <w:rPr>
          <w:rFonts w:hint="cs"/>
          <w:rtl/>
          <w:lang w:eastAsia="he-IL"/>
        </w:rPr>
      </w:pPr>
    </w:p>
    <w:p w:rsidR="007F7C70" w:rsidRDefault="007F7C70" w:rsidP="007F7C70">
      <w:pPr>
        <w:rPr>
          <w:rtl/>
          <w:lang w:eastAsia="he-IL"/>
        </w:rPr>
      </w:pPr>
      <w:bookmarkStart w:id="526" w:name="_ETM_Q1_1530461"/>
      <w:bookmarkStart w:id="527" w:name="_ETM_Q1_1530485"/>
      <w:bookmarkEnd w:id="526"/>
      <w:bookmarkEnd w:id="527"/>
      <w:r>
        <w:rPr>
          <w:rtl/>
          <w:lang w:eastAsia="he-IL"/>
        </w:rPr>
        <w:t>אני מצטרפת לדברים.</w:t>
      </w:r>
    </w:p>
    <w:p w:rsidR="007F7C70" w:rsidRDefault="007F7C70" w:rsidP="007F7C70">
      <w:pPr>
        <w:rPr>
          <w:rtl/>
          <w:lang w:eastAsia="he-IL"/>
        </w:rPr>
      </w:pPr>
      <w:bookmarkStart w:id="528" w:name="_ETM_Q1_1535348"/>
      <w:bookmarkStart w:id="529" w:name="_ETM_Q1_1535408"/>
      <w:bookmarkEnd w:id="528"/>
      <w:bookmarkEnd w:id="529"/>
    </w:p>
    <w:p w:rsidR="007F7C70" w:rsidRDefault="007F7C70" w:rsidP="007F7C70">
      <w:pPr>
        <w:pStyle w:val="af8"/>
        <w:keepNext/>
        <w:rPr>
          <w:rtl/>
        </w:rPr>
      </w:pPr>
      <w:bookmarkStart w:id="530" w:name="ET_yor_6227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מצוין.</w:t>
      </w:r>
    </w:p>
    <w:p w:rsidR="007F7C70" w:rsidRDefault="007F7C70" w:rsidP="007F7C70">
      <w:pPr>
        <w:rPr>
          <w:rtl/>
          <w:lang w:eastAsia="he-IL"/>
        </w:rPr>
      </w:pPr>
      <w:bookmarkStart w:id="531" w:name="_ETM_Q1_1536078"/>
      <w:bookmarkStart w:id="532" w:name="_ETM_Q1_1536130"/>
      <w:bookmarkEnd w:id="531"/>
      <w:bookmarkEnd w:id="532"/>
    </w:p>
    <w:p w:rsidR="007F7C70" w:rsidRDefault="007F7C70" w:rsidP="007F7C70">
      <w:pPr>
        <w:pStyle w:val="afb"/>
        <w:keepNext/>
        <w:rPr>
          <w:rtl/>
          <w:lang w:eastAsia="he-IL"/>
        </w:rPr>
      </w:pPr>
      <w:bookmarkStart w:id="533" w:name="ET_guest_דן_אורן_57"/>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Pr>
          <w:rFonts w:hint="cs"/>
          <w:rtl/>
          <w:lang w:eastAsia="he-IL"/>
        </w:rPr>
        <w:t xml:space="preserve">  </w:t>
      </w:r>
      <w:bookmarkEnd w:id="533"/>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אנחנו מתואמים.</w:t>
      </w:r>
    </w:p>
    <w:p w:rsidR="007F7C70" w:rsidRDefault="007F7C70" w:rsidP="007F7C70">
      <w:pPr>
        <w:rPr>
          <w:rtl/>
          <w:lang w:eastAsia="he-IL"/>
        </w:rPr>
      </w:pPr>
      <w:bookmarkStart w:id="534" w:name="_ETM_Q1_1536350"/>
      <w:bookmarkStart w:id="535" w:name="_ETM_Q1_1536406"/>
      <w:bookmarkEnd w:id="534"/>
      <w:bookmarkEnd w:id="535"/>
    </w:p>
    <w:p w:rsidR="007F7C70" w:rsidRDefault="007F7C70" w:rsidP="007F7C70">
      <w:pPr>
        <w:pStyle w:val="a5"/>
        <w:keepNext/>
        <w:rPr>
          <w:rtl/>
        </w:rPr>
      </w:pPr>
      <w:bookmarkStart w:id="536" w:name="ET_speaker_מירב_תורגמן_58"/>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536"/>
    </w:p>
    <w:p w:rsidR="007F7C70" w:rsidRDefault="007F7C70" w:rsidP="007F7C70">
      <w:pPr>
        <w:pStyle w:val="KeepWithNext"/>
        <w:rPr>
          <w:rFonts w:hint="cs"/>
          <w:rtl/>
          <w:lang w:eastAsia="he-IL"/>
        </w:rPr>
      </w:pPr>
    </w:p>
    <w:p w:rsidR="007F7C70" w:rsidRDefault="007F7C70" w:rsidP="007F7C70">
      <w:pPr>
        <w:rPr>
          <w:rtl/>
          <w:lang w:eastAsia="he-IL"/>
        </w:rPr>
      </w:pPr>
      <w:bookmarkStart w:id="537" w:name="_ETM_Q1_1537940"/>
      <w:bookmarkStart w:id="538" w:name="_ETM_Q1_1537966"/>
      <w:bookmarkEnd w:id="537"/>
      <w:bookmarkEnd w:id="538"/>
      <w:r>
        <w:rPr>
          <w:rtl/>
          <w:lang w:eastAsia="he-IL"/>
        </w:rPr>
        <w:t xml:space="preserve">כמובן </w:t>
      </w:r>
      <w:bookmarkStart w:id="539" w:name="_ETM_Q1_1545302"/>
      <w:bookmarkEnd w:id="539"/>
      <w:r>
        <w:rPr>
          <w:rtl/>
          <w:lang w:eastAsia="he-IL"/>
        </w:rPr>
        <w:t>שחברי הוועדה לא חייבים להחליט עכשיו את ההחלטות.</w:t>
      </w:r>
    </w:p>
    <w:p w:rsidR="007F7C70" w:rsidRDefault="007F7C70" w:rsidP="007F7C70">
      <w:pPr>
        <w:rPr>
          <w:rtl/>
          <w:lang w:eastAsia="he-IL"/>
        </w:rPr>
      </w:pPr>
    </w:p>
    <w:p w:rsidR="007F7C70" w:rsidRDefault="007F7C70" w:rsidP="007F7C70">
      <w:pPr>
        <w:pStyle w:val="af8"/>
        <w:keepNext/>
        <w:rPr>
          <w:rtl/>
        </w:rPr>
      </w:pPr>
      <w:bookmarkStart w:id="540" w:name="ET_yor_6227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אבל התקדמנו </w:t>
      </w:r>
      <w:bookmarkStart w:id="541" w:name="_ETM_Q1_1549554"/>
      <w:bookmarkEnd w:id="541"/>
      <w:r>
        <w:rPr>
          <w:rtl/>
          <w:lang w:eastAsia="he-IL"/>
        </w:rPr>
        <w:t xml:space="preserve">מהפעם הקודמת. בואו נשמע איך אפשר להתקדם </w:t>
      </w:r>
      <w:bookmarkStart w:id="542" w:name="_ETM_Q1_1544397"/>
      <w:bookmarkEnd w:id="542"/>
      <w:r>
        <w:rPr>
          <w:rtl/>
          <w:lang w:eastAsia="he-IL"/>
        </w:rPr>
        <w:t>יותר.</w:t>
      </w:r>
    </w:p>
    <w:p w:rsidR="007F7C70" w:rsidRDefault="007F7C70" w:rsidP="007F7C70">
      <w:pPr>
        <w:rPr>
          <w:rtl/>
          <w:lang w:eastAsia="he-IL"/>
        </w:rPr>
      </w:pPr>
      <w:bookmarkStart w:id="543" w:name="_ETM_Q1_1549110"/>
      <w:bookmarkStart w:id="544" w:name="_ETM_Q1_1549169"/>
      <w:bookmarkStart w:id="545" w:name="_ETM_Q1_1549950"/>
      <w:bookmarkEnd w:id="543"/>
      <w:bookmarkEnd w:id="544"/>
      <w:bookmarkEnd w:id="545"/>
    </w:p>
    <w:p w:rsidR="007F7C70" w:rsidRDefault="007F7C70" w:rsidP="007F7C70">
      <w:pPr>
        <w:pStyle w:val="a5"/>
        <w:keepNext/>
        <w:rPr>
          <w:rtl/>
        </w:rPr>
      </w:pPr>
      <w:bookmarkStart w:id="546" w:name="ET_speaker_מירב_תורגמן_6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546"/>
    </w:p>
    <w:p w:rsidR="007F7C70" w:rsidRDefault="007F7C70" w:rsidP="007F7C70">
      <w:pPr>
        <w:pStyle w:val="KeepWithNext"/>
        <w:rPr>
          <w:rFonts w:hint="cs"/>
          <w:rtl/>
          <w:lang w:eastAsia="he-IL"/>
        </w:rPr>
      </w:pPr>
    </w:p>
    <w:p w:rsidR="007F7C70" w:rsidRDefault="007F7C70" w:rsidP="007F7C70">
      <w:pPr>
        <w:rPr>
          <w:rtl/>
          <w:lang w:eastAsia="he-IL"/>
        </w:rPr>
      </w:pPr>
      <w:bookmarkStart w:id="547" w:name="_ETM_Q1_1550197"/>
      <w:bookmarkStart w:id="548" w:name="_ETM_Q1_1550217"/>
      <w:bookmarkEnd w:id="547"/>
      <w:bookmarkEnd w:id="548"/>
      <w:r>
        <w:rPr>
          <w:rtl/>
          <w:lang w:eastAsia="he-IL"/>
        </w:rPr>
        <w:t>אני מוכרחה לומר שדעתי המשפטית מאוד דומה לדעתו של חבר</w:t>
      </w:r>
      <w:bookmarkStart w:id="549" w:name="_ETM_Q1_1565059"/>
      <w:bookmarkEnd w:id="549"/>
      <w:r>
        <w:rPr>
          <w:rtl/>
          <w:lang w:eastAsia="he-IL"/>
        </w:rPr>
        <w:t xml:space="preserve">י דן אורן ואני לא מרגישה בנוח עם </w:t>
      </w:r>
      <w:bookmarkStart w:id="550" w:name="_ETM_Q1_1571156"/>
      <w:bookmarkEnd w:id="550"/>
      <w:r>
        <w:rPr>
          <w:rtl/>
          <w:lang w:eastAsia="he-IL"/>
        </w:rPr>
        <w:t xml:space="preserve">הכללת הוראות שיורדות לרזולוציה כמו שמשרד האוצר ומשרד התחבורה </w:t>
      </w:r>
      <w:bookmarkStart w:id="551" w:name="_ETM_Q1_1578252"/>
      <w:bookmarkEnd w:id="551"/>
      <w:r>
        <w:rPr>
          <w:rtl/>
          <w:lang w:eastAsia="he-IL"/>
        </w:rPr>
        <w:t xml:space="preserve">הציעו. גם לא בטוח שנעשתה </w:t>
      </w:r>
      <w:bookmarkStart w:id="552" w:name="_ETM_Q1_1584188"/>
      <w:bookmarkEnd w:id="552"/>
      <w:r>
        <w:rPr>
          <w:rtl/>
          <w:lang w:eastAsia="he-IL"/>
        </w:rPr>
        <w:t>כאן עבודה מספיק מעמיקה כדי לוודא באמת.</w:t>
      </w:r>
    </w:p>
    <w:p w:rsidR="007F7C70" w:rsidRDefault="007F7C70" w:rsidP="007F7C70">
      <w:pPr>
        <w:rPr>
          <w:rtl/>
          <w:lang w:eastAsia="he-IL"/>
        </w:rPr>
      </w:pPr>
      <w:bookmarkStart w:id="553" w:name="_ETM_Q1_1588779"/>
      <w:bookmarkEnd w:id="553"/>
    </w:p>
    <w:p w:rsidR="007F7C70" w:rsidRDefault="007F7C70" w:rsidP="007F7C70">
      <w:pPr>
        <w:pStyle w:val="af8"/>
        <w:keepNext/>
        <w:rPr>
          <w:rtl/>
        </w:rPr>
      </w:pPr>
      <w:bookmarkStart w:id="554" w:name="ET_yor_622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4"/>
    </w:p>
    <w:p w:rsidR="007F7C70" w:rsidRDefault="007F7C70" w:rsidP="007F7C70">
      <w:pPr>
        <w:pStyle w:val="KeepWithNext"/>
        <w:rPr>
          <w:rFonts w:hint="cs"/>
          <w:rtl/>
          <w:lang w:eastAsia="he-IL"/>
        </w:rPr>
      </w:pPr>
    </w:p>
    <w:p w:rsidR="007F7C70" w:rsidRDefault="007F7C70" w:rsidP="007F7C70">
      <w:pPr>
        <w:rPr>
          <w:rtl/>
          <w:lang w:eastAsia="he-IL"/>
        </w:rPr>
      </w:pPr>
      <w:bookmarkStart w:id="555" w:name="_ETM_Q1_1589085"/>
      <w:bookmarkStart w:id="556" w:name="_ETM_Q1_1589107"/>
      <w:bookmarkEnd w:id="555"/>
      <w:bookmarkEnd w:id="556"/>
      <w:r>
        <w:rPr>
          <w:rtl/>
          <w:lang w:eastAsia="he-IL"/>
        </w:rPr>
        <w:t xml:space="preserve">בלחץ הזמנים שהיה. היה </w:t>
      </w:r>
      <w:bookmarkStart w:id="557" w:name="_ETM_Q1_1586444"/>
      <w:bookmarkEnd w:id="557"/>
      <w:r>
        <w:rPr>
          <w:rtl/>
          <w:lang w:eastAsia="he-IL"/>
        </w:rPr>
        <w:t>סד זמנים קצר.</w:t>
      </w:r>
    </w:p>
    <w:p w:rsidR="007F7C70" w:rsidRDefault="007F7C70" w:rsidP="007F7C70">
      <w:pPr>
        <w:rPr>
          <w:rtl/>
          <w:lang w:eastAsia="he-IL"/>
        </w:rPr>
      </w:pPr>
      <w:bookmarkStart w:id="558" w:name="_ETM_Q1_1588560"/>
      <w:bookmarkStart w:id="559" w:name="_ETM_Q1_1588616"/>
      <w:bookmarkStart w:id="560" w:name="_ETM_Q1_1589441"/>
      <w:bookmarkEnd w:id="558"/>
      <w:bookmarkEnd w:id="559"/>
      <w:bookmarkEnd w:id="560"/>
    </w:p>
    <w:p w:rsidR="007F7C70" w:rsidRDefault="007F7C70" w:rsidP="007F7C70">
      <w:pPr>
        <w:pStyle w:val="a5"/>
        <w:keepNext/>
        <w:rPr>
          <w:rtl/>
        </w:rPr>
      </w:pPr>
      <w:bookmarkStart w:id="561" w:name="ET_speaker_מירב_תורגמן_62"/>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561"/>
    </w:p>
    <w:p w:rsidR="007F7C70" w:rsidRDefault="007F7C70" w:rsidP="007F7C70">
      <w:pPr>
        <w:pStyle w:val="KeepWithNext"/>
        <w:rPr>
          <w:rFonts w:hint="cs"/>
          <w:rtl/>
          <w:lang w:eastAsia="he-IL"/>
        </w:rPr>
      </w:pPr>
    </w:p>
    <w:p w:rsidR="007F7C70" w:rsidRDefault="007F7C70" w:rsidP="007F7C70">
      <w:pPr>
        <w:rPr>
          <w:rtl/>
          <w:lang w:eastAsia="he-IL"/>
        </w:rPr>
      </w:pPr>
      <w:bookmarkStart w:id="562" w:name="_ETM_Q1_1589720"/>
      <w:bookmarkStart w:id="563" w:name="_ETM_Q1_1589743"/>
      <w:bookmarkEnd w:id="562"/>
      <w:bookmarkEnd w:id="563"/>
      <w:r>
        <w:rPr>
          <w:rtl/>
          <w:lang w:eastAsia="he-IL"/>
        </w:rPr>
        <w:t xml:space="preserve">בהחלט ראוי לעשות כאן בדיקה הרבה יותר </w:t>
      </w:r>
      <w:bookmarkStart w:id="564" w:name="_ETM_Q1_1597280"/>
      <w:bookmarkEnd w:id="564"/>
      <w:r>
        <w:rPr>
          <w:rtl/>
          <w:lang w:eastAsia="he-IL"/>
        </w:rPr>
        <w:t xml:space="preserve">מעמיקה כדי לבחון מה ההוראות שמתאימות, מה גם שיכול </w:t>
      </w:r>
      <w:bookmarkStart w:id="565" w:name="_ETM_Q1_1601316"/>
      <w:bookmarkEnd w:id="565"/>
      <w:r>
        <w:rPr>
          <w:rtl/>
          <w:lang w:eastAsia="he-IL"/>
        </w:rPr>
        <w:t xml:space="preserve">להיות שיש הוראות שונות שיתאימו לקווים </w:t>
      </w:r>
      <w:bookmarkStart w:id="566" w:name="_ETM_Q1_1604075"/>
      <w:bookmarkEnd w:id="566"/>
      <w:r>
        <w:rPr>
          <w:rtl/>
          <w:lang w:eastAsia="he-IL"/>
        </w:rPr>
        <w:t xml:space="preserve">שונים ולשירות שונה. לכן אני חשבתי שהדבר הנכון ביותר בסיטואציה </w:t>
      </w:r>
      <w:bookmarkStart w:id="567" w:name="_ETM_Q1_1611210"/>
      <w:bookmarkEnd w:id="567"/>
      <w:r>
        <w:rPr>
          <w:rtl/>
          <w:lang w:eastAsia="he-IL"/>
        </w:rPr>
        <w:t>הזו, וזה רלוונטי גם אם הוועדה תחליט לקבו</w:t>
      </w:r>
      <w:bookmarkStart w:id="568" w:name="_ETM_Q1_1617099"/>
      <w:bookmarkEnd w:id="568"/>
      <w:r>
        <w:rPr>
          <w:rtl/>
          <w:lang w:eastAsia="he-IL"/>
        </w:rPr>
        <w:t>ע את ההוראה הזאת כהוראת שעה או כהוראת קבע, היא לקבוע פרק זמן מסוים בו השרה תתקין</w:t>
      </w:r>
      <w:bookmarkStart w:id="569" w:name="_ETM_Q1_1624743"/>
      <w:bookmarkEnd w:id="569"/>
      <w:r>
        <w:rPr>
          <w:rtl/>
          <w:lang w:eastAsia="he-IL"/>
        </w:rPr>
        <w:t xml:space="preserve"> תקנות שנוגעות לעניין הנגישות ותכפיף את כל השירות </w:t>
      </w:r>
      <w:bookmarkStart w:id="570" w:name="_ETM_Q1_1627487"/>
      <w:bookmarkEnd w:id="570"/>
      <w:r>
        <w:rPr>
          <w:rtl/>
          <w:lang w:eastAsia="he-IL"/>
        </w:rPr>
        <w:t>הזה לתקנות בהן ייקבעו כל הפרטים האלה לעניין הנגישות.</w:t>
      </w:r>
    </w:p>
    <w:p w:rsidR="007F7C70" w:rsidRDefault="007F7C70" w:rsidP="007F7C70">
      <w:pPr>
        <w:rPr>
          <w:rtl/>
          <w:lang w:eastAsia="he-IL"/>
        </w:rPr>
      </w:pPr>
      <w:bookmarkStart w:id="571" w:name="_ETM_Q1_1636577"/>
      <w:bookmarkStart w:id="572" w:name="_ETM_Q1_1636627"/>
      <w:bookmarkEnd w:id="571"/>
      <w:bookmarkEnd w:id="572"/>
    </w:p>
    <w:p w:rsidR="007F7C70" w:rsidRDefault="007F7C70" w:rsidP="007F7C70">
      <w:pPr>
        <w:rPr>
          <w:rtl/>
          <w:lang w:eastAsia="he-IL"/>
        </w:rPr>
      </w:pPr>
      <w:bookmarkStart w:id="573" w:name="_ETM_Q1_1636656"/>
      <w:bookmarkStart w:id="574" w:name="_ETM_Q1_1636693"/>
      <w:bookmarkEnd w:id="573"/>
      <w:bookmarkEnd w:id="574"/>
      <w:r>
        <w:rPr>
          <w:rtl/>
          <w:lang w:eastAsia="he-IL"/>
        </w:rPr>
        <w:t xml:space="preserve">אני חושבת </w:t>
      </w:r>
      <w:bookmarkStart w:id="575" w:name="_ETM_Q1_1634494"/>
      <w:bookmarkEnd w:id="575"/>
      <w:r>
        <w:rPr>
          <w:rtl/>
          <w:lang w:eastAsia="he-IL"/>
        </w:rPr>
        <w:t xml:space="preserve">שזו הדרך הנכונה ביותר. חברי הכנסת, לקבל החלטה </w:t>
      </w:r>
      <w:bookmarkStart w:id="576" w:name="_ETM_Q1_1641728"/>
      <w:bookmarkEnd w:id="576"/>
      <w:r>
        <w:rPr>
          <w:rtl/>
          <w:lang w:eastAsia="he-IL"/>
        </w:rPr>
        <w:t xml:space="preserve">האם צריך רוחב של שמונים סנטימטרים או אורך של 120 </w:t>
      </w:r>
      <w:bookmarkStart w:id="577" w:name="_ETM_Q1_1644914"/>
      <w:bookmarkEnd w:id="577"/>
      <w:r>
        <w:rPr>
          <w:rtl/>
          <w:lang w:eastAsia="he-IL"/>
        </w:rPr>
        <w:t xml:space="preserve">סנטימטרים, האם זה מספיק, זה משהו שאני חושבת שאין </w:t>
      </w:r>
      <w:bookmarkStart w:id="578" w:name="_ETM_Q1_1651627"/>
      <w:bookmarkEnd w:id="578"/>
      <w:r>
        <w:rPr>
          <w:rtl/>
          <w:lang w:eastAsia="he-IL"/>
        </w:rPr>
        <w:t xml:space="preserve">לנו את הידע ואת המקצועיות כדי לקבל החלטה כזאת בחקיקה </w:t>
      </w:r>
      <w:bookmarkStart w:id="579" w:name="_ETM_Q1_1655392"/>
      <w:bookmarkEnd w:id="579"/>
      <w:r>
        <w:rPr>
          <w:rtl/>
          <w:lang w:eastAsia="he-IL"/>
        </w:rPr>
        <w:t xml:space="preserve">ראשית. אני גם חושבת שהדבר הזה כן צריך להיות נתון לאיזושהי דינמיות. הדברים האלה בוודאי יכולים להשתנות. </w:t>
      </w:r>
      <w:bookmarkStart w:id="580" w:name="_ETM_Q1_1660978"/>
      <w:bookmarkEnd w:id="580"/>
      <w:r>
        <w:rPr>
          <w:rtl/>
          <w:lang w:eastAsia="he-IL"/>
        </w:rPr>
        <w:t xml:space="preserve">אני מניחה שהתקנים משתנים עם הזמן וצריך לאפשר את הגמישות </w:t>
      </w:r>
      <w:bookmarkStart w:id="581" w:name="_ETM_Q1_1665677"/>
      <w:bookmarkEnd w:id="581"/>
      <w:r>
        <w:rPr>
          <w:rtl/>
          <w:lang w:eastAsia="he-IL"/>
        </w:rPr>
        <w:t xml:space="preserve">הזו בחקיקה. כשאתה קובע דברים כאלה בחקיקה ראשית, לא </w:t>
      </w:r>
      <w:bookmarkStart w:id="582" w:name="_ETM_Q1_1670600"/>
      <w:bookmarkEnd w:id="582"/>
      <w:r>
        <w:rPr>
          <w:rtl/>
          <w:lang w:eastAsia="he-IL"/>
        </w:rPr>
        <w:t xml:space="preserve">נותרת גמישות. צריך שלוש קריאות כדי לתקן כל סנטימטר </w:t>
      </w:r>
      <w:bookmarkStart w:id="583" w:name="_ETM_Q1_1676194"/>
      <w:bookmarkEnd w:id="583"/>
      <w:r>
        <w:rPr>
          <w:rtl/>
          <w:lang w:eastAsia="he-IL"/>
        </w:rPr>
        <w:t>שנקבע כאן בחקיקה.</w:t>
      </w:r>
      <w:bookmarkStart w:id="584" w:name="_ETM_Q1_1678427"/>
      <w:bookmarkEnd w:id="584"/>
    </w:p>
    <w:p w:rsidR="007F7C70" w:rsidRDefault="007F7C70" w:rsidP="007F7C70">
      <w:pPr>
        <w:rPr>
          <w:rtl/>
          <w:lang w:eastAsia="he-IL"/>
        </w:rPr>
      </w:pPr>
      <w:bookmarkStart w:id="585" w:name="_ETM_Q1_1678490"/>
      <w:bookmarkEnd w:id="585"/>
    </w:p>
    <w:p w:rsidR="007F7C70" w:rsidRDefault="007F7C70" w:rsidP="007F7C70">
      <w:pPr>
        <w:rPr>
          <w:rtl/>
          <w:lang w:eastAsia="he-IL"/>
        </w:rPr>
      </w:pPr>
      <w:bookmarkStart w:id="586" w:name="_ETM_Q1_1678522"/>
      <w:bookmarkStart w:id="587" w:name="_ETM_Q1_1678556"/>
      <w:bookmarkEnd w:id="586"/>
      <w:bookmarkEnd w:id="587"/>
      <w:r>
        <w:rPr>
          <w:rtl/>
          <w:lang w:eastAsia="he-IL"/>
        </w:rPr>
        <w:t xml:space="preserve">לכן צריך לחשוב טוב טוב לפני שחברי הוועדה </w:t>
      </w:r>
      <w:bookmarkStart w:id="588" w:name="_ETM_Q1_1681850"/>
      <w:bookmarkEnd w:id="588"/>
      <w:r>
        <w:rPr>
          <w:rtl/>
          <w:lang w:eastAsia="he-IL"/>
        </w:rPr>
        <w:t>מחליטים על הסדר כזה כפי שמוצע.</w:t>
      </w:r>
    </w:p>
    <w:p w:rsidR="007F7C70" w:rsidRDefault="007F7C70" w:rsidP="007F7C70">
      <w:pPr>
        <w:rPr>
          <w:rtl/>
          <w:lang w:eastAsia="he-IL"/>
        </w:rPr>
      </w:pPr>
      <w:bookmarkStart w:id="589" w:name="_ETM_Q1_1684988"/>
      <w:bookmarkStart w:id="590" w:name="_ETM_Q1_1685039"/>
      <w:bookmarkEnd w:id="589"/>
      <w:bookmarkEnd w:id="590"/>
    </w:p>
    <w:p w:rsidR="007F7C70" w:rsidRDefault="007F7C70" w:rsidP="007F7C70">
      <w:pPr>
        <w:pStyle w:val="af8"/>
        <w:keepNext/>
        <w:rPr>
          <w:rtl/>
        </w:rPr>
      </w:pPr>
      <w:bookmarkStart w:id="591" w:name="ET_yor_622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1"/>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אני חייבת לומר שמאז </w:t>
      </w:r>
      <w:bookmarkStart w:id="592" w:name="_ETM_Q1_1687549"/>
      <w:bookmarkEnd w:id="592"/>
      <w:r>
        <w:rPr>
          <w:rtl/>
          <w:lang w:eastAsia="he-IL"/>
        </w:rPr>
        <w:t xml:space="preserve">הדיון הקודם באמת הייתה התקדמות. אני גם חייבת לומר שהיה </w:t>
      </w:r>
      <w:bookmarkStart w:id="593" w:name="_ETM_Q1_1690246"/>
      <w:bookmarkEnd w:id="593"/>
      <w:r>
        <w:rPr>
          <w:rtl/>
          <w:lang w:eastAsia="he-IL"/>
        </w:rPr>
        <w:t xml:space="preserve">סד זמנים קצר. אני מתכנסת לסוגיה הרביעית שהיא היחידה שנותרה </w:t>
      </w:r>
      <w:bookmarkStart w:id="594" w:name="_ETM_Q1_1699766"/>
      <w:bookmarkEnd w:id="594"/>
      <w:r>
        <w:rPr>
          <w:rtl/>
          <w:lang w:eastAsia="he-IL"/>
        </w:rPr>
        <w:t xml:space="preserve">איכשהו פתוחה ובמחלוקת. אני מאוד מסכימה עם </w:t>
      </w:r>
      <w:bookmarkStart w:id="595" w:name="_ETM_Q1_1702989"/>
      <w:bookmarkEnd w:id="595"/>
      <w:r>
        <w:rPr>
          <w:rtl/>
          <w:lang w:eastAsia="he-IL"/>
        </w:rPr>
        <w:t xml:space="preserve">הדברים של מירב. אני חושבת שזה המתווה הנכון. אם </w:t>
      </w:r>
      <w:bookmarkStart w:id="596" w:name="_ETM_Q1_1709194"/>
      <w:bookmarkEnd w:id="596"/>
      <w:r>
        <w:rPr>
          <w:rtl/>
          <w:lang w:eastAsia="he-IL"/>
        </w:rPr>
        <w:t xml:space="preserve">יסמין או שירלי רוצות לומר עוד משהו לפני שנשמע </w:t>
      </w:r>
      <w:bookmarkStart w:id="597" w:name="_ETM_Q1_1714876"/>
      <w:bookmarkEnd w:id="597"/>
      <w:r>
        <w:rPr>
          <w:rtl/>
          <w:lang w:eastAsia="he-IL"/>
        </w:rPr>
        <w:t>את האנשים שביקשו רשות דיבור בזום, בבקשה.</w:t>
      </w:r>
    </w:p>
    <w:p w:rsidR="007F7C70" w:rsidRDefault="007F7C70" w:rsidP="007F7C70">
      <w:pPr>
        <w:rPr>
          <w:rtl/>
          <w:lang w:eastAsia="he-IL"/>
        </w:rPr>
      </w:pPr>
      <w:bookmarkStart w:id="598" w:name="_ETM_Q1_1716825"/>
      <w:bookmarkStart w:id="599" w:name="_ETM_Q1_1716880"/>
      <w:bookmarkStart w:id="600" w:name="_ETM_Q1_1719905"/>
      <w:bookmarkEnd w:id="598"/>
      <w:bookmarkEnd w:id="599"/>
      <w:bookmarkEnd w:id="600"/>
    </w:p>
    <w:p w:rsidR="007F7C70" w:rsidRDefault="007F7C70" w:rsidP="007F7C70">
      <w:pPr>
        <w:pStyle w:val="a5"/>
        <w:keepNext/>
        <w:rPr>
          <w:rtl/>
        </w:rPr>
      </w:pPr>
      <w:bookmarkStart w:id="601" w:name="ET_speaker_6230_64"/>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601"/>
    </w:p>
    <w:p w:rsidR="007F7C70" w:rsidRDefault="007F7C70" w:rsidP="007F7C70">
      <w:pPr>
        <w:pStyle w:val="KeepWithNext"/>
        <w:rPr>
          <w:rFonts w:hint="cs"/>
          <w:rtl/>
          <w:lang w:eastAsia="he-IL"/>
        </w:rPr>
      </w:pPr>
    </w:p>
    <w:p w:rsidR="007F7C70" w:rsidRDefault="007F7C70" w:rsidP="007F7C70">
      <w:pPr>
        <w:rPr>
          <w:rtl/>
          <w:lang w:eastAsia="he-IL"/>
        </w:rPr>
      </w:pPr>
      <w:bookmarkStart w:id="602" w:name="_ETM_Q1_1720157"/>
      <w:bookmarkStart w:id="603" w:name="_ETM_Q1_1720178"/>
      <w:bookmarkEnd w:id="602"/>
      <w:bookmarkEnd w:id="603"/>
      <w:r>
        <w:rPr>
          <w:rtl/>
          <w:lang w:eastAsia="he-IL"/>
        </w:rPr>
        <w:t xml:space="preserve">אני אשמח להבין </w:t>
      </w:r>
      <w:bookmarkStart w:id="604" w:name="_ETM_Q1_1723441"/>
      <w:bookmarkEnd w:id="604"/>
      <w:r>
        <w:rPr>
          <w:rtl/>
          <w:lang w:eastAsia="he-IL"/>
        </w:rPr>
        <w:t xml:space="preserve">את עניין המחלוקת. הבנתי שהיו סעיפים שהוסכמו במהלך היום </w:t>
      </w:r>
      <w:bookmarkStart w:id="605" w:name="_ETM_Q1_1727664"/>
      <w:bookmarkEnd w:id="605"/>
      <w:r>
        <w:rPr>
          <w:rtl/>
          <w:lang w:eastAsia="he-IL"/>
        </w:rPr>
        <w:t xml:space="preserve">וסעיף אחד שהוא במחלוקת. אני אשמחו אם </w:t>
      </w:r>
      <w:bookmarkStart w:id="606" w:name="_ETM_Q1_1728343"/>
      <w:bookmarkEnd w:id="606"/>
      <w:r>
        <w:rPr>
          <w:rtl/>
          <w:lang w:eastAsia="he-IL"/>
        </w:rPr>
        <w:t xml:space="preserve">יחזרו עליו כי נכנסתי באמצע הדיון </w:t>
      </w:r>
      <w:bookmarkStart w:id="607" w:name="_ETM_Q1_1733284"/>
      <w:bookmarkEnd w:id="607"/>
      <w:r>
        <w:rPr>
          <w:rtl/>
          <w:lang w:eastAsia="he-IL"/>
        </w:rPr>
        <w:t xml:space="preserve">מאחר והייתי במליאה. אם אפשר לומר על מה </w:t>
      </w:r>
      <w:bookmarkStart w:id="608" w:name="_ETM_Q1_1735349"/>
      <w:bookmarkEnd w:id="608"/>
      <w:r>
        <w:rPr>
          <w:rtl/>
          <w:lang w:eastAsia="he-IL"/>
        </w:rPr>
        <w:t>בדיוק המחלוקת.</w:t>
      </w:r>
    </w:p>
    <w:p w:rsidR="007F7C70" w:rsidRDefault="007F7C70" w:rsidP="007F7C70">
      <w:pPr>
        <w:rPr>
          <w:rtl/>
          <w:lang w:eastAsia="he-IL"/>
        </w:rPr>
      </w:pPr>
    </w:p>
    <w:p w:rsidR="007F7C70" w:rsidRDefault="007F7C70" w:rsidP="007F7C70">
      <w:pPr>
        <w:pStyle w:val="af8"/>
        <w:keepNext/>
        <w:rPr>
          <w:rtl/>
        </w:rPr>
      </w:pPr>
      <w:bookmarkStart w:id="609" w:name="ET_yor_622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תשיב לך מיכל אבל ממש בקצרה כי דיברנו על </w:t>
      </w:r>
      <w:bookmarkStart w:id="610" w:name="_ETM_Q1_1740298"/>
      <w:bookmarkEnd w:id="610"/>
      <w:r>
        <w:rPr>
          <w:rtl/>
          <w:lang w:eastAsia="he-IL"/>
        </w:rPr>
        <w:t xml:space="preserve">זה כ-20 דקות לפני ששירלי נכנסה. שלושה סעיפים מוסכמים, כמה </w:t>
      </w:r>
      <w:bookmarkStart w:id="611" w:name="_ETM_Q1_1743812"/>
      <w:bookmarkEnd w:id="611"/>
      <w:r>
        <w:rPr>
          <w:rtl/>
          <w:lang w:eastAsia="he-IL"/>
        </w:rPr>
        <w:t>מלים על מה שהוא במחלוקת ונתקדם.</w:t>
      </w:r>
    </w:p>
    <w:p w:rsidR="007F7C70" w:rsidRDefault="007F7C70" w:rsidP="007F7C70">
      <w:pPr>
        <w:rPr>
          <w:rtl/>
          <w:lang w:eastAsia="he-IL"/>
        </w:rPr>
      </w:pPr>
      <w:bookmarkStart w:id="612" w:name="_ETM_Q1_1738402"/>
      <w:bookmarkStart w:id="613" w:name="_ETM_Q1_1738460"/>
      <w:bookmarkEnd w:id="612"/>
      <w:bookmarkEnd w:id="613"/>
    </w:p>
    <w:p w:rsidR="007F7C70" w:rsidRDefault="007F7C70" w:rsidP="007F7C70">
      <w:pPr>
        <w:pStyle w:val="afb"/>
        <w:keepNext/>
        <w:rPr>
          <w:rtl/>
          <w:lang w:eastAsia="he-IL"/>
        </w:rPr>
      </w:pPr>
      <w:bookmarkStart w:id="614" w:name="ET_guest_מיכל_שיק_הר_טוב_65"/>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614"/>
    </w:p>
    <w:p w:rsidR="007F7C70" w:rsidRDefault="007F7C70" w:rsidP="007F7C70">
      <w:pPr>
        <w:pStyle w:val="KeepWithNext"/>
        <w:rPr>
          <w:rFonts w:hint="cs"/>
          <w:rtl/>
          <w:lang w:eastAsia="he-IL"/>
        </w:rPr>
      </w:pPr>
    </w:p>
    <w:p w:rsidR="007F7C70" w:rsidRDefault="007F7C70" w:rsidP="007F7C70">
      <w:pPr>
        <w:rPr>
          <w:rtl/>
          <w:lang w:eastAsia="he-IL"/>
        </w:rPr>
      </w:pPr>
      <w:bookmarkStart w:id="615" w:name="_ETM_Q1_1742072"/>
      <w:bookmarkStart w:id="616" w:name="_ETM_Q1_1742096"/>
      <w:bookmarkEnd w:id="615"/>
      <w:bookmarkEnd w:id="616"/>
      <w:r>
        <w:rPr>
          <w:rtl/>
          <w:lang w:eastAsia="he-IL"/>
        </w:rPr>
        <w:t xml:space="preserve">בקצרה. אנחנו הגענו להסכמה </w:t>
      </w:r>
      <w:bookmarkStart w:id="617" w:name="_ETM_Q1_1753182"/>
      <w:bookmarkEnd w:id="617"/>
      <w:r>
        <w:rPr>
          <w:rtl/>
          <w:lang w:eastAsia="he-IL"/>
        </w:rPr>
        <w:t xml:space="preserve">שכל הדבר הזה יהיה בפיילוט של שלוש שנים. הסכמנו </w:t>
      </w:r>
      <w:bookmarkStart w:id="618" w:name="_ETM_Q1_1758502"/>
      <w:bookmarkEnd w:id="618"/>
      <w:r>
        <w:rPr>
          <w:rtl/>
          <w:lang w:eastAsia="he-IL"/>
        </w:rPr>
        <w:t>לוותר על כך שזה לא יהיה דרך חוק שוויון ותקנו</w:t>
      </w:r>
      <w:bookmarkStart w:id="619" w:name="_ETM_Q1_1758730"/>
      <w:bookmarkEnd w:id="619"/>
      <w:r>
        <w:rPr>
          <w:rtl/>
          <w:lang w:eastAsia="he-IL"/>
        </w:rPr>
        <w:t xml:space="preserve">ת נגישות. הסכמנו שזה יהיה פיילוט של שלוש שנים. </w:t>
      </w:r>
      <w:bookmarkStart w:id="620" w:name="_ETM_Q1_1765872"/>
      <w:bookmarkEnd w:id="620"/>
      <w:r>
        <w:rPr>
          <w:rtl/>
          <w:lang w:eastAsia="he-IL"/>
        </w:rPr>
        <w:t xml:space="preserve">הסכמנו שהמפקח על התעבורה יקבע את הוראות הנגישות בהסכם </w:t>
      </w:r>
      <w:bookmarkStart w:id="621" w:name="_ETM_Q1_1772044"/>
      <w:bookmarkEnd w:id="621"/>
      <w:r>
        <w:rPr>
          <w:rtl/>
          <w:lang w:eastAsia="he-IL"/>
        </w:rPr>
        <w:t>הרישיון מול המפעילים, שתהיה התייעצות עם נציבות וארגונ</w:t>
      </w:r>
      <w:bookmarkStart w:id="622" w:name="_ETM_Q1_1775104"/>
      <w:bookmarkEnd w:id="622"/>
      <w:r>
        <w:rPr>
          <w:rtl/>
          <w:lang w:eastAsia="he-IL"/>
        </w:rPr>
        <w:t>ים.</w:t>
      </w:r>
    </w:p>
    <w:p w:rsidR="007F7C70" w:rsidRDefault="007F7C70" w:rsidP="007F7C70">
      <w:pPr>
        <w:rPr>
          <w:rtl/>
          <w:lang w:eastAsia="he-IL"/>
        </w:rPr>
      </w:pPr>
      <w:bookmarkStart w:id="623" w:name="_ETM_Q1_1776634"/>
      <w:bookmarkStart w:id="624" w:name="_ETM_Q1_1776689"/>
      <w:bookmarkStart w:id="625" w:name="_ETM_Q1_1776746"/>
      <w:bookmarkEnd w:id="623"/>
      <w:bookmarkEnd w:id="624"/>
      <w:bookmarkEnd w:id="625"/>
    </w:p>
    <w:p w:rsidR="007F7C70" w:rsidRDefault="007F7C70" w:rsidP="007F7C70">
      <w:pPr>
        <w:rPr>
          <w:rtl/>
          <w:lang w:eastAsia="he-IL"/>
        </w:rPr>
      </w:pPr>
      <w:bookmarkStart w:id="626" w:name="_ETM_Q1_1776800"/>
      <w:bookmarkEnd w:id="626"/>
      <w:r>
        <w:rPr>
          <w:rtl/>
          <w:lang w:eastAsia="he-IL"/>
        </w:rPr>
        <w:t xml:space="preserve">אז סלע המחלוקת שנשארנו בו כרגע הוא </w:t>
      </w:r>
      <w:bookmarkStart w:id="627" w:name="_ETM_Q1_1782461"/>
      <w:bookmarkEnd w:id="627"/>
      <w:r>
        <w:rPr>
          <w:rtl/>
          <w:lang w:eastAsia="he-IL"/>
        </w:rPr>
        <w:t xml:space="preserve">על זה שהשירות הזה לא יחליף קווי אוטובוס שנדרשים היום </w:t>
      </w:r>
      <w:bookmarkStart w:id="628" w:name="_ETM_Q1_1789330"/>
      <w:bookmarkEnd w:id="628"/>
      <w:r>
        <w:rPr>
          <w:rtl/>
          <w:lang w:eastAsia="he-IL"/>
        </w:rPr>
        <w:t>להיות נגישים לפי חוק שוויון. משרד התחבורה אמר ש</w:t>
      </w:r>
      <w:bookmarkStart w:id="629" w:name="_ETM_Q1_1794654"/>
      <w:bookmarkEnd w:id="629"/>
      <w:r>
        <w:rPr>
          <w:rtl/>
          <w:lang w:eastAsia="he-IL"/>
        </w:rPr>
        <w:t xml:space="preserve">הרכבים האלה יוכלו להחליף קווים שנדרשים היום להיות נגישים </w:t>
      </w:r>
      <w:bookmarkStart w:id="630" w:name="_ETM_Q1_1796068"/>
      <w:bookmarkEnd w:id="630"/>
      <w:r>
        <w:rPr>
          <w:rtl/>
          <w:lang w:eastAsia="he-IL"/>
        </w:rPr>
        <w:t xml:space="preserve">לפי חוק שוויון. הוא פירט התאמות </w:t>
      </w:r>
      <w:bookmarkStart w:id="631" w:name="_ETM_Q1_1805713"/>
      <w:bookmarkEnd w:id="631"/>
      <w:r>
        <w:rPr>
          <w:rtl/>
          <w:lang w:eastAsia="he-IL"/>
        </w:rPr>
        <w:t xml:space="preserve">ואנחנו אמרנו שעכשיו שההתאמות האלה, אני לא בטוחה שאלה כל </w:t>
      </w:r>
      <w:bookmarkStart w:id="632" w:name="_ETM_Q1_1810264"/>
      <w:bookmarkEnd w:id="632"/>
      <w:r>
        <w:rPr>
          <w:rtl/>
          <w:lang w:eastAsia="he-IL"/>
        </w:rPr>
        <w:t>ההתאמות שצריך.</w:t>
      </w:r>
    </w:p>
    <w:p w:rsidR="007F7C70" w:rsidRDefault="007F7C70" w:rsidP="007F7C70">
      <w:pPr>
        <w:rPr>
          <w:rtl/>
          <w:lang w:eastAsia="he-IL"/>
        </w:rPr>
      </w:pPr>
      <w:bookmarkStart w:id="633" w:name="_ETM_Q1_1812373"/>
      <w:bookmarkStart w:id="634" w:name="_ETM_Q1_1812462"/>
      <w:bookmarkStart w:id="635" w:name="_ETM_Q1_1813332"/>
      <w:bookmarkEnd w:id="633"/>
      <w:bookmarkEnd w:id="634"/>
      <w:bookmarkEnd w:id="635"/>
    </w:p>
    <w:p w:rsidR="007F7C70" w:rsidRDefault="007F7C70" w:rsidP="007F7C70">
      <w:pPr>
        <w:pStyle w:val="a5"/>
        <w:keepNext/>
        <w:rPr>
          <w:rtl/>
        </w:rPr>
      </w:pPr>
      <w:bookmarkStart w:id="636" w:name="ET_speaker_6230_67"/>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636"/>
    </w:p>
    <w:p w:rsidR="007F7C70" w:rsidRDefault="007F7C70" w:rsidP="007F7C70">
      <w:pPr>
        <w:pStyle w:val="KeepWithNext"/>
        <w:rPr>
          <w:rFonts w:hint="cs"/>
          <w:rtl/>
          <w:lang w:eastAsia="he-IL"/>
        </w:rPr>
      </w:pPr>
    </w:p>
    <w:p w:rsidR="007F7C70" w:rsidRDefault="007F7C70" w:rsidP="007F7C70">
      <w:pPr>
        <w:rPr>
          <w:rtl/>
          <w:lang w:eastAsia="he-IL"/>
        </w:rPr>
      </w:pPr>
      <w:bookmarkStart w:id="637" w:name="_ETM_Q1_1813610"/>
      <w:bookmarkStart w:id="638" w:name="_ETM_Q1_1813633"/>
      <w:bookmarkEnd w:id="637"/>
      <w:bookmarkEnd w:id="638"/>
      <w:r>
        <w:rPr>
          <w:rtl/>
          <w:lang w:eastAsia="he-IL"/>
        </w:rPr>
        <w:t xml:space="preserve">השאלה שלי מופנית למשפטן ממשרד התחבורה ואני אשמח </w:t>
      </w:r>
      <w:bookmarkStart w:id="639" w:name="_ETM_Q1_1815618"/>
      <w:bookmarkEnd w:id="639"/>
      <w:r>
        <w:rPr>
          <w:rtl/>
          <w:lang w:eastAsia="he-IL"/>
        </w:rPr>
        <w:t xml:space="preserve">להבין. הפירוט שפירטתם, הניסוח, ממה שאני מבינה, </w:t>
      </w:r>
      <w:bookmarkStart w:id="640" w:name="_ETM_Q1_1820205"/>
      <w:bookmarkEnd w:id="640"/>
      <w:r>
        <w:rPr>
          <w:rtl/>
          <w:lang w:eastAsia="he-IL"/>
        </w:rPr>
        <w:t xml:space="preserve">הוא מחוק שהועתק, מהחוב שמחייב את ההנגשה בתחבורה </w:t>
      </w:r>
      <w:bookmarkStart w:id="641" w:name="_ETM_Q1_1824572"/>
      <w:bookmarkEnd w:id="641"/>
      <w:r>
        <w:rPr>
          <w:rtl/>
          <w:lang w:eastAsia="he-IL"/>
        </w:rPr>
        <w:t xml:space="preserve">הציבורית שקיימת היום. נכון? הוא הועתק מילה במילה </w:t>
      </w:r>
      <w:bookmarkStart w:id="642" w:name="_ETM_Q1_1825678"/>
      <w:bookmarkEnd w:id="642"/>
      <w:r>
        <w:rPr>
          <w:rtl/>
          <w:lang w:eastAsia="he-IL"/>
        </w:rPr>
        <w:t>ללא כל שינוי, אות, כלום?</w:t>
      </w:r>
      <w:bookmarkStart w:id="643" w:name="_ETM_Q1_1830524"/>
      <w:bookmarkEnd w:id="643"/>
    </w:p>
    <w:p w:rsidR="007F7C70" w:rsidRDefault="007F7C70" w:rsidP="007F7C70">
      <w:pPr>
        <w:rPr>
          <w:rtl/>
          <w:lang w:eastAsia="he-IL"/>
        </w:rPr>
      </w:pPr>
      <w:bookmarkStart w:id="644" w:name="_ETM_Q1_1830585"/>
      <w:bookmarkStart w:id="645" w:name="_ETM_Q1_1831236"/>
      <w:bookmarkEnd w:id="644"/>
      <w:bookmarkEnd w:id="645"/>
    </w:p>
    <w:p w:rsidR="007F7C70" w:rsidRDefault="007F7C70" w:rsidP="007F7C70">
      <w:pPr>
        <w:pStyle w:val="afb"/>
        <w:keepNext/>
        <w:rPr>
          <w:rtl/>
          <w:lang w:eastAsia="he-IL"/>
        </w:rPr>
      </w:pPr>
      <w:bookmarkStart w:id="646" w:name="ET_guest_עופר_לוי_68"/>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646"/>
    </w:p>
    <w:p w:rsidR="007F7C70" w:rsidRDefault="007F7C70" w:rsidP="007F7C70">
      <w:pPr>
        <w:pStyle w:val="KeepWithNext"/>
        <w:rPr>
          <w:rFonts w:hint="cs"/>
          <w:rtl/>
          <w:lang w:eastAsia="he-IL"/>
        </w:rPr>
      </w:pPr>
    </w:p>
    <w:p w:rsidR="007F7C70" w:rsidRDefault="007F7C70" w:rsidP="007F7C70">
      <w:pPr>
        <w:rPr>
          <w:rtl/>
          <w:lang w:eastAsia="he-IL"/>
        </w:rPr>
      </w:pPr>
      <w:bookmarkStart w:id="647" w:name="_ETM_Q1_1831466"/>
      <w:bookmarkStart w:id="648" w:name="_ETM_Q1_1831485"/>
      <w:bookmarkEnd w:id="647"/>
      <w:bookmarkEnd w:id="648"/>
      <w:r>
        <w:rPr>
          <w:rtl/>
          <w:lang w:eastAsia="he-IL"/>
        </w:rPr>
        <w:t xml:space="preserve">ההוראות שקבענו כאן הועתקו – </w:t>
      </w:r>
      <w:bookmarkStart w:id="649" w:name="_ETM_Q1_1837158"/>
      <w:bookmarkEnd w:id="649"/>
      <w:r>
        <w:rPr>
          <w:rtl/>
          <w:lang w:eastAsia="he-IL"/>
        </w:rPr>
        <w:t xml:space="preserve">אני לא אומר מילה במילה – מתקנות שוויון </w:t>
      </w:r>
      <w:bookmarkStart w:id="650" w:name="_ETM_Q1_1836406"/>
      <w:bookmarkEnd w:id="650"/>
      <w:r>
        <w:rPr>
          <w:rtl/>
          <w:lang w:eastAsia="he-IL"/>
        </w:rPr>
        <w:t xml:space="preserve">זכויות לאנשים עם מוגבלות, הסדרת נגישות לשירותי תחבורה ציבורית. המהות </w:t>
      </w:r>
      <w:bookmarkStart w:id="651" w:name="_ETM_Q1_1850528"/>
      <w:bookmarkEnd w:id="651"/>
      <w:r>
        <w:rPr>
          <w:rtl/>
          <w:lang w:eastAsia="he-IL"/>
        </w:rPr>
        <w:t xml:space="preserve">של כל סעיף וסעיף, לדוגמה, בתקנות נקבע מה יהיה אוטובוס </w:t>
      </w:r>
      <w:bookmarkStart w:id="652" w:name="_ETM_Q1_1854371"/>
      <w:bookmarkEnd w:id="652"/>
      <w:r>
        <w:rPr>
          <w:rtl/>
          <w:lang w:eastAsia="he-IL"/>
        </w:rPr>
        <w:t xml:space="preserve">נגיש, אז באוטובוס נגיש נקבע שהם יהיו בעלי דלת ברוחב שלא יפחת מ-100 סנטימטר. כך כתוב. שהן מיועדות לנסיעה </w:t>
      </w:r>
      <w:bookmarkStart w:id="653" w:name="_ETM_Q1_1863418"/>
      <w:bookmarkEnd w:id="653"/>
      <w:r>
        <w:rPr>
          <w:rtl/>
          <w:lang w:eastAsia="he-IL"/>
        </w:rPr>
        <w:t xml:space="preserve">של אדם שמתנהל בכיסא גלגלים. כך כתוב. בגלל קוצר </w:t>
      </w:r>
      <w:bookmarkStart w:id="654" w:name="_ETM_Q1_1870564"/>
      <w:bookmarkEnd w:id="654"/>
      <w:r>
        <w:rPr>
          <w:rtl/>
          <w:lang w:eastAsia="he-IL"/>
        </w:rPr>
        <w:t xml:space="preserve">הזמן לא הפניתי לתקנות עצמן. אין לי בעיה לייצר הפניה </w:t>
      </w:r>
      <w:bookmarkStart w:id="655" w:name="_ETM_Q1_1872468"/>
      <w:bookmarkEnd w:id="655"/>
      <w:r>
        <w:rPr>
          <w:rtl/>
          <w:lang w:eastAsia="he-IL"/>
        </w:rPr>
        <w:t>– כמו שמירב אומרת – לתקנות עצמן.</w:t>
      </w:r>
    </w:p>
    <w:p w:rsidR="007F7C70" w:rsidRDefault="007F7C70" w:rsidP="007F7C70">
      <w:pPr>
        <w:rPr>
          <w:rtl/>
          <w:lang w:eastAsia="he-IL"/>
        </w:rPr>
      </w:pPr>
      <w:bookmarkStart w:id="656" w:name="_ETM_Q1_1875788"/>
      <w:bookmarkStart w:id="657" w:name="_ETM_Q1_1875855"/>
      <w:bookmarkStart w:id="658" w:name="_ETM_Q1_1876596"/>
      <w:bookmarkEnd w:id="656"/>
      <w:bookmarkEnd w:id="657"/>
      <w:bookmarkEnd w:id="658"/>
    </w:p>
    <w:p w:rsidR="007F7C70" w:rsidRDefault="007F7C70" w:rsidP="007F7C70">
      <w:pPr>
        <w:pStyle w:val="a5"/>
        <w:keepNext/>
        <w:rPr>
          <w:rtl/>
        </w:rPr>
      </w:pPr>
      <w:bookmarkStart w:id="659" w:name="ET_speaker_6230_69"/>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659"/>
    </w:p>
    <w:p w:rsidR="007F7C70" w:rsidRDefault="007F7C70" w:rsidP="007F7C70">
      <w:pPr>
        <w:pStyle w:val="KeepWithNext"/>
        <w:rPr>
          <w:rFonts w:hint="cs"/>
          <w:rtl/>
          <w:lang w:eastAsia="he-IL"/>
        </w:rPr>
      </w:pPr>
    </w:p>
    <w:p w:rsidR="007F7C70" w:rsidRDefault="007F7C70" w:rsidP="007F7C70">
      <w:pPr>
        <w:rPr>
          <w:rtl/>
          <w:lang w:eastAsia="he-IL"/>
        </w:rPr>
      </w:pPr>
      <w:bookmarkStart w:id="660" w:name="_ETM_Q1_1876874"/>
      <w:bookmarkStart w:id="661" w:name="_ETM_Q1_1876899"/>
      <w:bookmarkEnd w:id="660"/>
      <w:bookmarkEnd w:id="661"/>
      <w:r>
        <w:rPr>
          <w:rtl/>
          <w:lang w:eastAsia="he-IL"/>
        </w:rPr>
        <w:t xml:space="preserve">אם אין בעיה, </w:t>
      </w:r>
      <w:bookmarkStart w:id="662" w:name="_ETM_Q1_1876264"/>
      <w:bookmarkEnd w:id="662"/>
      <w:r>
        <w:rPr>
          <w:rtl/>
          <w:lang w:eastAsia="he-IL"/>
        </w:rPr>
        <w:t>עדיף להפנות לתקנות עצמן, פרק ה' בתחבורה, בסעיף נציבות שוויון זכויות לאנשים עם מוגבלות.</w:t>
      </w:r>
    </w:p>
    <w:p w:rsidR="007F7C70" w:rsidRDefault="007F7C70" w:rsidP="007F7C70">
      <w:pPr>
        <w:rPr>
          <w:rtl/>
          <w:lang w:eastAsia="he-IL"/>
        </w:rPr>
      </w:pPr>
      <w:bookmarkStart w:id="663" w:name="_ETM_Q1_1887135"/>
      <w:bookmarkStart w:id="664" w:name="_ETM_Q1_1887199"/>
      <w:bookmarkEnd w:id="663"/>
      <w:bookmarkEnd w:id="664"/>
    </w:p>
    <w:p w:rsidR="007F7C70" w:rsidRDefault="007F7C70" w:rsidP="007F7C70">
      <w:pPr>
        <w:pStyle w:val="afb"/>
        <w:keepNext/>
        <w:rPr>
          <w:rtl/>
          <w:lang w:eastAsia="he-IL"/>
        </w:rPr>
      </w:pPr>
      <w:bookmarkStart w:id="665" w:name="ET_guest_עופר_לוי_70"/>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665"/>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מבחינה מהותית, ההוראות הספציפיות האלה </w:t>
      </w:r>
      <w:bookmarkStart w:id="666" w:name="_ETM_Q1_1890912"/>
      <w:bookmarkEnd w:id="666"/>
      <w:r>
        <w:rPr>
          <w:rtl/>
          <w:lang w:eastAsia="he-IL"/>
        </w:rPr>
        <w:t xml:space="preserve">לעניין הנגישות, ההוראות הפרטניות לנגישות של אנשים שמתניידים בכיסא </w:t>
      </w:r>
      <w:bookmarkStart w:id="667" w:name="_ETM_Q1_1901421"/>
      <w:bookmarkEnd w:id="667"/>
      <w:r>
        <w:rPr>
          <w:rtl/>
          <w:lang w:eastAsia="he-IL"/>
        </w:rPr>
        <w:t>גלגלים, אין לנו כרגע שום בעיה להפנות בחקיקה ראשית לחק</w:t>
      </w:r>
      <w:bookmarkStart w:id="668" w:name="_ETM_Q1_1905036"/>
      <w:bookmarkEnd w:id="668"/>
      <w:r>
        <w:rPr>
          <w:rtl/>
          <w:lang w:eastAsia="he-IL"/>
        </w:rPr>
        <w:t>יקת המשנה. לחלוטין לא.</w:t>
      </w:r>
    </w:p>
    <w:p w:rsidR="007F7C70" w:rsidRDefault="007F7C70" w:rsidP="007F7C70">
      <w:pPr>
        <w:rPr>
          <w:rtl/>
          <w:lang w:eastAsia="he-IL"/>
        </w:rPr>
      </w:pPr>
      <w:bookmarkStart w:id="669" w:name="_ETM_Q1_1910084"/>
      <w:bookmarkStart w:id="670" w:name="_ETM_Q1_1910139"/>
      <w:bookmarkEnd w:id="669"/>
      <w:bookmarkEnd w:id="670"/>
    </w:p>
    <w:p w:rsidR="007F7C70" w:rsidRDefault="007F7C70" w:rsidP="007F7C70">
      <w:pPr>
        <w:pStyle w:val="a5"/>
        <w:keepNext/>
        <w:rPr>
          <w:rtl/>
        </w:rPr>
      </w:pPr>
      <w:bookmarkStart w:id="671" w:name="ET_speaker_6230_71"/>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671"/>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אם אין כל בעיה וזה יהיה </w:t>
      </w:r>
      <w:bookmarkStart w:id="672" w:name="_ETM_Q1_1910729"/>
      <w:bookmarkEnd w:id="672"/>
      <w:r>
        <w:rPr>
          <w:rtl/>
          <w:lang w:eastAsia="he-IL"/>
        </w:rPr>
        <w:t xml:space="preserve">מקושר אחד לשני, פרק ה' בחוק שוויון זכויות לאנשים עם </w:t>
      </w:r>
      <w:bookmarkStart w:id="673" w:name="_ETM_Q1_1916364"/>
      <w:bookmarkEnd w:id="673"/>
      <w:r>
        <w:rPr>
          <w:rtl/>
          <w:lang w:eastAsia="he-IL"/>
        </w:rPr>
        <w:t>מוגבלויות, אז לא צריך את כל הפירוט הזה.</w:t>
      </w:r>
      <w:bookmarkStart w:id="674" w:name="_ETM_Q1_1919892"/>
      <w:bookmarkEnd w:id="674"/>
    </w:p>
    <w:p w:rsidR="007F7C70" w:rsidRDefault="007F7C70" w:rsidP="007F7C70">
      <w:pPr>
        <w:rPr>
          <w:rtl/>
          <w:lang w:eastAsia="he-IL"/>
        </w:rPr>
      </w:pPr>
      <w:bookmarkStart w:id="675" w:name="_ETM_Q1_1919954"/>
      <w:bookmarkStart w:id="676" w:name="_ETM_Q1_1920548"/>
      <w:bookmarkEnd w:id="675"/>
      <w:bookmarkEnd w:id="676"/>
    </w:p>
    <w:p w:rsidR="007F7C70" w:rsidRDefault="007F7C70" w:rsidP="007F7C70">
      <w:pPr>
        <w:pStyle w:val="afb"/>
        <w:keepNext/>
        <w:rPr>
          <w:rtl/>
          <w:lang w:eastAsia="he-IL"/>
        </w:rPr>
      </w:pPr>
      <w:bookmarkStart w:id="677" w:name="ET_guest_עופר_לוי_72"/>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677"/>
    </w:p>
    <w:p w:rsidR="007F7C70" w:rsidRDefault="007F7C70" w:rsidP="007F7C70">
      <w:pPr>
        <w:pStyle w:val="KeepWithNext"/>
        <w:rPr>
          <w:rFonts w:hint="cs"/>
          <w:rtl/>
          <w:lang w:eastAsia="he-IL"/>
        </w:rPr>
      </w:pPr>
    </w:p>
    <w:p w:rsidR="007F7C70" w:rsidRDefault="007F7C70" w:rsidP="007F7C70">
      <w:pPr>
        <w:rPr>
          <w:rtl/>
          <w:lang w:eastAsia="he-IL"/>
        </w:rPr>
      </w:pPr>
      <w:bookmarkStart w:id="678" w:name="_ETM_Q1_1920789"/>
      <w:bookmarkStart w:id="679" w:name="_ETM_Q1_1920812"/>
      <w:bookmarkEnd w:id="678"/>
      <w:bookmarkEnd w:id="679"/>
      <w:r>
        <w:rPr>
          <w:rtl/>
          <w:lang w:eastAsia="he-IL"/>
        </w:rPr>
        <w:t xml:space="preserve">זה לא לפרק </w:t>
      </w:r>
      <w:bookmarkStart w:id="680" w:name="_ETM_Q1_1921798"/>
      <w:bookmarkEnd w:id="680"/>
      <w:r>
        <w:rPr>
          <w:rtl/>
          <w:lang w:eastAsia="he-IL"/>
        </w:rPr>
        <w:t xml:space="preserve">ה' סעיף 19 לחוק. בואי נחלק את זה </w:t>
      </w:r>
      <w:bookmarkStart w:id="681" w:name="_ETM_Q1_1925892"/>
      <w:bookmarkEnd w:id="681"/>
      <w:r>
        <w:rPr>
          <w:rtl/>
          <w:lang w:eastAsia="he-IL"/>
        </w:rPr>
        <w:t>לשני חלקים. בשירות העירוני, האוטובוסים צריכים להיות נגישים ב</w:t>
      </w:r>
      <w:bookmarkStart w:id="682" w:name="_ETM_Q1_1934338"/>
      <w:bookmarkEnd w:id="682"/>
      <w:r>
        <w:rPr>
          <w:rtl/>
          <w:lang w:eastAsia="he-IL"/>
        </w:rPr>
        <w:t>הנגשה פיזית לאנשים שמתניידים בכיסא גלגלים.</w:t>
      </w:r>
    </w:p>
    <w:p w:rsidR="007F7C70" w:rsidRDefault="007F7C70" w:rsidP="007F7C70">
      <w:pPr>
        <w:rPr>
          <w:rtl/>
          <w:lang w:eastAsia="he-IL"/>
        </w:rPr>
      </w:pPr>
      <w:bookmarkStart w:id="683" w:name="_ETM_Q1_1940736"/>
      <w:bookmarkStart w:id="684" w:name="_ETM_Q1_1940805"/>
      <w:bookmarkStart w:id="685" w:name="_ETM_Q1_1941657"/>
      <w:bookmarkEnd w:id="683"/>
      <w:bookmarkEnd w:id="684"/>
      <w:bookmarkEnd w:id="685"/>
    </w:p>
    <w:p w:rsidR="007F7C70" w:rsidRDefault="007F7C70" w:rsidP="007F7C70">
      <w:pPr>
        <w:pStyle w:val="afb"/>
        <w:keepNext/>
        <w:rPr>
          <w:rtl/>
          <w:lang w:eastAsia="he-IL"/>
        </w:rPr>
      </w:pPr>
      <w:bookmarkStart w:id="686" w:name="ET_guest_מיכל_שיק_הר_טוב_73"/>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686"/>
    </w:p>
    <w:p w:rsidR="007F7C70" w:rsidRDefault="007F7C70" w:rsidP="007F7C70">
      <w:pPr>
        <w:pStyle w:val="KeepWithNext"/>
        <w:rPr>
          <w:rFonts w:hint="cs"/>
          <w:rtl/>
          <w:lang w:eastAsia="he-IL"/>
        </w:rPr>
      </w:pPr>
    </w:p>
    <w:p w:rsidR="007F7C70" w:rsidRDefault="007F7C70" w:rsidP="007F7C70">
      <w:pPr>
        <w:rPr>
          <w:rtl/>
          <w:lang w:eastAsia="he-IL"/>
        </w:rPr>
      </w:pPr>
      <w:bookmarkStart w:id="687" w:name="_ETM_Q1_1941896"/>
      <w:bookmarkStart w:id="688" w:name="_ETM_Q1_1941917"/>
      <w:bookmarkEnd w:id="687"/>
      <w:bookmarkEnd w:id="688"/>
      <w:r>
        <w:rPr>
          <w:rtl/>
          <w:lang w:eastAsia="he-IL"/>
        </w:rPr>
        <w:t>לא רק פיזית.</w:t>
      </w:r>
    </w:p>
    <w:p w:rsidR="007F7C70" w:rsidRDefault="007F7C70" w:rsidP="007F7C70">
      <w:pPr>
        <w:rPr>
          <w:rtl/>
          <w:lang w:eastAsia="he-IL"/>
        </w:rPr>
      </w:pPr>
      <w:bookmarkStart w:id="689" w:name="_ETM_Q1_1941944"/>
      <w:bookmarkStart w:id="690" w:name="_ETM_Q1_1941993"/>
      <w:bookmarkStart w:id="691" w:name="_ETM_Q1_1942736"/>
      <w:bookmarkEnd w:id="689"/>
      <w:bookmarkEnd w:id="690"/>
      <w:bookmarkEnd w:id="691"/>
    </w:p>
    <w:p w:rsidR="007F7C70" w:rsidRDefault="007F7C70" w:rsidP="007F7C70">
      <w:pPr>
        <w:pStyle w:val="afb"/>
        <w:keepNext/>
        <w:rPr>
          <w:rtl/>
          <w:lang w:eastAsia="he-IL"/>
        </w:rPr>
      </w:pPr>
      <w:bookmarkStart w:id="692" w:name="ET_guest_עופר_לוי_74"/>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692"/>
    </w:p>
    <w:p w:rsidR="007F7C70" w:rsidRDefault="007F7C70" w:rsidP="007F7C70">
      <w:pPr>
        <w:pStyle w:val="KeepWithNext"/>
        <w:rPr>
          <w:rFonts w:hint="cs"/>
          <w:rtl/>
          <w:lang w:eastAsia="he-IL"/>
        </w:rPr>
      </w:pPr>
    </w:p>
    <w:p w:rsidR="007F7C70" w:rsidRDefault="007F7C70" w:rsidP="007F7C70">
      <w:pPr>
        <w:rPr>
          <w:rtl/>
          <w:lang w:eastAsia="he-IL"/>
        </w:rPr>
      </w:pPr>
      <w:bookmarkStart w:id="693" w:name="_ETM_Q1_1942991"/>
      <w:bookmarkStart w:id="694" w:name="_ETM_Q1_1943014"/>
      <w:bookmarkEnd w:id="693"/>
      <w:bookmarkEnd w:id="694"/>
      <w:r>
        <w:rPr>
          <w:rtl/>
          <w:lang w:eastAsia="he-IL"/>
        </w:rPr>
        <w:t xml:space="preserve">רגע. לאנשים </w:t>
      </w:r>
      <w:bookmarkStart w:id="695" w:name="_ETM_Q1_1944116"/>
      <w:bookmarkEnd w:id="695"/>
      <w:r>
        <w:rPr>
          <w:rtl/>
          <w:lang w:eastAsia="he-IL"/>
        </w:rPr>
        <w:t xml:space="preserve">שמתניידים בכיסאות גלגלים. אני לקחתי את ההוראות הספציפיות של ההנגשה </w:t>
      </w:r>
      <w:bookmarkStart w:id="696" w:name="_ETM_Q1_1950920"/>
      <w:bookmarkEnd w:id="696"/>
      <w:r>
        <w:rPr>
          <w:rtl/>
          <w:lang w:eastAsia="he-IL"/>
        </w:rPr>
        <w:t>לאנשים שמתניידים בכיסאות גלגלים ושאבתי אותן לכאן. מעבר לכך, בשירות ה</w:t>
      </w:r>
      <w:bookmarkStart w:id="697" w:name="_ETM_Q1_1954897"/>
      <w:bookmarkEnd w:id="697"/>
      <w:r>
        <w:rPr>
          <w:rtl/>
          <w:lang w:eastAsia="he-IL"/>
        </w:rPr>
        <w:t xml:space="preserve">עירוני ובשירות הבין-עירוני, יש הוראות ייחודיות לעניין נגישות חושית. </w:t>
      </w:r>
      <w:bookmarkStart w:id="698" w:name="_ETM_Q1_1971236"/>
      <w:bookmarkEnd w:id="698"/>
      <w:r>
        <w:rPr>
          <w:rtl/>
          <w:lang w:eastAsia="he-IL"/>
        </w:rPr>
        <w:t xml:space="preserve">הנגישות החושית במתכונת השירות הזו, מאחר והשירות מבוסס על יישומון ועל מסלול לא קבוע, מהות שונה של </w:t>
      </w:r>
      <w:bookmarkStart w:id="699" w:name="_ETM_Q1_1982346"/>
      <w:bookmarkEnd w:id="699"/>
      <w:r>
        <w:rPr>
          <w:rtl/>
          <w:lang w:eastAsia="he-IL"/>
        </w:rPr>
        <w:t xml:space="preserve">שירות, קשה מאוד להתאים את ההוראות שיש בתקנות, גם </w:t>
      </w:r>
      <w:bookmarkStart w:id="700" w:name="_ETM_Q1_1988428"/>
      <w:bookmarkEnd w:id="700"/>
      <w:r>
        <w:rPr>
          <w:rtl/>
          <w:lang w:eastAsia="he-IL"/>
        </w:rPr>
        <w:t xml:space="preserve">התקנות העירוניות וגם התקנות הבין-עירוניות לשירות הזה. לכן </w:t>
      </w:r>
      <w:bookmarkStart w:id="701" w:name="_ETM_Q1_1992053"/>
      <w:bookmarkEnd w:id="701"/>
      <w:r>
        <w:rPr>
          <w:rtl/>
          <w:lang w:eastAsia="he-IL"/>
        </w:rPr>
        <w:t xml:space="preserve">כתבתי במפרש שהאוטובוס יהיה נגיש נגישות חושית בכפוף למתכונת </w:t>
      </w:r>
      <w:bookmarkStart w:id="702" w:name="_ETM_Q1_1993454"/>
      <w:bookmarkEnd w:id="702"/>
      <w:r>
        <w:rPr>
          <w:rtl/>
          <w:lang w:eastAsia="he-IL"/>
        </w:rPr>
        <w:t xml:space="preserve">שירות אוטובוסים שפועלים בו. זאת אומרת, יש גם </w:t>
      </w:r>
      <w:bookmarkStart w:id="703" w:name="_ETM_Q1_1994254"/>
      <w:bookmarkEnd w:id="703"/>
      <w:r>
        <w:rPr>
          <w:rtl/>
          <w:lang w:eastAsia="he-IL"/>
        </w:rPr>
        <w:t xml:space="preserve">סוג שונה של אוטובוסים כי מדובר ברכבים קטנים שלא מתאימים </w:t>
      </w:r>
      <w:bookmarkStart w:id="704" w:name="_ETM_Q1_2005244"/>
      <w:bookmarkEnd w:id="704"/>
      <w:r>
        <w:rPr>
          <w:rtl/>
          <w:lang w:eastAsia="he-IL"/>
        </w:rPr>
        <w:t>לדוגמה למסך גדול שצריך להיות באוטובוס</w:t>
      </w:r>
      <w:bookmarkStart w:id="705" w:name="_ETM_Q1_2009025"/>
      <w:bookmarkStart w:id="706" w:name="_ETM_Q1_2009126"/>
      <w:bookmarkEnd w:id="705"/>
      <w:bookmarkEnd w:id="706"/>
      <w:r>
        <w:rPr>
          <w:rtl/>
          <w:lang w:eastAsia="he-IL"/>
        </w:rPr>
        <w:t>ים הגדולים.</w:t>
      </w:r>
    </w:p>
    <w:p w:rsidR="007F7C70" w:rsidRDefault="007F7C70" w:rsidP="007F7C70">
      <w:pPr>
        <w:rPr>
          <w:rtl/>
          <w:lang w:eastAsia="he-IL"/>
        </w:rPr>
      </w:pPr>
      <w:bookmarkStart w:id="707" w:name="_ETM_Q1_2010324"/>
      <w:bookmarkStart w:id="708" w:name="_ETM_Q1_2010402"/>
      <w:bookmarkEnd w:id="707"/>
      <w:bookmarkEnd w:id="708"/>
    </w:p>
    <w:p w:rsidR="007F7C70" w:rsidRDefault="007F7C70" w:rsidP="007F7C70">
      <w:pPr>
        <w:pStyle w:val="a5"/>
        <w:keepNext/>
        <w:rPr>
          <w:rtl/>
        </w:rPr>
      </w:pPr>
      <w:bookmarkStart w:id="709" w:name="ET_speaker_6230_75"/>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709"/>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אפשר לומר </w:t>
      </w:r>
      <w:bookmarkStart w:id="710" w:name="_ETM_Q1_2008166"/>
      <w:bookmarkEnd w:id="710"/>
      <w:r>
        <w:rPr>
          <w:rtl/>
          <w:lang w:eastAsia="he-IL"/>
        </w:rPr>
        <w:t>בשינויים המתאימים והנדרשים.</w:t>
      </w:r>
    </w:p>
    <w:p w:rsidR="007F7C70" w:rsidRDefault="007F7C70" w:rsidP="007F7C70">
      <w:pPr>
        <w:rPr>
          <w:rtl/>
          <w:lang w:eastAsia="he-IL"/>
        </w:rPr>
      </w:pPr>
      <w:bookmarkStart w:id="711" w:name="_ETM_Q1_2010060"/>
      <w:bookmarkEnd w:id="711"/>
    </w:p>
    <w:p w:rsidR="007F7C70" w:rsidRDefault="007F7C70" w:rsidP="007F7C70">
      <w:pPr>
        <w:pStyle w:val="afb"/>
        <w:keepNext/>
        <w:rPr>
          <w:rtl/>
          <w:lang w:eastAsia="he-IL"/>
        </w:rPr>
      </w:pPr>
      <w:bookmarkStart w:id="712" w:name="ET_guest_עופר_לוי_76"/>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712"/>
    </w:p>
    <w:p w:rsidR="007F7C70" w:rsidRDefault="007F7C70" w:rsidP="007F7C70">
      <w:pPr>
        <w:pStyle w:val="KeepWithNext"/>
        <w:rPr>
          <w:rFonts w:hint="cs"/>
          <w:rtl/>
          <w:lang w:eastAsia="he-IL"/>
        </w:rPr>
      </w:pPr>
    </w:p>
    <w:p w:rsidR="007F7C70" w:rsidRDefault="007F7C70" w:rsidP="007F7C70">
      <w:pPr>
        <w:rPr>
          <w:rtl/>
          <w:lang w:eastAsia="he-IL"/>
        </w:rPr>
      </w:pPr>
      <w:bookmarkStart w:id="713" w:name="_ETM_Q1_2010304"/>
      <w:bookmarkStart w:id="714" w:name="_ETM_Q1_2010320"/>
      <w:bookmarkEnd w:id="713"/>
      <w:bookmarkEnd w:id="714"/>
      <w:r>
        <w:rPr>
          <w:rtl/>
          <w:lang w:eastAsia="he-IL"/>
        </w:rPr>
        <w:t xml:space="preserve">נכון. זה בדיוק מה שכתוב. וגם הוספתי, </w:t>
      </w:r>
      <w:bookmarkStart w:id="715" w:name="_ETM_Q1_2013825"/>
      <w:bookmarkEnd w:id="715"/>
      <w:r>
        <w:rPr>
          <w:rtl/>
          <w:lang w:eastAsia="he-IL"/>
        </w:rPr>
        <w:t xml:space="preserve">גם הוראות מפורשות לגבי הנגישות של </w:t>
      </w:r>
      <w:proofErr w:type="spellStart"/>
      <w:r>
        <w:rPr>
          <w:rtl/>
          <w:lang w:eastAsia="he-IL"/>
        </w:rPr>
        <w:t>היישומון</w:t>
      </w:r>
      <w:proofErr w:type="spellEnd"/>
      <w:r>
        <w:rPr>
          <w:rtl/>
          <w:lang w:eastAsia="he-IL"/>
        </w:rPr>
        <w:t xml:space="preserve">. זאת אומרת, </w:t>
      </w:r>
      <w:proofErr w:type="spellStart"/>
      <w:r>
        <w:rPr>
          <w:rtl/>
          <w:lang w:eastAsia="he-IL"/>
        </w:rPr>
        <w:t>היישומון</w:t>
      </w:r>
      <w:proofErr w:type="spellEnd"/>
      <w:r>
        <w:rPr>
          <w:rtl/>
          <w:lang w:eastAsia="he-IL"/>
        </w:rPr>
        <w:t xml:space="preserve"> יהיה חייב להיות נגיש בהתאם לתקנו</w:t>
      </w:r>
      <w:bookmarkStart w:id="716" w:name="_ETM_Q1_2022700"/>
      <w:bookmarkEnd w:id="716"/>
      <w:r>
        <w:rPr>
          <w:rtl/>
          <w:lang w:eastAsia="he-IL"/>
        </w:rPr>
        <w:t>ת נגישות לשירות ובהתאם לסעיף 35(ג) לתקנות.</w:t>
      </w:r>
    </w:p>
    <w:p w:rsidR="007F7C70" w:rsidRDefault="007F7C70" w:rsidP="007F7C70">
      <w:pPr>
        <w:rPr>
          <w:rtl/>
          <w:lang w:eastAsia="he-IL"/>
        </w:rPr>
      </w:pPr>
      <w:bookmarkStart w:id="717" w:name="_ETM_Q1_2027895"/>
      <w:bookmarkEnd w:id="717"/>
    </w:p>
    <w:p w:rsidR="007F7C70" w:rsidRDefault="007F7C70" w:rsidP="007F7C70">
      <w:pPr>
        <w:pStyle w:val="af8"/>
        <w:keepNext/>
        <w:rPr>
          <w:rtl/>
        </w:rPr>
      </w:pPr>
      <w:bookmarkStart w:id="718" w:name="ET_yor_622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7F7C70" w:rsidRDefault="007F7C70" w:rsidP="007F7C70">
      <w:pPr>
        <w:pStyle w:val="KeepWithNext"/>
        <w:rPr>
          <w:rFonts w:hint="cs"/>
          <w:rtl/>
          <w:lang w:eastAsia="he-IL"/>
        </w:rPr>
      </w:pPr>
    </w:p>
    <w:p w:rsidR="007F7C70" w:rsidRDefault="007F7C70" w:rsidP="007F7C70">
      <w:pPr>
        <w:rPr>
          <w:rtl/>
          <w:lang w:eastAsia="he-IL"/>
        </w:rPr>
      </w:pPr>
      <w:bookmarkStart w:id="719" w:name="_ETM_Q1_2028215"/>
      <w:bookmarkStart w:id="720" w:name="_ETM_Q1_2028240"/>
      <w:bookmarkEnd w:id="719"/>
      <w:bookmarkEnd w:id="720"/>
      <w:r>
        <w:rPr>
          <w:rtl/>
          <w:lang w:eastAsia="he-IL"/>
        </w:rPr>
        <w:t xml:space="preserve">אני </w:t>
      </w:r>
      <w:bookmarkStart w:id="721" w:name="_ETM_Q1_2028703"/>
      <w:bookmarkEnd w:id="721"/>
      <w:r>
        <w:rPr>
          <w:rtl/>
          <w:lang w:eastAsia="he-IL"/>
        </w:rPr>
        <w:t xml:space="preserve">רוצה לעצור אותך. אני מבינה שמתגבשות הסכמות. אני רוצה </w:t>
      </w:r>
      <w:bookmarkStart w:id="722" w:name="_ETM_Q1_2033822"/>
      <w:bookmarkEnd w:id="722"/>
      <w:r>
        <w:rPr>
          <w:rtl/>
          <w:lang w:eastAsia="he-IL"/>
        </w:rPr>
        <w:t>לתת זכות דיבור לשני אנשים שממתינים ב-זום</w:t>
      </w:r>
      <w:bookmarkStart w:id="723" w:name="_ETM_Q1_2033990"/>
      <w:bookmarkEnd w:id="723"/>
      <w:r>
        <w:rPr>
          <w:rtl/>
          <w:lang w:eastAsia="he-IL"/>
        </w:rPr>
        <w:t xml:space="preserve"> ולאחר מכן הוועדה תצא לרבע שעה הפסקה </w:t>
      </w:r>
      <w:bookmarkStart w:id="724" w:name="_ETM_Q1_2040469"/>
      <w:bookmarkEnd w:id="724"/>
      <w:r>
        <w:rPr>
          <w:rtl/>
          <w:lang w:eastAsia="he-IL"/>
        </w:rPr>
        <w:t xml:space="preserve">ונאפשר לצדדים להמשיך להתדיין. לדעתי יש ממש דברים קטנים </w:t>
      </w:r>
      <w:bookmarkStart w:id="725" w:name="_ETM_Q1_2046534"/>
      <w:bookmarkEnd w:id="725"/>
      <w:r>
        <w:rPr>
          <w:rtl/>
          <w:lang w:eastAsia="he-IL"/>
        </w:rPr>
        <w:t>אפשר להגיע לגביהם להסכמות והבנות.</w:t>
      </w:r>
    </w:p>
    <w:p w:rsidR="007F7C70" w:rsidRDefault="007F7C70" w:rsidP="007F7C70">
      <w:pPr>
        <w:rPr>
          <w:rtl/>
          <w:lang w:eastAsia="he-IL"/>
        </w:rPr>
      </w:pPr>
      <w:bookmarkStart w:id="726" w:name="_ETM_Q1_2051713"/>
      <w:bookmarkStart w:id="727" w:name="_ETM_Q1_2051782"/>
      <w:bookmarkEnd w:id="726"/>
      <w:bookmarkEnd w:id="727"/>
    </w:p>
    <w:p w:rsidR="007F7C70" w:rsidRDefault="007F7C70" w:rsidP="007F7C70">
      <w:pPr>
        <w:rPr>
          <w:rtl/>
          <w:lang w:eastAsia="he-IL"/>
        </w:rPr>
      </w:pPr>
      <w:bookmarkStart w:id="728" w:name="_ETM_Q1_2051444"/>
      <w:bookmarkStart w:id="729" w:name="_ETM_Q1_2051499"/>
      <w:bookmarkEnd w:id="728"/>
      <w:bookmarkEnd w:id="729"/>
      <w:r>
        <w:rPr>
          <w:rtl/>
          <w:lang w:eastAsia="he-IL"/>
        </w:rPr>
        <w:t xml:space="preserve">עורכת דין אביבית ברקאי, ארגון </w:t>
      </w:r>
      <w:bookmarkStart w:id="730" w:name="_ETM_Q1_2054917"/>
      <w:bookmarkEnd w:id="730"/>
      <w:r>
        <w:rPr>
          <w:rtl/>
          <w:lang w:eastAsia="he-IL"/>
        </w:rPr>
        <w:t>בזכות.</w:t>
      </w:r>
    </w:p>
    <w:p w:rsidR="007F7C70" w:rsidRDefault="007F7C70" w:rsidP="007F7C70">
      <w:pPr>
        <w:rPr>
          <w:rtl/>
          <w:lang w:eastAsia="he-IL"/>
        </w:rPr>
      </w:pPr>
      <w:bookmarkStart w:id="731" w:name="_ETM_Q1_2054607"/>
      <w:bookmarkStart w:id="732" w:name="_ETM_Q1_2054663"/>
      <w:bookmarkStart w:id="733" w:name="_ETM_Q1_2055327"/>
      <w:bookmarkEnd w:id="731"/>
      <w:bookmarkEnd w:id="732"/>
      <w:bookmarkEnd w:id="733"/>
    </w:p>
    <w:p w:rsidR="007F7C70" w:rsidRDefault="007F7C70" w:rsidP="007F7C70">
      <w:pPr>
        <w:pStyle w:val="afb"/>
        <w:keepNext/>
        <w:rPr>
          <w:rtl/>
          <w:lang w:eastAsia="he-IL"/>
        </w:rPr>
      </w:pPr>
      <w:bookmarkStart w:id="734" w:name="ET_guest_אביבית_ברקאי_אהרונוף_78"/>
      <w:r>
        <w:rPr>
          <w:rStyle w:val="TagStyle"/>
          <w:rFonts w:hint="cs"/>
          <w:rtl/>
        </w:rPr>
        <w:t xml:space="preserve"> &lt;&lt; אורח &gt;&gt; </w:t>
      </w:r>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4"/>
    </w:p>
    <w:p w:rsidR="007F7C70" w:rsidRDefault="007F7C70" w:rsidP="007F7C70">
      <w:pPr>
        <w:pStyle w:val="KeepWithNext"/>
        <w:rPr>
          <w:rFonts w:hint="cs"/>
          <w:rtl/>
          <w:lang w:eastAsia="he-IL"/>
        </w:rPr>
      </w:pPr>
    </w:p>
    <w:p w:rsidR="007F7C70" w:rsidRDefault="007F7C70" w:rsidP="007F7C70">
      <w:pPr>
        <w:rPr>
          <w:rtl/>
          <w:lang w:eastAsia="he-IL"/>
        </w:rPr>
      </w:pPr>
      <w:bookmarkStart w:id="735" w:name="_ETM_Q1_2055593"/>
      <w:bookmarkStart w:id="736" w:name="_ETM_Q1_2055617"/>
      <w:bookmarkEnd w:id="735"/>
      <w:bookmarkEnd w:id="736"/>
      <w:r>
        <w:rPr>
          <w:rtl/>
          <w:lang w:eastAsia="he-IL"/>
        </w:rPr>
        <w:t xml:space="preserve">תודה. ערב טוב לכולם. שתי הערות </w:t>
      </w:r>
      <w:bookmarkStart w:id="737" w:name="_ETM_Q1_2064961"/>
      <w:bookmarkEnd w:id="737"/>
      <w:r>
        <w:rPr>
          <w:rtl/>
          <w:lang w:eastAsia="he-IL"/>
        </w:rPr>
        <w:t xml:space="preserve">מקדימות לגבי התהליך. בישיבה הקודמת היושב ראש ביקש </w:t>
      </w:r>
      <w:bookmarkStart w:id="738" w:name="_ETM_Q1_2070453"/>
      <w:bookmarkEnd w:id="738"/>
      <w:r>
        <w:rPr>
          <w:rtl/>
          <w:lang w:eastAsia="he-IL"/>
        </w:rPr>
        <w:t xml:space="preserve">ממשרד התחבורה לקיים התייעצות גם עם הארגונים ולא רק עם </w:t>
      </w:r>
      <w:bookmarkStart w:id="739" w:name="_ETM_Q1_2070072"/>
      <w:bookmarkEnd w:id="739"/>
      <w:r>
        <w:rPr>
          <w:rtl/>
          <w:lang w:eastAsia="he-IL"/>
        </w:rPr>
        <w:t xml:space="preserve">נציבות זכויות לאנשים עם מוגבלות והדיון הזה </w:t>
      </w:r>
      <w:bookmarkStart w:id="740" w:name="_ETM_Q1_2078067"/>
      <w:bookmarkEnd w:id="740"/>
      <w:r>
        <w:rPr>
          <w:rtl/>
          <w:lang w:eastAsia="he-IL"/>
        </w:rPr>
        <w:t>לא התקיים עם הארגונים וחבל.</w:t>
      </w:r>
    </w:p>
    <w:p w:rsidR="007F7C70" w:rsidRDefault="007F7C70" w:rsidP="007F7C70">
      <w:pPr>
        <w:rPr>
          <w:rtl/>
          <w:lang w:eastAsia="he-IL"/>
        </w:rPr>
      </w:pPr>
      <w:bookmarkStart w:id="741" w:name="_ETM_Q1_2080165"/>
      <w:bookmarkStart w:id="742" w:name="_ETM_Q1_2080228"/>
      <w:bookmarkEnd w:id="741"/>
      <w:bookmarkEnd w:id="742"/>
    </w:p>
    <w:p w:rsidR="007F7C70" w:rsidRDefault="007F7C70" w:rsidP="007F7C70">
      <w:pPr>
        <w:rPr>
          <w:rtl/>
          <w:lang w:eastAsia="he-IL"/>
        </w:rPr>
      </w:pPr>
      <w:bookmarkStart w:id="743" w:name="_ETM_Q1_2080260"/>
      <w:bookmarkStart w:id="744" w:name="_ETM_Q1_2080297"/>
      <w:bookmarkEnd w:id="743"/>
      <w:bookmarkEnd w:id="744"/>
      <w:r>
        <w:rPr>
          <w:rtl/>
          <w:lang w:eastAsia="he-IL"/>
        </w:rPr>
        <w:t xml:space="preserve">הערה שנייה. אני חייבת לומר </w:t>
      </w:r>
      <w:bookmarkStart w:id="745" w:name="_ETM_Q1_2083228"/>
      <w:bookmarkEnd w:id="745"/>
      <w:r>
        <w:rPr>
          <w:rtl/>
          <w:lang w:eastAsia="he-IL"/>
        </w:rPr>
        <w:t xml:space="preserve">שמאוד מאוד מפתיע שכל ההסדר הזה נעשה במסגרת </w:t>
      </w:r>
      <w:bookmarkStart w:id="746" w:name="_ETM_Q1_2088342"/>
      <w:bookmarkEnd w:id="746"/>
      <w:r>
        <w:rPr>
          <w:rtl/>
          <w:lang w:eastAsia="he-IL"/>
        </w:rPr>
        <w:t>חוק ההסדרים וכמו שאמר בישיבה הקודמת חברי יובל וגנר מנגישות ישראל, יש הליך בבית המשפט העליון בעניין הספציפי הזה.</w:t>
      </w:r>
    </w:p>
    <w:p w:rsidR="007F7C70" w:rsidRDefault="007F7C70" w:rsidP="007F7C70">
      <w:pPr>
        <w:rPr>
          <w:rtl/>
          <w:lang w:eastAsia="he-IL"/>
        </w:rPr>
      </w:pPr>
      <w:bookmarkStart w:id="747" w:name="_ETM_Q1_2102690"/>
      <w:bookmarkStart w:id="748" w:name="_ETM_Q1_2102754"/>
      <w:bookmarkEnd w:id="747"/>
      <w:bookmarkEnd w:id="748"/>
    </w:p>
    <w:p w:rsidR="007F7C70" w:rsidRDefault="007F7C70" w:rsidP="007F7C70">
      <w:pPr>
        <w:rPr>
          <w:rtl/>
          <w:lang w:eastAsia="he-IL"/>
        </w:rPr>
      </w:pPr>
      <w:bookmarkStart w:id="749" w:name="_ETM_Q1_2102794"/>
      <w:bookmarkStart w:id="750" w:name="_ETM_Q1_2102848"/>
      <w:bookmarkEnd w:id="749"/>
      <w:bookmarkEnd w:id="750"/>
      <w:r>
        <w:rPr>
          <w:rtl/>
          <w:lang w:eastAsia="he-IL"/>
        </w:rPr>
        <w:t xml:space="preserve">לענייננו. השירות הזה פועל כבר מאפריל 2019. יש </w:t>
      </w:r>
      <w:bookmarkStart w:id="751" w:name="_ETM_Q1_2107674"/>
      <w:bookmarkEnd w:id="751"/>
      <w:r>
        <w:rPr>
          <w:rtl/>
          <w:lang w:eastAsia="he-IL"/>
        </w:rPr>
        <w:t xml:space="preserve">כבר פיילוט שפועל. נציגי משרד התחבורה הציגו שהפיילוט הזה </w:t>
      </w:r>
      <w:bookmarkStart w:id="752" w:name="_ETM_Q1_2111800"/>
      <w:bookmarkEnd w:id="752"/>
      <w:r>
        <w:rPr>
          <w:rtl/>
          <w:lang w:eastAsia="he-IL"/>
        </w:rPr>
        <w:t xml:space="preserve">נגיש אבל הפיילוט הזה לא נגיש. נכון שכתוצאה מההליך שמתקיים </w:t>
      </w:r>
      <w:bookmarkStart w:id="753" w:name="_ETM_Q1_2118062"/>
      <w:bookmarkEnd w:id="753"/>
      <w:r>
        <w:rPr>
          <w:rtl/>
          <w:lang w:eastAsia="he-IL"/>
        </w:rPr>
        <w:t xml:space="preserve">בבית המשפט, הם שיפרו חלק מהדברים אבל </w:t>
      </w:r>
      <w:bookmarkStart w:id="754" w:name="_ETM_Q1_2122085"/>
      <w:bookmarkEnd w:id="754"/>
      <w:r>
        <w:rPr>
          <w:rtl/>
          <w:lang w:eastAsia="he-IL"/>
        </w:rPr>
        <w:t xml:space="preserve">הפיילוט הזה עדיין לא נגיש. לא נגיש ברמה החושית </w:t>
      </w:r>
      <w:bookmarkStart w:id="755" w:name="_ETM_Q1_2125513"/>
      <w:bookmarkEnd w:id="755"/>
      <w:r>
        <w:rPr>
          <w:rtl/>
          <w:lang w:eastAsia="he-IL"/>
        </w:rPr>
        <w:t>ועדיין לא נגיש בצורה מיטבית לאנשים עם מוגבלות וניידות</w:t>
      </w:r>
      <w:bookmarkStart w:id="756" w:name="_ETM_Q1_2129971"/>
      <w:bookmarkEnd w:id="756"/>
      <w:r>
        <w:rPr>
          <w:rtl/>
          <w:lang w:eastAsia="he-IL"/>
        </w:rPr>
        <w:t xml:space="preserve">. נכון שיש מעט מאוד ביקוש אבל צריך לחשוב מדוע </w:t>
      </w:r>
      <w:bookmarkStart w:id="757" w:name="_ETM_Q1_2134347"/>
      <w:bookmarkEnd w:id="757"/>
      <w:r>
        <w:rPr>
          <w:rtl/>
          <w:lang w:eastAsia="he-IL"/>
        </w:rPr>
        <w:t xml:space="preserve">יש ביקוש כזה נמוך. ביקוש הנמוך הוא מכיוון שהשירות עצמו </w:t>
      </w:r>
      <w:bookmarkStart w:id="758" w:name="_ETM_Q1_2137489"/>
      <w:bookmarkEnd w:id="758"/>
      <w:r>
        <w:rPr>
          <w:rtl/>
          <w:lang w:eastAsia="he-IL"/>
        </w:rPr>
        <w:t xml:space="preserve">הוא לא נגיש כמו לכל אדם ללא מוגבלות. אם השירות </w:t>
      </w:r>
      <w:bookmarkStart w:id="759" w:name="_ETM_Q1_2140217"/>
      <w:bookmarkEnd w:id="759"/>
      <w:r>
        <w:rPr>
          <w:rtl/>
          <w:lang w:eastAsia="he-IL"/>
        </w:rPr>
        <w:t xml:space="preserve">הזה היה נגיש כמו לכל אדם, אזי יותר אנשים היו </w:t>
      </w:r>
      <w:bookmarkStart w:id="760" w:name="_ETM_Q1_2143315"/>
      <w:bookmarkEnd w:id="760"/>
      <w:r>
        <w:rPr>
          <w:rtl/>
          <w:lang w:eastAsia="he-IL"/>
        </w:rPr>
        <w:t xml:space="preserve">משתמשים בו והראיה שהנתונים שהוצגו בפנינו מראים שכאשר עשו </w:t>
      </w:r>
      <w:bookmarkStart w:id="761" w:name="_ETM_Q1_2150968"/>
      <w:bookmarkEnd w:id="761"/>
      <w:r>
        <w:rPr>
          <w:rtl/>
          <w:lang w:eastAsia="he-IL"/>
        </w:rPr>
        <w:t>שימוש נוסף בכל שלושת הרכבים שכן נגישים – ואג</w:t>
      </w:r>
      <w:bookmarkStart w:id="762" w:name="_ETM_Q1_2155262"/>
      <w:bookmarkEnd w:id="762"/>
      <w:r>
        <w:rPr>
          <w:rtl/>
          <w:lang w:eastAsia="he-IL"/>
        </w:rPr>
        <w:t>ב, גם הם נגישים בצורה חלקית – אז הביקוש עלה</w:t>
      </w:r>
      <w:bookmarkStart w:id="763" w:name="_ETM_Q1_2157268"/>
      <w:bookmarkEnd w:id="763"/>
      <w:r>
        <w:rPr>
          <w:rtl/>
          <w:lang w:eastAsia="he-IL"/>
        </w:rPr>
        <w:t xml:space="preserve"> ומספר הדחיות פחת. כלומר, יש ביקוש לרכבים מונגשים שעה </w:t>
      </w:r>
      <w:bookmarkStart w:id="764" w:name="_ETM_Q1_2164874"/>
      <w:bookmarkEnd w:id="764"/>
      <w:r>
        <w:rPr>
          <w:rtl/>
          <w:lang w:eastAsia="he-IL"/>
        </w:rPr>
        <w:t xml:space="preserve">שקיימים במלאי רכבים נגישים. אבל כשאין במלאי מספיק </w:t>
      </w:r>
      <w:bookmarkStart w:id="765" w:name="_ETM_Q1_2169878"/>
      <w:bookmarkEnd w:id="765"/>
      <w:r>
        <w:rPr>
          <w:rtl/>
          <w:lang w:eastAsia="he-IL"/>
        </w:rPr>
        <w:t>רכבים נגישים, אין מספיק ביקוש. לכן חייבת להיות הסדרה</w:t>
      </w:r>
      <w:bookmarkStart w:id="766" w:name="_ETM_Q1_2173696"/>
      <w:bookmarkEnd w:id="766"/>
      <w:r>
        <w:rPr>
          <w:rtl/>
          <w:lang w:eastAsia="he-IL"/>
        </w:rPr>
        <w:t xml:space="preserve"> יותר ממה שיש עכשיו לנגישות של הפיילוט הזה.</w:t>
      </w:r>
    </w:p>
    <w:p w:rsidR="007F7C70" w:rsidRDefault="007F7C70" w:rsidP="007F7C70">
      <w:pPr>
        <w:rPr>
          <w:rtl/>
          <w:lang w:eastAsia="he-IL"/>
        </w:rPr>
      </w:pPr>
      <w:bookmarkStart w:id="767" w:name="_ETM_Q1_2182160"/>
      <w:bookmarkStart w:id="768" w:name="_ETM_Q1_2182213"/>
      <w:bookmarkEnd w:id="767"/>
      <w:bookmarkEnd w:id="768"/>
    </w:p>
    <w:p w:rsidR="007F7C70" w:rsidRDefault="007F7C70" w:rsidP="007F7C70">
      <w:pPr>
        <w:rPr>
          <w:rtl/>
        </w:rPr>
      </w:pPr>
      <w:bookmarkStart w:id="769" w:name="_ETM_Q1_2182288"/>
      <w:bookmarkStart w:id="770" w:name="_ETM_Q1_2182325"/>
      <w:bookmarkEnd w:id="769"/>
      <w:bookmarkEnd w:id="770"/>
      <w:r>
        <w:rPr>
          <w:rtl/>
          <w:lang w:eastAsia="he-IL"/>
        </w:rPr>
        <w:t xml:space="preserve">כמה נקודות לגבי הפשרה </w:t>
      </w:r>
      <w:bookmarkStart w:id="771" w:name="_ETM_Q1_2185328"/>
      <w:bookmarkEnd w:id="771"/>
      <w:r>
        <w:rPr>
          <w:rtl/>
          <w:lang w:eastAsia="he-IL"/>
        </w:rPr>
        <w:t xml:space="preserve">הוצעה כאן. קודם כל, גם </w:t>
      </w:r>
      <w:bookmarkStart w:id="772" w:name="_ETM_Q1_2187807"/>
      <w:bookmarkEnd w:id="772"/>
      <w:r>
        <w:rPr>
          <w:rtl/>
          <w:lang w:eastAsia="he-IL"/>
        </w:rPr>
        <w:t xml:space="preserve">פיילוט צריך להיות מותאם לכל האנשים באשר הם ולא יתכן שאוכלוסייה אחת תהיה מודרת </w:t>
      </w:r>
      <w:bookmarkStart w:id="773" w:name="_ETM_Q1_2194523"/>
      <w:bookmarkEnd w:id="773"/>
      <w:r>
        <w:rPr>
          <w:rtl/>
          <w:lang w:eastAsia="he-IL"/>
        </w:rPr>
        <w:t xml:space="preserve">מפיילוט, רק בגלל שיש לה מוגבלות. כאן מה שהם מציעים, </w:t>
      </w:r>
      <w:bookmarkStart w:id="774" w:name="_ETM_Q1_2198963"/>
      <w:bookmarkEnd w:id="774"/>
      <w:r>
        <w:rPr>
          <w:rtl/>
          <w:lang w:eastAsia="he-IL"/>
        </w:rPr>
        <w:t xml:space="preserve">אומרים, טוב, זה פיילוט, זאת הוראת שעה, אז זה לא </w:t>
      </w:r>
      <w:bookmarkStart w:id="775" w:name="_ETM_Q1_2199791"/>
      <w:bookmarkEnd w:id="775"/>
      <w:r>
        <w:rPr>
          <w:rtl/>
          <w:lang w:eastAsia="he-IL"/>
        </w:rPr>
        <w:t xml:space="preserve">חייב להיות נגיש. לא רק שזה חייב להיות נגיש ברמה החוקית בגלל שחוק שוויון זכויות לאנשים </w:t>
      </w:r>
      <w:bookmarkStart w:id="776" w:name="_ETM_Q1_2207955"/>
      <w:bookmarkEnd w:id="776"/>
      <w:r>
        <w:rPr>
          <w:rtl/>
          <w:lang w:eastAsia="he-IL"/>
        </w:rPr>
        <w:t xml:space="preserve">עם מוגבלות מחייב לעשות את זה אלא </w:t>
      </w:r>
      <w:bookmarkStart w:id="777" w:name="_ETM_Q1_2207049"/>
      <w:bookmarkEnd w:id="777"/>
      <w:r>
        <w:rPr>
          <w:rtl/>
          <w:lang w:eastAsia="he-IL"/>
        </w:rPr>
        <w:t xml:space="preserve">הוא חייב </w:t>
      </w:r>
      <w:r>
        <w:rPr>
          <w:rtl/>
          <w:lang w:eastAsia="he-IL"/>
        </w:rPr>
        <w:lastRenderedPageBreak/>
        <w:t>להיות נגיש כי שוב, אלמלא הפיי</w:t>
      </w:r>
      <w:bookmarkStart w:id="778" w:name="_ETM_Q1_2208305"/>
      <w:bookmarkEnd w:id="778"/>
      <w:r>
        <w:rPr>
          <w:rtl/>
          <w:lang w:eastAsia="he-IL"/>
        </w:rPr>
        <w:t>לוט יהיה נגיש, כיצד יגיעו למסקנות הנכונות?</w:t>
      </w:r>
      <w:r>
        <w:rPr>
          <w:rtl/>
        </w:rPr>
        <w:t xml:space="preserve"> כיצד ידעו מה </w:t>
      </w:r>
      <w:bookmarkStart w:id="779" w:name="_ETM_Q1_2214363"/>
      <w:bookmarkEnd w:id="779"/>
      <w:r>
        <w:rPr>
          <w:rtl/>
        </w:rPr>
        <w:t xml:space="preserve">בדיוק הביקוש של אנשים עם מוגבלות אם הפיילוט לא יהיה נגיש כמו שצריך בצורה ראויה, בצורה </w:t>
      </w:r>
      <w:bookmarkStart w:id="780" w:name="_ETM_Q1_2223732"/>
      <w:bookmarkEnd w:id="780"/>
      <w:r>
        <w:rPr>
          <w:rtl/>
        </w:rPr>
        <w:t>מיטבית, בצורה מקסימלית?</w:t>
      </w:r>
      <w:bookmarkStart w:id="781" w:name="_ETM_Q1_2226429"/>
      <w:bookmarkEnd w:id="781"/>
    </w:p>
    <w:p w:rsidR="007F7C70" w:rsidRDefault="007F7C70" w:rsidP="007F7C70">
      <w:pPr>
        <w:rPr>
          <w:rtl/>
        </w:rPr>
      </w:pPr>
      <w:bookmarkStart w:id="782" w:name="_ETM_Q1_2226498"/>
      <w:bookmarkEnd w:id="782"/>
    </w:p>
    <w:p w:rsidR="007F7C70" w:rsidRDefault="007F7C70" w:rsidP="007F7C70">
      <w:pPr>
        <w:rPr>
          <w:rtl/>
        </w:rPr>
      </w:pPr>
      <w:bookmarkStart w:id="783" w:name="_ETM_Q1_2226517"/>
      <w:bookmarkStart w:id="784" w:name="_ETM_Q1_2226552"/>
      <w:bookmarkEnd w:id="783"/>
      <w:bookmarkEnd w:id="784"/>
      <w:r>
        <w:rPr>
          <w:rtl/>
        </w:rPr>
        <w:t xml:space="preserve">לכן לא יכול להיות שגם אם </w:t>
      </w:r>
      <w:bookmarkStart w:id="785" w:name="_ETM_Q1_2228919"/>
      <w:bookmarkEnd w:id="785"/>
      <w:r>
        <w:rPr>
          <w:rtl/>
        </w:rPr>
        <w:t>ייקבע שיש כאן הוראת שעה, שהמסלולים, גם אם יש במקביל מסלול של אוטובוס רגיל שהוא לא מותאם ביקוש, שגם שירות מותאם ביקוש גם במקומות הללו</w:t>
      </w:r>
      <w:bookmarkStart w:id="786" w:name="_ETM_Q1_2240710"/>
      <w:bookmarkEnd w:id="786"/>
      <w:r>
        <w:rPr>
          <w:rtl/>
        </w:rPr>
        <w:t>, התחבורה הציבורית חייבת להיות נגישה.</w:t>
      </w:r>
    </w:p>
    <w:p w:rsidR="007F7C70" w:rsidRDefault="007F7C70" w:rsidP="007F7C70">
      <w:pPr>
        <w:rPr>
          <w:rtl/>
        </w:rPr>
      </w:pPr>
      <w:bookmarkStart w:id="787" w:name="_ETM_Q1_2245192"/>
      <w:bookmarkStart w:id="788" w:name="_ETM_Q1_2245251"/>
      <w:bookmarkEnd w:id="787"/>
      <w:bookmarkEnd w:id="788"/>
    </w:p>
    <w:p w:rsidR="007F7C70" w:rsidRDefault="007F7C70" w:rsidP="007F7C70">
      <w:pPr>
        <w:rPr>
          <w:rtl/>
        </w:rPr>
      </w:pPr>
      <w:bookmarkStart w:id="789" w:name="_ETM_Q1_2244944"/>
      <w:bookmarkStart w:id="790" w:name="_ETM_Q1_2244993"/>
      <w:bookmarkEnd w:id="789"/>
      <w:bookmarkEnd w:id="790"/>
      <w:r>
        <w:rPr>
          <w:rtl/>
        </w:rPr>
        <w:t xml:space="preserve">נקודה שנייה לגבי </w:t>
      </w:r>
      <w:bookmarkStart w:id="791" w:name="_ETM_Q1_2246851"/>
      <w:bookmarkEnd w:id="791"/>
      <w:r>
        <w:rPr>
          <w:rtl/>
        </w:rPr>
        <w:t xml:space="preserve">פרק הזמן. אמרתי, הפיילוט הזה כבר קיים </w:t>
      </w:r>
      <w:bookmarkStart w:id="792" w:name="_ETM_Q1_2252124"/>
      <w:bookmarkEnd w:id="792"/>
      <w:r>
        <w:rPr>
          <w:rtl/>
        </w:rPr>
        <w:t xml:space="preserve">מ-2019 ולהאריך אותו לעוד שלוש שנים כאשר הנגישות לפי מה </w:t>
      </w:r>
      <w:bookmarkStart w:id="793" w:name="_ETM_Q1_2256823"/>
      <w:bookmarkEnd w:id="793"/>
      <w:r>
        <w:rPr>
          <w:rtl/>
        </w:rPr>
        <w:t xml:space="preserve">שכרגע נאמר כאן היא חלקית, אני חושבת שזה בעייתי ביותר </w:t>
      </w:r>
      <w:bookmarkStart w:id="794" w:name="_ETM_Q1_2261460"/>
      <w:bookmarkEnd w:id="794"/>
      <w:r>
        <w:rPr>
          <w:rtl/>
        </w:rPr>
        <w:t>ואנחנו מבקשים לצמצם את פרק הזמן הזה.</w:t>
      </w:r>
    </w:p>
    <w:p w:rsidR="007F7C70" w:rsidRDefault="007F7C70" w:rsidP="007F7C70">
      <w:pPr>
        <w:rPr>
          <w:rtl/>
        </w:rPr>
      </w:pPr>
      <w:bookmarkStart w:id="795" w:name="_ETM_Q1_2266395"/>
      <w:bookmarkStart w:id="796" w:name="_ETM_Q1_2266460"/>
      <w:bookmarkEnd w:id="795"/>
      <w:bookmarkEnd w:id="796"/>
    </w:p>
    <w:p w:rsidR="007F7C70" w:rsidRDefault="007F7C70" w:rsidP="007F7C70">
      <w:pPr>
        <w:rPr>
          <w:rtl/>
        </w:rPr>
      </w:pPr>
      <w:bookmarkStart w:id="797" w:name="_ETM_Q1_2266498"/>
      <w:bookmarkStart w:id="798" w:name="_ETM_Q1_2266547"/>
      <w:bookmarkEnd w:id="797"/>
      <w:bookmarkEnd w:id="798"/>
      <w:r>
        <w:rPr>
          <w:rtl/>
        </w:rPr>
        <w:t xml:space="preserve">לא ברור למה משרד התחבורה מתנגד לכך שיהיה כתוב במפורש שזה בהתייעצות </w:t>
      </w:r>
      <w:bookmarkStart w:id="799" w:name="_ETM_Q1_2274113"/>
      <w:bookmarkEnd w:id="799"/>
      <w:r>
        <w:rPr>
          <w:rtl/>
        </w:rPr>
        <w:t xml:space="preserve">עם נציבות שוויון זכויות לאנשים עם מוגבלות. גם בחוק </w:t>
      </w:r>
      <w:bookmarkStart w:id="800" w:name="_ETM_Q1_2278250"/>
      <w:bookmarkEnd w:id="800"/>
      <w:r>
        <w:rPr>
          <w:rtl/>
        </w:rPr>
        <w:t xml:space="preserve">עצמו זה כתוב וגם בחוקים נוספים. </w:t>
      </w:r>
    </w:p>
    <w:p w:rsidR="007F7C70" w:rsidRDefault="007F7C70" w:rsidP="007F7C70">
      <w:pPr>
        <w:rPr>
          <w:rtl/>
        </w:rPr>
      </w:pPr>
      <w:bookmarkStart w:id="801" w:name="_ETM_Q1_2283296"/>
      <w:bookmarkStart w:id="802" w:name="_ETM_Q1_2283353"/>
      <w:bookmarkStart w:id="803" w:name="_ETM_Q1_2278018"/>
      <w:bookmarkEnd w:id="801"/>
      <w:bookmarkEnd w:id="802"/>
      <w:bookmarkEnd w:id="803"/>
    </w:p>
    <w:p w:rsidR="007F7C70" w:rsidRDefault="007F7C70" w:rsidP="007F7C70">
      <w:pPr>
        <w:pStyle w:val="af8"/>
        <w:keepNext/>
        <w:rPr>
          <w:rtl/>
        </w:rPr>
      </w:pPr>
      <w:bookmarkStart w:id="804" w:name="ET_yor_6227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4"/>
    </w:p>
    <w:p w:rsidR="007F7C70" w:rsidRDefault="007F7C70" w:rsidP="007F7C70">
      <w:pPr>
        <w:pStyle w:val="KeepWithNext"/>
        <w:rPr>
          <w:rFonts w:hint="cs"/>
          <w:rtl/>
          <w:lang w:eastAsia="he-IL"/>
        </w:rPr>
      </w:pPr>
    </w:p>
    <w:p w:rsidR="007F7C70" w:rsidRDefault="007F7C70" w:rsidP="007F7C70">
      <w:pPr>
        <w:rPr>
          <w:rtl/>
          <w:lang w:eastAsia="he-IL"/>
        </w:rPr>
      </w:pPr>
      <w:bookmarkStart w:id="805" w:name="_ETM_Q1_2278309"/>
      <w:bookmarkStart w:id="806" w:name="_ETM_Q1_2278329"/>
      <w:bookmarkEnd w:id="805"/>
      <w:bookmarkEnd w:id="806"/>
      <w:r>
        <w:rPr>
          <w:rtl/>
          <w:lang w:eastAsia="he-IL"/>
        </w:rPr>
        <w:t xml:space="preserve">לא אמרו שהוא התנגד. אמרו שזה משהו שהם עוד ידונו לגבי איך זה </w:t>
      </w:r>
      <w:bookmarkStart w:id="807" w:name="_ETM_Q1_2287359"/>
      <w:bookmarkEnd w:id="807"/>
      <w:r>
        <w:rPr>
          <w:rtl/>
          <w:lang w:eastAsia="he-IL"/>
        </w:rPr>
        <w:t xml:space="preserve">ייכתב והיכן זה ייכתב. </w:t>
      </w:r>
    </w:p>
    <w:p w:rsidR="007F7C70" w:rsidRDefault="007F7C70" w:rsidP="007F7C70">
      <w:pPr>
        <w:rPr>
          <w:rtl/>
          <w:lang w:eastAsia="he-IL"/>
        </w:rPr>
      </w:pPr>
      <w:bookmarkStart w:id="808" w:name="_ETM_Q1_2291098"/>
      <w:bookmarkStart w:id="809" w:name="_ETM_Q1_2291156"/>
      <w:bookmarkStart w:id="810" w:name="_ETM_Q1_2292179"/>
      <w:bookmarkEnd w:id="808"/>
      <w:bookmarkEnd w:id="809"/>
      <w:bookmarkEnd w:id="810"/>
    </w:p>
    <w:p w:rsidR="007F7C70" w:rsidRDefault="007F7C70" w:rsidP="007F7C70">
      <w:pPr>
        <w:pStyle w:val="afb"/>
        <w:keepNext/>
        <w:rPr>
          <w:rtl/>
          <w:lang w:eastAsia="he-IL"/>
        </w:rPr>
      </w:pPr>
      <w:bookmarkStart w:id="811" w:name="ET_guest_אביבית_ברקאי_אהרונוף_80"/>
      <w:r>
        <w:rPr>
          <w:rStyle w:val="TagStyle"/>
          <w:rFonts w:hint="cs"/>
          <w:rtl/>
        </w:rPr>
        <w:t xml:space="preserve"> &lt;&lt; אורח &gt;&gt; </w:t>
      </w:r>
      <w:r>
        <w:rPr>
          <w:rFonts w:hint="cs"/>
          <w:rtl/>
          <w:lang w:eastAsia="he-IL"/>
        </w:rPr>
        <w:t xml:space="preserve">אביבית ברקאי </w:t>
      </w:r>
      <w:proofErr w:type="spellStart"/>
      <w:r>
        <w:rPr>
          <w:rFonts w:hint="cs"/>
          <w:rtl/>
          <w:lang w:eastAsia="he-IL"/>
        </w:rPr>
        <w:t>אהרונוף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11"/>
    </w:p>
    <w:p w:rsidR="007F7C70" w:rsidRDefault="007F7C70" w:rsidP="007F7C70">
      <w:pPr>
        <w:pStyle w:val="KeepWithNext"/>
        <w:rPr>
          <w:rFonts w:hint="cs"/>
          <w:rtl/>
          <w:lang w:eastAsia="he-IL"/>
        </w:rPr>
      </w:pPr>
    </w:p>
    <w:p w:rsidR="007F7C70" w:rsidRDefault="007F7C70" w:rsidP="007F7C70">
      <w:pPr>
        <w:rPr>
          <w:rtl/>
          <w:lang w:eastAsia="he-IL"/>
        </w:rPr>
      </w:pPr>
      <w:bookmarkStart w:id="812" w:name="_ETM_Q1_2292427"/>
      <w:bookmarkStart w:id="813" w:name="_ETM_Q1_2292447"/>
      <w:bookmarkEnd w:id="812"/>
      <w:bookmarkEnd w:id="813"/>
      <w:r>
        <w:rPr>
          <w:rtl/>
          <w:lang w:eastAsia="he-IL"/>
        </w:rPr>
        <w:t xml:space="preserve">נקודה אחרונה. אנחנו מבקשים שוב שכל </w:t>
      </w:r>
      <w:bookmarkStart w:id="814" w:name="_ETM_Q1_2294989"/>
      <w:bookmarkEnd w:id="814"/>
      <w:r>
        <w:rPr>
          <w:rtl/>
          <w:lang w:eastAsia="he-IL"/>
        </w:rPr>
        <w:t xml:space="preserve">ההסדר הזה של הנגישות שהוצע כאן </w:t>
      </w:r>
      <w:bookmarkStart w:id="815" w:name="_ETM_Q1_2302444"/>
      <w:bookmarkEnd w:id="815"/>
      <w:r>
        <w:rPr>
          <w:rtl/>
          <w:lang w:eastAsia="he-IL"/>
        </w:rPr>
        <w:t xml:space="preserve">- שנאמר בתחילה שהועתק מהתקנות ואחר כך נאמר שזה לא הועתק מילה </w:t>
      </w:r>
      <w:bookmarkStart w:id="816" w:name="_ETM_Q1_2300396"/>
      <w:bookmarkEnd w:id="816"/>
      <w:r>
        <w:rPr>
          <w:rtl/>
          <w:lang w:eastAsia="he-IL"/>
        </w:rPr>
        <w:t xml:space="preserve">במילה - שהנגישות הזאת לא תהיה רק לגבי מקומות ששירות מותאם ביקוש הוא </w:t>
      </w:r>
      <w:bookmarkStart w:id="817" w:name="_ETM_Q1_2304480"/>
      <w:bookmarkEnd w:id="817"/>
      <w:r>
        <w:rPr>
          <w:rtl/>
          <w:lang w:eastAsia="he-IL"/>
        </w:rPr>
        <w:t xml:space="preserve">בלעדי אלא שהוא יהיה נכון לכל המקומות בהם מתקיים שירות </w:t>
      </w:r>
      <w:bookmarkStart w:id="818" w:name="_ETM_Q1_2313160"/>
      <w:bookmarkEnd w:id="818"/>
      <w:r>
        <w:rPr>
          <w:rtl/>
          <w:lang w:eastAsia="he-IL"/>
        </w:rPr>
        <w:t xml:space="preserve">מותאם ביקוש ושיהיה דיווח לוועדת הכלכלה תוך פרק זמן </w:t>
      </w:r>
      <w:bookmarkStart w:id="819" w:name="_ETM_Q1_2314416"/>
      <w:bookmarkEnd w:id="819"/>
      <w:r>
        <w:rPr>
          <w:rtl/>
          <w:lang w:eastAsia="he-IL"/>
        </w:rPr>
        <w:t xml:space="preserve">שהוועדה תקבע לגבי הנגישות המתקיימת והנתונים לגבי הביקוש של </w:t>
      </w:r>
      <w:bookmarkStart w:id="820" w:name="_ETM_Q1_2322982"/>
      <w:bookmarkEnd w:id="820"/>
      <w:r>
        <w:rPr>
          <w:rtl/>
          <w:lang w:eastAsia="he-IL"/>
        </w:rPr>
        <w:t>אנשים עם מוגבלות. כל הנתונים הללו, ראוי שיבואו ב</w:t>
      </w:r>
      <w:bookmarkStart w:id="821" w:name="_ETM_Q1_2326112"/>
      <w:bookmarkEnd w:id="821"/>
      <w:r>
        <w:rPr>
          <w:rtl/>
          <w:lang w:eastAsia="he-IL"/>
        </w:rPr>
        <w:t xml:space="preserve">פני ועדת הכלכלה. </w:t>
      </w:r>
    </w:p>
    <w:p w:rsidR="007F7C70" w:rsidRDefault="007F7C70" w:rsidP="007F7C70">
      <w:pPr>
        <w:rPr>
          <w:rtl/>
          <w:lang w:eastAsia="he-IL"/>
        </w:rPr>
      </w:pPr>
      <w:bookmarkStart w:id="822" w:name="_ETM_Q1_2329661"/>
      <w:bookmarkStart w:id="823" w:name="_ETM_Q1_2329728"/>
      <w:bookmarkEnd w:id="822"/>
      <w:bookmarkEnd w:id="823"/>
    </w:p>
    <w:p w:rsidR="007F7C70" w:rsidRDefault="007F7C70" w:rsidP="007F7C70">
      <w:pPr>
        <w:pStyle w:val="af8"/>
        <w:keepNext/>
        <w:rPr>
          <w:rtl/>
        </w:rPr>
      </w:pPr>
      <w:bookmarkStart w:id="824" w:name="ET_yor_6227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4"/>
    </w:p>
    <w:p w:rsidR="007F7C70" w:rsidRDefault="007F7C70" w:rsidP="007F7C70">
      <w:pPr>
        <w:pStyle w:val="KeepWithNext"/>
        <w:rPr>
          <w:rFonts w:hint="cs"/>
          <w:rtl/>
          <w:lang w:eastAsia="he-IL"/>
        </w:rPr>
      </w:pPr>
    </w:p>
    <w:p w:rsidR="007F7C70" w:rsidRDefault="007F7C70" w:rsidP="007F7C70">
      <w:pPr>
        <w:rPr>
          <w:rtl/>
          <w:lang w:eastAsia="he-IL"/>
        </w:rPr>
      </w:pPr>
      <w:bookmarkStart w:id="825" w:name="_ETM_Q1_2329425"/>
      <w:bookmarkStart w:id="826" w:name="_ETM_Q1_2329449"/>
      <w:bookmarkEnd w:id="825"/>
      <w:bookmarkEnd w:id="826"/>
      <w:r>
        <w:rPr>
          <w:rtl/>
          <w:lang w:eastAsia="he-IL"/>
        </w:rPr>
        <w:t xml:space="preserve">תודה רבה. יובל וגנר, יושב </w:t>
      </w:r>
      <w:bookmarkStart w:id="827" w:name="_ETM_Q1_2333239"/>
      <w:bookmarkEnd w:id="827"/>
      <w:r>
        <w:rPr>
          <w:rtl/>
          <w:lang w:eastAsia="he-IL"/>
        </w:rPr>
        <w:t>ראש עמותת נגישות</w:t>
      </w:r>
      <w:bookmarkStart w:id="828" w:name="_ETM_Q1_2317661"/>
      <w:bookmarkEnd w:id="828"/>
      <w:r>
        <w:rPr>
          <w:rtl/>
          <w:lang w:eastAsia="he-IL"/>
        </w:rPr>
        <w:t xml:space="preserve"> ישראל. </w:t>
      </w:r>
    </w:p>
    <w:p w:rsidR="007F7C70" w:rsidRDefault="007F7C70" w:rsidP="007F7C70">
      <w:pPr>
        <w:rPr>
          <w:rtl/>
          <w:lang w:eastAsia="he-IL"/>
        </w:rPr>
      </w:pPr>
      <w:bookmarkStart w:id="829" w:name="_ETM_Q1_2330892"/>
      <w:bookmarkStart w:id="830" w:name="_ETM_Q1_2330952"/>
      <w:bookmarkStart w:id="831" w:name="_ETM_Q1_2329651"/>
      <w:bookmarkStart w:id="832" w:name="_ETM_Q1_2329700"/>
      <w:bookmarkStart w:id="833" w:name="_ETM_Q1_2326332"/>
      <w:bookmarkEnd w:id="829"/>
      <w:bookmarkEnd w:id="830"/>
      <w:bookmarkEnd w:id="831"/>
      <w:bookmarkEnd w:id="832"/>
      <w:bookmarkEnd w:id="833"/>
    </w:p>
    <w:p w:rsidR="007F7C70" w:rsidRDefault="007F7C70" w:rsidP="007F7C70">
      <w:pPr>
        <w:pStyle w:val="afb"/>
        <w:keepNext/>
        <w:rPr>
          <w:rtl/>
          <w:lang w:eastAsia="he-IL"/>
        </w:rPr>
      </w:pPr>
      <w:bookmarkStart w:id="834" w:name="ET_guest_יובל_וגנר_82"/>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Pr>
          <w:rFonts w:hint="cs"/>
          <w:rtl/>
          <w:lang w:eastAsia="he-IL"/>
        </w:rPr>
        <w:t xml:space="preserve">  </w:t>
      </w:r>
      <w:bookmarkEnd w:id="834"/>
    </w:p>
    <w:p w:rsidR="007F7C70" w:rsidRDefault="007F7C70" w:rsidP="007F7C70">
      <w:pPr>
        <w:pStyle w:val="KeepWithNext"/>
        <w:rPr>
          <w:rFonts w:hint="cs"/>
          <w:rtl/>
          <w:lang w:eastAsia="he-IL"/>
        </w:rPr>
      </w:pPr>
    </w:p>
    <w:p w:rsidR="007F7C70" w:rsidRDefault="007F7C70" w:rsidP="007F7C70">
      <w:pPr>
        <w:rPr>
          <w:rtl/>
          <w:lang w:eastAsia="he-IL"/>
        </w:rPr>
      </w:pPr>
      <w:bookmarkStart w:id="835" w:name="_ETM_Q1_2326585"/>
      <w:bookmarkStart w:id="836" w:name="_ETM_Q1_2326607"/>
      <w:bookmarkEnd w:id="835"/>
      <w:bookmarkEnd w:id="836"/>
      <w:r>
        <w:rPr>
          <w:rtl/>
          <w:lang w:eastAsia="he-IL"/>
        </w:rPr>
        <w:t xml:space="preserve">ערב טוב ותודה לכל </w:t>
      </w:r>
      <w:bookmarkStart w:id="837" w:name="_ETM_Q1_2334652"/>
      <w:bookmarkEnd w:id="837"/>
      <w:r>
        <w:rPr>
          <w:rtl/>
          <w:lang w:eastAsia="he-IL"/>
        </w:rPr>
        <w:t xml:space="preserve">אלו שעוסקים במלאכה החשובה, ליושבת הראש ולחברי הכנסת, </w:t>
      </w:r>
      <w:bookmarkStart w:id="838" w:name="_ETM_Q1_2343676"/>
      <w:bookmarkEnd w:id="838"/>
      <w:r>
        <w:rPr>
          <w:rtl/>
          <w:lang w:eastAsia="he-IL"/>
        </w:rPr>
        <w:t>למשרד התחבורה ולנציבות. אני כמובן מכים ע</w:t>
      </w:r>
      <w:bookmarkStart w:id="839" w:name="_ETM_Q1_2346568"/>
      <w:bookmarkEnd w:id="839"/>
      <w:r>
        <w:rPr>
          <w:rtl/>
          <w:lang w:eastAsia="he-IL"/>
        </w:rPr>
        <w:t xml:space="preserve">ם כל מילה שאמרה אביבית ולא אחזור על </w:t>
      </w:r>
      <w:bookmarkStart w:id="840" w:name="_ETM_Q1_2351029"/>
      <w:bookmarkEnd w:id="840"/>
      <w:r>
        <w:rPr>
          <w:rtl/>
          <w:lang w:eastAsia="he-IL"/>
        </w:rPr>
        <w:t xml:space="preserve">הדברים. חשוב להבין מהותית שמשרד התחבורה, שהוא אומר שהכול </w:t>
      </w:r>
      <w:bookmarkStart w:id="841" w:name="_ETM_Q1_2357062"/>
      <w:bookmarkEnd w:id="841"/>
      <w:r>
        <w:rPr>
          <w:rtl/>
          <w:lang w:eastAsia="he-IL"/>
        </w:rPr>
        <w:t xml:space="preserve">נגיש, יש פה אי הסכמה מובהקת לגבי מה זה נגיש. </w:t>
      </w:r>
      <w:bookmarkStart w:id="842" w:name="_ETM_Q1_2365108"/>
      <w:bookmarkEnd w:id="842"/>
      <w:r>
        <w:rPr>
          <w:rtl/>
          <w:lang w:eastAsia="he-IL"/>
        </w:rPr>
        <w:t xml:space="preserve">הם אומרים כל הזמן נגיש, נגיש, נגיש, אבל ארגוני </w:t>
      </w:r>
      <w:bookmarkStart w:id="843" w:name="_ETM_Q1_2367862"/>
      <w:bookmarkEnd w:id="843"/>
      <w:r>
        <w:rPr>
          <w:rtl/>
          <w:lang w:eastAsia="he-IL"/>
        </w:rPr>
        <w:t xml:space="preserve">האנשים עם מוגבלות אומרים שזה ממש </w:t>
      </w:r>
      <w:proofErr w:type="spellStart"/>
      <w:r>
        <w:rPr>
          <w:rtl/>
          <w:lang w:eastAsia="he-IL"/>
        </w:rPr>
        <w:t>ממש</w:t>
      </w:r>
      <w:proofErr w:type="spellEnd"/>
      <w:r>
        <w:rPr>
          <w:rtl/>
          <w:lang w:eastAsia="he-IL"/>
        </w:rPr>
        <w:t xml:space="preserve"> רחוק מלהיות נגיש.</w:t>
      </w:r>
    </w:p>
    <w:p w:rsidR="007F7C70" w:rsidRDefault="007F7C70" w:rsidP="007F7C70">
      <w:pPr>
        <w:rPr>
          <w:rtl/>
          <w:lang w:eastAsia="he-IL"/>
        </w:rPr>
      </w:pPr>
      <w:bookmarkStart w:id="844" w:name="_ETM_Q1_2366391"/>
      <w:bookmarkStart w:id="845" w:name="_ETM_Q1_2366459"/>
      <w:bookmarkEnd w:id="844"/>
      <w:bookmarkEnd w:id="845"/>
    </w:p>
    <w:p w:rsidR="007F7C70" w:rsidRDefault="007F7C70" w:rsidP="007F7C70">
      <w:pPr>
        <w:pStyle w:val="af8"/>
        <w:keepNext/>
        <w:rPr>
          <w:rtl/>
        </w:rPr>
      </w:pPr>
      <w:bookmarkStart w:id="846" w:name="ET_yor_622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6"/>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לא </w:t>
      </w:r>
      <w:bookmarkStart w:id="847" w:name="_ETM_Q1_2366953"/>
      <w:bookmarkEnd w:id="847"/>
      <w:r>
        <w:rPr>
          <w:rtl/>
          <w:lang w:eastAsia="he-IL"/>
        </w:rPr>
        <w:t xml:space="preserve">שומעים אותך כל כך טוב. אם אתה יכול להיות ממש קרוב למיקרופון וגם לא לחזור על הדברים שאמרה </w:t>
      </w:r>
      <w:bookmarkStart w:id="848" w:name="_ETM_Q1_2375414"/>
      <w:bookmarkEnd w:id="848"/>
      <w:r>
        <w:rPr>
          <w:rtl/>
          <w:lang w:eastAsia="he-IL"/>
        </w:rPr>
        <w:t xml:space="preserve">אביבית כי היא פירטה בהרחבה יתרה. רק אם יש דברים חדשים, נקודות חדשות, תעלה אותן. </w:t>
      </w:r>
    </w:p>
    <w:p w:rsidR="007F7C70" w:rsidRDefault="007F7C70" w:rsidP="007F7C70">
      <w:pPr>
        <w:rPr>
          <w:rtl/>
          <w:lang w:eastAsia="he-IL"/>
        </w:rPr>
      </w:pPr>
      <w:bookmarkStart w:id="849" w:name="_ETM_Q1_2385020"/>
      <w:bookmarkStart w:id="850" w:name="_ETM_Q1_2385073"/>
      <w:bookmarkStart w:id="851" w:name="_ETM_Q1_2384748"/>
      <w:bookmarkEnd w:id="849"/>
      <w:bookmarkEnd w:id="850"/>
      <w:bookmarkEnd w:id="851"/>
    </w:p>
    <w:p w:rsidR="007F7C70" w:rsidRDefault="007F7C70" w:rsidP="007F7C70">
      <w:pPr>
        <w:pStyle w:val="afb"/>
        <w:keepNext/>
        <w:rPr>
          <w:rtl/>
          <w:lang w:eastAsia="he-IL"/>
        </w:rPr>
      </w:pPr>
      <w:bookmarkStart w:id="852" w:name="ET_guest_יובל_וגנר_84"/>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Pr>
          <w:rFonts w:hint="cs"/>
          <w:rtl/>
          <w:lang w:eastAsia="he-IL"/>
        </w:rPr>
        <w:t xml:space="preserve">  </w:t>
      </w:r>
      <w:bookmarkEnd w:id="852"/>
    </w:p>
    <w:p w:rsidR="007F7C70" w:rsidRDefault="007F7C70" w:rsidP="007F7C70">
      <w:pPr>
        <w:pStyle w:val="KeepWithNext"/>
        <w:rPr>
          <w:rFonts w:hint="cs"/>
          <w:rtl/>
          <w:lang w:eastAsia="he-IL"/>
        </w:rPr>
      </w:pPr>
    </w:p>
    <w:p w:rsidR="007F7C70" w:rsidRDefault="007F7C70" w:rsidP="007F7C70">
      <w:pPr>
        <w:rPr>
          <w:rtl/>
          <w:lang w:eastAsia="he-IL"/>
        </w:rPr>
      </w:pPr>
      <w:bookmarkStart w:id="853" w:name="_ETM_Q1_2384985"/>
      <w:bookmarkStart w:id="854" w:name="_ETM_Q1_2385005"/>
      <w:bookmarkEnd w:id="853"/>
      <w:bookmarkEnd w:id="854"/>
      <w:r>
        <w:rPr>
          <w:rtl/>
          <w:lang w:eastAsia="he-IL"/>
        </w:rPr>
        <w:t>הנקודות העקרוניות הן פשוטות. אחת, הצו של הזמן</w:t>
      </w:r>
      <w:bookmarkStart w:id="855" w:name="_ETM_Q1_2391149"/>
      <w:bookmarkEnd w:id="855"/>
      <w:r>
        <w:rPr>
          <w:rtl/>
          <w:lang w:eastAsia="he-IL"/>
        </w:rPr>
        <w:t xml:space="preserve"> ממש לא שלוש שנים אלא מקסימום שנה. אנחנו </w:t>
      </w:r>
      <w:bookmarkStart w:id="856" w:name="_ETM_Q1_2392765"/>
      <w:bookmarkEnd w:id="856"/>
      <w:r>
        <w:rPr>
          <w:rtl/>
          <w:lang w:eastAsia="he-IL"/>
        </w:rPr>
        <w:t>תומכים בהצעה שעלתה כאן היום להוציא את כל ה</w:t>
      </w:r>
      <w:bookmarkStart w:id="857" w:name="_ETM_Q1_2395647"/>
      <w:bookmarkEnd w:id="857"/>
      <w:r>
        <w:rPr>
          <w:rtl/>
          <w:lang w:eastAsia="he-IL"/>
        </w:rPr>
        <w:t>פירוט לנגישות לחקיקה ייעודית תוך התייעצות עם הנציבות</w:t>
      </w:r>
      <w:bookmarkStart w:id="858" w:name="_ETM_Q1_2402392"/>
      <w:bookmarkEnd w:id="858"/>
      <w:r>
        <w:rPr>
          <w:rtl/>
          <w:lang w:eastAsia="he-IL"/>
        </w:rPr>
        <w:t xml:space="preserve"> ועם ארגוני אנשים עם מוגבלות, שיגדירו את כל המכלול </w:t>
      </w:r>
      <w:bookmarkStart w:id="859" w:name="_ETM_Q1_2400953"/>
      <w:bookmarkEnd w:id="859"/>
      <w:proofErr w:type="spellStart"/>
      <w:r>
        <w:rPr>
          <w:rtl/>
          <w:lang w:eastAsia="he-IL"/>
        </w:rPr>
        <w:t>המכלול</w:t>
      </w:r>
      <w:proofErr w:type="spellEnd"/>
      <w:r>
        <w:rPr>
          <w:rtl/>
          <w:lang w:eastAsia="he-IL"/>
        </w:rPr>
        <w:t xml:space="preserve"> בצורה מפורטת שתאפשר אכיפה ותהיה שקיפות ודיווח של הנתונים </w:t>
      </w:r>
      <w:bookmarkStart w:id="860" w:name="_ETM_Q1_2412024"/>
      <w:bookmarkEnd w:id="860"/>
      <w:r>
        <w:rPr>
          <w:rtl/>
          <w:lang w:eastAsia="he-IL"/>
        </w:rPr>
        <w:t>כדי שנראה שבסוף מקבלים תחבורה ציבורית שוויונית תודה רבה.</w:t>
      </w:r>
    </w:p>
    <w:p w:rsidR="007F7C70" w:rsidRDefault="007F7C70" w:rsidP="007F7C70">
      <w:pPr>
        <w:rPr>
          <w:rtl/>
          <w:lang w:eastAsia="he-IL"/>
        </w:rPr>
      </w:pPr>
      <w:bookmarkStart w:id="861" w:name="_ETM_Q1_2415438"/>
      <w:bookmarkStart w:id="862" w:name="_ETM_Q1_2415497"/>
      <w:bookmarkStart w:id="863" w:name="_ETM_Q1_2413135"/>
      <w:bookmarkEnd w:id="861"/>
      <w:bookmarkEnd w:id="862"/>
      <w:bookmarkEnd w:id="863"/>
    </w:p>
    <w:p w:rsidR="007F7C70" w:rsidRDefault="007F7C70" w:rsidP="007F7C70">
      <w:pPr>
        <w:pStyle w:val="af8"/>
        <w:keepNext/>
        <w:rPr>
          <w:rtl/>
        </w:rPr>
      </w:pPr>
      <w:bookmarkStart w:id="864" w:name="ET_yor_622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4"/>
    </w:p>
    <w:p w:rsidR="007F7C70" w:rsidRDefault="007F7C70" w:rsidP="007F7C70">
      <w:pPr>
        <w:pStyle w:val="KeepWithNext"/>
        <w:rPr>
          <w:rFonts w:hint="cs"/>
          <w:rtl/>
          <w:lang w:eastAsia="he-IL"/>
        </w:rPr>
      </w:pPr>
    </w:p>
    <w:p w:rsidR="007F7C70" w:rsidRDefault="007F7C70" w:rsidP="007F7C70">
      <w:pPr>
        <w:rPr>
          <w:rtl/>
          <w:lang w:eastAsia="he-IL"/>
        </w:rPr>
      </w:pPr>
      <w:bookmarkStart w:id="865" w:name="_ETM_Q1_2413461"/>
      <w:bookmarkStart w:id="866" w:name="_ETM_Q1_2413489"/>
      <w:bookmarkEnd w:id="865"/>
      <w:bookmarkEnd w:id="866"/>
      <w:r>
        <w:rPr>
          <w:rtl/>
          <w:lang w:eastAsia="he-IL"/>
        </w:rPr>
        <w:t xml:space="preserve">תודה רבה. </w:t>
      </w:r>
      <w:bookmarkStart w:id="867" w:name="_ETM_Q1_2416495"/>
      <w:bookmarkEnd w:id="867"/>
      <w:r>
        <w:rPr>
          <w:rtl/>
          <w:lang w:eastAsia="he-IL"/>
        </w:rPr>
        <w:t>חברים, כמו שאמרתי, אנחנו מפסיקים עכשיו את הישיבה לר</w:t>
      </w:r>
      <w:bookmarkStart w:id="868" w:name="_ETM_Q1_2424497"/>
      <w:bookmarkEnd w:id="868"/>
      <w:r>
        <w:rPr>
          <w:rtl/>
          <w:lang w:eastAsia="he-IL"/>
        </w:rPr>
        <w:t xml:space="preserve">בע שעה. יש כאן הבנות שאני מאוד מקווה שאנחנו </w:t>
      </w:r>
      <w:bookmarkStart w:id="869" w:name="_ETM_Q1_2428834"/>
      <w:bookmarkEnd w:id="869"/>
      <w:r>
        <w:rPr>
          <w:rtl/>
          <w:lang w:eastAsia="he-IL"/>
        </w:rPr>
        <w:t xml:space="preserve">נצליח לסיים את הנקודות ששנויות במחלוקת.  עוד רבע שעה נחזור </w:t>
      </w:r>
      <w:proofErr w:type="spellStart"/>
      <w:r>
        <w:rPr>
          <w:rtl/>
          <w:lang w:eastAsia="he-IL"/>
        </w:rPr>
        <w:t>ונעשכן</w:t>
      </w:r>
      <w:proofErr w:type="spellEnd"/>
      <w:r>
        <w:rPr>
          <w:rtl/>
          <w:lang w:eastAsia="he-IL"/>
        </w:rPr>
        <w:t xml:space="preserve"> אתכם. תודה.</w:t>
      </w:r>
    </w:p>
    <w:p w:rsidR="007F7C70" w:rsidRDefault="007F7C70" w:rsidP="007F7C70">
      <w:pPr>
        <w:rPr>
          <w:rtl/>
          <w:lang w:eastAsia="he-IL"/>
        </w:rPr>
      </w:pPr>
    </w:p>
    <w:p w:rsidR="007F7C70" w:rsidRDefault="007F7C70" w:rsidP="007F7C70">
      <w:pPr>
        <w:pStyle w:val="afc"/>
        <w:keepNext/>
        <w:rPr>
          <w:rtl/>
          <w:lang w:eastAsia="he-IL"/>
        </w:rPr>
      </w:pPr>
      <w:bookmarkStart w:id="870" w:name="ET_meetingbreak_86"/>
      <w:r>
        <w:rPr>
          <w:rStyle w:val="TagStyle"/>
          <w:rFonts w:hint="cs"/>
          <w:rtl/>
        </w:rPr>
        <w:t xml:space="preserve"> &lt;&lt; הפסקה &gt;&gt; </w:t>
      </w:r>
      <w:r>
        <w:rPr>
          <w:rtl/>
          <w:lang w:eastAsia="he-IL"/>
        </w:rPr>
        <w:t xml:space="preserve">(הישיבה נפסקה בשעה 20:51 </w:t>
      </w:r>
      <w:proofErr w:type="spellStart"/>
      <w:r>
        <w:rPr>
          <w:rtl/>
          <w:lang w:eastAsia="he-IL"/>
        </w:rPr>
        <w:t>ונתחדשה</w:t>
      </w:r>
      <w:proofErr w:type="spellEnd"/>
      <w:r>
        <w:rPr>
          <w:rtl/>
          <w:lang w:eastAsia="he-IL"/>
        </w:rPr>
        <w:t xml:space="preserve"> בשעה 21:11.)</w:t>
      </w:r>
      <w:r>
        <w:rPr>
          <w:rStyle w:val="TagStyle"/>
          <w:rFonts w:hint="cs"/>
          <w:rtl/>
        </w:rPr>
        <w:t xml:space="preserve"> &lt;&lt; הפסקה &gt;&gt;</w:t>
      </w:r>
      <w:r>
        <w:rPr>
          <w:rtl/>
          <w:lang w:eastAsia="he-IL"/>
        </w:rPr>
        <w:t xml:space="preserve">  </w:t>
      </w:r>
      <w:bookmarkEnd w:id="870"/>
    </w:p>
    <w:p w:rsidR="007F7C70" w:rsidRDefault="007F7C70" w:rsidP="007F7C70">
      <w:pPr>
        <w:pStyle w:val="KeepWithNext"/>
        <w:rPr>
          <w:rtl/>
          <w:lang w:eastAsia="he-IL"/>
        </w:rPr>
      </w:pPr>
    </w:p>
    <w:p w:rsidR="007F7C70" w:rsidRDefault="007F7C70" w:rsidP="007F7C70">
      <w:pPr>
        <w:rPr>
          <w:rtl/>
          <w:lang w:eastAsia="he-IL"/>
        </w:rPr>
      </w:pPr>
    </w:p>
    <w:p w:rsidR="007F7C70" w:rsidRDefault="007F7C70" w:rsidP="007F7C70">
      <w:pPr>
        <w:pStyle w:val="af8"/>
        <w:keepNext/>
        <w:rPr>
          <w:rtl/>
        </w:rPr>
      </w:pPr>
      <w:bookmarkStart w:id="871" w:name="ET_yor_622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1"/>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חזרנו מהפסקה. בהפסקה </w:t>
      </w:r>
      <w:bookmarkStart w:id="872" w:name="_ETM_Q1_5783"/>
      <w:bookmarkEnd w:id="872"/>
      <w:r>
        <w:rPr>
          <w:rtl/>
          <w:lang w:eastAsia="he-IL"/>
        </w:rPr>
        <w:t>היה דין ודברים. אני חושבת ש</w:t>
      </w:r>
      <w:bookmarkStart w:id="873" w:name="_ETM_Q1_4775"/>
      <w:bookmarkEnd w:id="873"/>
      <w:r>
        <w:rPr>
          <w:rtl/>
          <w:lang w:eastAsia="he-IL"/>
        </w:rPr>
        <w:t xml:space="preserve">הצלחנו להגיע להסכמות. אני חושבת שההסכמה שהגענו אליה היא </w:t>
      </w:r>
      <w:bookmarkStart w:id="874" w:name="_ETM_Q1_15441"/>
      <w:bookmarkEnd w:id="874"/>
      <w:r>
        <w:rPr>
          <w:rtl/>
          <w:lang w:eastAsia="he-IL"/>
        </w:rPr>
        <w:t xml:space="preserve">הסכמה טובה, מאוזנת, לוקחת בחשבון את כל השיקולים </w:t>
      </w:r>
      <w:bookmarkStart w:id="875" w:name="_ETM_Q1_22065"/>
      <w:bookmarkEnd w:id="875"/>
      <w:r>
        <w:rPr>
          <w:rtl/>
          <w:lang w:eastAsia="he-IL"/>
        </w:rPr>
        <w:t>של כל המשרדים, לוקחת בחשבון את החשיבו</w:t>
      </w:r>
      <w:bookmarkStart w:id="876" w:name="_ETM_Q1_21121"/>
      <w:bookmarkEnd w:id="876"/>
      <w:r>
        <w:rPr>
          <w:rtl/>
          <w:lang w:eastAsia="he-IL"/>
        </w:rPr>
        <w:t xml:space="preserve">ת הגדולה של הנגישות ואני אבקש ממירב להציג את ההסדר. </w:t>
      </w:r>
      <w:bookmarkStart w:id="877" w:name="_ETM_Q1_35431"/>
      <w:bookmarkEnd w:id="877"/>
      <w:r>
        <w:rPr>
          <w:rtl/>
          <w:lang w:eastAsia="he-IL"/>
        </w:rPr>
        <w:t xml:space="preserve">אחר כך ביקש ערן טמיר, היועץ המשפטי </w:t>
      </w:r>
      <w:bookmarkStart w:id="878" w:name="_ETM_Q1_36757"/>
      <w:bookmarkEnd w:id="878"/>
      <w:r>
        <w:rPr>
          <w:rtl/>
          <w:lang w:eastAsia="he-IL"/>
        </w:rPr>
        <w:t>של נציבות שוויון להתייחס.</w:t>
      </w:r>
    </w:p>
    <w:p w:rsidR="007F7C70" w:rsidRDefault="007F7C70" w:rsidP="007F7C70">
      <w:pPr>
        <w:rPr>
          <w:rtl/>
          <w:lang w:eastAsia="he-IL"/>
        </w:rPr>
      </w:pPr>
      <w:bookmarkStart w:id="879" w:name="_ETM_Q1_34904"/>
      <w:bookmarkStart w:id="880" w:name="_ETM_Q1_34980"/>
      <w:bookmarkStart w:id="881" w:name="_ETM_Q1_35899"/>
      <w:bookmarkEnd w:id="879"/>
      <w:bookmarkEnd w:id="880"/>
      <w:bookmarkEnd w:id="881"/>
    </w:p>
    <w:p w:rsidR="007F7C70" w:rsidRDefault="007F7C70" w:rsidP="007F7C70">
      <w:pPr>
        <w:pStyle w:val="a5"/>
        <w:keepNext/>
        <w:rPr>
          <w:rtl/>
        </w:rPr>
      </w:pPr>
      <w:bookmarkStart w:id="882" w:name="ET_speaker_מירב_תורגמן_88"/>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882"/>
    </w:p>
    <w:p w:rsidR="007F7C70" w:rsidRDefault="007F7C70" w:rsidP="007F7C70">
      <w:pPr>
        <w:pStyle w:val="KeepWithNext"/>
        <w:rPr>
          <w:rFonts w:hint="cs"/>
          <w:rtl/>
          <w:lang w:eastAsia="he-IL"/>
        </w:rPr>
      </w:pPr>
    </w:p>
    <w:p w:rsidR="007F7C70" w:rsidRDefault="007F7C70" w:rsidP="007F7C70">
      <w:pPr>
        <w:rPr>
          <w:rtl/>
          <w:lang w:eastAsia="he-IL"/>
        </w:rPr>
      </w:pPr>
      <w:bookmarkStart w:id="883" w:name="_ETM_Q1_36156"/>
      <w:bookmarkStart w:id="884" w:name="_ETM_Q1_36176"/>
      <w:bookmarkEnd w:id="883"/>
      <w:bookmarkEnd w:id="884"/>
      <w:r>
        <w:rPr>
          <w:rtl/>
          <w:lang w:eastAsia="he-IL"/>
        </w:rPr>
        <w:t xml:space="preserve">גברתי היושבת ראש הנחתה אותי להציג את ההסכמות כפי שהיא מבקשת להציג אותן בפני חברי </w:t>
      </w:r>
      <w:bookmarkStart w:id="885" w:name="_ETM_Q1_62842"/>
      <w:bookmarkEnd w:id="885"/>
      <w:r>
        <w:rPr>
          <w:rtl/>
          <w:lang w:eastAsia="he-IL"/>
        </w:rPr>
        <w:t>הוועדה. בתוך שנתיים וחצי מיום התחילה, שרת התחבורה, בהסכמת</w:t>
      </w:r>
      <w:bookmarkStart w:id="886" w:name="_ETM_Q1_67633"/>
      <w:bookmarkEnd w:id="886"/>
      <w:r>
        <w:rPr>
          <w:rtl/>
          <w:lang w:eastAsia="he-IL"/>
        </w:rPr>
        <w:t xml:space="preserve"> שר האוצר ולאחר התייעצות עם נציבות שוויון </w:t>
      </w:r>
      <w:bookmarkStart w:id="887" w:name="_ETM_Q1_70380"/>
      <w:bookmarkEnd w:id="887"/>
      <w:r>
        <w:rPr>
          <w:rtl/>
          <w:lang w:eastAsia="he-IL"/>
        </w:rPr>
        <w:t xml:space="preserve">זכויות לאנשים עם מוגבלות, תתקין תקנות לעניין </w:t>
      </w:r>
      <w:proofErr w:type="spellStart"/>
      <w:r>
        <w:rPr>
          <w:rtl/>
          <w:lang w:eastAsia="he-IL"/>
        </w:rPr>
        <w:t>הנגשת</w:t>
      </w:r>
      <w:proofErr w:type="spellEnd"/>
      <w:r>
        <w:rPr>
          <w:rtl/>
          <w:lang w:eastAsia="he-IL"/>
        </w:rPr>
        <w:t xml:space="preserve"> קו שיר</w:t>
      </w:r>
      <w:bookmarkStart w:id="888" w:name="_ETM_Q1_75913"/>
      <w:bookmarkEnd w:id="888"/>
      <w:r>
        <w:rPr>
          <w:rtl/>
          <w:lang w:eastAsia="he-IL"/>
        </w:rPr>
        <w:t xml:space="preserve">ות מותאם ביקוש. </w:t>
      </w:r>
    </w:p>
    <w:p w:rsidR="007F7C70" w:rsidRDefault="007F7C70" w:rsidP="007F7C70">
      <w:pPr>
        <w:rPr>
          <w:rtl/>
          <w:lang w:eastAsia="he-IL"/>
        </w:rPr>
      </w:pPr>
      <w:bookmarkStart w:id="889" w:name="_ETM_Q1_79214"/>
      <w:bookmarkStart w:id="890" w:name="_ETM_Q1_79272"/>
      <w:bookmarkStart w:id="891" w:name="_ETM_Q1_79503"/>
      <w:bookmarkEnd w:id="889"/>
      <w:bookmarkEnd w:id="890"/>
      <w:bookmarkEnd w:id="891"/>
    </w:p>
    <w:p w:rsidR="007F7C70" w:rsidRDefault="007F7C70" w:rsidP="007F7C70">
      <w:pPr>
        <w:pStyle w:val="af8"/>
        <w:keepNext/>
        <w:rPr>
          <w:rtl/>
        </w:rPr>
      </w:pPr>
      <w:bookmarkStart w:id="892" w:name="ET_yor_622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2"/>
    </w:p>
    <w:p w:rsidR="007F7C70" w:rsidRDefault="007F7C70" w:rsidP="007F7C70">
      <w:pPr>
        <w:pStyle w:val="KeepWithNext"/>
        <w:rPr>
          <w:rFonts w:hint="cs"/>
          <w:rtl/>
          <w:lang w:eastAsia="he-IL"/>
        </w:rPr>
      </w:pPr>
    </w:p>
    <w:p w:rsidR="007F7C70" w:rsidRDefault="007F7C70" w:rsidP="007F7C70">
      <w:pPr>
        <w:rPr>
          <w:rtl/>
          <w:lang w:eastAsia="he-IL"/>
        </w:rPr>
      </w:pPr>
      <w:bookmarkStart w:id="893" w:name="_ETM_Q1_79824"/>
      <w:bookmarkStart w:id="894" w:name="_ETM_Q1_79846"/>
      <w:bookmarkEnd w:id="893"/>
      <w:bookmarkEnd w:id="894"/>
      <w:r>
        <w:rPr>
          <w:rtl/>
          <w:lang w:eastAsia="he-IL"/>
        </w:rPr>
        <w:t xml:space="preserve">ביקש להתייחס ב-זום עורך דין ערן טמיר. בבקשה. בקצרה ורק להסדר. </w:t>
      </w:r>
    </w:p>
    <w:p w:rsidR="007F7C70" w:rsidRDefault="007F7C70" w:rsidP="007F7C70">
      <w:pPr>
        <w:rPr>
          <w:rtl/>
          <w:lang w:eastAsia="he-IL"/>
        </w:rPr>
      </w:pPr>
      <w:bookmarkStart w:id="895" w:name="_ETM_Q1_97695"/>
      <w:bookmarkStart w:id="896" w:name="_ETM_Q1_97755"/>
      <w:bookmarkStart w:id="897" w:name="_ETM_Q1_101127"/>
      <w:bookmarkEnd w:id="895"/>
      <w:bookmarkEnd w:id="896"/>
      <w:bookmarkEnd w:id="897"/>
    </w:p>
    <w:p w:rsidR="007F7C70" w:rsidRDefault="007F7C70" w:rsidP="007F7C70">
      <w:pPr>
        <w:pStyle w:val="a5"/>
        <w:keepNext/>
        <w:rPr>
          <w:rtl/>
        </w:rPr>
      </w:pPr>
      <w:bookmarkStart w:id="898" w:name="ET_speaker_מירב_תורגמן_91"/>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898"/>
    </w:p>
    <w:p w:rsidR="007F7C70" w:rsidRDefault="007F7C70" w:rsidP="007F7C70">
      <w:pPr>
        <w:pStyle w:val="KeepWithNext"/>
        <w:rPr>
          <w:rFonts w:hint="cs"/>
          <w:rtl/>
          <w:lang w:eastAsia="he-IL"/>
        </w:rPr>
      </w:pPr>
    </w:p>
    <w:p w:rsidR="007F7C70" w:rsidRDefault="007F7C70" w:rsidP="007F7C70">
      <w:pPr>
        <w:rPr>
          <w:rtl/>
          <w:lang w:eastAsia="he-IL"/>
        </w:rPr>
      </w:pPr>
      <w:bookmarkStart w:id="899" w:name="_ETM_Q1_101374"/>
      <w:bookmarkStart w:id="900" w:name="_ETM_Q1_101395"/>
      <w:bookmarkEnd w:id="899"/>
      <w:bookmarkEnd w:id="900"/>
      <w:r>
        <w:rPr>
          <w:rtl/>
          <w:lang w:eastAsia="he-IL"/>
        </w:rPr>
        <w:t>אני רק</w:t>
      </w:r>
      <w:bookmarkStart w:id="901" w:name="_ETM_Q1_100317"/>
      <w:bookmarkEnd w:id="901"/>
      <w:r>
        <w:rPr>
          <w:rtl/>
          <w:lang w:eastAsia="he-IL"/>
        </w:rPr>
        <w:t xml:space="preserve"> אוסיף שכל העניין שהפיילוט הזה ימשיך להיות כפיילוט </w:t>
      </w:r>
      <w:bookmarkStart w:id="902" w:name="_ETM_Q1_104129"/>
      <w:bookmarkEnd w:id="902"/>
      <w:r>
        <w:rPr>
          <w:rtl/>
          <w:lang w:eastAsia="he-IL"/>
        </w:rPr>
        <w:t xml:space="preserve">ולקבוע את זה כהוראת שער ירד מהפרק והכוונה </w:t>
      </w:r>
      <w:bookmarkStart w:id="903" w:name="_ETM_Q1_110046"/>
      <w:bookmarkEnd w:id="903"/>
      <w:r>
        <w:rPr>
          <w:rtl/>
          <w:lang w:eastAsia="he-IL"/>
        </w:rPr>
        <w:t xml:space="preserve">היא לקבוע את ההסדר הזה כהסדר קבע בחקיקה, בפקודת התעבורה. </w:t>
      </w:r>
      <w:bookmarkStart w:id="904" w:name="_ETM_Q1_110111"/>
      <w:bookmarkEnd w:id="904"/>
    </w:p>
    <w:p w:rsidR="007F7C70" w:rsidRDefault="007F7C70" w:rsidP="007F7C70">
      <w:pPr>
        <w:rPr>
          <w:rtl/>
          <w:lang w:eastAsia="he-IL"/>
        </w:rPr>
      </w:pPr>
      <w:bookmarkStart w:id="905" w:name="_ETM_Q1_76597"/>
      <w:bookmarkStart w:id="906" w:name="_ETM_Q1_76649"/>
      <w:bookmarkEnd w:id="905"/>
      <w:bookmarkEnd w:id="906"/>
    </w:p>
    <w:p w:rsidR="007F7C70" w:rsidRDefault="007F7C70" w:rsidP="007F7C70">
      <w:pPr>
        <w:pStyle w:val="afb"/>
        <w:keepNext/>
        <w:rPr>
          <w:rtl/>
          <w:lang w:eastAsia="he-IL"/>
        </w:rPr>
      </w:pPr>
      <w:bookmarkStart w:id="907" w:name="ET_guest_ערן_טמיר_90"/>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Pr>
          <w:rFonts w:hint="cs"/>
          <w:rtl/>
          <w:lang w:eastAsia="he-IL"/>
        </w:rPr>
        <w:t xml:space="preserve">  </w:t>
      </w:r>
      <w:bookmarkEnd w:id="907"/>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זה מנוגד לכל מה שסוכם עם משרד התחבורה. זה </w:t>
      </w:r>
      <w:bookmarkStart w:id="908" w:name="_ETM_Q1_113850"/>
      <w:bookmarkEnd w:id="908"/>
      <w:r>
        <w:rPr>
          <w:rtl/>
          <w:lang w:eastAsia="he-IL"/>
        </w:rPr>
        <w:t xml:space="preserve">מנוגד למה שיושב ראש הוועדה אמר בדיון הקודם. זה </w:t>
      </w:r>
      <w:bookmarkStart w:id="909" w:name="_ETM_Q1_121667"/>
      <w:bookmarkEnd w:id="909"/>
      <w:r>
        <w:rPr>
          <w:rtl/>
          <w:lang w:eastAsia="he-IL"/>
        </w:rPr>
        <w:t xml:space="preserve">נזק לעולם הנגישות. זה נזק לשוויון זכויות לאנשים עם מוגבלות. כל הנושא של הסדרת נגישות הוא בחוק שוויון זכויות </w:t>
      </w:r>
      <w:bookmarkStart w:id="910" w:name="_ETM_Q1_128939"/>
      <w:bookmarkEnd w:id="910"/>
      <w:r>
        <w:rPr>
          <w:rtl/>
          <w:lang w:eastAsia="he-IL"/>
        </w:rPr>
        <w:t xml:space="preserve">לאנשים עם מוגבלות בכוונה. מייצרים כאן מהלך עוקף. מה שגרוע </w:t>
      </w:r>
      <w:bookmarkStart w:id="911" w:name="_ETM_Q1_135441"/>
      <w:bookmarkEnd w:id="911"/>
      <w:r>
        <w:rPr>
          <w:rtl/>
          <w:lang w:eastAsia="he-IL"/>
        </w:rPr>
        <w:t xml:space="preserve">זה, שלחתם אותנו להגיע להסכמות, הגענו להסכמות שזה פיילוט. כל </w:t>
      </w:r>
      <w:bookmarkStart w:id="912" w:name="_ETM_Q1_140817"/>
      <w:bookmarkEnd w:id="912"/>
      <w:r>
        <w:rPr>
          <w:rtl/>
          <w:lang w:eastAsia="he-IL"/>
        </w:rPr>
        <w:t>הבעיה כאן היא כאילו שזה פיילוט. אתם נו</w:t>
      </w:r>
      <w:bookmarkStart w:id="913" w:name="_ETM_Q1_142930"/>
      <w:bookmarkEnd w:id="913"/>
      <w:r>
        <w:rPr>
          <w:rtl/>
          <w:lang w:eastAsia="he-IL"/>
        </w:rPr>
        <w:t xml:space="preserve">תנים להם המון זמן לעשות הקלות. אין לזה שום פיקוח, </w:t>
      </w:r>
      <w:bookmarkStart w:id="914" w:name="_ETM_Q1_145483"/>
      <w:bookmarkEnd w:id="914"/>
      <w:r>
        <w:rPr>
          <w:rtl/>
          <w:lang w:eastAsia="he-IL"/>
        </w:rPr>
        <w:t xml:space="preserve">אפילו לא אישור של ועדה, שזה כמובן דבר בסיסי. אין </w:t>
      </w:r>
      <w:bookmarkStart w:id="915" w:name="_ETM_Q1_146760"/>
      <w:bookmarkEnd w:id="915"/>
      <w:r>
        <w:rPr>
          <w:rtl/>
          <w:lang w:eastAsia="he-IL"/>
        </w:rPr>
        <w:t>חובת התייעצות עם ארגונים, מה שמנו</w:t>
      </w:r>
      <w:bookmarkStart w:id="916" w:name="_ETM_Q1_147233"/>
      <w:bookmarkEnd w:id="916"/>
      <w:r>
        <w:rPr>
          <w:rtl/>
          <w:lang w:eastAsia="he-IL"/>
        </w:rPr>
        <w:t xml:space="preserve">גד לאמנה בין-לאומית לשוויון זכויות לאנשים עם מוגבלות. </w:t>
      </w:r>
      <w:bookmarkStart w:id="917" w:name="_ETM_Q1_155341"/>
      <w:bookmarkEnd w:id="917"/>
      <w:r>
        <w:rPr>
          <w:rtl/>
          <w:lang w:eastAsia="he-IL"/>
        </w:rPr>
        <w:t xml:space="preserve">זה לא היה לא בישיבה הקודמת, לא </w:t>
      </w:r>
      <w:bookmarkStart w:id="918" w:name="_ETM_Q1_157713"/>
      <w:bookmarkEnd w:id="918"/>
      <w:r>
        <w:rPr>
          <w:rtl/>
          <w:lang w:eastAsia="he-IL"/>
        </w:rPr>
        <w:t>בנוכחית וגם לא בסיכום שלנו עם משרד התחבורה.</w:t>
      </w:r>
    </w:p>
    <w:p w:rsidR="007F7C70" w:rsidRDefault="007F7C70" w:rsidP="007F7C70">
      <w:pPr>
        <w:rPr>
          <w:rtl/>
          <w:lang w:eastAsia="he-IL"/>
        </w:rPr>
      </w:pPr>
      <w:bookmarkStart w:id="919" w:name="_ETM_Q1_163495"/>
      <w:bookmarkStart w:id="920" w:name="_ETM_Q1_163582"/>
      <w:bookmarkEnd w:id="919"/>
      <w:bookmarkEnd w:id="920"/>
    </w:p>
    <w:p w:rsidR="007F7C70" w:rsidRDefault="007F7C70" w:rsidP="007F7C70">
      <w:pPr>
        <w:rPr>
          <w:rtl/>
          <w:lang w:eastAsia="he-IL"/>
        </w:rPr>
      </w:pPr>
      <w:bookmarkStart w:id="921" w:name="_ETM_Q1_163591"/>
      <w:bookmarkStart w:id="922" w:name="_ETM_Q1_163628"/>
      <w:bookmarkEnd w:id="921"/>
      <w:bookmarkEnd w:id="922"/>
      <w:r>
        <w:rPr>
          <w:rtl/>
          <w:lang w:eastAsia="he-IL"/>
        </w:rPr>
        <w:t xml:space="preserve">אם זה </w:t>
      </w:r>
      <w:bookmarkStart w:id="923" w:name="_ETM_Q1_164232"/>
      <w:bookmarkEnd w:id="923"/>
      <w:r>
        <w:rPr>
          <w:rtl/>
          <w:lang w:eastAsia="he-IL"/>
        </w:rPr>
        <w:t xml:space="preserve">בעיות, בסדר, נלך על זה כפיילוט, כי מנסים כאן משהו. </w:t>
      </w:r>
      <w:bookmarkStart w:id="924" w:name="_ETM_Q1_166849"/>
      <w:bookmarkEnd w:id="924"/>
      <w:r>
        <w:rPr>
          <w:rtl/>
          <w:lang w:eastAsia="he-IL"/>
        </w:rPr>
        <w:t xml:space="preserve">כל ההיגיון שזה לא יהיה שירות שהוראות הנגישות בו נקבעות </w:t>
      </w:r>
      <w:bookmarkStart w:id="925" w:name="_ETM_Q1_174112"/>
      <w:bookmarkEnd w:id="925"/>
      <w:r>
        <w:rPr>
          <w:rtl/>
          <w:lang w:eastAsia="he-IL"/>
        </w:rPr>
        <w:t xml:space="preserve">בתקנות או לפי חוק שוויון, בגלל שזה </w:t>
      </w:r>
      <w:bookmarkStart w:id="926" w:name="_ETM_Q1_175306"/>
      <w:bookmarkEnd w:id="926"/>
      <w:r>
        <w:rPr>
          <w:rtl/>
          <w:lang w:eastAsia="he-IL"/>
        </w:rPr>
        <w:t xml:space="preserve">פיילוט הם מנסים ל-... את זה, אפשר להתחייב, יכול להיות </w:t>
      </w:r>
      <w:bookmarkStart w:id="927" w:name="_ETM_Q1_180895"/>
      <w:bookmarkEnd w:id="927"/>
      <w:r>
        <w:rPr>
          <w:rtl/>
          <w:lang w:eastAsia="he-IL"/>
        </w:rPr>
        <w:t xml:space="preserve">שזה משתנה. כל מה שאמרו גם כאן בוועדה </w:t>
      </w:r>
      <w:bookmarkStart w:id="928" w:name="_ETM_Q1_186253"/>
      <w:bookmarkEnd w:id="928"/>
      <w:r>
        <w:rPr>
          <w:rtl/>
          <w:lang w:eastAsia="he-IL"/>
        </w:rPr>
        <w:t xml:space="preserve">וגם בדיונים. אז עכשיו מה אתם עושים? מאזכרים שירות </w:t>
      </w:r>
      <w:bookmarkStart w:id="929" w:name="_ETM_Q1_192661"/>
      <w:bookmarkEnd w:id="929"/>
      <w:r>
        <w:rPr>
          <w:rtl/>
          <w:lang w:eastAsia="he-IL"/>
        </w:rPr>
        <w:t xml:space="preserve">ציבורי חדש של תחבורה ציבורית אבל אומרים שהוא כבר </w:t>
      </w:r>
      <w:bookmarkStart w:id="930" w:name="_ETM_Q1_194129"/>
      <w:bookmarkEnd w:id="930"/>
      <w:r>
        <w:rPr>
          <w:rtl/>
          <w:lang w:eastAsia="he-IL"/>
        </w:rPr>
        <w:t xml:space="preserve">לא נגישות כללית רגילה. </w:t>
      </w:r>
    </w:p>
    <w:p w:rsidR="007F7C70" w:rsidRDefault="007F7C70" w:rsidP="007F7C70">
      <w:pPr>
        <w:rPr>
          <w:rtl/>
          <w:lang w:eastAsia="he-IL"/>
        </w:rPr>
      </w:pPr>
      <w:bookmarkStart w:id="931" w:name="_ETM_Q1_199149"/>
      <w:bookmarkStart w:id="932" w:name="_ETM_Q1_199206"/>
      <w:bookmarkEnd w:id="931"/>
      <w:bookmarkEnd w:id="932"/>
    </w:p>
    <w:p w:rsidR="007F7C70" w:rsidRDefault="007F7C70" w:rsidP="007F7C70">
      <w:pPr>
        <w:rPr>
          <w:rtl/>
          <w:lang w:eastAsia="he-IL"/>
        </w:rPr>
      </w:pPr>
      <w:bookmarkStart w:id="933" w:name="_ETM_Q1_199220"/>
      <w:bookmarkStart w:id="934" w:name="_ETM_Q1_199255"/>
      <w:bookmarkEnd w:id="933"/>
      <w:bookmarkEnd w:id="934"/>
      <w:r>
        <w:rPr>
          <w:rtl/>
          <w:lang w:eastAsia="he-IL"/>
        </w:rPr>
        <w:t xml:space="preserve">עושים את זה ב-9:15 בערב אחרי </w:t>
      </w:r>
      <w:bookmarkStart w:id="935" w:name="_ETM_Q1_201220"/>
      <w:bookmarkEnd w:id="935"/>
      <w:r>
        <w:rPr>
          <w:rtl/>
          <w:lang w:eastAsia="he-IL"/>
        </w:rPr>
        <w:t xml:space="preserve">שזה לא נדון לא בדיון הראשון, לא בתוך התהליך </w:t>
      </w:r>
      <w:bookmarkStart w:id="936" w:name="_ETM_Q1_202455"/>
      <w:bookmarkEnd w:id="936"/>
      <w:r>
        <w:rPr>
          <w:rtl/>
          <w:lang w:eastAsia="he-IL"/>
        </w:rPr>
        <w:t xml:space="preserve">של הדיונים, להיפך, זה בניגוד לסיכומים עם משרד התחבורה ועכשיו אתם מעלים אותו ואומרים שזה לא </w:t>
      </w:r>
      <w:bookmarkStart w:id="937" w:name="_ETM_Q1_208789"/>
      <w:bookmarkEnd w:id="937"/>
      <w:r>
        <w:rPr>
          <w:rtl/>
          <w:lang w:eastAsia="he-IL"/>
        </w:rPr>
        <w:t>פיילוט? אם אתם רוצים שזה יהיה חלק מפיילוט, השרה תקבע</w:t>
      </w:r>
      <w:bookmarkStart w:id="938" w:name="_ETM_Q1_211442"/>
      <w:bookmarkEnd w:id="938"/>
      <w:r>
        <w:rPr>
          <w:rtl/>
          <w:lang w:eastAsia="he-IL"/>
        </w:rPr>
        <w:t xml:space="preserve">, בסדר, אפשר לחיות עם זה, אני חושב שאפשר גם </w:t>
      </w:r>
      <w:bookmarkStart w:id="939" w:name="_ETM_Q1_213590"/>
      <w:bookmarkEnd w:id="939"/>
      <w:r>
        <w:rPr>
          <w:rtl/>
          <w:lang w:eastAsia="he-IL"/>
        </w:rPr>
        <w:t>למצ</w:t>
      </w:r>
      <w:bookmarkStart w:id="940" w:name="_ETM_Q1_212550"/>
      <w:bookmarkStart w:id="941" w:name="_ETM_Q1_212593"/>
      <w:bookmarkEnd w:id="940"/>
      <w:bookmarkEnd w:id="941"/>
      <w:r>
        <w:rPr>
          <w:rtl/>
          <w:lang w:eastAsia="he-IL"/>
        </w:rPr>
        <w:t xml:space="preserve">וא פתרונות אבל אם זה לא פיילוט, אז </w:t>
      </w:r>
      <w:bookmarkStart w:id="942" w:name="_ETM_Q1_216400"/>
      <w:bookmarkEnd w:id="942"/>
      <w:r>
        <w:rPr>
          <w:rtl/>
          <w:lang w:eastAsia="he-IL"/>
        </w:rPr>
        <w:t xml:space="preserve">מדובר כאן בפגיעה בחוק שוויון זכויות לאנשים עם מוגבלות </w:t>
      </w:r>
      <w:bookmarkStart w:id="943" w:name="_ETM_Q1_221481"/>
      <w:bookmarkEnd w:id="943"/>
      <w:r>
        <w:rPr>
          <w:rtl/>
          <w:lang w:eastAsia="he-IL"/>
        </w:rPr>
        <w:t xml:space="preserve">ובזכות לנגישות. </w:t>
      </w:r>
    </w:p>
    <w:p w:rsidR="007F7C70" w:rsidRDefault="007F7C70" w:rsidP="007F7C70">
      <w:pPr>
        <w:rPr>
          <w:rtl/>
          <w:lang w:eastAsia="he-IL"/>
        </w:rPr>
      </w:pPr>
      <w:bookmarkStart w:id="944" w:name="_ETM_Q1_224782"/>
      <w:bookmarkStart w:id="945" w:name="_ETM_Q1_224836"/>
      <w:bookmarkEnd w:id="944"/>
      <w:bookmarkEnd w:id="945"/>
    </w:p>
    <w:p w:rsidR="007F7C70" w:rsidRDefault="007F7C70" w:rsidP="007F7C70">
      <w:pPr>
        <w:pStyle w:val="af8"/>
        <w:keepNext/>
        <w:rPr>
          <w:rtl/>
        </w:rPr>
      </w:pPr>
      <w:bookmarkStart w:id="946" w:name="ET_yor_6227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6"/>
    </w:p>
    <w:p w:rsidR="007F7C70" w:rsidRDefault="007F7C70" w:rsidP="007F7C70">
      <w:pPr>
        <w:pStyle w:val="KeepWithNext"/>
        <w:rPr>
          <w:rFonts w:hint="cs"/>
          <w:rtl/>
          <w:lang w:eastAsia="he-IL"/>
        </w:rPr>
      </w:pPr>
    </w:p>
    <w:p w:rsidR="007F7C70" w:rsidRDefault="007F7C70" w:rsidP="007F7C70">
      <w:pPr>
        <w:rPr>
          <w:rtl/>
          <w:lang w:eastAsia="he-IL"/>
        </w:rPr>
      </w:pPr>
      <w:bookmarkStart w:id="947" w:name="_ETM_Q1_223611"/>
      <w:bookmarkStart w:id="948" w:name="_ETM_Q1_223636"/>
      <w:bookmarkEnd w:id="947"/>
      <w:bookmarkEnd w:id="948"/>
      <w:r>
        <w:rPr>
          <w:rtl/>
          <w:lang w:eastAsia="he-IL"/>
        </w:rPr>
        <w:t>תודה. מירב, את רוצה להוסיף עוד משהו</w:t>
      </w:r>
    </w:p>
    <w:p w:rsidR="007F7C70" w:rsidRDefault="007F7C70" w:rsidP="007F7C70">
      <w:pPr>
        <w:rPr>
          <w:rtl/>
          <w:lang w:eastAsia="he-IL"/>
        </w:rPr>
      </w:pPr>
      <w:bookmarkStart w:id="949" w:name="_ETM_Q1_223707"/>
      <w:bookmarkStart w:id="950" w:name="_ETM_Q1_223760"/>
      <w:bookmarkEnd w:id="949"/>
      <w:bookmarkEnd w:id="950"/>
    </w:p>
    <w:p w:rsidR="007F7C70" w:rsidRDefault="007F7C70" w:rsidP="007F7C70">
      <w:pPr>
        <w:pStyle w:val="a5"/>
        <w:keepNext/>
        <w:rPr>
          <w:rtl/>
        </w:rPr>
      </w:pPr>
      <w:bookmarkStart w:id="951" w:name="ET_speaker_מירב_תורגמן_93"/>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51"/>
    </w:p>
    <w:p w:rsidR="007F7C70" w:rsidRDefault="007F7C70" w:rsidP="007F7C70">
      <w:pPr>
        <w:pStyle w:val="KeepWithNext"/>
        <w:rPr>
          <w:rFonts w:hint="cs"/>
          <w:rtl/>
          <w:lang w:eastAsia="he-IL"/>
        </w:rPr>
      </w:pPr>
    </w:p>
    <w:p w:rsidR="007F7C70" w:rsidRDefault="007F7C70" w:rsidP="007F7C70">
      <w:pPr>
        <w:rPr>
          <w:rtl/>
          <w:lang w:eastAsia="he-IL"/>
        </w:rPr>
      </w:pPr>
      <w:bookmarkStart w:id="952" w:name="_ETM_Q1_224644"/>
      <w:bookmarkStart w:id="953" w:name="_ETM_Q1_224665"/>
      <w:bookmarkEnd w:id="952"/>
      <w:bookmarkEnd w:id="953"/>
      <w:r>
        <w:rPr>
          <w:rtl/>
          <w:lang w:eastAsia="he-IL"/>
        </w:rPr>
        <w:t>גברתי, אפשר לבחון את אישור ועדה.</w:t>
      </w:r>
    </w:p>
    <w:p w:rsidR="007F7C70" w:rsidRDefault="007F7C70" w:rsidP="007F7C70">
      <w:pPr>
        <w:rPr>
          <w:rtl/>
          <w:lang w:eastAsia="he-IL"/>
        </w:rPr>
      </w:pPr>
      <w:bookmarkStart w:id="954" w:name="_ETM_Q1_237091"/>
      <w:bookmarkStart w:id="955" w:name="_ETM_Q1_237143"/>
      <w:bookmarkStart w:id="956" w:name="_ETM_Q1_236856"/>
      <w:bookmarkEnd w:id="954"/>
      <w:bookmarkEnd w:id="955"/>
      <w:bookmarkEnd w:id="956"/>
    </w:p>
    <w:p w:rsidR="007F7C70" w:rsidRDefault="007F7C70" w:rsidP="007F7C70">
      <w:pPr>
        <w:pStyle w:val="af8"/>
        <w:keepNext/>
        <w:rPr>
          <w:rtl/>
        </w:rPr>
      </w:pPr>
      <w:bookmarkStart w:id="957" w:name="ET_yor_622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7"/>
    </w:p>
    <w:p w:rsidR="007F7C70" w:rsidRDefault="007F7C70" w:rsidP="007F7C70">
      <w:pPr>
        <w:pStyle w:val="KeepWithNext"/>
        <w:rPr>
          <w:rFonts w:hint="cs"/>
          <w:rtl/>
          <w:lang w:eastAsia="he-IL"/>
        </w:rPr>
      </w:pPr>
    </w:p>
    <w:p w:rsidR="007F7C70" w:rsidRDefault="007F7C70" w:rsidP="007F7C70">
      <w:pPr>
        <w:rPr>
          <w:rtl/>
          <w:lang w:eastAsia="he-IL"/>
        </w:rPr>
      </w:pPr>
      <w:bookmarkStart w:id="958" w:name="_ETM_Q1_237173"/>
      <w:bookmarkStart w:id="959" w:name="_ETM_Q1_237198"/>
      <w:bookmarkEnd w:id="958"/>
      <w:bookmarkEnd w:id="959"/>
      <w:r>
        <w:rPr>
          <w:rtl/>
          <w:lang w:eastAsia="he-IL"/>
        </w:rPr>
        <w:t>הנושא של הפיקוח.</w:t>
      </w:r>
    </w:p>
    <w:p w:rsidR="007F7C70" w:rsidRDefault="007F7C70" w:rsidP="007F7C70">
      <w:pPr>
        <w:rPr>
          <w:rtl/>
          <w:lang w:eastAsia="he-IL"/>
        </w:rPr>
      </w:pPr>
      <w:bookmarkStart w:id="960" w:name="_ETM_Q1_234545"/>
      <w:bookmarkStart w:id="961" w:name="_ETM_Q1_234601"/>
      <w:bookmarkStart w:id="962" w:name="_ETM_Q1_235690"/>
      <w:bookmarkEnd w:id="960"/>
      <w:bookmarkEnd w:id="961"/>
      <w:bookmarkEnd w:id="962"/>
    </w:p>
    <w:p w:rsidR="007F7C70" w:rsidRDefault="007F7C70" w:rsidP="007F7C70">
      <w:pPr>
        <w:pStyle w:val="a5"/>
        <w:keepNext/>
        <w:rPr>
          <w:rtl/>
        </w:rPr>
      </w:pPr>
      <w:bookmarkStart w:id="963" w:name="ET_speaker_מירב_תורגמן_95"/>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63"/>
    </w:p>
    <w:p w:rsidR="007F7C70" w:rsidRDefault="007F7C70" w:rsidP="007F7C70">
      <w:pPr>
        <w:pStyle w:val="KeepWithNext"/>
        <w:rPr>
          <w:rFonts w:hint="cs"/>
          <w:rtl/>
          <w:lang w:eastAsia="he-IL"/>
        </w:rPr>
      </w:pPr>
    </w:p>
    <w:p w:rsidR="007F7C70" w:rsidRDefault="007F7C70" w:rsidP="007F7C70">
      <w:pPr>
        <w:rPr>
          <w:rtl/>
          <w:lang w:eastAsia="he-IL"/>
        </w:rPr>
      </w:pPr>
      <w:bookmarkStart w:id="964" w:name="_ETM_Q1_235940"/>
      <w:bookmarkStart w:id="965" w:name="_ETM_Q1_235960"/>
      <w:bookmarkEnd w:id="964"/>
      <w:bookmarkEnd w:id="965"/>
      <w:r>
        <w:rPr>
          <w:rtl/>
          <w:lang w:eastAsia="he-IL"/>
        </w:rPr>
        <w:t>הנושא של הפיקוח הפרלמנטרי ולבחון את אישור ועדה מוועדו</w:t>
      </w:r>
      <w:bookmarkStart w:id="966" w:name="_ETM_Q1_236752"/>
      <w:bookmarkEnd w:id="966"/>
      <w:r>
        <w:rPr>
          <w:rtl/>
          <w:lang w:eastAsia="he-IL"/>
        </w:rPr>
        <w:t>ת הכנסת.</w:t>
      </w:r>
    </w:p>
    <w:p w:rsidR="007F7C70" w:rsidRDefault="007F7C70" w:rsidP="007F7C70">
      <w:pPr>
        <w:rPr>
          <w:rtl/>
          <w:lang w:eastAsia="he-IL"/>
        </w:rPr>
      </w:pPr>
      <w:bookmarkStart w:id="967" w:name="_ETM_Q1_243198"/>
      <w:bookmarkStart w:id="968" w:name="_ETM_Q1_243257"/>
      <w:bookmarkStart w:id="969" w:name="_ETM_Q1_242799"/>
      <w:bookmarkEnd w:id="967"/>
      <w:bookmarkEnd w:id="968"/>
      <w:bookmarkEnd w:id="969"/>
    </w:p>
    <w:p w:rsidR="007F7C70" w:rsidRDefault="007F7C70" w:rsidP="007F7C70">
      <w:pPr>
        <w:pStyle w:val="af8"/>
        <w:keepNext/>
        <w:rPr>
          <w:rtl/>
        </w:rPr>
      </w:pPr>
      <w:bookmarkStart w:id="970" w:name="ET_yor_622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0"/>
    </w:p>
    <w:p w:rsidR="007F7C70" w:rsidRDefault="007F7C70" w:rsidP="007F7C70">
      <w:pPr>
        <w:pStyle w:val="KeepWithNext"/>
        <w:rPr>
          <w:rFonts w:hint="cs"/>
          <w:rtl/>
          <w:lang w:eastAsia="he-IL"/>
        </w:rPr>
      </w:pPr>
    </w:p>
    <w:p w:rsidR="007F7C70" w:rsidRDefault="007F7C70" w:rsidP="007F7C70">
      <w:pPr>
        <w:rPr>
          <w:rtl/>
          <w:lang w:eastAsia="he-IL"/>
        </w:rPr>
      </w:pPr>
      <w:bookmarkStart w:id="971" w:name="_ETM_Q1_243132"/>
      <w:bookmarkStart w:id="972" w:name="_ETM_Q1_243157"/>
      <w:bookmarkEnd w:id="971"/>
      <w:bookmarkEnd w:id="972"/>
      <w:r>
        <w:rPr>
          <w:rtl/>
          <w:lang w:eastAsia="he-IL"/>
        </w:rPr>
        <w:t xml:space="preserve">או ועדת העבודה. </w:t>
      </w:r>
    </w:p>
    <w:p w:rsidR="007F7C70" w:rsidRDefault="007F7C70" w:rsidP="007F7C70">
      <w:pPr>
        <w:rPr>
          <w:rtl/>
          <w:lang w:eastAsia="he-IL"/>
        </w:rPr>
      </w:pPr>
      <w:bookmarkStart w:id="973" w:name="_ETM_Q1_241001"/>
      <w:bookmarkStart w:id="974" w:name="_ETM_Q1_241092"/>
      <w:bookmarkEnd w:id="973"/>
      <w:bookmarkEnd w:id="974"/>
    </w:p>
    <w:p w:rsidR="007F7C70" w:rsidRDefault="007F7C70" w:rsidP="007F7C70">
      <w:pPr>
        <w:pStyle w:val="a5"/>
        <w:keepNext/>
        <w:rPr>
          <w:rtl/>
        </w:rPr>
      </w:pPr>
      <w:bookmarkStart w:id="975" w:name="ET_speaker_מירב_תורגמן_97"/>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975"/>
    </w:p>
    <w:p w:rsidR="007F7C70" w:rsidRDefault="007F7C70" w:rsidP="007F7C70">
      <w:pPr>
        <w:pStyle w:val="KeepWithNext"/>
        <w:rPr>
          <w:rFonts w:hint="cs"/>
          <w:rtl/>
          <w:lang w:eastAsia="he-IL"/>
        </w:rPr>
      </w:pPr>
    </w:p>
    <w:p w:rsidR="007F7C70" w:rsidRDefault="007F7C70" w:rsidP="007F7C70">
      <w:pPr>
        <w:rPr>
          <w:rtl/>
          <w:lang w:eastAsia="he-IL"/>
        </w:rPr>
      </w:pPr>
      <w:bookmarkStart w:id="976" w:name="_ETM_Q1_242304"/>
      <w:bookmarkStart w:id="977" w:name="_ETM_Q1_242325"/>
      <w:bookmarkEnd w:id="976"/>
      <w:bookmarkEnd w:id="977"/>
      <w:r>
        <w:rPr>
          <w:rtl/>
          <w:lang w:eastAsia="he-IL"/>
        </w:rPr>
        <w:t xml:space="preserve">כן. ועדת העבודה והרווחה. אנחנו נבחן את העניין הזה. </w:t>
      </w:r>
    </w:p>
    <w:p w:rsidR="007F7C70" w:rsidRDefault="007F7C70" w:rsidP="007F7C70">
      <w:pPr>
        <w:rPr>
          <w:rtl/>
          <w:lang w:eastAsia="he-IL"/>
        </w:rPr>
      </w:pPr>
      <w:bookmarkStart w:id="978" w:name="_ETM_Q1_247840"/>
      <w:bookmarkStart w:id="979" w:name="_ETM_Q1_247895"/>
      <w:bookmarkEnd w:id="978"/>
      <w:bookmarkEnd w:id="979"/>
    </w:p>
    <w:p w:rsidR="007F7C70" w:rsidRDefault="007F7C70" w:rsidP="007F7C70">
      <w:pPr>
        <w:pStyle w:val="afb"/>
        <w:keepNext/>
        <w:rPr>
          <w:rtl/>
          <w:lang w:eastAsia="he-IL"/>
        </w:rPr>
      </w:pPr>
      <w:bookmarkStart w:id="980" w:name="ET_guest_יובל_וגנר_98"/>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Pr>
          <w:rFonts w:hint="cs"/>
          <w:rtl/>
          <w:lang w:eastAsia="he-IL"/>
        </w:rPr>
        <w:t xml:space="preserve">  </w:t>
      </w:r>
      <w:bookmarkEnd w:id="980"/>
    </w:p>
    <w:p w:rsidR="007F7C70" w:rsidRDefault="007F7C70" w:rsidP="007F7C70">
      <w:pPr>
        <w:pStyle w:val="KeepWithNext"/>
        <w:rPr>
          <w:rFonts w:hint="cs"/>
          <w:rtl/>
          <w:lang w:eastAsia="he-IL"/>
        </w:rPr>
      </w:pPr>
    </w:p>
    <w:p w:rsidR="007F7C70" w:rsidRDefault="007F7C70" w:rsidP="007F7C70">
      <w:pPr>
        <w:rPr>
          <w:rtl/>
          <w:lang w:eastAsia="he-IL"/>
        </w:rPr>
      </w:pPr>
      <w:bookmarkStart w:id="981" w:name="_ETM_Q1_252185"/>
      <w:bookmarkStart w:id="982" w:name="_ETM_Q1_252205"/>
      <w:bookmarkEnd w:id="981"/>
      <w:bookmarkEnd w:id="982"/>
      <w:r>
        <w:rPr>
          <w:rtl/>
          <w:lang w:eastAsia="he-IL"/>
        </w:rPr>
        <w:t xml:space="preserve">אני מצטרף לכל מילה </w:t>
      </w:r>
      <w:bookmarkStart w:id="983" w:name="_ETM_Q1_262615"/>
      <w:bookmarkEnd w:id="983"/>
      <w:r>
        <w:rPr>
          <w:rtl/>
          <w:lang w:eastAsia="he-IL"/>
        </w:rPr>
        <w:t>שאמר ערן. זאת פשוט שערורייה מה שאתם עושים. זה לא יאומן. אנחנו מנסים לקדם את הנ</w:t>
      </w:r>
      <w:bookmarkStart w:id="984" w:name="_ETM_Q1_276541"/>
      <w:bookmarkStart w:id="985" w:name="_ETM_Q1_276602"/>
      <w:bookmarkEnd w:id="984"/>
      <w:bookmarkEnd w:id="985"/>
      <w:r>
        <w:rPr>
          <w:rtl/>
          <w:lang w:eastAsia="he-IL"/>
        </w:rPr>
        <w:t>גישות ועושים כל דבר כדי לאכוף ולבטל את אפשרות ה</w:t>
      </w:r>
      <w:bookmarkStart w:id="986" w:name="_ETM_Q1_273720"/>
      <w:bookmarkEnd w:id="986"/>
      <w:r>
        <w:rPr>
          <w:rtl/>
          <w:lang w:eastAsia="he-IL"/>
        </w:rPr>
        <w:t>עקיפה ואת האפשרות להגדיר מה צריך. חבר'ה, אנחנו ב-2021</w:t>
      </w:r>
      <w:bookmarkStart w:id="987" w:name="_ETM_Q1_279150"/>
      <w:bookmarkEnd w:id="987"/>
      <w:r>
        <w:rPr>
          <w:rtl/>
          <w:lang w:eastAsia="he-IL"/>
        </w:rPr>
        <w:t xml:space="preserve">, אנחנו אמורים לעשות מה שצריך לא </w:t>
      </w:r>
      <w:bookmarkStart w:id="988" w:name="_ETM_Q1_280914"/>
      <w:bookmarkEnd w:id="988"/>
      <w:r>
        <w:rPr>
          <w:rtl/>
          <w:lang w:eastAsia="he-IL"/>
        </w:rPr>
        <w:t>רק איך עושים פחות, איך עושים עמום ואיך לא מתחייבים לשום דבר.</w:t>
      </w:r>
    </w:p>
    <w:p w:rsidR="007F7C70" w:rsidRDefault="007F7C70" w:rsidP="007F7C70">
      <w:pPr>
        <w:rPr>
          <w:rtl/>
          <w:lang w:eastAsia="he-IL"/>
        </w:rPr>
      </w:pPr>
    </w:p>
    <w:p w:rsidR="007F7C70" w:rsidRDefault="007F7C70" w:rsidP="007F7C70">
      <w:pPr>
        <w:rPr>
          <w:rtl/>
          <w:lang w:eastAsia="he-IL"/>
        </w:rPr>
      </w:pPr>
      <w:r>
        <w:rPr>
          <w:rtl/>
          <w:lang w:eastAsia="he-IL"/>
        </w:rPr>
        <w:t xml:space="preserve">אני קורא לשתי נקודות פשוטות שעלו בדיון הקודם לפני ההפסקה. אחת, היה כבר </w:t>
      </w:r>
      <w:bookmarkStart w:id="989" w:name="_ETM_Q1_294217"/>
      <w:bookmarkEnd w:id="989"/>
      <w:r>
        <w:rPr>
          <w:rtl/>
          <w:lang w:eastAsia="he-IL"/>
        </w:rPr>
        <w:t xml:space="preserve">פיילוט. הפיילוט קיים שנתיים. תעשו את ההוראה הזאת זמנית </w:t>
      </w:r>
      <w:bookmarkStart w:id="990" w:name="_ETM_Q1_296516"/>
      <w:bookmarkEnd w:id="990"/>
      <w:r>
        <w:rPr>
          <w:rtl/>
          <w:lang w:eastAsia="he-IL"/>
        </w:rPr>
        <w:t xml:space="preserve">לשנה אחת בלבד. שנית, תצאו לכתיבת תקנות במסגרת חוק </w:t>
      </w:r>
      <w:bookmarkStart w:id="991" w:name="_ETM_Q1_300196"/>
      <w:bookmarkEnd w:id="991"/>
      <w:r>
        <w:rPr>
          <w:rtl/>
          <w:lang w:eastAsia="he-IL"/>
        </w:rPr>
        <w:t>שוויון זכויות לאנשים עם מוגבלות שמגדירות</w:t>
      </w:r>
      <w:bookmarkStart w:id="992" w:name="_ETM_Q1_304718"/>
      <w:bookmarkEnd w:id="992"/>
      <w:r>
        <w:rPr>
          <w:rtl/>
          <w:lang w:eastAsia="he-IL"/>
        </w:rPr>
        <w:t xml:space="preserve"> מה זה תחבורה לפי ביקוש, תחבורה נגישה באופן </w:t>
      </w:r>
      <w:bookmarkStart w:id="993" w:name="_ETM_Q1_305789"/>
      <w:bookmarkEnd w:id="993"/>
      <w:r>
        <w:rPr>
          <w:rtl/>
          <w:lang w:eastAsia="he-IL"/>
        </w:rPr>
        <w:t xml:space="preserve">מלא. זה הכול. זה פשוט. למה לסבך? דן אורן, </w:t>
      </w:r>
      <w:bookmarkStart w:id="994" w:name="_ETM_Q1_311813"/>
      <w:bookmarkEnd w:id="994"/>
      <w:r>
        <w:rPr>
          <w:rtl/>
          <w:lang w:eastAsia="he-IL"/>
        </w:rPr>
        <w:t xml:space="preserve">הוא מומחה בחקיקה, די, אנחנו מצפים ממך, אתה אלוף העולם </w:t>
      </w:r>
      <w:bookmarkStart w:id="995" w:name="_ETM_Q1_313819"/>
      <w:bookmarkEnd w:id="995"/>
      <w:r>
        <w:rPr>
          <w:rtl/>
          <w:lang w:eastAsia="he-IL"/>
        </w:rPr>
        <w:t xml:space="preserve">בזה, תגדיר שהתהליך ימשיך לפי העקרונות שאתה התווית 20 שנים, </w:t>
      </w:r>
      <w:bookmarkStart w:id="996" w:name="_ETM_Q1_319102"/>
      <w:bookmarkEnd w:id="996"/>
      <w:r>
        <w:rPr>
          <w:rtl/>
          <w:lang w:eastAsia="he-IL"/>
        </w:rPr>
        <w:t xml:space="preserve">כמו שאמרת. איך עכשיו פתאום יוצאים מזה? זה לא יאומן </w:t>
      </w:r>
      <w:bookmarkStart w:id="997" w:name="_ETM_Q1_324364"/>
      <w:bookmarkEnd w:id="997"/>
      <w:r>
        <w:rPr>
          <w:rtl/>
          <w:lang w:eastAsia="he-IL"/>
        </w:rPr>
        <w:t>מה שקורה כאן.</w:t>
      </w:r>
    </w:p>
    <w:p w:rsidR="007F7C70" w:rsidRDefault="007F7C70" w:rsidP="007F7C70">
      <w:pPr>
        <w:rPr>
          <w:rStyle w:val="TagStyle"/>
          <w:rFonts w:ascii="David" w:hAnsi="David"/>
          <w:u w:val="single"/>
          <w:rtl/>
        </w:rPr>
      </w:pPr>
      <w:bookmarkStart w:id="998" w:name="_ETM_Q1_326944"/>
      <w:bookmarkStart w:id="999" w:name="_ETM_Q1_327008"/>
      <w:bookmarkEnd w:id="998"/>
      <w:bookmarkEnd w:id="999"/>
    </w:p>
    <w:p w:rsidR="007F7C70" w:rsidRDefault="007F7C70" w:rsidP="007F7C70">
      <w:pPr>
        <w:pStyle w:val="a5"/>
        <w:keepNext/>
        <w:rPr>
          <w:rFonts w:hint="cs"/>
          <w:rtl/>
        </w:rPr>
      </w:pPr>
      <w:bookmarkStart w:id="1000" w:name="ET_speaker_מירב_תורגמן_10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00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הפקודה היום לא מסמיכה את שרת התחבורה לקבוע תקנות נגישות?</w:t>
      </w:r>
    </w:p>
    <w:p w:rsidR="007F7C70" w:rsidRDefault="007F7C70" w:rsidP="007F7C70">
      <w:pPr>
        <w:rPr>
          <w:rtl/>
          <w:lang w:eastAsia="he-IL"/>
        </w:rPr>
      </w:pPr>
      <w:bookmarkStart w:id="1001" w:name="_ETM_Q1_333886"/>
      <w:bookmarkEnd w:id="1001"/>
    </w:p>
    <w:p w:rsidR="007F7C70" w:rsidRDefault="007F7C70" w:rsidP="007F7C70">
      <w:pPr>
        <w:pStyle w:val="afb"/>
        <w:keepNext/>
        <w:rPr>
          <w:rtl/>
          <w:lang w:eastAsia="he-IL"/>
        </w:rPr>
      </w:pPr>
      <w:bookmarkStart w:id="1002" w:name="ET_guest_מיכל_שיק_הר_טוב_101"/>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1002"/>
    </w:p>
    <w:p w:rsidR="007F7C70" w:rsidRDefault="007F7C70" w:rsidP="007F7C70">
      <w:pPr>
        <w:pStyle w:val="KeepWithNext"/>
        <w:rPr>
          <w:rFonts w:hint="cs"/>
          <w:rtl/>
          <w:lang w:eastAsia="he-IL"/>
        </w:rPr>
      </w:pPr>
    </w:p>
    <w:p w:rsidR="007F7C70" w:rsidRDefault="007F7C70" w:rsidP="007F7C70">
      <w:pPr>
        <w:rPr>
          <w:rtl/>
          <w:lang w:eastAsia="he-IL"/>
        </w:rPr>
      </w:pPr>
      <w:bookmarkStart w:id="1003" w:name="_ETM_Q1_334175"/>
      <w:bookmarkStart w:id="1004" w:name="_ETM_Q1_334200"/>
      <w:bookmarkEnd w:id="1003"/>
      <w:bookmarkEnd w:id="1004"/>
      <w:r>
        <w:rPr>
          <w:rtl/>
          <w:lang w:eastAsia="he-IL"/>
        </w:rPr>
        <w:t xml:space="preserve">לא. תקנות נגישות אך ורק דרך חוק </w:t>
      </w:r>
      <w:bookmarkStart w:id="1005" w:name="_ETM_Q1_335370"/>
      <w:bookmarkEnd w:id="1005"/>
      <w:r>
        <w:rPr>
          <w:rtl/>
          <w:lang w:eastAsia="he-IL"/>
        </w:rPr>
        <w:t>שוויון, שרת התחבורה מתקינה תקנות, באישור משרד האוצר ובהתייעצות. אני מציעה שאולי תדברו עם נעה בן-שבת</w:t>
      </w:r>
      <w:bookmarkStart w:id="1006" w:name="_ETM_Q1_352596"/>
      <w:bookmarkEnd w:id="1006"/>
      <w:r>
        <w:rPr>
          <w:rtl/>
          <w:lang w:eastAsia="he-IL"/>
        </w:rPr>
        <w:t xml:space="preserve"> או עם אייל לב ארי מהייעוץ המשפטי שהוא חוקק, הוא ליווה את </w:t>
      </w:r>
      <w:bookmarkStart w:id="1007" w:name="_ETM_Q1_356877"/>
      <w:bookmarkEnd w:id="1007"/>
      <w:r>
        <w:rPr>
          <w:rtl/>
          <w:lang w:eastAsia="he-IL"/>
        </w:rPr>
        <w:t xml:space="preserve">כל החקיקה הזאת והוא </w:t>
      </w:r>
      <w:bookmarkStart w:id="1008" w:name="_ETM_Q1_355992"/>
      <w:bookmarkEnd w:id="1008"/>
      <w:r>
        <w:rPr>
          <w:rtl/>
          <w:lang w:eastAsia="he-IL"/>
        </w:rPr>
        <w:t xml:space="preserve">יגיד לכם את אותם דברים. </w:t>
      </w:r>
    </w:p>
    <w:p w:rsidR="007F7C70" w:rsidRDefault="007F7C70" w:rsidP="007F7C70">
      <w:pPr>
        <w:rPr>
          <w:rtl/>
          <w:lang w:eastAsia="he-IL"/>
        </w:rPr>
      </w:pPr>
      <w:bookmarkStart w:id="1009" w:name="_ETM_Q1_363180"/>
      <w:bookmarkStart w:id="1010" w:name="_ETM_Q1_363234"/>
      <w:bookmarkStart w:id="1011" w:name="_ETM_Q1_363914"/>
      <w:bookmarkEnd w:id="1009"/>
      <w:bookmarkEnd w:id="1010"/>
      <w:bookmarkEnd w:id="1011"/>
    </w:p>
    <w:p w:rsidR="007F7C70" w:rsidRDefault="007F7C70" w:rsidP="007F7C70">
      <w:pPr>
        <w:pStyle w:val="a5"/>
        <w:keepNext/>
        <w:rPr>
          <w:rtl/>
        </w:rPr>
      </w:pPr>
      <w:bookmarkStart w:id="1012" w:name="ET_speaker_6230_102"/>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1012"/>
    </w:p>
    <w:p w:rsidR="007F7C70" w:rsidRDefault="007F7C70" w:rsidP="007F7C70">
      <w:pPr>
        <w:pStyle w:val="KeepWithNext"/>
        <w:rPr>
          <w:rFonts w:hint="cs"/>
          <w:rtl/>
          <w:lang w:eastAsia="he-IL"/>
        </w:rPr>
      </w:pPr>
    </w:p>
    <w:p w:rsidR="007F7C70" w:rsidRDefault="007F7C70" w:rsidP="007F7C70">
      <w:pPr>
        <w:rPr>
          <w:rtl/>
          <w:lang w:eastAsia="he-IL"/>
        </w:rPr>
      </w:pPr>
      <w:bookmarkStart w:id="1013" w:name="_ETM_Q1_364158"/>
      <w:bookmarkStart w:id="1014" w:name="_ETM_Q1_364179"/>
      <w:bookmarkEnd w:id="1013"/>
      <w:bookmarkEnd w:id="1014"/>
      <w:r>
        <w:rPr>
          <w:rtl/>
          <w:lang w:eastAsia="he-IL"/>
        </w:rPr>
        <w:t>אולי באמת שווה להעלות את עורך דין אייל לב ארי בנושא.</w:t>
      </w:r>
    </w:p>
    <w:p w:rsidR="007F7C70" w:rsidRDefault="007F7C70" w:rsidP="007F7C70">
      <w:pPr>
        <w:rPr>
          <w:rtl/>
          <w:lang w:eastAsia="he-IL"/>
        </w:rPr>
      </w:pPr>
      <w:bookmarkStart w:id="1015" w:name="_ETM_Q1_370648"/>
      <w:bookmarkStart w:id="1016" w:name="_ETM_Q1_370712"/>
      <w:bookmarkStart w:id="1017" w:name="_ETM_Q1_370926"/>
      <w:bookmarkEnd w:id="1015"/>
      <w:bookmarkEnd w:id="1016"/>
      <w:bookmarkEnd w:id="1017"/>
    </w:p>
    <w:p w:rsidR="007F7C70" w:rsidRDefault="007F7C70" w:rsidP="007F7C70">
      <w:pPr>
        <w:pStyle w:val="af8"/>
        <w:keepNext/>
        <w:rPr>
          <w:rtl/>
        </w:rPr>
      </w:pPr>
      <w:bookmarkStart w:id="1018" w:name="ET_yor_622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8"/>
    </w:p>
    <w:p w:rsidR="007F7C70" w:rsidRDefault="007F7C70" w:rsidP="007F7C70">
      <w:pPr>
        <w:pStyle w:val="KeepWithNext"/>
        <w:rPr>
          <w:rFonts w:hint="cs"/>
          <w:rtl/>
          <w:lang w:eastAsia="he-IL"/>
        </w:rPr>
      </w:pPr>
    </w:p>
    <w:p w:rsidR="007F7C70" w:rsidRDefault="007F7C70" w:rsidP="007F7C70">
      <w:pPr>
        <w:rPr>
          <w:rtl/>
          <w:lang w:eastAsia="he-IL"/>
        </w:rPr>
      </w:pPr>
      <w:bookmarkStart w:id="1019" w:name="_ETM_Q1_371255"/>
      <w:bookmarkStart w:id="1020" w:name="_ETM_Q1_371278"/>
      <w:bookmarkEnd w:id="1019"/>
      <w:bookmarkEnd w:id="1020"/>
      <w:r>
        <w:rPr>
          <w:rtl/>
          <w:lang w:eastAsia="he-IL"/>
        </w:rPr>
        <w:t>רגע. ברשותכם, אני רוצה לסכם.</w:t>
      </w:r>
    </w:p>
    <w:p w:rsidR="007F7C70" w:rsidRDefault="007F7C70" w:rsidP="007F7C70">
      <w:pPr>
        <w:rPr>
          <w:rtl/>
          <w:lang w:eastAsia="he-IL"/>
        </w:rPr>
      </w:pPr>
      <w:bookmarkStart w:id="1021" w:name="_ETM_Q1_374840"/>
      <w:bookmarkStart w:id="1022" w:name="_ETM_Q1_374901"/>
      <w:bookmarkStart w:id="1023" w:name="_ETM_Q1_375536"/>
      <w:bookmarkEnd w:id="1021"/>
      <w:bookmarkEnd w:id="1022"/>
      <w:bookmarkEnd w:id="1023"/>
    </w:p>
    <w:p w:rsidR="007F7C70" w:rsidRDefault="007F7C70" w:rsidP="007F7C70">
      <w:pPr>
        <w:pStyle w:val="a5"/>
        <w:keepNext/>
        <w:rPr>
          <w:rtl/>
        </w:rPr>
      </w:pPr>
      <w:bookmarkStart w:id="1024" w:name="ET_speaker_6230_104"/>
      <w:r>
        <w:rPr>
          <w:rStyle w:val="TagStyle"/>
          <w:rFonts w:hint="cs"/>
          <w:rtl/>
        </w:rPr>
        <w:t xml:space="preserve"> &lt;&lt; דובר &gt;&gt; </w:t>
      </w:r>
      <w:r>
        <w:rPr>
          <w:rFonts w:hint="cs"/>
          <w:rtl/>
        </w:rPr>
        <w:t xml:space="preserve">שירלי </w:t>
      </w:r>
      <w:proofErr w:type="spellStart"/>
      <w:r>
        <w:rPr>
          <w:rFonts w:hint="cs"/>
          <w:rtl/>
        </w:rPr>
        <w:t>פינטו</w:t>
      </w:r>
      <w:proofErr w:type="spellEnd"/>
      <w:r>
        <w:rPr>
          <w:rFonts w:hint="cs"/>
          <w:rtl/>
        </w:rPr>
        <w:t xml:space="preserve"> קדוש (ימינה):</w:t>
      </w:r>
      <w:r>
        <w:rPr>
          <w:rStyle w:val="TagStyle"/>
          <w:rFonts w:hint="cs"/>
          <w:rtl/>
        </w:rPr>
        <w:t xml:space="preserve"> &lt;&lt; דובר &gt;&gt;</w:t>
      </w:r>
      <w:r>
        <w:rPr>
          <w:rFonts w:hint="cs"/>
          <w:rtl/>
        </w:rPr>
        <w:t xml:space="preserve">  </w:t>
      </w:r>
      <w:bookmarkEnd w:id="1024"/>
    </w:p>
    <w:p w:rsidR="007F7C70" w:rsidRDefault="007F7C70" w:rsidP="007F7C70">
      <w:pPr>
        <w:pStyle w:val="KeepWithNext"/>
        <w:rPr>
          <w:rFonts w:hint="cs"/>
          <w:rtl/>
          <w:lang w:eastAsia="he-IL"/>
        </w:rPr>
      </w:pPr>
    </w:p>
    <w:p w:rsidR="007F7C70" w:rsidRDefault="007F7C70" w:rsidP="007F7C70">
      <w:pPr>
        <w:rPr>
          <w:rtl/>
          <w:lang w:eastAsia="he-IL"/>
        </w:rPr>
      </w:pPr>
      <w:bookmarkStart w:id="1025" w:name="_ETM_Q1_375795"/>
      <w:bookmarkStart w:id="1026" w:name="_ETM_Q1_375819"/>
      <w:bookmarkEnd w:id="1025"/>
      <w:bookmarkEnd w:id="1026"/>
      <w:r>
        <w:rPr>
          <w:rtl/>
          <w:lang w:eastAsia="he-IL"/>
        </w:rPr>
        <w:t xml:space="preserve">אני רק אומרת ששווה להתייעץ </w:t>
      </w:r>
      <w:bookmarkStart w:id="1027" w:name="_ETM_Q1_375492"/>
      <w:bookmarkEnd w:id="1027"/>
      <w:r>
        <w:rPr>
          <w:rtl/>
          <w:lang w:eastAsia="he-IL"/>
        </w:rPr>
        <w:t>עם עורך דין אייל לב ארי שהוא מומחה לנגישות.</w:t>
      </w:r>
    </w:p>
    <w:p w:rsidR="007F7C70" w:rsidRDefault="007F7C70" w:rsidP="007F7C70">
      <w:pPr>
        <w:rPr>
          <w:rtl/>
          <w:lang w:eastAsia="he-IL"/>
        </w:rPr>
      </w:pPr>
      <w:bookmarkStart w:id="1028" w:name="_ETM_Q1_382243"/>
      <w:bookmarkStart w:id="1029" w:name="_ETM_Q1_382310"/>
      <w:bookmarkEnd w:id="1028"/>
      <w:bookmarkEnd w:id="1029"/>
    </w:p>
    <w:p w:rsidR="007F7C70" w:rsidRDefault="007F7C70" w:rsidP="007F7C70">
      <w:pPr>
        <w:pStyle w:val="af8"/>
        <w:keepNext/>
        <w:rPr>
          <w:rtl/>
        </w:rPr>
      </w:pPr>
      <w:bookmarkStart w:id="1030" w:name="ET_yor_622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אני רוצה לסכם</w:t>
      </w:r>
      <w:bookmarkStart w:id="1031" w:name="_ETM_Q1_381453"/>
      <w:bookmarkEnd w:id="1031"/>
      <w:r>
        <w:rPr>
          <w:rtl/>
          <w:lang w:eastAsia="he-IL"/>
        </w:rPr>
        <w:t xml:space="preserve"> את העניין הזה. ההסדר שמירב, היועצת המשפטית, הציע</w:t>
      </w:r>
      <w:bookmarkStart w:id="1032" w:name="_ETM_Q1_383271"/>
      <w:bookmarkEnd w:id="1032"/>
      <w:r>
        <w:rPr>
          <w:rtl/>
          <w:lang w:eastAsia="he-IL"/>
        </w:rPr>
        <w:t>ה כאן הוא ההסדר. יחד עם זאת, מירב,</w:t>
      </w:r>
      <w:bookmarkStart w:id="1033" w:name="_ETM_Q1_387649"/>
      <w:bookmarkEnd w:id="1033"/>
      <w:r>
        <w:rPr>
          <w:rtl/>
          <w:lang w:eastAsia="he-IL"/>
        </w:rPr>
        <w:t xml:space="preserve"> תתייעצי עם נעה, תתייעצי לגבי הנושא הזה של התיקון ואם</w:t>
      </w:r>
      <w:bookmarkStart w:id="1034" w:name="_ETM_Q1_395067"/>
      <w:bookmarkEnd w:id="1034"/>
      <w:r>
        <w:rPr>
          <w:rtl/>
          <w:lang w:eastAsia="he-IL"/>
        </w:rPr>
        <w:t xml:space="preserve"> יהיה איזשהו שינוי- ביום ראשון נעלה </w:t>
      </w:r>
      <w:bookmarkStart w:id="1035" w:name="_ETM_Q1_395609"/>
      <w:bookmarkEnd w:id="1035"/>
      <w:r>
        <w:rPr>
          <w:rtl/>
          <w:lang w:eastAsia="he-IL"/>
        </w:rPr>
        <w:t xml:space="preserve">את זה שוב לסדר היום. מירב תקיים </w:t>
      </w:r>
      <w:bookmarkStart w:id="1036" w:name="_ETM_Q1_402719"/>
      <w:bookmarkEnd w:id="1036"/>
      <w:r>
        <w:rPr>
          <w:rtl/>
          <w:lang w:eastAsia="he-IL"/>
        </w:rPr>
        <w:t xml:space="preserve">את ההתייעצות הזאת אבל בעיקרון זה ההסדר. </w:t>
      </w:r>
    </w:p>
    <w:p w:rsidR="007F7C70" w:rsidRDefault="007F7C70" w:rsidP="007F7C70">
      <w:pPr>
        <w:rPr>
          <w:rtl/>
          <w:lang w:eastAsia="he-IL"/>
        </w:rPr>
      </w:pPr>
      <w:bookmarkStart w:id="1037" w:name="_ETM_Q1_407472"/>
      <w:bookmarkStart w:id="1038" w:name="_ETM_Q1_407529"/>
      <w:bookmarkEnd w:id="1037"/>
      <w:bookmarkEnd w:id="1038"/>
    </w:p>
    <w:p w:rsidR="007F7C70" w:rsidRDefault="007F7C70" w:rsidP="007F7C70">
      <w:pPr>
        <w:pStyle w:val="afb"/>
        <w:keepNext/>
        <w:rPr>
          <w:rtl/>
          <w:lang w:eastAsia="he-IL"/>
        </w:rPr>
      </w:pPr>
      <w:bookmarkStart w:id="1039" w:name="ET_guest_עופר_לוי_107"/>
      <w:r>
        <w:rPr>
          <w:rStyle w:val="TagStyle"/>
          <w:rFonts w:hint="cs"/>
          <w:rtl/>
        </w:rPr>
        <w:lastRenderedPageBreak/>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039"/>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גברתי היושבת ראש, </w:t>
      </w:r>
      <w:bookmarkStart w:id="1040" w:name="_ETM_Q1_434918"/>
      <w:bookmarkEnd w:id="1040"/>
      <w:r>
        <w:rPr>
          <w:rtl/>
          <w:lang w:eastAsia="he-IL"/>
        </w:rPr>
        <w:t xml:space="preserve">רק דבר אחד ברשותך לפני שאנחנו </w:t>
      </w:r>
      <w:bookmarkStart w:id="1041" w:name="_ETM_Q1_440918"/>
      <w:bookmarkEnd w:id="1041"/>
      <w:r>
        <w:rPr>
          <w:rtl/>
          <w:lang w:eastAsia="he-IL"/>
        </w:rPr>
        <w:t xml:space="preserve">עוברים נושא. אני מבקש לומר שאנחנו באופן עקרוני מתנגדים </w:t>
      </w:r>
      <w:bookmarkStart w:id="1042" w:name="_ETM_Q1_444529"/>
      <w:bookmarkEnd w:id="1042"/>
      <w:r>
        <w:rPr>
          <w:rtl/>
          <w:lang w:eastAsia="he-IL"/>
        </w:rPr>
        <w:t xml:space="preserve">להביא את התקנת התקנות האלה דרך שרת התחבורה </w:t>
      </w:r>
      <w:bookmarkStart w:id="1043" w:name="_ETM_Q1_449536"/>
      <w:bookmarkEnd w:id="1043"/>
      <w:r>
        <w:rPr>
          <w:rtl/>
          <w:lang w:eastAsia="he-IL"/>
        </w:rPr>
        <w:t xml:space="preserve">לאישור ועדה. נדמה לי שזה יהיה עוד גורם מעכב </w:t>
      </w:r>
      <w:bookmarkStart w:id="1044" w:name="_ETM_Q1_454411"/>
      <w:bookmarkEnd w:id="1044"/>
      <w:r>
        <w:rPr>
          <w:rtl/>
          <w:lang w:eastAsia="he-IL"/>
        </w:rPr>
        <w:t xml:space="preserve">ועוד גורם שיכביד על הבאת התקנות לידי גמר </w:t>
      </w:r>
      <w:bookmarkStart w:id="1045" w:name="_ETM_Q1_458628"/>
      <w:bookmarkEnd w:id="1045"/>
      <w:r>
        <w:rPr>
          <w:rtl/>
          <w:lang w:eastAsia="he-IL"/>
        </w:rPr>
        <w:t>ולידי סיום.</w:t>
      </w:r>
      <w:bookmarkStart w:id="1046" w:name="_ETM_Q1_461644"/>
      <w:bookmarkEnd w:id="1046"/>
    </w:p>
    <w:p w:rsidR="007F7C70" w:rsidRDefault="007F7C70" w:rsidP="007F7C70">
      <w:pPr>
        <w:rPr>
          <w:rtl/>
          <w:lang w:eastAsia="he-IL"/>
        </w:rPr>
      </w:pPr>
      <w:bookmarkStart w:id="1047" w:name="_ETM_Q1_461702"/>
      <w:bookmarkStart w:id="1048" w:name="_ETM_Q1_461980"/>
      <w:bookmarkEnd w:id="1047"/>
      <w:bookmarkEnd w:id="1048"/>
    </w:p>
    <w:p w:rsidR="007F7C70" w:rsidRDefault="007F7C70" w:rsidP="007F7C70">
      <w:pPr>
        <w:pStyle w:val="af8"/>
        <w:keepNext/>
        <w:rPr>
          <w:rtl/>
        </w:rPr>
      </w:pPr>
      <w:bookmarkStart w:id="1049" w:name="ET_yor_622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9"/>
    </w:p>
    <w:p w:rsidR="007F7C70" w:rsidRDefault="007F7C70" w:rsidP="007F7C70">
      <w:pPr>
        <w:pStyle w:val="KeepWithNext"/>
        <w:rPr>
          <w:rFonts w:hint="cs"/>
          <w:rtl/>
          <w:lang w:eastAsia="he-IL"/>
        </w:rPr>
      </w:pPr>
    </w:p>
    <w:p w:rsidR="007F7C70" w:rsidRDefault="007F7C70" w:rsidP="007F7C70">
      <w:pPr>
        <w:rPr>
          <w:rtl/>
          <w:lang w:eastAsia="he-IL"/>
        </w:rPr>
      </w:pPr>
      <w:bookmarkStart w:id="1050" w:name="_ETM_Q1_462282"/>
      <w:bookmarkStart w:id="1051" w:name="_ETM_Q1_462302"/>
      <w:bookmarkEnd w:id="1050"/>
      <w:bookmarkEnd w:id="1051"/>
      <w:r>
        <w:rPr>
          <w:rtl/>
          <w:lang w:eastAsia="he-IL"/>
        </w:rPr>
        <w:t xml:space="preserve">אמרנו שהיועצת המשפטית בודקת את זה עד יום </w:t>
      </w:r>
      <w:bookmarkStart w:id="1052" w:name="_ETM_Q1_462618"/>
      <w:bookmarkEnd w:id="1052"/>
      <w:r>
        <w:rPr>
          <w:rtl/>
          <w:lang w:eastAsia="he-IL"/>
        </w:rPr>
        <w:t xml:space="preserve">ראשון. חבר הכנסת </w:t>
      </w:r>
      <w:proofErr w:type="spellStart"/>
      <w:r>
        <w:rPr>
          <w:rtl/>
          <w:lang w:eastAsia="he-IL"/>
        </w:rPr>
        <w:t>מקלב</w:t>
      </w:r>
      <w:proofErr w:type="spellEnd"/>
      <w:r>
        <w:rPr>
          <w:rtl/>
          <w:lang w:eastAsia="he-IL"/>
        </w:rPr>
        <w:t>, בבקשה.</w:t>
      </w:r>
    </w:p>
    <w:p w:rsidR="007F7C70" w:rsidRDefault="007F7C70" w:rsidP="007F7C70">
      <w:pPr>
        <w:rPr>
          <w:rtl/>
          <w:lang w:eastAsia="he-IL"/>
        </w:rPr>
      </w:pPr>
      <w:bookmarkStart w:id="1053" w:name="_ETM_Q1_461618"/>
      <w:bookmarkStart w:id="1054" w:name="_ETM_Q1_461672"/>
      <w:bookmarkStart w:id="1055" w:name="_ETM_Q1_462273"/>
      <w:bookmarkEnd w:id="1053"/>
      <w:bookmarkEnd w:id="1054"/>
      <w:bookmarkEnd w:id="1055"/>
    </w:p>
    <w:p w:rsidR="007F7C70" w:rsidRDefault="007F7C70" w:rsidP="007F7C70">
      <w:pPr>
        <w:pStyle w:val="a5"/>
        <w:keepNext/>
        <w:rPr>
          <w:rtl/>
        </w:rPr>
      </w:pPr>
      <w:bookmarkStart w:id="1056" w:name="ET_speaker_6166_10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056"/>
    </w:p>
    <w:p w:rsidR="007F7C70" w:rsidRDefault="007F7C70" w:rsidP="007F7C70">
      <w:pPr>
        <w:pStyle w:val="KeepWithNext"/>
        <w:rPr>
          <w:rFonts w:hint="cs"/>
          <w:rtl/>
          <w:lang w:eastAsia="he-IL"/>
        </w:rPr>
      </w:pPr>
    </w:p>
    <w:p w:rsidR="007F7C70" w:rsidRDefault="007F7C70" w:rsidP="007F7C70">
      <w:pPr>
        <w:rPr>
          <w:rtl/>
          <w:lang w:eastAsia="he-IL"/>
        </w:rPr>
      </w:pPr>
      <w:bookmarkStart w:id="1057" w:name="_ETM_Q1_462552"/>
      <w:bookmarkStart w:id="1058" w:name="_ETM_Q1_462574"/>
      <w:bookmarkEnd w:id="1057"/>
      <w:bookmarkEnd w:id="1058"/>
      <w:r>
        <w:rPr>
          <w:rtl/>
          <w:lang w:eastAsia="he-IL"/>
        </w:rPr>
        <w:t xml:space="preserve">אנחנו מדברים על סעיף 71 ב-7(א). </w:t>
      </w:r>
      <w:bookmarkStart w:id="1059" w:name="_ETM_Q1_466680"/>
      <w:bookmarkEnd w:id="1059"/>
      <w:r>
        <w:rPr>
          <w:rtl/>
          <w:lang w:eastAsia="he-IL"/>
        </w:rPr>
        <w:t xml:space="preserve">אנחנו בדעה אחת כמו שאת היית יושבת ראש הוועדה </w:t>
      </w:r>
      <w:bookmarkStart w:id="1060" w:name="_ETM_Q1_472645"/>
      <w:bookmarkEnd w:id="1060"/>
      <w:r>
        <w:rPr>
          <w:rtl/>
          <w:lang w:eastAsia="he-IL"/>
        </w:rPr>
        <w:t xml:space="preserve">וסוכם שאנחנו גם מגדירים את קו שירות מותאם ביקוש </w:t>
      </w:r>
      <w:bookmarkStart w:id="1061" w:name="_ETM_Q1_476332"/>
      <w:bookmarkEnd w:id="1061"/>
      <w:r>
        <w:rPr>
          <w:rtl/>
          <w:lang w:eastAsia="he-IL"/>
        </w:rPr>
        <w:t xml:space="preserve">בהגדרה שקו שירות, וכל מה שחל כל קו שירות, שיש לו איסור הפעלה </w:t>
      </w:r>
      <w:bookmarkStart w:id="1062" w:name="_ETM_Q1_482770"/>
      <w:bookmarkEnd w:id="1062"/>
      <w:r>
        <w:rPr>
          <w:rtl/>
          <w:lang w:eastAsia="he-IL"/>
        </w:rPr>
        <w:t>בימי מנוחה, בקו שירות, חל גם על זה. אבל זאת באמת השאלה שאנחנ</w:t>
      </w:r>
      <w:bookmarkStart w:id="1063" w:name="_ETM_Q1_487082"/>
      <w:bookmarkEnd w:id="1063"/>
      <w:r>
        <w:rPr>
          <w:rtl/>
          <w:lang w:eastAsia="he-IL"/>
        </w:rPr>
        <w:t>ו כאן לחדד אותה. משרד התחבורה מ</w:t>
      </w:r>
      <w:bookmarkStart w:id="1064" w:name="_ETM_Q1_497098"/>
      <w:bookmarkEnd w:id="1064"/>
      <w:r>
        <w:rPr>
          <w:rtl/>
          <w:lang w:eastAsia="he-IL"/>
        </w:rPr>
        <w:t xml:space="preserve">וכן שיוספו באופן מפורש גם את קו השירות הזה אבל </w:t>
      </w:r>
      <w:bookmarkStart w:id="1065" w:name="_ETM_Q1_499272"/>
      <w:bookmarkEnd w:id="1065"/>
      <w:r>
        <w:rPr>
          <w:rtl/>
          <w:lang w:eastAsia="he-IL"/>
        </w:rPr>
        <w:t>אנחנו עדיין לא יודעים.</w:t>
      </w:r>
    </w:p>
    <w:p w:rsidR="007F7C70" w:rsidRDefault="007F7C70" w:rsidP="007F7C70">
      <w:pPr>
        <w:rPr>
          <w:rtl/>
          <w:lang w:eastAsia="he-IL"/>
        </w:rPr>
      </w:pPr>
    </w:p>
    <w:p w:rsidR="007F7C70" w:rsidRDefault="007F7C70" w:rsidP="007F7C70">
      <w:pPr>
        <w:pStyle w:val="afb"/>
        <w:keepNext/>
        <w:rPr>
          <w:rtl/>
          <w:lang w:eastAsia="he-IL"/>
        </w:rPr>
      </w:pPr>
      <w:bookmarkStart w:id="1066" w:name="ET_guest_עופר_לוי_110"/>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066"/>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חבר הכנסת </w:t>
      </w:r>
      <w:proofErr w:type="spellStart"/>
      <w:r>
        <w:rPr>
          <w:rtl/>
          <w:lang w:eastAsia="he-IL"/>
        </w:rPr>
        <w:t>מקלב</w:t>
      </w:r>
      <w:proofErr w:type="spellEnd"/>
      <w:r>
        <w:rPr>
          <w:rtl/>
          <w:lang w:eastAsia="he-IL"/>
        </w:rPr>
        <w:t xml:space="preserve">, כמו שהסברתי לך קודם בשיחת מסדרון, אני חושב שהתיקון הזה ממש לא נחוץ. </w:t>
      </w:r>
      <w:bookmarkStart w:id="1067" w:name="_ETM_Q1_511478"/>
      <w:bookmarkEnd w:id="1067"/>
      <w:r>
        <w:rPr>
          <w:rtl/>
          <w:lang w:eastAsia="he-IL"/>
        </w:rPr>
        <w:t>כמו שאמרתי, סעיף 71(7)(א) מדבר על איסור הפעלת או</w:t>
      </w:r>
      <w:bookmarkStart w:id="1068" w:name="_ETM_Q1_516851"/>
      <w:bookmarkEnd w:id="1068"/>
      <w:r>
        <w:rPr>
          <w:rtl/>
          <w:lang w:eastAsia="he-IL"/>
        </w:rPr>
        <w:t xml:space="preserve">טובוס ציבורי בקו שירות. אנחנו מדברים עכשיו על קו שירות וקו שירות מותאם ביקוש, זה </w:t>
      </w:r>
      <w:bookmarkStart w:id="1069" w:name="_ETM_Q1_524281"/>
      <w:bookmarkEnd w:id="1069"/>
      <w:r>
        <w:rPr>
          <w:rtl/>
          <w:lang w:eastAsia="he-IL"/>
        </w:rPr>
        <w:t xml:space="preserve">אותו דבר, רק שאחד מהם הוא במתכונת הפעלה </w:t>
      </w:r>
      <w:bookmarkStart w:id="1070" w:name="_ETM_Q1_530129"/>
      <w:bookmarkEnd w:id="1070"/>
      <w:r>
        <w:rPr>
          <w:rtl/>
          <w:lang w:eastAsia="he-IL"/>
        </w:rPr>
        <w:t xml:space="preserve">אחרת. ההגדרה לקו שירות שנמצאת בפקודת </w:t>
      </w:r>
      <w:bookmarkStart w:id="1071" w:name="_ETM_Q1_539336"/>
      <w:bookmarkEnd w:id="1071"/>
      <w:r>
        <w:rPr>
          <w:rtl/>
          <w:lang w:eastAsia="he-IL"/>
        </w:rPr>
        <w:t>התעבורה, היא הגדרה של סובב ומסובב. היא ל</w:t>
      </w:r>
      <w:bookmarkStart w:id="1072" w:name="_ETM_Q1_542582"/>
      <w:bookmarkEnd w:id="1072"/>
      <w:r>
        <w:rPr>
          <w:rtl/>
          <w:lang w:eastAsia="he-IL"/>
        </w:rPr>
        <w:t xml:space="preserve">א הגדרה ספציפית של קו שירות באוטובוסים כמו </w:t>
      </w:r>
      <w:bookmarkStart w:id="1073" w:name="_ETM_Q1_546063"/>
      <w:bookmarkEnd w:id="1073"/>
      <w:r>
        <w:rPr>
          <w:rtl/>
          <w:lang w:eastAsia="he-IL"/>
        </w:rPr>
        <w:t xml:space="preserve">שאנחנו מדברים עליו. היא </w:t>
      </w:r>
      <w:bookmarkStart w:id="1074" w:name="_ETM_Q1_546391"/>
      <w:bookmarkStart w:id="1075" w:name="_ETM_Q1_546476"/>
      <w:bookmarkEnd w:id="1074"/>
      <w:bookmarkEnd w:id="1075"/>
      <w:r>
        <w:rPr>
          <w:rtl/>
          <w:lang w:eastAsia="he-IL"/>
        </w:rPr>
        <w:t xml:space="preserve">איזושהי הגדרה כללית. ההגדרות הלכה </w:t>
      </w:r>
      <w:bookmarkStart w:id="1076" w:name="_ETM_Q1_550215"/>
      <w:bookmarkEnd w:id="1076"/>
      <w:r>
        <w:rPr>
          <w:rtl/>
          <w:lang w:eastAsia="he-IL"/>
        </w:rPr>
        <w:t xml:space="preserve">למעשה לפעילות של קווי השירות, כמו שהביעה המדינה את </w:t>
      </w:r>
      <w:bookmarkStart w:id="1077" w:name="_ETM_Q1_555071"/>
      <w:bookmarkEnd w:id="1077"/>
      <w:r>
        <w:rPr>
          <w:rtl/>
          <w:lang w:eastAsia="he-IL"/>
        </w:rPr>
        <w:t xml:space="preserve">עמדתה בהליך </w:t>
      </w:r>
      <w:proofErr w:type="spellStart"/>
      <w:r>
        <w:rPr>
          <w:rtl/>
          <w:lang w:eastAsia="he-IL"/>
        </w:rPr>
        <w:t>המינהלי</w:t>
      </w:r>
      <w:proofErr w:type="spellEnd"/>
      <w:r>
        <w:rPr>
          <w:rtl/>
          <w:lang w:eastAsia="he-IL"/>
        </w:rPr>
        <w:t xml:space="preserve"> בעניין עיריית רמת גן, היא שההגדרות הספציפיות לקו שירות מצויות בפר</w:t>
      </w:r>
      <w:bookmarkStart w:id="1078" w:name="_ETM_Q1_566597"/>
      <w:bookmarkEnd w:id="1078"/>
      <w:r>
        <w:rPr>
          <w:rtl/>
          <w:lang w:eastAsia="he-IL"/>
        </w:rPr>
        <w:t>ק ה' לפקודת התעבורה, קרי, בתקנה 386.</w:t>
      </w:r>
    </w:p>
    <w:p w:rsidR="007F7C70" w:rsidRDefault="007F7C70" w:rsidP="007F7C70">
      <w:pPr>
        <w:rPr>
          <w:rtl/>
          <w:lang w:eastAsia="he-IL"/>
        </w:rPr>
      </w:pPr>
      <w:bookmarkStart w:id="1079" w:name="_ETM_Q1_572059"/>
      <w:bookmarkStart w:id="1080" w:name="_ETM_Q1_572126"/>
      <w:bookmarkEnd w:id="1079"/>
      <w:bookmarkEnd w:id="1080"/>
    </w:p>
    <w:p w:rsidR="007F7C70" w:rsidRDefault="007F7C70" w:rsidP="007F7C70">
      <w:pPr>
        <w:rPr>
          <w:rtl/>
          <w:lang w:eastAsia="he-IL"/>
        </w:rPr>
      </w:pPr>
      <w:bookmarkStart w:id="1081" w:name="_ETM_Q1_572146"/>
      <w:bookmarkStart w:id="1082" w:name="_ETM_Q1_572184"/>
      <w:bookmarkEnd w:id="1081"/>
      <w:bookmarkEnd w:id="1082"/>
      <w:r>
        <w:rPr>
          <w:rtl/>
          <w:lang w:eastAsia="he-IL"/>
        </w:rPr>
        <w:t xml:space="preserve">אני אוסיף ואומר עוד </w:t>
      </w:r>
      <w:bookmarkStart w:id="1083" w:name="_ETM_Q1_571538"/>
      <w:bookmarkEnd w:id="1083"/>
      <w:r>
        <w:rPr>
          <w:rtl/>
          <w:lang w:eastAsia="he-IL"/>
        </w:rPr>
        <w:t xml:space="preserve">דבר כדי </w:t>
      </w:r>
      <w:proofErr w:type="spellStart"/>
      <w:r>
        <w:rPr>
          <w:rtl/>
          <w:lang w:eastAsia="he-IL"/>
        </w:rPr>
        <w:t>להפיס</w:t>
      </w:r>
      <w:proofErr w:type="spellEnd"/>
      <w:r>
        <w:rPr>
          <w:rtl/>
          <w:lang w:eastAsia="he-IL"/>
        </w:rPr>
        <w:t xml:space="preserve"> את דעתך.</w:t>
      </w:r>
    </w:p>
    <w:p w:rsidR="007F7C70" w:rsidRDefault="007F7C70" w:rsidP="007F7C70">
      <w:pPr>
        <w:rPr>
          <w:rtl/>
          <w:lang w:eastAsia="he-IL"/>
        </w:rPr>
      </w:pPr>
      <w:bookmarkStart w:id="1084" w:name="_ETM_Q1_577113"/>
      <w:bookmarkStart w:id="1085" w:name="_ETM_Q1_577171"/>
      <w:bookmarkStart w:id="1086" w:name="_ETM_Q1_577537"/>
      <w:bookmarkEnd w:id="1084"/>
      <w:bookmarkEnd w:id="1085"/>
      <w:bookmarkEnd w:id="1086"/>
    </w:p>
    <w:p w:rsidR="007F7C70" w:rsidRDefault="007F7C70" w:rsidP="007F7C70">
      <w:pPr>
        <w:pStyle w:val="a5"/>
        <w:keepNext/>
        <w:rPr>
          <w:rtl/>
        </w:rPr>
      </w:pPr>
      <w:bookmarkStart w:id="1087" w:name="ET_speaker_6166_11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087"/>
    </w:p>
    <w:p w:rsidR="007F7C70" w:rsidRDefault="007F7C70" w:rsidP="007F7C70">
      <w:pPr>
        <w:pStyle w:val="KeepWithNext"/>
        <w:rPr>
          <w:rFonts w:hint="cs"/>
          <w:rtl/>
          <w:lang w:eastAsia="he-IL"/>
        </w:rPr>
      </w:pPr>
    </w:p>
    <w:p w:rsidR="007F7C70" w:rsidRDefault="007F7C70" w:rsidP="007F7C70">
      <w:pPr>
        <w:rPr>
          <w:rtl/>
          <w:lang w:eastAsia="he-IL"/>
        </w:rPr>
      </w:pPr>
      <w:bookmarkStart w:id="1088" w:name="_ETM_Q1_577869"/>
      <w:bookmarkStart w:id="1089" w:name="_ETM_Q1_577890"/>
      <w:bookmarkEnd w:id="1088"/>
      <w:bookmarkEnd w:id="1089"/>
      <w:r>
        <w:rPr>
          <w:rtl/>
          <w:lang w:eastAsia="he-IL"/>
        </w:rPr>
        <w:t xml:space="preserve">מה </w:t>
      </w:r>
      <w:bookmarkStart w:id="1090" w:name="_ETM_Q1_577197"/>
      <w:bookmarkEnd w:id="1090"/>
      <w:r>
        <w:rPr>
          <w:rtl/>
          <w:lang w:eastAsia="he-IL"/>
        </w:rPr>
        <w:t>כתוב ב-386?</w:t>
      </w:r>
    </w:p>
    <w:p w:rsidR="007F7C70" w:rsidRDefault="007F7C70" w:rsidP="007F7C70">
      <w:pPr>
        <w:rPr>
          <w:rtl/>
          <w:lang w:eastAsia="he-IL"/>
        </w:rPr>
      </w:pPr>
      <w:bookmarkStart w:id="1091" w:name="_ETM_Q1_576659"/>
      <w:bookmarkEnd w:id="1091"/>
    </w:p>
    <w:p w:rsidR="007F7C70" w:rsidRDefault="007F7C70" w:rsidP="007F7C70">
      <w:pPr>
        <w:pStyle w:val="afb"/>
        <w:keepNext/>
        <w:rPr>
          <w:rtl/>
          <w:lang w:eastAsia="he-IL"/>
        </w:rPr>
      </w:pPr>
      <w:bookmarkStart w:id="1092" w:name="ET_guest_עופר_לוי_113"/>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092"/>
    </w:p>
    <w:p w:rsidR="007F7C70" w:rsidRDefault="007F7C70" w:rsidP="007F7C70">
      <w:pPr>
        <w:pStyle w:val="KeepWithNext"/>
        <w:rPr>
          <w:rFonts w:hint="cs"/>
          <w:rtl/>
          <w:lang w:eastAsia="he-IL"/>
        </w:rPr>
      </w:pPr>
    </w:p>
    <w:p w:rsidR="007F7C70" w:rsidRDefault="007F7C70" w:rsidP="007F7C70">
      <w:pPr>
        <w:rPr>
          <w:rtl/>
          <w:lang w:eastAsia="he-IL"/>
        </w:rPr>
      </w:pPr>
      <w:bookmarkStart w:id="1093" w:name="_ETM_Q1_576904"/>
      <w:bookmarkStart w:id="1094" w:name="_ETM_Q1_576929"/>
      <w:bookmarkEnd w:id="1093"/>
      <w:bookmarkEnd w:id="1094"/>
      <w:r>
        <w:rPr>
          <w:rtl/>
          <w:lang w:eastAsia="he-IL"/>
        </w:rPr>
        <w:t xml:space="preserve">תקנה 386(א), שהיא פועל יוצא של סמכות שר התחבורה </w:t>
      </w:r>
      <w:bookmarkStart w:id="1095" w:name="_ETM_Q1_584079"/>
      <w:bookmarkEnd w:id="1095"/>
      <w:r>
        <w:rPr>
          <w:rtl/>
          <w:lang w:eastAsia="he-IL"/>
        </w:rPr>
        <w:t xml:space="preserve">שנובעת מסעיף 71(7)(א) אומרת ש"הרשות לא תיתן רישיון קו </w:t>
      </w:r>
      <w:bookmarkStart w:id="1096" w:name="_ETM_Q1_589593"/>
      <w:bookmarkEnd w:id="1096"/>
      <w:r>
        <w:rPr>
          <w:rtl/>
          <w:lang w:eastAsia="he-IL"/>
        </w:rPr>
        <w:t xml:space="preserve">להפעלת אוטובוס ציבורי בימי מנוחה אלא בקו שירות". </w:t>
      </w:r>
      <w:bookmarkStart w:id="1097" w:name="_ETM_Q1_593507"/>
      <w:bookmarkEnd w:id="1097"/>
      <w:r>
        <w:rPr>
          <w:rtl/>
          <w:lang w:eastAsia="he-IL"/>
        </w:rPr>
        <w:t>לכן אנחנו מדברים על קו שירות. שתי ההגדרות ה</w:t>
      </w:r>
      <w:bookmarkStart w:id="1098" w:name="_ETM_Q1_596405"/>
      <w:bookmarkEnd w:id="1098"/>
      <w:r>
        <w:rPr>
          <w:rtl/>
          <w:lang w:eastAsia="he-IL"/>
        </w:rPr>
        <w:t xml:space="preserve">אלה מתייחסות לקו שירות. אחת לקו שירות רגיל ואחת </w:t>
      </w:r>
      <w:bookmarkStart w:id="1099" w:name="_ETM_Q1_600157"/>
      <w:bookmarkEnd w:id="1099"/>
      <w:r>
        <w:rPr>
          <w:rtl/>
          <w:lang w:eastAsia="he-IL"/>
        </w:rPr>
        <w:t>לקו שירות מותאם ביקוש. זה קו שירות.</w:t>
      </w:r>
      <w:bookmarkStart w:id="1100" w:name="_ETM_Q1_603035"/>
      <w:bookmarkStart w:id="1101" w:name="_ETM_Q1_610839"/>
      <w:bookmarkEnd w:id="1100"/>
      <w:bookmarkEnd w:id="1101"/>
    </w:p>
    <w:p w:rsidR="007F7C70" w:rsidRDefault="007F7C70" w:rsidP="007F7C70">
      <w:pPr>
        <w:rPr>
          <w:rtl/>
          <w:lang w:eastAsia="he-IL"/>
        </w:rPr>
      </w:pPr>
      <w:bookmarkStart w:id="1102" w:name="_ETM_Q1_610873"/>
      <w:bookmarkEnd w:id="1102"/>
    </w:p>
    <w:p w:rsidR="007F7C70" w:rsidRDefault="007F7C70" w:rsidP="007F7C70">
      <w:pPr>
        <w:rPr>
          <w:rtl/>
          <w:lang w:eastAsia="he-IL"/>
        </w:rPr>
      </w:pPr>
      <w:bookmarkStart w:id="1103" w:name="_ETM_Q1_610951"/>
      <w:bookmarkStart w:id="1104" w:name="_ETM_Q1_611005"/>
      <w:bookmarkEnd w:id="1103"/>
      <w:bookmarkEnd w:id="1104"/>
      <w:r>
        <w:rPr>
          <w:rtl/>
          <w:lang w:eastAsia="he-IL"/>
        </w:rPr>
        <w:t xml:space="preserve">מעבר לכך, מבחינה מהותית, התקנה מדברת על היעדים הספציפיים שבהם </w:t>
      </w:r>
      <w:bookmarkStart w:id="1105" w:name="_ETM_Q1_612869"/>
      <w:bookmarkEnd w:id="1105"/>
      <w:r>
        <w:rPr>
          <w:rtl/>
          <w:lang w:eastAsia="he-IL"/>
        </w:rPr>
        <w:t xml:space="preserve">השר רשאי לתת לכאורה רישיון אבל השירות הזה עובד הפוך לחלוטין. אם מדובר לדוגמה שהוא רשאי לתת רישיון לקו שירות שמשרת נוסעים בבית חולים, </w:t>
      </w:r>
      <w:bookmarkStart w:id="1106" w:name="_ETM_Q1_626223"/>
      <w:bookmarkEnd w:id="1106"/>
      <w:r>
        <w:rPr>
          <w:rtl/>
          <w:lang w:eastAsia="he-IL"/>
        </w:rPr>
        <w:t xml:space="preserve">הרי קו שירות מותאם ביקוש, השרה לא קובעת </w:t>
      </w:r>
      <w:bookmarkStart w:id="1107" w:name="_ETM_Q1_631013"/>
      <w:bookmarkEnd w:id="1107"/>
      <w:r>
        <w:rPr>
          <w:rtl/>
          <w:lang w:eastAsia="he-IL"/>
        </w:rPr>
        <w:t>שהוא נוסע לבית חולים. המזמין, אדוני</w:t>
      </w:r>
      <w:bookmarkStart w:id="1108" w:name="_ETM_Q1_637107"/>
      <w:bookmarkStart w:id="1109" w:name="_ETM_Q1_637164"/>
      <w:bookmarkEnd w:id="1108"/>
      <w:bookmarkEnd w:id="1109"/>
      <w:r>
        <w:rPr>
          <w:rtl/>
          <w:lang w:eastAsia="he-IL"/>
        </w:rPr>
        <w:t xml:space="preserve">, יכול להיות שיזמין את השירות, הוא יזמין את הנסיעה לבית החולים. </w:t>
      </w:r>
      <w:bookmarkStart w:id="1110" w:name="_ETM_Q1_640172"/>
      <w:bookmarkEnd w:id="1110"/>
      <w:r>
        <w:rPr>
          <w:rtl/>
          <w:lang w:eastAsia="he-IL"/>
        </w:rPr>
        <w:t xml:space="preserve">זה בדיוק הצד ההפוך. כאן השר קובע לאן מותר </w:t>
      </w:r>
      <w:bookmarkStart w:id="1111" w:name="_ETM_Q1_644971"/>
      <w:bookmarkEnd w:id="1111"/>
      <w:r>
        <w:rPr>
          <w:rtl/>
          <w:lang w:eastAsia="he-IL"/>
        </w:rPr>
        <w:t>לנסוע. בשירות הספציפי הזה הנוסע קובע לאן מותר לנסוע. כך</w:t>
      </w:r>
      <w:bookmarkStart w:id="1112" w:name="_ETM_Q1_650476"/>
      <w:bookmarkEnd w:id="1112"/>
      <w:r>
        <w:rPr>
          <w:rtl/>
          <w:lang w:eastAsia="he-IL"/>
        </w:rPr>
        <w:t xml:space="preserve"> שמהותית בכלל זה לא נכנס לגדר הספקות שא</w:t>
      </w:r>
      <w:bookmarkStart w:id="1113" w:name="_ETM_Q1_655783"/>
      <w:bookmarkEnd w:id="1113"/>
      <w:r>
        <w:rPr>
          <w:rtl/>
          <w:lang w:eastAsia="he-IL"/>
        </w:rPr>
        <w:t xml:space="preserve">דוני מעלה לעניין האפשרות של הפעלה בשבת. </w:t>
      </w:r>
    </w:p>
    <w:p w:rsidR="007F7C70" w:rsidRDefault="007F7C70" w:rsidP="007F7C70">
      <w:pPr>
        <w:rPr>
          <w:rtl/>
          <w:lang w:eastAsia="he-IL"/>
        </w:rPr>
      </w:pPr>
      <w:bookmarkStart w:id="1114" w:name="_ETM_Q1_660339"/>
      <w:bookmarkStart w:id="1115" w:name="_ETM_Q1_660407"/>
      <w:bookmarkEnd w:id="1114"/>
      <w:bookmarkEnd w:id="1115"/>
    </w:p>
    <w:p w:rsidR="007F7C70" w:rsidRDefault="007F7C70" w:rsidP="007F7C70">
      <w:pPr>
        <w:rPr>
          <w:rtl/>
          <w:lang w:eastAsia="he-IL"/>
        </w:rPr>
      </w:pPr>
      <w:bookmarkStart w:id="1116" w:name="_ETM_Q1_660443"/>
      <w:bookmarkStart w:id="1117" w:name="_ETM_Q1_660496"/>
      <w:bookmarkEnd w:id="1116"/>
      <w:bookmarkEnd w:id="1117"/>
      <w:r>
        <w:rPr>
          <w:rtl/>
          <w:lang w:eastAsia="he-IL"/>
        </w:rPr>
        <w:t xml:space="preserve">גם </w:t>
      </w:r>
      <w:bookmarkStart w:id="1118" w:name="_ETM_Q1_659693"/>
      <w:bookmarkEnd w:id="1118"/>
      <w:r>
        <w:rPr>
          <w:rtl/>
          <w:lang w:eastAsia="he-IL"/>
        </w:rPr>
        <w:t xml:space="preserve">בדיון הקודם אמרנו לאדוני שגם כיום השירות הזה לא פועל בשבת ואנחנו רואים בשירות הזה כקו </w:t>
      </w:r>
      <w:bookmarkStart w:id="1119" w:name="_ETM_Q1_668664"/>
      <w:bookmarkEnd w:id="1119"/>
      <w:r>
        <w:rPr>
          <w:rtl/>
          <w:lang w:eastAsia="he-IL"/>
        </w:rPr>
        <w:t xml:space="preserve">שירות. זה קו שירות לכל דבר ועניין. לכן </w:t>
      </w:r>
      <w:bookmarkStart w:id="1120" w:name="_ETM_Q1_671800"/>
      <w:bookmarkEnd w:id="1120"/>
      <w:r>
        <w:rPr>
          <w:rtl/>
          <w:lang w:eastAsia="he-IL"/>
        </w:rPr>
        <w:t xml:space="preserve">אנחנו חושבים שהתהייה של אדוני היא לא במקום ואין </w:t>
      </w:r>
      <w:bookmarkStart w:id="1121" w:name="_ETM_Q1_677649"/>
      <w:bookmarkEnd w:id="1121"/>
      <w:r>
        <w:rPr>
          <w:rtl/>
          <w:lang w:eastAsia="he-IL"/>
        </w:rPr>
        <w:t>בה צורך מאחר ופרק ה' של תקנות התעבורה מגדיר במפורש קו שירות, מה הוא. קו שירות</w:t>
      </w:r>
      <w:bookmarkStart w:id="1122" w:name="_ETM_Q1_685058"/>
      <w:bookmarkEnd w:id="1122"/>
      <w:r>
        <w:rPr>
          <w:rtl/>
          <w:lang w:eastAsia="he-IL"/>
        </w:rPr>
        <w:t>, אם הוא קו שירות, הרישיון נקרא רישיון קו</w:t>
      </w:r>
      <w:bookmarkStart w:id="1123" w:name="_ETM_Q1_690410"/>
      <w:bookmarkEnd w:id="1123"/>
      <w:r>
        <w:rPr>
          <w:rtl/>
          <w:lang w:eastAsia="he-IL"/>
        </w:rPr>
        <w:t xml:space="preserve"> והשירות מוגדר בתקנה 385. בין אם מדובר בקו שירות רגיל או בין אם מדובר בקו שירות מותאם ביקוש, שניהם הם קווי שירות.</w:t>
      </w:r>
    </w:p>
    <w:p w:rsidR="007F7C70" w:rsidRDefault="007F7C70" w:rsidP="007F7C70">
      <w:pPr>
        <w:rPr>
          <w:rtl/>
          <w:lang w:eastAsia="he-IL"/>
        </w:rPr>
      </w:pPr>
      <w:bookmarkStart w:id="1124" w:name="_ETM_Q1_700994"/>
      <w:bookmarkStart w:id="1125" w:name="_ETM_Q1_701058"/>
      <w:bookmarkEnd w:id="1124"/>
      <w:bookmarkEnd w:id="1125"/>
    </w:p>
    <w:p w:rsidR="007F7C70" w:rsidRDefault="007F7C70" w:rsidP="007F7C70">
      <w:pPr>
        <w:pStyle w:val="a5"/>
        <w:keepNext/>
        <w:rPr>
          <w:rtl/>
        </w:rPr>
      </w:pPr>
      <w:bookmarkStart w:id="1126" w:name="ET_speaker_6166_11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26"/>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אני מקבל את מה </w:t>
      </w:r>
      <w:bookmarkStart w:id="1127" w:name="_ETM_Q1_707624"/>
      <w:bookmarkEnd w:id="1127"/>
      <w:r>
        <w:rPr>
          <w:rtl/>
          <w:lang w:eastAsia="he-IL"/>
        </w:rPr>
        <w:t xml:space="preserve">שאומר עופר לוי, אבל אם במידה </w:t>
      </w:r>
      <w:bookmarkStart w:id="1128" w:name="_ETM_Q1_713000"/>
      <w:bookmarkEnd w:id="1128"/>
      <w:r>
        <w:rPr>
          <w:rtl/>
          <w:lang w:eastAsia="he-IL"/>
        </w:rPr>
        <w:t xml:space="preserve">שמחר בכל אופן נחליט אחרת, יש לנו את ההסכמה </w:t>
      </w:r>
      <w:bookmarkStart w:id="1129" w:name="_ETM_Q1_714405"/>
      <w:bookmarkEnd w:id="1129"/>
      <w:r>
        <w:rPr>
          <w:rtl/>
          <w:lang w:eastAsia="he-IL"/>
        </w:rPr>
        <w:t xml:space="preserve">להכניס. אני מקבל את מה שאתה אומר אבל במידה שיחליטו, </w:t>
      </w:r>
      <w:bookmarkStart w:id="1130" w:name="_ETM_Q1_717843"/>
      <w:bookmarkEnd w:id="1130"/>
      <w:r>
        <w:rPr>
          <w:rtl/>
          <w:lang w:eastAsia="he-IL"/>
        </w:rPr>
        <w:t>אז יש את ההסכמה לזה.</w:t>
      </w:r>
    </w:p>
    <w:p w:rsidR="007F7C70" w:rsidRDefault="007F7C70" w:rsidP="007F7C70">
      <w:pPr>
        <w:rPr>
          <w:rtl/>
          <w:lang w:eastAsia="he-IL"/>
        </w:rPr>
      </w:pPr>
      <w:bookmarkStart w:id="1131" w:name="_ETM_Q1_716771"/>
      <w:bookmarkStart w:id="1132" w:name="_ETM_Q1_716829"/>
      <w:bookmarkStart w:id="1133" w:name="_ETM_Q1_716685"/>
      <w:bookmarkEnd w:id="1131"/>
      <w:bookmarkEnd w:id="1132"/>
      <w:bookmarkEnd w:id="1133"/>
    </w:p>
    <w:p w:rsidR="007F7C70" w:rsidRDefault="007F7C70" w:rsidP="007F7C70">
      <w:pPr>
        <w:pStyle w:val="afb"/>
        <w:keepNext/>
        <w:rPr>
          <w:rtl/>
          <w:lang w:eastAsia="he-IL"/>
        </w:rPr>
      </w:pPr>
      <w:bookmarkStart w:id="1134" w:name="ET_guest_עופר_לוי_115"/>
      <w:r>
        <w:rPr>
          <w:rStyle w:val="TagStyle"/>
          <w:rFonts w:hint="cs"/>
          <w:rtl/>
        </w:rPr>
        <w:lastRenderedPageBreak/>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134"/>
    </w:p>
    <w:p w:rsidR="007F7C70" w:rsidRDefault="007F7C70" w:rsidP="007F7C70">
      <w:pPr>
        <w:pStyle w:val="KeepWithNext"/>
        <w:rPr>
          <w:rFonts w:hint="cs"/>
          <w:rtl/>
          <w:lang w:eastAsia="he-IL"/>
        </w:rPr>
      </w:pPr>
    </w:p>
    <w:p w:rsidR="007F7C70" w:rsidRDefault="007F7C70" w:rsidP="007F7C70">
      <w:pPr>
        <w:rPr>
          <w:rtl/>
          <w:lang w:eastAsia="he-IL"/>
        </w:rPr>
      </w:pPr>
      <w:bookmarkStart w:id="1135" w:name="_ETM_Q1_716927"/>
      <w:bookmarkStart w:id="1136" w:name="_ETM_Q1_716948"/>
      <w:bookmarkEnd w:id="1135"/>
      <w:bookmarkEnd w:id="1136"/>
      <w:r>
        <w:rPr>
          <w:rtl/>
          <w:lang w:eastAsia="he-IL"/>
        </w:rPr>
        <w:t xml:space="preserve">אני </w:t>
      </w:r>
      <w:bookmarkStart w:id="1137" w:name="_ETM_Q1_712525"/>
      <w:bookmarkEnd w:id="1137"/>
      <w:r>
        <w:rPr>
          <w:rtl/>
          <w:lang w:eastAsia="he-IL"/>
        </w:rPr>
        <w:t>חושב שבאופן עקרוני – אני בכל זאת מדבר בוועדה מכובד</w:t>
      </w:r>
      <w:bookmarkStart w:id="1138" w:name="_ETM_Q1_728774"/>
      <w:bookmarkEnd w:id="1138"/>
      <w:r>
        <w:rPr>
          <w:rtl/>
          <w:lang w:eastAsia="he-IL"/>
        </w:rPr>
        <w:t xml:space="preserve">ת של כנסת ישראל – אדוני יכול לקבל את </w:t>
      </w:r>
      <w:bookmarkStart w:id="1139" w:name="_ETM_Q1_731519"/>
      <w:bookmarkEnd w:id="1139"/>
      <w:r>
        <w:rPr>
          <w:rtl/>
          <w:lang w:eastAsia="he-IL"/>
        </w:rPr>
        <w:t>דעתי.</w:t>
      </w:r>
    </w:p>
    <w:p w:rsidR="007F7C70" w:rsidRDefault="007F7C70" w:rsidP="007F7C70">
      <w:pPr>
        <w:rPr>
          <w:rtl/>
          <w:lang w:eastAsia="he-IL"/>
        </w:rPr>
      </w:pPr>
      <w:bookmarkStart w:id="1140" w:name="_ETM_Q1_730383"/>
      <w:bookmarkEnd w:id="1140"/>
    </w:p>
    <w:p w:rsidR="007F7C70" w:rsidRDefault="007F7C70" w:rsidP="007F7C70">
      <w:pPr>
        <w:pStyle w:val="a5"/>
        <w:keepNext/>
        <w:rPr>
          <w:rtl/>
        </w:rPr>
      </w:pPr>
      <w:bookmarkStart w:id="1141" w:name="ET_speaker_6166_11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141"/>
    </w:p>
    <w:p w:rsidR="007F7C70" w:rsidRDefault="007F7C70" w:rsidP="007F7C70">
      <w:pPr>
        <w:pStyle w:val="KeepWithNext"/>
        <w:rPr>
          <w:rFonts w:hint="cs"/>
          <w:rtl/>
          <w:lang w:eastAsia="he-IL"/>
        </w:rPr>
      </w:pPr>
    </w:p>
    <w:p w:rsidR="007F7C70" w:rsidRDefault="007F7C70" w:rsidP="007F7C70">
      <w:pPr>
        <w:rPr>
          <w:rtl/>
          <w:lang w:eastAsia="he-IL"/>
        </w:rPr>
      </w:pPr>
      <w:bookmarkStart w:id="1142" w:name="_ETM_Q1_730650"/>
      <w:bookmarkStart w:id="1143" w:name="_ETM_Q1_730672"/>
      <w:bookmarkEnd w:id="1142"/>
      <w:bookmarkEnd w:id="1143"/>
      <w:r>
        <w:rPr>
          <w:rtl/>
          <w:lang w:eastAsia="he-IL"/>
        </w:rPr>
        <w:t>כן, אני יכול לקבל אבל לפעמים הפרשנות, שאם זה מגיע - - -</w:t>
      </w:r>
    </w:p>
    <w:p w:rsidR="007F7C70" w:rsidRDefault="007F7C70" w:rsidP="007F7C70">
      <w:pPr>
        <w:rPr>
          <w:rtl/>
          <w:lang w:eastAsia="he-IL"/>
        </w:rPr>
      </w:pPr>
      <w:bookmarkStart w:id="1144" w:name="_ETM_Q1_735724"/>
      <w:bookmarkStart w:id="1145" w:name="_ETM_Q1_735797"/>
      <w:bookmarkStart w:id="1146" w:name="_ETM_Q1_735782"/>
      <w:bookmarkEnd w:id="1144"/>
      <w:bookmarkEnd w:id="1145"/>
      <w:bookmarkEnd w:id="1146"/>
    </w:p>
    <w:p w:rsidR="007F7C70" w:rsidRDefault="007F7C70" w:rsidP="007F7C70">
      <w:pPr>
        <w:pStyle w:val="afb"/>
        <w:keepNext/>
        <w:rPr>
          <w:rtl/>
          <w:lang w:eastAsia="he-IL"/>
        </w:rPr>
      </w:pPr>
      <w:bookmarkStart w:id="1147" w:name="ET_guest_עופר_לוי_117"/>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147"/>
    </w:p>
    <w:p w:rsidR="007F7C70" w:rsidRDefault="007F7C70" w:rsidP="007F7C70">
      <w:pPr>
        <w:pStyle w:val="KeepWithNext"/>
        <w:rPr>
          <w:rFonts w:hint="cs"/>
          <w:rtl/>
          <w:lang w:eastAsia="he-IL"/>
        </w:rPr>
      </w:pPr>
    </w:p>
    <w:p w:rsidR="007F7C70" w:rsidRDefault="007F7C70" w:rsidP="007F7C70">
      <w:pPr>
        <w:rPr>
          <w:rtl/>
          <w:lang w:eastAsia="he-IL"/>
        </w:rPr>
      </w:pPr>
      <w:bookmarkStart w:id="1148" w:name="_ETM_Q1_736048"/>
      <w:bookmarkStart w:id="1149" w:name="_ETM_Q1_736073"/>
      <w:bookmarkEnd w:id="1148"/>
      <w:bookmarkEnd w:id="1149"/>
      <w:r>
        <w:rPr>
          <w:rtl/>
          <w:lang w:eastAsia="he-IL"/>
        </w:rPr>
        <w:t xml:space="preserve">הפרשנות היא לא </w:t>
      </w:r>
      <w:bookmarkStart w:id="1150" w:name="_ETM_Q1_739312"/>
      <w:bookmarkEnd w:id="1150"/>
      <w:r>
        <w:rPr>
          <w:rtl/>
          <w:lang w:eastAsia="he-IL"/>
        </w:rPr>
        <w:t xml:space="preserve">פרשנות שלי. היא פרשנות של מדינת ישראל. </w:t>
      </w:r>
      <w:bookmarkStart w:id="1151" w:name="_ETM_Q1_738020"/>
      <w:bookmarkEnd w:id="1151"/>
      <w:r>
        <w:rPr>
          <w:rtl/>
          <w:lang w:eastAsia="he-IL"/>
        </w:rPr>
        <w:t xml:space="preserve">היא הוצגה בבית משפט עוד יותר מכובד ממני במדינת ישראל במסגרת ההליך בעניין עיריית רמת גן. זו הפרשנות. ההגדרה לקו שירות מצויה בתקנה </w:t>
      </w:r>
      <w:bookmarkStart w:id="1152" w:name="_ETM_Q1_749432"/>
      <w:bookmarkEnd w:id="1152"/>
      <w:r>
        <w:rPr>
          <w:rtl/>
          <w:lang w:eastAsia="he-IL"/>
        </w:rPr>
        <w:t xml:space="preserve">385 בשילוב עם תקנה 386 ושם מוגדר </w:t>
      </w:r>
      <w:bookmarkStart w:id="1153" w:name="_ETM_Q1_754275"/>
      <w:bookmarkEnd w:id="1153"/>
      <w:r>
        <w:rPr>
          <w:rtl/>
          <w:lang w:eastAsia="he-IL"/>
        </w:rPr>
        <w:t xml:space="preserve">הרישיון. אנחנו מדברים על רישיון קו. רישיון קו הוא </w:t>
      </w:r>
      <w:bookmarkStart w:id="1154" w:name="_ETM_Q1_758077"/>
      <w:bookmarkEnd w:id="1154"/>
      <w:r>
        <w:rPr>
          <w:rtl/>
          <w:lang w:eastAsia="he-IL"/>
        </w:rPr>
        <w:t>רישיון קו באשר הוא רישיון קו.</w:t>
      </w:r>
    </w:p>
    <w:p w:rsidR="007F7C70" w:rsidRDefault="007F7C70" w:rsidP="007F7C70">
      <w:pPr>
        <w:rPr>
          <w:rtl/>
          <w:lang w:eastAsia="he-IL"/>
        </w:rPr>
      </w:pPr>
      <w:bookmarkStart w:id="1155" w:name="_ETM_Q1_761186"/>
      <w:bookmarkStart w:id="1156" w:name="_ETM_Q1_761244"/>
      <w:bookmarkStart w:id="1157" w:name="_ETM_Q1_762233"/>
      <w:bookmarkEnd w:id="1155"/>
      <w:bookmarkEnd w:id="1156"/>
      <w:bookmarkEnd w:id="1157"/>
    </w:p>
    <w:p w:rsidR="007F7C70" w:rsidRDefault="007F7C70" w:rsidP="007F7C70">
      <w:pPr>
        <w:pStyle w:val="af8"/>
        <w:keepNext/>
        <w:rPr>
          <w:rtl/>
        </w:rPr>
      </w:pPr>
      <w:bookmarkStart w:id="1158" w:name="ET_yor_622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8"/>
    </w:p>
    <w:p w:rsidR="007F7C70" w:rsidRDefault="007F7C70" w:rsidP="007F7C70">
      <w:pPr>
        <w:pStyle w:val="KeepWithNext"/>
        <w:rPr>
          <w:rFonts w:hint="cs"/>
          <w:rtl/>
          <w:lang w:eastAsia="he-IL"/>
        </w:rPr>
      </w:pPr>
    </w:p>
    <w:p w:rsidR="007F7C70" w:rsidRDefault="007F7C70" w:rsidP="007F7C70">
      <w:pPr>
        <w:rPr>
          <w:rtl/>
          <w:lang w:eastAsia="he-IL"/>
        </w:rPr>
      </w:pPr>
      <w:bookmarkStart w:id="1159" w:name="_ETM_Q1_762562"/>
      <w:bookmarkStart w:id="1160" w:name="_ETM_Q1_762585"/>
      <w:bookmarkEnd w:id="1159"/>
      <w:bookmarkEnd w:id="1160"/>
      <w:r>
        <w:rPr>
          <w:rtl/>
          <w:lang w:eastAsia="he-IL"/>
        </w:rPr>
        <w:t xml:space="preserve">חבר הכנסת </w:t>
      </w:r>
      <w:proofErr w:type="spellStart"/>
      <w:r>
        <w:rPr>
          <w:rtl/>
          <w:lang w:eastAsia="he-IL"/>
        </w:rPr>
        <w:t>מקלב</w:t>
      </w:r>
      <w:proofErr w:type="spellEnd"/>
      <w:r>
        <w:rPr>
          <w:rtl/>
          <w:lang w:eastAsia="he-IL"/>
        </w:rPr>
        <w:t>, תו</w:t>
      </w:r>
      <w:bookmarkStart w:id="1161" w:name="_ETM_Q1_761749"/>
      <w:bookmarkEnd w:id="1161"/>
      <w:r>
        <w:rPr>
          <w:rtl/>
          <w:lang w:eastAsia="he-IL"/>
        </w:rPr>
        <w:t>דה.</w:t>
      </w:r>
      <w:bookmarkStart w:id="1162" w:name="_ETM_Q1_764735"/>
      <w:bookmarkEnd w:id="1162"/>
    </w:p>
    <w:p w:rsidR="007F7C70" w:rsidRDefault="007F7C70" w:rsidP="007F7C70">
      <w:pPr>
        <w:rPr>
          <w:rtl/>
          <w:lang w:eastAsia="he-IL"/>
        </w:rPr>
      </w:pPr>
      <w:bookmarkStart w:id="1163" w:name="_ETM_Q1_764790"/>
      <w:bookmarkStart w:id="1164" w:name="_ETM_Q1_765147"/>
      <w:bookmarkEnd w:id="1163"/>
      <w:bookmarkEnd w:id="1164"/>
    </w:p>
    <w:p w:rsidR="007F7C70" w:rsidRDefault="007F7C70" w:rsidP="007F7C70">
      <w:pPr>
        <w:pStyle w:val="afb"/>
        <w:keepNext/>
        <w:rPr>
          <w:rtl/>
          <w:lang w:eastAsia="he-IL"/>
        </w:rPr>
      </w:pPr>
      <w:bookmarkStart w:id="1165" w:name="ET_guest_מיכל_שיק_הר_טוב_119"/>
      <w:r>
        <w:rPr>
          <w:rStyle w:val="TagStyle"/>
          <w:rFonts w:hint="cs"/>
          <w:rtl/>
        </w:rPr>
        <w:t xml:space="preserve"> &lt;&lt; אורח &gt;&gt; </w:t>
      </w:r>
      <w:r>
        <w:rPr>
          <w:rFonts w:hint="cs"/>
          <w:rtl/>
          <w:lang w:eastAsia="he-IL"/>
        </w:rPr>
        <w:t>מיכל שיק הר טוב:</w:t>
      </w:r>
      <w:r>
        <w:rPr>
          <w:rStyle w:val="TagStyle"/>
          <w:rFonts w:hint="cs"/>
          <w:rtl/>
        </w:rPr>
        <w:t xml:space="preserve"> &lt;&lt; אורח &gt;&gt;</w:t>
      </w:r>
      <w:r>
        <w:rPr>
          <w:rFonts w:hint="cs"/>
          <w:rtl/>
          <w:lang w:eastAsia="he-IL"/>
        </w:rPr>
        <w:t xml:space="preserve">  </w:t>
      </w:r>
      <w:bookmarkEnd w:id="1165"/>
    </w:p>
    <w:p w:rsidR="007F7C70" w:rsidRDefault="007F7C70" w:rsidP="007F7C70">
      <w:pPr>
        <w:pStyle w:val="KeepWithNext"/>
        <w:rPr>
          <w:rFonts w:hint="cs"/>
          <w:rtl/>
          <w:lang w:eastAsia="he-IL"/>
        </w:rPr>
      </w:pPr>
    </w:p>
    <w:p w:rsidR="007F7C70" w:rsidRDefault="007F7C70" w:rsidP="007F7C70">
      <w:pPr>
        <w:rPr>
          <w:rtl/>
          <w:lang w:eastAsia="he-IL"/>
        </w:rPr>
      </w:pPr>
      <w:bookmarkStart w:id="1166" w:name="_ETM_Q1_765400"/>
      <w:bookmarkStart w:id="1167" w:name="_ETM_Q1_765420"/>
      <w:bookmarkEnd w:id="1166"/>
      <w:bookmarkEnd w:id="1167"/>
      <w:r>
        <w:rPr>
          <w:rtl/>
          <w:lang w:eastAsia="he-IL"/>
        </w:rPr>
        <w:t xml:space="preserve">אם אפשר לומר משהו לפני הסוף. אנחנו הולכים לקבוע כאן תקדים </w:t>
      </w:r>
      <w:bookmarkStart w:id="1168" w:name="_ETM_Q1_767477"/>
      <w:bookmarkEnd w:id="1168"/>
      <w:r>
        <w:rPr>
          <w:rtl/>
          <w:lang w:eastAsia="he-IL"/>
        </w:rPr>
        <w:t xml:space="preserve">שזה עוקף חוק שוויון. זה לא פיילוט, זה משהו קבוע וזה לא </w:t>
      </w:r>
      <w:bookmarkStart w:id="1169" w:name="_ETM_Q1_774726"/>
      <w:bookmarkEnd w:id="1169"/>
      <w:r>
        <w:rPr>
          <w:rtl/>
          <w:lang w:eastAsia="he-IL"/>
        </w:rPr>
        <w:t xml:space="preserve">ייעשה דרך </w:t>
      </w:r>
      <w:proofErr w:type="spellStart"/>
      <w:r>
        <w:rPr>
          <w:rtl/>
          <w:lang w:eastAsia="he-IL"/>
        </w:rPr>
        <w:t>דרך</w:t>
      </w:r>
      <w:proofErr w:type="spellEnd"/>
      <w:r>
        <w:rPr>
          <w:rtl/>
          <w:lang w:eastAsia="he-IL"/>
        </w:rPr>
        <w:t xml:space="preserve"> המלך. אתם בעצמכם </w:t>
      </w:r>
      <w:bookmarkStart w:id="1170" w:name="_ETM_Q1_777668"/>
      <w:bookmarkEnd w:id="1170"/>
      <w:r>
        <w:rPr>
          <w:rtl/>
          <w:lang w:eastAsia="he-IL"/>
        </w:rPr>
        <w:t xml:space="preserve">ציינתם שתיעשה התייעצות מול נעה בן שבת ומול אייל </w:t>
      </w:r>
      <w:bookmarkStart w:id="1171" w:name="_ETM_Q1_780420"/>
      <w:bookmarkEnd w:id="1171"/>
      <w:r>
        <w:rPr>
          <w:rtl/>
          <w:lang w:eastAsia="he-IL"/>
        </w:rPr>
        <w:t xml:space="preserve">לב ארי מוועדת העבודה והרווחה שליוו את כל חקיקת הנגישות והם מיומנים בזה. </w:t>
      </w:r>
    </w:p>
    <w:p w:rsidR="007F7C70" w:rsidRDefault="007F7C70" w:rsidP="007F7C70">
      <w:pPr>
        <w:rPr>
          <w:rtl/>
          <w:lang w:eastAsia="he-IL"/>
        </w:rPr>
      </w:pPr>
      <w:bookmarkStart w:id="1172" w:name="_ETM_Q1_791801"/>
      <w:bookmarkStart w:id="1173" w:name="_ETM_Q1_791856"/>
      <w:bookmarkEnd w:id="1172"/>
      <w:bookmarkEnd w:id="1173"/>
    </w:p>
    <w:p w:rsidR="007F7C70" w:rsidRDefault="007F7C70" w:rsidP="007F7C70">
      <w:pPr>
        <w:rPr>
          <w:rtl/>
          <w:lang w:eastAsia="he-IL"/>
        </w:rPr>
      </w:pPr>
      <w:bookmarkStart w:id="1174" w:name="_ETM_Q1_791945"/>
      <w:bookmarkStart w:id="1175" w:name="_ETM_Q1_792000"/>
      <w:bookmarkEnd w:id="1174"/>
      <w:bookmarkEnd w:id="1175"/>
      <w:r>
        <w:rPr>
          <w:rtl/>
          <w:lang w:eastAsia="he-IL"/>
        </w:rPr>
        <w:t xml:space="preserve">אני ממש מבקשת, אם אפשר לדחות </w:t>
      </w:r>
      <w:bookmarkStart w:id="1176" w:name="_ETM_Q1_793792"/>
      <w:bookmarkEnd w:id="1176"/>
      <w:r>
        <w:rPr>
          <w:rtl/>
          <w:lang w:eastAsia="he-IL"/>
        </w:rPr>
        <w:t>את ההצעה.</w:t>
      </w:r>
    </w:p>
    <w:p w:rsidR="007F7C70" w:rsidRDefault="007F7C70" w:rsidP="007F7C70">
      <w:pPr>
        <w:rPr>
          <w:rtl/>
          <w:lang w:eastAsia="he-IL"/>
        </w:rPr>
      </w:pPr>
      <w:bookmarkStart w:id="1177" w:name="_ETM_Q1_795077"/>
      <w:bookmarkEnd w:id="1177"/>
    </w:p>
    <w:p w:rsidR="007F7C70" w:rsidRDefault="007F7C70" w:rsidP="007F7C70">
      <w:pPr>
        <w:pStyle w:val="af8"/>
        <w:keepNext/>
        <w:rPr>
          <w:rtl/>
        </w:rPr>
      </w:pPr>
      <w:bookmarkStart w:id="1178" w:name="ET_yor_622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8"/>
    </w:p>
    <w:p w:rsidR="007F7C70" w:rsidRDefault="007F7C70" w:rsidP="007F7C70">
      <w:pPr>
        <w:pStyle w:val="KeepWithNext"/>
        <w:rPr>
          <w:rFonts w:hint="cs"/>
          <w:rtl/>
          <w:lang w:eastAsia="he-IL"/>
        </w:rPr>
      </w:pPr>
    </w:p>
    <w:p w:rsidR="007F7C70" w:rsidRDefault="007F7C70" w:rsidP="007F7C70">
      <w:pPr>
        <w:rPr>
          <w:rtl/>
          <w:lang w:eastAsia="he-IL"/>
        </w:rPr>
      </w:pPr>
      <w:bookmarkStart w:id="1179" w:name="_ETM_Q1_795385"/>
      <w:bookmarkStart w:id="1180" w:name="_ETM_Q1_795406"/>
      <w:bookmarkEnd w:id="1179"/>
      <w:bookmarkEnd w:id="1180"/>
      <w:r>
        <w:rPr>
          <w:rtl/>
          <w:lang w:eastAsia="he-IL"/>
        </w:rPr>
        <w:t xml:space="preserve">אנחנו לא עושים הצבעה. עושים הקראה </w:t>
      </w:r>
      <w:bookmarkStart w:id="1181" w:name="_ETM_Q1_796139"/>
      <w:bookmarkEnd w:id="1181"/>
      <w:r>
        <w:rPr>
          <w:rtl/>
          <w:lang w:eastAsia="he-IL"/>
        </w:rPr>
        <w:t xml:space="preserve">של ההסדר ומירב בודקת במהלך סוף השבוע את הנושא עם </w:t>
      </w:r>
      <w:bookmarkStart w:id="1182" w:name="_ETM_Q1_802293"/>
      <w:bookmarkEnd w:id="1182"/>
      <w:r>
        <w:rPr>
          <w:rtl/>
          <w:lang w:eastAsia="he-IL"/>
        </w:rPr>
        <w:t xml:space="preserve">נעה בן שבת. אני חושבת שהגענו להסדר מצוין ומאוזן. שמענו </w:t>
      </w:r>
      <w:bookmarkStart w:id="1183" w:name="_ETM_Q1_807727"/>
      <w:bookmarkEnd w:id="1183"/>
      <w:r>
        <w:rPr>
          <w:rtl/>
          <w:lang w:eastAsia="he-IL"/>
        </w:rPr>
        <w:t xml:space="preserve">את כולם, באנו לקראת כולם. אין כרגע הצבעה. </w:t>
      </w:r>
    </w:p>
    <w:p w:rsidR="007F7C70" w:rsidRDefault="007F7C70" w:rsidP="007F7C70">
      <w:pPr>
        <w:rPr>
          <w:rtl/>
          <w:lang w:eastAsia="he-IL"/>
        </w:rPr>
      </w:pPr>
      <w:bookmarkStart w:id="1184" w:name="_ETM_Q1_812409"/>
      <w:bookmarkStart w:id="1185" w:name="_ETM_Q1_812459"/>
      <w:bookmarkEnd w:id="1184"/>
      <w:bookmarkEnd w:id="1185"/>
    </w:p>
    <w:p w:rsidR="007F7C70" w:rsidRDefault="007F7C70" w:rsidP="007F7C70">
      <w:pPr>
        <w:rPr>
          <w:rtl/>
          <w:lang w:eastAsia="he-IL"/>
        </w:rPr>
      </w:pPr>
      <w:bookmarkStart w:id="1186" w:name="_ETM_Q1_811973"/>
      <w:bookmarkStart w:id="1187" w:name="_ETM_Q1_812024"/>
      <w:bookmarkEnd w:id="1186"/>
      <w:bookmarkEnd w:id="1187"/>
      <w:r>
        <w:rPr>
          <w:rtl/>
          <w:lang w:eastAsia="he-IL"/>
        </w:rPr>
        <w:t xml:space="preserve">בבקשה, </w:t>
      </w:r>
      <w:bookmarkStart w:id="1188" w:name="_ETM_Q1_808889"/>
      <w:bookmarkEnd w:id="1188"/>
      <w:r>
        <w:rPr>
          <w:rtl/>
          <w:lang w:eastAsia="he-IL"/>
        </w:rPr>
        <w:t>הקראה.</w:t>
      </w:r>
    </w:p>
    <w:p w:rsidR="007F7C70" w:rsidRDefault="007F7C70" w:rsidP="007F7C70">
      <w:pPr>
        <w:rPr>
          <w:rtl/>
          <w:lang w:eastAsia="he-IL"/>
        </w:rPr>
      </w:pPr>
      <w:bookmarkStart w:id="1189" w:name="_ETM_Q1_805523"/>
      <w:bookmarkStart w:id="1190" w:name="_ETM_Q1_805581"/>
      <w:bookmarkStart w:id="1191" w:name="_ETM_Q1_811683"/>
      <w:bookmarkEnd w:id="1189"/>
      <w:bookmarkEnd w:id="1190"/>
      <w:bookmarkEnd w:id="1191"/>
    </w:p>
    <w:p w:rsidR="007F7C70" w:rsidRDefault="007F7C70" w:rsidP="007F7C70">
      <w:pPr>
        <w:pStyle w:val="a5"/>
        <w:keepNext/>
        <w:rPr>
          <w:rtl/>
        </w:rPr>
      </w:pPr>
      <w:bookmarkStart w:id="1192" w:name="ET_speaker_מירב_תורגמן_121"/>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192"/>
    </w:p>
    <w:p w:rsidR="007F7C70" w:rsidRDefault="007F7C70" w:rsidP="007F7C70">
      <w:pPr>
        <w:pStyle w:val="KeepWithNext"/>
        <w:rPr>
          <w:rFonts w:hint="cs"/>
          <w:rtl/>
          <w:lang w:eastAsia="he-IL"/>
        </w:rPr>
      </w:pPr>
    </w:p>
    <w:p w:rsidR="007F7C70" w:rsidRDefault="007F7C70" w:rsidP="007F7C70">
      <w:pPr>
        <w:rPr>
          <w:rtl/>
          <w:lang w:eastAsia="he-IL"/>
        </w:rPr>
      </w:pPr>
      <w:bookmarkStart w:id="1193" w:name="_ETM_Q1_811928"/>
      <w:bookmarkStart w:id="1194" w:name="_ETM_Q1_811950"/>
      <w:bookmarkEnd w:id="1193"/>
      <w:bookmarkEnd w:id="1194"/>
      <w:r>
        <w:rPr>
          <w:rtl/>
          <w:lang w:eastAsia="he-IL"/>
        </w:rPr>
        <w:t xml:space="preserve">לפני שניגש להקראה, אני רוצה להוסיף </w:t>
      </w:r>
      <w:bookmarkStart w:id="1195" w:name="_ETM_Q1_823729"/>
      <w:bookmarkEnd w:id="1195"/>
      <w:r>
        <w:rPr>
          <w:rtl/>
          <w:lang w:eastAsia="he-IL"/>
        </w:rPr>
        <w:t xml:space="preserve">עוד שני דברים. האחד, אנחנו היינו שמחים להגדיר קיצור </w:t>
      </w:r>
      <w:bookmarkStart w:id="1196" w:name="_ETM_Q1_831158"/>
      <w:bookmarkEnd w:id="1196"/>
      <w:r>
        <w:rPr>
          <w:rtl/>
          <w:lang w:eastAsia="he-IL"/>
        </w:rPr>
        <w:t xml:space="preserve">לשר התחבורה והבטיחות בדרכים בסעיף 1. לקחת את ההגדרה מסעיף </w:t>
      </w:r>
      <w:bookmarkStart w:id="1197" w:name="_ETM_Q1_836447"/>
      <w:bookmarkEnd w:id="1197"/>
      <w:r>
        <w:rPr>
          <w:rtl/>
          <w:lang w:eastAsia="he-IL"/>
        </w:rPr>
        <w:t xml:space="preserve">65 ולהכניס אותה - זה עניין טכני – </w:t>
      </w:r>
      <w:bookmarkStart w:id="1198" w:name="_ETM_Q1_839405"/>
      <w:bookmarkEnd w:id="1198"/>
      <w:r>
        <w:rPr>
          <w:rtl/>
          <w:lang w:eastAsia="he-IL"/>
        </w:rPr>
        <w:t>לסעיף 1.</w:t>
      </w:r>
    </w:p>
    <w:p w:rsidR="007F7C70" w:rsidRDefault="007F7C70" w:rsidP="007F7C70">
      <w:pPr>
        <w:rPr>
          <w:rtl/>
          <w:lang w:eastAsia="he-IL"/>
        </w:rPr>
      </w:pPr>
      <w:bookmarkStart w:id="1199" w:name="_ETM_Q1_806028"/>
      <w:bookmarkStart w:id="1200" w:name="_ETM_Q1_806089"/>
      <w:bookmarkStart w:id="1201" w:name="_ETM_Q1_806755"/>
      <w:bookmarkEnd w:id="1199"/>
      <w:bookmarkEnd w:id="1200"/>
      <w:bookmarkEnd w:id="1201"/>
    </w:p>
    <w:p w:rsidR="007F7C70" w:rsidRDefault="007F7C70" w:rsidP="007F7C70">
      <w:pPr>
        <w:pStyle w:val="afb"/>
        <w:keepNext/>
        <w:rPr>
          <w:rtl/>
          <w:lang w:eastAsia="he-IL"/>
        </w:rPr>
      </w:pPr>
      <w:bookmarkStart w:id="1202" w:name="ET_guest_עופר_לוי_122"/>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02"/>
    </w:p>
    <w:p w:rsidR="007F7C70" w:rsidRDefault="007F7C70" w:rsidP="007F7C70">
      <w:pPr>
        <w:pStyle w:val="KeepWithNext"/>
        <w:rPr>
          <w:rFonts w:hint="cs"/>
          <w:rtl/>
          <w:lang w:eastAsia="he-IL"/>
        </w:rPr>
      </w:pPr>
    </w:p>
    <w:p w:rsidR="007F7C70" w:rsidRDefault="007F7C70" w:rsidP="007F7C70">
      <w:pPr>
        <w:rPr>
          <w:rtl/>
          <w:lang w:eastAsia="he-IL"/>
        </w:rPr>
      </w:pPr>
      <w:bookmarkStart w:id="1203" w:name="_ETM_Q1_807002"/>
      <w:bookmarkStart w:id="1204" w:name="_ETM_Q1_807024"/>
      <w:bookmarkEnd w:id="1203"/>
      <w:bookmarkEnd w:id="1204"/>
      <w:r>
        <w:rPr>
          <w:rtl/>
          <w:lang w:eastAsia="he-IL"/>
        </w:rPr>
        <w:t xml:space="preserve">אני מתנצל. אני לא שמעתי את </w:t>
      </w:r>
      <w:bookmarkStart w:id="1205" w:name="_ETM_Q1_845759"/>
      <w:bookmarkEnd w:id="1205"/>
      <w:r>
        <w:rPr>
          <w:rtl/>
          <w:lang w:eastAsia="he-IL"/>
        </w:rPr>
        <w:t>ראשית הדברים.</w:t>
      </w:r>
    </w:p>
    <w:p w:rsidR="007F7C70" w:rsidRDefault="007F7C70" w:rsidP="007F7C70">
      <w:pPr>
        <w:rPr>
          <w:rtl/>
          <w:lang w:eastAsia="he-IL"/>
        </w:rPr>
      </w:pPr>
      <w:bookmarkStart w:id="1206" w:name="_ETM_Q1_844966"/>
      <w:bookmarkStart w:id="1207" w:name="_ETM_Q1_845021"/>
      <w:bookmarkStart w:id="1208" w:name="_ETM_Q1_845853"/>
      <w:bookmarkEnd w:id="1206"/>
      <w:bookmarkEnd w:id="1207"/>
      <w:bookmarkEnd w:id="1208"/>
    </w:p>
    <w:p w:rsidR="007F7C70" w:rsidRDefault="007F7C70" w:rsidP="007F7C70">
      <w:pPr>
        <w:pStyle w:val="a5"/>
        <w:keepNext/>
        <w:rPr>
          <w:rtl/>
        </w:rPr>
      </w:pPr>
      <w:bookmarkStart w:id="1209" w:name="ET_speaker_מירב_תורגמן_123"/>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09"/>
    </w:p>
    <w:p w:rsidR="007F7C70" w:rsidRDefault="007F7C70" w:rsidP="007F7C70">
      <w:pPr>
        <w:pStyle w:val="KeepWithNext"/>
        <w:rPr>
          <w:rFonts w:hint="cs"/>
          <w:rtl/>
          <w:lang w:eastAsia="he-IL"/>
        </w:rPr>
      </w:pPr>
    </w:p>
    <w:p w:rsidR="007F7C70" w:rsidRDefault="007F7C70" w:rsidP="007F7C70">
      <w:pPr>
        <w:rPr>
          <w:rtl/>
          <w:lang w:eastAsia="he-IL"/>
        </w:rPr>
      </w:pPr>
      <w:bookmarkStart w:id="1210" w:name="_ETM_Q1_846133"/>
      <w:bookmarkStart w:id="1211" w:name="_ETM_Q1_846152"/>
      <w:bookmarkEnd w:id="1210"/>
      <w:bookmarkEnd w:id="1211"/>
      <w:r>
        <w:rPr>
          <w:rtl/>
          <w:lang w:eastAsia="he-IL"/>
        </w:rPr>
        <w:t xml:space="preserve">אנחנו סבורים שדרוש כאן לעשות סדר בפקודה ולקבוע </w:t>
      </w:r>
      <w:bookmarkStart w:id="1212" w:name="_ETM_Q1_851931"/>
      <w:bookmarkEnd w:id="1212"/>
      <w:r>
        <w:rPr>
          <w:rtl/>
          <w:lang w:eastAsia="he-IL"/>
        </w:rPr>
        <w:t xml:space="preserve">קיצור לשר להוסיף הגדרה של השר שיהיה שר התחבורה והבטיחות בדרכים, בסעיף 1. כיום יש קיצור, יש הגדרה </w:t>
      </w:r>
      <w:bookmarkStart w:id="1213" w:name="_ETM_Q1_863170"/>
      <w:bookmarkEnd w:id="1213"/>
      <w:r>
        <w:rPr>
          <w:rtl/>
          <w:lang w:eastAsia="he-IL"/>
        </w:rPr>
        <w:t xml:space="preserve">בסעיף 65, אם אינני טועה, ואנחנו מבקשים להעביר אותה לסעיף 1. זה אכן </w:t>
      </w:r>
      <w:bookmarkStart w:id="1214" w:name="_ETM_Q1_869484"/>
      <w:bookmarkEnd w:id="1214"/>
      <w:r>
        <w:rPr>
          <w:rtl/>
          <w:lang w:eastAsia="he-IL"/>
        </w:rPr>
        <w:t>עניין טכני.</w:t>
      </w:r>
    </w:p>
    <w:p w:rsidR="007F7C70" w:rsidRDefault="007F7C70" w:rsidP="007F7C70">
      <w:pPr>
        <w:rPr>
          <w:rtl/>
          <w:lang w:eastAsia="he-IL"/>
        </w:rPr>
      </w:pPr>
      <w:bookmarkStart w:id="1215" w:name="_ETM_Q1_871729"/>
      <w:bookmarkStart w:id="1216" w:name="_ETM_Q1_871788"/>
      <w:bookmarkStart w:id="1217" w:name="_ETM_Q1_871371"/>
      <w:bookmarkEnd w:id="1215"/>
      <w:bookmarkEnd w:id="1216"/>
      <w:bookmarkEnd w:id="1217"/>
    </w:p>
    <w:p w:rsidR="007F7C70" w:rsidRDefault="007F7C70" w:rsidP="007F7C70">
      <w:pPr>
        <w:pStyle w:val="afb"/>
        <w:keepNext/>
        <w:rPr>
          <w:rtl/>
          <w:lang w:eastAsia="he-IL"/>
        </w:rPr>
      </w:pPr>
      <w:bookmarkStart w:id="1218" w:name="ET_guest_עופר_לוי_124"/>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18"/>
    </w:p>
    <w:p w:rsidR="007F7C70" w:rsidRDefault="007F7C70" w:rsidP="007F7C70">
      <w:pPr>
        <w:pStyle w:val="KeepWithNext"/>
        <w:rPr>
          <w:rFonts w:hint="cs"/>
          <w:rtl/>
          <w:lang w:eastAsia="he-IL"/>
        </w:rPr>
      </w:pPr>
    </w:p>
    <w:p w:rsidR="007F7C70" w:rsidRDefault="007F7C70" w:rsidP="007F7C70">
      <w:pPr>
        <w:rPr>
          <w:rtl/>
          <w:lang w:eastAsia="he-IL"/>
        </w:rPr>
      </w:pPr>
      <w:bookmarkStart w:id="1219" w:name="_ETM_Q1_871628"/>
      <w:bookmarkStart w:id="1220" w:name="_ETM_Q1_871653"/>
      <w:bookmarkEnd w:id="1219"/>
      <w:bookmarkEnd w:id="1220"/>
      <w:r>
        <w:rPr>
          <w:rtl/>
          <w:lang w:eastAsia="he-IL"/>
        </w:rPr>
        <w:t xml:space="preserve">אין בעיה. רק רציתי לומר שבכל הכבוד לשרה, ויש לי הרבה מאוד כבוד אליה, האינסטנציה שמוסמכת </w:t>
      </w:r>
      <w:bookmarkStart w:id="1221" w:name="_ETM_Q1_881298"/>
      <w:bookmarkEnd w:id="1221"/>
      <w:r>
        <w:rPr>
          <w:rtl/>
          <w:lang w:eastAsia="he-IL"/>
        </w:rPr>
        <w:t xml:space="preserve">לקבוע, לפחות לענייננו, אם האמירה שלך קשורה לענייננו. </w:t>
      </w:r>
    </w:p>
    <w:p w:rsidR="007F7C70" w:rsidRDefault="007F7C70" w:rsidP="007F7C70">
      <w:pPr>
        <w:rPr>
          <w:rtl/>
          <w:lang w:eastAsia="he-IL"/>
        </w:rPr>
      </w:pPr>
    </w:p>
    <w:p w:rsidR="007F7C70" w:rsidRDefault="007F7C70" w:rsidP="007F7C70">
      <w:pPr>
        <w:pStyle w:val="a5"/>
        <w:keepNext/>
        <w:rPr>
          <w:rtl/>
        </w:rPr>
      </w:pPr>
      <w:bookmarkStart w:id="1222" w:name="_ETM_Q1_791276"/>
      <w:bookmarkStart w:id="1223" w:name="_ETM_Q1_791329"/>
      <w:bookmarkStart w:id="1224" w:name="ET_speaker_מירב_תורגמן_125"/>
      <w:bookmarkEnd w:id="1222"/>
      <w:bookmarkEnd w:id="1223"/>
      <w:r>
        <w:rPr>
          <w:rStyle w:val="TagStyle"/>
          <w:rFonts w:hint="cs"/>
          <w:rtl/>
        </w:rPr>
        <w:lastRenderedPageBreak/>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24"/>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לא. </w:t>
      </w:r>
      <w:bookmarkStart w:id="1225" w:name="_ETM_Q1_887337"/>
      <w:bookmarkEnd w:id="1225"/>
    </w:p>
    <w:p w:rsidR="007F7C70" w:rsidRDefault="007F7C70" w:rsidP="007F7C70">
      <w:pPr>
        <w:rPr>
          <w:rtl/>
          <w:lang w:eastAsia="he-IL"/>
        </w:rPr>
      </w:pPr>
      <w:bookmarkStart w:id="1226" w:name="_ETM_Q1_888713"/>
      <w:bookmarkStart w:id="1227" w:name="_ETM_Q1_888769"/>
      <w:bookmarkEnd w:id="1226"/>
      <w:bookmarkEnd w:id="1227"/>
    </w:p>
    <w:p w:rsidR="007F7C70" w:rsidRDefault="007F7C70" w:rsidP="007F7C70">
      <w:pPr>
        <w:pStyle w:val="afb"/>
        <w:keepNext/>
        <w:rPr>
          <w:rtl/>
          <w:lang w:eastAsia="he-IL"/>
        </w:rPr>
      </w:pPr>
      <w:bookmarkStart w:id="1228" w:name="ET_guest_עופר_לוי_126"/>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28"/>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אם הוא לא קשורה לענייננו, סליחה. </w:t>
      </w:r>
    </w:p>
    <w:p w:rsidR="007F7C70" w:rsidRDefault="007F7C70" w:rsidP="007F7C70">
      <w:pPr>
        <w:rPr>
          <w:rtl/>
          <w:lang w:eastAsia="he-IL"/>
        </w:rPr>
      </w:pPr>
      <w:bookmarkStart w:id="1229" w:name="_ETM_Q1_888617"/>
      <w:bookmarkStart w:id="1230" w:name="_ETM_Q1_888671"/>
      <w:bookmarkStart w:id="1231" w:name="_ETM_Q1_888746"/>
      <w:bookmarkEnd w:id="1229"/>
      <w:bookmarkEnd w:id="1230"/>
      <w:bookmarkEnd w:id="1231"/>
    </w:p>
    <w:p w:rsidR="007F7C70" w:rsidRDefault="007F7C70" w:rsidP="007F7C70">
      <w:pPr>
        <w:pStyle w:val="a5"/>
        <w:keepNext/>
        <w:rPr>
          <w:rtl/>
        </w:rPr>
      </w:pPr>
      <w:bookmarkStart w:id="1232" w:name="ET_speaker_מירב_תורגמן_127"/>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32"/>
    </w:p>
    <w:p w:rsidR="007F7C70" w:rsidRDefault="007F7C70" w:rsidP="007F7C70">
      <w:pPr>
        <w:pStyle w:val="KeepWithNext"/>
        <w:rPr>
          <w:rFonts w:hint="cs"/>
          <w:rtl/>
          <w:lang w:eastAsia="he-IL"/>
        </w:rPr>
      </w:pPr>
    </w:p>
    <w:p w:rsidR="007F7C70" w:rsidRDefault="007F7C70" w:rsidP="007F7C70">
      <w:pPr>
        <w:rPr>
          <w:rtl/>
          <w:lang w:eastAsia="he-IL"/>
        </w:rPr>
      </w:pPr>
      <w:bookmarkStart w:id="1233" w:name="_ETM_Q1_889001"/>
      <w:bookmarkStart w:id="1234" w:name="_ETM_Q1_889027"/>
      <w:bookmarkEnd w:id="1233"/>
      <w:bookmarkEnd w:id="1234"/>
      <w:r>
        <w:rPr>
          <w:rtl/>
          <w:lang w:eastAsia="he-IL"/>
        </w:rPr>
        <w:t xml:space="preserve">היא בכלל לא קשורה. זה עניין טכני להעביר את הגדרת </w:t>
      </w:r>
      <w:bookmarkStart w:id="1235" w:name="_ETM_Q1_885897"/>
      <w:bookmarkEnd w:id="1235"/>
      <w:r>
        <w:rPr>
          <w:rtl/>
          <w:lang w:eastAsia="he-IL"/>
        </w:rPr>
        <w:t>השר מסעיף 65 לסעיף 1, סעיף ההגדרות.</w:t>
      </w:r>
    </w:p>
    <w:p w:rsidR="007F7C70" w:rsidRDefault="007F7C70" w:rsidP="007F7C70">
      <w:pPr>
        <w:rPr>
          <w:rtl/>
          <w:lang w:eastAsia="he-IL"/>
        </w:rPr>
      </w:pPr>
      <w:bookmarkStart w:id="1236" w:name="_ETM_Q1_895640"/>
      <w:bookmarkStart w:id="1237" w:name="_ETM_Q1_895709"/>
      <w:bookmarkEnd w:id="1236"/>
      <w:bookmarkEnd w:id="1237"/>
    </w:p>
    <w:p w:rsidR="007F7C70" w:rsidRDefault="007F7C70" w:rsidP="007F7C70">
      <w:pPr>
        <w:pStyle w:val="afb"/>
        <w:keepNext/>
        <w:rPr>
          <w:rtl/>
          <w:lang w:eastAsia="he-IL"/>
        </w:rPr>
      </w:pPr>
      <w:bookmarkStart w:id="1238" w:name="ET_guest_עופר_לוי_128"/>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38"/>
    </w:p>
    <w:p w:rsidR="007F7C70" w:rsidRDefault="007F7C70" w:rsidP="007F7C70">
      <w:pPr>
        <w:pStyle w:val="KeepWithNext"/>
        <w:rPr>
          <w:rFonts w:hint="cs"/>
          <w:rtl/>
          <w:lang w:eastAsia="he-IL"/>
        </w:rPr>
      </w:pPr>
    </w:p>
    <w:p w:rsidR="007F7C70" w:rsidRDefault="007F7C70" w:rsidP="007F7C70">
      <w:pPr>
        <w:rPr>
          <w:rtl/>
          <w:lang w:eastAsia="he-IL"/>
        </w:rPr>
      </w:pPr>
      <w:bookmarkStart w:id="1239" w:name="_ETM_Q1_897469"/>
      <w:bookmarkStart w:id="1240" w:name="_ETM_Q1_897491"/>
      <w:bookmarkEnd w:id="1239"/>
      <w:bookmarkEnd w:id="1240"/>
      <w:r>
        <w:rPr>
          <w:rtl/>
          <w:lang w:eastAsia="he-IL"/>
        </w:rPr>
        <w:t>אני מתנצל.</w:t>
      </w:r>
    </w:p>
    <w:p w:rsidR="007F7C70" w:rsidRDefault="007F7C70" w:rsidP="007F7C70">
      <w:pPr>
        <w:rPr>
          <w:rtl/>
          <w:lang w:eastAsia="he-IL"/>
        </w:rPr>
      </w:pPr>
      <w:bookmarkStart w:id="1241" w:name="_ETM_Q1_896859"/>
      <w:bookmarkStart w:id="1242" w:name="_ETM_Q1_896935"/>
      <w:bookmarkStart w:id="1243" w:name="_ETM_Q1_897668"/>
      <w:bookmarkEnd w:id="1241"/>
      <w:bookmarkEnd w:id="1242"/>
      <w:bookmarkEnd w:id="1243"/>
    </w:p>
    <w:p w:rsidR="007F7C70" w:rsidRDefault="007F7C70" w:rsidP="007F7C70">
      <w:pPr>
        <w:pStyle w:val="a5"/>
        <w:keepNext/>
        <w:rPr>
          <w:rtl/>
        </w:rPr>
      </w:pPr>
      <w:bookmarkStart w:id="1244" w:name="ET_speaker_מירב_תורגמן_129"/>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44"/>
    </w:p>
    <w:p w:rsidR="007F7C70" w:rsidRDefault="007F7C70" w:rsidP="007F7C70">
      <w:pPr>
        <w:pStyle w:val="KeepWithNext"/>
        <w:rPr>
          <w:rFonts w:hint="cs"/>
          <w:rtl/>
          <w:lang w:eastAsia="he-IL"/>
        </w:rPr>
      </w:pPr>
    </w:p>
    <w:p w:rsidR="007F7C70" w:rsidRDefault="007F7C70" w:rsidP="007F7C70">
      <w:pPr>
        <w:rPr>
          <w:rtl/>
          <w:lang w:eastAsia="he-IL"/>
        </w:rPr>
      </w:pPr>
      <w:bookmarkStart w:id="1245" w:name="_ETM_Q1_897942"/>
      <w:bookmarkStart w:id="1246" w:name="_ETM_Q1_897967"/>
      <w:bookmarkEnd w:id="1245"/>
      <w:bookmarkEnd w:id="1246"/>
      <w:r>
        <w:rPr>
          <w:rtl/>
          <w:lang w:eastAsia="he-IL"/>
        </w:rPr>
        <w:t>כדי ליצור איזושהי אחידות מכאן ולהבא. בכל מקום כתוב השר.</w:t>
      </w:r>
    </w:p>
    <w:p w:rsidR="007F7C70" w:rsidRDefault="007F7C70" w:rsidP="007F7C70">
      <w:pPr>
        <w:rPr>
          <w:rtl/>
          <w:lang w:eastAsia="he-IL"/>
        </w:rPr>
      </w:pPr>
      <w:bookmarkStart w:id="1247" w:name="_ETM_Q1_902610"/>
      <w:bookmarkStart w:id="1248" w:name="_ETM_Q1_902677"/>
      <w:bookmarkStart w:id="1249" w:name="_ETM_Q1_902567"/>
      <w:bookmarkEnd w:id="1247"/>
      <w:bookmarkEnd w:id="1248"/>
      <w:bookmarkEnd w:id="1249"/>
    </w:p>
    <w:p w:rsidR="007F7C70" w:rsidRDefault="007F7C70" w:rsidP="007F7C70">
      <w:pPr>
        <w:pStyle w:val="afb"/>
        <w:keepNext/>
        <w:rPr>
          <w:rtl/>
          <w:lang w:eastAsia="he-IL"/>
        </w:rPr>
      </w:pPr>
      <w:bookmarkStart w:id="1250" w:name="ET_guest_עופר_לוי_130"/>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50"/>
    </w:p>
    <w:p w:rsidR="007F7C70" w:rsidRDefault="007F7C70" w:rsidP="007F7C70">
      <w:pPr>
        <w:pStyle w:val="KeepWithNext"/>
        <w:rPr>
          <w:rFonts w:hint="cs"/>
          <w:rtl/>
          <w:lang w:eastAsia="he-IL"/>
        </w:rPr>
      </w:pPr>
    </w:p>
    <w:p w:rsidR="007F7C70" w:rsidRDefault="007F7C70" w:rsidP="007F7C70">
      <w:pPr>
        <w:rPr>
          <w:rtl/>
          <w:lang w:eastAsia="he-IL"/>
        </w:rPr>
      </w:pPr>
      <w:bookmarkStart w:id="1251" w:name="_ETM_Q1_902807"/>
      <w:bookmarkStart w:id="1252" w:name="_ETM_Q1_902827"/>
      <w:bookmarkEnd w:id="1251"/>
      <w:bookmarkEnd w:id="1252"/>
      <w:r>
        <w:rPr>
          <w:rtl/>
          <w:lang w:eastAsia="he-IL"/>
        </w:rPr>
        <w:t xml:space="preserve">אני חושב </w:t>
      </w:r>
      <w:bookmarkStart w:id="1253" w:name="_ETM_Q1_902261"/>
      <w:bookmarkEnd w:id="1253"/>
      <w:r>
        <w:rPr>
          <w:rtl/>
          <w:lang w:eastAsia="he-IL"/>
        </w:rPr>
        <w:t>שהשרה ראויה להיות בסעיף 1 בפקודת התעבורה ולא בסעיף 65.</w:t>
      </w:r>
    </w:p>
    <w:p w:rsidR="007F7C70" w:rsidRDefault="007F7C70" w:rsidP="007F7C70">
      <w:pPr>
        <w:rPr>
          <w:rtl/>
          <w:lang w:eastAsia="he-IL"/>
        </w:rPr>
      </w:pPr>
      <w:bookmarkStart w:id="1254" w:name="_ETM_Q1_907575"/>
      <w:bookmarkStart w:id="1255" w:name="_ETM_Q1_907639"/>
      <w:bookmarkStart w:id="1256" w:name="_ETM_Q1_906933"/>
      <w:bookmarkEnd w:id="1254"/>
      <w:bookmarkEnd w:id="1255"/>
      <w:bookmarkEnd w:id="1256"/>
    </w:p>
    <w:p w:rsidR="007F7C70" w:rsidRDefault="007F7C70" w:rsidP="007F7C70">
      <w:pPr>
        <w:pStyle w:val="a5"/>
        <w:keepNext/>
        <w:rPr>
          <w:rtl/>
        </w:rPr>
      </w:pPr>
      <w:bookmarkStart w:id="1257" w:name="ET_speaker_מירב_תורגמן_132"/>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57"/>
    </w:p>
    <w:p w:rsidR="007F7C70" w:rsidRDefault="007F7C70" w:rsidP="007F7C70">
      <w:pPr>
        <w:pStyle w:val="KeepWithNext"/>
        <w:rPr>
          <w:rFonts w:hint="cs"/>
          <w:rtl/>
          <w:lang w:eastAsia="he-IL"/>
        </w:rPr>
      </w:pPr>
    </w:p>
    <w:p w:rsidR="007F7C70" w:rsidRDefault="007F7C70" w:rsidP="007F7C70">
      <w:pPr>
        <w:rPr>
          <w:rtl/>
          <w:lang w:eastAsia="he-IL"/>
        </w:rPr>
      </w:pPr>
      <w:bookmarkStart w:id="1258" w:name="_ETM_Q1_907167"/>
      <w:bookmarkStart w:id="1259" w:name="_ETM_Q1_907190"/>
      <w:bookmarkEnd w:id="1258"/>
      <w:bookmarkEnd w:id="1259"/>
      <w:r>
        <w:rPr>
          <w:rtl/>
          <w:lang w:eastAsia="he-IL"/>
        </w:rPr>
        <w:t xml:space="preserve">דבר נוסף. האם לא צריך הסמכה למתן רישיון לקו שירות מותאם </w:t>
      </w:r>
      <w:bookmarkStart w:id="1260" w:name="_ETM_Q1_916020"/>
      <w:bookmarkEnd w:id="1260"/>
      <w:r>
        <w:rPr>
          <w:rtl/>
          <w:lang w:eastAsia="he-IL"/>
        </w:rPr>
        <w:t>ביקוש? כי אני רואה שזה מופיע רק בפרק המוניות.</w:t>
      </w:r>
    </w:p>
    <w:p w:rsidR="007F7C70" w:rsidRDefault="007F7C70" w:rsidP="007F7C70">
      <w:pPr>
        <w:rPr>
          <w:rtl/>
          <w:lang w:eastAsia="he-IL"/>
        </w:rPr>
      </w:pPr>
      <w:bookmarkStart w:id="1261" w:name="_ETM_Q1_925940"/>
      <w:bookmarkStart w:id="1262" w:name="_ETM_Q1_925993"/>
      <w:bookmarkStart w:id="1263" w:name="_ETM_Q1_929124"/>
      <w:bookmarkEnd w:id="1261"/>
      <w:bookmarkEnd w:id="1262"/>
      <w:bookmarkEnd w:id="1263"/>
    </w:p>
    <w:p w:rsidR="007F7C70" w:rsidRDefault="007F7C70" w:rsidP="007F7C70">
      <w:pPr>
        <w:pStyle w:val="afb"/>
        <w:keepNext/>
        <w:rPr>
          <w:rtl/>
          <w:lang w:eastAsia="he-IL"/>
        </w:rPr>
      </w:pPr>
      <w:bookmarkStart w:id="1264" w:name="ET_guest_עופר_לוי_133"/>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64"/>
    </w:p>
    <w:p w:rsidR="007F7C70" w:rsidRDefault="007F7C70" w:rsidP="007F7C70">
      <w:pPr>
        <w:pStyle w:val="KeepWithNext"/>
        <w:rPr>
          <w:rFonts w:hint="cs"/>
          <w:rtl/>
          <w:lang w:eastAsia="he-IL"/>
        </w:rPr>
      </w:pPr>
      <w:bookmarkStart w:id="1265" w:name="_ETM_Q1_930389"/>
      <w:bookmarkEnd w:id="1265"/>
    </w:p>
    <w:p w:rsidR="007F7C70" w:rsidRDefault="007F7C70" w:rsidP="007F7C70">
      <w:pPr>
        <w:rPr>
          <w:rtl/>
          <w:lang w:eastAsia="he-IL"/>
        </w:rPr>
      </w:pPr>
      <w:bookmarkStart w:id="1266" w:name="_ETM_Q1_929351"/>
      <w:bookmarkStart w:id="1267" w:name="_ETM_Q1_929371"/>
      <w:bookmarkEnd w:id="1266"/>
      <w:bookmarkEnd w:id="1267"/>
      <w:r>
        <w:rPr>
          <w:rtl/>
          <w:lang w:eastAsia="he-IL"/>
        </w:rPr>
        <w:t xml:space="preserve">בסופו של דבר כל ההוראות, אין בפקודת התעבורה, הוראות לעניין קווי שירות </w:t>
      </w:r>
      <w:bookmarkStart w:id="1268" w:name="_ETM_Q1_934349"/>
      <w:bookmarkEnd w:id="1268"/>
      <w:r>
        <w:rPr>
          <w:rtl/>
          <w:lang w:eastAsia="he-IL"/>
        </w:rPr>
        <w:t xml:space="preserve">למעט שני פרקים שמדברים גם על מרכז </w:t>
      </w:r>
      <w:bookmarkStart w:id="1269" w:name="_ETM_Q1_939211"/>
      <w:bookmarkEnd w:id="1269"/>
      <w:r>
        <w:rPr>
          <w:rtl/>
          <w:lang w:eastAsia="he-IL"/>
        </w:rPr>
        <w:t xml:space="preserve">מידע וגם על נושא התשלום. אלה שני פרקים שהוספו לאחרונה, סדרי הסעה באוטובוסים. כל ההוראות הספציפיות לגבי מתן הרישיון, לגבי הרישיונות, כמו שאמרתי קודם לכבוד סגן </w:t>
      </w:r>
      <w:bookmarkStart w:id="1270" w:name="_ETM_Q1_951996"/>
      <w:bookmarkEnd w:id="1270"/>
      <w:r>
        <w:rPr>
          <w:rtl/>
          <w:lang w:eastAsia="he-IL"/>
        </w:rPr>
        <w:t xml:space="preserve">השרה לשעבר, גם לגבי מתן הרישיונות וגם הוראות ברישיון וגם לקביעת איזה רישיון יינתן ומה ייקבע בו – הוראות בפרק ה' של תקנות </w:t>
      </w:r>
      <w:bookmarkStart w:id="1271" w:name="_ETM_Q1_960606"/>
      <w:bookmarkEnd w:id="1271"/>
      <w:r>
        <w:rPr>
          <w:rtl/>
          <w:lang w:eastAsia="he-IL"/>
        </w:rPr>
        <w:t>התעבורה מסעיף 385 ואילך.</w:t>
      </w:r>
    </w:p>
    <w:p w:rsidR="007F7C70" w:rsidRDefault="007F7C70" w:rsidP="007F7C70">
      <w:pPr>
        <w:rPr>
          <w:rtl/>
          <w:lang w:eastAsia="he-IL"/>
        </w:rPr>
      </w:pPr>
      <w:bookmarkStart w:id="1272" w:name="_ETM_Q1_967646"/>
      <w:bookmarkStart w:id="1273" w:name="_ETM_Q1_967711"/>
      <w:bookmarkEnd w:id="1272"/>
      <w:bookmarkEnd w:id="1273"/>
    </w:p>
    <w:p w:rsidR="007F7C70" w:rsidRDefault="007F7C70" w:rsidP="007F7C70">
      <w:pPr>
        <w:pStyle w:val="a5"/>
        <w:keepNext/>
        <w:rPr>
          <w:rtl/>
        </w:rPr>
      </w:pPr>
      <w:bookmarkStart w:id="1274" w:name="ET_speaker_מירב_תורגמן_134"/>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74"/>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אז לא נדרש הסבר.</w:t>
      </w:r>
    </w:p>
    <w:p w:rsidR="007F7C70" w:rsidRDefault="007F7C70" w:rsidP="007F7C70">
      <w:pPr>
        <w:rPr>
          <w:rtl/>
          <w:lang w:eastAsia="he-IL"/>
        </w:rPr>
      </w:pPr>
      <w:bookmarkStart w:id="1275" w:name="_ETM_Q1_967216"/>
      <w:bookmarkStart w:id="1276" w:name="_ETM_Q1_967266"/>
      <w:bookmarkStart w:id="1277" w:name="_ETM_Q1_968096"/>
      <w:bookmarkEnd w:id="1275"/>
      <w:bookmarkEnd w:id="1276"/>
      <w:bookmarkEnd w:id="1277"/>
    </w:p>
    <w:p w:rsidR="007F7C70" w:rsidRDefault="007F7C70" w:rsidP="007F7C70">
      <w:pPr>
        <w:pStyle w:val="afb"/>
        <w:keepNext/>
        <w:rPr>
          <w:rtl/>
          <w:lang w:eastAsia="he-IL"/>
        </w:rPr>
      </w:pPr>
      <w:bookmarkStart w:id="1278" w:name="ET_guest_עופר_לוי_135"/>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78"/>
    </w:p>
    <w:p w:rsidR="007F7C70" w:rsidRDefault="007F7C70" w:rsidP="007F7C70">
      <w:pPr>
        <w:pStyle w:val="KeepWithNext"/>
        <w:rPr>
          <w:rFonts w:hint="cs"/>
          <w:rtl/>
          <w:lang w:eastAsia="he-IL"/>
        </w:rPr>
      </w:pPr>
    </w:p>
    <w:p w:rsidR="007F7C70" w:rsidRDefault="007F7C70" w:rsidP="007F7C70">
      <w:pPr>
        <w:rPr>
          <w:rtl/>
          <w:lang w:eastAsia="he-IL"/>
        </w:rPr>
      </w:pPr>
      <w:bookmarkStart w:id="1279" w:name="_ETM_Q1_968338"/>
      <w:bookmarkStart w:id="1280" w:name="_ETM_Q1_968359"/>
      <w:bookmarkEnd w:id="1279"/>
      <w:bookmarkEnd w:id="1280"/>
      <w:r>
        <w:rPr>
          <w:rtl/>
          <w:lang w:eastAsia="he-IL"/>
        </w:rPr>
        <w:t xml:space="preserve">לא. </w:t>
      </w:r>
    </w:p>
    <w:p w:rsidR="007F7C70" w:rsidRDefault="007F7C70" w:rsidP="007F7C70">
      <w:pPr>
        <w:rPr>
          <w:rtl/>
          <w:lang w:eastAsia="he-IL"/>
        </w:rPr>
      </w:pPr>
      <w:bookmarkStart w:id="1281" w:name="_ETM_Q1_968220"/>
      <w:bookmarkStart w:id="1282" w:name="_ETM_Q1_968281"/>
      <w:bookmarkStart w:id="1283" w:name="_ETM_Q1_969148"/>
      <w:bookmarkEnd w:id="1281"/>
      <w:bookmarkEnd w:id="1282"/>
      <w:bookmarkEnd w:id="1283"/>
    </w:p>
    <w:p w:rsidR="007F7C70" w:rsidRDefault="007F7C70" w:rsidP="007F7C70">
      <w:pPr>
        <w:pStyle w:val="a5"/>
        <w:keepNext/>
        <w:rPr>
          <w:rtl/>
        </w:rPr>
      </w:pPr>
      <w:bookmarkStart w:id="1284" w:name="ET_speaker_מירב_תורגמן_136"/>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84"/>
    </w:p>
    <w:p w:rsidR="007F7C70" w:rsidRDefault="007F7C70" w:rsidP="007F7C70">
      <w:pPr>
        <w:pStyle w:val="KeepWithNext"/>
        <w:rPr>
          <w:rFonts w:hint="cs"/>
          <w:rtl/>
          <w:lang w:eastAsia="he-IL"/>
        </w:rPr>
      </w:pPr>
    </w:p>
    <w:p w:rsidR="007F7C70" w:rsidRDefault="007F7C70" w:rsidP="007F7C70">
      <w:pPr>
        <w:rPr>
          <w:rtl/>
          <w:lang w:eastAsia="he-IL"/>
        </w:rPr>
      </w:pPr>
      <w:bookmarkStart w:id="1285" w:name="_ETM_Q1_969429"/>
      <w:bookmarkStart w:id="1286" w:name="_ETM_Q1_969454"/>
      <w:bookmarkEnd w:id="1285"/>
      <w:bookmarkEnd w:id="1286"/>
      <w:r>
        <w:rPr>
          <w:rtl/>
          <w:lang w:eastAsia="he-IL"/>
        </w:rPr>
        <w:t xml:space="preserve">מבחינה אופרטיבית </w:t>
      </w:r>
      <w:bookmarkStart w:id="1287" w:name="_ETM_Q1_968218"/>
      <w:bookmarkEnd w:id="1287"/>
      <w:r>
        <w:rPr>
          <w:rtl/>
          <w:lang w:eastAsia="he-IL"/>
        </w:rPr>
        <w:t>לגבי מתן רישיון לקו שירות מותאם ביקוש.</w:t>
      </w:r>
    </w:p>
    <w:p w:rsidR="007F7C70" w:rsidRDefault="007F7C70" w:rsidP="007F7C70">
      <w:pPr>
        <w:rPr>
          <w:rtl/>
          <w:lang w:eastAsia="he-IL"/>
        </w:rPr>
      </w:pPr>
      <w:bookmarkStart w:id="1288" w:name="_ETM_Q1_973327"/>
      <w:bookmarkStart w:id="1289" w:name="_ETM_Q1_973380"/>
      <w:bookmarkEnd w:id="1288"/>
      <w:bookmarkEnd w:id="1289"/>
    </w:p>
    <w:p w:rsidR="007F7C70" w:rsidRDefault="007F7C70" w:rsidP="007F7C70">
      <w:pPr>
        <w:pStyle w:val="afb"/>
        <w:keepNext/>
        <w:rPr>
          <w:rtl/>
          <w:lang w:eastAsia="he-IL"/>
        </w:rPr>
      </w:pPr>
      <w:bookmarkStart w:id="1290" w:name="ET_guest_עופר_לוי_137"/>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290"/>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לא. בדיוק כמו </w:t>
      </w:r>
      <w:bookmarkStart w:id="1291" w:name="_ETM_Q1_974514"/>
      <w:bookmarkEnd w:id="1291"/>
      <w:r>
        <w:rPr>
          <w:rtl/>
          <w:lang w:eastAsia="he-IL"/>
        </w:rPr>
        <w:t>שעכשיו אנחנו נותנים רישיון, כך נמשיך לתת רישיון.</w:t>
      </w:r>
    </w:p>
    <w:p w:rsidR="007F7C70" w:rsidRDefault="007F7C70" w:rsidP="007F7C70">
      <w:pPr>
        <w:rPr>
          <w:rtl/>
          <w:lang w:eastAsia="he-IL"/>
        </w:rPr>
      </w:pPr>
      <w:bookmarkStart w:id="1292" w:name="_ETM_Q1_976892"/>
      <w:bookmarkEnd w:id="1292"/>
    </w:p>
    <w:p w:rsidR="007F7C70" w:rsidRDefault="007F7C70" w:rsidP="007F7C70">
      <w:pPr>
        <w:pStyle w:val="a5"/>
        <w:keepNext/>
        <w:rPr>
          <w:rtl/>
        </w:rPr>
      </w:pPr>
      <w:bookmarkStart w:id="1293" w:name="ET_speaker_מירב_תורגמן_138"/>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293"/>
    </w:p>
    <w:p w:rsidR="007F7C70" w:rsidRDefault="007F7C70" w:rsidP="007F7C70">
      <w:pPr>
        <w:pStyle w:val="KeepWithNext"/>
        <w:rPr>
          <w:rFonts w:hint="cs"/>
          <w:rtl/>
          <w:lang w:eastAsia="he-IL"/>
        </w:rPr>
      </w:pPr>
    </w:p>
    <w:p w:rsidR="007F7C70" w:rsidRDefault="007F7C70" w:rsidP="007F7C70">
      <w:pPr>
        <w:rPr>
          <w:rtl/>
          <w:lang w:eastAsia="he-IL"/>
        </w:rPr>
      </w:pPr>
      <w:bookmarkStart w:id="1294" w:name="_ETM_Q1_977161"/>
      <w:bookmarkStart w:id="1295" w:name="_ETM_Q1_977192"/>
      <w:bookmarkEnd w:id="1294"/>
      <w:bookmarkEnd w:id="1295"/>
      <w:r>
        <w:rPr>
          <w:rtl/>
          <w:lang w:eastAsia="he-IL"/>
        </w:rPr>
        <w:t>אני אבדוק את העניין.</w:t>
      </w:r>
    </w:p>
    <w:p w:rsidR="007F7C70" w:rsidRDefault="007F7C70" w:rsidP="007F7C70">
      <w:pPr>
        <w:rPr>
          <w:rtl/>
          <w:lang w:eastAsia="he-IL"/>
        </w:rPr>
      </w:pPr>
      <w:bookmarkStart w:id="1296" w:name="_ETM_Q1_978326"/>
      <w:bookmarkStart w:id="1297" w:name="_ETM_Q1_978371"/>
      <w:bookmarkStart w:id="1298" w:name="_ETM_Q1_979503"/>
      <w:bookmarkEnd w:id="1296"/>
      <w:bookmarkEnd w:id="1297"/>
      <w:bookmarkEnd w:id="1298"/>
    </w:p>
    <w:p w:rsidR="007F7C70" w:rsidRDefault="007F7C70" w:rsidP="007F7C70">
      <w:pPr>
        <w:pStyle w:val="af8"/>
        <w:keepNext/>
        <w:rPr>
          <w:rtl/>
        </w:rPr>
      </w:pPr>
      <w:bookmarkStart w:id="1299" w:name="ET_yor_6227_13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9"/>
    </w:p>
    <w:p w:rsidR="007F7C70" w:rsidRDefault="007F7C70" w:rsidP="007F7C70">
      <w:pPr>
        <w:rPr>
          <w:rtl/>
          <w:lang w:eastAsia="he-IL"/>
        </w:rPr>
      </w:pPr>
      <w:bookmarkStart w:id="1300" w:name="_ETM_Q1_979811"/>
      <w:bookmarkStart w:id="1301" w:name="_ETM_Q1_979834"/>
      <w:bookmarkEnd w:id="1300"/>
      <w:bookmarkEnd w:id="1301"/>
    </w:p>
    <w:p w:rsidR="007F7C70" w:rsidRDefault="007F7C70" w:rsidP="007F7C70">
      <w:pPr>
        <w:rPr>
          <w:rtl/>
          <w:lang w:eastAsia="he-IL"/>
        </w:rPr>
      </w:pPr>
      <w:r>
        <w:rPr>
          <w:rtl/>
          <w:lang w:eastAsia="he-IL"/>
        </w:rPr>
        <w:t xml:space="preserve">מצוין. בנוסף לשני הנושאים </w:t>
      </w:r>
      <w:bookmarkStart w:id="1302" w:name="_ETM_Q1_978008"/>
      <w:bookmarkEnd w:id="1302"/>
      <w:r>
        <w:rPr>
          <w:rtl/>
          <w:lang w:eastAsia="he-IL"/>
        </w:rPr>
        <w:t xml:space="preserve">האלה תבדקי. </w:t>
      </w:r>
    </w:p>
    <w:p w:rsidR="007F7C70" w:rsidRDefault="007F7C70" w:rsidP="007F7C70">
      <w:pPr>
        <w:rPr>
          <w:rtl/>
          <w:lang w:eastAsia="he-IL"/>
        </w:rPr>
      </w:pPr>
      <w:bookmarkStart w:id="1303" w:name="_ETM_Q1_985578"/>
      <w:bookmarkStart w:id="1304" w:name="_ETM_Q1_985640"/>
      <w:bookmarkEnd w:id="1303"/>
      <w:bookmarkEnd w:id="1304"/>
    </w:p>
    <w:p w:rsidR="007F7C70" w:rsidRDefault="007F7C70" w:rsidP="007F7C70">
      <w:pPr>
        <w:pStyle w:val="a5"/>
        <w:keepNext/>
        <w:rPr>
          <w:rtl/>
        </w:rPr>
      </w:pPr>
      <w:bookmarkStart w:id="1305" w:name="ET_speaker_מירב_תורגמן_14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305"/>
    </w:p>
    <w:p w:rsidR="007F7C70" w:rsidRDefault="007F7C70" w:rsidP="007F7C70">
      <w:pPr>
        <w:rPr>
          <w:rtl/>
          <w:lang w:eastAsia="he-IL"/>
        </w:rPr>
      </w:pPr>
    </w:p>
    <w:p w:rsidR="007F7C70" w:rsidRDefault="007F7C70" w:rsidP="007F7C70">
      <w:pPr>
        <w:rPr>
          <w:rtl/>
          <w:lang w:eastAsia="he-IL"/>
        </w:rPr>
      </w:pPr>
      <w:r>
        <w:rPr>
          <w:rtl/>
          <w:lang w:eastAsia="he-IL"/>
        </w:rPr>
        <w:t>אני מבקשת הסמכה לבדוק את שני הנושאים האלה.</w:t>
      </w:r>
    </w:p>
    <w:p w:rsidR="007F7C70" w:rsidRDefault="007F7C70" w:rsidP="007F7C70">
      <w:pPr>
        <w:rPr>
          <w:rtl/>
          <w:lang w:eastAsia="he-IL"/>
        </w:rPr>
      </w:pPr>
      <w:bookmarkStart w:id="1306" w:name="_ETM_Q1_974133"/>
      <w:bookmarkStart w:id="1307" w:name="_ETM_Q1_974180"/>
      <w:bookmarkStart w:id="1308" w:name="_ETM_Q1_973744"/>
      <w:bookmarkEnd w:id="1306"/>
      <w:bookmarkEnd w:id="1307"/>
      <w:bookmarkEnd w:id="1308"/>
    </w:p>
    <w:p w:rsidR="007F7C70" w:rsidRDefault="007F7C70" w:rsidP="007F7C7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F7C70" w:rsidRDefault="007F7C70" w:rsidP="007F7C70">
      <w:pPr>
        <w:pStyle w:val="KeepWithNext"/>
        <w:rPr>
          <w:rFonts w:hint="cs"/>
          <w:rtl/>
          <w:lang w:eastAsia="he-IL"/>
        </w:rPr>
      </w:pPr>
    </w:p>
    <w:p w:rsidR="007F7C70" w:rsidRDefault="007F7C70" w:rsidP="007F7C70">
      <w:pPr>
        <w:rPr>
          <w:rtl/>
          <w:lang w:eastAsia="he-IL"/>
        </w:rPr>
      </w:pPr>
      <w:bookmarkStart w:id="1309" w:name="_ETM_Q1_974055"/>
      <w:bookmarkStart w:id="1310" w:name="_ETM_Q1_974081"/>
      <w:bookmarkEnd w:id="1309"/>
      <w:bookmarkEnd w:id="1310"/>
      <w:r>
        <w:rPr>
          <w:rtl/>
          <w:lang w:eastAsia="he-IL"/>
        </w:rPr>
        <w:t xml:space="preserve">קיבלת. </w:t>
      </w:r>
    </w:p>
    <w:p w:rsidR="007F7C70" w:rsidRDefault="007F7C70" w:rsidP="007F7C70">
      <w:pPr>
        <w:rPr>
          <w:rtl/>
          <w:lang w:eastAsia="he-IL"/>
        </w:rPr>
      </w:pPr>
      <w:bookmarkStart w:id="1311" w:name="_ETM_Q1_986109"/>
      <w:bookmarkStart w:id="1312" w:name="_ETM_Q1_986160"/>
      <w:bookmarkStart w:id="1313" w:name="_ETM_Q1_986827"/>
      <w:bookmarkEnd w:id="1311"/>
      <w:bookmarkEnd w:id="1312"/>
      <w:bookmarkEnd w:id="1313"/>
    </w:p>
    <w:p w:rsidR="007F7C70" w:rsidRDefault="007F7C70" w:rsidP="007F7C70">
      <w:pPr>
        <w:pStyle w:val="afb"/>
        <w:keepNext/>
        <w:rPr>
          <w:rtl/>
          <w:lang w:eastAsia="he-IL"/>
        </w:rPr>
      </w:pPr>
      <w:bookmarkStart w:id="1314" w:name="ET_guest_עופר_לוי_142"/>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314"/>
    </w:p>
    <w:p w:rsidR="007F7C70" w:rsidRDefault="007F7C70" w:rsidP="007F7C70">
      <w:pPr>
        <w:pStyle w:val="KeepWithNext"/>
        <w:rPr>
          <w:rFonts w:hint="cs"/>
          <w:rtl/>
          <w:lang w:eastAsia="he-IL"/>
        </w:rPr>
      </w:pPr>
    </w:p>
    <w:p w:rsidR="007F7C70" w:rsidRDefault="007F7C70" w:rsidP="007F7C70">
      <w:pPr>
        <w:rPr>
          <w:rtl/>
          <w:lang w:eastAsia="he-IL"/>
        </w:rPr>
      </w:pPr>
      <w:bookmarkStart w:id="1315" w:name="_ETM_Q1_987094"/>
      <w:bookmarkStart w:id="1316" w:name="_ETM_Q1_987116"/>
      <w:bookmarkEnd w:id="1315"/>
      <w:bookmarkEnd w:id="1316"/>
      <w:r>
        <w:rPr>
          <w:rtl/>
          <w:lang w:eastAsia="he-IL"/>
        </w:rPr>
        <w:t xml:space="preserve">בסופו של דבר בתקנות התעבורה </w:t>
      </w:r>
      <w:bookmarkStart w:id="1317" w:name="_ETM_Q1_991460"/>
      <w:bookmarkEnd w:id="1317"/>
      <w:r>
        <w:rPr>
          <w:rtl/>
          <w:lang w:eastAsia="he-IL"/>
        </w:rPr>
        <w:t xml:space="preserve">מוגדר המפקח על התעבורה כרשות והרשות </w:t>
      </w:r>
      <w:bookmarkStart w:id="1318" w:name="_ETM_Q1_994855"/>
      <w:bookmarkEnd w:id="1318"/>
      <w:r>
        <w:rPr>
          <w:rtl/>
          <w:lang w:eastAsia="he-IL"/>
        </w:rPr>
        <w:t>היא זו שנותנת את הרישיון.</w:t>
      </w:r>
    </w:p>
    <w:p w:rsidR="007F7C70" w:rsidRDefault="007F7C70" w:rsidP="007F7C70">
      <w:pPr>
        <w:rPr>
          <w:rtl/>
          <w:lang w:eastAsia="he-IL"/>
        </w:rPr>
      </w:pPr>
      <w:bookmarkStart w:id="1319" w:name="_ETM_Q1_999154"/>
      <w:bookmarkStart w:id="1320" w:name="_ETM_Q1_999225"/>
      <w:bookmarkEnd w:id="1319"/>
      <w:bookmarkEnd w:id="1320"/>
    </w:p>
    <w:p w:rsidR="007F7C70" w:rsidRDefault="007F7C70" w:rsidP="007F7C7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בסדר. מירב, בבקשה </w:t>
      </w:r>
      <w:bookmarkStart w:id="1321" w:name="_ETM_Q1_998418"/>
      <w:bookmarkEnd w:id="1321"/>
      <w:r>
        <w:rPr>
          <w:rtl/>
          <w:lang w:eastAsia="he-IL"/>
        </w:rPr>
        <w:t>תבדקי את זה בנוסף לנושא הראשון.</w:t>
      </w:r>
    </w:p>
    <w:p w:rsidR="007F7C70" w:rsidRDefault="007F7C70" w:rsidP="007F7C70">
      <w:pPr>
        <w:rPr>
          <w:rtl/>
          <w:lang w:eastAsia="he-IL"/>
        </w:rPr>
      </w:pPr>
      <w:bookmarkStart w:id="1322" w:name="_ETM_Q1_1004328"/>
      <w:bookmarkStart w:id="1323" w:name="_ETM_Q1_1004397"/>
      <w:bookmarkStart w:id="1324" w:name="_ETM_Q1_1012048"/>
      <w:bookmarkEnd w:id="1322"/>
      <w:bookmarkEnd w:id="1323"/>
      <w:bookmarkEnd w:id="1324"/>
    </w:p>
    <w:p w:rsidR="007F7C70" w:rsidRDefault="007F7C70" w:rsidP="007F7C70">
      <w:pPr>
        <w:pStyle w:val="afb"/>
        <w:keepNext/>
        <w:rPr>
          <w:rtl/>
          <w:lang w:eastAsia="he-IL"/>
        </w:rPr>
      </w:pPr>
      <w:bookmarkStart w:id="1325" w:name="ET_guest_עופר_לוי_145"/>
      <w:r>
        <w:rPr>
          <w:rStyle w:val="TagStyle"/>
          <w:rFonts w:hint="cs"/>
          <w:rtl/>
        </w:rPr>
        <w:t xml:space="preserve"> &lt;&lt; אורח &gt;&gt; </w:t>
      </w:r>
      <w:r>
        <w:rPr>
          <w:rFonts w:hint="cs"/>
          <w:rtl/>
          <w:lang w:eastAsia="he-IL"/>
        </w:rPr>
        <w:t>עופר לוי:</w:t>
      </w:r>
      <w:r>
        <w:rPr>
          <w:rStyle w:val="TagStyle"/>
          <w:rFonts w:hint="cs"/>
          <w:rtl/>
        </w:rPr>
        <w:t xml:space="preserve"> &lt;&lt; אורח &gt;&gt;</w:t>
      </w:r>
      <w:r>
        <w:rPr>
          <w:rFonts w:hint="cs"/>
          <w:rtl/>
          <w:lang w:eastAsia="he-IL"/>
        </w:rPr>
        <w:t xml:space="preserve">  </w:t>
      </w:r>
      <w:bookmarkEnd w:id="1325"/>
    </w:p>
    <w:p w:rsidR="007F7C70" w:rsidRDefault="007F7C70" w:rsidP="007F7C70">
      <w:pPr>
        <w:rPr>
          <w:rFonts w:hint="cs"/>
          <w:rtl/>
          <w:lang w:eastAsia="he-IL"/>
        </w:rPr>
      </w:pPr>
    </w:p>
    <w:p w:rsidR="007F7C70" w:rsidRDefault="007F7C70" w:rsidP="007F7C70">
      <w:pPr>
        <w:pStyle w:val="a7"/>
        <w:keepNext/>
        <w:rPr>
          <w:u w:val="none"/>
          <w:rtl/>
          <w:lang w:eastAsia="he-IL"/>
        </w:rPr>
      </w:pPr>
      <w:bookmarkStart w:id="1326" w:name="ET_subject_624600_146"/>
      <w:r>
        <w:rPr>
          <w:rFonts w:hint="cs"/>
          <w:u w:val="none"/>
          <w:rtl/>
          <w:lang w:eastAsia="he-IL"/>
        </w:rPr>
        <w:t>חוק התכנית הכלכלית (תיקוני חקיקה ליישום המדיניות הכלכלית לשנות התקציב 2021 ו-2022), התשפ"א-2021</w:t>
      </w:r>
      <w:bookmarkEnd w:id="1326"/>
      <w:r>
        <w:rPr>
          <w:rFonts w:hint="cs"/>
          <w:u w:val="none"/>
          <w:rtl/>
          <w:lang w:eastAsia="he-IL"/>
        </w:rPr>
        <w:t xml:space="preserve">, פרק התחבורה, תיקון פקודת התעבורה </w:t>
      </w:r>
    </w:p>
    <w:p w:rsidR="007F7C70" w:rsidRDefault="007F7C70" w:rsidP="007F7C70">
      <w:pPr>
        <w:pStyle w:val="KeepWithNext"/>
        <w:rPr>
          <w:rFonts w:hint="cs"/>
          <w:rtl/>
          <w:lang w:eastAsia="he-IL"/>
        </w:rPr>
      </w:pPr>
    </w:p>
    <w:p w:rsidR="007F7C70" w:rsidRDefault="007F7C70" w:rsidP="007F7C70">
      <w:pPr>
        <w:pStyle w:val="aff1"/>
        <w:numPr>
          <w:ilvl w:val="0"/>
          <w:numId w:val="4"/>
        </w:numPr>
        <w:rPr>
          <w:rtl/>
          <w:lang w:eastAsia="he-IL"/>
        </w:rPr>
      </w:pPr>
      <w:bookmarkStart w:id="1327" w:name="_ETM_Q1_1039264"/>
      <w:bookmarkStart w:id="1328" w:name="_ETM_Q1_1039321"/>
      <w:bookmarkEnd w:id="1327"/>
      <w:bookmarkEnd w:id="1328"/>
      <w:r>
        <w:rPr>
          <w:rtl/>
          <w:lang w:eastAsia="he-IL"/>
        </w:rPr>
        <w:t xml:space="preserve">תיקון </w:t>
      </w:r>
      <w:bookmarkStart w:id="1329" w:name="_ETM_Q1_1039260"/>
      <w:bookmarkEnd w:id="1329"/>
      <w:r>
        <w:rPr>
          <w:rtl/>
          <w:lang w:eastAsia="he-IL"/>
        </w:rPr>
        <w:t>פקודת התעבורה</w:t>
      </w:r>
    </w:p>
    <w:p w:rsidR="007F7C70" w:rsidRDefault="007F7C70" w:rsidP="007F7C70">
      <w:pPr>
        <w:rPr>
          <w:rtl/>
          <w:lang w:eastAsia="he-IL"/>
        </w:rPr>
      </w:pPr>
    </w:p>
    <w:p w:rsidR="007F7C70" w:rsidRDefault="007F7C70" w:rsidP="007F7C70">
      <w:pPr>
        <w:ind w:left="360"/>
        <w:rPr>
          <w:rtl/>
          <w:lang w:eastAsia="he-IL"/>
        </w:rPr>
      </w:pPr>
      <w:bookmarkStart w:id="1330" w:name="_ETM_Q1_1043152"/>
      <w:bookmarkStart w:id="1331" w:name="_ETM_Q1_1043214"/>
      <w:bookmarkEnd w:id="1330"/>
      <w:bookmarkEnd w:id="1331"/>
      <w:r>
        <w:rPr>
          <w:rtl/>
          <w:lang w:eastAsia="he-IL"/>
        </w:rPr>
        <w:t xml:space="preserve">בפקודת התעבורה (נוסח חדש) (בפרק זה – פקודת התעבורה) </w:t>
      </w:r>
      <w:bookmarkStart w:id="1332" w:name="_ETM_Q1_1038223"/>
      <w:bookmarkEnd w:id="1332"/>
      <w:r>
        <w:rPr>
          <w:rtl/>
          <w:lang w:eastAsia="he-IL"/>
        </w:rPr>
        <w:t>–</w:t>
      </w:r>
    </w:p>
    <w:p w:rsidR="007F7C70" w:rsidRDefault="007F7C70" w:rsidP="007F7C70">
      <w:pPr>
        <w:ind w:left="360"/>
        <w:rPr>
          <w:rtl/>
          <w:lang w:eastAsia="he-IL"/>
        </w:rPr>
      </w:pPr>
      <w:bookmarkStart w:id="1333" w:name="_ETM_Q1_1043066"/>
      <w:bookmarkStart w:id="1334" w:name="_ETM_Q1_1043141"/>
      <w:bookmarkEnd w:id="1333"/>
      <w:bookmarkEnd w:id="1334"/>
    </w:p>
    <w:p w:rsidR="007F7C70" w:rsidRDefault="007F7C70" w:rsidP="007F7C70">
      <w:pPr>
        <w:pStyle w:val="aff1"/>
        <w:numPr>
          <w:ilvl w:val="0"/>
          <w:numId w:val="6"/>
        </w:numPr>
        <w:rPr>
          <w:rtl/>
          <w:lang w:eastAsia="he-IL"/>
        </w:rPr>
      </w:pPr>
      <w:bookmarkStart w:id="1335" w:name="_ETM_Q1_1044146"/>
      <w:bookmarkStart w:id="1336" w:name="_ETM_Q1_1044209"/>
      <w:bookmarkEnd w:id="1335"/>
      <w:bookmarkEnd w:id="1336"/>
      <w:r>
        <w:rPr>
          <w:rtl/>
          <w:lang w:eastAsia="he-IL"/>
        </w:rPr>
        <w:t>בסעיף אחד, אחרי ההגדרה "קו שירות" יבוא -</w:t>
      </w:r>
    </w:p>
    <w:p w:rsidR="007F7C70" w:rsidRDefault="007F7C70" w:rsidP="007F7C70">
      <w:pPr>
        <w:rPr>
          <w:rtl/>
          <w:lang w:eastAsia="he-IL"/>
        </w:rPr>
      </w:pPr>
      <w:bookmarkStart w:id="1337" w:name="_ETM_Q1_1000506"/>
      <w:bookmarkStart w:id="1338" w:name="_ETM_Q1_1000620"/>
      <w:bookmarkEnd w:id="1337"/>
      <w:bookmarkEnd w:id="1338"/>
    </w:p>
    <w:p w:rsidR="007F7C70" w:rsidRDefault="007F7C70" w:rsidP="007F7C70">
      <w:pPr>
        <w:ind w:left="1440" w:firstLine="0"/>
        <w:rPr>
          <w:rtl/>
          <w:lang w:eastAsia="he-IL"/>
        </w:rPr>
      </w:pPr>
      <w:bookmarkStart w:id="1339" w:name="_ETM_Q1_1046060"/>
      <w:bookmarkStart w:id="1340" w:name="_ETM_Q1_1046126"/>
      <w:bookmarkEnd w:id="1339"/>
      <w:bookmarkEnd w:id="1340"/>
      <w:r>
        <w:rPr>
          <w:rtl/>
          <w:lang w:eastAsia="he-IL"/>
        </w:rPr>
        <w:t xml:space="preserve">""קו </w:t>
      </w:r>
      <w:bookmarkStart w:id="1341" w:name="_ETM_Q1_1048652"/>
      <w:bookmarkEnd w:id="1341"/>
      <w:r>
        <w:rPr>
          <w:rtl/>
          <w:lang w:eastAsia="he-IL"/>
        </w:rPr>
        <w:t xml:space="preserve">שירות מותאם ביקוש" – מסלול הסעה של אוטובוס ציבורי או מונית, באזור פעילות מסוים, שבו מתאפשרת עצירה גם בתחנות אוטובוס לשם העלאת נוסעים ולהורדתם ושאינו מחייב תחנות קבועות. המסלול ומקומות העצירה ייקבעו בהתאם להזמנות מראש של נוסעים, באמצעות אמצעי טכנולוגי. ובכלל זה יישומון סלולרי, הכול כפי </w:t>
      </w:r>
      <w:bookmarkStart w:id="1342" w:name="_ETM_Q1_1070590"/>
      <w:bookmarkEnd w:id="1342"/>
      <w:r>
        <w:rPr>
          <w:rtl/>
          <w:lang w:eastAsia="he-IL"/>
        </w:rPr>
        <w:t>שנקבע ברישיון קו השירות מותאם הביקוש".</w:t>
      </w:r>
    </w:p>
    <w:p w:rsidR="007F7C70" w:rsidRDefault="007F7C70" w:rsidP="007F7C70">
      <w:pPr>
        <w:ind w:left="720"/>
        <w:rPr>
          <w:rtl/>
          <w:lang w:eastAsia="he-IL"/>
        </w:rPr>
      </w:pPr>
      <w:bookmarkStart w:id="1343" w:name="_ETM_Q1_1071229"/>
      <w:bookmarkStart w:id="1344" w:name="_ETM_Q1_1071277"/>
      <w:bookmarkEnd w:id="1343"/>
      <w:bookmarkEnd w:id="1344"/>
    </w:p>
    <w:p w:rsidR="007F7C70" w:rsidRDefault="007F7C70" w:rsidP="007F7C70">
      <w:pPr>
        <w:pStyle w:val="aff1"/>
        <w:numPr>
          <w:ilvl w:val="0"/>
          <w:numId w:val="6"/>
        </w:numPr>
        <w:rPr>
          <w:rtl/>
          <w:lang w:eastAsia="he-IL"/>
        </w:rPr>
      </w:pPr>
      <w:bookmarkStart w:id="1345" w:name="_ETM_Q1_1071877"/>
      <w:bookmarkStart w:id="1346" w:name="_ETM_Q1_1071924"/>
      <w:bookmarkStart w:id="1347" w:name="_ETM_Q1_979238"/>
      <w:bookmarkStart w:id="1348" w:name="_ETM_Q1_979289"/>
      <w:bookmarkEnd w:id="1345"/>
      <w:bookmarkEnd w:id="1346"/>
      <w:bookmarkEnd w:id="1347"/>
      <w:bookmarkEnd w:id="1348"/>
      <w:r>
        <w:rPr>
          <w:rtl/>
          <w:lang w:eastAsia="he-IL"/>
        </w:rPr>
        <w:t>בכותרת סימן ג'1 אחרי "בקו שירות" יבוא "בקו שירות מותאם ביקוש למוניות".</w:t>
      </w:r>
    </w:p>
    <w:p w:rsidR="007F7C70" w:rsidRDefault="007F7C70" w:rsidP="007F7C70">
      <w:pPr>
        <w:rPr>
          <w:lang w:eastAsia="he-IL"/>
        </w:rPr>
      </w:pPr>
      <w:bookmarkStart w:id="1349" w:name="_ETM_Q1_1091140"/>
      <w:bookmarkStart w:id="1350" w:name="_ETM_Q1_1091214"/>
      <w:bookmarkEnd w:id="1349"/>
      <w:bookmarkEnd w:id="1350"/>
    </w:p>
    <w:p w:rsidR="007F7C70" w:rsidRDefault="007F7C70" w:rsidP="007F7C70">
      <w:pPr>
        <w:pStyle w:val="aff1"/>
        <w:numPr>
          <w:ilvl w:val="0"/>
          <w:numId w:val="6"/>
        </w:numPr>
        <w:rPr>
          <w:rtl/>
          <w:lang w:eastAsia="he-IL"/>
        </w:rPr>
      </w:pPr>
      <w:r>
        <w:rPr>
          <w:rtl/>
          <w:lang w:eastAsia="he-IL"/>
        </w:rPr>
        <w:t xml:space="preserve">בסעיף 145(ז), אחרי ההגדרה "רישיון קו </w:t>
      </w:r>
      <w:bookmarkStart w:id="1351" w:name="_ETM_Q1_1091929"/>
      <w:bookmarkEnd w:id="1351"/>
      <w:r>
        <w:rPr>
          <w:rtl/>
          <w:lang w:eastAsia="he-IL"/>
        </w:rPr>
        <w:t>שירות" יבוא:</w:t>
      </w:r>
    </w:p>
    <w:p w:rsidR="007F7C70" w:rsidRDefault="007F7C70" w:rsidP="007F7C70">
      <w:pPr>
        <w:rPr>
          <w:rtl/>
          <w:lang w:eastAsia="he-IL"/>
        </w:rPr>
      </w:pPr>
      <w:bookmarkStart w:id="1352" w:name="_ETM_Q1_905889"/>
      <w:bookmarkStart w:id="1353" w:name="_ETM_Q1_905952"/>
      <w:bookmarkStart w:id="1354" w:name="_ETM_Q1_907330"/>
      <w:bookmarkEnd w:id="1352"/>
      <w:bookmarkEnd w:id="1353"/>
      <w:bookmarkEnd w:id="1354"/>
    </w:p>
    <w:p w:rsidR="007F7C70" w:rsidRDefault="007F7C70" w:rsidP="007F7C70">
      <w:pPr>
        <w:ind w:left="720"/>
        <w:rPr>
          <w:rtl/>
          <w:lang w:eastAsia="he-IL"/>
        </w:rPr>
      </w:pPr>
      <w:bookmarkStart w:id="1355" w:name="_ETM_Q1_1092201"/>
      <w:bookmarkStart w:id="1356" w:name="_ETM_Q1_1092251"/>
      <w:bookmarkEnd w:id="1355"/>
      <w:bookmarkEnd w:id="1356"/>
      <w:r>
        <w:rPr>
          <w:rtl/>
          <w:lang w:eastAsia="he-IL"/>
        </w:rPr>
        <w:t xml:space="preserve">""רישיון קו שירות מותאם ביקוש למונית – כמשמעותו בסעיף </w:t>
      </w:r>
      <w:bookmarkStart w:id="1357" w:name="_ETM_Q1_1091037"/>
      <w:bookmarkEnd w:id="1357"/>
      <w:r>
        <w:rPr>
          <w:rtl/>
          <w:lang w:eastAsia="he-IL"/>
        </w:rPr>
        <w:t>14ח(א2)".</w:t>
      </w:r>
    </w:p>
    <w:p w:rsidR="007F7C70" w:rsidRDefault="007F7C70" w:rsidP="007F7C70">
      <w:pPr>
        <w:ind w:left="720"/>
        <w:rPr>
          <w:rtl/>
          <w:lang w:eastAsia="he-IL"/>
        </w:rPr>
      </w:pPr>
      <w:bookmarkStart w:id="1358" w:name="_ETM_Q1_1099263"/>
      <w:bookmarkStart w:id="1359" w:name="_ETM_Q1_1099325"/>
      <w:bookmarkEnd w:id="1358"/>
      <w:bookmarkEnd w:id="1359"/>
    </w:p>
    <w:p w:rsidR="007F7C70" w:rsidRDefault="007F7C70" w:rsidP="007F7C70">
      <w:pPr>
        <w:pStyle w:val="aff1"/>
        <w:numPr>
          <w:ilvl w:val="0"/>
          <w:numId w:val="6"/>
        </w:numPr>
        <w:rPr>
          <w:rtl/>
          <w:lang w:eastAsia="he-IL"/>
        </w:rPr>
      </w:pPr>
      <w:bookmarkStart w:id="1360" w:name="_ETM_Q1_1098142"/>
      <w:bookmarkStart w:id="1361" w:name="_ETM_Q1_1098191"/>
      <w:bookmarkEnd w:id="1360"/>
      <w:bookmarkEnd w:id="1361"/>
      <w:r>
        <w:rPr>
          <w:rtl/>
          <w:lang w:eastAsia="he-IL"/>
        </w:rPr>
        <w:t>בסעיף 14ח -</w:t>
      </w:r>
    </w:p>
    <w:p w:rsidR="007F7C70" w:rsidRDefault="007F7C70" w:rsidP="007F7C70">
      <w:pPr>
        <w:pStyle w:val="KeepWithNext"/>
        <w:rPr>
          <w:rtl/>
          <w:lang w:eastAsia="he-IL"/>
        </w:rPr>
      </w:pPr>
    </w:p>
    <w:p w:rsidR="007F7C70" w:rsidRDefault="007F7C70" w:rsidP="007F7C70">
      <w:pPr>
        <w:pStyle w:val="aff1"/>
        <w:numPr>
          <w:ilvl w:val="0"/>
          <w:numId w:val="8"/>
        </w:numPr>
        <w:rPr>
          <w:rtl/>
          <w:lang w:eastAsia="he-IL"/>
        </w:rPr>
      </w:pPr>
      <w:bookmarkStart w:id="1362" w:name="_ETM_Q1_1097557"/>
      <w:bookmarkStart w:id="1363" w:name="_ETM_Q1_1097615"/>
      <w:bookmarkEnd w:id="1362"/>
      <w:bookmarkEnd w:id="1363"/>
      <w:r>
        <w:rPr>
          <w:rtl/>
          <w:lang w:eastAsia="he-IL"/>
        </w:rPr>
        <w:t xml:space="preserve">בכותרת השוליים, בסופה יבוא "וקו שירות מותאם </w:t>
      </w:r>
      <w:bookmarkStart w:id="1364" w:name="_ETM_Q1_1107287"/>
      <w:bookmarkEnd w:id="1364"/>
      <w:r>
        <w:rPr>
          <w:rtl/>
          <w:lang w:eastAsia="he-IL"/>
        </w:rPr>
        <w:t>ביקוש למוניות".</w:t>
      </w:r>
    </w:p>
    <w:p w:rsidR="007F7C70" w:rsidRDefault="007F7C70" w:rsidP="007F7C70">
      <w:pPr>
        <w:rPr>
          <w:lang w:eastAsia="he-IL"/>
        </w:rPr>
      </w:pPr>
      <w:bookmarkStart w:id="1365" w:name="_ETM_Q1_1106887"/>
      <w:bookmarkStart w:id="1366" w:name="_ETM_Q1_1106955"/>
      <w:bookmarkStart w:id="1367" w:name="_ETM_Q1_1107055"/>
      <w:bookmarkStart w:id="1368" w:name="_ETM_Q1_1107113"/>
      <w:bookmarkEnd w:id="1365"/>
      <w:bookmarkEnd w:id="1366"/>
      <w:bookmarkEnd w:id="1367"/>
      <w:bookmarkEnd w:id="1368"/>
    </w:p>
    <w:p w:rsidR="007F7C70" w:rsidRDefault="007F7C70" w:rsidP="007F7C70">
      <w:pPr>
        <w:pStyle w:val="aff1"/>
        <w:numPr>
          <w:ilvl w:val="0"/>
          <w:numId w:val="8"/>
        </w:numPr>
        <w:rPr>
          <w:rtl/>
          <w:lang w:eastAsia="he-IL"/>
        </w:rPr>
      </w:pPr>
      <w:bookmarkStart w:id="1369" w:name="_ETM_Q1_1107223"/>
      <w:bookmarkStart w:id="1370" w:name="_ETM_Q1_1107283"/>
      <w:bookmarkEnd w:id="1369"/>
      <w:bookmarkEnd w:id="1370"/>
      <w:r>
        <w:rPr>
          <w:rtl/>
          <w:lang w:eastAsia="he-IL"/>
        </w:rPr>
        <w:t>אחרי סעיף קן (א1) יבוא:</w:t>
      </w:r>
    </w:p>
    <w:p w:rsidR="007F7C70" w:rsidRDefault="007F7C70" w:rsidP="007F7C70">
      <w:pPr>
        <w:pStyle w:val="aff1"/>
        <w:rPr>
          <w:lang w:eastAsia="he-IL"/>
        </w:rPr>
      </w:pPr>
    </w:p>
    <w:p w:rsidR="007F7C70" w:rsidRDefault="007F7C70" w:rsidP="007F7C70">
      <w:pPr>
        <w:ind w:left="1800" w:firstLine="0"/>
        <w:rPr>
          <w:rtl/>
          <w:lang w:eastAsia="he-IL"/>
        </w:rPr>
      </w:pPr>
      <w:bookmarkStart w:id="1371" w:name="_ETM_Q1_1109647"/>
      <w:bookmarkStart w:id="1372" w:name="_ETM_Q1_1109696"/>
      <w:bookmarkEnd w:id="1371"/>
      <w:bookmarkEnd w:id="1372"/>
      <w:r>
        <w:rPr>
          <w:rtl/>
          <w:lang w:eastAsia="he-IL"/>
        </w:rPr>
        <w:t>"(א2)</w:t>
      </w:r>
      <w:r>
        <w:rPr>
          <w:rtl/>
          <w:lang w:eastAsia="he-IL"/>
        </w:rPr>
        <w:tab/>
        <w:t xml:space="preserve">לא יפעיל אדם קו </w:t>
      </w:r>
      <w:bookmarkStart w:id="1373" w:name="_ETM_Q1_1113201"/>
      <w:bookmarkEnd w:id="1373"/>
      <w:r>
        <w:rPr>
          <w:rtl/>
          <w:lang w:eastAsia="he-IL"/>
        </w:rPr>
        <w:t xml:space="preserve">שירות מותאם ביקוש למוניות אלא אם כן נתן לו המפקח </w:t>
      </w:r>
      <w:bookmarkStart w:id="1374" w:name="_ETM_Q1_1117303"/>
      <w:bookmarkEnd w:id="1374"/>
      <w:r>
        <w:rPr>
          <w:rtl/>
          <w:lang w:eastAsia="he-IL"/>
        </w:rPr>
        <w:t xml:space="preserve">על התעבורה רישיון לכך לפי סעיף זה והוא מפעיל את </w:t>
      </w:r>
      <w:bookmarkStart w:id="1375" w:name="_ETM_Q1_1121613"/>
      <w:bookmarkEnd w:id="1375"/>
      <w:r>
        <w:rPr>
          <w:rtl/>
          <w:lang w:eastAsia="he-IL"/>
        </w:rPr>
        <w:t xml:space="preserve">קו השירות מותאם הביקוש למוניות בהתאם לתנאי הרישיון ובאמצעות מוניות </w:t>
      </w:r>
      <w:bookmarkStart w:id="1376" w:name="_ETM_Q1_1124892"/>
      <w:bookmarkEnd w:id="1376"/>
      <w:r>
        <w:rPr>
          <w:rtl/>
          <w:lang w:eastAsia="he-IL"/>
        </w:rPr>
        <w:t>שניתן להן רישיון לנסיעת שירות בלבד".</w:t>
      </w:r>
    </w:p>
    <w:p w:rsidR="007F7C70" w:rsidRDefault="007F7C70" w:rsidP="007F7C70">
      <w:pPr>
        <w:ind w:left="1080"/>
        <w:rPr>
          <w:rtl/>
          <w:lang w:eastAsia="he-IL"/>
        </w:rPr>
      </w:pPr>
      <w:bookmarkStart w:id="1377" w:name="_ETM_Q1_1122077"/>
      <w:bookmarkStart w:id="1378" w:name="_ETM_Q1_1122139"/>
      <w:bookmarkEnd w:id="1377"/>
      <w:bookmarkEnd w:id="1378"/>
    </w:p>
    <w:p w:rsidR="007F7C70" w:rsidRDefault="007F7C70" w:rsidP="007F7C70">
      <w:pPr>
        <w:ind w:left="1800" w:firstLine="0"/>
        <w:rPr>
          <w:rtl/>
          <w:lang w:eastAsia="he-IL"/>
        </w:rPr>
      </w:pPr>
      <w:bookmarkStart w:id="1379" w:name="_ETM_Q1_1124069"/>
      <w:bookmarkStart w:id="1380" w:name="_ETM_Q1_1124124"/>
      <w:bookmarkEnd w:id="1379"/>
      <w:bookmarkEnd w:id="1380"/>
      <w:r>
        <w:rPr>
          <w:rtl/>
          <w:lang w:eastAsia="he-IL"/>
        </w:rPr>
        <w:t>(א3)</w:t>
      </w:r>
      <w:r>
        <w:rPr>
          <w:rtl/>
          <w:lang w:eastAsia="he-IL"/>
        </w:rPr>
        <w:tab/>
        <w:t>המפקח על התעבורה רשאי לתת רישיון קו שירות מותאם ביקוש למוניות לגבי קו שירות מותאם ביקוש למוניות, אחד או כמה יחד בהתאם לרשימה שפרסם כאמור לפי סעיף 14טז1.</w:t>
      </w:r>
    </w:p>
    <w:p w:rsidR="007F7C70" w:rsidRDefault="007F7C70" w:rsidP="007F7C70">
      <w:pPr>
        <w:ind w:left="1800" w:firstLine="0"/>
        <w:rPr>
          <w:rtl/>
          <w:lang w:eastAsia="he-IL"/>
        </w:rPr>
      </w:pPr>
      <w:bookmarkStart w:id="1381" w:name="_ETM_Q1_1140849"/>
      <w:bookmarkStart w:id="1382" w:name="_ETM_Q1_1140914"/>
      <w:bookmarkEnd w:id="1381"/>
      <w:bookmarkEnd w:id="1382"/>
    </w:p>
    <w:p w:rsidR="007F7C70" w:rsidRDefault="007F7C70" w:rsidP="007F7C70">
      <w:pPr>
        <w:ind w:left="1800" w:firstLine="0"/>
        <w:rPr>
          <w:rtl/>
          <w:lang w:eastAsia="he-IL"/>
        </w:rPr>
      </w:pPr>
      <w:bookmarkStart w:id="1383" w:name="_ETM_Q1_1141478"/>
      <w:bookmarkStart w:id="1384" w:name="_ETM_Q1_1141518"/>
      <w:bookmarkEnd w:id="1383"/>
      <w:bookmarkEnd w:id="1384"/>
      <w:r>
        <w:rPr>
          <w:rtl/>
          <w:lang w:eastAsia="he-IL"/>
        </w:rPr>
        <w:t>(א4)</w:t>
      </w:r>
      <w:r>
        <w:rPr>
          <w:rtl/>
          <w:lang w:eastAsia="he-IL"/>
        </w:rPr>
        <w:tab/>
        <w:t>לא ייתן המפקח על התעבורה רישיון קו שירות המשלב קו שירות למוניות וקו שירות למוניות מותאם ביקוש, ורשאי הוא לתת למונית שניתן עליה רישיון לנסיעת שירות גם רישיון קו שירות למוניות וגם רישיון קו שירות מותאם ביקוש למוניות, ואולם לא תפעל המונית תחת שני הרישיונות באותו הזמן.</w:t>
      </w:r>
    </w:p>
    <w:p w:rsidR="007F7C70" w:rsidRDefault="007F7C70" w:rsidP="007F7C70">
      <w:pPr>
        <w:ind w:left="1800" w:firstLine="0"/>
        <w:rPr>
          <w:rtl/>
          <w:lang w:eastAsia="he-IL"/>
        </w:rPr>
      </w:pPr>
      <w:bookmarkStart w:id="1385" w:name="_ETM_Q1_1164341"/>
      <w:bookmarkStart w:id="1386" w:name="_ETM_Q1_1164397"/>
      <w:bookmarkEnd w:id="1385"/>
      <w:bookmarkEnd w:id="1386"/>
    </w:p>
    <w:p w:rsidR="007F7C70" w:rsidRDefault="007F7C70" w:rsidP="007F7C70">
      <w:pPr>
        <w:pStyle w:val="aff1"/>
        <w:numPr>
          <w:ilvl w:val="0"/>
          <w:numId w:val="8"/>
        </w:numPr>
        <w:rPr>
          <w:rtl/>
          <w:lang w:eastAsia="he-IL"/>
        </w:rPr>
      </w:pPr>
      <w:bookmarkStart w:id="1387" w:name="_ETM_Q1_1163088"/>
      <w:bookmarkStart w:id="1388" w:name="_ETM_Q1_1163142"/>
      <w:bookmarkEnd w:id="1387"/>
      <w:bookmarkEnd w:id="1388"/>
      <w:r>
        <w:rPr>
          <w:rtl/>
          <w:lang w:eastAsia="he-IL"/>
        </w:rPr>
        <w:t>בסעיף קט ן (ב) -</w:t>
      </w:r>
      <w:r>
        <w:rPr>
          <w:rtl/>
          <w:lang w:eastAsia="he-IL"/>
        </w:rPr>
        <w:tab/>
      </w:r>
    </w:p>
    <w:p w:rsidR="007F7C70" w:rsidRDefault="007F7C70" w:rsidP="007F7C70">
      <w:pPr>
        <w:rPr>
          <w:rtl/>
          <w:lang w:eastAsia="he-IL"/>
        </w:rPr>
      </w:pPr>
      <w:bookmarkStart w:id="1389" w:name="_ETM_Q1_907670"/>
      <w:bookmarkStart w:id="1390" w:name="_ETM_Q1_907694"/>
      <w:bookmarkEnd w:id="1389"/>
      <w:bookmarkEnd w:id="1390"/>
    </w:p>
    <w:p w:rsidR="007F7C70" w:rsidRDefault="007F7C70" w:rsidP="007F7C70">
      <w:pPr>
        <w:pStyle w:val="aff1"/>
        <w:numPr>
          <w:ilvl w:val="0"/>
          <w:numId w:val="10"/>
        </w:numPr>
        <w:rPr>
          <w:rtl/>
          <w:lang w:eastAsia="he-IL"/>
        </w:rPr>
      </w:pPr>
      <w:bookmarkStart w:id="1391" w:name="_ETM_Q1_1163860"/>
      <w:bookmarkStart w:id="1392" w:name="_ETM_Q1_1163915"/>
      <w:bookmarkEnd w:id="1391"/>
      <w:bookmarkEnd w:id="1392"/>
      <w:r>
        <w:rPr>
          <w:rtl/>
          <w:lang w:eastAsia="he-IL"/>
        </w:rPr>
        <w:t>ברישה, אחרי "רישיון קו שירות" יבוא "או רישיון קו שירות מותאם ביקוש למוניות".</w:t>
      </w:r>
    </w:p>
    <w:p w:rsidR="007F7C70" w:rsidRDefault="007F7C70" w:rsidP="007F7C70">
      <w:pPr>
        <w:rPr>
          <w:lang w:eastAsia="he-IL"/>
        </w:rPr>
      </w:pPr>
      <w:bookmarkStart w:id="1393" w:name="_ETM_Q1_1166620"/>
      <w:bookmarkStart w:id="1394" w:name="_ETM_Q1_1166682"/>
      <w:bookmarkStart w:id="1395" w:name="_ETM_Q1_1166030"/>
      <w:bookmarkStart w:id="1396" w:name="_ETM_Q1_1166090"/>
      <w:bookmarkEnd w:id="1393"/>
      <w:bookmarkEnd w:id="1394"/>
      <w:bookmarkEnd w:id="1395"/>
      <w:bookmarkEnd w:id="1396"/>
    </w:p>
    <w:p w:rsidR="007F7C70" w:rsidRDefault="007F7C70" w:rsidP="007F7C70">
      <w:pPr>
        <w:pStyle w:val="aff1"/>
        <w:numPr>
          <w:ilvl w:val="0"/>
          <w:numId w:val="10"/>
        </w:numPr>
        <w:rPr>
          <w:rtl/>
          <w:lang w:eastAsia="he-IL"/>
        </w:rPr>
      </w:pPr>
      <w:bookmarkStart w:id="1397" w:name="_ETM_Q1_1165196"/>
      <w:bookmarkStart w:id="1398" w:name="_ETM_Q1_1165245"/>
      <w:bookmarkEnd w:id="1397"/>
      <w:bookmarkEnd w:id="1398"/>
      <w:r>
        <w:rPr>
          <w:rtl/>
          <w:lang w:eastAsia="he-IL"/>
        </w:rPr>
        <w:t>בפסקה (1), בסופה יבוא "או לשם הפעלת קווי שירות מותאם ביקוש למוניות".</w:t>
      </w:r>
    </w:p>
    <w:p w:rsidR="007F7C70" w:rsidRDefault="007F7C70" w:rsidP="007F7C70">
      <w:pPr>
        <w:pStyle w:val="aff1"/>
        <w:rPr>
          <w:lang w:eastAsia="he-IL"/>
        </w:rPr>
      </w:pPr>
    </w:p>
    <w:p w:rsidR="007F7C70" w:rsidRDefault="007F7C70" w:rsidP="007F7C70">
      <w:pPr>
        <w:pStyle w:val="aff1"/>
        <w:numPr>
          <w:ilvl w:val="0"/>
          <w:numId w:val="10"/>
        </w:numPr>
        <w:rPr>
          <w:rtl/>
          <w:lang w:eastAsia="he-IL"/>
        </w:rPr>
      </w:pPr>
      <w:r>
        <w:rPr>
          <w:rtl/>
          <w:lang w:eastAsia="he-IL"/>
        </w:rPr>
        <w:t>בפסקה (3), אחרי "רישיון קו שירות" יבוא "או רישיון קו שירות מותאם ביקוש למוניות".</w:t>
      </w:r>
    </w:p>
    <w:p w:rsidR="007F7C70" w:rsidRDefault="007F7C70" w:rsidP="007F7C70">
      <w:pPr>
        <w:pStyle w:val="aff1"/>
        <w:rPr>
          <w:lang w:eastAsia="he-IL"/>
        </w:rPr>
      </w:pPr>
    </w:p>
    <w:p w:rsidR="007F7C70" w:rsidRDefault="007F7C70" w:rsidP="007F7C70">
      <w:pPr>
        <w:pStyle w:val="aff1"/>
        <w:numPr>
          <w:ilvl w:val="0"/>
          <w:numId w:val="10"/>
        </w:numPr>
        <w:rPr>
          <w:rtl/>
          <w:lang w:eastAsia="he-IL"/>
        </w:rPr>
      </w:pPr>
      <w:r>
        <w:rPr>
          <w:rtl/>
          <w:lang w:eastAsia="he-IL"/>
        </w:rPr>
        <w:t>בפסקה (3א) -</w:t>
      </w:r>
    </w:p>
    <w:p w:rsidR="007F7C70" w:rsidRDefault="007F7C70" w:rsidP="007F7C70">
      <w:pPr>
        <w:rPr>
          <w:rtl/>
          <w:lang w:eastAsia="he-IL"/>
        </w:rPr>
      </w:pPr>
      <w:bookmarkStart w:id="1399" w:name="_ETM_Q1_902436"/>
      <w:bookmarkStart w:id="1400" w:name="_ETM_Q1_902521"/>
      <w:bookmarkEnd w:id="1399"/>
      <w:bookmarkEnd w:id="1400"/>
    </w:p>
    <w:p w:rsidR="007F7C70" w:rsidRDefault="007F7C70" w:rsidP="007F7C70">
      <w:pPr>
        <w:pStyle w:val="aff1"/>
        <w:numPr>
          <w:ilvl w:val="0"/>
          <w:numId w:val="12"/>
        </w:numPr>
        <w:rPr>
          <w:rtl/>
          <w:lang w:eastAsia="he-IL"/>
        </w:rPr>
      </w:pPr>
      <w:bookmarkStart w:id="1401" w:name="_ETM_Q1_1179060"/>
      <w:bookmarkStart w:id="1402" w:name="_ETM_Q1_1179121"/>
      <w:bookmarkEnd w:id="1401"/>
      <w:bookmarkEnd w:id="1402"/>
      <w:r>
        <w:rPr>
          <w:rtl/>
          <w:lang w:eastAsia="he-IL"/>
        </w:rPr>
        <w:t>בפסקת משנה (א), אחרי "רישיון קו השירות" יבוא "או רישיון קו השירות מותאם הביקוש למוניות".</w:t>
      </w:r>
    </w:p>
    <w:p w:rsidR="007F7C70" w:rsidRDefault="007F7C70" w:rsidP="007F7C70">
      <w:pPr>
        <w:rPr>
          <w:lang w:eastAsia="he-IL"/>
        </w:rPr>
      </w:pPr>
    </w:p>
    <w:p w:rsidR="007F7C70" w:rsidRDefault="007F7C70" w:rsidP="007F7C70">
      <w:pPr>
        <w:pStyle w:val="aff1"/>
        <w:numPr>
          <w:ilvl w:val="0"/>
          <w:numId w:val="12"/>
        </w:numPr>
        <w:rPr>
          <w:rtl/>
          <w:lang w:eastAsia="he-IL"/>
        </w:rPr>
      </w:pPr>
      <w:r>
        <w:rPr>
          <w:rtl/>
          <w:lang w:eastAsia="he-IL"/>
        </w:rPr>
        <w:t xml:space="preserve">בפסקת משנה (ג), אחרי "ניהול קווי השירות" יבוא "או קווי השירות </w:t>
      </w:r>
      <w:proofErr w:type="spellStart"/>
      <w:r>
        <w:rPr>
          <w:rtl/>
          <w:lang w:eastAsia="he-IL"/>
        </w:rPr>
        <w:t>מותאמי</w:t>
      </w:r>
      <w:proofErr w:type="spellEnd"/>
      <w:r>
        <w:rPr>
          <w:rtl/>
          <w:lang w:eastAsia="he-IL"/>
        </w:rPr>
        <w:t xml:space="preserve"> הביקוש למוניות".</w:t>
      </w:r>
    </w:p>
    <w:p w:rsidR="007F7C70" w:rsidRDefault="007F7C70" w:rsidP="007F7C70">
      <w:pPr>
        <w:rPr>
          <w:rtl/>
          <w:lang w:eastAsia="he-IL"/>
        </w:rPr>
      </w:pPr>
      <w:bookmarkStart w:id="1403" w:name="_ETM_Q1_715836"/>
      <w:bookmarkStart w:id="1404" w:name="_ETM_Q1_715891"/>
      <w:bookmarkEnd w:id="1403"/>
      <w:bookmarkEnd w:id="1404"/>
    </w:p>
    <w:p w:rsidR="007F7C70" w:rsidRDefault="007F7C70" w:rsidP="007F7C70">
      <w:pPr>
        <w:pStyle w:val="aff1"/>
        <w:numPr>
          <w:ilvl w:val="0"/>
          <w:numId w:val="10"/>
        </w:numPr>
        <w:rPr>
          <w:rtl/>
          <w:lang w:eastAsia="he-IL"/>
        </w:rPr>
      </w:pPr>
      <w:bookmarkStart w:id="1405" w:name="_ETM_Q1_1199824"/>
      <w:bookmarkStart w:id="1406" w:name="_ETM_Q1_1199878"/>
      <w:bookmarkEnd w:id="1405"/>
      <w:bookmarkEnd w:id="1406"/>
      <w:r>
        <w:rPr>
          <w:rtl/>
          <w:lang w:eastAsia="he-IL"/>
        </w:rPr>
        <w:t>בפסקה (5), בסופה יבוא "ואולם לעניין רישיון קו שירות מותאם ביקוש למוניות, לא יידרש אישורן של תחנות מוצא ויעד או כי מקום חניית המוניות יהיה בסמוך לאחת התחנות האמורות אלא אם כן המפקח קבע אחרת ברישיון".</w:t>
      </w:r>
    </w:p>
    <w:p w:rsidR="007F7C70" w:rsidRDefault="007F7C70" w:rsidP="007F7C70">
      <w:pPr>
        <w:rPr>
          <w:lang w:eastAsia="he-IL"/>
        </w:rPr>
      </w:pPr>
      <w:bookmarkStart w:id="1407" w:name="_ETM_Q1_1212463"/>
      <w:bookmarkStart w:id="1408" w:name="_ETM_Q1_1212511"/>
      <w:bookmarkStart w:id="1409" w:name="_ETM_Q1_1213015"/>
      <w:bookmarkStart w:id="1410" w:name="_ETM_Q1_1213073"/>
      <w:bookmarkStart w:id="1411" w:name="_ETM_Q1_1213375"/>
      <w:bookmarkEnd w:id="1407"/>
      <w:bookmarkEnd w:id="1408"/>
      <w:bookmarkEnd w:id="1409"/>
      <w:bookmarkEnd w:id="1410"/>
      <w:bookmarkEnd w:id="1411"/>
    </w:p>
    <w:p w:rsidR="007F7C70" w:rsidRDefault="007F7C70" w:rsidP="007F7C70">
      <w:pPr>
        <w:pStyle w:val="aff1"/>
        <w:numPr>
          <w:ilvl w:val="0"/>
          <w:numId w:val="10"/>
        </w:numPr>
        <w:rPr>
          <w:rtl/>
          <w:lang w:eastAsia="he-IL"/>
        </w:rPr>
      </w:pPr>
      <w:bookmarkStart w:id="1412" w:name="_ETM_Q1_1213440"/>
      <w:bookmarkEnd w:id="1412"/>
      <w:r>
        <w:rPr>
          <w:rtl/>
          <w:lang w:eastAsia="he-IL"/>
        </w:rPr>
        <w:t xml:space="preserve">בפסקה (8), בכל </w:t>
      </w:r>
      <w:bookmarkStart w:id="1413" w:name="_ETM_Q1_1213782"/>
      <w:bookmarkEnd w:id="1413"/>
      <w:r>
        <w:rPr>
          <w:rtl/>
          <w:lang w:eastAsia="he-IL"/>
        </w:rPr>
        <w:t>מקום, אחרי "רישיון קו השירות" יבוא "רישיון קו השירות מותאם הביקוש למוניות".</w:t>
      </w:r>
    </w:p>
    <w:p w:rsidR="007F7C70" w:rsidRDefault="007F7C70" w:rsidP="007F7C70">
      <w:pPr>
        <w:rPr>
          <w:rtl/>
          <w:lang w:eastAsia="he-IL"/>
        </w:rPr>
      </w:pPr>
      <w:bookmarkStart w:id="1414" w:name="_ETM_Q1_722048"/>
      <w:bookmarkStart w:id="1415" w:name="_ETM_Q1_722108"/>
      <w:bookmarkEnd w:id="1414"/>
      <w:bookmarkEnd w:id="1415"/>
    </w:p>
    <w:p w:rsidR="007F7C70" w:rsidRDefault="007F7C70" w:rsidP="007F7C70">
      <w:pPr>
        <w:pStyle w:val="aff1"/>
        <w:numPr>
          <w:ilvl w:val="0"/>
          <w:numId w:val="8"/>
        </w:numPr>
        <w:rPr>
          <w:rtl/>
          <w:lang w:eastAsia="he-IL"/>
        </w:rPr>
      </w:pPr>
      <w:bookmarkStart w:id="1416" w:name="_ETM_Q1_1215133"/>
      <w:bookmarkStart w:id="1417" w:name="_ETM_Q1_1215185"/>
      <w:bookmarkEnd w:id="1416"/>
      <w:bookmarkEnd w:id="1417"/>
      <w:r>
        <w:rPr>
          <w:rtl/>
          <w:lang w:eastAsia="he-IL"/>
        </w:rPr>
        <w:t>בסעיף קטן (ה) -</w:t>
      </w:r>
    </w:p>
    <w:p w:rsidR="007F7C70" w:rsidRDefault="007F7C70" w:rsidP="007F7C70">
      <w:pPr>
        <w:rPr>
          <w:rtl/>
          <w:lang w:eastAsia="he-IL"/>
        </w:rPr>
      </w:pPr>
    </w:p>
    <w:p w:rsidR="007F7C70" w:rsidRDefault="007F7C70" w:rsidP="007F7C70">
      <w:pPr>
        <w:pStyle w:val="aff1"/>
        <w:numPr>
          <w:ilvl w:val="0"/>
          <w:numId w:val="14"/>
        </w:numPr>
        <w:rPr>
          <w:rtl/>
          <w:lang w:eastAsia="he-IL"/>
        </w:rPr>
      </w:pPr>
      <w:bookmarkStart w:id="1418" w:name="_ETM_Q1_1205290"/>
      <w:bookmarkStart w:id="1419" w:name="_ETM_Q1_1205354"/>
      <w:bookmarkEnd w:id="1418"/>
      <w:bookmarkEnd w:id="1419"/>
      <w:r>
        <w:rPr>
          <w:rtl/>
          <w:lang w:eastAsia="he-IL"/>
        </w:rPr>
        <w:t xml:space="preserve">בפסקה (1), אחרי "רישיון קו </w:t>
      </w:r>
      <w:bookmarkStart w:id="1420" w:name="_ETM_Q1_1221293"/>
      <w:bookmarkEnd w:id="1420"/>
      <w:r>
        <w:rPr>
          <w:rtl/>
          <w:lang w:eastAsia="he-IL"/>
        </w:rPr>
        <w:t>שירות" יבוא "או רישיון קו שירות מותאם ביקוש למוניות" ואחרי "רישיון קו השירות" יבוא "או רישיון קו השירות מותאם הביקוש למוניות".</w:t>
      </w:r>
    </w:p>
    <w:p w:rsidR="007F7C70" w:rsidRDefault="007F7C70" w:rsidP="007F7C70">
      <w:pPr>
        <w:rPr>
          <w:lang w:eastAsia="he-IL"/>
        </w:rPr>
      </w:pPr>
      <w:bookmarkStart w:id="1421" w:name="_ETM_Q1_1229892"/>
      <w:bookmarkStart w:id="1422" w:name="_ETM_Q1_1229918"/>
      <w:bookmarkStart w:id="1423" w:name="_ETM_Q1_1229997"/>
      <w:bookmarkStart w:id="1424" w:name="_ETM_Q1_1230044"/>
      <w:bookmarkEnd w:id="1421"/>
      <w:bookmarkEnd w:id="1422"/>
      <w:bookmarkEnd w:id="1423"/>
      <w:bookmarkEnd w:id="1424"/>
    </w:p>
    <w:p w:rsidR="007F7C70" w:rsidRDefault="007F7C70" w:rsidP="007F7C70">
      <w:pPr>
        <w:pStyle w:val="aff1"/>
        <w:numPr>
          <w:ilvl w:val="0"/>
          <w:numId w:val="14"/>
        </w:numPr>
        <w:rPr>
          <w:rtl/>
          <w:lang w:eastAsia="he-IL"/>
        </w:rPr>
      </w:pPr>
      <w:bookmarkStart w:id="1425" w:name="_ETM_Q1_1230125"/>
      <w:bookmarkStart w:id="1426" w:name="_ETM_Q1_1230161"/>
      <w:bookmarkEnd w:id="1425"/>
      <w:bookmarkEnd w:id="1426"/>
      <w:r>
        <w:rPr>
          <w:rtl/>
          <w:lang w:eastAsia="he-IL"/>
        </w:rPr>
        <w:t>במקום פסקה (2) יבוא:</w:t>
      </w:r>
    </w:p>
    <w:p w:rsidR="007F7C70" w:rsidRDefault="007F7C70" w:rsidP="007F7C70">
      <w:pPr>
        <w:rPr>
          <w:rtl/>
          <w:lang w:eastAsia="he-IL"/>
        </w:rPr>
      </w:pPr>
      <w:bookmarkStart w:id="1427" w:name="_ETM_Q1_400159"/>
      <w:bookmarkStart w:id="1428" w:name="_ETM_Q1_400215"/>
      <w:bookmarkEnd w:id="1427"/>
      <w:bookmarkEnd w:id="1428"/>
    </w:p>
    <w:p w:rsidR="007F7C70" w:rsidRDefault="007F7C70" w:rsidP="007F7C70">
      <w:pPr>
        <w:ind w:left="2880" w:hanging="720"/>
        <w:rPr>
          <w:rtl/>
          <w:lang w:eastAsia="he-IL"/>
        </w:rPr>
      </w:pPr>
      <w:r>
        <w:rPr>
          <w:rtl/>
          <w:lang w:eastAsia="he-IL"/>
        </w:rPr>
        <w:t>"(2)</w:t>
      </w:r>
      <w:r>
        <w:rPr>
          <w:rtl/>
          <w:lang w:eastAsia="he-IL"/>
        </w:rPr>
        <w:tab/>
        <w:t>רישיונות להפעלת מונית שיינתנו לפי פסקה (1) יעמדו לרשותו של בעל רישיון קו שירות או בעל רישיון קו שירות מותאם ביקוש למוניות לשם הפעלת המוניות בקו השירות או בקו השירות מותאם הביקוש למוניות, לפי העניין, ב</w:t>
      </w:r>
      <w:bookmarkStart w:id="1429" w:name="_ETM_Q1_1254326"/>
      <w:bookmarkStart w:id="1430" w:name="_ETM_Q1_1254397"/>
      <w:bookmarkEnd w:id="1429"/>
      <w:bookmarkEnd w:id="1430"/>
      <w:r>
        <w:rPr>
          <w:rtl/>
          <w:lang w:eastAsia="he-IL"/>
        </w:rPr>
        <w:t>לבד, כל עוד הרישיון שלו בתוקף וניתנו לגבי אותן מוניות רישיונות לנסיעת שירות. רישיונות כאמור אינם ניתנים להעברה, לשעבוד או לעיקול בכל דרך שהיא ואין להשתמש בהם לשם הסעת נוסעים אלא בקו השירות או בקו השירות מותאם ביקוש למוניות שלגביו ניתנו, לפי העניין".</w:t>
      </w:r>
    </w:p>
    <w:p w:rsidR="007F7C70" w:rsidRDefault="007F7C70" w:rsidP="007F7C70">
      <w:pPr>
        <w:rPr>
          <w:rtl/>
          <w:lang w:eastAsia="he-IL"/>
        </w:rPr>
      </w:pPr>
      <w:bookmarkStart w:id="1431" w:name="_ETM_Q1_1271680"/>
      <w:bookmarkStart w:id="1432" w:name="_ETM_Q1_1271730"/>
      <w:bookmarkEnd w:id="1431"/>
      <w:bookmarkEnd w:id="1432"/>
    </w:p>
    <w:p w:rsidR="007F7C70" w:rsidRDefault="007F7C70" w:rsidP="007F7C70">
      <w:pPr>
        <w:rPr>
          <w:rtl/>
          <w:lang w:eastAsia="he-IL"/>
        </w:rPr>
      </w:pPr>
      <w:r>
        <w:rPr>
          <w:rtl/>
          <w:lang w:eastAsia="he-IL"/>
        </w:rPr>
        <w:t>(5)</w:t>
      </w:r>
      <w:r>
        <w:rPr>
          <w:rtl/>
          <w:lang w:eastAsia="he-IL"/>
        </w:rPr>
        <w:tab/>
        <w:t>בסעיף 14י</w:t>
      </w:r>
    </w:p>
    <w:p w:rsidR="007F7C70" w:rsidRDefault="007F7C70" w:rsidP="007F7C70">
      <w:pPr>
        <w:rPr>
          <w:rtl/>
          <w:lang w:eastAsia="he-IL"/>
        </w:rPr>
      </w:pPr>
      <w:bookmarkStart w:id="1433" w:name="_ETM_Q1_1227727"/>
      <w:bookmarkStart w:id="1434" w:name="_ETM_Q1_1227775"/>
      <w:bookmarkEnd w:id="1433"/>
      <w:bookmarkEnd w:id="1434"/>
    </w:p>
    <w:p w:rsidR="007F7C70" w:rsidRDefault="007F7C70" w:rsidP="007F7C70">
      <w:pPr>
        <w:pStyle w:val="aff1"/>
        <w:numPr>
          <w:ilvl w:val="0"/>
          <w:numId w:val="16"/>
        </w:numPr>
        <w:rPr>
          <w:rtl/>
          <w:lang w:eastAsia="he-IL"/>
        </w:rPr>
      </w:pPr>
      <w:bookmarkStart w:id="1435" w:name="_ETM_Q1_1271100"/>
      <w:bookmarkStart w:id="1436" w:name="_ETM_Q1_1271158"/>
      <w:bookmarkEnd w:id="1435"/>
      <w:bookmarkEnd w:id="1436"/>
      <w:r>
        <w:rPr>
          <w:rtl/>
          <w:lang w:eastAsia="he-IL"/>
        </w:rPr>
        <w:t>בכותרת השוליים, בסופה יבוא "או ברישיון קו שירות מותאם ביקוש למוניות".</w:t>
      </w:r>
    </w:p>
    <w:p w:rsidR="007F7C70" w:rsidRDefault="007F7C70" w:rsidP="007F7C70">
      <w:pPr>
        <w:rPr>
          <w:rtl/>
          <w:lang w:eastAsia="he-IL"/>
        </w:rPr>
      </w:pPr>
      <w:bookmarkStart w:id="1437" w:name="_ETM_Q1_375704"/>
      <w:bookmarkStart w:id="1438" w:name="_ETM_Q1_375866"/>
      <w:bookmarkEnd w:id="1437"/>
      <w:bookmarkEnd w:id="1438"/>
    </w:p>
    <w:p w:rsidR="007F7C70" w:rsidRDefault="007F7C70" w:rsidP="007F7C70">
      <w:pPr>
        <w:pStyle w:val="aff1"/>
        <w:numPr>
          <w:ilvl w:val="0"/>
          <w:numId w:val="16"/>
        </w:numPr>
        <w:rPr>
          <w:rtl/>
          <w:lang w:eastAsia="he-IL"/>
        </w:rPr>
      </w:pPr>
      <w:bookmarkStart w:id="1439" w:name="_ETM_Q1_1280160"/>
      <w:bookmarkStart w:id="1440" w:name="_ETM_Q1_1280212"/>
      <w:bookmarkEnd w:id="1439"/>
      <w:bookmarkEnd w:id="1440"/>
      <w:r>
        <w:rPr>
          <w:rtl/>
          <w:lang w:eastAsia="he-IL"/>
        </w:rPr>
        <w:t xml:space="preserve">בסעיף קטן (א) </w:t>
      </w:r>
      <w:bookmarkStart w:id="1441" w:name="_ETM_Q1_1278354"/>
      <w:bookmarkEnd w:id="1441"/>
      <w:r>
        <w:rPr>
          <w:rtl/>
          <w:lang w:eastAsia="he-IL"/>
        </w:rPr>
        <w:t>-</w:t>
      </w:r>
    </w:p>
    <w:p w:rsidR="007F7C70" w:rsidRDefault="007F7C70" w:rsidP="007F7C70">
      <w:pPr>
        <w:rPr>
          <w:rtl/>
          <w:lang w:eastAsia="he-IL"/>
        </w:rPr>
      </w:pPr>
    </w:p>
    <w:p w:rsidR="007F7C70" w:rsidRDefault="007F7C70" w:rsidP="007F7C70">
      <w:pPr>
        <w:pStyle w:val="aff1"/>
        <w:numPr>
          <w:ilvl w:val="0"/>
          <w:numId w:val="18"/>
        </w:numPr>
        <w:rPr>
          <w:rtl/>
          <w:lang w:eastAsia="he-IL"/>
        </w:rPr>
      </w:pPr>
      <w:bookmarkStart w:id="1442" w:name="_ETM_Q1_1276926"/>
      <w:bookmarkStart w:id="1443" w:name="_ETM_Q1_1276991"/>
      <w:bookmarkEnd w:id="1442"/>
      <w:bookmarkEnd w:id="1443"/>
      <w:r>
        <w:rPr>
          <w:rtl/>
          <w:lang w:eastAsia="he-IL"/>
        </w:rPr>
        <w:t xml:space="preserve">ברישה, אחרי "ברישיון קו שירות" יבוא </w:t>
      </w:r>
      <w:bookmarkStart w:id="1444" w:name="_ETM_Q1_1281408"/>
      <w:bookmarkEnd w:id="1444"/>
      <w:r>
        <w:rPr>
          <w:rtl/>
          <w:lang w:eastAsia="he-IL"/>
        </w:rPr>
        <w:t>"או ברישיון קו שירות מותאם למוניות".</w:t>
      </w:r>
    </w:p>
    <w:p w:rsidR="007F7C70" w:rsidRDefault="007F7C70" w:rsidP="007F7C70">
      <w:pPr>
        <w:rPr>
          <w:lang w:eastAsia="he-IL"/>
        </w:rPr>
      </w:pPr>
      <w:bookmarkStart w:id="1445" w:name="_ETM_Q1_1279234"/>
      <w:bookmarkStart w:id="1446" w:name="_ETM_Q1_1279298"/>
      <w:bookmarkStart w:id="1447" w:name="_ETM_Q1_1280042"/>
      <w:bookmarkStart w:id="1448" w:name="_ETM_Q1_1280099"/>
      <w:bookmarkStart w:id="1449" w:name="_ETM_Q1_1282036"/>
      <w:bookmarkEnd w:id="1445"/>
      <w:bookmarkEnd w:id="1446"/>
      <w:bookmarkEnd w:id="1447"/>
      <w:bookmarkEnd w:id="1448"/>
      <w:bookmarkEnd w:id="1449"/>
    </w:p>
    <w:p w:rsidR="007F7C70" w:rsidRDefault="007F7C70" w:rsidP="007F7C70">
      <w:pPr>
        <w:pStyle w:val="aff1"/>
        <w:numPr>
          <w:ilvl w:val="0"/>
          <w:numId w:val="18"/>
        </w:numPr>
        <w:rPr>
          <w:rtl/>
          <w:lang w:eastAsia="he-IL"/>
        </w:rPr>
      </w:pPr>
      <w:bookmarkStart w:id="1450" w:name="_ETM_Q1_1282093"/>
      <w:bookmarkEnd w:id="1450"/>
      <w:r>
        <w:rPr>
          <w:rtl/>
          <w:lang w:eastAsia="he-IL"/>
        </w:rPr>
        <w:t>במקום פסק</w:t>
      </w:r>
      <w:bookmarkStart w:id="1451" w:name="_ETM_Q1_1280334"/>
      <w:bookmarkStart w:id="1452" w:name="_ETM_Q1_1280967"/>
      <w:bookmarkStart w:id="1453" w:name="_ETM_Q1_1281041"/>
      <w:bookmarkEnd w:id="1451"/>
      <w:bookmarkEnd w:id="1452"/>
      <w:bookmarkEnd w:id="1453"/>
      <w:r>
        <w:rPr>
          <w:rtl/>
          <w:lang w:eastAsia="he-IL"/>
        </w:rPr>
        <w:t>ה (1) יבוא:</w:t>
      </w:r>
    </w:p>
    <w:p w:rsidR="007F7C70" w:rsidRDefault="007F7C70" w:rsidP="007F7C70">
      <w:pPr>
        <w:rPr>
          <w:rtl/>
          <w:lang w:eastAsia="he-IL"/>
        </w:rPr>
      </w:pPr>
    </w:p>
    <w:p w:rsidR="007F7C70" w:rsidRDefault="007F7C70" w:rsidP="007F7C70">
      <w:pPr>
        <w:ind w:left="2880" w:hanging="720"/>
        <w:rPr>
          <w:rtl/>
          <w:lang w:eastAsia="he-IL"/>
        </w:rPr>
      </w:pPr>
      <w:bookmarkStart w:id="1454" w:name="_ETM_Q1_1283630"/>
      <w:bookmarkStart w:id="1455" w:name="_ETM_Q1_1283693"/>
      <w:bookmarkEnd w:id="1454"/>
      <w:bookmarkEnd w:id="1455"/>
      <w:r>
        <w:rPr>
          <w:rtl/>
          <w:lang w:eastAsia="he-IL"/>
        </w:rPr>
        <w:t>"(1)</w:t>
      </w:r>
      <w:r>
        <w:rPr>
          <w:rtl/>
          <w:lang w:eastAsia="he-IL"/>
        </w:rPr>
        <w:tab/>
        <w:t>לעניין רישיון קו שירות – פרטי קו השירות למוניות שלשם הפעלתן ניתן הרישיון, לרבות ציון תחנת המוצא ותחנת היעד שאושרו לפי סעיף 14ח(ב)(5) ומסלול ההסעה של המוניות הפועלות בו, ולעניין רישיון קו שירות מותאם ביקוש למוניות – אזור הפעילות של קו השירות מותאם הביקוש, לרבות תחנת מוצא יעד, חניון ותחנות אוטובוס שבהן תיאסר עצירה, אם נקבעו".</w:t>
      </w:r>
    </w:p>
    <w:p w:rsidR="007F7C70" w:rsidRDefault="007F7C70" w:rsidP="007F7C70">
      <w:pPr>
        <w:ind w:left="1440"/>
        <w:rPr>
          <w:rtl/>
          <w:lang w:eastAsia="he-IL"/>
        </w:rPr>
      </w:pPr>
      <w:bookmarkStart w:id="1456" w:name="_ETM_Q1_1320645"/>
      <w:bookmarkStart w:id="1457" w:name="_ETM_Q1_1320700"/>
      <w:bookmarkEnd w:id="1456"/>
      <w:bookmarkEnd w:id="1457"/>
    </w:p>
    <w:p w:rsidR="007F7C70" w:rsidRDefault="007F7C70" w:rsidP="007F7C70">
      <w:pPr>
        <w:pStyle w:val="aff1"/>
        <w:numPr>
          <w:ilvl w:val="0"/>
          <w:numId w:val="18"/>
        </w:numPr>
        <w:rPr>
          <w:rtl/>
          <w:lang w:eastAsia="he-IL"/>
        </w:rPr>
      </w:pPr>
      <w:bookmarkStart w:id="1458" w:name="_ETM_Q1_1320384"/>
      <w:bookmarkStart w:id="1459" w:name="_ETM_Q1_1320441"/>
      <w:bookmarkEnd w:id="1458"/>
      <w:bookmarkEnd w:id="1459"/>
      <w:r>
        <w:rPr>
          <w:rtl/>
          <w:lang w:eastAsia="he-IL"/>
        </w:rPr>
        <w:t xml:space="preserve">בפסקאות (2) ו-(3), בכל מקום, אחרי "בקו </w:t>
      </w:r>
      <w:bookmarkStart w:id="1460" w:name="_ETM_Q1_1317156"/>
      <w:bookmarkEnd w:id="1460"/>
      <w:r>
        <w:rPr>
          <w:rtl/>
          <w:lang w:eastAsia="he-IL"/>
        </w:rPr>
        <w:t>השירות למוניות" יבוא "או בקו שירות מותאם הביקוש למוניות".</w:t>
      </w:r>
    </w:p>
    <w:p w:rsidR="007F7C70" w:rsidRDefault="007F7C70" w:rsidP="007F7C70">
      <w:pPr>
        <w:rPr>
          <w:lang w:eastAsia="he-IL"/>
        </w:rPr>
      </w:pPr>
      <w:bookmarkStart w:id="1461" w:name="_ETM_Q1_1349394"/>
      <w:bookmarkStart w:id="1462" w:name="_ETM_Q1_1349451"/>
      <w:bookmarkEnd w:id="1461"/>
      <w:bookmarkEnd w:id="1462"/>
    </w:p>
    <w:p w:rsidR="007F7C70" w:rsidRDefault="007F7C70" w:rsidP="007F7C70">
      <w:pPr>
        <w:pStyle w:val="aff1"/>
        <w:numPr>
          <w:ilvl w:val="0"/>
          <w:numId w:val="18"/>
        </w:numPr>
        <w:rPr>
          <w:rtl/>
          <w:lang w:eastAsia="he-IL"/>
        </w:rPr>
      </w:pPr>
      <w:bookmarkStart w:id="1463" w:name="_ETM_Q1_1349460"/>
      <w:bookmarkStart w:id="1464" w:name="_ETM_Q1_1349516"/>
      <w:bookmarkStart w:id="1465" w:name="_ETM_Q1_1334901"/>
      <w:bookmarkStart w:id="1466" w:name="_ETM_Q1_1334951"/>
      <w:bookmarkStart w:id="1467" w:name="_ETM_Q1_1335525"/>
      <w:bookmarkStart w:id="1468" w:name="_ETM_Q1_1335582"/>
      <w:bookmarkStart w:id="1469" w:name="_ETM_Q1_1335040"/>
      <w:bookmarkStart w:id="1470" w:name="_ETM_Q1_1335091"/>
      <w:bookmarkEnd w:id="1463"/>
      <w:bookmarkEnd w:id="1464"/>
      <w:bookmarkEnd w:id="1465"/>
      <w:bookmarkEnd w:id="1466"/>
      <w:bookmarkEnd w:id="1467"/>
      <w:bookmarkEnd w:id="1468"/>
      <w:bookmarkEnd w:id="1469"/>
      <w:bookmarkEnd w:id="1470"/>
      <w:r>
        <w:rPr>
          <w:rtl/>
          <w:lang w:eastAsia="he-IL"/>
        </w:rPr>
        <w:t>בפסקה (4), אחרי</w:t>
      </w:r>
      <w:bookmarkStart w:id="1471" w:name="_ETM_Q1_1335461"/>
      <w:bookmarkStart w:id="1472" w:name="_ETM_Q1_1335558"/>
      <w:bookmarkEnd w:id="1471"/>
      <w:bookmarkEnd w:id="1472"/>
      <w:r>
        <w:rPr>
          <w:rtl/>
          <w:lang w:eastAsia="he-IL"/>
        </w:rPr>
        <w:t xml:space="preserve"> "בקו השירות למוניות" יבוא "או בקו השירות מותאם הביקוש למוניות" ואחרי "תקופת הפעלת קו השירות למוניות" יבוא "או קו השירות מותאם הביקוש למוניות".</w:t>
      </w:r>
    </w:p>
    <w:p w:rsidR="007F7C70" w:rsidRDefault="007F7C70" w:rsidP="007F7C70">
      <w:pPr>
        <w:ind w:firstLine="0"/>
        <w:rPr>
          <w:rtl/>
          <w:lang w:eastAsia="he-IL"/>
        </w:rPr>
      </w:pPr>
    </w:p>
    <w:p w:rsidR="007F7C70" w:rsidRDefault="007F7C70" w:rsidP="007F7C70">
      <w:pPr>
        <w:pStyle w:val="aff1"/>
        <w:numPr>
          <w:ilvl w:val="0"/>
          <w:numId w:val="16"/>
        </w:numPr>
        <w:rPr>
          <w:rtl/>
          <w:lang w:eastAsia="he-IL"/>
        </w:rPr>
      </w:pPr>
      <w:r>
        <w:rPr>
          <w:rtl/>
          <w:lang w:eastAsia="he-IL"/>
        </w:rPr>
        <w:t>בסעיף קטן (ב), אחרי "ברישיון קו שירות" יבוא "או ברישיון קו שירות מותאם ביקוש למוניות", אחרי "קו השירות למוניות" יבוא "או של קו השירות מותאם הביקוש למוניות" ואחרי "ברישיון קו השירות" יבוא "או ברישיון קו השירות מותאם הביקוש למוניות".</w:t>
      </w:r>
    </w:p>
    <w:p w:rsidR="007F7C70" w:rsidRDefault="007F7C70" w:rsidP="007F7C70">
      <w:pPr>
        <w:rPr>
          <w:rtl/>
          <w:lang w:eastAsia="he-IL"/>
        </w:rPr>
      </w:pPr>
    </w:p>
    <w:p w:rsidR="007F7C70" w:rsidRDefault="007F7C70" w:rsidP="007F7C70">
      <w:pPr>
        <w:rPr>
          <w:rtl/>
          <w:lang w:eastAsia="he-IL"/>
        </w:rPr>
      </w:pPr>
      <w:bookmarkStart w:id="1473" w:name="_ETM_Q1_1366469"/>
      <w:bookmarkStart w:id="1474" w:name="_ETM_Q1_1366524"/>
      <w:bookmarkEnd w:id="1473"/>
      <w:bookmarkEnd w:id="1474"/>
      <w:r>
        <w:rPr>
          <w:rtl/>
          <w:lang w:eastAsia="he-IL"/>
        </w:rPr>
        <w:t>(6)</w:t>
      </w:r>
      <w:r>
        <w:rPr>
          <w:rtl/>
          <w:lang w:eastAsia="he-IL"/>
        </w:rPr>
        <w:tab/>
        <w:t>בסעיף 1</w:t>
      </w:r>
      <w:bookmarkStart w:id="1475" w:name="_ETM_Q1_1376436"/>
      <w:bookmarkEnd w:id="1475"/>
      <w:r>
        <w:rPr>
          <w:rtl/>
          <w:lang w:eastAsia="he-IL"/>
        </w:rPr>
        <w:t>4יא -</w:t>
      </w:r>
    </w:p>
    <w:p w:rsidR="007F7C70" w:rsidRDefault="007F7C70" w:rsidP="007F7C70">
      <w:pPr>
        <w:rPr>
          <w:rtl/>
          <w:lang w:eastAsia="he-IL"/>
        </w:rPr>
      </w:pPr>
    </w:p>
    <w:p w:rsidR="007F7C70" w:rsidRDefault="007F7C70" w:rsidP="007F7C70">
      <w:pPr>
        <w:pStyle w:val="aff1"/>
        <w:numPr>
          <w:ilvl w:val="0"/>
          <w:numId w:val="20"/>
        </w:numPr>
        <w:rPr>
          <w:rtl/>
          <w:lang w:eastAsia="he-IL"/>
        </w:rPr>
      </w:pPr>
      <w:bookmarkStart w:id="1476" w:name="_ETM_Q1_1363558"/>
      <w:bookmarkStart w:id="1477" w:name="_ETM_Q1_1363619"/>
      <w:bookmarkEnd w:id="1476"/>
      <w:bookmarkEnd w:id="1477"/>
      <w:r>
        <w:rPr>
          <w:rtl/>
          <w:lang w:eastAsia="he-IL"/>
        </w:rPr>
        <w:t>בסעיף קטן (א), אחרי "בקו שירות למוניות" יבוא "</w:t>
      </w:r>
      <w:bookmarkStart w:id="1478" w:name="_ETM_Q1_1377110"/>
      <w:bookmarkEnd w:id="1478"/>
      <w:r>
        <w:rPr>
          <w:rtl/>
          <w:lang w:eastAsia="he-IL"/>
        </w:rPr>
        <w:t>או בקו שירות מותאם ביקוש למוניות".</w:t>
      </w:r>
    </w:p>
    <w:p w:rsidR="007F7C70" w:rsidRDefault="007F7C70" w:rsidP="007F7C70">
      <w:pPr>
        <w:rPr>
          <w:lang w:eastAsia="he-IL"/>
        </w:rPr>
      </w:pPr>
      <w:bookmarkStart w:id="1479" w:name="_ETM_Q1_1373916"/>
      <w:bookmarkStart w:id="1480" w:name="_ETM_Q1_1373991"/>
      <w:bookmarkStart w:id="1481" w:name="_ETM_Q1_1374052"/>
      <w:bookmarkStart w:id="1482" w:name="_ETM_Q1_1374089"/>
      <w:bookmarkEnd w:id="1479"/>
      <w:bookmarkEnd w:id="1480"/>
      <w:bookmarkEnd w:id="1481"/>
      <w:bookmarkEnd w:id="1482"/>
    </w:p>
    <w:p w:rsidR="007F7C70" w:rsidRDefault="007F7C70" w:rsidP="007F7C70">
      <w:pPr>
        <w:pStyle w:val="aff1"/>
        <w:numPr>
          <w:ilvl w:val="0"/>
          <w:numId w:val="20"/>
        </w:numPr>
        <w:rPr>
          <w:rtl/>
          <w:lang w:eastAsia="he-IL"/>
        </w:rPr>
      </w:pPr>
      <w:bookmarkStart w:id="1483" w:name="_ETM_Q1_1374156"/>
      <w:bookmarkStart w:id="1484" w:name="_ETM_Q1_1374213"/>
      <w:bookmarkEnd w:id="1483"/>
      <w:bookmarkEnd w:id="1484"/>
      <w:r>
        <w:rPr>
          <w:rtl/>
          <w:lang w:eastAsia="he-IL"/>
        </w:rPr>
        <w:t xml:space="preserve">בסעיף קטן (ב), אחרי "ברישיון </w:t>
      </w:r>
      <w:bookmarkStart w:id="1485" w:name="_ETM_Q1_1371718"/>
      <w:bookmarkEnd w:id="1485"/>
      <w:r>
        <w:rPr>
          <w:rtl/>
          <w:lang w:eastAsia="he-IL"/>
        </w:rPr>
        <w:t>קו שירות" יבוא "או ברישיון קו שירות מותאם ביקוש למוניות".</w:t>
      </w:r>
    </w:p>
    <w:p w:rsidR="007F7C70" w:rsidRDefault="007F7C70" w:rsidP="007F7C70">
      <w:pPr>
        <w:rPr>
          <w:rtl/>
          <w:lang w:eastAsia="he-IL"/>
        </w:rPr>
      </w:pPr>
      <w:bookmarkStart w:id="1486" w:name="_ETM_Q1_4621"/>
      <w:bookmarkStart w:id="1487" w:name="_ETM_Q1_4730"/>
      <w:bookmarkEnd w:id="1486"/>
      <w:bookmarkEnd w:id="1487"/>
    </w:p>
    <w:p w:rsidR="007F7C70" w:rsidRDefault="007F7C70" w:rsidP="007F7C70">
      <w:pPr>
        <w:rPr>
          <w:rtl/>
          <w:lang w:eastAsia="he-IL"/>
        </w:rPr>
      </w:pPr>
      <w:bookmarkStart w:id="1488" w:name="_ETM_Q1_1375317"/>
      <w:bookmarkStart w:id="1489" w:name="_ETM_Q1_1375381"/>
      <w:bookmarkEnd w:id="1488"/>
      <w:bookmarkEnd w:id="1489"/>
      <w:r>
        <w:rPr>
          <w:rtl/>
          <w:lang w:eastAsia="he-IL"/>
        </w:rPr>
        <w:t>(7)</w:t>
      </w:r>
      <w:r>
        <w:rPr>
          <w:rtl/>
          <w:lang w:eastAsia="he-IL"/>
        </w:rPr>
        <w:tab/>
        <w:t>בסעיף 14יב -</w:t>
      </w:r>
    </w:p>
    <w:p w:rsidR="007F7C70" w:rsidRDefault="007F7C70" w:rsidP="007F7C70">
      <w:pPr>
        <w:rPr>
          <w:rtl/>
        </w:rPr>
      </w:pPr>
      <w:bookmarkStart w:id="1490" w:name="_ETM_Q1_2246134"/>
      <w:bookmarkStart w:id="1491" w:name="_ETM_Q1_2246253"/>
      <w:bookmarkEnd w:id="1490"/>
      <w:bookmarkEnd w:id="1491"/>
    </w:p>
    <w:p w:rsidR="007F7C70" w:rsidRDefault="007F7C70" w:rsidP="007F7C70">
      <w:pPr>
        <w:pStyle w:val="aff1"/>
        <w:numPr>
          <w:ilvl w:val="0"/>
          <w:numId w:val="22"/>
        </w:numPr>
        <w:rPr>
          <w:rtl/>
        </w:rPr>
      </w:pPr>
      <w:bookmarkStart w:id="1492" w:name="_ETM_Q1_1373005"/>
      <w:bookmarkStart w:id="1493" w:name="_ETM_Q1_1373060"/>
      <w:bookmarkEnd w:id="1492"/>
      <w:bookmarkEnd w:id="1493"/>
      <w:r>
        <w:rPr>
          <w:rtl/>
        </w:rPr>
        <w:t>בסעיף קטן (א), אחרי "רישיון שירות למוניות" יבוא "או רישיון קו שירות מותאם ביקוש למוניות".</w:t>
      </w:r>
    </w:p>
    <w:p w:rsidR="007F7C70" w:rsidRDefault="007F7C70" w:rsidP="007F7C70">
      <w:bookmarkStart w:id="1494" w:name="_ETM_Q1_1376057"/>
      <w:bookmarkStart w:id="1495" w:name="_ETM_Q1_1376110"/>
      <w:bookmarkEnd w:id="1494"/>
      <w:bookmarkEnd w:id="1495"/>
    </w:p>
    <w:p w:rsidR="007F7C70" w:rsidRDefault="007F7C70" w:rsidP="007F7C70">
      <w:pPr>
        <w:pStyle w:val="aff1"/>
        <w:numPr>
          <w:ilvl w:val="0"/>
          <w:numId w:val="22"/>
        </w:numPr>
        <w:rPr>
          <w:rtl/>
        </w:rPr>
      </w:pPr>
      <w:bookmarkStart w:id="1496" w:name="_ETM_Q1_1376185"/>
      <w:bookmarkStart w:id="1497" w:name="_ETM_Q1_1376234"/>
      <w:bookmarkEnd w:id="1496"/>
      <w:bookmarkEnd w:id="1497"/>
      <w:r>
        <w:rPr>
          <w:rtl/>
        </w:rPr>
        <w:t xml:space="preserve">בסעיף קטן (ב), אחרי </w:t>
      </w:r>
      <w:bookmarkStart w:id="1498" w:name="_ETM_Q1_1374157"/>
      <w:bookmarkEnd w:id="1498"/>
      <w:r>
        <w:rPr>
          <w:rtl/>
        </w:rPr>
        <w:t>"ברישיון קו שירות" יבוא "או ברישיון קו שירות מותאם ביקוש למוניות".</w:t>
      </w:r>
    </w:p>
    <w:p w:rsidR="007F7C70" w:rsidRDefault="007F7C70" w:rsidP="007F7C70">
      <w:pPr>
        <w:rPr>
          <w:rtl/>
          <w:lang w:eastAsia="he-IL"/>
        </w:rPr>
      </w:pPr>
      <w:bookmarkStart w:id="1499" w:name="_ETM_Q1_2013342"/>
      <w:bookmarkStart w:id="1500" w:name="_ETM_Q1_2013395"/>
      <w:bookmarkEnd w:id="1499"/>
      <w:bookmarkEnd w:id="1500"/>
    </w:p>
    <w:p w:rsidR="007F7C70" w:rsidRDefault="007F7C70" w:rsidP="007F7C70">
      <w:pPr>
        <w:rPr>
          <w:rtl/>
          <w:lang w:eastAsia="he-IL"/>
        </w:rPr>
      </w:pPr>
      <w:bookmarkStart w:id="1501" w:name="_ETM_Q1_1404521"/>
      <w:bookmarkStart w:id="1502" w:name="_ETM_Q1_1404586"/>
      <w:bookmarkEnd w:id="1501"/>
      <w:bookmarkEnd w:id="1502"/>
      <w:r>
        <w:rPr>
          <w:rtl/>
          <w:lang w:eastAsia="he-IL"/>
        </w:rPr>
        <w:t>(8)</w:t>
      </w:r>
      <w:r>
        <w:rPr>
          <w:rtl/>
          <w:lang w:eastAsia="he-IL"/>
        </w:rPr>
        <w:tab/>
        <w:t>בסעיף 14יג(א) -</w:t>
      </w:r>
    </w:p>
    <w:p w:rsidR="007F7C70" w:rsidRDefault="007F7C70" w:rsidP="007F7C70">
      <w:pPr>
        <w:rPr>
          <w:rtl/>
          <w:lang w:eastAsia="he-IL"/>
        </w:rPr>
      </w:pPr>
      <w:bookmarkStart w:id="1503" w:name="_ETM_Q1_1826960"/>
      <w:bookmarkStart w:id="1504" w:name="_ETM_Q1_1827020"/>
      <w:bookmarkEnd w:id="1503"/>
      <w:bookmarkEnd w:id="1504"/>
    </w:p>
    <w:p w:rsidR="007F7C70" w:rsidRDefault="007F7C70" w:rsidP="007F7C70">
      <w:pPr>
        <w:pStyle w:val="aff1"/>
        <w:numPr>
          <w:ilvl w:val="0"/>
          <w:numId w:val="24"/>
        </w:numPr>
        <w:rPr>
          <w:rtl/>
          <w:lang w:eastAsia="he-IL"/>
        </w:rPr>
      </w:pPr>
      <w:bookmarkStart w:id="1505" w:name="_ETM_Q1_1404903"/>
      <w:bookmarkStart w:id="1506" w:name="_ETM_Q1_1404953"/>
      <w:bookmarkEnd w:id="1505"/>
      <w:bookmarkEnd w:id="1506"/>
      <w:r>
        <w:rPr>
          <w:rtl/>
          <w:lang w:eastAsia="he-IL"/>
        </w:rPr>
        <w:t>ברישה, אחרי "רישיון קו שירות" יבוא "רישיון קו מוניות שירות מותאם ביקוש".</w:t>
      </w:r>
    </w:p>
    <w:p w:rsidR="007F7C70" w:rsidRDefault="007F7C70" w:rsidP="007F7C70">
      <w:pPr>
        <w:rPr>
          <w:lang w:eastAsia="he-IL"/>
        </w:rPr>
      </w:pPr>
    </w:p>
    <w:p w:rsidR="007F7C70" w:rsidRDefault="007F7C70" w:rsidP="007F7C70">
      <w:pPr>
        <w:pStyle w:val="aff1"/>
        <w:numPr>
          <w:ilvl w:val="0"/>
          <w:numId w:val="24"/>
        </w:numPr>
        <w:rPr>
          <w:rtl/>
          <w:lang w:eastAsia="he-IL"/>
        </w:rPr>
      </w:pPr>
      <w:bookmarkStart w:id="1507" w:name="_ETM_Q1_1412442"/>
      <w:bookmarkStart w:id="1508" w:name="_ETM_Q1_1412521"/>
      <w:bookmarkEnd w:id="1507"/>
      <w:bookmarkEnd w:id="1508"/>
      <w:r>
        <w:rPr>
          <w:rtl/>
          <w:lang w:eastAsia="he-IL"/>
        </w:rPr>
        <w:t xml:space="preserve">בפסקה </w:t>
      </w:r>
      <w:bookmarkStart w:id="1509" w:name="_ETM_Q1_1412271"/>
      <w:bookmarkEnd w:id="1509"/>
      <w:r>
        <w:rPr>
          <w:rtl/>
          <w:lang w:eastAsia="he-IL"/>
        </w:rPr>
        <w:t>(4), אחרי "כבעל רישיון קו שירות" יבוא "כבעל רישיון קו שירות מותאם ביקוש למוניות".</w:t>
      </w:r>
    </w:p>
    <w:p w:rsidR="007F7C70" w:rsidRDefault="007F7C70" w:rsidP="007F7C70">
      <w:pPr>
        <w:pStyle w:val="aff1"/>
        <w:rPr>
          <w:lang w:eastAsia="he-IL"/>
        </w:rPr>
      </w:pPr>
    </w:p>
    <w:p w:rsidR="007F7C70" w:rsidRDefault="007F7C70" w:rsidP="007F7C70">
      <w:pPr>
        <w:pStyle w:val="aff1"/>
        <w:numPr>
          <w:ilvl w:val="0"/>
          <w:numId w:val="24"/>
        </w:numPr>
        <w:rPr>
          <w:rtl/>
          <w:lang w:eastAsia="he-IL"/>
        </w:rPr>
      </w:pPr>
      <w:bookmarkStart w:id="1510" w:name="_ETM_Q1_1399125"/>
      <w:bookmarkStart w:id="1511" w:name="_ETM_Q1_1399208"/>
      <w:bookmarkEnd w:id="1510"/>
      <w:bookmarkEnd w:id="1511"/>
      <w:r>
        <w:rPr>
          <w:rtl/>
          <w:lang w:eastAsia="he-IL"/>
        </w:rPr>
        <w:t>בפסקה (5), אחרי "קו השירות למוניות" יבוא "או את קו השירות מותאם הביקוש למוניות".</w:t>
      </w:r>
    </w:p>
    <w:p w:rsidR="007F7C70" w:rsidRDefault="007F7C70" w:rsidP="007F7C70">
      <w:pPr>
        <w:rPr>
          <w:rtl/>
          <w:lang w:eastAsia="he-IL"/>
        </w:rPr>
      </w:pPr>
      <w:bookmarkStart w:id="1512" w:name="_ETM_Q1_1683656"/>
      <w:bookmarkStart w:id="1513" w:name="_ETM_Q1_1683774"/>
      <w:bookmarkEnd w:id="1512"/>
      <w:bookmarkEnd w:id="1513"/>
    </w:p>
    <w:p w:rsidR="007F7C70" w:rsidRDefault="007F7C70" w:rsidP="007F7C70">
      <w:pPr>
        <w:rPr>
          <w:rtl/>
          <w:lang w:eastAsia="he-IL"/>
        </w:rPr>
      </w:pPr>
      <w:bookmarkStart w:id="1514" w:name="_ETM_Q1_1417211"/>
      <w:bookmarkStart w:id="1515" w:name="_ETM_Q1_1417264"/>
      <w:bookmarkEnd w:id="1514"/>
      <w:bookmarkEnd w:id="1515"/>
      <w:r>
        <w:rPr>
          <w:rtl/>
          <w:lang w:eastAsia="he-IL"/>
        </w:rPr>
        <w:t>(9)</w:t>
      </w:r>
      <w:r>
        <w:rPr>
          <w:rtl/>
          <w:lang w:eastAsia="he-IL"/>
        </w:rPr>
        <w:tab/>
        <w:t>בסעיף 14טו -</w:t>
      </w:r>
    </w:p>
    <w:p w:rsidR="007F7C70" w:rsidRDefault="007F7C70" w:rsidP="007F7C70">
      <w:pPr>
        <w:pStyle w:val="KeepWithNext"/>
        <w:rPr>
          <w:rtl/>
          <w:lang w:eastAsia="he-IL"/>
        </w:rPr>
      </w:pPr>
    </w:p>
    <w:p w:rsidR="007F7C70" w:rsidRDefault="007F7C70" w:rsidP="007F7C70">
      <w:pPr>
        <w:pStyle w:val="aff1"/>
        <w:numPr>
          <w:ilvl w:val="0"/>
          <w:numId w:val="26"/>
        </w:numPr>
        <w:rPr>
          <w:rtl/>
          <w:lang w:eastAsia="he-IL"/>
        </w:rPr>
      </w:pPr>
      <w:bookmarkStart w:id="1516" w:name="_ETM_Q1_1415324"/>
      <w:bookmarkStart w:id="1517" w:name="_ETM_Q1_1415383"/>
      <w:bookmarkEnd w:id="1516"/>
      <w:bookmarkEnd w:id="1517"/>
      <w:r>
        <w:rPr>
          <w:rtl/>
          <w:lang w:eastAsia="he-IL"/>
        </w:rPr>
        <w:t>בכותרת השוליים, אחרי "רישיון קו שירות" יבוא "רישיון קו שירות מותאם ביקוש למוניות".</w:t>
      </w:r>
    </w:p>
    <w:p w:rsidR="007F7C70" w:rsidRDefault="007F7C70" w:rsidP="007F7C70">
      <w:pPr>
        <w:rPr>
          <w:lang w:eastAsia="he-IL"/>
        </w:rPr>
      </w:pPr>
      <w:bookmarkStart w:id="1518" w:name="_ETM_Q1_1417167"/>
      <w:bookmarkStart w:id="1519" w:name="_ETM_Q1_1417232"/>
      <w:bookmarkStart w:id="1520" w:name="_ETM_Q1_1417327"/>
      <w:bookmarkStart w:id="1521" w:name="_ETM_Q1_1417376"/>
      <w:bookmarkStart w:id="1522" w:name="_ETM_Q1_1417431"/>
      <w:bookmarkEnd w:id="1518"/>
      <w:bookmarkEnd w:id="1519"/>
      <w:bookmarkEnd w:id="1520"/>
      <w:bookmarkEnd w:id="1521"/>
      <w:bookmarkEnd w:id="1522"/>
    </w:p>
    <w:p w:rsidR="007F7C70" w:rsidRDefault="007F7C70" w:rsidP="007F7C70">
      <w:pPr>
        <w:pStyle w:val="aff1"/>
        <w:numPr>
          <w:ilvl w:val="0"/>
          <w:numId w:val="26"/>
        </w:numPr>
        <w:rPr>
          <w:rtl/>
          <w:lang w:eastAsia="he-IL"/>
        </w:rPr>
      </w:pPr>
      <w:bookmarkStart w:id="1523" w:name="_ETM_Q1_1417477"/>
      <w:bookmarkEnd w:id="1523"/>
      <w:r>
        <w:rPr>
          <w:rtl/>
          <w:lang w:eastAsia="he-IL"/>
        </w:rPr>
        <w:t>אחרי "רישיון קו שירות" יבוא "רישיון קו שירות מותאם ביקוש למוניות", אחרי "שרישיון קו שירות" יבוא "או שרישיון קו שירות מותאם ביקוש למוניות", ואחרי "לגבי קו השירות" יבוא "או קו השירות מותאם הביקוש למוניות".</w:t>
      </w:r>
    </w:p>
    <w:p w:rsidR="007F7C70" w:rsidRDefault="007F7C70" w:rsidP="007F7C70">
      <w:pPr>
        <w:rPr>
          <w:rtl/>
          <w:lang w:eastAsia="he-IL"/>
        </w:rPr>
      </w:pPr>
      <w:bookmarkStart w:id="1524" w:name="_ETM_Q1_1098039"/>
      <w:bookmarkStart w:id="1525" w:name="_ETM_Q1_1098059"/>
      <w:bookmarkEnd w:id="1524"/>
      <w:bookmarkEnd w:id="1525"/>
    </w:p>
    <w:p w:rsidR="007F7C70" w:rsidRDefault="007F7C70" w:rsidP="007F7C70">
      <w:pPr>
        <w:rPr>
          <w:rtl/>
          <w:lang w:eastAsia="he-IL"/>
        </w:rPr>
      </w:pPr>
      <w:bookmarkStart w:id="1526" w:name="_ETM_Q1_1443879"/>
      <w:bookmarkStart w:id="1527" w:name="_ETM_Q1_1443936"/>
      <w:bookmarkEnd w:id="1526"/>
      <w:bookmarkEnd w:id="1527"/>
      <w:r>
        <w:rPr>
          <w:rtl/>
          <w:lang w:eastAsia="he-IL"/>
        </w:rPr>
        <w:t>(10)</w:t>
      </w:r>
      <w:r>
        <w:rPr>
          <w:rtl/>
          <w:lang w:eastAsia="he-IL"/>
        </w:rPr>
        <w:tab/>
        <w:t xml:space="preserve">אחרי סעיף, 14טז </w:t>
      </w:r>
      <w:bookmarkStart w:id="1528" w:name="_ETM_Q1_1443966"/>
      <w:bookmarkEnd w:id="1528"/>
      <w:r>
        <w:rPr>
          <w:rtl/>
          <w:lang w:eastAsia="he-IL"/>
        </w:rPr>
        <w:t>יבוא:</w:t>
      </w:r>
      <w:bookmarkStart w:id="1529" w:name="_ETM_Q1_1446588"/>
      <w:bookmarkEnd w:id="1529"/>
    </w:p>
    <w:p w:rsidR="007F7C70" w:rsidRDefault="007F7C70" w:rsidP="007F7C70">
      <w:pPr>
        <w:rPr>
          <w:rtl/>
          <w:lang w:eastAsia="he-IL"/>
        </w:rPr>
      </w:pPr>
      <w:bookmarkStart w:id="1530" w:name="_ETM_Q1_1446647"/>
      <w:bookmarkEnd w:id="1530"/>
    </w:p>
    <w:p w:rsidR="007F7C70" w:rsidRDefault="007F7C70" w:rsidP="007F7C70">
      <w:pPr>
        <w:rPr>
          <w:rtl/>
          <w:lang w:eastAsia="he-IL"/>
        </w:rPr>
      </w:pPr>
      <w:bookmarkStart w:id="1531" w:name="_ETM_Q1_1447164"/>
      <w:bookmarkStart w:id="1532" w:name="_ETM_Q1_1447213"/>
      <w:bookmarkEnd w:id="1531"/>
      <w:bookmarkEnd w:id="1532"/>
      <w:r>
        <w:rPr>
          <w:rtl/>
          <w:lang w:eastAsia="he-IL"/>
        </w:rPr>
        <w:tab/>
        <w:t>"14טז1</w:t>
      </w:r>
      <w:r>
        <w:rPr>
          <w:rtl/>
          <w:lang w:eastAsia="he-IL"/>
        </w:rPr>
        <w:tab/>
        <w:t xml:space="preserve">פרסום רשימת קווי שירות </w:t>
      </w:r>
      <w:proofErr w:type="spellStart"/>
      <w:r>
        <w:rPr>
          <w:rtl/>
          <w:lang w:eastAsia="he-IL"/>
        </w:rPr>
        <w:t>מותאמי</w:t>
      </w:r>
      <w:proofErr w:type="spellEnd"/>
      <w:r>
        <w:rPr>
          <w:rtl/>
          <w:lang w:eastAsia="he-IL"/>
        </w:rPr>
        <w:t xml:space="preserve"> ביקוש למוניות</w:t>
      </w:r>
    </w:p>
    <w:p w:rsidR="007F7C70" w:rsidRDefault="007F7C70" w:rsidP="007F7C70">
      <w:pPr>
        <w:rPr>
          <w:rtl/>
          <w:lang w:eastAsia="he-IL"/>
        </w:rPr>
      </w:pPr>
      <w:bookmarkStart w:id="1533" w:name="_ETM_Q1_1439979"/>
      <w:bookmarkStart w:id="1534" w:name="_ETM_Q1_1440036"/>
      <w:bookmarkStart w:id="1535" w:name="_ETM_Q1_1440530"/>
      <w:bookmarkEnd w:id="1533"/>
      <w:bookmarkEnd w:id="1534"/>
      <w:bookmarkEnd w:id="1535"/>
    </w:p>
    <w:p w:rsidR="007F7C70" w:rsidRDefault="007F7C70" w:rsidP="007F7C70">
      <w:pPr>
        <w:ind w:left="2160" w:firstLine="0"/>
        <w:rPr>
          <w:rtl/>
          <w:lang w:eastAsia="he-IL"/>
        </w:rPr>
      </w:pPr>
      <w:bookmarkStart w:id="1536" w:name="_ETM_Q1_1440579"/>
      <w:bookmarkEnd w:id="1536"/>
      <w:r>
        <w:rPr>
          <w:rtl/>
          <w:lang w:eastAsia="he-IL"/>
        </w:rPr>
        <w:t xml:space="preserve">המפקח על התעבורה יפרסם באתר האינטרנט של משרד התחבורה והבטיחות בדרכים את פירוטי אזורי הפעילות של קווי השירות </w:t>
      </w:r>
      <w:proofErr w:type="spellStart"/>
      <w:r>
        <w:rPr>
          <w:rtl/>
          <w:lang w:eastAsia="he-IL"/>
        </w:rPr>
        <w:t>מותאמי</w:t>
      </w:r>
      <w:proofErr w:type="spellEnd"/>
      <w:r>
        <w:rPr>
          <w:rtl/>
          <w:lang w:eastAsia="he-IL"/>
        </w:rPr>
        <w:t xml:space="preserve"> הביקוש למוניות, שלגביהם יינתנו רישיונות קווי שירות </w:t>
      </w:r>
      <w:proofErr w:type="spellStart"/>
      <w:r>
        <w:rPr>
          <w:rtl/>
          <w:lang w:eastAsia="he-IL"/>
        </w:rPr>
        <w:t>מותאמי</w:t>
      </w:r>
      <w:proofErr w:type="spellEnd"/>
      <w:r>
        <w:rPr>
          <w:rtl/>
          <w:lang w:eastAsia="he-IL"/>
        </w:rPr>
        <w:t xml:space="preserve"> ביקוש למוניות לפי סימן זה. המפקח על התעבורה רשאי לעדכן מזמן לזמן את הרשימה, ובלבד שחלפה שנה ממועד עדכונה האחרון".</w:t>
      </w:r>
    </w:p>
    <w:p w:rsidR="007F7C70" w:rsidRDefault="007F7C70" w:rsidP="007F7C70">
      <w:pPr>
        <w:rPr>
          <w:rtl/>
          <w:lang w:eastAsia="he-IL"/>
        </w:rPr>
      </w:pPr>
      <w:bookmarkStart w:id="1537" w:name="_ETM_Q1_1465850"/>
      <w:bookmarkStart w:id="1538" w:name="_ETM_Q1_1465904"/>
      <w:bookmarkStart w:id="1539" w:name="_ETM_Q1_1466978"/>
      <w:bookmarkStart w:id="1540" w:name="_ETM_Q1_1467031"/>
      <w:bookmarkEnd w:id="1537"/>
      <w:bookmarkEnd w:id="1538"/>
      <w:bookmarkEnd w:id="1539"/>
      <w:bookmarkEnd w:id="1540"/>
    </w:p>
    <w:p w:rsidR="007F7C70" w:rsidRDefault="007F7C70" w:rsidP="007F7C70">
      <w:pPr>
        <w:rPr>
          <w:rtl/>
          <w:lang w:eastAsia="he-IL"/>
        </w:rPr>
      </w:pPr>
      <w:bookmarkStart w:id="1541" w:name="_ETM_Q1_1470115"/>
      <w:bookmarkStart w:id="1542" w:name="_ETM_Q1_1470172"/>
      <w:bookmarkEnd w:id="1541"/>
      <w:bookmarkEnd w:id="1542"/>
      <w:r>
        <w:rPr>
          <w:rtl/>
          <w:lang w:eastAsia="he-IL"/>
        </w:rPr>
        <w:t>(11ׂ)</w:t>
      </w:r>
      <w:r>
        <w:rPr>
          <w:rtl/>
          <w:lang w:eastAsia="he-IL"/>
        </w:rPr>
        <w:tab/>
        <w:t>בסעיף 14יח -</w:t>
      </w:r>
    </w:p>
    <w:p w:rsidR="007F7C70" w:rsidRDefault="007F7C70" w:rsidP="007F7C70">
      <w:pPr>
        <w:rPr>
          <w:rtl/>
          <w:lang w:eastAsia="he-IL"/>
        </w:rPr>
      </w:pPr>
      <w:bookmarkStart w:id="1543" w:name="_ETM_Q1_923753"/>
      <w:bookmarkStart w:id="1544" w:name="_ETM_Q1_923865"/>
      <w:bookmarkEnd w:id="1543"/>
      <w:bookmarkEnd w:id="1544"/>
    </w:p>
    <w:p w:rsidR="007F7C70" w:rsidRDefault="007F7C70" w:rsidP="007F7C70">
      <w:pPr>
        <w:pStyle w:val="aff1"/>
        <w:numPr>
          <w:ilvl w:val="0"/>
          <w:numId w:val="28"/>
        </w:numPr>
        <w:rPr>
          <w:rtl/>
          <w:lang w:eastAsia="he-IL"/>
        </w:rPr>
      </w:pPr>
      <w:bookmarkStart w:id="1545" w:name="_ETM_Q1_1467731"/>
      <w:bookmarkStart w:id="1546" w:name="_ETM_Q1_1467782"/>
      <w:bookmarkEnd w:id="1545"/>
      <w:bookmarkEnd w:id="1546"/>
      <w:r>
        <w:rPr>
          <w:rtl/>
          <w:lang w:eastAsia="he-IL"/>
        </w:rPr>
        <w:t>בפסקה (1), אחרי</w:t>
      </w:r>
      <w:bookmarkStart w:id="1547" w:name="_ETM_Q1_1475088"/>
      <w:bookmarkEnd w:id="1547"/>
      <w:r>
        <w:rPr>
          <w:rtl/>
          <w:lang w:eastAsia="he-IL"/>
        </w:rPr>
        <w:t xml:space="preserve"> "לרישיון קו שירות" יבוא "לרישיון קו שירות מותאם ביקוש למוניות".</w:t>
      </w:r>
    </w:p>
    <w:p w:rsidR="007F7C70" w:rsidRDefault="007F7C70" w:rsidP="007F7C70">
      <w:pPr>
        <w:rPr>
          <w:lang w:eastAsia="he-IL"/>
        </w:rPr>
      </w:pPr>
      <w:bookmarkStart w:id="1548" w:name="_ETM_Q1_1460738"/>
      <w:bookmarkStart w:id="1549" w:name="_ETM_Q1_1460802"/>
      <w:bookmarkStart w:id="1550" w:name="_ETM_Q1_1460866"/>
      <w:bookmarkStart w:id="1551" w:name="_ETM_Q1_1460913"/>
      <w:bookmarkStart w:id="1552" w:name="_ETM_Q1_1461003"/>
      <w:bookmarkEnd w:id="1548"/>
      <w:bookmarkEnd w:id="1549"/>
      <w:bookmarkEnd w:id="1550"/>
      <w:bookmarkEnd w:id="1551"/>
      <w:bookmarkEnd w:id="1552"/>
    </w:p>
    <w:p w:rsidR="007F7C70" w:rsidRDefault="007F7C70" w:rsidP="007F7C70">
      <w:pPr>
        <w:pStyle w:val="aff1"/>
        <w:numPr>
          <w:ilvl w:val="0"/>
          <w:numId w:val="28"/>
        </w:numPr>
        <w:rPr>
          <w:rtl/>
          <w:lang w:eastAsia="he-IL"/>
        </w:rPr>
      </w:pPr>
      <w:bookmarkStart w:id="1553" w:name="_ETM_Q1_1461056"/>
      <w:bookmarkEnd w:id="1553"/>
      <w:r>
        <w:rPr>
          <w:rtl/>
          <w:lang w:eastAsia="he-IL"/>
        </w:rPr>
        <w:t>במקום פסקה (1) יבוא:</w:t>
      </w:r>
    </w:p>
    <w:p w:rsidR="007F7C70" w:rsidRDefault="007F7C70" w:rsidP="007F7C70">
      <w:pPr>
        <w:rPr>
          <w:rtl/>
          <w:lang w:eastAsia="he-IL"/>
        </w:rPr>
      </w:pPr>
      <w:bookmarkStart w:id="1554" w:name="_ETM_Q1_1444088"/>
      <w:bookmarkStart w:id="1555" w:name="_ETM_Q1_1444142"/>
      <w:bookmarkEnd w:id="1554"/>
      <w:bookmarkEnd w:id="1555"/>
      <w:r>
        <w:rPr>
          <w:rtl/>
          <w:lang w:eastAsia="he-IL"/>
        </w:rPr>
        <w:tab/>
      </w:r>
    </w:p>
    <w:p w:rsidR="007F7C70" w:rsidRDefault="007F7C70" w:rsidP="007F7C70">
      <w:pPr>
        <w:ind w:left="2160" w:hanging="360"/>
        <w:rPr>
          <w:rtl/>
          <w:lang w:eastAsia="he-IL"/>
        </w:rPr>
      </w:pPr>
      <w:bookmarkStart w:id="1556" w:name="_ETM_Q1_1465513"/>
      <w:bookmarkStart w:id="1557" w:name="_ETM_Q1_1465576"/>
      <w:bookmarkEnd w:id="1556"/>
      <w:bookmarkEnd w:id="1557"/>
      <w:r>
        <w:rPr>
          <w:rtl/>
          <w:lang w:eastAsia="he-IL"/>
        </w:rPr>
        <w:t>"(1א)</w:t>
      </w:r>
      <w:r>
        <w:rPr>
          <w:rtl/>
          <w:lang w:eastAsia="he-IL"/>
        </w:rPr>
        <w:tab/>
        <w:t>מידע ונתונים שימסור בעל רישיון קו שירות או בעל רישיון קו שירות מותאם ביקוש למוניות למפקח על התעבורה בעניין הפעלת קו השירות או קו השירות מותאם הביקוש למוניות על ידו ובעניין מספרי הנוסעים בקווים אלה, אמצעי התשלום שבהם שילמו הנוסעים בעד הנסיעה והסדר הנסיעה ששימש לכך, וכן המועד והאופן שבו ימסרו מידע ונתונים כאמור".</w:t>
      </w:r>
    </w:p>
    <w:p w:rsidR="007F7C70" w:rsidRDefault="007F7C70" w:rsidP="007F7C70">
      <w:pPr>
        <w:ind w:left="1080"/>
        <w:rPr>
          <w:rtl/>
          <w:lang w:eastAsia="he-IL"/>
        </w:rPr>
      </w:pPr>
      <w:bookmarkStart w:id="1558" w:name="_ETM_Q1_1507333"/>
      <w:bookmarkStart w:id="1559" w:name="_ETM_Q1_1507389"/>
      <w:bookmarkEnd w:id="1558"/>
      <w:bookmarkEnd w:id="1559"/>
    </w:p>
    <w:p w:rsidR="007F7C70" w:rsidRDefault="007F7C70" w:rsidP="007F7C70">
      <w:pPr>
        <w:rPr>
          <w:rtl/>
          <w:lang w:eastAsia="he-IL"/>
        </w:rPr>
      </w:pPr>
      <w:bookmarkStart w:id="1560" w:name="_ETM_Q1_1505971"/>
      <w:bookmarkStart w:id="1561" w:name="_ETM_Q1_1506022"/>
      <w:bookmarkEnd w:id="1560"/>
      <w:bookmarkEnd w:id="1561"/>
      <w:r>
        <w:rPr>
          <w:rtl/>
          <w:lang w:eastAsia="he-IL"/>
        </w:rPr>
        <w:t>(12)</w:t>
      </w:r>
      <w:r>
        <w:rPr>
          <w:rtl/>
          <w:lang w:eastAsia="he-IL"/>
        </w:rPr>
        <w:tab/>
      </w:r>
      <w:bookmarkStart w:id="1562" w:name="_ETM_Q1_1487603"/>
      <w:bookmarkEnd w:id="1562"/>
      <w:r>
        <w:rPr>
          <w:rtl/>
          <w:lang w:eastAsia="he-IL"/>
        </w:rPr>
        <w:t>בסעיף 27א, במקום סעיף קטן (ד) יבוא:</w:t>
      </w:r>
    </w:p>
    <w:p w:rsidR="007F7C70" w:rsidRDefault="007F7C70" w:rsidP="007F7C70">
      <w:pPr>
        <w:rPr>
          <w:rtl/>
          <w:lang w:eastAsia="he-IL"/>
        </w:rPr>
      </w:pPr>
    </w:p>
    <w:p w:rsidR="007F7C70" w:rsidRDefault="007F7C70" w:rsidP="007F7C70">
      <w:pPr>
        <w:ind w:left="2160" w:hanging="720"/>
        <w:rPr>
          <w:rtl/>
          <w:lang w:eastAsia="he-IL"/>
        </w:rPr>
      </w:pPr>
      <w:bookmarkStart w:id="1563" w:name="_ETM_Q1_1484982"/>
      <w:bookmarkStart w:id="1564" w:name="_ETM_Q1_1485011"/>
      <w:bookmarkEnd w:id="1563"/>
      <w:bookmarkEnd w:id="1564"/>
      <w:r>
        <w:rPr>
          <w:rtl/>
          <w:lang w:eastAsia="he-IL"/>
        </w:rPr>
        <w:t>"(ד)</w:t>
      </w:r>
      <w:r>
        <w:rPr>
          <w:rtl/>
          <w:lang w:eastAsia="he-IL"/>
        </w:rPr>
        <w:tab/>
        <w:t>בסעיף זה, "סרט" – לרבות התקן אלקטרוני, שבב או כל אמצעי אחר שנועד לאחסון של מידע חזותי, מידע מילולי, מידע מספרי או מידע אחר, המופק ממצלמה".</w:t>
      </w:r>
    </w:p>
    <w:p w:rsidR="007F7C70" w:rsidRDefault="007F7C70" w:rsidP="007F7C70">
      <w:pPr>
        <w:ind w:left="2160" w:hanging="720"/>
        <w:rPr>
          <w:rtl/>
          <w:lang w:eastAsia="he-IL"/>
        </w:rPr>
      </w:pPr>
      <w:bookmarkStart w:id="1565" w:name="_ETM_Q1_1522813"/>
      <w:bookmarkStart w:id="1566" w:name="_ETM_Q1_1522866"/>
      <w:bookmarkStart w:id="1567" w:name="_ETM_Q1_1513065"/>
      <w:bookmarkEnd w:id="1565"/>
      <w:bookmarkEnd w:id="1566"/>
      <w:bookmarkEnd w:id="1567"/>
    </w:p>
    <w:p w:rsidR="007F7C70" w:rsidRDefault="007F7C70" w:rsidP="007F7C70">
      <w:pPr>
        <w:ind w:left="2160" w:hanging="720"/>
        <w:rPr>
          <w:rtl/>
          <w:lang w:eastAsia="he-IL"/>
        </w:rPr>
      </w:pPr>
      <w:bookmarkStart w:id="1568" w:name="_ETM_Q1_1513112"/>
      <w:bookmarkStart w:id="1569" w:name="_ETM_Q1_1507745"/>
      <w:bookmarkEnd w:id="1568"/>
      <w:bookmarkEnd w:id="1569"/>
    </w:p>
    <w:p w:rsidR="007F7C70" w:rsidRDefault="007F7C70" w:rsidP="007F7C70">
      <w:pPr>
        <w:pStyle w:val="af8"/>
        <w:keepNext/>
        <w:rPr>
          <w:rtl/>
        </w:rPr>
      </w:pPr>
      <w:bookmarkStart w:id="1570" w:name="_ETM_Q1_1510506"/>
      <w:bookmarkStart w:id="1571" w:name="_ETM_Q1_1510519"/>
      <w:bookmarkStart w:id="1572" w:name="ET_yor_6227_141"/>
      <w:bookmarkEnd w:id="1570"/>
      <w:bookmarkEnd w:id="15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2"/>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עכשיו קופצים ל-(19). מ-(11) קופצים ל-(19).</w:t>
      </w:r>
    </w:p>
    <w:p w:rsidR="007F7C70" w:rsidRDefault="007F7C70" w:rsidP="007F7C70">
      <w:pPr>
        <w:rPr>
          <w:rtl/>
          <w:lang w:eastAsia="he-IL"/>
        </w:rPr>
      </w:pPr>
      <w:bookmarkStart w:id="1573" w:name="_ETM_Q1_1505956"/>
      <w:bookmarkStart w:id="1574" w:name="_ETM_Q1_1506010"/>
      <w:bookmarkEnd w:id="1573"/>
      <w:bookmarkEnd w:id="1574"/>
    </w:p>
    <w:p w:rsidR="007F7C70" w:rsidRDefault="007F7C70" w:rsidP="007F7C70">
      <w:pPr>
        <w:pStyle w:val="a5"/>
        <w:keepNext/>
        <w:rPr>
          <w:rtl/>
        </w:rPr>
      </w:pPr>
      <w:bookmarkStart w:id="1575" w:name="ET_speaker_מירב_תורגמן_142"/>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575"/>
    </w:p>
    <w:p w:rsidR="007F7C70" w:rsidRDefault="007F7C70" w:rsidP="007F7C70">
      <w:pPr>
        <w:pStyle w:val="KeepWithNext"/>
        <w:rPr>
          <w:rFonts w:hint="cs"/>
          <w:rtl/>
          <w:lang w:eastAsia="he-IL"/>
        </w:rPr>
      </w:pPr>
    </w:p>
    <w:p w:rsidR="007F7C70" w:rsidRDefault="007F7C70" w:rsidP="007F7C70">
      <w:pPr>
        <w:rPr>
          <w:rtl/>
          <w:lang w:eastAsia="he-IL"/>
        </w:rPr>
      </w:pPr>
      <w:r>
        <w:rPr>
          <w:rtl/>
          <w:lang w:eastAsia="he-IL"/>
        </w:rPr>
        <w:t xml:space="preserve">כן. לפני שנקפוץ ל-(19), אם אני אמצא שיש מקום להתאמות נוספות, להוסיף, </w:t>
      </w:r>
      <w:bookmarkStart w:id="1576" w:name="_ETM_Q1_1534168"/>
      <w:bookmarkStart w:id="1577" w:name="_ETM_Q1_1536370"/>
      <w:bookmarkStart w:id="1578" w:name="_ETM_Q1_1536441"/>
      <w:bookmarkEnd w:id="1576"/>
      <w:bookmarkEnd w:id="1577"/>
      <w:bookmarkEnd w:id="1578"/>
      <w:r>
        <w:rPr>
          <w:rtl/>
          <w:lang w:eastAsia="he-IL"/>
        </w:rPr>
        <w:t>אני אעשה את התיקונים האלה.</w:t>
      </w:r>
    </w:p>
    <w:p w:rsidR="007F7C70" w:rsidRDefault="007F7C70" w:rsidP="007F7C70">
      <w:pPr>
        <w:rPr>
          <w:rtl/>
          <w:lang w:eastAsia="he-IL"/>
        </w:rPr>
      </w:pPr>
      <w:bookmarkStart w:id="1579" w:name="_ETM_Q1_1533101"/>
      <w:bookmarkStart w:id="1580" w:name="_ETM_Q1_1533177"/>
      <w:bookmarkStart w:id="1581" w:name="_ETM_Q1_1528346"/>
      <w:bookmarkEnd w:id="1579"/>
      <w:bookmarkEnd w:id="1580"/>
      <w:bookmarkEnd w:id="1581"/>
    </w:p>
    <w:p w:rsidR="007F7C70" w:rsidRDefault="007F7C70" w:rsidP="007F7C70">
      <w:pPr>
        <w:pStyle w:val="af8"/>
        <w:keepNext/>
        <w:rPr>
          <w:rtl/>
        </w:rPr>
      </w:pPr>
      <w:bookmarkStart w:id="1582" w:name="ET_yor_6227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2"/>
    </w:p>
    <w:p w:rsidR="007F7C70" w:rsidRDefault="007F7C70" w:rsidP="007F7C70">
      <w:pPr>
        <w:pStyle w:val="KeepWithNext"/>
        <w:rPr>
          <w:rFonts w:hint="cs"/>
          <w:rtl/>
          <w:lang w:eastAsia="he-IL"/>
        </w:rPr>
      </w:pPr>
    </w:p>
    <w:p w:rsidR="007F7C70" w:rsidRDefault="007F7C70" w:rsidP="007F7C70">
      <w:pPr>
        <w:rPr>
          <w:rtl/>
          <w:lang w:eastAsia="he-IL"/>
        </w:rPr>
      </w:pPr>
      <w:bookmarkStart w:id="1583" w:name="_ETM_Q1_1528727"/>
      <w:bookmarkStart w:id="1584" w:name="_ETM_Q1_1528761"/>
      <w:bookmarkEnd w:id="1583"/>
      <w:bookmarkEnd w:id="1584"/>
      <w:r>
        <w:rPr>
          <w:rtl/>
          <w:lang w:eastAsia="he-IL"/>
        </w:rPr>
        <w:t>ברור.</w:t>
      </w:r>
      <w:bookmarkStart w:id="1585" w:name="_ETM_Q1_1528696"/>
      <w:bookmarkEnd w:id="1585"/>
    </w:p>
    <w:p w:rsidR="007F7C70" w:rsidRDefault="007F7C70" w:rsidP="007F7C70">
      <w:pPr>
        <w:rPr>
          <w:rStyle w:val="TagStyle"/>
          <w:rFonts w:ascii="David" w:hAnsi="David"/>
          <w:u w:val="single"/>
          <w:rtl/>
        </w:rPr>
      </w:pPr>
      <w:bookmarkStart w:id="1586" w:name="_ETM_Q1_1528750"/>
      <w:bookmarkEnd w:id="1586"/>
    </w:p>
    <w:p w:rsidR="007F7C70" w:rsidRDefault="007F7C70" w:rsidP="007F7C70">
      <w:pPr>
        <w:pStyle w:val="a5"/>
        <w:keepNext/>
        <w:rPr>
          <w:rFonts w:hint="cs"/>
          <w:rtl/>
        </w:rPr>
      </w:pPr>
      <w:bookmarkStart w:id="1587" w:name="ET_speaker_מירב_תורגמן_145"/>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587"/>
    </w:p>
    <w:p w:rsidR="007F7C70" w:rsidRDefault="007F7C70" w:rsidP="007F7C70">
      <w:pPr>
        <w:pStyle w:val="KeepWithNext"/>
        <w:rPr>
          <w:rFonts w:hint="cs"/>
          <w:rtl/>
          <w:lang w:eastAsia="he-IL"/>
        </w:rPr>
      </w:pPr>
    </w:p>
    <w:p w:rsidR="007F7C70" w:rsidRDefault="007F7C70" w:rsidP="007F7C70">
      <w:pPr>
        <w:rPr>
          <w:rtl/>
          <w:lang w:eastAsia="he-IL"/>
        </w:rPr>
      </w:pPr>
      <w:bookmarkStart w:id="1588" w:name="_ETM_Q1_1530516"/>
      <w:bookmarkStart w:id="1589" w:name="_ETM_Q1_1530540"/>
      <w:bookmarkEnd w:id="1588"/>
      <w:bookmarkEnd w:id="1589"/>
      <w:r>
        <w:rPr>
          <w:rtl/>
          <w:lang w:eastAsia="he-IL"/>
        </w:rPr>
        <w:t>(19)</w:t>
      </w:r>
      <w:r>
        <w:rPr>
          <w:rtl/>
          <w:lang w:eastAsia="he-IL"/>
        </w:rPr>
        <w:tab/>
        <w:t>בסעיף 71ב -</w:t>
      </w:r>
    </w:p>
    <w:p w:rsidR="007F7C70" w:rsidRDefault="007F7C70" w:rsidP="007F7C70">
      <w:pPr>
        <w:rPr>
          <w:rtl/>
          <w:lang w:eastAsia="he-IL"/>
        </w:rPr>
      </w:pPr>
      <w:bookmarkStart w:id="1590" w:name="_ETM_Q1_1529139"/>
      <w:bookmarkStart w:id="1591" w:name="_ETM_Q1_1529189"/>
      <w:bookmarkEnd w:id="1590"/>
      <w:bookmarkEnd w:id="1591"/>
    </w:p>
    <w:p w:rsidR="007F7C70" w:rsidRDefault="007F7C70" w:rsidP="007F7C70">
      <w:pPr>
        <w:pStyle w:val="aff1"/>
        <w:numPr>
          <w:ilvl w:val="0"/>
          <w:numId w:val="30"/>
        </w:numPr>
        <w:rPr>
          <w:rtl/>
          <w:lang w:eastAsia="he-IL"/>
        </w:rPr>
      </w:pPr>
      <w:bookmarkStart w:id="1592" w:name="_ETM_Q1_1526277"/>
      <w:bookmarkStart w:id="1593" w:name="_ETM_Q1_1526325"/>
      <w:bookmarkEnd w:id="1592"/>
      <w:bookmarkEnd w:id="1593"/>
      <w:r>
        <w:rPr>
          <w:rtl/>
          <w:lang w:eastAsia="he-IL"/>
        </w:rPr>
        <w:t xml:space="preserve">בסעיף קטן (ב), </w:t>
      </w:r>
      <w:bookmarkStart w:id="1594" w:name="_ETM_Q1_1531221"/>
      <w:bookmarkEnd w:id="1594"/>
      <w:r>
        <w:rPr>
          <w:rtl/>
          <w:lang w:eastAsia="he-IL"/>
        </w:rPr>
        <w:t xml:space="preserve">אחרי "קווי שירות למוניות" יבוא ""וקווי שירות </w:t>
      </w:r>
      <w:proofErr w:type="spellStart"/>
      <w:r>
        <w:rPr>
          <w:rtl/>
          <w:lang w:eastAsia="he-IL"/>
        </w:rPr>
        <w:t>מותאמי</w:t>
      </w:r>
      <w:proofErr w:type="spellEnd"/>
      <w:r>
        <w:rPr>
          <w:rtl/>
          <w:lang w:eastAsia="he-IL"/>
        </w:rPr>
        <w:t xml:space="preserve"> ב</w:t>
      </w:r>
      <w:bookmarkStart w:id="1595" w:name="_ETM_Q1_1529821"/>
      <w:bookmarkEnd w:id="1595"/>
      <w:r>
        <w:rPr>
          <w:rtl/>
          <w:lang w:eastAsia="he-IL"/>
        </w:rPr>
        <w:t>יקוש למוניות".</w:t>
      </w:r>
    </w:p>
    <w:p w:rsidR="007F7C70" w:rsidRDefault="007F7C70" w:rsidP="007F7C70">
      <w:pPr>
        <w:rPr>
          <w:lang w:eastAsia="he-IL"/>
        </w:rPr>
      </w:pPr>
      <w:bookmarkStart w:id="1596" w:name="_ETM_Q1_1528592"/>
      <w:bookmarkStart w:id="1597" w:name="_ETM_Q1_1528664"/>
      <w:bookmarkStart w:id="1598" w:name="_ETM_Q1_1528736"/>
      <w:bookmarkStart w:id="1599" w:name="_ETM_Q1_1528794"/>
      <w:bookmarkEnd w:id="1596"/>
      <w:bookmarkEnd w:id="1597"/>
      <w:bookmarkEnd w:id="1598"/>
      <w:bookmarkEnd w:id="1599"/>
    </w:p>
    <w:p w:rsidR="007F7C70" w:rsidRDefault="007F7C70" w:rsidP="007F7C70">
      <w:pPr>
        <w:pStyle w:val="aff1"/>
        <w:numPr>
          <w:ilvl w:val="0"/>
          <w:numId w:val="30"/>
        </w:numPr>
        <w:rPr>
          <w:rtl/>
          <w:lang w:eastAsia="he-IL"/>
        </w:rPr>
      </w:pPr>
      <w:r>
        <w:rPr>
          <w:rtl/>
          <w:lang w:eastAsia="he-IL"/>
        </w:rPr>
        <w:t xml:space="preserve">בסעיף קטן (ג)(1א), אחרי "רישיון קו שירות" יבוא </w:t>
      </w:r>
      <w:bookmarkStart w:id="1600" w:name="_ETM_Q1_1528073"/>
      <w:bookmarkEnd w:id="1600"/>
      <w:r>
        <w:rPr>
          <w:rtl/>
          <w:lang w:eastAsia="he-IL"/>
        </w:rPr>
        <w:t xml:space="preserve">"וקו שירות מותאם ביקוש למוניות", במקום "כהגדרתו" יבוא "כהדרתם" ואחרי </w:t>
      </w:r>
      <w:bookmarkStart w:id="1601" w:name="_ETM_Q1_1528509"/>
      <w:bookmarkEnd w:id="1601"/>
      <w:r>
        <w:rPr>
          <w:rtl/>
          <w:lang w:eastAsia="he-IL"/>
        </w:rPr>
        <w:t>"ומעודכנים" יבוא "לפי העניין".</w:t>
      </w:r>
    </w:p>
    <w:p w:rsidR="007F7C70" w:rsidRDefault="007F7C70" w:rsidP="007F7C70">
      <w:pPr>
        <w:rPr>
          <w:rtl/>
          <w:lang w:eastAsia="he-IL"/>
        </w:rPr>
      </w:pPr>
      <w:bookmarkStart w:id="1602" w:name="_ETM_Q1_1529963"/>
      <w:bookmarkStart w:id="1603" w:name="_ETM_Q1_1530017"/>
      <w:bookmarkStart w:id="1604" w:name="_ETM_Q1_1530120"/>
      <w:bookmarkStart w:id="1605" w:name="_ETM_Q1_1530233"/>
      <w:bookmarkStart w:id="1606" w:name="_ETM_Q1_1567747"/>
      <w:bookmarkEnd w:id="1602"/>
      <w:bookmarkEnd w:id="1603"/>
      <w:bookmarkEnd w:id="1604"/>
      <w:bookmarkEnd w:id="1605"/>
      <w:bookmarkEnd w:id="1606"/>
    </w:p>
    <w:p w:rsidR="007F7C70" w:rsidRDefault="007F7C70" w:rsidP="007F7C70">
      <w:pPr>
        <w:pStyle w:val="af8"/>
        <w:keepNext/>
        <w:rPr>
          <w:rtl/>
        </w:rPr>
      </w:pPr>
      <w:bookmarkStart w:id="1607" w:name="ET_yor_622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7"/>
    </w:p>
    <w:p w:rsidR="007F7C70" w:rsidRDefault="007F7C70" w:rsidP="007F7C70">
      <w:pPr>
        <w:pStyle w:val="KeepWithNext"/>
        <w:rPr>
          <w:rFonts w:hint="cs"/>
          <w:rtl/>
          <w:lang w:eastAsia="he-IL"/>
        </w:rPr>
      </w:pPr>
    </w:p>
    <w:p w:rsidR="007F7C70" w:rsidRDefault="007F7C70" w:rsidP="007F7C70">
      <w:pPr>
        <w:rPr>
          <w:rtl/>
          <w:lang w:eastAsia="he-IL"/>
        </w:rPr>
      </w:pPr>
      <w:bookmarkStart w:id="1608" w:name="_ETM_Q1_1568031"/>
      <w:bookmarkStart w:id="1609" w:name="_ETM_Q1_1568052"/>
      <w:bookmarkEnd w:id="1608"/>
      <w:bookmarkEnd w:id="1609"/>
      <w:r>
        <w:rPr>
          <w:rtl/>
          <w:lang w:eastAsia="he-IL"/>
        </w:rPr>
        <w:t>יפה. סיימנ</w:t>
      </w:r>
      <w:bookmarkStart w:id="1610" w:name="_ETM_Q1_1572705"/>
      <w:bookmarkEnd w:id="1610"/>
      <w:r>
        <w:rPr>
          <w:rtl/>
          <w:lang w:eastAsia="he-IL"/>
        </w:rPr>
        <w:t>ו את ההקראה.</w:t>
      </w:r>
    </w:p>
    <w:p w:rsidR="007F7C70" w:rsidRDefault="007F7C70" w:rsidP="007F7C70">
      <w:pPr>
        <w:rPr>
          <w:rtl/>
          <w:lang w:eastAsia="he-IL"/>
        </w:rPr>
      </w:pPr>
      <w:bookmarkStart w:id="1611" w:name="_ETM_Q1_1572772"/>
      <w:bookmarkStart w:id="1612" w:name="_ETM_Q1_1572835"/>
      <w:bookmarkEnd w:id="1611"/>
      <w:bookmarkEnd w:id="1612"/>
    </w:p>
    <w:p w:rsidR="007F7C70" w:rsidRDefault="007F7C70" w:rsidP="007F7C70">
      <w:pPr>
        <w:rPr>
          <w:rtl/>
          <w:lang w:eastAsia="he-IL"/>
        </w:rPr>
      </w:pPr>
      <w:r>
        <w:rPr>
          <w:rtl/>
          <w:lang w:eastAsia="he-IL"/>
        </w:rPr>
        <w:t xml:space="preserve">אני רוצה להודות לכולם, לכל אחד ואחד מכם, על שיתוף הפעולה, על העזרה והסיוע. </w:t>
      </w:r>
      <w:bookmarkStart w:id="1613" w:name="_ETM_Q1_1581391"/>
      <w:bookmarkEnd w:id="1613"/>
      <w:r>
        <w:rPr>
          <w:rtl/>
          <w:lang w:eastAsia="he-IL"/>
        </w:rPr>
        <w:t xml:space="preserve">אני מאוד מאוד שמחה שהגענו להסדר הזה. זה לא </w:t>
      </w:r>
      <w:bookmarkStart w:id="1614" w:name="_ETM_Q1_1589125"/>
      <w:bookmarkEnd w:id="1614"/>
      <w:r>
        <w:rPr>
          <w:rtl/>
          <w:lang w:eastAsia="he-IL"/>
        </w:rPr>
        <w:t xml:space="preserve">היה פשוט ואני חושבת שזה הסדר ראוי, זה הסדר מאוזן, זה </w:t>
      </w:r>
      <w:r>
        <w:rPr>
          <w:rtl/>
          <w:lang w:eastAsia="he-IL"/>
        </w:rPr>
        <w:lastRenderedPageBreak/>
        <w:t xml:space="preserve">הסדר נכון שלקח בחשבון את כל השיקולים. מירב, ביום ראשון תעשי את </w:t>
      </w:r>
      <w:bookmarkStart w:id="1615" w:name="_ETM_Q1_1604189"/>
      <w:bookmarkEnd w:id="1615"/>
      <w:r>
        <w:rPr>
          <w:rtl/>
          <w:lang w:eastAsia="he-IL"/>
        </w:rPr>
        <w:t xml:space="preserve">שתי הבדיקות שלקחת על עצמך לבדוק ותעדכני </w:t>
      </w:r>
      <w:bookmarkStart w:id="1616" w:name="_ETM_Q1_1605587"/>
      <w:bookmarkEnd w:id="1616"/>
      <w:r>
        <w:rPr>
          <w:rtl/>
          <w:lang w:eastAsia="he-IL"/>
        </w:rPr>
        <w:t>את הוועדה.</w:t>
      </w:r>
      <w:bookmarkStart w:id="1617" w:name="_ETM_Q1_1611613"/>
      <w:bookmarkEnd w:id="1617"/>
    </w:p>
    <w:p w:rsidR="007F7C70" w:rsidRDefault="007F7C70" w:rsidP="007F7C70">
      <w:pPr>
        <w:rPr>
          <w:rtl/>
          <w:lang w:eastAsia="he-IL"/>
        </w:rPr>
      </w:pPr>
      <w:bookmarkStart w:id="1618" w:name="_ETM_Q1_1614309"/>
      <w:bookmarkStart w:id="1619" w:name="_ETM_Q1_1614363"/>
      <w:bookmarkEnd w:id="1618"/>
      <w:bookmarkEnd w:id="1619"/>
    </w:p>
    <w:p w:rsidR="007F7C70" w:rsidRDefault="007F7C70" w:rsidP="007F7C70">
      <w:pPr>
        <w:rPr>
          <w:rtl/>
          <w:lang w:eastAsia="he-IL"/>
        </w:rPr>
      </w:pPr>
      <w:bookmarkStart w:id="1620" w:name="_ETM_Q1_1614437"/>
      <w:bookmarkStart w:id="1621" w:name="_ETM_Q1_1614491"/>
      <w:bookmarkEnd w:id="1620"/>
      <w:bookmarkEnd w:id="1621"/>
      <w:r>
        <w:rPr>
          <w:rtl/>
          <w:lang w:eastAsia="he-IL"/>
        </w:rPr>
        <w:t xml:space="preserve">אחרי שמירב תעשה את הבדיקות שהיא התחייבה לעשות </w:t>
      </w:r>
      <w:bookmarkStart w:id="1622" w:name="_ETM_Q1_1618088"/>
      <w:bookmarkEnd w:id="1622"/>
      <w:r>
        <w:rPr>
          <w:rtl/>
          <w:lang w:eastAsia="he-IL"/>
        </w:rPr>
        <w:t>במהלך סוף השבוע, במידה ואנחנו נראה שיש צורך לקיים דיון</w:t>
      </w:r>
      <w:bookmarkStart w:id="1623" w:name="_ETM_Q1_1623132"/>
      <w:bookmarkEnd w:id="1623"/>
      <w:r>
        <w:rPr>
          <w:rtl/>
          <w:lang w:eastAsia="he-IL"/>
        </w:rPr>
        <w:t xml:space="preserve"> בנושא הזה, נעשה זאת.</w:t>
      </w:r>
    </w:p>
    <w:p w:rsidR="007F7C70" w:rsidRDefault="007F7C70" w:rsidP="007F7C70">
      <w:pPr>
        <w:rPr>
          <w:rtl/>
          <w:lang w:eastAsia="he-IL"/>
        </w:rPr>
      </w:pPr>
      <w:bookmarkStart w:id="1624" w:name="_ETM_Q1_1621486"/>
      <w:bookmarkStart w:id="1625" w:name="_ETM_Q1_1621541"/>
      <w:bookmarkStart w:id="1626" w:name="_ETM_Q1_1622119"/>
      <w:bookmarkEnd w:id="1624"/>
      <w:bookmarkEnd w:id="1625"/>
      <w:bookmarkEnd w:id="1626"/>
    </w:p>
    <w:p w:rsidR="007F7C70" w:rsidRDefault="007F7C70" w:rsidP="007F7C70">
      <w:pPr>
        <w:pStyle w:val="a5"/>
        <w:keepNext/>
        <w:rPr>
          <w:rtl/>
        </w:rPr>
      </w:pPr>
      <w:bookmarkStart w:id="1627" w:name="ET_speaker_מירב_תורגמן_148"/>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627"/>
    </w:p>
    <w:p w:rsidR="007F7C70" w:rsidRDefault="007F7C70" w:rsidP="007F7C70">
      <w:pPr>
        <w:pStyle w:val="KeepWithNext"/>
        <w:rPr>
          <w:rFonts w:hint="cs"/>
          <w:rtl/>
          <w:lang w:eastAsia="he-IL"/>
        </w:rPr>
      </w:pPr>
    </w:p>
    <w:p w:rsidR="007F7C70" w:rsidRDefault="007F7C70" w:rsidP="007F7C70">
      <w:pPr>
        <w:rPr>
          <w:rtl/>
          <w:lang w:eastAsia="he-IL"/>
        </w:rPr>
      </w:pPr>
      <w:bookmarkStart w:id="1628" w:name="_ETM_Q1_1622335"/>
      <w:bookmarkStart w:id="1629" w:name="_ETM_Q1_1622355"/>
      <w:bookmarkEnd w:id="1628"/>
      <w:bookmarkEnd w:id="1629"/>
      <w:r>
        <w:rPr>
          <w:rtl/>
          <w:lang w:eastAsia="he-IL"/>
        </w:rPr>
        <w:t>אם תהיה סטייה מהעקרונות שאמרתי</w:t>
      </w:r>
      <w:bookmarkStart w:id="1630" w:name="_ETM_Q1_1627617"/>
      <w:bookmarkEnd w:id="1630"/>
      <w:r>
        <w:rPr>
          <w:rtl/>
          <w:lang w:eastAsia="he-IL"/>
        </w:rPr>
        <w:t xml:space="preserve"> אותם קודם.</w:t>
      </w:r>
    </w:p>
    <w:p w:rsidR="007F7C70" w:rsidRDefault="007F7C70" w:rsidP="007F7C70">
      <w:pPr>
        <w:rPr>
          <w:rtl/>
          <w:lang w:eastAsia="he-IL"/>
        </w:rPr>
      </w:pPr>
      <w:bookmarkStart w:id="1631" w:name="_ETM_Q1_1626362"/>
      <w:bookmarkStart w:id="1632" w:name="_ETM_Q1_1626418"/>
      <w:bookmarkStart w:id="1633" w:name="_ETM_Q1_1628202"/>
      <w:bookmarkEnd w:id="1631"/>
      <w:bookmarkEnd w:id="1632"/>
      <w:bookmarkEnd w:id="1633"/>
    </w:p>
    <w:p w:rsidR="007F7C70" w:rsidRDefault="007F7C70" w:rsidP="007F7C70">
      <w:pPr>
        <w:pStyle w:val="af8"/>
        <w:keepNext/>
        <w:rPr>
          <w:rtl/>
        </w:rPr>
      </w:pPr>
      <w:bookmarkStart w:id="1634" w:name="ET_yor_6227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4"/>
    </w:p>
    <w:p w:rsidR="007F7C70" w:rsidRDefault="007F7C70" w:rsidP="007F7C70">
      <w:pPr>
        <w:pStyle w:val="KeepWithNext"/>
        <w:rPr>
          <w:rFonts w:hint="cs"/>
          <w:rtl/>
          <w:lang w:eastAsia="he-IL"/>
        </w:rPr>
      </w:pPr>
    </w:p>
    <w:p w:rsidR="007F7C70" w:rsidRDefault="007F7C70" w:rsidP="007F7C70">
      <w:pPr>
        <w:rPr>
          <w:rtl/>
          <w:lang w:eastAsia="he-IL"/>
        </w:rPr>
      </w:pPr>
      <w:bookmarkStart w:id="1635" w:name="_ETM_Q1_1628526"/>
      <w:bookmarkStart w:id="1636" w:name="_ETM_Q1_1628547"/>
      <w:bookmarkEnd w:id="1635"/>
      <w:bookmarkEnd w:id="1636"/>
      <w:r>
        <w:rPr>
          <w:rtl/>
          <w:lang w:eastAsia="he-IL"/>
        </w:rPr>
        <w:t xml:space="preserve">כן. </w:t>
      </w:r>
    </w:p>
    <w:p w:rsidR="007F7C70" w:rsidRDefault="007F7C70" w:rsidP="007F7C70">
      <w:pPr>
        <w:rPr>
          <w:rtl/>
          <w:lang w:eastAsia="he-IL"/>
        </w:rPr>
      </w:pPr>
      <w:bookmarkStart w:id="1637" w:name="_ETM_Q1_1632298"/>
      <w:bookmarkStart w:id="1638" w:name="_ETM_Q1_1632348"/>
      <w:bookmarkEnd w:id="1637"/>
      <w:bookmarkEnd w:id="1638"/>
    </w:p>
    <w:p w:rsidR="007F7C70" w:rsidRDefault="007F7C70" w:rsidP="007F7C70">
      <w:pPr>
        <w:pStyle w:val="a5"/>
        <w:keepNext/>
        <w:rPr>
          <w:rtl/>
        </w:rPr>
      </w:pPr>
      <w:bookmarkStart w:id="1639" w:name="ET_speaker_מירב_תורגמן_150"/>
      <w:r>
        <w:rPr>
          <w:rStyle w:val="TagStyle"/>
          <w:rFonts w:hint="cs"/>
          <w:rtl/>
        </w:rPr>
        <w:t xml:space="preserve"> &lt;&lt; דובר &gt;&gt; </w:t>
      </w:r>
      <w:r>
        <w:rPr>
          <w:rFonts w:hint="cs"/>
          <w:rtl/>
        </w:rPr>
        <w:t>מירב תורג'מן:</w:t>
      </w:r>
      <w:r>
        <w:rPr>
          <w:rStyle w:val="TagStyle"/>
          <w:rFonts w:hint="cs"/>
          <w:rtl/>
        </w:rPr>
        <w:t xml:space="preserve"> &lt;&lt; דובר &gt;&gt;</w:t>
      </w:r>
      <w:r>
        <w:rPr>
          <w:rFonts w:hint="cs"/>
          <w:rtl/>
        </w:rPr>
        <w:t xml:space="preserve">  </w:t>
      </w:r>
      <w:bookmarkEnd w:id="1639"/>
    </w:p>
    <w:p w:rsidR="007F7C70" w:rsidRDefault="007F7C70" w:rsidP="007F7C70">
      <w:pPr>
        <w:rPr>
          <w:rtl/>
          <w:lang w:eastAsia="he-IL"/>
        </w:rPr>
      </w:pPr>
    </w:p>
    <w:p w:rsidR="007F7C70" w:rsidRDefault="007F7C70" w:rsidP="007F7C70">
      <w:pPr>
        <w:rPr>
          <w:rtl/>
          <w:lang w:eastAsia="he-IL"/>
        </w:rPr>
      </w:pPr>
      <w:r>
        <w:rPr>
          <w:rtl/>
          <w:lang w:eastAsia="he-IL"/>
        </w:rPr>
        <w:t xml:space="preserve">במקרה כזה, אני מניחה שהוועדה </w:t>
      </w:r>
      <w:bookmarkStart w:id="1640" w:name="_ETM_Q1_1630842"/>
      <w:bookmarkEnd w:id="1640"/>
      <w:r>
        <w:rPr>
          <w:rtl/>
          <w:lang w:eastAsia="he-IL"/>
        </w:rPr>
        <w:t>תקבע דיון נוסף בו יקבלו החלטות אחרות.</w:t>
      </w:r>
    </w:p>
    <w:p w:rsidR="007F7C70" w:rsidRDefault="007F7C70" w:rsidP="007F7C70">
      <w:pPr>
        <w:rPr>
          <w:rtl/>
          <w:lang w:eastAsia="he-IL"/>
        </w:rPr>
      </w:pPr>
      <w:bookmarkStart w:id="1641" w:name="_ETM_Q1_1633148"/>
      <w:bookmarkStart w:id="1642" w:name="_ETM_Q1_1633218"/>
      <w:bookmarkStart w:id="1643" w:name="_ETM_Q1_1633235"/>
      <w:bookmarkStart w:id="1644" w:name="_ETM_Q1_1633277"/>
      <w:bookmarkStart w:id="1645" w:name="_ETM_Q1_1634054"/>
      <w:bookmarkEnd w:id="1641"/>
      <w:bookmarkEnd w:id="1642"/>
      <w:bookmarkEnd w:id="1643"/>
      <w:bookmarkEnd w:id="1644"/>
      <w:bookmarkEnd w:id="1645"/>
    </w:p>
    <w:p w:rsidR="007F7C70" w:rsidRDefault="007F7C70" w:rsidP="007F7C70">
      <w:pPr>
        <w:pStyle w:val="af8"/>
        <w:keepNext/>
        <w:rPr>
          <w:rtl/>
        </w:rPr>
      </w:pPr>
      <w:bookmarkStart w:id="1646" w:name="ET_yor_622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לימור מגן תלם: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6"/>
    </w:p>
    <w:p w:rsidR="007F7C70" w:rsidRDefault="007F7C70" w:rsidP="007F7C70">
      <w:pPr>
        <w:pStyle w:val="KeepWithNext"/>
        <w:rPr>
          <w:rFonts w:hint="cs"/>
          <w:rtl/>
          <w:lang w:eastAsia="he-IL"/>
        </w:rPr>
      </w:pPr>
    </w:p>
    <w:p w:rsidR="007F7C70" w:rsidRDefault="007F7C70" w:rsidP="007F7C70">
      <w:pPr>
        <w:rPr>
          <w:rtl/>
          <w:lang w:eastAsia="he-IL"/>
        </w:rPr>
      </w:pPr>
      <w:bookmarkStart w:id="1647" w:name="_ETM_Q1_1634374"/>
      <w:bookmarkStart w:id="1648" w:name="_ETM_Q1_1634398"/>
      <w:bookmarkEnd w:id="1647"/>
      <w:bookmarkEnd w:id="1648"/>
      <w:r>
        <w:rPr>
          <w:rtl/>
          <w:lang w:eastAsia="he-IL"/>
        </w:rPr>
        <w:t xml:space="preserve">מצוין. זה הסיכום. תודה </w:t>
      </w:r>
      <w:bookmarkStart w:id="1649" w:name="_ETM_Q1_1636470"/>
      <w:bookmarkEnd w:id="1649"/>
      <w:r>
        <w:rPr>
          <w:rtl/>
          <w:lang w:eastAsia="he-IL"/>
        </w:rPr>
        <w:t>רבה. אני נועלת את הישיבה. תודה רבה. ערב</w:t>
      </w:r>
      <w:bookmarkStart w:id="1650" w:name="_ETM_Q1_1638914"/>
      <w:bookmarkEnd w:id="1650"/>
      <w:r>
        <w:rPr>
          <w:rtl/>
          <w:lang w:eastAsia="he-IL"/>
        </w:rPr>
        <w:t xml:space="preserve"> טוב לכולם.</w:t>
      </w:r>
    </w:p>
    <w:p w:rsidR="007F7C70" w:rsidRDefault="007F7C70" w:rsidP="007F7C70">
      <w:pPr>
        <w:rPr>
          <w:rtl/>
          <w:lang w:eastAsia="he-IL"/>
        </w:rPr>
      </w:pPr>
      <w:bookmarkStart w:id="1651" w:name="_ETM_Q1_1637424"/>
      <w:bookmarkStart w:id="1652" w:name="_ETM_Q1_1637482"/>
      <w:bookmarkEnd w:id="1651"/>
      <w:bookmarkEnd w:id="1652"/>
    </w:p>
    <w:p w:rsidR="007F7C70" w:rsidRDefault="007F7C70" w:rsidP="007F7C70">
      <w:pPr>
        <w:rPr>
          <w:rtl/>
          <w:lang w:eastAsia="he-IL"/>
        </w:rPr>
      </w:pPr>
      <w:bookmarkStart w:id="1653" w:name="_ETM_Q1_1637560"/>
      <w:bookmarkStart w:id="1654" w:name="_ETM_Q1_1637605"/>
      <w:bookmarkStart w:id="1655" w:name="_ETM_Q1_1611670"/>
      <w:bookmarkStart w:id="1656" w:name="_ETM_Q1_1611757"/>
      <w:bookmarkStart w:id="1657" w:name="_ETM_Q1_1611810"/>
      <w:bookmarkStart w:id="1658" w:name="_ETM_Q1_1611901"/>
      <w:bookmarkStart w:id="1659" w:name="_ETM_Q1_1611957"/>
      <w:bookmarkStart w:id="1660" w:name="_ETM_Q1_1612021"/>
      <w:bookmarkStart w:id="1661" w:name="_ETM_Q1_1612065"/>
      <w:bookmarkStart w:id="1662" w:name="_ETM_Q1_1612157"/>
      <w:bookmarkStart w:id="1663" w:name="_ETM_Q1_1612208"/>
      <w:bookmarkEnd w:id="1653"/>
      <w:bookmarkEnd w:id="1654"/>
      <w:bookmarkEnd w:id="1655"/>
      <w:bookmarkEnd w:id="1656"/>
      <w:bookmarkEnd w:id="1657"/>
      <w:bookmarkEnd w:id="1658"/>
      <w:bookmarkEnd w:id="1659"/>
      <w:bookmarkEnd w:id="1660"/>
      <w:bookmarkEnd w:id="1661"/>
      <w:bookmarkEnd w:id="1662"/>
      <w:bookmarkEnd w:id="1663"/>
    </w:p>
    <w:p w:rsidR="007F7C70" w:rsidRDefault="007F7C70" w:rsidP="007F7C70">
      <w:pPr>
        <w:pStyle w:val="afe"/>
        <w:keepNext/>
        <w:rPr>
          <w:rtl/>
          <w:lang w:eastAsia="he-IL"/>
        </w:rPr>
      </w:pPr>
      <w:bookmarkStart w:id="1664" w:name="ET_meetingend_147"/>
      <w:r>
        <w:rPr>
          <w:rStyle w:val="TagStyle"/>
          <w:rFonts w:hint="cs"/>
          <w:rtl/>
        </w:rPr>
        <w:t xml:space="preserve"> &lt;&lt; סיום &gt;&gt; </w:t>
      </w:r>
      <w:r>
        <w:rPr>
          <w:rtl/>
          <w:lang w:eastAsia="he-IL"/>
        </w:rPr>
        <w:t>הישיבה ננעלה בשעה 21:35.</w:t>
      </w:r>
      <w:r>
        <w:rPr>
          <w:rStyle w:val="TagStyle"/>
          <w:rFonts w:hint="cs"/>
          <w:rtl/>
        </w:rPr>
        <w:t xml:space="preserve"> &lt;&lt; סיום &gt;&gt;</w:t>
      </w:r>
      <w:r>
        <w:rPr>
          <w:rtl/>
          <w:lang w:eastAsia="he-IL"/>
        </w:rPr>
        <w:t xml:space="preserve">  </w:t>
      </w:r>
      <w:bookmarkEnd w:id="1664"/>
    </w:p>
    <w:p w:rsidR="007F7C70" w:rsidRDefault="007F7C70" w:rsidP="007F7C70">
      <w:pPr>
        <w:pStyle w:val="KeepWithNext"/>
        <w:rPr>
          <w:rtl/>
          <w:lang w:eastAsia="he-IL"/>
        </w:rPr>
      </w:pPr>
    </w:p>
    <w:p w:rsidR="007F7C70" w:rsidRDefault="007F7C70" w:rsidP="007F7C70">
      <w:pPr>
        <w:rPr>
          <w:rtl/>
          <w:lang w:eastAsia="he-IL"/>
        </w:rPr>
      </w:pPr>
    </w:p>
    <w:p w:rsidR="007F7C70" w:rsidRDefault="007F7C70" w:rsidP="007F7C70">
      <w:pPr>
        <w:rPr>
          <w:rtl/>
          <w:lang w:eastAsia="he-IL"/>
        </w:rPr>
      </w:pPr>
      <w:bookmarkStart w:id="1665" w:name="_ETM_Q1_1511516"/>
      <w:bookmarkStart w:id="1666" w:name="_ETM_Q1_1511629"/>
      <w:bookmarkEnd w:id="1665"/>
      <w:bookmarkEnd w:id="1666"/>
    </w:p>
    <w:p w:rsidR="007F7C70" w:rsidRDefault="007F7C70" w:rsidP="007F7C70">
      <w:pPr>
        <w:ind w:firstLine="0"/>
        <w:rPr>
          <w:rtl/>
          <w:lang w:eastAsia="he-IL"/>
        </w:rPr>
      </w:pPr>
      <w:bookmarkStart w:id="1667" w:name="_ETM_Q1_914156"/>
      <w:bookmarkStart w:id="1668" w:name="_ETM_Q1_914183"/>
      <w:bookmarkStart w:id="1669" w:name="_ETM_Q1_912023"/>
      <w:bookmarkEnd w:id="1667"/>
      <w:bookmarkEnd w:id="1668"/>
      <w:bookmarkEnd w:id="1669"/>
    </w:p>
    <w:p w:rsidR="007F7C70" w:rsidRDefault="007F7C70" w:rsidP="007F7C70">
      <w:pPr>
        <w:rPr>
          <w:rtl/>
          <w:lang w:eastAsia="he-IL"/>
        </w:rPr>
      </w:pPr>
    </w:p>
    <w:p w:rsidR="007872B4" w:rsidRPr="008713A4" w:rsidRDefault="007872B4" w:rsidP="007F7C70">
      <w:pPr>
        <w:ind w:firstLine="0"/>
        <w:jc w:val="center"/>
      </w:pPr>
    </w:p>
    <w:sectPr w:rsidR="007872B4" w:rsidRPr="008713A4" w:rsidSect="007F7C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C70" w:rsidRDefault="007F7C7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C70" w:rsidRDefault="007F7C7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C70" w:rsidRDefault="007F7C7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F7C70">
      <w:rPr>
        <w:rStyle w:val="af9"/>
        <w:noProof/>
        <w:rtl/>
      </w:rPr>
      <w:t>5</w:t>
    </w:r>
    <w:r>
      <w:rPr>
        <w:rStyle w:val="af9"/>
      </w:rPr>
      <w:fldChar w:fldCharType="end"/>
    </w:r>
  </w:p>
  <w:p w:rsidR="00D86E57" w:rsidRPr="00CC5815" w:rsidRDefault="007F7C70" w:rsidP="008E5E3F">
    <w:pPr>
      <w:pStyle w:val="a3"/>
      <w:ind w:firstLine="0"/>
    </w:pPr>
    <w:r>
      <w:rPr>
        <w:rtl/>
      </w:rPr>
      <w:t>ועדת הכלכלה</w:t>
    </w:r>
  </w:p>
  <w:p w:rsidR="00D86E57" w:rsidRPr="00CC5815" w:rsidRDefault="007F7C70" w:rsidP="008E5E3F">
    <w:pPr>
      <w:pStyle w:val="a3"/>
      <w:ind w:firstLine="0"/>
      <w:rPr>
        <w:rtl/>
      </w:rPr>
    </w:pPr>
    <w:r>
      <w:rPr>
        <w:rtl/>
      </w:rPr>
      <w:t>06/10/2021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6E3921"/>
    <w:multiLevelType w:val="hybridMultilevel"/>
    <w:tmpl w:val="B2FE411A"/>
    <w:lvl w:ilvl="0" w:tplc="FC88B0F2">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117E3F8C"/>
    <w:multiLevelType w:val="hybridMultilevel"/>
    <w:tmpl w:val="C6AC3B86"/>
    <w:lvl w:ilvl="0" w:tplc="12022FB0">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 w15:restartNumberingAfterBreak="0">
    <w:nsid w:val="1FD022B0"/>
    <w:multiLevelType w:val="hybridMultilevel"/>
    <w:tmpl w:val="3D9CF1D2"/>
    <w:lvl w:ilvl="0" w:tplc="23EA3DF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25B550E2"/>
    <w:multiLevelType w:val="hybridMultilevel"/>
    <w:tmpl w:val="D77A154E"/>
    <w:lvl w:ilvl="0" w:tplc="02E2D82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335178A1"/>
    <w:multiLevelType w:val="hybridMultilevel"/>
    <w:tmpl w:val="C0C26C32"/>
    <w:lvl w:ilvl="0" w:tplc="69682C6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3DB63C33"/>
    <w:multiLevelType w:val="hybridMultilevel"/>
    <w:tmpl w:val="6D90A77E"/>
    <w:lvl w:ilvl="0" w:tplc="F9DAE172">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3E481788"/>
    <w:multiLevelType w:val="hybridMultilevel"/>
    <w:tmpl w:val="964436A2"/>
    <w:lvl w:ilvl="0" w:tplc="8FBCC9F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45DA06A8"/>
    <w:multiLevelType w:val="hybridMultilevel"/>
    <w:tmpl w:val="FDE4D9C4"/>
    <w:lvl w:ilvl="0" w:tplc="4E4E93D6">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84258CE"/>
    <w:multiLevelType w:val="hybridMultilevel"/>
    <w:tmpl w:val="48540ACC"/>
    <w:lvl w:ilvl="0" w:tplc="8E88795C">
      <w:start w:val="1"/>
      <w:numFmt w:val="hebrew1"/>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1" w15:restartNumberingAfterBreak="0">
    <w:nsid w:val="51CC480E"/>
    <w:multiLevelType w:val="hybridMultilevel"/>
    <w:tmpl w:val="1284ACD2"/>
    <w:lvl w:ilvl="0" w:tplc="DE7E230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6B352796"/>
    <w:multiLevelType w:val="hybridMultilevel"/>
    <w:tmpl w:val="B06A7E3A"/>
    <w:lvl w:ilvl="0" w:tplc="65BA1CBC">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6B806F1B"/>
    <w:multiLevelType w:val="hybridMultilevel"/>
    <w:tmpl w:val="DF86CDF2"/>
    <w:lvl w:ilvl="0" w:tplc="3004518C">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4" w15:restartNumberingAfterBreak="0">
    <w:nsid w:val="6B961A51"/>
    <w:multiLevelType w:val="hybridMultilevel"/>
    <w:tmpl w:val="CB088962"/>
    <w:lvl w:ilvl="0" w:tplc="D370078C">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6CE25681"/>
    <w:multiLevelType w:val="hybridMultilevel"/>
    <w:tmpl w:val="C0ECC0B0"/>
    <w:lvl w:ilvl="0" w:tplc="E8D82752">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9"/>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7C7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7C70"/>
    <w:rPr>
      <w:rFonts w:cs="Arial"/>
      <w:b/>
      <w:bCs w:val="0"/>
      <w:vanish/>
      <w:color w:val="010000"/>
      <w:bdr w:val="single" w:sz="4" w:space="0" w:color="FF66FF"/>
    </w:rPr>
  </w:style>
  <w:style w:type="character" w:styleId="FollowedHyperlink">
    <w:name w:val="FollowedHyperlink"/>
    <w:basedOn w:val="a0"/>
    <w:uiPriority w:val="99"/>
    <w:semiHidden/>
    <w:unhideWhenUsed/>
    <w:rsid w:val="007F7C70"/>
    <w:rPr>
      <w:color w:val="800080" w:themeColor="followedHyperlink"/>
      <w:u w:val="single"/>
    </w:rPr>
  </w:style>
  <w:style w:type="character" w:customStyle="1" w:styleId="a4">
    <w:name w:val="כותרת עליונה תו"/>
    <w:basedOn w:val="a0"/>
    <w:link w:val="a3"/>
    <w:rsid w:val="007F7C70"/>
    <w:rPr>
      <w:rFonts w:cs="David"/>
      <w:sz w:val="24"/>
      <w:szCs w:val="24"/>
    </w:rPr>
  </w:style>
  <w:style w:type="character" w:customStyle="1" w:styleId="a9">
    <w:name w:val="כותרת תחתונה תו"/>
    <w:basedOn w:val="a0"/>
    <w:link w:val="a8"/>
    <w:rsid w:val="007F7C70"/>
    <w:rPr>
      <w:rFonts w:cs="David"/>
      <w:sz w:val="24"/>
      <w:szCs w:val="24"/>
    </w:rPr>
  </w:style>
  <w:style w:type="paragraph" w:styleId="aff">
    <w:name w:val="Balloon Text"/>
    <w:basedOn w:val="a"/>
    <w:link w:val="aff0"/>
    <w:semiHidden/>
    <w:unhideWhenUsed/>
    <w:rsid w:val="007F7C70"/>
    <w:pPr>
      <w:spacing w:line="240" w:lineRule="auto"/>
    </w:pPr>
    <w:rPr>
      <w:rFonts w:ascii="Tahoma" w:hAnsi="Tahoma" w:cs="Tahoma"/>
      <w:sz w:val="16"/>
      <w:szCs w:val="16"/>
    </w:rPr>
  </w:style>
  <w:style w:type="character" w:customStyle="1" w:styleId="aff0">
    <w:name w:val="טקסט בלונים תו"/>
    <w:basedOn w:val="a0"/>
    <w:link w:val="aff"/>
    <w:semiHidden/>
    <w:rsid w:val="007F7C70"/>
    <w:rPr>
      <w:rFonts w:ascii="Tahoma" w:hAnsi="Tahoma" w:cs="Tahoma"/>
      <w:sz w:val="16"/>
      <w:szCs w:val="16"/>
    </w:rPr>
  </w:style>
  <w:style w:type="paragraph" w:styleId="aff1">
    <w:name w:val="List Paragraph"/>
    <w:basedOn w:val="a"/>
    <w:uiPriority w:val="34"/>
    <w:qFormat/>
    <w:rsid w:val="007F7C70"/>
    <w:pPr>
      <w:ind w:left="720"/>
      <w:contextualSpacing/>
    </w:pPr>
  </w:style>
  <w:style w:type="table" w:styleId="aff2">
    <w:name w:val="Table Grid"/>
    <w:basedOn w:val="a1"/>
    <w:rsid w:val="007F7C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60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59D8F-D5F7-4F58-A4E4-AA18F495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6831</Words>
  <Characters>38942</Characters>
  <Application>Microsoft Office Word</Application>
  <DocSecurity>0</DocSecurity>
  <Lines>324</Lines>
  <Paragraphs>91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2021-11-14T09:29:00Z</dcterms:modified>
</cp:coreProperties>
</file>