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3A1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C70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3A1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03A13" w:rsidP="00303A13">
      <w:pPr>
        <w:ind w:firstLine="0"/>
        <w:jc w:val="center"/>
        <w:outlineLvl w:val="0"/>
        <w:rPr>
          <w:b/>
          <w:bCs/>
          <w:rtl/>
        </w:rPr>
      </w:pPr>
      <w:r>
        <w:rPr>
          <w:b/>
          <w:bCs/>
          <w:rtl/>
        </w:rPr>
        <w:t xml:space="preserve">פרוטוקול מס' </w:t>
      </w:r>
      <w:r>
        <w:rPr>
          <w:rFonts w:hint="cs"/>
          <w:b/>
          <w:bCs/>
          <w:rtl/>
        </w:rPr>
        <w:t>66</w:t>
      </w:r>
    </w:p>
    <w:p w:rsidR="00E64116" w:rsidRPr="008713A4" w:rsidRDefault="00303A13" w:rsidP="008320F6">
      <w:pPr>
        <w:ind w:firstLine="0"/>
        <w:jc w:val="center"/>
        <w:outlineLvl w:val="0"/>
        <w:rPr>
          <w:b/>
          <w:bCs/>
          <w:rtl/>
        </w:rPr>
      </w:pPr>
      <w:r>
        <w:rPr>
          <w:b/>
          <w:bCs/>
          <w:rtl/>
        </w:rPr>
        <w:t>מישיבת ועדת הכלכלה</w:t>
      </w:r>
    </w:p>
    <w:p w:rsidR="00E64116" w:rsidRPr="008713A4" w:rsidRDefault="00303A13" w:rsidP="00AE73F7">
      <w:pPr>
        <w:ind w:firstLine="0"/>
        <w:jc w:val="center"/>
        <w:outlineLvl w:val="0"/>
        <w:rPr>
          <w:b/>
          <w:bCs/>
          <w:u w:val="single"/>
          <w:rtl/>
        </w:rPr>
      </w:pPr>
      <w:r>
        <w:rPr>
          <w:b/>
          <w:bCs/>
          <w:u w:val="single"/>
          <w:rtl/>
        </w:rPr>
        <w:t xml:space="preserve">יום </w:t>
      </w:r>
      <w:r w:rsidR="00AE73F7">
        <w:rPr>
          <w:rFonts w:hint="cs"/>
          <w:b/>
          <w:bCs/>
          <w:u w:val="single"/>
          <w:rtl/>
        </w:rPr>
        <w:t>שלישי</w:t>
      </w:r>
      <w:r>
        <w:rPr>
          <w:b/>
          <w:bCs/>
          <w:u w:val="single"/>
          <w:rtl/>
        </w:rPr>
        <w:t>, י"</w:t>
      </w:r>
      <w:r w:rsidR="00AE73F7">
        <w:rPr>
          <w:rFonts w:hint="cs"/>
          <w:b/>
          <w:bCs/>
          <w:u w:val="single"/>
          <w:rtl/>
        </w:rPr>
        <w:t>ג</w:t>
      </w:r>
      <w:r>
        <w:rPr>
          <w:b/>
          <w:bCs/>
          <w:u w:val="single"/>
          <w:rtl/>
        </w:rPr>
        <w:t xml:space="preserve"> בחשון התשפ"ב (</w:t>
      </w:r>
      <w:r w:rsidR="00AE73F7">
        <w:rPr>
          <w:rFonts w:hint="cs"/>
          <w:b/>
          <w:bCs/>
          <w:u w:val="single"/>
          <w:rtl/>
        </w:rPr>
        <w:t>19</w:t>
      </w:r>
      <w:r>
        <w:rPr>
          <w:b/>
          <w:bCs/>
          <w:u w:val="single"/>
          <w:rtl/>
        </w:rPr>
        <w:t xml:space="preserve"> באוקטובר 2021), שעה </w:t>
      </w:r>
      <w:r w:rsidR="000D0ED6">
        <w:rPr>
          <w:rFonts w:hint="cs"/>
          <w:b/>
          <w:bCs/>
          <w:u w:val="single"/>
          <w:rtl/>
        </w:rPr>
        <w:t>09</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3A13" w:rsidP="00303A13">
      <w:pPr>
        <w:spacing w:before="60"/>
        <w:ind w:firstLine="0"/>
        <w:rPr>
          <w:rtl/>
        </w:rPr>
      </w:pPr>
      <w:bookmarkStart w:id="0" w:name="ET_hatsach_624600_1"/>
      <w:r w:rsidRPr="00303A13">
        <w:rPr>
          <w:rStyle w:val="TagStyle"/>
          <w:rtl/>
        </w:rPr>
        <w:t xml:space="preserve"> &lt;&lt; הצח &gt;&gt; </w:t>
      </w:r>
      <w:r w:rsidRPr="00303A13">
        <w:rPr>
          <w:rtl/>
        </w:rPr>
        <w:t>פרק י' (תחבורה) מתוך הצעת חוק התכנית הכלכלית (תיקוני חקיקה ליישום המדיניות הכלכלית לשנות התקציב 2021 ו-2022), התשפ"א-2021</w:t>
      </w:r>
      <w:r w:rsidRPr="00303A13">
        <w:rPr>
          <w:rStyle w:val="TagStyle"/>
          <w:rtl/>
        </w:rPr>
        <w:t xml:space="preserve"> &lt;&lt; הצח &gt;&gt;</w:t>
      </w:r>
      <w:r w:rsidR="005F4007">
        <w:rPr>
          <w:rtl/>
        </w:rPr>
        <w:t xml:space="preserve"> </w:t>
      </w:r>
      <w:r w:rsidRPr="00303A13">
        <w:rPr>
          <w:rtl/>
        </w:rPr>
        <w:t xml:space="preserve"> </w:t>
      </w:r>
      <w:bookmarkEnd w:id="0"/>
    </w:p>
    <w:p w:rsidR="00E64116" w:rsidRDefault="00E64116" w:rsidP="007C693F">
      <w:pPr>
        <w:spacing w:before="60"/>
        <w:ind w:firstLine="0"/>
        <w:rPr>
          <w:rtl/>
        </w:rPr>
      </w:pPr>
    </w:p>
    <w:p w:rsidR="00303A13" w:rsidRPr="008713A4" w:rsidRDefault="00303A1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A38C2" w:rsidRDefault="00303A13" w:rsidP="00EC1FB3">
      <w:pPr>
        <w:ind w:firstLine="0"/>
        <w:rPr>
          <w:rtl/>
        </w:rPr>
      </w:pPr>
      <w:r w:rsidRPr="000A38C2">
        <w:rPr>
          <w:rtl/>
        </w:rPr>
        <w:t>מיכאל מרדכי ביטון – היו"ר</w:t>
      </w:r>
    </w:p>
    <w:p w:rsidR="00303A13" w:rsidRPr="000A38C2" w:rsidRDefault="00303A13" w:rsidP="00EC1FB3">
      <w:pPr>
        <w:ind w:firstLine="0"/>
        <w:rPr>
          <w:rtl/>
        </w:rPr>
      </w:pPr>
      <w:r w:rsidRPr="000A38C2">
        <w:rPr>
          <w:rtl/>
        </w:rPr>
        <w:t>לימור מגן תלם</w:t>
      </w:r>
    </w:p>
    <w:p w:rsidR="00303A13" w:rsidRPr="000A38C2" w:rsidRDefault="00303A13" w:rsidP="00EC1FB3">
      <w:pPr>
        <w:ind w:firstLine="0"/>
        <w:rPr>
          <w:rtl/>
        </w:rPr>
      </w:pPr>
      <w:r w:rsidRPr="000A38C2">
        <w:rPr>
          <w:rtl/>
        </w:rPr>
        <w:t>יסמין פרידמן</w:t>
      </w:r>
    </w:p>
    <w:p w:rsidR="00E64116" w:rsidRDefault="00E64116" w:rsidP="00DE5B80">
      <w:pPr>
        <w:ind w:firstLine="0"/>
        <w:rPr>
          <w:rtl/>
        </w:rPr>
      </w:pPr>
    </w:p>
    <w:p w:rsidR="002D0973" w:rsidRPr="000A38C2" w:rsidRDefault="002D097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548F7" w:rsidP="00DE5B80">
      <w:pPr>
        <w:ind w:firstLine="0"/>
        <w:rPr>
          <w:rtl/>
        </w:rPr>
      </w:pPr>
      <w:r>
        <w:rPr>
          <w:rFonts w:hint="cs"/>
          <w:rtl/>
        </w:rPr>
        <w:t>אופיר סופר</w:t>
      </w:r>
    </w:p>
    <w:p w:rsidR="008548F7" w:rsidRPr="0082136D" w:rsidRDefault="008548F7" w:rsidP="00DE5B80">
      <w:pPr>
        <w:ind w:firstLine="0"/>
        <w:rPr>
          <w:rtl/>
        </w:rPr>
      </w:pPr>
      <w:r>
        <w:rPr>
          <w:rFonts w:hint="cs"/>
          <w:rtl/>
        </w:rPr>
        <w:t>נירה שפק</w:t>
      </w:r>
    </w:p>
    <w:p w:rsidR="002E5E31" w:rsidRDefault="002E5E31" w:rsidP="00DE5B80">
      <w:pPr>
        <w:ind w:firstLine="0"/>
        <w:rPr>
          <w:b/>
          <w:bCs/>
          <w:u w:val="single"/>
          <w:rtl/>
        </w:rPr>
      </w:pPr>
    </w:p>
    <w:p w:rsidR="002D0973" w:rsidRPr="000C47F5" w:rsidRDefault="002D097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5601"/>
      </w:tblGrid>
      <w:tr w:rsidR="000A38C2" w:rsidTr="000A38C2">
        <w:tc>
          <w:tcPr>
            <w:tcW w:w="0" w:type="auto"/>
            <w:shd w:val="clear" w:color="auto" w:fill="auto"/>
          </w:tcPr>
          <w:p w:rsidR="000A38C2" w:rsidRDefault="000A38C2" w:rsidP="00DE5B80">
            <w:pPr>
              <w:ind w:firstLine="0"/>
              <w:rPr>
                <w:rtl/>
              </w:rPr>
            </w:pPr>
            <w:bookmarkStart w:id="1" w:name="_ETM_Q1_1403848"/>
            <w:bookmarkEnd w:id="1"/>
            <w:r>
              <w:rPr>
                <w:rtl/>
              </w:rPr>
              <w:t>ולדימיר סימון</w:t>
            </w:r>
          </w:p>
        </w:tc>
        <w:tc>
          <w:tcPr>
            <w:tcW w:w="0" w:type="auto"/>
            <w:shd w:val="clear" w:color="auto" w:fill="auto"/>
          </w:tcPr>
          <w:p w:rsidR="000A38C2" w:rsidRDefault="000A38C2" w:rsidP="00DE5B80">
            <w:pPr>
              <w:ind w:firstLine="0"/>
              <w:rPr>
                <w:rtl/>
              </w:rPr>
            </w:pPr>
            <w:r>
              <w:rPr>
                <w:rtl/>
              </w:rPr>
              <w:t>–</w:t>
            </w:r>
          </w:p>
        </w:tc>
        <w:tc>
          <w:tcPr>
            <w:tcW w:w="0" w:type="auto"/>
            <w:shd w:val="clear" w:color="auto" w:fill="auto"/>
          </w:tcPr>
          <w:p w:rsidR="000A38C2" w:rsidRDefault="000A38C2" w:rsidP="00DE5B80">
            <w:pPr>
              <w:ind w:firstLine="0"/>
              <w:rPr>
                <w:rtl/>
              </w:rPr>
            </w:pPr>
            <w:r>
              <w:rPr>
                <w:rtl/>
              </w:rPr>
              <w:t>מנהל אגף בכיר פרויקטים, משרד התחבורה והבטיחות בדרכים</w:t>
            </w:r>
          </w:p>
        </w:tc>
      </w:tr>
      <w:tr w:rsidR="000A38C2" w:rsidTr="000A38C2">
        <w:tc>
          <w:tcPr>
            <w:tcW w:w="0" w:type="auto"/>
            <w:shd w:val="clear" w:color="auto" w:fill="auto"/>
          </w:tcPr>
          <w:p w:rsidR="000A38C2" w:rsidRDefault="000A38C2" w:rsidP="00DE5B80">
            <w:pPr>
              <w:ind w:firstLine="0"/>
              <w:rPr>
                <w:rtl/>
              </w:rPr>
            </w:pPr>
            <w:r>
              <w:rPr>
                <w:rtl/>
              </w:rPr>
              <w:t>חוה ראובני</w:t>
            </w:r>
          </w:p>
        </w:tc>
        <w:tc>
          <w:tcPr>
            <w:tcW w:w="0" w:type="auto"/>
            <w:shd w:val="clear" w:color="auto" w:fill="auto"/>
          </w:tcPr>
          <w:p w:rsidR="000A38C2" w:rsidRDefault="000A38C2" w:rsidP="00DE5B80">
            <w:pPr>
              <w:ind w:firstLine="0"/>
              <w:rPr>
                <w:rtl/>
              </w:rPr>
            </w:pPr>
            <w:r>
              <w:rPr>
                <w:rtl/>
              </w:rPr>
              <w:t>–</w:t>
            </w:r>
          </w:p>
        </w:tc>
        <w:tc>
          <w:tcPr>
            <w:tcW w:w="0" w:type="auto"/>
            <w:shd w:val="clear" w:color="auto" w:fill="auto"/>
          </w:tcPr>
          <w:p w:rsidR="000A38C2" w:rsidRDefault="000A38C2" w:rsidP="00DE5B80">
            <w:pPr>
              <w:ind w:firstLine="0"/>
              <w:rPr>
                <w:rtl/>
              </w:rPr>
            </w:pPr>
            <w:r>
              <w:rPr>
                <w:rtl/>
              </w:rPr>
              <w:t>לשכה משפטית, משרד התחבורה והבטיחות בדרכים</w:t>
            </w:r>
          </w:p>
        </w:tc>
      </w:tr>
      <w:tr w:rsidR="000A38C2" w:rsidTr="000A38C2">
        <w:tc>
          <w:tcPr>
            <w:tcW w:w="0" w:type="auto"/>
            <w:shd w:val="clear" w:color="auto" w:fill="auto"/>
          </w:tcPr>
          <w:p w:rsidR="000A38C2" w:rsidRDefault="000A38C2" w:rsidP="00DE5B80">
            <w:pPr>
              <w:ind w:firstLine="0"/>
              <w:rPr>
                <w:rtl/>
              </w:rPr>
            </w:pPr>
            <w:r>
              <w:rPr>
                <w:rtl/>
              </w:rPr>
              <w:t>לירן פנחס</w:t>
            </w:r>
          </w:p>
        </w:tc>
        <w:tc>
          <w:tcPr>
            <w:tcW w:w="0" w:type="auto"/>
            <w:shd w:val="clear" w:color="auto" w:fill="auto"/>
          </w:tcPr>
          <w:p w:rsidR="000A38C2" w:rsidRDefault="000A38C2" w:rsidP="00DE5B80">
            <w:pPr>
              <w:ind w:firstLine="0"/>
              <w:rPr>
                <w:rtl/>
              </w:rPr>
            </w:pPr>
            <w:r>
              <w:rPr>
                <w:rtl/>
              </w:rPr>
              <w:t>–</w:t>
            </w:r>
          </w:p>
        </w:tc>
        <w:tc>
          <w:tcPr>
            <w:tcW w:w="0" w:type="auto"/>
            <w:shd w:val="clear" w:color="auto" w:fill="auto"/>
          </w:tcPr>
          <w:p w:rsidR="000A38C2" w:rsidRDefault="000A38C2" w:rsidP="00DE5B80">
            <w:pPr>
              <w:ind w:firstLine="0"/>
              <w:rPr>
                <w:rtl/>
              </w:rPr>
            </w:pPr>
            <w:r>
              <w:rPr>
                <w:rtl/>
              </w:rPr>
              <w:t>רפרנטית תשתיות ופרויקטים, משרד האוצר</w:t>
            </w:r>
          </w:p>
        </w:tc>
      </w:tr>
      <w:tr w:rsidR="000A38C2" w:rsidTr="000A38C2">
        <w:tc>
          <w:tcPr>
            <w:tcW w:w="0" w:type="auto"/>
            <w:shd w:val="clear" w:color="auto" w:fill="auto"/>
          </w:tcPr>
          <w:p w:rsidR="000A38C2" w:rsidRDefault="000A38C2" w:rsidP="00DE5B80">
            <w:pPr>
              <w:ind w:firstLine="0"/>
              <w:rPr>
                <w:rtl/>
              </w:rPr>
            </w:pPr>
            <w:r>
              <w:rPr>
                <w:rtl/>
              </w:rPr>
              <w:t>יעל ענטר</w:t>
            </w:r>
          </w:p>
        </w:tc>
        <w:tc>
          <w:tcPr>
            <w:tcW w:w="0" w:type="auto"/>
            <w:shd w:val="clear" w:color="auto" w:fill="auto"/>
          </w:tcPr>
          <w:p w:rsidR="000A38C2" w:rsidRDefault="000A38C2" w:rsidP="00DE5B80">
            <w:pPr>
              <w:ind w:firstLine="0"/>
              <w:rPr>
                <w:rtl/>
              </w:rPr>
            </w:pPr>
            <w:r>
              <w:rPr>
                <w:rtl/>
              </w:rPr>
              <w:t>–</w:t>
            </w:r>
          </w:p>
        </w:tc>
        <w:tc>
          <w:tcPr>
            <w:tcW w:w="0" w:type="auto"/>
            <w:shd w:val="clear" w:color="auto" w:fill="auto"/>
          </w:tcPr>
          <w:p w:rsidR="000A38C2" w:rsidRDefault="000A38C2" w:rsidP="00DE5B80">
            <w:pPr>
              <w:ind w:firstLine="0"/>
              <w:rPr>
                <w:rtl/>
              </w:rPr>
            </w:pPr>
            <w:r>
              <w:rPr>
                <w:rtl/>
              </w:rPr>
              <w:t>הלשכה המשפטית, משרד האוצר</w:t>
            </w:r>
          </w:p>
        </w:tc>
      </w:tr>
      <w:tr w:rsidR="000A38C2" w:rsidTr="000A38C2">
        <w:tc>
          <w:tcPr>
            <w:tcW w:w="0" w:type="auto"/>
            <w:shd w:val="clear" w:color="auto" w:fill="auto"/>
          </w:tcPr>
          <w:p w:rsidR="000A38C2" w:rsidRDefault="000A38C2" w:rsidP="00DE5B80">
            <w:pPr>
              <w:ind w:firstLine="0"/>
              <w:rPr>
                <w:rtl/>
              </w:rPr>
            </w:pPr>
            <w:r>
              <w:rPr>
                <w:rtl/>
              </w:rPr>
              <w:t>יובל רז</w:t>
            </w:r>
          </w:p>
        </w:tc>
        <w:tc>
          <w:tcPr>
            <w:tcW w:w="0" w:type="auto"/>
            <w:shd w:val="clear" w:color="auto" w:fill="auto"/>
          </w:tcPr>
          <w:p w:rsidR="000A38C2" w:rsidRDefault="000A38C2" w:rsidP="00DE5B80">
            <w:pPr>
              <w:ind w:firstLine="0"/>
              <w:rPr>
                <w:rtl/>
              </w:rPr>
            </w:pPr>
            <w:r>
              <w:rPr>
                <w:rtl/>
              </w:rPr>
              <w:t>–</w:t>
            </w:r>
          </w:p>
        </w:tc>
        <w:tc>
          <w:tcPr>
            <w:tcW w:w="0" w:type="auto"/>
            <w:shd w:val="clear" w:color="auto" w:fill="auto"/>
          </w:tcPr>
          <w:p w:rsidR="000A38C2" w:rsidRDefault="000A38C2" w:rsidP="00DE5B80">
            <w:pPr>
              <w:ind w:firstLine="0"/>
              <w:rPr>
                <w:rtl/>
              </w:rPr>
            </w:pPr>
            <w:r>
              <w:rPr>
                <w:rtl/>
              </w:rPr>
              <w:t>סגן בכיר לחשב הכללי, משרד האוצר</w:t>
            </w:r>
          </w:p>
        </w:tc>
      </w:tr>
      <w:tr w:rsidR="000A38C2" w:rsidTr="000A38C2">
        <w:tc>
          <w:tcPr>
            <w:tcW w:w="0" w:type="auto"/>
            <w:shd w:val="clear" w:color="auto" w:fill="auto"/>
          </w:tcPr>
          <w:p w:rsidR="000A38C2" w:rsidRDefault="000A38C2" w:rsidP="00DE5B80">
            <w:pPr>
              <w:ind w:firstLine="0"/>
              <w:rPr>
                <w:rtl/>
              </w:rPr>
            </w:pPr>
            <w:r>
              <w:rPr>
                <w:rtl/>
              </w:rPr>
              <w:t>אילת פלדמן</w:t>
            </w:r>
          </w:p>
        </w:tc>
        <w:tc>
          <w:tcPr>
            <w:tcW w:w="0" w:type="auto"/>
            <w:shd w:val="clear" w:color="auto" w:fill="auto"/>
          </w:tcPr>
          <w:p w:rsidR="000A38C2" w:rsidRDefault="000A38C2" w:rsidP="00DE5B80">
            <w:pPr>
              <w:ind w:firstLine="0"/>
              <w:rPr>
                <w:rtl/>
              </w:rPr>
            </w:pPr>
            <w:r>
              <w:rPr>
                <w:rtl/>
              </w:rPr>
              <w:t>–</w:t>
            </w:r>
          </w:p>
        </w:tc>
        <w:tc>
          <w:tcPr>
            <w:tcW w:w="0" w:type="auto"/>
            <w:shd w:val="clear" w:color="auto" w:fill="auto"/>
          </w:tcPr>
          <w:p w:rsidR="000A38C2" w:rsidRDefault="000A38C2" w:rsidP="00DE5B80">
            <w:pPr>
              <w:ind w:firstLine="0"/>
              <w:rPr>
                <w:rtl/>
              </w:rPr>
            </w:pPr>
            <w:r>
              <w:rPr>
                <w:rtl/>
              </w:rPr>
              <w:t>ייעוץ וחקיקה אזרחי, משרד המשפטים</w:t>
            </w:r>
          </w:p>
        </w:tc>
      </w:tr>
      <w:tr w:rsidR="000A38C2" w:rsidTr="000A38C2">
        <w:tc>
          <w:tcPr>
            <w:tcW w:w="0" w:type="auto"/>
            <w:shd w:val="clear" w:color="auto" w:fill="auto"/>
          </w:tcPr>
          <w:p w:rsidR="000A38C2" w:rsidRDefault="000A38C2" w:rsidP="00DE5B80">
            <w:pPr>
              <w:ind w:firstLine="0"/>
              <w:rPr>
                <w:rtl/>
              </w:rPr>
            </w:pPr>
            <w:r>
              <w:rPr>
                <w:rtl/>
              </w:rPr>
              <w:t>רבקה ליפשיץ</w:t>
            </w:r>
          </w:p>
        </w:tc>
        <w:tc>
          <w:tcPr>
            <w:tcW w:w="0" w:type="auto"/>
            <w:shd w:val="clear" w:color="auto" w:fill="auto"/>
          </w:tcPr>
          <w:p w:rsidR="000A38C2" w:rsidRDefault="000A38C2" w:rsidP="00DE5B80">
            <w:pPr>
              <w:ind w:firstLine="0"/>
              <w:rPr>
                <w:rtl/>
              </w:rPr>
            </w:pPr>
            <w:r>
              <w:rPr>
                <w:rtl/>
              </w:rPr>
              <w:t>–</w:t>
            </w:r>
          </w:p>
        </w:tc>
        <w:tc>
          <w:tcPr>
            <w:tcW w:w="0" w:type="auto"/>
            <w:shd w:val="clear" w:color="auto" w:fill="auto"/>
          </w:tcPr>
          <w:p w:rsidR="000A38C2" w:rsidRDefault="000A38C2" w:rsidP="000A38C2">
            <w:pPr>
              <w:ind w:firstLine="0"/>
              <w:rPr>
                <w:rtl/>
              </w:rPr>
            </w:pPr>
            <w:r>
              <w:rPr>
                <w:rtl/>
              </w:rPr>
              <w:t>מחלקת ייעוץ וחקיקה ציבורי חוקתי, משרד המשפטים</w:t>
            </w:r>
          </w:p>
        </w:tc>
      </w:tr>
      <w:tr w:rsidR="000A38C2" w:rsidTr="000A38C2">
        <w:tc>
          <w:tcPr>
            <w:tcW w:w="0" w:type="auto"/>
            <w:shd w:val="clear" w:color="auto" w:fill="auto"/>
          </w:tcPr>
          <w:p w:rsidR="000A38C2" w:rsidRDefault="000A38C2" w:rsidP="00DE5B80">
            <w:pPr>
              <w:ind w:firstLine="0"/>
              <w:rPr>
                <w:rtl/>
              </w:rPr>
            </w:pPr>
            <w:r>
              <w:rPr>
                <w:rtl/>
              </w:rPr>
              <w:t>אביטל גרשון</w:t>
            </w:r>
          </w:p>
        </w:tc>
        <w:tc>
          <w:tcPr>
            <w:tcW w:w="0" w:type="auto"/>
            <w:shd w:val="clear" w:color="auto" w:fill="auto"/>
          </w:tcPr>
          <w:p w:rsidR="000A38C2" w:rsidRDefault="000A38C2" w:rsidP="00DE5B80">
            <w:pPr>
              <w:ind w:firstLine="0"/>
              <w:rPr>
                <w:rtl/>
              </w:rPr>
            </w:pPr>
            <w:r>
              <w:rPr>
                <w:rtl/>
              </w:rPr>
              <w:t>–</w:t>
            </w:r>
          </w:p>
        </w:tc>
        <w:tc>
          <w:tcPr>
            <w:tcW w:w="0" w:type="auto"/>
            <w:shd w:val="clear" w:color="auto" w:fill="auto"/>
          </w:tcPr>
          <w:p w:rsidR="000A38C2" w:rsidRDefault="000A38C2" w:rsidP="00DE5B80">
            <w:pPr>
              <w:ind w:firstLine="0"/>
              <w:rPr>
                <w:rtl/>
              </w:rPr>
            </w:pPr>
            <w:r>
              <w:rPr>
                <w:rtl/>
              </w:rPr>
              <w:t>מנהלת תחום זכיינו, חברת נתיבי איילון</w:t>
            </w:r>
          </w:p>
        </w:tc>
      </w:tr>
      <w:tr w:rsidR="000A38C2" w:rsidTr="000A38C2">
        <w:tc>
          <w:tcPr>
            <w:tcW w:w="0" w:type="auto"/>
            <w:shd w:val="clear" w:color="auto" w:fill="auto"/>
          </w:tcPr>
          <w:p w:rsidR="000A38C2" w:rsidRDefault="000A38C2" w:rsidP="00DE5B80">
            <w:pPr>
              <w:ind w:firstLine="0"/>
              <w:rPr>
                <w:rtl/>
              </w:rPr>
            </w:pPr>
            <w:r>
              <w:rPr>
                <w:rtl/>
              </w:rPr>
              <w:t>יניב שבו</w:t>
            </w:r>
          </w:p>
        </w:tc>
        <w:tc>
          <w:tcPr>
            <w:tcW w:w="0" w:type="auto"/>
            <w:shd w:val="clear" w:color="auto" w:fill="auto"/>
          </w:tcPr>
          <w:p w:rsidR="000A38C2" w:rsidRDefault="000A38C2" w:rsidP="00DE5B80">
            <w:pPr>
              <w:ind w:firstLine="0"/>
              <w:rPr>
                <w:rtl/>
              </w:rPr>
            </w:pPr>
            <w:r>
              <w:rPr>
                <w:rtl/>
              </w:rPr>
              <w:t>–</w:t>
            </w:r>
          </w:p>
        </w:tc>
        <w:tc>
          <w:tcPr>
            <w:tcW w:w="0" w:type="auto"/>
            <w:shd w:val="clear" w:color="auto" w:fill="auto"/>
          </w:tcPr>
          <w:p w:rsidR="000A38C2" w:rsidRDefault="000A38C2" w:rsidP="00DE5B80">
            <w:pPr>
              <w:ind w:firstLine="0"/>
              <w:rPr>
                <w:rtl/>
              </w:rPr>
            </w:pPr>
            <w:r>
              <w:rPr>
                <w:rtl/>
              </w:rPr>
              <w:t>יועמ"ש, חברת נתיבי איילון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03A13" w:rsidP="00D40A29">
      <w:pPr>
        <w:ind w:firstLine="0"/>
      </w:pPr>
      <w:r>
        <w:rPr>
          <w:rtl/>
        </w:rPr>
        <w:t>איתי עצמון</w:t>
      </w:r>
    </w:p>
    <w:p w:rsidR="00E64116" w:rsidRDefault="008548F7" w:rsidP="00DE5B80">
      <w:pPr>
        <w:ind w:firstLine="0"/>
        <w:rPr>
          <w:rtl/>
        </w:rPr>
      </w:pPr>
      <w:r>
        <w:rPr>
          <w:rFonts w:hint="cs"/>
          <w:rtl/>
        </w:rPr>
        <w:t>אביגל כספי</w:t>
      </w:r>
    </w:p>
    <w:p w:rsidR="008548F7" w:rsidRPr="008713A4" w:rsidRDefault="008548F7" w:rsidP="00DE5B80">
      <w:pPr>
        <w:ind w:firstLine="0"/>
        <w:rPr>
          <w:rtl/>
        </w:rPr>
      </w:pPr>
    </w:p>
    <w:p w:rsidR="00E64116" w:rsidRPr="008713A4" w:rsidRDefault="00E64116" w:rsidP="000164B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03A13"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164BE" w:rsidP="008320F6">
      <w:pPr>
        <w:ind w:firstLine="0"/>
        <w:rPr>
          <w:rtl/>
        </w:rPr>
      </w:pPr>
      <w:r>
        <w:rPr>
          <w:rFonts w:hint="cs"/>
          <w:rtl/>
        </w:rPr>
        <w:t>סמדר לביא, חבר תרגומים</w:t>
      </w:r>
    </w:p>
    <w:p w:rsidR="008548F7" w:rsidRDefault="008548F7" w:rsidP="00AB3F3A">
      <w:pPr>
        <w:ind w:firstLine="0"/>
        <w:rPr>
          <w:rtl/>
        </w:rPr>
      </w:pPr>
    </w:p>
    <w:p w:rsidR="008548F7" w:rsidRDefault="008548F7">
      <w:pPr>
        <w:bidi w:val="0"/>
        <w:spacing w:line="240" w:lineRule="auto"/>
        <w:ind w:firstLine="0"/>
        <w:jc w:val="left"/>
        <w:rPr>
          <w:rtl/>
        </w:rPr>
      </w:pPr>
      <w:r>
        <w:rPr>
          <w:rtl/>
        </w:rPr>
        <w:br w:type="page"/>
      </w:r>
    </w:p>
    <w:p w:rsidR="008548F7" w:rsidRDefault="008548F7" w:rsidP="008548F7">
      <w:pPr>
        <w:pStyle w:val="a6"/>
        <w:keepNext/>
        <w:rPr>
          <w:rtl/>
        </w:rPr>
      </w:pPr>
      <w:bookmarkStart w:id="2" w:name="ET_subject_624600_2"/>
      <w:r w:rsidRPr="008548F7">
        <w:rPr>
          <w:rStyle w:val="TagStyle"/>
          <w:rtl/>
        </w:rPr>
        <w:lastRenderedPageBreak/>
        <w:t xml:space="preserve"> &lt;&lt; נושא &gt;&gt; </w:t>
      </w:r>
      <w:r>
        <w:rPr>
          <w:rtl/>
        </w:rPr>
        <w:t>פרק י' (תחבורה) מתוך הצעת חוק התכנית הכלכלית (תיקוני חקיקה ליישום המדיניות הכלכלית לשנות התקציב 2021 ו-2022), התשפ"א-2021,</w:t>
      </w:r>
      <w:r w:rsidR="005F4007">
        <w:rPr>
          <w:rtl/>
        </w:rPr>
        <w:t xml:space="preserve"> </w:t>
      </w:r>
      <w:r>
        <w:rPr>
          <w:rtl/>
        </w:rPr>
        <w:t>מ/1443</w:t>
      </w:r>
      <w:r w:rsidRPr="008548F7">
        <w:rPr>
          <w:rStyle w:val="TagStyle"/>
          <w:rtl/>
        </w:rPr>
        <w:t xml:space="preserve"> &lt;&lt; נושא &gt;&gt;</w:t>
      </w:r>
      <w:r w:rsidR="005F4007">
        <w:rPr>
          <w:rtl/>
        </w:rPr>
        <w:t xml:space="preserve"> </w:t>
      </w:r>
      <w:r>
        <w:rPr>
          <w:rtl/>
        </w:rPr>
        <w:t xml:space="preserve"> </w:t>
      </w:r>
      <w:bookmarkEnd w:id="2"/>
    </w:p>
    <w:p w:rsidR="008548F7" w:rsidRDefault="008548F7" w:rsidP="008548F7">
      <w:pPr>
        <w:pStyle w:val="KeepWithNext"/>
        <w:rPr>
          <w:rtl/>
        </w:rPr>
      </w:pPr>
    </w:p>
    <w:p w:rsidR="003F0661" w:rsidRDefault="003F0661" w:rsidP="008548F7">
      <w:pPr>
        <w:rPr>
          <w:rtl/>
        </w:rPr>
      </w:pPr>
    </w:p>
    <w:p w:rsidR="003F0661" w:rsidRDefault="003F0661" w:rsidP="003F0661">
      <w:pPr>
        <w:pStyle w:val="af6"/>
        <w:keepNext/>
        <w:rPr>
          <w:rtl/>
        </w:rPr>
      </w:pPr>
      <w:bookmarkStart w:id="3" w:name="ET_yor_5765_3"/>
      <w:r w:rsidRPr="003F0661">
        <w:rPr>
          <w:rStyle w:val="TagStyle"/>
          <w:rtl/>
        </w:rPr>
        <w:t xml:space="preserve"> &lt;&lt; יור &gt;&gt; </w:t>
      </w:r>
      <w:r>
        <w:rPr>
          <w:rtl/>
        </w:rPr>
        <w:t>היו"ר מיכאל מרדכי ביטון:</w:t>
      </w:r>
      <w:r w:rsidRPr="003F0661">
        <w:rPr>
          <w:rStyle w:val="TagStyle"/>
          <w:rtl/>
        </w:rPr>
        <w:t xml:space="preserve"> &lt;&lt; יור &gt;&gt;</w:t>
      </w:r>
      <w:r w:rsidR="005F4007">
        <w:rPr>
          <w:rtl/>
        </w:rPr>
        <w:t xml:space="preserve"> </w:t>
      </w:r>
      <w:r>
        <w:rPr>
          <w:rtl/>
        </w:rPr>
        <w:t xml:space="preserve"> </w:t>
      </w:r>
      <w:bookmarkEnd w:id="3"/>
    </w:p>
    <w:p w:rsidR="003F0661" w:rsidRDefault="003F0661" w:rsidP="003F0661">
      <w:pPr>
        <w:pStyle w:val="KeepWithNext"/>
        <w:rPr>
          <w:rtl/>
          <w:lang w:eastAsia="he-IL"/>
        </w:rPr>
      </w:pPr>
    </w:p>
    <w:p w:rsidR="000A38C2" w:rsidRDefault="003F0661" w:rsidP="003F0661">
      <w:pPr>
        <w:rPr>
          <w:rtl/>
          <w:lang w:eastAsia="he-IL"/>
        </w:rPr>
      </w:pPr>
      <w:r>
        <w:rPr>
          <w:rFonts w:hint="cs"/>
          <w:rtl/>
          <w:lang w:eastAsia="he-IL"/>
        </w:rPr>
        <w:t xml:space="preserve">בוקר טוב, אנחנו ממשיכים </w:t>
      </w:r>
      <w:bookmarkStart w:id="4" w:name="_ETM_Q1_2520"/>
      <w:bookmarkEnd w:id="4"/>
      <w:r>
        <w:rPr>
          <w:rFonts w:hint="cs"/>
          <w:rtl/>
          <w:lang w:eastAsia="he-IL"/>
        </w:rPr>
        <w:t xml:space="preserve">בסדרת הדיונים שלנו בהכנה לחוק ההסדרים ותקציב המדינה. </w:t>
      </w:r>
      <w:bookmarkStart w:id="5" w:name="_ETM_Q1_10950"/>
      <w:bookmarkEnd w:id="5"/>
      <w:r>
        <w:rPr>
          <w:rFonts w:hint="cs"/>
          <w:rtl/>
          <w:lang w:eastAsia="he-IL"/>
        </w:rPr>
        <w:t>אישרנו פה כבר לא מעט חוקים השבוע ובשבוע שעבר, אנחנו</w:t>
      </w:r>
      <w:bookmarkStart w:id="6" w:name="_ETM_Q1_14522"/>
      <w:bookmarkEnd w:id="6"/>
      <w:r>
        <w:rPr>
          <w:rFonts w:hint="cs"/>
          <w:rtl/>
          <w:lang w:eastAsia="he-IL"/>
        </w:rPr>
        <w:t xml:space="preserve"> במרתון דיונים על מספר חוקים כדי להשלים אותם.</w:t>
      </w:r>
    </w:p>
    <w:p w:rsidR="000A38C2" w:rsidRDefault="000A38C2" w:rsidP="003F0661">
      <w:pPr>
        <w:rPr>
          <w:rtl/>
          <w:lang w:eastAsia="he-IL"/>
        </w:rPr>
      </w:pPr>
    </w:p>
    <w:p w:rsidR="003F0661" w:rsidRDefault="003F0661" w:rsidP="003F0661">
      <w:pPr>
        <w:rPr>
          <w:rtl/>
          <w:lang w:eastAsia="he-IL"/>
        </w:rPr>
      </w:pPr>
      <w:r>
        <w:rPr>
          <w:rFonts w:hint="cs"/>
          <w:rtl/>
          <w:lang w:eastAsia="he-IL"/>
        </w:rPr>
        <w:t xml:space="preserve">הבוקר אנחנו </w:t>
      </w:r>
      <w:bookmarkStart w:id="7" w:name="_ETM_Q1_20746"/>
      <w:bookmarkEnd w:id="7"/>
      <w:r>
        <w:rPr>
          <w:rFonts w:hint="cs"/>
          <w:rtl/>
          <w:lang w:eastAsia="he-IL"/>
        </w:rPr>
        <w:t xml:space="preserve">מתחילים בהצבעות והסתייגויות על פרק י' (תחבורה) מתוך הצעת חוק </w:t>
      </w:r>
      <w:bookmarkStart w:id="8" w:name="_ETM_Q1_28045"/>
      <w:bookmarkEnd w:id="8"/>
      <w:r>
        <w:rPr>
          <w:rFonts w:hint="cs"/>
          <w:rtl/>
          <w:lang w:eastAsia="he-IL"/>
        </w:rPr>
        <w:t>התכנית הכלכלית (תיקוני חקיקה ליישום המדיניות הכלכלית לשנות התקציב 2021</w:t>
      </w:r>
      <w:bookmarkStart w:id="9" w:name="_ETM_Q1_33952"/>
      <w:bookmarkEnd w:id="9"/>
      <w:r>
        <w:rPr>
          <w:rFonts w:hint="cs"/>
          <w:rtl/>
          <w:lang w:eastAsia="he-IL"/>
        </w:rPr>
        <w:t xml:space="preserve"> ו-2022), תיקון חוק נתיבים מהירים. יש לנו מסתייגים? הערה של </w:t>
      </w:r>
      <w:bookmarkStart w:id="10" w:name="_ETM_Q1_75248"/>
      <w:bookmarkEnd w:id="10"/>
      <w:r>
        <w:rPr>
          <w:rFonts w:hint="cs"/>
          <w:rtl/>
          <w:lang w:eastAsia="he-IL"/>
        </w:rPr>
        <w:t xml:space="preserve">נירה שפק, בבקשה. </w:t>
      </w:r>
    </w:p>
    <w:p w:rsidR="003F0661" w:rsidRDefault="003F0661" w:rsidP="003F0661">
      <w:pPr>
        <w:rPr>
          <w:rtl/>
          <w:lang w:eastAsia="he-IL"/>
        </w:rPr>
      </w:pPr>
      <w:bookmarkStart w:id="11" w:name="_ETM_Q1_39656"/>
      <w:bookmarkStart w:id="12" w:name="_ETM_Q1_39720"/>
      <w:bookmarkStart w:id="13" w:name="_ETM_Q1_37488"/>
      <w:bookmarkStart w:id="14" w:name="_ETM_Q1_37555"/>
      <w:bookmarkStart w:id="15" w:name="_ETM_Q1_75061"/>
      <w:bookmarkEnd w:id="11"/>
      <w:bookmarkEnd w:id="12"/>
      <w:bookmarkEnd w:id="13"/>
      <w:bookmarkEnd w:id="14"/>
      <w:bookmarkEnd w:id="15"/>
    </w:p>
    <w:p w:rsidR="005C70A3" w:rsidRDefault="005C70A3" w:rsidP="003F0661">
      <w:pPr>
        <w:rPr>
          <w:rStyle w:val="TagStyle"/>
          <w:rFonts w:ascii="David" w:hAnsi="David"/>
          <w:u w:val="single"/>
          <w:rtl/>
          <w:lang w:eastAsia="he-IL"/>
        </w:rPr>
      </w:pPr>
      <w:bookmarkStart w:id="16" w:name="_ETM_Q1_75379"/>
      <w:bookmarkStart w:id="17" w:name="_ETM_Q1_75401"/>
      <w:bookmarkEnd w:id="16"/>
      <w:bookmarkEnd w:id="17"/>
    </w:p>
    <w:p w:rsidR="005C70A3" w:rsidRDefault="005C70A3" w:rsidP="005C70A3">
      <w:pPr>
        <w:pStyle w:val="a4"/>
        <w:keepNext/>
        <w:rPr>
          <w:rtl/>
        </w:rPr>
      </w:pPr>
      <w:bookmarkStart w:id="18" w:name="ET_speaker_6161_99"/>
      <w:r w:rsidRPr="005C70A3">
        <w:rPr>
          <w:rStyle w:val="TagStyle"/>
          <w:rtl/>
        </w:rPr>
        <w:t xml:space="preserve"> &lt;&lt; דובר &gt;&gt; </w:t>
      </w:r>
      <w:r>
        <w:rPr>
          <w:rtl/>
        </w:rPr>
        <w:t>נירה שפק (יש עתיד):</w:t>
      </w:r>
      <w:r w:rsidRPr="005C70A3">
        <w:rPr>
          <w:rStyle w:val="TagStyle"/>
          <w:rtl/>
        </w:rPr>
        <w:t xml:space="preserve"> &lt;&lt; דובר &gt;&gt;</w:t>
      </w:r>
      <w:r>
        <w:rPr>
          <w:rtl/>
        </w:rPr>
        <w:t xml:space="preserve">   </w:t>
      </w:r>
      <w:bookmarkEnd w:id="18"/>
    </w:p>
    <w:p w:rsidR="005C70A3" w:rsidRDefault="005C70A3" w:rsidP="005C70A3">
      <w:pPr>
        <w:pStyle w:val="KeepWithNext"/>
        <w:rPr>
          <w:rFonts w:hint="cs"/>
          <w:rtl/>
        </w:rPr>
      </w:pPr>
    </w:p>
    <w:p w:rsidR="003F0661" w:rsidRDefault="003F0661" w:rsidP="005C70A3">
      <w:pPr>
        <w:rPr>
          <w:rtl/>
        </w:rPr>
      </w:pPr>
      <w:bookmarkStart w:id="19" w:name="_GoBack"/>
      <w:bookmarkEnd w:id="19"/>
      <w:r>
        <w:rPr>
          <w:rFonts w:hint="cs"/>
          <w:rtl/>
        </w:rPr>
        <w:t xml:space="preserve">הצעה לסדר. </w:t>
      </w:r>
    </w:p>
    <w:p w:rsidR="003F0661" w:rsidRDefault="003F0661" w:rsidP="003F0661">
      <w:pPr>
        <w:rPr>
          <w:rtl/>
          <w:lang w:eastAsia="he-IL"/>
        </w:rPr>
      </w:pPr>
      <w:bookmarkStart w:id="20" w:name="_ETM_Q1_75332"/>
      <w:bookmarkStart w:id="21" w:name="_ETM_Q1_75382"/>
      <w:bookmarkEnd w:id="20"/>
      <w:bookmarkEnd w:id="21"/>
    </w:p>
    <w:p w:rsidR="003F0661" w:rsidRDefault="003F0661" w:rsidP="003F0661">
      <w:pPr>
        <w:pStyle w:val="af6"/>
        <w:keepNext/>
        <w:rPr>
          <w:rtl/>
        </w:rPr>
      </w:pPr>
      <w:bookmarkStart w:id="22" w:name="ET_yor_5765_7"/>
      <w:r w:rsidRPr="003F0661">
        <w:rPr>
          <w:rStyle w:val="TagStyle"/>
          <w:rtl/>
        </w:rPr>
        <w:t xml:space="preserve"> &lt;&lt; יור &gt;&gt; </w:t>
      </w:r>
      <w:r>
        <w:rPr>
          <w:rtl/>
        </w:rPr>
        <w:t>היו"ר מיכאל מרדכי ביטון:</w:t>
      </w:r>
      <w:r w:rsidRPr="003F0661">
        <w:rPr>
          <w:rStyle w:val="TagStyle"/>
          <w:rtl/>
        </w:rPr>
        <w:t xml:space="preserve"> &lt;&lt; יור &gt;&gt;</w:t>
      </w:r>
      <w:r w:rsidR="005F4007">
        <w:rPr>
          <w:rtl/>
        </w:rPr>
        <w:t xml:space="preserve"> </w:t>
      </w:r>
      <w:r>
        <w:rPr>
          <w:rtl/>
        </w:rPr>
        <w:t xml:space="preserve"> </w:t>
      </w:r>
      <w:bookmarkEnd w:id="22"/>
    </w:p>
    <w:p w:rsidR="003F0661" w:rsidRDefault="003F0661" w:rsidP="003F0661">
      <w:pPr>
        <w:pStyle w:val="KeepWithNext"/>
        <w:rPr>
          <w:rtl/>
          <w:lang w:eastAsia="he-IL"/>
        </w:rPr>
      </w:pPr>
    </w:p>
    <w:p w:rsidR="003F0661" w:rsidRDefault="003F0661" w:rsidP="000A38C2">
      <w:pPr>
        <w:rPr>
          <w:rtl/>
          <w:lang w:eastAsia="he-IL"/>
        </w:rPr>
      </w:pPr>
      <w:bookmarkStart w:id="23" w:name="_ETM_Q1_77265"/>
      <w:bookmarkStart w:id="24" w:name="_ETM_Q1_77287"/>
      <w:bookmarkEnd w:id="23"/>
      <w:bookmarkEnd w:id="24"/>
      <w:r>
        <w:rPr>
          <w:rFonts w:hint="cs"/>
          <w:rtl/>
          <w:lang w:eastAsia="he-IL"/>
        </w:rPr>
        <w:t xml:space="preserve">איזה הצעה לסדר? פה </w:t>
      </w:r>
      <w:bookmarkStart w:id="25" w:name="_ETM_Q1_75516"/>
      <w:bookmarkEnd w:id="25"/>
      <w:r>
        <w:rPr>
          <w:rFonts w:hint="cs"/>
          <w:rtl/>
          <w:lang w:eastAsia="he-IL"/>
        </w:rPr>
        <w:t xml:space="preserve">זה ישיבת הסתייגויות והצבעות. נתתי לך לפנים משורת הדין להגיד </w:t>
      </w:r>
      <w:bookmarkStart w:id="26" w:name="_ETM_Q1_82287"/>
      <w:bookmarkEnd w:id="26"/>
      <w:r>
        <w:rPr>
          <w:rFonts w:hint="cs"/>
          <w:rtl/>
          <w:lang w:eastAsia="he-IL"/>
        </w:rPr>
        <w:t>מה שבא לך</w:t>
      </w:r>
      <w:r w:rsidR="000A38C2">
        <w:rPr>
          <w:rFonts w:hint="cs"/>
          <w:rtl/>
          <w:lang w:eastAsia="he-IL"/>
        </w:rPr>
        <w:t>,</w:t>
      </w:r>
      <w:r>
        <w:rPr>
          <w:rFonts w:hint="cs"/>
          <w:rtl/>
          <w:lang w:eastAsia="he-IL"/>
        </w:rPr>
        <w:t xml:space="preserve"> זה נאום בן דקה של חברת </w:t>
      </w:r>
      <w:bookmarkStart w:id="27" w:name="_ETM_Q1_85124"/>
      <w:bookmarkEnd w:id="27"/>
      <w:r>
        <w:rPr>
          <w:rFonts w:hint="cs"/>
          <w:rtl/>
          <w:lang w:eastAsia="he-IL"/>
        </w:rPr>
        <w:t xml:space="preserve">כנסת. </w:t>
      </w:r>
      <w:bookmarkStart w:id="28" w:name="_ETM_Q1_86396"/>
      <w:bookmarkEnd w:id="28"/>
      <w:r>
        <w:rPr>
          <w:rFonts w:hint="cs"/>
          <w:rtl/>
          <w:lang w:eastAsia="he-IL"/>
        </w:rPr>
        <w:t xml:space="preserve">בבקשה. </w:t>
      </w:r>
    </w:p>
    <w:p w:rsidR="003F0661" w:rsidRDefault="003F0661" w:rsidP="003F0661">
      <w:pPr>
        <w:rPr>
          <w:rtl/>
          <w:lang w:eastAsia="he-IL"/>
        </w:rPr>
      </w:pPr>
      <w:bookmarkStart w:id="29" w:name="_ETM_Q1_84056"/>
      <w:bookmarkStart w:id="30" w:name="_ETM_Q1_84121"/>
      <w:bookmarkStart w:id="31" w:name="_ETM_Q1_84767"/>
      <w:bookmarkEnd w:id="29"/>
      <w:bookmarkEnd w:id="30"/>
      <w:bookmarkEnd w:id="31"/>
    </w:p>
    <w:p w:rsidR="003F0661" w:rsidRDefault="003F0661" w:rsidP="003F0661">
      <w:pPr>
        <w:pStyle w:val="a4"/>
        <w:keepNext/>
        <w:rPr>
          <w:rtl/>
        </w:rPr>
      </w:pPr>
      <w:bookmarkStart w:id="32" w:name="ET_speaker_6161_8"/>
      <w:r w:rsidRPr="003F0661">
        <w:rPr>
          <w:rStyle w:val="TagStyle"/>
          <w:rtl/>
        </w:rPr>
        <w:t xml:space="preserve"> &lt;&lt; דובר &gt;&gt; </w:t>
      </w:r>
      <w:r>
        <w:rPr>
          <w:rtl/>
        </w:rPr>
        <w:t>נירה שפק (יש עתיד):</w:t>
      </w:r>
      <w:r w:rsidRPr="003F0661">
        <w:rPr>
          <w:rStyle w:val="TagStyle"/>
          <w:rtl/>
        </w:rPr>
        <w:t xml:space="preserve"> &lt;&lt; דובר &gt;&gt;</w:t>
      </w:r>
      <w:r w:rsidR="005F4007">
        <w:rPr>
          <w:rtl/>
        </w:rPr>
        <w:t xml:space="preserve"> </w:t>
      </w:r>
      <w:r>
        <w:rPr>
          <w:rtl/>
        </w:rPr>
        <w:t xml:space="preserve"> </w:t>
      </w:r>
      <w:bookmarkEnd w:id="32"/>
    </w:p>
    <w:p w:rsidR="003F0661" w:rsidRDefault="003F0661" w:rsidP="003F0661">
      <w:pPr>
        <w:pStyle w:val="KeepWithNext"/>
        <w:rPr>
          <w:rtl/>
          <w:lang w:eastAsia="he-IL"/>
        </w:rPr>
      </w:pPr>
    </w:p>
    <w:p w:rsidR="000A38C2" w:rsidRDefault="003F0661" w:rsidP="000A38C2">
      <w:pPr>
        <w:rPr>
          <w:rtl/>
          <w:lang w:eastAsia="he-IL"/>
        </w:rPr>
      </w:pPr>
      <w:bookmarkStart w:id="33" w:name="_ETM_Q1_85105"/>
      <w:bookmarkStart w:id="34" w:name="_ETM_Q1_85126"/>
      <w:bookmarkEnd w:id="33"/>
      <w:bookmarkEnd w:id="34"/>
      <w:r>
        <w:rPr>
          <w:rFonts w:hint="cs"/>
          <w:rtl/>
          <w:lang w:eastAsia="he-IL"/>
        </w:rPr>
        <w:t xml:space="preserve">זה משהו שהוא חשוב, </w:t>
      </w:r>
      <w:r w:rsidR="000A38C2">
        <w:rPr>
          <w:rFonts w:hint="cs"/>
          <w:rtl/>
          <w:lang w:eastAsia="he-IL"/>
        </w:rPr>
        <w:t xml:space="preserve">נעשה </w:t>
      </w:r>
      <w:bookmarkStart w:id="35" w:name="_ETM_Q1_89212"/>
      <w:bookmarkEnd w:id="35"/>
      <w:r w:rsidR="000A38C2">
        <w:rPr>
          <w:rFonts w:hint="cs"/>
          <w:rtl/>
          <w:lang w:eastAsia="he-IL"/>
        </w:rPr>
        <w:t xml:space="preserve">כאן דיון עם </w:t>
      </w:r>
      <w:r>
        <w:rPr>
          <w:rFonts w:hint="cs"/>
          <w:rtl/>
          <w:lang w:eastAsia="he-IL"/>
        </w:rPr>
        <w:t xml:space="preserve">משרד </w:t>
      </w:r>
      <w:bookmarkStart w:id="36" w:name="_ETM_Q1_90990"/>
      <w:bookmarkEnd w:id="36"/>
      <w:r>
        <w:rPr>
          <w:rFonts w:hint="cs"/>
          <w:rtl/>
          <w:lang w:eastAsia="he-IL"/>
        </w:rPr>
        <w:t xml:space="preserve">התחבורה, </w:t>
      </w:r>
      <w:bookmarkStart w:id="37" w:name="_ETM_Q1_91223"/>
      <w:bookmarkEnd w:id="37"/>
      <w:r>
        <w:rPr>
          <w:rFonts w:hint="cs"/>
          <w:rtl/>
          <w:lang w:eastAsia="he-IL"/>
        </w:rPr>
        <w:t xml:space="preserve">אני אומרת שבקצב של מה שקורה, בקצב של </w:t>
      </w:r>
      <w:bookmarkStart w:id="38" w:name="_ETM_Q1_93964"/>
      <w:bookmarkEnd w:id="38"/>
      <w:r>
        <w:rPr>
          <w:rFonts w:hint="cs"/>
          <w:rtl/>
          <w:lang w:eastAsia="he-IL"/>
        </w:rPr>
        <w:t xml:space="preserve">קבלת ההחלטות, בקצב של הרפורמה, אני חושבת שנכון להעלות </w:t>
      </w:r>
      <w:bookmarkStart w:id="39" w:name="_ETM_Q1_100380"/>
      <w:bookmarkEnd w:id="39"/>
      <w:r>
        <w:rPr>
          <w:rFonts w:hint="cs"/>
          <w:rtl/>
          <w:lang w:eastAsia="he-IL"/>
        </w:rPr>
        <w:t>היום כבר על סדר היום, כשמדברים על נתיבים מהירים, בטח</w:t>
      </w:r>
      <w:bookmarkStart w:id="40" w:name="_ETM_Q1_102098"/>
      <w:bookmarkEnd w:id="40"/>
      <w:r>
        <w:rPr>
          <w:rFonts w:hint="cs"/>
          <w:rtl/>
          <w:lang w:eastAsia="he-IL"/>
        </w:rPr>
        <w:t xml:space="preserve"> במצב התחבורה בארץ, להתחיל ולבחון את הנושא לכיוון הדרום. </w:t>
      </w:r>
    </w:p>
    <w:p w:rsidR="000A38C2" w:rsidRDefault="000A38C2" w:rsidP="000A38C2">
      <w:pPr>
        <w:rPr>
          <w:rtl/>
          <w:lang w:eastAsia="he-IL"/>
        </w:rPr>
      </w:pPr>
    </w:p>
    <w:p w:rsidR="003F0661" w:rsidRDefault="003F0661" w:rsidP="000A38C2">
      <w:pPr>
        <w:rPr>
          <w:rtl/>
          <w:lang w:eastAsia="he-IL"/>
        </w:rPr>
      </w:pPr>
      <w:r>
        <w:rPr>
          <w:rFonts w:hint="cs"/>
          <w:rtl/>
          <w:lang w:eastAsia="he-IL"/>
        </w:rPr>
        <w:t xml:space="preserve">כל </w:t>
      </w:r>
      <w:bookmarkStart w:id="41" w:name="_ETM_Q1_108810"/>
      <w:bookmarkEnd w:id="41"/>
      <w:r>
        <w:rPr>
          <w:rFonts w:hint="cs"/>
          <w:rtl/>
          <w:lang w:eastAsia="he-IL"/>
        </w:rPr>
        <w:t xml:space="preserve">הנתיבים המהירים, הכול מדברים על המטרופולין, מי שנוסע </w:t>
      </w:r>
      <w:bookmarkStart w:id="42" w:name="_ETM_Q1_114250"/>
      <w:bookmarkEnd w:id="42"/>
      <w:r>
        <w:rPr>
          <w:rFonts w:hint="cs"/>
          <w:rtl/>
          <w:lang w:eastAsia="he-IL"/>
        </w:rPr>
        <w:t xml:space="preserve">מאזור הדרום מגיע לאשקלון בואכה אשדוד ונתקעים שעה וחצי, שעה </w:t>
      </w:r>
      <w:bookmarkStart w:id="43" w:name="_ETM_Q1_118408"/>
      <w:bookmarkEnd w:id="43"/>
      <w:r>
        <w:rPr>
          <w:rFonts w:hint="cs"/>
          <w:rtl/>
          <w:lang w:eastAsia="he-IL"/>
        </w:rPr>
        <w:t>ו</w:t>
      </w:r>
      <w:r w:rsidR="000A38C2">
        <w:rPr>
          <w:rFonts w:hint="cs"/>
          <w:rtl/>
          <w:lang w:eastAsia="he-IL"/>
        </w:rPr>
        <w:t>-40</w:t>
      </w:r>
      <w:r>
        <w:rPr>
          <w:rFonts w:hint="cs"/>
          <w:rtl/>
          <w:lang w:eastAsia="he-IL"/>
        </w:rPr>
        <w:t xml:space="preserve">. </w:t>
      </w:r>
      <w:bookmarkStart w:id="44" w:name="_ETM_Q1_122306"/>
      <w:bookmarkStart w:id="45" w:name="_ETM_Q1_122401"/>
      <w:bookmarkStart w:id="46" w:name="_ETM_Q1_122466"/>
      <w:bookmarkStart w:id="47" w:name="_ETM_Q1_122512"/>
      <w:bookmarkEnd w:id="44"/>
      <w:bookmarkEnd w:id="45"/>
      <w:bookmarkEnd w:id="46"/>
      <w:bookmarkEnd w:id="47"/>
      <w:r>
        <w:rPr>
          <w:rFonts w:hint="cs"/>
          <w:rtl/>
          <w:lang w:eastAsia="he-IL"/>
        </w:rPr>
        <w:t xml:space="preserve">אני חושבת שזה לא שונה ממה שקורה במרכז וזה </w:t>
      </w:r>
      <w:bookmarkStart w:id="48" w:name="_ETM_Q1_121512"/>
      <w:bookmarkEnd w:id="48"/>
      <w:r>
        <w:rPr>
          <w:rFonts w:hint="cs"/>
          <w:rtl/>
          <w:lang w:eastAsia="he-IL"/>
        </w:rPr>
        <w:t>רק יילך ויחמיר.</w:t>
      </w:r>
      <w:bookmarkStart w:id="49" w:name="_ETM_Q1_120204"/>
      <w:bookmarkEnd w:id="49"/>
      <w:r>
        <w:rPr>
          <w:rFonts w:hint="cs"/>
          <w:rtl/>
          <w:lang w:eastAsia="he-IL"/>
        </w:rPr>
        <w:t xml:space="preserve"> </w:t>
      </w:r>
      <w:bookmarkStart w:id="50" w:name="_ETM_Q1_120271"/>
      <w:bookmarkStart w:id="51" w:name="_ETM_Q1_120444"/>
      <w:bookmarkStart w:id="52" w:name="_ETM_Q1_120508"/>
      <w:bookmarkEnd w:id="50"/>
      <w:bookmarkEnd w:id="51"/>
      <w:bookmarkEnd w:id="52"/>
      <w:r>
        <w:rPr>
          <w:rFonts w:hint="cs"/>
          <w:rtl/>
          <w:lang w:eastAsia="he-IL"/>
        </w:rPr>
        <w:t>מכיוון שזה הקצב הייתי מבקשת שייכנס לסדר היום שבוא נסתכל קדימה ונתכנן ולא נגיב.</w:t>
      </w:r>
    </w:p>
    <w:p w:rsidR="003F0661" w:rsidRDefault="003F0661" w:rsidP="003F0661">
      <w:pPr>
        <w:rPr>
          <w:rtl/>
          <w:lang w:eastAsia="he-IL"/>
        </w:rPr>
      </w:pPr>
      <w:bookmarkStart w:id="53" w:name="_ETM_Q1_128194"/>
      <w:bookmarkStart w:id="54" w:name="_ETM_Q1_128254"/>
      <w:bookmarkStart w:id="55" w:name="_ETM_Q1_129674"/>
      <w:bookmarkEnd w:id="53"/>
      <w:bookmarkEnd w:id="54"/>
      <w:bookmarkEnd w:id="55"/>
    </w:p>
    <w:p w:rsidR="003F0661" w:rsidRDefault="003F0661" w:rsidP="003F0661">
      <w:pPr>
        <w:pStyle w:val="af6"/>
        <w:keepNext/>
        <w:rPr>
          <w:rtl/>
        </w:rPr>
      </w:pPr>
      <w:bookmarkStart w:id="56" w:name="ET_yor_5765_11"/>
      <w:r w:rsidRPr="003F0661">
        <w:rPr>
          <w:rStyle w:val="TagStyle"/>
          <w:rtl/>
        </w:rPr>
        <w:t xml:space="preserve"> &lt;&lt; יור &gt;&gt; </w:t>
      </w:r>
      <w:r>
        <w:rPr>
          <w:rtl/>
        </w:rPr>
        <w:t>היו"ר מיכאל מרדכי ביטון:</w:t>
      </w:r>
      <w:r w:rsidRPr="003F0661">
        <w:rPr>
          <w:rStyle w:val="TagStyle"/>
          <w:rtl/>
        </w:rPr>
        <w:t xml:space="preserve"> &lt;&lt; יור &gt;&gt;</w:t>
      </w:r>
      <w:r w:rsidR="005F4007">
        <w:rPr>
          <w:rtl/>
        </w:rPr>
        <w:t xml:space="preserve"> </w:t>
      </w:r>
      <w:r>
        <w:rPr>
          <w:rtl/>
        </w:rPr>
        <w:t xml:space="preserve"> </w:t>
      </w:r>
      <w:bookmarkEnd w:id="56"/>
    </w:p>
    <w:p w:rsidR="003F0661" w:rsidRDefault="003F0661" w:rsidP="003F0661">
      <w:pPr>
        <w:pStyle w:val="KeepWithNext"/>
        <w:rPr>
          <w:rtl/>
          <w:lang w:eastAsia="he-IL"/>
        </w:rPr>
      </w:pPr>
    </w:p>
    <w:p w:rsidR="003F0661" w:rsidRDefault="003F0661" w:rsidP="003F0661">
      <w:pPr>
        <w:rPr>
          <w:rtl/>
          <w:lang w:eastAsia="he-IL"/>
        </w:rPr>
      </w:pPr>
      <w:bookmarkStart w:id="57" w:name="_ETM_Q1_137469"/>
      <w:bookmarkStart w:id="58" w:name="_ETM_Q1_137489"/>
      <w:bookmarkStart w:id="59" w:name="_ETM_Q1_129987"/>
      <w:bookmarkStart w:id="60" w:name="_ETM_Q1_130006"/>
      <w:bookmarkEnd w:id="57"/>
      <w:bookmarkEnd w:id="58"/>
      <w:bookmarkEnd w:id="59"/>
      <w:bookmarkEnd w:id="60"/>
      <w:r>
        <w:rPr>
          <w:rFonts w:hint="cs"/>
          <w:rtl/>
          <w:lang w:eastAsia="he-IL"/>
        </w:rPr>
        <w:t xml:space="preserve">אנחנו נעשה דיון בוועדה על תחבורה מחוץ לגוש דן, </w:t>
      </w:r>
      <w:bookmarkStart w:id="61" w:name="_ETM_Q1_134694"/>
      <w:bookmarkEnd w:id="61"/>
      <w:r>
        <w:rPr>
          <w:rFonts w:hint="cs"/>
          <w:rtl/>
          <w:lang w:eastAsia="he-IL"/>
        </w:rPr>
        <w:t xml:space="preserve">נקרא לזה פריפריה. יש עדיין פריפריה במדינת ישראל, למי </w:t>
      </w:r>
      <w:bookmarkStart w:id="62" w:name="_ETM_Q1_135398"/>
      <w:bookmarkEnd w:id="62"/>
      <w:r>
        <w:rPr>
          <w:rFonts w:hint="cs"/>
          <w:rtl/>
          <w:lang w:eastAsia="he-IL"/>
        </w:rPr>
        <w:t xml:space="preserve">שבהכחשה בנושא הזה. </w:t>
      </w:r>
    </w:p>
    <w:p w:rsidR="000A38C2" w:rsidRDefault="000A38C2" w:rsidP="000A38C2">
      <w:pPr>
        <w:rPr>
          <w:rtl/>
          <w:lang w:eastAsia="he-IL"/>
        </w:rPr>
      </w:pPr>
      <w:bookmarkStart w:id="63" w:name="_ETM_Q1_139182"/>
      <w:bookmarkStart w:id="64" w:name="_ETM_Q1_139241"/>
      <w:bookmarkEnd w:id="63"/>
      <w:bookmarkEnd w:id="64"/>
    </w:p>
    <w:p w:rsidR="000A38C2" w:rsidRDefault="000A38C2" w:rsidP="000A38C2">
      <w:pPr>
        <w:pStyle w:val="a4"/>
        <w:keepNext/>
        <w:rPr>
          <w:rtl/>
        </w:rPr>
      </w:pPr>
      <w:bookmarkStart w:id="65" w:name="ET_speaker_6161_106"/>
      <w:r w:rsidRPr="000A38C2">
        <w:rPr>
          <w:rStyle w:val="TagStyle"/>
          <w:rtl/>
        </w:rPr>
        <w:t xml:space="preserve"> &lt;&lt; דובר &gt;&gt; </w:t>
      </w:r>
      <w:r>
        <w:rPr>
          <w:rtl/>
        </w:rPr>
        <w:t>נירה שפק (יש עתיד):</w:t>
      </w:r>
      <w:r w:rsidRPr="000A38C2">
        <w:rPr>
          <w:rStyle w:val="TagStyle"/>
          <w:rtl/>
        </w:rPr>
        <w:t xml:space="preserve"> &lt;&lt; דובר &gt;&gt;</w:t>
      </w:r>
      <w:r w:rsidR="005F4007">
        <w:rPr>
          <w:rtl/>
        </w:rPr>
        <w:t xml:space="preserve"> </w:t>
      </w:r>
      <w:r>
        <w:rPr>
          <w:rtl/>
        </w:rPr>
        <w:t xml:space="preserve"> </w:t>
      </w:r>
      <w:bookmarkEnd w:id="65"/>
    </w:p>
    <w:p w:rsidR="000A38C2" w:rsidRDefault="000A38C2" w:rsidP="000A38C2">
      <w:pPr>
        <w:pStyle w:val="KeepWithNext"/>
        <w:rPr>
          <w:rtl/>
          <w:lang w:eastAsia="he-IL"/>
        </w:rPr>
      </w:pPr>
    </w:p>
    <w:p w:rsidR="003F0661" w:rsidRDefault="003F0661" w:rsidP="003F0661">
      <w:pPr>
        <w:rPr>
          <w:rtl/>
          <w:lang w:eastAsia="he-IL"/>
        </w:rPr>
      </w:pPr>
      <w:bookmarkStart w:id="66" w:name="_ETM_Q1_140323"/>
      <w:bookmarkStart w:id="67" w:name="_ETM_Q1_140345"/>
      <w:bookmarkEnd w:id="66"/>
      <w:bookmarkEnd w:id="67"/>
      <w:r>
        <w:rPr>
          <w:rFonts w:hint="cs"/>
          <w:rtl/>
          <w:lang w:eastAsia="he-IL"/>
        </w:rPr>
        <w:t xml:space="preserve">נכון מאוד, תודה רבה. </w:t>
      </w:r>
    </w:p>
    <w:p w:rsidR="003F0661" w:rsidRDefault="003F0661" w:rsidP="003F0661">
      <w:pPr>
        <w:rPr>
          <w:rtl/>
          <w:lang w:eastAsia="he-IL"/>
        </w:rPr>
      </w:pPr>
      <w:bookmarkStart w:id="68" w:name="_ETM_Q1_137404"/>
      <w:bookmarkStart w:id="69" w:name="_ETM_Q1_137466"/>
      <w:bookmarkStart w:id="70" w:name="_ETM_Q1_141216"/>
      <w:bookmarkEnd w:id="68"/>
      <w:bookmarkEnd w:id="69"/>
      <w:bookmarkEnd w:id="70"/>
    </w:p>
    <w:p w:rsidR="003F0661" w:rsidRDefault="003F0661" w:rsidP="003F0661">
      <w:pPr>
        <w:pStyle w:val="af6"/>
        <w:keepNext/>
        <w:rPr>
          <w:rtl/>
        </w:rPr>
      </w:pPr>
      <w:bookmarkStart w:id="71" w:name="ET_yor_5765_12"/>
      <w:r w:rsidRPr="003F0661">
        <w:rPr>
          <w:rStyle w:val="TagStyle"/>
          <w:rtl/>
        </w:rPr>
        <w:t xml:space="preserve"> &lt;&lt; יור &gt;&gt; </w:t>
      </w:r>
      <w:r>
        <w:rPr>
          <w:rtl/>
        </w:rPr>
        <w:t>היו"ר מיכאל מרדכי ביטון:</w:t>
      </w:r>
      <w:r w:rsidRPr="003F0661">
        <w:rPr>
          <w:rStyle w:val="TagStyle"/>
          <w:rtl/>
        </w:rPr>
        <w:t xml:space="preserve"> &lt;&lt; יור &gt;&gt;</w:t>
      </w:r>
      <w:r w:rsidR="005F4007">
        <w:rPr>
          <w:rtl/>
        </w:rPr>
        <w:t xml:space="preserve"> </w:t>
      </w:r>
      <w:r>
        <w:rPr>
          <w:rtl/>
        </w:rPr>
        <w:t xml:space="preserve"> </w:t>
      </w:r>
      <w:bookmarkEnd w:id="71"/>
    </w:p>
    <w:p w:rsidR="003F0661" w:rsidRDefault="003F0661" w:rsidP="003F0661">
      <w:pPr>
        <w:pStyle w:val="KeepWithNext"/>
        <w:rPr>
          <w:rtl/>
          <w:lang w:eastAsia="he-IL"/>
        </w:rPr>
      </w:pPr>
    </w:p>
    <w:p w:rsidR="003F0661" w:rsidRDefault="003F0661" w:rsidP="003F0661">
      <w:pPr>
        <w:rPr>
          <w:rtl/>
          <w:lang w:eastAsia="he-IL"/>
        </w:rPr>
      </w:pPr>
      <w:bookmarkStart w:id="72" w:name="_ETM_Q1_141639"/>
      <w:bookmarkStart w:id="73" w:name="_ETM_Q1_141660"/>
      <w:bookmarkEnd w:id="72"/>
      <w:bookmarkEnd w:id="73"/>
      <w:r>
        <w:rPr>
          <w:rFonts w:hint="cs"/>
          <w:rtl/>
          <w:lang w:eastAsia="he-IL"/>
        </w:rPr>
        <w:t xml:space="preserve">יהיה דיון </w:t>
      </w:r>
      <w:bookmarkStart w:id="74" w:name="_ETM_Q1_137296"/>
      <w:bookmarkEnd w:id="74"/>
      <w:r>
        <w:rPr>
          <w:rFonts w:hint="cs"/>
          <w:rtl/>
          <w:lang w:eastAsia="he-IL"/>
        </w:rPr>
        <w:t>על תחבורה בפריפריה ושם נוכל להעמיק בהערה שלך. הסתייגות</w:t>
      </w:r>
      <w:bookmarkStart w:id="75" w:name="_ETM_Q1_148728"/>
      <w:bookmarkEnd w:id="75"/>
      <w:r>
        <w:rPr>
          <w:rFonts w:hint="cs"/>
          <w:rtl/>
          <w:lang w:eastAsia="he-IL"/>
        </w:rPr>
        <w:t xml:space="preserve"> ראשונה, אופיר סופר, יש לך אותה? רוצה העתק? </w:t>
      </w:r>
      <w:bookmarkStart w:id="76" w:name="_ETM_Q1_151720"/>
      <w:bookmarkEnd w:id="76"/>
    </w:p>
    <w:p w:rsidR="003F0661" w:rsidRDefault="003F0661" w:rsidP="003F0661">
      <w:pPr>
        <w:rPr>
          <w:rtl/>
          <w:lang w:eastAsia="he-IL"/>
        </w:rPr>
      </w:pPr>
      <w:bookmarkStart w:id="77" w:name="_ETM_Q1_151777"/>
      <w:bookmarkEnd w:id="77"/>
    </w:p>
    <w:p w:rsidR="003F0661" w:rsidRDefault="003F0661" w:rsidP="003F0661">
      <w:pPr>
        <w:pStyle w:val="a4"/>
        <w:keepNext/>
        <w:rPr>
          <w:rtl/>
        </w:rPr>
      </w:pPr>
      <w:bookmarkStart w:id="78" w:name="ET_speaker_5793_13"/>
      <w:r w:rsidRPr="003F0661">
        <w:rPr>
          <w:rStyle w:val="TagStyle"/>
          <w:rtl/>
        </w:rPr>
        <w:t xml:space="preserve"> &lt;&lt; דובר &gt;&gt; </w:t>
      </w:r>
      <w:r>
        <w:rPr>
          <w:rtl/>
        </w:rPr>
        <w:t>אופיר סופר (הציונות הדתית):</w:t>
      </w:r>
      <w:r w:rsidRPr="003F0661">
        <w:rPr>
          <w:rStyle w:val="TagStyle"/>
          <w:rtl/>
        </w:rPr>
        <w:t xml:space="preserve"> &lt;&lt; דובר &gt;&gt;</w:t>
      </w:r>
      <w:r w:rsidR="005F4007">
        <w:rPr>
          <w:rtl/>
        </w:rPr>
        <w:t xml:space="preserve"> </w:t>
      </w:r>
      <w:r>
        <w:rPr>
          <w:rtl/>
        </w:rPr>
        <w:t xml:space="preserve"> </w:t>
      </w:r>
      <w:bookmarkEnd w:id="78"/>
    </w:p>
    <w:p w:rsidR="003F0661" w:rsidRDefault="003F0661" w:rsidP="003F0661">
      <w:pPr>
        <w:pStyle w:val="KeepWithNext"/>
        <w:rPr>
          <w:rtl/>
          <w:lang w:eastAsia="he-IL"/>
        </w:rPr>
      </w:pPr>
    </w:p>
    <w:p w:rsidR="003F0661" w:rsidRDefault="003F0661" w:rsidP="003F0661">
      <w:pPr>
        <w:rPr>
          <w:rtl/>
          <w:lang w:eastAsia="he-IL"/>
        </w:rPr>
      </w:pPr>
      <w:bookmarkStart w:id="79" w:name="_ETM_Q1_152186"/>
      <w:bookmarkStart w:id="80" w:name="_ETM_Q1_152208"/>
      <w:bookmarkEnd w:id="79"/>
      <w:bookmarkEnd w:id="80"/>
      <w:r>
        <w:rPr>
          <w:rFonts w:hint="cs"/>
          <w:rtl/>
          <w:lang w:eastAsia="he-IL"/>
        </w:rPr>
        <w:t xml:space="preserve">קודם כל </w:t>
      </w:r>
      <w:bookmarkStart w:id="81" w:name="_ETM_Q1_153354"/>
      <w:bookmarkEnd w:id="81"/>
      <w:r>
        <w:rPr>
          <w:rFonts w:hint="cs"/>
          <w:rtl/>
          <w:lang w:eastAsia="he-IL"/>
        </w:rPr>
        <w:t xml:space="preserve">יש אותו לוועדה, הבעיה שלקחת לי את השורה התחתונה, היושב </w:t>
      </w:r>
      <w:bookmarkStart w:id="82" w:name="_ETM_Q1_158830"/>
      <w:bookmarkEnd w:id="82"/>
      <w:r>
        <w:rPr>
          <w:rFonts w:hint="cs"/>
          <w:rtl/>
          <w:lang w:eastAsia="he-IL"/>
        </w:rPr>
        <w:t xml:space="preserve">ראש. </w:t>
      </w:r>
      <w:r w:rsidR="000A38C2">
        <w:rPr>
          <w:rFonts w:hint="cs"/>
          <w:rtl/>
          <w:lang w:eastAsia="he-IL"/>
        </w:rPr>
        <w:t>אני מדבר איתך על משהו אתמול.</w:t>
      </w:r>
    </w:p>
    <w:p w:rsidR="003F0661" w:rsidRDefault="003F0661" w:rsidP="003F0661">
      <w:pPr>
        <w:rPr>
          <w:rtl/>
          <w:lang w:eastAsia="he-IL"/>
        </w:rPr>
      </w:pPr>
      <w:bookmarkStart w:id="83" w:name="_ETM_Q1_159486"/>
      <w:bookmarkStart w:id="84" w:name="_ETM_Q1_159546"/>
      <w:bookmarkEnd w:id="83"/>
      <w:bookmarkEnd w:id="84"/>
    </w:p>
    <w:p w:rsidR="003F0661" w:rsidRDefault="003F0661" w:rsidP="003F0661">
      <w:pPr>
        <w:pStyle w:val="af6"/>
        <w:keepNext/>
        <w:rPr>
          <w:rtl/>
        </w:rPr>
      </w:pPr>
      <w:bookmarkStart w:id="85" w:name="ET_yor_5765_14"/>
      <w:r w:rsidRPr="003F0661">
        <w:rPr>
          <w:rStyle w:val="TagStyle"/>
          <w:rtl/>
        </w:rPr>
        <w:t xml:space="preserve"> &lt;&lt; יור &gt;&gt; </w:t>
      </w:r>
      <w:r>
        <w:rPr>
          <w:rtl/>
        </w:rPr>
        <w:t>היו"ר מיכאל מרדכי ביטון:</w:t>
      </w:r>
      <w:r w:rsidRPr="003F0661">
        <w:rPr>
          <w:rStyle w:val="TagStyle"/>
          <w:rtl/>
        </w:rPr>
        <w:t xml:space="preserve"> &lt;&lt; יור &gt;&gt;</w:t>
      </w:r>
      <w:r w:rsidR="005F4007">
        <w:rPr>
          <w:rtl/>
        </w:rPr>
        <w:t xml:space="preserve"> </w:t>
      </w:r>
      <w:r>
        <w:rPr>
          <w:rtl/>
        </w:rPr>
        <w:t xml:space="preserve"> </w:t>
      </w:r>
      <w:bookmarkEnd w:id="85"/>
    </w:p>
    <w:p w:rsidR="003F0661" w:rsidRDefault="003F0661" w:rsidP="003F0661">
      <w:pPr>
        <w:pStyle w:val="KeepWithNext"/>
        <w:rPr>
          <w:rtl/>
          <w:lang w:eastAsia="he-IL"/>
        </w:rPr>
      </w:pPr>
    </w:p>
    <w:p w:rsidR="003F0661" w:rsidRDefault="003F0661" w:rsidP="003F0661">
      <w:pPr>
        <w:rPr>
          <w:rtl/>
          <w:lang w:eastAsia="he-IL"/>
        </w:rPr>
      </w:pPr>
      <w:bookmarkStart w:id="86" w:name="_ETM_Q1_161224"/>
      <w:bookmarkStart w:id="87" w:name="_ETM_Q1_161244"/>
      <w:bookmarkEnd w:id="86"/>
      <w:bookmarkEnd w:id="87"/>
      <w:r>
        <w:rPr>
          <w:rFonts w:hint="cs"/>
          <w:rtl/>
          <w:lang w:eastAsia="he-IL"/>
        </w:rPr>
        <w:t xml:space="preserve">לא, פשוט נירה רצתה את זה, היא התחילה. אני </w:t>
      </w:r>
      <w:bookmarkStart w:id="88" w:name="_ETM_Q1_162758"/>
      <w:bookmarkEnd w:id="88"/>
      <w:r>
        <w:rPr>
          <w:rFonts w:hint="cs"/>
          <w:rtl/>
          <w:lang w:eastAsia="he-IL"/>
        </w:rPr>
        <w:t xml:space="preserve">רק מחרה מחזיק אחריה. </w:t>
      </w:r>
    </w:p>
    <w:p w:rsidR="003F0661" w:rsidRDefault="003F0661" w:rsidP="003F0661">
      <w:pPr>
        <w:rPr>
          <w:rtl/>
          <w:lang w:eastAsia="he-IL"/>
        </w:rPr>
      </w:pPr>
      <w:bookmarkStart w:id="89" w:name="_ETM_Q1_166902"/>
      <w:bookmarkStart w:id="90" w:name="_ETM_Q1_166961"/>
      <w:bookmarkStart w:id="91" w:name="_ETM_Q1_162638"/>
      <w:bookmarkEnd w:id="89"/>
      <w:bookmarkEnd w:id="90"/>
      <w:bookmarkEnd w:id="91"/>
    </w:p>
    <w:p w:rsidR="003F0661" w:rsidRDefault="003F0661" w:rsidP="003F0661">
      <w:pPr>
        <w:pStyle w:val="a4"/>
        <w:keepNext/>
        <w:rPr>
          <w:rtl/>
        </w:rPr>
      </w:pPr>
      <w:bookmarkStart w:id="92" w:name="ET_speaker_5793_15"/>
      <w:r w:rsidRPr="003F0661">
        <w:rPr>
          <w:rStyle w:val="TagStyle"/>
          <w:rtl/>
        </w:rPr>
        <w:t xml:space="preserve"> &lt;&lt; דובר &gt;&gt; </w:t>
      </w:r>
      <w:r>
        <w:rPr>
          <w:rtl/>
        </w:rPr>
        <w:t>אופיר סופר (הציונות הדתית):</w:t>
      </w:r>
      <w:r w:rsidRPr="003F0661">
        <w:rPr>
          <w:rStyle w:val="TagStyle"/>
          <w:rtl/>
        </w:rPr>
        <w:t xml:space="preserve"> &lt;&lt; דובר &gt;&gt;</w:t>
      </w:r>
      <w:r w:rsidR="005F4007">
        <w:rPr>
          <w:rtl/>
        </w:rPr>
        <w:t xml:space="preserve"> </w:t>
      </w:r>
      <w:r>
        <w:rPr>
          <w:rtl/>
        </w:rPr>
        <w:t xml:space="preserve"> </w:t>
      </w:r>
      <w:bookmarkEnd w:id="92"/>
    </w:p>
    <w:p w:rsidR="003F0661" w:rsidRDefault="003F0661" w:rsidP="003F0661">
      <w:pPr>
        <w:pStyle w:val="KeepWithNext"/>
        <w:rPr>
          <w:rtl/>
          <w:lang w:eastAsia="he-IL"/>
        </w:rPr>
      </w:pPr>
    </w:p>
    <w:p w:rsidR="003F0661" w:rsidRDefault="003F0661" w:rsidP="003F0661">
      <w:pPr>
        <w:rPr>
          <w:rtl/>
          <w:lang w:eastAsia="he-IL"/>
        </w:rPr>
      </w:pPr>
      <w:bookmarkStart w:id="93" w:name="_ETM_Q1_163008"/>
      <w:bookmarkStart w:id="94" w:name="_ETM_Q1_163028"/>
      <w:bookmarkEnd w:id="93"/>
      <w:bookmarkEnd w:id="94"/>
      <w:r>
        <w:rPr>
          <w:rFonts w:hint="cs"/>
          <w:rtl/>
          <w:lang w:eastAsia="he-IL"/>
        </w:rPr>
        <w:t xml:space="preserve">לא יכול להיות, </w:t>
      </w:r>
      <w:bookmarkStart w:id="95" w:name="_ETM_Q1_162044"/>
      <w:bookmarkEnd w:id="95"/>
      <w:r w:rsidR="000A38C2">
        <w:rPr>
          <w:rFonts w:hint="cs"/>
          <w:rtl/>
          <w:lang w:eastAsia="he-IL"/>
        </w:rPr>
        <w:t>נירה, מה, את חושבת ש</w:t>
      </w:r>
      <w:r>
        <w:rPr>
          <w:rFonts w:hint="cs"/>
          <w:rtl/>
          <w:lang w:eastAsia="he-IL"/>
        </w:rPr>
        <w:t>התכנית התחבורתית לא מתייחסת לפריפריה</w:t>
      </w:r>
      <w:bookmarkStart w:id="96" w:name="_ETM_Q1_170026"/>
      <w:bookmarkEnd w:id="96"/>
      <w:r>
        <w:rPr>
          <w:rFonts w:hint="cs"/>
          <w:rtl/>
          <w:lang w:eastAsia="he-IL"/>
        </w:rPr>
        <w:t xml:space="preserve">? </w:t>
      </w:r>
      <w:bookmarkStart w:id="97" w:name="_ETM_Q1_171154"/>
      <w:bookmarkEnd w:id="97"/>
    </w:p>
    <w:p w:rsidR="003F0661" w:rsidRDefault="003F0661" w:rsidP="003F0661">
      <w:pPr>
        <w:rPr>
          <w:rtl/>
          <w:lang w:eastAsia="he-IL"/>
        </w:rPr>
      </w:pPr>
      <w:bookmarkStart w:id="98" w:name="_ETM_Q1_171224"/>
      <w:bookmarkEnd w:id="98"/>
    </w:p>
    <w:p w:rsidR="003F0661" w:rsidRDefault="003F0661" w:rsidP="003F0661">
      <w:pPr>
        <w:pStyle w:val="a4"/>
        <w:keepNext/>
        <w:rPr>
          <w:rtl/>
        </w:rPr>
      </w:pPr>
      <w:bookmarkStart w:id="99" w:name="ET_speaker_6161_16"/>
      <w:r w:rsidRPr="003F0661">
        <w:rPr>
          <w:rStyle w:val="TagStyle"/>
          <w:rtl/>
        </w:rPr>
        <w:t xml:space="preserve"> &lt;&lt; דובר &gt;&gt; </w:t>
      </w:r>
      <w:r>
        <w:rPr>
          <w:rtl/>
        </w:rPr>
        <w:t>נירה שפק (יש עתיד):</w:t>
      </w:r>
      <w:r w:rsidRPr="003F0661">
        <w:rPr>
          <w:rStyle w:val="TagStyle"/>
          <w:rtl/>
        </w:rPr>
        <w:t xml:space="preserve"> &lt;&lt; דובר &gt;&gt;</w:t>
      </w:r>
      <w:r w:rsidR="005F4007">
        <w:rPr>
          <w:rtl/>
        </w:rPr>
        <w:t xml:space="preserve"> </w:t>
      </w:r>
      <w:r>
        <w:rPr>
          <w:rtl/>
        </w:rPr>
        <w:t xml:space="preserve"> </w:t>
      </w:r>
      <w:bookmarkEnd w:id="99"/>
    </w:p>
    <w:p w:rsidR="003F0661" w:rsidRDefault="003F0661" w:rsidP="003F0661">
      <w:pPr>
        <w:pStyle w:val="KeepWithNext"/>
        <w:rPr>
          <w:rtl/>
          <w:lang w:eastAsia="he-IL"/>
        </w:rPr>
      </w:pPr>
    </w:p>
    <w:p w:rsidR="003F0661" w:rsidRDefault="003F0661" w:rsidP="003F0661">
      <w:pPr>
        <w:rPr>
          <w:rtl/>
          <w:lang w:eastAsia="he-IL"/>
        </w:rPr>
      </w:pPr>
      <w:r>
        <w:rPr>
          <w:rFonts w:hint="cs"/>
          <w:rtl/>
          <w:lang w:eastAsia="he-IL"/>
        </w:rPr>
        <w:t>א</w:t>
      </w:r>
      <w:bookmarkStart w:id="100" w:name="_ETM_Q1_172320"/>
      <w:bookmarkStart w:id="101" w:name="_ETM_Q1_172375"/>
      <w:bookmarkEnd w:id="100"/>
      <w:bookmarkEnd w:id="101"/>
      <w:r>
        <w:rPr>
          <w:rFonts w:hint="cs"/>
          <w:rtl/>
          <w:lang w:eastAsia="he-IL"/>
        </w:rPr>
        <w:t xml:space="preserve">ני לא אומרת דבר כזה, אני אומרת שצריך לבוא </w:t>
      </w:r>
      <w:bookmarkStart w:id="102" w:name="_ETM_Q1_171368"/>
      <w:bookmarkEnd w:id="102"/>
      <w:r>
        <w:rPr>
          <w:rFonts w:hint="cs"/>
          <w:rtl/>
          <w:lang w:eastAsia="he-IL"/>
        </w:rPr>
        <w:t xml:space="preserve">ולתכנן. קודם כל יש פערים ואנחנו צריכים - </w:t>
      </w:r>
      <w:bookmarkStart w:id="103" w:name="_ETM_Q1_178384"/>
      <w:bookmarkEnd w:id="103"/>
      <w:r>
        <w:rPr>
          <w:rFonts w:hint="cs"/>
          <w:rtl/>
          <w:lang w:eastAsia="he-IL"/>
        </w:rPr>
        <w:t>- -</w:t>
      </w:r>
    </w:p>
    <w:p w:rsidR="003F0661" w:rsidRDefault="003F0661" w:rsidP="003F0661">
      <w:pPr>
        <w:rPr>
          <w:rtl/>
          <w:lang w:eastAsia="he-IL"/>
        </w:rPr>
      </w:pPr>
      <w:bookmarkStart w:id="104" w:name="_ETM_Q1_173634"/>
      <w:bookmarkStart w:id="105" w:name="_ETM_Q1_173695"/>
      <w:bookmarkEnd w:id="104"/>
      <w:bookmarkEnd w:id="105"/>
    </w:p>
    <w:p w:rsidR="003F0661" w:rsidRDefault="003F0661" w:rsidP="003F0661">
      <w:pPr>
        <w:pStyle w:val="a4"/>
        <w:keepNext/>
        <w:rPr>
          <w:rtl/>
        </w:rPr>
      </w:pPr>
      <w:bookmarkStart w:id="106" w:name="ET_speaker_5793_17"/>
      <w:r w:rsidRPr="003F0661">
        <w:rPr>
          <w:rStyle w:val="TagStyle"/>
          <w:rtl/>
        </w:rPr>
        <w:t xml:space="preserve"> &lt;&lt; דובר &gt;&gt; </w:t>
      </w:r>
      <w:r>
        <w:rPr>
          <w:rtl/>
        </w:rPr>
        <w:t>אופיר סופר (הציונות הדתית):</w:t>
      </w:r>
      <w:r w:rsidRPr="003F0661">
        <w:rPr>
          <w:rStyle w:val="TagStyle"/>
          <w:rtl/>
        </w:rPr>
        <w:t xml:space="preserve"> &lt;&lt; דובר &gt;&gt;</w:t>
      </w:r>
      <w:r w:rsidR="005F4007">
        <w:rPr>
          <w:rtl/>
        </w:rPr>
        <w:t xml:space="preserve"> </w:t>
      </w:r>
      <w:r>
        <w:rPr>
          <w:rtl/>
        </w:rPr>
        <w:t xml:space="preserve"> </w:t>
      </w:r>
      <w:bookmarkEnd w:id="106"/>
    </w:p>
    <w:p w:rsidR="003F0661" w:rsidRDefault="003F0661" w:rsidP="003F0661">
      <w:pPr>
        <w:pStyle w:val="KeepWithNext"/>
        <w:rPr>
          <w:rtl/>
          <w:lang w:eastAsia="he-IL"/>
        </w:rPr>
      </w:pPr>
    </w:p>
    <w:p w:rsidR="003F0661" w:rsidRDefault="003F0661" w:rsidP="003F0661">
      <w:pPr>
        <w:rPr>
          <w:rtl/>
          <w:lang w:eastAsia="he-IL"/>
        </w:rPr>
      </w:pPr>
      <w:bookmarkStart w:id="107" w:name="_ETM_Q1_175537"/>
      <w:bookmarkStart w:id="108" w:name="_ETM_Q1_175557"/>
      <w:bookmarkEnd w:id="107"/>
      <w:bookmarkEnd w:id="108"/>
      <w:r>
        <w:rPr>
          <w:rFonts w:hint="cs"/>
          <w:rtl/>
          <w:lang w:eastAsia="he-IL"/>
        </w:rPr>
        <w:t xml:space="preserve">תקשיבי, עכשיו אנחנו מדברים ענייני. </w:t>
      </w:r>
    </w:p>
    <w:p w:rsidR="003F0661" w:rsidRDefault="003F0661" w:rsidP="003F0661">
      <w:pPr>
        <w:rPr>
          <w:rtl/>
          <w:lang w:eastAsia="he-IL"/>
        </w:rPr>
      </w:pPr>
      <w:bookmarkStart w:id="109" w:name="_ETM_Q1_181034"/>
      <w:bookmarkStart w:id="110" w:name="_ETM_Q1_181095"/>
      <w:bookmarkEnd w:id="109"/>
      <w:bookmarkEnd w:id="110"/>
    </w:p>
    <w:p w:rsidR="003F0661" w:rsidRDefault="003F0661" w:rsidP="003F0661">
      <w:pPr>
        <w:pStyle w:val="a4"/>
        <w:keepNext/>
        <w:rPr>
          <w:rtl/>
        </w:rPr>
      </w:pPr>
      <w:bookmarkStart w:id="111" w:name="ET_speaker_6161_18"/>
      <w:r w:rsidRPr="003F0661">
        <w:rPr>
          <w:rStyle w:val="TagStyle"/>
          <w:rtl/>
        </w:rPr>
        <w:t xml:space="preserve"> &lt;&lt; דובר &gt;&gt; </w:t>
      </w:r>
      <w:r>
        <w:rPr>
          <w:rtl/>
        </w:rPr>
        <w:t>נירה שפק (יש עתיד):</w:t>
      </w:r>
      <w:r w:rsidRPr="003F0661">
        <w:rPr>
          <w:rStyle w:val="TagStyle"/>
          <w:rtl/>
        </w:rPr>
        <w:t xml:space="preserve"> &lt;&lt; דובר &gt;&gt;</w:t>
      </w:r>
      <w:r w:rsidR="005F4007">
        <w:rPr>
          <w:rtl/>
        </w:rPr>
        <w:t xml:space="preserve"> </w:t>
      </w:r>
      <w:r>
        <w:rPr>
          <w:rtl/>
        </w:rPr>
        <w:t xml:space="preserve"> </w:t>
      </w:r>
      <w:bookmarkEnd w:id="111"/>
    </w:p>
    <w:p w:rsidR="003F0661" w:rsidRDefault="003F0661" w:rsidP="003F0661">
      <w:pPr>
        <w:pStyle w:val="KeepWithNext"/>
        <w:rPr>
          <w:rtl/>
          <w:lang w:eastAsia="he-IL"/>
        </w:rPr>
      </w:pPr>
    </w:p>
    <w:p w:rsidR="003F0661" w:rsidRDefault="003F0661" w:rsidP="003F0661">
      <w:pPr>
        <w:rPr>
          <w:rtl/>
          <w:lang w:eastAsia="he-IL"/>
        </w:rPr>
      </w:pPr>
      <w:r>
        <w:rPr>
          <w:rFonts w:hint="cs"/>
          <w:rtl/>
          <w:lang w:eastAsia="he-IL"/>
        </w:rPr>
        <w:t>ב</w:t>
      </w:r>
      <w:bookmarkStart w:id="112" w:name="_ETM_Q1_177734"/>
      <w:bookmarkStart w:id="113" w:name="_ETM_Q1_177776"/>
      <w:bookmarkEnd w:id="112"/>
      <w:bookmarkEnd w:id="113"/>
      <w:r>
        <w:rPr>
          <w:rFonts w:hint="cs"/>
          <w:rtl/>
          <w:lang w:eastAsia="he-IL"/>
        </w:rPr>
        <w:t xml:space="preserve">ענייני אני אענה </w:t>
      </w:r>
      <w:bookmarkStart w:id="114" w:name="_ETM_Q1_181530"/>
      <w:bookmarkEnd w:id="114"/>
      <w:r>
        <w:rPr>
          <w:rFonts w:hint="cs"/>
          <w:rtl/>
          <w:lang w:eastAsia="he-IL"/>
        </w:rPr>
        <w:t xml:space="preserve">לך את מה שעניתי לקרעי, כי אני לא רוצה להפריע </w:t>
      </w:r>
      <w:bookmarkStart w:id="115" w:name="_ETM_Q1_182582"/>
      <w:bookmarkEnd w:id="115"/>
      <w:r>
        <w:rPr>
          <w:rFonts w:hint="cs"/>
          <w:rtl/>
          <w:lang w:eastAsia="he-IL"/>
        </w:rPr>
        <w:t xml:space="preserve">למיכאל ביטון ולצוות שעשו עבודה. </w:t>
      </w:r>
    </w:p>
    <w:p w:rsidR="003F0661" w:rsidRDefault="003F0661" w:rsidP="003F0661">
      <w:pPr>
        <w:rPr>
          <w:rtl/>
          <w:lang w:eastAsia="he-IL"/>
        </w:rPr>
      </w:pPr>
      <w:bookmarkStart w:id="116" w:name="_ETM_Q1_189300"/>
      <w:bookmarkStart w:id="117" w:name="_ETM_Q1_189361"/>
      <w:bookmarkStart w:id="118" w:name="_ETM_Q1_186760"/>
      <w:bookmarkEnd w:id="116"/>
      <w:bookmarkEnd w:id="117"/>
      <w:bookmarkEnd w:id="118"/>
    </w:p>
    <w:p w:rsidR="003F0661" w:rsidRDefault="003F0661" w:rsidP="003F0661">
      <w:pPr>
        <w:pStyle w:val="a4"/>
        <w:keepNext/>
        <w:rPr>
          <w:rtl/>
        </w:rPr>
      </w:pPr>
      <w:bookmarkStart w:id="119" w:name="ET_speaker_5793_19"/>
      <w:r w:rsidRPr="003F0661">
        <w:rPr>
          <w:rStyle w:val="TagStyle"/>
          <w:rtl/>
        </w:rPr>
        <w:t xml:space="preserve"> &lt;&lt; דובר &gt;&gt; </w:t>
      </w:r>
      <w:r>
        <w:rPr>
          <w:rtl/>
        </w:rPr>
        <w:t>אופיר סופר (הציונות הדתית):</w:t>
      </w:r>
      <w:r w:rsidRPr="003F0661">
        <w:rPr>
          <w:rStyle w:val="TagStyle"/>
          <w:rtl/>
        </w:rPr>
        <w:t xml:space="preserve"> &lt;&lt; דובר &gt;&gt;</w:t>
      </w:r>
      <w:r w:rsidR="005F4007">
        <w:rPr>
          <w:rtl/>
        </w:rPr>
        <w:t xml:space="preserve"> </w:t>
      </w:r>
      <w:r>
        <w:rPr>
          <w:rtl/>
        </w:rPr>
        <w:t xml:space="preserve"> </w:t>
      </w:r>
      <w:bookmarkEnd w:id="119"/>
    </w:p>
    <w:p w:rsidR="003F0661" w:rsidRDefault="003F0661" w:rsidP="003F0661">
      <w:pPr>
        <w:pStyle w:val="KeepWithNext"/>
        <w:rPr>
          <w:rtl/>
          <w:lang w:eastAsia="he-IL"/>
        </w:rPr>
      </w:pPr>
    </w:p>
    <w:p w:rsidR="003F0661" w:rsidRDefault="003F0661" w:rsidP="003F0661">
      <w:pPr>
        <w:rPr>
          <w:rtl/>
          <w:lang w:eastAsia="he-IL"/>
        </w:rPr>
      </w:pPr>
      <w:bookmarkStart w:id="120" w:name="_ETM_Q1_187074"/>
      <w:bookmarkStart w:id="121" w:name="_ETM_Q1_187094"/>
      <w:bookmarkEnd w:id="120"/>
      <w:bookmarkEnd w:id="121"/>
      <w:r>
        <w:rPr>
          <w:rFonts w:hint="cs"/>
          <w:rtl/>
          <w:lang w:eastAsia="he-IL"/>
        </w:rPr>
        <w:t xml:space="preserve">פוליטיקאית. היא לא הייתה </w:t>
      </w:r>
      <w:bookmarkStart w:id="122" w:name="_ETM_Q1_185428"/>
      <w:bookmarkEnd w:id="122"/>
      <w:r>
        <w:rPr>
          <w:rFonts w:hint="cs"/>
          <w:rtl/>
          <w:lang w:eastAsia="he-IL"/>
        </w:rPr>
        <w:t xml:space="preserve">ראש עיר לפני כן. </w:t>
      </w:r>
    </w:p>
    <w:p w:rsidR="003F0661" w:rsidRDefault="003F0661" w:rsidP="003F0661">
      <w:pPr>
        <w:rPr>
          <w:rtl/>
          <w:lang w:eastAsia="he-IL"/>
        </w:rPr>
      </w:pPr>
      <w:bookmarkStart w:id="123" w:name="_ETM_Q1_191668"/>
      <w:bookmarkStart w:id="124" w:name="_ETM_Q1_191726"/>
      <w:bookmarkEnd w:id="123"/>
      <w:bookmarkEnd w:id="124"/>
    </w:p>
    <w:p w:rsidR="003F0661" w:rsidRDefault="003F0661" w:rsidP="003F0661">
      <w:pPr>
        <w:pStyle w:val="a4"/>
        <w:keepNext/>
        <w:rPr>
          <w:rtl/>
        </w:rPr>
      </w:pPr>
      <w:bookmarkStart w:id="125" w:name="ET_speaker_6161_20"/>
      <w:r w:rsidRPr="003F0661">
        <w:rPr>
          <w:rStyle w:val="TagStyle"/>
          <w:rtl/>
        </w:rPr>
        <w:t xml:space="preserve"> &lt;&lt; דובר &gt;&gt; </w:t>
      </w:r>
      <w:r>
        <w:rPr>
          <w:rtl/>
        </w:rPr>
        <w:t>נירה שפק (יש עתיד):</w:t>
      </w:r>
      <w:r w:rsidRPr="003F0661">
        <w:rPr>
          <w:rStyle w:val="TagStyle"/>
          <w:rtl/>
        </w:rPr>
        <w:t xml:space="preserve"> &lt;&lt; דובר &gt;&gt;</w:t>
      </w:r>
      <w:r w:rsidR="005F4007">
        <w:rPr>
          <w:rtl/>
        </w:rPr>
        <w:t xml:space="preserve"> </w:t>
      </w:r>
      <w:r>
        <w:rPr>
          <w:rtl/>
        </w:rPr>
        <w:t xml:space="preserve"> </w:t>
      </w:r>
      <w:bookmarkEnd w:id="125"/>
    </w:p>
    <w:p w:rsidR="003F0661" w:rsidRDefault="003F0661" w:rsidP="003F0661">
      <w:pPr>
        <w:pStyle w:val="KeepWithNext"/>
        <w:rPr>
          <w:rtl/>
          <w:lang w:eastAsia="he-IL"/>
        </w:rPr>
      </w:pPr>
    </w:p>
    <w:p w:rsidR="003F0661" w:rsidRDefault="003F0661" w:rsidP="000A38C2">
      <w:pPr>
        <w:rPr>
          <w:rtl/>
          <w:lang w:eastAsia="he-IL"/>
        </w:rPr>
      </w:pPr>
      <w:bookmarkStart w:id="126" w:name="_ETM_Q1_193249"/>
      <w:bookmarkStart w:id="127" w:name="_ETM_Q1_193269"/>
      <w:bookmarkEnd w:id="126"/>
      <w:bookmarkEnd w:id="127"/>
      <w:r>
        <w:rPr>
          <w:rFonts w:hint="cs"/>
          <w:rtl/>
          <w:lang w:eastAsia="he-IL"/>
        </w:rPr>
        <w:t xml:space="preserve">לא הייתי ראש עיר, אני </w:t>
      </w:r>
      <w:bookmarkStart w:id="128" w:name="_ETM_Q1_192989"/>
      <w:bookmarkEnd w:id="128"/>
      <w:r>
        <w:rPr>
          <w:rFonts w:hint="cs"/>
          <w:rtl/>
          <w:lang w:eastAsia="he-IL"/>
        </w:rPr>
        <w:t xml:space="preserve">את שלי עשיתי בצבא 26 שנה. מה שאני רוצה לומר, </w:t>
      </w:r>
      <w:bookmarkStart w:id="129" w:name="_ETM_Q1_198796"/>
      <w:bookmarkEnd w:id="129"/>
      <w:r>
        <w:rPr>
          <w:rFonts w:hint="cs"/>
          <w:rtl/>
          <w:lang w:eastAsia="he-IL"/>
        </w:rPr>
        <w:t xml:space="preserve">את מה שעניתי לקרעי, אי אפשר לדרוש מאיתנו בארבעה חודשים </w:t>
      </w:r>
      <w:bookmarkStart w:id="130" w:name="_ETM_Q1_199850"/>
      <w:bookmarkEnd w:id="130"/>
      <w:r>
        <w:rPr>
          <w:rFonts w:hint="cs"/>
          <w:rtl/>
          <w:lang w:eastAsia="he-IL"/>
        </w:rPr>
        <w:t>לעשות רפ</w:t>
      </w:r>
      <w:r w:rsidR="000A38C2">
        <w:rPr>
          <w:rFonts w:hint="cs"/>
          <w:rtl/>
          <w:lang w:eastAsia="he-IL"/>
        </w:rPr>
        <w:t xml:space="preserve">ורמה בתקנות למה שלא נעשה שנים. </w:t>
      </w:r>
      <w:r>
        <w:rPr>
          <w:rFonts w:hint="cs"/>
          <w:rtl/>
          <w:lang w:eastAsia="he-IL"/>
        </w:rPr>
        <w:t xml:space="preserve">אנחנו החלטנו </w:t>
      </w:r>
      <w:bookmarkStart w:id="131" w:name="_ETM_Q1_201274"/>
      <w:bookmarkEnd w:id="131"/>
      <w:r>
        <w:rPr>
          <w:rFonts w:hint="cs"/>
          <w:rtl/>
          <w:lang w:eastAsia="he-IL"/>
        </w:rPr>
        <w:t>להסתכל קדימה ולהפסיק להגיד מה לא עשיתם. אז ת</w:t>
      </w:r>
      <w:r w:rsidR="000A38C2">
        <w:rPr>
          <w:rFonts w:hint="cs"/>
          <w:rtl/>
          <w:lang w:eastAsia="he-IL"/>
        </w:rPr>
        <w:t>נקטו</w:t>
      </w:r>
      <w:r>
        <w:rPr>
          <w:rFonts w:hint="cs"/>
          <w:rtl/>
          <w:lang w:eastAsia="he-IL"/>
        </w:rPr>
        <w:t xml:space="preserve"> אתם </w:t>
      </w:r>
      <w:bookmarkStart w:id="132" w:name="_ETM_Q1_207482"/>
      <w:bookmarkEnd w:id="132"/>
      <w:r>
        <w:rPr>
          <w:rFonts w:hint="cs"/>
          <w:rtl/>
          <w:lang w:eastAsia="he-IL"/>
        </w:rPr>
        <w:t>גם בגישה הזאת ותפסיקו להכריח אותנו להגיד - - -</w:t>
      </w:r>
    </w:p>
    <w:p w:rsidR="003F0661" w:rsidRDefault="003F0661" w:rsidP="003F0661">
      <w:pPr>
        <w:rPr>
          <w:rtl/>
          <w:lang w:eastAsia="he-IL"/>
        </w:rPr>
      </w:pPr>
      <w:bookmarkStart w:id="133" w:name="_ETM_Q1_206516"/>
      <w:bookmarkStart w:id="134" w:name="_ETM_Q1_206574"/>
      <w:bookmarkStart w:id="135" w:name="_ETM_Q1_207188"/>
      <w:bookmarkEnd w:id="133"/>
      <w:bookmarkEnd w:id="134"/>
      <w:bookmarkEnd w:id="135"/>
    </w:p>
    <w:p w:rsidR="003F0661" w:rsidRDefault="003F0661" w:rsidP="003F0661">
      <w:pPr>
        <w:pStyle w:val="a4"/>
        <w:keepNext/>
        <w:rPr>
          <w:rtl/>
        </w:rPr>
      </w:pPr>
      <w:bookmarkStart w:id="136" w:name="ET_speaker_5793_21"/>
      <w:r w:rsidRPr="003F0661">
        <w:rPr>
          <w:rStyle w:val="TagStyle"/>
          <w:rtl/>
        </w:rPr>
        <w:t xml:space="preserve"> &lt;&lt; דובר &gt;&gt; </w:t>
      </w:r>
      <w:r>
        <w:rPr>
          <w:rtl/>
        </w:rPr>
        <w:t>אופיר סופר (הציונות הדתית):</w:t>
      </w:r>
      <w:r w:rsidRPr="003F0661">
        <w:rPr>
          <w:rStyle w:val="TagStyle"/>
          <w:rtl/>
        </w:rPr>
        <w:t xml:space="preserve"> &lt;&lt; דובר &gt;&gt;</w:t>
      </w:r>
      <w:r w:rsidR="005F4007">
        <w:rPr>
          <w:rtl/>
        </w:rPr>
        <w:t xml:space="preserve"> </w:t>
      </w:r>
      <w:r>
        <w:rPr>
          <w:rtl/>
        </w:rPr>
        <w:t xml:space="preserve"> </w:t>
      </w:r>
      <w:bookmarkEnd w:id="136"/>
    </w:p>
    <w:p w:rsidR="003F0661" w:rsidRDefault="003F0661" w:rsidP="003F0661">
      <w:pPr>
        <w:pStyle w:val="KeepWithNext"/>
        <w:rPr>
          <w:rtl/>
          <w:lang w:eastAsia="he-IL"/>
        </w:rPr>
      </w:pPr>
    </w:p>
    <w:p w:rsidR="003F0661" w:rsidRDefault="003F0661" w:rsidP="003F0661">
      <w:pPr>
        <w:rPr>
          <w:rtl/>
          <w:lang w:eastAsia="he-IL"/>
        </w:rPr>
      </w:pPr>
      <w:bookmarkStart w:id="137" w:name="_ETM_Q1_207503"/>
      <w:bookmarkStart w:id="138" w:name="_ETM_Q1_207525"/>
      <w:bookmarkEnd w:id="137"/>
      <w:bookmarkEnd w:id="138"/>
      <w:r>
        <w:rPr>
          <w:rFonts w:hint="cs"/>
          <w:rtl/>
          <w:lang w:eastAsia="he-IL"/>
        </w:rPr>
        <w:t>אז אני עכשיו, ברשותך, אדוני היושב ראש, אתחיל.</w:t>
      </w:r>
    </w:p>
    <w:p w:rsidR="003F0661" w:rsidRDefault="003F0661" w:rsidP="003F0661">
      <w:pPr>
        <w:rPr>
          <w:rtl/>
          <w:lang w:eastAsia="he-IL"/>
        </w:rPr>
      </w:pPr>
      <w:bookmarkStart w:id="139" w:name="_ETM_Q1_209488"/>
      <w:bookmarkStart w:id="140" w:name="_ETM_Q1_209548"/>
      <w:bookmarkEnd w:id="139"/>
      <w:bookmarkEnd w:id="140"/>
    </w:p>
    <w:p w:rsidR="003F0661" w:rsidRDefault="003F0661" w:rsidP="003F0661">
      <w:pPr>
        <w:pStyle w:val="af6"/>
        <w:keepNext/>
        <w:rPr>
          <w:rtl/>
        </w:rPr>
      </w:pPr>
      <w:bookmarkStart w:id="141" w:name="ET_yor_5765_22"/>
      <w:r w:rsidRPr="003F0661">
        <w:rPr>
          <w:rStyle w:val="TagStyle"/>
          <w:rtl/>
        </w:rPr>
        <w:t xml:space="preserve"> &lt;&lt; יור &gt;&gt; </w:t>
      </w:r>
      <w:r>
        <w:rPr>
          <w:rtl/>
        </w:rPr>
        <w:t>היו"ר מיכאל מרדכי ביטון:</w:t>
      </w:r>
      <w:r w:rsidRPr="003F0661">
        <w:rPr>
          <w:rStyle w:val="TagStyle"/>
          <w:rtl/>
        </w:rPr>
        <w:t xml:space="preserve"> &lt;&lt; יור &gt;&gt;</w:t>
      </w:r>
      <w:r w:rsidR="005F4007">
        <w:rPr>
          <w:rtl/>
        </w:rPr>
        <w:t xml:space="preserve"> </w:t>
      </w:r>
      <w:r>
        <w:rPr>
          <w:rtl/>
        </w:rPr>
        <w:t xml:space="preserve"> </w:t>
      </w:r>
      <w:bookmarkEnd w:id="141"/>
    </w:p>
    <w:p w:rsidR="003F0661" w:rsidRDefault="003F0661" w:rsidP="003F0661">
      <w:pPr>
        <w:pStyle w:val="KeepWithNext"/>
        <w:rPr>
          <w:rtl/>
          <w:lang w:eastAsia="he-IL"/>
        </w:rPr>
      </w:pPr>
    </w:p>
    <w:p w:rsidR="003F0661" w:rsidRDefault="003F0661" w:rsidP="003F0661">
      <w:pPr>
        <w:rPr>
          <w:rtl/>
          <w:lang w:eastAsia="he-IL"/>
        </w:rPr>
      </w:pPr>
      <w:bookmarkStart w:id="142" w:name="_ETM_Q1_211591"/>
      <w:bookmarkStart w:id="143" w:name="_ETM_Q1_211614"/>
      <w:bookmarkEnd w:id="142"/>
      <w:bookmarkEnd w:id="143"/>
      <w:r>
        <w:rPr>
          <w:rFonts w:hint="cs"/>
          <w:rtl/>
          <w:lang w:eastAsia="he-IL"/>
        </w:rPr>
        <w:t xml:space="preserve">יאללה, תתחיל </w:t>
      </w:r>
      <w:bookmarkStart w:id="144" w:name="_ETM_Q1_214164"/>
      <w:bookmarkEnd w:id="144"/>
      <w:r>
        <w:rPr>
          <w:rFonts w:hint="cs"/>
          <w:rtl/>
          <w:lang w:eastAsia="he-IL"/>
        </w:rPr>
        <w:t xml:space="preserve">את ההסתייגות שלך. </w:t>
      </w:r>
    </w:p>
    <w:p w:rsidR="003F0661" w:rsidRDefault="003F0661" w:rsidP="003F0661">
      <w:pPr>
        <w:rPr>
          <w:rtl/>
          <w:lang w:eastAsia="he-IL"/>
        </w:rPr>
      </w:pPr>
      <w:bookmarkStart w:id="145" w:name="_ETM_Q1_211248"/>
      <w:bookmarkStart w:id="146" w:name="_ETM_Q1_211304"/>
      <w:bookmarkStart w:id="147" w:name="_ETM_Q1_211920"/>
      <w:bookmarkEnd w:id="145"/>
      <w:bookmarkEnd w:id="146"/>
      <w:bookmarkEnd w:id="147"/>
    </w:p>
    <w:p w:rsidR="003F0661" w:rsidRDefault="003F0661" w:rsidP="003F0661">
      <w:pPr>
        <w:pStyle w:val="a4"/>
        <w:keepNext/>
        <w:rPr>
          <w:rtl/>
        </w:rPr>
      </w:pPr>
      <w:bookmarkStart w:id="148" w:name="ET_speaker_5793_23"/>
      <w:r w:rsidRPr="003F0661">
        <w:rPr>
          <w:rStyle w:val="TagStyle"/>
          <w:rtl/>
        </w:rPr>
        <w:t xml:space="preserve"> &lt;&lt; דובר &gt;&gt; </w:t>
      </w:r>
      <w:r>
        <w:rPr>
          <w:rtl/>
        </w:rPr>
        <w:t>אופיר סופר (הציונות הדתית):</w:t>
      </w:r>
      <w:r w:rsidRPr="003F0661">
        <w:rPr>
          <w:rStyle w:val="TagStyle"/>
          <w:rtl/>
        </w:rPr>
        <w:t xml:space="preserve"> &lt;&lt; דובר &gt;&gt;</w:t>
      </w:r>
      <w:r w:rsidR="005F4007">
        <w:rPr>
          <w:rtl/>
        </w:rPr>
        <w:t xml:space="preserve"> </w:t>
      </w:r>
      <w:r>
        <w:rPr>
          <w:rtl/>
        </w:rPr>
        <w:t xml:space="preserve"> </w:t>
      </w:r>
      <w:bookmarkEnd w:id="148"/>
    </w:p>
    <w:p w:rsidR="003F0661" w:rsidRDefault="003F0661" w:rsidP="003F0661">
      <w:pPr>
        <w:pStyle w:val="KeepWithNext"/>
        <w:rPr>
          <w:rtl/>
          <w:lang w:eastAsia="he-IL"/>
        </w:rPr>
      </w:pPr>
    </w:p>
    <w:p w:rsidR="003F0661" w:rsidRDefault="003F0661" w:rsidP="003F0661">
      <w:pPr>
        <w:rPr>
          <w:rtl/>
          <w:lang w:eastAsia="he-IL"/>
        </w:rPr>
      </w:pPr>
      <w:bookmarkStart w:id="149" w:name="_ETM_Q1_212269"/>
      <w:bookmarkStart w:id="150" w:name="_ETM_Q1_212290"/>
      <w:bookmarkEnd w:id="149"/>
      <w:bookmarkEnd w:id="150"/>
      <w:r>
        <w:rPr>
          <w:rFonts w:hint="cs"/>
          <w:rtl/>
          <w:lang w:eastAsia="he-IL"/>
        </w:rPr>
        <w:t xml:space="preserve">כמה זה, חמש דקות? </w:t>
      </w:r>
    </w:p>
    <w:p w:rsidR="003F0661" w:rsidRDefault="003F0661" w:rsidP="003F0661">
      <w:pPr>
        <w:rPr>
          <w:rtl/>
          <w:lang w:eastAsia="he-IL"/>
        </w:rPr>
      </w:pPr>
      <w:bookmarkStart w:id="151" w:name="_ETM_Q1_214997"/>
      <w:bookmarkStart w:id="152" w:name="_ETM_Q1_215084"/>
      <w:bookmarkEnd w:id="151"/>
      <w:bookmarkEnd w:id="152"/>
    </w:p>
    <w:p w:rsidR="003F0661" w:rsidRDefault="003F0661" w:rsidP="003F0661">
      <w:pPr>
        <w:pStyle w:val="af6"/>
        <w:keepNext/>
        <w:rPr>
          <w:rtl/>
        </w:rPr>
      </w:pPr>
      <w:bookmarkStart w:id="153" w:name="ET_yor_5765_24"/>
      <w:r w:rsidRPr="003F0661">
        <w:rPr>
          <w:rStyle w:val="TagStyle"/>
          <w:rtl/>
        </w:rPr>
        <w:t xml:space="preserve"> &lt;&lt; יור &gt;&gt; </w:t>
      </w:r>
      <w:r>
        <w:rPr>
          <w:rtl/>
        </w:rPr>
        <w:t>היו"ר מיכאל מרדכי ביטון:</w:t>
      </w:r>
      <w:r w:rsidRPr="003F0661">
        <w:rPr>
          <w:rStyle w:val="TagStyle"/>
          <w:rtl/>
        </w:rPr>
        <w:t xml:space="preserve"> &lt;&lt; יור &gt;&gt;</w:t>
      </w:r>
      <w:r w:rsidR="005F4007">
        <w:rPr>
          <w:rtl/>
        </w:rPr>
        <w:t xml:space="preserve"> </w:t>
      </w:r>
      <w:r>
        <w:rPr>
          <w:rtl/>
        </w:rPr>
        <w:t xml:space="preserve"> </w:t>
      </w:r>
      <w:bookmarkEnd w:id="153"/>
    </w:p>
    <w:p w:rsidR="003F0661" w:rsidRDefault="003F0661" w:rsidP="003F0661">
      <w:pPr>
        <w:pStyle w:val="KeepWithNext"/>
        <w:rPr>
          <w:rtl/>
          <w:lang w:eastAsia="he-IL"/>
        </w:rPr>
      </w:pPr>
    </w:p>
    <w:p w:rsidR="003F0661" w:rsidRDefault="003F0661" w:rsidP="003F0661">
      <w:pPr>
        <w:rPr>
          <w:rtl/>
          <w:lang w:eastAsia="he-IL"/>
        </w:rPr>
      </w:pPr>
      <w:bookmarkStart w:id="154" w:name="_ETM_Q1_218012"/>
      <w:bookmarkStart w:id="155" w:name="_ETM_Q1_218034"/>
      <w:bookmarkEnd w:id="154"/>
      <w:bookmarkEnd w:id="155"/>
      <w:r>
        <w:rPr>
          <w:rFonts w:hint="cs"/>
          <w:rtl/>
          <w:lang w:eastAsia="he-IL"/>
        </w:rPr>
        <w:t xml:space="preserve">לא, אתה </w:t>
      </w:r>
      <w:bookmarkStart w:id="156" w:name="_ETM_Q1_213592"/>
      <w:bookmarkEnd w:id="156"/>
      <w:r>
        <w:rPr>
          <w:rFonts w:hint="cs"/>
          <w:rtl/>
          <w:lang w:eastAsia="he-IL"/>
        </w:rPr>
        <w:t xml:space="preserve">יכול לחסוך לכולם דקה או שתיים. </w:t>
      </w:r>
    </w:p>
    <w:p w:rsidR="003F0661" w:rsidRDefault="003F0661" w:rsidP="003F0661">
      <w:pPr>
        <w:rPr>
          <w:rtl/>
          <w:lang w:eastAsia="he-IL"/>
        </w:rPr>
      </w:pPr>
      <w:bookmarkStart w:id="157" w:name="_ETM_Q1_216760"/>
      <w:bookmarkStart w:id="158" w:name="_ETM_Q1_216825"/>
      <w:bookmarkStart w:id="159" w:name="_ETM_Q1_218104"/>
      <w:bookmarkEnd w:id="157"/>
      <w:bookmarkEnd w:id="158"/>
      <w:bookmarkEnd w:id="159"/>
    </w:p>
    <w:p w:rsidR="003F0661" w:rsidRDefault="003F0661" w:rsidP="003F0661">
      <w:pPr>
        <w:pStyle w:val="a4"/>
        <w:keepNext/>
        <w:rPr>
          <w:rtl/>
        </w:rPr>
      </w:pPr>
      <w:bookmarkStart w:id="160" w:name="ET_speaker_5793_25"/>
      <w:r w:rsidRPr="003F0661">
        <w:rPr>
          <w:rStyle w:val="TagStyle"/>
          <w:rtl/>
        </w:rPr>
        <w:t xml:space="preserve"> &lt;&lt; דובר &gt;&gt; </w:t>
      </w:r>
      <w:r>
        <w:rPr>
          <w:rtl/>
        </w:rPr>
        <w:t>אופיר סופר (הציונות הדתית):</w:t>
      </w:r>
      <w:r w:rsidRPr="003F0661">
        <w:rPr>
          <w:rStyle w:val="TagStyle"/>
          <w:rtl/>
        </w:rPr>
        <w:t xml:space="preserve"> &lt;&lt; דובר &gt;&gt;</w:t>
      </w:r>
      <w:r w:rsidR="005F4007">
        <w:rPr>
          <w:rtl/>
        </w:rPr>
        <w:t xml:space="preserve"> </w:t>
      </w:r>
      <w:r>
        <w:rPr>
          <w:rtl/>
        </w:rPr>
        <w:t xml:space="preserve"> </w:t>
      </w:r>
      <w:bookmarkEnd w:id="160"/>
    </w:p>
    <w:p w:rsidR="003F0661" w:rsidRDefault="003F0661" w:rsidP="003F0661">
      <w:pPr>
        <w:pStyle w:val="KeepWithNext"/>
        <w:rPr>
          <w:rtl/>
          <w:lang w:eastAsia="he-IL"/>
        </w:rPr>
      </w:pPr>
    </w:p>
    <w:p w:rsidR="003F0661" w:rsidRDefault="003F0661" w:rsidP="003F0661">
      <w:pPr>
        <w:rPr>
          <w:rtl/>
          <w:lang w:eastAsia="he-IL"/>
        </w:rPr>
      </w:pPr>
      <w:bookmarkStart w:id="161" w:name="_ETM_Q1_218451"/>
      <w:bookmarkStart w:id="162" w:name="_ETM_Q1_218471"/>
      <w:bookmarkEnd w:id="161"/>
      <w:bookmarkEnd w:id="162"/>
      <w:r>
        <w:rPr>
          <w:rFonts w:hint="cs"/>
          <w:rtl/>
          <w:lang w:eastAsia="he-IL"/>
        </w:rPr>
        <w:t xml:space="preserve">לא, אני בדרך כלל </w:t>
      </w:r>
      <w:bookmarkStart w:id="163" w:name="_ETM_Q1_216400"/>
      <w:bookmarkEnd w:id="163"/>
      <w:r>
        <w:rPr>
          <w:rFonts w:hint="cs"/>
          <w:rtl/>
          <w:lang w:eastAsia="he-IL"/>
        </w:rPr>
        <w:t xml:space="preserve">לא עושה את זה ארוך. אתמול היה דיון חשוב, היה </w:t>
      </w:r>
      <w:bookmarkStart w:id="164" w:name="_ETM_Q1_222912"/>
      <w:bookmarkEnd w:id="164"/>
      <w:r>
        <w:rPr>
          <w:rFonts w:hint="cs"/>
          <w:rtl/>
          <w:lang w:eastAsia="he-IL"/>
        </w:rPr>
        <w:t>דיון ענייני בוועדת הכספים, ישבה השרה, נתנה, אני אומר לך</w:t>
      </w:r>
      <w:bookmarkStart w:id="165" w:name="_ETM_Q1_226628"/>
      <w:bookmarkEnd w:id="165"/>
      <w:r>
        <w:rPr>
          <w:rFonts w:hint="cs"/>
          <w:rtl/>
          <w:lang w:eastAsia="he-IL"/>
        </w:rPr>
        <w:t xml:space="preserve"> שהיה דיון ענייני. נכון, נירה? </w:t>
      </w:r>
    </w:p>
    <w:p w:rsidR="003F0661" w:rsidRDefault="003F0661" w:rsidP="003F0661">
      <w:pPr>
        <w:rPr>
          <w:rtl/>
          <w:lang w:eastAsia="he-IL"/>
        </w:rPr>
      </w:pPr>
      <w:bookmarkStart w:id="166" w:name="_ETM_Q1_231572"/>
      <w:bookmarkStart w:id="167" w:name="_ETM_Q1_231641"/>
      <w:bookmarkEnd w:id="166"/>
      <w:bookmarkEnd w:id="167"/>
    </w:p>
    <w:p w:rsidR="003F0661" w:rsidRDefault="003F0661" w:rsidP="003F0661">
      <w:pPr>
        <w:pStyle w:val="a4"/>
        <w:keepNext/>
        <w:rPr>
          <w:rtl/>
        </w:rPr>
      </w:pPr>
      <w:bookmarkStart w:id="168" w:name="ET_speaker_6161_26"/>
      <w:r w:rsidRPr="003F0661">
        <w:rPr>
          <w:rStyle w:val="TagStyle"/>
          <w:rtl/>
        </w:rPr>
        <w:t xml:space="preserve"> &lt;&lt; דובר &gt;&gt; </w:t>
      </w:r>
      <w:r>
        <w:rPr>
          <w:rtl/>
        </w:rPr>
        <w:t>נירה שפק (יש עתיד):</w:t>
      </w:r>
      <w:r w:rsidRPr="003F0661">
        <w:rPr>
          <w:rStyle w:val="TagStyle"/>
          <w:rtl/>
        </w:rPr>
        <w:t xml:space="preserve"> &lt;&lt; דובר &gt;&gt;</w:t>
      </w:r>
      <w:r w:rsidR="005F4007">
        <w:rPr>
          <w:rtl/>
        </w:rPr>
        <w:t xml:space="preserve"> </w:t>
      </w:r>
      <w:r>
        <w:rPr>
          <w:rtl/>
        </w:rPr>
        <w:t xml:space="preserve"> </w:t>
      </w:r>
      <w:bookmarkEnd w:id="168"/>
    </w:p>
    <w:p w:rsidR="003F0661" w:rsidRDefault="003F0661" w:rsidP="003F0661">
      <w:pPr>
        <w:pStyle w:val="KeepWithNext"/>
        <w:rPr>
          <w:rtl/>
          <w:lang w:eastAsia="he-IL"/>
        </w:rPr>
      </w:pPr>
    </w:p>
    <w:p w:rsidR="003F0661" w:rsidRDefault="003F0661" w:rsidP="003F0661">
      <w:pPr>
        <w:rPr>
          <w:rtl/>
          <w:lang w:eastAsia="he-IL"/>
        </w:rPr>
      </w:pPr>
      <w:bookmarkStart w:id="169" w:name="_ETM_Q1_229330"/>
      <w:bookmarkStart w:id="170" w:name="_ETM_Q1_229347"/>
      <w:bookmarkEnd w:id="169"/>
      <w:bookmarkEnd w:id="170"/>
      <w:r>
        <w:rPr>
          <w:rFonts w:hint="cs"/>
          <w:rtl/>
          <w:lang w:eastAsia="he-IL"/>
        </w:rPr>
        <w:t xml:space="preserve">פה? </w:t>
      </w:r>
    </w:p>
    <w:p w:rsidR="003F0661" w:rsidRDefault="003F0661" w:rsidP="003F0661">
      <w:pPr>
        <w:rPr>
          <w:rtl/>
          <w:lang w:eastAsia="he-IL"/>
        </w:rPr>
      </w:pPr>
      <w:bookmarkStart w:id="171" w:name="_ETM_Q1_230077"/>
      <w:bookmarkStart w:id="172" w:name="_ETM_Q1_230138"/>
      <w:bookmarkStart w:id="173" w:name="_ETM_Q1_231190"/>
      <w:bookmarkEnd w:id="171"/>
      <w:bookmarkEnd w:id="172"/>
      <w:bookmarkEnd w:id="173"/>
    </w:p>
    <w:p w:rsidR="003F0661" w:rsidRDefault="003F0661" w:rsidP="003F0661">
      <w:pPr>
        <w:pStyle w:val="a4"/>
        <w:keepNext/>
        <w:rPr>
          <w:rtl/>
        </w:rPr>
      </w:pPr>
      <w:bookmarkStart w:id="174" w:name="ET_speaker_5793_27"/>
      <w:r w:rsidRPr="003F0661">
        <w:rPr>
          <w:rStyle w:val="TagStyle"/>
          <w:rtl/>
        </w:rPr>
        <w:t xml:space="preserve"> &lt;&lt; דובר &gt;&gt; </w:t>
      </w:r>
      <w:r>
        <w:rPr>
          <w:rtl/>
        </w:rPr>
        <w:t>אופיר סופר (הציונות הדתית):</w:t>
      </w:r>
      <w:r w:rsidRPr="003F0661">
        <w:rPr>
          <w:rStyle w:val="TagStyle"/>
          <w:rtl/>
        </w:rPr>
        <w:t xml:space="preserve"> &lt;&lt; דובר &gt;&gt;</w:t>
      </w:r>
      <w:r w:rsidR="005F4007">
        <w:rPr>
          <w:rtl/>
        </w:rPr>
        <w:t xml:space="preserve"> </w:t>
      </w:r>
      <w:r>
        <w:rPr>
          <w:rtl/>
        </w:rPr>
        <w:t xml:space="preserve"> </w:t>
      </w:r>
      <w:bookmarkEnd w:id="174"/>
    </w:p>
    <w:p w:rsidR="003F0661" w:rsidRDefault="003F0661" w:rsidP="003F0661">
      <w:pPr>
        <w:pStyle w:val="KeepWithNext"/>
        <w:rPr>
          <w:rtl/>
          <w:lang w:eastAsia="he-IL"/>
        </w:rPr>
      </w:pPr>
    </w:p>
    <w:p w:rsidR="003F0661" w:rsidRDefault="003F0661" w:rsidP="003F0661">
      <w:pPr>
        <w:rPr>
          <w:rtl/>
          <w:lang w:eastAsia="he-IL"/>
        </w:rPr>
      </w:pPr>
      <w:bookmarkStart w:id="175" w:name="_ETM_Q1_231508"/>
      <w:bookmarkStart w:id="176" w:name="_ETM_Q1_231532"/>
      <w:bookmarkEnd w:id="175"/>
      <w:bookmarkEnd w:id="176"/>
      <w:r>
        <w:rPr>
          <w:rFonts w:hint="cs"/>
          <w:rtl/>
          <w:lang w:eastAsia="he-IL"/>
        </w:rPr>
        <w:t xml:space="preserve">בוועדת הכספים. </w:t>
      </w:r>
      <w:r w:rsidR="002222FD">
        <w:rPr>
          <w:rFonts w:hint="cs"/>
          <w:rtl/>
          <w:lang w:eastAsia="he-IL"/>
        </w:rPr>
        <w:t xml:space="preserve">היה </w:t>
      </w:r>
      <w:bookmarkStart w:id="177" w:name="_ETM_Q1_234286"/>
      <w:bookmarkEnd w:id="177"/>
      <w:r w:rsidR="002222FD">
        <w:rPr>
          <w:rFonts w:hint="cs"/>
          <w:rtl/>
          <w:lang w:eastAsia="he-IL"/>
        </w:rPr>
        <w:t xml:space="preserve">דיון מאוד ענייני ורוב חברי הכנסת העלו את הסוגיה של </w:t>
      </w:r>
      <w:bookmarkStart w:id="178" w:name="_ETM_Q1_237302"/>
      <w:bookmarkEnd w:id="178"/>
      <w:r w:rsidR="002222FD">
        <w:rPr>
          <w:rFonts w:hint="cs"/>
          <w:rtl/>
          <w:lang w:eastAsia="he-IL"/>
        </w:rPr>
        <w:t xml:space="preserve">הפריפריה שהיא פה נעלמת. </w:t>
      </w:r>
    </w:p>
    <w:p w:rsidR="002222FD" w:rsidRDefault="002222FD" w:rsidP="003F0661">
      <w:pPr>
        <w:rPr>
          <w:rtl/>
          <w:lang w:eastAsia="he-IL"/>
        </w:rPr>
      </w:pPr>
      <w:bookmarkStart w:id="179" w:name="_ETM_Q1_237470"/>
      <w:bookmarkStart w:id="180" w:name="_ETM_Q1_237537"/>
      <w:bookmarkEnd w:id="179"/>
      <w:bookmarkEnd w:id="180"/>
    </w:p>
    <w:p w:rsidR="002222FD" w:rsidRDefault="002222FD" w:rsidP="002222FD">
      <w:pPr>
        <w:pStyle w:val="a4"/>
        <w:keepNext/>
        <w:rPr>
          <w:rtl/>
        </w:rPr>
      </w:pPr>
      <w:bookmarkStart w:id="181" w:name="ET_speaker_6161_28"/>
      <w:r w:rsidRPr="002222FD">
        <w:rPr>
          <w:rStyle w:val="TagStyle"/>
          <w:rtl/>
        </w:rPr>
        <w:t xml:space="preserve"> &lt;&lt; דובר &gt;&gt; </w:t>
      </w:r>
      <w:r>
        <w:rPr>
          <w:rtl/>
        </w:rPr>
        <w:t>נירה שפק (יש עתיד):</w:t>
      </w:r>
      <w:r w:rsidRPr="002222FD">
        <w:rPr>
          <w:rStyle w:val="TagStyle"/>
          <w:rtl/>
        </w:rPr>
        <w:t xml:space="preserve"> &lt;&lt; דובר &gt;&gt;</w:t>
      </w:r>
      <w:r w:rsidR="005F4007">
        <w:rPr>
          <w:rtl/>
        </w:rPr>
        <w:t xml:space="preserve"> </w:t>
      </w:r>
      <w:r>
        <w:rPr>
          <w:rtl/>
        </w:rPr>
        <w:t xml:space="preserve"> </w:t>
      </w:r>
      <w:bookmarkEnd w:id="181"/>
    </w:p>
    <w:p w:rsidR="002222FD" w:rsidRDefault="002222FD" w:rsidP="002222FD">
      <w:pPr>
        <w:pStyle w:val="KeepWithNext"/>
        <w:rPr>
          <w:rtl/>
          <w:lang w:eastAsia="he-IL"/>
        </w:rPr>
      </w:pPr>
    </w:p>
    <w:p w:rsidR="002222FD" w:rsidRDefault="002222FD" w:rsidP="002222FD">
      <w:pPr>
        <w:rPr>
          <w:rtl/>
          <w:lang w:eastAsia="he-IL"/>
        </w:rPr>
      </w:pPr>
      <w:bookmarkStart w:id="182" w:name="_ETM_Q1_239628"/>
      <w:bookmarkStart w:id="183" w:name="_ETM_Q1_239647"/>
      <w:bookmarkEnd w:id="182"/>
      <w:bookmarkEnd w:id="183"/>
      <w:r>
        <w:rPr>
          <w:rFonts w:hint="cs"/>
          <w:rtl/>
          <w:lang w:eastAsia="he-IL"/>
        </w:rPr>
        <w:t xml:space="preserve">נכון, בגלל זה באתי לכאן. </w:t>
      </w:r>
      <w:bookmarkStart w:id="184" w:name="_ETM_Q1_242222"/>
      <w:bookmarkEnd w:id="184"/>
    </w:p>
    <w:p w:rsidR="002222FD" w:rsidRDefault="002222FD" w:rsidP="002222FD">
      <w:pPr>
        <w:rPr>
          <w:rtl/>
          <w:lang w:eastAsia="he-IL"/>
        </w:rPr>
      </w:pPr>
      <w:bookmarkStart w:id="185" w:name="_ETM_Q1_242366"/>
      <w:bookmarkStart w:id="186" w:name="_ETM_Q1_242427"/>
      <w:bookmarkEnd w:id="185"/>
      <w:bookmarkEnd w:id="186"/>
    </w:p>
    <w:p w:rsidR="002222FD" w:rsidRDefault="002222FD" w:rsidP="002222FD">
      <w:pPr>
        <w:pStyle w:val="a4"/>
        <w:keepNext/>
        <w:rPr>
          <w:rtl/>
        </w:rPr>
      </w:pPr>
      <w:bookmarkStart w:id="187" w:name="ET_speaker_5793_29"/>
      <w:r w:rsidRPr="002222FD">
        <w:rPr>
          <w:rStyle w:val="TagStyle"/>
          <w:rtl/>
        </w:rPr>
        <w:t xml:space="preserve"> &lt;&lt; דובר &gt;&gt; </w:t>
      </w:r>
      <w:r>
        <w:rPr>
          <w:rtl/>
        </w:rPr>
        <w:t>אופיר סופר (הציונות הדתית):</w:t>
      </w:r>
      <w:r w:rsidRPr="002222FD">
        <w:rPr>
          <w:rStyle w:val="TagStyle"/>
          <w:rtl/>
        </w:rPr>
        <w:t xml:space="preserve"> &lt;&lt; דובר &gt;&gt;</w:t>
      </w:r>
      <w:r w:rsidR="005F4007">
        <w:rPr>
          <w:rtl/>
        </w:rPr>
        <w:t xml:space="preserve"> </w:t>
      </w:r>
      <w:r>
        <w:rPr>
          <w:rtl/>
        </w:rPr>
        <w:t xml:space="preserve"> </w:t>
      </w:r>
      <w:bookmarkEnd w:id="187"/>
    </w:p>
    <w:p w:rsidR="002222FD" w:rsidRDefault="002222FD" w:rsidP="002222FD">
      <w:pPr>
        <w:pStyle w:val="KeepWithNext"/>
        <w:rPr>
          <w:rtl/>
          <w:lang w:eastAsia="he-IL"/>
        </w:rPr>
      </w:pPr>
    </w:p>
    <w:p w:rsidR="002222FD" w:rsidRDefault="002222FD" w:rsidP="000A38C2">
      <w:pPr>
        <w:rPr>
          <w:rtl/>
          <w:lang w:eastAsia="he-IL"/>
        </w:rPr>
      </w:pPr>
      <w:bookmarkStart w:id="188" w:name="_ETM_Q1_243781"/>
      <w:bookmarkStart w:id="189" w:name="_ETM_Q1_243802"/>
      <w:bookmarkEnd w:id="188"/>
      <w:bookmarkEnd w:id="189"/>
      <w:r>
        <w:rPr>
          <w:rFonts w:hint="cs"/>
          <w:rtl/>
          <w:lang w:eastAsia="he-IL"/>
        </w:rPr>
        <w:t xml:space="preserve">יש תמיד איזה שהוא סיפור שהוא סוג של סיפור </w:t>
      </w:r>
      <w:bookmarkStart w:id="190" w:name="_ETM_Q1_246626"/>
      <w:bookmarkEnd w:id="190"/>
      <w:r>
        <w:rPr>
          <w:rFonts w:hint="cs"/>
          <w:rtl/>
          <w:lang w:eastAsia="he-IL"/>
        </w:rPr>
        <w:t xml:space="preserve">ילדים כזה, הוא מהתורה, על משה רבנו שהלך </w:t>
      </w:r>
      <w:bookmarkStart w:id="191" w:name="_ETM_Q1_250594"/>
      <w:bookmarkEnd w:id="191"/>
      <w:r>
        <w:rPr>
          <w:rFonts w:hint="cs"/>
          <w:rtl/>
          <w:lang w:eastAsia="he-IL"/>
        </w:rPr>
        <w:t xml:space="preserve">וטיפל בטלה שפרש מן העדר, ואני תמיד שואל את </w:t>
      </w:r>
      <w:bookmarkStart w:id="192" w:name="_ETM_Q1_257210"/>
      <w:bookmarkEnd w:id="192"/>
      <w:r>
        <w:rPr>
          <w:rFonts w:hint="cs"/>
          <w:rtl/>
          <w:lang w:eastAsia="he-IL"/>
        </w:rPr>
        <w:t xml:space="preserve">עצמי מה כל כך דרמטי בסיפור הזה, למה התורה מספרת </w:t>
      </w:r>
      <w:bookmarkStart w:id="193" w:name="_ETM_Q1_257044"/>
      <w:bookmarkEnd w:id="193"/>
      <w:r>
        <w:rPr>
          <w:rFonts w:hint="cs"/>
          <w:rtl/>
          <w:lang w:eastAsia="he-IL"/>
        </w:rPr>
        <w:t>לנו את הסיפור הזה</w:t>
      </w:r>
      <w:r w:rsidR="000A38C2">
        <w:rPr>
          <w:rFonts w:hint="cs"/>
          <w:rtl/>
          <w:lang w:eastAsia="he-IL"/>
        </w:rPr>
        <w:t>?</w:t>
      </w:r>
      <w:r>
        <w:rPr>
          <w:rFonts w:hint="cs"/>
          <w:rtl/>
          <w:lang w:eastAsia="he-IL"/>
        </w:rPr>
        <w:t xml:space="preserve"> זה אחלה, אבל לא כל מה </w:t>
      </w:r>
      <w:bookmarkStart w:id="194" w:name="_ETM_Q1_265268"/>
      <w:bookmarkEnd w:id="194"/>
      <w:r>
        <w:rPr>
          <w:rFonts w:hint="cs"/>
          <w:rtl/>
          <w:lang w:eastAsia="he-IL"/>
        </w:rPr>
        <w:t xml:space="preserve">שמלמדים את הילדים בגן צריך ללמד אותנו. תמיד אתה </w:t>
      </w:r>
      <w:bookmarkStart w:id="195" w:name="_ETM_Q1_267002"/>
      <w:bookmarkEnd w:id="195"/>
      <w:r>
        <w:rPr>
          <w:rFonts w:hint="cs"/>
          <w:rtl/>
          <w:lang w:eastAsia="he-IL"/>
        </w:rPr>
        <w:t>בוחר בסוף, גם בצבא, את המפקדים שיודעים להוביל, וכולם מבינים,</w:t>
      </w:r>
      <w:bookmarkStart w:id="196" w:name="_ETM_Q1_275595"/>
      <w:bookmarkEnd w:id="196"/>
      <w:r>
        <w:rPr>
          <w:rFonts w:hint="cs"/>
          <w:rtl/>
          <w:lang w:eastAsia="he-IL"/>
        </w:rPr>
        <w:t xml:space="preserve"> נראה לי שזאת התשובה, שלהוביל ולהנהיג את המיינסטרים, את המרכז, </w:t>
      </w:r>
      <w:bookmarkStart w:id="197" w:name="_ETM_Q1_282148"/>
      <w:bookmarkEnd w:id="197"/>
      <w:r w:rsidR="000A38C2">
        <w:rPr>
          <w:rFonts w:hint="cs"/>
          <w:rtl/>
          <w:lang w:eastAsia="he-IL"/>
        </w:rPr>
        <w:t>לטפל, זו המשימה המרכזית של המנהיג,</w:t>
      </w:r>
      <w:r>
        <w:rPr>
          <w:rFonts w:hint="cs"/>
          <w:rtl/>
          <w:lang w:eastAsia="he-IL"/>
        </w:rPr>
        <w:t xml:space="preserve"> אבל</w:t>
      </w:r>
      <w:bookmarkStart w:id="198" w:name="_ETM_Q1_287142"/>
      <w:bookmarkEnd w:id="198"/>
      <w:r>
        <w:rPr>
          <w:rFonts w:hint="cs"/>
          <w:rtl/>
          <w:lang w:eastAsia="he-IL"/>
        </w:rPr>
        <w:t xml:space="preserve"> דבר כל כך טריוויאלי וכל כך פשוט, שכל כך חשוב </w:t>
      </w:r>
      <w:bookmarkStart w:id="199" w:name="_ETM_Q1_289233"/>
      <w:bookmarkEnd w:id="199"/>
      <w:r>
        <w:rPr>
          <w:rFonts w:hint="cs"/>
          <w:rtl/>
          <w:lang w:eastAsia="he-IL"/>
        </w:rPr>
        <w:t>לחזור עליו זה להסתכל, לראות את ההוא שפורש מן</w:t>
      </w:r>
      <w:bookmarkStart w:id="200" w:name="_ETM_Q1_293735"/>
      <w:bookmarkEnd w:id="200"/>
      <w:r>
        <w:rPr>
          <w:rFonts w:hint="cs"/>
          <w:rtl/>
          <w:lang w:eastAsia="he-IL"/>
        </w:rPr>
        <w:t xml:space="preserve"> העדר.</w:t>
      </w:r>
    </w:p>
    <w:p w:rsidR="002222FD" w:rsidRDefault="002222FD" w:rsidP="002222FD">
      <w:pPr>
        <w:rPr>
          <w:rtl/>
          <w:lang w:eastAsia="he-IL"/>
        </w:rPr>
      </w:pPr>
      <w:bookmarkStart w:id="201" w:name="_ETM_Q1_294575"/>
      <w:bookmarkStart w:id="202" w:name="_ETM_Q1_294645"/>
      <w:bookmarkEnd w:id="201"/>
      <w:bookmarkEnd w:id="202"/>
    </w:p>
    <w:p w:rsidR="002222FD" w:rsidRDefault="002222FD" w:rsidP="000A38C2">
      <w:pPr>
        <w:rPr>
          <w:rtl/>
          <w:lang w:eastAsia="he-IL"/>
        </w:rPr>
      </w:pPr>
      <w:bookmarkStart w:id="203" w:name="_ETM_Q1_294719"/>
      <w:bookmarkStart w:id="204" w:name="_ETM_Q1_294775"/>
      <w:bookmarkEnd w:id="203"/>
      <w:bookmarkEnd w:id="204"/>
      <w:r>
        <w:rPr>
          <w:rFonts w:hint="cs"/>
          <w:rtl/>
          <w:lang w:eastAsia="he-IL"/>
        </w:rPr>
        <w:t xml:space="preserve">עכשיו, זה לא שחלילה מי שגר בפריפריה הוא פורש </w:t>
      </w:r>
      <w:bookmarkStart w:id="205" w:name="_ETM_Q1_296618"/>
      <w:bookmarkEnd w:id="205"/>
      <w:r>
        <w:rPr>
          <w:rFonts w:hint="cs"/>
          <w:rtl/>
          <w:lang w:eastAsia="he-IL"/>
        </w:rPr>
        <w:t xml:space="preserve">מן העדר, בעיניי הם החלוצים, בעיניי ליישב את הגליל וליישב </w:t>
      </w:r>
      <w:bookmarkStart w:id="206" w:name="_ETM_Q1_305554"/>
      <w:bookmarkEnd w:id="206"/>
      <w:r>
        <w:rPr>
          <w:rFonts w:hint="cs"/>
          <w:rtl/>
          <w:lang w:eastAsia="he-IL"/>
        </w:rPr>
        <w:t xml:space="preserve">את הנגב זה הגשמת החזון הציוני, במענה לשאלתי, חוץ </w:t>
      </w:r>
      <w:bookmarkStart w:id="207" w:name="_ETM_Q1_307369"/>
      <w:bookmarkEnd w:id="207"/>
      <w:r>
        <w:rPr>
          <w:rFonts w:hint="cs"/>
          <w:rtl/>
          <w:lang w:eastAsia="he-IL"/>
        </w:rPr>
        <w:t xml:space="preserve">מזה ששרת התחבורה תקפה, אתה יודע, את השר ישראל כץ, ומי שנוסע היום לקרית שמונה, אני עושה את זה </w:t>
      </w:r>
      <w:bookmarkStart w:id="208" w:name="_ETM_Q1_316771"/>
      <w:bookmarkEnd w:id="208"/>
      <w:r>
        <w:rPr>
          <w:rFonts w:hint="cs"/>
          <w:rtl/>
          <w:lang w:eastAsia="he-IL"/>
        </w:rPr>
        <w:t xml:space="preserve">כמעט כל יום, לא יכול להתעלם מהרצף התחבורתי המדהים שיש </w:t>
      </w:r>
      <w:bookmarkStart w:id="209" w:name="_ETM_Q1_320229"/>
      <w:bookmarkEnd w:id="209"/>
      <w:r>
        <w:rPr>
          <w:rFonts w:hint="cs"/>
          <w:rtl/>
          <w:lang w:eastAsia="he-IL"/>
        </w:rPr>
        <w:t>לנו</w:t>
      </w:r>
      <w:r w:rsidR="000A38C2">
        <w:rPr>
          <w:rFonts w:hint="cs"/>
          <w:rtl/>
          <w:lang w:eastAsia="he-IL"/>
        </w:rPr>
        <w:t>,</w:t>
      </w:r>
      <w:r>
        <w:rPr>
          <w:rFonts w:hint="cs"/>
          <w:rtl/>
          <w:lang w:eastAsia="he-IL"/>
        </w:rPr>
        <w:t xml:space="preserve"> אני עומד לא מעט בפקקים, אבל עם רמזור</w:t>
      </w:r>
      <w:bookmarkStart w:id="210" w:name="_ETM_Q1_326193"/>
      <w:bookmarkEnd w:id="210"/>
      <w:r>
        <w:rPr>
          <w:rFonts w:hint="cs"/>
          <w:rtl/>
          <w:lang w:eastAsia="he-IL"/>
        </w:rPr>
        <w:t xml:space="preserve"> אחד אתה מגיע בואך ירושלים, אז מה היא עונה? לא </w:t>
      </w:r>
      <w:bookmarkStart w:id="211" w:name="_ETM_Q1_328963"/>
      <w:bookmarkEnd w:id="211"/>
      <w:r>
        <w:rPr>
          <w:rFonts w:hint="cs"/>
          <w:rtl/>
          <w:lang w:eastAsia="he-IL"/>
        </w:rPr>
        <w:t xml:space="preserve">באתי להציג תכנית לפריפריה, כי אני לא מבחינה בין </w:t>
      </w:r>
      <w:bookmarkStart w:id="212" w:name="_ETM_Q1_333909"/>
      <w:bookmarkEnd w:id="212"/>
      <w:r>
        <w:rPr>
          <w:rFonts w:hint="cs"/>
          <w:rtl/>
          <w:lang w:eastAsia="he-IL"/>
        </w:rPr>
        <w:t xml:space="preserve">בני אדם, לא בצבעים שלהם, לא בדתות שלהם ולא </w:t>
      </w:r>
      <w:bookmarkStart w:id="213" w:name="_ETM_Q1_337586"/>
      <w:bookmarkEnd w:id="213"/>
      <w:r>
        <w:rPr>
          <w:rFonts w:hint="cs"/>
          <w:rtl/>
          <w:lang w:eastAsia="he-IL"/>
        </w:rPr>
        <w:t xml:space="preserve">באיפה שהם גרים. </w:t>
      </w:r>
    </w:p>
    <w:p w:rsidR="002222FD" w:rsidRDefault="002222FD" w:rsidP="002222FD">
      <w:pPr>
        <w:rPr>
          <w:rtl/>
          <w:lang w:eastAsia="he-IL"/>
        </w:rPr>
      </w:pPr>
      <w:bookmarkStart w:id="214" w:name="_ETM_Q1_339354"/>
      <w:bookmarkStart w:id="215" w:name="_ETM_Q1_339419"/>
      <w:bookmarkEnd w:id="214"/>
      <w:bookmarkEnd w:id="215"/>
    </w:p>
    <w:p w:rsidR="002222FD" w:rsidRDefault="002222FD" w:rsidP="002222FD">
      <w:pPr>
        <w:rPr>
          <w:rtl/>
          <w:lang w:eastAsia="he-IL"/>
        </w:rPr>
      </w:pPr>
      <w:bookmarkStart w:id="216" w:name="_ETM_Q1_339890"/>
      <w:bookmarkStart w:id="217" w:name="_ETM_Q1_339947"/>
      <w:bookmarkEnd w:id="216"/>
      <w:bookmarkEnd w:id="217"/>
      <w:r>
        <w:rPr>
          <w:rFonts w:hint="cs"/>
          <w:rtl/>
          <w:lang w:eastAsia="he-IL"/>
        </w:rPr>
        <w:t xml:space="preserve">קודם כל לאורך כל התכנית הוצג הטיפול </w:t>
      </w:r>
      <w:bookmarkStart w:id="218" w:name="_ETM_Q1_339758"/>
      <w:bookmarkEnd w:id="218"/>
      <w:r>
        <w:rPr>
          <w:rFonts w:hint="cs"/>
          <w:rtl/>
          <w:lang w:eastAsia="he-IL"/>
        </w:rPr>
        <w:t xml:space="preserve">בחברה הערבית. ואני חושב, ואתה יודע את זה, וגם דיברתי </w:t>
      </w:r>
      <w:bookmarkStart w:id="219" w:name="_ETM_Q1_342194"/>
      <w:bookmarkEnd w:id="219"/>
      <w:r>
        <w:rPr>
          <w:rFonts w:hint="cs"/>
          <w:rtl/>
          <w:lang w:eastAsia="he-IL"/>
        </w:rPr>
        <w:t>על זה בנאום הבכורה שלי מלפני שנתיים, שצריך לטפל</w:t>
      </w:r>
      <w:bookmarkStart w:id="220" w:name="_ETM_Q1_350146"/>
      <w:bookmarkEnd w:id="220"/>
      <w:r>
        <w:rPr>
          <w:rFonts w:hint="cs"/>
          <w:rtl/>
          <w:lang w:eastAsia="he-IL"/>
        </w:rPr>
        <w:t xml:space="preserve"> בחברה הערבית, וזה לא קשור, אני חושב שמדינת ישראל תרוויח</w:t>
      </w:r>
      <w:bookmarkStart w:id="221" w:name="_ETM_Q1_352182"/>
      <w:bookmarkEnd w:id="221"/>
      <w:r>
        <w:rPr>
          <w:rFonts w:hint="cs"/>
          <w:rtl/>
          <w:lang w:eastAsia="he-IL"/>
        </w:rPr>
        <w:t xml:space="preserve"> ואם הכפרים הערביים ייראו יותר טוב זה גם חלק מהגשמת</w:t>
      </w:r>
      <w:bookmarkStart w:id="222" w:name="_ETM_Q1_356094"/>
      <w:bookmarkEnd w:id="222"/>
      <w:r>
        <w:rPr>
          <w:rFonts w:hint="cs"/>
          <w:rtl/>
          <w:lang w:eastAsia="he-IL"/>
        </w:rPr>
        <w:t xml:space="preserve"> החזון הציוני, כי אני חושב שזה לא מכבד את מדינת </w:t>
      </w:r>
      <w:bookmarkStart w:id="223" w:name="_ETM_Q1_359150"/>
      <w:bookmarkEnd w:id="223"/>
      <w:r>
        <w:rPr>
          <w:rFonts w:hint="cs"/>
          <w:rtl/>
          <w:lang w:eastAsia="he-IL"/>
        </w:rPr>
        <w:t>ישראל איך שנראים הכפרים הערבים, אבל בשם המציאות</w:t>
      </w:r>
      <w:bookmarkStart w:id="224" w:name="_ETM_Q1_363528"/>
      <w:bookmarkEnd w:id="224"/>
      <w:r>
        <w:rPr>
          <w:rFonts w:hint="cs"/>
          <w:rtl/>
          <w:lang w:eastAsia="he-IL"/>
        </w:rPr>
        <w:t xml:space="preserve"> שכולם אותו דבר, הכול שטוח, להתעלם מיעד מיקוד, לטפל בפריפריה</w:t>
      </w:r>
      <w:bookmarkStart w:id="225" w:name="_ETM_Q1_369512"/>
      <w:bookmarkEnd w:id="225"/>
      <w:r>
        <w:rPr>
          <w:rFonts w:hint="cs"/>
          <w:rtl/>
          <w:lang w:eastAsia="he-IL"/>
        </w:rPr>
        <w:t xml:space="preserve">, להצמיח את הפריפריה, להצמיח את הנגב, להצמיח את הגליל. </w:t>
      </w:r>
      <w:bookmarkStart w:id="226" w:name="_ETM_Q1_374404"/>
      <w:bookmarkStart w:id="227" w:name="_ETM_Q1_374596"/>
      <w:bookmarkStart w:id="228" w:name="_ETM_Q1_374676"/>
      <w:bookmarkStart w:id="229" w:name="_ETM_Q1_374740"/>
      <w:bookmarkStart w:id="230" w:name="_ETM_Q1_374797"/>
      <w:bookmarkEnd w:id="226"/>
      <w:bookmarkEnd w:id="227"/>
      <w:bookmarkEnd w:id="228"/>
      <w:bookmarkEnd w:id="229"/>
      <w:bookmarkEnd w:id="230"/>
      <w:r>
        <w:rPr>
          <w:rFonts w:hint="cs"/>
          <w:rtl/>
          <w:lang w:eastAsia="he-IL"/>
        </w:rPr>
        <w:t xml:space="preserve">זה פשוט מה שנקרא, בעיניי, חוסר מנהיגות. </w:t>
      </w:r>
    </w:p>
    <w:p w:rsidR="002222FD" w:rsidRDefault="002222FD" w:rsidP="002222FD">
      <w:pPr>
        <w:rPr>
          <w:rtl/>
          <w:lang w:eastAsia="he-IL"/>
        </w:rPr>
      </w:pPr>
      <w:bookmarkStart w:id="231" w:name="_ETM_Q1_380076"/>
      <w:bookmarkStart w:id="232" w:name="_ETM_Q1_380118"/>
      <w:bookmarkEnd w:id="231"/>
      <w:bookmarkEnd w:id="232"/>
    </w:p>
    <w:p w:rsidR="002222FD" w:rsidRDefault="002222FD" w:rsidP="002222FD">
      <w:pPr>
        <w:rPr>
          <w:rtl/>
          <w:lang w:eastAsia="he-IL"/>
        </w:rPr>
      </w:pPr>
      <w:bookmarkStart w:id="233" w:name="_ETM_Q1_380228"/>
      <w:bookmarkStart w:id="234" w:name="_ETM_Q1_380268"/>
      <w:bookmarkEnd w:id="233"/>
      <w:bookmarkEnd w:id="234"/>
      <w:r>
        <w:rPr>
          <w:rFonts w:hint="cs"/>
          <w:rtl/>
          <w:lang w:eastAsia="he-IL"/>
        </w:rPr>
        <w:t xml:space="preserve">דרך אגב אני </w:t>
      </w:r>
      <w:bookmarkStart w:id="235" w:name="_ETM_Q1_382652"/>
      <w:bookmarkEnd w:id="235"/>
      <w:r>
        <w:rPr>
          <w:rFonts w:hint="cs"/>
          <w:rtl/>
          <w:lang w:eastAsia="he-IL"/>
        </w:rPr>
        <w:t xml:space="preserve">לא מאמין שהיא מאמינה במה שהיא אמרה, כי ראיתי </w:t>
      </w:r>
      <w:bookmarkStart w:id="236" w:name="_ETM_Q1_386662"/>
      <w:bookmarkEnd w:id="236"/>
      <w:r>
        <w:rPr>
          <w:rFonts w:hint="cs"/>
          <w:rtl/>
          <w:lang w:eastAsia="he-IL"/>
        </w:rPr>
        <w:t>את חילופי המבטים שלה עם המנכ"לית, הבנתי מה אומרים</w:t>
      </w:r>
      <w:bookmarkStart w:id="237" w:name="_ETM_Q1_387990"/>
      <w:bookmarkEnd w:id="237"/>
      <w:r>
        <w:rPr>
          <w:rFonts w:hint="cs"/>
          <w:rtl/>
          <w:lang w:eastAsia="he-IL"/>
        </w:rPr>
        <w:t xml:space="preserve"> חילופי המבטים, אבל גם מותר להגיד: טרם הכינותי, טרם </w:t>
      </w:r>
      <w:bookmarkStart w:id="238" w:name="_ETM_Q1_392496"/>
      <w:bookmarkEnd w:id="238"/>
      <w:r>
        <w:rPr>
          <w:rFonts w:hint="cs"/>
          <w:rtl/>
          <w:lang w:eastAsia="he-IL"/>
        </w:rPr>
        <w:t xml:space="preserve">התכוננתי, בוא נעשה את זה. </w:t>
      </w:r>
      <w:bookmarkStart w:id="239" w:name="_ETM_Q1_397184"/>
      <w:bookmarkStart w:id="240" w:name="_ETM_Q1_397245"/>
      <w:bookmarkStart w:id="241" w:name="_ETM_Q1_397344"/>
      <w:bookmarkStart w:id="242" w:name="_ETM_Q1_397396"/>
      <w:bookmarkEnd w:id="239"/>
      <w:bookmarkEnd w:id="240"/>
      <w:bookmarkEnd w:id="241"/>
      <w:bookmarkEnd w:id="242"/>
      <w:r>
        <w:rPr>
          <w:rFonts w:hint="cs"/>
          <w:rtl/>
          <w:lang w:eastAsia="he-IL"/>
        </w:rPr>
        <w:t>לכן הדיון שלך,</w:t>
      </w:r>
      <w:bookmarkStart w:id="243" w:name="_ETM_Q1_394576"/>
      <w:bookmarkEnd w:id="243"/>
      <w:r>
        <w:rPr>
          <w:rFonts w:hint="cs"/>
          <w:rtl/>
          <w:lang w:eastAsia="he-IL"/>
        </w:rPr>
        <w:t xml:space="preserve"> היושב ראש, שאתה תעשה הוא יהיה מאוד מאוד חשוב </w:t>
      </w:r>
      <w:bookmarkStart w:id="244" w:name="_ETM_Q1_399408"/>
      <w:bookmarkEnd w:id="244"/>
      <w:r>
        <w:rPr>
          <w:rFonts w:hint="cs"/>
          <w:rtl/>
          <w:lang w:eastAsia="he-IL"/>
        </w:rPr>
        <w:t xml:space="preserve">ומאוד מאוד משמעותי. </w:t>
      </w:r>
      <w:bookmarkStart w:id="245" w:name="_ETM_Q1_396968"/>
      <w:bookmarkStart w:id="246" w:name="_ETM_Q1_397025"/>
      <w:bookmarkStart w:id="247" w:name="_ETM_Q1_397144"/>
      <w:bookmarkStart w:id="248" w:name="_ETM_Q1_397204"/>
      <w:bookmarkEnd w:id="245"/>
      <w:bookmarkEnd w:id="246"/>
      <w:bookmarkEnd w:id="247"/>
      <w:bookmarkEnd w:id="248"/>
      <w:r>
        <w:rPr>
          <w:rFonts w:hint="cs"/>
          <w:rtl/>
          <w:lang w:eastAsia="he-IL"/>
        </w:rPr>
        <w:t xml:space="preserve">אני למדתי שלוועדות האלה יש כוח, </w:t>
      </w:r>
      <w:bookmarkStart w:id="249" w:name="_ETM_Q1_401920"/>
      <w:bookmarkEnd w:id="249"/>
      <w:r>
        <w:rPr>
          <w:rFonts w:hint="cs"/>
          <w:rtl/>
          <w:lang w:eastAsia="he-IL"/>
        </w:rPr>
        <w:t xml:space="preserve">הם מייצרים סדר יום. </w:t>
      </w:r>
    </w:p>
    <w:p w:rsidR="002222FD" w:rsidRDefault="002222FD" w:rsidP="002222FD">
      <w:pPr>
        <w:rPr>
          <w:rtl/>
          <w:lang w:eastAsia="he-IL"/>
        </w:rPr>
      </w:pPr>
      <w:bookmarkStart w:id="250" w:name="_ETM_Q1_406926"/>
      <w:bookmarkStart w:id="251" w:name="_ETM_Q1_406969"/>
      <w:bookmarkEnd w:id="250"/>
      <w:bookmarkEnd w:id="251"/>
    </w:p>
    <w:p w:rsidR="003F0661" w:rsidRDefault="002222FD" w:rsidP="00F46261">
      <w:pPr>
        <w:rPr>
          <w:rtl/>
          <w:lang w:eastAsia="he-IL"/>
        </w:rPr>
      </w:pPr>
      <w:bookmarkStart w:id="252" w:name="_ETM_Q1_407126"/>
      <w:bookmarkStart w:id="253" w:name="_ETM_Q1_407164"/>
      <w:bookmarkEnd w:id="252"/>
      <w:bookmarkEnd w:id="253"/>
      <w:r>
        <w:rPr>
          <w:rFonts w:hint="cs"/>
          <w:rtl/>
          <w:lang w:eastAsia="he-IL"/>
        </w:rPr>
        <w:t xml:space="preserve">אני </w:t>
      </w:r>
      <w:bookmarkStart w:id="254" w:name="_ETM_Q1_118564"/>
      <w:bookmarkStart w:id="255" w:name="_ETM_Q1_118638"/>
      <w:bookmarkEnd w:id="254"/>
      <w:bookmarkEnd w:id="255"/>
      <w:r>
        <w:rPr>
          <w:rFonts w:hint="cs"/>
          <w:rtl/>
          <w:lang w:eastAsia="he-IL"/>
        </w:rPr>
        <w:t xml:space="preserve">מעלה פה את </w:t>
      </w:r>
      <w:bookmarkStart w:id="256" w:name="_ETM_Q1_407790"/>
      <w:bookmarkEnd w:id="256"/>
      <w:r>
        <w:rPr>
          <w:rFonts w:hint="cs"/>
          <w:rtl/>
          <w:lang w:eastAsia="he-IL"/>
        </w:rPr>
        <w:t xml:space="preserve">ההסתייגות שלי עכשיו, אבל העניין של בוא ניתן חניה לאנשי </w:t>
      </w:r>
      <w:bookmarkStart w:id="257" w:name="_ETM_Q1_408668"/>
      <w:bookmarkEnd w:id="257"/>
      <w:r>
        <w:rPr>
          <w:rFonts w:hint="cs"/>
          <w:rtl/>
          <w:lang w:eastAsia="he-IL"/>
        </w:rPr>
        <w:t xml:space="preserve">הפריפריה. הרי הם גם נוסעים, אני גם משלם בשעות </w:t>
      </w:r>
      <w:bookmarkStart w:id="258" w:name="_ETM_Q1_413686"/>
      <w:bookmarkEnd w:id="258"/>
      <w:r>
        <w:rPr>
          <w:rFonts w:hint="cs"/>
          <w:rtl/>
          <w:lang w:eastAsia="he-IL"/>
        </w:rPr>
        <w:t xml:space="preserve">עבודה בהמתנה בכביש 6, אני גם משלם על הנסיעה בכביש </w:t>
      </w:r>
      <w:bookmarkStart w:id="259" w:name="_ETM_Q1_415728"/>
      <w:bookmarkEnd w:id="259"/>
      <w:r>
        <w:rPr>
          <w:rFonts w:hint="cs"/>
          <w:rtl/>
          <w:lang w:eastAsia="he-IL"/>
        </w:rPr>
        <w:t>6, גם את הדלק הלוך וגם את הדלק חזור,</w:t>
      </w:r>
      <w:bookmarkStart w:id="260" w:name="_ETM_Q1_418454"/>
      <w:bookmarkEnd w:id="260"/>
      <w:r>
        <w:rPr>
          <w:rFonts w:hint="cs"/>
          <w:rtl/>
          <w:lang w:eastAsia="he-IL"/>
        </w:rPr>
        <w:t xml:space="preserve"> וגם בסוף עד שאני מגיע למטרופולין הכ</w:t>
      </w:r>
      <w:r w:rsidR="00F46261">
        <w:rPr>
          <w:rFonts w:hint="cs"/>
          <w:rtl/>
          <w:lang w:eastAsia="he-IL"/>
        </w:rPr>
        <w:t>ו</w:t>
      </w:r>
      <w:r>
        <w:rPr>
          <w:rFonts w:hint="cs"/>
          <w:rtl/>
          <w:lang w:eastAsia="he-IL"/>
        </w:rPr>
        <w:t xml:space="preserve">ל כך רחוק, תל </w:t>
      </w:r>
      <w:bookmarkStart w:id="261" w:name="_ETM_Q1_423780"/>
      <w:bookmarkEnd w:id="261"/>
      <w:r>
        <w:rPr>
          <w:rFonts w:hint="cs"/>
          <w:rtl/>
          <w:lang w:eastAsia="he-IL"/>
        </w:rPr>
        <w:t xml:space="preserve">אביב, כי חיפה מזמן כבר לא מטרופולין, לצערי, </w:t>
      </w:r>
      <w:bookmarkStart w:id="262" w:name="_ETM_Q1_427728"/>
      <w:bookmarkEnd w:id="262"/>
      <w:r>
        <w:rPr>
          <w:rFonts w:hint="cs"/>
          <w:rtl/>
          <w:lang w:eastAsia="he-IL"/>
        </w:rPr>
        <w:t>אז המינימום זה בוא נראה איך אנחנו</w:t>
      </w:r>
      <w:r w:rsidR="00F46261">
        <w:rPr>
          <w:rFonts w:hint="cs"/>
          <w:rtl/>
          <w:lang w:eastAsia="he-IL"/>
        </w:rPr>
        <w:t xml:space="preserve"> </w:t>
      </w:r>
      <w:r>
        <w:rPr>
          <w:rFonts w:hint="cs"/>
          <w:rtl/>
          <w:lang w:eastAsia="he-IL"/>
        </w:rPr>
        <w:t xml:space="preserve">נותנים התייחסות לאוכלוסייה </w:t>
      </w:r>
      <w:bookmarkStart w:id="263" w:name="_ETM_Q1_434976"/>
      <w:bookmarkEnd w:id="263"/>
      <w:r>
        <w:rPr>
          <w:rFonts w:hint="cs"/>
          <w:rtl/>
          <w:lang w:eastAsia="he-IL"/>
        </w:rPr>
        <w:t xml:space="preserve">הזאת. </w:t>
      </w:r>
    </w:p>
    <w:p w:rsidR="002222FD" w:rsidRDefault="002222FD" w:rsidP="002222FD">
      <w:pPr>
        <w:rPr>
          <w:rtl/>
          <w:lang w:eastAsia="he-IL"/>
        </w:rPr>
      </w:pPr>
      <w:bookmarkStart w:id="264" w:name="_ETM_Q1_435760"/>
      <w:bookmarkStart w:id="265" w:name="_ETM_Q1_435826"/>
      <w:bookmarkStart w:id="266" w:name="_ETM_Q1_436936"/>
      <w:bookmarkEnd w:id="264"/>
      <w:bookmarkEnd w:id="265"/>
      <w:bookmarkEnd w:id="266"/>
    </w:p>
    <w:p w:rsidR="002222FD" w:rsidRDefault="002222FD" w:rsidP="002222FD">
      <w:pPr>
        <w:pStyle w:val="a4"/>
        <w:keepNext/>
        <w:rPr>
          <w:rtl/>
        </w:rPr>
      </w:pPr>
      <w:bookmarkStart w:id="267" w:name="ET_speaker_6161_30"/>
      <w:r w:rsidRPr="002222FD">
        <w:rPr>
          <w:rStyle w:val="TagStyle"/>
          <w:rtl/>
        </w:rPr>
        <w:t xml:space="preserve"> &lt;&lt; דובר &gt;&gt; </w:t>
      </w:r>
      <w:r>
        <w:rPr>
          <w:rtl/>
        </w:rPr>
        <w:t>נירה שפק (יש עתיד):</w:t>
      </w:r>
      <w:r w:rsidRPr="002222FD">
        <w:rPr>
          <w:rStyle w:val="TagStyle"/>
          <w:rtl/>
        </w:rPr>
        <w:t xml:space="preserve"> &lt;&lt; דובר &gt;&gt;</w:t>
      </w:r>
      <w:r w:rsidR="005F4007">
        <w:rPr>
          <w:rtl/>
        </w:rPr>
        <w:t xml:space="preserve"> </w:t>
      </w:r>
      <w:r>
        <w:rPr>
          <w:rtl/>
        </w:rPr>
        <w:t xml:space="preserve"> </w:t>
      </w:r>
      <w:bookmarkEnd w:id="267"/>
    </w:p>
    <w:p w:rsidR="002222FD" w:rsidRDefault="002222FD" w:rsidP="002222FD">
      <w:pPr>
        <w:pStyle w:val="KeepWithNext"/>
        <w:rPr>
          <w:rtl/>
          <w:lang w:eastAsia="he-IL"/>
        </w:rPr>
      </w:pPr>
    </w:p>
    <w:p w:rsidR="002222FD" w:rsidRDefault="002222FD" w:rsidP="002222FD">
      <w:pPr>
        <w:rPr>
          <w:rtl/>
          <w:lang w:eastAsia="he-IL"/>
        </w:rPr>
      </w:pPr>
      <w:bookmarkStart w:id="268" w:name="_ETM_Q1_437248"/>
      <w:bookmarkStart w:id="269" w:name="_ETM_Q1_437271"/>
      <w:bookmarkEnd w:id="268"/>
      <w:bookmarkEnd w:id="269"/>
      <w:r>
        <w:rPr>
          <w:rFonts w:hint="cs"/>
          <w:rtl/>
          <w:lang w:eastAsia="he-IL"/>
        </w:rPr>
        <w:t xml:space="preserve">אופיר, אני חושבת שההגינות זה גם להגיד שהמנכ"לית אמרה </w:t>
      </w:r>
      <w:bookmarkStart w:id="270" w:name="_ETM_Q1_441178"/>
      <w:bookmarkEnd w:id="270"/>
      <w:r>
        <w:rPr>
          <w:rFonts w:hint="cs"/>
          <w:rtl/>
          <w:lang w:eastAsia="he-IL"/>
        </w:rPr>
        <w:t xml:space="preserve">בדיון שהיא תעשה דיון לפריפריה במרוכז. המנכ"לית אמרה </w:t>
      </w:r>
      <w:bookmarkStart w:id="271" w:name="_ETM_Q1_443850"/>
      <w:bookmarkEnd w:id="271"/>
      <w:r>
        <w:rPr>
          <w:rFonts w:hint="cs"/>
          <w:rtl/>
          <w:lang w:eastAsia="he-IL"/>
        </w:rPr>
        <w:t xml:space="preserve">ואני קבעתי איתה. </w:t>
      </w:r>
      <w:bookmarkStart w:id="272" w:name="_ETM_Q1_444258"/>
      <w:bookmarkEnd w:id="272"/>
    </w:p>
    <w:p w:rsidR="002222FD" w:rsidRDefault="002222FD" w:rsidP="002222FD">
      <w:pPr>
        <w:rPr>
          <w:rtl/>
          <w:lang w:eastAsia="he-IL"/>
        </w:rPr>
      </w:pPr>
      <w:bookmarkStart w:id="273" w:name="_ETM_Q1_444309"/>
      <w:bookmarkStart w:id="274" w:name="_ETM_Q1_445218"/>
      <w:bookmarkEnd w:id="273"/>
      <w:bookmarkEnd w:id="274"/>
    </w:p>
    <w:p w:rsidR="002222FD" w:rsidRDefault="002222FD" w:rsidP="002222FD">
      <w:pPr>
        <w:pStyle w:val="a4"/>
        <w:keepNext/>
        <w:rPr>
          <w:rtl/>
        </w:rPr>
      </w:pPr>
      <w:bookmarkStart w:id="275" w:name="ET_speaker_5793_31"/>
      <w:r w:rsidRPr="002222FD">
        <w:rPr>
          <w:rStyle w:val="TagStyle"/>
          <w:rtl/>
        </w:rPr>
        <w:t xml:space="preserve"> &lt;&lt; דובר &gt;&gt; </w:t>
      </w:r>
      <w:r>
        <w:rPr>
          <w:rtl/>
        </w:rPr>
        <w:t>אופיר סופר (הציונות הדתית):</w:t>
      </w:r>
      <w:r w:rsidRPr="002222FD">
        <w:rPr>
          <w:rStyle w:val="TagStyle"/>
          <w:rtl/>
        </w:rPr>
        <w:t xml:space="preserve"> &lt;&lt; דובר &gt;&gt;</w:t>
      </w:r>
      <w:r w:rsidR="005F4007">
        <w:rPr>
          <w:rtl/>
        </w:rPr>
        <w:t xml:space="preserve"> </w:t>
      </w:r>
      <w:r>
        <w:rPr>
          <w:rtl/>
        </w:rPr>
        <w:t xml:space="preserve"> </w:t>
      </w:r>
      <w:bookmarkEnd w:id="275"/>
    </w:p>
    <w:p w:rsidR="002222FD" w:rsidRDefault="002222FD" w:rsidP="002222FD">
      <w:pPr>
        <w:pStyle w:val="KeepWithNext"/>
        <w:rPr>
          <w:rtl/>
          <w:lang w:eastAsia="he-IL"/>
        </w:rPr>
      </w:pPr>
    </w:p>
    <w:p w:rsidR="002222FD" w:rsidRDefault="002222FD" w:rsidP="002222FD">
      <w:pPr>
        <w:rPr>
          <w:rtl/>
          <w:lang w:eastAsia="he-IL"/>
        </w:rPr>
      </w:pPr>
      <w:bookmarkStart w:id="276" w:name="_ETM_Q1_445524"/>
      <w:bookmarkStart w:id="277" w:name="_ETM_Q1_445544"/>
      <w:bookmarkEnd w:id="276"/>
      <w:bookmarkEnd w:id="277"/>
      <w:r>
        <w:rPr>
          <w:rFonts w:hint="cs"/>
          <w:rtl/>
          <w:lang w:eastAsia="he-IL"/>
        </w:rPr>
        <w:t xml:space="preserve">אני לא זוכר שהיא אמרה שהיא תעשה, </w:t>
      </w:r>
      <w:bookmarkStart w:id="278" w:name="_ETM_Q1_448818"/>
      <w:bookmarkEnd w:id="278"/>
      <w:r>
        <w:rPr>
          <w:rFonts w:hint="cs"/>
          <w:rtl/>
          <w:lang w:eastAsia="he-IL"/>
        </w:rPr>
        <w:t xml:space="preserve">היא אמרה שהיא תציג את זה, זה נכון, זה לאור </w:t>
      </w:r>
      <w:bookmarkStart w:id="279" w:name="_ETM_Q1_452204"/>
      <w:bookmarkEnd w:id="279"/>
      <w:r>
        <w:rPr>
          <w:rFonts w:hint="cs"/>
          <w:rtl/>
          <w:lang w:eastAsia="he-IL"/>
        </w:rPr>
        <w:t xml:space="preserve">דרישה. אבל אני חושב, אני לא מתווכח, אני רוצה </w:t>
      </w:r>
      <w:bookmarkStart w:id="280" w:name="_ETM_Q1_454552"/>
      <w:bookmarkEnd w:id="280"/>
      <w:r>
        <w:rPr>
          <w:rFonts w:hint="cs"/>
          <w:rtl/>
          <w:lang w:eastAsia="he-IL"/>
        </w:rPr>
        <w:t>את הדיון הזה שיקרה.</w:t>
      </w:r>
    </w:p>
    <w:p w:rsidR="002222FD" w:rsidRDefault="002222FD" w:rsidP="002222FD">
      <w:pPr>
        <w:rPr>
          <w:rtl/>
          <w:lang w:eastAsia="he-IL"/>
        </w:rPr>
      </w:pPr>
      <w:bookmarkStart w:id="281" w:name="_ETM_Q1_455796"/>
      <w:bookmarkStart w:id="282" w:name="_ETM_Q1_455854"/>
      <w:bookmarkStart w:id="283" w:name="_ETM_Q1_456636"/>
      <w:bookmarkEnd w:id="281"/>
      <w:bookmarkEnd w:id="282"/>
      <w:bookmarkEnd w:id="283"/>
    </w:p>
    <w:p w:rsidR="002222FD" w:rsidRDefault="002222FD" w:rsidP="002222FD">
      <w:pPr>
        <w:pStyle w:val="af6"/>
        <w:keepNext/>
        <w:rPr>
          <w:rtl/>
        </w:rPr>
      </w:pPr>
      <w:bookmarkStart w:id="284" w:name="ET_yor_5765_32"/>
      <w:r w:rsidRPr="002222FD">
        <w:rPr>
          <w:rStyle w:val="TagStyle"/>
          <w:rtl/>
        </w:rPr>
        <w:t xml:space="preserve"> &lt;&lt; יור &gt;&gt; </w:t>
      </w:r>
      <w:r>
        <w:rPr>
          <w:rtl/>
        </w:rPr>
        <w:t>היו"ר מיכאל מרדכי ביטון:</w:t>
      </w:r>
      <w:r w:rsidRPr="002222FD">
        <w:rPr>
          <w:rStyle w:val="TagStyle"/>
          <w:rtl/>
        </w:rPr>
        <w:t xml:space="preserve"> &lt;&lt; יור &gt;&gt;</w:t>
      </w:r>
      <w:r w:rsidR="005F4007">
        <w:rPr>
          <w:rtl/>
        </w:rPr>
        <w:t xml:space="preserve"> </w:t>
      </w:r>
      <w:r>
        <w:rPr>
          <w:rtl/>
        </w:rPr>
        <w:t xml:space="preserve"> </w:t>
      </w:r>
      <w:bookmarkEnd w:id="284"/>
    </w:p>
    <w:p w:rsidR="002222FD" w:rsidRDefault="002222FD" w:rsidP="002222FD">
      <w:pPr>
        <w:pStyle w:val="KeepWithNext"/>
        <w:rPr>
          <w:rtl/>
          <w:lang w:eastAsia="he-IL"/>
        </w:rPr>
      </w:pPr>
    </w:p>
    <w:p w:rsidR="002222FD" w:rsidRDefault="002222FD" w:rsidP="002222FD">
      <w:pPr>
        <w:rPr>
          <w:rtl/>
          <w:lang w:eastAsia="he-IL"/>
        </w:rPr>
      </w:pPr>
      <w:bookmarkStart w:id="285" w:name="_ETM_Q1_457093"/>
      <w:bookmarkStart w:id="286" w:name="_ETM_Q1_457114"/>
      <w:bookmarkEnd w:id="285"/>
      <w:bookmarkEnd w:id="286"/>
      <w:r>
        <w:rPr>
          <w:rFonts w:hint="cs"/>
          <w:rtl/>
          <w:lang w:eastAsia="he-IL"/>
        </w:rPr>
        <w:t xml:space="preserve">אנחנו נעשה דיון כזה, אופיר. </w:t>
      </w:r>
    </w:p>
    <w:p w:rsidR="002222FD" w:rsidRDefault="002222FD" w:rsidP="002222FD">
      <w:pPr>
        <w:rPr>
          <w:rtl/>
          <w:lang w:eastAsia="he-IL"/>
        </w:rPr>
      </w:pPr>
      <w:bookmarkStart w:id="287" w:name="_ETM_Q1_455784"/>
      <w:bookmarkStart w:id="288" w:name="_ETM_Q1_455863"/>
      <w:bookmarkEnd w:id="287"/>
      <w:bookmarkEnd w:id="288"/>
    </w:p>
    <w:p w:rsidR="002222FD" w:rsidRDefault="002222FD" w:rsidP="002222FD">
      <w:pPr>
        <w:pStyle w:val="a4"/>
        <w:keepNext/>
        <w:rPr>
          <w:rtl/>
        </w:rPr>
      </w:pPr>
      <w:bookmarkStart w:id="289" w:name="ET_speaker_5793_33"/>
      <w:r w:rsidRPr="002222FD">
        <w:rPr>
          <w:rStyle w:val="TagStyle"/>
          <w:rtl/>
        </w:rPr>
        <w:t xml:space="preserve"> &lt;&lt; דובר &gt;&gt; </w:t>
      </w:r>
      <w:r>
        <w:rPr>
          <w:rtl/>
        </w:rPr>
        <w:t>אופיר סופר (הציונות הדתית):</w:t>
      </w:r>
      <w:r w:rsidRPr="002222FD">
        <w:rPr>
          <w:rStyle w:val="TagStyle"/>
          <w:rtl/>
        </w:rPr>
        <w:t xml:space="preserve"> &lt;&lt; דובר &gt;&gt;</w:t>
      </w:r>
      <w:r w:rsidR="005F4007">
        <w:rPr>
          <w:rtl/>
        </w:rPr>
        <w:t xml:space="preserve"> </w:t>
      </w:r>
      <w:r>
        <w:rPr>
          <w:rtl/>
        </w:rPr>
        <w:t xml:space="preserve"> </w:t>
      </w:r>
      <w:bookmarkEnd w:id="289"/>
    </w:p>
    <w:p w:rsidR="002222FD" w:rsidRDefault="002222FD" w:rsidP="002222FD">
      <w:pPr>
        <w:pStyle w:val="KeepWithNext"/>
        <w:rPr>
          <w:rtl/>
          <w:lang w:eastAsia="he-IL"/>
        </w:rPr>
      </w:pPr>
    </w:p>
    <w:p w:rsidR="002222FD" w:rsidRDefault="002222FD" w:rsidP="002222FD">
      <w:pPr>
        <w:rPr>
          <w:rtl/>
          <w:lang w:eastAsia="he-IL"/>
        </w:rPr>
      </w:pPr>
      <w:bookmarkStart w:id="290" w:name="_ETM_Q1_458889"/>
      <w:bookmarkStart w:id="291" w:name="_ETM_Q1_458909"/>
      <w:bookmarkEnd w:id="290"/>
      <w:bookmarkEnd w:id="291"/>
      <w:r>
        <w:rPr>
          <w:rFonts w:hint="cs"/>
          <w:rtl/>
          <w:lang w:eastAsia="he-IL"/>
        </w:rPr>
        <w:t xml:space="preserve">אני </w:t>
      </w:r>
      <w:bookmarkStart w:id="292" w:name="_ETM_Q1_459320"/>
      <w:bookmarkEnd w:id="292"/>
      <w:r>
        <w:rPr>
          <w:rFonts w:hint="cs"/>
          <w:rtl/>
          <w:lang w:eastAsia="he-IL"/>
        </w:rPr>
        <w:t>חושב שבהקשר הזה, אני שמח שבעניין הזה אני רואה אותך</w:t>
      </w:r>
      <w:bookmarkStart w:id="293" w:name="_ETM_Q1_462528"/>
      <w:bookmarkEnd w:id="293"/>
      <w:r>
        <w:rPr>
          <w:rFonts w:hint="cs"/>
          <w:rtl/>
          <w:lang w:eastAsia="he-IL"/>
        </w:rPr>
        <w:t xml:space="preserve"> כשליח שלנו בהקשר הזה של יושב ראש ועדת הכלכלה, </w:t>
      </w:r>
      <w:bookmarkStart w:id="294" w:name="_ETM_Q1_466732"/>
      <w:bookmarkEnd w:id="294"/>
      <w:r>
        <w:rPr>
          <w:rFonts w:hint="cs"/>
          <w:rtl/>
          <w:lang w:eastAsia="he-IL"/>
        </w:rPr>
        <w:t xml:space="preserve">אני אומר שלנו, זה של אנשי הנגב, של הגליל, </w:t>
      </w:r>
      <w:bookmarkStart w:id="295" w:name="_ETM_Q1_470734"/>
      <w:bookmarkEnd w:id="295"/>
      <w:r>
        <w:rPr>
          <w:rFonts w:hint="cs"/>
          <w:rtl/>
          <w:lang w:eastAsia="he-IL"/>
        </w:rPr>
        <w:t xml:space="preserve">של הפריפריה, שיודע וגם עם הלב שמונח במקום הנכון, ויודע </w:t>
      </w:r>
      <w:bookmarkStart w:id="296" w:name="_ETM_Q1_475996"/>
      <w:bookmarkEnd w:id="296"/>
      <w:r>
        <w:rPr>
          <w:rFonts w:hint="cs"/>
          <w:rtl/>
          <w:lang w:eastAsia="he-IL"/>
        </w:rPr>
        <w:t xml:space="preserve">לעשות את זה. עשית את זה בחקלאות, ואני מאמין שתעשה </w:t>
      </w:r>
      <w:bookmarkStart w:id="297" w:name="_ETM_Q1_475946"/>
      <w:bookmarkEnd w:id="297"/>
      <w:r>
        <w:rPr>
          <w:rFonts w:hint="cs"/>
          <w:rtl/>
          <w:lang w:eastAsia="he-IL"/>
        </w:rPr>
        <w:t xml:space="preserve">את זה </w:t>
      </w:r>
      <w:r w:rsidR="00C050A8">
        <w:rPr>
          <w:rFonts w:hint="cs"/>
          <w:rtl/>
          <w:lang w:eastAsia="he-IL"/>
        </w:rPr>
        <w:t>גם פה. תודה רבה.</w:t>
      </w:r>
    </w:p>
    <w:p w:rsidR="00C050A8" w:rsidRDefault="00C050A8" w:rsidP="002222FD">
      <w:pPr>
        <w:rPr>
          <w:rtl/>
          <w:lang w:eastAsia="he-IL"/>
        </w:rPr>
      </w:pPr>
      <w:bookmarkStart w:id="298" w:name="_ETM_Q1_483120"/>
      <w:bookmarkStart w:id="299" w:name="_ETM_Q1_483185"/>
      <w:bookmarkStart w:id="300" w:name="_ETM_Q1_484590"/>
      <w:bookmarkEnd w:id="298"/>
      <w:bookmarkEnd w:id="299"/>
      <w:bookmarkEnd w:id="300"/>
    </w:p>
    <w:p w:rsidR="00C050A8" w:rsidRDefault="00C050A8" w:rsidP="00C050A8">
      <w:pPr>
        <w:pStyle w:val="af6"/>
        <w:keepNext/>
        <w:rPr>
          <w:rtl/>
        </w:rPr>
      </w:pPr>
      <w:bookmarkStart w:id="301" w:name="ET_yor_5765_34"/>
      <w:r w:rsidRPr="00C050A8">
        <w:rPr>
          <w:rStyle w:val="TagStyle"/>
          <w:rtl/>
        </w:rPr>
        <w:lastRenderedPageBreak/>
        <w:t xml:space="preserve"> &lt;&lt; יור &gt;&gt; </w:t>
      </w:r>
      <w:r>
        <w:rPr>
          <w:rtl/>
        </w:rPr>
        <w:t>היו"ר מיכאל מרדכי ביטון:</w:t>
      </w:r>
      <w:r w:rsidRPr="00C050A8">
        <w:rPr>
          <w:rStyle w:val="TagStyle"/>
          <w:rtl/>
        </w:rPr>
        <w:t xml:space="preserve"> &lt;&lt; יור &gt;&gt;</w:t>
      </w:r>
      <w:r w:rsidR="005F4007">
        <w:rPr>
          <w:rtl/>
        </w:rPr>
        <w:t xml:space="preserve"> </w:t>
      </w:r>
      <w:r>
        <w:rPr>
          <w:rtl/>
        </w:rPr>
        <w:t xml:space="preserve"> </w:t>
      </w:r>
      <w:bookmarkEnd w:id="301"/>
    </w:p>
    <w:p w:rsidR="00C050A8" w:rsidRDefault="00C050A8" w:rsidP="00C050A8">
      <w:pPr>
        <w:pStyle w:val="KeepWithNext"/>
        <w:rPr>
          <w:rtl/>
          <w:lang w:eastAsia="he-IL"/>
        </w:rPr>
      </w:pPr>
    </w:p>
    <w:p w:rsidR="00C050A8" w:rsidRDefault="00C050A8" w:rsidP="00C050A8">
      <w:pPr>
        <w:rPr>
          <w:rtl/>
          <w:lang w:eastAsia="he-IL"/>
        </w:rPr>
      </w:pPr>
      <w:bookmarkStart w:id="302" w:name="_ETM_Q1_485040"/>
      <w:bookmarkStart w:id="303" w:name="_ETM_Q1_485060"/>
      <w:bookmarkEnd w:id="302"/>
      <w:bookmarkEnd w:id="303"/>
      <w:r>
        <w:rPr>
          <w:rFonts w:hint="cs"/>
          <w:rtl/>
          <w:lang w:eastAsia="he-IL"/>
        </w:rPr>
        <w:t>יש פה מספיק כוחות שמבינים</w:t>
      </w:r>
      <w:bookmarkStart w:id="304" w:name="_ETM_Q1_485290"/>
      <w:bookmarkEnd w:id="304"/>
      <w:r>
        <w:rPr>
          <w:rFonts w:hint="cs"/>
          <w:rtl/>
          <w:lang w:eastAsia="he-IL"/>
        </w:rPr>
        <w:t xml:space="preserve"> את הפריפריה. כל השולחן פה פחות או יותר, של חברי</w:t>
      </w:r>
      <w:bookmarkStart w:id="305" w:name="_ETM_Q1_491594"/>
      <w:bookmarkEnd w:id="305"/>
      <w:r>
        <w:rPr>
          <w:rFonts w:hint="cs"/>
          <w:rtl/>
          <w:lang w:eastAsia="he-IL"/>
        </w:rPr>
        <w:t xml:space="preserve"> הכנסת, יודע מה זה פריפריה. </w:t>
      </w:r>
    </w:p>
    <w:p w:rsidR="00C050A8" w:rsidRDefault="00C050A8" w:rsidP="00C050A8">
      <w:pPr>
        <w:rPr>
          <w:rtl/>
          <w:lang w:eastAsia="he-IL"/>
        </w:rPr>
      </w:pPr>
      <w:bookmarkStart w:id="306" w:name="_ETM_Q1_495714"/>
      <w:bookmarkStart w:id="307" w:name="_ETM_Q1_495798"/>
      <w:bookmarkStart w:id="308" w:name="_ETM_Q1_492412"/>
      <w:bookmarkEnd w:id="306"/>
      <w:bookmarkEnd w:id="307"/>
      <w:bookmarkEnd w:id="308"/>
    </w:p>
    <w:p w:rsidR="00C050A8" w:rsidRDefault="00C050A8" w:rsidP="00C050A8">
      <w:pPr>
        <w:pStyle w:val="a4"/>
        <w:keepNext/>
        <w:rPr>
          <w:rtl/>
        </w:rPr>
      </w:pPr>
      <w:bookmarkStart w:id="309" w:name="ET_speaker_5793_35"/>
      <w:r w:rsidRPr="00C050A8">
        <w:rPr>
          <w:rStyle w:val="TagStyle"/>
          <w:rtl/>
        </w:rPr>
        <w:t xml:space="preserve"> &lt;&lt; דובר &gt;&gt; </w:t>
      </w:r>
      <w:r>
        <w:rPr>
          <w:rtl/>
        </w:rPr>
        <w:t>אופיר סופר (הציונות הדתית):</w:t>
      </w:r>
      <w:r w:rsidRPr="00C050A8">
        <w:rPr>
          <w:rStyle w:val="TagStyle"/>
          <w:rtl/>
        </w:rPr>
        <w:t xml:space="preserve"> &lt;&lt; דובר &gt;&gt;</w:t>
      </w:r>
      <w:r w:rsidR="005F4007">
        <w:rPr>
          <w:rtl/>
        </w:rPr>
        <w:t xml:space="preserve"> </w:t>
      </w:r>
      <w:r>
        <w:rPr>
          <w:rtl/>
        </w:rPr>
        <w:t xml:space="preserve"> </w:t>
      </w:r>
      <w:bookmarkEnd w:id="309"/>
    </w:p>
    <w:p w:rsidR="00C050A8" w:rsidRDefault="00C050A8" w:rsidP="00C050A8">
      <w:pPr>
        <w:pStyle w:val="KeepWithNext"/>
        <w:rPr>
          <w:rtl/>
          <w:lang w:eastAsia="he-IL"/>
        </w:rPr>
      </w:pPr>
    </w:p>
    <w:p w:rsidR="00C050A8" w:rsidRDefault="00C050A8" w:rsidP="00C050A8">
      <w:pPr>
        <w:rPr>
          <w:rtl/>
          <w:lang w:eastAsia="he-IL"/>
        </w:rPr>
      </w:pPr>
      <w:bookmarkStart w:id="310" w:name="_ETM_Q1_492764"/>
      <w:bookmarkStart w:id="311" w:name="_ETM_Q1_492786"/>
      <w:bookmarkEnd w:id="310"/>
      <w:bookmarkEnd w:id="311"/>
      <w:r>
        <w:rPr>
          <w:rFonts w:hint="cs"/>
          <w:rtl/>
          <w:lang w:eastAsia="he-IL"/>
        </w:rPr>
        <w:t xml:space="preserve">הזכרנו את משה רבנו, נאמר </w:t>
      </w:r>
      <w:bookmarkStart w:id="312" w:name="_ETM_Q1_491740"/>
      <w:bookmarkEnd w:id="312"/>
      <w:r>
        <w:rPr>
          <w:rFonts w:hint="cs"/>
          <w:rtl/>
          <w:lang w:eastAsia="he-IL"/>
        </w:rPr>
        <w:t xml:space="preserve">והאיש משה עניו מכל אדם. </w:t>
      </w:r>
    </w:p>
    <w:p w:rsidR="00C050A8" w:rsidRDefault="00C050A8" w:rsidP="00C050A8">
      <w:pPr>
        <w:rPr>
          <w:rtl/>
          <w:lang w:eastAsia="he-IL"/>
        </w:rPr>
      </w:pPr>
      <w:bookmarkStart w:id="313" w:name="_ETM_Q1_500069"/>
      <w:bookmarkStart w:id="314" w:name="_ETM_Q1_500141"/>
      <w:bookmarkStart w:id="315" w:name="_ETM_Q1_497617"/>
      <w:bookmarkEnd w:id="313"/>
      <w:bookmarkEnd w:id="314"/>
      <w:bookmarkEnd w:id="315"/>
    </w:p>
    <w:p w:rsidR="00C050A8" w:rsidRDefault="00C050A8" w:rsidP="00C050A8">
      <w:pPr>
        <w:pStyle w:val="af6"/>
        <w:keepNext/>
        <w:rPr>
          <w:rtl/>
        </w:rPr>
      </w:pPr>
      <w:bookmarkStart w:id="316" w:name="ET_yor_5765_36"/>
      <w:r w:rsidRPr="00C050A8">
        <w:rPr>
          <w:rStyle w:val="TagStyle"/>
          <w:rtl/>
        </w:rPr>
        <w:t xml:space="preserve"> &lt;&lt; יור &gt;&gt; </w:t>
      </w:r>
      <w:r>
        <w:rPr>
          <w:rtl/>
        </w:rPr>
        <w:t>היו"ר מיכאל מרדכי ביטון:</w:t>
      </w:r>
      <w:r w:rsidRPr="00C050A8">
        <w:rPr>
          <w:rStyle w:val="TagStyle"/>
          <w:rtl/>
        </w:rPr>
        <w:t xml:space="preserve"> &lt;&lt; יור &gt;&gt;</w:t>
      </w:r>
      <w:r w:rsidR="005F4007">
        <w:rPr>
          <w:rtl/>
        </w:rPr>
        <w:t xml:space="preserve"> </w:t>
      </w:r>
      <w:r>
        <w:rPr>
          <w:rtl/>
        </w:rPr>
        <w:t xml:space="preserve"> </w:t>
      </w:r>
      <w:bookmarkEnd w:id="316"/>
    </w:p>
    <w:p w:rsidR="00C050A8" w:rsidRDefault="00C050A8" w:rsidP="00C050A8">
      <w:pPr>
        <w:pStyle w:val="KeepWithNext"/>
        <w:rPr>
          <w:rtl/>
          <w:lang w:eastAsia="he-IL"/>
        </w:rPr>
      </w:pPr>
    </w:p>
    <w:p w:rsidR="00C050A8" w:rsidRDefault="00C050A8" w:rsidP="00C050A8">
      <w:pPr>
        <w:rPr>
          <w:rtl/>
          <w:lang w:eastAsia="he-IL"/>
        </w:rPr>
      </w:pPr>
      <w:bookmarkStart w:id="317" w:name="_ETM_Q1_498042"/>
      <w:bookmarkStart w:id="318" w:name="_ETM_Q1_498062"/>
      <w:bookmarkEnd w:id="317"/>
      <w:bookmarkEnd w:id="318"/>
      <w:r>
        <w:rPr>
          <w:rFonts w:hint="cs"/>
          <w:rtl/>
          <w:lang w:eastAsia="he-IL"/>
        </w:rPr>
        <w:t xml:space="preserve">תודה, אופיר. אז </w:t>
      </w:r>
      <w:bookmarkStart w:id="319" w:name="_ETM_Q1_499713"/>
      <w:bookmarkEnd w:id="319"/>
      <w:r>
        <w:rPr>
          <w:rFonts w:hint="cs"/>
          <w:rtl/>
          <w:lang w:eastAsia="he-IL"/>
        </w:rPr>
        <w:t xml:space="preserve">אנחנו נראה בזה את הצגת ההסתייגות שלו, ולמרות רוח </w:t>
      </w:r>
      <w:bookmarkStart w:id="320" w:name="_ETM_Q1_504507"/>
      <w:bookmarkEnd w:id="320"/>
      <w:r>
        <w:rPr>
          <w:rFonts w:hint="cs"/>
          <w:rtl/>
          <w:lang w:eastAsia="he-IL"/>
        </w:rPr>
        <w:t>הדברים כנראה לא נקבל את ההסתייגות הזו. לא באופן אישי, קבוצתי.</w:t>
      </w:r>
    </w:p>
    <w:p w:rsidR="00C050A8" w:rsidRDefault="00C050A8" w:rsidP="00C050A8">
      <w:pPr>
        <w:rPr>
          <w:rtl/>
          <w:lang w:eastAsia="he-IL"/>
        </w:rPr>
      </w:pPr>
      <w:bookmarkStart w:id="321" w:name="_ETM_Q1_500301"/>
      <w:bookmarkStart w:id="322" w:name="_ETM_Q1_500364"/>
      <w:bookmarkStart w:id="323" w:name="_ETM_Q1_501045"/>
      <w:bookmarkEnd w:id="321"/>
      <w:bookmarkEnd w:id="322"/>
      <w:bookmarkEnd w:id="323"/>
    </w:p>
    <w:p w:rsidR="00C050A8" w:rsidRDefault="00C050A8" w:rsidP="00C050A8">
      <w:pPr>
        <w:pStyle w:val="a4"/>
        <w:keepNext/>
        <w:rPr>
          <w:rtl/>
        </w:rPr>
      </w:pPr>
      <w:bookmarkStart w:id="324" w:name="ET_speaker_איתי_עצמון_37"/>
      <w:r w:rsidRPr="00C050A8">
        <w:rPr>
          <w:rStyle w:val="TagStyle"/>
          <w:rtl/>
        </w:rPr>
        <w:t xml:space="preserve"> &lt;&lt; דובר &gt;&gt; </w:t>
      </w:r>
      <w:r>
        <w:rPr>
          <w:rtl/>
        </w:rPr>
        <w:t>איתי עצמון:</w:t>
      </w:r>
      <w:r w:rsidRPr="00C050A8">
        <w:rPr>
          <w:rStyle w:val="TagStyle"/>
          <w:rtl/>
        </w:rPr>
        <w:t xml:space="preserve"> &lt;&lt; דובר &gt;&gt;</w:t>
      </w:r>
      <w:r w:rsidR="005F4007">
        <w:rPr>
          <w:rtl/>
        </w:rPr>
        <w:t xml:space="preserve"> </w:t>
      </w:r>
      <w:r>
        <w:rPr>
          <w:rtl/>
        </w:rPr>
        <w:t xml:space="preserve"> </w:t>
      </w:r>
      <w:bookmarkEnd w:id="324"/>
    </w:p>
    <w:p w:rsidR="00C050A8" w:rsidRDefault="00C050A8" w:rsidP="00C050A8">
      <w:pPr>
        <w:pStyle w:val="KeepWithNext"/>
        <w:rPr>
          <w:rtl/>
          <w:lang w:eastAsia="he-IL"/>
        </w:rPr>
      </w:pPr>
    </w:p>
    <w:p w:rsidR="00C050A8" w:rsidRDefault="00C050A8" w:rsidP="00C050A8">
      <w:pPr>
        <w:rPr>
          <w:rtl/>
          <w:lang w:eastAsia="he-IL"/>
        </w:rPr>
      </w:pPr>
      <w:bookmarkStart w:id="325" w:name="_ETM_Q1_501378"/>
      <w:bookmarkStart w:id="326" w:name="_ETM_Q1_501398"/>
      <w:bookmarkEnd w:id="325"/>
      <w:bookmarkEnd w:id="326"/>
      <w:r>
        <w:rPr>
          <w:rFonts w:hint="cs"/>
          <w:rtl/>
          <w:lang w:eastAsia="he-IL"/>
        </w:rPr>
        <w:t xml:space="preserve">צריך להצביע. </w:t>
      </w:r>
      <w:bookmarkStart w:id="327" w:name="_ETM_Q1_502973"/>
      <w:bookmarkEnd w:id="327"/>
    </w:p>
    <w:p w:rsidR="00C050A8" w:rsidRDefault="00C050A8" w:rsidP="00C050A8">
      <w:pPr>
        <w:rPr>
          <w:rtl/>
          <w:lang w:eastAsia="he-IL"/>
        </w:rPr>
      </w:pPr>
      <w:bookmarkStart w:id="328" w:name="_ETM_Q1_503077"/>
      <w:bookmarkStart w:id="329" w:name="_ETM_Q1_503129"/>
      <w:bookmarkStart w:id="330" w:name="_ETM_Q1_504133"/>
      <w:bookmarkEnd w:id="328"/>
      <w:bookmarkEnd w:id="329"/>
      <w:bookmarkEnd w:id="330"/>
    </w:p>
    <w:p w:rsidR="00C050A8" w:rsidRDefault="00C050A8" w:rsidP="00C050A8">
      <w:pPr>
        <w:pStyle w:val="a4"/>
        <w:keepNext/>
        <w:rPr>
          <w:rtl/>
        </w:rPr>
      </w:pPr>
      <w:bookmarkStart w:id="331" w:name="ET_speaker_5793_38"/>
      <w:r w:rsidRPr="00C050A8">
        <w:rPr>
          <w:rStyle w:val="TagStyle"/>
          <w:rtl/>
        </w:rPr>
        <w:t xml:space="preserve"> &lt;&lt; דובר &gt;&gt; </w:t>
      </w:r>
      <w:r>
        <w:rPr>
          <w:rtl/>
        </w:rPr>
        <w:t>אופיר סופר (הציונות הדתית):</w:t>
      </w:r>
      <w:r w:rsidRPr="00C050A8">
        <w:rPr>
          <w:rStyle w:val="TagStyle"/>
          <w:rtl/>
        </w:rPr>
        <w:t xml:space="preserve"> &lt;&lt; דובר &gt;&gt;</w:t>
      </w:r>
      <w:r w:rsidR="005F4007">
        <w:rPr>
          <w:rtl/>
        </w:rPr>
        <w:t xml:space="preserve"> </w:t>
      </w:r>
      <w:r>
        <w:rPr>
          <w:rtl/>
        </w:rPr>
        <w:t xml:space="preserve"> </w:t>
      </w:r>
      <w:bookmarkEnd w:id="331"/>
    </w:p>
    <w:p w:rsidR="00C050A8" w:rsidRDefault="00C050A8" w:rsidP="00C050A8">
      <w:pPr>
        <w:pStyle w:val="KeepWithNext"/>
        <w:rPr>
          <w:rtl/>
          <w:lang w:eastAsia="he-IL"/>
        </w:rPr>
      </w:pPr>
    </w:p>
    <w:p w:rsidR="00C050A8" w:rsidRDefault="00C050A8" w:rsidP="00C050A8">
      <w:pPr>
        <w:rPr>
          <w:rtl/>
          <w:lang w:eastAsia="he-IL"/>
        </w:rPr>
      </w:pPr>
      <w:bookmarkStart w:id="332" w:name="_ETM_Q1_504434"/>
      <w:bookmarkStart w:id="333" w:name="_ETM_Q1_504459"/>
      <w:bookmarkEnd w:id="332"/>
      <w:bookmarkEnd w:id="333"/>
      <w:r>
        <w:rPr>
          <w:rFonts w:hint="cs"/>
          <w:rtl/>
          <w:lang w:eastAsia="he-IL"/>
        </w:rPr>
        <w:t xml:space="preserve">הוא לא יכול להתנגד. </w:t>
      </w:r>
    </w:p>
    <w:p w:rsidR="00C050A8" w:rsidRDefault="00C050A8" w:rsidP="00C050A8">
      <w:pPr>
        <w:rPr>
          <w:rtl/>
          <w:lang w:eastAsia="he-IL"/>
        </w:rPr>
      </w:pPr>
      <w:bookmarkStart w:id="334" w:name="_ETM_Q1_508133"/>
      <w:bookmarkStart w:id="335" w:name="_ETM_Q1_508192"/>
      <w:bookmarkEnd w:id="334"/>
      <w:bookmarkEnd w:id="335"/>
    </w:p>
    <w:p w:rsidR="00C050A8" w:rsidRDefault="00C050A8" w:rsidP="00C050A8">
      <w:pPr>
        <w:pStyle w:val="a4"/>
        <w:keepNext/>
        <w:rPr>
          <w:rtl/>
        </w:rPr>
      </w:pPr>
      <w:bookmarkStart w:id="336" w:name="ET_speaker_6161_39"/>
      <w:r w:rsidRPr="00C050A8">
        <w:rPr>
          <w:rStyle w:val="TagStyle"/>
          <w:rtl/>
        </w:rPr>
        <w:t xml:space="preserve"> &lt;&lt; דובר &gt;&gt; </w:t>
      </w:r>
      <w:r>
        <w:rPr>
          <w:rtl/>
        </w:rPr>
        <w:t>נירה שפק (יש עתיד):</w:t>
      </w:r>
      <w:r w:rsidRPr="00C050A8">
        <w:rPr>
          <w:rStyle w:val="TagStyle"/>
          <w:rtl/>
        </w:rPr>
        <w:t xml:space="preserve"> &lt;&lt; דובר &gt;&gt;</w:t>
      </w:r>
      <w:r w:rsidR="005F4007">
        <w:rPr>
          <w:rtl/>
        </w:rPr>
        <w:t xml:space="preserve"> </w:t>
      </w:r>
      <w:r>
        <w:rPr>
          <w:rtl/>
        </w:rPr>
        <w:t xml:space="preserve"> </w:t>
      </w:r>
      <w:bookmarkEnd w:id="336"/>
    </w:p>
    <w:p w:rsidR="00C050A8" w:rsidRDefault="00C050A8" w:rsidP="00C050A8">
      <w:pPr>
        <w:pStyle w:val="KeepWithNext"/>
        <w:rPr>
          <w:rtl/>
          <w:lang w:eastAsia="he-IL"/>
        </w:rPr>
      </w:pPr>
    </w:p>
    <w:p w:rsidR="00C050A8" w:rsidRDefault="00C050A8" w:rsidP="00C050A8">
      <w:pPr>
        <w:rPr>
          <w:rtl/>
          <w:lang w:eastAsia="he-IL"/>
        </w:rPr>
      </w:pPr>
      <w:bookmarkStart w:id="337" w:name="_ETM_Q1_509586"/>
      <w:bookmarkStart w:id="338" w:name="_ETM_Q1_509606"/>
      <w:bookmarkEnd w:id="337"/>
      <w:bookmarkEnd w:id="338"/>
      <w:r>
        <w:rPr>
          <w:rFonts w:hint="cs"/>
          <w:rtl/>
          <w:lang w:eastAsia="he-IL"/>
        </w:rPr>
        <w:t xml:space="preserve">לא, הוא יכול למשוך אותה. </w:t>
      </w:r>
    </w:p>
    <w:p w:rsidR="00C050A8" w:rsidRDefault="00C050A8" w:rsidP="00C050A8">
      <w:pPr>
        <w:rPr>
          <w:rtl/>
          <w:lang w:eastAsia="he-IL"/>
        </w:rPr>
      </w:pPr>
      <w:bookmarkStart w:id="339" w:name="_ETM_Q1_509589"/>
      <w:bookmarkStart w:id="340" w:name="_ETM_Q1_509653"/>
      <w:bookmarkStart w:id="341" w:name="_ETM_Q1_510701"/>
      <w:bookmarkEnd w:id="339"/>
      <w:bookmarkEnd w:id="340"/>
      <w:bookmarkEnd w:id="341"/>
    </w:p>
    <w:p w:rsidR="00C050A8" w:rsidRDefault="00C050A8" w:rsidP="00C050A8">
      <w:pPr>
        <w:pStyle w:val="af6"/>
        <w:keepNext/>
        <w:rPr>
          <w:rtl/>
        </w:rPr>
      </w:pPr>
      <w:bookmarkStart w:id="342" w:name="ET_yor_5765_40"/>
      <w:r w:rsidRPr="00C050A8">
        <w:rPr>
          <w:rStyle w:val="TagStyle"/>
          <w:rtl/>
        </w:rPr>
        <w:t xml:space="preserve"> &lt;&lt; יור &gt;&gt; </w:t>
      </w:r>
      <w:r>
        <w:rPr>
          <w:rtl/>
        </w:rPr>
        <w:t>היו"ר מיכאל מרדכי ביטון:</w:t>
      </w:r>
      <w:r w:rsidRPr="00C050A8">
        <w:rPr>
          <w:rStyle w:val="TagStyle"/>
          <w:rtl/>
        </w:rPr>
        <w:t xml:space="preserve"> &lt;&lt; יור &gt;&gt;</w:t>
      </w:r>
      <w:r w:rsidR="005F4007">
        <w:rPr>
          <w:rtl/>
        </w:rPr>
        <w:t xml:space="preserve"> </w:t>
      </w:r>
      <w:r>
        <w:rPr>
          <w:rtl/>
        </w:rPr>
        <w:t xml:space="preserve"> </w:t>
      </w:r>
      <w:bookmarkEnd w:id="342"/>
    </w:p>
    <w:p w:rsidR="00C050A8" w:rsidRDefault="00C050A8" w:rsidP="00C050A8">
      <w:pPr>
        <w:pStyle w:val="KeepWithNext"/>
        <w:rPr>
          <w:rtl/>
          <w:lang w:eastAsia="he-IL"/>
        </w:rPr>
      </w:pPr>
    </w:p>
    <w:p w:rsidR="00C050A8" w:rsidRDefault="00C050A8" w:rsidP="00167AFF">
      <w:pPr>
        <w:rPr>
          <w:rtl/>
          <w:lang w:eastAsia="he-IL"/>
        </w:rPr>
      </w:pPr>
      <w:bookmarkStart w:id="343" w:name="_ETM_Q1_511175"/>
      <w:bookmarkStart w:id="344" w:name="_ETM_Q1_511196"/>
      <w:bookmarkEnd w:id="343"/>
      <w:bookmarkEnd w:id="344"/>
      <w:r>
        <w:rPr>
          <w:rFonts w:hint="cs"/>
          <w:rtl/>
          <w:lang w:eastAsia="he-IL"/>
        </w:rPr>
        <w:t xml:space="preserve">אתה יכול למשוך, אבל </w:t>
      </w:r>
      <w:bookmarkStart w:id="345" w:name="_ETM_Q1_512673"/>
      <w:bookmarkEnd w:id="345"/>
      <w:r w:rsidR="00167AFF">
        <w:rPr>
          <w:rFonts w:hint="cs"/>
          <w:rtl/>
          <w:lang w:eastAsia="he-IL"/>
        </w:rPr>
        <w:t xml:space="preserve">מה תכניתך? </w:t>
      </w:r>
      <w:bookmarkStart w:id="346" w:name="_ETM_Q1_514213"/>
      <w:bookmarkEnd w:id="346"/>
    </w:p>
    <w:p w:rsidR="00167AFF" w:rsidRDefault="00167AFF" w:rsidP="00167AFF">
      <w:pPr>
        <w:rPr>
          <w:rtl/>
          <w:lang w:eastAsia="he-IL"/>
        </w:rPr>
      </w:pPr>
      <w:bookmarkStart w:id="347" w:name="_ETM_Q1_514271"/>
      <w:bookmarkStart w:id="348" w:name="_ETM_Q1_514997"/>
      <w:bookmarkEnd w:id="347"/>
      <w:bookmarkEnd w:id="348"/>
    </w:p>
    <w:p w:rsidR="00167AFF" w:rsidRDefault="00167AFF" w:rsidP="00167AFF">
      <w:pPr>
        <w:pStyle w:val="a4"/>
        <w:keepNext/>
        <w:rPr>
          <w:rtl/>
        </w:rPr>
      </w:pPr>
      <w:bookmarkStart w:id="349" w:name="ET_speaker_5793_41"/>
      <w:r w:rsidRPr="00167AFF">
        <w:rPr>
          <w:rStyle w:val="TagStyle"/>
          <w:rtl/>
        </w:rPr>
        <w:t xml:space="preserve"> &lt;&lt; דובר &gt;&gt; </w:t>
      </w:r>
      <w:r>
        <w:rPr>
          <w:rtl/>
        </w:rPr>
        <w:t>אופיר סופר (הציונות הדתית):</w:t>
      </w:r>
      <w:r w:rsidRPr="00167AFF">
        <w:rPr>
          <w:rStyle w:val="TagStyle"/>
          <w:rtl/>
        </w:rPr>
        <w:t xml:space="preserve"> &lt;&lt; דובר &gt;&gt;</w:t>
      </w:r>
      <w:r w:rsidR="005F4007">
        <w:rPr>
          <w:rtl/>
        </w:rPr>
        <w:t xml:space="preserve"> </w:t>
      </w:r>
      <w:r>
        <w:rPr>
          <w:rtl/>
        </w:rPr>
        <w:t xml:space="preserve"> </w:t>
      </w:r>
      <w:bookmarkEnd w:id="349"/>
    </w:p>
    <w:p w:rsidR="00167AFF" w:rsidRDefault="00167AFF" w:rsidP="00167AFF">
      <w:pPr>
        <w:pStyle w:val="KeepWithNext"/>
        <w:rPr>
          <w:rtl/>
          <w:lang w:eastAsia="he-IL"/>
        </w:rPr>
      </w:pPr>
    </w:p>
    <w:p w:rsidR="00167AFF" w:rsidRDefault="00167AFF" w:rsidP="00167AFF">
      <w:pPr>
        <w:rPr>
          <w:rtl/>
          <w:lang w:eastAsia="he-IL"/>
        </w:rPr>
      </w:pPr>
      <w:bookmarkStart w:id="350" w:name="_ETM_Q1_515302"/>
      <w:bookmarkStart w:id="351" w:name="_ETM_Q1_515323"/>
      <w:bookmarkEnd w:id="350"/>
      <w:bookmarkEnd w:id="351"/>
      <w:r>
        <w:rPr>
          <w:rFonts w:hint="cs"/>
          <w:rtl/>
          <w:lang w:eastAsia="he-IL"/>
        </w:rPr>
        <w:t xml:space="preserve">אנחנו נשאיר את ההסתייגות, אני חושב </w:t>
      </w:r>
      <w:bookmarkStart w:id="352" w:name="_ETM_Q1_513611"/>
      <w:bookmarkEnd w:id="352"/>
      <w:r>
        <w:rPr>
          <w:rFonts w:hint="cs"/>
          <w:rtl/>
          <w:lang w:eastAsia="he-IL"/>
        </w:rPr>
        <w:t xml:space="preserve">שהשיח הזה חשוב שיתקיים. </w:t>
      </w:r>
    </w:p>
    <w:p w:rsidR="00167AFF" w:rsidRDefault="00167AFF" w:rsidP="00167AFF">
      <w:pPr>
        <w:rPr>
          <w:rtl/>
          <w:lang w:eastAsia="he-IL"/>
        </w:rPr>
      </w:pPr>
      <w:bookmarkStart w:id="353" w:name="_ETM_Q1_518269"/>
      <w:bookmarkStart w:id="354" w:name="_ETM_Q1_518329"/>
      <w:bookmarkStart w:id="355" w:name="_ETM_Q1_513945"/>
      <w:bookmarkEnd w:id="353"/>
      <w:bookmarkEnd w:id="354"/>
      <w:bookmarkEnd w:id="355"/>
    </w:p>
    <w:p w:rsidR="00167AFF" w:rsidRDefault="00167AFF" w:rsidP="00167AFF">
      <w:pPr>
        <w:pStyle w:val="af6"/>
        <w:keepNext/>
        <w:rPr>
          <w:rtl/>
        </w:rPr>
      </w:pPr>
      <w:bookmarkStart w:id="356" w:name="ET_yor_5765_42"/>
      <w:r w:rsidRPr="00167AFF">
        <w:rPr>
          <w:rStyle w:val="TagStyle"/>
          <w:rtl/>
        </w:rPr>
        <w:t xml:space="preserve"> &lt;&lt; יור &gt;&gt; </w:t>
      </w:r>
      <w:r>
        <w:rPr>
          <w:rtl/>
        </w:rPr>
        <w:t>היו"ר מיכאל מרדכי ביטון:</w:t>
      </w:r>
      <w:r w:rsidRPr="00167AFF">
        <w:rPr>
          <w:rStyle w:val="TagStyle"/>
          <w:rtl/>
        </w:rPr>
        <w:t xml:space="preserve"> &lt;&lt; יור &gt;&gt;</w:t>
      </w:r>
      <w:r w:rsidR="005F4007">
        <w:rPr>
          <w:rtl/>
        </w:rPr>
        <w:t xml:space="preserve"> </w:t>
      </w:r>
      <w:r>
        <w:rPr>
          <w:rtl/>
        </w:rPr>
        <w:t xml:space="preserve"> </w:t>
      </w:r>
      <w:bookmarkEnd w:id="356"/>
    </w:p>
    <w:p w:rsidR="00167AFF" w:rsidRDefault="00167AFF" w:rsidP="00167AFF">
      <w:pPr>
        <w:pStyle w:val="KeepWithNext"/>
        <w:rPr>
          <w:rtl/>
          <w:lang w:eastAsia="he-IL"/>
        </w:rPr>
      </w:pPr>
    </w:p>
    <w:p w:rsidR="00167AFF" w:rsidRDefault="00167AFF" w:rsidP="00167AFF">
      <w:pPr>
        <w:rPr>
          <w:rtl/>
          <w:lang w:eastAsia="he-IL"/>
        </w:rPr>
      </w:pPr>
      <w:bookmarkStart w:id="357" w:name="_ETM_Q1_514353"/>
      <w:bookmarkStart w:id="358" w:name="_ETM_Q1_514376"/>
      <w:bookmarkEnd w:id="357"/>
      <w:bookmarkEnd w:id="358"/>
      <w:r>
        <w:rPr>
          <w:rFonts w:hint="cs"/>
          <w:rtl/>
          <w:lang w:eastAsia="he-IL"/>
        </w:rPr>
        <w:t xml:space="preserve">אז מי בעד? </w:t>
      </w:r>
    </w:p>
    <w:p w:rsidR="00167AFF" w:rsidRDefault="00167AFF" w:rsidP="00167AFF">
      <w:pPr>
        <w:rPr>
          <w:rtl/>
          <w:lang w:eastAsia="he-IL"/>
        </w:rPr>
      </w:pPr>
      <w:bookmarkStart w:id="359" w:name="_ETM_Q1_518841"/>
      <w:bookmarkStart w:id="360" w:name="_ETM_Q1_518897"/>
      <w:bookmarkStart w:id="361" w:name="_ETM_Q1_516029"/>
      <w:bookmarkEnd w:id="359"/>
      <w:bookmarkEnd w:id="360"/>
      <w:bookmarkEnd w:id="361"/>
    </w:p>
    <w:p w:rsidR="00167AFF" w:rsidRDefault="00167AFF" w:rsidP="00167AFF">
      <w:pPr>
        <w:pStyle w:val="a4"/>
        <w:keepNext/>
        <w:rPr>
          <w:rtl/>
        </w:rPr>
      </w:pPr>
      <w:bookmarkStart w:id="362" w:name="ET_speaker_6161_43"/>
      <w:r w:rsidRPr="00167AFF">
        <w:rPr>
          <w:rStyle w:val="TagStyle"/>
          <w:rtl/>
        </w:rPr>
        <w:t xml:space="preserve"> &lt;&lt; דובר &gt;&gt; </w:t>
      </w:r>
      <w:r>
        <w:rPr>
          <w:rtl/>
        </w:rPr>
        <w:t>נירה שפק (יש עתיד):</w:t>
      </w:r>
      <w:r w:rsidRPr="00167AFF">
        <w:rPr>
          <w:rStyle w:val="TagStyle"/>
          <w:rtl/>
        </w:rPr>
        <w:t xml:space="preserve"> &lt;&lt; דובר &gt;&gt;</w:t>
      </w:r>
      <w:r w:rsidR="005F4007">
        <w:rPr>
          <w:rtl/>
        </w:rPr>
        <w:t xml:space="preserve"> </w:t>
      </w:r>
      <w:r>
        <w:rPr>
          <w:rtl/>
        </w:rPr>
        <w:t xml:space="preserve"> </w:t>
      </w:r>
      <w:bookmarkEnd w:id="362"/>
    </w:p>
    <w:p w:rsidR="00167AFF" w:rsidRDefault="00167AFF" w:rsidP="00167AFF">
      <w:pPr>
        <w:pStyle w:val="KeepWithNext"/>
        <w:rPr>
          <w:rtl/>
          <w:lang w:eastAsia="he-IL"/>
        </w:rPr>
      </w:pPr>
    </w:p>
    <w:p w:rsidR="00167AFF" w:rsidRDefault="00167AFF" w:rsidP="00167AFF">
      <w:pPr>
        <w:rPr>
          <w:rtl/>
          <w:lang w:eastAsia="he-IL"/>
        </w:rPr>
      </w:pPr>
      <w:bookmarkStart w:id="363" w:name="_ETM_Q1_516364"/>
      <w:bookmarkStart w:id="364" w:name="_ETM_Q1_516385"/>
      <w:bookmarkEnd w:id="363"/>
      <w:bookmarkEnd w:id="364"/>
      <w:r>
        <w:rPr>
          <w:rFonts w:hint="cs"/>
          <w:rtl/>
          <w:lang w:eastAsia="he-IL"/>
        </w:rPr>
        <w:t xml:space="preserve">בעד מה? </w:t>
      </w:r>
      <w:bookmarkStart w:id="365" w:name="_ETM_Q1_517309"/>
      <w:bookmarkEnd w:id="365"/>
      <w:r>
        <w:rPr>
          <w:rFonts w:hint="cs"/>
          <w:rtl/>
          <w:lang w:eastAsia="he-IL"/>
        </w:rPr>
        <w:t xml:space="preserve">תנסח. </w:t>
      </w:r>
    </w:p>
    <w:p w:rsidR="00167AFF" w:rsidRDefault="00167AFF" w:rsidP="00167AFF">
      <w:pPr>
        <w:rPr>
          <w:rtl/>
          <w:lang w:eastAsia="he-IL"/>
        </w:rPr>
      </w:pPr>
      <w:bookmarkStart w:id="366" w:name="_ETM_Q1_518613"/>
      <w:bookmarkStart w:id="367" w:name="_ETM_Q1_518667"/>
      <w:bookmarkStart w:id="368" w:name="_ETM_Q1_519741"/>
      <w:bookmarkEnd w:id="366"/>
      <w:bookmarkEnd w:id="367"/>
      <w:bookmarkEnd w:id="368"/>
    </w:p>
    <w:p w:rsidR="00167AFF" w:rsidRDefault="00167AFF" w:rsidP="00167AFF">
      <w:pPr>
        <w:pStyle w:val="af6"/>
        <w:keepNext/>
        <w:rPr>
          <w:rtl/>
        </w:rPr>
      </w:pPr>
      <w:bookmarkStart w:id="369" w:name="ET_yor_5765_44"/>
      <w:r w:rsidRPr="00167AFF">
        <w:rPr>
          <w:rStyle w:val="TagStyle"/>
          <w:rtl/>
        </w:rPr>
        <w:t xml:space="preserve"> &lt;&lt; יור &gt;&gt; </w:t>
      </w:r>
      <w:r>
        <w:rPr>
          <w:rtl/>
        </w:rPr>
        <w:t>היו"ר מיכאל מרדכי ביטון:</w:t>
      </w:r>
      <w:r w:rsidRPr="00167AFF">
        <w:rPr>
          <w:rStyle w:val="TagStyle"/>
          <w:rtl/>
        </w:rPr>
        <w:t xml:space="preserve"> &lt;&lt; יור &gt;&gt;</w:t>
      </w:r>
      <w:r w:rsidR="005F4007">
        <w:rPr>
          <w:rtl/>
        </w:rPr>
        <w:t xml:space="preserve"> </w:t>
      </w:r>
      <w:r>
        <w:rPr>
          <w:rtl/>
        </w:rPr>
        <w:t xml:space="preserve"> </w:t>
      </w:r>
      <w:bookmarkEnd w:id="369"/>
    </w:p>
    <w:p w:rsidR="00167AFF" w:rsidRDefault="00167AFF" w:rsidP="00167AFF">
      <w:pPr>
        <w:pStyle w:val="KeepWithNext"/>
        <w:rPr>
          <w:rtl/>
          <w:lang w:eastAsia="he-IL"/>
        </w:rPr>
      </w:pPr>
    </w:p>
    <w:p w:rsidR="00167AFF" w:rsidRDefault="00167AFF" w:rsidP="00167AFF">
      <w:pPr>
        <w:rPr>
          <w:rtl/>
          <w:lang w:eastAsia="he-IL"/>
        </w:rPr>
      </w:pPr>
      <w:bookmarkStart w:id="370" w:name="_ETM_Q1_520207"/>
      <w:bookmarkStart w:id="371" w:name="_ETM_Q1_520229"/>
      <w:bookmarkEnd w:id="370"/>
      <w:bookmarkEnd w:id="371"/>
      <w:r>
        <w:rPr>
          <w:rFonts w:hint="cs"/>
          <w:rtl/>
          <w:lang w:eastAsia="he-IL"/>
        </w:rPr>
        <w:t xml:space="preserve">בעד ההסתייגות שלו. </w:t>
      </w:r>
    </w:p>
    <w:p w:rsidR="00167AFF" w:rsidRDefault="00167AFF" w:rsidP="00167AFF">
      <w:pPr>
        <w:rPr>
          <w:rtl/>
          <w:lang w:eastAsia="he-IL"/>
        </w:rPr>
      </w:pPr>
      <w:bookmarkStart w:id="372" w:name="_ETM_Q1_517457"/>
      <w:bookmarkStart w:id="373" w:name="_ETM_Q1_517520"/>
      <w:bookmarkEnd w:id="372"/>
      <w:bookmarkEnd w:id="373"/>
    </w:p>
    <w:p w:rsidR="00167AFF" w:rsidRDefault="00167AFF" w:rsidP="00167AFF">
      <w:pPr>
        <w:pStyle w:val="a4"/>
        <w:keepNext/>
        <w:rPr>
          <w:rtl/>
        </w:rPr>
      </w:pPr>
      <w:bookmarkStart w:id="374" w:name="ET_speaker_איתי_עצמון_45"/>
      <w:r w:rsidRPr="00167AFF">
        <w:rPr>
          <w:rStyle w:val="TagStyle"/>
          <w:rtl/>
        </w:rPr>
        <w:t xml:space="preserve"> &lt;&lt; דובר &gt;&gt; </w:t>
      </w:r>
      <w:r>
        <w:rPr>
          <w:rtl/>
        </w:rPr>
        <w:t>איתי עצמון:</w:t>
      </w:r>
      <w:r w:rsidRPr="00167AFF">
        <w:rPr>
          <w:rStyle w:val="TagStyle"/>
          <w:rtl/>
        </w:rPr>
        <w:t xml:space="preserve"> &lt;&lt; דובר &gt;&gt;</w:t>
      </w:r>
      <w:r w:rsidR="005F4007">
        <w:rPr>
          <w:rtl/>
        </w:rPr>
        <w:t xml:space="preserve"> </w:t>
      </w:r>
      <w:r>
        <w:rPr>
          <w:rtl/>
        </w:rPr>
        <w:t xml:space="preserve"> </w:t>
      </w:r>
      <w:bookmarkEnd w:id="374"/>
    </w:p>
    <w:p w:rsidR="00167AFF" w:rsidRDefault="00167AFF" w:rsidP="00167AFF">
      <w:pPr>
        <w:pStyle w:val="KeepWithNext"/>
        <w:rPr>
          <w:rtl/>
          <w:lang w:eastAsia="he-IL"/>
        </w:rPr>
      </w:pPr>
    </w:p>
    <w:p w:rsidR="00167AFF" w:rsidRDefault="00167AFF" w:rsidP="00167AFF">
      <w:pPr>
        <w:rPr>
          <w:rtl/>
          <w:lang w:eastAsia="he-IL"/>
        </w:rPr>
      </w:pPr>
      <w:bookmarkStart w:id="375" w:name="_ETM_Q1_518889"/>
      <w:bookmarkStart w:id="376" w:name="_ETM_Q1_518910"/>
      <w:bookmarkEnd w:id="375"/>
      <w:bookmarkEnd w:id="376"/>
      <w:r>
        <w:rPr>
          <w:rFonts w:hint="cs"/>
          <w:rtl/>
          <w:lang w:eastAsia="he-IL"/>
        </w:rPr>
        <w:t xml:space="preserve">אני אקרא את ההסתייגות: </w:t>
      </w:r>
      <w:bookmarkStart w:id="377" w:name="_ETM_Q1_520929"/>
      <w:bookmarkEnd w:id="377"/>
      <w:r>
        <w:rPr>
          <w:rFonts w:hint="cs"/>
          <w:rtl/>
          <w:lang w:eastAsia="he-IL"/>
        </w:rPr>
        <w:t>מדינת ישראל תממן את החניה של תושבי הפריפריה בחניונים ש</w:t>
      </w:r>
      <w:bookmarkStart w:id="378" w:name="_ETM_Q1_525161"/>
      <w:bookmarkEnd w:id="378"/>
      <w:r>
        <w:rPr>
          <w:rFonts w:hint="cs"/>
          <w:rtl/>
          <w:lang w:eastAsia="he-IL"/>
        </w:rPr>
        <w:t xml:space="preserve">ל הנתיבים המהירים. </w:t>
      </w:r>
    </w:p>
    <w:p w:rsidR="00167AFF" w:rsidRDefault="00167AFF" w:rsidP="00167AFF">
      <w:pPr>
        <w:rPr>
          <w:rtl/>
          <w:lang w:eastAsia="he-IL"/>
        </w:rPr>
      </w:pPr>
      <w:bookmarkStart w:id="379" w:name="_ETM_Q1_523103"/>
      <w:bookmarkStart w:id="380" w:name="_ETM_Q1_523163"/>
      <w:bookmarkEnd w:id="379"/>
      <w:bookmarkEnd w:id="380"/>
    </w:p>
    <w:p w:rsidR="00167AFF" w:rsidRDefault="00167AFF" w:rsidP="00167AFF">
      <w:pPr>
        <w:pStyle w:val="a4"/>
        <w:keepNext/>
        <w:rPr>
          <w:rtl/>
        </w:rPr>
      </w:pPr>
      <w:bookmarkStart w:id="381" w:name="ET_speaker_קריאה_46"/>
      <w:r w:rsidRPr="00167AFF">
        <w:rPr>
          <w:rStyle w:val="TagStyle"/>
          <w:rtl/>
        </w:rPr>
        <w:t xml:space="preserve"> &lt;&lt; דובר &gt;&gt; </w:t>
      </w:r>
      <w:r>
        <w:rPr>
          <w:rtl/>
        </w:rPr>
        <w:t>קריאה:</w:t>
      </w:r>
      <w:r w:rsidRPr="00167AFF">
        <w:rPr>
          <w:rStyle w:val="TagStyle"/>
          <w:rtl/>
        </w:rPr>
        <w:t xml:space="preserve"> &lt;&lt; דובר &gt;&gt;</w:t>
      </w:r>
      <w:r w:rsidR="005F4007">
        <w:rPr>
          <w:rtl/>
        </w:rPr>
        <w:t xml:space="preserve"> </w:t>
      </w:r>
      <w:r>
        <w:rPr>
          <w:rtl/>
        </w:rPr>
        <w:t xml:space="preserve"> </w:t>
      </w:r>
      <w:bookmarkEnd w:id="381"/>
    </w:p>
    <w:p w:rsidR="00167AFF" w:rsidRDefault="00167AFF" w:rsidP="00167AFF">
      <w:pPr>
        <w:pStyle w:val="KeepWithNext"/>
        <w:rPr>
          <w:rtl/>
          <w:lang w:eastAsia="he-IL"/>
        </w:rPr>
      </w:pPr>
    </w:p>
    <w:p w:rsidR="00167AFF" w:rsidRDefault="00167AFF" w:rsidP="00167AFF">
      <w:pPr>
        <w:rPr>
          <w:rtl/>
          <w:lang w:eastAsia="he-IL"/>
        </w:rPr>
      </w:pPr>
      <w:bookmarkStart w:id="382" w:name="_ETM_Q1_528218"/>
      <w:bookmarkEnd w:id="382"/>
      <w:r>
        <w:rPr>
          <w:rFonts w:hint="cs"/>
          <w:rtl/>
          <w:lang w:eastAsia="he-IL"/>
        </w:rPr>
        <w:t>אפשר להגיד משהו? החניה בחניונים האלה ה</w:t>
      </w:r>
      <w:bookmarkStart w:id="383" w:name="_ETM_Q1_533125"/>
      <w:bookmarkEnd w:id="383"/>
      <w:r w:rsidR="00F46261">
        <w:rPr>
          <w:rFonts w:hint="cs"/>
          <w:rtl/>
          <w:lang w:eastAsia="he-IL"/>
        </w:rPr>
        <w:t xml:space="preserve">יא </w:t>
      </w:r>
      <w:r>
        <w:rPr>
          <w:rFonts w:hint="cs"/>
          <w:rtl/>
          <w:lang w:eastAsia="he-IL"/>
        </w:rPr>
        <w:t xml:space="preserve">בחינם, לכולם. </w:t>
      </w:r>
    </w:p>
    <w:p w:rsidR="00167AFF" w:rsidRDefault="00167AFF" w:rsidP="00167AFF">
      <w:pPr>
        <w:rPr>
          <w:rtl/>
          <w:lang w:eastAsia="he-IL"/>
        </w:rPr>
      </w:pPr>
      <w:bookmarkStart w:id="384" w:name="_ETM_Q1_533591"/>
      <w:bookmarkStart w:id="385" w:name="_ETM_Q1_533656"/>
      <w:bookmarkEnd w:id="384"/>
      <w:bookmarkEnd w:id="385"/>
    </w:p>
    <w:p w:rsidR="00167AFF" w:rsidRDefault="00167AFF" w:rsidP="00167AFF">
      <w:pPr>
        <w:pStyle w:val="a4"/>
        <w:keepNext/>
        <w:rPr>
          <w:rtl/>
        </w:rPr>
      </w:pPr>
      <w:bookmarkStart w:id="386" w:name="ET_speaker_5793_47"/>
      <w:r w:rsidRPr="00167AFF">
        <w:rPr>
          <w:rStyle w:val="TagStyle"/>
          <w:rtl/>
        </w:rPr>
        <w:t xml:space="preserve"> &lt;&lt; דובר &gt;&gt; </w:t>
      </w:r>
      <w:r>
        <w:rPr>
          <w:rtl/>
        </w:rPr>
        <w:t>אופיר סופר (הציונות הדתית):</w:t>
      </w:r>
      <w:r w:rsidRPr="00167AFF">
        <w:rPr>
          <w:rStyle w:val="TagStyle"/>
          <w:rtl/>
        </w:rPr>
        <w:t xml:space="preserve"> &lt;&lt; דובר &gt;&gt;</w:t>
      </w:r>
      <w:r w:rsidR="005F4007">
        <w:rPr>
          <w:rtl/>
        </w:rPr>
        <w:t xml:space="preserve"> </w:t>
      </w:r>
      <w:r>
        <w:rPr>
          <w:rtl/>
        </w:rPr>
        <w:t xml:space="preserve"> </w:t>
      </w:r>
      <w:bookmarkEnd w:id="386"/>
    </w:p>
    <w:p w:rsidR="00167AFF" w:rsidRDefault="00167AFF" w:rsidP="00167AFF">
      <w:pPr>
        <w:pStyle w:val="KeepWithNext"/>
        <w:rPr>
          <w:rtl/>
          <w:lang w:eastAsia="he-IL"/>
        </w:rPr>
      </w:pPr>
    </w:p>
    <w:p w:rsidR="00167AFF" w:rsidRDefault="00167AFF" w:rsidP="00167AFF">
      <w:pPr>
        <w:rPr>
          <w:rtl/>
          <w:lang w:eastAsia="he-IL"/>
        </w:rPr>
      </w:pPr>
      <w:bookmarkStart w:id="387" w:name="_ETM_Q1_534757"/>
      <w:bookmarkStart w:id="388" w:name="_ETM_Q1_534777"/>
      <w:bookmarkEnd w:id="387"/>
      <w:bookmarkEnd w:id="388"/>
      <w:r>
        <w:rPr>
          <w:rFonts w:hint="cs"/>
          <w:rtl/>
          <w:lang w:eastAsia="he-IL"/>
        </w:rPr>
        <w:t xml:space="preserve">אז אנחנו נצטרך למצוא </w:t>
      </w:r>
      <w:r>
        <w:rPr>
          <w:rtl/>
          <w:lang w:eastAsia="he-IL"/>
        </w:rPr>
        <w:t>–</w:t>
      </w:r>
      <w:r>
        <w:rPr>
          <w:rFonts w:hint="cs"/>
          <w:rtl/>
          <w:lang w:eastAsia="he-IL"/>
        </w:rPr>
        <w:t xml:space="preserve"> </w:t>
      </w:r>
    </w:p>
    <w:p w:rsidR="00167AFF" w:rsidRDefault="00167AFF" w:rsidP="00167AFF">
      <w:pPr>
        <w:rPr>
          <w:rtl/>
          <w:lang w:eastAsia="he-IL"/>
        </w:rPr>
      </w:pPr>
      <w:bookmarkStart w:id="389" w:name="_ETM_Q1_533377"/>
      <w:bookmarkStart w:id="390" w:name="_ETM_Q1_533445"/>
      <w:bookmarkEnd w:id="389"/>
      <w:bookmarkEnd w:id="390"/>
    </w:p>
    <w:p w:rsidR="00167AFF" w:rsidRDefault="00167AFF" w:rsidP="00167AFF">
      <w:pPr>
        <w:pStyle w:val="a4"/>
        <w:keepNext/>
        <w:rPr>
          <w:rtl/>
        </w:rPr>
      </w:pPr>
      <w:bookmarkStart w:id="391" w:name="ET_speaker_6161_48"/>
      <w:r w:rsidRPr="00167AFF">
        <w:rPr>
          <w:rStyle w:val="TagStyle"/>
          <w:rtl/>
        </w:rPr>
        <w:t xml:space="preserve"> &lt;&lt; דובר &gt;&gt; </w:t>
      </w:r>
      <w:r>
        <w:rPr>
          <w:rtl/>
        </w:rPr>
        <w:t>נירה שפק (יש עתיד):</w:t>
      </w:r>
      <w:r w:rsidRPr="00167AFF">
        <w:rPr>
          <w:rStyle w:val="TagStyle"/>
          <w:rtl/>
        </w:rPr>
        <w:t xml:space="preserve"> &lt;&lt; דובר &gt;&gt;</w:t>
      </w:r>
      <w:r w:rsidR="005F4007">
        <w:rPr>
          <w:rtl/>
        </w:rPr>
        <w:t xml:space="preserve"> </w:t>
      </w:r>
      <w:r>
        <w:rPr>
          <w:rtl/>
        </w:rPr>
        <w:t xml:space="preserve"> </w:t>
      </w:r>
      <w:bookmarkEnd w:id="391"/>
    </w:p>
    <w:p w:rsidR="00167AFF" w:rsidRDefault="00167AFF" w:rsidP="00167AFF">
      <w:pPr>
        <w:pStyle w:val="KeepWithNext"/>
        <w:rPr>
          <w:rtl/>
          <w:lang w:eastAsia="he-IL"/>
        </w:rPr>
      </w:pPr>
    </w:p>
    <w:p w:rsidR="00167AFF" w:rsidRDefault="00167AFF" w:rsidP="00167AFF">
      <w:pPr>
        <w:rPr>
          <w:rtl/>
          <w:lang w:eastAsia="he-IL"/>
        </w:rPr>
      </w:pPr>
      <w:bookmarkStart w:id="392" w:name="_ETM_Q1_534964"/>
      <w:bookmarkStart w:id="393" w:name="_ETM_Q1_534985"/>
      <w:bookmarkEnd w:id="392"/>
      <w:bookmarkEnd w:id="393"/>
      <w:r>
        <w:rPr>
          <w:rFonts w:hint="cs"/>
          <w:rtl/>
          <w:lang w:eastAsia="he-IL"/>
        </w:rPr>
        <w:t xml:space="preserve">נוסח אחר </w:t>
      </w:r>
      <w:bookmarkStart w:id="394" w:name="_ETM_Q1_535849"/>
      <w:bookmarkEnd w:id="394"/>
      <w:r>
        <w:rPr>
          <w:rFonts w:hint="cs"/>
          <w:rtl/>
          <w:lang w:eastAsia="he-IL"/>
        </w:rPr>
        <w:t xml:space="preserve">להסתייגות. זה גם מופיע בשילוט. כשאתה נוסע באיילון אתה רואה </w:t>
      </w:r>
      <w:bookmarkStart w:id="395" w:name="_ETM_Q1_538965"/>
      <w:bookmarkEnd w:id="395"/>
      <w:r>
        <w:rPr>
          <w:rFonts w:hint="cs"/>
          <w:rtl/>
          <w:lang w:eastAsia="he-IL"/>
        </w:rPr>
        <w:t>את השילוט וכשאתה נוסע בכל הכבישים כתוב: חנה חינם ולך</w:t>
      </w:r>
      <w:bookmarkStart w:id="396" w:name="_ETM_Q1_544559"/>
      <w:bookmarkEnd w:id="396"/>
      <w:r>
        <w:rPr>
          <w:rFonts w:hint="cs"/>
          <w:rtl/>
          <w:lang w:eastAsia="he-IL"/>
        </w:rPr>
        <w:t xml:space="preserve"> לרכבת. </w:t>
      </w:r>
    </w:p>
    <w:p w:rsidR="00167AFF" w:rsidRDefault="00167AFF" w:rsidP="00167AFF">
      <w:pPr>
        <w:rPr>
          <w:rtl/>
          <w:lang w:eastAsia="he-IL"/>
        </w:rPr>
      </w:pPr>
      <w:bookmarkStart w:id="397" w:name="_ETM_Q1_546015"/>
      <w:bookmarkStart w:id="398" w:name="_ETM_Q1_546076"/>
      <w:bookmarkEnd w:id="397"/>
      <w:bookmarkEnd w:id="398"/>
    </w:p>
    <w:p w:rsidR="00167AFF" w:rsidRDefault="00167AFF" w:rsidP="00167AFF">
      <w:pPr>
        <w:pStyle w:val="a4"/>
        <w:keepNext/>
        <w:rPr>
          <w:rtl/>
        </w:rPr>
      </w:pPr>
      <w:bookmarkStart w:id="399" w:name="ET_speaker_קריאה_49"/>
      <w:r w:rsidRPr="00167AFF">
        <w:rPr>
          <w:rStyle w:val="TagStyle"/>
          <w:rtl/>
        </w:rPr>
        <w:t xml:space="preserve"> &lt;&lt; דובר &gt;&gt; </w:t>
      </w:r>
      <w:r>
        <w:rPr>
          <w:rtl/>
        </w:rPr>
        <w:t>קריאה:</w:t>
      </w:r>
      <w:r w:rsidRPr="00167AFF">
        <w:rPr>
          <w:rStyle w:val="TagStyle"/>
          <w:rtl/>
        </w:rPr>
        <w:t xml:space="preserve"> &lt;&lt; דובר &gt;&gt;</w:t>
      </w:r>
      <w:r w:rsidR="005F4007">
        <w:rPr>
          <w:rtl/>
        </w:rPr>
        <w:t xml:space="preserve"> </w:t>
      </w:r>
      <w:r>
        <w:rPr>
          <w:rtl/>
        </w:rPr>
        <w:t xml:space="preserve"> </w:t>
      </w:r>
      <w:bookmarkEnd w:id="399"/>
    </w:p>
    <w:p w:rsidR="00167AFF" w:rsidRDefault="00167AFF" w:rsidP="00167AFF">
      <w:pPr>
        <w:pStyle w:val="KeepWithNext"/>
        <w:rPr>
          <w:rtl/>
          <w:lang w:eastAsia="he-IL"/>
        </w:rPr>
      </w:pPr>
    </w:p>
    <w:p w:rsidR="00167AFF" w:rsidRDefault="00167AFF" w:rsidP="00167AFF">
      <w:pPr>
        <w:rPr>
          <w:rtl/>
          <w:lang w:eastAsia="he-IL"/>
        </w:rPr>
      </w:pPr>
      <w:bookmarkStart w:id="400" w:name="_ETM_Q1_544086"/>
      <w:bookmarkStart w:id="401" w:name="_ETM_Q1_544106"/>
      <w:bookmarkEnd w:id="400"/>
      <w:bookmarkEnd w:id="401"/>
      <w:r>
        <w:rPr>
          <w:rFonts w:hint="cs"/>
          <w:rtl/>
          <w:lang w:eastAsia="he-IL"/>
        </w:rPr>
        <w:t xml:space="preserve">כי הפרויקט הזה הוא פרויקט </w:t>
      </w:r>
      <w:bookmarkStart w:id="402" w:name="_ETM_Q1_548135"/>
      <w:bookmarkEnd w:id="402"/>
      <w:r>
        <w:rPr>
          <w:rFonts w:hint="cs"/>
          <w:rtl/>
          <w:lang w:eastAsia="he-IL"/>
        </w:rPr>
        <w:t xml:space="preserve">תחבורה ציבורית, </w:t>
      </w:r>
      <w:bookmarkStart w:id="403" w:name="_ETM_Q1_546375"/>
      <w:bookmarkEnd w:id="403"/>
      <w:r>
        <w:rPr>
          <w:rFonts w:hint="cs"/>
          <w:rtl/>
          <w:lang w:eastAsia="he-IL"/>
        </w:rPr>
        <w:t>הכוונה היא - - -</w:t>
      </w:r>
    </w:p>
    <w:p w:rsidR="00167AFF" w:rsidRDefault="00167AFF" w:rsidP="00167AFF">
      <w:pPr>
        <w:rPr>
          <w:rtl/>
          <w:lang w:eastAsia="he-IL"/>
        </w:rPr>
      </w:pPr>
      <w:bookmarkStart w:id="404" w:name="_ETM_Q1_550183"/>
      <w:bookmarkStart w:id="405" w:name="_ETM_Q1_550252"/>
      <w:bookmarkEnd w:id="404"/>
      <w:bookmarkEnd w:id="405"/>
    </w:p>
    <w:p w:rsidR="00167AFF" w:rsidRDefault="00167AFF" w:rsidP="00167AFF">
      <w:pPr>
        <w:pStyle w:val="af6"/>
        <w:keepNext/>
        <w:rPr>
          <w:rtl/>
        </w:rPr>
      </w:pPr>
      <w:bookmarkStart w:id="406" w:name="ET_yor_5765_50"/>
      <w:r w:rsidRPr="00167AFF">
        <w:rPr>
          <w:rStyle w:val="TagStyle"/>
          <w:rtl/>
        </w:rPr>
        <w:t xml:space="preserve"> &lt;&lt; יור &gt;&gt; </w:t>
      </w:r>
      <w:r>
        <w:rPr>
          <w:rtl/>
        </w:rPr>
        <w:t>היו"ר מיכאל מרדכי ביטון:</w:t>
      </w:r>
      <w:r w:rsidRPr="00167AFF">
        <w:rPr>
          <w:rStyle w:val="TagStyle"/>
          <w:rtl/>
        </w:rPr>
        <w:t xml:space="preserve"> &lt;&lt; יור &gt;&gt;</w:t>
      </w:r>
      <w:r w:rsidR="005F4007">
        <w:rPr>
          <w:rtl/>
        </w:rPr>
        <w:t xml:space="preserve"> </w:t>
      </w:r>
      <w:r>
        <w:rPr>
          <w:rtl/>
        </w:rPr>
        <w:t xml:space="preserve"> </w:t>
      </w:r>
      <w:bookmarkEnd w:id="406"/>
    </w:p>
    <w:p w:rsidR="00167AFF" w:rsidRDefault="00167AFF" w:rsidP="00167AFF">
      <w:pPr>
        <w:pStyle w:val="KeepWithNext"/>
        <w:rPr>
          <w:rtl/>
          <w:lang w:eastAsia="he-IL"/>
        </w:rPr>
      </w:pPr>
    </w:p>
    <w:p w:rsidR="00167AFF" w:rsidRDefault="00167AFF" w:rsidP="00167AFF">
      <w:pPr>
        <w:rPr>
          <w:rtl/>
          <w:lang w:eastAsia="he-IL"/>
        </w:rPr>
      </w:pPr>
      <w:bookmarkStart w:id="407" w:name="_ETM_Q1_551888"/>
      <w:bookmarkStart w:id="408" w:name="_ETM_Q1_551909"/>
      <w:bookmarkEnd w:id="407"/>
      <w:bookmarkEnd w:id="408"/>
      <w:r>
        <w:rPr>
          <w:rFonts w:hint="cs"/>
          <w:rtl/>
          <w:lang w:eastAsia="he-IL"/>
        </w:rPr>
        <w:t xml:space="preserve">למה אתה מטריד אותנו בפרטים? אין </w:t>
      </w:r>
      <w:bookmarkStart w:id="409" w:name="_ETM_Q1_550007"/>
      <w:bookmarkEnd w:id="409"/>
      <w:r>
        <w:rPr>
          <w:rFonts w:hint="cs"/>
          <w:rtl/>
          <w:lang w:eastAsia="he-IL"/>
        </w:rPr>
        <w:t xml:space="preserve">לנו זמן עכשיו לעניינים האלה, חברים. </w:t>
      </w:r>
    </w:p>
    <w:p w:rsidR="00167AFF" w:rsidRDefault="00167AFF" w:rsidP="00167AFF">
      <w:pPr>
        <w:rPr>
          <w:rtl/>
          <w:lang w:eastAsia="he-IL"/>
        </w:rPr>
      </w:pPr>
      <w:bookmarkStart w:id="410" w:name="_ETM_Q1_556575"/>
      <w:bookmarkStart w:id="411" w:name="_ETM_Q1_556639"/>
      <w:bookmarkStart w:id="412" w:name="_ETM_Q1_557295"/>
      <w:bookmarkEnd w:id="410"/>
      <w:bookmarkEnd w:id="411"/>
      <w:bookmarkEnd w:id="412"/>
    </w:p>
    <w:p w:rsidR="00167AFF" w:rsidRDefault="00167AFF" w:rsidP="00167AFF">
      <w:pPr>
        <w:pStyle w:val="a4"/>
        <w:keepNext/>
        <w:rPr>
          <w:rtl/>
        </w:rPr>
      </w:pPr>
      <w:bookmarkStart w:id="413" w:name="ET_speaker_5793_51"/>
      <w:r w:rsidRPr="00167AFF">
        <w:rPr>
          <w:rStyle w:val="TagStyle"/>
          <w:rtl/>
        </w:rPr>
        <w:t xml:space="preserve"> &lt;&lt; דובר &gt;&gt; </w:t>
      </w:r>
      <w:r>
        <w:rPr>
          <w:rtl/>
        </w:rPr>
        <w:t>אופיר סופר (הציונות הדתית):</w:t>
      </w:r>
      <w:r w:rsidRPr="00167AFF">
        <w:rPr>
          <w:rStyle w:val="TagStyle"/>
          <w:rtl/>
        </w:rPr>
        <w:t xml:space="preserve"> &lt;&lt; דובר &gt;&gt;</w:t>
      </w:r>
      <w:r w:rsidR="005F4007">
        <w:rPr>
          <w:rtl/>
        </w:rPr>
        <w:t xml:space="preserve"> </w:t>
      </w:r>
      <w:r>
        <w:rPr>
          <w:rtl/>
        </w:rPr>
        <w:t xml:space="preserve"> </w:t>
      </w:r>
      <w:bookmarkEnd w:id="413"/>
    </w:p>
    <w:p w:rsidR="00167AFF" w:rsidRDefault="00167AFF" w:rsidP="00167AFF">
      <w:pPr>
        <w:pStyle w:val="KeepWithNext"/>
        <w:rPr>
          <w:rtl/>
          <w:lang w:eastAsia="he-IL"/>
        </w:rPr>
      </w:pPr>
    </w:p>
    <w:p w:rsidR="00167AFF" w:rsidRDefault="00167AFF" w:rsidP="00167AFF">
      <w:pPr>
        <w:rPr>
          <w:rtl/>
          <w:lang w:eastAsia="he-IL"/>
        </w:rPr>
      </w:pPr>
      <w:bookmarkStart w:id="414" w:name="_ETM_Q1_557635"/>
      <w:bookmarkStart w:id="415" w:name="_ETM_Q1_557655"/>
      <w:bookmarkEnd w:id="414"/>
      <w:bookmarkEnd w:id="415"/>
      <w:r>
        <w:rPr>
          <w:rFonts w:hint="cs"/>
          <w:rtl/>
          <w:lang w:eastAsia="he-IL"/>
        </w:rPr>
        <w:t xml:space="preserve">שמדינת ישראל תקצה חניונים </w:t>
      </w:r>
      <w:bookmarkStart w:id="416" w:name="_ETM_Q1_560407"/>
      <w:bookmarkEnd w:id="416"/>
      <w:r>
        <w:rPr>
          <w:rFonts w:hint="cs"/>
          <w:rtl/>
          <w:lang w:eastAsia="he-IL"/>
        </w:rPr>
        <w:t xml:space="preserve">לתושבי הפריפריה. </w:t>
      </w:r>
      <w:bookmarkStart w:id="417" w:name="_ETM_Q1_561797"/>
      <w:bookmarkEnd w:id="417"/>
    </w:p>
    <w:p w:rsidR="00167AFF" w:rsidRDefault="00167AFF" w:rsidP="00167AFF">
      <w:pPr>
        <w:rPr>
          <w:rtl/>
          <w:lang w:eastAsia="he-IL"/>
        </w:rPr>
      </w:pPr>
      <w:bookmarkStart w:id="418" w:name="_ETM_Q1_561862"/>
      <w:bookmarkStart w:id="419" w:name="_ETM_Q1_565125"/>
      <w:bookmarkEnd w:id="418"/>
      <w:bookmarkEnd w:id="419"/>
    </w:p>
    <w:p w:rsidR="00167AFF" w:rsidRDefault="00167AFF" w:rsidP="00167AFF">
      <w:pPr>
        <w:pStyle w:val="a4"/>
        <w:keepNext/>
        <w:rPr>
          <w:rtl/>
        </w:rPr>
      </w:pPr>
      <w:bookmarkStart w:id="420" w:name="ET_speaker_איתי_עצמון_52"/>
      <w:r w:rsidRPr="00167AFF">
        <w:rPr>
          <w:rStyle w:val="TagStyle"/>
          <w:rtl/>
        </w:rPr>
        <w:t xml:space="preserve"> &lt;&lt; דובר &gt;&gt; </w:t>
      </w:r>
      <w:r>
        <w:rPr>
          <w:rtl/>
        </w:rPr>
        <w:t>איתי עצמון:</w:t>
      </w:r>
      <w:r w:rsidRPr="00167AFF">
        <w:rPr>
          <w:rStyle w:val="TagStyle"/>
          <w:rtl/>
        </w:rPr>
        <w:t xml:space="preserve"> &lt;&lt; דובר &gt;&gt;</w:t>
      </w:r>
      <w:r w:rsidR="005F4007">
        <w:rPr>
          <w:rtl/>
        </w:rPr>
        <w:t xml:space="preserve"> </w:t>
      </w:r>
      <w:r>
        <w:rPr>
          <w:rtl/>
        </w:rPr>
        <w:t xml:space="preserve"> </w:t>
      </w:r>
      <w:bookmarkEnd w:id="420"/>
    </w:p>
    <w:p w:rsidR="00167AFF" w:rsidRDefault="00167AFF" w:rsidP="00167AFF">
      <w:pPr>
        <w:pStyle w:val="KeepWithNext"/>
        <w:rPr>
          <w:rtl/>
          <w:lang w:eastAsia="he-IL"/>
        </w:rPr>
      </w:pPr>
    </w:p>
    <w:p w:rsidR="00167AFF" w:rsidRDefault="00167AFF" w:rsidP="00167AFF">
      <w:pPr>
        <w:rPr>
          <w:rtl/>
          <w:lang w:eastAsia="he-IL"/>
        </w:rPr>
      </w:pPr>
      <w:bookmarkStart w:id="421" w:name="_ETM_Q1_565527"/>
      <w:bookmarkStart w:id="422" w:name="_ETM_Q1_565546"/>
      <w:bookmarkEnd w:id="421"/>
      <w:bookmarkEnd w:id="422"/>
      <w:r>
        <w:rPr>
          <w:rFonts w:hint="cs"/>
          <w:rtl/>
          <w:lang w:eastAsia="he-IL"/>
        </w:rPr>
        <w:t xml:space="preserve">איפה? </w:t>
      </w:r>
    </w:p>
    <w:p w:rsidR="00167AFF" w:rsidRDefault="00167AFF" w:rsidP="00167AFF">
      <w:pPr>
        <w:rPr>
          <w:rtl/>
          <w:lang w:eastAsia="he-IL"/>
        </w:rPr>
      </w:pPr>
      <w:bookmarkStart w:id="423" w:name="_ETM_Q1_561179"/>
      <w:bookmarkStart w:id="424" w:name="_ETM_Q1_561230"/>
      <w:bookmarkEnd w:id="423"/>
      <w:bookmarkEnd w:id="424"/>
    </w:p>
    <w:p w:rsidR="00167AFF" w:rsidRDefault="00167AFF" w:rsidP="00167AFF">
      <w:pPr>
        <w:pStyle w:val="a4"/>
        <w:keepNext/>
        <w:rPr>
          <w:rtl/>
        </w:rPr>
      </w:pPr>
      <w:bookmarkStart w:id="425" w:name="ET_speaker_5793_53"/>
      <w:r w:rsidRPr="00167AFF">
        <w:rPr>
          <w:rStyle w:val="TagStyle"/>
          <w:rtl/>
        </w:rPr>
        <w:t xml:space="preserve"> &lt;&lt; דובר &gt;&gt; </w:t>
      </w:r>
      <w:r>
        <w:rPr>
          <w:rtl/>
        </w:rPr>
        <w:t>אופיר סופר (הציונות הדתית):</w:t>
      </w:r>
      <w:r w:rsidRPr="00167AFF">
        <w:rPr>
          <w:rStyle w:val="TagStyle"/>
          <w:rtl/>
        </w:rPr>
        <w:t xml:space="preserve"> &lt;&lt; דובר &gt;&gt;</w:t>
      </w:r>
      <w:r w:rsidR="005F4007">
        <w:rPr>
          <w:rtl/>
        </w:rPr>
        <w:t xml:space="preserve"> </w:t>
      </w:r>
      <w:r>
        <w:rPr>
          <w:rtl/>
        </w:rPr>
        <w:t xml:space="preserve"> </w:t>
      </w:r>
      <w:bookmarkEnd w:id="425"/>
    </w:p>
    <w:p w:rsidR="00167AFF" w:rsidRDefault="00167AFF" w:rsidP="00167AFF">
      <w:pPr>
        <w:pStyle w:val="KeepWithNext"/>
        <w:rPr>
          <w:rtl/>
          <w:lang w:eastAsia="he-IL"/>
        </w:rPr>
      </w:pPr>
    </w:p>
    <w:p w:rsidR="00167AFF" w:rsidRDefault="00167AFF" w:rsidP="00167AFF">
      <w:pPr>
        <w:rPr>
          <w:rtl/>
          <w:lang w:eastAsia="he-IL"/>
        </w:rPr>
      </w:pPr>
      <w:bookmarkStart w:id="426" w:name="_ETM_Q1_562560"/>
      <w:bookmarkStart w:id="427" w:name="_ETM_Q1_562580"/>
      <w:bookmarkEnd w:id="426"/>
      <w:bookmarkEnd w:id="427"/>
      <w:r>
        <w:rPr>
          <w:rFonts w:hint="cs"/>
          <w:rtl/>
          <w:lang w:eastAsia="he-IL"/>
        </w:rPr>
        <w:t xml:space="preserve">בחניונים המהירים, שהיא תקצה חניונים לתושבי </w:t>
      </w:r>
      <w:bookmarkStart w:id="428" w:name="_ETM_Q1_566497"/>
      <w:bookmarkEnd w:id="428"/>
      <w:r>
        <w:rPr>
          <w:rFonts w:hint="cs"/>
          <w:rtl/>
          <w:lang w:eastAsia="he-IL"/>
        </w:rPr>
        <w:t xml:space="preserve">הפריפריה. כשאני מגיע באיחור שתהיה לי עדיפות לחנות. </w:t>
      </w:r>
    </w:p>
    <w:p w:rsidR="00167AFF" w:rsidRDefault="00167AFF" w:rsidP="00167AFF">
      <w:pPr>
        <w:rPr>
          <w:rtl/>
          <w:lang w:eastAsia="he-IL"/>
        </w:rPr>
      </w:pPr>
      <w:bookmarkStart w:id="429" w:name="_ETM_Q1_569873"/>
      <w:bookmarkStart w:id="430" w:name="_ETM_Q1_569939"/>
      <w:bookmarkEnd w:id="429"/>
      <w:bookmarkEnd w:id="430"/>
    </w:p>
    <w:p w:rsidR="00167AFF" w:rsidRDefault="00167AFF" w:rsidP="00167AFF">
      <w:pPr>
        <w:pStyle w:val="a4"/>
        <w:keepNext/>
        <w:rPr>
          <w:rtl/>
        </w:rPr>
      </w:pPr>
      <w:bookmarkStart w:id="431" w:name="ET_speaker_איתי_עצמון_54"/>
      <w:r w:rsidRPr="00167AFF">
        <w:rPr>
          <w:rStyle w:val="TagStyle"/>
          <w:rtl/>
        </w:rPr>
        <w:t xml:space="preserve"> &lt;&lt; דובר &gt;&gt; </w:t>
      </w:r>
      <w:r>
        <w:rPr>
          <w:rtl/>
        </w:rPr>
        <w:t>איתי עצמון:</w:t>
      </w:r>
      <w:r w:rsidRPr="00167AFF">
        <w:rPr>
          <w:rStyle w:val="TagStyle"/>
          <w:rtl/>
        </w:rPr>
        <w:t xml:space="preserve"> &lt;&lt; דובר &gt;&gt;</w:t>
      </w:r>
      <w:r w:rsidR="005F4007">
        <w:rPr>
          <w:rtl/>
        </w:rPr>
        <w:t xml:space="preserve"> </w:t>
      </w:r>
      <w:r>
        <w:rPr>
          <w:rtl/>
        </w:rPr>
        <w:t xml:space="preserve"> </w:t>
      </w:r>
      <w:bookmarkEnd w:id="431"/>
    </w:p>
    <w:p w:rsidR="00167AFF" w:rsidRDefault="00167AFF" w:rsidP="00167AFF">
      <w:pPr>
        <w:pStyle w:val="KeepWithNext"/>
        <w:rPr>
          <w:rtl/>
          <w:lang w:eastAsia="he-IL"/>
        </w:rPr>
      </w:pPr>
    </w:p>
    <w:p w:rsidR="00167AFF" w:rsidRDefault="00167AFF" w:rsidP="00167AFF">
      <w:pPr>
        <w:rPr>
          <w:rtl/>
          <w:lang w:eastAsia="he-IL"/>
        </w:rPr>
      </w:pPr>
      <w:bookmarkStart w:id="432" w:name="_ETM_Q1_572949"/>
      <w:bookmarkStart w:id="433" w:name="_ETM_Q1_572971"/>
      <w:bookmarkEnd w:id="432"/>
      <w:bookmarkEnd w:id="433"/>
      <w:r>
        <w:rPr>
          <w:rFonts w:hint="cs"/>
          <w:rtl/>
          <w:lang w:eastAsia="he-IL"/>
        </w:rPr>
        <w:t xml:space="preserve">זאת </w:t>
      </w:r>
      <w:bookmarkStart w:id="434" w:name="_ETM_Q1_573377"/>
      <w:bookmarkEnd w:id="434"/>
      <w:r>
        <w:rPr>
          <w:rFonts w:hint="cs"/>
          <w:rtl/>
          <w:lang w:eastAsia="he-IL"/>
        </w:rPr>
        <w:t xml:space="preserve">אומרת תיתן עדיפות? </w:t>
      </w:r>
    </w:p>
    <w:p w:rsidR="00167AFF" w:rsidRDefault="00167AFF" w:rsidP="00167AFF">
      <w:pPr>
        <w:rPr>
          <w:rtl/>
          <w:lang w:eastAsia="he-IL"/>
        </w:rPr>
      </w:pPr>
      <w:bookmarkStart w:id="435" w:name="_ETM_Q1_575633"/>
      <w:bookmarkStart w:id="436" w:name="_ETM_Q1_575697"/>
      <w:bookmarkEnd w:id="435"/>
      <w:bookmarkEnd w:id="436"/>
    </w:p>
    <w:p w:rsidR="00167AFF" w:rsidRDefault="00167AFF" w:rsidP="00167AFF">
      <w:pPr>
        <w:pStyle w:val="a4"/>
        <w:keepNext/>
        <w:rPr>
          <w:rtl/>
        </w:rPr>
      </w:pPr>
      <w:bookmarkStart w:id="437" w:name="ET_speaker_5793_55"/>
      <w:r w:rsidRPr="00167AFF">
        <w:rPr>
          <w:rStyle w:val="TagStyle"/>
          <w:rtl/>
        </w:rPr>
        <w:t xml:space="preserve"> &lt;&lt; דובר &gt;&gt; </w:t>
      </w:r>
      <w:r>
        <w:rPr>
          <w:rtl/>
        </w:rPr>
        <w:t>אופיר סופר (הציונות הדתית):</w:t>
      </w:r>
      <w:r w:rsidRPr="00167AFF">
        <w:rPr>
          <w:rStyle w:val="TagStyle"/>
          <w:rtl/>
        </w:rPr>
        <w:t xml:space="preserve"> &lt;&lt; דובר &gt;&gt;</w:t>
      </w:r>
      <w:r w:rsidR="005F4007">
        <w:rPr>
          <w:rtl/>
        </w:rPr>
        <w:t xml:space="preserve"> </w:t>
      </w:r>
      <w:r>
        <w:rPr>
          <w:rtl/>
        </w:rPr>
        <w:t xml:space="preserve"> </w:t>
      </w:r>
      <w:bookmarkEnd w:id="437"/>
    </w:p>
    <w:p w:rsidR="00167AFF" w:rsidRDefault="00167AFF" w:rsidP="00167AFF">
      <w:pPr>
        <w:pStyle w:val="KeepWithNext"/>
        <w:rPr>
          <w:rtl/>
          <w:lang w:eastAsia="he-IL"/>
        </w:rPr>
      </w:pPr>
    </w:p>
    <w:p w:rsidR="00167AFF" w:rsidRDefault="00167AFF" w:rsidP="00167AFF">
      <w:pPr>
        <w:rPr>
          <w:rtl/>
          <w:lang w:eastAsia="he-IL"/>
        </w:rPr>
      </w:pPr>
      <w:bookmarkStart w:id="438" w:name="_ETM_Q1_576639"/>
      <w:bookmarkStart w:id="439" w:name="_ETM_Q1_576657"/>
      <w:bookmarkEnd w:id="438"/>
      <w:bookmarkEnd w:id="439"/>
      <w:r>
        <w:rPr>
          <w:rFonts w:hint="cs"/>
          <w:rtl/>
          <w:lang w:eastAsia="he-IL"/>
        </w:rPr>
        <w:t xml:space="preserve">כן. </w:t>
      </w:r>
    </w:p>
    <w:p w:rsidR="00167AFF" w:rsidRDefault="00167AFF" w:rsidP="00167AFF">
      <w:pPr>
        <w:rPr>
          <w:rtl/>
          <w:lang w:eastAsia="he-IL"/>
        </w:rPr>
      </w:pPr>
      <w:bookmarkStart w:id="440" w:name="_ETM_Q1_577297"/>
      <w:bookmarkStart w:id="441" w:name="_ETM_Q1_577356"/>
      <w:bookmarkEnd w:id="440"/>
      <w:bookmarkEnd w:id="441"/>
    </w:p>
    <w:p w:rsidR="00167AFF" w:rsidRDefault="00167AFF" w:rsidP="00167AFF">
      <w:pPr>
        <w:pStyle w:val="af6"/>
        <w:keepNext/>
        <w:rPr>
          <w:rtl/>
        </w:rPr>
      </w:pPr>
      <w:bookmarkStart w:id="442" w:name="ET_yor_5765_56"/>
      <w:r w:rsidRPr="00167AFF">
        <w:rPr>
          <w:rStyle w:val="TagStyle"/>
          <w:rtl/>
        </w:rPr>
        <w:t xml:space="preserve"> &lt;&lt; יור &gt;&gt; </w:t>
      </w:r>
      <w:r>
        <w:rPr>
          <w:rtl/>
        </w:rPr>
        <w:t>היו"ר מיכאל מרדכי ביטון:</w:t>
      </w:r>
      <w:r w:rsidRPr="00167AFF">
        <w:rPr>
          <w:rStyle w:val="TagStyle"/>
          <w:rtl/>
        </w:rPr>
        <w:t xml:space="preserve"> &lt;&lt; יור &gt;&gt;</w:t>
      </w:r>
      <w:r w:rsidR="005F4007">
        <w:rPr>
          <w:rtl/>
        </w:rPr>
        <w:t xml:space="preserve"> </w:t>
      </w:r>
      <w:r>
        <w:rPr>
          <w:rtl/>
        </w:rPr>
        <w:t xml:space="preserve"> </w:t>
      </w:r>
      <w:bookmarkEnd w:id="442"/>
    </w:p>
    <w:p w:rsidR="00167AFF" w:rsidRDefault="00167AFF" w:rsidP="00167AFF">
      <w:pPr>
        <w:pStyle w:val="KeepWithNext"/>
        <w:rPr>
          <w:rtl/>
        </w:rPr>
      </w:pPr>
    </w:p>
    <w:p w:rsidR="00167AFF" w:rsidRDefault="00167AFF" w:rsidP="00167AFF">
      <w:pPr>
        <w:rPr>
          <w:rtl/>
        </w:rPr>
      </w:pPr>
      <w:bookmarkStart w:id="443" w:name="_ETM_Q1_576719"/>
      <w:bookmarkStart w:id="444" w:name="_ETM_Q1_576741"/>
      <w:bookmarkEnd w:id="443"/>
      <w:bookmarkEnd w:id="444"/>
      <w:r>
        <w:rPr>
          <w:rFonts w:hint="cs"/>
          <w:rtl/>
        </w:rPr>
        <w:t xml:space="preserve">מי בעד אופיר סופר? </w:t>
      </w:r>
    </w:p>
    <w:p w:rsidR="00167AFF" w:rsidRDefault="00167AFF" w:rsidP="00167AFF">
      <w:pPr>
        <w:rPr>
          <w:rtl/>
        </w:rPr>
      </w:pPr>
      <w:bookmarkStart w:id="445" w:name="_ETM_Q1_575971"/>
      <w:bookmarkStart w:id="446" w:name="_ETM_Q1_576034"/>
      <w:bookmarkStart w:id="447" w:name="_ETM_Q1_576811"/>
      <w:bookmarkEnd w:id="445"/>
      <w:bookmarkEnd w:id="446"/>
      <w:bookmarkEnd w:id="447"/>
    </w:p>
    <w:p w:rsidR="00167AFF" w:rsidRDefault="00167AFF" w:rsidP="00167AFF">
      <w:pPr>
        <w:pStyle w:val="a4"/>
        <w:keepNext/>
        <w:rPr>
          <w:rtl/>
        </w:rPr>
      </w:pPr>
      <w:bookmarkStart w:id="448" w:name="ET_speaker_5793_57"/>
      <w:r w:rsidRPr="00167AFF">
        <w:rPr>
          <w:rStyle w:val="TagStyle"/>
          <w:rtl/>
        </w:rPr>
        <w:t xml:space="preserve"> &lt;&lt; דובר &gt;&gt; </w:t>
      </w:r>
      <w:r>
        <w:rPr>
          <w:rtl/>
        </w:rPr>
        <w:t>אופיר סופר (הציונות הדתית):</w:t>
      </w:r>
      <w:r w:rsidRPr="00167AFF">
        <w:rPr>
          <w:rStyle w:val="TagStyle"/>
          <w:rtl/>
        </w:rPr>
        <w:t xml:space="preserve"> &lt;&lt; דובר &gt;&gt;</w:t>
      </w:r>
      <w:r w:rsidR="005F4007">
        <w:rPr>
          <w:rtl/>
        </w:rPr>
        <w:t xml:space="preserve"> </w:t>
      </w:r>
      <w:r>
        <w:rPr>
          <w:rtl/>
        </w:rPr>
        <w:t xml:space="preserve"> </w:t>
      </w:r>
      <w:bookmarkEnd w:id="448"/>
    </w:p>
    <w:p w:rsidR="00167AFF" w:rsidRDefault="00167AFF" w:rsidP="00167AFF">
      <w:pPr>
        <w:pStyle w:val="KeepWithNext"/>
        <w:rPr>
          <w:rtl/>
          <w:lang w:eastAsia="he-IL"/>
        </w:rPr>
      </w:pPr>
    </w:p>
    <w:p w:rsidR="00167AFF" w:rsidRDefault="00167AFF" w:rsidP="00167AFF">
      <w:pPr>
        <w:rPr>
          <w:rtl/>
          <w:lang w:eastAsia="he-IL"/>
        </w:rPr>
      </w:pPr>
      <w:bookmarkStart w:id="449" w:name="_ETM_Q1_577153"/>
      <w:bookmarkStart w:id="450" w:name="_ETM_Q1_577176"/>
      <w:bookmarkEnd w:id="449"/>
      <w:bookmarkEnd w:id="450"/>
      <w:r>
        <w:rPr>
          <w:rFonts w:hint="cs"/>
          <w:rtl/>
          <w:lang w:eastAsia="he-IL"/>
        </w:rPr>
        <w:t xml:space="preserve">זה אפילו </w:t>
      </w:r>
      <w:bookmarkStart w:id="451" w:name="_ETM_Q1_578068"/>
      <w:bookmarkEnd w:id="451"/>
      <w:r>
        <w:rPr>
          <w:rFonts w:hint="cs"/>
          <w:rtl/>
          <w:lang w:eastAsia="he-IL"/>
        </w:rPr>
        <w:t xml:space="preserve">לא עולה כסף, תצביעו בעד. </w:t>
      </w:r>
    </w:p>
    <w:p w:rsidR="00167AFF" w:rsidRDefault="00167AFF" w:rsidP="00167AFF">
      <w:pPr>
        <w:rPr>
          <w:rtl/>
          <w:lang w:eastAsia="he-IL"/>
        </w:rPr>
      </w:pPr>
      <w:bookmarkStart w:id="452" w:name="_ETM_Q1_577499"/>
      <w:bookmarkStart w:id="453" w:name="_ETM_Q1_577569"/>
      <w:bookmarkStart w:id="454" w:name="_ETM_Q1_579627"/>
      <w:bookmarkEnd w:id="452"/>
      <w:bookmarkEnd w:id="453"/>
      <w:bookmarkEnd w:id="454"/>
    </w:p>
    <w:p w:rsidR="00167AFF" w:rsidRDefault="00167AFF" w:rsidP="00167AFF">
      <w:pPr>
        <w:pStyle w:val="af6"/>
        <w:keepNext/>
        <w:rPr>
          <w:rtl/>
        </w:rPr>
      </w:pPr>
      <w:bookmarkStart w:id="455" w:name="ET_yor_5765_58"/>
      <w:r w:rsidRPr="00167AFF">
        <w:rPr>
          <w:rStyle w:val="TagStyle"/>
          <w:rtl/>
        </w:rPr>
        <w:t xml:space="preserve"> &lt;&lt; יור &gt;&gt; </w:t>
      </w:r>
      <w:r>
        <w:rPr>
          <w:rtl/>
        </w:rPr>
        <w:t>היו"ר מיכאל מרדכי ביטון:</w:t>
      </w:r>
      <w:r w:rsidRPr="00167AFF">
        <w:rPr>
          <w:rStyle w:val="TagStyle"/>
          <w:rtl/>
        </w:rPr>
        <w:t xml:space="preserve"> &lt;&lt; יור &gt;&gt;</w:t>
      </w:r>
      <w:r w:rsidR="005F4007">
        <w:rPr>
          <w:rtl/>
        </w:rPr>
        <w:t xml:space="preserve"> </w:t>
      </w:r>
      <w:r>
        <w:rPr>
          <w:rtl/>
        </w:rPr>
        <w:t xml:space="preserve"> </w:t>
      </w:r>
      <w:bookmarkEnd w:id="455"/>
    </w:p>
    <w:p w:rsidR="00167AFF" w:rsidRDefault="00167AFF" w:rsidP="00167AFF">
      <w:pPr>
        <w:pStyle w:val="KeepWithNext"/>
        <w:rPr>
          <w:rtl/>
          <w:lang w:eastAsia="he-IL"/>
        </w:rPr>
      </w:pPr>
    </w:p>
    <w:p w:rsidR="00167AFF" w:rsidRDefault="00167AFF" w:rsidP="00167AFF">
      <w:pPr>
        <w:rPr>
          <w:rtl/>
          <w:lang w:eastAsia="he-IL"/>
        </w:rPr>
      </w:pPr>
      <w:bookmarkStart w:id="456" w:name="_ETM_Q1_580117"/>
      <w:bookmarkStart w:id="457" w:name="_ETM_Q1_580138"/>
      <w:bookmarkEnd w:id="456"/>
      <w:bookmarkEnd w:id="457"/>
      <w:r>
        <w:rPr>
          <w:rFonts w:hint="cs"/>
          <w:rtl/>
          <w:lang w:eastAsia="he-IL"/>
        </w:rPr>
        <w:t xml:space="preserve">מי נגד? אנחנו לא נגד </w:t>
      </w:r>
      <w:bookmarkStart w:id="458" w:name="_ETM_Q1_582435"/>
      <w:bookmarkEnd w:id="458"/>
      <w:r>
        <w:rPr>
          <w:rFonts w:hint="cs"/>
          <w:rtl/>
          <w:lang w:eastAsia="he-IL"/>
        </w:rPr>
        <w:t xml:space="preserve">הרעיון, אנחנו נגד הרעיון של הסתייגויות ככלי. </w:t>
      </w:r>
      <w:bookmarkStart w:id="459" w:name="_ETM_Q1_587939"/>
      <w:bookmarkEnd w:id="459"/>
    </w:p>
    <w:p w:rsidR="00167AFF" w:rsidRDefault="00167AFF" w:rsidP="00167AFF">
      <w:pPr>
        <w:rPr>
          <w:rtl/>
          <w:lang w:eastAsia="he-IL"/>
        </w:rPr>
      </w:pPr>
      <w:bookmarkStart w:id="460" w:name="_ETM_Q1_588003"/>
      <w:bookmarkEnd w:id="460"/>
    </w:p>
    <w:p w:rsidR="00167AFF" w:rsidRDefault="00167AFF" w:rsidP="00167AFF">
      <w:pPr>
        <w:pStyle w:val="a4"/>
        <w:keepNext/>
        <w:rPr>
          <w:rtl/>
        </w:rPr>
      </w:pPr>
      <w:bookmarkStart w:id="461" w:name="ET_speaker_6161_59"/>
      <w:r w:rsidRPr="00167AFF">
        <w:rPr>
          <w:rStyle w:val="TagStyle"/>
          <w:rtl/>
        </w:rPr>
        <w:t xml:space="preserve"> &lt;&lt; דובר &gt;&gt; </w:t>
      </w:r>
      <w:r>
        <w:rPr>
          <w:rtl/>
        </w:rPr>
        <w:t>נירה שפק (יש עתיד):</w:t>
      </w:r>
      <w:r w:rsidRPr="00167AFF">
        <w:rPr>
          <w:rStyle w:val="TagStyle"/>
          <w:rtl/>
        </w:rPr>
        <w:t xml:space="preserve"> &lt;&lt; דובר &gt;&gt;</w:t>
      </w:r>
      <w:r w:rsidR="005F4007">
        <w:rPr>
          <w:rtl/>
        </w:rPr>
        <w:t xml:space="preserve"> </w:t>
      </w:r>
      <w:r>
        <w:rPr>
          <w:rtl/>
        </w:rPr>
        <w:t xml:space="preserve"> </w:t>
      </w:r>
      <w:bookmarkEnd w:id="461"/>
    </w:p>
    <w:p w:rsidR="00167AFF" w:rsidRDefault="00167AFF" w:rsidP="00167AFF">
      <w:pPr>
        <w:pStyle w:val="KeepWithNext"/>
        <w:rPr>
          <w:rtl/>
          <w:lang w:eastAsia="he-IL"/>
        </w:rPr>
      </w:pPr>
    </w:p>
    <w:p w:rsidR="00167AFF" w:rsidRDefault="00167AFF" w:rsidP="00167AFF">
      <w:pPr>
        <w:rPr>
          <w:rtl/>
          <w:lang w:eastAsia="he-IL"/>
        </w:rPr>
      </w:pPr>
      <w:bookmarkStart w:id="462" w:name="_ETM_Q1_589533"/>
      <w:bookmarkStart w:id="463" w:name="_ETM_Q1_589557"/>
      <w:bookmarkEnd w:id="462"/>
      <w:bookmarkEnd w:id="463"/>
      <w:r>
        <w:rPr>
          <w:rFonts w:hint="cs"/>
          <w:rtl/>
          <w:lang w:eastAsia="he-IL"/>
        </w:rPr>
        <w:t xml:space="preserve">אם אתה רוצה </w:t>
      </w:r>
      <w:bookmarkStart w:id="464" w:name="_ETM_Q1_585405"/>
      <w:bookmarkEnd w:id="464"/>
      <w:r>
        <w:rPr>
          <w:rFonts w:hint="cs"/>
          <w:rtl/>
          <w:lang w:eastAsia="he-IL"/>
        </w:rPr>
        <w:t xml:space="preserve">שאני אצביע בעד משה רבנו אני אצביע, אבל זה לא היה </w:t>
      </w:r>
      <w:bookmarkStart w:id="465" w:name="_ETM_Q1_592166"/>
      <w:bookmarkEnd w:id="465"/>
      <w:r>
        <w:rPr>
          <w:rFonts w:hint="cs"/>
          <w:rtl/>
          <w:lang w:eastAsia="he-IL"/>
        </w:rPr>
        <w:t xml:space="preserve">הנוסח. </w:t>
      </w:r>
    </w:p>
    <w:p w:rsidR="00167AFF" w:rsidRDefault="00167AFF" w:rsidP="00167AFF">
      <w:pPr>
        <w:rPr>
          <w:rtl/>
          <w:lang w:eastAsia="he-IL"/>
        </w:rPr>
      </w:pPr>
      <w:bookmarkStart w:id="466" w:name="_ETM_Q1_589089"/>
      <w:bookmarkStart w:id="467" w:name="_ETM_Q1_589157"/>
      <w:bookmarkStart w:id="468" w:name="_ETM_Q1_589857"/>
      <w:bookmarkEnd w:id="466"/>
      <w:bookmarkEnd w:id="467"/>
      <w:bookmarkEnd w:id="468"/>
    </w:p>
    <w:p w:rsidR="00167AFF" w:rsidRDefault="00167AFF" w:rsidP="00167AFF">
      <w:pPr>
        <w:pStyle w:val="a4"/>
        <w:keepNext/>
        <w:rPr>
          <w:rtl/>
        </w:rPr>
      </w:pPr>
      <w:bookmarkStart w:id="469" w:name="ET_speaker_5793_60"/>
      <w:r w:rsidRPr="00167AFF">
        <w:rPr>
          <w:rStyle w:val="TagStyle"/>
          <w:rtl/>
        </w:rPr>
        <w:t xml:space="preserve"> &lt;&lt; דובר &gt;&gt; </w:t>
      </w:r>
      <w:r>
        <w:rPr>
          <w:rtl/>
        </w:rPr>
        <w:t>אופיר סופר (הציונות הדתית):</w:t>
      </w:r>
      <w:r w:rsidRPr="00167AFF">
        <w:rPr>
          <w:rStyle w:val="TagStyle"/>
          <w:rtl/>
        </w:rPr>
        <w:t xml:space="preserve"> &lt;&lt; דובר &gt;&gt;</w:t>
      </w:r>
      <w:r w:rsidR="005F4007">
        <w:rPr>
          <w:rtl/>
        </w:rPr>
        <w:t xml:space="preserve"> </w:t>
      </w:r>
      <w:r>
        <w:rPr>
          <w:rtl/>
        </w:rPr>
        <w:t xml:space="preserve"> </w:t>
      </w:r>
      <w:bookmarkEnd w:id="469"/>
    </w:p>
    <w:p w:rsidR="00167AFF" w:rsidRDefault="00167AFF" w:rsidP="00167AFF">
      <w:pPr>
        <w:pStyle w:val="KeepWithNext"/>
        <w:rPr>
          <w:rtl/>
          <w:lang w:eastAsia="he-IL"/>
        </w:rPr>
      </w:pPr>
    </w:p>
    <w:p w:rsidR="00167AFF" w:rsidRDefault="00167AFF" w:rsidP="00167AFF">
      <w:pPr>
        <w:rPr>
          <w:rtl/>
          <w:lang w:eastAsia="he-IL"/>
        </w:rPr>
      </w:pPr>
      <w:bookmarkStart w:id="470" w:name="_ETM_Q1_590226"/>
      <w:bookmarkStart w:id="471" w:name="_ETM_Q1_590248"/>
      <w:bookmarkEnd w:id="470"/>
      <w:bookmarkEnd w:id="471"/>
      <w:r>
        <w:rPr>
          <w:rFonts w:hint="cs"/>
          <w:rtl/>
          <w:lang w:eastAsia="he-IL"/>
        </w:rPr>
        <w:t xml:space="preserve">אז שנייה, אני רוצה גם לגבי משה רבנו. </w:t>
      </w:r>
    </w:p>
    <w:p w:rsidR="00167AFF" w:rsidRDefault="00167AFF" w:rsidP="00167AFF">
      <w:pPr>
        <w:ind w:firstLine="0"/>
        <w:rPr>
          <w:rtl/>
          <w:lang w:eastAsia="he-IL"/>
        </w:rPr>
      </w:pPr>
    </w:p>
    <w:p w:rsidR="00167AFF" w:rsidRDefault="00167AFF" w:rsidP="00167AFF">
      <w:pPr>
        <w:pStyle w:val="af1"/>
        <w:keepNext/>
        <w:ind w:firstLine="0"/>
        <w:rPr>
          <w:rtl/>
          <w:lang w:eastAsia="he-IL"/>
        </w:rPr>
      </w:pPr>
      <w:r>
        <w:rPr>
          <w:rFonts w:hint="eastAsia"/>
          <w:rtl/>
          <w:lang w:eastAsia="he-IL"/>
        </w:rPr>
        <w:lastRenderedPageBreak/>
        <w:t>הצבעה</w:t>
      </w:r>
    </w:p>
    <w:p w:rsidR="00167AFF" w:rsidRDefault="006A211C" w:rsidP="00167AFF">
      <w:pPr>
        <w:pStyle w:val="--"/>
        <w:keepNext/>
        <w:ind w:firstLine="0"/>
        <w:rPr>
          <w:rtl/>
          <w:lang w:eastAsia="he-IL"/>
        </w:rPr>
      </w:pPr>
      <w:r>
        <w:rPr>
          <w:rFonts w:hint="cs"/>
          <w:rtl/>
          <w:lang w:eastAsia="he-IL"/>
        </w:rPr>
        <w:t xml:space="preserve">לא </w:t>
      </w:r>
      <w:r w:rsidR="00167AFF">
        <w:rPr>
          <w:rFonts w:hint="cs"/>
          <w:rtl/>
          <w:lang w:eastAsia="he-IL"/>
        </w:rPr>
        <w:t>אושר.</w:t>
      </w:r>
    </w:p>
    <w:p w:rsidR="00167AFF" w:rsidRDefault="00167AFF" w:rsidP="00167AFF">
      <w:pPr>
        <w:rPr>
          <w:rtl/>
          <w:lang w:eastAsia="he-IL"/>
        </w:rPr>
      </w:pPr>
    </w:p>
    <w:p w:rsidR="00167AFF" w:rsidRDefault="00167AFF" w:rsidP="00167AFF">
      <w:pPr>
        <w:pStyle w:val="af6"/>
        <w:keepNext/>
        <w:rPr>
          <w:rtl/>
        </w:rPr>
      </w:pPr>
      <w:bookmarkStart w:id="472" w:name="_ETM_Q1_595497"/>
      <w:bookmarkStart w:id="473" w:name="_ETM_Q1_595582"/>
      <w:bookmarkStart w:id="474" w:name="_ETM_Q1_596345"/>
      <w:bookmarkStart w:id="475" w:name="ET_yor_5765_61"/>
      <w:bookmarkEnd w:id="472"/>
      <w:bookmarkEnd w:id="473"/>
      <w:bookmarkEnd w:id="474"/>
      <w:r w:rsidRPr="00167AFF">
        <w:rPr>
          <w:rStyle w:val="TagStyle"/>
          <w:rtl/>
        </w:rPr>
        <w:t xml:space="preserve"> &lt;&lt; יור &gt;&gt; </w:t>
      </w:r>
      <w:r>
        <w:rPr>
          <w:rtl/>
        </w:rPr>
        <w:t>היו"ר מיכאל מרדכי ביטון:</w:t>
      </w:r>
      <w:r w:rsidRPr="00167AFF">
        <w:rPr>
          <w:rStyle w:val="TagStyle"/>
          <w:rtl/>
        </w:rPr>
        <w:t xml:space="preserve"> &lt;&lt; יור &gt;&gt;</w:t>
      </w:r>
      <w:r w:rsidR="005F4007">
        <w:rPr>
          <w:rtl/>
        </w:rPr>
        <w:t xml:space="preserve"> </w:t>
      </w:r>
      <w:r>
        <w:rPr>
          <w:rtl/>
        </w:rPr>
        <w:t xml:space="preserve"> </w:t>
      </w:r>
      <w:bookmarkEnd w:id="475"/>
    </w:p>
    <w:p w:rsidR="00167AFF" w:rsidRDefault="00167AFF" w:rsidP="00167AFF">
      <w:pPr>
        <w:pStyle w:val="KeepWithNext"/>
        <w:rPr>
          <w:rtl/>
          <w:lang w:eastAsia="he-IL"/>
        </w:rPr>
      </w:pPr>
    </w:p>
    <w:p w:rsidR="00167AFF" w:rsidRDefault="006A211C" w:rsidP="00167AFF">
      <w:pPr>
        <w:rPr>
          <w:rtl/>
          <w:lang w:eastAsia="he-IL"/>
        </w:rPr>
      </w:pPr>
      <w:bookmarkStart w:id="476" w:name="_ETM_Q1_596824"/>
      <w:bookmarkStart w:id="477" w:name="_ETM_Q1_596845"/>
      <w:bookmarkEnd w:id="476"/>
      <w:bookmarkEnd w:id="477"/>
      <w:r>
        <w:rPr>
          <w:rFonts w:hint="cs"/>
          <w:rtl/>
          <w:lang w:eastAsia="he-IL"/>
        </w:rPr>
        <w:t xml:space="preserve">אתה רוצה שההסתייגות תונח במליאה? </w:t>
      </w:r>
    </w:p>
    <w:p w:rsidR="006A211C" w:rsidRDefault="006A211C" w:rsidP="00167AFF">
      <w:pPr>
        <w:rPr>
          <w:rtl/>
          <w:lang w:eastAsia="he-IL"/>
        </w:rPr>
      </w:pPr>
    </w:p>
    <w:p w:rsidR="006A211C" w:rsidRDefault="006A211C" w:rsidP="006A211C">
      <w:pPr>
        <w:pStyle w:val="a4"/>
        <w:keepNext/>
        <w:rPr>
          <w:rtl/>
        </w:rPr>
      </w:pPr>
      <w:bookmarkStart w:id="478" w:name="ET_speaker_5793_62"/>
      <w:r w:rsidRPr="006A211C">
        <w:rPr>
          <w:rStyle w:val="TagStyle"/>
          <w:rtl/>
        </w:rPr>
        <w:t xml:space="preserve"> &lt;&lt; דובר &gt;&gt; </w:t>
      </w:r>
      <w:r>
        <w:rPr>
          <w:rtl/>
        </w:rPr>
        <w:t>אופיר סופר (הציונות הדתית):</w:t>
      </w:r>
      <w:r w:rsidRPr="006A211C">
        <w:rPr>
          <w:rStyle w:val="TagStyle"/>
          <w:rtl/>
        </w:rPr>
        <w:t xml:space="preserve"> &lt;&lt; דובר &gt;&gt;</w:t>
      </w:r>
      <w:r w:rsidR="005F4007">
        <w:rPr>
          <w:rtl/>
        </w:rPr>
        <w:t xml:space="preserve"> </w:t>
      </w:r>
      <w:r>
        <w:rPr>
          <w:rtl/>
        </w:rPr>
        <w:t xml:space="preserve"> </w:t>
      </w:r>
      <w:bookmarkEnd w:id="478"/>
    </w:p>
    <w:p w:rsidR="006A211C" w:rsidRDefault="006A211C" w:rsidP="006A211C">
      <w:pPr>
        <w:pStyle w:val="KeepWithNext"/>
        <w:rPr>
          <w:rtl/>
          <w:lang w:eastAsia="he-IL"/>
        </w:rPr>
      </w:pPr>
    </w:p>
    <w:p w:rsidR="006A211C" w:rsidRDefault="006A211C" w:rsidP="006A211C">
      <w:pPr>
        <w:rPr>
          <w:rtl/>
          <w:lang w:eastAsia="he-IL"/>
        </w:rPr>
      </w:pPr>
      <w:bookmarkStart w:id="479" w:name="_ETM_Q1_596310"/>
      <w:bookmarkStart w:id="480" w:name="_ETM_Q1_596334"/>
      <w:bookmarkEnd w:id="479"/>
      <w:bookmarkEnd w:id="480"/>
      <w:r>
        <w:rPr>
          <w:rFonts w:hint="cs"/>
          <w:rtl/>
          <w:lang w:eastAsia="he-IL"/>
        </w:rPr>
        <w:t xml:space="preserve">כן. </w:t>
      </w:r>
    </w:p>
    <w:p w:rsidR="006A211C" w:rsidRDefault="006A211C" w:rsidP="006A211C">
      <w:pPr>
        <w:rPr>
          <w:rtl/>
          <w:lang w:eastAsia="he-IL"/>
        </w:rPr>
      </w:pPr>
      <w:bookmarkStart w:id="481" w:name="_ETM_Q1_598445"/>
      <w:bookmarkStart w:id="482" w:name="_ETM_Q1_598501"/>
      <w:bookmarkEnd w:id="481"/>
      <w:bookmarkEnd w:id="482"/>
    </w:p>
    <w:p w:rsidR="006A211C" w:rsidRDefault="006A211C" w:rsidP="006A211C">
      <w:pPr>
        <w:pStyle w:val="af6"/>
        <w:keepNext/>
        <w:rPr>
          <w:rtl/>
        </w:rPr>
      </w:pPr>
      <w:bookmarkStart w:id="483" w:name="ET_yor_5765_63"/>
      <w:r w:rsidRPr="006A211C">
        <w:rPr>
          <w:rStyle w:val="TagStyle"/>
          <w:rtl/>
        </w:rPr>
        <w:t xml:space="preserve"> &lt;&lt; יור &gt;&gt; </w:t>
      </w:r>
      <w:r>
        <w:rPr>
          <w:rtl/>
        </w:rPr>
        <w:t>היו"ר מיכאל מרדכי ביטון:</w:t>
      </w:r>
      <w:r w:rsidRPr="006A211C">
        <w:rPr>
          <w:rStyle w:val="TagStyle"/>
          <w:rtl/>
        </w:rPr>
        <w:t xml:space="preserve"> &lt;&lt; יור &gt;&gt;</w:t>
      </w:r>
      <w:r w:rsidR="005F4007">
        <w:rPr>
          <w:rtl/>
        </w:rPr>
        <w:t xml:space="preserve"> </w:t>
      </w:r>
      <w:r>
        <w:rPr>
          <w:rtl/>
        </w:rPr>
        <w:t xml:space="preserve"> </w:t>
      </w:r>
      <w:bookmarkEnd w:id="483"/>
    </w:p>
    <w:p w:rsidR="006A211C" w:rsidRDefault="006A211C" w:rsidP="006A211C">
      <w:pPr>
        <w:pStyle w:val="KeepWithNext"/>
        <w:rPr>
          <w:rtl/>
          <w:lang w:eastAsia="he-IL"/>
        </w:rPr>
      </w:pPr>
    </w:p>
    <w:p w:rsidR="006A211C" w:rsidRDefault="006A211C" w:rsidP="006A211C">
      <w:pPr>
        <w:rPr>
          <w:rtl/>
          <w:lang w:eastAsia="he-IL"/>
        </w:rPr>
      </w:pPr>
      <w:bookmarkStart w:id="484" w:name="_ETM_Q1_601742"/>
      <w:bookmarkStart w:id="485" w:name="_ETM_Q1_601763"/>
      <w:bookmarkEnd w:id="484"/>
      <w:bookmarkEnd w:id="485"/>
      <w:r>
        <w:rPr>
          <w:rFonts w:hint="cs"/>
          <w:rtl/>
          <w:lang w:eastAsia="he-IL"/>
        </w:rPr>
        <w:t xml:space="preserve">בבקשה, נרשם. </w:t>
      </w:r>
    </w:p>
    <w:p w:rsidR="006A211C" w:rsidRDefault="006A211C" w:rsidP="006A211C">
      <w:pPr>
        <w:rPr>
          <w:rtl/>
          <w:lang w:eastAsia="he-IL"/>
        </w:rPr>
      </w:pPr>
      <w:bookmarkStart w:id="486" w:name="_ETM_Q1_601063"/>
      <w:bookmarkStart w:id="487" w:name="_ETM_Q1_601124"/>
      <w:bookmarkStart w:id="488" w:name="_ETM_Q1_596675"/>
      <w:bookmarkEnd w:id="486"/>
      <w:bookmarkEnd w:id="487"/>
      <w:bookmarkEnd w:id="488"/>
    </w:p>
    <w:p w:rsidR="006A211C" w:rsidRDefault="006A211C" w:rsidP="006A211C">
      <w:pPr>
        <w:pStyle w:val="a4"/>
        <w:keepNext/>
        <w:rPr>
          <w:rtl/>
        </w:rPr>
      </w:pPr>
      <w:bookmarkStart w:id="489" w:name="ET_speaker_איתי_עצמון_64"/>
      <w:r w:rsidRPr="006A211C">
        <w:rPr>
          <w:rStyle w:val="TagStyle"/>
          <w:rtl/>
        </w:rPr>
        <w:t xml:space="preserve"> &lt;&lt; דובר &gt;&gt; </w:t>
      </w:r>
      <w:r>
        <w:rPr>
          <w:rtl/>
        </w:rPr>
        <w:t>איתי עצמון:</w:t>
      </w:r>
      <w:r w:rsidRPr="006A211C">
        <w:rPr>
          <w:rStyle w:val="TagStyle"/>
          <w:rtl/>
        </w:rPr>
        <w:t xml:space="preserve"> &lt;&lt; דובר &gt;&gt;</w:t>
      </w:r>
      <w:r w:rsidR="005F4007">
        <w:rPr>
          <w:rtl/>
        </w:rPr>
        <w:t xml:space="preserve"> </w:t>
      </w:r>
      <w:r>
        <w:rPr>
          <w:rtl/>
        </w:rPr>
        <w:t xml:space="preserve"> </w:t>
      </w:r>
      <w:bookmarkEnd w:id="489"/>
    </w:p>
    <w:p w:rsidR="006A211C" w:rsidRDefault="006A211C" w:rsidP="006A211C">
      <w:pPr>
        <w:pStyle w:val="KeepWithNext"/>
        <w:rPr>
          <w:rtl/>
          <w:lang w:eastAsia="he-IL"/>
        </w:rPr>
      </w:pPr>
    </w:p>
    <w:p w:rsidR="006A211C" w:rsidRDefault="006A211C" w:rsidP="006A211C">
      <w:pPr>
        <w:rPr>
          <w:rtl/>
          <w:lang w:eastAsia="he-IL"/>
        </w:rPr>
      </w:pPr>
      <w:bookmarkStart w:id="490" w:name="_ETM_Q1_597065"/>
      <w:bookmarkStart w:id="491" w:name="_ETM_Q1_597087"/>
      <w:bookmarkEnd w:id="490"/>
      <w:bookmarkEnd w:id="491"/>
      <w:r>
        <w:rPr>
          <w:rFonts w:hint="cs"/>
          <w:rtl/>
          <w:lang w:eastAsia="he-IL"/>
        </w:rPr>
        <w:t xml:space="preserve">ההסתייגות </w:t>
      </w:r>
      <w:bookmarkStart w:id="492" w:name="_ETM_Q1_598787"/>
      <w:bookmarkEnd w:id="492"/>
      <w:r>
        <w:rPr>
          <w:rFonts w:hint="cs"/>
          <w:rtl/>
          <w:lang w:eastAsia="he-IL"/>
        </w:rPr>
        <w:t>לא התקבלה.</w:t>
      </w:r>
      <w:bookmarkStart w:id="493" w:name="_ETM_Q1_601411"/>
      <w:bookmarkEnd w:id="493"/>
    </w:p>
    <w:p w:rsidR="006A211C" w:rsidRDefault="006A211C" w:rsidP="006A211C">
      <w:pPr>
        <w:rPr>
          <w:rtl/>
          <w:lang w:eastAsia="he-IL"/>
        </w:rPr>
      </w:pPr>
      <w:bookmarkStart w:id="494" w:name="_ETM_Q1_601476"/>
      <w:bookmarkStart w:id="495" w:name="_ETM_Q1_602779"/>
      <w:bookmarkEnd w:id="494"/>
      <w:bookmarkEnd w:id="495"/>
    </w:p>
    <w:p w:rsidR="006A211C" w:rsidRDefault="006A211C" w:rsidP="006A211C">
      <w:pPr>
        <w:pStyle w:val="af6"/>
        <w:keepNext/>
        <w:rPr>
          <w:rtl/>
        </w:rPr>
      </w:pPr>
      <w:bookmarkStart w:id="496" w:name="ET_yor_5765_65"/>
      <w:r w:rsidRPr="006A211C">
        <w:rPr>
          <w:rStyle w:val="TagStyle"/>
          <w:rtl/>
        </w:rPr>
        <w:t xml:space="preserve"> &lt;&lt; יור &gt;&gt; </w:t>
      </w:r>
      <w:r>
        <w:rPr>
          <w:rtl/>
        </w:rPr>
        <w:t>היו"ר מיכאל מרדכי ביטון:</w:t>
      </w:r>
      <w:r w:rsidRPr="006A211C">
        <w:rPr>
          <w:rStyle w:val="TagStyle"/>
          <w:rtl/>
        </w:rPr>
        <w:t xml:space="preserve"> &lt;&lt; יור &gt;&gt;</w:t>
      </w:r>
      <w:r w:rsidR="005F4007">
        <w:rPr>
          <w:rtl/>
        </w:rPr>
        <w:t xml:space="preserve"> </w:t>
      </w:r>
      <w:r>
        <w:rPr>
          <w:rtl/>
        </w:rPr>
        <w:t xml:space="preserve"> </w:t>
      </w:r>
      <w:bookmarkEnd w:id="496"/>
    </w:p>
    <w:p w:rsidR="006A211C" w:rsidRDefault="006A211C" w:rsidP="006A211C">
      <w:pPr>
        <w:pStyle w:val="KeepWithNext"/>
        <w:rPr>
          <w:rtl/>
          <w:lang w:eastAsia="he-IL"/>
        </w:rPr>
      </w:pPr>
    </w:p>
    <w:p w:rsidR="006A211C" w:rsidRDefault="006A211C" w:rsidP="006A211C">
      <w:pPr>
        <w:rPr>
          <w:rtl/>
          <w:lang w:eastAsia="he-IL"/>
        </w:rPr>
      </w:pPr>
      <w:bookmarkStart w:id="497" w:name="_ETM_Q1_603254"/>
      <w:bookmarkStart w:id="498" w:name="_ETM_Q1_603277"/>
      <w:bookmarkEnd w:id="497"/>
      <w:bookmarkEnd w:id="498"/>
      <w:r>
        <w:rPr>
          <w:rFonts w:hint="cs"/>
          <w:rtl/>
          <w:lang w:eastAsia="he-IL"/>
        </w:rPr>
        <w:t>לא התקבלה. תקריאו את ההסתייגות של חבר</w:t>
      </w:r>
      <w:bookmarkStart w:id="499" w:name="_ETM_Q1_607699"/>
      <w:bookmarkEnd w:id="499"/>
      <w:r>
        <w:rPr>
          <w:rFonts w:hint="cs"/>
          <w:rtl/>
          <w:lang w:eastAsia="he-IL"/>
        </w:rPr>
        <w:t xml:space="preserve"> הכנסת יעקב אשר, בבקשה. </w:t>
      </w:r>
      <w:bookmarkStart w:id="500" w:name="_ETM_Q1_606365"/>
      <w:bookmarkEnd w:id="500"/>
    </w:p>
    <w:p w:rsidR="006A211C" w:rsidRDefault="006A211C" w:rsidP="006A211C">
      <w:pPr>
        <w:rPr>
          <w:rtl/>
          <w:lang w:eastAsia="he-IL"/>
        </w:rPr>
      </w:pPr>
      <w:bookmarkStart w:id="501" w:name="_ETM_Q1_606425"/>
      <w:bookmarkEnd w:id="501"/>
    </w:p>
    <w:p w:rsidR="006A211C" w:rsidRDefault="006A211C" w:rsidP="006A211C">
      <w:pPr>
        <w:pStyle w:val="a4"/>
        <w:keepNext/>
        <w:rPr>
          <w:rtl/>
        </w:rPr>
      </w:pPr>
      <w:bookmarkStart w:id="502" w:name="ET_speaker_5793_66"/>
      <w:r w:rsidRPr="006A211C">
        <w:rPr>
          <w:rStyle w:val="TagStyle"/>
          <w:rtl/>
        </w:rPr>
        <w:t xml:space="preserve"> &lt;&lt; דובר &gt;&gt; </w:t>
      </w:r>
      <w:r>
        <w:rPr>
          <w:rtl/>
        </w:rPr>
        <w:t>אופיר סופר (הציונות הדתית):</w:t>
      </w:r>
      <w:r w:rsidRPr="006A211C">
        <w:rPr>
          <w:rStyle w:val="TagStyle"/>
          <w:rtl/>
        </w:rPr>
        <w:t xml:space="preserve"> &lt;&lt; דובר &gt;&gt;</w:t>
      </w:r>
      <w:r w:rsidR="005F4007">
        <w:rPr>
          <w:rtl/>
        </w:rPr>
        <w:t xml:space="preserve"> </w:t>
      </w:r>
      <w:r>
        <w:rPr>
          <w:rtl/>
        </w:rPr>
        <w:t xml:space="preserve"> </w:t>
      </w:r>
      <w:bookmarkEnd w:id="502"/>
    </w:p>
    <w:p w:rsidR="006A211C" w:rsidRDefault="006A211C" w:rsidP="006A211C">
      <w:pPr>
        <w:pStyle w:val="KeepWithNext"/>
        <w:rPr>
          <w:rtl/>
          <w:lang w:eastAsia="he-IL"/>
        </w:rPr>
      </w:pPr>
    </w:p>
    <w:p w:rsidR="006A211C" w:rsidRDefault="006A211C" w:rsidP="006A211C">
      <w:pPr>
        <w:rPr>
          <w:rtl/>
          <w:lang w:eastAsia="he-IL"/>
        </w:rPr>
      </w:pPr>
      <w:bookmarkStart w:id="503" w:name="_ETM_Q1_610417"/>
      <w:bookmarkStart w:id="504" w:name="_ETM_Q1_610441"/>
      <w:bookmarkEnd w:id="503"/>
      <w:bookmarkEnd w:id="504"/>
      <w:r>
        <w:rPr>
          <w:rFonts w:hint="cs"/>
          <w:rtl/>
          <w:lang w:eastAsia="he-IL"/>
        </w:rPr>
        <w:t xml:space="preserve">זה עם כל סיעת הציונות הדתית, נכון? </w:t>
      </w:r>
      <w:bookmarkStart w:id="505" w:name="_ETM_Q1_612097"/>
      <w:bookmarkEnd w:id="505"/>
    </w:p>
    <w:p w:rsidR="00F46261" w:rsidRDefault="00F46261" w:rsidP="00F46261">
      <w:pPr>
        <w:rPr>
          <w:rtl/>
          <w:lang w:eastAsia="he-IL"/>
        </w:rPr>
      </w:pPr>
      <w:bookmarkStart w:id="506" w:name="_ETM_Q1_612689"/>
      <w:bookmarkStart w:id="507" w:name="_ETM_Q1_612747"/>
      <w:bookmarkStart w:id="508" w:name="_ETM_Q1_617263"/>
      <w:bookmarkEnd w:id="506"/>
      <w:bookmarkEnd w:id="507"/>
      <w:bookmarkEnd w:id="508"/>
    </w:p>
    <w:p w:rsidR="00F46261" w:rsidRDefault="00F46261" w:rsidP="00F46261">
      <w:pPr>
        <w:pStyle w:val="a4"/>
        <w:keepNext/>
        <w:rPr>
          <w:rtl/>
        </w:rPr>
      </w:pPr>
      <w:bookmarkStart w:id="509" w:name="ET_speaker_איתי_עצמון_107"/>
      <w:r w:rsidRPr="00F46261">
        <w:rPr>
          <w:rStyle w:val="TagStyle"/>
          <w:rtl/>
        </w:rPr>
        <w:t xml:space="preserve"> &lt;&lt; דובר &gt;&gt; </w:t>
      </w:r>
      <w:r>
        <w:rPr>
          <w:rtl/>
        </w:rPr>
        <w:t>איתי עצמון:</w:t>
      </w:r>
      <w:r w:rsidRPr="00F46261">
        <w:rPr>
          <w:rStyle w:val="TagStyle"/>
          <w:rtl/>
        </w:rPr>
        <w:t xml:space="preserve"> &lt;&lt; דובר &gt;&gt;</w:t>
      </w:r>
      <w:r w:rsidR="005F4007">
        <w:rPr>
          <w:rtl/>
        </w:rPr>
        <w:t xml:space="preserve"> </w:t>
      </w:r>
      <w:r>
        <w:rPr>
          <w:rtl/>
        </w:rPr>
        <w:t xml:space="preserve"> </w:t>
      </w:r>
      <w:bookmarkEnd w:id="509"/>
    </w:p>
    <w:p w:rsidR="00F46261" w:rsidRDefault="00F46261" w:rsidP="00F46261">
      <w:pPr>
        <w:pStyle w:val="KeepWithNext"/>
        <w:rPr>
          <w:rtl/>
          <w:lang w:eastAsia="he-IL"/>
        </w:rPr>
      </w:pPr>
    </w:p>
    <w:p w:rsidR="006A211C" w:rsidRDefault="006A211C" w:rsidP="006A211C">
      <w:pPr>
        <w:rPr>
          <w:rtl/>
          <w:lang w:eastAsia="he-IL"/>
        </w:rPr>
      </w:pPr>
      <w:bookmarkStart w:id="510" w:name="_ETM_Q1_617634"/>
      <w:bookmarkStart w:id="511" w:name="_ETM_Q1_617649"/>
      <w:bookmarkStart w:id="512" w:name="_ETM_Q1_609277"/>
      <w:bookmarkStart w:id="513" w:name="_ETM_Q1_609298"/>
      <w:bookmarkEnd w:id="510"/>
      <w:bookmarkEnd w:id="511"/>
      <w:bookmarkEnd w:id="512"/>
      <w:bookmarkEnd w:id="513"/>
      <w:r>
        <w:rPr>
          <w:rFonts w:hint="cs"/>
          <w:rtl/>
          <w:lang w:eastAsia="he-IL"/>
        </w:rPr>
        <w:t xml:space="preserve">כן, אתם הגשתם כמה חתימות, כן </w:t>
      </w:r>
      <w:bookmarkStart w:id="514" w:name="_ETM_Q1_616032"/>
      <w:bookmarkEnd w:id="514"/>
      <w:r>
        <w:rPr>
          <w:rFonts w:hint="cs"/>
          <w:rtl/>
          <w:lang w:eastAsia="he-IL"/>
        </w:rPr>
        <w:t xml:space="preserve">ודאי. אז גם כאן ההסתייגויות שהציע חבר הכנסת יעקב אשר ויתר חברי סיעת </w:t>
      </w:r>
      <w:bookmarkStart w:id="515" w:name="_ETM_Q1_623240"/>
      <w:bookmarkEnd w:id="515"/>
      <w:r>
        <w:rPr>
          <w:rFonts w:hint="cs"/>
          <w:rtl/>
          <w:lang w:eastAsia="he-IL"/>
        </w:rPr>
        <w:t xml:space="preserve">יהדות התורה מצטרפים. </w:t>
      </w:r>
    </w:p>
    <w:p w:rsidR="006A211C" w:rsidRDefault="006A211C" w:rsidP="006A211C">
      <w:pPr>
        <w:rPr>
          <w:rtl/>
          <w:lang w:eastAsia="he-IL"/>
        </w:rPr>
      </w:pPr>
      <w:bookmarkStart w:id="516" w:name="_ETM_Q1_627585"/>
      <w:bookmarkStart w:id="517" w:name="_ETM_Q1_627631"/>
      <w:bookmarkEnd w:id="516"/>
      <w:bookmarkEnd w:id="517"/>
    </w:p>
    <w:p w:rsidR="006A211C" w:rsidRDefault="006A211C" w:rsidP="006A211C">
      <w:pPr>
        <w:rPr>
          <w:rtl/>
          <w:lang w:eastAsia="he-IL"/>
        </w:rPr>
      </w:pPr>
      <w:bookmarkStart w:id="518" w:name="_ETM_Q1_627760"/>
      <w:bookmarkStart w:id="519" w:name="_ETM_Q1_627801"/>
      <w:bookmarkEnd w:id="518"/>
      <w:bookmarkEnd w:id="519"/>
      <w:r>
        <w:rPr>
          <w:rFonts w:hint="cs"/>
          <w:rtl/>
          <w:lang w:eastAsia="he-IL"/>
        </w:rPr>
        <w:t>לאחר המילים 'רכב ציבורי' יבוא 'וכן ר</w:t>
      </w:r>
      <w:bookmarkStart w:id="520" w:name="_ETM_Q1_625141"/>
      <w:bookmarkEnd w:id="520"/>
      <w:r>
        <w:rPr>
          <w:rFonts w:hint="cs"/>
          <w:rtl/>
          <w:lang w:eastAsia="he-IL"/>
        </w:rPr>
        <w:t xml:space="preserve">כב הרשום עם תג נכה וכן רכב הרשום ככונן רפואת </w:t>
      </w:r>
      <w:bookmarkStart w:id="521" w:name="_ETM_Q1_630499"/>
      <w:bookmarkEnd w:id="521"/>
      <w:r w:rsidR="00F46261">
        <w:rPr>
          <w:rFonts w:hint="cs"/>
          <w:rtl/>
          <w:lang w:eastAsia="he-IL"/>
        </w:rPr>
        <w:t>חירום'. בסעיף 3ה</w:t>
      </w:r>
      <w:r>
        <w:rPr>
          <w:rFonts w:hint="cs"/>
          <w:rtl/>
          <w:lang w:eastAsia="he-IL"/>
        </w:rPr>
        <w:t xml:space="preserve">(א), יבוא, 'ובלבד שבעל הזיכיון </w:t>
      </w:r>
      <w:bookmarkStart w:id="522" w:name="_ETM_Q1_630270"/>
      <w:bookmarkEnd w:id="522"/>
      <w:r>
        <w:rPr>
          <w:rFonts w:hint="cs"/>
          <w:rtl/>
          <w:lang w:eastAsia="he-IL"/>
        </w:rPr>
        <w:t xml:space="preserve">מפעיל מרכז שירות לרישום מינויים או רישום ותפעול מינוי גם </w:t>
      </w:r>
      <w:bookmarkStart w:id="523" w:name="_ETM_Q1_638597"/>
      <w:bookmarkEnd w:id="523"/>
      <w:r>
        <w:rPr>
          <w:rFonts w:hint="cs"/>
          <w:rtl/>
          <w:lang w:eastAsia="he-IL"/>
        </w:rPr>
        <w:t>למי שאין ברשותו טלפון חכם או גישה לשירותי אינטרנט'.</w:t>
      </w:r>
      <w:bookmarkStart w:id="524" w:name="_ETM_Q1_641637"/>
      <w:bookmarkEnd w:id="524"/>
      <w:r>
        <w:rPr>
          <w:rFonts w:hint="cs"/>
          <w:rtl/>
          <w:lang w:eastAsia="he-IL"/>
        </w:rPr>
        <w:t xml:space="preserve"> </w:t>
      </w:r>
      <w:bookmarkStart w:id="525" w:name="_ETM_Q1_641837"/>
      <w:bookmarkEnd w:id="525"/>
    </w:p>
    <w:p w:rsidR="006A211C" w:rsidRDefault="006A211C" w:rsidP="006A211C">
      <w:pPr>
        <w:rPr>
          <w:rtl/>
          <w:lang w:eastAsia="he-IL"/>
        </w:rPr>
      </w:pPr>
      <w:bookmarkStart w:id="526" w:name="_ETM_Q1_641911"/>
      <w:bookmarkEnd w:id="526"/>
    </w:p>
    <w:p w:rsidR="006A211C" w:rsidRDefault="006A211C" w:rsidP="00F46261">
      <w:pPr>
        <w:rPr>
          <w:rtl/>
          <w:lang w:eastAsia="he-IL"/>
        </w:rPr>
      </w:pPr>
      <w:bookmarkStart w:id="527" w:name="_ETM_Q1_642037"/>
      <w:bookmarkStart w:id="528" w:name="_ETM_Q1_642095"/>
      <w:bookmarkEnd w:id="527"/>
      <w:bookmarkEnd w:id="528"/>
      <w:r>
        <w:rPr>
          <w:rFonts w:hint="cs"/>
          <w:rtl/>
          <w:lang w:eastAsia="he-IL"/>
        </w:rPr>
        <w:t xml:space="preserve">בסעיף </w:t>
      </w:r>
      <w:r w:rsidR="00F46261">
        <w:rPr>
          <w:rFonts w:hint="cs"/>
          <w:rtl/>
          <w:lang w:eastAsia="he-IL"/>
        </w:rPr>
        <w:t xml:space="preserve">4א1, </w:t>
      </w:r>
      <w:r>
        <w:rPr>
          <w:rFonts w:hint="cs"/>
          <w:rtl/>
          <w:lang w:eastAsia="he-IL"/>
        </w:rPr>
        <w:t xml:space="preserve">במקום המילים 'במסלול המקוצר </w:t>
      </w:r>
      <w:r w:rsidR="00F46261">
        <w:rPr>
          <w:rFonts w:hint="cs"/>
          <w:rtl/>
          <w:lang w:eastAsia="he-IL"/>
        </w:rPr>
        <w:t>לפי פרק א'1</w:t>
      </w:r>
      <w:r>
        <w:rPr>
          <w:rFonts w:hint="cs"/>
          <w:rtl/>
          <w:lang w:eastAsia="he-IL"/>
        </w:rPr>
        <w:t xml:space="preserve"> לחוק ההוצאה לפועל התשכ"ז-1967', יבוא 'באמצעות המרכז לגביית </w:t>
      </w:r>
      <w:bookmarkStart w:id="529" w:name="_ETM_Q1_651175"/>
      <w:bookmarkEnd w:id="529"/>
      <w:r>
        <w:rPr>
          <w:rFonts w:hint="cs"/>
          <w:rtl/>
          <w:lang w:eastAsia="he-IL"/>
        </w:rPr>
        <w:t xml:space="preserve">קנסות'. </w:t>
      </w:r>
    </w:p>
    <w:p w:rsidR="006A211C" w:rsidRDefault="006A211C" w:rsidP="006A211C">
      <w:pPr>
        <w:rPr>
          <w:rtl/>
          <w:lang w:eastAsia="he-IL"/>
        </w:rPr>
      </w:pPr>
      <w:bookmarkStart w:id="530" w:name="_ETM_Q1_652791"/>
      <w:bookmarkStart w:id="531" w:name="_ETM_Q1_652867"/>
      <w:bookmarkEnd w:id="530"/>
      <w:bookmarkEnd w:id="531"/>
    </w:p>
    <w:p w:rsidR="006A211C" w:rsidRDefault="006A211C" w:rsidP="006A211C">
      <w:pPr>
        <w:pStyle w:val="af6"/>
        <w:keepNext/>
        <w:rPr>
          <w:rtl/>
        </w:rPr>
      </w:pPr>
      <w:bookmarkStart w:id="532" w:name="ET_yor_5765_68"/>
      <w:r w:rsidRPr="006A211C">
        <w:rPr>
          <w:rStyle w:val="TagStyle"/>
          <w:rtl/>
        </w:rPr>
        <w:t xml:space="preserve"> &lt;&lt; יור &gt;&gt; </w:t>
      </w:r>
      <w:r>
        <w:rPr>
          <w:rtl/>
        </w:rPr>
        <w:t>היו"ר מיכאל מרדכי ביטון:</w:t>
      </w:r>
      <w:r w:rsidRPr="006A211C">
        <w:rPr>
          <w:rStyle w:val="TagStyle"/>
          <w:rtl/>
        </w:rPr>
        <w:t xml:space="preserve"> &lt;&lt; יור &gt;&gt;</w:t>
      </w:r>
      <w:r w:rsidR="005F4007">
        <w:rPr>
          <w:rtl/>
        </w:rPr>
        <w:t xml:space="preserve"> </w:t>
      </w:r>
      <w:r>
        <w:rPr>
          <w:rtl/>
        </w:rPr>
        <w:t xml:space="preserve"> </w:t>
      </w:r>
      <w:bookmarkEnd w:id="532"/>
    </w:p>
    <w:p w:rsidR="006A211C" w:rsidRDefault="006A211C" w:rsidP="006A211C">
      <w:pPr>
        <w:pStyle w:val="KeepWithNext"/>
        <w:rPr>
          <w:rtl/>
          <w:lang w:eastAsia="he-IL"/>
        </w:rPr>
      </w:pPr>
    </w:p>
    <w:p w:rsidR="006A211C" w:rsidRDefault="006A211C" w:rsidP="006A211C">
      <w:pPr>
        <w:rPr>
          <w:rtl/>
          <w:lang w:eastAsia="he-IL"/>
        </w:rPr>
      </w:pPr>
      <w:bookmarkStart w:id="533" w:name="_ETM_Q1_649922"/>
      <w:bookmarkStart w:id="534" w:name="_ETM_Q1_649945"/>
      <w:bookmarkEnd w:id="533"/>
      <w:bookmarkEnd w:id="534"/>
      <w:r>
        <w:rPr>
          <w:rFonts w:hint="cs"/>
          <w:rtl/>
          <w:lang w:eastAsia="he-IL"/>
        </w:rPr>
        <w:t xml:space="preserve">אוקיי, אנחנו מצביעים על כל אחת? </w:t>
      </w:r>
    </w:p>
    <w:p w:rsidR="006A211C" w:rsidRDefault="006A211C" w:rsidP="006A211C">
      <w:pPr>
        <w:rPr>
          <w:rtl/>
          <w:lang w:eastAsia="he-IL"/>
        </w:rPr>
      </w:pPr>
      <w:bookmarkStart w:id="535" w:name="_ETM_Q1_654531"/>
      <w:bookmarkStart w:id="536" w:name="_ETM_Q1_654596"/>
      <w:bookmarkEnd w:id="535"/>
      <w:bookmarkEnd w:id="536"/>
    </w:p>
    <w:p w:rsidR="006A211C" w:rsidRDefault="006A211C" w:rsidP="006A211C">
      <w:pPr>
        <w:pStyle w:val="a4"/>
        <w:keepNext/>
        <w:rPr>
          <w:rtl/>
        </w:rPr>
      </w:pPr>
      <w:bookmarkStart w:id="537" w:name="ET_speaker_איתי_עצמון_69"/>
      <w:r w:rsidRPr="006A211C">
        <w:rPr>
          <w:rStyle w:val="TagStyle"/>
          <w:rtl/>
        </w:rPr>
        <w:t xml:space="preserve"> &lt;&lt; דובר &gt;&gt; </w:t>
      </w:r>
      <w:r>
        <w:rPr>
          <w:rtl/>
        </w:rPr>
        <w:t>איתי עצמון:</w:t>
      </w:r>
      <w:r w:rsidRPr="006A211C">
        <w:rPr>
          <w:rStyle w:val="TagStyle"/>
          <w:rtl/>
        </w:rPr>
        <w:t xml:space="preserve"> &lt;&lt; דובר &gt;&gt;</w:t>
      </w:r>
      <w:r w:rsidR="005F4007">
        <w:rPr>
          <w:rtl/>
        </w:rPr>
        <w:t xml:space="preserve"> </w:t>
      </w:r>
      <w:r>
        <w:rPr>
          <w:rtl/>
        </w:rPr>
        <w:t xml:space="preserve"> </w:t>
      </w:r>
      <w:bookmarkEnd w:id="537"/>
    </w:p>
    <w:p w:rsidR="006A211C" w:rsidRDefault="006A211C" w:rsidP="006A211C">
      <w:pPr>
        <w:pStyle w:val="KeepWithNext"/>
        <w:rPr>
          <w:rtl/>
          <w:lang w:eastAsia="he-IL"/>
        </w:rPr>
      </w:pPr>
    </w:p>
    <w:p w:rsidR="006A211C" w:rsidRDefault="006A211C" w:rsidP="006A211C">
      <w:pPr>
        <w:rPr>
          <w:rtl/>
          <w:lang w:eastAsia="he-IL"/>
        </w:rPr>
      </w:pPr>
      <w:bookmarkStart w:id="538" w:name="_ETM_Q1_651838"/>
      <w:bookmarkStart w:id="539" w:name="_ETM_Q1_651863"/>
      <w:bookmarkEnd w:id="538"/>
      <w:bookmarkEnd w:id="539"/>
      <w:r>
        <w:rPr>
          <w:rFonts w:hint="cs"/>
          <w:rtl/>
          <w:lang w:eastAsia="he-IL"/>
        </w:rPr>
        <w:t>כן.</w:t>
      </w:r>
    </w:p>
    <w:p w:rsidR="006A211C" w:rsidRDefault="006A211C" w:rsidP="006A211C">
      <w:pPr>
        <w:rPr>
          <w:rtl/>
          <w:lang w:eastAsia="he-IL"/>
        </w:rPr>
      </w:pPr>
      <w:bookmarkStart w:id="540" w:name="_ETM_Q1_652413"/>
      <w:bookmarkStart w:id="541" w:name="_ETM_Q1_652474"/>
      <w:bookmarkEnd w:id="540"/>
      <w:bookmarkEnd w:id="541"/>
    </w:p>
    <w:p w:rsidR="006A211C" w:rsidRDefault="006A211C" w:rsidP="006A211C">
      <w:pPr>
        <w:pStyle w:val="af6"/>
        <w:keepNext/>
        <w:rPr>
          <w:rtl/>
        </w:rPr>
      </w:pPr>
      <w:bookmarkStart w:id="542" w:name="ET_yor_5765_70"/>
      <w:r w:rsidRPr="006A211C">
        <w:rPr>
          <w:rStyle w:val="TagStyle"/>
          <w:rtl/>
        </w:rPr>
        <w:t xml:space="preserve"> &lt;&lt; יור &gt;&gt; </w:t>
      </w:r>
      <w:r>
        <w:rPr>
          <w:rtl/>
        </w:rPr>
        <w:t>היו"ר מיכאל מרדכי ביטון:</w:t>
      </w:r>
      <w:r w:rsidRPr="006A211C">
        <w:rPr>
          <w:rStyle w:val="TagStyle"/>
          <w:rtl/>
        </w:rPr>
        <w:t xml:space="preserve"> &lt;&lt; יור &gt;&gt;</w:t>
      </w:r>
      <w:r w:rsidR="005F4007">
        <w:rPr>
          <w:rtl/>
        </w:rPr>
        <w:t xml:space="preserve"> </w:t>
      </w:r>
      <w:r>
        <w:rPr>
          <w:rtl/>
        </w:rPr>
        <w:t xml:space="preserve"> </w:t>
      </w:r>
      <w:bookmarkEnd w:id="542"/>
    </w:p>
    <w:p w:rsidR="006A211C" w:rsidRDefault="006A211C" w:rsidP="006A211C">
      <w:pPr>
        <w:pStyle w:val="KeepWithNext"/>
        <w:rPr>
          <w:rtl/>
          <w:lang w:eastAsia="he-IL"/>
        </w:rPr>
      </w:pPr>
    </w:p>
    <w:p w:rsidR="006A211C" w:rsidRDefault="006A211C" w:rsidP="006A211C">
      <w:pPr>
        <w:rPr>
          <w:rtl/>
          <w:lang w:eastAsia="he-IL"/>
        </w:rPr>
      </w:pPr>
      <w:bookmarkStart w:id="543" w:name="_ETM_Q1_653720"/>
      <w:bookmarkStart w:id="544" w:name="_ETM_Q1_653743"/>
      <w:bookmarkEnd w:id="543"/>
      <w:bookmarkEnd w:id="544"/>
      <w:r>
        <w:rPr>
          <w:rFonts w:hint="cs"/>
          <w:rtl/>
          <w:lang w:eastAsia="he-IL"/>
        </w:rPr>
        <w:t xml:space="preserve">מי בעד הסתייגות </w:t>
      </w:r>
      <w:bookmarkStart w:id="545" w:name="_ETM_Q1_655909"/>
      <w:bookmarkEnd w:id="545"/>
      <w:r>
        <w:rPr>
          <w:rFonts w:hint="cs"/>
          <w:rtl/>
          <w:lang w:eastAsia="he-IL"/>
        </w:rPr>
        <w:t>1? אף אחד. מי נגד? אופיר, מה החלטתך?</w:t>
      </w:r>
    </w:p>
    <w:p w:rsidR="006A211C" w:rsidRDefault="006A211C" w:rsidP="006A211C">
      <w:pPr>
        <w:rPr>
          <w:rtl/>
          <w:lang w:eastAsia="he-IL"/>
        </w:rPr>
      </w:pPr>
      <w:bookmarkStart w:id="546" w:name="_ETM_Q1_662755"/>
      <w:bookmarkStart w:id="547" w:name="_ETM_Q1_662833"/>
      <w:bookmarkStart w:id="548" w:name="_ETM_Q1_663507"/>
      <w:bookmarkEnd w:id="546"/>
      <w:bookmarkEnd w:id="547"/>
      <w:bookmarkEnd w:id="548"/>
    </w:p>
    <w:p w:rsidR="006A211C" w:rsidRDefault="006A211C" w:rsidP="006A211C">
      <w:pPr>
        <w:pStyle w:val="a4"/>
        <w:keepNext/>
        <w:rPr>
          <w:rtl/>
        </w:rPr>
      </w:pPr>
      <w:bookmarkStart w:id="549" w:name="ET_speaker_5793_71"/>
      <w:r w:rsidRPr="006A211C">
        <w:rPr>
          <w:rStyle w:val="TagStyle"/>
          <w:rtl/>
        </w:rPr>
        <w:t xml:space="preserve"> &lt;&lt; דובר &gt;&gt; </w:t>
      </w:r>
      <w:r>
        <w:rPr>
          <w:rtl/>
        </w:rPr>
        <w:t>אופיר סופר (הציונות הדתית):</w:t>
      </w:r>
      <w:r w:rsidRPr="006A211C">
        <w:rPr>
          <w:rStyle w:val="TagStyle"/>
          <w:rtl/>
        </w:rPr>
        <w:t xml:space="preserve"> &lt;&lt; דובר &gt;&gt;</w:t>
      </w:r>
      <w:r w:rsidR="005F4007">
        <w:rPr>
          <w:rtl/>
        </w:rPr>
        <w:t xml:space="preserve"> </w:t>
      </w:r>
      <w:r>
        <w:rPr>
          <w:rtl/>
        </w:rPr>
        <w:t xml:space="preserve"> </w:t>
      </w:r>
      <w:bookmarkEnd w:id="549"/>
    </w:p>
    <w:p w:rsidR="006A211C" w:rsidRDefault="006A211C" w:rsidP="006A211C">
      <w:pPr>
        <w:pStyle w:val="KeepWithNext"/>
        <w:rPr>
          <w:rtl/>
          <w:lang w:eastAsia="he-IL"/>
        </w:rPr>
      </w:pPr>
    </w:p>
    <w:p w:rsidR="006A211C" w:rsidRDefault="006A211C" w:rsidP="006A211C">
      <w:pPr>
        <w:rPr>
          <w:rtl/>
          <w:lang w:eastAsia="he-IL"/>
        </w:rPr>
      </w:pPr>
      <w:bookmarkStart w:id="550" w:name="_ETM_Q1_663866"/>
      <w:bookmarkStart w:id="551" w:name="_ETM_Q1_663892"/>
      <w:bookmarkEnd w:id="550"/>
      <w:bookmarkEnd w:id="551"/>
      <w:r>
        <w:rPr>
          <w:rFonts w:hint="cs"/>
          <w:rtl/>
          <w:lang w:eastAsia="he-IL"/>
        </w:rPr>
        <w:t xml:space="preserve">אני </w:t>
      </w:r>
      <w:bookmarkStart w:id="552" w:name="_ETM_Q1_664267"/>
      <w:bookmarkEnd w:id="552"/>
      <w:r>
        <w:rPr>
          <w:rFonts w:hint="cs"/>
          <w:rtl/>
          <w:lang w:eastAsia="he-IL"/>
        </w:rPr>
        <w:t xml:space="preserve">לא יכול להצביע. </w:t>
      </w:r>
    </w:p>
    <w:p w:rsidR="006A211C" w:rsidRDefault="006A211C" w:rsidP="006A211C">
      <w:pPr>
        <w:rPr>
          <w:rtl/>
          <w:lang w:eastAsia="he-IL"/>
        </w:rPr>
      </w:pPr>
      <w:bookmarkStart w:id="553" w:name="_ETM_Q1_665795"/>
      <w:bookmarkStart w:id="554" w:name="_ETM_Q1_665855"/>
      <w:bookmarkStart w:id="555" w:name="_ETM_Q1_666595"/>
      <w:bookmarkEnd w:id="553"/>
      <w:bookmarkEnd w:id="554"/>
      <w:bookmarkEnd w:id="555"/>
    </w:p>
    <w:p w:rsidR="006A211C" w:rsidRDefault="006A211C" w:rsidP="006A211C">
      <w:pPr>
        <w:pStyle w:val="af6"/>
        <w:keepNext/>
        <w:rPr>
          <w:rtl/>
        </w:rPr>
      </w:pPr>
      <w:bookmarkStart w:id="556" w:name="ET_yor_5765_72"/>
      <w:r w:rsidRPr="006A211C">
        <w:rPr>
          <w:rStyle w:val="TagStyle"/>
          <w:rtl/>
        </w:rPr>
        <w:lastRenderedPageBreak/>
        <w:t xml:space="preserve"> &lt;&lt; יור &gt;&gt; </w:t>
      </w:r>
      <w:r>
        <w:rPr>
          <w:rtl/>
        </w:rPr>
        <w:t>היו"ר מיכאל מרדכי ביטון:</w:t>
      </w:r>
      <w:r w:rsidRPr="006A211C">
        <w:rPr>
          <w:rStyle w:val="TagStyle"/>
          <w:rtl/>
        </w:rPr>
        <w:t xml:space="preserve"> &lt;&lt; יור &gt;&gt;</w:t>
      </w:r>
      <w:r w:rsidR="005F4007">
        <w:rPr>
          <w:rtl/>
        </w:rPr>
        <w:t xml:space="preserve"> </w:t>
      </w:r>
      <w:r>
        <w:rPr>
          <w:rtl/>
        </w:rPr>
        <w:t xml:space="preserve"> </w:t>
      </w:r>
      <w:bookmarkEnd w:id="556"/>
    </w:p>
    <w:p w:rsidR="006A211C" w:rsidRDefault="006A211C" w:rsidP="006A211C">
      <w:pPr>
        <w:pStyle w:val="KeepWithNext"/>
        <w:rPr>
          <w:rtl/>
          <w:lang w:eastAsia="he-IL"/>
        </w:rPr>
      </w:pPr>
    </w:p>
    <w:p w:rsidR="006A211C" w:rsidRDefault="006A211C" w:rsidP="006A211C">
      <w:pPr>
        <w:rPr>
          <w:rtl/>
          <w:lang w:eastAsia="he-IL"/>
        </w:rPr>
      </w:pPr>
      <w:bookmarkStart w:id="557" w:name="_ETM_Q1_667058"/>
      <w:bookmarkStart w:id="558" w:name="_ETM_Q1_667081"/>
      <w:bookmarkEnd w:id="557"/>
      <w:bookmarkEnd w:id="558"/>
      <w:r>
        <w:rPr>
          <w:rFonts w:hint="cs"/>
          <w:rtl/>
          <w:lang w:eastAsia="he-IL"/>
        </w:rPr>
        <w:t xml:space="preserve">אתה לא יכול. </w:t>
      </w:r>
      <w:r w:rsidR="00F46261">
        <w:rPr>
          <w:rFonts w:hint="cs"/>
          <w:rtl/>
          <w:lang w:eastAsia="he-IL"/>
        </w:rPr>
        <w:t>לא התקבלה.</w:t>
      </w:r>
    </w:p>
    <w:p w:rsidR="006A211C" w:rsidRDefault="006A211C" w:rsidP="006A211C">
      <w:pPr>
        <w:rPr>
          <w:rtl/>
          <w:lang w:eastAsia="he-IL"/>
        </w:rPr>
      </w:pPr>
      <w:bookmarkStart w:id="559" w:name="_ETM_Q1_663649"/>
      <w:bookmarkStart w:id="560" w:name="_ETM_Q1_663709"/>
      <w:bookmarkEnd w:id="559"/>
      <w:bookmarkEnd w:id="560"/>
    </w:p>
    <w:p w:rsidR="006A211C" w:rsidRDefault="006A211C" w:rsidP="006A211C">
      <w:pPr>
        <w:pStyle w:val="af1"/>
        <w:keepNext/>
        <w:ind w:firstLine="0"/>
        <w:rPr>
          <w:rtl/>
          <w:lang w:eastAsia="he-IL"/>
        </w:rPr>
      </w:pPr>
      <w:bookmarkStart w:id="561" w:name="_ETM_Q1_663785"/>
      <w:bookmarkStart w:id="562" w:name="_ETM_Q1_663847"/>
      <w:bookmarkEnd w:id="561"/>
      <w:bookmarkEnd w:id="562"/>
      <w:r>
        <w:rPr>
          <w:rFonts w:hint="eastAsia"/>
          <w:rtl/>
          <w:lang w:eastAsia="he-IL"/>
        </w:rPr>
        <w:t>הצבעה</w:t>
      </w:r>
    </w:p>
    <w:p w:rsidR="006A211C" w:rsidRDefault="006A211C" w:rsidP="006A211C">
      <w:pPr>
        <w:pStyle w:val="--"/>
        <w:keepNext/>
        <w:ind w:firstLine="0"/>
        <w:rPr>
          <w:rtl/>
          <w:lang w:eastAsia="he-IL"/>
        </w:rPr>
      </w:pPr>
      <w:r>
        <w:rPr>
          <w:rFonts w:hint="cs"/>
          <w:rtl/>
          <w:lang w:eastAsia="he-IL"/>
        </w:rPr>
        <w:t>לא אושר.</w:t>
      </w:r>
    </w:p>
    <w:p w:rsidR="006A211C" w:rsidRDefault="006A211C" w:rsidP="006A211C">
      <w:pPr>
        <w:rPr>
          <w:rtl/>
          <w:lang w:eastAsia="he-IL"/>
        </w:rPr>
      </w:pPr>
    </w:p>
    <w:p w:rsidR="006A211C" w:rsidRDefault="006A211C" w:rsidP="006A211C">
      <w:pPr>
        <w:pStyle w:val="af6"/>
        <w:keepNext/>
        <w:rPr>
          <w:rtl/>
        </w:rPr>
      </w:pPr>
      <w:bookmarkStart w:id="563" w:name="ET_yor_5765_73"/>
      <w:r w:rsidRPr="006A211C">
        <w:rPr>
          <w:rStyle w:val="TagStyle"/>
          <w:rtl/>
        </w:rPr>
        <w:t xml:space="preserve"> &lt;&lt; יור &gt;&gt; </w:t>
      </w:r>
      <w:r>
        <w:rPr>
          <w:rtl/>
        </w:rPr>
        <w:t>היו"ר מיכאל מרדכי ביטון:</w:t>
      </w:r>
      <w:r w:rsidRPr="006A211C">
        <w:rPr>
          <w:rStyle w:val="TagStyle"/>
          <w:rtl/>
        </w:rPr>
        <w:t xml:space="preserve"> &lt;&lt; יור &gt;&gt;</w:t>
      </w:r>
      <w:r w:rsidR="005F4007">
        <w:rPr>
          <w:rtl/>
        </w:rPr>
        <w:t xml:space="preserve"> </w:t>
      </w:r>
      <w:r>
        <w:rPr>
          <w:rtl/>
        </w:rPr>
        <w:t xml:space="preserve"> </w:t>
      </w:r>
      <w:bookmarkEnd w:id="563"/>
    </w:p>
    <w:p w:rsidR="006A211C" w:rsidRDefault="006A211C" w:rsidP="006A211C">
      <w:pPr>
        <w:pStyle w:val="KeepWithNext"/>
        <w:rPr>
          <w:rtl/>
          <w:lang w:eastAsia="he-IL"/>
        </w:rPr>
      </w:pPr>
    </w:p>
    <w:p w:rsidR="006A211C" w:rsidRDefault="006A211C" w:rsidP="006A211C">
      <w:pPr>
        <w:rPr>
          <w:rtl/>
          <w:lang w:eastAsia="he-IL"/>
        </w:rPr>
      </w:pPr>
      <w:bookmarkStart w:id="564" w:name="_ETM_Q1_667586"/>
      <w:bookmarkStart w:id="565" w:name="_ETM_Q1_667610"/>
      <w:bookmarkEnd w:id="564"/>
      <w:bookmarkEnd w:id="565"/>
      <w:r>
        <w:rPr>
          <w:rFonts w:hint="cs"/>
          <w:rtl/>
          <w:lang w:eastAsia="he-IL"/>
        </w:rPr>
        <w:t xml:space="preserve">מי בעד </w:t>
      </w:r>
      <w:bookmarkStart w:id="566" w:name="_ETM_Q1_662613"/>
      <w:bookmarkEnd w:id="566"/>
      <w:r>
        <w:rPr>
          <w:rFonts w:hint="cs"/>
          <w:rtl/>
          <w:lang w:eastAsia="he-IL"/>
        </w:rPr>
        <w:t xml:space="preserve">הסתייגות 2? מי נגד? </w:t>
      </w:r>
      <w:r w:rsidR="00F46261">
        <w:rPr>
          <w:rFonts w:hint="cs"/>
          <w:rtl/>
          <w:lang w:eastAsia="he-IL"/>
        </w:rPr>
        <w:t>לא התקבלה.</w:t>
      </w:r>
    </w:p>
    <w:p w:rsidR="006A211C" w:rsidRDefault="006A211C" w:rsidP="006A211C">
      <w:pPr>
        <w:rPr>
          <w:rtl/>
          <w:lang w:eastAsia="he-IL"/>
        </w:rPr>
      </w:pPr>
    </w:p>
    <w:p w:rsidR="006A211C" w:rsidRDefault="006A211C" w:rsidP="006A211C">
      <w:pPr>
        <w:pStyle w:val="af1"/>
        <w:keepNext/>
        <w:ind w:firstLine="0"/>
        <w:rPr>
          <w:rtl/>
          <w:lang w:eastAsia="he-IL"/>
        </w:rPr>
      </w:pPr>
      <w:r>
        <w:rPr>
          <w:rFonts w:hint="eastAsia"/>
          <w:rtl/>
          <w:lang w:eastAsia="he-IL"/>
        </w:rPr>
        <w:t>הצבעה</w:t>
      </w:r>
    </w:p>
    <w:p w:rsidR="006A211C" w:rsidRDefault="006A211C" w:rsidP="006A211C">
      <w:pPr>
        <w:pStyle w:val="--"/>
        <w:keepNext/>
        <w:ind w:firstLine="0"/>
        <w:rPr>
          <w:rtl/>
          <w:lang w:eastAsia="he-IL"/>
        </w:rPr>
      </w:pPr>
      <w:r>
        <w:rPr>
          <w:rFonts w:hint="cs"/>
          <w:rtl/>
          <w:lang w:eastAsia="he-IL"/>
        </w:rPr>
        <w:t>לא אושר.</w:t>
      </w:r>
    </w:p>
    <w:p w:rsidR="006A211C" w:rsidRDefault="006A211C" w:rsidP="006A211C">
      <w:pPr>
        <w:rPr>
          <w:rtl/>
          <w:lang w:eastAsia="he-IL"/>
        </w:rPr>
      </w:pPr>
    </w:p>
    <w:p w:rsidR="006A211C" w:rsidRDefault="006A211C" w:rsidP="006A211C">
      <w:pPr>
        <w:pStyle w:val="af6"/>
        <w:keepNext/>
        <w:rPr>
          <w:rtl/>
        </w:rPr>
      </w:pPr>
      <w:bookmarkStart w:id="567" w:name="ET_yor_5765_74"/>
      <w:r w:rsidRPr="006A211C">
        <w:rPr>
          <w:rStyle w:val="TagStyle"/>
          <w:rtl/>
        </w:rPr>
        <w:t xml:space="preserve"> &lt;&lt; יור &gt;&gt; </w:t>
      </w:r>
      <w:r>
        <w:rPr>
          <w:rtl/>
        </w:rPr>
        <w:t>היו"ר מיכאל מרדכי ביטון:</w:t>
      </w:r>
      <w:r w:rsidRPr="006A211C">
        <w:rPr>
          <w:rStyle w:val="TagStyle"/>
          <w:rtl/>
        </w:rPr>
        <w:t xml:space="preserve"> &lt;&lt; יור &gt;&gt;</w:t>
      </w:r>
      <w:r w:rsidR="005F4007">
        <w:rPr>
          <w:rtl/>
        </w:rPr>
        <w:t xml:space="preserve"> </w:t>
      </w:r>
      <w:r>
        <w:rPr>
          <w:rtl/>
        </w:rPr>
        <w:t xml:space="preserve"> </w:t>
      </w:r>
      <w:bookmarkEnd w:id="567"/>
    </w:p>
    <w:p w:rsidR="006A211C" w:rsidRDefault="006A211C" w:rsidP="006A211C">
      <w:pPr>
        <w:pStyle w:val="KeepWithNext"/>
        <w:rPr>
          <w:rtl/>
          <w:lang w:eastAsia="he-IL"/>
        </w:rPr>
      </w:pPr>
    </w:p>
    <w:p w:rsidR="006A211C" w:rsidRDefault="006A211C" w:rsidP="006A211C">
      <w:pPr>
        <w:rPr>
          <w:rtl/>
          <w:lang w:eastAsia="he-IL"/>
        </w:rPr>
      </w:pPr>
      <w:bookmarkStart w:id="568" w:name="_ETM_Q1_671338"/>
      <w:bookmarkStart w:id="569" w:name="_ETM_Q1_671362"/>
      <w:bookmarkEnd w:id="568"/>
      <w:bookmarkEnd w:id="569"/>
      <w:r>
        <w:rPr>
          <w:rFonts w:hint="cs"/>
          <w:rtl/>
          <w:lang w:eastAsia="he-IL"/>
        </w:rPr>
        <w:t xml:space="preserve">מי בעד הסתייגות </w:t>
      </w:r>
      <w:bookmarkStart w:id="570" w:name="_ETM_Q1_674911"/>
      <w:bookmarkEnd w:id="570"/>
      <w:r>
        <w:rPr>
          <w:rFonts w:hint="cs"/>
          <w:rtl/>
          <w:lang w:eastAsia="he-IL"/>
        </w:rPr>
        <w:t xml:space="preserve">3? מי נגד? </w:t>
      </w:r>
      <w:bookmarkStart w:id="571" w:name="_ETM_Q1_674825"/>
      <w:bookmarkEnd w:id="571"/>
    </w:p>
    <w:p w:rsidR="006A211C" w:rsidRDefault="006A211C" w:rsidP="006A211C">
      <w:pPr>
        <w:rPr>
          <w:rtl/>
          <w:lang w:eastAsia="he-IL"/>
        </w:rPr>
      </w:pPr>
      <w:bookmarkStart w:id="572" w:name="_ETM_Q1_674893"/>
      <w:bookmarkEnd w:id="572"/>
    </w:p>
    <w:p w:rsidR="006A211C" w:rsidRDefault="006A211C" w:rsidP="006A211C">
      <w:pPr>
        <w:pStyle w:val="af1"/>
        <w:keepNext/>
        <w:ind w:firstLine="0"/>
        <w:rPr>
          <w:rtl/>
          <w:lang w:eastAsia="he-IL"/>
        </w:rPr>
      </w:pPr>
      <w:bookmarkStart w:id="573" w:name="_ETM_Q1_675321"/>
      <w:bookmarkStart w:id="574" w:name="_ETM_Q1_675376"/>
      <w:bookmarkEnd w:id="573"/>
      <w:bookmarkEnd w:id="574"/>
      <w:r>
        <w:rPr>
          <w:rFonts w:hint="eastAsia"/>
          <w:rtl/>
          <w:lang w:eastAsia="he-IL"/>
        </w:rPr>
        <w:t>הצבעה</w:t>
      </w:r>
    </w:p>
    <w:p w:rsidR="006A211C" w:rsidRDefault="006A211C" w:rsidP="006A211C">
      <w:pPr>
        <w:pStyle w:val="--"/>
        <w:keepNext/>
        <w:ind w:firstLine="0"/>
        <w:rPr>
          <w:rtl/>
          <w:lang w:eastAsia="he-IL"/>
        </w:rPr>
      </w:pPr>
      <w:r>
        <w:rPr>
          <w:rFonts w:hint="cs"/>
          <w:rtl/>
          <w:lang w:eastAsia="he-IL"/>
        </w:rPr>
        <w:t>לא אושר.</w:t>
      </w:r>
    </w:p>
    <w:p w:rsidR="006A211C" w:rsidRDefault="006A211C" w:rsidP="006A211C">
      <w:pPr>
        <w:rPr>
          <w:rtl/>
          <w:lang w:eastAsia="he-IL"/>
        </w:rPr>
      </w:pPr>
      <w:bookmarkStart w:id="575" w:name="_ETM_Q1_675753"/>
      <w:bookmarkEnd w:id="575"/>
    </w:p>
    <w:p w:rsidR="006A211C" w:rsidRDefault="006A211C" w:rsidP="006A211C">
      <w:pPr>
        <w:pStyle w:val="af6"/>
        <w:keepNext/>
        <w:rPr>
          <w:rtl/>
        </w:rPr>
      </w:pPr>
      <w:bookmarkStart w:id="576" w:name="ET_yor_5765_75"/>
      <w:r w:rsidRPr="006A211C">
        <w:rPr>
          <w:rStyle w:val="TagStyle"/>
          <w:rtl/>
        </w:rPr>
        <w:t xml:space="preserve"> &lt;&lt; יור &gt;&gt; </w:t>
      </w:r>
      <w:r>
        <w:rPr>
          <w:rtl/>
        </w:rPr>
        <w:t>היו"ר מיכאל מרדכי ביטון:</w:t>
      </w:r>
      <w:r w:rsidRPr="006A211C">
        <w:rPr>
          <w:rStyle w:val="TagStyle"/>
          <w:rtl/>
        </w:rPr>
        <w:t xml:space="preserve"> &lt;&lt; יור &gt;&gt;</w:t>
      </w:r>
      <w:r w:rsidR="005F4007">
        <w:rPr>
          <w:rtl/>
        </w:rPr>
        <w:t xml:space="preserve"> </w:t>
      </w:r>
      <w:r>
        <w:rPr>
          <w:rtl/>
        </w:rPr>
        <w:t xml:space="preserve"> </w:t>
      </w:r>
      <w:bookmarkEnd w:id="576"/>
    </w:p>
    <w:p w:rsidR="006A211C" w:rsidRDefault="006A211C" w:rsidP="006A211C">
      <w:pPr>
        <w:pStyle w:val="KeepWithNext"/>
        <w:rPr>
          <w:rtl/>
          <w:lang w:eastAsia="he-IL"/>
        </w:rPr>
      </w:pPr>
    </w:p>
    <w:p w:rsidR="006A211C" w:rsidRDefault="006A211C" w:rsidP="006A211C">
      <w:pPr>
        <w:rPr>
          <w:rtl/>
          <w:lang w:eastAsia="he-IL"/>
        </w:rPr>
      </w:pPr>
      <w:bookmarkStart w:id="577" w:name="_ETM_Q1_676220"/>
      <w:bookmarkStart w:id="578" w:name="_ETM_Q1_676242"/>
      <w:bookmarkEnd w:id="577"/>
      <w:bookmarkEnd w:id="578"/>
      <w:r>
        <w:rPr>
          <w:rFonts w:hint="cs"/>
          <w:rtl/>
          <w:lang w:eastAsia="he-IL"/>
        </w:rPr>
        <w:t xml:space="preserve">לא התקבלה ההסתייגות של יעקב אשר. </w:t>
      </w:r>
      <w:bookmarkStart w:id="579" w:name="_ETM_Q1_680009"/>
      <w:bookmarkStart w:id="580" w:name="_ETM_Q1_682433"/>
      <w:bookmarkEnd w:id="579"/>
      <w:bookmarkEnd w:id="580"/>
    </w:p>
    <w:p w:rsidR="006A211C" w:rsidRDefault="006A211C" w:rsidP="006A211C">
      <w:pPr>
        <w:rPr>
          <w:rtl/>
          <w:lang w:eastAsia="he-IL"/>
        </w:rPr>
      </w:pPr>
      <w:bookmarkStart w:id="581" w:name="_ETM_Q1_682495"/>
      <w:bookmarkStart w:id="582" w:name="_ETM_Q1_683385"/>
      <w:bookmarkEnd w:id="581"/>
      <w:bookmarkEnd w:id="582"/>
    </w:p>
    <w:p w:rsidR="006A211C" w:rsidRDefault="006A211C" w:rsidP="006A211C">
      <w:pPr>
        <w:pStyle w:val="a4"/>
        <w:keepNext/>
        <w:rPr>
          <w:rtl/>
        </w:rPr>
      </w:pPr>
      <w:bookmarkStart w:id="583" w:name="ET_speaker_איתי_עצמון_76"/>
      <w:r w:rsidRPr="006A211C">
        <w:rPr>
          <w:rStyle w:val="TagStyle"/>
          <w:rtl/>
        </w:rPr>
        <w:t xml:space="preserve"> &lt;&lt; דובר &gt;&gt; </w:t>
      </w:r>
      <w:r>
        <w:rPr>
          <w:rtl/>
        </w:rPr>
        <w:t>איתי עצמון:</w:t>
      </w:r>
      <w:r w:rsidRPr="006A211C">
        <w:rPr>
          <w:rStyle w:val="TagStyle"/>
          <w:rtl/>
        </w:rPr>
        <w:t xml:space="preserve"> &lt;&lt; דובר &gt;&gt;</w:t>
      </w:r>
      <w:r w:rsidR="005F4007">
        <w:rPr>
          <w:rtl/>
        </w:rPr>
        <w:t xml:space="preserve"> </w:t>
      </w:r>
      <w:r>
        <w:rPr>
          <w:rtl/>
        </w:rPr>
        <w:t xml:space="preserve"> </w:t>
      </w:r>
      <w:bookmarkEnd w:id="583"/>
    </w:p>
    <w:p w:rsidR="006A211C" w:rsidRDefault="006A211C" w:rsidP="006A211C">
      <w:pPr>
        <w:pStyle w:val="KeepWithNext"/>
        <w:rPr>
          <w:rtl/>
          <w:lang w:eastAsia="he-IL"/>
        </w:rPr>
      </w:pPr>
    </w:p>
    <w:p w:rsidR="006A211C" w:rsidRDefault="006A211C" w:rsidP="006A211C">
      <w:pPr>
        <w:rPr>
          <w:rtl/>
          <w:lang w:eastAsia="he-IL"/>
        </w:rPr>
      </w:pPr>
      <w:bookmarkStart w:id="584" w:name="_ETM_Q1_683765"/>
      <w:bookmarkStart w:id="585" w:name="_ETM_Q1_683788"/>
      <w:bookmarkEnd w:id="584"/>
      <w:bookmarkEnd w:id="585"/>
      <w:r>
        <w:rPr>
          <w:rFonts w:hint="cs"/>
          <w:rtl/>
          <w:lang w:eastAsia="he-IL"/>
        </w:rPr>
        <w:t xml:space="preserve">עכשיו יש כאן כמה נושאים קצרים שנשארו פתוחים. למעשה </w:t>
      </w:r>
      <w:bookmarkStart w:id="586" w:name="_ETM_Q1_689273"/>
      <w:bookmarkEnd w:id="586"/>
      <w:r>
        <w:rPr>
          <w:rFonts w:hint="cs"/>
          <w:rtl/>
          <w:lang w:eastAsia="he-IL"/>
        </w:rPr>
        <w:t xml:space="preserve">הוועדה השלימה את הדיון בסעיף 59 שעניינו תיקון חוק נתיבים </w:t>
      </w:r>
      <w:bookmarkStart w:id="587" w:name="_ETM_Q1_690665"/>
      <w:bookmarkEnd w:id="587"/>
      <w:r>
        <w:rPr>
          <w:rFonts w:hint="cs"/>
          <w:rtl/>
          <w:lang w:eastAsia="he-IL"/>
        </w:rPr>
        <w:t xml:space="preserve">מהירים, הסוגיה שנותרה פתוחה היא ההוראות שעניינן הבטחת הגנת הפרטיות </w:t>
      </w:r>
      <w:bookmarkStart w:id="588" w:name="_ETM_Q1_702341"/>
      <w:bookmarkEnd w:id="588"/>
      <w:r>
        <w:rPr>
          <w:rFonts w:hint="cs"/>
          <w:rtl/>
          <w:lang w:eastAsia="he-IL"/>
        </w:rPr>
        <w:t xml:space="preserve">ושל הגבלת המצלמות שישמשו בנתיבים המהירים במודל החדש כפי </w:t>
      </w:r>
      <w:bookmarkStart w:id="589" w:name="_ETM_Q1_706559"/>
      <w:bookmarkEnd w:id="589"/>
      <w:r>
        <w:rPr>
          <w:rFonts w:hint="cs"/>
          <w:rtl/>
          <w:lang w:eastAsia="he-IL"/>
        </w:rPr>
        <w:t xml:space="preserve">שהוצג בוועדה. הנוסח שהיה במקור, הוצע לקבוע בו ששר </w:t>
      </w:r>
      <w:bookmarkStart w:id="590" w:name="_ETM_Q1_711919"/>
      <w:bookmarkEnd w:id="590"/>
      <w:r>
        <w:rPr>
          <w:rFonts w:hint="cs"/>
          <w:rtl/>
          <w:lang w:eastAsia="he-IL"/>
        </w:rPr>
        <w:t>המשפטים באישור ועדת הכלכלה יתקין תקנות לשם הגנה על הפרטיות</w:t>
      </w:r>
      <w:bookmarkStart w:id="591" w:name="_ETM_Q1_721095"/>
      <w:bookmarkEnd w:id="591"/>
      <w:r>
        <w:rPr>
          <w:rFonts w:hint="cs"/>
          <w:rtl/>
          <w:lang w:eastAsia="he-IL"/>
        </w:rPr>
        <w:t>.</w:t>
      </w:r>
      <w:bookmarkStart w:id="592" w:name="_ETM_Q1_729423"/>
      <w:bookmarkEnd w:id="592"/>
    </w:p>
    <w:p w:rsidR="006A211C" w:rsidRDefault="006A211C" w:rsidP="006A211C">
      <w:pPr>
        <w:rPr>
          <w:rtl/>
          <w:lang w:eastAsia="he-IL"/>
        </w:rPr>
      </w:pPr>
      <w:bookmarkStart w:id="593" w:name="_ETM_Q1_729476"/>
      <w:bookmarkEnd w:id="593"/>
    </w:p>
    <w:p w:rsidR="006A211C" w:rsidRDefault="006A211C" w:rsidP="006A211C">
      <w:pPr>
        <w:rPr>
          <w:rtl/>
          <w:lang w:eastAsia="he-IL"/>
        </w:rPr>
      </w:pPr>
      <w:bookmarkStart w:id="594" w:name="_ETM_Q1_729575"/>
      <w:bookmarkStart w:id="595" w:name="_ETM_Q1_729622"/>
      <w:bookmarkEnd w:id="594"/>
      <w:bookmarkEnd w:id="595"/>
      <w:r>
        <w:rPr>
          <w:rFonts w:hint="cs"/>
          <w:rtl/>
          <w:lang w:eastAsia="he-IL"/>
        </w:rPr>
        <w:t>אנחנו שאלנו בדיון הקודם מתי בעצם יותקנו התקנות והאם סעיפים</w:t>
      </w:r>
      <w:bookmarkStart w:id="596" w:name="_ETM_Q1_727983"/>
      <w:bookmarkEnd w:id="596"/>
      <w:r>
        <w:rPr>
          <w:rFonts w:hint="cs"/>
          <w:rtl/>
          <w:lang w:eastAsia="he-IL"/>
        </w:rPr>
        <w:t xml:space="preserve"> שנוגעים לתפעול המצלמות ייכנסו לתוקף רק לאחר שהושלמה התקנתן של </w:t>
      </w:r>
      <w:bookmarkStart w:id="597" w:name="_ETM_Q1_732941"/>
      <w:bookmarkEnd w:id="597"/>
      <w:r>
        <w:rPr>
          <w:rFonts w:hint="cs"/>
          <w:rtl/>
          <w:lang w:eastAsia="he-IL"/>
        </w:rPr>
        <w:t xml:space="preserve">אותן תקנות. עלה איזה שהוא רעיון לקבוע את ההוראות </w:t>
      </w:r>
      <w:bookmarkStart w:id="598" w:name="_ETM_Q1_737183"/>
      <w:bookmarkEnd w:id="598"/>
      <w:r>
        <w:rPr>
          <w:rFonts w:hint="cs"/>
          <w:rtl/>
          <w:lang w:eastAsia="he-IL"/>
        </w:rPr>
        <w:t xml:space="preserve">האלה כבר עכשיו בחקיקה הראשית, אבל בשל לוחות הזמנים לא </w:t>
      </w:r>
      <w:bookmarkStart w:id="599" w:name="_ETM_Q1_739253"/>
      <w:bookmarkEnd w:id="599"/>
      <w:r>
        <w:rPr>
          <w:rFonts w:hint="cs"/>
          <w:rtl/>
          <w:lang w:eastAsia="he-IL"/>
        </w:rPr>
        <w:t>עלה בידי נציגי הממשלה לעבד או ללבן את כל הסוגיות</w:t>
      </w:r>
      <w:bookmarkStart w:id="600" w:name="_ETM_Q1_745125"/>
      <w:bookmarkEnd w:id="600"/>
      <w:r>
        <w:rPr>
          <w:rFonts w:hint="cs"/>
          <w:rtl/>
          <w:lang w:eastAsia="he-IL"/>
        </w:rPr>
        <w:t xml:space="preserve">, אלה באמת סוגיות מאוד מורכבות שנוגעות לתקנות האלה. לכן, </w:t>
      </w:r>
      <w:bookmarkStart w:id="601" w:name="_ETM_Q1_748677"/>
      <w:bookmarkEnd w:id="601"/>
      <w:r>
        <w:rPr>
          <w:rFonts w:hint="cs"/>
          <w:rtl/>
          <w:lang w:eastAsia="he-IL"/>
        </w:rPr>
        <w:t xml:space="preserve">כפי שאתה הגדרת בסיכום הדיון, הוסכם שהסעיפים שנוגעים להפעלת המצלמות </w:t>
      </w:r>
      <w:bookmarkStart w:id="602" w:name="_ETM_Q1_752177"/>
      <w:bookmarkEnd w:id="602"/>
      <w:r>
        <w:rPr>
          <w:rFonts w:hint="cs"/>
          <w:rtl/>
          <w:lang w:eastAsia="he-IL"/>
        </w:rPr>
        <w:t xml:space="preserve">ייכנסו לתוקף רק כאשר ועדת הכלכלה תאשר את תקנות תקנת </w:t>
      </w:r>
      <w:bookmarkStart w:id="603" w:name="_ETM_Q1_759769"/>
      <w:bookmarkEnd w:id="603"/>
      <w:r>
        <w:rPr>
          <w:rFonts w:hint="cs"/>
          <w:rtl/>
          <w:lang w:eastAsia="he-IL"/>
        </w:rPr>
        <w:t>הפרטיות והן ייכנסו לתוקף.</w:t>
      </w:r>
    </w:p>
    <w:p w:rsidR="006A211C" w:rsidRDefault="006A211C" w:rsidP="006A211C">
      <w:pPr>
        <w:rPr>
          <w:rtl/>
          <w:lang w:eastAsia="he-IL"/>
        </w:rPr>
      </w:pPr>
      <w:bookmarkStart w:id="604" w:name="_ETM_Q1_757955"/>
      <w:bookmarkStart w:id="605" w:name="_ETM_Q1_758026"/>
      <w:bookmarkEnd w:id="604"/>
      <w:bookmarkEnd w:id="605"/>
    </w:p>
    <w:p w:rsidR="006A211C" w:rsidRDefault="006A211C" w:rsidP="006A211C">
      <w:pPr>
        <w:pStyle w:val="af6"/>
        <w:keepNext/>
        <w:rPr>
          <w:rtl/>
        </w:rPr>
      </w:pPr>
      <w:bookmarkStart w:id="606" w:name="ET_yor_5765_77"/>
      <w:r w:rsidRPr="006A211C">
        <w:rPr>
          <w:rStyle w:val="TagStyle"/>
          <w:rtl/>
        </w:rPr>
        <w:t xml:space="preserve"> &lt;&lt; יור &gt;&gt; </w:t>
      </w:r>
      <w:r>
        <w:rPr>
          <w:rtl/>
        </w:rPr>
        <w:t>היו"ר מיכאל מרדכי ביטון:</w:t>
      </w:r>
      <w:r w:rsidRPr="006A211C">
        <w:rPr>
          <w:rStyle w:val="TagStyle"/>
          <w:rtl/>
        </w:rPr>
        <w:t xml:space="preserve"> &lt;&lt; יור &gt;&gt;</w:t>
      </w:r>
      <w:r w:rsidR="005F4007">
        <w:rPr>
          <w:rtl/>
        </w:rPr>
        <w:t xml:space="preserve"> </w:t>
      </w:r>
      <w:r>
        <w:rPr>
          <w:rtl/>
        </w:rPr>
        <w:t xml:space="preserve"> </w:t>
      </w:r>
      <w:bookmarkEnd w:id="606"/>
    </w:p>
    <w:p w:rsidR="006A211C" w:rsidRDefault="006A211C" w:rsidP="006A211C">
      <w:pPr>
        <w:pStyle w:val="KeepWithNext"/>
        <w:rPr>
          <w:rtl/>
          <w:lang w:eastAsia="he-IL"/>
        </w:rPr>
      </w:pPr>
    </w:p>
    <w:p w:rsidR="006A211C" w:rsidRDefault="006A211C" w:rsidP="006A211C">
      <w:pPr>
        <w:rPr>
          <w:rtl/>
          <w:lang w:eastAsia="he-IL"/>
        </w:rPr>
      </w:pPr>
      <w:bookmarkStart w:id="607" w:name="_ETM_Q1_760000"/>
      <w:bookmarkStart w:id="608" w:name="_ETM_Q1_760015"/>
      <w:bookmarkEnd w:id="607"/>
      <w:bookmarkEnd w:id="608"/>
      <w:r>
        <w:rPr>
          <w:rFonts w:hint="cs"/>
          <w:rtl/>
          <w:lang w:eastAsia="he-IL"/>
        </w:rPr>
        <w:t xml:space="preserve">אז באמת זה קצת חבל בחוק הזה </w:t>
      </w:r>
      <w:bookmarkStart w:id="609" w:name="_ETM_Q1_763299"/>
      <w:bookmarkEnd w:id="609"/>
      <w:r>
        <w:rPr>
          <w:rFonts w:hint="cs"/>
          <w:rtl/>
          <w:lang w:eastAsia="he-IL"/>
        </w:rPr>
        <w:t>שלא הביאו את הכול בצורה שלמה, כי זה חסם להפעלת</w:t>
      </w:r>
      <w:bookmarkStart w:id="610" w:name="_ETM_Q1_768747"/>
      <w:bookmarkEnd w:id="610"/>
      <w:r>
        <w:rPr>
          <w:rFonts w:hint="cs"/>
          <w:rtl/>
          <w:lang w:eastAsia="he-IL"/>
        </w:rPr>
        <w:t xml:space="preserve"> החוק, סוגיית הפרטיות. ככל שתביאו את התקנות המשלימות הללו במהירות </w:t>
      </w:r>
      <w:bookmarkStart w:id="611" w:name="_ETM_Q1_775135"/>
      <w:bookmarkEnd w:id="611"/>
      <w:r>
        <w:rPr>
          <w:rFonts w:hint="cs"/>
          <w:rtl/>
          <w:lang w:eastAsia="he-IL"/>
        </w:rPr>
        <w:t>האפשרית אנחנו נשלים את המלאכה.</w:t>
      </w:r>
    </w:p>
    <w:p w:rsidR="006A211C" w:rsidRDefault="006A211C" w:rsidP="006A211C">
      <w:pPr>
        <w:rPr>
          <w:rtl/>
          <w:lang w:eastAsia="he-IL"/>
        </w:rPr>
      </w:pPr>
      <w:bookmarkStart w:id="612" w:name="_ETM_Q1_779511"/>
      <w:bookmarkStart w:id="613" w:name="_ETM_Q1_779580"/>
      <w:bookmarkEnd w:id="612"/>
      <w:bookmarkEnd w:id="613"/>
    </w:p>
    <w:p w:rsidR="006A211C" w:rsidRDefault="006A211C" w:rsidP="006A211C">
      <w:pPr>
        <w:pStyle w:val="a4"/>
        <w:keepNext/>
        <w:rPr>
          <w:rtl/>
        </w:rPr>
      </w:pPr>
      <w:bookmarkStart w:id="614" w:name="ET_speaker_איתי_עצמון_78"/>
      <w:r w:rsidRPr="006A211C">
        <w:rPr>
          <w:rStyle w:val="TagStyle"/>
          <w:rtl/>
        </w:rPr>
        <w:t xml:space="preserve"> &lt;&lt; דובר &gt;&gt; </w:t>
      </w:r>
      <w:r>
        <w:rPr>
          <w:rtl/>
        </w:rPr>
        <w:t>איתי עצמון:</w:t>
      </w:r>
      <w:r w:rsidRPr="006A211C">
        <w:rPr>
          <w:rStyle w:val="TagStyle"/>
          <w:rtl/>
        </w:rPr>
        <w:t xml:space="preserve"> &lt;&lt; דובר &gt;&gt;</w:t>
      </w:r>
      <w:r w:rsidR="005F4007">
        <w:rPr>
          <w:rtl/>
        </w:rPr>
        <w:t xml:space="preserve"> </w:t>
      </w:r>
      <w:r>
        <w:rPr>
          <w:rtl/>
        </w:rPr>
        <w:t xml:space="preserve"> </w:t>
      </w:r>
      <w:bookmarkEnd w:id="614"/>
    </w:p>
    <w:p w:rsidR="006A211C" w:rsidRDefault="006A211C" w:rsidP="006A211C">
      <w:pPr>
        <w:pStyle w:val="KeepWithNext"/>
        <w:rPr>
          <w:rtl/>
          <w:lang w:eastAsia="he-IL"/>
        </w:rPr>
      </w:pPr>
    </w:p>
    <w:p w:rsidR="006A211C" w:rsidRPr="006A211C" w:rsidRDefault="006A211C" w:rsidP="006A211C">
      <w:pPr>
        <w:rPr>
          <w:rtl/>
          <w:lang w:eastAsia="he-IL"/>
        </w:rPr>
      </w:pPr>
      <w:bookmarkStart w:id="615" w:name="_ETM_Q1_780762"/>
      <w:bookmarkStart w:id="616" w:name="_ETM_Q1_780786"/>
      <w:bookmarkEnd w:id="615"/>
      <w:bookmarkEnd w:id="616"/>
      <w:r>
        <w:rPr>
          <w:rFonts w:hint="cs"/>
          <w:rtl/>
          <w:lang w:eastAsia="he-IL"/>
        </w:rPr>
        <w:t>אני אקרא את סעיף 2</w:t>
      </w:r>
      <w:r w:rsidR="00EA4B64">
        <w:rPr>
          <w:rFonts w:hint="cs"/>
          <w:rtl/>
          <w:lang w:eastAsia="he-IL"/>
        </w:rPr>
        <w:t xml:space="preserve">ג6, </w:t>
      </w:r>
      <w:bookmarkStart w:id="617" w:name="_ETM_Q1_779543"/>
      <w:bookmarkEnd w:id="617"/>
      <w:r w:rsidR="00EA4B64">
        <w:rPr>
          <w:rFonts w:hint="cs"/>
          <w:rtl/>
          <w:lang w:eastAsia="he-IL"/>
        </w:rPr>
        <w:t xml:space="preserve">מכיוון שהוא לא הוקרא. </w:t>
      </w:r>
    </w:p>
    <w:p w:rsidR="006A211C" w:rsidRDefault="006A211C" w:rsidP="006A211C">
      <w:pPr>
        <w:rPr>
          <w:rtl/>
          <w:lang w:eastAsia="he-IL"/>
        </w:rPr>
      </w:pPr>
      <w:bookmarkStart w:id="618" w:name="_ETM_Q1_604955"/>
      <w:bookmarkStart w:id="619" w:name="_ETM_Q1_605017"/>
      <w:bookmarkEnd w:id="618"/>
      <w:bookmarkEnd w:id="619"/>
    </w:p>
    <w:tbl>
      <w:tblPr>
        <w:bidiVisual/>
        <w:tblW w:w="7948" w:type="dxa"/>
        <w:tblLayout w:type="fixed"/>
        <w:tblCellMar>
          <w:top w:w="57" w:type="dxa"/>
          <w:left w:w="0" w:type="dxa"/>
          <w:bottom w:w="57" w:type="dxa"/>
          <w:right w:w="0" w:type="dxa"/>
        </w:tblCellMar>
        <w:tblLook w:val="04A0" w:firstRow="1" w:lastRow="0" w:firstColumn="1" w:lastColumn="0" w:noHBand="0" w:noVBand="1"/>
      </w:tblPr>
      <w:tblGrid>
        <w:gridCol w:w="1144"/>
        <w:gridCol w:w="404"/>
        <w:gridCol w:w="774"/>
        <w:gridCol w:w="774"/>
        <w:gridCol w:w="741"/>
        <w:gridCol w:w="425"/>
        <w:gridCol w:w="3686"/>
      </w:tblGrid>
      <w:tr w:rsidR="00EA4B64" w:rsidTr="00EA4B64">
        <w:trPr>
          <w:cantSplit/>
        </w:trPr>
        <w:tc>
          <w:tcPr>
            <w:tcW w:w="1144" w:type="dxa"/>
            <w:tcMar>
              <w:top w:w="91" w:type="dxa"/>
              <w:left w:w="0" w:type="dxa"/>
              <w:bottom w:w="91" w:type="dxa"/>
              <w:right w:w="0" w:type="dxa"/>
            </w:tcMar>
          </w:tcPr>
          <w:p w:rsidR="00EA4B64" w:rsidRPr="00F46261" w:rsidRDefault="00EA4B64">
            <w:pPr>
              <w:pStyle w:val="TableText"/>
              <w:rPr>
                <w:sz w:val="24"/>
                <w:szCs w:val="24"/>
              </w:rPr>
            </w:pPr>
          </w:p>
        </w:tc>
        <w:tc>
          <w:tcPr>
            <w:tcW w:w="1952" w:type="dxa"/>
            <w:gridSpan w:val="3"/>
            <w:tcMar>
              <w:top w:w="91" w:type="dxa"/>
              <w:left w:w="0" w:type="dxa"/>
              <w:bottom w:w="91" w:type="dxa"/>
              <w:right w:w="0" w:type="dxa"/>
            </w:tcMar>
            <w:hideMark/>
          </w:tcPr>
          <w:p w:rsidR="00EA4B64" w:rsidRPr="00F46261" w:rsidRDefault="00EA4B64" w:rsidP="00EA4B64">
            <w:pPr>
              <w:pStyle w:val="TableInnerSideHeading"/>
              <w:spacing w:line="240" w:lineRule="auto"/>
              <w:rPr>
                <w:sz w:val="24"/>
                <w:szCs w:val="24"/>
              </w:rPr>
            </w:pPr>
            <w:r w:rsidRPr="00F46261">
              <w:rPr>
                <w:rFonts w:hint="cs"/>
                <w:sz w:val="24"/>
                <w:szCs w:val="24"/>
                <w:rtl/>
              </w:rPr>
              <w:t xml:space="preserve">תקנות פרטיות </w:t>
            </w:r>
          </w:p>
        </w:tc>
        <w:tc>
          <w:tcPr>
            <w:tcW w:w="741" w:type="dxa"/>
            <w:tcMar>
              <w:top w:w="91" w:type="dxa"/>
              <w:left w:w="0" w:type="dxa"/>
              <w:bottom w:w="91" w:type="dxa"/>
              <w:right w:w="0" w:type="dxa"/>
            </w:tcMar>
            <w:hideMark/>
          </w:tcPr>
          <w:p w:rsidR="00EA4B64" w:rsidRPr="00F46261" w:rsidRDefault="00EA4B64" w:rsidP="00EA4B64">
            <w:pPr>
              <w:pStyle w:val="TableText"/>
              <w:spacing w:line="240" w:lineRule="auto"/>
              <w:rPr>
                <w:sz w:val="24"/>
                <w:szCs w:val="24"/>
              </w:rPr>
            </w:pPr>
            <w:r w:rsidRPr="00F46261">
              <w:rPr>
                <w:rFonts w:hint="cs"/>
                <w:sz w:val="24"/>
                <w:szCs w:val="24"/>
                <w:rtl/>
              </w:rPr>
              <w:t>2ג6.</w:t>
            </w:r>
          </w:p>
        </w:tc>
        <w:tc>
          <w:tcPr>
            <w:tcW w:w="4111" w:type="dxa"/>
            <w:gridSpan w:val="2"/>
            <w:tcMar>
              <w:top w:w="91" w:type="dxa"/>
              <w:left w:w="0" w:type="dxa"/>
              <w:bottom w:w="91" w:type="dxa"/>
              <w:right w:w="0" w:type="dxa"/>
            </w:tcMar>
            <w:hideMark/>
          </w:tcPr>
          <w:p w:rsidR="00EA4B64" w:rsidRPr="00F46261" w:rsidRDefault="00EA4B64" w:rsidP="00EA4B64">
            <w:pPr>
              <w:pStyle w:val="TableBlock"/>
              <w:numPr>
                <w:ilvl w:val="0"/>
                <w:numId w:val="3"/>
              </w:numPr>
              <w:spacing w:line="240" w:lineRule="auto"/>
              <w:ind w:left="357" w:hanging="357"/>
              <w:rPr>
                <w:sz w:val="24"/>
                <w:szCs w:val="24"/>
              </w:rPr>
            </w:pPr>
            <w:r w:rsidRPr="00F46261">
              <w:rPr>
                <w:rFonts w:hint="cs"/>
                <w:sz w:val="24"/>
                <w:szCs w:val="24"/>
                <w:rtl/>
              </w:rPr>
              <w:t>שר המשפטים, באישור ועדת הכלכלה של הכנסת, יקבע בתקנות הוראות בעניינים אלה:</w:t>
            </w:r>
          </w:p>
        </w:tc>
      </w:tr>
      <w:tr w:rsidR="00EA4B64" w:rsidTr="00EA4B64">
        <w:trPr>
          <w:cantSplit/>
        </w:trPr>
        <w:tc>
          <w:tcPr>
            <w:tcW w:w="1144" w:type="dxa"/>
            <w:tcMar>
              <w:top w:w="91" w:type="dxa"/>
              <w:left w:w="0" w:type="dxa"/>
              <w:bottom w:w="91" w:type="dxa"/>
              <w:right w:w="0" w:type="dxa"/>
            </w:tcMar>
          </w:tcPr>
          <w:p w:rsidR="00EA4B64" w:rsidRPr="00F46261" w:rsidRDefault="00EA4B64">
            <w:pPr>
              <w:pStyle w:val="TableText"/>
              <w:rPr>
                <w:sz w:val="24"/>
                <w:szCs w:val="24"/>
              </w:rPr>
            </w:pPr>
          </w:p>
        </w:tc>
        <w:tc>
          <w:tcPr>
            <w:tcW w:w="40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77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77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1166" w:type="dxa"/>
            <w:gridSpan w:val="2"/>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3686" w:type="dxa"/>
            <w:tcMar>
              <w:top w:w="91" w:type="dxa"/>
              <w:left w:w="0" w:type="dxa"/>
              <w:bottom w:w="91" w:type="dxa"/>
              <w:right w:w="0" w:type="dxa"/>
            </w:tcMar>
            <w:hideMark/>
          </w:tcPr>
          <w:p w:rsidR="00EA4B64" w:rsidRPr="00F46261" w:rsidRDefault="00EA4B64" w:rsidP="00EA4B64">
            <w:pPr>
              <w:pStyle w:val="TableBlock"/>
              <w:spacing w:line="240" w:lineRule="auto"/>
              <w:ind w:left="357" w:hanging="357"/>
              <w:rPr>
                <w:sz w:val="24"/>
                <w:szCs w:val="24"/>
              </w:rPr>
            </w:pPr>
            <w:r w:rsidRPr="00F46261">
              <w:rPr>
                <w:rFonts w:hint="cs"/>
                <w:sz w:val="24"/>
                <w:szCs w:val="24"/>
                <w:rtl/>
              </w:rPr>
              <w:t>(1)</w:t>
            </w:r>
            <w:r w:rsidRPr="00F46261">
              <w:rPr>
                <w:rFonts w:hint="cs"/>
                <w:sz w:val="24"/>
                <w:szCs w:val="24"/>
                <w:rtl/>
              </w:rPr>
              <w:tab/>
              <w:t>אופן הצבת המצלמות ותפעולן;</w:t>
            </w:r>
          </w:p>
        </w:tc>
      </w:tr>
      <w:tr w:rsidR="00EA4B64" w:rsidTr="00EA4B64">
        <w:trPr>
          <w:cantSplit/>
        </w:trPr>
        <w:tc>
          <w:tcPr>
            <w:tcW w:w="1144" w:type="dxa"/>
            <w:tcMar>
              <w:top w:w="91" w:type="dxa"/>
              <w:left w:w="0" w:type="dxa"/>
              <w:bottom w:w="91" w:type="dxa"/>
              <w:right w:w="0" w:type="dxa"/>
            </w:tcMar>
          </w:tcPr>
          <w:p w:rsidR="00EA4B64" w:rsidRPr="00F46261" w:rsidRDefault="00EA4B64">
            <w:pPr>
              <w:pStyle w:val="TableText"/>
              <w:rPr>
                <w:sz w:val="24"/>
                <w:szCs w:val="24"/>
              </w:rPr>
            </w:pPr>
          </w:p>
        </w:tc>
        <w:tc>
          <w:tcPr>
            <w:tcW w:w="40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77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77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1166" w:type="dxa"/>
            <w:gridSpan w:val="2"/>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3686" w:type="dxa"/>
            <w:tcMar>
              <w:top w:w="91" w:type="dxa"/>
              <w:left w:w="0" w:type="dxa"/>
              <w:bottom w:w="91" w:type="dxa"/>
              <w:right w:w="0" w:type="dxa"/>
            </w:tcMar>
            <w:hideMark/>
          </w:tcPr>
          <w:p w:rsidR="00EA4B64" w:rsidRPr="00F46261" w:rsidRDefault="00EA4B64" w:rsidP="00EA4B64">
            <w:pPr>
              <w:pStyle w:val="TableBlock"/>
              <w:spacing w:line="240" w:lineRule="auto"/>
              <w:ind w:left="357" w:hanging="357"/>
              <w:rPr>
                <w:sz w:val="24"/>
                <w:szCs w:val="24"/>
              </w:rPr>
            </w:pPr>
            <w:r w:rsidRPr="00F46261">
              <w:rPr>
                <w:rFonts w:hint="cs"/>
                <w:sz w:val="24"/>
                <w:szCs w:val="24"/>
                <w:rtl/>
              </w:rPr>
              <w:t>(2)</w:t>
            </w:r>
            <w:r w:rsidRPr="00F46261">
              <w:rPr>
                <w:rFonts w:hint="cs"/>
                <w:sz w:val="24"/>
                <w:szCs w:val="24"/>
                <w:rtl/>
              </w:rPr>
              <w:tab/>
              <w:t>אופן שמירת הצילומים והמידע המתועד בהם ומשך הזמן לשמירת הצילומים;</w:t>
            </w:r>
          </w:p>
        </w:tc>
      </w:tr>
      <w:tr w:rsidR="00EA4B64" w:rsidTr="00EA4B64">
        <w:trPr>
          <w:cantSplit/>
        </w:trPr>
        <w:tc>
          <w:tcPr>
            <w:tcW w:w="1144" w:type="dxa"/>
            <w:tcMar>
              <w:top w:w="91" w:type="dxa"/>
              <w:left w:w="0" w:type="dxa"/>
              <w:bottom w:w="91" w:type="dxa"/>
              <w:right w:w="0" w:type="dxa"/>
            </w:tcMar>
          </w:tcPr>
          <w:p w:rsidR="00EA4B64" w:rsidRPr="00F46261" w:rsidRDefault="00EA4B64">
            <w:pPr>
              <w:pStyle w:val="TableText"/>
              <w:rPr>
                <w:sz w:val="24"/>
                <w:szCs w:val="24"/>
              </w:rPr>
            </w:pPr>
          </w:p>
        </w:tc>
        <w:tc>
          <w:tcPr>
            <w:tcW w:w="40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77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77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1166" w:type="dxa"/>
            <w:gridSpan w:val="2"/>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3686" w:type="dxa"/>
            <w:tcMar>
              <w:top w:w="91" w:type="dxa"/>
              <w:left w:w="0" w:type="dxa"/>
              <w:bottom w:w="91" w:type="dxa"/>
              <w:right w:w="0" w:type="dxa"/>
            </w:tcMar>
            <w:hideMark/>
          </w:tcPr>
          <w:p w:rsidR="00EA4B64" w:rsidRPr="00F46261" w:rsidRDefault="00EA4B64" w:rsidP="00EA4B64">
            <w:pPr>
              <w:pStyle w:val="TableBlock"/>
              <w:spacing w:line="240" w:lineRule="auto"/>
              <w:ind w:left="357" w:hanging="357"/>
              <w:rPr>
                <w:sz w:val="24"/>
                <w:szCs w:val="24"/>
              </w:rPr>
            </w:pPr>
            <w:r w:rsidRPr="00F46261">
              <w:rPr>
                <w:rFonts w:hint="cs"/>
                <w:sz w:val="24"/>
                <w:szCs w:val="24"/>
                <w:rtl/>
              </w:rPr>
              <w:t>(3)</w:t>
            </w:r>
            <w:r w:rsidRPr="00F46261">
              <w:rPr>
                <w:rFonts w:hint="cs"/>
                <w:sz w:val="24"/>
                <w:szCs w:val="24"/>
                <w:rtl/>
              </w:rPr>
              <w:tab/>
              <w:t>אופן הגישה לצילומים וההרשאות לשימוש בהם, ובכלל זה חיבור מאגר המידע למאגרים אחרים ואופן הפקת הצילומים והדוחות;</w:t>
            </w:r>
          </w:p>
        </w:tc>
      </w:tr>
      <w:tr w:rsidR="00EA4B64" w:rsidTr="00EA4B64">
        <w:trPr>
          <w:cantSplit/>
        </w:trPr>
        <w:tc>
          <w:tcPr>
            <w:tcW w:w="1144" w:type="dxa"/>
            <w:tcMar>
              <w:top w:w="91" w:type="dxa"/>
              <w:left w:w="0" w:type="dxa"/>
              <w:bottom w:w="91" w:type="dxa"/>
              <w:right w:w="0" w:type="dxa"/>
            </w:tcMar>
          </w:tcPr>
          <w:p w:rsidR="00EA4B64" w:rsidRPr="00F46261" w:rsidRDefault="00EA4B64">
            <w:pPr>
              <w:pStyle w:val="TableText"/>
              <w:rPr>
                <w:sz w:val="24"/>
                <w:szCs w:val="24"/>
              </w:rPr>
            </w:pPr>
          </w:p>
        </w:tc>
        <w:tc>
          <w:tcPr>
            <w:tcW w:w="40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77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77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1166" w:type="dxa"/>
            <w:gridSpan w:val="2"/>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3686" w:type="dxa"/>
            <w:tcMar>
              <w:top w:w="91" w:type="dxa"/>
              <w:left w:w="0" w:type="dxa"/>
              <w:bottom w:w="91" w:type="dxa"/>
              <w:right w:w="0" w:type="dxa"/>
            </w:tcMar>
            <w:hideMark/>
          </w:tcPr>
          <w:p w:rsidR="00EA4B64" w:rsidRPr="00F46261" w:rsidRDefault="00EA4B64" w:rsidP="00EA4B64">
            <w:pPr>
              <w:pStyle w:val="TableBlock"/>
              <w:spacing w:line="240" w:lineRule="auto"/>
              <w:ind w:left="357" w:hanging="357"/>
              <w:rPr>
                <w:sz w:val="24"/>
                <w:szCs w:val="24"/>
              </w:rPr>
            </w:pPr>
            <w:r w:rsidRPr="00F46261">
              <w:rPr>
                <w:rFonts w:hint="cs"/>
                <w:sz w:val="24"/>
                <w:szCs w:val="24"/>
                <w:rtl/>
              </w:rPr>
              <w:t>(4)</w:t>
            </w:r>
            <w:r w:rsidRPr="00F46261">
              <w:rPr>
                <w:rFonts w:hint="cs"/>
                <w:sz w:val="24"/>
                <w:szCs w:val="24"/>
                <w:rtl/>
              </w:rPr>
              <w:tab/>
              <w:t>אופן המצאת הצילומים לבעליו של הרכב שתועד בהם ויידוע לגבי הזכות לקבל את מידע;</w:t>
            </w:r>
          </w:p>
        </w:tc>
      </w:tr>
      <w:tr w:rsidR="00EA4B64" w:rsidTr="00EA4B64">
        <w:trPr>
          <w:cantSplit/>
        </w:trPr>
        <w:tc>
          <w:tcPr>
            <w:tcW w:w="1144" w:type="dxa"/>
            <w:tcMar>
              <w:top w:w="91" w:type="dxa"/>
              <w:left w:w="0" w:type="dxa"/>
              <w:bottom w:w="91" w:type="dxa"/>
              <w:right w:w="0" w:type="dxa"/>
            </w:tcMar>
          </w:tcPr>
          <w:p w:rsidR="00EA4B64" w:rsidRPr="00F46261" w:rsidRDefault="00EA4B64">
            <w:pPr>
              <w:pStyle w:val="TableText"/>
              <w:rPr>
                <w:sz w:val="24"/>
                <w:szCs w:val="24"/>
              </w:rPr>
            </w:pPr>
          </w:p>
        </w:tc>
        <w:tc>
          <w:tcPr>
            <w:tcW w:w="40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77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774" w:type="dxa"/>
            <w:tcMar>
              <w:top w:w="91" w:type="dxa"/>
              <w:left w:w="0" w:type="dxa"/>
              <w:bottom w:w="91" w:type="dxa"/>
              <w:right w:w="0" w:type="dxa"/>
            </w:tcMar>
            <w:hideMark/>
          </w:tcPr>
          <w:p w:rsidR="00EA4B64" w:rsidRPr="00F46261" w:rsidRDefault="00EA4B64" w:rsidP="00EA4B64">
            <w:pPr>
              <w:pStyle w:val="TableText"/>
              <w:spacing w:line="240" w:lineRule="auto"/>
              <w:rPr>
                <w:sz w:val="24"/>
                <w:szCs w:val="24"/>
              </w:rPr>
            </w:pPr>
            <w:r w:rsidRPr="00F46261">
              <w:rPr>
                <w:rFonts w:hint="cs"/>
                <w:sz w:val="24"/>
                <w:szCs w:val="24"/>
                <w:rtl/>
              </w:rPr>
              <w:t xml:space="preserve"> </w:t>
            </w:r>
          </w:p>
        </w:tc>
        <w:tc>
          <w:tcPr>
            <w:tcW w:w="1166" w:type="dxa"/>
            <w:gridSpan w:val="2"/>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3686" w:type="dxa"/>
            <w:tcMar>
              <w:top w:w="91" w:type="dxa"/>
              <w:left w:w="0" w:type="dxa"/>
              <w:bottom w:w="91" w:type="dxa"/>
              <w:right w:w="0" w:type="dxa"/>
            </w:tcMar>
            <w:hideMark/>
          </w:tcPr>
          <w:p w:rsidR="00EA4B64" w:rsidRPr="00F46261" w:rsidRDefault="00EA4B64" w:rsidP="00EA4B64">
            <w:pPr>
              <w:pStyle w:val="TableBlock"/>
              <w:spacing w:line="240" w:lineRule="auto"/>
              <w:ind w:left="357" w:hanging="357"/>
              <w:rPr>
                <w:sz w:val="24"/>
                <w:szCs w:val="24"/>
              </w:rPr>
            </w:pPr>
            <w:r w:rsidRPr="00F46261">
              <w:rPr>
                <w:rFonts w:hint="cs"/>
                <w:sz w:val="24"/>
                <w:szCs w:val="24"/>
                <w:rtl/>
              </w:rPr>
              <w:t>(5)</w:t>
            </w:r>
            <w:r w:rsidRPr="00F46261">
              <w:rPr>
                <w:rFonts w:hint="cs"/>
                <w:sz w:val="24"/>
                <w:szCs w:val="24"/>
                <w:rtl/>
              </w:rPr>
              <w:tab/>
              <w:t>אופן יידוע הציבור על הצילום.</w:t>
            </w:r>
          </w:p>
        </w:tc>
      </w:tr>
      <w:tr w:rsidR="00EA4B64" w:rsidTr="00EA4B64">
        <w:trPr>
          <w:cantSplit/>
        </w:trPr>
        <w:tc>
          <w:tcPr>
            <w:tcW w:w="1144" w:type="dxa"/>
            <w:tcMar>
              <w:top w:w="91" w:type="dxa"/>
              <w:left w:w="0" w:type="dxa"/>
              <w:bottom w:w="91" w:type="dxa"/>
              <w:right w:w="0" w:type="dxa"/>
            </w:tcMar>
          </w:tcPr>
          <w:p w:rsidR="00EA4B64" w:rsidRPr="00F46261" w:rsidRDefault="00EA4B64">
            <w:pPr>
              <w:pStyle w:val="TableText"/>
              <w:rPr>
                <w:sz w:val="24"/>
                <w:szCs w:val="24"/>
              </w:rPr>
            </w:pPr>
          </w:p>
        </w:tc>
        <w:tc>
          <w:tcPr>
            <w:tcW w:w="40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77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774"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741" w:type="dxa"/>
            <w:tcMar>
              <w:top w:w="91" w:type="dxa"/>
              <w:left w:w="0" w:type="dxa"/>
              <w:bottom w:w="91" w:type="dxa"/>
              <w:right w:w="0" w:type="dxa"/>
            </w:tcMar>
          </w:tcPr>
          <w:p w:rsidR="00EA4B64" w:rsidRPr="00F46261" w:rsidRDefault="00EA4B64" w:rsidP="00EA4B64">
            <w:pPr>
              <w:pStyle w:val="TableText"/>
              <w:spacing w:line="240" w:lineRule="auto"/>
              <w:rPr>
                <w:sz w:val="24"/>
                <w:szCs w:val="24"/>
              </w:rPr>
            </w:pPr>
          </w:p>
        </w:tc>
        <w:tc>
          <w:tcPr>
            <w:tcW w:w="4111" w:type="dxa"/>
            <w:gridSpan w:val="2"/>
            <w:tcMar>
              <w:top w:w="91" w:type="dxa"/>
              <w:left w:w="0" w:type="dxa"/>
              <w:bottom w:w="91" w:type="dxa"/>
              <w:right w:w="0" w:type="dxa"/>
            </w:tcMar>
            <w:hideMark/>
          </w:tcPr>
          <w:p w:rsidR="00EA4B64" w:rsidRDefault="00EA4B64" w:rsidP="00EA4B64">
            <w:pPr>
              <w:pStyle w:val="TableBlock"/>
              <w:numPr>
                <w:ilvl w:val="0"/>
                <w:numId w:val="3"/>
              </w:numPr>
              <w:spacing w:line="240" w:lineRule="auto"/>
              <w:ind w:left="357" w:hanging="357"/>
              <w:rPr>
                <w:sz w:val="24"/>
                <w:szCs w:val="24"/>
              </w:rPr>
            </w:pPr>
            <w:r w:rsidRPr="00F46261">
              <w:rPr>
                <w:rFonts w:hint="cs"/>
                <w:sz w:val="24"/>
                <w:szCs w:val="24"/>
                <w:rtl/>
              </w:rPr>
              <w:t>תקנות ראשונות לפי סעיף זה יובאו לאישור ועדת הכלכלה של הכנסת עד לתאריך _______</w:t>
            </w:r>
          </w:p>
          <w:p w:rsidR="00F46261" w:rsidRPr="00F46261" w:rsidRDefault="00F46261" w:rsidP="00F46261">
            <w:pPr>
              <w:pStyle w:val="TableBlock"/>
              <w:spacing w:line="240" w:lineRule="auto"/>
              <w:ind w:left="357"/>
              <w:rPr>
                <w:sz w:val="24"/>
                <w:szCs w:val="24"/>
              </w:rPr>
            </w:pPr>
          </w:p>
        </w:tc>
      </w:tr>
    </w:tbl>
    <w:p w:rsidR="00EA4B64" w:rsidRPr="00EA4B64" w:rsidRDefault="00EA4B64" w:rsidP="00EA4B64">
      <w:pPr>
        <w:rPr>
          <w:rtl/>
          <w:lang w:eastAsia="he-IL"/>
        </w:rPr>
      </w:pPr>
      <w:bookmarkStart w:id="620" w:name="_ETM_Q1_820230"/>
      <w:bookmarkStart w:id="621" w:name="_ETM_Q1_820658"/>
      <w:bookmarkStart w:id="622" w:name="_ETM_Q1_820691"/>
      <w:bookmarkEnd w:id="620"/>
      <w:bookmarkEnd w:id="621"/>
      <w:bookmarkEnd w:id="622"/>
      <w:r>
        <w:rPr>
          <w:rFonts w:hint="cs"/>
          <w:rtl/>
          <w:lang w:eastAsia="he-IL"/>
        </w:rPr>
        <w:t xml:space="preserve">כאן נשאר </w:t>
      </w:r>
      <w:bookmarkStart w:id="623" w:name="_ETM_Q1_821782"/>
      <w:bookmarkEnd w:id="623"/>
      <w:r>
        <w:rPr>
          <w:rFonts w:hint="cs"/>
          <w:rtl/>
          <w:lang w:eastAsia="he-IL"/>
        </w:rPr>
        <w:t xml:space="preserve">תאריך פתוח ואני מבין שההסכמה היא שהן יובאו לאישור הוועדה </w:t>
      </w:r>
      <w:bookmarkStart w:id="624" w:name="_ETM_Q1_825308"/>
      <w:bookmarkEnd w:id="624"/>
      <w:r>
        <w:rPr>
          <w:rFonts w:hint="cs"/>
          <w:rtl/>
          <w:lang w:eastAsia="he-IL"/>
        </w:rPr>
        <w:t>עד 31 בינואר 2022. זה לעניין הזה. ולעניין התניית התחילה</w:t>
      </w:r>
      <w:bookmarkStart w:id="625" w:name="_ETM_Q1_824600"/>
      <w:bookmarkEnd w:id="625"/>
      <w:r>
        <w:rPr>
          <w:rFonts w:hint="cs"/>
          <w:rtl/>
          <w:lang w:eastAsia="he-IL"/>
        </w:rPr>
        <w:t xml:space="preserve">, זה סעיף 2ג8, כפי שפורסם בנוסח שמונח על </w:t>
      </w:r>
      <w:bookmarkStart w:id="626" w:name="_ETM_Q1_836359"/>
      <w:bookmarkEnd w:id="626"/>
      <w:r>
        <w:rPr>
          <w:rFonts w:hint="cs"/>
          <w:rtl/>
          <w:lang w:eastAsia="he-IL"/>
        </w:rPr>
        <w:t xml:space="preserve">שולחן הוועדה. </w:t>
      </w:r>
    </w:p>
    <w:p w:rsidR="00167AFF" w:rsidRPr="00167AFF" w:rsidRDefault="00167AFF" w:rsidP="00167AFF">
      <w:pPr>
        <w:rPr>
          <w:rtl/>
          <w:lang w:eastAsia="he-IL"/>
        </w:rPr>
      </w:pPr>
      <w:bookmarkStart w:id="627" w:name="_ETM_Q1_537393"/>
      <w:bookmarkStart w:id="628" w:name="_ETM_Q1_537478"/>
      <w:bookmarkEnd w:id="627"/>
      <w:bookmarkEnd w:id="628"/>
    </w:p>
    <w:tbl>
      <w:tblPr>
        <w:bidiVisual/>
        <w:tblW w:w="7948" w:type="dxa"/>
        <w:tblLayout w:type="fixed"/>
        <w:tblCellMar>
          <w:top w:w="57" w:type="dxa"/>
          <w:left w:w="0" w:type="dxa"/>
          <w:bottom w:w="57" w:type="dxa"/>
          <w:right w:w="0" w:type="dxa"/>
        </w:tblCellMar>
        <w:tblLook w:val="01E0" w:firstRow="1" w:lastRow="1" w:firstColumn="1" w:lastColumn="1" w:noHBand="0" w:noVBand="0"/>
      </w:tblPr>
      <w:tblGrid>
        <w:gridCol w:w="1144"/>
        <w:gridCol w:w="1134"/>
        <w:gridCol w:w="43"/>
        <w:gridCol w:w="774"/>
        <w:gridCol w:w="774"/>
        <w:gridCol w:w="4079"/>
      </w:tblGrid>
      <w:tr w:rsidR="00EA4B64" w:rsidTr="00EA4B64">
        <w:trPr>
          <w:cantSplit/>
          <w:trHeight w:val="60"/>
        </w:trPr>
        <w:tc>
          <w:tcPr>
            <w:tcW w:w="1144" w:type="dxa"/>
          </w:tcPr>
          <w:p w:rsidR="00EA4B64" w:rsidRDefault="00EA4B64">
            <w:pPr>
              <w:pStyle w:val="TableText"/>
            </w:pPr>
            <w:bookmarkStart w:id="629" w:name="_ETM_Q1_506083"/>
            <w:bookmarkStart w:id="630" w:name="_ETM_Q1_506146"/>
            <w:bookmarkEnd w:id="629"/>
            <w:bookmarkEnd w:id="630"/>
          </w:p>
        </w:tc>
        <w:tc>
          <w:tcPr>
            <w:tcW w:w="1134" w:type="dxa"/>
            <w:hideMark/>
          </w:tcPr>
          <w:p w:rsidR="00EA4B64" w:rsidRPr="00F46261" w:rsidRDefault="00EA4B64" w:rsidP="00EA4B64">
            <w:pPr>
              <w:pStyle w:val="TableText"/>
              <w:spacing w:line="240" w:lineRule="auto"/>
              <w:rPr>
                <w:sz w:val="24"/>
                <w:szCs w:val="24"/>
              </w:rPr>
            </w:pPr>
            <w:r w:rsidRPr="00F46261">
              <w:rPr>
                <w:rFonts w:hint="cs"/>
                <w:sz w:val="24"/>
                <w:szCs w:val="24"/>
                <w:rtl/>
              </w:rPr>
              <w:t>תחילת סעיפים</w:t>
            </w:r>
          </w:p>
        </w:tc>
        <w:tc>
          <w:tcPr>
            <w:tcW w:w="43" w:type="dxa"/>
          </w:tcPr>
          <w:p w:rsidR="00EA4B64" w:rsidRPr="00F46261" w:rsidRDefault="00EA4B64" w:rsidP="00EA4B64">
            <w:pPr>
              <w:pStyle w:val="TableText"/>
              <w:spacing w:line="240" w:lineRule="auto"/>
              <w:rPr>
                <w:sz w:val="24"/>
                <w:szCs w:val="24"/>
              </w:rPr>
            </w:pPr>
          </w:p>
        </w:tc>
        <w:tc>
          <w:tcPr>
            <w:tcW w:w="774" w:type="dxa"/>
          </w:tcPr>
          <w:p w:rsidR="00EA4B64" w:rsidRPr="00F46261" w:rsidRDefault="00EA4B64" w:rsidP="00EA4B64">
            <w:pPr>
              <w:pStyle w:val="TableText"/>
              <w:spacing w:line="240" w:lineRule="auto"/>
              <w:rPr>
                <w:sz w:val="24"/>
                <w:szCs w:val="24"/>
              </w:rPr>
            </w:pPr>
          </w:p>
        </w:tc>
        <w:tc>
          <w:tcPr>
            <w:tcW w:w="774" w:type="dxa"/>
            <w:hideMark/>
          </w:tcPr>
          <w:p w:rsidR="00EA4B64" w:rsidRPr="00F46261" w:rsidRDefault="00EA4B64" w:rsidP="00EA4B64">
            <w:pPr>
              <w:pStyle w:val="TableText"/>
              <w:spacing w:line="240" w:lineRule="auto"/>
              <w:rPr>
                <w:sz w:val="24"/>
                <w:szCs w:val="24"/>
              </w:rPr>
            </w:pPr>
            <w:r w:rsidRPr="00F46261">
              <w:rPr>
                <w:rFonts w:hint="cs"/>
                <w:sz w:val="24"/>
                <w:szCs w:val="24"/>
                <w:rtl/>
              </w:rPr>
              <w:t xml:space="preserve">2ג8. </w:t>
            </w:r>
          </w:p>
        </w:tc>
        <w:tc>
          <w:tcPr>
            <w:tcW w:w="4079" w:type="dxa"/>
            <w:hideMark/>
          </w:tcPr>
          <w:p w:rsidR="00EA4B64" w:rsidRPr="00F46261" w:rsidRDefault="00EA4B64" w:rsidP="00EA4B64">
            <w:pPr>
              <w:pStyle w:val="TableBlock"/>
              <w:spacing w:line="240" w:lineRule="auto"/>
              <w:rPr>
                <w:sz w:val="24"/>
                <w:szCs w:val="24"/>
              </w:rPr>
            </w:pPr>
            <w:r w:rsidRPr="00F46261">
              <w:rPr>
                <w:rFonts w:hint="cs"/>
                <w:sz w:val="24"/>
                <w:szCs w:val="24"/>
                <w:rtl/>
              </w:rPr>
              <w:t>הוראות סעיפים 2ג(4), 2ג1 עד 2ג5 יכנסו לתוקף ביום תחילתן של התקנות לפי סעיף 2ג6.</w:t>
            </w:r>
            <w:r w:rsidR="005F4007">
              <w:rPr>
                <w:rFonts w:hint="cs"/>
                <w:sz w:val="24"/>
                <w:szCs w:val="24"/>
                <w:rtl/>
              </w:rPr>
              <w:t xml:space="preserve"> </w:t>
            </w:r>
          </w:p>
        </w:tc>
      </w:tr>
    </w:tbl>
    <w:p w:rsidR="00EA4B64" w:rsidRDefault="00F46261" w:rsidP="00EA4B64">
      <w:pPr>
        <w:pStyle w:val="KeepWithNext"/>
        <w:rPr>
          <w:rtl/>
          <w:lang w:eastAsia="he-IL"/>
        </w:rPr>
      </w:pPr>
      <w:bookmarkStart w:id="631" w:name="_ETM_Q1_846870"/>
      <w:bookmarkEnd w:id="631"/>
      <w:r>
        <w:rPr>
          <w:rFonts w:hint="cs"/>
          <w:rtl/>
          <w:lang w:eastAsia="he-IL"/>
        </w:rPr>
        <w:t xml:space="preserve"> </w:t>
      </w:r>
    </w:p>
    <w:p w:rsidR="00EA4B64" w:rsidRDefault="00EA4B64" w:rsidP="00EA4B64">
      <w:pPr>
        <w:rPr>
          <w:rtl/>
          <w:lang w:eastAsia="he-IL"/>
        </w:rPr>
      </w:pPr>
      <w:bookmarkStart w:id="632" w:name="_ETM_Q1_847236"/>
      <w:bookmarkStart w:id="633" w:name="_ETM_Q1_847259"/>
      <w:bookmarkEnd w:id="632"/>
      <w:bookmarkEnd w:id="633"/>
      <w:r>
        <w:rPr>
          <w:rFonts w:hint="cs"/>
          <w:rtl/>
          <w:lang w:eastAsia="he-IL"/>
        </w:rPr>
        <w:t xml:space="preserve">מעבר לכך היו לכם עוד, </w:t>
      </w:r>
      <w:bookmarkStart w:id="634" w:name="_ETM_Q1_851374"/>
      <w:bookmarkEnd w:id="634"/>
      <w:r>
        <w:rPr>
          <w:rFonts w:hint="cs"/>
          <w:rtl/>
          <w:lang w:eastAsia="he-IL"/>
        </w:rPr>
        <w:t>נציגי הממשלה, שתי סוגיות פתוחות, שינויים שלמעשה התבקשו בעקבות הדיון</w:t>
      </w:r>
      <w:bookmarkStart w:id="635" w:name="_ETM_Q1_857305"/>
      <w:bookmarkEnd w:id="635"/>
      <w:r>
        <w:rPr>
          <w:rFonts w:hint="cs"/>
          <w:rtl/>
          <w:lang w:eastAsia="he-IL"/>
        </w:rPr>
        <w:t xml:space="preserve"> בנושא הגנת הפרטיות והצריכו תיקונים גם בנוסח.</w:t>
      </w:r>
    </w:p>
    <w:p w:rsidR="00EA4B64" w:rsidRDefault="00EA4B64" w:rsidP="00EA4B64">
      <w:pPr>
        <w:rPr>
          <w:rtl/>
          <w:lang w:eastAsia="he-IL"/>
        </w:rPr>
      </w:pPr>
      <w:bookmarkStart w:id="636" w:name="_ETM_Q1_858136"/>
      <w:bookmarkStart w:id="637" w:name="_ETM_Q1_858208"/>
      <w:bookmarkStart w:id="638" w:name="_ETM_Q1_860256"/>
      <w:bookmarkEnd w:id="636"/>
      <w:bookmarkEnd w:id="637"/>
      <w:bookmarkEnd w:id="638"/>
    </w:p>
    <w:p w:rsidR="00EA4B64" w:rsidRDefault="00EA4B64" w:rsidP="00EA4B64">
      <w:pPr>
        <w:pStyle w:val="af9"/>
        <w:keepNext/>
        <w:rPr>
          <w:rtl/>
          <w:lang w:eastAsia="he-IL"/>
        </w:rPr>
      </w:pPr>
      <w:bookmarkStart w:id="639" w:name="ET_guest_לירן_פנחס_81"/>
      <w:r w:rsidRPr="00EA4B64">
        <w:rPr>
          <w:rStyle w:val="TagStyle"/>
          <w:rtl/>
        </w:rPr>
        <w:t xml:space="preserve"> &lt;&lt; אורח &gt;&gt; </w:t>
      </w:r>
      <w:r>
        <w:rPr>
          <w:rtl/>
          <w:lang w:eastAsia="he-IL"/>
        </w:rPr>
        <w:t>לירן פנחס:</w:t>
      </w:r>
      <w:r w:rsidRPr="00EA4B64">
        <w:rPr>
          <w:rStyle w:val="TagStyle"/>
          <w:rtl/>
        </w:rPr>
        <w:t xml:space="preserve"> &lt;&lt; אורח &gt;&gt;</w:t>
      </w:r>
      <w:r w:rsidR="005F4007">
        <w:rPr>
          <w:rtl/>
          <w:lang w:eastAsia="he-IL"/>
        </w:rPr>
        <w:t xml:space="preserve"> </w:t>
      </w:r>
      <w:r>
        <w:rPr>
          <w:rtl/>
          <w:lang w:eastAsia="he-IL"/>
        </w:rPr>
        <w:t xml:space="preserve"> </w:t>
      </w:r>
      <w:bookmarkEnd w:id="639"/>
    </w:p>
    <w:p w:rsidR="00EA4B64" w:rsidRDefault="00EA4B64" w:rsidP="00EA4B64">
      <w:pPr>
        <w:pStyle w:val="KeepWithNext"/>
        <w:rPr>
          <w:rtl/>
          <w:lang w:eastAsia="he-IL"/>
        </w:rPr>
      </w:pPr>
    </w:p>
    <w:p w:rsidR="00EA4B64" w:rsidRDefault="00EA4B64" w:rsidP="00F46261">
      <w:pPr>
        <w:rPr>
          <w:rtl/>
          <w:lang w:eastAsia="he-IL"/>
        </w:rPr>
      </w:pPr>
      <w:bookmarkStart w:id="640" w:name="_ETM_Q1_860633"/>
      <w:bookmarkStart w:id="641" w:name="_ETM_Q1_860658"/>
      <w:bookmarkEnd w:id="640"/>
      <w:bookmarkEnd w:id="641"/>
      <w:r>
        <w:rPr>
          <w:rFonts w:hint="cs"/>
          <w:rtl/>
          <w:lang w:eastAsia="he-IL"/>
        </w:rPr>
        <w:t xml:space="preserve">כן, אז באמת בעקבות </w:t>
      </w:r>
      <w:bookmarkStart w:id="642" w:name="_ETM_Q1_862832"/>
      <w:bookmarkEnd w:id="642"/>
      <w:r>
        <w:rPr>
          <w:rFonts w:hint="cs"/>
          <w:rtl/>
          <w:lang w:eastAsia="he-IL"/>
        </w:rPr>
        <w:t xml:space="preserve">העבודה שנעשתה בשבוע האחרון על הניסיון להכין תוספת עכשיו בתקנות </w:t>
      </w:r>
      <w:bookmarkStart w:id="643" w:name="_ETM_Q1_868872"/>
      <w:bookmarkEnd w:id="643"/>
      <w:r>
        <w:rPr>
          <w:rFonts w:hint="cs"/>
          <w:rtl/>
          <w:lang w:eastAsia="he-IL"/>
        </w:rPr>
        <w:t xml:space="preserve">אנחנו מחדדים את הנוסח בסעיף 2ג1(ב) כך שעכשיו יהיה </w:t>
      </w:r>
      <w:bookmarkStart w:id="644" w:name="_ETM_Q1_874184"/>
      <w:bookmarkEnd w:id="644"/>
      <w:r>
        <w:rPr>
          <w:rFonts w:hint="cs"/>
          <w:rtl/>
          <w:lang w:eastAsia="he-IL"/>
        </w:rPr>
        <w:t>כתוב שצילום שתועד לצורך זיהוי רכב או ספירת נוסעים</w:t>
      </w:r>
      <w:bookmarkStart w:id="645" w:name="_ETM_Q1_882052"/>
      <w:bookmarkEnd w:id="645"/>
      <w:r>
        <w:rPr>
          <w:rFonts w:hint="cs"/>
          <w:rtl/>
          <w:lang w:eastAsia="he-IL"/>
        </w:rPr>
        <w:t xml:space="preserve"> ברכב לא יהיה ניתן לצפייה ולא יישמר באופן שיביא לזיהוי הנוסעים ברכב </w:t>
      </w:r>
      <w:r w:rsidR="00494E84">
        <w:rPr>
          <w:rFonts w:hint="cs"/>
          <w:rtl/>
          <w:lang w:eastAsia="he-IL"/>
        </w:rPr>
        <w:t>המצולם או עוברי דרך, וכאן התוספת</w:t>
      </w:r>
      <w:bookmarkStart w:id="646" w:name="_ETM_Q1_888302"/>
      <w:bookmarkEnd w:id="646"/>
      <w:r w:rsidR="00494E84">
        <w:rPr>
          <w:rFonts w:hint="cs"/>
          <w:rtl/>
          <w:lang w:eastAsia="he-IL"/>
        </w:rPr>
        <w:t>: אולם שר המשפטים יהיה רשאי לקבוע בתקנות פרק זמן</w:t>
      </w:r>
      <w:bookmarkStart w:id="647" w:name="_ETM_Q1_892396"/>
      <w:bookmarkEnd w:id="647"/>
      <w:r w:rsidR="00494E84">
        <w:rPr>
          <w:rFonts w:hint="cs"/>
          <w:rtl/>
          <w:lang w:eastAsia="he-IL"/>
        </w:rPr>
        <w:t xml:space="preserve"> מזערי לפי סעיף 2ג6 ככל שהדבר דרוש בשים לב </w:t>
      </w:r>
      <w:bookmarkStart w:id="648" w:name="_ETM_Q1_896966"/>
      <w:bookmarkEnd w:id="648"/>
      <w:r w:rsidR="00494E84">
        <w:rPr>
          <w:rFonts w:hint="cs"/>
          <w:rtl/>
          <w:lang w:eastAsia="he-IL"/>
        </w:rPr>
        <w:t>לפרטיות הנוסעים ועוברי הדרך.</w:t>
      </w:r>
    </w:p>
    <w:p w:rsidR="00494E84" w:rsidRDefault="00494E84" w:rsidP="00EA4B64">
      <w:pPr>
        <w:rPr>
          <w:rtl/>
          <w:lang w:eastAsia="he-IL"/>
        </w:rPr>
      </w:pPr>
      <w:bookmarkStart w:id="649" w:name="_ETM_Q1_900446"/>
      <w:bookmarkStart w:id="650" w:name="_ETM_Q1_900532"/>
      <w:bookmarkEnd w:id="649"/>
      <w:bookmarkEnd w:id="650"/>
    </w:p>
    <w:p w:rsidR="00494E84" w:rsidRDefault="00494E84" w:rsidP="00494E84">
      <w:pPr>
        <w:pStyle w:val="a4"/>
        <w:keepNext/>
        <w:rPr>
          <w:rtl/>
        </w:rPr>
      </w:pPr>
      <w:bookmarkStart w:id="651" w:name="ET_speaker_איתי_עצמון_82"/>
      <w:r w:rsidRPr="00494E84">
        <w:rPr>
          <w:rStyle w:val="TagStyle"/>
          <w:rtl/>
        </w:rPr>
        <w:t xml:space="preserve"> &lt;&lt; דובר &gt;&gt; </w:t>
      </w:r>
      <w:r>
        <w:rPr>
          <w:rtl/>
        </w:rPr>
        <w:t>איתי עצמון:</w:t>
      </w:r>
      <w:r w:rsidRPr="00494E84">
        <w:rPr>
          <w:rStyle w:val="TagStyle"/>
          <w:rtl/>
        </w:rPr>
        <w:t xml:space="preserve"> &lt;&lt; דובר &gt;&gt;</w:t>
      </w:r>
      <w:r w:rsidR="005F4007">
        <w:rPr>
          <w:rtl/>
        </w:rPr>
        <w:t xml:space="preserve"> </w:t>
      </w:r>
      <w:r>
        <w:rPr>
          <w:rtl/>
        </w:rPr>
        <w:t xml:space="preserve"> </w:t>
      </w:r>
      <w:bookmarkEnd w:id="651"/>
    </w:p>
    <w:p w:rsidR="00494E84" w:rsidRDefault="00494E84" w:rsidP="00494E84">
      <w:pPr>
        <w:pStyle w:val="KeepWithNext"/>
        <w:rPr>
          <w:rtl/>
          <w:lang w:eastAsia="he-IL"/>
        </w:rPr>
      </w:pPr>
    </w:p>
    <w:p w:rsidR="00494E84" w:rsidRDefault="00494E84" w:rsidP="00494E84">
      <w:pPr>
        <w:rPr>
          <w:rtl/>
          <w:lang w:eastAsia="he-IL"/>
        </w:rPr>
      </w:pPr>
      <w:bookmarkStart w:id="652" w:name="_ETM_Q1_903597"/>
      <w:bookmarkStart w:id="653" w:name="_ETM_Q1_903619"/>
      <w:bookmarkEnd w:id="652"/>
      <w:bookmarkEnd w:id="653"/>
      <w:r>
        <w:rPr>
          <w:rFonts w:hint="cs"/>
          <w:rtl/>
          <w:lang w:eastAsia="he-IL"/>
        </w:rPr>
        <w:t xml:space="preserve">את קראת לא את מה שמופיע </w:t>
      </w:r>
      <w:bookmarkStart w:id="654" w:name="_ETM_Q1_904418"/>
      <w:bookmarkEnd w:id="654"/>
      <w:r>
        <w:rPr>
          <w:rFonts w:hint="cs"/>
          <w:rtl/>
          <w:lang w:eastAsia="he-IL"/>
        </w:rPr>
        <w:t xml:space="preserve">כאן בנוסח שפורסם, זה בעצם תיקון שאנחנו רצינו </w:t>
      </w:r>
      <w:bookmarkStart w:id="655" w:name="_ETM_Q1_908592"/>
      <w:bookmarkEnd w:id="655"/>
      <w:r>
        <w:rPr>
          <w:rFonts w:hint="cs"/>
          <w:rtl/>
          <w:lang w:eastAsia="he-IL"/>
        </w:rPr>
        <w:t xml:space="preserve">להציע כדי שלמעשה לשר המשפטים יהיה שיקול דעת </w:t>
      </w:r>
      <w:r w:rsidR="00FC4A20">
        <w:rPr>
          <w:rFonts w:hint="cs"/>
          <w:rtl/>
          <w:lang w:eastAsia="he-IL"/>
        </w:rPr>
        <w:t>לקבוע פרק</w:t>
      </w:r>
      <w:bookmarkStart w:id="656" w:name="_ETM_Q1_913648"/>
      <w:bookmarkEnd w:id="656"/>
      <w:r w:rsidR="00FC4A20">
        <w:rPr>
          <w:rFonts w:hint="cs"/>
          <w:rtl/>
          <w:lang w:eastAsia="he-IL"/>
        </w:rPr>
        <w:t xml:space="preserve"> זמן מזערי לגבי כל המידע או חלקו ככל שהדבר יהיה </w:t>
      </w:r>
      <w:bookmarkStart w:id="657" w:name="_ETM_Q1_914744"/>
      <w:bookmarkEnd w:id="657"/>
      <w:r w:rsidR="00FC4A20">
        <w:rPr>
          <w:rFonts w:hint="cs"/>
          <w:rtl/>
          <w:lang w:eastAsia="he-IL"/>
        </w:rPr>
        <w:t>דרוש בשים לב לפרטיות הנוסעים ועוברי הדרך. הכוונה היא לפרק</w:t>
      </w:r>
      <w:bookmarkStart w:id="658" w:name="_ETM_Q1_920250"/>
      <w:bookmarkEnd w:id="658"/>
      <w:r w:rsidR="00FC4A20">
        <w:rPr>
          <w:rFonts w:hint="cs"/>
          <w:rtl/>
          <w:lang w:eastAsia="he-IL"/>
        </w:rPr>
        <w:t xml:space="preserve"> זמן מזערי שבו ניתן יהיה לצפות במידע או לשמור אותו. </w:t>
      </w:r>
      <w:bookmarkStart w:id="659" w:name="_ETM_Q1_924140"/>
      <w:bookmarkEnd w:id="659"/>
    </w:p>
    <w:p w:rsidR="00FC4A20" w:rsidRDefault="00FC4A20" w:rsidP="00494E84">
      <w:pPr>
        <w:rPr>
          <w:rtl/>
          <w:lang w:eastAsia="he-IL"/>
        </w:rPr>
      </w:pPr>
      <w:bookmarkStart w:id="660" w:name="_ETM_Q1_924284"/>
      <w:bookmarkStart w:id="661" w:name="_ETM_Q1_924358"/>
      <w:bookmarkEnd w:id="660"/>
      <w:bookmarkEnd w:id="661"/>
    </w:p>
    <w:p w:rsidR="00FC4A20" w:rsidRDefault="00FC4A20" w:rsidP="00FC4A20">
      <w:pPr>
        <w:pStyle w:val="af9"/>
        <w:keepNext/>
        <w:rPr>
          <w:rtl/>
          <w:lang w:eastAsia="he-IL"/>
        </w:rPr>
      </w:pPr>
      <w:bookmarkStart w:id="662" w:name="ET_guest_לירן_פנחס_83"/>
      <w:r w:rsidRPr="00FC4A20">
        <w:rPr>
          <w:rStyle w:val="TagStyle"/>
          <w:rtl/>
        </w:rPr>
        <w:t xml:space="preserve"> &lt;&lt; אורח &gt;&gt; </w:t>
      </w:r>
      <w:r>
        <w:rPr>
          <w:rtl/>
          <w:lang w:eastAsia="he-IL"/>
        </w:rPr>
        <w:t>לירן פנחס:</w:t>
      </w:r>
      <w:r w:rsidRPr="00FC4A20">
        <w:rPr>
          <w:rStyle w:val="TagStyle"/>
          <w:rtl/>
        </w:rPr>
        <w:t xml:space="preserve"> &lt;&lt; אורח &gt;&gt;</w:t>
      </w:r>
      <w:r w:rsidR="005F4007">
        <w:rPr>
          <w:rtl/>
          <w:lang w:eastAsia="he-IL"/>
        </w:rPr>
        <w:t xml:space="preserve"> </w:t>
      </w:r>
      <w:r>
        <w:rPr>
          <w:rtl/>
          <w:lang w:eastAsia="he-IL"/>
        </w:rPr>
        <w:t xml:space="preserve"> </w:t>
      </w:r>
      <w:bookmarkEnd w:id="662"/>
    </w:p>
    <w:p w:rsidR="00FC4A20" w:rsidRDefault="00FC4A20" w:rsidP="00FC4A20">
      <w:pPr>
        <w:pStyle w:val="KeepWithNext"/>
        <w:rPr>
          <w:rtl/>
          <w:lang w:eastAsia="he-IL"/>
        </w:rPr>
      </w:pPr>
    </w:p>
    <w:p w:rsidR="00FC4A20" w:rsidRDefault="00FC4A20" w:rsidP="00FC4A20">
      <w:pPr>
        <w:rPr>
          <w:rtl/>
          <w:lang w:eastAsia="he-IL"/>
        </w:rPr>
      </w:pPr>
      <w:bookmarkStart w:id="663" w:name="_ETM_Q1_926150"/>
      <w:bookmarkStart w:id="664" w:name="_ETM_Q1_926173"/>
      <w:bookmarkEnd w:id="663"/>
      <w:bookmarkEnd w:id="664"/>
      <w:r>
        <w:rPr>
          <w:rFonts w:hint="cs"/>
          <w:rtl/>
          <w:lang w:eastAsia="he-IL"/>
        </w:rPr>
        <w:t>נכון.</w:t>
      </w:r>
    </w:p>
    <w:p w:rsidR="00FC4A20" w:rsidRDefault="00FC4A20" w:rsidP="00FC4A20">
      <w:pPr>
        <w:rPr>
          <w:rtl/>
          <w:lang w:eastAsia="he-IL"/>
        </w:rPr>
      </w:pPr>
      <w:bookmarkStart w:id="665" w:name="_ETM_Q1_926884"/>
      <w:bookmarkStart w:id="666" w:name="_ETM_Q1_926945"/>
      <w:bookmarkStart w:id="667" w:name="_ETM_Q1_922384"/>
      <w:bookmarkEnd w:id="665"/>
      <w:bookmarkEnd w:id="666"/>
      <w:bookmarkEnd w:id="667"/>
    </w:p>
    <w:p w:rsidR="00FC4A20" w:rsidRDefault="00FC4A20" w:rsidP="00FC4A20">
      <w:pPr>
        <w:pStyle w:val="a4"/>
        <w:keepNext/>
        <w:rPr>
          <w:rtl/>
        </w:rPr>
      </w:pPr>
      <w:bookmarkStart w:id="668" w:name="ET_speaker_6161_84"/>
      <w:r w:rsidRPr="00FC4A20">
        <w:rPr>
          <w:rStyle w:val="TagStyle"/>
          <w:rtl/>
        </w:rPr>
        <w:t xml:space="preserve"> &lt;&lt; דובר &gt;&gt; </w:t>
      </w:r>
      <w:r>
        <w:rPr>
          <w:rtl/>
        </w:rPr>
        <w:t>נירה שפק (יש עתיד):</w:t>
      </w:r>
      <w:r w:rsidRPr="00FC4A20">
        <w:rPr>
          <w:rStyle w:val="TagStyle"/>
          <w:rtl/>
        </w:rPr>
        <w:t xml:space="preserve"> &lt;&lt; דובר &gt;&gt;</w:t>
      </w:r>
      <w:r w:rsidR="005F4007">
        <w:rPr>
          <w:rtl/>
        </w:rPr>
        <w:t xml:space="preserve"> </w:t>
      </w:r>
      <w:r>
        <w:rPr>
          <w:rtl/>
        </w:rPr>
        <w:t xml:space="preserve"> </w:t>
      </w:r>
      <w:bookmarkEnd w:id="668"/>
    </w:p>
    <w:p w:rsidR="00FC4A20" w:rsidRDefault="00FC4A20" w:rsidP="00FC4A20">
      <w:pPr>
        <w:pStyle w:val="KeepWithNext"/>
        <w:rPr>
          <w:rtl/>
          <w:lang w:eastAsia="he-IL"/>
        </w:rPr>
      </w:pPr>
    </w:p>
    <w:p w:rsidR="00FC4A20" w:rsidRDefault="00FC4A20" w:rsidP="00FC4A20">
      <w:pPr>
        <w:rPr>
          <w:rtl/>
          <w:lang w:eastAsia="he-IL"/>
        </w:rPr>
      </w:pPr>
      <w:bookmarkStart w:id="669" w:name="_ETM_Q1_922766"/>
      <w:bookmarkStart w:id="670" w:name="_ETM_Q1_922787"/>
      <w:bookmarkEnd w:id="669"/>
      <w:bookmarkEnd w:id="670"/>
      <w:r>
        <w:rPr>
          <w:rFonts w:hint="cs"/>
          <w:rtl/>
          <w:lang w:eastAsia="he-IL"/>
        </w:rPr>
        <w:t xml:space="preserve">זה אותו נוסח שתואם את הנוסח שדיברנו עליו בנושא מס </w:t>
      </w:r>
      <w:bookmarkStart w:id="671" w:name="_ETM_Q1_926776"/>
      <w:bookmarkEnd w:id="671"/>
      <w:r>
        <w:rPr>
          <w:rFonts w:hint="cs"/>
          <w:rtl/>
          <w:lang w:eastAsia="he-IL"/>
        </w:rPr>
        <w:t xml:space="preserve">גודש? כי גם שם עלתה בדיוק אותה סוגיה. </w:t>
      </w:r>
    </w:p>
    <w:p w:rsidR="00FC4A20" w:rsidRDefault="00FC4A20" w:rsidP="00FC4A20">
      <w:pPr>
        <w:rPr>
          <w:rtl/>
          <w:lang w:eastAsia="he-IL"/>
        </w:rPr>
      </w:pPr>
      <w:bookmarkStart w:id="672" w:name="_ETM_Q1_928838"/>
      <w:bookmarkStart w:id="673" w:name="_ETM_Q1_928916"/>
      <w:bookmarkEnd w:id="672"/>
      <w:bookmarkEnd w:id="673"/>
    </w:p>
    <w:p w:rsidR="00FC4A20" w:rsidRDefault="00FC4A20" w:rsidP="00FC4A20">
      <w:pPr>
        <w:pStyle w:val="a4"/>
        <w:keepNext/>
        <w:rPr>
          <w:rtl/>
        </w:rPr>
      </w:pPr>
      <w:bookmarkStart w:id="674" w:name="ET_speaker_איתי_עצמון_85"/>
      <w:r w:rsidRPr="00FC4A20">
        <w:rPr>
          <w:rStyle w:val="TagStyle"/>
          <w:rtl/>
        </w:rPr>
        <w:lastRenderedPageBreak/>
        <w:t xml:space="preserve"> &lt;&lt; דובר &gt;&gt; </w:t>
      </w:r>
      <w:r>
        <w:rPr>
          <w:rtl/>
        </w:rPr>
        <w:t>איתי עצמון:</w:t>
      </w:r>
      <w:r w:rsidRPr="00FC4A20">
        <w:rPr>
          <w:rStyle w:val="TagStyle"/>
          <w:rtl/>
        </w:rPr>
        <w:t xml:space="preserve"> &lt;&lt; דובר &gt;&gt;</w:t>
      </w:r>
      <w:r w:rsidR="005F4007">
        <w:rPr>
          <w:rtl/>
        </w:rPr>
        <w:t xml:space="preserve"> </w:t>
      </w:r>
      <w:r>
        <w:rPr>
          <w:rtl/>
        </w:rPr>
        <w:t xml:space="preserve"> </w:t>
      </w:r>
      <w:bookmarkEnd w:id="674"/>
    </w:p>
    <w:p w:rsidR="00FC4A20" w:rsidRDefault="00FC4A20" w:rsidP="00FC4A20">
      <w:pPr>
        <w:pStyle w:val="KeepWithNext"/>
        <w:rPr>
          <w:rtl/>
          <w:lang w:eastAsia="he-IL"/>
        </w:rPr>
      </w:pPr>
    </w:p>
    <w:p w:rsidR="00FC4A20" w:rsidRDefault="00FC4A20" w:rsidP="00FC4A20">
      <w:pPr>
        <w:rPr>
          <w:rtl/>
          <w:lang w:eastAsia="he-IL"/>
        </w:rPr>
      </w:pPr>
      <w:bookmarkStart w:id="675" w:name="_ETM_Q1_930370"/>
      <w:bookmarkStart w:id="676" w:name="_ETM_Q1_930391"/>
      <w:bookmarkEnd w:id="675"/>
      <w:bookmarkEnd w:id="676"/>
      <w:r>
        <w:rPr>
          <w:rFonts w:hint="cs"/>
          <w:rtl/>
          <w:lang w:eastAsia="he-IL"/>
        </w:rPr>
        <w:t xml:space="preserve">אינני </w:t>
      </w:r>
      <w:bookmarkStart w:id="677" w:name="_ETM_Q1_932678"/>
      <w:bookmarkEnd w:id="677"/>
      <w:r>
        <w:rPr>
          <w:rFonts w:hint="cs"/>
          <w:rtl/>
          <w:lang w:eastAsia="he-IL"/>
        </w:rPr>
        <w:t xml:space="preserve">יודע כי זה בוועדת הכספים, אבל אני עדכנתי אותם. </w:t>
      </w:r>
    </w:p>
    <w:p w:rsidR="00FC4A20" w:rsidRDefault="00FC4A20" w:rsidP="00FC4A20">
      <w:pPr>
        <w:rPr>
          <w:rtl/>
          <w:lang w:eastAsia="he-IL"/>
        </w:rPr>
      </w:pPr>
      <w:bookmarkStart w:id="678" w:name="_ETM_Q1_931422"/>
      <w:bookmarkEnd w:id="678"/>
    </w:p>
    <w:p w:rsidR="00FC4A20" w:rsidRDefault="00FC4A20" w:rsidP="00FC4A20">
      <w:pPr>
        <w:pStyle w:val="a4"/>
        <w:keepNext/>
        <w:rPr>
          <w:rtl/>
        </w:rPr>
      </w:pPr>
      <w:bookmarkStart w:id="679" w:name="ET_speaker_6161_86"/>
      <w:r w:rsidRPr="00FC4A20">
        <w:rPr>
          <w:rStyle w:val="TagStyle"/>
          <w:rtl/>
        </w:rPr>
        <w:t xml:space="preserve"> &lt;&lt; דובר &gt;&gt; </w:t>
      </w:r>
      <w:r>
        <w:rPr>
          <w:rtl/>
        </w:rPr>
        <w:t>נירה שפק (יש עתיד):</w:t>
      </w:r>
      <w:r w:rsidRPr="00FC4A20">
        <w:rPr>
          <w:rStyle w:val="TagStyle"/>
          <w:rtl/>
        </w:rPr>
        <w:t xml:space="preserve"> &lt;&lt; דובר &gt;&gt;</w:t>
      </w:r>
      <w:r w:rsidR="005F4007">
        <w:rPr>
          <w:rtl/>
        </w:rPr>
        <w:t xml:space="preserve"> </w:t>
      </w:r>
      <w:r>
        <w:rPr>
          <w:rtl/>
        </w:rPr>
        <w:t xml:space="preserve"> </w:t>
      </w:r>
      <w:bookmarkEnd w:id="679"/>
    </w:p>
    <w:p w:rsidR="00FC4A20" w:rsidRDefault="00FC4A20" w:rsidP="00FC4A20">
      <w:pPr>
        <w:pStyle w:val="KeepWithNext"/>
        <w:rPr>
          <w:rtl/>
          <w:lang w:eastAsia="he-IL"/>
        </w:rPr>
      </w:pPr>
    </w:p>
    <w:p w:rsidR="00FC4A20" w:rsidRDefault="00FC4A20" w:rsidP="00F46261">
      <w:pPr>
        <w:rPr>
          <w:rtl/>
          <w:lang w:eastAsia="he-IL"/>
        </w:rPr>
      </w:pPr>
      <w:bookmarkStart w:id="680" w:name="_ETM_Q1_931794"/>
      <w:bookmarkStart w:id="681" w:name="_ETM_Q1_931816"/>
      <w:bookmarkEnd w:id="680"/>
      <w:bookmarkEnd w:id="681"/>
      <w:r>
        <w:rPr>
          <w:rFonts w:hint="cs"/>
          <w:rtl/>
          <w:lang w:eastAsia="he-IL"/>
        </w:rPr>
        <w:t xml:space="preserve">כן, אבל חשוב, זה אותם גורמים ולכן אני מעירה את </w:t>
      </w:r>
      <w:bookmarkStart w:id="682" w:name="_ETM_Q1_938310"/>
      <w:bookmarkEnd w:id="682"/>
      <w:r>
        <w:rPr>
          <w:rFonts w:hint="cs"/>
          <w:rtl/>
          <w:lang w:eastAsia="he-IL"/>
        </w:rPr>
        <w:t xml:space="preserve">ההערה הזאת פה, כי ברגע שכבר הגיעו להסכמות במס גודש </w:t>
      </w:r>
      <w:bookmarkStart w:id="683" w:name="_ETM_Q1_941110"/>
      <w:bookmarkEnd w:id="683"/>
      <w:r>
        <w:rPr>
          <w:rFonts w:hint="cs"/>
          <w:rtl/>
          <w:lang w:eastAsia="he-IL"/>
        </w:rPr>
        <w:t xml:space="preserve">אז לראות שאנחנו מדברים באותה שפה בכל הרפורמות שנוגעות לצילום </w:t>
      </w:r>
      <w:bookmarkStart w:id="684" w:name="_ETM_Q1_947558"/>
      <w:bookmarkEnd w:id="684"/>
      <w:r>
        <w:rPr>
          <w:rFonts w:hint="cs"/>
          <w:rtl/>
          <w:lang w:eastAsia="he-IL"/>
        </w:rPr>
        <w:t xml:space="preserve">אזרחים. זה בדיוק </w:t>
      </w:r>
      <w:r w:rsidR="00B9175D">
        <w:rPr>
          <w:rFonts w:hint="cs"/>
          <w:rtl/>
          <w:lang w:eastAsia="he-IL"/>
        </w:rPr>
        <w:t xml:space="preserve">אותו דבר עם אותן מצלמות ואותו </w:t>
      </w:r>
      <w:bookmarkStart w:id="685" w:name="_ETM_Q1_947182"/>
      <w:bookmarkEnd w:id="685"/>
      <w:r w:rsidR="00B9175D">
        <w:rPr>
          <w:rFonts w:hint="cs"/>
          <w:rtl/>
          <w:lang w:eastAsia="he-IL"/>
        </w:rPr>
        <w:t xml:space="preserve">הכול. </w:t>
      </w:r>
      <w:bookmarkStart w:id="686" w:name="_ETM_Q1_949670"/>
      <w:bookmarkEnd w:id="686"/>
    </w:p>
    <w:p w:rsidR="00B9175D" w:rsidRDefault="00B9175D" w:rsidP="00FC4A20">
      <w:pPr>
        <w:rPr>
          <w:rtl/>
          <w:lang w:eastAsia="he-IL"/>
        </w:rPr>
      </w:pPr>
      <w:bookmarkStart w:id="687" w:name="_ETM_Q1_949736"/>
      <w:bookmarkStart w:id="688" w:name="_ETM_Q1_950654"/>
      <w:bookmarkEnd w:id="687"/>
      <w:bookmarkEnd w:id="688"/>
    </w:p>
    <w:p w:rsidR="00B9175D" w:rsidRDefault="00B9175D" w:rsidP="00B9175D">
      <w:pPr>
        <w:pStyle w:val="a4"/>
        <w:keepNext/>
        <w:rPr>
          <w:rtl/>
        </w:rPr>
      </w:pPr>
      <w:bookmarkStart w:id="689" w:name="ET_speaker_איתי_עצמון_87"/>
      <w:r w:rsidRPr="00B9175D">
        <w:rPr>
          <w:rStyle w:val="TagStyle"/>
          <w:rtl/>
        </w:rPr>
        <w:t xml:space="preserve"> &lt;&lt; דובר &gt;&gt; </w:t>
      </w:r>
      <w:r>
        <w:rPr>
          <w:rtl/>
        </w:rPr>
        <w:t>איתי עצמון:</w:t>
      </w:r>
      <w:r w:rsidRPr="00B9175D">
        <w:rPr>
          <w:rStyle w:val="TagStyle"/>
          <w:rtl/>
        </w:rPr>
        <w:t xml:space="preserve"> &lt;&lt; דובר &gt;&gt;</w:t>
      </w:r>
      <w:r w:rsidR="005F4007">
        <w:rPr>
          <w:rtl/>
        </w:rPr>
        <w:t xml:space="preserve"> </w:t>
      </w:r>
      <w:r>
        <w:rPr>
          <w:rtl/>
        </w:rPr>
        <w:t xml:space="preserve"> </w:t>
      </w:r>
      <w:bookmarkEnd w:id="689"/>
    </w:p>
    <w:p w:rsidR="00B9175D" w:rsidRDefault="00B9175D" w:rsidP="00B9175D">
      <w:pPr>
        <w:pStyle w:val="KeepWithNext"/>
        <w:rPr>
          <w:rtl/>
          <w:lang w:eastAsia="he-IL"/>
        </w:rPr>
      </w:pPr>
    </w:p>
    <w:p w:rsidR="00B9175D" w:rsidRDefault="00B9175D" w:rsidP="00B9175D">
      <w:pPr>
        <w:rPr>
          <w:rtl/>
          <w:lang w:eastAsia="he-IL"/>
        </w:rPr>
      </w:pPr>
      <w:bookmarkStart w:id="690" w:name="_ETM_Q1_950999"/>
      <w:bookmarkStart w:id="691" w:name="_ETM_Q1_951022"/>
      <w:bookmarkEnd w:id="690"/>
      <w:bookmarkEnd w:id="691"/>
      <w:r>
        <w:rPr>
          <w:rFonts w:hint="cs"/>
          <w:rtl/>
          <w:lang w:eastAsia="he-IL"/>
        </w:rPr>
        <w:t xml:space="preserve">נכון, זו אותה סוגיה. </w:t>
      </w:r>
    </w:p>
    <w:p w:rsidR="00B9175D" w:rsidRDefault="00B9175D" w:rsidP="00B9175D">
      <w:pPr>
        <w:rPr>
          <w:rtl/>
          <w:lang w:eastAsia="he-IL"/>
        </w:rPr>
      </w:pPr>
      <w:bookmarkStart w:id="692" w:name="_ETM_Q1_947842"/>
      <w:bookmarkStart w:id="693" w:name="_ETM_Q1_947907"/>
      <w:bookmarkStart w:id="694" w:name="_ETM_Q1_948954"/>
      <w:bookmarkEnd w:id="692"/>
      <w:bookmarkEnd w:id="693"/>
      <w:bookmarkEnd w:id="694"/>
    </w:p>
    <w:p w:rsidR="00B9175D" w:rsidRDefault="00B9175D" w:rsidP="00B9175D">
      <w:pPr>
        <w:pStyle w:val="a4"/>
        <w:keepNext/>
        <w:rPr>
          <w:rtl/>
        </w:rPr>
      </w:pPr>
      <w:bookmarkStart w:id="695" w:name="ET_speaker_6161_88"/>
      <w:r w:rsidRPr="00B9175D">
        <w:rPr>
          <w:rStyle w:val="TagStyle"/>
          <w:rtl/>
        </w:rPr>
        <w:t xml:space="preserve"> &lt;&lt; דובר &gt;&gt; </w:t>
      </w:r>
      <w:r>
        <w:rPr>
          <w:rtl/>
        </w:rPr>
        <w:t>נירה שפק (יש עתיד):</w:t>
      </w:r>
      <w:r w:rsidRPr="00B9175D">
        <w:rPr>
          <w:rStyle w:val="TagStyle"/>
          <w:rtl/>
        </w:rPr>
        <w:t xml:space="preserve"> &lt;&lt; דובר &gt;&gt;</w:t>
      </w:r>
      <w:r w:rsidR="005F4007">
        <w:rPr>
          <w:rtl/>
        </w:rPr>
        <w:t xml:space="preserve"> </w:t>
      </w:r>
      <w:r>
        <w:rPr>
          <w:rtl/>
        </w:rPr>
        <w:t xml:space="preserve"> </w:t>
      </w:r>
      <w:bookmarkEnd w:id="695"/>
    </w:p>
    <w:p w:rsidR="00B9175D" w:rsidRDefault="00B9175D" w:rsidP="00B9175D">
      <w:pPr>
        <w:pStyle w:val="KeepWithNext"/>
        <w:rPr>
          <w:rtl/>
          <w:lang w:eastAsia="he-IL"/>
        </w:rPr>
      </w:pPr>
    </w:p>
    <w:p w:rsidR="00B9175D" w:rsidRDefault="00B9175D" w:rsidP="00B9175D">
      <w:pPr>
        <w:rPr>
          <w:rtl/>
          <w:lang w:eastAsia="he-IL"/>
        </w:rPr>
      </w:pPr>
      <w:bookmarkStart w:id="696" w:name="_ETM_Q1_949310"/>
      <w:bookmarkStart w:id="697" w:name="_ETM_Q1_949335"/>
      <w:bookmarkEnd w:id="696"/>
      <w:bookmarkEnd w:id="697"/>
      <w:r>
        <w:rPr>
          <w:rFonts w:hint="cs"/>
          <w:rtl/>
          <w:lang w:eastAsia="he-IL"/>
        </w:rPr>
        <w:t xml:space="preserve">ולכן הערה לכאן, שכדאי שיעשו </w:t>
      </w:r>
      <w:bookmarkStart w:id="698" w:name="_ETM_Q1_953042"/>
      <w:bookmarkEnd w:id="698"/>
      <w:r>
        <w:rPr>
          <w:rFonts w:hint="cs"/>
          <w:rtl/>
          <w:lang w:eastAsia="he-IL"/>
        </w:rPr>
        <w:t>השוואה בין הנוסחים</w:t>
      </w:r>
      <w:r w:rsidR="00F46261">
        <w:rPr>
          <w:rFonts w:hint="cs"/>
          <w:rtl/>
          <w:lang w:eastAsia="he-IL"/>
        </w:rPr>
        <w:t>,</w:t>
      </w:r>
      <w:r>
        <w:rPr>
          <w:rFonts w:hint="cs"/>
          <w:rtl/>
          <w:lang w:eastAsia="he-IL"/>
        </w:rPr>
        <w:t xml:space="preserve"> שזה ייצא אותו דבר. </w:t>
      </w:r>
    </w:p>
    <w:p w:rsidR="00B9175D" w:rsidRDefault="00B9175D" w:rsidP="00B9175D">
      <w:pPr>
        <w:rPr>
          <w:rtl/>
          <w:lang w:eastAsia="he-IL"/>
        </w:rPr>
      </w:pPr>
      <w:bookmarkStart w:id="699" w:name="_ETM_Q1_952852"/>
      <w:bookmarkStart w:id="700" w:name="_ETM_Q1_952917"/>
      <w:bookmarkStart w:id="701" w:name="_ETM_Q1_953652"/>
      <w:bookmarkEnd w:id="699"/>
      <w:bookmarkEnd w:id="700"/>
      <w:bookmarkEnd w:id="701"/>
    </w:p>
    <w:p w:rsidR="00B9175D" w:rsidRDefault="00B9175D" w:rsidP="00B9175D">
      <w:pPr>
        <w:pStyle w:val="a4"/>
        <w:keepNext/>
        <w:rPr>
          <w:rtl/>
        </w:rPr>
      </w:pPr>
      <w:bookmarkStart w:id="702" w:name="ET_speaker_איתי_עצמון_89"/>
      <w:r w:rsidRPr="00B9175D">
        <w:rPr>
          <w:rStyle w:val="TagStyle"/>
          <w:rtl/>
        </w:rPr>
        <w:t xml:space="preserve"> &lt;&lt; דובר &gt;&gt; </w:t>
      </w:r>
      <w:r>
        <w:rPr>
          <w:rtl/>
        </w:rPr>
        <w:t>איתי עצמון:</w:t>
      </w:r>
      <w:r w:rsidRPr="00B9175D">
        <w:rPr>
          <w:rStyle w:val="TagStyle"/>
          <w:rtl/>
        </w:rPr>
        <w:t xml:space="preserve"> &lt;&lt; דובר &gt;&gt;</w:t>
      </w:r>
      <w:r w:rsidR="005F4007">
        <w:rPr>
          <w:rtl/>
        </w:rPr>
        <w:t xml:space="preserve"> </w:t>
      </w:r>
      <w:r>
        <w:rPr>
          <w:rtl/>
        </w:rPr>
        <w:t xml:space="preserve"> </w:t>
      </w:r>
      <w:bookmarkEnd w:id="702"/>
    </w:p>
    <w:p w:rsidR="00B9175D" w:rsidRDefault="00B9175D" w:rsidP="00B9175D">
      <w:pPr>
        <w:pStyle w:val="KeepWithNext"/>
        <w:rPr>
          <w:rtl/>
          <w:lang w:eastAsia="he-IL"/>
        </w:rPr>
      </w:pPr>
    </w:p>
    <w:p w:rsidR="00B9175D" w:rsidRDefault="00B9175D" w:rsidP="00B9175D">
      <w:pPr>
        <w:rPr>
          <w:rtl/>
          <w:lang w:eastAsia="he-IL"/>
        </w:rPr>
      </w:pPr>
      <w:bookmarkStart w:id="703" w:name="_ETM_Q1_953998"/>
      <w:bookmarkStart w:id="704" w:name="_ETM_Q1_954021"/>
      <w:bookmarkEnd w:id="703"/>
      <w:bookmarkEnd w:id="704"/>
      <w:r>
        <w:rPr>
          <w:rFonts w:hint="cs"/>
          <w:rtl/>
          <w:lang w:eastAsia="he-IL"/>
        </w:rPr>
        <w:t xml:space="preserve">אני עדכנתי את </w:t>
      </w:r>
      <w:bookmarkStart w:id="705" w:name="_ETM_Q1_955604"/>
      <w:bookmarkEnd w:id="705"/>
      <w:r>
        <w:rPr>
          <w:rFonts w:hint="cs"/>
          <w:rtl/>
          <w:lang w:eastAsia="he-IL"/>
        </w:rPr>
        <w:t xml:space="preserve">הצוות המשפטי של ועדת הכספים לגבי ההסכמות שהיו כאן. </w:t>
      </w:r>
    </w:p>
    <w:p w:rsidR="00B9175D" w:rsidRDefault="00B9175D" w:rsidP="00B9175D">
      <w:pPr>
        <w:rPr>
          <w:rtl/>
          <w:lang w:eastAsia="he-IL"/>
        </w:rPr>
      </w:pPr>
      <w:bookmarkStart w:id="706" w:name="_ETM_Q1_961604"/>
      <w:bookmarkStart w:id="707" w:name="_ETM_Q1_961667"/>
      <w:bookmarkStart w:id="708" w:name="_ETM_Q1_959070"/>
      <w:bookmarkEnd w:id="706"/>
      <w:bookmarkEnd w:id="707"/>
      <w:bookmarkEnd w:id="708"/>
    </w:p>
    <w:p w:rsidR="00B9175D" w:rsidRDefault="00B9175D" w:rsidP="00B9175D">
      <w:pPr>
        <w:pStyle w:val="af6"/>
        <w:keepNext/>
        <w:rPr>
          <w:rtl/>
        </w:rPr>
      </w:pPr>
      <w:bookmarkStart w:id="709" w:name="ET_yor_5765_90"/>
      <w:r w:rsidRPr="00B9175D">
        <w:rPr>
          <w:rStyle w:val="TagStyle"/>
          <w:rtl/>
        </w:rPr>
        <w:t xml:space="preserve"> &lt;&lt; יור &gt;&gt; </w:t>
      </w:r>
      <w:r>
        <w:rPr>
          <w:rtl/>
        </w:rPr>
        <w:t>היו"ר מיכאל מרדכי ביטון:</w:t>
      </w:r>
      <w:r w:rsidRPr="00B9175D">
        <w:rPr>
          <w:rStyle w:val="TagStyle"/>
          <w:rtl/>
        </w:rPr>
        <w:t xml:space="preserve"> &lt;&lt; יור &gt;&gt;</w:t>
      </w:r>
      <w:r w:rsidR="005F4007">
        <w:rPr>
          <w:rtl/>
        </w:rPr>
        <w:t xml:space="preserve"> </w:t>
      </w:r>
      <w:r>
        <w:rPr>
          <w:rtl/>
        </w:rPr>
        <w:t xml:space="preserve"> </w:t>
      </w:r>
      <w:bookmarkEnd w:id="709"/>
    </w:p>
    <w:p w:rsidR="00B9175D" w:rsidRDefault="00B9175D" w:rsidP="00B9175D">
      <w:pPr>
        <w:pStyle w:val="KeepWithNext"/>
        <w:rPr>
          <w:rtl/>
          <w:lang w:eastAsia="he-IL"/>
        </w:rPr>
      </w:pPr>
    </w:p>
    <w:p w:rsidR="00B9175D" w:rsidRDefault="00B9175D" w:rsidP="00B9175D">
      <w:pPr>
        <w:rPr>
          <w:rtl/>
          <w:lang w:eastAsia="he-IL"/>
        </w:rPr>
      </w:pPr>
      <w:bookmarkStart w:id="710" w:name="_ETM_Q1_959515"/>
      <w:bookmarkStart w:id="711" w:name="_ETM_Q1_959539"/>
      <w:bookmarkEnd w:id="710"/>
      <w:bookmarkEnd w:id="711"/>
      <w:r>
        <w:rPr>
          <w:rFonts w:hint="cs"/>
          <w:rtl/>
          <w:lang w:eastAsia="he-IL"/>
        </w:rPr>
        <w:t xml:space="preserve">בסדר </w:t>
      </w:r>
      <w:bookmarkStart w:id="712" w:name="_ETM_Q1_959966"/>
      <w:bookmarkEnd w:id="712"/>
      <w:r>
        <w:rPr>
          <w:rFonts w:hint="cs"/>
          <w:rtl/>
          <w:lang w:eastAsia="he-IL"/>
        </w:rPr>
        <w:t xml:space="preserve">גמור. </w:t>
      </w:r>
    </w:p>
    <w:p w:rsidR="00B9175D" w:rsidRDefault="00B9175D" w:rsidP="00B9175D">
      <w:pPr>
        <w:rPr>
          <w:rtl/>
          <w:lang w:eastAsia="he-IL"/>
        </w:rPr>
      </w:pPr>
      <w:bookmarkStart w:id="713" w:name="_ETM_Q1_960718"/>
      <w:bookmarkStart w:id="714" w:name="_ETM_Q1_960774"/>
      <w:bookmarkStart w:id="715" w:name="_ETM_Q1_961662"/>
      <w:bookmarkEnd w:id="713"/>
      <w:bookmarkEnd w:id="714"/>
      <w:bookmarkEnd w:id="715"/>
    </w:p>
    <w:p w:rsidR="00B9175D" w:rsidRDefault="00B9175D" w:rsidP="00B9175D">
      <w:pPr>
        <w:pStyle w:val="a4"/>
        <w:keepNext/>
        <w:rPr>
          <w:rtl/>
        </w:rPr>
      </w:pPr>
      <w:bookmarkStart w:id="716" w:name="ET_speaker_איתי_עצמון_91"/>
      <w:r w:rsidRPr="00B9175D">
        <w:rPr>
          <w:rStyle w:val="TagStyle"/>
          <w:rtl/>
        </w:rPr>
        <w:t xml:space="preserve"> &lt;&lt; דובר &gt;&gt; </w:t>
      </w:r>
      <w:r>
        <w:rPr>
          <w:rtl/>
        </w:rPr>
        <w:t>איתי עצמון:</w:t>
      </w:r>
      <w:r w:rsidRPr="00B9175D">
        <w:rPr>
          <w:rStyle w:val="TagStyle"/>
          <w:rtl/>
        </w:rPr>
        <w:t xml:space="preserve"> &lt;&lt; דובר &gt;&gt;</w:t>
      </w:r>
      <w:r w:rsidR="005F4007">
        <w:rPr>
          <w:rtl/>
        </w:rPr>
        <w:t xml:space="preserve"> </w:t>
      </w:r>
      <w:r>
        <w:rPr>
          <w:rtl/>
        </w:rPr>
        <w:t xml:space="preserve"> </w:t>
      </w:r>
      <w:bookmarkEnd w:id="716"/>
    </w:p>
    <w:p w:rsidR="00B9175D" w:rsidRDefault="00B9175D" w:rsidP="00B9175D">
      <w:pPr>
        <w:pStyle w:val="KeepWithNext"/>
        <w:rPr>
          <w:rtl/>
          <w:lang w:eastAsia="he-IL"/>
        </w:rPr>
      </w:pPr>
    </w:p>
    <w:p w:rsidR="00B9175D" w:rsidRDefault="00B9175D" w:rsidP="00B9175D">
      <w:pPr>
        <w:rPr>
          <w:rtl/>
          <w:lang w:eastAsia="he-IL"/>
        </w:rPr>
      </w:pPr>
      <w:bookmarkStart w:id="717" w:name="_ETM_Q1_962047"/>
      <w:bookmarkStart w:id="718" w:name="_ETM_Q1_962070"/>
      <w:bookmarkEnd w:id="717"/>
      <w:bookmarkEnd w:id="718"/>
      <w:r>
        <w:rPr>
          <w:rFonts w:hint="cs"/>
          <w:rtl/>
          <w:lang w:eastAsia="he-IL"/>
        </w:rPr>
        <w:t xml:space="preserve">יש עוד תוספות שלכם? </w:t>
      </w:r>
    </w:p>
    <w:p w:rsidR="00B9175D" w:rsidRDefault="00B9175D" w:rsidP="00B9175D">
      <w:pPr>
        <w:rPr>
          <w:rtl/>
          <w:lang w:eastAsia="he-IL"/>
        </w:rPr>
      </w:pPr>
      <w:bookmarkStart w:id="719" w:name="_ETM_Q1_964702"/>
      <w:bookmarkStart w:id="720" w:name="_ETM_Q1_964765"/>
      <w:bookmarkStart w:id="721" w:name="_ETM_Q1_961946"/>
      <w:bookmarkEnd w:id="719"/>
      <w:bookmarkEnd w:id="720"/>
      <w:bookmarkEnd w:id="721"/>
    </w:p>
    <w:p w:rsidR="00B9175D" w:rsidRDefault="00B9175D" w:rsidP="00B9175D">
      <w:pPr>
        <w:pStyle w:val="af9"/>
        <w:keepNext/>
        <w:rPr>
          <w:rtl/>
          <w:lang w:eastAsia="he-IL"/>
        </w:rPr>
      </w:pPr>
      <w:bookmarkStart w:id="722" w:name="ET_guest_לירן_פנחס_92"/>
      <w:r w:rsidRPr="00B9175D">
        <w:rPr>
          <w:rStyle w:val="TagStyle"/>
          <w:rtl/>
        </w:rPr>
        <w:t xml:space="preserve"> &lt;&lt; אורח &gt;&gt; </w:t>
      </w:r>
      <w:r>
        <w:rPr>
          <w:rtl/>
          <w:lang w:eastAsia="he-IL"/>
        </w:rPr>
        <w:t>לירן פנחס:</w:t>
      </w:r>
      <w:r w:rsidRPr="00B9175D">
        <w:rPr>
          <w:rStyle w:val="TagStyle"/>
          <w:rtl/>
        </w:rPr>
        <w:t xml:space="preserve"> &lt;&lt; אורח &gt;&gt;</w:t>
      </w:r>
      <w:r w:rsidR="005F4007">
        <w:rPr>
          <w:rtl/>
          <w:lang w:eastAsia="he-IL"/>
        </w:rPr>
        <w:t xml:space="preserve"> </w:t>
      </w:r>
      <w:r>
        <w:rPr>
          <w:rtl/>
          <w:lang w:eastAsia="he-IL"/>
        </w:rPr>
        <w:t xml:space="preserve"> </w:t>
      </w:r>
      <w:bookmarkEnd w:id="722"/>
    </w:p>
    <w:p w:rsidR="00B9175D" w:rsidRDefault="00B9175D" w:rsidP="00B9175D">
      <w:pPr>
        <w:pStyle w:val="KeepWithNext"/>
        <w:rPr>
          <w:rtl/>
          <w:lang w:eastAsia="he-IL"/>
        </w:rPr>
      </w:pPr>
    </w:p>
    <w:p w:rsidR="00B9175D" w:rsidRDefault="00B9175D" w:rsidP="00F46261">
      <w:pPr>
        <w:rPr>
          <w:rtl/>
          <w:lang w:eastAsia="he-IL"/>
        </w:rPr>
      </w:pPr>
      <w:bookmarkStart w:id="723" w:name="_ETM_Q1_962390"/>
      <w:bookmarkStart w:id="724" w:name="_ETM_Q1_962417"/>
      <w:bookmarkEnd w:id="723"/>
      <w:bookmarkEnd w:id="724"/>
      <w:r>
        <w:rPr>
          <w:rFonts w:hint="cs"/>
          <w:rtl/>
          <w:lang w:eastAsia="he-IL"/>
        </w:rPr>
        <w:t>כן, עוד תיקון אחד שעשינו</w:t>
      </w:r>
      <w:bookmarkStart w:id="725" w:name="_ETM_Q1_964674"/>
      <w:bookmarkEnd w:id="725"/>
      <w:r>
        <w:rPr>
          <w:rFonts w:hint="cs"/>
          <w:rtl/>
          <w:lang w:eastAsia="he-IL"/>
        </w:rPr>
        <w:t xml:space="preserve">. את הסעיף שבא אחריו, את סעיף (ג), </w:t>
      </w:r>
      <w:bookmarkStart w:id="726" w:name="_ETM_Q1_971112"/>
      <w:bookmarkEnd w:id="726"/>
      <w:r>
        <w:rPr>
          <w:rFonts w:hint="cs"/>
          <w:rtl/>
          <w:lang w:eastAsia="he-IL"/>
        </w:rPr>
        <w:t>אנחנו מ</w:t>
      </w:r>
      <w:r w:rsidR="00F46261">
        <w:rPr>
          <w:rFonts w:hint="cs"/>
          <w:rtl/>
          <w:lang w:eastAsia="he-IL"/>
        </w:rPr>
        <w:t xml:space="preserve">חקנו ולמעשה איחדנו עם סעיף (ב), </w:t>
      </w:r>
      <w:r>
        <w:rPr>
          <w:rFonts w:hint="cs"/>
          <w:rtl/>
          <w:lang w:eastAsia="he-IL"/>
        </w:rPr>
        <w:t xml:space="preserve">הוספנו את המילים </w:t>
      </w:r>
      <w:bookmarkStart w:id="727" w:name="_ETM_Q1_979368"/>
      <w:bookmarkEnd w:id="727"/>
      <w:r>
        <w:rPr>
          <w:rFonts w:hint="cs"/>
          <w:rtl/>
          <w:lang w:eastAsia="he-IL"/>
        </w:rPr>
        <w:t xml:space="preserve">לצורך זיהוי רכב כדי שיהיה ברור שגם סעיף (ב) חל </w:t>
      </w:r>
      <w:bookmarkStart w:id="728" w:name="_ETM_Q1_980824"/>
      <w:bookmarkEnd w:id="728"/>
      <w:r>
        <w:rPr>
          <w:rFonts w:hint="cs"/>
          <w:rtl/>
          <w:lang w:eastAsia="he-IL"/>
        </w:rPr>
        <w:t xml:space="preserve">על מצלמות שהן לצורך זיהוי רכב, שאלה </w:t>
      </w:r>
      <w:bookmarkStart w:id="729" w:name="_ETM_Q1_985777"/>
      <w:bookmarkEnd w:id="729"/>
      <w:r>
        <w:rPr>
          <w:rFonts w:hint="cs"/>
          <w:rtl/>
          <w:lang w:eastAsia="he-IL"/>
        </w:rPr>
        <w:t xml:space="preserve">מצלמות </w:t>
      </w:r>
      <w:r>
        <w:rPr>
          <w:lang w:eastAsia="he-IL"/>
        </w:rPr>
        <w:t>LPR</w:t>
      </w:r>
      <w:r>
        <w:rPr>
          <w:rFonts w:hint="cs"/>
          <w:rtl/>
          <w:lang w:eastAsia="he-IL"/>
        </w:rPr>
        <w:t xml:space="preserve">. </w:t>
      </w:r>
    </w:p>
    <w:p w:rsidR="00B9175D" w:rsidRDefault="00B9175D" w:rsidP="00B9175D">
      <w:pPr>
        <w:rPr>
          <w:rtl/>
          <w:lang w:eastAsia="he-IL"/>
        </w:rPr>
      </w:pPr>
      <w:bookmarkStart w:id="730" w:name="_ETM_Q1_985749"/>
      <w:bookmarkStart w:id="731" w:name="_ETM_Q1_985988"/>
      <w:bookmarkStart w:id="732" w:name="_ETM_Q1_987084"/>
      <w:bookmarkEnd w:id="730"/>
      <w:bookmarkEnd w:id="731"/>
      <w:bookmarkEnd w:id="732"/>
    </w:p>
    <w:p w:rsidR="00B9175D" w:rsidRDefault="00B9175D" w:rsidP="00B9175D">
      <w:pPr>
        <w:pStyle w:val="a4"/>
        <w:keepNext/>
        <w:rPr>
          <w:rtl/>
        </w:rPr>
      </w:pPr>
      <w:bookmarkStart w:id="733" w:name="ET_speaker_איתי_עצמון_93"/>
      <w:r w:rsidRPr="00B9175D">
        <w:rPr>
          <w:rStyle w:val="TagStyle"/>
          <w:rtl/>
        </w:rPr>
        <w:t xml:space="preserve"> &lt;&lt; דובר &gt;&gt; </w:t>
      </w:r>
      <w:r>
        <w:rPr>
          <w:rtl/>
        </w:rPr>
        <w:t>איתי עצמון:</w:t>
      </w:r>
      <w:r w:rsidRPr="00B9175D">
        <w:rPr>
          <w:rStyle w:val="TagStyle"/>
          <w:rtl/>
        </w:rPr>
        <w:t xml:space="preserve"> &lt;&lt; דובר &gt;&gt;</w:t>
      </w:r>
      <w:r w:rsidR="005F4007">
        <w:rPr>
          <w:rtl/>
        </w:rPr>
        <w:t xml:space="preserve"> </w:t>
      </w:r>
      <w:r>
        <w:rPr>
          <w:rtl/>
        </w:rPr>
        <w:t xml:space="preserve"> </w:t>
      </w:r>
      <w:bookmarkEnd w:id="733"/>
    </w:p>
    <w:p w:rsidR="00B9175D" w:rsidRDefault="00B9175D" w:rsidP="00B9175D">
      <w:pPr>
        <w:pStyle w:val="KeepWithNext"/>
        <w:rPr>
          <w:rtl/>
          <w:lang w:eastAsia="he-IL"/>
        </w:rPr>
      </w:pPr>
    </w:p>
    <w:p w:rsidR="00B9175D" w:rsidRDefault="00B9175D" w:rsidP="00B9175D">
      <w:pPr>
        <w:rPr>
          <w:rtl/>
          <w:lang w:eastAsia="he-IL"/>
        </w:rPr>
      </w:pPr>
      <w:bookmarkStart w:id="734" w:name="_ETM_Q1_987482"/>
      <w:bookmarkStart w:id="735" w:name="_ETM_Q1_987503"/>
      <w:bookmarkEnd w:id="734"/>
      <w:bookmarkEnd w:id="735"/>
      <w:r>
        <w:rPr>
          <w:rFonts w:hint="cs"/>
          <w:rtl/>
          <w:lang w:eastAsia="he-IL"/>
        </w:rPr>
        <w:t xml:space="preserve">סליחה שאני קוטע, תגידי מה נמחק ואיפה הוספתם. </w:t>
      </w:r>
      <w:bookmarkStart w:id="736" w:name="_ETM_Q1_989409"/>
      <w:bookmarkEnd w:id="736"/>
      <w:r>
        <w:rPr>
          <w:rFonts w:hint="cs"/>
          <w:rtl/>
          <w:lang w:eastAsia="he-IL"/>
        </w:rPr>
        <w:t xml:space="preserve">מה המשמעות של המחיקה, למה נמחק ואיפה הוספתם. </w:t>
      </w:r>
    </w:p>
    <w:p w:rsidR="00B9175D" w:rsidRDefault="00B9175D" w:rsidP="00B9175D">
      <w:pPr>
        <w:rPr>
          <w:rtl/>
          <w:lang w:eastAsia="he-IL"/>
        </w:rPr>
      </w:pPr>
      <w:bookmarkStart w:id="737" w:name="_ETM_Q1_996689"/>
      <w:bookmarkStart w:id="738" w:name="_ETM_Q1_996761"/>
      <w:bookmarkStart w:id="739" w:name="_ETM_Q1_993538"/>
      <w:bookmarkEnd w:id="737"/>
      <w:bookmarkEnd w:id="738"/>
      <w:bookmarkEnd w:id="739"/>
    </w:p>
    <w:p w:rsidR="00B9175D" w:rsidRDefault="00B9175D" w:rsidP="00B9175D">
      <w:pPr>
        <w:pStyle w:val="af9"/>
        <w:keepNext/>
        <w:rPr>
          <w:rtl/>
          <w:lang w:eastAsia="he-IL"/>
        </w:rPr>
      </w:pPr>
      <w:bookmarkStart w:id="740" w:name="ET_guest_רבקה_ליפשיץ_94"/>
      <w:r w:rsidRPr="00B9175D">
        <w:rPr>
          <w:rStyle w:val="TagStyle"/>
          <w:rtl/>
        </w:rPr>
        <w:t xml:space="preserve"> &lt;&lt; אורח &gt;&gt; </w:t>
      </w:r>
      <w:r>
        <w:rPr>
          <w:rtl/>
          <w:lang w:eastAsia="he-IL"/>
        </w:rPr>
        <w:t>רבקה ליפשיץ:</w:t>
      </w:r>
      <w:r w:rsidRPr="00B9175D">
        <w:rPr>
          <w:rStyle w:val="TagStyle"/>
          <w:rtl/>
        </w:rPr>
        <w:t xml:space="preserve"> &lt;&lt; אורח &gt;&gt;</w:t>
      </w:r>
      <w:r w:rsidR="005F4007">
        <w:rPr>
          <w:rtl/>
          <w:lang w:eastAsia="he-IL"/>
        </w:rPr>
        <w:t xml:space="preserve"> </w:t>
      </w:r>
      <w:r>
        <w:rPr>
          <w:rtl/>
          <w:lang w:eastAsia="he-IL"/>
        </w:rPr>
        <w:t xml:space="preserve"> </w:t>
      </w:r>
      <w:bookmarkEnd w:id="740"/>
    </w:p>
    <w:p w:rsidR="00B9175D" w:rsidRDefault="00B9175D" w:rsidP="00B9175D">
      <w:pPr>
        <w:pStyle w:val="KeepWithNext"/>
        <w:rPr>
          <w:rtl/>
          <w:lang w:eastAsia="he-IL"/>
        </w:rPr>
      </w:pPr>
    </w:p>
    <w:p w:rsidR="00B9175D" w:rsidRDefault="00B9175D" w:rsidP="000D0ED6">
      <w:pPr>
        <w:rPr>
          <w:rtl/>
          <w:lang w:eastAsia="he-IL"/>
        </w:rPr>
      </w:pPr>
      <w:bookmarkStart w:id="741" w:name="_ETM_Q1_993882"/>
      <w:bookmarkStart w:id="742" w:name="_ETM_Q1_993904"/>
      <w:bookmarkEnd w:id="741"/>
      <w:bookmarkEnd w:id="742"/>
      <w:r>
        <w:rPr>
          <w:rFonts w:hint="cs"/>
          <w:rtl/>
          <w:lang w:eastAsia="he-IL"/>
        </w:rPr>
        <w:t xml:space="preserve">אז אולי </w:t>
      </w:r>
      <w:bookmarkStart w:id="743" w:name="_ETM_Q1_994834"/>
      <w:bookmarkEnd w:id="743"/>
      <w:r>
        <w:rPr>
          <w:rFonts w:hint="cs"/>
          <w:rtl/>
          <w:lang w:eastAsia="he-IL"/>
        </w:rPr>
        <w:t xml:space="preserve">אני אתייחס לנקודה הזאת. בהמשך למה שנציגת האוצר ציינה </w:t>
      </w:r>
      <w:bookmarkStart w:id="744" w:name="_ETM_Q1_1006546"/>
      <w:bookmarkEnd w:id="744"/>
      <w:r>
        <w:rPr>
          <w:rFonts w:hint="cs"/>
          <w:rtl/>
          <w:lang w:eastAsia="he-IL"/>
        </w:rPr>
        <w:t xml:space="preserve">במהלך הדיונים בשבוע האחרון התחדד הבדל טכנולוגי שקיים בין </w:t>
      </w:r>
      <w:bookmarkStart w:id="745" w:name="_ETM_Q1_1012431"/>
      <w:bookmarkEnd w:id="745"/>
      <w:r>
        <w:rPr>
          <w:rFonts w:hint="cs"/>
          <w:rtl/>
          <w:lang w:eastAsia="he-IL"/>
        </w:rPr>
        <w:t xml:space="preserve">שני סוגי המצלמות. בפרויקט הזה יש שני סוגי מצלמות, </w:t>
      </w:r>
      <w:bookmarkStart w:id="746" w:name="_ETM_Q1_1014117"/>
      <w:bookmarkEnd w:id="746"/>
      <w:r>
        <w:rPr>
          <w:rFonts w:hint="cs"/>
          <w:rtl/>
          <w:lang w:eastAsia="he-IL"/>
        </w:rPr>
        <w:t xml:space="preserve">סוג אחד זה מצלמות שמזהות את לוחית הרישוי וסוג שני </w:t>
      </w:r>
      <w:bookmarkStart w:id="747" w:name="_ETM_Q1_1021836"/>
      <w:bookmarkEnd w:id="747"/>
      <w:r>
        <w:rPr>
          <w:rFonts w:hint="cs"/>
          <w:rtl/>
          <w:lang w:eastAsia="he-IL"/>
        </w:rPr>
        <w:t>זה מצלמות שמזהות</w:t>
      </w:r>
      <w:r w:rsidR="005F4007">
        <w:rPr>
          <w:rFonts w:hint="cs"/>
          <w:rtl/>
          <w:lang w:eastAsia="he-IL"/>
        </w:rPr>
        <w:t xml:space="preserve"> </w:t>
      </w:r>
      <w:r>
        <w:rPr>
          <w:rFonts w:hint="cs"/>
          <w:rtl/>
          <w:lang w:eastAsia="he-IL"/>
        </w:rPr>
        <w:t xml:space="preserve">דמויות ברכב וניתן על ידן לספור </w:t>
      </w:r>
      <w:bookmarkStart w:id="748" w:name="_ETM_Q1_1025814"/>
      <w:bookmarkEnd w:id="748"/>
      <w:r>
        <w:rPr>
          <w:rFonts w:hint="cs"/>
          <w:rtl/>
          <w:lang w:eastAsia="he-IL"/>
        </w:rPr>
        <w:t xml:space="preserve">את הנוסעים. אז כיוון שהבנו שלעניין הטשטוש בשני סוגי </w:t>
      </w:r>
      <w:bookmarkStart w:id="749" w:name="_ETM_Q1_1034303"/>
      <w:bookmarkEnd w:id="749"/>
      <w:r>
        <w:rPr>
          <w:rFonts w:hint="cs"/>
          <w:rtl/>
          <w:lang w:eastAsia="he-IL"/>
        </w:rPr>
        <w:t>המצלמות צריך איזה שהוא פרק זמן מזערי שנדרש מבחינה טכנולוגית</w:t>
      </w:r>
      <w:bookmarkStart w:id="750" w:name="_ETM_Q1_1038293"/>
      <w:bookmarkEnd w:id="750"/>
      <w:r>
        <w:rPr>
          <w:rFonts w:hint="cs"/>
          <w:rtl/>
          <w:lang w:eastAsia="he-IL"/>
        </w:rPr>
        <w:t xml:space="preserve"> כדי לבצע את הטשטוש, כדי שלא יתאפשר זיהוי הנוסעים</w:t>
      </w:r>
      <w:bookmarkStart w:id="751" w:name="_ETM_Q1_1041749"/>
      <w:bookmarkStart w:id="752" w:name="_ETM_Q1_1057699"/>
      <w:bookmarkStart w:id="753" w:name="_ETM_Q1_1057751"/>
      <w:bookmarkStart w:id="754" w:name="_ETM_Q1_1057851"/>
      <w:bookmarkStart w:id="755" w:name="_ETM_Q1_1057903"/>
      <w:bookmarkEnd w:id="751"/>
      <w:bookmarkEnd w:id="752"/>
      <w:bookmarkEnd w:id="753"/>
      <w:bookmarkEnd w:id="754"/>
      <w:bookmarkEnd w:id="755"/>
      <w:r w:rsidR="000D0ED6">
        <w:rPr>
          <w:rFonts w:hint="cs"/>
          <w:rtl/>
          <w:lang w:eastAsia="he-IL"/>
        </w:rPr>
        <w:t xml:space="preserve">, </w:t>
      </w:r>
      <w:r>
        <w:rPr>
          <w:rFonts w:hint="cs"/>
          <w:rtl/>
          <w:lang w:eastAsia="he-IL"/>
        </w:rPr>
        <w:t xml:space="preserve">ביקשנו לאחד את ההתייחסות בסעיף הזה, להוסיף את ההתייחסות לצילום </w:t>
      </w:r>
      <w:bookmarkStart w:id="756" w:name="_ETM_Q1_1045906"/>
      <w:bookmarkEnd w:id="756"/>
      <w:r>
        <w:rPr>
          <w:rFonts w:hint="cs"/>
          <w:rtl/>
          <w:lang w:eastAsia="he-IL"/>
        </w:rPr>
        <w:t xml:space="preserve">שתועד לצורך זיהוי רכב, להוסיף את זה כבר לסעיף הזה </w:t>
      </w:r>
      <w:bookmarkStart w:id="757" w:name="_ETM_Q1_1051169"/>
      <w:bookmarkEnd w:id="757"/>
      <w:r>
        <w:rPr>
          <w:rFonts w:hint="cs"/>
          <w:rtl/>
          <w:lang w:eastAsia="he-IL"/>
        </w:rPr>
        <w:t xml:space="preserve">ולומר את האמירה החד משמעית שהוא לא יהיה ניתן לצפייה </w:t>
      </w:r>
      <w:bookmarkStart w:id="758" w:name="_ETM_Q1_1054601"/>
      <w:bookmarkEnd w:id="758"/>
      <w:r>
        <w:rPr>
          <w:rFonts w:hint="cs"/>
          <w:rtl/>
          <w:lang w:eastAsia="he-IL"/>
        </w:rPr>
        <w:t>ולא יישמר באופן שיביא לזיהוי הנוסעים ברכב.</w:t>
      </w:r>
      <w:bookmarkStart w:id="759" w:name="_ETM_Q1_1061507"/>
      <w:bookmarkEnd w:id="759"/>
      <w:r>
        <w:rPr>
          <w:rFonts w:hint="cs"/>
          <w:rtl/>
          <w:lang w:eastAsia="he-IL"/>
        </w:rPr>
        <w:t xml:space="preserve"> </w:t>
      </w:r>
      <w:bookmarkStart w:id="760" w:name="_ETM_Q1_1063379"/>
      <w:bookmarkStart w:id="761" w:name="_ETM_Q1_1063448"/>
      <w:bookmarkStart w:id="762" w:name="_ETM_Q1_1063787"/>
      <w:bookmarkStart w:id="763" w:name="_ETM_Q1_1063851"/>
      <w:bookmarkEnd w:id="760"/>
      <w:bookmarkEnd w:id="761"/>
      <w:bookmarkEnd w:id="762"/>
      <w:bookmarkEnd w:id="763"/>
      <w:r>
        <w:rPr>
          <w:rFonts w:hint="cs"/>
          <w:rtl/>
          <w:lang w:eastAsia="he-IL"/>
        </w:rPr>
        <w:t>לגבי היישום ברמת חקיקת המשנה אנחנו נתייחס להבדלים, ככל שישנ</w:t>
      </w:r>
      <w:bookmarkStart w:id="764" w:name="_ETM_Q1_1070540"/>
      <w:bookmarkEnd w:id="764"/>
      <w:r>
        <w:rPr>
          <w:rFonts w:hint="cs"/>
          <w:rtl/>
          <w:lang w:eastAsia="he-IL"/>
        </w:rPr>
        <w:t xml:space="preserve">ם, בין שני סוגי המצלמות. </w:t>
      </w:r>
    </w:p>
    <w:p w:rsidR="00B9175D" w:rsidRDefault="00B9175D" w:rsidP="00B9175D">
      <w:pPr>
        <w:rPr>
          <w:rtl/>
          <w:lang w:eastAsia="he-IL"/>
        </w:rPr>
      </w:pPr>
      <w:bookmarkStart w:id="765" w:name="_ETM_Q1_1068949"/>
      <w:bookmarkStart w:id="766" w:name="_ETM_Q1_1069019"/>
      <w:bookmarkStart w:id="767" w:name="_ETM_Q1_1069652"/>
      <w:bookmarkEnd w:id="765"/>
      <w:bookmarkEnd w:id="766"/>
      <w:bookmarkEnd w:id="767"/>
    </w:p>
    <w:p w:rsidR="00B9175D" w:rsidRDefault="00B9175D" w:rsidP="00B9175D">
      <w:pPr>
        <w:pStyle w:val="a4"/>
        <w:keepNext/>
        <w:rPr>
          <w:rtl/>
        </w:rPr>
      </w:pPr>
      <w:bookmarkStart w:id="768" w:name="ET_speaker_איתי_עצמון_95"/>
      <w:r w:rsidRPr="00B9175D">
        <w:rPr>
          <w:rStyle w:val="TagStyle"/>
          <w:rtl/>
        </w:rPr>
        <w:t xml:space="preserve"> &lt;&lt; דובר &gt;&gt; </w:t>
      </w:r>
      <w:r>
        <w:rPr>
          <w:rtl/>
        </w:rPr>
        <w:t>איתי עצמון:</w:t>
      </w:r>
      <w:r w:rsidRPr="00B9175D">
        <w:rPr>
          <w:rStyle w:val="TagStyle"/>
          <w:rtl/>
        </w:rPr>
        <w:t xml:space="preserve"> &lt;&lt; דובר &gt;&gt;</w:t>
      </w:r>
      <w:r w:rsidR="005F4007">
        <w:rPr>
          <w:rtl/>
        </w:rPr>
        <w:t xml:space="preserve"> </w:t>
      </w:r>
      <w:r>
        <w:rPr>
          <w:rtl/>
        </w:rPr>
        <w:t xml:space="preserve"> </w:t>
      </w:r>
      <w:bookmarkEnd w:id="768"/>
    </w:p>
    <w:p w:rsidR="00B9175D" w:rsidRDefault="00B9175D" w:rsidP="00B9175D">
      <w:pPr>
        <w:pStyle w:val="KeepWithNext"/>
        <w:rPr>
          <w:rtl/>
          <w:lang w:eastAsia="he-IL"/>
        </w:rPr>
      </w:pPr>
    </w:p>
    <w:p w:rsidR="00B9175D" w:rsidRDefault="00B9175D" w:rsidP="00B9175D">
      <w:pPr>
        <w:rPr>
          <w:rtl/>
          <w:lang w:eastAsia="he-IL"/>
        </w:rPr>
      </w:pPr>
      <w:bookmarkStart w:id="769" w:name="_ETM_Q1_1070044"/>
      <w:bookmarkStart w:id="770" w:name="_ETM_Q1_1070068"/>
      <w:bookmarkEnd w:id="769"/>
      <w:bookmarkEnd w:id="770"/>
      <w:r>
        <w:rPr>
          <w:rFonts w:hint="cs"/>
          <w:rtl/>
          <w:lang w:eastAsia="he-IL"/>
        </w:rPr>
        <w:t xml:space="preserve">אבל למעשה מחקתם סעיף </w:t>
      </w:r>
      <w:bookmarkStart w:id="771" w:name="_ETM_Q1_1075020"/>
      <w:bookmarkEnd w:id="771"/>
      <w:r>
        <w:rPr>
          <w:rFonts w:hint="cs"/>
          <w:rtl/>
          <w:lang w:eastAsia="he-IL"/>
        </w:rPr>
        <w:t xml:space="preserve">שהוא יותר רחב, הסעיף שמחקתם אומר שמתקנים ומכשירים אחרים שישמשו </w:t>
      </w:r>
      <w:bookmarkStart w:id="772" w:name="_ETM_Q1_1075284"/>
      <w:bookmarkEnd w:id="772"/>
      <w:r>
        <w:rPr>
          <w:rFonts w:hint="cs"/>
          <w:rtl/>
          <w:lang w:eastAsia="he-IL"/>
        </w:rPr>
        <w:t>לצורך גביית אגרה וחיובים אחרים על ידי בעל הזיכיון יוצבו</w:t>
      </w:r>
      <w:bookmarkStart w:id="773" w:name="_ETM_Q1_1082782"/>
      <w:bookmarkEnd w:id="773"/>
      <w:r>
        <w:rPr>
          <w:rFonts w:hint="cs"/>
          <w:rtl/>
          <w:lang w:eastAsia="he-IL"/>
        </w:rPr>
        <w:t xml:space="preserve"> ויופעלו באופן שלא יביא ככל הניתן </w:t>
      </w:r>
      <w:r>
        <w:rPr>
          <w:rFonts w:hint="cs"/>
          <w:rtl/>
          <w:lang w:eastAsia="he-IL"/>
        </w:rPr>
        <w:lastRenderedPageBreak/>
        <w:t xml:space="preserve">לזיהוי נוסעים ברכב ועוברי </w:t>
      </w:r>
      <w:bookmarkStart w:id="774" w:name="_ETM_Q1_1084715"/>
      <w:bookmarkEnd w:id="774"/>
      <w:r>
        <w:rPr>
          <w:rFonts w:hint="cs"/>
          <w:rtl/>
          <w:lang w:eastAsia="he-IL"/>
        </w:rPr>
        <w:t>דרך אחרים. כלומר בעצם צמצמתם את התחולה, אבל הידקתם את</w:t>
      </w:r>
      <w:bookmarkStart w:id="775" w:name="_ETM_Q1_1092923"/>
      <w:bookmarkEnd w:id="775"/>
      <w:r>
        <w:rPr>
          <w:rFonts w:hint="cs"/>
          <w:rtl/>
          <w:lang w:eastAsia="he-IL"/>
        </w:rPr>
        <w:t xml:space="preserve"> ההגנה על הפרטיות כי אין כאן את התיבה 'ככל הניתן'.</w:t>
      </w:r>
      <w:bookmarkStart w:id="776" w:name="_ETM_Q1_1094195"/>
      <w:bookmarkEnd w:id="776"/>
      <w:r>
        <w:rPr>
          <w:rFonts w:hint="cs"/>
          <w:rtl/>
          <w:lang w:eastAsia="he-IL"/>
        </w:rPr>
        <w:t xml:space="preserve"> </w:t>
      </w:r>
    </w:p>
    <w:p w:rsidR="00B9175D" w:rsidRDefault="00B9175D" w:rsidP="00B9175D">
      <w:pPr>
        <w:rPr>
          <w:rtl/>
          <w:lang w:eastAsia="he-IL"/>
        </w:rPr>
      </w:pPr>
      <w:bookmarkStart w:id="777" w:name="_ETM_Q1_1094399"/>
      <w:bookmarkStart w:id="778" w:name="_ETM_Q1_1094439"/>
      <w:bookmarkEnd w:id="777"/>
      <w:bookmarkEnd w:id="778"/>
    </w:p>
    <w:p w:rsidR="00B9175D" w:rsidRDefault="00B9175D" w:rsidP="00B9175D">
      <w:pPr>
        <w:pStyle w:val="af9"/>
        <w:keepNext/>
        <w:rPr>
          <w:rtl/>
          <w:lang w:eastAsia="he-IL"/>
        </w:rPr>
      </w:pPr>
      <w:bookmarkStart w:id="779" w:name="ET_guest_רבקה_ליפשיץ_96"/>
      <w:r w:rsidRPr="00B9175D">
        <w:rPr>
          <w:rStyle w:val="TagStyle"/>
          <w:rtl/>
        </w:rPr>
        <w:t xml:space="preserve"> &lt;&lt; אורח &gt;&gt; </w:t>
      </w:r>
      <w:r>
        <w:rPr>
          <w:rtl/>
          <w:lang w:eastAsia="he-IL"/>
        </w:rPr>
        <w:t>רבקה ליפשיץ:</w:t>
      </w:r>
      <w:r w:rsidRPr="00B9175D">
        <w:rPr>
          <w:rStyle w:val="TagStyle"/>
          <w:rtl/>
        </w:rPr>
        <w:t xml:space="preserve"> &lt;&lt; אורח &gt;&gt;</w:t>
      </w:r>
      <w:r w:rsidR="005F4007">
        <w:rPr>
          <w:rtl/>
          <w:lang w:eastAsia="he-IL"/>
        </w:rPr>
        <w:t xml:space="preserve"> </w:t>
      </w:r>
      <w:r>
        <w:rPr>
          <w:rtl/>
          <w:lang w:eastAsia="he-IL"/>
        </w:rPr>
        <w:t xml:space="preserve"> </w:t>
      </w:r>
      <w:bookmarkEnd w:id="779"/>
    </w:p>
    <w:p w:rsidR="00B9175D" w:rsidRDefault="00B9175D" w:rsidP="00B9175D">
      <w:pPr>
        <w:pStyle w:val="KeepWithNext"/>
        <w:rPr>
          <w:rtl/>
          <w:lang w:eastAsia="he-IL"/>
        </w:rPr>
      </w:pPr>
    </w:p>
    <w:p w:rsidR="00B9175D" w:rsidRDefault="00B9175D" w:rsidP="00B9175D">
      <w:pPr>
        <w:rPr>
          <w:rtl/>
          <w:lang w:eastAsia="he-IL"/>
        </w:rPr>
      </w:pPr>
      <w:bookmarkStart w:id="780" w:name="_ETM_Q1_1091831"/>
      <w:bookmarkStart w:id="781" w:name="_ETM_Q1_1091854"/>
      <w:bookmarkEnd w:id="780"/>
      <w:bookmarkEnd w:id="781"/>
      <w:r>
        <w:rPr>
          <w:rFonts w:hint="cs"/>
          <w:rtl/>
          <w:lang w:eastAsia="he-IL"/>
        </w:rPr>
        <w:t xml:space="preserve">נכון, הידקנו את ההגנה על הפרטיות בהקשר של הצפייה </w:t>
      </w:r>
      <w:bookmarkStart w:id="782" w:name="_ETM_Q1_1103159"/>
      <w:bookmarkEnd w:id="782"/>
      <w:r>
        <w:rPr>
          <w:rFonts w:hint="cs"/>
          <w:rtl/>
          <w:lang w:eastAsia="he-IL"/>
        </w:rPr>
        <w:t xml:space="preserve">והשמירה, ולגבי התפעול, ניתן לזה מענה בסעיף קטן </w:t>
      </w:r>
      <w:bookmarkStart w:id="783" w:name="_ETM_Q1_1105441"/>
      <w:bookmarkEnd w:id="783"/>
      <w:r>
        <w:rPr>
          <w:rFonts w:hint="cs"/>
          <w:rtl/>
          <w:lang w:eastAsia="he-IL"/>
        </w:rPr>
        <w:t xml:space="preserve">(ו) בהמשך: </w:t>
      </w:r>
      <w:r>
        <w:rPr>
          <w:rFonts w:hint="cs"/>
          <w:rtl/>
        </w:rPr>
        <w:t>תפעול המצלמות, שמירת המידע המתועד בצילומים והפקת הצילומים והחיובים, לפי חוק זה, ייעשו באופן שממזער את הפגיעה בפרטיות ואת סיכוני אבטחת המידע</w:t>
      </w:r>
      <w:r>
        <w:rPr>
          <w:rFonts w:hint="cs"/>
          <w:rtl/>
          <w:lang w:eastAsia="he-IL"/>
        </w:rPr>
        <w:t xml:space="preserve">. </w:t>
      </w:r>
    </w:p>
    <w:p w:rsidR="00B9175D" w:rsidRDefault="00B9175D" w:rsidP="00B9175D">
      <w:pPr>
        <w:rPr>
          <w:rtl/>
          <w:lang w:eastAsia="he-IL"/>
        </w:rPr>
      </w:pPr>
      <w:bookmarkStart w:id="784" w:name="_ETM_Q1_1118875"/>
      <w:bookmarkStart w:id="785" w:name="_ETM_Q1_1118960"/>
      <w:bookmarkEnd w:id="784"/>
      <w:bookmarkEnd w:id="785"/>
    </w:p>
    <w:p w:rsidR="00B9175D" w:rsidRDefault="00B9175D" w:rsidP="000D0ED6">
      <w:pPr>
        <w:rPr>
          <w:rtl/>
          <w:lang w:eastAsia="he-IL"/>
        </w:rPr>
      </w:pPr>
      <w:bookmarkStart w:id="786" w:name="_ETM_Q1_1119059"/>
      <w:bookmarkStart w:id="787" w:name="_ETM_Q1_1119123"/>
      <w:bookmarkEnd w:id="786"/>
      <w:bookmarkEnd w:id="787"/>
      <w:r>
        <w:rPr>
          <w:rFonts w:hint="cs"/>
          <w:rtl/>
          <w:lang w:eastAsia="he-IL"/>
        </w:rPr>
        <w:t xml:space="preserve">בהקשר הזה, כמו שהעירה חברת </w:t>
      </w:r>
      <w:bookmarkStart w:id="788" w:name="_ETM_Q1_1122811"/>
      <w:bookmarkEnd w:id="788"/>
      <w:r>
        <w:rPr>
          <w:rFonts w:hint="cs"/>
          <w:rtl/>
          <w:lang w:eastAsia="he-IL"/>
        </w:rPr>
        <w:t xml:space="preserve">הכנסת, יש לנו הוראות מקבילות שאנחנו קובעים עכשיו גם </w:t>
      </w:r>
      <w:bookmarkStart w:id="789" w:name="_ETM_Q1_1124823"/>
      <w:bookmarkEnd w:id="789"/>
      <w:r>
        <w:rPr>
          <w:rFonts w:hint="cs"/>
          <w:rtl/>
          <w:lang w:eastAsia="he-IL"/>
        </w:rPr>
        <w:t xml:space="preserve">במס גודש וגם שכבר קיימות בפקודת התעבורה לגבי אכיפה על </w:t>
      </w:r>
      <w:bookmarkStart w:id="790" w:name="_ETM_Q1_1132663"/>
      <w:bookmarkEnd w:id="790"/>
      <w:r>
        <w:rPr>
          <w:rFonts w:hint="cs"/>
          <w:rtl/>
          <w:lang w:eastAsia="he-IL"/>
        </w:rPr>
        <w:t>ידי מצלמות בנתיבי תחבורה ציבורית. שם, בהקשר של נתיבי</w:t>
      </w:r>
      <w:bookmarkStart w:id="791" w:name="_ETM_Q1_1135883"/>
      <w:bookmarkEnd w:id="791"/>
      <w:r>
        <w:rPr>
          <w:rFonts w:hint="cs"/>
          <w:rtl/>
          <w:lang w:eastAsia="he-IL"/>
        </w:rPr>
        <w:t xml:space="preserve"> תחבורה ציבורית, יש אמירה בתקנות שהמצלמות יוצבו בצורה כזאת שה</w:t>
      </w:r>
      <w:bookmarkStart w:id="792" w:name="_ETM_Q1_1145299"/>
      <w:bookmarkEnd w:id="792"/>
      <w:r>
        <w:rPr>
          <w:rFonts w:hint="cs"/>
          <w:rtl/>
          <w:lang w:eastAsia="he-IL"/>
        </w:rPr>
        <w:t xml:space="preserve">ן לא אמורות להביא </w:t>
      </w:r>
      <w:r w:rsidR="00ED6C14">
        <w:rPr>
          <w:rFonts w:hint="cs"/>
          <w:rtl/>
          <w:lang w:eastAsia="he-IL"/>
        </w:rPr>
        <w:t xml:space="preserve">לידי צילום הנוסעים ככל הניתן. </w:t>
      </w:r>
      <w:bookmarkStart w:id="793" w:name="_ETM_Q1_1150800"/>
      <w:bookmarkEnd w:id="793"/>
      <w:r w:rsidR="00ED6C14">
        <w:rPr>
          <w:rFonts w:hint="cs"/>
          <w:rtl/>
          <w:lang w:eastAsia="he-IL"/>
        </w:rPr>
        <w:t xml:space="preserve">אז אנחנו חושבים שקודם כל מבחינת ההרמוניה החקיקתית נכון שההוראות </w:t>
      </w:r>
      <w:bookmarkStart w:id="794" w:name="_ETM_Q1_1152595"/>
      <w:bookmarkEnd w:id="794"/>
      <w:r w:rsidR="00ED6C14">
        <w:rPr>
          <w:rFonts w:hint="cs"/>
          <w:rtl/>
          <w:lang w:eastAsia="he-IL"/>
        </w:rPr>
        <w:t xml:space="preserve">יהיו דומות ומקבילות, ולגבי התפעול וההצבה, אנחנו חושבים </w:t>
      </w:r>
      <w:bookmarkStart w:id="795" w:name="_ETM_Q1_1159079"/>
      <w:bookmarkEnd w:id="795"/>
      <w:r w:rsidR="00ED6C14">
        <w:rPr>
          <w:rFonts w:hint="cs"/>
          <w:rtl/>
          <w:lang w:eastAsia="he-IL"/>
        </w:rPr>
        <w:t xml:space="preserve">שבכל מקרה זה מקבל מענה בסעיף הקיים. </w:t>
      </w:r>
    </w:p>
    <w:p w:rsidR="00ED6C14" w:rsidRDefault="00ED6C14" w:rsidP="00B9175D">
      <w:pPr>
        <w:rPr>
          <w:rtl/>
          <w:lang w:eastAsia="he-IL"/>
        </w:rPr>
      </w:pPr>
      <w:bookmarkStart w:id="796" w:name="_ETM_Q1_1165399"/>
      <w:bookmarkStart w:id="797" w:name="_ETM_Q1_1165453"/>
      <w:bookmarkEnd w:id="796"/>
      <w:bookmarkEnd w:id="797"/>
    </w:p>
    <w:p w:rsidR="00ED6C14" w:rsidRDefault="00ED6C14" w:rsidP="00ED6C14">
      <w:pPr>
        <w:pStyle w:val="a4"/>
        <w:keepNext/>
        <w:rPr>
          <w:rtl/>
        </w:rPr>
      </w:pPr>
      <w:bookmarkStart w:id="798" w:name="ET_speaker_איתי_עצמון_97"/>
      <w:r w:rsidRPr="00ED6C14">
        <w:rPr>
          <w:rStyle w:val="TagStyle"/>
          <w:rtl/>
        </w:rPr>
        <w:t xml:space="preserve"> &lt;&lt; דובר &gt;&gt; </w:t>
      </w:r>
      <w:r>
        <w:rPr>
          <w:rtl/>
        </w:rPr>
        <w:t>איתי עצמון:</w:t>
      </w:r>
      <w:r w:rsidRPr="00ED6C14">
        <w:rPr>
          <w:rStyle w:val="TagStyle"/>
          <w:rtl/>
        </w:rPr>
        <w:t xml:space="preserve"> &lt;&lt; דובר &gt;&gt;</w:t>
      </w:r>
      <w:r w:rsidR="005F4007">
        <w:rPr>
          <w:rtl/>
        </w:rPr>
        <w:t xml:space="preserve"> </w:t>
      </w:r>
      <w:r>
        <w:rPr>
          <w:rtl/>
        </w:rPr>
        <w:t xml:space="preserve"> </w:t>
      </w:r>
      <w:bookmarkEnd w:id="798"/>
    </w:p>
    <w:p w:rsidR="00ED6C14" w:rsidRDefault="00ED6C14" w:rsidP="00ED6C14">
      <w:pPr>
        <w:pStyle w:val="KeepWithNext"/>
        <w:rPr>
          <w:rtl/>
          <w:lang w:eastAsia="he-IL"/>
        </w:rPr>
      </w:pPr>
    </w:p>
    <w:p w:rsidR="00ED6C14" w:rsidRDefault="00ED6C14" w:rsidP="00ED6C14">
      <w:pPr>
        <w:rPr>
          <w:rtl/>
        </w:rPr>
      </w:pPr>
      <w:bookmarkStart w:id="799" w:name="_ETM_Q1_1162122"/>
      <w:bookmarkStart w:id="800" w:name="_ETM_Q1_1162148"/>
      <w:bookmarkEnd w:id="799"/>
      <w:bookmarkEnd w:id="800"/>
      <w:r>
        <w:rPr>
          <w:rFonts w:hint="cs"/>
          <w:rtl/>
          <w:lang w:eastAsia="he-IL"/>
        </w:rPr>
        <w:t xml:space="preserve">אז אני אקרא </w:t>
      </w:r>
      <w:bookmarkStart w:id="801" w:name="_ETM_Q1_1163701"/>
      <w:bookmarkEnd w:id="801"/>
      <w:r>
        <w:rPr>
          <w:rFonts w:hint="cs"/>
          <w:rtl/>
          <w:lang w:eastAsia="he-IL"/>
        </w:rPr>
        <w:t xml:space="preserve">את התיקונים, התיקון בסעיף קטן (ג): </w:t>
      </w:r>
      <w:r>
        <w:rPr>
          <w:rFonts w:hint="cs"/>
          <w:rtl/>
        </w:rPr>
        <w:t>המידע שהתקבל או נוצר לפי חוק זה יישמר במאגר מידע נפרד למשך פרק הזמן המזערי הדרוש שייקבע בתקנות לפי סעיף 2ג6 -אלה אותן תקנות הגנת הפרטיות</w:t>
      </w:r>
      <w:bookmarkStart w:id="802" w:name="_ETM_Q1_1180253"/>
      <w:bookmarkEnd w:id="802"/>
      <w:r>
        <w:rPr>
          <w:rFonts w:hint="cs"/>
          <w:rtl/>
        </w:rPr>
        <w:t xml:space="preserve">- ובתום התקופה יימחק המידע. </w:t>
      </w:r>
      <w:bookmarkStart w:id="803" w:name="_ETM_Q1_1184889"/>
      <w:bookmarkEnd w:id="803"/>
    </w:p>
    <w:p w:rsidR="00ED6C14" w:rsidRDefault="00ED6C14" w:rsidP="00ED6C14">
      <w:pPr>
        <w:rPr>
          <w:rtl/>
        </w:rPr>
      </w:pPr>
      <w:bookmarkStart w:id="804" w:name="_ETM_Q1_1184926"/>
      <w:bookmarkEnd w:id="804"/>
    </w:p>
    <w:p w:rsidR="00ED6C14" w:rsidRPr="00ED6C14" w:rsidRDefault="00ED6C14" w:rsidP="00ED6C14">
      <w:pPr>
        <w:rPr>
          <w:rtl/>
          <w:lang w:eastAsia="he-IL"/>
        </w:rPr>
      </w:pPr>
      <w:bookmarkStart w:id="805" w:name="_ETM_Q1_1185265"/>
      <w:bookmarkStart w:id="806" w:name="_ETM_Q1_1185309"/>
      <w:bookmarkEnd w:id="805"/>
      <w:bookmarkEnd w:id="806"/>
      <w:r>
        <w:rPr>
          <w:rFonts w:hint="cs"/>
          <w:rtl/>
        </w:rPr>
        <w:t xml:space="preserve">למעשה את הסיפה שמתחילה במילים 'מאגר מידע </w:t>
      </w:r>
      <w:bookmarkStart w:id="807" w:name="_ETM_Q1_1185535"/>
      <w:bookmarkEnd w:id="807"/>
      <w:r>
        <w:rPr>
          <w:rFonts w:hint="cs"/>
          <w:rtl/>
        </w:rPr>
        <w:t>שיכלול' אתם העברתם לסעיף קטן אחר. אני אקרא אותו</w:t>
      </w:r>
      <w:bookmarkStart w:id="808" w:name="_ETM_Q1_1186773"/>
      <w:bookmarkEnd w:id="808"/>
      <w:r>
        <w:rPr>
          <w:rFonts w:hint="cs"/>
          <w:rtl/>
        </w:rPr>
        <w:t xml:space="preserve">: </w:t>
      </w:r>
    </w:p>
    <w:tbl>
      <w:tblPr>
        <w:bidiVisual/>
        <w:tblW w:w="7948" w:type="dxa"/>
        <w:tblLayout w:type="fixed"/>
        <w:tblCellMar>
          <w:top w:w="57" w:type="dxa"/>
          <w:left w:w="0" w:type="dxa"/>
          <w:bottom w:w="57" w:type="dxa"/>
          <w:right w:w="0" w:type="dxa"/>
        </w:tblCellMar>
        <w:tblLook w:val="04A0" w:firstRow="1" w:lastRow="0" w:firstColumn="1" w:lastColumn="0" w:noHBand="0" w:noVBand="1"/>
      </w:tblPr>
      <w:tblGrid>
        <w:gridCol w:w="922"/>
        <w:gridCol w:w="922"/>
        <w:gridCol w:w="1426"/>
        <w:gridCol w:w="4678"/>
      </w:tblGrid>
      <w:tr w:rsidR="00ED6C14" w:rsidTr="00ED6C14">
        <w:trPr>
          <w:cantSplit/>
        </w:trPr>
        <w:tc>
          <w:tcPr>
            <w:tcW w:w="922" w:type="dxa"/>
            <w:tcMar>
              <w:top w:w="91" w:type="dxa"/>
              <w:left w:w="0" w:type="dxa"/>
              <w:bottom w:w="91" w:type="dxa"/>
              <w:right w:w="0" w:type="dxa"/>
            </w:tcMar>
          </w:tcPr>
          <w:p w:rsidR="00ED6C14" w:rsidRDefault="00ED6C14">
            <w:pPr>
              <w:pStyle w:val="TableText"/>
            </w:pPr>
          </w:p>
        </w:tc>
        <w:tc>
          <w:tcPr>
            <w:tcW w:w="922" w:type="dxa"/>
            <w:tcMar>
              <w:top w:w="91" w:type="dxa"/>
              <w:left w:w="0" w:type="dxa"/>
              <w:bottom w:w="91" w:type="dxa"/>
              <w:right w:w="0" w:type="dxa"/>
            </w:tcMar>
          </w:tcPr>
          <w:p w:rsidR="00ED6C14" w:rsidRDefault="00ED6C14">
            <w:pPr>
              <w:pStyle w:val="TableText"/>
            </w:pPr>
          </w:p>
        </w:tc>
        <w:tc>
          <w:tcPr>
            <w:tcW w:w="1426" w:type="dxa"/>
            <w:tcMar>
              <w:top w:w="91" w:type="dxa"/>
              <w:left w:w="0" w:type="dxa"/>
              <w:bottom w:w="91" w:type="dxa"/>
              <w:right w:w="0" w:type="dxa"/>
            </w:tcMar>
          </w:tcPr>
          <w:p w:rsidR="00ED6C14" w:rsidRPr="00ED6C14" w:rsidRDefault="00ED6C14" w:rsidP="00ED6C14">
            <w:pPr>
              <w:pStyle w:val="TableText"/>
              <w:spacing w:line="240" w:lineRule="auto"/>
              <w:rPr>
                <w:sz w:val="24"/>
                <w:szCs w:val="24"/>
              </w:rPr>
            </w:pPr>
          </w:p>
        </w:tc>
        <w:tc>
          <w:tcPr>
            <w:tcW w:w="4678" w:type="dxa"/>
            <w:tcMar>
              <w:top w:w="91" w:type="dxa"/>
              <w:left w:w="0" w:type="dxa"/>
              <w:bottom w:w="91" w:type="dxa"/>
              <w:right w:w="0" w:type="dxa"/>
            </w:tcMar>
            <w:hideMark/>
          </w:tcPr>
          <w:p w:rsidR="00ED6C14" w:rsidRPr="00ED6C14" w:rsidRDefault="00ED6C14" w:rsidP="00ED6C14">
            <w:pPr>
              <w:pStyle w:val="TableBlock"/>
              <w:tabs>
                <w:tab w:val="clear" w:pos="624"/>
                <w:tab w:val="left" w:pos="425"/>
              </w:tabs>
              <w:spacing w:line="240" w:lineRule="auto"/>
              <w:ind w:left="425" w:hanging="425"/>
              <w:rPr>
                <w:sz w:val="24"/>
                <w:szCs w:val="24"/>
              </w:rPr>
            </w:pPr>
            <w:r w:rsidRPr="00ED6C14">
              <w:rPr>
                <w:rFonts w:hint="cs"/>
                <w:sz w:val="24"/>
                <w:szCs w:val="24"/>
                <w:rtl/>
              </w:rPr>
              <w:t>(ד)</w:t>
            </w:r>
            <w:r w:rsidR="005F4007">
              <w:rPr>
                <w:rFonts w:hint="cs"/>
                <w:sz w:val="24"/>
                <w:szCs w:val="24"/>
                <w:rtl/>
              </w:rPr>
              <w:t xml:space="preserve">  </w:t>
            </w:r>
            <w:r w:rsidRPr="00ED6C14">
              <w:rPr>
                <w:rFonts w:hint="cs"/>
                <w:sz w:val="24"/>
                <w:szCs w:val="24"/>
                <w:rtl/>
              </w:rPr>
              <w:t>מאגר המידע שיכלול את הצילומים ואת החיובים המופקים מהם, לא יחובר לכל מאגר מידע אחר, אלא במידה הנדרשת ליישום הוראות חוק זה, ובכפוף להוראות לפיו לרבות לעניין שמירת המידע והשימוש בו.</w:t>
            </w:r>
          </w:p>
        </w:tc>
      </w:tr>
    </w:tbl>
    <w:p w:rsidR="00ED6C14" w:rsidRPr="00ED6C14" w:rsidRDefault="00ED6C14" w:rsidP="00ED6C14">
      <w:pPr>
        <w:rPr>
          <w:rtl/>
          <w:lang w:eastAsia="he-IL"/>
        </w:rPr>
      </w:pPr>
    </w:p>
    <w:p w:rsidR="000D0ED6" w:rsidRDefault="00ED6C14" w:rsidP="00836040">
      <w:pPr>
        <w:rPr>
          <w:rtl/>
          <w:lang w:eastAsia="he-IL"/>
        </w:rPr>
      </w:pPr>
      <w:bookmarkStart w:id="809" w:name="_ETM_Q1_1107867"/>
      <w:bookmarkStart w:id="810" w:name="_ETM_Q1_1107932"/>
      <w:bookmarkStart w:id="811" w:name="_ETM_Q1_1201958"/>
      <w:bookmarkStart w:id="812" w:name="_ETM_Q1_1202367"/>
      <w:bookmarkStart w:id="813" w:name="_ETM_Q1_1202396"/>
      <w:bookmarkEnd w:id="809"/>
      <w:bookmarkEnd w:id="810"/>
      <w:bookmarkEnd w:id="811"/>
      <w:bookmarkEnd w:id="812"/>
      <w:bookmarkEnd w:id="813"/>
      <w:r>
        <w:rPr>
          <w:rFonts w:hint="cs"/>
          <w:rtl/>
          <w:lang w:eastAsia="he-IL"/>
        </w:rPr>
        <w:t xml:space="preserve">מעבר לכך </w:t>
      </w:r>
      <w:bookmarkStart w:id="814" w:name="_ETM_Q1_1203478"/>
      <w:bookmarkEnd w:id="814"/>
      <w:r>
        <w:rPr>
          <w:rFonts w:hint="cs"/>
          <w:rtl/>
          <w:lang w:eastAsia="he-IL"/>
        </w:rPr>
        <w:t xml:space="preserve">שני תיקונים באמת קלים בסעיף 2ג3, כתבתם שהמדיניות של הרשות </w:t>
      </w:r>
      <w:bookmarkStart w:id="815" w:name="_ETM_Q1_1213350"/>
      <w:bookmarkEnd w:id="815"/>
      <w:r>
        <w:rPr>
          <w:rFonts w:hint="cs"/>
          <w:rtl/>
          <w:lang w:eastAsia="he-IL"/>
        </w:rPr>
        <w:t xml:space="preserve">הממונה תפורסם, ומה שהוסכם בוועדה הוא </w:t>
      </w:r>
      <w:r w:rsidR="00836040">
        <w:rPr>
          <w:rFonts w:hint="cs"/>
          <w:rtl/>
          <w:lang w:eastAsia="he-IL"/>
        </w:rPr>
        <w:t xml:space="preserve">שהמדיניות תפורסם באתר </w:t>
      </w:r>
      <w:bookmarkStart w:id="816" w:name="_ETM_Q1_1221218"/>
      <w:bookmarkEnd w:id="816"/>
      <w:r w:rsidR="00836040">
        <w:rPr>
          <w:rFonts w:hint="cs"/>
          <w:rtl/>
          <w:lang w:eastAsia="he-IL"/>
        </w:rPr>
        <w:t>האינטרנט של הרשות הממונה. זה תיקון אחד.</w:t>
      </w:r>
    </w:p>
    <w:p w:rsidR="000D0ED6" w:rsidRDefault="000D0ED6" w:rsidP="00836040">
      <w:pPr>
        <w:rPr>
          <w:rtl/>
          <w:lang w:eastAsia="he-IL"/>
        </w:rPr>
      </w:pPr>
    </w:p>
    <w:p w:rsidR="00ED6C14" w:rsidRDefault="00836040" w:rsidP="00836040">
      <w:pPr>
        <w:rPr>
          <w:rtl/>
          <w:lang w:eastAsia="he-IL"/>
        </w:rPr>
      </w:pPr>
      <w:r>
        <w:rPr>
          <w:rFonts w:hint="cs"/>
          <w:rtl/>
          <w:lang w:eastAsia="he-IL"/>
        </w:rPr>
        <w:t xml:space="preserve">והתיקון האחרון, בעניין </w:t>
      </w:r>
      <w:bookmarkStart w:id="817" w:name="_ETM_Q1_1222737"/>
      <w:bookmarkEnd w:id="817"/>
      <w:r>
        <w:rPr>
          <w:rFonts w:hint="cs"/>
          <w:rtl/>
          <w:lang w:eastAsia="he-IL"/>
        </w:rPr>
        <w:t>תחולת סעיפים 2ג7 לגבי כל הסעיפים שיחולו על בעל זיכיון</w:t>
      </w:r>
      <w:bookmarkStart w:id="818" w:name="_ETM_Q1_1228647"/>
      <w:bookmarkEnd w:id="818"/>
      <w:r>
        <w:rPr>
          <w:rFonts w:hint="cs"/>
          <w:rtl/>
          <w:lang w:eastAsia="he-IL"/>
        </w:rPr>
        <w:t xml:space="preserve"> בנתיב המהיר המנוי בתוספת, אנחנו רוצים לחדד שמדובר על 'יחולו לעניין בעל זיכיון', מכיוון שכפי שהצגתם כאן בוועדה</w:t>
      </w:r>
      <w:bookmarkStart w:id="819" w:name="_ETM_Q1_1236317"/>
      <w:bookmarkEnd w:id="819"/>
      <w:r>
        <w:rPr>
          <w:rFonts w:hint="cs"/>
          <w:rtl/>
          <w:lang w:eastAsia="he-IL"/>
        </w:rPr>
        <w:t xml:space="preserve"> יכול להיות שבעל זיכיון יפעיל ספקים או קבלנים</w:t>
      </w:r>
      <w:bookmarkStart w:id="820" w:name="_ETM_Q1_1243277"/>
      <w:bookmarkEnd w:id="820"/>
      <w:r>
        <w:rPr>
          <w:rFonts w:hint="cs"/>
          <w:rtl/>
          <w:lang w:eastAsia="he-IL"/>
        </w:rPr>
        <w:t xml:space="preserve"> מטעמו, צריך שהתחולה תהיה יותר רחבה.</w:t>
      </w:r>
    </w:p>
    <w:p w:rsidR="00836040" w:rsidRDefault="00836040" w:rsidP="00836040">
      <w:pPr>
        <w:rPr>
          <w:rtl/>
          <w:lang w:eastAsia="he-IL"/>
        </w:rPr>
      </w:pPr>
      <w:bookmarkStart w:id="821" w:name="_ETM_Q1_1242961"/>
      <w:bookmarkStart w:id="822" w:name="_ETM_Q1_1243022"/>
      <w:bookmarkStart w:id="823" w:name="_ETM_Q1_1244417"/>
      <w:bookmarkEnd w:id="821"/>
      <w:bookmarkEnd w:id="822"/>
      <w:bookmarkEnd w:id="823"/>
    </w:p>
    <w:p w:rsidR="00836040" w:rsidRDefault="00836040" w:rsidP="00836040">
      <w:pPr>
        <w:pStyle w:val="af6"/>
        <w:keepNext/>
        <w:rPr>
          <w:rtl/>
        </w:rPr>
      </w:pPr>
      <w:bookmarkStart w:id="824" w:name="ET_yor_5765_99"/>
      <w:r w:rsidRPr="00836040">
        <w:rPr>
          <w:rStyle w:val="TagStyle"/>
          <w:rtl/>
        </w:rPr>
        <w:t xml:space="preserve"> &lt;&lt; יור &gt;&gt; </w:t>
      </w:r>
      <w:r>
        <w:rPr>
          <w:rtl/>
        </w:rPr>
        <w:t>היו"ר מיכאל מרדכי ביטון:</w:t>
      </w:r>
      <w:r w:rsidRPr="00836040">
        <w:rPr>
          <w:rStyle w:val="TagStyle"/>
          <w:rtl/>
        </w:rPr>
        <w:t xml:space="preserve"> &lt;&lt; יור &gt;&gt;</w:t>
      </w:r>
      <w:r w:rsidR="005F4007">
        <w:rPr>
          <w:rtl/>
        </w:rPr>
        <w:t xml:space="preserve"> </w:t>
      </w:r>
      <w:r>
        <w:rPr>
          <w:rtl/>
        </w:rPr>
        <w:t xml:space="preserve"> </w:t>
      </w:r>
      <w:bookmarkEnd w:id="824"/>
    </w:p>
    <w:p w:rsidR="00836040" w:rsidRDefault="00836040" w:rsidP="00836040">
      <w:pPr>
        <w:pStyle w:val="KeepWithNext"/>
        <w:rPr>
          <w:rtl/>
          <w:lang w:eastAsia="he-IL"/>
        </w:rPr>
      </w:pPr>
    </w:p>
    <w:p w:rsidR="00836040" w:rsidRDefault="00836040" w:rsidP="00836040">
      <w:pPr>
        <w:rPr>
          <w:rtl/>
          <w:lang w:eastAsia="he-IL"/>
        </w:rPr>
      </w:pPr>
      <w:bookmarkStart w:id="825" w:name="_ETM_Q1_1244866"/>
      <w:bookmarkStart w:id="826" w:name="_ETM_Q1_1244888"/>
      <w:bookmarkEnd w:id="825"/>
      <w:bookmarkEnd w:id="826"/>
      <w:r>
        <w:rPr>
          <w:rFonts w:hint="cs"/>
          <w:rtl/>
          <w:lang w:eastAsia="he-IL"/>
        </w:rPr>
        <w:t xml:space="preserve">אפשר לעבור להצבעה? </w:t>
      </w:r>
    </w:p>
    <w:p w:rsidR="00836040" w:rsidRDefault="00836040" w:rsidP="00836040">
      <w:pPr>
        <w:rPr>
          <w:rtl/>
          <w:lang w:eastAsia="he-IL"/>
        </w:rPr>
      </w:pPr>
      <w:bookmarkStart w:id="827" w:name="_ETM_Q1_1248385"/>
      <w:bookmarkStart w:id="828" w:name="_ETM_Q1_1248446"/>
      <w:bookmarkEnd w:id="827"/>
      <w:bookmarkEnd w:id="828"/>
    </w:p>
    <w:p w:rsidR="00836040" w:rsidRDefault="00836040" w:rsidP="00836040">
      <w:pPr>
        <w:pStyle w:val="a4"/>
        <w:keepNext/>
        <w:rPr>
          <w:rtl/>
        </w:rPr>
      </w:pPr>
      <w:bookmarkStart w:id="829" w:name="ET_speaker_איתי_עצמון_100"/>
      <w:r w:rsidRPr="00836040">
        <w:rPr>
          <w:rStyle w:val="TagStyle"/>
          <w:rtl/>
        </w:rPr>
        <w:t xml:space="preserve"> &lt;&lt; דובר &gt;&gt; </w:t>
      </w:r>
      <w:r>
        <w:rPr>
          <w:rtl/>
        </w:rPr>
        <w:t>איתי עצמון:</w:t>
      </w:r>
      <w:r w:rsidRPr="00836040">
        <w:rPr>
          <w:rStyle w:val="TagStyle"/>
          <w:rtl/>
        </w:rPr>
        <w:t xml:space="preserve"> &lt;&lt; דובר &gt;&gt;</w:t>
      </w:r>
      <w:r w:rsidR="005F4007">
        <w:rPr>
          <w:rtl/>
        </w:rPr>
        <w:t xml:space="preserve"> </w:t>
      </w:r>
      <w:r>
        <w:rPr>
          <w:rtl/>
        </w:rPr>
        <w:t xml:space="preserve"> </w:t>
      </w:r>
      <w:bookmarkEnd w:id="829"/>
    </w:p>
    <w:p w:rsidR="00836040" w:rsidRDefault="00836040" w:rsidP="00836040">
      <w:pPr>
        <w:pStyle w:val="KeepWithNext"/>
        <w:rPr>
          <w:rtl/>
          <w:lang w:eastAsia="he-IL"/>
        </w:rPr>
      </w:pPr>
    </w:p>
    <w:p w:rsidR="00836040" w:rsidRDefault="00836040" w:rsidP="00836040">
      <w:pPr>
        <w:rPr>
          <w:rtl/>
          <w:lang w:eastAsia="he-IL"/>
        </w:rPr>
      </w:pPr>
      <w:bookmarkStart w:id="830" w:name="_ETM_Q1_1249912"/>
      <w:bookmarkStart w:id="831" w:name="_ETM_Q1_1249935"/>
      <w:bookmarkEnd w:id="830"/>
      <w:bookmarkEnd w:id="831"/>
      <w:r>
        <w:rPr>
          <w:rFonts w:hint="cs"/>
          <w:rtl/>
          <w:lang w:eastAsia="he-IL"/>
        </w:rPr>
        <w:t xml:space="preserve">אתם מצביעים </w:t>
      </w:r>
      <w:bookmarkStart w:id="832" w:name="_ETM_Q1_1247699"/>
      <w:bookmarkEnd w:id="832"/>
      <w:r>
        <w:rPr>
          <w:rFonts w:hint="cs"/>
          <w:rtl/>
          <w:lang w:eastAsia="he-IL"/>
        </w:rPr>
        <w:t xml:space="preserve">על סעיף 59 לחוק הכלכלי. </w:t>
      </w:r>
    </w:p>
    <w:p w:rsidR="00836040" w:rsidRDefault="00836040" w:rsidP="00836040">
      <w:pPr>
        <w:rPr>
          <w:rtl/>
          <w:lang w:eastAsia="he-IL"/>
        </w:rPr>
      </w:pPr>
      <w:bookmarkStart w:id="833" w:name="_ETM_Q1_1248261"/>
      <w:bookmarkStart w:id="834" w:name="_ETM_Q1_1248318"/>
      <w:bookmarkStart w:id="835" w:name="_ETM_Q1_1249397"/>
      <w:bookmarkEnd w:id="833"/>
      <w:bookmarkEnd w:id="834"/>
      <w:bookmarkEnd w:id="835"/>
    </w:p>
    <w:p w:rsidR="00836040" w:rsidRDefault="00836040" w:rsidP="00836040">
      <w:pPr>
        <w:pStyle w:val="af6"/>
        <w:keepNext/>
        <w:rPr>
          <w:rtl/>
        </w:rPr>
      </w:pPr>
      <w:bookmarkStart w:id="836" w:name="ET_yor_5765_101"/>
      <w:r w:rsidRPr="00836040">
        <w:rPr>
          <w:rStyle w:val="TagStyle"/>
          <w:rtl/>
        </w:rPr>
        <w:t xml:space="preserve"> &lt;&lt; יור &gt;&gt; </w:t>
      </w:r>
      <w:r>
        <w:rPr>
          <w:rtl/>
        </w:rPr>
        <w:t>היו"ר מיכאל מרדכי ביטון:</w:t>
      </w:r>
      <w:r w:rsidRPr="00836040">
        <w:rPr>
          <w:rStyle w:val="TagStyle"/>
          <w:rtl/>
        </w:rPr>
        <w:t xml:space="preserve"> &lt;&lt; יור &gt;&gt;</w:t>
      </w:r>
      <w:r w:rsidR="005F4007">
        <w:rPr>
          <w:rtl/>
        </w:rPr>
        <w:t xml:space="preserve"> </w:t>
      </w:r>
      <w:r>
        <w:rPr>
          <w:rtl/>
        </w:rPr>
        <w:t xml:space="preserve"> </w:t>
      </w:r>
      <w:bookmarkEnd w:id="836"/>
    </w:p>
    <w:p w:rsidR="00836040" w:rsidRDefault="00836040" w:rsidP="00836040">
      <w:pPr>
        <w:pStyle w:val="KeepWithNext"/>
        <w:rPr>
          <w:rtl/>
          <w:lang w:eastAsia="he-IL"/>
        </w:rPr>
      </w:pPr>
    </w:p>
    <w:p w:rsidR="00836040" w:rsidRDefault="00836040" w:rsidP="00836040">
      <w:pPr>
        <w:rPr>
          <w:rtl/>
          <w:lang w:eastAsia="he-IL"/>
        </w:rPr>
      </w:pPr>
      <w:bookmarkStart w:id="837" w:name="_ETM_Q1_1249903"/>
      <w:bookmarkStart w:id="838" w:name="_ETM_Q1_1249930"/>
      <w:bookmarkEnd w:id="837"/>
      <w:bookmarkEnd w:id="838"/>
      <w:r>
        <w:rPr>
          <w:rFonts w:hint="cs"/>
          <w:rtl/>
          <w:lang w:eastAsia="he-IL"/>
        </w:rPr>
        <w:t>בכללותו?</w:t>
      </w:r>
    </w:p>
    <w:p w:rsidR="00836040" w:rsidRDefault="00836040" w:rsidP="00836040">
      <w:pPr>
        <w:rPr>
          <w:rtl/>
          <w:lang w:eastAsia="he-IL"/>
        </w:rPr>
      </w:pPr>
      <w:bookmarkStart w:id="839" w:name="_ETM_Q1_1251621"/>
      <w:bookmarkStart w:id="840" w:name="_ETM_Q1_1251672"/>
      <w:bookmarkStart w:id="841" w:name="_ETM_Q1_1252869"/>
      <w:bookmarkEnd w:id="839"/>
      <w:bookmarkEnd w:id="840"/>
      <w:bookmarkEnd w:id="841"/>
    </w:p>
    <w:p w:rsidR="00836040" w:rsidRDefault="00836040" w:rsidP="00836040">
      <w:pPr>
        <w:pStyle w:val="a4"/>
        <w:keepNext/>
        <w:rPr>
          <w:rtl/>
        </w:rPr>
      </w:pPr>
      <w:bookmarkStart w:id="842" w:name="ET_speaker_איתי_עצמון_102"/>
      <w:r w:rsidRPr="00836040">
        <w:rPr>
          <w:rStyle w:val="TagStyle"/>
          <w:rtl/>
        </w:rPr>
        <w:t xml:space="preserve"> &lt;&lt; דובר &gt;&gt; </w:t>
      </w:r>
      <w:r>
        <w:rPr>
          <w:rtl/>
        </w:rPr>
        <w:t>איתי עצמון:</w:t>
      </w:r>
      <w:r w:rsidRPr="00836040">
        <w:rPr>
          <w:rStyle w:val="TagStyle"/>
          <w:rtl/>
        </w:rPr>
        <w:t xml:space="preserve"> &lt;&lt; דובר &gt;&gt;</w:t>
      </w:r>
      <w:r w:rsidR="005F4007">
        <w:rPr>
          <w:rtl/>
        </w:rPr>
        <w:t xml:space="preserve"> </w:t>
      </w:r>
      <w:r>
        <w:rPr>
          <w:rtl/>
        </w:rPr>
        <w:t xml:space="preserve"> </w:t>
      </w:r>
      <w:bookmarkEnd w:id="842"/>
    </w:p>
    <w:p w:rsidR="00836040" w:rsidRDefault="00836040" w:rsidP="00836040">
      <w:pPr>
        <w:pStyle w:val="KeepWithNext"/>
        <w:rPr>
          <w:rtl/>
          <w:lang w:eastAsia="he-IL"/>
        </w:rPr>
      </w:pPr>
    </w:p>
    <w:p w:rsidR="00836040" w:rsidRDefault="00836040" w:rsidP="00836040">
      <w:pPr>
        <w:rPr>
          <w:rtl/>
          <w:lang w:eastAsia="he-IL"/>
        </w:rPr>
      </w:pPr>
      <w:bookmarkStart w:id="843" w:name="_ETM_Q1_1253258"/>
      <w:bookmarkStart w:id="844" w:name="_ETM_Q1_1253294"/>
      <w:bookmarkEnd w:id="843"/>
      <w:bookmarkEnd w:id="844"/>
      <w:r>
        <w:rPr>
          <w:rFonts w:hint="cs"/>
          <w:rtl/>
          <w:lang w:eastAsia="he-IL"/>
        </w:rPr>
        <w:t xml:space="preserve">כן, זה סעיף אחד </w:t>
      </w:r>
      <w:bookmarkStart w:id="845" w:name="_ETM_Q1_1250375"/>
      <w:bookmarkEnd w:id="845"/>
      <w:r>
        <w:rPr>
          <w:rFonts w:hint="cs"/>
          <w:rtl/>
          <w:lang w:eastAsia="he-IL"/>
        </w:rPr>
        <w:t xml:space="preserve">עם כל השינויים. </w:t>
      </w:r>
    </w:p>
    <w:p w:rsidR="009170CA" w:rsidRDefault="009170CA" w:rsidP="00836040">
      <w:pPr>
        <w:rPr>
          <w:rtl/>
          <w:lang w:eastAsia="he-IL"/>
        </w:rPr>
      </w:pPr>
      <w:bookmarkStart w:id="846" w:name="_ETM_Q1_1252170"/>
      <w:bookmarkStart w:id="847" w:name="_ETM_Q1_1252233"/>
      <w:bookmarkStart w:id="848" w:name="_ETM_Q1_1253073"/>
      <w:bookmarkEnd w:id="846"/>
      <w:bookmarkEnd w:id="847"/>
      <w:bookmarkEnd w:id="848"/>
    </w:p>
    <w:p w:rsidR="009170CA" w:rsidRDefault="009170CA" w:rsidP="009170CA">
      <w:pPr>
        <w:pStyle w:val="af6"/>
        <w:keepNext/>
        <w:rPr>
          <w:rtl/>
        </w:rPr>
      </w:pPr>
      <w:bookmarkStart w:id="849" w:name="ET_yor_5765_103"/>
      <w:r w:rsidRPr="009170CA">
        <w:rPr>
          <w:rStyle w:val="TagStyle"/>
          <w:rtl/>
        </w:rPr>
        <w:t xml:space="preserve"> &lt;&lt; יור &gt;&gt; </w:t>
      </w:r>
      <w:r>
        <w:rPr>
          <w:rtl/>
        </w:rPr>
        <w:t>היו"ר מיכאל מרדכי ביטון:</w:t>
      </w:r>
      <w:r w:rsidRPr="009170CA">
        <w:rPr>
          <w:rStyle w:val="TagStyle"/>
          <w:rtl/>
        </w:rPr>
        <w:t xml:space="preserve"> &lt;&lt; יור &gt;&gt;</w:t>
      </w:r>
      <w:r w:rsidR="005F4007">
        <w:rPr>
          <w:rtl/>
        </w:rPr>
        <w:t xml:space="preserve"> </w:t>
      </w:r>
      <w:r>
        <w:rPr>
          <w:rtl/>
        </w:rPr>
        <w:t xml:space="preserve"> </w:t>
      </w:r>
      <w:bookmarkEnd w:id="849"/>
    </w:p>
    <w:p w:rsidR="009170CA" w:rsidRDefault="009170CA" w:rsidP="009170CA">
      <w:pPr>
        <w:pStyle w:val="KeepWithNext"/>
        <w:rPr>
          <w:rtl/>
          <w:lang w:eastAsia="he-IL"/>
        </w:rPr>
      </w:pPr>
    </w:p>
    <w:p w:rsidR="000A38C2" w:rsidRDefault="009170CA" w:rsidP="000A38C2">
      <w:pPr>
        <w:rPr>
          <w:rtl/>
          <w:lang w:eastAsia="he-IL"/>
        </w:rPr>
      </w:pPr>
      <w:bookmarkStart w:id="850" w:name="_ETM_Q1_1253499"/>
      <w:bookmarkStart w:id="851" w:name="_ETM_Q1_1253523"/>
      <w:bookmarkEnd w:id="850"/>
      <w:bookmarkEnd w:id="851"/>
      <w:r>
        <w:rPr>
          <w:rFonts w:hint="cs"/>
          <w:rtl/>
          <w:lang w:eastAsia="he-IL"/>
        </w:rPr>
        <w:t xml:space="preserve">מי בעד סעיף 59, כולל התיקונים </w:t>
      </w:r>
      <w:bookmarkStart w:id="852" w:name="_ETM_Q1_1260057"/>
      <w:bookmarkEnd w:id="852"/>
      <w:r>
        <w:rPr>
          <w:rFonts w:hint="cs"/>
          <w:rtl/>
          <w:lang w:eastAsia="he-IL"/>
        </w:rPr>
        <w:t xml:space="preserve">האחרונים שביצענו? </w:t>
      </w:r>
      <w:r w:rsidR="000A38C2">
        <w:rPr>
          <w:rFonts w:hint="cs"/>
          <w:rtl/>
          <w:lang w:eastAsia="he-IL"/>
        </w:rPr>
        <w:t xml:space="preserve">פה אחד. אין נגד. </w:t>
      </w:r>
    </w:p>
    <w:p w:rsidR="009170CA" w:rsidRDefault="009170CA" w:rsidP="009170CA">
      <w:pPr>
        <w:rPr>
          <w:rtl/>
          <w:lang w:eastAsia="he-IL"/>
        </w:rPr>
      </w:pPr>
      <w:bookmarkStart w:id="853" w:name="_ETM_Q1_1264489"/>
      <w:bookmarkStart w:id="854" w:name="_ETM_Q1_1264552"/>
      <w:bookmarkEnd w:id="853"/>
      <w:bookmarkEnd w:id="854"/>
    </w:p>
    <w:p w:rsidR="009170CA" w:rsidRDefault="009170CA" w:rsidP="009170CA">
      <w:pPr>
        <w:pStyle w:val="af1"/>
        <w:keepNext/>
        <w:ind w:firstLine="0"/>
        <w:rPr>
          <w:rtl/>
          <w:lang w:eastAsia="he-IL"/>
        </w:rPr>
      </w:pPr>
      <w:bookmarkStart w:id="855" w:name="_ETM_Q1_1264641"/>
      <w:bookmarkStart w:id="856" w:name="_ETM_Q1_1264700"/>
      <w:bookmarkEnd w:id="855"/>
      <w:bookmarkEnd w:id="856"/>
      <w:r>
        <w:rPr>
          <w:rtl/>
          <w:lang w:eastAsia="he-IL"/>
        </w:rPr>
        <w:lastRenderedPageBreak/>
        <w:t>הצבעה</w:t>
      </w:r>
    </w:p>
    <w:p w:rsidR="009170CA" w:rsidRDefault="009170CA" w:rsidP="009170CA">
      <w:pPr>
        <w:pStyle w:val="--"/>
        <w:keepNext/>
        <w:ind w:firstLine="0"/>
        <w:rPr>
          <w:rtl/>
          <w:lang w:eastAsia="he-IL"/>
        </w:rPr>
      </w:pPr>
      <w:r>
        <w:rPr>
          <w:rFonts w:hint="cs"/>
          <w:rtl/>
          <w:lang w:eastAsia="he-IL"/>
        </w:rPr>
        <w:t>אושר.</w:t>
      </w:r>
    </w:p>
    <w:p w:rsidR="009170CA" w:rsidRDefault="009170CA" w:rsidP="009170CA">
      <w:pPr>
        <w:rPr>
          <w:rFonts w:ascii="David" w:hAnsi="David"/>
          <w:rtl/>
          <w:lang w:eastAsia="he-IL"/>
        </w:rPr>
      </w:pPr>
    </w:p>
    <w:p w:rsidR="009170CA" w:rsidRDefault="009170CA" w:rsidP="009170CA">
      <w:pPr>
        <w:pStyle w:val="af6"/>
        <w:keepNext/>
        <w:rPr>
          <w:rtl/>
        </w:rPr>
      </w:pPr>
      <w:bookmarkStart w:id="857" w:name="ET_yor_5765_104"/>
      <w:r w:rsidRPr="009170CA">
        <w:rPr>
          <w:rStyle w:val="TagStyle"/>
          <w:rtl/>
        </w:rPr>
        <w:t xml:space="preserve"> &lt;&lt; יור &gt;&gt; </w:t>
      </w:r>
      <w:r>
        <w:rPr>
          <w:rtl/>
        </w:rPr>
        <w:t>היו"ר מיכאל מרדכי ביטון:</w:t>
      </w:r>
      <w:r w:rsidRPr="009170CA">
        <w:rPr>
          <w:rStyle w:val="TagStyle"/>
          <w:rtl/>
        </w:rPr>
        <w:t xml:space="preserve"> &lt;&lt; יור &gt;&gt;</w:t>
      </w:r>
      <w:r w:rsidR="005F4007">
        <w:rPr>
          <w:rtl/>
        </w:rPr>
        <w:t xml:space="preserve"> </w:t>
      </w:r>
      <w:r>
        <w:rPr>
          <w:rtl/>
        </w:rPr>
        <w:t xml:space="preserve"> </w:t>
      </w:r>
      <w:bookmarkEnd w:id="857"/>
    </w:p>
    <w:p w:rsidR="009170CA" w:rsidRDefault="009170CA" w:rsidP="009170CA">
      <w:pPr>
        <w:pStyle w:val="KeepWithNext"/>
        <w:rPr>
          <w:rtl/>
          <w:lang w:eastAsia="he-IL"/>
        </w:rPr>
      </w:pPr>
    </w:p>
    <w:p w:rsidR="000A38C2" w:rsidRDefault="000A38C2" w:rsidP="000D0ED6">
      <w:pPr>
        <w:rPr>
          <w:rtl/>
          <w:lang w:eastAsia="he-IL"/>
        </w:rPr>
      </w:pPr>
      <w:bookmarkStart w:id="858" w:name="_ETM_Q1_1255810"/>
      <w:bookmarkStart w:id="859" w:name="_ETM_Q1_1255834"/>
      <w:bookmarkStart w:id="860" w:name="_ETM_Q1_1267542"/>
      <w:bookmarkStart w:id="861" w:name="_ETM_Q1_1267608"/>
      <w:bookmarkStart w:id="862" w:name="_ETM_Q1_1267725"/>
      <w:bookmarkStart w:id="863" w:name="_ETM_Q1_1267787"/>
      <w:bookmarkEnd w:id="858"/>
      <w:bookmarkEnd w:id="859"/>
      <w:bookmarkEnd w:id="860"/>
      <w:bookmarkEnd w:id="861"/>
      <w:bookmarkEnd w:id="862"/>
      <w:bookmarkEnd w:id="863"/>
      <w:r>
        <w:rPr>
          <w:rFonts w:hint="cs"/>
          <w:rtl/>
          <w:lang w:eastAsia="he-IL"/>
        </w:rPr>
        <w:t xml:space="preserve">אני רוצה לברך את </w:t>
      </w:r>
      <w:bookmarkStart w:id="864" w:name="_ETM_Q1_1269493"/>
      <w:bookmarkEnd w:id="864"/>
      <w:r>
        <w:rPr>
          <w:rFonts w:hint="cs"/>
          <w:rtl/>
          <w:lang w:eastAsia="he-IL"/>
        </w:rPr>
        <w:t>משרד התחבורה והאוצר על חוק נוסף של משרד התחבורה</w:t>
      </w:r>
      <w:r w:rsidR="000D0ED6">
        <w:rPr>
          <w:rFonts w:hint="cs"/>
          <w:rtl/>
          <w:lang w:eastAsia="he-IL"/>
        </w:rPr>
        <w:t>.</w:t>
      </w:r>
      <w:r>
        <w:rPr>
          <w:rFonts w:hint="cs"/>
          <w:rtl/>
          <w:lang w:eastAsia="he-IL"/>
        </w:rPr>
        <w:t xml:space="preserve"> אני </w:t>
      </w:r>
      <w:bookmarkStart w:id="865" w:name="_ETM_Q1_1274890"/>
      <w:bookmarkEnd w:id="865"/>
      <w:r>
        <w:rPr>
          <w:rFonts w:hint="cs"/>
          <w:rtl/>
          <w:lang w:eastAsia="he-IL"/>
        </w:rPr>
        <w:t xml:space="preserve">חושב שביממה האחרונה אישרנו בוועדה אולי ארבעה חוקים של </w:t>
      </w:r>
      <w:bookmarkStart w:id="866" w:name="_ETM_Q1_1278824"/>
      <w:bookmarkEnd w:id="866"/>
      <w:r>
        <w:rPr>
          <w:rFonts w:hint="cs"/>
          <w:rtl/>
          <w:lang w:eastAsia="he-IL"/>
        </w:rPr>
        <w:t>משרד התחבורה. הנתיבים המהירים מוכיחים את עצמם,</w:t>
      </w:r>
      <w:bookmarkStart w:id="867" w:name="_ETM_Q1_1283684"/>
      <w:bookmarkEnd w:id="867"/>
      <w:r>
        <w:rPr>
          <w:rFonts w:hint="cs"/>
          <w:rtl/>
          <w:lang w:eastAsia="he-IL"/>
        </w:rPr>
        <w:t xml:space="preserve"> למי שבא כל יום בנסיעה בין עירונית מרגישים את זה </w:t>
      </w:r>
      <w:bookmarkStart w:id="868" w:name="_ETM_Q1_1288362"/>
      <w:bookmarkEnd w:id="868"/>
      <w:r>
        <w:rPr>
          <w:rFonts w:hint="cs"/>
          <w:rtl/>
          <w:lang w:eastAsia="he-IL"/>
        </w:rPr>
        <w:t xml:space="preserve">בכניסה לירושלים ולכן הנחנו פה את היסודות לשיפור עבודת הנתיבים </w:t>
      </w:r>
      <w:bookmarkStart w:id="869" w:name="_ETM_Q1_1293682"/>
      <w:bookmarkEnd w:id="869"/>
      <w:r>
        <w:rPr>
          <w:rFonts w:hint="cs"/>
          <w:rtl/>
          <w:lang w:eastAsia="he-IL"/>
        </w:rPr>
        <w:t xml:space="preserve">המהירים והרחבתם, כמובן בלי להתעלם מההערה שנרשמה כאן, שחובת </w:t>
      </w:r>
      <w:bookmarkStart w:id="870" w:name="_ETM_Q1_1302194"/>
      <w:bookmarkEnd w:id="870"/>
      <w:r>
        <w:rPr>
          <w:rFonts w:hint="cs"/>
          <w:rtl/>
          <w:lang w:eastAsia="he-IL"/>
        </w:rPr>
        <w:t xml:space="preserve">הממשלה להתבונן מן הקצה אל הקצה, בנגישות של תושבי </w:t>
      </w:r>
      <w:bookmarkStart w:id="871" w:name="_ETM_Q1_1308914"/>
      <w:bookmarkEnd w:id="871"/>
      <w:r>
        <w:rPr>
          <w:rFonts w:hint="cs"/>
          <w:rtl/>
          <w:lang w:eastAsia="he-IL"/>
        </w:rPr>
        <w:t>אילת ביום שאחרי סגירת שדה דב,</w:t>
      </w:r>
      <w:bookmarkStart w:id="872" w:name="_ETM_Q1_1310870"/>
      <w:bookmarkEnd w:id="872"/>
      <w:r>
        <w:rPr>
          <w:rFonts w:hint="cs"/>
          <w:rtl/>
          <w:lang w:eastAsia="he-IL"/>
        </w:rPr>
        <w:t xml:space="preserve"> בנגישות של תושבי הנגב, בנגישות של תושבי הגליל והמרכז ובתוך המרחב </w:t>
      </w:r>
      <w:bookmarkStart w:id="873" w:name="_ETM_Q1_1319246"/>
      <w:bookmarkEnd w:id="873"/>
      <w:r>
        <w:rPr>
          <w:rFonts w:hint="cs"/>
          <w:rtl/>
          <w:lang w:eastAsia="he-IL"/>
        </w:rPr>
        <w:t>במצב התחבורה ביישובים ערביים ועוד המון משימות.</w:t>
      </w:r>
      <w:bookmarkStart w:id="874" w:name="_ETM_Q1_1322230"/>
      <w:bookmarkEnd w:id="874"/>
    </w:p>
    <w:p w:rsidR="000A38C2" w:rsidRDefault="000A38C2" w:rsidP="000A38C2">
      <w:pPr>
        <w:rPr>
          <w:rtl/>
          <w:lang w:eastAsia="he-IL"/>
        </w:rPr>
      </w:pPr>
      <w:bookmarkStart w:id="875" w:name="_ETM_Q1_1322305"/>
      <w:bookmarkEnd w:id="875"/>
    </w:p>
    <w:p w:rsidR="000A38C2" w:rsidRDefault="000A38C2" w:rsidP="000A38C2">
      <w:pPr>
        <w:rPr>
          <w:rtl/>
          <w:lang w:eastAsia="he-IL"/>
        </w:rPr>
      </w:pPr>
      <w:bookmarkStart w:id="876" w:name="_ETM_Q1_1322366"/>
      <w:bookmarkStart w:id="877" w:name="_ETM_Q1_1322422"/>
      <w:bookmarkEnd w:id="876"/>
      <w:bookmarkEnd w:id="877"/>
      <w:r>
        <w:rPr>
          <w:rFonts w:hint="cs"/>
          <w:rtl/>
          <w:lang w:eastAsia="he-IL"/>
        </w:rPr>
        <w:t xml:space="preserve">בסוף רוב הכסף התחבורתי </w:t>
      </w:r>
      <w:bookmarkStart w:id="878" w:name="_ETM_Q1_1325646"/>
      <w:bookmarkEnd w:id="878"/>
      <w:r>
        <w:rPr>
          <w:rFonts w:hint="cs"/>
          <w:rtl/>
          <w:lang w:eastAsia="he-IL"/>
        </w:rPr>
        <w:t xml:space="preserve">מושקע במרכז הארץ, לפעמים יש לזה הצדקה, בשל הפקקים </w:t>
      </w:r>
      <w:bookmarkStart w:id="879" w:name="_ETM_Q1_1334726"/>
      <w:bookmarkEnd w:id="879"/>
      <w:r>
        <w:rPr>
          <w:rFonts w:hint="cs"/>
          <w:rtl/>
          <w:lang w:eastAsia="he-IL"/>
        </w:rPr>
        <w:t>והעומסים והפרויקטים הענקיים והיקף האוכלוסייה, אבל גם פה אנחנו נהיה</w:t>
      </w:r>
      <w:bookmarkStart w:id="880" w:name="_ETM_Q1_1338132"/>
      <w:bookmarkEnd w:id="880"/>
      <w:r>
        <w:rPr>
          <w:rFonts w:hint="cs"/>
          <w:rtl/>
          <w:lang w:eastAsia="he-IL"/>
        </w:rPr>
        <w:t xml:space="preserve"> עם יד על הדופק לוודא שפרויקטים בנגב ובגליל לא נזנחים </w:t>
      </w:r>
      <w:bookmarkStart w:id="881" w:name="_ETM_Q1_1347236"/>
      <w:bookmarkEnd w:id="881"/>
      <w:r>
        <w:rPr>
          <w:rFonts w:hint="cs"/>
          <w:rtl/>
          <w:lang w:eastAsia="he-IL"/>
        </w:rPr>
        <w:t xml:space="preserve">ודואגים לאינטרס הרחב ביותר של הציבור. </w:t>
      </w:r>
    </w:p>
    <w:p w:rsidR="000A38C2" w:rsidRDefault="000A38C2" w:rsidP="000A38C2">
      <w:pPr>
        <w:rPr>
          <w:rtl/>
          <w:lang w:eastAsia="he-IL"/>
        </w:rPr>
      </w:pPr>
      <w:bookmarkStart w:id="882" w:name="_ETM_Q1_1351292"/>
      <w:bookmarkStart w:id="883" w:name="_ETM_Q1_1351366"/>
      <w:bookmarkEnd w:id="882"/>
      <w:bookmarkEnd w:id="883"/>
    </w:p>
    <w:p w:rsidR="000A38C2" w:rsidRDefault="000A38C2" w:rsidP="000A38C2">
      <w:pPr>
        <w:rPr>
          <w:rtl/>
          <w:lang w:eastAsia="he-IL"/>
        </w:rPr>
      </w:pPr>
      <w:bookmarkStart w:id="884" w:name="_ETM_Q1_1351436"/>
      <w:bookmarkStart w:id="885" w:name="_ETM_Q1_1351496"/>
      <w:bookmarkEnd w:id="884"/>
      <w:bookmarkEnd w:id="885"/>
      <w:r>
        <w:rPr>
          <w:rFonts w:hint="cs"/>
          <w:rtl/>
          <w:lang w:eastAsia="he-IL"/>
        </w:rPr>
        <w:t>תודה רבה לכולם.</w:t>
      </w:r>
      <w:bookmarkStart w:id="886" w:name="_ETM_Q1_1353588"/>
      <w:bookmarkEnd w:id="886"/>
    </w:p>
    <w:p w:rsidR="000A38C2" w:rsidRDefault="000A38C2" w:rsidP="000A38C2">
      <w:pPr>
        <w:rPr>
          <w:rtl/>
          <w:lang w:eastAsia="he-IL"/>
        </w:rPr>
      </w:pPr>
      <w:bookmarkStart w:id="887" w:name="_ETM_Q1_1353647"/>
      <w:bookmarkStart w:id="888" w:name="_ETM_Q1_1353748"/>
      <w:bookmarkStart w:id="889" w:name="_ETM_Q1_1353803"/>
      <w:bookmarkEnd w:id="887"/>
      <w:bookmarkEnd w:id="888"/>
      <w:bookmarkEnd w:id="889"/>
    </w:p>
    <w:p w:rsidR="000A38C2" w:rsidRDefault="000A38C2" w:rsidP="000A38C2">
      <w:pPr>
        <w:rPr>
          <w:rtl/>
          <w:lang w:eastAsia="he-IL"/>
        </w:rPr>
      </w:pPr>
      <w:bookmarkStart w:id="890" w:name="_ETM_Q1_1353900"/>
      <w:bookmarkStart w:id="891" w:name="_ETM_Q1_1353957"/>
      <w:bookmarkEnd w:id="890"/>
      <w:bookmarkEnd w:id="891"/>
    </w:p>
    <w:p w:rsidR="000A38C2" w:rsidRDefault="000A38C2" w:rsidP="000A38C2">
      <w:pPr>
        <w:pStyle w:val="afc"/>
        <w:keepNext/>
        <w:rPr>
          <w:rtl/>
          <w:lang w:eastAsia="he-IL"/>
        </w:rPr>
      </w:pPr>
      <w:bookmarkStart w:id="892" w:name="ET_meetingend_105"/>
      <w:r w:rsidRPr="000A38C2">
        <w:rPr>
          <w:rStyle w:val="TagStyle"/>
          <w:rtl/>
        </w:rPr>
        <w:t xml:space="preserve"> &lt;&lt; סיום &gt;&gt; </w:t>
      </w:r>
      <w:r>
        <w:rPr>
          <w:rtl/>
          <w:lang w:eastAsia="he-IL"/>
        </w:rPr>
        <w:t>הישיבה ננעלה בשעה 09:22.</w:t>
      </w:r>
      <w:r w:rsidRPr="000A38C2">
        <w:rPr>
          <w:rStyle w:val="TagStyle"/>
          <w:rtl/>
        </w:rPr>
        <w:t xml:space="preserve"> &lt;&lt; סיום &gt;&gt;</w:t>
      </w:r>
      <w:r w:rsidR="005F4007">
        <w:rPr>
          <w:rtl/>
          <w:lang w:eastAsia="he-IL"/>
        </w:rPr>
        <w:t xml:space="preserve"> </w:t>
      </w:r>
      <w:r>
        <w:rPr>
          <w:rtl/>
          <w:lang w:eastAsia="he-IL"/>
        </w:rPr>
        <w:t xml:space="preserve"> </w:t>
      </w:r>
      <w:bookmarkEnd w:id="892"/>
    </w:p>
    <w:p w:rsidR="000A38C2" w:rsidRDefault="000A38C2" w:rsidP="000A38C2">
      <w:pPr>
        <w:pStyle w:val="KeepWithNext"/>
        <w:rPr>
          <w:rtl/>
          <w:lang w:eastAsia="he-IL"/>
        </w:rPr>
      </w:pPr>
    </w:p>
    <w:sectPr w:rsidR="000A38C2" w:rsidSect="005C70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CA2" w:rsidRDefault="00F66CA2">
      <w:r>
        <w:separator/>
      </w:r>
    </w:p>
  </w:endnote>
  <w:endnote w:type="continuationSeparator" w:id="0">
    <w:p w:rsidR="00F66CA2" w:rsidRDefault="00F66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CA2" w:rsidRDefault="00F66CA2">
      <w:r>
        <w:separator/>
      </w:r>
    </w:p>
  </w:footnote>
  <w:footnote w:type="continuationSeparator" w:id="0">
    <w:p w:rsidR="00F66CA2" w:rsidRDefault="00F66C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75D" w:rsidRDefault="00B917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175D" w:rsidRDefault="00B9175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75D" w:rsidRDefault="00B917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70A3">
      <w:rPr>
        <w:rStyle w:val="af7"/>
        <w:noProof/>
        <w:rtl/>
      </w:rPr>
      <w:t>2</w:t>
    </w:r>
    <w:r>
      <w:rPr>
        <w:rStyle w:val="af7"/>
      </w:rPr>
      <w:fldChar w:fldCharType="end"/>
    </w:r>
  </w:p>
  <w:p w:rsidR="00B9175D" w:rsidRPr="00CC5815" w:rsidRDefault="00B9175D" w:rsidP="008E5E3F">
    <w:pPr>
      <w:pStyle w:val="a3"/>
      <w:ind w:firstLine="0"/>
    </w:pPr>
    <w:r>
      <w:rPr>
        <w:rtl/>
      </w:rPr>
      <w:t>ועדת הכלכלה</w:t>
    </w:r>
  </w:p>
  <w:p w:rsidR="00B9175D" w:rsidRPr="00CC5815" w:rsidRDefault="00B9175D" w:rsidP="008E5E3F">
    <w:pPr>
      <w:pStyle w:val="a3"/>
      <w:ind w:firstLine="0"/>
      <w:rPr>
        <w:rtl/>
      </w:rPr>
    </w:pPr>
    <w:r>
      <w:rPr>
        <w:rtl/>
      </w:rPr>
      <w:t>17/10/2021</w:t>
    </w:r>
  </w:p>
  <w:p w:rsidR="00B9175D" w:rsidRPr="00CC5815" w:rsidRDefault="00B9175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175D" w:rsidRDefault="00B9175D" w:rsidP="000A17C6">
    <w:pPr>
      <w:keepNext/>
      <w:spacing w:line="240" w:lineRule="atLeast"/>
      <w:ind w:firstLine="0"/>
      <w:jc w:val="center"/>
      <w:outlineLvl w:val="0"/>
      <w:rPr>
        <w:rtl/>
      </w:rPr>
    </w:pPr>
    <w:r>
      <w:rPr>
        <w:noProof/>
      </w:rPr>
      <w:drawing>
        <wp:inline distT="0" distB="0" distL="0" distR="0" wp14:anchorId="16814460" wp14:editId="7828E13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175D" w:rsidRDefault="00B917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175D" w:rsidRDefault="00B917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10515F"/>
    <w:multiLevelType w:val="hybridMultilevel"/>
    <w:tmpl w:val="BE401C08"/>
    <w:lvl w:ilvl="0" w:tplc="4C3E74C2">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4BE"/>
    <w:rsid w:val="0002047E"/>
    <w:rsid w:val="00037279"/>
    <w:rsid w:val="00067F42"/>
    <w:rsid w:val="00092B80"/>
    <w:rsid w:val="000A17C6"/>
    <w:rsid w:val="000A38C2"/>
    <w:rsid w:val="000B060C"/>
    <w:rsid w:val="000B2EE6"/>
    <w:rsid w:val="000C47F5"/>
    <w:rsid w:val="000D0ED6"/>
    <w:rsid w:val="000E3314"/>
    <w:rsid w:val="000F2459"/>
    <w:rsid w:val="00150436"/>
    <w:rsid w:val="00167294"/>
    <w:rsid w:val="001673D4"/>
    <w:rsid w:val="00167AFF"/>
    <w:rsid w:val="00171E7F"/>
    <w:rsid w:val="001758C1"/>
    <w:rsid w:val="0017779F"/>
    <w:rsid w:val="001A74E9"/>
    <w:rsid w:val="001A7A1B"/>
    <w:rsid w:val="001C44DA"/>
    <w:rsid w:val="001C4FDA"/>
    <w:rsid w:val="001D440C"/>
    <w:rsid w:val="002016FF"/>
    <w:rsid w:val="002222FD"/>
    <w:rsid w:val="00227FEF"/>
    <w:rsid w:val="00261554"/>
    <w:rsid w:val="00275C03"/>
    <w:rsid w:val="00280D58"/>
    <w:rsid w:val="002D0973"/>
    <w:rsid w:val="002D4BDB"/>
    <w:rsid w:val="002E5E31"/>
    <w:rsid w:val="00303A13"/>
    <w:rsid w:val="00303B4C"/>
    <w:rsid w:val="00321E62"/>
    <w:rsid w:val="00327BF8"/>
    <w:rsid w:val="00340AFA"/>
    <w:rsid w:val="003658CB"/>
    <w:rsid w:val="00366CFB"/>
    <w:rsid w:val="0036794C"/>
    <w:rsid w:val="00373508"/>
    <w:rsid w:val="00396023"/>
    <w:rsid w:val="003C279D"/>
    <w:rsid w:val="003F0661"/>
    <w:rsid w:val="003F0A5F"/>
    <w:rsid w:val="00420E41"/>
    <w:rsid w:val="00424C94"/>
    <w:rsid w:val="00447608"/>
    <w:rsid w:val="00451746"/>
    <w:rsid w:val="00470EAC"/>
    <w:rsid w:val="0049458B"/>
    <w:rsid w:val="00494E84"/>
    <w:rsid w:val="00495FD8"/>
    <w:rsid w:val="004B0A65"/>
    <w:rsid w:val="004B1BE9"/>
    <w:rsid w:val="00500C0C"/>
    <w:rsid w:val="00546678"/>
    <w:rsid w:val="005506B9"/>
    <w:rsid w:val="005817EC"/>
    <w:rsid w:val="00590B77"/>
    <w:rsid w:val="005A342D"/>
    <w:rsid w:val="005C2711"/>
    <w:rsid w:val="005C363E"/>
    <w:rsid w:val="005C70A3"/>
    <w:rsid w:val="005D61F3"/>
    <w:rsid w:val="005E1C6B"/>
    <w:rsid w:val="005F4007"/>
    <w:rsid w:val="005F76B0"/>
    <w:rsid w:val="00634F61"/>
    <w:rsid w:val="00695A47"/>
    <w:rsid w:val="006A0CB7"/>
    <w:rsid w:val="006A211C"/>
    <w:rsid w:val="006F0259"/>
    <w:rsid w:val="00700433"/>
    <w:rsid w:val="00702755"/>
    <w:rsid w:val="0070472C"/>
    <w:rsid w:val="007509A6"/>
    <w:rsid w:val="007872B4"/>
    <w:rsid w:val="00791CBE"/>
    <w:rsid w:val="007C693F"/>
    <w:rsid w:val="007C6ADD"/>
    <w:rsid w:val="0082136D"/>
    <w:rsid w:val="008319A2"/>
    <w:rsid w:val="008320F6"/>
    <w:rsid w:val="00836040"/>
    <w:rsid w:val="00841223"/>
    <w:rsid w:val="00846BE9"/>
    <w:rsid w:val="00853207"/>
    <w:rsid w:val="008548F7"/>
    <w:rsid w:val="008713A4"/>
    <w:rsid w:val="00875F10"/>
    <w:rsid w:val="008C6035"/>
    <w:rsid w:val="008C7015"/>
    <w:rsid w:val="008D1DFB"/>
    <w:rsid w:val="008E03B4"/>
    <w:rsid w:val="008E5E3F"/>
    <w:rsid w:val="0090279B"/>
    <w:rsid w:val="00914904"/>
    <w:rsid w:val="009170CA"/>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E73F7"/>
    <w:rsid w:val="00AF31E6"/>
    <w:rsid w:val="00AF4150"/>
    <w:rsid w:val="00B0509A"/>
    <w:rsid w:val="00B120B2"/>
    <w:rsid w:val="00B50340"/>
    <w:rsid w:val="00B65508"/>
    <w:rsid w:val="00B8517A"/>
    <w:rsid w:val="00B9175D"/>
    <w:rsid w:val="00BA6446"/>
    <w:rsid w:val="00BD47B7"/>
    <w:rsid w:val="00C050A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23B1"/>
    <w:rsid w:val="00D278F7"/>
    <w:rsid w:val="00D37550"/>
    <w:rsid w:val="00D40A29"/>
    <w:rsid w:val="00D44A2C"/>
    <w:rsid w:val="00D45D27"/>
    <w:rsid w:val="00D86E57"/>
    <w:rsid w:val="00D96B24"/>
    <w:rsid w:val="00DE5B80"/>
    <w:rsid w:val="00E33AE3"/>
    <w:rsid w:val="00E61903"/>
    <w:rsid w:val="00E64116"/>
    <w:rsid w:val="00EA4B64"/>
    <w:rsid w:val="00EA624B"/>
    <w:rsid w:val="00EB057D"/>
    <w:rsid w:val="00EB18E4"/>
    <w:rsid w:val="00EB5C85"/>
    <w:rsid w:val="00EC0AC2"/>
    <w:rsid w:val="00EC1FB3"/>
    <w:rsid w:val="00EC2CD4"/>
    <w:rsid w:val="00ED6C14"/>
    <w:rsid w:val="00EE09AD"/>
    <w:rsid w:val="00F053E5"/>
    <w:rsid w:val="00F10D2D"/>
    <w:rsid w:val="00F16831"/>
    <w:rsid w:val="00F3623F"/>
    <w:rsid w:val="00F41C33"/>
    <w:rsid w:val="00F423F1"/>
    <w:rsid w:val="00F46261"/>
    <w:rsid w:val="00F4792E"/>
    <w:rsid w:val="00F53584"/>
    <w:rsid w:val="00F549E5"/>
    <w:rsid w:val="00F63F05"/>
    <w:rsid w:val="00F66CA2"/>
    <w:rsid w:val="00F72368"/>
    <w:rsid w:val="00F821F6"/>
    <w:rsid w:val="00F84D49"/>
    <w:rsid w:val="00FB0768"/>
    <w:rsid w:val="00FC4A2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52053ED2-3DB3-4D14-BF3C-B5E0A25DC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03A13"/>
    <w:pPr>
      <w:spacing w:line="240" w:lineRule="auto"/>
    </w:pPr>
    <w:rPr>
      <w:rFonts w:ascii="Tahoma" w:hAnsi="Tahoma" w:cs="Tahoma"/>
      <w:sz w:val="16"/>
      <w:szCs w:val="16"/>
    </w:rPr>
  </w:style>
  <w:style w:type="character" w:customStyle="1" w:styleId="afe">
    <w:name w:val="טקסט בלונים תו"/>
    <w:basedOn w:val="a0"/>
    <w:link w:val="afd"/>
    <w:semiHidden/>
    <w:rsid w:val="00303A13"/>
    <w:rPr>
      <w:rFonts w:ascii="Tahoma" w:hAnsi="Tahoma" w:cs="Tahoma"/>
      <w:sz w:val="16"/>
      <w:szCs w:val="16"/>
    </w:rPr>
  </w:style>
  <w:style w:type="character" w:customStyle="1" w:styleId="TagStyle">
    <w:name w:val="TagStyle"/>
    <w:basedOn w:val="a0"/>
    <w:rsid w:val="00303A13"/>
    <w:rPr>
      <w:rFonts w:cs="Arial"/>
      <w:b/>
      <w:bCs w:val="0"/>
      <w:vanish/>
      <w:color w:val="010000"/>
      <w:bdr w:val="single" w:sz="4" w:space="0" w:color="FF66FF"/>
    </w:rPr>
  </w:style>
  <w:style w:type="paragraph" w:customStyle="1" w:styleId="TableText">
    <w:name w:val="Table Text"/>
    <w:basedOn w:val="a"/>
    <w:rsid w:val="00EA4B6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EA4B64"/>
    <w:pPr>
      <w:jc w:val="both"/>
    </w:pPr>
  </w:style>
  <w:style w:type="paragraph" w:customStyle="1" w:styleId="TableInnerSideHeading">
    <w:name w:val="Table InnerSideHeading"/>
    <w:basedOn w:val="a"/>
    <w:rsid w:val="00EA4B6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table" w:styleId="aff">
    <w:name w:val="Table Grid"/>
    <w:basedOn w:val="a1"/>
    <w:rsid w:val="000A38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0754587">
      <w:bodyDiv w:val="1"/>
      <w:marLeft w:val="0"/>
      <w:marRight w:val="0"/>
      <w:marTop w:val="0"/>
      <w:marBottom w:val="0"/>
      <w:divBdr>
        <w:top w:val="none" w:sz="0" w:space="0" w:color="auto"/>
        <w:left w:val="none" w:sz="0" w:space="0" w:color="auto"/>
        <w:bottom w:val="none" w:sz="0" w:space="0" w:color="auto"/>
        <w:right w:val="none" w:sz="0" w:space="0" w:color="auto"/>
      </w:divBdr>
    </w:div>
    <w:div w:id="1053847578">
      <w:bodyDiv w:val="1"/>
      <w:marLeft w:val="0"/>
      <w:marRight w:val="0"/>
      <w:marTop w:val="0"/>
      <w:marBottom w:val="0"/>
      <w:divBdr>
        <w:top w:val="none" w:sz="0" w:space="0" w:color="auto"/>
        <w:left w:val="none" w:sz="0" w:space="0" w:color="auto"/>
        <w:bottom w:val="none" w:sz="0" w:space="0" w:color="auto"/>
        <w:right w:val="none" w:sz="0" w:space="0" w:color="auto"/>
      </w:divBdr>
    </w:div>
    <w:div w:id="190980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A4DA7-6362-47DF-A9B2-97B0DC015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7</Pages>
  <Words>3043</Words>
  <Characters>17346</Characters>
  <Application>Microsoft Office Word</Application>
  <DocSecurity>0</DocSecurity>
  <Lines>144</Lines>
  <Paragraphs>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2021-11-17T08:28:00Z</dcterms:modified>
</cp:coreProperties>
</file>