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7D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64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7D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7D2C" w:rsidP="009836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3614">
        <w:rPr>
          <w:rFonts w:hint="cs"/>
          <w:b/>
          <w:bCs/>
          <w:rtl/>
        </w:rPr>
        <w:t>612</w:t>
      </w:r>
    </w:p>
    <w:p w:rsidR="00E64116" w:rsidRPr="008713A4" w:rsidRDefault="00B67D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67D2C" w:rsidP="005A6E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באפריל 2025), שעה </w:t>
      </w:r>
      <w:r w:rsidR="00983614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5A6EBD">
        <w:rPr>
          <w:rFonts w:hint="cs"/>
          <w:b/>
          <w:bCs/>
          <w:u w:val="single"/>
          <w:rtl/>
        </w:rPr>
        <w:t>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7D2C" w:rsidP="00B67D2C">
      <w:pPr>
        <w:spacing w:before="60"/>
        <w:ind w:firstLine="0"/>
        <w:rPr>
          <w:rtl/>
        </w:rPr>
      </w:pPr>
      <w:bookmarkStart w:id="0" w:name="ET_subject_645845_1"/>
      <w:r w:rsidRPr="00B67D2C">
        <w:rPr>
          <w:rStyle w:val="TagStyle"/>
          <w:rtl/>
        </w:rPr>
        <w:t xml:space="preserve"> &lt;&lt; נושא &gt;&gt; </w:t>
      </w:r>
      <w:r w:rsidRPr="00B67D2C">
        <w:rPr>
          <w:rtl/>
        </w:rPr>
        <w:t>בקשה לאישור הארכת הכרזה על הגבלה ביטחונית (מס' 19) לפי חוק קיום דיונים בהיוועדות חזותית בהשתתפות עצורים, אסירים וכלואים</w:t>
      </w:r>
      <w:r w:rsidRPr="00B67D2C">
        <w:rPr>
          <w:rStyle w:val="TagStyle"/>
          <w:rtl/>
        </w:rPr>
        <w:t xml:space="preserve"> &lt;&lt; נושא &gt;&gt;</w:t>
      </w:r>
      <w:r w:rsidRPr="00B67D2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64A7" w:rsidRDefault="003964A7" w:rsidP="007C693F">
      <w:pPr>
        <w:spacing w:before="60"/>
        <w:ind w:firstLine="0"/>
        <w:rPr>
          <w:rtl/>
        </w:rPr>
      </w:pPr>
    </w:p>
    <w:p w:rsidR="00E64116" w:rsidRPr="00A76F4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76F4A">
        <w:rPr>
          <w:b/>
          <w:bCs/>
          <w:u w:val="single"/>
          <w:rtl/>
        </w:rPr>
        <w:t>נכחו:</w:t>
      </w:r>
    </w:p>
    <w:p w:rsidR="00E64116" w:rsidRPr="00A76F4A" w:rsidRDefault="00E64116" w:rsidP="00EC1FB3">
      <w:pPr>
        <w:ind w:firstLine="0"/>
        <w:outlineLvl w:val="1"/>
        <w:rPr>
          <w:rtl/>
        </w:rPr>
      </w:pPr>
      <w:r w:rsidRPr="00A76F4A">
        <w:rPr>
          <w:b/>
          <w:bCs/>
          <w:u w:val="single"/>
          <w:rtl/>
        </w:rPr>
        <w:t>חברי הוועדה</w:t>
      </w:r>
      <w:r w:rsidRPr="00A76F4A">
        <w:rPr>
          <w:rFonts w:hint="cs"/>
          <w:b/>
          <w:bCs/>
          <w:u w:val="single"/>
          <w:rtl/>
        </w:rPr>
        <w:t xml:space="preserve">: </w:t>
      </w:r>
    </w:p>
    <w:p w:rsidR="00E64116" w:rsidRPr="00A76F4A" w:rsidRDefault="00B67D2C" w:rsidP="00EC1FB3">
      <w:pPr>
        <w:ind w:firstLine="0"/>
        <w:rPr>
          <w:rtl/>
        </w:rPr>
      </w:pPr>
      <w:r w:rsidRPr="00A76F4A">
        <w:rPr>
          <w:rtl/>
        </w:rPr>
        <w:t xml:space="preserve">שמחה </w:t>
      </w:r>
      <w:proofErr w:type="spellStart"/>
      <w:r w:rsidRPr="00A76F4A">
        <w:rPr>
          <w:rtl/>
        </w:rPr>
        <w:t>רוטמן</w:t>
      </w:r>
      <w:proofErr w:type="spellEnd"/>
      <w:r w:rsidRPr="00A76F4A">
        <w:rPr>
          <w:rtl/>
        </w:rPr>
        <w:t xml:space="preserve"> – היו"ר</w:t>
      </w:r>
    </w:p>
    <w:p w:rsidR="00B67D2C" w:rsidRPr="00A76F4A" w:rsidRDefault="00B67D2C" w:rsidP="00EC1FB3">
      <w:pPr>
        <w:ind w:firstLine="0"/>
        <w:rPr>
          <w:rtl/>
        </w:rPr>
      </w:pPr>
      <w:r w:rsidRPr="00A76F4A">
        <w:rPr>
          <w:rtl/>
        </w:rPr>
        <w:t>טלי גוטליב</w:t>
      </w:r>
    </w:p>
    <w:p w:rsidR="00B67D2C" w:rsidRPr="00B67D2C" w:rsidRDefault="00B67D2C" w:rsidP="00EC1FB3">
      <w:pPr>
        <w:ind w:firstLine="0"/>
        <w:rPr>
          <w:rtl/>
        </w:rPr>
      </w:pPr>
      <w:r w:rsidRPr="00A76F4A">
        <w:rPr>
          <w:rtl/>
        </w:rPr>
        <w:t xml:space="preserve">יוליה </w:t>
      </w:r>
      <w:proofErr w:type="spellStart"/>
      <w:r w:rsidRPr="00A76F4A">
        <w:rPr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64A7" w:rsidRPr="000C47F5" w:rsidRDefault="003964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5449"/>
      </w:tblGrid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bookmarkStart w:id="1" w:name="_ETM_Q1_36067"/>
            <w:bookmarkEnd w:id="1"/>
            <w:r w:rsidRPr="00A76F4A"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Fonts w:hint="cs"/>
                <w:rtl/>
              </w:rPr>
              <w:t xml:space="preserve">עו"ד, </w:t>
            </w:r>
            <w:r w:rsidRPr="00A76F4A">
              <w:rPr>
                <w:rtl/>
              </w:rPr>
              <w:t>עוזרת משפטית</w:t>
            </w:r>
            <w:r w:rsidR="00B67D2C" w:rsidRPr="00A76F4A">
              <w:rPr>
                <w:rtl/>
              </w:rPr>
              <w:t>, המשרד לביטחון לאומי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A76F4A" w:rsidP="00DE5B80">
            <w:pPr>
              <w:ind w:firstLine="0"/>
              <w:rPr>
                <w:rtl/>
              </w:rPr>
            </w:pPr>
            <w:r w:rsidRPr="00A76F4A">
              <w:rPr>
                <w:rFonts w:hint="cs"/>
                <w:rtl/>
              </w:rPr>
              <w:t xml:space="preserve">רב כלאי </w:t>
            </w:r>
            <w:r w:rsidR="00B67D2C" w:rsidRPr="00A76F4A">
              <w:rPr>
                <w:rtl/>
              </w:rPr>
              <w:t>נתנאל שמשון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proofErr w:type="spellStart"/>
            <w:r w:rsidRPr="00A76F4A">
              <w:rPr>
                <w:rtl/>
              </w:rPr>
              <w:t>רת״ח</w:t>
            </w:r>
            <w:proofErr w:type="spellEnd"/>
            <w:r w:rsidRPr="00A76F4A">
              <w:rPr>
                <w:rtl/>
              </w:rPr>
              <w:t xml:space="preserve"> פח״ע, המשרד לביטחון לאומי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A76F4A" w:rsidP="00DE5B80">
            <w:pPr>
              <w:ind w:firstLine="0"/>
              <w:rPr>
                <w:rtl/>
              </w:rPr>
            </w:pPr>
            <w:r w:rsidRPr="00A76F4A">
              <w:rPr>
                <w:rFonts w:hint="cs"/>
                <w:rtl/>
              </w:rPr>
              <w:t xml:space="preserve">רב כלאי </w:t>
            </w:r>
            <w:r w:rsidR="00B67D2C" w:rsidRPr="00A76F4A">
              <w:rPr>
                <w:rtl/>
              </w:rPr>
              <w:t>רותם כץ עקיבא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 xml:space="preserve">מ״מ יועמ״ש הליכים </w:t>
            </w:r>
            <w:proofErr w:type="spellStart"/>
            <w:r w:rsidRPr="00A76F4A">
              <w:rPr>
                <w:rtl/>
              </w:rPr>
              <w:t>מנהליין</w:t>
            </w:r>
            <w:proofErr w:type="spellEnd"/>
            <w:r w:rsidRPr="00A76F4A">
              <w:rPr>
                <w:rtl/>
              </w:rPr>
              <w:t>, המשרד לביטחון לאומי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A76F4A" w:rsidP="00DE5B80">
            <w:pPr>
              <w:ind w:firstLine="0"/>
              <w:rPr>
                <w:rtl/>
              </w:rPr>
            </w:pPr>
            <w:r w:rsidRPr="00A76F4A">
              <w:rPr>
                <w:rFonts w:hint="cs"/>
                <w:rtl/>
              </w:rPr>
              <w:t xml:space="preserve">רב כלאי </w:t>
            </w:r>
            <w:r w:rsidR="00B67D2C" w:rsidRPr="00A76F4A">
              <w:rPr>
                <w:rtl/>
              </w:rPr>
              <w:t>לילך דקל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proofErr w:type="spellStart"/>
            <w:r w:rsidRPr="00A76F4A">
              <w:rPr>
                <w:rtl/>
              </w:rPr>
              <w:t>קמב</w:t>
            </w:r>
            <w:r w:rsidR="00A76F4A" w:rsidRPr="00A76F4A">
              <w:rPr>
                <w:rFonts w:hint="cs"/>
                <w:rtl/>
              </w:rPr>
              <w:t>"</w:t>
            </w:r>
            <w:r w:rsidRPr="00A76F4A">
              <w:rPr>
                <w:rtl/>
              </w:rPr>
              <w:t>צ</w:t>
            </w:r>
            <w:proofErr w:type="spellEnd"/>
            <w:r w:rsidRPr="00A76F4A">
              <w:rPr>
                <w:rtl/>
              </w:rPr>
              <w:t xml:space="preserve"> יחידת נחשון, המשרד לביטחון לאומי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עו"ד, הנהלת בתי המשפט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עו"ד המחלקה למשפט פלילי ייעוץ וחקיקה, משרד המשפטים</w:t>
            </w:r>
          </w:p>
        </w:tc>
      </w:tr>
      <w:tr w:rsidR="00B67D2C" w:rsidTr="00B67D2C">
        <w:tc>
          <w:tcPr>
            <w:tcW w:w="0" w:type="auto"/>
            <w:shd w:val="clear" w:color="auto" w:fill="auto"/>
          </w:tcPr>
          <w:p w:rsidR="00B67D2C" w:rsidRDefault="00B67D2C" w:rsidP="00DE5B80">
            <w:pPr>
              <w:ind w:firstLine="0"/>
              <w:rPr>
                <w:rtl/>
              </w:rPr>
            </w:pPr>
          </w:p>
          <w:p w:rsidR="003964A7" w:rsidRPr="00A76F4A" w:rsidRDefault="003964A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67D2C" w:rsidRPr="00A76F4A" w:rsidRDefault="00B67D2C" w:rsidP="00DE5B80">
            <w:pPr>
              <w:ind w:firstLine="0"/>
              <w:rPr>
                <w:rtl/>
              </w:rPr>
            </w:pPr>
          </w:p>
        </w:tc>
      </w:tr>
      <w:tr w:rsidR="00A76F4A" w:rsidTr="00A76F4A">
        <w:tc>
          <w:tcPr>
            <w:tcW w:w="0" w:type="auto"/>
            <w:gridSpan w:val="3"/>
            <w:shd w:val="clear" w:color="auto" w:fill="auto"/>
          </w:tcPr>
          <w:p w:rsidR="00A76F4A" w:rsidRPr="003964A7" w:rsidRDefault="00A76F4A" w:rsidP="003964A7">
            <w:pPr>
              <w:ind w:firstLine="0"/>
              <w:rPr>
                <w:b/>
                <w:bCs/>
                <w:u w:val="single"/>
                <w:rtl/>
              </w:rPr>
            </w:pPr>
            <w:r w:rsidRPr="003964A7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3964A7" w:rsidRPr="003964A7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3964A7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A76F4A" w:rsidRPr="00A76F4A" w:rsidTr="00A76F4A"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Fonts w:hint="cs"/>
                <w:rtl/>
              </w:rPr>
              <w:t xml:space="preserve">עו"ד, </w:t>
            </w:r>
            <w:r w:rsidRPr="00A76F4A">
              <w:rPr>
                <w:rtl/>
              </w:rPr>
              <w:t>מנהל מחלקת חקיקה ומדיניות, הסניגוריה הציבורית</w:t>
            </w:r>
          </w:p>
        </w:tc>
      </w:tr>
      <w:tr w:rsidR="00A76F4A" w:rsidTr="00A76F4A"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גל הרניק בלום</w:t>
            </w:r>
          </w:p>
        </w:tc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F4A" w:rsidRPr="00A76F4A" w:rsidRDefault="00A76F4A" w:rsidP="00A76F4A">
            <w:pPr>
              <w:ind w:firstLine="0"/>
              <w:rPr>
                <w:rtl/>
              </w:rPr>
            </w:pPr>
            <w:r w:rsidRPr="00A76F4A">
              <w:rPr>
                <w:rtl/>
              </w:rPr>
              <w:t>עו"ד</w:t>
            </w:r>
            <w:r w:rsidRPr="00A76F4A">
              <w:rPr>
                <w:rFonts w:hint="cs"/>
                <w:rtl/>
              </w:rPr>
              <w:t>,</w:t>
            </w:r>
            <w:r w:rsidRPr="00A76F4A">
              <w:rPr>
                <w:rtl/>
              </w:rPr>
              <w:t xml:space="preserve"> </w:t>
            </w:r>
            <w:r w:rsidRPr="00A76F4A">
              <w:rPr>
                <w:rFonts w:hint="cs"/>
                <w:rtl/>
              </w:rPr>
              <w:t>ה</w:t>
            </w:r>
            <w:r w:rsidRPr="00A76F4A">
              <w:rPr>
                <w:rtl/>
              </w:rPr>
              <w:t>מחלקה הפלילית, פרקליטות המדינה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964A7" w:rsidRDefault="003964A7" w:rsidP="00DE5B80">
      <w:pPr>
        <w:ind w:firstLine="0"/>
        <w:rPr>
          <w:rtl/>
        </w:rPr>
      </w:pPr>
    </w:p>
    <w:p w:rsidR="003964A7" w:rsidRPr="008713A4" w:rsidRDefault="003964A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90306" w:rsidP="00D40A29">
      <w:pPr>
        <w:ind w:firstLine="0"/>
      </w:pPr>
      <w:r>
        <w:rPr>
          <w:rFonts w:hint="cs"/>
          <w:rtl/>
        </w:rPr>
        <w:t>נועה ברודצקי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7D2C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אבירן יחזקאל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רכז פרלמנטרי בוועדה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7D2C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B67D2C" w:rsidRDefault="00B67D2C" w:rsidP="008320F6">
      <w:pPr>
        <w:ind w:firstLine="0"/>
        <w:rPr>
          <w:rtl/>
        </w:rPr>
      </w:pPr>
    </w:p>
    <w:p w:rsidR="003964A7" w:rsidRDefault="003964A7" w:rsidP="008320F6">
      <w:pPr>
        <w:ind w:firstLine="0"/>
        <w:rPr>
          <w:rtl/>
        </w:rPr>
      </w:pPr>
    </w:p>
    <w:p w:rsidR="003964A7" w:rsidRPr="008713A4" w:rsidRDefault="003964A7" w:rsidP="008320F6">
      <w:pPr>
        <w:ind w:firstLine="0"/>
        <w:rPr>
          <w:rtl/>
        </w:rPr>
      </w:pPr>
    </w:p>
    <w:p w:rsidR="00B67D2C" w:rsidRDefault="00B67D2C" w:rsidP="00B67D2C">
      <w:pPr>
        <w:ind w:firstLine="0"/>
        <w:jc w:val="left"/>
        <w:rPr>
          <w:rtl/>
        </w:rPr>
      </w:pPr>
      <w:r w:rsidRPr="00B67D2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67D2C" w:rsidRDefault="00B67D2C" w:rsidP="00B67D2C">
      <w:pPr>
        <w:ind w:firstLine="0"/>
        <w:jc w:val="left"/>
        <w:rPr>
          <w:rtl/>
        </w:rPr>
      </w:pPr>
      <w:bookmarkStart w:id="2" w:name="_ETM_Q1_44968"/>
      <w:bookmarkStart w:id="3" w:name="_ETM_Q1_45018"/>
      <w:bookmarkEnd w:id="2"/>
      <w:bookmarkEnd w:id="3"/>
    </w:p>
    <w:p w:rsidR="00B67D2C" w:rsidRDefault="00B67D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67D2C" w:rsidRDefault="00B67D2C" w:rsidP="00B67D2C">
      <w:pPr>
        <w:pStyle w:val="a6"/>
        <w:keepNext/>
        <w:rPr>
          <w:rtl/>
        </w:rPr>
      </w:pPr>
      <w:bookmarkStart w:id="4" w:name="ET_subject_645845_2"/>
      <w:r w:rsidRPr="00B67D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לאישור הארכת הכרזה על הגבלה ביטחונית (מס' 19) לפי חוק קיום דיונים בהיוועדות חזותית בהשתתפות עצורים, אסירים וכלואים</w:t>
      </w:r>
      <w:r w:rsidRPr="00B67D2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67D2C" w:rsidRDefault="00B67D2C" w:rsidP="00B67D2C">
      <w:pPr>
        <w:pStyle w:val="KeepWithNext"/>
        <w:rPr>
          <w:rtl/>
        </w:rPr>
      </w:pPr>
    </w:p>
    <w:p w:rsidR="00B67D2C" w:rsidRDefault="00B67D2C" w:rsidP="00B67D2C">
      <w:pPr>
        <w:rPr>
          <w:rtl/>
        </w:rPr>
      </w:pPr>
      <w:bookmarkStart w:id="5" w:name="_ETM_Q1_48518"/>
      <w:bookmarkEnd w:id="5"/>
    </w:p>
    <w:p w:rsidR="00B67D2C" w:rsidRDefault="00B67D2C" w:rsidP="00B67D2C">
      <w:pPr>
        <w:pStyle w:val="af6"/>
        <w:keepNext/>
        <w:rPr>
          <w:rtl/>
        </w:rPr>
      </w:pPr>
      <w:bookmarkStart w:id="6" w:name="ET_yor_6157_3"/>
      <w:r w:rsidRPr="00B67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7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67D2C" w:rsidRDefault="00B67D2C" w:rsidP="00B67D2C">
      <w:pPr>
        <w:rPr>
          <w:rtl/>
          <w:lang w:eastAsia="he-IL"/>
        </w:rPr>
      </w:pPr>
      <w:bookmarkStart w:id="7" w:name="_ETM_Q1_322154"/>
      <w:bookmarkStart w:id="8" w:name="_ETM_Q1_322237"/>
      <w:bookmarkEnd w:id="7"/>
      <w:bookmarkEnd w:id="8"/>
    </w:p>
    <w:p w:rsidR="00B67D2C" w:rsidRDefault="007920B5" w:rsidP="009226C4">
      <w:pPr>
        <w:rPr>
          <w:rtl/>
          <w:lang w:eastAsia="he-IL"/>
        </w:rPr>
      </w:pPr>
      <w:bookmarkStart w:id="9" w:name="_ETM_Q1_322421"/>
      <w:bookmarkStart w:id="10" w:name="_ETM_Q1_322488"/>
      <w:bookmarkStart w:id="11" w:name="_ETM_Q1_381172"/>
      <w:bookmarkEnd w:id="9"/>
      <w:bookmarkEnd w:id="10"/>
      <w:bookmarkEnd w:id="11"/>
      <w:r>
        <w:rPr>
          <w:rFonts w:hint="cs"/>
          <w:rtl/>
          <w:lang w:eastAsia="he-IL"/>
        </w:rPr>
        <w:t xml:space="preserve">שלום וברכה, </w:t>
      </w:r>
      <w:r w:rsidR="009226C4">
        <w:rPr>
          <w:rFonts w:hint="cs"/>
          <w:rtl/>
          <w:lang w:eastAsia="he-IL"/>
        </w:rPr>
        <w:t>על סדר היום:</w:t>
      </w:r>
      <w:r>
        <w:rPr>
          <w:rFonts w:hint="cs"/>
          <w:rtl/>
          <w:lang w:eastAsia="he-IL"/>
        </w:rPr>
        <w:t xml:space="preserve"> הארכת הכרזה על הגבלה ביטחונית </w:t>
      </w:r>
      <w:bookmarkStart w:id="12" w:name="_ETM_Q1_243000"/>
      <w:bookmarkEnd w:id="12"/>
      <w:r>
        <w:rPr>
          <w:rFonts w:hint="cs"/>
          <w:rtl/>
          <w:lang w:eastAsia="he-IL"/>
        </w:rPr>
        <w:t xml:space="preserve">(מס' 19) לפי חוק קיום דיונים בהיוועדות חזותית בהשתתפות </w:t>
      </w:r>
      <w:bookmarkStart w:id="13" w:name="_ETM_Q1_246000"/>
      <w:bookmarkEnd w:id="13"/>
      <w:r>
        <w:rPr>
          <w:rFonts w:hint="cs"/>
          <w:rtl/>
          <w:lang w:eastAsia="he-IL"/>
        </w:rPr>
        <w:t xml:space="preserve">עצורים, אסירים וכלואים (הוראת שעה) חרבות ברזל,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2023. </w:t>
      </w:r>
    </w:p>
    <w:p w:rsidR="007920B5" w:rsidRDefault="007920B5" w:rsidP="00B67D2C">
      <w:pPr>
        <w:rPr>
          <w:rtl/>
          <w:lang w:eastAsia="he-IL"/>
        </w:rPr>
      </w:pPr>
    </w:p>
    <w:p w:rsidR="007920B5" w:rsidRDefault="007920B5" w:rsidP="00B67D2C">
      <w:pPr>
        <w:rPr>
          <w:rtl/>
          <w:lang w:eastAsia="he-IL"/>
        </w:rPr>
      </w:pPr>
      <w:bookmarkStart w:id="14" w:name="_ETM_Q1_254000"/>
      <w:bookmarkEnd w:id="14"/>
      <w:r>
        <w:rPr>
          <w:rFonts w:hint="cs"/>
          <w:rtl/>
          <w:lang w:eastAsia="he-IL"/>
        </w:rPr>
        <w:t>לצערי</w:t>
      </w:r>
      <w:bookmarkStart w:id="15" w:name="_ETM_Q1_258000"/>
      <w:bookmarkEnd w:id="15"/>
      <w:r>
        <w:rPr>
          <w:rFonts w:hint="cs"/>
          <w:rtl/>
          <w:lang w:eastAsia="he-IL"/>
        </w:rPr>
        <w:t xml:space="preserve"> אנחנו בסוג של ריטואל. הגיע לפנינו</w:t>
      </w:r>
      <w:bookmarkStart w:id="16" w:name="_ETM_Q1_261000"/>
      <w:bookmarkEnd w:id="16"/>
      <w:r>
        <w:rPr>
          <w:rFonts w:hint="cs"/>
          <w:rtl/>
          <w:lang w:eastAsia="he-IL"/>
        </w:rPr>
        <w:t xml:space="preserve"> עוד חומר מודיעיני, גם </w:t>
      </w:r>
      <w:bookmarkStart w:id="17" w:name="_ETM_Q1_268000"/>
      <w:bookmarkEnd w:id="17"/>
      <w:r>
        <w:rPr>
          <w:rFonts w:hint="cs"/>
          <w:rtl/>
          <w:lang w:eastAsia="he-IL"/>
        </w:rPr>
        <w:t>עומדת בפנינו בקשתו של שר המשפטים</w:t>
      </w:r>
      <w:r w:rsidR="009226C4">
        <w:rPr>
          <w:rFonts w:hint="cs"/>
          <w:rtl/>
          <w:lang w:eastAsia="he-IL"/>
        </w:rPr>
        <w:t xml:space="preserve"> שמבקש להאריך עד ליום ח' באייר; </w:t>
      </w:r>
      <w:r>
        <w:rPr>
          <w:rFonts w:hint="cs"/>
          <w:rtl/>
          <w:lang w:eastAsia="he-IL"/>
        </w:rPr>
        <w:t xml:space="preserve">כנ"ל השר לביטחון לאומי, </w:t>
      </w:r>
      <w:bookmarkStart w:id="18" w:name="_ETM_Q1_275000"/>
      <w:bookmarkEnd w:id="18"/>
      <w:r>
        <w:rPr>
          <w:rFonts w:hint="cs"/>
          <w:rtl/>
          <w:lang w:eastAsia="he-IL"/>
        </w:rPr>
        <w:t xml:space="preserve">מאותן סיבות. הסנגוריה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העמדה, גם </w:t>
      </w:r>
      <w:r w:rsidR="009226C4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אין</w:t>
      </w:r>
      <w:bookmarkStart w:id="19" w:name="_ETM_Q1_282000"/>
      <w:bookmarkEnd w:id="19"/>
      <w:r>
        <w:rPr>
          <w:rFonts w:hint="cs"/>
          <w:rtl/>
          <w:lang w:eastAsia="he-IL"/>
        </w:rPr>
        <w:t xml:space="preserve"> שינוי. אחרי שנשמע את משרד המשפטים ואת </w:t>
      </w:r>
      <w:bookmarkStart w:id="20" w:name="_ETM_Q1_289000"/>
      <w:bookmarkEnd w:id="20"/>
      <w:r>
        <w:rPr>
          <w:rFonts w:hint="cs"/>
          <w:rtl/>
          <w:lang w:eastAsia="he-IL"/>
        </w:rPr>
        <w:t xml:space="preserve">המשרד לביטחון לאומי, אבקש לשמוע מהסנגוריה האם צפו איזשהן </w:t>
      </w:r>
      <w:bookmarkStart w:id="21" w:name="_ETM_Q1_293000"/>
      <w:bookmarkEnd w:id="21"/>
      <w:r>
        <w:rPr>
          <w:rFonts w:hint="cs"/>
          <w:rtl/>
          <w:lang w:eastAsia="he-IL"/>
        </w:rPr>
        <w:t>בעיות חדשות או חריגות במהלך התקופה.</w:t>
      </w:r>
      <w:r w:rsidR="00634526">
        <w:rPr>
          <w:rFonts w:hint="cs"/>
          <w:rtl/>
          <w:lang w:eastAsia="he-IL"/>
        </w:rPr>
        <w:t xml:space="preserve"> למרות שאני יודע שה</w:t>
      </w:r>
      <w:bookmarkStart w:id="22" w:name="_ETM_Q1_298000"/>
      <w:bookmarkEnd w:id="22"/>
      <w:r w:rsidR="00634526">
        <w:rPr>
          <w:rFonts w:hint="cs"/>
          <w:rtl/>
          <w:lang w:eastAsia="he-IL"/>
        </w:rPr>
        <w:t xml:space="preserve">ם לא מייצגים אותם, אבל תלונות כלליות מן הסתם על </w:t>
      </w:r>
      <w:bookmarkStart w:id="23" w:name="_ETM_Q1_302000"/>
      <w:bookmarkEnd w:id="23"/>
      <w:r w:rsidR="00634526">
        <w:rPr>
          <w:rFonts w:hint="cs"/>
          <w:rtl/>
          <w:lang w:eastAsia="he-IL"/>
        </w:rPr>
        <w:t>ה-</w:t>
      </w:r>
      <w:r w:rsidR="00634526">
        <w:rPr>
          <w:rFonts w:hint="cs"/>
          <w:lang w:eastAsia="he-IL"/>
        </w:rPr>
        <w:t>VC</w:t>
      </w:r>
      <w:r w:rsidR="00634526">
        <w:rPr>
          <w:rFonts w:hint="cs"/>
          <w:rtl/>
          <w:lang w:eastAsia="he-IL"/>
        </w:rPr>
        <w:t xml:space="preserve">. </w:t>
      </w:r>
    </w:p>
    <w:p w:rsidR="00634526" w:rsidRDefault="00634526" w:rsidP="00B67D2C">
      <w:pPr>
        <w:rPr>
          <w:rtl/>
          <w:lang w:eastAsia="he-IL"/>
        </w:rPr>
      </w:pPr>
    </w:p>
    <w:p w:rsidR="00254E00" w:rsidRDefault="00634526" w:rsidP="00254E00">
      <w:pPr>
        <w:rPr>
          <w:rtl/>
          <w:lang w:eastAsia="he-IL"/>
        </w:rPr>
      </w:pPr>
      <w:bookmarkStart w:id="24" w:name="_ETM_Q1_306000"/>
      <w:bookmarkEnd w:id="24"/>
      <w:r>
        <w:rPr>
          <w:rFonts w:hint="cs"/>
          <w:rtl/>
          <w:lang w:eastAsia="he-IL"/>
        </w:rPr>
        <w:t>נשמע שוב כרגיל איזשהו עדכון מהפרקליטות והנהלת בתי המשפט</w:t>
      </w:r>
      <w:r w:rsidR="00254E00">
        <w:rPr>
          <w:rFonts w:hint="cs"/>
          <w:rtl/>
          <w:lang w:eastAsia="he-IL"/>
        </w:rPr>
        <w:t xml:space="preserve"> לעניין ההשלכה על תיקים מתנהלים, דיוני הוכחות וכדומה. נשמע את כולם.</w:t>
      </w:r>
    </w:p>
    <w:p w:rsidR="00254E00" w:rsidRDefault="00254E00" w:rsidP="00254E00">
      <w:pPr>
        <w:rPr>
          <w:rtl/>
          <w:lang w:eastAsia="he-IL"/>
        </w:rPr>
      </w:pPr>
    </w:p>
    <w:p w:rsidR="00254E00" w:rsidRDefault="00254E00" w:rsidP="00254E00">
      <w:pPr>
        <w:rPr>
          <w:rtl/>
          <w:lang w:eastAsia="he-IL"/>
        </w:rPr>
      </w:pPr>
      <w:bookmarkStart w:id="25" w:name="_ETM_Q1_330000"/>
      <w:bookmarkEnd w:id="25"/>
      <w:r>
        <w:rPr>
          <w:rFonts w:hint="cs"/>
          <w:rtl/>
          <w:lang w:eastAsia="he-IL"/>
        </w:rPr>
        <w:t xml:space="preserve">רק </w:t>
      </w:r>
      <w:bookmarkStart w:id="26" w:name="_ETM_Q1_331000"/>
      <w:bookmarkEnd w:id="26"/>
      <w:r>
        <w:rPr>
          <w:rFonts w:hint="cs"/>
          <w:rtl/>
          <w:lang w:eastAsia="he-IL"/>
        </w:rPr>
        <w:t>אגיד לתשומת לב הנהלת הוועדה, כדאי להכליל בדיונים האלו, מבחינה</w:t>
      </w:r>
      <w:bookmarkStart w:id="27" w:name="_ETM_Q1_337000"/>
      <w:bookmarkEnd w:id="27"/>
      <w:r>
        <w:rPr>
          <w:rFonts w:hint="cs"/>
          <w:rtl/>
          <w:lang w:eastAsia="he-IL"/>
        </w:rPr>
        <w:t xml:space="preserve"> פורמאלית, אבל גם מבחינת החומרים שעומדים, תמיד את </w:t>
      </w:r>
      <w:bookmarkStart w:id="28" w:name="_ETM_Q1_341000"/>
      <w:bookmarkEnd w:id="28"/>
      <w:r>
        <w:rPr>
          <w:rFonts w:hint="cs"/>
          <w:rtl/>
          <w:lang w:eastAsia="he-IL"/>
        </w:rPr>
        <w:t>הדוחות האחרונים על הנתונים</w:t>
      </w:r>
      <w:r w:rsidR="00A56580">
        <w:rPr>
          <w:rFonts w:hint="cs"/>
          <w:rtl/>
          <w:lang w:eastAsia="he-IL"/>
        </w:rPr>
        <w:t xml:space="preserve"> שמביאים לנו</w:t>
      </w:r>
      <w:r>
        <w:rPr>
          <w:rFonts w:hint="cs"/>
          <w:rtl/>
          <w:lang w:eastAsia="he-IL"/>
        </w:rPr>
        <w:t xml:space="preserve"> כדי שזה גם יעמוד </w:t>
      </w:r>
      <w:bookmarkStart w:id="29" w:name="_ETM_Q1_349000"/>
      <w:bookmarkEnd w:id="29"/>
      <w:r>
        <w:rPr>
          <w:rFonts w:hint="cs"/>
          <w:rtl/>
          <w:lang w:eastAsia="he-IL"/>
        </w:rPr>
        <w:t xml:space="preserve">מול עיננו, וגם שזה יתויג במערכת כסוג של </w:t>
      </w:r>
      <w:bookmarkStart w:id="30" w:name="_ETM_Q1_352000"/>
      <w:bookmarkEnd w:id="30"/>
      <w:r>
        <w:rPr>
          <w:rFonts w:hint="cs"/>
          <w:rtl/>
          <w:lang w:eastAsia="he-IL"/>
        </w:rPr>
        <w:t xml:space="preserve">דיון פיקוח. זה בעצם מה שאנחנו עושים פה, אנחנו </w:t>
      </w:r>
      <w:bookmarkStart w:id="31" w:name="_ETM_Q1_354000"/>
      <w:bookmarkEnd w:id="31"/>
      <w:r>
        <w:rPr>
          <w:rFonts w:hint="cs"/>
          <w:rtl/>
          <w:lang w:eastAsia="he-IL"/>
        </w:rPr>
        <w:t xml:space="preserve">מאשרים את ההכרזה, אבל למעשה אנחנו בדיון פיקוח על ההתנהלות, </w:t>
      </w:r>
      <w:bookmarkStart w:id="32" w:name="_ETM_Q1_363000"/>
      <w:bookmarkEnd w:id="32"/>
      <w:r>
        <w:rPr>
          <w:rFonts w:hint="cs"/>
          <w:rtl/>
          <w:lang w:eastAsia="he-IL"/>
        </w:rPr>
        <w:t xml:space="preserve">על מספר התיקים, על הבעיות שצפות מהן. מכאן </w:t>
      </w:r>
      <w:bookmarkStart w:id="33" w:name="_ETM_Q1_367000"/>
      <w:bookmarkEnd w:id="33"/>
      <w:r>
        <w:rPr>
          <w:rFonts w:hint="cs"/>
          <w:rtl/>
          <w:lang w:eastAsia="he-IL"/>
        </w:rPr>
        <w:t>שלעשות את זה ככה בהוראת קבע, שיהיה</w:t>
      </w:r>
      <w:bookmarkStart w:id="34" w:name="_ETM_Q1_366000"/>
      <w:bookmarkEnd w:id="34"/>
      <w:r>
        <w:rPr>
          <w:rFonts w:hint="cs"/>
          <w:rtl/>
          <w:lang w:eastAsia="he-IL"/>
        </w:rPr>
        <w:t xml:space="preserve"> את הדוח מול עינ</w:t>
      </w:r>
      <w:r w:rsidR="00A5658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בפיזי וגם שיתויג גם כדיון</w:t>
      </w:r>
      <w:bookmarkStart w:id="35" w:name="_ETM_Q1_375000"/>
      <w:bookmarkEnd w:id="35"/>
      <w:r w:rsidR="00A56580">
        <w:rPr>
          <w:rFonts w:hint="cs"/>
          <w:rtl/>
          <w:lang w:eastAsia="he-IL"/>
        </w:rPr>
        <w:t xml:space="preserve"> פיקוח</w:t>
      </w:r>
      <w:r>
        <w:rPr>
          <w:rFonts w:hint="cs"/>
          <w:rtl/>
          <w:lang w:eastAsia="he-IL"/>
        </w:rPr>
        <w:t xml:space="preserve"> ואז כולנו נדע איזה דוחות ראינו ואיזה דוחות עוד לא ראינו.</w:t>
      </w:r>
    </w:p>
    <w:p w:rsidR="00254E00" w:rsidRDefault="00254E00" w:rsidP="00254E00">
      <w:pPr>
        <w:rPr>
          <w:rtl/>
          <w:lang w:eastAsia="he-IL"/>
        </w:rPr>
      </w:pPr>
    </w:p>
    <w:p w:rsidR="00634526" w:rsidRDefault="00254E00" w:rsidP="00254E00">
      <w:pPr>
        <w:rPr>
          <w:rtl/>
          <w:lang w:eastAsia="he-IL"/>
        </w:rPr>
      </w:pPr>
      <w:bookmarkStart w:id="36" w:name="_ETM_Q1_378000"/>
      <w:bookmarkEnd w:id="36"/>
      <w:r>
        <w:rPr>
          <w:rFonts w:hint="cs"/>
          <w:rtl/>
          <w:lang w:eastAsia="he-IL"/>
        </w:rPr>
        <w:t>בבקשה, משרד המשפטים.</w:t>
      </w:r>
      <w:bookmarkStart w:id="37" w:name="_ETM_Q1_316000"/>
      <w:bookmarkStart w:id="38" w:name="_ETM_Q1_317000"/>
      <w:bookmarkEnd w:id="37"/>
      <w:bookmarkEnd w:id="38"/>
      <w:r w:rsidR="00634526">
        <w:rPr>
          <w:rFonts w:hint="cs"/>
          <w:rtl/>
          <w:lang w:eastAsia="he-IL"/>
        </w:rPr>
        <w:t xml:space="preserve"> </w:t>
      </w:r>
      <w:bookmarkStart w:id="39" w:name="_ETM_Q1_311000"/>
      <w:bookmarkEnd w:id="39"/>
    </w:p>
    <w:p w:rsidR="007920B5" w:rsidRDefault="007920B5" w:rsidP="00B67D2C">
      <w:pPr>
        <w:rPr>
          <w:rtl/>
          <w:lang w:eastAsia="he-IL"/>
        </w:rPr>
      </w:pPr>
      <w:bookmarkStart w:id="40" w:name="_ETM_Q1_247000"/>
      <w:bookmarkEnd w:id="40"/>
    </w:p>
    <w:p w:rsidR="00B67D2C" w:rsidRDefault="00B67D2C" w:rsidP="00B67D2C">
      <w:pPr>
        <w:pStyle w:val="af9"/>
        <w:keepNext/>
        <w:rPr>
          <w:rtl/>
          <w:lang w:eastAsia="he-IL"/>
        </w:rPr>
      </w:pPr>
      <w:bookmarkStart w:id="41" w:name="ET_guest_571712_4"/>
      <w:r w:rsidRPr="00B67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67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B67D2C" w:rsidRDefault="00B67D2C" w:rsidP="00B67D2C">
      <w:pPr>
        <w:pStyle w:val="KeepWithNext"/>
        <w:rPr>
          <w:rtl/>
          <w:lang w:eastAsia="he-IL"/>
        </w:rPr>
      </w:pPr>
    </w:p>
    <w:p w:rsidR="003759AC" w:rsidRDefault="003759AC" w:rsidP="00B67D2C">
      <w:pPr>
        <w:rPr>
          <w:rtl/>
          <w:lang w:eastAsia="he-IL"/>
        </w:rPr>
      </w:pPr>
      <w:bookmarkStart w:id="42" w:name="_ETM_Q1_381655"/>
      <w:bookmarkStart w:id="43" w:name="_ETM_Q1_381688"/>
      <w:bookmarkEnd w:id="42"/>
      <w:bookmarkEnd w:id="43"/>
      <w:r>
        <w:rPr>
          <w:rFonts w:hint="cs"/>
          <w:rtl/>
          <w:lang w:eastAsia="he-IL"/>
        </w:rPr>
        <w:t xml:space="preserve">שלום, עו"ד יפעת רווה מייעוץ וחקיקה, זו </w:t>
      </w:r>
      <w:bookmarkStart w:id="44" w:name="_ETM_Q1_386000"/>
      <w:bookmarkEnd w:id="44"/>
      <w:r w:rsidR="006C282F">
        <w:rPr>
          <w:rFonts w:hint="cs"/>
          <w:rtl/>
          <w:lang w:eastAsia="he-IL"/>
        </w:rPr>
        <w:t xml:space="preserve">אמנם הארכה מס' </w:t>
      </w:r>
      <w:r>
        <w:rPr>
          <w:rFonts w:hint="cs"/>
          <w:rtl/>
          <w:lang w:eastAsia="he-IL"/>
        </w:rPr>
        <w:t xml:space="preserve">19, אבל למען הסדר הטוב, אחזור על התנאים </w:t>
      </w:r>
      <w:bookmarkStart w:id="45" w:name="_ETM_Q1_391000"/>
      <w:bookmarkEnd w:id="45"/>
      <w:r>
        <w:rPr>
          <w:rFonts w:hint="cs"/>
          <w:rtl/>
          <w:lang w:eastAsia="he-IL"/>
        </w:rPr>
        <w:t xml:space="preserve">להארכה שהסמכות לה שר המשפטים והשר לביטחון לאומי </w:t>
      </w:r>
      <w:bookmarkStart w:id="46" w:name="_ETM_Q1_394000"/>
      <w:bookmarkEnd w:id="46"/>
      <w:r>
        <w:rPr>
          <w:rFonts w:hint="cs"/>
          <w:rtl/>
          <w:lang w:eastAsia="he-IL"/>
        </w:rPr>
        <w:t xml:space="preserve">במשותף. וכשמדובר בסכנת חיים או סיכון ביטחוני מוגבר </w:t>
      </w:r>
      <w:r w:rsidR="00A77919">
        <w:rPr>
          <w:rFonts w:hint="cs"/>
          <w:rtl/>
          <w:lang w:eastAsia="he-IL"/>
        </w:rPr>
        <w:t xml:space="preserve">הנשקפים </w:t>
      </w:r>
      <w:bookmarkStart w:id="47" w:name="_ETM_Q1_402000"/>
      <w:bookmarkEnd w:id="47"/>
      <w:r w:rsidR="00A77919">
        <w:rPr>
          <w:rFonts w:hint="cs"/>
          <w:rtl/>
          <w:lang w:eastAsia="he-IL"/>
        </w:rPr>
        <w:t>מעצורים או אסירים החשודים, נאשמים או מורשעים בעבירות המנויות</w:t>
      </w:r>
      <w:bookmarkStart w:id="48" w:name="_ETM_Q1_406000"/>
      <w:bookmarkEnd w:id="48"/>
      <w:r w:rsidR="00A77919">
        <w:rPr>
          <w:rFonts w:hint="cs"/>
          <w:rtl/>
          <w:lang w:eastAsia="he-IL"/>
        </w:rPr>
        <w:t xml:space="preserve"> בסעיף בהבאתם לדיונים בשל מצב המלחמה הסורר במדינה שבשלו הוכרז </w:t>
      </w:r>
      <w:bookmarkStart w:id="49" w:name="_ETM_Q1_417000"/>
      <w:bookmarkEnd w:id="49"/>
      <w:r w:rsidR="00A77919">
        <w:rPr>
          <w:rFonts w:hint="cs"/>
          <w:rtl/>
          <w:lang w:eastAsia="he-IL"/>
        </w:rPr>
        <w:t>מצב מיוחד בעורף. וצריך גם לבדוק שלא ניתן להפחית את</w:t>
      </w:r>
      <w:bookmarkStart w:id="50" w:name="_ETM_Q1_419000"/>
      <w:bookmarkEnd w:id="50"/>
      <w:r w:rsidR="00A77919">
        <w:rPr>
          <w:rFonts w:hint="cs"/>
          <w:rtl/>
          <w:lang w:eastAsia="he-IL"/>
        </w:rPr>
        <w:t xml:space="preserve"> הסכנה או הסיכון בדרך אחרת, לאחר ששקלו את הצורך בהכרזה מול הפגיעה בזכויותיהם של העצורים והאסירים הנובעת ממנה.</w:t>
      </w:r>
    </w:p>
    <w:p w:rsidR="00A77919" w:rsidRDefault="00A77919" w:rsidP="00B67D2C">
      <w:pPr>
        <w:rPr>
          <w:rtl/>
          <w:lang w:eastAsia="he-IL"/>
        </w:rPr>
      </w:pPr>
    </w:p>
    <w:p w:rsidR="00A77919" w:rsidRDefault="00A77919" w:rsidP="00B67D2C">
      <w:pPr>
        <w:rPr>
          <w:rtl/>
          <w:lang w:eastAsia="he-IL"/>
        </w:rPr>
      </w:pPr>
      <w:bookmarkStart w:id="51" w:name="_ETM_Q1_426000"/>
      <w:bookmarkEnd w:id="51"/>
      <w:r>
        <w:rPr>
          <w:rFonts w:hint="cs"/>
          <w:rtl/>
          <w:lang w:eastAsia="he-IL"/>
        </w:rPr>
        <w:t xml:space="preserve">לגופו של </w:t>
      </w:r>
      <w:bookmarkStart w:id="52" w:name="_ETM_Q1_429000"/>
      <w:bookmarkEnd w:id="52"/>
      <w:r>
        <w:rPr>
          <w:rFonts w:hint="cs"/>
          <w:rtl/>
          <w:lang w:eastAsia="he-IL"/>
        </w:rPr>
        <w:t xml:space="preserve">עניין, הבקשה נסמכה על המידע שהתקבל מהמשרד לביטחון לאומי ומהשב"ס, </w:t>
      </w:r>
      <w:bookmarkStart w:id="53" w:name="_ETM_Q1_432000"/>
      <w:bookmarkEnd w:id="53"/>
      <w:r>
        <w:rPr>
          <w:rFonts w:hint="cs"/>
          <w:rtl/>
          <w:lang w:eastAsia="he-IL"/>
        </w:rPr>
        <w:t>לכן הם יסבירו.</w:t>
      </w:r>
    </w:p>
    <w:p w:rsidR="00A77919" w:rsidRDefault="00A77919" w:rsidP="00B67D2C">
      <w:pPr>
        <w:rPr>
          <w:rtl/>
          <w:lang w:eastAsia="he-IL"/>
        </w:rPr>
      </w:pPr>
    </w:p>
    <w:p w:rsidR="00A77919" w:rsidRDefault="00A77919" w:rsidP="00A77919">
      <w:pPr>
        <w:pStyle w:val="a4"/>
        <w:keepNext/>
        <w:rPr>
          <w:rtl/>
        </w:rPr>
      </w:pPr>
      <w:bookmarkStart w:id="54" w:name="ET_speaker_6345_30"/>
      <w:r w:rsidRPr="00A779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7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A77919" w:rsidRDefault="00A77919" w:rsidP="00A77919">
      <w:pPr>
        <w:pStyle w:val="KeepWithNext"/>
        <w:rPr>
          <w:rtl/>
          <w:lang w:eastAsia="he-IL"/>
        </w:rPr>
      </w:pPr>
    </w:p>
    <w:p w:rsidR="00A77919" w:rsidRDefault="00A77919" w:rsidP="00A7791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בואו נסביר, בואו נזכיר שאנחנו מדברים על עבירות ספציפיות מאוד.</w:t>
      </w:r>
    </w:p>
    <w:p w:rsidR="00A77919" w:rsidRDefault="00A77919" w:rsidP="00A77919">
      <w:pPr>
        <w:rPr>
          <w:rtl/>
          <w:lang w:eastAsia="he-IL"/>
        </w:rPr>
      </w:pPr>
      <w:bookmarkStart w:id="55" w:name="_ETM_Q1_437000"/>
      <w:bookmarkEnd w:id="55"/>
    </w:p>
    <w:p w:rsidR="00A77919" w:rsidRDefault="00A77919" w:rsidP="00A77919">
      <w:pPr>
        <w:pStyle w:val="af9"/>
        <w:keepNext/>
        <w:rPr>
          <w:rtl/>
          <w:lang w:eastAsia="he-IL"/>
        </w:rPr>
      </w:pPr>
      <w:bookmarkStart w:id="56" w:name="ET_guest_571712_31"/>
      <w:r w:rsidRPr="00A77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779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A77919" w:rsidRDefault="00A77919" w:rsidP="00A77919">
      <w:pPr>
        <w:pStyle w:val="KeepWithNext"/>
        <w:rPr>
          <w:rtl/>
          <w:lang w:eastAsia="he-IL"/>
        </w:rPr>
      </w:pPr>
    </w:p>
    <w:p w:rsidR="00A77919" w:rsidRDefault="00A77919" w:rsidP="00A77919">
      <w:pPr>
        <w:rPr>
          <w:rtl/>
          <w:lang w:eastAsia="he-IL"/>
        </w:rPr>
      </w:pPr>
      <w:bookmarkStart w:id="57" w:name="_ETM_Q1_439000"/>
      <w:bookmarkEnd w:id="57"/>
      <w:r>
        <w:rPr>
          <w:rFonts w:hint="cs"/>
          <w:rtl/>
          <w:lang w:eastAsia="he-IL"/>
        </w:rPr>
        <w:t>נכון.</w:t>
      </w:r>
    </w:p>
    <w:p w:rsidR="00A77919" w:rsidRDefault="00A77919" w:rsidP="00A77919">
      <w:pPr>
        <w:rPr>
          <w:rtl/>
          <w:lang w:eastAsia="he-IL"/>
        </w:rPr>
      </w:pPr>
    </w:p>
    <w:p w:rsidR="00A77919" w:rsidRDefault="00A77919" w:rsidP="00A77919">
      <w:pPr>
        <w:pStyle w:val="a4"/>
        <w:keepNext/>
        <w:rPr>
          <w:rtl/>
        </w:rPr>
      </w:pPr>
      <w:bookmarkStart w:id="58" w:name="ET_speaker_6345_32"/>
      <w:r w:rsidRPr="00A779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7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77919" w:rsidRDefault="00A77919" w:rsidP="00A77919">
      <w:pPr>
        <w:pStyle w:val="KeepWithNext"/>
        <w:rPr>
          <w:rtl/>
          <w:lang w:eastAsia="he-IL"/>
        </w:rPr>
      </w:pPr>
    </w:p>
    <w:p w:rsidR="00A77919" w:rsidRPr="00A77919" w:rsidRDefault="00A77919" w:rsidP="00A7791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אין עם זה שום בעיה, כי מבקשים מאתנו לעשות עקב בצד אגודל ולשמור ולה</w:t>
      </w:r>
      <w:bookmarkStart w:id="59" w:name="_ETM_Q1_443000"/>
      <w:bookmarkEnd w:id="59"/>
      <w:r>
        <w:rPr>
          <w:rFonts w:hint="cs"/>
          <w:rtl/>
          <w:lang w:eastAsia="he-IL"/>
        </w:rPr>
        <w:t xml:space="preserve">יזהר. אני מזכירה שסעיף 2 שמפנים אותנו מכוח החוק של </w:t>
      </w:r>
      <w:bookmarkStart w:id="60" w:name="_ETM_Q1_444000"/>
      <w:bookmarkEnd w:id="60"/>
      <w:r>
        <w:rPr>
          <w:rFonts w:hint="cs"/>
          <w:rtl/>
          <w:lang w:eastAsia="he-IL"/>
        </w:rPr>
        <w:t>שעת חירום, שזה אך ורק בעבירות טרור. אני שוב מבהירה</w:t>
      </w:r>
      <w:bookmarkStart w:id="61" w:name="_ETM_Q1_447000"/>
      <w:bookmarkEnd w:id="61"/>
      <w:r>
        <w:rPr>
          <w:rFonts w:hint="cs"/>
          <w:rtl/>
          <w:lang w:eastAsia="he-IL"/>
        </w:rPr>
        <w:t>, עבירות טרור, אבל לפי פקודת מניעת טרור, עבירה</w:t>
      </w:r>
      <w:bookmarkStart w:id="62" w:name="_ETM_Q1_450000"/>
      <w:bookmarkEnd w:id="62"/>
      <w:r>
        <w:rPr>
          <w:rFonts w:hint="cs"/>
          <w:rtl/>
          <w:lang w:eastAsia="he-IL"/>
        </w:rPr>
        <w:t xml:space="preserve"> לפי חוק איסור וכולי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עבירות טרור.</w:t>
      </w:r>
    </w:p>
    <w:p w:rsidR="003759AC" w:rsidRDefault="003759AC" w:rsidP="00B67D2C">
      <w:pPr>
        <w:rPr>
          <w:rtl/>
          <w:lang w:eastAsia="he-IL"/>
        </w:rPr>
      </w:pPr>
      <w:bookmarkStart w:id="63" w:name="_ETM_Q1_379000"/>
      <w:bookmarkEnd w:id="63"/>
    </w:p>
    <w:p w:rsidR="00533BDE" w:rsidRDefault="00533BDE" w:rsidP="00533BDE">
      <w:pPr>
        <w:pStyle w:val="af9"/>
        <w:keepNext/>
        <w:rPr>
          <w:rtl/>
          <w:lang w:eastAsia="he-IL"/>
        </w:rPr>
      </w:pPr>
      <w:bookmarkStart w:id="64" w:name="_ETM_Q1_455639"/>
      <w:bookmarkStart w:id="65" w:name="_ETM_Q1_455706"/>
      <w:bookmarkStart w:id="66" w:name="_ETM_Q1_456739"/>
      <w:bookmarkStart w:id="67" w:name="ET_guest_571712_6"/>
      <w:bookmarkEnd w:id="64"/>
      <w:bookmarkEnd w:id="65"/>
      <w:bookmarkEnd w:id="66"/>
      <w:r w:rsidRPr="0053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33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A77919" w:rsidRDefault="00A77919" w:rsidP="00A77919">
      <w:pPr>
        <w:ind w:firstLine="0"/>
        <w:rPr>
          <w:rtl/>
          <w:lang w:eastAsia="he-IL"/>
        </w:rPr>
      </w:pPr>
      <w:bookmarkStart w:id="68" w:name="_ETM_Q1_457106"/>
      <w:bookmarkStart w:id="69" w:name="_ETM_Q1_457139"/>
      <w:bookmarkEnd w:id="68"/>
      <w:bookmarkEnd w:id="69"/>
    </w:p>
    <w:p w:rsidR="00533BDE" w:rsidRDefault="00A77919" w:rsidP="00533BDE">
      <w:pPr>
        <w:rPr>
          <w:rtl/>
          <w:lang w:eastAsia="he-IL"/>
        </w:rPr>
      </w:pPr>
      <w:bookmarkStart w:id="70" w:name="_ETM_Q1_453000"/>
      <w:bookmarkEnd w:id="70"/>
      <w:r>
        <w:rPr>
          <w:rFonts w:hint="cs"/>
          <w:rtl/>
          <w:lang w:eastAsia="he-IL"/>
        </w:rPr>
        <w:t xml:space="preserve">מלכתחילה הכותרת </w:t>
      </w:r>
      <w:bookmarkStart w:id="71" w:name="_ETM_Q1_454000"/>
      <w:bookmarkEnd w:id="71"/>
      <w:r>
        <w:rPr>
          <w:rFonts w:hint="cs"/>
          <w:rtl/>
          <w:lang w:eastAsia="he-IL"/>
        </w:rPr>
        <w:t>זה הגבלה ביטחונית שזה בוודאי שזה על סמך העבירות האלה.</w:t>
      </w:r>
    </w:p>
    <w:p w:rsidR="00A77919" w:rsidRDefault="00A77919" w:rsidP="00533BDE">
      <w:pPr>
        <w:rPr>
          <w:rtl/>
          <w:lang w:eastAsia="he-IL"/>
        </w:rPr>
      </w:pPr>
      <w:bookmarkStart w:id="72" w:name="_ETM_Q1_456000"/>
      <w:bookmarkEnd w:id="72"/>
    </w:p>
    <w:p w:rsidR="00A77919" w:rsidRDefault="00A77919" w:rsidP="00A77919">
      <w:pPr>
        <w:pStyle w:val="a4"/>
        <w:keepNext/>
        <w:rPr>
          <w:rtl/>
        </w:rPr>
      </w:pPr>
      <w:bookmarkStart w:id="73" w:name="ET_speaker_6345_33"/>
      <w:r w:rsidRPr="00A779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77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A77919" w:rsidRDefault="00A77919" w:rsidP="00A77919">
      <w:pPr>
        <w:pStyle w:val="KeepWithNext"/>
        <w:rPr>
          <w:rtl/>
          <w:lang w:eastAsia="he-IL"/>
        </w:rPr>
      </w:pPr>
    </w:p>
    <w:p w:rsidR="00A77919" w:rsidRDefault="00A77919" w:rsidP="00A77919">
      <w:pPr>
        <w:rPr>
          <w:rtl/>
          <w:lang w:eastAsia="he-IL"/>
        </w:rPr>
      </w:pPr>
      <w:bookmarkStart w:id="74" w:name="_ETM_Q1_458000"/>
      <w:bookmarkEnd w:id="74"/>
      <w:r>
        <w:rPr>
          <w:rFonts w:hint="cs"/>
          <w:rtl/>
          <w:lang w:eastAsia="he-IL"/>
        </w:rPr>
        <w:t xml:space="preserve">אני רק רוצה להבהיר, מכיוון שאנחנו, לפחות אני, אנחנו </w:t>
      </w:r>
      <w:bookmarkStart w:id="75" w:name="_ETM_Q1_460000"/>
      <w:bookmarkEnd w:id="75"/>
      <w:r>
        <w:rPr>
          <w:rFonts w:hint="cs"/>
          <w:rtl/>
          <w:lang w:eastAsia="he-IL"/>
        </w:rPr>
        <w:t xml:space="preserve">אמונים בסופו של דבר על החשיבות של קיום דיון בפניו של אדם בפלילים </w:t>
      </w:r>
      <w:r w:rsidR="006B5B8F">
        <w:rPr>
          <w:rFonts w:hint="cs"/>
          <w:rtl/>
          <w:lang w:eastAsia="he-IL"/>
        </w:rPr>
        <w:t>בו</w:t>
      </w:r>
      <w:r w:rsidR="006C282F">
        <w:rPr>
          <w:rFonts w:hint="cs"/>
          <w:rtl/>
          <w:lang w:eastAsia="he-IL"/>
        </w:rPr>
        <w:t xml:space="preserve">ודאי ועצורים בטח ובטח, וחשודים </w:t>
      </w:r>
      <w:r w:rsidR="006C282F">
        <w:rPr>
          <w:rFonts w:hint="eastAsia"/>
          <w:rtl/>
          <w:lang w:eastAsia="he-IL"/>
        </w:rPr>
        <w:t>–</w:t>
      </w:r>
      <w:r w:rsidR="006C282F">
        <w:rPr>
          <w:rFonts w:hint="cs"/>
          <w:rtl/>
          <w:lang w:eastAsia="he-IL"/>
        </w:rPr>
        <w:t xml:space="preserve"> </w:t>
      </w:r>
      <w:r w:rsidR="006B5B8F">
        <w:rPr>
          <w:rFonts w:hint="cs"/>
          <w:rtl/>
          <w:lang w:eastAsia="he-IL"/>
        </w:rPr>
        <w:t xml:space="preserve">אני לא מדברת על תחילת ההתחלות שהיה קושי גם בדבר הזה. כרגע הדרישה של שירות בתי הסוהר היא כל כך בסיסית, </w:t>
      </w:r>
      <w:bookmarkStart w:id="76" w:name="_ETM_Q1_471000"/>
      <w:bookmarkEnd w:id="76"/>
      <w:r w:rsidR="006B5B8F">
        <w:rPr>
          <w:rFonts w:hint="cs"/>
          <w:rtl/>
          <w:lang w:eastAsia="he-IL"/>
        </w:rPr>
        <w:t xml:space="preserve">כי עם כל הכבוד, אני לא רוצה להעמיס בימים אלה, </w:t>
      </w:r>
      <w:bookmarkStart w:id="77" w:name="_ETM_Q1_476000"/>
      <w:bookmarkEnd w:id="77"/>
      <w:r w:rsidR="006B5B8F">
        <w:rPr>
          <w:rFonts w:hint="cs"/>
          <w:rtl/>
          <w:lang w:eastAsia="he-IL"/>
        </w:rPr>
        <w:t>בזמן מלחמה, בזמן שאני לא סומכת על שום דבר וכלום, לא</w:t>
      </w:r>
      <w:r w:rsidR="006C282F">
        <w:rPr>
          <w:rFonts w:hint="cs"/>
          <w:rtl/>
          <w:lang w:eastAsia="he-IL"/>
        </w:rPr>
        <w:t xml:space="preserve"> רוצה להעמיס גם את העניין הזה. </w:t>
      </w:r>
      <w:r w:rsidR="006B5B8F">
        <w:rPr>
          <w:rFonts w:hint="cs"/>
          <w:rtl/>
          <w:lang w:eastAsia="he-IL"/>
        </w:rPr>
        <w:t xml:space="preserve">לכן הבקשה היא מידתית מאוד. </w:t>
      </w:r>
    </w:p>
    <w:p w:rsidR="006B5B8F" w:rsidRDefault="006B5B8F" w:rsidP="00A77919">
      <w:pPr>
        <w:rPr>
          <w:rtl/>
          <w:lang w:eastAsia="he-IL"/>
        </w:rPr>
      </w:pPr>
    </w:p>
    <w:p w:rsidR="006B5B8F" w:rsidRDefault="006B5B8F" w:rsidP="006B5B8F">
      <w:pPr>
        <w:pStyle w:val="af9"/>
        <w:keepNext/>
        <w:rPr>
          <w:rtl/>
          <w:lang w:eastAsia="he-IL"/>
        </w:rPr>
      </w:pPr>
      <w:bookmarkStart w:id="78" w:name="ET_guest_571712_34"/>
      <w:r w:rsidRPr="006B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B5B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6B5B8F" w:rsidRDefault="006B5B8F" w:rsidP="006B5B8F">
      <w:pPr>
        <w:pStyle w:val="KeepWithNext"/>
        <w:rPr>
          <w:rtl/>
          <w:lang w:eastAsia="he-IL"/>
        </w:rPr>
      </w:pPr>
    </w:p>
    <w:p w:rsidR="006B5B8F" w:rsidRDefault="006B5B8F" w:rsidP="006B5B8F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צריך להסביר את זה והם יסבירו.</w:t>
      </w:r>
    </w:p>
    <w:p w:rsidR="00BA6F06" w:rsidRDefault="00BA6F06" w:rsidP="00533BDE">
      <w:pPr>
        <w:rPr>
          <w:rtl/>
          <w:lang w:eastAsia="he-IL"/>
        </w:rPr>
      </w:pPr>
      <w:bookmarkStart w:id="79" w:name="_ETM_Q1_517123"/>
      <w:bookmarkStart w:id="80" w:name="_ETM_Q1_517190"/>
      <w:bookmarkEnd w:id="79"/>
      <w:bookmarkEnd w:id="80"/>
    </w:p>
    <w:p w:rsidR="00BA6F06" w:rsidRDefault="00BA6F06" w:rsidP="00BA6F06">
      <w:pPr>
        <w:pStyle w:val="a4"/>
        <w:keepNext/>
        <w:rPr>
          <w:rtl/>
        </w:rPr>
      </w:pPr>
      <w:bookmarkStart w:id="81" w:name="ET_speaker_6345_35"/>
      <w:r w:rsidRPr="00BA6F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6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BA6F06" w:rsidRDefault="00BA6F06" w:rsidP="00BA6F06">
      <w:pPr>
        <w:pStyle w:val="KeepWithNext"/>
        <w:rPr>
          <w:rtl/>
          <w:lang w:eastAsia="he-IL"/>
        </w:rPr>
      </w:pPr>
    </w:p>
    <w:p w:rsidR="00BA6F06" w:rsidRDefault="00BA6F06" w:rsidP="006C2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2" w:name="_ETM_Q1_484000"/>
      <w:bookmarkEnd w:id="82"/>
      <w:r>
        <w:rPr>
          <w:rFonts w:hint="cs"/>
          <w:rtl/>
          <w:lang w:eastAsia="he-IL"/>
        </w:rPr>
        <w:t xml:space="preserve">בעיה שהם צריכים להסביר את זה, רק רציתי להבהיר שקראנו </w:t>
      </w:r>
      <w:bookmarkStart w:id="83" w:name="_ETM_Q1_488000"/>
      <w:bookmarkEnd w:id="83"/>
      <w:r>
        <w:rPr>
          <w:rFonts w:hint="cs"/>
          <w:rtl/>
          <w:lang w:eastAsia="he-IL"/>
        </w:rPr>
        <w:t xml:space="preserve">את הדוחות לפני שבאנו לדיון. אנחנו לא באים פה סתם </w:t>
      </w:r>
      <w:bookmarkStart w:id="84" w:name="_ETM_Q1_492000"/>
      <w:bookmarkEnd w:id="84"/>
      <w:r w:rsidR="006C282F">
        <w:rPr>
          <w:rFonts w:hint="cs"/>
          <w:rtl/>
          <w:lang w:eastAsia="he-IL"/>
        </w:rPr>
        <w:t>כעציצים</w:t>
      </w:r>
      <w:r>
        <w:rPr>
          <w:rFonts w:hint="cs"/>
          <w:rtl/>
          <w:lang w:eastAsia="he-IL"/>
        </w:rPr>
        <w:t xml:space="preserve">. לכן היה לי חשוב לפני שכל אחד יגיד ויאריך וכולי, שבעיני זה מובהק בעת הזו, בשים </w:t>
      </w:r>
      <w:bookmarkStart w:id="85" w:name="_ETM_Q1_497000"/>
      <w:bookmarkEnd w:id="85"/>
      <w:r>
        <w:rPr>
          <w:rFonts w:hint="cs"/>
          <w:rtl/>
          <w:lang w:eastAsia="he-IL"/>
        </w:rPr>
        <w:t xml:space="preserve">לב לצמצום העבירות, בשים לב לתקופה המבוקשת שאנחנו מפקחים על </w:t>
      </w:r>
      <w:bookmarkStart w:id="86" w:name="_ETM_Q1_502000"/>
      <w:bookmarkEnd w:id="86"/>
      <w:r>
        <w:rPr>
          <w:rFonts w:hint="cs"/>
          <w:rtl/>
          <w:lang w:eastAsia="he-IL"/>
        </w:rPr>
        <w:t xml:space="preserve">זה. ולכן בכל הכבוד, לפחות אני אומרת אלא אם </w:t>
      </w:r>
      <w:bookmarkStart w:id="87" w:name="_ETM_Q1_505000"/>
      <w:bookmarkEnd w:id="87"/>
      <w:r>
        <w:rPr>
          <w:rFonts w:hint="cs"/>
          <w:rtl/>
          <w:lang w:eastAsia="he-IL"/>
        </w:rPr>
        <w:t xml:space="preserve">כן מישהו ירצה להרחיב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מצומצם מאוד </w:t>
      </w:r>
      <w:bookmarkStart w:id="88" w:name="_ETM_Q1_509000"/>
      <w:bookmarkEnd w:id="88"/>
      <w:r>
        <w:rPr>
          <w:rFonts w:hint="cs"/>
          <w:rtl/>
          <w:lang w:eastAsia="he-IL"/>
        </w:rPr>
        <w:t xml:space="preserve">וזה גם עבר דירוג מתחילת ההתחלות של החקיקה הזאת. </w:t>
      </w:r>
    </w:p>
    <w:p w:rsidR="00BA6F06" w:rsidRDefault="00BA6F06" w:rsidP="00BA6F06">
      <w:pPr>
        <w:rPr>
          <w:rtl/>
          <w:lang w:eastAsia="he-IL"/>
        </w:rPr>
      </w:pPr>
    </w:p>
    <w:p w:rsidR="00BA6F06" w:rsidRDefault="00BA6F06" w:rsidP="00BA6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באתר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לנציגת משרד המשפטים </w:t>
      </w:r>
      <w:bookmarkStart w:id="89" w:name="_ETM_Q1_517000"/>
      <w:bookmarkEnd w:id="8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שתמיד החוק קובע פה, אבל כתוב: עמדתם מובאת. </w:t>
      </w:r>
      <w:bookmarkStart w:id="90" w:name="_ETM_Q1_522000"/>
      <w:bookmarkEnd w:id="90"/>
      <w:r>
        <w:rPr>
          <w:rFonts w:hint="cs"/>
          <w:rtl/>
          <w:lang w:eastAsia="he-IL"/>
        </w:rPr>
        <w:t>עמדת כל הנוגעים בדבר הובאה בפנינו כתובה.</w:t>
      </w:r>
    </w:p>
    <w:p w:rsidR="00BA6F06" w:rsidRDefault="00BA6F06" w:rsidP="00BA6F06">
      <w:pPr>
        <w:rPr>
          <w:rtl/>
          <w:lang w:eastAsia="he-IL"/>
        </w:rPr>
      </w:pPr>
    </w:p>
    <w:p w:rsidR="00BA6F06" w:rsidRDefault="00BA6F06" w:rsidP="00BA6F06">
      <w:pPr>
        <w:pStyle w:val="af6"/>
        <w:keepNext/>
        <w:rPr>
          <w:rtl/>
        </w:rPr>
      </w:pPr>
      <w:bookmarkStart w:id="91" w:name="ET_yor_6157_36"/>
      <w:r w:rsidRPr="00BA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6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BA6F06" w:rsidRDefault="00BA6F06" w:rsidP="00BA6F06">
      <w:pPr>
        <w:pStyle w:val="KeepWithNext"/>
        <w:rPr>
          <w:rtl/>
          <w:lang w:eastAsia="he-IL"/>
        </w:rPr>
      </w:pPr>
    </w:p>
    <w:p w:rsidR="00BA6F06" w:rsidRDefault="00BA6F06" w:rsidP="00BA6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</w:t>
      </w:r>
      <w:bookmarkStart w:id="92" w:name="_ETM_Q1_524000"/>
      <w:bookmarkEnd w:id="92"/>
      <w:r>
        <w:rPr>
          <w:rFonts w:hint="cs"/>
          <w:rtl/>
          <w:lang w:eastAsia="he-IL"/>
        </w:rPr>
        <w:t xml:space="preserve">בתחילת הדברים. לא צריך להתווכח על זה, זה בסדר. </w:t>
      </w:r>
    </w:p>
    <w:p w:rsidR="009672E1" w:rsidRDefault="009672E1" w:rsidP="00BA6F06">
      <w:pPr>
        <w:rPr>
          <w:rtl/>
          <w:lang w:eastAsia="he-IL"/>
        </w:rPr>
      </w:pPr>
    </w:p>
    <w:p w:rsidR="009672E1" w:rsidRDefault="009672E1" w:rsidP="009672E1">
      <w:pPr>
        <w:pStyle w:val="a4"/>
        <w:keepNext/>
        <w:rPr>
          <w:rtl/>
        </w:rPr>
      </w:pPr>
      <w:bookmarkStart w:id="93" w:name="ET_speaker_6345_37"/>
      <w:r w:rsidRPr="009672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7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9672E1" w:rsidRDefault="009672E1" w:rsidP="009672E1">
      <w:pPr>
        <w:pStyle w:val="KeepWithNext"/>
        <w:rPr>
          <w:rtl/>
          <w:lang w:eastAsia="he-IL"/>
        </w:rPr>
      </w:pPr>
    </w:p>
    <w:p w:rsidR="009672E1" w:rsidRDefault="009672E1" w:rsidP="0096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אמרו שצריך לדעת, אנחנו לא - - - </w:t>
      </w:r>
    </w:p>
    <w:p w:rsidR="009672E1" w:rsidRDefault="009672E1" w:rsidP="009672E1">
      <w:pPr>
        <w:rPr>
          <w:rtl/>
          <w:lang w:eastAsia="he-IL"/>
        </w:rPr>
      </w:pPr>
      <w:bookmarkStart w:id="94" w:name="_ETM_Q1_528000"/>
      <w:bookmarkEnd w:id="94"/>
    </w:p>
    <w:p w:rsidR="009672E1" w:rsidRDefault="009672E1" w:rsidP="009672E1">
      <w:pPr>
        <w:pStyle w:val="af9"/>
        <w:keepNext/>
        <w:rPr>
          <w:rtl/>
          <w:lang w:eastAsia="he-IL"/>
        </w:rPr>
      </w:pPr>
      <w:bookmarkStart w:id="95" w:name="ET_guest_571712_39"/>
      <w:r w:rsidRPr="00967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67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9672E1" w:rsidRDefault="009672E1" w:rsidP="009672E1">
      <w:pPr>
        <w:pStyle w:val="KeepWithNext"/>
        <w:rPr>
          <w:rtl/>
          <w:lang w:eastAsia="he-IL"/>
        </w:rPr>
      </w:pPr>
    </w:p>
    <w:p w:rsidR="009672E1" w:rsidRDefault="009672E1" w:rsidP="0096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6" w:name="_ETM_Q1_530000"/>
      <w:bookmarkEnd w:id="96"/>
      <w:r>
        <w:rPr>
          <w:rFonts w:hint="cs"/>
          <w:rtl/>
          <w:lang w:eastAsia="he-IL"/>
        </w:rPr>
        <w:t>מוזמנת לדיון, אני נוהגת להסביר.</w:t>
      </w:r>
    </w:p>
    <w:p w:rsidR="009672E1" w:rsidRPr="009672E1" w:rsidRDefault="009672E1" w:rsidP="009672E1">
      <w:pPr>
        <w:rPr>
          <w:rtl/>
          <w:lang w:eastAsia="he-IL"/>
        </w:rPr>
      </w:pPr>
      <w:bookmarkStart w:id="97" w:name="_ETM_Q1_533000"/>
      <w:bookmarkEnd w:id="97"/>
    </w:p>
    <w:p w:rsidR="009672E1" w:rsidRDefault="009672E1" w:rsidP="009672E1">
      <w:pPr>
        <w:pStyle w:val="af6"/>
        <w:keepNext/>
        <w:rPr>
          <w:rtl/>
        </w:rPr>
      </w:pPr>
      <w:bookmarkStart w:id="98" w:name="ET_yor_6157_38"/>
      <w:r w:rsidRPr="00967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7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9672E1" w:rsidRDefault="009672E1" w:rsidP="009672E1">
      <w:pPr>
        <w:pStyle w:val="KeepWithNext"/>
        <w:rPr>
          <w:rtl/>
          <w:lang w:eastAsia="he-IL"/>
        </w:rPr>
      </w:pPr>
    </w:p>
    <w:p w:rsidR="009672E1" w:rsidRDefault="009672E1" w:rsidP="009672E1">
      <w:pPr>
        <w:rPr>
          <w:rtl/>
          <w:lang w:eastAsia="he-IL"/>
        </w:rPr>
      </w:pPr>
      <w:bookmarkStart w:id="99" w:name="_ETM_Q1_529000"/>
      <w:bookmarkEnd w:id="99"/>
      <w:r>
        <w:rPr>
          <w:rFonts w:hint="cs"/>
          <w:rtl/>
          <w:lang w:eastAsia="he-IL"/>
        </w:rPr>
        <w:t>בבקשה אביב.</w:t>
      </w:r>
    </w:p>
    <w:p w:rsidR="00533BDE" w:rsidRDefault="00533BDE" w:rsidP="00533BDE">
      <w:pPr>
        <w:rPr>
          <w:rtl/>
          <w:lang w:eastAsia="he-IL"/>
        </w:rPr>
      </w:pPr>
      <w:bookmarkStart w:id="100" w:name="_ETM_Q1_517439"/>
      <w:bookmarkStart w:id="101" w:name="_ETM_Q1_517506"/>
      <w:bookmarkStart w:id="102" w:name="_ETM_Q1_518856"/>
      <w:bookmarkEnd w:id="100"/>
      <w:bookmarkEnd w:id="101"/>
      <w:bookmarkEnd w:id="102"/>
    </w:p>
    <w:p w:rsidR="00533BDE" w:rsidRDefault="00533BDE" w:rsidP="00533BDE">
      <w:pPr>
        <w:pStyle w:val="af9"/>
        <w:keepNext/>
        <w:rPr>
          <w:rtl/>
          <w:lang w:eastAsia="he-IL"/>
        </w:rPr>
      </w:pPr>
      <w:bookmarkStart w:id="103" w:name="ET_guest_838221_8"/>
      <w:r w:rsidRPr="0053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33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533BDE" w:rsidRDefault="00533BDE" w:rsidP="00533BDE">
      <w:pPr>
        <w:pStyle w:val="KeepWithNext"/>
        <w:rPr>
          <w:rtl/>
          <w:lang w:eastAsia="he-IL"/>
        </w:rPr>
      </w:pPr>
    </w:p>
    <w:p w:rsidR="009672E1" w:rsidRDefault="009672E1" w:rsidP="00B1495B">
      <w:pPr>
        <w:rPr>
          <w:rtl/>
          <w:lang w:eastAsia="he-IL"/>
        </w:rPr>
      </w:pPr>
      <w:bookmarkStart w:id="104" w:name="_ETM_Q1_519256"/>
      <w:bookmarkStart w:id="105" w:name="_ETM_Q1_519289"/>
      <w:bookmarkEnd w:id="104"/>
      <w:bookmarkEnd w:id="105"/>
      <w:r>
        <w:rPr>
          <w:rFonts w:hint="cs"/>
          <w:rtl/>
          <w:lang w:eastAsia="he-IL"/>
        </w:rPr>
        <w:t xml:space="preserve">כנדרש בפני השרים עמדה המלצת נציב בתי הסוהר, בקשת נציב בתי הסוהר, להאריך את </w:t>
      </w:r>
      <w:bookmarkStart w:id="106" w:name="_ETM_Q1_537000"/>
      <w:bookmarkEnd w:id="106"/>
      <w:r w:rsidR="00B1495B">
        <w:rPr>
          <w:rFonts w:hint="cs"/>
          <w:rtl/>
          <w:lang w:eastAsia="he-IL"/>
        </w:rPr>
        <w:t>ההכרזה,</w:t>
      </w:r>
      <w:r>
        <w:rPr>
          <w:rFonts w:hint="cs"/>
          <w:rtl/>
          <w:lang w:eastAsia="he-IL"/>
        </w:rPr>
        <w:t xml:space="preserve"> וכן עמדות מסווגות שגם כן מונחות </w:t>
      </w:r>
      <w:bookmarkStart w:id="107" w:name="_ETM_Q1_545000"/>
      <w:bookmarkEnd w:id="107"/>
      <w:r>
        <w:rPr>
          <w:rFonts w:hint="cs"/>
          <w:rtl/>
          <w:lang w:eastAsia="he-IL"/>
        </w:rPr>
        <w:t xml:space="preserve">בדבר הצורך והסיכון שעדיין נשקף מהבאת אסירים ועצירים ביטחוניים לדיונים </w:t>
      </w:r>
      <w:bookmarkStart w:id="108" w:name="_ETM_Q1_546000"/>
      <w:bookmarkEnd w:id="108"/>
      <w:r>
        <w:rPr>
          <w:rFonts w:hint="cs"/>
          <w:rtl/>
          <w:lang w:eastAsia="he-IL"/>
        </w:rPr>
        <w:t xml:space="preserve">בבתי המשפט. כמו כן עמדה היום עמדת הסנגוריה הציבורית הארצית ומנהלת בתי המשפט. בשים לב לכלל השיקולים, בקשת השרים היא להאריך את ההכרזה ב-28 ימים נוספים, בהתאם לפרקי הזמן הקבועים </w:t>
      </w:r>
      <w:bookmarkStart w:id="109" w:name="_ETM_Q1_563000"/>
      <w:bookmarkEnd w:id="109"/>
      <w:r>
        <w:rPr>
          <w:rFonts w:hint="cs"/>
          <w:rtl/>
          <w:lang w:eastAsia="he-IL"/>
        </w:rPr>
        <w:t>בחוק. נמצאים פה גורמי הביטחון של שב"ס שיכולים</w:t>
      </w:r>
      <w:r w:rsidR="00337592">
        <w:rPr>
          <w:rFonts w:hint="cs"/>
          <w:rtl/>
          <w:lang w:eastAsia="he-IL"/>
        </w:rPr>
        <w:t xml:space="preserve"> להרחיב מעבר לאמור בחוות הדעת ככל שיש צורך בכך.</w:t>
      </w:r>
    </w:p>
    <w:p w:rsidR="00337592" w:rsidRDefault="00337592" w:rsidP="00BA6F06">
      <w:pPr>
        <w:rPr>
          <w:rtl/>
          <w:lang w:eastAsia="he-IL"/>
        </w:rPr>
      </w:pPr>
      <w:bookmarkStart w:id="110" w:name="_ETM_Q1_567000"/>
      <w:bookmarkEnd w:id="110"/>
    </w:p>
    <w:p w:rsidR="00337592" w:rsidRDefault="00337592" w:rsidP="00337592">
      <w:pPr>
        <w:pStyle w:val="af6"/>
        <w:keepNext/>
        <w:rPr>
          <w:rtl/>
        </w:rPr>
      </w:pPr>
      <w:bookmarkStart w:id="111" w:name="ET_yor_6157_40"/>
      <w:r w:rsidRPr="00337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Pr="00337592" w:rsidRDefault="00337592" w:rsidP="00337592">
      <w:pPr>
        <w:rPr>
          <w:rtl/>
          <w:lang w:eastAsia="he-IL"/>
        </w:rPr>
      </w:pPr>
      <w:bookmarkStart w:id="112" w:name="_ETM_Q1_569000"/>
      <w:bookmarkEnd w:id="112"/>
      <w:r>
        <w:rPr>
          <w:rFonts w:hint="cs"/>
          <w:rtl/>
          <w:lang w:eastAsia="he-IL"/>
        </w:rPr>
        <w:t>בבקשה.</w:t>
      </w:r>
    </w:p>
    <w:p w:rsidR="00FF09F5" w:rsidRDefault="00FF09F5" w:rsidP="00533BDE">
      <w:pPr>
        <w:rPr>
          <w:rtl/>
          <w:lang w:eastAsia="he-IL"/>
        </w:rPr>
      </w:pPr>
      <w:bookmarkStart w:id="113" w:name="_ETM_Q1_548000"/>
      <w:bookmarkStart w:id="114" w:name="_ETM_Q1_578190"/>
      <w:bookmarkStart w:id="115" w:name="_ETM_Q1_578257"/>
      <w:bookmarkEnd w:id="113"/>
      <w:bookmarkEnd w:id="114"/>
      <w:bookmarkEnd w:id="115"/>
    </w:p>
    <w:p w:rsidR="00FF09F5" w:rsidRDefault="00FF09F5" w:rsidP="00FF09F5">
      <w:pPr>
        <w:pStyle w:val="af9"/>
        <w:keepNext/>
        <w:rPr>
          <w:rtl/>
          <w:lang w:eastAsia="he-IL"/>
        </w:rPr>
      </w:pPr>
      <w:bookmarkStart w:id="116" w:name="ET_guest_937087_9"/>
      <w:r w:rsidRPr="00FF0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שמשון:</w:t>
      </w:r>
      <w:r w:rsidRPr="00FF0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FF09F5" w:rsidRDefault="00FF09F5" w:rsidP="00FF09F5">
      <w:pPr>
        <w:pStyle w:val="KeepWithNext"/>
        <w:rPr>
          <w:rtl/>
          <w:lang w:eastAsia="he-IL"/>
        </w:rPr>
      </w:pPr>
    </w:p>
    <w:p w:rsidR="00337592" w:rsidRDefault="00FF09F5" w:rsidP="00FF09F5">
      <w:pPr>
        <w:rPr>
          <w:rtl/>
          <w:lang w:eastAsia="he-IL"/>
        </w:rPr>
      </w:pPr>
      <w:bookmarkStart w:id="117" w:name="_ETM_Q1_584957"/>
      <w:bookmarkEnd w:id="117"/>
      <w:r>
        <w:rPr>
          <w:rFonts w:hint="cs"/>
          <w:rtl/>
          <w:lang w:eastAsia="he-IL"/>
        </w:rPr>
        <w:t>כפי ש</w:t>
      </w:r>
      <w:r w:rsidR="00337592">
        <w:rPr>
          <w:rFonts w:hint="cs"/>
          <w:rtl/>
          <w:lang w:eastAsia="he-IL"/>
        </w:rPr>
        <w:t xml:space="preserve">אמרה כבוד חברת </w:t>
      </w:r>
      <w:bookmarkStart w:id="118" w:name="_ETM_Q1_581000"/>
      <w:bookmarkEnd w:id="118"/>
      <w:r w:rsidR="00337592">
        <w:rPr>
          <w:rFonts w:hint="cs"/>
          <w:rtl/>
          <w:lang w:eastAsia="he-IL"/>
        </w:rPr>
        <w:t>הכנסת - - -</w:t>
      </w:r>
    </w:p>
    <w:p w:rsidR="00337592" w:rsidRDefault="00337592" w:rsidP="00FF09F5">
      <w:pPr>
        <w:rPr>
          <w:rtl/>
          <w:lang w:eastAsia="he-IL"/>
        </w:rPr>
      </w:pPr>
    </w:p>
    <w:p w:rsidR="00337592" w:rsidRDefault="00337592" w:rsidP="00337592">
      <w:pPr>
        <w:pStyle w:val="a4"/>
        <w:keepNext/>
        <w:rPr>
          <w:rtl/>
        </w:rPr>
      </w:pPr>
      <w:bookmarkStart w:id="119" w:name="ET_speaker_6345_41"/>
      <w:r w:rsidRPr="003375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337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כבוד מסתבר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 את שו</w:t>
      </w:r>
      <w:r w:rsidR="00BE20CC">
        <w:rPr>
          <w:rFonts w:hint="cs"/>
          <w:rtl/>
          <w:lang w:eastAsia="he-IL"/>
        </w:rPr>
        <w:t>פטי בג"ץ שהוציאו אותי היום בכוח</w:t>
      </w:r>
      <w:r>
        <w:rPr>
          <w:rFonts w:hint="cs"/>
          <w:rtl/>
          <w:lang w:eastAsia="he-IL"/>
        </w:rPr>
        <w:t xml:space="preserve"> אם י</w:t>
      </w:r>
      <w:bookmarkStart w:id="120" w:name="_ETM_Q1_583000"/>
      <w:bookmarkEnd w:id="120"/>
      <w:r>
        <w:rPr>
          <w:rFonts w:hint="cs"/>
          <w:rtl/>
          <w:lang w:eastAsia="he-IL"/>
        </w:rPr>
        <w:t xml:space="preserve">ש דבר כזה כבוד מחוקק. בניגוד לסעיף 8 </w:t>
      </w:r>
      <w:bookmarkStart w:id="121" w:name="_ETM_Q1_589000"/>
      <w:bookmarkEnd w:id="121"/>
      <w:r>
        <w:rPr>
          <w:rFonts w:hint="cs"/>
          <w:rtl/>
          <w:lang w:eastAsia="he-IL"/>
        </w:rPr>
        <w:t>לחוק החסינות, בניגוד לסעיף 1 לחוק החסינות. אז כבוד אין לו ערך בעיני.</w:t>
      </w:r>
    </w:p>
    <w:p w:rsidR="00337592" w:rsidRDefault="00337592" w:rsidP="00337592">
      <w:pPr>
        <w:rPr>
          <w:rtl/>
          <w:lang w:eastAsia="he-IL"/>
        </w:rPr>
      </w:pPr>
      <w:bookmarkStart w:id="122" w:name="_ETM_Q1_595000"/>
      <w:bookmarkEnd w:id="122"/>
    </w:p>
    <w:p w:rsidR="00337592" w:rsidRDefault="00337592" w:rsidP="00337592">
      <w:pPr>
        <w:pStyle w:val="af6"/>
        <w:keepNext/>
        <w:rPr>
          <w:rtl/>
        </w:rPr>
      </w:pPr>
      <w:bookmarkStart w:id="123" w:name="ET_yor_6157_42"/>
      <w:r w:rsidRPr="00337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את יודעת מה הבעיה, שלי כן יש סמכות.</w:t>
      </w:r>
    </w:p>
    <w:p w:rsidR="00337592" w:rsidRDefault="00337592" w:rsidP="00337592">
      <w:pPr>
        <w:rPr>
          <w:rtl/>
          <w:lang w:eastAsia="he-IL"/>
        </w:rPr>
      </w:pPr>
    </w:p>
    <w:p w:rsidR="00337592" w:rsidRDefault="00337592" w:rsidP="00337592">
      <w:pPr>
        <w:pStyle w:val="a4"/>
        <w:keepNext/>
        <w:rPr>
          <w:rtl/>
        </w:rPr>
      </w:pPr>
      <w:bookmarkStart w:id="124" w:name="ET_speaker_6345_43"/>
      <w:r w:rsidRPr="003375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7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bookmarkStart w:id="125" w:name="_ETM_Q1_596000"/>
      <w:bookmarkEnd w:id="125"/>
      <w:r>
        <w:rPr>
          <w:rFonts w:hint="cs"/>
          <w:rtl/>
          <w:lang w:eastAsia="he-IL"/>
        </w:rPr>
        <w:t>אבל אתה לא מפעיל עלי כוח, אני סרה למרותך, נכון?</w:t>
      </w:r>
    </w:p>
    <w:p w:rsidR="00337592" w:rsidRDefault="00337592" w:rsidP="00337592">
      <w:pPr>
        <w:rPr>
          <w:rtl/>
          <w:lang w:eastAsia="he-IL"/>
        </w:rPr>
      </w:pPr>
      <w:bookmarkStart w:id="126" w:name="_ETM_Q1_603000"/>
      <w:bookmarkEnd w:id="126"/>
    </w:p>
    <w:p w:rsidR="00337592" w:rsidRDefault="00337592" w:rsidP="00337592">
      <w:pPr>
        <w:pStyle w:val="af6"/>
        <w:keepNext/>
        <w:rPr>
          <w:rtl/>
        </w:rPr>
      </w:pPr>
      <w:bookmarkStart w:id="127" w:name="ET_yor_6157_44"/>
      <w:r w:rsidRPr="00337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37592" w:rsidRDefault="00337592" w:rsidP="00337592">
      <w:pPr>
        <w:rPr>
          <w:rtl/>
          <w:lang w:eastAsia="he-IL"/>
        </w:rPr>
      </w:pPr>
    </w:p>
    <w:p w:rsidR="00337592" w:rsidRDefault="00337592" w:rsidP="00337592">
      <w:pPr>
        <w:pStyle w:val="a4"/>
        <w:keepNext/>
        <w:rPr>
          <w:rtl/>
        </w:rPr>
      </w:pPr>
      <w:bookmarkStart w:id="128" w:name="ET_speaker_6345_46"/>
      <w:r w:rsidRPr="003375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7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337592" w:rsidRDefault="00337592" w:rsidP="00337592">
      <w:pPr>
        <w:rPr>
          <w:rtl/>
          <w:lang w:eastAsia="he-IL"/>
        </w:rPr>
      </w:pPr>
      <w:bookmarkStart w:id="129" w:name="_ETM_Q1_599000"/>
      <w:bookmarkEnd w:id="129"/>
    </w:p>
    <w:p w:rsidR="00337592" w:rsidRDefault="00337592" w:rsidP="00337592">
      <w:pPr>
        <w:pStyle w:val="af6"/>
        <w:keepNext/>
        <w:rPr>
          <w:rtl/>
        </w:rPr>
      </w:pPr>
      <w:bookmarkStart w:id="130" w:name="ET_yor_6157_47"/>
      <w:r w:rsidRPr="00337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Default="00337592" w:rsidP="00337592">
      <w:pPr>
        <w:rPr>
          <w:rtl/>
          <w:lang w:eastAsia="he-IL"/>
        </w:rPr>
      </w:pPr>
      <w:bookmarkStart w:id="131" w:name="_ETM_Q1_600000"/>
      <w:bookmarkEnd w:id="131"/>
      <w:r>
        <w:rPr>
          <w:rFonts w:hint="cs"/>
          <w:rtl/>
          <w:lang w:eastAsia="he-IL"/>
        </w:rPr>
        <w:t>בבקשה נתנאל.</w:t>
      </w:r>
    </w:p>
    <w:p w:rsidR="00337592" w:rsidRDefault="00337592" w:rsidP="00337592">
      <w:pPr>
        <w:rPr>
          <w:rtl/>
          <w:lang w:eastAsia="he-IL"/>
        </w:rPr>
      </w:pPr>
    </w:p>
    <w:p w:rsidR="00337592" w:rsidRDefault="00337592" w:rsidP="00337592">
      <w:pPr>
        <w:pStyle w:val="af9"/>
        <w:keepNext/>
        <w:rPr>
          <w:rtl/>
          <w:lang w:eastAsia="he-IL"/>
        </w:rPr>
      </w:pPr>
      <w:bookmarkStart w:id="132" w:name="ET_guest_937087_48"/>
      <w:r w:rsidRPr="00337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שמשון:</w:t>
      </w:r>
      <w:r w:rsidRPr="00337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337592" w:rsidRDefault="00337592" w:rsidP="00337592">
      <w:pPr>
        <w:pStyle w:val="KeepWithNext"/>
        <w:rPr>
          <w:rtl/>
          <w:lang w:eastAsia="he-IL"/>
        </w:rPr>
      </w:pPr>
    </w:p>
    <w:p w:rsidR="00337592" w:rsidRPr="00BE20CC" w:rsidRDefault="00337592" w:rsidP="00FF09F5">
      <w:pPr>
        <w:rPr>
          <w:rtl/>
          <w:lang w:eastAsia="he-IL"/>
        </w:rPr>
      </w:pPr>
      <w:bookmarkStart w:id="133" w:name="_ETM_Q1_590000"/>
      <w:bookmarkStart w:id="134" w:name="_ETM_Q1_584000"/>
      <w:bookmarkEnd w:id="133"/>
      <w:bookmarkEnd w:id="134"/>
      <w:r>
        <w:rPr>
          <w:rFonts w:hint="cs"/>
          <w:rtl/>
          <w:lang w:eastAsia="he-IL"/>
        </w:rPr>
        <w:t>כפי ש</w:t>
      </w:r>
      <w:r w:rsidR="00FF09F5">
        <w:rPr>
          <w:rFonts w:hint="cs"/>
          <w:rtl/>
          <w:lang w:eastAsia="he-IL"/>
        </w:rPr>
        <w:t>פירטנו בחוות הדעת הסודית</w:t>
      </w:r>
      <w:r>
        <w:rPr>
          <w:rFonts w:hint="cs"/>
          <w:rtl/>
          <w:lang w:eastAsia="he-IL"/>
        </w:rPr>
        <w:t xml:space="preserve">, רמת התסיסה והכוונת לפגיעה </w:t>
      </w:r>
      <w:bookmarkStart w:id="135" w:name="_ETM_Q1_608000"/>
      <w:bookmarkEnd w:id="135"/>
      <w:r>
        <w:rPr>
          <w:rFonts w:hint="cs"/>
          <w:rtl/>
          <w:lang w:eastAsia="he-IL"/>
        </w:rPr>
        <w:t xml:space="preserve">בסגל והחיכוך למול סגל הוא גבוה. אמרנו בכל תקופת </w:t>
      </w:r>
      <w:bookmarkStart w:id="136" w:name="_ETM_Q1_611000"/>
      <w:bookmarkEnd w:id="136"/>
      <w:r>
        <w:rPr>
          <w:rFonts w:hint="cs"/>
          <w:rtl/>
          <w:lang w:eastAsia="he-IL"/>
        </w:rPr>
        <w:t xml:space="preserve">המערכה האחרונה, אבל יש דגשים נוספים, גם מה שהיה בתקופת </w:t>
      </w:r>
      <w:bookmarkStart w:id="137" w:name="_ETM_Q1_613000"/>
      <w:bookmarkEnd w:id="137"/>
      <w:r>
        <w:rPr>
          <w:rFonts w:hint="cs"/>
          <w:rtl/>
          <w:lang w:eastAsia="he-IL"/>
        </w:rPr>
        <w:t>הרמדאן, וגם במיוחד בתקופה הזאת, לאור היעדר ציפייה של האסירים</w:t>
      </w:r>
      <w:bookmarkStart w:id="138" w:name="_ETM_Q1_621000"/>
      <w:bookmarkEnd w:id="138"/>
      <w:r>
        <w:rPr>
          <w:rFonts w:hint="cs"/>
          <w:rtl/>
          <w:lang w:eastAsia="he-IL"/>
        </w:rPr>
        <w:t xml:space="preserve">, כי זה מה שהם רוצים בסופו של דבר, להשתחרר </w:t>
      </w:r>
      <w:r w:rsidRPr="00BE20CC">
        <w:rPr>
          <w:rFonts w:hint="cs"/>
          <w:rtl/>
          <w:lang w:eastAsia="he-IL"/>
        </w:rPr>
        <w:t>בעסקה כזו או אחרת. והכול בסופו של דבר מופנה</w:t>
      </w:r>
      <w:bookmarkStart w:id="139" w:name="_ETM_Q1_624000"/>
      <w:bookmarkEnd w:id="139"/>
      <w:r w:rsidRPr="00BE20CC">
        <w:rPr>
          <w:rFonts w:hint="cs"/>
          <w:rtl/>
          <w:lang w:eastAsia="he-IL"/>
        </w:rPr>
        <w:t xml:space="preserve"> כלפי סגל.</w:t>
      </w:r>
    </w:p>
    <w:p w:rsidR="00337592" w:rsidRPr="00BE20CC" w:rsidRDefault="00337592" w:rsidP="00FF09F5">
      <w:pPr>
        <w:rPr>
          <w:rtl/>
          <w:lang w:eastAsia="he-IL"/>
        </w:rPr>
      </w:pPr>
      <w:bookmarkStart w:id="140" w:name="_ETM_Q1_627000"/>
      <w:bookmarkEnd w:id="140"/>
    </w:p>
    <w:p w:rsidR="006A4F04" w:rsidRPr="00BE20CC" w:rsidRDefault="006A4F04" w:rsidP="006A4F04">
      <w:pPr>
        <w:pStyle w:val="af6"/>
        <w:keepNext/>
        <w:rPr>
          <w:rtl/>
        </w:rPr>
      </w:pPr>
      <w:r w:rsidRPr="00BE20CC">
        <w:rPr>
          <w:rStyle w:val="TagStyle"/>
          <w:rtl/>
        </w:rPr>
        <w:t xml:space="preserve"> &lt;&lt; יור &gt;&gt; </w:t>
      </w:r>
      <w:r w:rsidRPr="00BE20CC">
        <w:rPr>
          <w:rtl/>
        </w:rPr>
        <w:t xml:space="preserve">היו"ר שמחה </w:t>
      </w:r>
      <w:proofErr w:type="spellStart"/>
      <w:r w:rsidRPr="00BE20CC">
        <w:rPr>
          <w:rtl/>
        </w:rPr>
        <w:t>רוטמן</w:t>
      </w:r>
      <w:proofErr w:type="spellEnd"/>
      <w:r w:rsidRPr="00BE20CC">
        <w:rPr>
          <w:rtl/>
        </w:rPr>
        <w:t>:</w:t>
      </w:r>
      <w:r w:rsidRPr="00BE20CC">
        <w:rPr>
          <w:rStyle w:val="TagStyle"/>
          <w:rtl/>
        </w:rPr>
        <w:t xml:space="preserve"> &lt;&lt; יור &gt;&gt;</w:t>
      </w:r>
      <w:r w:rsidRPr="00BE20CC">
        <w:rPr>
          <w:rtl/>
        </w:rPr>
        <w:t xml:space="preserve">   </w:t>
      </w:r>
    </w:p>
    <w:p w:rsidR="006A4F04" w:rsidRPr="00BE20CC" w:rsidRDefault="006A4F04" w:rsidP="006A4F04">
      <w:pPr>
        <w:pStyle w:val="KeepWithNext"/>
        <w:rPr>
          <w:rtl/>
          <w:lang w:eastAsia="he-IL"/>
        </w:rPr>
      </w:pPr>
    </w:p>
    <w:p w:rsidR="006A4F04" w:rsidRPr="006A4F04" w:rsidRDefault="006A4F04" w:rsidP="006A4F04">
      <w:pPr>
        <w:rPr>
          <w:rtl/>
          <w:lang w:eastAsia="he-IL"/>
        </w:rPr>
      </w:pPr>
      <w:r w:rsidRPr="00BE20CC">
        <w:rPr>
          <w:rFonts w:hint="cs"/>
          <w:rtl/>
          <w:lang w:eastAsia="he-IL"/>
        </w:rPr>
        <w:t>בסדר גמור.</w:t>
      </w:r>
      <w:r w:rsidR="00BE20CC">
        <w:rPr>
          <w:rFonts w:hint="cs"/>
          <w:rtl/>
          <w:lang w:eastAsia="he-IL"/>
        </w:rPr>
        <w:t xml:space="preserve"> אשמח לשמוע מהפרקליטות ומהנהלת בתי המשפט על הנושא של </w:t>
      </w:r>
      <w:bookmarkStart w:id="141" w:name="_ETM_Q1_631888"/>
      <w:bookmarkEnd w:id="141"/>
      <w:r w:rsidR="00BE20CC">
        <w:rPr>
          <w:rFonts w:hint="cs"/>
          <w:rtl/>
          <w:lang w:eastAsia="he-IL"/>
        </w:rPr>
        <w:t>דיונים מתנהלים.</w:t>
      </w:r>
    </w:p>
    <w:p w:rsidR="00337592" w:rsidRDefault="00337592" w:rsidP="00FF09F5">
      <w:pPr>
        <w:rPr>
          <w:rtl/>
          <w:lang w:eastAsia="he-IL"/>
        </w:rPr>
      </w:pPr>
    </w:p>
    <w:p w:rsidR="00FF09F5" w:rsidRDefault="00FF09F5" w:rsidP="00FF09F5">
      <w:pPr>
        <w:pStyle w:val="a4"/>
        <w:keepNext/>
        <w:rPr>
          <w:rtl/>
        </w:rPr>
      </w:pPr>
      <w:bookmarkStart w:id="142" w:name="ET_speaker_6345_10"/>
      <w:r w:rsidRPr="00FF09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0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FF09F5" w:rsidRDefault="00FF09F5" w:rsidP="00FF09F5">
      <w:pPr>
        <w:pStyle w:val="KeepWithNext"/>
        <w:rPr>
          <w:rtl/>
          <w:lang w:eastAsia="he-IL"/>
        </w:rPr>
      </w:pPr>
    </w:p>
    <w:p w:rsidR="00FF09F5" w:rsidRDefault="00FF09F5" w:rsidP="00FF09F5">
      <w:pPr>
        <w:rPr>
          <w:rtl/>
          <w:lang w:eastAsia="he-IL"/>
        </w:rPr>
      </w:pPr>
      <w:bookmarkStart w:id="143" w:name="_ETM_Q1_636408"/>
      <w:bookmarkStart w:id="144" w:name="_ETM_Q1_636441"/>
      <w:bookmarkEnd w:id="143"/>
      <w:bookmarkEnd w:id="144"/>
      <w:r>
        <w:rPr>
          <w:rFonts w:hint="cs"/>
          <w:rtl/>
          <w:lang w:eastAsia="he-IL"/>
        </w:rPr>
        <w:t xml:space="preserve">אם </w:t>
      </w:r>
      <w:bookmarkStart w:id="145" w:name="_ETM_Q1_637174"/>
      <w:bookmarkEnd w:id="145"/>
      <w:r w:rsidR="00BE20CC">
        <w:rPr>
          <w:rFonts w:hint="cs"/>
          <w:rtl/>
          <w:lang w:eastAsia="he-IL"/>
        </w:rPr>
        <w:t xml:space="preserve">יש תקלות, אם יש תלונות בהקשר הזה. לא ראינו בדיווח. </w:t>
      </w:r>
      <w:bookmarkStart w:id="146" w:name="_ETM_Q1_642258"/>
      <w:bookmarkEnd w:id="146"/>
      <w:r w:rsidR="00BE20CC">
        <w:rPr>
          <w:rFonts w:hint="cs"/>
          <w:rtl/>
          <w:lang w:eastAsia="he-IL"/>
        </w:rPr>
        <w:t>אתם קיבלתם איזשהם תלונות או פנו אליכם בהקשר הזה?</w:t>
      </w:r>
    </w:p>
    <w:p w:rsidR="00FF09F5" w:rsidRDefault="00FF09F5" w:rsidP="00FF09F5">
      <w:pPr>
        <w:rPr>
          <w:rtl/>
          <w:lang w:eastAsia="he-IL"/>
        </w:rPr>
      </w:pPr>
      <w:bookmarkStart w:id="147" w:name="_ETM_Q1_644507"/>
      <w:bookmarkStart w:id="148" w:name="_ETM_Q1_644574"/>
      <w:bookmarkEnd w:id="147"/>
      <w:bookmarkEnd w:id="148"/>
    </w:p>
    <w:p w:rsidR="00FF09F5" w:rsidRDefault="00FF09F5" w:rsidP="00FF09F5">
      <w:pPr>
        <w:pStyle w:val="af6"/>
        <w:keepNext/>
        <w:rPr>
          <w:rtl/>
        </w:rPr>
      </w:pPr>
      <w:bookmarkStart w:id="149" w:name="ET_yor_6157_11"/>
      <w:r w:rsidRPr="00FF0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0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FF09F5" w:rsidRDefault="00FF09F5" w:rsidP="00FF09F5">
      <w:pPr>
        <w:pStyle w:val="KeepWithNext"/>
        <w:rPr>
          <w:rtl/>
          <w:lang w:eastAsia="he-IL"/>
        </w:rPr>
      </w:pPr>
    </w:p>
    <w:p w:rsidR="00FF09F5" w:rsidRDefault="00BE20CC" w:rsidP="00FF09F5">
      <w:pPr>
        <w:rPr>
          <w:rtl/>
          <w:lang w:eastAsia="he-IL"/>
        </w:rPr>
      </w:pPr>
      <w:bookmarkStart w:id="150" w:name="_ETM_Q1_645291"/>
      <w:bookmarkEnd w:id="150"/>
      <w:r>
        <w:rPr>
          <w:rFonts w:hint="cs"/>
          <w:rtl/>
          <w:lang w:eastAsia="he-IL"/>
        </w:rPr>
        <w:t xml:space="preserve">טלי הם </w:t>
      </w:r>
      <w:bookmarkStart w:id="151" w:name="_ETM_Q1_643585"/>
      <w:bookmarkEnd w:id="151"/>
      <w:r>
        <w:rPr>
          <w:rFonts w:hint="cs"/>
          <w:rtl/>
          <w:lang w:eastAsia="he-IL"/>
        </w:rPr>
        <w:t>מתורגלים, זו הארכה מס' 19, זה בדרך כלל זורם. כל אחד יודע מה הוא אומר ומתי. זו תזמורת מסונכרנת היטב.</w:t>
      </w:r>
    </w:p>
    <w:p w:rsidR="00BE20CC" w:rsidRDefault="00BE20CC" w:rsidP="00FF09F5">
      <w:pPr>
        <w:rPr>
          <w:rtl/>
          <w:lang w:eastAsia="he-IL"/>
        </w:rPr>
      </w:pPr>
    </w:p>
    <w:p w:rsidR="00BE20CC" w:rsidRDefault="00BE20CC" w:rsidP="00BE20CC">
      <w:pPr>
        <w:pStyle w:val="a4"/>
        <w:keepNext/>
        <w:rPr>
          <w:rtl/>
        </w:rPr>
      </w:pPr>
      <w:bookmarkStart w:id="152" w:name="ET_speaker_6345_47"/>
      <w:r w:rsidRPr="00BE20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2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BE20CC" w:rsidRDefault="00BE20CC" w:rsidP="00BE20CC">
      <w:pPr>
        <w:pStyle w:val="KeepWithNext"/>
        <w:rPr>
          <w:rtl/>
          <w:lang w:eastAsia="he-IL"/>
        </w:rPr>
      </w:pPr>
    </w:p>
    <w:p w:rsidR="00BE20CC" w:rsidRDefault="00BE20CC" w:rsidP="00BE20C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לוודא. אני דווקא לא רוצה תזמורת, רק להבין קונקרטית</w:t>
      </w:r>
      <w:bookmarkStart w:id="153" w:name="_ETM_Q1_655805"/>
      <w:bookmarkEnd w:id="153"/>
      <w:r>
        <w:rPr>
          <w:rFonts w:hint="cs"/>
          <w:rtl/>
          <w:lang w:eastAsia="he-IL"/>
        </w:rPr>
        <w:t xml:space="preserve"> אם יש איזושהי תלונה.</w:t>
      </w:r>
    </w:p>
    <w:p w:rsidR="00FF09F5" w:rsidRDefault="00FF09F5" w:rsidP="00FF09F5">
      <w:pPr>
        <w:rPr>
          <w:rtl/>
          <w:lang w:eastAsia="he-IL"/>
        </w:rPr>
      </w:pPr>
      <w:bookmarkStart w:id="154" w:name="_ETM_Q1_650341"/>
      <w:bookmarkStart w:id="155" w:name="_ETM_Q1_650406"/>
      <w:bookmarkStart w:id="156" w:name="_ETM_Q1_658408"/>
      <w:bookmarkEnd w:id="154"/>
      <w:bookmarkEnd w:id="155"/>
      <w:bookmarkEnd w:id="156"/>
    </w:p>
    <w:p w:rsidR="003D340E" w:rsidRDefault="003D340E" w:rsidP="003D340E">
      <w:pPr>
        <w:pStyle w:val="af6"/>
        <w:keepNext/>
        <w:rPr>
          <w:rtl/>
        </w:rPr>
      </w:pPr>
      <w:bookmarkStart w:id="157" w:name="ET_yor_6157_49"/>
      <w:r w:rsidRPr="003D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3D340E" w:rsidRDefault="003D340E" w:rsidP="003D340E">
      <w:pPr>
        <w:pStyle w:val="KeepWithNext"/>
        <w:rPr>
          <w:rtl/>
          <w:lang w:eastAsia="he-IL"/>
        </w:rPr>
      </w:pPr>
    </w:p>
    <w:p w:rsidR="003D340E" w:rsidRDefault="003D340E" w:rsidP="003D340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שאלה כבר שאלות שחוזרות על עצמן ואנשים יודעים מה אנחנו מחפשים לדעת.</w:t>
      </w:r>
      <w:bookmarkStart w:id="158" w:name="_ETM_Q1_662581"/>
      <w:bookmarkEnd w:id="158"/>
    </w:p>
    <w:p w:rsidR="003D340E" w:rsidRPr="003D340E" w:rsidRDefault="003D340E" w:rsidP="003D340E">
      <w:pPr>
        <w:rPr>
          <w:rtl/>
          <w:lang w:eastAsia="he-IL"/>
        </w:rPr>
      </w:pPr>
      <w:bookmarkStart w:id="159" w:name="_ETM_Q1_662664"/>
      <w:bookmarkEnd w:id="159"/>
    </w:p>
    <w:p w:rsidR="00FF09F5" w:rsidRDefault="00FF09F5" w:rsidP="00FF09F5">
      <w:pPr>
        <w:pStyle w:val="af9"/>
        <w:keepNext/>
        <w:rPr>
          <w:rtl/>
          <w:lang w:eastAsia="he-IL"/>
        </w:rPr>
      </w:pPr>
      <w:bookmarkStart w:id="160" w:name="ET_guest_915599_12"/>
      <w:r w:rsidRPr="00FF0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אלבז:</w:t>
      </w:r>
      <w:r w:rsidRPr="00FF0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FF09F5" w:rsidRDefault="00FF09F5" w:rsidP="00FF09F5">
      <w:pPr>
        <w:pStyle w:val="KeepWithNext"/>
        <w:rPr>
          <w:rtl/>
          <w:lang w:eastAsia="he-IL"/>
        </w:rPr>
      </w:pPr>
    </w:p>
    <w:p w:rsidR="003D340E" w:rsidRDefault="00FF09F5" w:rsidP="00FF09F5">
      <w:pPr>
        <w:rPr>
          <w:rtl/>
          <w:lang w:eastAsia="he-IL"/>
        </w:rPr>
      </w:pPr>
      <w:bookmarkStart w:id="161" w:name="_ETM_Q1_658774"/>
      <w:bookmarkStart w:id="162" w:name="_ETM_Q1_658823"/>
      <w:bookmarkEnd w:id="161"/>
      <w:bookmarkEnd w:id="162"/>
      <w:r>
        <w:rPr>
          <w:rFonts w:hint="cs"/>
          <w:rtl/>
          <w:lang w:eastAsia="he-IL"/>
        </w:rPr>
        <w:t>אנחנו פונים לפרקליטות ולשב"ס מדי תקופ</w:t>
      </w:r>
      <w:bookmarkStart w:id="163" w:name="_ETM_Q1_672841"/>
      <w:bookmarkEnd w:id="163"/>
      <w:r w:rsidR="003D340E">
        <w:rPr>
          <w:rFonts w:hint="cs"/>
          <w:rtl/>
          <w:lang w:eastAsia="he-IL"/>
        </w:rPr>
        <w:t>ת הארכה. נכון להיום יש מספר הליכים בודדים שמתעכבים.</w:t>
      </w:r>
      <w:bookmarkStart w:id="164" w:name="_ETM_Q1_678757"/>
      <w:bookmarkEnd w:id="164"/>
      <w:r w:rsidR="003D340E">
        <w:rPr>
          <w:rFonts w:hint="cs"/>
          <w:rtl/>
          <w:lang w:eastAsia="he-IL"/>
        </w:rPr>
        <w:t xml:space="preserve"> הפננו את תשומת לבם לכך. הם אמורים לזרז את ההליכים. לא מדובר בהליכים רבים, מדובר </w:t>
      </w:r>
      <w:r w:rsidR="003D340E">
        <w:rPr>
          <w:rFonts w:hint="cs"/>
          <w:rtl/>
          <w:lang w:eastAsia="he-IL"/>
        </w:rPr>
        <w:lastRenderedPageBreak/>
        <w:t xml:space="preserve">בהליכים מועטים. </w:t>
      </w:r>
      <w:bookmarkStart w:id="165" w:name="_ETM_Q1_688067"/>
      <w:bookmarkEnd w:id="165"/>
      <w:r w:rsidR="003D340E">
        <w:rPr>
          <w:rFonts w:hint="cs"/>
          <w:rtl/>
          <w:lang w:eastAsia="he-IL"/>
        </w:rPr>
        <w:t>ובהתאם גם לתגובה של מנהל בתי המשפט, מבחינתנו אנחנו ערים</w:t>
      </w:r>
      <w:bookmarkStart w:id="166" w:name="_ETM_Q1_694130"/>
      <w:bookmarkEnd w:id="166"/>
      <w:r w:rsidR="003D340E">
        <w:rPr>
          <w:rFonts w:hint="cs"/>
          <w:rtl/>
          <w:lang w:eastAsia="he-IL"/>
        </w:rPr>
        <w:t xml:space="preserve"> למצב הביטחוני, אז ככל שנדרש אז צריך להאריך את התקופה.</w:t>
      </w:r>
    </w:p>
    <w:p w:rsidR="0032044A" w:rsidRDefault="0032044A" w:rsidP="00FF09F5">
      <w:pPr>
        <w:rPr>
          <w:rtl/>
          <w:lang w:eastAsia="he-IL"/>
        </w:rPr>
      </w:pPr>
      <w:bookmarkStart w:id="167" w:name="_ETM_Q1_670791"/>
      <w:bookmarkStart w:id="168" w:name="_ETM_Q1_670842"/>
      <w:bookmarkStart w:id="169" w:name="_ETM_Q1_697908"/>
      <w:bookmarkStart w:id="170" w:name="_ETM_Q1_697992"/>
      <w:bookmarkEnd w:id="167"/>
      <w:bookmarkEnd w:id="168"/>
      <w:bookmarkEnd w:id="169"/>
      <w:bookmarkEnd w:id="170"/>
    </w:p>
    <w:p w:rsidR="003D340E" w:rsidRDefault="003D340E" w:rsidP="003D340E">
      <w:pPr>
        <w:pStyle w:val="af6"/>
        <w:keepNext/>
        <w:rPr>
          <w:rtl/>
        </w:rPr>
      </w:pPr>
      <w:bookmarkStart w:id="171" w:name="ET_yor_6157_50"/>
      <w:r w:rsidRPr="003D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3D340E" w:rsidRDefault="003D340E" w:rsidP="003D340E">
      <w:pPr>
        <w:pStyle w:val="KeepWithNext"/>
        <w:rPr>
          <w:rtl/>
          <w:lang w:eastAsia="he-IL"/>
        </w:rPr>
      </w:pPr>
    </w:p>
    <w:p w:rsidR="003D340E" w:rsidRDefault="00DD6457" w:rsidP="00B149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סנגוריה? כמובן את העמדה העקרונית, ואנחנו מכירים אותה, אבל השאלה </w:t>
      </w:r>
      <w:bookmarkStart w:id="172" w:name="_ETM_Q1_724554"/>
      <w:bookmarkEnd w:id="172"/>
      <w:r>
        <w:rPr>
          <w:rFonts w:hint="cs"/>
          <w:rtl/>
          <w:lang w:eastAsia="he-IL"/>
        </w:rPr>
        <w:t xml:space="preserve">אם צפו אצלכם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שאת רוב הביטחוניים</w:t>
      </w:r>
      <w:bookmarkStart w:id="173" w:name="_ETM_Q1_727962"/>
      <w:bookmarkEnd w:id="173"/>
      <w:r>
        <w:rPr>
          <w:rFonts w:hint="cs"/>
          <w:rtl/>
          <w:lang w:eastAsia="he-IL"/>
        </w:rPr>
        <w:t xml:space="preserve"> אתם לא מייצגים. השאלה היא יותר מול </w:t>
      </w:r>
      <w:bookmarkStart w:id="174" w:name="_ETM_Q1_754637"/>
      <w:bookmarkEnd w:id="174"/>
      <w:r>
        <w:rPr>
          <w:rFonts w:hint="cs"/>
          <w:rtl/>
          <w:lang w:eastAsia="he-IL"/>
        </w:rPr>
        <w:t xml:space="preserve">האולמות או בעיות מערכתיות </w:t>
      </w:r>
      <w:r w:rsidR="00B1495B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, איפה זה עומד מבחינתכם?</w:t>
      </w:r>
    </w:p>
    <w:p w:rsidR="003D340E" w:rsidRPr="003D340E" w:rsidRDefault="003D340E" w:rsidP="003D340E">
      <w:pPr>
        <w:rPr>
          <w:rtl/>
          <w:lang w:eastAsia="he-IL"/>
        </w:rPr>
      </w:pPr>
    </w:p>
    <w:p w:rsidR="0032044A" w:rsidRDefault="0032044A" w:rsidP="0032044A">
      <w:pPr>
        <w:pStyle w:val="af9"/>
        <w:keepNext/>
        <w:rPr>
          <w:rtl/>
          <w:lang w:eastAsia="he-IL"/>
        </w:rPr>
      </w:pPr>
      <w:bookmarkStart w:id="175" w:name="ET_guest_576214_13"/>
      <w:r w:rsidRPr="0032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320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32044A" w:rsidRDefault="0032044A" w:rsidP="0032044A">
      <w:pPr>
        <w:pStyle w:val="KeepWithNext"/>
        <w:rPr>
          <w:rtl/>
          <w:lang w:eastAsia="he-IL"/>
        </w:rPr>
      </w:pPr>
    </w:p>
    <w:p w:rsidR="0032044A" w:rsidRDefault="0032044A" w:rsidP="0032044A">
      <w:pPr>
        <w:rPr>
          <w:rtl/>
          <w:lang w:eastAsia="he-IL"/>
        </w:rPr>
      </w:pPr>
      <w:bookmarkStart w:id="176" w:name="_ETM_Q1_703708"/>
      <w:bookmarkStart w:id="177" w:name="_ETM_Q1_704025"/>
      <w:bookmarkStart w:id="178" w:name="_ETM_Q1_704108"/>
      <w:bookmarkEnd w:id="176"/>
      <w:bookmarkEnd w:id="177"/>
      <w:bookmarkEnd w:id="178"/>
      <w:r>
        <w:rPr>
          <w:rFonts w:hint="cs"/>
          <w:rtl/>
          <w:lang w:eastAsia="he-IL"/>
        </w:rPr>
        <w:t xml:space="preserve">שלום, </w:t>
      </w:r>
      <w:r w:rsidR="00DD6457">
        <w:rPr>
          <w:rFonts w:hint="cs"/>
          <w:rtl/>
          <w:lang w:eastAsia="he-IL"/>
        </w:rPr>
        <w:t>דיברנו</w:t>
      </w:r>
      <w:bookmarkStart w:id="179" w:name="_ETM_Q1_764418"/>
      <w:bookmarkEnd w:id="179"/>
      <w:r w:rsidR="00DD6457">
        <w:rPr>
          <w:rFonts w:hint="cs"/>
          <w:rtl/>
          <w:lang w:eastAsia="he-IL"/>
        </w:rPr>
        <w:t xml:space="preserve"> הרבה בדיון שקיימנו על הסדר השגרה. אני אומר שהבעיות שמתקיימות</w:t>
      </w:r>
      <w:r w:rsidR="00AF7D6F">
        <w:rPr>
          <w:rFonts w:hint="cs"/>
          <w:rtl/>
          <w:lang w:eastAsia="he-IL"/>
        </w:rPr>
        <w:t xml:space="preserve"> בדיונים בהיוועדות חזותית הם בעצ</w:t>
      </w:r>
      <w:r w:rsidR="00DD6457">
        <w:rPr>
          <w:rFonts w:hint="cs"/>
          <w:rtl/>
          <w:lang w:eastAsia="he-IL"/>
        </w:rPr>
        <w:t>ם לא באג, הם פיצ'ר. הבעיות</w:t>
      </w:r>
      <w:bookmarkStart w:id="180" w:name="_ETM_Q1_774570"/>
      <w:bookmarkEnd w:id="180"/>
      <w:r w:rsidR="00DD6457">
        <w:rPr>
          <w:rFonts w:hint="cs"/>
          <w:rtl/>
          <w:lang w:eastAsia="he-IL"/>
        </w:rPr>
        <w:t xml:space="preserve"> שאנחנו מדברים עליהם הם בעיות טכניות וטכנולוגיות, לדוגמה העובדה</w:t>
      </w:r>
      <w:bookmarkStart w:id="181" w:name="_ETM_Q1_780389"/>
      <w:bookmarkEnd w:id="181"/>
      <w:r w:rsidR="00DD6457">
        <w:rPr>
          <w:rFonts w:hint="cs"/>
          <w:rtl/>
          <w:lang w:eastAsia="he-IL"/>
        </w:rPr>
        <w:t xml:space="preserve"> שהעצור לא רואה כמו שצריך או לא שומע כמו שצריך</w:t>
      </w:r>
      <w:bookmarkStart w:id="182" w:name="_ETM_Q1_779740"/>
      <w:bookmarkEnd w:id="182"/>
      <w:r w:rsidR="00DD6457">
        <w:rPr>
          <w:rFonts w:hint="cs"/>
          <w:rtl/>
          <w:lang w:eastAsia="he-IL"/>
        </w:rPr>
        <w:t xml:space="preserve"> את הדיון; הפגיעה בקשר בין העורך דין ללקוח. אלה דברים שמתקיימים גם </w:t>
      </w:r>
      <w:r w:rsidR="00BE112F">
        <w:rPr>
          <w:rFonts w:hint="cs"/>
          <w:rtl/>
          <w:lang w:eastAsia="he-IL"/>
        </w:rPr>
        <w:t xml:space="preserve">בדיונים </w:t>
      </w:r>
      <w:r w:rsidR="00AF7D6F">
        <w:rPr>
          <w:rFonts w:hint="cs"/>
          <w:rtl/>
          <w:lang w:eastAsia="he-IL"/>
        </w:rPr>
        <w:t>שב</w:t>
      </w:r>
      <w:r w:rsidR="00BE112F">
        <w:rPr>
          <w:rFonts w:hint="cs"/>
          <w:rtl/>
          <w:lang w:eastAsia="he-IL"/>
        </w:rPr>
        <w:t xml:space="preserve">שגרה ובוודאי שבדיוני </w:t>
      </w:r>
      <w:r w:rsidR="001829A9">
        <w:rPr>
          <w:rFonts w:hint="cs"/>
          <w:rtl/>
          <w:lang w:eastAsia="he-IL"/>
        </w:rPr>
        <w:t xml:space="preserve">חירום - - </w:t>
      </w:r>
      <w:bookmarkStart w:id="183" w:name="_ETM_Q1_791770"/>
      <w:bookmarkEnd w:id="183"/>
      <w:r w:rsidR="001829A9">
        <w:rPr>
          <w:rFonts w:hint="cs"/>
          <w:rtl/>
          <w:lang w:eastAsia="he-IL"/>
        </w:rPr>
        <w:t>- וגם הדיון נכפה בהיוועדות חזותית. הקשיים עומדים בעינם.</w:t>
      </w:r>
      <w:bookmarkStart w:id="184" w:name="_ETM_Q1_799990"/>
      <w:bookmarkEnd w:id="184"/>
      <w:r w:rsidR="001829A9">
        <w:rPr>
          <w:rFonts w:hint="cs"/>
          <w:rtl/>
          <w:lang w:eastAsia="he-IL"/>
        </w:rPr>
        <w:t xml:space="preserve"> וכפי שציינו בעמדתנו, אנחנו רואים קושי בהימשכות הפגיעה הזאת שהולכת </w:t>
      </w:r>
      <w:bookmarkStart w:id="185" w:name="_ETM_Q1_807399"/>
      <w:bookmarkEnd w:id="185"/>
      <w:r w:rsidR="001829A9">
        <w:rPr>
          <w:rFonts w:hint="cs"/>
          <w:rtl/>
          <w:lang w:eastAsia="he-IL"/>
        </w:rPr>
        <w:t>ומתחדדת ככל שאנחנו למעלה משנה במצב הנוכחי. וכמו שציינתי בדיונים</w:t>
      </w:r>
      <w:bookmarkStart w:id="186" w:name="_ETM_Q1_814082"/>
      <w:bookmarkEnd w:id="186"/>
      <w:r w:rsidR="001829A9">
        <w:rPr>
          <w:rFonts w:hint="cs"/>
          <w:rtl/>
          <w:lang w:eastAsia="he-IL"/>
        </w:rPr>
        <w:t xml:space="preserve"> קודמים, אנחנו סבורים שצריך להתחיל לקדם פתרונות אחרים, לרבות </w:t>
      </w:r>
      <w:bookmarkStart w:id="187" w:name="_ETM_Q1_820774"/>
      <w:bookmarkEnd w:id="187"/>
      <w:r w:rsidR="001829A9">
        <w:rPr>
          <w:rFonts w:hint="cs"/>
          <w:rtl/>
          <w:lang w:eastAsia="he-IL"/>
        </w:rPr>
        <w:t>יצירת מדרגים בתוך הוראת השעה שיאפשרו לפחות קיום</w:t>
      </w:r>
      <w:bookmarkStart w:id="188" w:name="_ETM_Q1_823079"/>
      <w:bookmarkEnd w:id="188"/>
      <w:r w:rsidR="001829A9">
        <w:rPr>
          <w:rFonts w:hint="cs"/>
          <w:rtl/>
          <w:lang w:eastAsia="he-IL"/>
        </w:rPr>
        <w:t xml:space="preserve"> חלק מהדיונים, המהותיים שבהם או לגבי אוכלוסיות מסוימות, באמצעים בדרך </w:t>
      </w:r>
      <w:bookmarkStart w:id="189" w:name="_ETM_Q1_829988"/>
      <w:bookmarkEnd w:id="189"/>
      <w:r w:rsidR="001829A9">
        <w:rPr>
          <w:rFonts w:hint="cs"/>
          <w:rtl/>
          <w:lang w:eastAsia="he-IL"/>
        </w:rPr>
        <w:t>פרונטאלית.</w:t>
      </w:r>
      <w:bookmarkStart w:id="190" w:name="_ETM_Q1_831583"/>
      <w:bookmarkEnd w:id="190"/>
    </w:p>
    <w:p w:rsidR="001829A9" w:rsidRDefault="001829A9" w:rsidP="0032044A">
      <w:pPr>
        <w:rPr>
          <w:rtl/>
          <w:lang w:eastAsia="he-IL"/>
        </w:rPr>
      </w:pPr>
      <w:bookmarkStart w:id="191" w:name="_ETM_Q1_831676"/>
      <w:bookmarkStart w:id="192" w:name="_ETM_Q1_831791"/>
      <w:bookmarkEnd w:id="191"/>
      <w:bookmarkEnd w:id="192"/>
    </w:p>
    <w:p w:rsidR="001829A9" w:rsidRDefault="001829A9" w:rsidP="0032044A">
      <w:pPr>
        <w:rPr>
          <w:rtl/>
          <w:lang w:eastAsia="he-IL"/>
        </w:rPr>
      </w:pPr>
      <w:bookmarkStart w:id="193" w:name="_ETM_Q1_831888"/>
      <w:bookmarkEnd w:id="193"/>
      <w:r>
        <w:rPr>
          <w:rFonts w:hint="cs"/>
          <w:rtl/>
          <w:lang w:eastAsia="he-IL"/>
        </w:rPr>
        <w:t>דיברנו על זה באחד הדיונים, אני לא רואה</w:t>
      </w:r>
      <w:bookmarkStart w:id="194" w:name="_ETM_Q1_837931"/>
      <w:bookmarkEnd w:id="194"/>
      <w:r>
        <w:rPr>
          <w:rFonts w:hint="cs"/>
          <w:rtl/>
          <w:lang w:eastAsia="he-IL"/>
        </w:rPr>
        <w:t xml:space="preserve"> איך אפשר יהיה להיגמל מהמצב הנוכחי. </w:t>
      </w:r>
      <w:r w:rsidR="009B70CB">
        <w:rPr>
          <w:rFonts w:hint="cs"/>
          <w:rtl/>
          <w:lang w:eastAsia="he-IL"/>
        </w:rPr>
        <w:t xml:space="preserve">ואני לא רואה </w:t>
      </w:r>
      <w:bookmarkStart w:id="195" w:name="_ETM_Q1_841978"/>
      <w:bookmarkEnd w:id="195"/>
      <w:r w:rsidR="009B70CB">
        <w:rPr>
          <w:rFonts w:hint="cs"/>
          <w:rtl/>
          <w:lang w:eastAsia="he-IL"/>
        </w:rPr>
        <w:t>אי</w:t>
      </w:r>
      <w:r w:rsidR="00AF7D6F">
        <w:rPr>
          <w:rFonts w:hint="cs"/>
          <w:rtl/>
          <w:lang w:eastAsia="he-IL"/>
        </w:rPr>
        <w:t>זה בת קול במישור הביטחוני ש</w:t>
      </w:r>
      <w:r w:rsidR="009B70CB">
        <w:rPr>
          <w:rFonts w:hint="cs"/>
          <w:rtl/>
          <w:lang w:eastAsia="he-IL"/>
        </w:rPr>
        <w:t xml:space="preserve">תביא לסיום המצב הזה. </w:t>
      </w:r>
      <w:bookmarkStart w:id="196" w:name="_ETM_Q1_850910"/>
      <w:bookmarkEnd w:id="196"/>
      <w:r w:rsidR="009B70CB">
        <w:rPr>
          <w:rFonts w:hint="cs"/>
          <w:rtl/>
          <w:lang w:eastAsia="he-IL"/>
        </w:rPr>
        <w:t xml:space="preserve">לכן צריך להתחיל לחשוב מחוץ לקופסא, ולראות איך אנחנו </w:t>
      </w:r>
      <w:bookmarkStart w:id="197" w:name="_ETM_Q1_850578"/>
      <w:bookmarkEnd w:id="197"/>
      <w:r w:rsidR="009B70CB">
        <w:rPr>
          <w:rFonts w:hint="cs"/>
          <w:rtl/>
          <w:lang w:eastAsia="he-IL"/>
        </w:rPr>
        <w:t>לפחות מחשיבים לפחות חלק מהדיונים בצורה פרונטאלית.</w:t>
      </w:r>
    </w:p>
    <w:p w:rsidR="009B70CB" w:rsidRDefault="009B70CB" w:rsidP="0032044A">
      <w:pPr>
        <w:rPr>
          <w:rtl/>
          <w:lang w:eastAsia="he-IL"/>
        </w:rPr>
      </w:pPr>
    </w:p>
    <w:p w:rsidR="009B70CB" w:rsidRDefault="009B70CB" w:rsidP="009B70CB">
      <w:pPr>
        <w:pStyle w:val="af6"/>
        <w:keepNext/>
        <w:rPr>
          <w:rtl/>
        </w:rPr>
      </w:pPr>
      <w:bookmarkStart w:id="198" w:name="ET_yor_6157_51"/>
      <w:r w:rsidRPr="009B7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9B70CB" w:rsidRDefault="009B70CB" w:rsidP="009B70CB">
      <w:pPr>
        <w:pStyle w:val="KeepWithNext"/>
        <w:rPr>
          <w:rtl/>
          <w:lang w:eastAsia="he-IL"/>
        </w:rPr>
      </w:pPr>
    </w:p>
    <w:p w:rsidR="009B70CB" w:rsidRDefault="009B70CB" w:rsidP="009B7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בדוח שלפני</w:t>
      </w:r>
      <w:bookmarkStart w:id="199" w:name="_ETM_Q1_859319"/>
      <w:bookmarkEnd w:id="199"/>
      <w:r>
        <w:rPr>
          <w:rFonts w:hint="cs"/>
          <w:rtl/>
          <w:lang w:eastAsia="he-IL"/>
        </w:rPr>
        <w:t xml:space="preserve"> את הנושא של מספר הדיונים שיצאו אליהם. </w:t>
      </w:r>
    </w:p>
    <w:p w:rsidR="009B70CB" w:rsidRDefault="009B70CB" w:rsidP="009B70CB">
      <w:pPr>
        <w:rPr>
          <w:rtl/>
          <w:lang w:eastAsia="he-IL"/>
        </w:rPr>
      </w:pPr>
    </w:p>
    <w:p w:rsidR="009B70CB" w:rsidRDefault="009B70CB" w:rsidP="009B70CB">
      <w:pPr>
        <w:pStyle w:val="a4"/>
        <w:keepNext/>
        <w:rPr>
          <w:rtl/>
        </w:rPr>
      </w:pPr>
      <w:bookmarkStart w:id="200" w:name="ET_speaker_6345_52"/>
      <w:r w:rsidRPr="009B70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9B70CB" w:rsidRDefault="009B70CB" w:rsidP="009B70CB">
      <w:pPr>
        <w:pStyle w:val="KeepWithNext"/>
        <w:rPr>
          <w:rtl/>
          <w:lang w:eastAsia="he-IL"/>
        </w:rPr>
      </w:pPr>
    </w:p>
    <w:p w:rsidR="009B70CB" w:rsidRDefault="009B70CB" w:rsidP="009B70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 אין בעיות?</w:t>
      </w:r>
    </w:p>
    <w:p w:rsidR="009B70CB" w:rsidRDefault="009B70CB" w:rsidP="009B70CB">
      <w:pPr>
        <w:rPr>
          <w:rtl/>
          <w:lang w:eastAsia="he-IL"/>
        </w:rPr>
      </w:pPr>
      <w:bookmarkStart w:id="201" w:name="_ETM_Q1_879881"/>
      <w:bookmarkStart w:id="202" w:name="_ETM_Q1_880058"/>
      <w:bookmarkEnd w:id="201"/>
      <w:bookmarkEnd w:id="202"/>
    </w:p>
    <w:p w:rsidR="009B70CB" w:rsidRDefault="009B70CB" w:rsidP="009B70CB">
      <w:pPr>
        <w:pStyle w:val="af6"/>
        <w:keepNext/>
        <w:rPr>
          <w:rtl/>
        </w:rPr>
      </w:pPr>
      <w:bookmarkStart w:id="203" w:name="ET_yor_6157_53"/>
      <w:r w:rsidRPr="009B7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9B70CB" w:rsidRDefault="009B70CB" w:rsidP="009B70CB">
      <w:pPr>
        <w:pStyle w:val="KeepWithNext"/>
        <w:rPr>
          <w:rtl/>
          <w:lang w:eastAsia="he-IL"/>
        </w:rPr>
      </w:pPr>
    </w:p>
    <w:p w:rsidR="009B70CB" w:rsidRDefault="009B70CB" w:rsidP="009B70C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</w:t>
      </w:r>
      <w:r w:rsidR="00AF7D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לא הצליחו למצוא.</w:t>
      </w:r>
      <w:bookmarkStart w:id="204" w:name="_ETM_Q1_880087"/>
      <w:bookmarkEnd w:id="204"/>
    </w:p>
    <w:p w:rsidR="009B70CB" w:rsidRDefault="009B70CB" w:rsidP="009B70CB">
      <w:pPr>
        <w:rPr>
          <w:rtl/>
          <w:lang w:eastAsia="he-IL"/>
        </w:rPr>
      </w:pPr>
      <w:bookmarkStart w:id="205" w:name="_ETM_Q1_880274"/>
      <w:bookmarkEnd w:id="205"/>
    </w:p>
    <w:p w:rsidR="009B70CB" w:rsidRDefault="009B70CB" w:rsidP="009B70CB">
      <w:pPr>
        <w:pStyle w:val="a4"/>
        <w:keepNext/>
        <w:rPr>
          <w:rtl/>
        </w:rPr>
      </w:pPr>
      <w:bookmarkStart w:id="206" w:name="ET_speaker_6345_54"/>
      <w:r w:rsidRPr="009B70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9B70CB" w:rsidRDefault="009B70CB" w:rsidP="009B70CB">
      <w:pPr>
        <w:pStyle w:val="KeepWithNext"/>
        <w:rPr>
          <w:rtl/>
          <w:lang w:eastAsia="he-IL"/>
        </w:rPr>
      </w:pPr>
    </w:p>
    <w:p w:rsidR="009B70CB" w:rsidRDefault="009B70CB" w:rsidP="009B7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הוציאו כתב אישום נגד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>.</w:t>
      </w:r>
      <w:r w:rsidR="00F61FFA">
        <w:rPr>
          <w:rFonts w:hint="cs"/>
          <w:rtl/>
          <w:lang w:eastAsia="he-IL"/>
        </w:rPr>
        <w:t xml:space="preserve"> פשוט אין.</w:t>
      </w:r>
    </w:p>
    <w:p w:rsidR="00F61FFA" w:rsidRDefault="00F61FFA" w:rsidP="009B70CB">
      <w:pPr>
        <w:rPr>
          <w:rtl/>
          <w:lang w:eastAsia="he-IL"/>
        </w:rPr>
      </w:pPr>
      <w:bookmarkStart w:id="207" w:name="_ETM_Q1_884465"/>
      <w:bookmarkStart w:id="208" w:name="_ETM_Q1_884621"/>
      <w:bookmarkEnd w:id="207"/>
      <w:bookmarkEnd w:id="208"/>
    </w:p>
    <w:p w:rsidR="00F61FFA" w:rsidRDefault="00F61FFA" w:rsidP="00F61FFA">
      <w:pPr>
        <w:pStyle w:val="af6"/>
        <w:keepNext/>
        <w:rPr>
          <w:rtl/>
        </w:rPr>
      </w:pPr>
      <w:bookmarkStart w:id="209" w:name="ET_yor_6157_55"/>
      <w:r w:rsidRPr="00F61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1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F61FFA" w:rsidRDefault="00F61FFA" w:rsidP="00F61FFA">
      <w:pPr>
        <w:pStyle w:val="KeepWithNext"/>
        <w:rPr>
          <w:rtl/>
          <w:lang w:eastAsia="he-IL"/>
        </w:rPr>
      </w:pPr>
    </w:p>
    <w:p w:rsidR="00F61FFA" w:rsidRDefault="00F61FFA" w:rsidP="00F61FFA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לא חל על</w:t>
      </w:r>
      <w:bookmarkStart w:id="210" w:name="_ETM_Q1_885499"/>
      <w:bookmarkEnd w:id="210"/>
      <w:r>
        <w:rPr>
          <w:rFonts w:hint="cs"/>
          <w:rtl/>
          <w:lang w:eastAsia="he-IL"/>
        </w:rPr>
        <w:t xml:space="preserve"> - - -</w:t>
      </w:r>
    </w:p>
    <w:p w:rsidR="00F61FFA" w:rsidRDefault="00F61FFA" w:rsidP="00F61FFA">
      <w:pPr>
        <w:rPr>
          <w:rtl/>
          <w:lang w:eastAsia="he-IL"/>
        </w:rPr>
      </w:pPr>
    </w:p>
    <w:p w:rsidR="00F61FFA" w:rsidRDefault="00F61FFA" w:rsidP="00F61FFA">
      <w:pPr>
        <w:pStyle w:val="a4"/>
        <w:keepNext/>
        <w:rPr>
          <w:rtl/>
        </w:rPr>
      </w:pPr>
      <w:bookmarkStart w:id="211" w:name="ET_speaker_6345_57"/>
      <w:r w:rsidRPr="00F61F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61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F61FFA" w:rsidRDefault="00F61FFA" w:rsidP="00F61FFA">
      <w:pPr>
        <w:pStyle w:val="KeepWithNext"/>
        <w:rPr>
          <w:rtl/>
          <w:lang w:eastAsia="he-IL"/>
        </w:rPr>
      </w:pPr>
    </w:p>
    <w:p w:rsidR="00F61FFA" w:rsidRDefault="00F61FFA" w:rsidP="00F6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למה אין בעיות, כי </w:t>
      </w:r>
      <w:bookmarkStart w:id="212" w:name="_ETM_Q1_887301"/>
      <w:bookmarkEnd w:id="212"/>
      <w:r>
        <w:rPr>
          <w:rFonts w:hint="cs"/>
          <w:rtl/>
          <w:lang w:eastAsia="he-IL"/>
        </w:rPr>
        <w:t>אם היה, אז זה היה חל גם עליהם.</w:t>
      </w:r>
      <w:bookmarkStart w:id="213" w:name="_ETM_Q1_887705"/>
      <w:bookmarkEnd w:id="213"/>
    </w:p>
    <w:p w:rsidR="00F61FFA" w:rsidRDefault="00F61FFA" w:rsidP="00F61FFA">
      <w:pPr>
        <w:rPr>
          <w:rtl/>
          <w:lang w:eastAsia="he-IL"/>
        </w:rPr>
      </w:pPr>
      <w:bookmarkStart w:id="214" w:name="_ETM_Q1_887838"/>
      <w:bookmarkEnd w:id="214"/>
    </w:p>
    <w:p w:rsidR="00F61FFA" w:rsidRDefault="00F61FFA" w:rsidP="00F61FFA">
      <w:pPr>
        <w:pStyle w:val="af6"/>
        <w:keepNext/>
        <w:rPr>
          <w:rtl/>
        </w:rPr>
      </w:pPr>
      <w:bookmarkStart w:id="215" w:name="ET_yor_6157_58"/>
      <w:r w:rsidRPr="00F61F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1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F61FFA" w:rsidRDefault="00F61FFA" w:rsidP="00F61FFA">
      <w:pPr>
        <w:pStyle w:val="KeepWithNext"/>
        <w:rPr>
          <w:rtl/>
          <w:lang w:eastAsia="he-IL"/>
        </w:rPr>
      </w:pPr>
    </w:p>
    <w:p w:rsidR="00F61FFA" w:rsidRDefault="00F61FFA" w:rsidP="00F61FFA">
      <w:pPr>
        <w:rPr>
          <w:rtl/>
          <w:lang w:eastAsia="he-IL"/>
        </w:rPr>
      </w:pPr>
      <w:bookmarkStart w:id="216" w:name="_ETM_Q1_889141"/>
      <w:bookmarkEnd w:id="216"/>
      <w:r>
        <w:rPr>
          <w:rFonts w:hint="cs"/>
          <w:rtl/>
          <w:lang w:eastAsia="he-IL"/>
        </w:rPr>
        <w:t>החוק הזה לא חל עליהם.</w:t>
      </w:r>
      <w:bookmarkStart w:id="217" w:name="_ETM_Q1_886656"/>
      <w:bookmarkEnd w:id="217"/>
    </w:p>
    <w:p w:rsidR="00F61FFA" w:rsidRDefault="00F61FFA" w:rsidP="00F61FFA">
      <w:pPr>
        <w:rPr>
          <w:rtl/>
          <w:lang w:eastAsia="he-IL"/>
        </w:rPr>
      </w:pPr>
      <w:bookmarkStart w:id="218" w:name="_ETM_Q1_886899"/>
      <w:bookmarkEnd w:id="218"/>
    </w:p>
    <w:p w:rsidR="00F61FFA" w:rsidRDefault="00F61FFA" w:rsidP="00F61FFA">
      <w:pPr>
        <w:pStyle w:val="a4"/>
        <w:keepNext/>
        <w:rPr>
          <w:rtl/>
        </w:rPr>
      </w:pPr>
      <w:bookmarkStart w:id="219" w:name="ET_speaker_6345_59"/>
      <w:r w:rsidRPr="00F61F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61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F61FFA" w:rsidRDefault="00F61FFA" w:rsidP="00F61FFA">
      <w:pPr>
        <w:pStyle w:val="KeepWithNext"/>
        <w:rPr>
          <w:rtl/>
          <w:lang w:eastAsia="he-IL"/>
        </w:rPr>
      </w:pPr>
    </w:p>
    <w:p w:rsidR="00F61FFA" w:rsidRDefault="00F61FFA" w:rsidP="00F61FFA">
      <w:pPr>
        <w:rPr>
          <w:rtl/>
          <w:lang w:eastAsia="he-IL"/>
        </w:rPr>
      </w:pPr>
      <w:bookmarkStart w:id="220" w:name="_ETM_Q1_889553"/>
      <w:bookmarkStart w:id="221" w:name="_ETM_Q1_889679"/>
      <w:bookmarkEnd w:id="220"/>
      <w:bookmarkEnd w:id="221"/>
      <w:r>
        <w:rPr>
          <w:rFonts w:hint="cs"/>
          <w:rtl/>
          <w:lang w:eastAsia="he-IL"/>
        </w:rPr>
        <w:t xml:space="preserve">אני יודעת. אבל בכל זאת, למה אומרים לך שאין בעיות בלי קשר? פשוט אין דיונים. </w:t>
      </w:r>
    </w:p>
    <w:p w:rsidR="00F61FFA" w:rsidRDefault="00F61FFA" w:rsidP="00F61FFA">
      <w:pPr>
        <w:rPr>
          <w:rtl/>
          <w:lang w:eastAsia="he-IL"/>
        </w:rPr>
      </w:pPr>
      <w:bookmarkStart w:id="222" w:name="_ETM_Q1_893745"/>
      <w:bookmarkStart w:id="223" w:name="_ETM_Q1_893915"/>
      <w:bookmarkEnd w:id="222"/>
      <w:bookmarkEnd w:id="223"/>
    </w:p>
    <w:p w:rsidR="00F61FFA" w:rsidRDefault="00F61FFA" w:rsidP="00F61FFA">
      <w:pPr>
        <w:pStyle w:val="af6"/>
        <w:keepNext/>
        <w:rPr>
          <w:rtl/>
        </w:rPr>
      </w:pPr>
      <w:bookmarkStart w:id="224" w:name="ET_yor_6157_60"/>
      <w:r w:rsidRPr="00F61F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1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F61FFA" w:rsidRDefault="00F61FFA" w:rsidP="00F61FFA">
      <w:pPr>
        <w:pStyle w:val="KeepWithNext"/>
        <w:rPr>
          <w:rtl/>
          <w:lang w:eastAsia="he-IL"/>
        </w:rPr>
      </w:pPr>
    </w:p>
    <w:p w:rsidR="00F61FFA" w:rsidRDefault="00944D25" w:rsidP="00F6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יש בדרך כלל, </w:t>
      </w:r>
      <w:bookmarkStart w:id="225" w:name="_ETM_Q1_895016"/>
      <w:bookmarkEnd w:id="225"/>
      <w:r>
        <w:rPr>
          <w:rFonts w:hint="cs"/>
          <w:rtl/>
          <w:lang w:eastAsia="he-IL"/>
        </w:rPr>
        <w:t>ואנחנו יודעים שהמספרים הם דו ספרתיים.</w:t>
      </w:r>
      <w:bookmarkStart w:id="226" w:name="_ETM_Q1_896554"/>
      <w:bookmarkEnd w:id="226"/>
    </w:p>
    <w:p w:rsidR="00944D25" w:rsidRDefault="00944D25" w:rsidP="00F61FFA">
      <w:pPr>
        <w:rPr>
          <w:rtl/>
          <w:lang w:eastAsia="he-IL"/>
        </w:rPr>
      </w:pPr>
      <w:bookmarkStart w:id="227" w:name="_ETM_Q1_896753"/>
      <w:bookmarkStart w:id="228" w:name="_ETM_Q1_899074"/>
      <w:bookmarkEnd w:id="227"/>
      <w:bookmarkEnd w:id="228"/>
    </w:p>
    <w:p w:rsidR="00944D25" w:rsidRDefault="00944D25" w:rsidP="00944D25">
      <w:pPr>
        <w:pStyle w:val="a4"/>
        <w:keepNext/>
        <w:rPr>
          <w:rtl/>
        </w:rPr>
      </w:pPr>
      <w:bookmarkStart w:id="229" w:name="ET_speaker_6345_61"/>
      <w:r w:rsidRPr="00944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4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bookmarkStart w:id="230" w:name="_ETM_Q1_900459"/>
      <w:bookmarkStart w:id="231" w:name="_ETM_Q1_900580"/>
      <w:bookmarkEnd w:id="230"/>
      <w:bookmarkEnd w:id="231"/>
      <w:r>
        <w:rPr>
          <w:rFonts w:hint="cs"/>
          <w:rtl/>
          <w:lang w:eastAsia="he-IL"/>
        </w:rPr>
        <w:t xml:space="preserve">אתה רוצה לעבוד איתי על </w:t>
      </w:r>
      <w:bookmarkStart w:id="232" w:name="_ETM_Q1_895821"/>
      <w:bookmarkEnd w:id="232"/>
      <w:r>
        <w:rPr>
          <w:rFonts w:hint="cs"/>
          <w:rtl/>
          <w:lang w:eastAsia="he-IL"/>
        </w:rPr>
        <w:t>לנסח את הכתב אישום? פשוט ניקח את הסרטון, נעשה ביצוע בצוותא, מספיק שיש ראייה לרצח ואונס כנגד אחד, כולם באו ביחד, הילכו שניים יחד</w:t>
      </w:r>
      <w:r w:rsidR="00AF7D6F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 בלתי אם נועדו, זה 5,000 מחבלים </w:t>
      </w:r>
      <w:bookmarkStart w:id="233" w:name="_ETM_Q1_909194"/>
      <w:bookmarkEnd w:id="233"/>
      <w:r>
        <w:rPr>
          <w:rFonts w:hint="cs"/>
          <w:rtl/>
          <w:lang w:eastAsia="he-IL"/>
        </w:rPr>
        <w:t xml:space="preserve">שאנסו, רצחו וחטפו. אין כתב אישום אחד אחרי שנה </w:t>
      </w:r>
      <w:bookmarkStart w:id="234" w:name="_ETM_Q1_911919"/>
      <w:bookmarkEnd w:id="234"/>
      <w:r>
        <w:rPr>
          <w:rFonts w:hint="cs"/>
          <w:rtl/>
          <w:lang w:eastAsia="he-IL"/>
        </w:rPr>
        <w:t xml:space="preserve">וחמישה חודשים, וכך שאנחנו לא יכולים לספר לעולם מה עשו </w:t>
      </w:r>
      <w:bookmarkStart w:id="235" w:name="_ETM_Q1_913813"/>
      <w:bookmarkEnd w:id="235"/>
      <w:r>
        <w:rPr>
          <w:rFonts w:hint="cs"/>
          <w:rtl/>
          <w:lang w:eastAsia="he-IL"/>
        </w:rPr>
        <w:t xml:space="preserve">לעם ישראל. מה אתה אומר? בוא נשב ביחד, ננסח, </w:t>
      </w:r>
      <w:bookmarkStart w:id="236" w:name="_ETM_Q1_918290"/>
      <w:bookmarkEnd w:id="236"/>
      <w:r>
        <w:rPr>
          <w:rFonts w:hint="cs"/>
          <w:rtl/>
          <w:lang w:eastAsia="he-IL"/>
        </w:rPr>
        <w:t>שנינו יודעים להשתלט על חומרים רבים. נעשה את זה. מה אתה אומר?</w:t>
      </w:r>
      <w:bookmarkStart w:id="237" w:name="_ETM_Q1_921482"/>
      <w:bookmarkEnd w:id="237"/>
    </w:p>
    <w:p w:rsidR="00944D25" w:rsidRDefault="00944D25" w:rsidP="00944D25">
      <w:pPr>
        <w:rPr>
          <w:rtl/>
          <w:lang w:eastAsia="he-IL"/>
        </w:rPr>
      </w:pPr>
      <w:bookmarkStart w:id="238" w:name="_ETM_Q1_921645"/>
      <w:bookmarkEnd w:id="238"/>
    </w:p>
    <w:p w:rsidR="00944D25" w:rsidRDefault="00944D25" w:rsidP="00944D25">
      <w:pPr>
        <w:pStyle w:val="af6"/>
        <w:keepNext/>
        <w:rPr>
          <w:rtl/>
        </w:rPr>
      </w:pPr>
      <w:bookmarkStart w:id="239" w:name="ET_yor_6157_62"/>
      <w:r w:rsidRPr="00944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bookmarkStart w:id="240" w:name="_ETM_Q1_923364"/>
      <w:bookmarkEnd w:id="240"/>
      <w:r>
        <w:rPr>
          <w:rFonts w:hint="cs"/>
          <w:rtl/>
          <w:lang w:eastAsia="he-IL"/>
        </w:rPr>
        <w:t xml:space="preserve">טלי, התנגדתי בהתחלה לזה שהשופט עמית הוציא אותך </w:t>
      </w:r>
      <w:bookmarkStart w:id="241" w:name="_ETM_Q1_925158"/>
      <w:bookmarkEnd w:id="241"/>
      <w:r>
        <w:rPr>
          <w:rFonts w:hint="cs"/>
          <w:rtl/>
          <w:lang w:eastAsia="he-IL"/>
        </w:rPr>
        <w:t>מהדיון. עכשיו יש לי עוד סיבה.</w:t>
      </w:r>
    </w:p>
    <w:p w:rsidR="00944D25" w:rsidRDefault="00944D25" w:rsidP="00944D25">
      <w:pPr>
        <w:rPr>
          <w:rtl/>
          <w:lang w:eastAsia="he-IL"/>
        </w:rPr>
      </w:pPr>
      <w:bookmarkStart w:id="242" w:name="_ETM_Q1_929977"/>
      <w:bookmarkStart w:id="243" w:name="_ETM_Q1_930106"/>
      <w:bookmarkEnd w:id="242"/>
      <w:bookmarkEnd w:id="243"/>
    </w:p>
    <w:p w:rsidR="00944D25" w:rsidRDefault="00944D25" w:rsidP="00944D25">
      <w:pPr>
        <w:pStyle w:val="af6"/>
        <w:keepNext/>
        <w:rPr>
          <w:rtl/>
        </w:rPr>
      </w:pPr>
      <w:bookmarkStart w:id="244" w:name="ET_yor_6157_63"/>
      <w:r w:rsidRPr="00944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בגלל שהומור שלך</w:t>
      </w:r>
      <w:bookmarkStart w:id="245" w:name="_ETM_Q1_930478"/>
      <w:bookmarkEnd w:id="245"/>
      <w:r>
        <w:rPr>
          <w:rFonts w:hint="cs"/>
          <w:rtl/>
          <w:lang w:eastAsia="he-IL"/>
        </w:rPr>
        <w:t xml:space="preserve"> גם כך לקוי, זה לא מצחיק. זה פשוט </w:t>
      </w:r>
      <w:bookmarkStart w:id="246" w:name="_ETM_Q1_933500"/>
      <w:bookmarkEnd w:id="246"/>
      <w:r>
        <w:rPr>
          <w:rFonts w:hint="cs"/>
          <w:rtl/>
          <w:lang w:eastAsia="he-IL"/>
        </w:rPr>
        <w:t>לא מצחיק.</w:t>
      </w:r>
      <w:bookmarkStart w:id="247" w:name="_ETM_Q1_935390"/>
      <w:bookmarkEnd w:id="247"/>
    </w:p>
    <w:p w:rsidR="00944D25" w:rsidRDefault="00944D25" w:rsidP="00944D25">
      <w:pPr>
        <w:rPr>
          <w:rtl/>
          <w:lang w:eastAsia="he-IL"/>
        </w:rPr>
      </w:pPr>
      <w:bookmarkStart w:id="248" w:name="_ETM_Q1_935540"/>
      <w:bookmarkEnd w:id="248"/>
    </w:p>
    <w:p w:rsidR="00944D25" w:rsidRDefault="00944D25" w:rsidP="00944D25">
      <w:pPr>
        <w:pStyle w:val="af6"/>
        <w:keepNext/>
        <w:rPr>
          <w:rtl/>
        </w:rPr>
      </w:pPr>
      <w:bookmarkStart w:id="249" w:name="ET_yor_6157_64"/>
      <w:r w:rsidRPr="00944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צודקת. אבל בואי נשחרר את כל האנשים היקרים</w:t>
      </w:r>
      <w:bookmarkStart w:id="250" w:name="_ETM_Q1_937749"/>
      <w:bookmarkEnd w:id="250"/>
      <w:r>
        <w:rPr>
          <w:rFonts w:hint="cs"/>
          <w:rtl/>
          <w:lang w:eastAsia="he-IL"/>
        </w:rPr>
        <w:t xml:space="preserve"> האלו ונדבר על זה באריכות.</w:t>
      </w:r>
    </w:p>
    <w:p w:rsidR="00944D25" w:rsidRDefault="00944D25" w:rsidP="00944D25">
      <w:pPr>
        <w:rPr>
          <w:rtl/>
          <w:lang w:eastAsia="he-IL"/>
        </w:rPr>
      </w:pPr>
    </w:p>
    <w:p w:rsidR="00944D25" w:rsidRDefault="00944D25" w:rsidP="00944D25">
      <w:pPr>
        <w:pStyle w:val="a4"/>
        <w:keepNext/>
        <w:rPr>
          <w:rtl/>
        </w:rPr>
      </w:pPr>
      <w:bookmarkStart w:id="251" w:name="ET_speaker_6345_65"/>
      <w:r w:rsidRPr="00944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4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bookmarkStart w:id="252" w:name="_ETM_Q1_939813"/>
      <w:bookmarkStart w:id="253" w:name="_ETM_Q1_939921"/>
      <w:bookmarkEnd w:id="252"/>
      <w:bookmarkEnd w:id="253"/>
      <w:r>
        <w:rPr>
          <w:rFonts w:hint="cs"/>
          <w:rtl/>
          <w:lang w:eastAsia="he-IL"/>
        </w:rPr>
        <w:t xml:space="preserve">אני רק אומרת שזה הרבה יותר </w:t>
      </w:r>
      <w:bookmarkStart w:id="254" w:name="_ETM_Q1_938004"/>
      <w:bookmarkEnd w:id="254"/>
      <w:r>
        <w:rPr>
          <w:rFonts w:hint="cs"/>
          <w:rtl/>
          <w:lang w:eastAsia="he-IL"/>
        </w:rPr>
        <w:t>גדול ממני ויותר גדול ממך.</w:t>
      </w:r>
      <w:bookmarkStart w:id="255" w:name="_ETM_Q1_942727"/>
      <w:bookmarkEnd w:id="255"/>
    </w:p>
    <w:p w:rsidR="00944D25" w:rsidRDefault="00944D25" w:rsidP="00944D25">
      <w:pPr>
        <w:rPr>
          <w:rtl/>
          <w:lang w:eastAsia="he-IL"/>
        </w:rPr>
      </w:pPr>
      <w:bookmarkStart w:id="256" w:name="_ETM_Q1_942940"/>
      <w:bookmarkEnd w:id="256"/>
    </w:p>
    <w:p w:rsidR="00944D25" w:rsidRDefault="00944D25" w:rsidP="00944D25">
      <w:pPr>
        <w:pStyle w:val="af6"/>
        <w:keepNext/>
        <w:rPr>
          <w:rtl/>
        </w:rPr>
      </w:pPr>
      <w:bookmarkStart w:id="257" w:name="ET_yor_6157_66"/>
      <w:r w:rsidRPr="00944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944D25" w:rsidRDefault="00944D25" w:rsidP="00944D25">
      <w:pPr>
        <w:pStyle w:val="KeepWithNext"/>
        <w:rPr>
          <w:rtl/>
          <w:lang w:eastAsia="he-IL"/>
        </w:rPr>
      </w:pPr>
    </w:p>
    <w:p w:rsidR="00944D25" w:rsidRDefault="00944D25" w:rsidP="00944D25">
      <w:pPr>
        <w:rPr>
          <w:rtl/>
          <w:lang w:eastAsia="he-IL"/>
        </w:rPr>
      </w:pPr>
      <w:bookmarkStart w:id="258" w:name="_ETM_Q1_944400"/>
      <w:bookmarkEnd w:id="258"/>
      <w:r>
        <w:rPr>
          <w:rFonts w:hint="cs"/>
          <w:rtl/>
          <w:lang w:eastAsia="he-IL"/>
        </w:rPr>
        <w:t xml:space="preserve">את צודקת. רק בואי נשחרר את </w:t>
      </w:r>
      <w:bookmarkStart w:id="259" w:name="_ETM_Q1_944907"/>
      <w:bookmarkEnd w:id="259"/>
      <w:r>
        <w:rPr>
          <w:rFonts w:hint="cs"/>
          <w:rtl/>
          <w:lang w:eastAsia="he-IL"/>
        </w:rPr>
        <w:t>האנשים האלה לעבודתם הברוכה ואז נדבר.</w:t>
      </w:r>
      <w:bookmarkStart w:id="260" w:name="_ETM_Q1_950276"/>
      <w:bookmarkEnd w:id="260"/>
    </w:p>
    <w:p w:rsidR="00944D25" w:rsidRDefault="00944D25" w:rsidP="00944D25">
      <w:pPr>
        <w:rPr>
          <w:rtl/>
          <w:lang w:eastAsia="he-IL"/>
        </w:rPr>
      </w:pPr>
      <w:bookmarkStart w:id="261" w:name="_ETM_Q1_950458"/>
      <w:bookmarkEnd w:id="261"/>
    </w:p>
    <w:p w:rsidR="00944D25" w:rsidRDefault="00944D25" w:rsidP="00944D25">
      <w:pPr>
        <w:rPr>
          <w:rtl/>
          <w:lang w:eastAsia="he-IL"/>
        </w:rPr>
      </w:pPr>
      <w:bookmarkStart w:id="262" w:name="_ETM_Q1_950538"/>
      <w:bookmarkStart w:id="263" w:name="_ETM_Q1_950665"/>
      <w:bookmarkEnd w:id="262"/>
      <w:bookmarkEnd w:id="263"/>
      <w:r>
        <w:rPr>
          <w:rFonts w:hint="cs"/>
          <w:rtl/>
          <w:lang w:eastAsia="he-IL"/>
        </w:rPr>
        <w:t>הפרקליטות?</w:t>
      </w:r>
    </w:p>
    <w:p w:rsidR="00590306" w:rsidRDefault="00590306" w:rsidP="0032044A">
      <w:pPr>
        <w:rPr>
          <w:rtl/>
          <w:lang w:eastAsia="he-IL"/>
        </w:rPr>
      </w:pPr>
      <w:bookmarkStart w:id="264" w:name="_ETM_Q1_950611"/>
      <w:bookmarkStart w:id="265" w:name="_ETM_Q1_950746"/>
      <w:bookmarkStart w:id="266" w:name="_ETM_Q1_885289"/>
      <w:bookmarkStart w:id="267" w:name="_ETM_Q1_943711"/>
      <w:bookmarkStart w:id="268" w:name="_ETM_Q1_943794"/>
      <w:bookmarkStart w:id="269" w:name="_ETM_Q1_946978"/>
      <w:bookmarkEnd w:id="264"/>
      <w:bookmarkEnd w:id="265"/>
      <w:bookmarkEnd w:id="266"/>
      <w:bookmarkEnd w:id="267"/>
      <w:bookmarkEnd w:id="268"/>
      <w:bookmarkEnd w:id="269"/>
    </w:p>
    <w:p w:rsidR="00590306" w:rsidRDefault="00590306" w:rsidP="00590306">
      <w:pPr>
        <w:pStyle w:val="af9"/>
        <w:keepNext/>
        <w:rPr>
          <w:rtl/>
          <w:lang w:eastAsia="he-IL"/>
        </w:rPr>
      </w:pPr>
      <w:bookmarkStart w:id="270" w:name="ET_guest_932356_15"/>
      <w:r w:rsidRPr="0059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הרניק בלום:</w:t>
      </w:r>
      <w:r w:rsidRPr="005903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590306" w:rsidRDefault="00590306" w:rsidP="00590306">
      <w:pPr>
        <w:pStyle w:val="KeepWithNext"/>
        <w:rPr>
          <w:rtl/>
          <w:lang w:eastAsia="he-IL"/>
        </w:rPr>
      </w:pPr>
    </w:p>
    <w:p w:rsidR="00731397" w:rsidRDefault="00731397" w:rsidP="00590306">
      <w:pPr>
        <w:rPr>
          <w:rtl/>
          <w:lang w:eastAsia="he-IL"/>
        </w:rPr>
      </w:pPr>
      <w:bookmarkStart w:id="271" w:name="_ETM_Q1_947377"/>
      <w:bookmarkStart w:id="272" w:name="_ETM_Q1_947411"/>
      <w:bookmarkEnd w:id="271"/>
      <w:bookmarkEnd w:id="272"/>
      <w:r>
        <w:rPr>
          <w:rFonts w:hint="cs"/>
          <w:rtl/>
          <w:lang w:eastAsia="he-IL"/>
        </w:rPr>
        <w:t xml:space="preserve">הועברה לנו רשימה של 11 </w:t>
      </w:r>
      <w:bookmarkStart w:id="273" w:name="_ETM_Q1_967444"/>
      <w:bookmarkEnd w:id="273"/>
      <w:r>
        <w:rPr>
          <w:rFonts w:hint="cs"/>
          <w:rtl/>
          <w:lang w:eastAsia="he-IL"/>
        </w:rPr>
        <w:t>תיקים מהנהלת בתי המשפט, בדקנו אותם, חמישה מהם מתקדמים, מתוכם</w:t>
      </w:r>
      <w:bookmarkStart w:id="274" w:name="_ETM_Q1_970797"/>
      <w:bookmarkEnd w:id="274"/>
      <w:r>
        <w:rPr>
          <w:rFonts w:hint="cs"/>
          <w:rtl/>
          <w:lang w:eastAsia="he-IL"/>
        </w:rPr>
        <w:t xml:space="preserve"> לשניים מהם קבועים כבר לטיעונים לעונש ושלושה </w:t>
      </w:r>
      <w:bookmarkStart w:id="275" w:name="_ETM_Q1_973791"/>
      <w:bookmarkEnd w:id="275"/>
      <w:r>
        <w:rPr>
          <w:rFonts w:hint="cs"/>
          <w:rtl/>
          <w:lang w:eastAsia="he-IL"/>
        </w:rPr>
        <w:t>נוספים</w:t>
      </w:r>
      <w:r w:rsidR="00AF7D6F">
        <w:rPr>
          <w:rFonts w:hint="cs"/>
          <w:rtl/>
          <w:lang w:eastAsia="he-IL"/>
        </w:rPr>
        <w:t xml:space="preserve"> קבועים להוכחות</w:t>
      </w:r>
      <w:r>
        <w:rPr>
          <w:rFonts w:hint="cs"/>
          <w:rtl/>
          <w:lang w:eastAsia="he-IL"/>
        </w:rPr>
        <w:t xml:space="preserve"> וששת התיקים הנוספים הם תיקים של תביעות.</w:t>
      </w:r>
      <w:bookmarkStart w:id="276" w:name="_ETM_Q1_983735"/>
      <w:bookmarkEnd w:id="276"/>
      <w:r>
        <w:rPr>
          <w:rFonts w:hint="cs"/>
          <w:rtl/>
          <w:lang w:eastAsia="he-IL"/>
        </w:rPr>
        <w:t xml:space="preserve"> כרגע אין תיקי פרקליטות שתקועים.</w:t>
      </w:r>
      <w:bookmarkStart w:id="277" w:name="_ETM_Q1_983854"/>
      <w:bookmarkEnd w:id="277"/>
    </w:p>
    <w:p w:rsidR="00731397" w:rsidRDefault="00731397" w:rsidP="00590306">
      <w:pPr>
        <w:rPr>
          <w:rtl/>
          <w:lang w:eastAsia="he-IL"/>
        </w:rPr>
      </w:pPr>
      <w:bookmarkStart w:id="278" w:name="_ETM_Q1_984014"/>
      <w:bookmarkEnd w:id="278"/>
    </w:p>
    <w:p w:rsidR="00731397" w:rsidRDefault="00731397" w:rsidP="00731397">
      <w:pPr>
        <w:pStyle w:val="af6"/>
        <w:keepNext/>
        <w:rPr>
          <w:rtl/>
        </w:rPr>
      </w:pPr>
      <w:bookmarkStart w:id="279" w:name="ET_yor_6157_67"/>
      <w:r w:rsidRPr="007313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1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731397" w:rsidRDefault="00731397" w:rsidP="00731397">
      <w:pPr>
        <w:pStyle w:val="KeepWithNext"/>
        <w:rPr>
          <w:rtl/>
          <w:lang w:eastAsia="he-IL"/>
        </w:rPr>
      </w:pPr>
    </w:p>
    <w:p w:rsidR="00731397" w:rsidRDefault="00731397" w:rsidP="00731397">
      <w:pPr>
        <w:rPr>
          <w:rtl/>
          <w:lang w:eastAsia="he-IL"/>
        </w:rPr>
      </w:pPr>
      <w:bookmarkStart w:id="280" w:name="_ETM_Q1_986574"/>
      <w:bookmarkEnd w:id="280"/>
      <w:r>
        <w:rPr>
          <w:rFonts w:hint="cs"/>
          <w:rtl/>
          <w:lang w:eastAsia="he-IL"/>
        </w:rPr>
        <w:t>של תביעות משטרה?</w:t>
      </w:r>
    </w:p>
    <w:p w:rsidR="00731397" w:rsidRDefault="00731397" w:rsidP="00731397">
      <w:pPr>
        <w:rPr>
          <w:rtl/>
          <w:lang w:eastAsia="he-IL"/>
        </w:rPr>
      </w:pPr>
    </w:p>
    <w:p w:rsidR="00731397" w:rsidRDefault="00731397" w:rsidP="00731397">
      <w:pPr>
        <w:pStyle w:val="af9"/>
        <w:keepNext/>
        <w:rPr>
          <w:rtl/>
          <w:lang w:eastAsia="he-IL"/>
        </w:rPr>
      </w:pPr>
      <w:bookmarkStart w:id="281" w:name="ET_guest_932356_68"/>
      <w:r w:rsidRPr="00731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הרניק בלום:</w:t>
      </w:r>
      <w:r w:rsidRPr="00731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731397" w:rsidRDefault="00731397" w:rsidP="00731397">
      <w:pPr>
        <w:pStyle w:val="KeepWithNext"/>
        <w:rPr>
          <w:rtl/>
          <w:lang w:eastAsia="he-IL"/>
        </w:rPr>
      </w:pPr>
    </w:p>
    <w:p w:rsidR="00731397" w:rsidRDefault="00731397" w:rsidP="007313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31397" w:rsidRDefault="00731397" w:rsidP="00731397">
      <w:pPr>
        <w:rPr>
          <w:rtl/>
          <w:lang w:eastAsia="he-IL"/>
        </w:rPr>
      </w:pPr>
      <w:bookmarkStart w:id="282" w:name="_ETM_Q1_983914"/>
      <w:bookmarkStart w:id="283" w:name="_ETM_Q1_983984"/>
      <w:bookmarkEnd w:id="282"/>
      <w:bookmarkEnd w:id="283"/>
    </w:p>
    <w:p w:rsidR="00731397" w:rsidRDefault="00731397" w:rsidP="00731397">
      <w:pPr>
        <w:pStyle w:val="a4"/>
        <w:keepNext/>
        <w:rPr>
          <w:rtl/>
        </w:rPr>
      </w:pPr>
      <w:bookmarkStart w:id="284" w:name="ET_speaker_6345_69"/>
      <w:r w:rsidRPr="007313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1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31397" w:rsidRDefault="00731397" w:rsidP="00731397">
      <w:pPr>
        <w:pStyle w:val="KeepWithNext"/>
        <w:rPr>
          <w:rtl/>
          <w:lang w:eastAsia="he-IL"/>
        </w:rPr>
      </w:pPr>
    </w:p>
    <w:p w:rsidR="00731397" w:rsidRDefault="00731397" w:rsidP="00731397">
      <w:pPr>
        <w:rPr>
          <w:rtl/>
          <w:lang w:eastAsia="he-IL"/>
        </w:rPr>
      </w:pPr>
      <w:bookmarkStart w:id="285" w:name="_ETM_Q1_987104"/>
      <w:bookmarkStart w:id="286" w:name="_ETM_Q1_987194"/>
      <w:bookmarkEnd w:id="285"/>
      <w:bookmarkEnd w:id="286"/>
      <w:r>
        <w:rPr>
          <w:rFonts w:hint="cs"/>
          <w:rtl/>
          <w:lang w:eastAsia="he-IL"/>
        </w:rPr>
        <w:t xml:space="preserve">בעבירות טרור? איך </w:t>
      </w:r>
      <w:bookmarkStart w:id="287" w:name="_ETM_Q1_989436"/>
      <w:bookmarkEnd w:id="287"/>
      <w:r>
        <w:rPr>
          <w:rFonts w:hint="cs"/>
          <w:rtl/>
          <w:lang w:eastAsia="he-IL"/>
        </w:rPr>
        <w:t xml:space="preserve">זה יכול להיות בתביעות? זה לא בסמכות </w:t>
      </w:r>
      <w:r w:rsidR="005D2FF6">
        <w:rPr>
          <w:rFonts w:hint="cs"/>
          <w:rtl/>
          <w:lang w:eastAsia="he-IL"/>
        </w:rPr>
        <w:t>תביעות, זה בסמכות פרקליטות.</w:t>
      </w:r>
    </w:p>
    <w:p w:rsidR="00731397" w:rsidRDefault="00731397" w:rsidP="00731397">
      <w:pPr>
        <w:rPr>
          <w:rtl/>
          <w:lang w:eastAsia="he-IL"/>
        </w:rPr>
      </w:pPr>
    </w:p>
    <w:p w:rsidR="0098111B" w:rsidRDefault="0098111B" w:rsidP="0098111B">
      <w:pPr>
        <w:pStyle w:val="af6"/>
        <w:keepNext/>
        <w:rPr>
          <w:rtl/>
        </w:rPr>
      </w:pPr>
      <w:bookmarkStart w:id="288" w:name="ET_yor_6157_70"/>
      <w:r w:rsidRPr="0098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</w:p>
    <w:p w:rsidR="0098111B" w:rsidRDefault="0098111B" w:rsidP="0098111B">
      <w:pPr>
        <w:rPr>
          <w:rtl/>
          <w:lang w:eastAsia="he-IL"/>
        </w:rPr>
      </w:pPr>
    </w:p>
    <w:p w:rsidR="0098111B" w:rsidRDefault="0098111B" w:rsidP="0098111B">
      <w:pPr>
        <w:pStyle w:val="af9"/>
        <w:keepNext/>
        <w:rPr>
          <w:rtl/>
          <w:lang w:eastAsia="he-IL"/>
        </w:rPr>
      </w:pPr>
      <w:bookmarkStart w:id="289" w:name="ET_guest_932356_71"/>
      <w:r w:rsidRPr="009811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הרניק בלום:</w:t>
      </w:r>
      <w:r w:rsidRPr="00981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תיקים, לא כל העבירות הם בסוף בפרקליטות ויש שם תיקים קלים יותר שהם בסמכות תביעות.</w:t>
      </w:r>
    </w:p>
    <w:p w:rsidR="0098111B" w:rsidRDefault="0098111B" w:rsidP="0098111B">
      <w:pPr>
        <w:rPr>
          <w:rtl/>
          <w:lang w:eastAsia="he-IL"/>
        </w:rPr>
      </w:pPr>
    </w:p>
    <w:p w:rsidR="0098111B" w:rsidRDefault="0098111B" w:rsidP="0098111B">
      <w:pPr>
        <w:pStyle w:val="a4"/>
        <w:keepNext/>
        <w:rPr>
          <w:rtl/>
        </w:rPr>
      </w:pPr>
      <w:bookmarkStart w:id="290" w:name="ET_speaker_6345_72"/>
      <w:r w:rsidRPr="009811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שאתם הורדתם </w:t>
      </w:r>
      <w:bookmarkStart w:id="291" w:name="_ETM_Q1_1002772"/>
      <w:bookmarkEnd w:id="291"/>
      <w:r>
        <w:rPr>
          <w:rFonts w:hint="cs"/>
          <w:rtl/>
          <w:lang w:eastAsia="he-IL"/>
        </w:rPr>
        <w:t>כנראה לתביעות. זה לא מלכתחילה בסמכות תביעות.</w:t>
      </w:r>
    </w:p>
    <w:p w:rsidR="0098111B" w:rsidRDefault="0098111B" w:rsidP="0098111B">
      <w:pPr>
        <w:rPr>
          <w:rtl/>
          <w:lang w:eastAsia="he-IL"/>
        </w:rPr>
      </w:pPr>
    </w:p>
    <w:p w:rsidR="0098111B" w:rsidRDefault="0098111B" w:rsidP="0098111B">
      <w:pPr>
        <w:pStyle w:val="af9"/>
        <w:keepNext/>
        <w:rPr>
          <w:rtl/>
          <w:lang w:eastAsia="he-IL"/>
        </w:rPr>
      </w:pPr>
      <w:bookmarkStart w:id="292" w:name="ET_guest_932356_73"/>
      <w:r w:rsidRPr="0098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הרניק בלום:</w:t>
      </w:r>
      <w:r w:rsidRPr="00981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r w:rsidR="00AF7D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לבדוק</w:t>
      </w:r>
      <w:bookmarkStart w:id="293" w:name="_ETM_Q1_1006191"/>
      <w:bookmarkEnd w:id="293"/>
      <w:r>
        <w:rPr>
          <w:rFonts w:hint="cs"/>
          <w:rtl/>
          <w:lang w:eastAsia="he-IL"/>
        </w:rPr>
        <w:t xml:space="preserve"> בדיוק מה.</w:t>
      </w:r>
      <w:bookmarkStart w:id="294" w:name="_ETM_Q1_1009850"/>
      <w:bookmarkEnd w:id="294"/>
    </w:p>
    <w:p w:rsidR="0098111B" w:rsidRDefault="0098111B" w:rsidP="0098111B">
      <w:pPr>
        <w:rPr>
          <w:rtl/>
          <w:lang w:eastAsia="he-IL"/>
        </w:rPr>
      </w:pPr>
      <w:bookmarkStart w:id="295" w:name="_ETM_Q1_1010019"/>
      <w:bookmarkEnd w:id="295"/>
    </w:p>
    <w:p w:rsidR="0098111B" w:rsidRDefault="0098111B" w:rsidP="0098111B">
      <w:pPr>
        <w:pStyle w:val="af6"/>
        <w:keepNext/>
        <w:rPr>
          <w:rtl/>
        </w:rPr>
      </w:pPr>
      <w:bookmarkStart w:id="296" w:name="ET_yor_6157_74"/>
      <w:r w:rsidRPr="0098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יכולה להיות סיטואציה של תיק תביעות שאחד </w:t>
      </w:r>
      <w:bookmarkStart w:id="297" w:name="_ETM_Q1_1017748"/>
      <w:bookmarkEnd w:id="297"/>
      <w:r>
        <w:rPr>
          <w:rFonts w:hint="cs"/>
          <w:rtl/>
          <w:lang w:eastAsia="he-IL"/>
        </w:rPr>
        <w:t xml:space="preserve">מהנדרשים או </w:t>
      </w:r>
      <w:r w:rsidR="00AF7D6F">
        <w:rPr>
          <w:rFonts w:hint="cs"/>
          <w:rtl/>
          <w:lang w:eastAsia="he-IL"/>
        </w:rPr>
        <w:t>העדים וכולי מוחזק בסטטוס הזה ולכ</w:t>
      </w:r>
      <w:r>
        <w:rPr>
          <w:rFonts w:hint="cs"/>
          <w:rtl/>
          <w:lang w:eastAsia="he-IL"/>
        </w:rPr>
        <w:t>ן הנהלת בתי</w:t>
      </w:r>
      <w:bookmarkStart w:id="298" w:name="_ETM_Q1_1027742"/>
      <w:bookmarkEnd w:id="298"/>
      <w:r>
        <w:rPr>
          <w:rFonts w:hint="cs"/>
          <w:rtl/>
          <w:lang w:eastAsia="he-IL"/>
        </w:rPr>
        <w:t xml:space="preserve"> המשפט העבירה. כלומר, זה לא בהכרח שהנאשם הוא - - </w:t>
      </w:r>
      <w:bookmarkStart w:id="299" w:name="_ETM_Q1_1028966"/>
      <w:bookmarkEnd w:id="299"/>
      <w:r>
        <w:rPr>
          <w:rFonts w:hint="cs"/>
          <w:rtl/>
          <w:lang w:eastAsia="he-IL"/>
        </w:rPr>
        <w:t>- תחשבי למשל, עבירות נשק זה תביעות או שזה - - -</w:t>
      </w:r>
    </w:p>
    <w:p w:rsidR="0098111B" w:rsidRDefault="0098111B" w:rsidP="0098111B">
      <w:pPr>
        <w:rPr>
          <w:rtl/>
          <w:lang w:eastAsia="he-IL"/>
        </w:rPr>
      </w:pPr>
    </w:p>
    <w:p w:rsidR="0098111B" w:rsidRDefault="0098111B" w:rsidP="0098111B">
      <w:pPr>
        <w:pStyle w:val="a4"/>
        <w:keepNext/>
        <w:rPr>
          <w:rtl/>
        </w:rPr>
      </w:pPr>
      <w:bookmarkStart w:id="300" w:name="ET_speaker_6345_75"/>
      <w:r w:rsidRPr="009811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98111B" w:rsidRDefault="0098111B" w:rsidP="0098111B">
      <w:pPr>
        <w:pStyle w:val="KeepWithNext"/>
        <w:rPr>
          <w:rtl/>
          <w:lang w:eastAsia="he-IL"/>
        </w:rPr>
      </w:pPr>
    </w:p>
    <w:p w:rsidR="0098111B" w:rsidRDefault="0098111B" w:rsidP="0098111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החזקת נשק.</w:t>
      </w:r>
    </w:p>
    <w:p w:rsidR="000C3EBD" w:rsidRDefault="000C3EBD" w:rsidP="0098111B">
      <w:pPr>
        <w:rPr>
          <w:rtl/>
          <w:lang w:eastAsia="he-IL"/>
        </w:rPr>
      </w:pPr>
      <w:bookmarkStart w:id="301" w:name="_ETM_Q1_1036010"/>
      <w:bookmarkStart w:id="302" w:name="_ETM_Q1_1036221"/>
      <w:bookmarkEnd w:id="301"/>
      <w:bookmarkEnd w:id="302"/>
    </w:p>
    <w:p w:rsidR="000C3EBD" w:rsidRDefault="000C3EBD" w:rsidP="000C3EBD">
      <w:pPr>
        <w:pStyle w:val="af6"/>
        <w:keepNext/>
        <w:rPr>
          <w:rtl/>
        </w:rPr>
      </w:pPr>
      <w:bookmarkStart w:id="303" w:name="ET_yor_6157_76"/>
      <w:r w:rsidRPr="000C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3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0C3EBD" w:rsidRDefault="000C3EBD" w:rsidP="000C3EBD">
      <w:pPr>
        <w:pStyle w:val="KeepWithNext"/>
        <w:rPr>
          <w:rtl/>
          <w:lang w:eastAsia="he-IL"/>
        </w:rPr>
      </w:pPr>
    </w:p>
    <w:p w:rsidR="000C3EBD" w:rsidRDefault="000C3EBD" w:rsidP="000C3EBD">
      <w:pPr>
        <w:rPr>
          <w:rtl/>
          <w:lang w:eastAsia="he-IL"/>
        </w:rPr>
      </w:pPr>
      <w:bookmarkStart w:id="304" w:name="_ETM_Q1_1038003"/>
      <w:bookmarkEnd w:id="304"/>
      <w:r>
        <w:rPr>
          <w:rFonts w:hint="cs"/>
          <w:rtl/>
          <w:lang w:eastAsia="he-IL"/>
        </w:rPr>
        <w:t>יכולה להיות תביעת החזקת נשק כשהאשם</w:t>
      </w:r>
      <w:bookmarkStart w:id="305" w:name="_ETM_Q1_1039219"/>
      <w:bookmarkEnd w:id="305"/>
      <w:r>
        <w:rPr>
          <w:rFonts w:hint="cs"/>
          <w:rtl/>
          <w:lang w:eastAsia="he-IL"/>
        </w:rPr>
        <w:t xml:space="preserve"> המרכזי באירוע שהוא עד בתיק, הורשע בטרור וזה כן חל</w:t>
      </w:r>
      <w:bookmarkStart w:id="306" w:name="_ETM_Q1_1043167"/>
      <w:bookmarkEnd w:id="306"/>
      <w:r w:rsidR="00A56481">
        <w:rPr>
          <w:rFonts w:hint="cs"/>
          <w:rtl/>
          <w:lang w:eastAsia="he-IL"/>
        </w:rPr>
        <w:t xml:space="preserve"> עליו </w:t>
      </w:r>
      <w:r w:rsidR="00C30680">
        <w:rPr>
          <w:rFonts w:hint="cs"/>
          <w:rtl/>
          <w:lang w:eastAsia="he-IL"/>
        </w:rPr>
        <w:t>או שהוא מוגדר בטרור</w:t>
      </w:r>
      <w:r>
        <w:rPr>
          <w:rFonts w:hint="cs"/>
          <w:rtl/>
          <w:lang w:eastAsia="he-IL"/>
        </w:rPr>
        <w:t xml:space="preserve"> למרות שזו לא עבירת </w:t>
      </w:r>
      <w:bookmarkStart w:id="307" w:name="_ETM_Q1_1047006"/>
      <w:bookmarkEnd w:id="307"/>
      <w:r>
        <w:rPr>
          <w:rFonts w:hint="cs"/>
          <w:rtl/>
          <w:lang w:eastAsia="he-IL"/>
        </w:rPr>
        <w:t xml:space="preserve">טרור לפי ההגדרות של שב"ס, ואז צריך </w:t>
      </w:r>
      <w:bookmarkStart w:id="308" w:name="_ETM_Q1_1051602"/>
      <w:bookmarkEnd w:id="308"/>
      <w:r>
        <w:rPr>
          <w:rFonts w:hint="cs"/>
          <w:rtl/>
          <w:lang w:eastAsia="he-IL"/>
        </w:rPr>
        <w:t xml:space="preserve">אותו במנגנון הזה. כלומר, זה לא בהכרח אומר. </w:t>
      </w:r>
    </w:p>
    <w:p w:rsidR="000C3EBD" w:rsidRDefault="000C3EBD" w:rsidP="000C3EBD">
      <w:pPr>
        <w:rPr>
          <w:rtl/>
          <w:lang w:eastAsia="he-IL"/>
        </w:rPr>
      </w:pPr>
      <w:bookmarkStart w:id="309" w:name="_ETM_Q1_1052822"/>
      <w:bookmarkStart w:id="310" w:name="_ETM_Q1_1052982"/>
      <w:bookmarkStart w:id="311" w:name="_ETM_Q1_1053078"/>
      <w:bookmarkEnd w:id="309"/>
      <w:bookmarkEnd w:id="310"/>
      <w:bookmarkEnd w:id="311"/>
    </w:p>
    <w:p w:rsidR="000C3EBD" w:rsidRDefault="000C3EBD" w:rsidP="000C3EBD">
      <w:pPr>
        <w:rPr>
          <w:rtl/>
          <w:lang w:eastAsia="he-IL"/>
        </w:rPr>
      </w:pPr>
      <w:bookmarkStart w:id="312" w:name="_ETM_Q1_1053201"/>
      <w:bookmarkEnd w:id="312"/>
      <w:r>
        <w:rPr>
          <w:rFonts w:hint="cs"/>
          <w:rtl/>
          <w:lang w:eastAsia="he-IL"/>
        </w:rPr>
        <w:t>אבקש</w:t>
      </w:r>
      <w:bookmarkStart w:id="313" w:name="_ETM_Q1_1054832"/>
      <w:bookmarkEnd w:id="313"/>
      <w:r>
        <w:rPr>
          <w:rFonts w:hint="cs"/>
          <w:rtl/>
          <w:lang w:eastAsia="he-IL"/>
        </w:rPr>
        <w:t xml:space="preserve"> לדיון הבא שתביעות יסבירו את הדבר הזה מול הנהלת בתי </w:t>
      </w:r>
      <w:bookmarkStart w:id="314" w:name="_ETM_Q1_1057503"/>
      <w:bookmarkEnd w:id="314"/>
      <w:r>
        <w:rPr>
          <w:rFonts w:hint="cs"/>
          <w:rtl/>
          <w:lang w:eastAsia="he-IL"/>
        </w:rPr>
        <w:t xml:space="preserve">המשפט, בסדר? לדיון הבא תעשו </w:t>
      </w:r>
      <w:proofErr w:type="spellStart"/>
      <w:r>
        <w:rPr>
          <w:rFonts w:hint="cs"/>
          <w:rtl/>
          <w:lang w:eastAsia="he-IL"/>
        </w:rPr>
        <w:t>קונסוליום</w:t>
      </w:r>
      <w:proofErr w:type="spellEnd"/>
      <w:r>
        <w:rPr>
          <w:rFonts w:hint="cs"/>
          <w:rtl/>
          <w:lang w:eastAsia="he-IL"/>
        </w:rPr>
        <w:t>.</w:t>
      </w:r>
      <w:bookmarkStart w:id="315" w:name="_ETM_Q1_1066120"/>
      <w:bookmarkEnd w:id="315"/>
    </w:p>
    <w:p w:rsidR="000C3EBD" w:rsidRDefault="000C3EBD" w:rsidP="000C3EBD">
      <w:pPr>
        <w:rPr>
          <w:rtl/>
          <w:lang w:eastAsia="he-IL"/>
        </w:rPr>
      </w:pPr>
      <w:bookmarkStart w:id="316" w:name="_ETM_Q1_1066218"/>
      <w:bookmarkEnd w:id="316"/>
    </w:p>
    <w:p w:rsidR="000C3EBD" w:rsidRDefault="000C3EBD" w:rsidP="000C3EBD">
      <w:pPr>
        <w:pStyle w:val="a4"/>
        <w:keepNext/>
        <w:rPr>
          <w:rtl/>
        </w:rPr>
      </w:pPr>
      <w:bookmarkStart w:id="317" w:name="ET_speaker_6345_77"/>
      <w:r w:rsidRPr="000C3EB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3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0C3EBD" w:rsidRDefault="000C3EBD" w:rsidP="000C3EBD">
      <w:pPr>
        <w:pStyle w:val="KeepWithNext"/>
        <w:rPr>
          <w:rtl/>
          <w:lang w:eastAsia="he-IL"/>
        </w:rPr>
      </w:pPr>
    </w:p>
    <w:p w:rsidR="000C3EBD" w:rsidRDefault="000C3EBD" w:rsidP="000C3EBD">
      <w:pPr>
        <w:rPr>
          <w:rtl/>
          <w:lang w:eastAsia="he-IL"/>
        </w:rPr>
      </w:pPr>
      <w:bookmarkStart w:id="318" w:name="_ETM_Q1_1065975"/>
      <w:bookmarkStart w:id="319" w:name="_ETM_Q1_1066087"/>
      <w:bookmarkEnd w:id="318"/>
      <w:bookmarkEnd w:id="319"/>
      <w:r>
        <w:rPr>
          <w:rFonts w:hint="cs"/>
          <w:rtl/>
          <w:lang w:eastAsia="he-IL"/>
        </w:rPr>
        <w:t>רק איך זה יכול להיות תיקי תביעות, זה הכול.</w:t>
      </w:r>
    </w:p>
    <w:p w:rsidR="000C3EBD" w:rsidRDefault="000C3EBD" w:rsidP="000C3EBD">
      <w:pPr>
        <w:rPr>
          <w:rtl/>
          <w:lang w:eastAsia="he-IL"/>
        </w:rPr>
      </w:pPr>
      <w:bookmarkStart w:id="320" w:name="_ETM_Q1_1063213"/>
      <w:bookmarkStart w:id="321" w:name="_ETM_Q1_1063283"/>
      <w:bookmarkEnd w:id="320"/>
      <w:bookmarkEnd w:id="321"/>
    </w:p>
    <w:p w:rsidR="00603457" w:rsidRDefault="00603457" w:rsidP="00603457">
      <w:pPr>
        <w:pStyle w:val="af6"/>
        <w:keepNext/>
        <w:rPr>
          <w:rtl/>
        </w:rPr>
      </w:pPr>
      <w:bookmarkStart w:id="322" w:name="ET_yor_6157_78"/>
      <w:r w:rsidRPr="006034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603457" w:rsidRDefault="00603457" w:rsidP="00603457">
      <w:pPr>
        <w:pStyle w:val="KeepWithNext"/>
        <w:rPr>
          <w:rtl/>
          <w:lang w:eastAsia="he-IL"/>
        </w:rPr>
      </w:pPr>
    </w:p>
    <w:p w:rsidR="00603457" w:rsidRDefault="00603457" w:rsidP="00603457">
      <w:pPr>
        <w:rPr>
          <w:rtl/>
          <w:lang w:eastAsia="he-IL"/>
        </w:rPr>
      </w:pPr>
      <w:bookmarkStart w:id="323" w:name="_ETM_Q1_1066935"/>
      <w:bookmarkEnd w:id="323"/>
      <w:r>
        <w:rPr>
          <w:rFonts w:hint="cs"/>
          <w:rtl/>
          <w:lang w:eastAsia="he-IL"/>
        </w:rPr>
        <w:t xml:space="preserve">תבדקו את הסוגיה איך </w:t>
      </w:r>
      <w:bookmarkStart w:id="324" w:name="_ETM_Q1_1069525"/>
      <w:bookmarkEnd w:id="324"/>
      <w:r>
        <w:rPr>
          <w:rFonts w:hint="cs"/>
          <w:rtl/>
          <w:lang w:eastAsia="he-IL"/>
        </w:rPr>
        <w:t>זה תביעות, ואם זה באמת כמו שאני אומר</w:t>
      </w:r>
      <w:bookmarkStart w:id="325" w:name="_ETM_Q1_1071796"/>
      <w:bookmarkEnd w:id="325"/>
      <w:r>
        <w:rPr>
          <w:rFonts w:hint="cs"/>
          <w:rtl/>
          <w:lang w:eastAsia="he-IL"/>
        </w:rPr>
        <w:t xml:space="preserve"> אז זה בסדר גמור</w:t>
      </w:r>
      <w:r>
        <w:rPr>
          <w:rFonts w:hint="cs"/>
          <w:rtl/>
          <w:lang w:eastAsia="he-IL"/>
        </w:rPr>
        <w:tab/>
        <w:t>, אם זה תיקי תביעות, לכאורה</w:t>
      </w:r>
      <w:bookmarkStart w:id="326" w:name="_ETM_Q1_1071217"/>
      <w:bookmarkEnd w:id="326"/>
      <w:r>
        <w:rPr>
          <w:rFonts w:hint="cs"/>
          <w:rtl/>
          <w:lang w:eastAsia="he-IL"/>
        </w:rPr>
        <w:t xml:space="preserve"> תיקי תביעות רגילים שהבן אדם או הנאשם, אני לא זוכר שיש לנו </w:t>
      </w:r>
      <w:bookmarkStart w:id="327" w:name="_ETM_Q1_1077100"/>
      <w:bookmarkEnd w:id="327"/>
      <w:r>
        <w:rPr>
          <w:rFonts w:hint="cs"/>
          <w:rtl/>
          <w:lang w:eastAsia="he-IL"/>
        </w:rPr>
        <w:t>פה תיקים כאלו.</w:t>
      </w:r>
    </w:p>
    <w:p w:rsidR="00603457" w:rsidRDefault="00603457" w:rsidP="00603457">
      <w:pPr>
        <w:rPr>
          <w:rtl/>
          <w:lang w:eastAsia="he-IL"/>
        </w:rPr>
      </w:pPr>
      <w:bookmarkStart w:id="328" w:name="_ETM_Q1_1075998"/>
      <w:bookmarkStart w:id="329" w:name="_ETM_Q1_1076214"/>
      <w:bookmarkEnd w:id="328"/>
      <w:bookmarkEnd w:id="329"/>
    </w:p>
    <w:p w:rsidR="00603457" w:rsidRDefault="00603457" w:rsidP="00603457">
      <w:pPr>
        <w:pStyle w:val="af9"/>
        <w:keepNext/>
        <w:rPr>
          <w:rtl/>
          <w:lang w:eastAsia="he-IL"/>
        </w:rPr>
      </w:pPr>
      <w:bookmarkStart w:id="330" w:name="ET_guest_932356_79"/>
      <w:r w:rsidRPr="0060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הרניק בלום:</w:t>
      </w:r>
      <w:r w:rsidRPr="006034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603457" w:rsidRDefault="00603457" w:rsidP="00603457">
      <w:pPr>
        <w:pStyle w:val="KeepWithNext"/>
        <w:rPr>
          <w:rtl/>
          <w:lang w:eastAsia="he-IL"/>
        </w:rPr>
      </w:pPr>
    </w:p>
    <w:p w:rsidR="00603457" w:rsidRDefault="00603457" w:rsidP="006034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ייבדק.</w:t>
      </w:r>
    </w:p>
    <w:p w:rsidR="00603457" w:rsidRDefault="00603457" w:rsidP="00603457">
      <w:pPr>
        <w:rPr>
          <w:rtl/>
          <w:lang w:eastAsia="he-IL"/>
        </w:rPr>
      </w:pPr>
      <w:bookmarkStart w:id="331" w:name="_ETM_Q1_1076989"/>
      <w:bookmarkStart w:id="332" w:name="_ETM_Q1_1077173"/>
      <w:bookmarkEnd w:id="331"/>
      <w:bookmarkEnd w:id="332"/>
    </w:p>
    <w:p w:rsidR="00603457" w:rsidRDefault="00603457" w:rsidP="00603457">
      <w:pPr>
        <w:pStyle w:val="af6"/>
        <w:keepNext/>
        <w:rPr>
          <w:rtl/>
        </w:rPr>
      </w:pPr>
      <w:bookmarkStart w:id="333" w:name="ET_yor_6157_80"/>
      <w:r w:rsidRPr="006034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603457" w:rsidRDefault="00603457" w:rsidP="00603457">
      <w:pPr>
        <w:pStyle w:val="KeepWithNext"/>
        <w:rPr>
          <w:rtl/>
          <w:lang w:eastAsia="he-IL"/>
        </w:rPr>
      </w:pPr>
    </w:p>
    <w:p w:rsidR="00603457" w:rsidRDefault="00603457" w:rsidP="00603457">
      <w:pPr>
        <w:rPr>
          <w:rtl/>
          <w:lang w:eastAsia="he-IL"/>
        </w:rPr>
      </w:pPr>
      <w:bookmarkStart w:id="334" w:name="_ETM_Q1_1079764"/>
      <w:bookmarkEnd w:id="334"/>
      <w:r>
        <w:rPr>
          <w:rFonts w:hint="cs"/>
          <w:rtl/>
          <w:lang w:eastAsia="he-IL"/>
        </w:rPr>
        <w:t>טוב. עוד משהו ששכחנו? נועה, בבקשה.</w:t>
      </w:r>
    </w:p>
    <w:p w:rsidR="00603457" w:rsidRDefault="00603457" w:rsidP="00603457">
      <w:pPr>
        <w:rPr>
          <w:rtl/>
          <w:lang w:eastAsia="he-IL"/>
        </w:rPr>
      </w:pPr>
    </w:p>
    <w:p w:rsidR="00603457" w:rsidRDefault="00603457" w:rsidP="00603457">
      <w:pPr>
        <w:pStyle w:val="a4"/>
        <w:keepNext/>
        <w:rPr>
          <w:rtl/>
        </w:rPr>
      </w:pPr>
      <w:bookmarkStart w:id="335" w:name="ET_speaker_נועה_ברודצקי_לוי_81"/>
      <w:r w:rsidRPr="0060345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603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603457" w:rsidRDefault="00603457" w:rsidP="00603457">
      <w:pPr>
        <w:pStyle w:val="KeepWithNext"/>
        <w:rPr>
          <w:rtl/>
          <w:lang w:eastAsia="he-IL"/>
        </w:rPr>
      </w:pPr>
    </w:p>
    <w:p w:rsidR="00603457" w:rsidRDefault="00985093" w:rsidP="00603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</w:t>
      </w:r>
      <w:bookmarkStart w:id="336" w:name="_ETM_Q1_1085697"/>
      <w:bookmarkEnd w:id="336"/>
      <w:r>
        <w:rPr>
          <w:rFonts w:hint="cs"/>
          <w:rtl/>
          <w:lang w:eastAsia="he-IL"/>
        </w:rPr>
        <w:t>עוד פעם לציין את מה שנאמר גם על י</w:t>
      </w:r>
      <w:bookmarkStart w:id="337" w:name="_ETM_Q1_1089043"/>
      <w:bookmarkEnd w:id="337"/>
      <w:r>
        <w:rPr>
          <w:rFonts w:hint="cs"/>
          <w:rtl/>
          <w:lang w:eastAsia="he-IL"/>
        </w:rPr>
        <w:t xml:space="preserve">די הסנגוריה, אנחנו מדברים על הסדר שהוא גורף וחריג מאוד. </w:t>
      </w:r>
      <w:bookmarkStart w:id="338" w:name="_ETM_Q1_1093224"/>
      <w:bookmarkEnd w:id="338"/>
      <w:r>
        <w:rPr>
          <w:rFonts w:hint="cs"/>
          <w:rtl/>
          <w:lang w:eastAsia="he-IL"/>
        </w:rPr>
        <w:t xml:space="preserve">וכן ההימשכות שלו דורשת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את זה גם בדיונים קודמים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7804">
        <w:rPr>
          <w:rFonts w:hint="cs"/>
          <w:rtl/>
          <w:lang w:eastAsia="he-IL"/>
        </w:rPr>
        <w:t xml:space="preserve">חשיבה בכל זאת על מה קורה בהמשך. </w:t>
      </w:r>
      <w:bookmarkStart w:id="339" w:name="_ETM_Q1_1101872"/>
      <w:bookmarkEnd w:id="339"/>
      <w:r w:rsidR="008F7804">
        <w:rPr>
          <w:rFonts w:hint="cs"/>
          <w:rtl/>
          <w:lang w:eastAsia="he-IL"/>
        </w:rPr>
        <w:t xml:space="preserve">אנחנו כבר שנה וחצי באותה סיטואציה בנושא הזה וכן צריך </w:t>
      </w:r>
      <w:bookmarkStart w:id="340" w:name="_ETM_Q1_1107007"/>
      <w:bookmarkEnd w:id="340"/>
      <w:r w:rsidR="008F7804">
        <w:rPr>
          <w:rFonts w:hint="cs"/>
          <w:rtl/>
          <w:lang w:eastAsia="he-IL"/>
        </w:rPr>
        <w:t xml:space="preserve">להסתכל עם הפנים קדימה איזה פתרונות מוציאים הלאה, ואם אפשר </w:t>
      </w:r>
      <w:bookmarkStart w:id="341" w:name="_ETM_Q1_1112021"/>
      <w:bookmarkEnd w:id="341"/>
      <w:r w:rsidR="008F7804">
        <w:rPr>
          <w:rFonts w:hint="cs"/>
          <w:rtl/>
          <w:lang w:eastAsia="he-IL"/>
        </w:rPr>
        <w:t xml:space="preserve">בכל זאת לשחרר לדיונים מסוימים או בעבירות מסוימות ולחשוב על </w:t>
      </w:r>
      <w:bookmarkStart w:id="342" w:name="_ETM_Q1_1119722"/>
      <w:bookmarkEnd w:id="342"/>
      <w:r w:rsidR="008F7804">
        <w:rPr>
          <w:rFonts w:hint="cs"/>
          <w:rtl/>
          <w:lang w:eastAsia="he-IL"/>
        </w:rPr>
        <w:t>פתרונות.</w:t>
      </w:r>
    </w:p>
    <w:p w:rsidR="008F7804" w:rsidRDefault="008F7804" w:rsidP="00603457">
      <w:pPr>
        <w:rPr>
          <w:rtl/>
          <w:lang w:eastAsia="he-IL"/>
        </w:rPr>
      </w:pPr>
    </w:p>
    <w:p w:rsidR="008F7804" w:rsidRDefault="008F7804" w:rsidP="008F7804">
      <w:pPr>
        <w:pStyle w:val="af6"/>
        <w:keepNext/>
        <w:rPr>
          <w:rtl/>
        </w:rPr>
      </w:pPr>
      <w:bookmarkStart w:id="343" w:name="ET_yor_6157_82"/>
      <w:r w:rsidRPr="008F78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8F7804" w:rsidRDefault="008F7804" w:rsidP="008F7804">
      <w:pPr>
        <w:pStyle w:val="KeepWithNext"/>
        <w:rPr>
          <w:rtl/>
          <w:lang w:eastAsia="he-IL"/>
        </w:rPr>
      </w:pPr>
    </w:p>
    <w:p w:rsidR="008F7804" w:rsidRDefault="008F7804" w:rsidP="008F7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לנועה שהזכירה לי. יש פה שתי שאלות על היערכות </w:t>
      </w:r>
      <w:bookmarkStart w:id="344" w:name="_ETM_Q1_1124075"/>
      <w:bookmarkEnd w:id="344"/>
      <w:r>
        <w:rPr>
          <w:rFonts w:hint="cs"/>
          <w:rtl/>
          <w:lang w:eastAsia="he-IL"/>
        </w:rPr>
        <w:t xml:space="preserve">עתידית. האחת, נושא ההיערכות לחקיקה, אתם עדיין באי-הסכמות. תביאו </w:t>
      </w:r>
      <w:bookmarkStart w:id="345" w:name="_ETM_Q1_1127303"/>
      <w:bookmarkEnd w:id="345"/>
      <w:r>
        <w:rPr>
          <w:rFonts w:hint="cs"/>
          <w:rtl/>
          <w:lang w:eastAsia="he-IL"/>
        </w:rPr>
        <w:t>לי לפה, כל האי-הסכמות נפתרות, חברים.</w:t>
      </w:r>
    </w:p>
    <w:p w:rsidR="008F7804" w:rsidRDefault="008F7804" w:rsidP="008F7804">
      <w:pPr>
        <w:rPr>
          <w:rtl/>
          <w:lang w:eastAsia="he-IL"/>
        </w:rPr>
      </w:pPr>
    </w:p>
    <w:p w:rsidR="008F7804" w:rsidRDefault="008F7804" w:rsidP="008F7804">
      <w:pPr>
        <w:pStyle w:val="af9"/>
        <w:keepNext/>
        <w:rPr>
          <w:rtl/>
          <w:lang w:eastAsia="he-IL"/>
        </w:rPr>
      </w:pPr>
      <w:bookmarkStart w:id="346" w:name="ET_guest_571712_83"/>
      <w:r w:rsidRPr="008F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F7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8F7804" w:rsidRDefault="008F7804" w:rsidP="008F7804">
      <w:pPr>
        <w:pStyle w:val="KeepWithNext"/>
        <w:rPr>
          <w:rtl/>
          <w:lang w:eastAsia="he-IL"/>
        </w:rPr>
      </w:pPr>
    </w:p>
    <w:p w:rsidR="008F7804" w:rsidRDefault="008F7804" w:rsidP="008F7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אשמח </w:t>
      </w:r>
      <w:proofErr w:type="spellStart"/>
      <w:r>
        <w:rPr>
          <w:rFonts w:hint="cs"/>
          <w:rtl/>
          <w:lang w:eastAsia="he-IL"/>
        </w:rPr>
        <w:t>שהבל"ם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" w:name="_ETM_Q1_1135443"/>
      <w:bookmarkEnd w:id="347"/>
      <w:r>
        <w:rPr>
          <w:rFonts w:hint="cs"/>
          <w:rtl/>
          <w:lang w:eastAsia="he-IL"/>
        </w:rPr>
        <w:t>- - -</w:t>
      </w:r>
      <w:bookmarkStart w:id="348" w:name="_ETM_Q1_1136459"/>
      <w:bookmarkEnd w:id="348"/>
    </w:p>
    <w:p w:rsidR="008F7804" w:rsidRDefault="008F7804" w:rsidP="008F7804">
      <w:pPr>
        <w:rPr>
          <w:rtl/>
          <w:lang w:eastAsia="he-IL"/>
        </w:rPr>
      </w:pPr>
      <w:bookmarkStart w:id="349" w:name="_ETM_Q1_1136700"/>
      <w:bookmarkEnd w:id="349"/>
    </w:p>
    <w:p w:rsidR="008F7804" w:rsidRDefault="008F7804" w:rsidP="008F7804">
      <w:pPr>
        <w:pStyle w:val="af6"/>
        <w:keepNext/>
        <w:rPr>
          <w:rtl/>
        </w:rPr>
      </w:pPr>
      <w:r w:rsidRPr="008F7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F7804" w:rsidRDefault="008F7804" w:rsidP="008F7804">
      <w:pPr>
        <w:pStyle w:val="KeepWithNext"/>
        <w:rPr>
          <w:rtl/>
          <w:lang w:eastAsia="he-IL"/>
        </w:rPr>
      </w:pPr>
    </w:p>
    <w:p w:rsidR="008F7804" w:rsidRDefault="008F7804" w:rsidP="008F7804">
      <w:pPr>
        <w:rPr>
          <w:rtl/>
          <w:lang w:eastAsia="he-IL"/>
        </w:rPr>
      </w:pPr>
      <w:bookmarkStart w:id="350" w:name="_ETM_Q1_1135051"/>
      <w:bookmarkEnd w:id="350"/>
      <w:r>
        <w:rPr>
          <w:rFonts w:hint="cs"/>
          <w:rtl/>
          <w:lang w:eastAsia="he-IL"/>
        </w:rPr>
        <w:t>על החקיקה שתייצר או הסדר.</w:t>
      </w:r>
    </w:p>
    <w:p w:rsidR="008F7804" w:rsidRDefault="008F7804" w:rsidP="008F7804">
      <w:pPr>
        <w:rPr>
          <w:rtl/>
          <w:lang w:eastAsia="he-IL"/>
        </w:rPr>
      </w:pPr>
    </w:p>
    <w:p w:rsidR="008F7804" w:rsidRDefault="008F7804" w:rsidP="008F7804">
      <w:pPr>
        <w:pStyle w:val="af9"/>
        <w:keepNext/>
        <w:rPr>
          <w:rtl/>
          <w:lang w:eastAsia="he-IL"/>
        </w:rPr>
      </w:pPr>
      <w:bookmarkStart w:id="351" w:name="ET_guest_571712_85"/>
      <w:r w:rsidRPr="008F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F7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8F7804" w:rsidRDefault="008F7804" w:rsidP="008F7804">
      <w:pPr>
        <w:pStyle w:val="KeepWithNext"/>
        <w:rPr>
          <w:rtl/>
          <w:lang w:eastAsia="he-IL"/>
        </w:rPr>
      </w:pPr>
    </w:p>
    <w:p w:rsidR="008F7804" w:rsidRDefault="008F7804" w:rsidP="008F78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נערכו דיונים.</w:t>
      </w:r>
    </w:p>
    <w:p w:rsidR="008F7804" w:rsidRDefault="008F7804" w:rsidP="008F7804">
      <w:pPr>
        <w:rPr>
          <w:rtl/>
          <w:lang w:eastAsia="he-IL"/>
        </w:rPr>
      </w:pPr>
      <w:bookmarkStart w:id="352" w:name="_ETM_Q1_1144832"/>
      <w:bookmarkStart w:id="353" w:name="_ETM_Q1_1144958"/>
      <w:bookmarkEnd w:id="352"/>
      <w:bookmarkEnd w:id="353"/>
    </w:p>
    <w:p w:rsidR="008F7804" w:rsidRDefault="008F7804" w:rsidP="008F7804">
      <w:pPr>
        <w:pStyle w:val="af9"/>
        <w:keepNext/>
        <w:rPr>
          <w:rtl/>
          <w:lang w:eastAsia="he-IL"/>
        </w:rPr>
      </w:pPr>
      <w:bookmarkStart w:id="354" w:name="ET_guest_838221_86"/>
      <w:r w:rsidRPr="008F7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F7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C30680" w:rsidRDefault="00C30680" w:rsidP="008F7804">
      <w:pPr>
        <w:rPr>
          <w:rtl/>
          <w:lang w:eastAsia="he-IL"/>
        </w:rPr>
      </w:pPr>
    </w:p>
    <w:p w:rsidR="008F7804" w:rsidRPr="008F7804" w:rsidRDefault="00C30680" w:rsidP="008F780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8F7804">
        <w:rPr>
          <w:rFonts w:hint="cs"/>
          <w:rtl/>
          <w:lang w:eastAsia="he-IL"/>
        </w:rPr>
        <w:t xml:space="preserve">ערכו דיונים לפני מספר שבועות, בשלב הזה בשיח שלנו מול שב"ס לא </w:t>
      </w:r>
      <w:bookmarkStart w:id="355" w:name="_ETM_Q1_1147478"/>
      <w:bookmarkEnd w:id="355"/>
      <w:r w:rsidR="008F7804">
        <w:rPr>
          <w:rFonts w:hint="cs"/>
          <w:rtl/>
          <w:lang w:eastAsia="he-IL"/>
        </w:rPr>
        <w:t xml:space="preserve">הצלחנו להגיע לאיזשהו מתווה שיפחית את הסיכון. גם השינוי או </w:t>
      </w:r>
      <w:bookmarkStart w:id="356" w:name="_ETM_Q1_1157517"/>
      <w:bookmarkEnd w:id="356"/>
      <w:r w:rsidR="008F7804">
        <w:rPr>
          <w:rFonts w:hint="cs"/>
          <w:rtl/>
          <w:lang w:eastAsia="he-IL"/>
        </w:rPr>
        <w:t>ההוצאה של קטגוריות מסוימות או במתקני כליאה כאלה ואחרים,</w:t>
      </w:r>
      <w:bookmarkStart w:id="357" w:name="_ETM_Q1_1161611"/>
      <w:bookmarkEnd w:id="357"/>
      <w:r w:rsidR="008F7804">
        <w:rPr>
          <w:rFonts w:hint="cs"/>
          <w:rtl/>
          <w:lang w:eastAsia="he-IL"/>
        </w:rPr>
        <w:t xml:space="preserve"> דיברנו על זה בהרחבה במהלך חקיקת החוק למה זה לא </w:t>
      </w:r>
      <w:bookmarkStart w:id="358" w:name="_ETM_Q1_1162988"/>
      <w:bookmarkEnd w:id="358"/>
      <w:r w:rsidR="008F7804">
        <w:rPr>
          <w:rFonts w:hint="cs"/>
          <w:rtl/>
          <w:lang w:eastAsia="he-IL"/>
        </w:rPr>
        <w:t>נותן מענה. בתקופה הנוכחית, בשים לב לסיכון ששב"ס מצביע</w:t>
      </w:r>
      <w:bookmarkStart w:id="359" w:name="_ETM_Q1_1167747"/>
      <w:bookmarkEnd w:id="359"/>
      <w:r w:rsidR="008F7804">
        <w:rPr>
          <w:rFonts w:hint="cs"/>
          <w:rtl/>
          <w:lang w:eastAsia="he-IL"/>
        </w:rPr>
        <w:t xml:space="preserve"> עליו, אנחנו  - - -</w:t>
      </w:r>
    </w:p>
    <w:p w:rsidR="00603457" w:rsidRDefault="00603457" w:rsidP="00603457">
      <w:pPr>
        <w:rPr>
          <w:rtl/>
          <w:lang w:eastAsia="he-IL"/>
        </w:rPr>
      </w:pPr>
    </w:p>
    <w:p w:rsidR="00B3626A" w:rsidRDefault="00B3626A" w:rsidP="00B3626A">
      <w:pPr>
        <w:pStyle w:val="af6"/>
        <w:keepNext/>
        <w:rPr>
          <w:rtl/>
        </w:rPr>
      </w:pPr>
      <w:bookmarkStart w:id="360" w:name="ET_yor_6157_87"/>
      <w:r w:rsidRPr="00B36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6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B3626A" w:rsidRDefault="00B3626A" w:rsidP="00B3626A">
      <w:pPr>
        <w:pStyle w:val="KeepWithNext"/>
        <w:rPr>
          <w:rtl/>
          <w:lang w:eastAsia="he-IL"/>
        </w:rPr>
      </w:pPr>
    </w:p>
    <w:p w:rsidR="00B3626A" w:rsidRDefault="00B3626A" w:rsidP="00B362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מבקש שיפעילו הסדר שונה.</w:t>
      </w:r>
      <w:r w:rsidR="0064494D">
        <w:rPr>
          <w:lang w:eastAsia="he-IL"/>
        </w:rPr>
        <w:t xml:space="preserve"> </w:t>
      </w:r>
      <w:r w:rsidR="0064494D">
        <w:rPr>
          <w:rFonts w:hint="cs"/>
          <w:rtl/>
          <w:lang w:eastAsia="he-IL"/>
        </w:rPr>
        <w:t xml:space="preserve">הרי חלק מהבעיות, אפילו בהסדר הנוכחי אם אנחנו משאירים </w:t>
      </w:r>
      <w:bookmarkStart w:id="361" w:name="_ETM_Q1_1175942"/>
      <w:bookmarkEnd w:id="361"/>
      <w:r w:rsidR="0064494D">
        <w:rPr>
          <w:rFonts w:hint="cs"/>
          <w:rtl/>
          <w:lang w:eastAsia="he-IL"/>
        </w:rPr>
        <w:t xml:space="preserve">אותו כמו שהוא, אחד מהדברים שדובר עליהם שמבחינה מסוימת, גם </w:t>
      </w:r>
      <w:bookmarkStart w:id="362" w:name="_ETM_Q1_1180405"/>
      <w:bookmarkEnd w:id="362"/>
      <w:r w:rsidR="0064494D">
        <w:rPr>
          <w:rFonts w:hint="cs"/>
          <w:rtl/>
          <w:lang w:eastAsia="he-IL"/>
        </w:rPr>
        <w:t xml:space="preserve">לוחות הזמנים הם קצת משונים. אנחנו קצת עושים טיפה צחוק </w:t>
      </w:r>
      <w:bookmarkStart w:id="363" w:name="_ETM_Q1_1190095"/>
      <w:bookmarkEnd w:id="363"/>
      <w:r w:rsidR="0064494D">
        <w:rPr>
          <w:rFonts w:hint="cs"/>
          <w:rtl/>
          <w:lang w:eastAsia="he-IL"/>
        </w:rPr>
        <w:t>מעצמנו בדיון הטקסי הזה פעם בחודש. בהתחלה זה אולי היה</w:t>
      </w:r>
      <w:bookmarkStart w:id="364" w:name="_ETM_Q1_1193459"/>
      <w:bookmarkEnd w:id="364"/>
      <w:r w:rsidR="0064494D">
        <w:rPr>
          <w:rFonts w:hint="cs"/>
          <w:rtl/>
          <w:lang w:eastAsia="he-IL"/>
        </w:rPr>
        <w:t xml:space="preserve"> נדרש, והמון דברים חשובים עלו פה באמת בדיונים שהיו </w:t>
      </w:r>
      <w:bookmarkStart w:id="365" w:name="_ETM_Q1_1199372"/>
      <w:bookmarkEnd w:id="365"/>
      <w:r w:rsidR="0064494D">
        <w:rPr>
          <w:rFonts w:hint="cs"/>
          <w:rtl/>
          <w:lang w:eastAsia="he-IL"/>
        </w:rPr>
        <w:t xml:space="preserve">במעקב צפוף. אנחנו בהארכה מס' 19, יכול להיות שצריך לעשות את זה פעם בחודשיים או פעם בשלושה חודשים את אותו טקס ולא כל חודש. </w:t>
      </w:r>
      <w:bookmarkStart w:id="366" w:name="_ETM_Q1_1208360"/>
      <w:bookmarkEnd w:id="366"/>
    </w:p>
    <w:p w:rsidR="0064494D" w:rsidRDefault="0064494D" w:rsidP="00B3626A">
      <w:pPr>
        <w:rPr>
          <w:rtl/>
          <w:lang w:eastAsia="he-IL"/>
        </w:rPr>
      </w:pPr>
      <w:bookmarkStart w:id="367" w:name="_ETM_Q1_1208496"/>
      <w:bookmarkEnd w:id="367"/>
    </w:p>
    <w:p w:rsidR="0064494D" w:rsidRDefault="0064494D" w:rsidP="0064494D">
      <w:pPr>
        <w:pStyle w:val="af9"/>
        <w:keepNext/>
        <w:rPr>
          <w:rtl/>
          <w:lang w:eastAsia="he-IL"/>
        </w:rPr>
      </w:pPr>
      <w:bookmarkStart w:id="368" w:name="ET_guest_838221_88"/>
      <w:r w:rsidRPr="00644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644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64494D" w:rsidRDefault="0064494D" w:rsidP="0064494D">
      <w:pPr>
        <w:pStyle w:val="KeepWithNext"/>
        <w:rPr>
          <w:rtl/>
          <w:lang w:eastAsia="he-IL"/>
        </w:rPr>
      </w:pPr>
    </w:p>
    <w:p w:rsidR="0064494D" w:rsidRDefault="0064494D" w:rsidP="0064494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תהיה ליבת המחלוקת.</w:t>
      </w:r>
      <w:bookmarkStart w:id="369" w:name="_ETM_Q1_1212760"/>
      <w:bookmarkEnd w:id="369"/>
      <w:r>
        <w:rPr>
          <w:rFonts w:hint="cs"/>
          <w:rtl/>
          <w:lang w:eastAsia="he-IL"/>
        </w:rPr>
        <w:t xml:space="preserve"> בין היתר.</w:t>
      </w:r>
      <w:bookmarkStart w:id="370" w:name="_ETM_Q1_1214715"/>
      <w:bookmarkEnd w:id="370"/>
    </w:p>
    <w:p w:rsidR="00983614" w:rsidRDefault="00983614" w:rsidP="00983614">
      <w:pPr>
        <w:rPr>
          <w:rtl/>
          <w:lang w:eastAsia="he-IL"/>
        </w:rPr>
      </w:pPr>
      <w:bookmarkStart w:id="371" w:name="_ETM_Q1_1214921"/>
      <w:bookmarkStart w:id="372" w:name="_ETM_Q1_1212870"/>
      <w:bookmarkStart w:id="373" w:name="_ETM_Q1_1078684"/>
      <w:bookmarkStart w:id="374" w:name="_ETM_Q1_1224264"/>
      <w:bookmarkStart w:id="375" w:name="_ETM_Q1_1224331"/>
      <w:bookmarkStart w:id="376" w:name="_ETM_Q1_1225481"/>
      <w:bookmarkEnd w:id="371"/>
      <w:bookmarkEnd w:id="372"/>
      <w:bookmarkEnd w:id="373"/>
      <w:bookmarkEnd w:id="374"/>
      <w:bookmarkEnd w:id="375"/>
      <w:bookmarkEnd w:id="376"/>
    </w:p>
    <w:p w:rsidR="00983614" w:rsidRDefault="00983614" w:rsidP="00983614">
      <w:pPr>
        <w:pStyle w:val="af9"/>
        <w:keepNext/>
        <w:rPr>
          <w:rtl/>
          <w:lang w:eastAsia="he-IL"/>
        </w:rPr>
      </w:pPr>
      <w:bookmarkStart w:id="377" w:name="ET_guest_571712_25"/>
      <w:r w:rsidRPr="00983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836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983614" w:rsidRDefault="00983614" w:rsidP="00983614">
      <w:pPr>
        <w:pStyle w:val="KeepWithNext"/>
        <w:rPr>
          <w:rtl/>
          <w:lang w:eastAsia="he-IL"/>
        </w:rPr>
      </w:pPr>
    </w:p>
    <w:p w:rsidR="0064494D" w:rsidRDefault="00E94BF7" w:rsidP="00B74829">
      <w:pPr>
        <w:rPr>
          <w:rtl/>
          <w:lang w:eastAsia="he-IL"/>
        </w:rPr>
      </w:pPr>
      <w:bookmarkStart w:id="378" w:name="_ETM_Q1_1225830"/>
      <w:bookmarkStart w:id="379" w:name="_ETM_Q1_1225847"/>
      <w:bookmarkEnd w:id="378"/>
      <w:bookmarkEnd w:id="379"/>
      <w:r>
        <w:rPr>
          <w:rFonts w:hint="cs"/>
          <w:rtl/>
          <w:lang w:eastAsia="he-IL"/>
        </w:rPr>
        <w:t xml:space="preserve">פה יש מחלוקת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בעיננו יש חשיבות לפיקוח </w:t>
      </w:r>
      <w:bookmarkStart w:id="380" w:name="_ETM_Q1_1220280"/>
      <w:bookmarkEnd w:id="380"/>
      <w:r w:rsidRPr="00B74829">
        <w:rPr>
          <w:rFonts w:hint="cs"/>
          <w:rtl/>
          <w:lang w:eastAsia="he-IL"/>
        </w:rPr>
        <w:t xml:space="preserve">הזה, שזה לא יעבור מתחת </w:t>
      </w:r>
      <w:r w:rsidR="00C30680" w:rsidRPr="00B74829">
        <w:rPr>
          <w:rFonts w:hint="cs"/>
          <w:rtl/>
          <w:lang w:eastAsia="he-IL"/>
        </w:rPr>
        <w:t>לרדאר</w:t>
      </w:r>
      <w:r w:rsidRPr="00B74829">
        <w:rPr>
          <w:rFonts w:hint="cs"/>
          <w:rtl/>
          <w:lang w:eastAsia="he-IL"/>
        </w:rPr>
        <w:t xml:space="preserve"> במשך חודשים ארוכים.</w:t>
      </w:r>
      <w:bookmarkStart w:id="381" w:name="_ETM_Q1_1224624"/>
      <w:bookmarkEnd w:id="381"/>
      <w:r w:rsidRPr="00B74829">
        <w:rPr>
          <w:rFonts w:hint="cs"/>
          <w:rtl/>
          <w:lang w:eastAsia="he-IL"/>
        </w:rPr>
        <w:t xml:space="preserve"> בסופו של דבר יש פה פגיעה, גם אם היא מוצדקת</w:t>
      </w:r>
      <w:r w:rsidR="00B74829">
        <w:rPr>
          <w:rFonts w:hint="cs"/>
          <w:rtl/>
          <w:lang w:eastAsia="he-IL"/>
        </w:rPr>
        <w:t>, גם אם בסופו</w:t>
      </w:r>
      <w:bookmarkStart w:id="382" w:name="_ETM_Q1_1229704"/>
      <w:bookmarkEnd w:id="382"/>
      <w:r w:rsidR="00B74829">
        <w:rPr>
          <w:rFonts w:hint="cs"/>
          <w:rtl/>
          <w:lang w:eastAsia="he-IL"/>
        </w:rPr>
        <w:t xml:space="preserve"> של דבר באיזון מוחלט להמשיך את זה.</w:t>
      </w:r>
    </w:p>
    <w:p w:rsidR="00B74829" w:rsidRDefault="00B74829" w:rsidP="00983614">
      <w:pPr>
        <w:rPr>
          <w:rtl/>
          <w:lang w:eastAsia="he-IL"/>
        </w:rPr>
      </w:pPr>
      <w:bookmarkStart w:id="383" w:name="_ETM_Q1_1228102"/>
      <w:bookmarkStart w:id="384" w:name="_ETM_Q1_1228167"/>
      <w:bookmarkEnd w:id="383"/>
      <w:bookmarkEnd w:id="384"/>
    </w:p>
    <w:p w:rsidR="00B74829" w:rsidRDefault="00B74829" w:rsidP="00B74829">
      <w:pPr>
        <w:pStyle w:val="af6"/>
        <w:keepNext/>
        <w:rPr>
          <w:rtl/>
        </w:rPr>
      </w:pPr>
      <w:bookmarkStart w:id="385" w:name="ET_yor_6157_77"/>
      <w:r w:rsidRPr="00B74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4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B74829">
      <w:pPr>
        <w:rPr>
          <w:rtl/>
          <w:lang w:eastAsia="he-IL"/>
        </w:rPr>
      </w:pPr>
      <w:bookmarkStart w:id="386" w:name="_ETM_Q1_1230867"/>
      <w:bookmarkEnd w:id="386"/>
      <w:r>
        <w:rPr>
          <w:rFonts w:hint="cs"/>
          <w:rtl/>
          <w:lang w:eastAsia="he-IL"/>
        </w:rPr>
        <w:t>אני מסכים. אבל האם זה צריך להיות 28 יום?</w:t>
      </w:r>
      <w:bookmarkStart w:id="387" w:name="_ETM_Q1_1231430"/>
      <w:bookmarkEnd w:id="387"/>
    </w:p>
    <w:p w:rsidR="00B74829" w:rsidRDefault="00B74829" w:rsidP="00B74829">
      <w:pPr>
        <w:rPr>
          <w:rtl/>
          <w:lang w:eastAsia="he-IL"/>
        </w:rPr>
      </w:pPr>
    </w:p>
    <w:p w:rsidR="00B74829" w:rsidRDefault="00B74829" w:rsidP="00B74829">
      <w:pPr>
        <w:pStyle w:val="af9"/>
        <w:keepNext/>
        <w:rPr>
          <w:rtl/>
          <w:lang w:eastAsia="he-IL"/>
        </w:rPr>
      </w:pPr>
      <w:bookmarkStart w:id="388" w:name="ET_guest_571712_78"/>
      <w:r w:rsidRPr="00B74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74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B7482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חשיבות</w:t>
      </w:r>
      <w:bookmarkStart w:id="389" w:name="_ETM_Q1_1238482"/>
      <w:bookmarkEnd w:id="389"/>
      <w:r>
        <w:rPr>
          <w:rFonts w:hint="cs"/>
          <w:rtl/>
          <w:lang w:eastAsia="he-IL"/>
        </w:rPr>
        <w:t xml:space="preserve"> לזה שאנחנו באים וצריכים להצדיק את זה.</w:t>
      </w:r>
      <w:bookmarkStart w:id="390" w:name="_ETM_Q1_1241408"/>
      <w:bookmarkEnd w:id="390"/>
    </w:p>
    <w:p w:rsidR="00B74829" w:rsidRDefault="00B74829" w:rsidP="00B74829">
      <w:pPr>
        <w:rPr>
          <w:rtl/>
          <w:lang w:eastAsia="he-IL"/>
        </w:rPr>
      </w:pPr>
      <w:bookmarkStart w:id="391" w:name="_ETM_Q1_1241484"/>
      <w:bookmarkEnd w:id="391"/>
    </w:p>
    <w:p w:rsidR="00B74829" w:rsidRDefault="00B74829" w:rsidP="00B74829">
      <w:pPr>
        <w:pStyle w:val="af6"/>
        <w:keepNext/>
        <w:rPr>
          <w:rtl/>
        </w:rPr>
      </w:pPr>
      <w:bookmarkStart w:id="392" w:name="ET_yor_6157_79"/>
      <w:r w:rsidRPr="00B74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4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B74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</w:t>
      </w:r>
      <w:bookmarkStart w:id="393" w:name="_ETM_Q1_1243702"/>
      <w:bookmarkEnd w:id="393"/>
      <w:r>
        <w:rPr>
          <w:rFonts w:hint="cs"/>
          <w:rtl/>
          <w:lang w:eastAsia="he-IL"/>
        </w:rPr>
        <w:t>חושב ש-28 יום הוא קצת צפוף מדי.</w:t>
      </w:r>
    </w:p>
    <w:p w:rsidR="00B74829" w:rsidRDefault="00B74829" w:rsidP="00B74829">
      <w:pPr>
        <w:rPr>
          <w:rtl/>
          <w:lang w:eastAsia="he-IL"/>
        </w:rPr>
      </w:pPr>
      <w:bookmarkStart w:id="394" w:name="_ETM_Q1_1242744"/>
      <w:bookmarkStart w:id="395" w:name="_ETM_Q1_1242831"/>
      <w:bookmarkEnd w:id="394"/>
      <w:bookmarkEnd w:id="395"/>
    </w:p>
    <w:p w:rsidR="00B74829" w:rsidRDefault="00B74829" w:rsidP="00B74829">
      <w:pPr>
        <w:pStyle w:val="af9"/>
        <w:keepNext/>
        <w:rPr>
          <w:rtl/>
          <w:lang w:eastAsia="he-IL"/>
        </w:rPr>
      </w:pPr>
      <w:bookmarkStart w:id="396" w:name="ET_guest_571712_80"/>
      <w:r w:rsidRPr="00B74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74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B74829">
      <w:pPr>
        <w:rPr>
          <w:rtl/>
          <w:lang w:eastAsia="he-IL"/>
        </w:rPr>
      </w:pPr>
      <w:bookmarkStart w:id="397" w:name="_ETM_Q1_1245448"/>
      <w:bookmarkStart w:id="398" w:name="_ETM_Q1_1245507"/>
      <w:bookmarkEnd w:id="397"/>
      <w:bookmarkEnd w:id="398"/>
      <w:r>
        <w:rPr>
          <w:rFonts w:hint="cs"/>
          <w:rtl/>
          <w:lang w:eastAsia="he-IL"/>
        </w:rPr>
        <w:t>ברור, לי יותר נוח שזה יהיה פעם בכמה חודשים.</w:t>
      </w:r>
      <w:bookmarkStart w:id="399" w:name="_ETM_Q1_1253624"/>
      <w:bookmarkEnd w:id="399"/>
    </w:p>
    <w:p w:rsidR="00B74829" w:rsidRDefault="00B74829" w:rsidP="00B74829">
      <w:pPr>
        <w:rPr>
          <w:rtl/>
          <w:lang w:eastAsia="he-IL"/>
        </w:rPr>
      </w:pPr>
      <w:bookmarkStart w:id="400" w:name="_ETM_Q1_1253714"/>
      <w:bookmarkEnd w:id="400"/>
    </w:p>
    <w:p w:rsidR="00B74829" w:rsidRDefault="00B74829" w:rsidP="00B74829">
      <w:pPr>
        <w:pStyle w:val="af6"/>
        <w:keepNext/>
        <w:rPr>
          <w:rtl/>
        </w:rPr>
      </w:pPr>
      <w:bookmarkStart w:id="401" w:name="ET_yor_6157_81"/>
      <w:r w:rsidRPr="00B748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4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B74829">
      <w:pPr>
        <w:rPr>
          <w:rtl/>
          <w:lang w:eastAsia="he-IL"/>
        </w:rPr>
      </w:pPr>
      <w:bookmarkStart w:id="402" w:name="_ETM_Q1_1252183"/>
      <w:bookmarkEnd w:id="402"/>
      <w:r>
        <w:rPr>
          <w:rFonts w:hint="cs"/>
          <w:rtl/>
          <w:lang w:eastAsia="he-IL"/>
        </w:rPr>
        <w:t>בסדר, כל כמה חודשים אנחנו פה להארכת ההסדר.</w:t>
      </w:r>
      <w:bookmarkStart w:id="403" w:name="_ETM_Q1_1256199"/>
      <w:bookmarkEnd w:id="403"/>
    </w:p>
    <w:p w:rsidR="00B74829" w:rsidRDefault="00B74829" w:rsidP="00B74829">
      <w:pPr>
        <w:rPr>
          <w:rtl/>
          <w:lang w:eastAsia="he-IL"/>
        </w:rPr>
      </w:pPr>
      <w:bookmarkStart w:id="404" w:name="_ETM_Q1_1256321"/>
      <w:bookmarkEnd w:id="404"/>
    </w:p>
    <w:p w:rsidR="00B74829" w:rsidRDefault="00B74829" w:rsidP="00B74829">
      <w:pPr>
        <w:pStyle w:val="af9"/>
        <w:keepNext/>
        <w:rPr>
          <w:rtl/>
          <w:lang w:eastAsia="he-IL"/>
        </w:rPr>
      </w:pPr>
      <w:bookmarkStart w:id="405" w:name="ET_guest_571712_82"/>
      <w:r w:rsidRPr="00B74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74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Pr="00B74829" w:rsidRDefault="00B74829" w:rsidP="00C3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יקל עלינו להקטין את הפיקוח. אני מדברת </w:t>
      </w:r>
      <w:bookmarkStart w:id="406" w:name="_ETM_Q1_1259431"/>
      <w:bookmarkEnd w:id="406"/>
      <w:r>
        <w:rPr>
          <w:rFonts w:hint="cs"/>
          <w:rtl/>
          <w:lang w:eastAsia="he-IL"/>
        </w:rPr>
        <w:t xml:space="preserve">הפוך למהות, אבל יש חשיבות לפיקוח של הוועדה, בין אם זה נוח לנו ובין אם לאו. </w:t>
      </w:r>
    </w:p>
    <w:p w:rsidR="0032044A" w:rsidRDefault="0032044A" w:rsidP="0032044A">
      <w:pPr>
        <w:rPr>
          <w:rtl/>
          <w:lang w:eastAsia="he-IL"/>
        </w:rPr>
      </w:pPr>
      <w:bookmarkStart w:id="407" w:name="_ETM_Q1_1231514"/>
      <w:bookmarkStart w:id="408" w:name="_ETM_Q1_733408"/>
      <w:bookmarkStart w:id="409" w:name="_ETM_Q1_733492"/>
      <w:bookmarkEnd w:id="407"/>
      <w:bookmarkEnd w:id="408"/>
      <w:bookmarkEnd w:id="409"/>
    </w:p>
    <w:p w:rsidR="00B74829" w:rsidRDefault="00B74829" w:rsidP="00B74829">
      <w:pPr>
        <w:pStyle w:val="af6"/>
        <w:keepNext/>
        <w:rPr>
          <w:rtl/>
        </w:rPr>
      </w:pPr>
      <w:bookmarkStart w:id="410" w:name="ET_yor_6157_83"/>
      <w:r w:rsidRPr="00B74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4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B74829" w:rsidRDefault="00B74829" w:rsidP="00B74829">
      <w:pPr>
        <w:pStyle w:val="KeepWithNext"/>
        <w:rPr>
          <w:rtl/>
          <w:lang w:eastAsia="he-IL"/>
        </w:rPr>
      </w:pPr>
    </w:p>
    <w:p w:rsidR="00B74829" w:rsidRDefault="00B74829" w:rsidP="00516028">
      <w:pPr>
        <w:rPr>
          <w:rtl/>
          <w:lang w:eastAsia="he-IL"/>
        </w:rPr>
      </w:pPr>
      <w:bookmarkStart w:id="411" w:name="_ETM_Q1_1269473"/>
      <w:bookmarkEnd w:id="411"/>
      <w:r>
        <w:rPr>
          <w:rFonts w:hint="cs"/>
          <w:rtl/>
          <w:lang w:eastAsia="he-IL"/>
        </w:rPr>
        <w:t xml:space="preserve">אני חייב לומר לך, הדיונים האלו בעיני חשובים ולא מכבידים עלי. אני </w:t>
      </w:r>
      <w:bookmarkStart w:id="412" w:name="_ETM_Q1_1276358"/>
      <w:bookmarkEnd w:id="412"/>
      <w:r>
        <w:rPr>
          <w:rFonts w:hint="cs"/>
          <w:rtl/>
          <w:lang w:eastAsia="he-IL"/>
        </w:rPr>
        <w:t xml:space="preserve">חושב </w:t>
      </w:r>
      <w:r w:rsidR="00516028">
        <w:rPr>
          <w:rFonts w:hint="cs"/>
          <w:rtl/>
          <w:lang w:eastAsia="he-IL"/>
        </w:rPr>
        <w:t xml:space="preserve">שהמספרים, התיקים, המעקב הזה, אני חושב שהוא עושה </w:t>
      </w:r>
      <w:bookmarkStart w:id="413" w:name="_ETM_Q1_1283876"/>
      <w:bookmarkEnd w:id="413"/>
      <w:r w:rsidR="00516028">
        <w:rPr>
          <w:rFonts w:hint="cs"/>
          <w:rtl/>
          <w:lang w:eastAsia="he-IL"/>
        </w:rPr>
        <w:t xml:space="preserve">טוב למערכת </w:t>
      </w:r>
      <w:r w:rsidR="00516028">
        <w:rPr>
          <w:rFonts w:hint="eastAsia"/>
          <w:rtl/>
          <w:lang w:eastAsia="he-IL"/>
        </w:rPr>
        <w:t>–</w:t>
      </w:r>
      <w:r w:rsidR="00516028">
        <w:rPr>
          <w:rFonts w:hint="cs"/>
          <w:rtl/>
          <w:lang w:eastAsia="he-IL"/>
        </w:rPr>
        <w:t xml:space="preserve"> אני עדיין לא חושב שצריך לעשות את זה כל 28 יום.</w:t>
      </w:r>
      <w:r w:rsidR="00CA349B">
        <w:rPr>
          <w:rFonts w:hint="cs"/>
          <w:rtl/>
          <w:lang w:eastAsia="he-IL"/>
        </w:rPr>
        <w:t xml:space="preserve"> אם היינו עושים את זה פעם בחודשיים, אני לא בטוח שזה היה שונה.</w:t>
      </w:r>
      <w:bookmarkStart w:id="414" w:name="_ETM_Q1_1293125"/>
      <w:bookmarkEnd w:id="414"/>
      <w:r w:rsidR="00CA349B">
        <w:rPr>
          <w:rFonts w:hint="cs"/>
          <w:rtl/>
          <w:lang w:eastAsia="he-IL"/>
        </w:rPr>
        <w:t xml:space="preserve"> זה נושא אחד. לגבי נושא צמצום או לא צמצום, אני</w:t>
      </w:r>
      <w:bookmarkStart w:id="415" w:name="_ETM_Q1_1293295"/>
      <w:bookmarkEnd w:id="415"/>
      <w:r w:rsidR="00CA349B">
        <w:rPr>
          <w:rFonts w:hint="cs"/>
          <w:rtl/>
          <w:lang w:eastAsia="he-IL"/>
        </w:rPr>
        <w:t xml:space="preserve"> מסכים, אני חושב שלא בשלה העת לצמצם, </w:t>
      </w:r>
      <w:bookmarkStart w:id="416" w:name="_ETM_Q1_1297695"/>
      <w:bookmarkEnd w:id="416"/>
      <w:r w:rsidR="00CA349B">
        <w:rPr>
          <w:rFonts w:hint="cs"/>
          <w:rtl/>
          <w:lang w:eastAsia="he-IL"/>
        </w:rPr>
        <w:t xml:space="preserve">אבל אני שואל עכשיו לגבי ההיערכות השנייה, מה עם </w:t>
      </w:r>
      <w:bookmarkStart w:id="417" w:name="_ETM_Q1_1301437"/>
      <w:bookmarkEnd w:id="417"/>
      <w:r w:rsidR="00CA349B">
        <w:rPr>
          <w:rFonts w:hint="cs"/>
          <w:rtl/>
          <w:lang w:eastAsia="he-IL"/>
        </w:rPr>
        <w:t>היערכות לפתרונות שדיברנו עליהם בתחומי הבינוי והבאת "ההר אל מוחמד"</w:t>
      </w:r>
      <w:bookmarkStart w:id="418" w:name="_ETM_Q1_1308525"/>
      <w:bookmarkEnd w:id="418"/>
      <w:r w:rsidR="00CA349B">
        <w:rPr>
          <w:rFonts w:hint="cs"/>
          <w:rtl/>
          <w:lang w:eastAsia="he-IL"/>
        </w:rPr>
        <w:t xml:space="preserve"> שזאת דוגמה מצוינת לאירוע הזה, במקום שמוחמד יבוא אל ההר.</w:t>
      </w:r>
    </w:p>
    <w:p w:rsidR="003964A7" w:rsidRDefault="003964A7" w:rsidP="00516028">
      <w:pPr>
        <w:rPr>
          <w:rtl/>
          <w:lang w:eastAsia="he-IL"/>
        </w:rPr>
      </w:pPr>
    </w:p>
    <w:p w:rsidR="00CA349B" w:rsidRDefault="00CA349B" w:rsidP="00D243DF">
      <w:pPr>
        <w:pStyle w:val="af9"/>
        <w:keepNext/>
        <w:rPr>
          <w:rStyle w:val="TagStyle"/>
          <w:rtl/>
        </w:rPr>
      </w:pPr>
      <w:bookmarkStart w:id="419" w:name="_ETM_Q1_50018"/>
      <w:bookmarkStart w:id="420" w:name="_ETM_Q1_43168"/>
      <w:bookmarkStart w:id="421" w:name="_ETM_Q1_43235"/>
      <w:bookmarkStart w:id="422" w:name="_ETM_Q1_1427299"/>
      <w:bookmarkStart w:id="423" w:name="ET_guest_838221_26"/>
      <w:bookmarkEnd w:id="419"/>
      <w:bookmarkEnd w:id="420"/>
      <w:bookmarkEnd w:id="421"/>
      <w:bookmarkEnd w:id="422"/>
    </w:p>
    <w:p w:rsidR="00D243DF" w:rsidRDefault="00D243DF" w:rsidP="00D243DF">
      <w:pPr>
        <w:pStyle w:val="af9"/>
        <w:keepNext/>
        <w:rPr>
          <w:rtl/>
        </w:rPr>
      </w:pPr>
      <w:r w:rsidRPr="00D243D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243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D243DF" w:rsidRDefault="00D243DF" w:rsidP="00D243DF">
      <w:pPr>
        <w:pStyle w:val="KeepWithNext"/>
        <w:rPr>
          <w:rtl/>
        </w:rPr>
      </w:pPr>
    </w:p>
    <w:p w:rsidR="00260213" w:rsidRDefault="00260213" w:rsidP="00D243DF">
      <w:pPr>
        <w:rPr>
          <w:rtl/>
        </w:rPr>
      </w:pPr>
      <w:bookmarkStart w:id="424" w:name="_ETM_Q1_1427666"/>
      <w:bookmarkStart w:id="425" w:name="_ETM_Q1_1427699"/>
      <w:bookmarkEnd w:id="424"/>
      <w:bookmarkEnd w:id="425"/>
      <w:r>
        <w:rPr>
          <w:rFonts w:hint="cs"/>
          <w:rtl/>
        </w:rPr>
        <w:t xml:space="preserve">אני </w:t>
      </w:r>
      <w:bookmarkStart w:id="426" w:name="_ETM_Q1_1313114"/>
      <w:bookmarkEnd w:id="426"/>
      <w:r>
        <w:rPr>
          <w:rFonts w:hint="cs"/>
          <w:rtl/>
        </w:rPr>
        <w:t>לא יודעת אם השאלה מופנית אלינו.</w:t>
      </w:r>
    </w:p>
    <w:p w:rsidR="00260213" w:rsidRDefault="00260213" w:rsidP="00D243DF">
      <w:pPr>
        <w:rPr>
          <w:rtl/>
        </w:rPr>
      </w:pPr>
      <w:bookmarkStart w:id="427" w:name="_ETM_Q1_1317430"/>
      <w:bookmarkStart w:id="428" w:name="_ETM_Q1_1317501"/>
      <w:bookmarkEnd w:id="427"/>
      <w:bookmarkEnd w:id="428"/>
    </w:p>
    <w:p w:rsidR="00260213" w:rsidRDefault="00260213" w:rsidP="00260213">
      <w:pPr>
        <w:pStyle w:val="af6"/>
        <w:keepNext/>
        <w:rPr>
          <w:rtl/>
        </w:rPr>
      </w:pPr>
      <w:bookmarkStart w:id="429" w:name="ET_yor_6157_84"/>
      <w:r w:rsidRPr="00260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260213" w:rsidRDefault="00260213" w:rsidP="00260213">
      <w:pPr>
        <w:pStyle w:val="KeepWithNext"/>
        <w:rPr>
          <w:rtl/>
          <w:lang w:eastAsia="he-IL"/>
        </w:rPr>
      </w:pPr>
    </w:p>
    <w:p w:rsidR="00260213" w:rsidRDefault="00260213" w:rsidP="00260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הבינוי הוא אצלכם. </w:t>
      </w:r>
      <w:bookmarkStart w:id="430" w:name="_ETM_Q1_1321227"/>
      <w:bookmarkEnd w:id="430"/>
    </w:p>
    <w:p w:rsidR="00260213" w:rsidRDefault="00260213" w:rsidP="00260213">
      <w:pPr>
        <w:rPr>
          <w:rtl/>
          <w:lang w:eastAsia="he-IL"/>
        </w:rPr>
      </w:pPr>
      <w:bookmarkStart w:id="431" w:name="_ETM_Q1_1321284"/>
      <w:bookmarkEnd w:id="431"/>
    </w:p>
    <w:p w:rsidR="00260213" w:rsidRDefault="00260213" w:rsidP="00260213">
      <w:pPr>
        <w:pStyle w:val="af9"/>
        <w:keepNext/>
        <w:rPr>
          <w:rtl/>
          <w:lang w:eastAsia="he-IL"/>
        </w:rPr>
      </w:pPr>
      <w:bookmarkStart w:id="432" w:name="ET_guest_838221_85"/>
      <w:r w:rsidRPr="0026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260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260213" w:rsidRDefault="00260213" w:rsidP="00260213">
      <w:pPr>
        <w:pStyle w:val="KeepWithNext"/>
        <w:rPr>
          <w:rtl/>
          <w:lang w:eastAsia="he-IL"/>
        </w:rPr>
      </w:pPr>
    </w:p>
    <w:p w:rsidR="00260213" w:rsidRDefault="00260213" w:rsidP="00C3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לבנות זה </w:t>
      </w:r>
      <w:bookmarkStart w:id="433" w:name="_ETM_Q1_1320106"/>
      <w:bookmarkEnd w:id="433"/>
      <w:r>
        <w:rPr>
          <w:rFonts w:hint="cs"/>
          <w:rtl/>
          <w:lang w:eastAsia="he-IL"/>
        </w:rPr>
        <w:t xml:space="preserve">החלק הקל. יש בהיבט הזה מחלוקת גם לאפשרות להעביר </w:t>
      </w:r>
      <w:bookmarkStart w:id="434" w:name="_ETM_Q1_1322895"/>
      <w:bookmarkEnd w:id="434"/>
      <w:r>
        <w:rPr>
          <w:rFonts w:hint="cs"/>
          <w:rtl/>
          <w:lang w:eastAsia="he-IL"/>
        </w:rPr>
        <w:t xml:space="preserve">- - </w:t>
      </w:r>
    </w:p>
    <w:p w:rsidR="00260213" w:rsidRDefault="00260213" w:rsidP="00260213">
      <w:pPr>
        <w:rPr>
          <w:rtl/>
          <w:lang w:eastAsia="he-IL"/>
        </w:rPr>
      </w:pPr>
      <w:bookmarkStart w:id="435" w:name="_ETM_Q1_1323870"/>
      <w:bookmarkStart w:id="436" w:name="_ETM_Q1_1323978"/>
      <w:bookmarkStart w:id="437" w:name="_ETM_Q1_1325109"/>
      <w:bookmarkEnd w:id="435"/>
      <w:bookmarkEnd w:id="436"/>
      <w:bookmarkEnd w:id="437"/>
    </w:p>
    <w:p w:rsidR="00260213" w:rsidRDefault="00260213" w:rsidP="00260213">
      <w:pPr>
        <w:pStyle w:val="af6"/>
        <w:keepNext/>
        <w:rPr>
          <w:rtl/>
        </w:rPr>
      </w:pPr>
      <w:bookmarkStart w:id="438" w:name="ET_yor_6157_86"/>
      <w:r w:rsidRPr="00260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260213" w:rsidRDefault="00260213" w:rsidP="00260213">
      <w:pPr>
        <w:pStyle w:val="KeepWithNext"/>
        <w:rPr>
          <w:rtl/>
          <w:lang w:eastAsia="he-IL"/>
        </w:rPr>
      </w:pPr>
    </w:p>
    <w:p w:rsidR="00260213" w:rsidRDefault="00260213" w:rsidP="00260213">
      <w:pPr>
        <w:rPr>
          <w:rtl/>
          <w:lang w:eastAsia="he-IL"/>
        </w:rPr>
      </w:pPr>
      <w:r>
        <w:rPr>
          <w:rFonts w:hint="cs"/>
          <w:rtl/>
          <w:lang w:eastAsia="he-IL"/>
        </w:rPr>
        <w:t>להנהלת בתי המשפט.</w:t>
      </w:r>
      <w:bookmarkStart w:id="439" w:name="_ETM_Q1_1324983"/>
      <w:bookmarkEnd w:id="439"/>
    </w:p>
    <w:p w:rsidR="00260213" w:rsidRDefault="00260213" w:rsidP="00260213">
      <w:pPr>
        <w:rPr>
          <w:rtl/>
          <w:lang w:eastAsia="he-IL"/>
        </w:rPr>
      </w:pPr>
      <w:bookmarkStart w:id="440" w:name="_ETM_Q1_1325064"/>
      <w:bookmarkEnd w:id="440"/>
    </w:p>
    <w:p w:rsidR="00260213" w:rsidRDefault="00260213" w:rsidP="00260213">
      <w:pPr>
        <w:pStyle w:val="af9"/>
        <w:keepNext/>
        <w:rPr>
          <w:rtl/>
          <w:lang w:eastAsia="he-IL"/>
        </w:rPr>
      </w:pPr>
      <w:bookmarkStart w:id="441" w:name="ET_guest_838221_87"/>
      <w:r w:rsidRPr="0026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2602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260213" w:rsidRDefault="00260213" w:rsidP="00260213">
      <w:pPr>
        <w:pStyle w:val="KeepWithNext"/>
        <w:rPr>
          <w:rtl/>
          <w:lang w:eastAsia="he-IL"/>
        </w:rPr>
      </w:pPr>
    </w:p>
    <w:p w:rsidR="00260213" w:rsidRDefault="00260213" w:rsidP="00260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הנהלת בתי המשפט, גם הסנגוריה. </w:t>
      </w:r>
      <w:bookmarkStart w:id="442" w:name="_ETM_Q1_1327173"/>
      <w:bookmarkEnd w:id="442"/>
      <w:r>
        <w:rPr>
          <w:rFonts w:hint="cs"/>
          <w:rtl/>
          <w:lang w:eastAsia="he-IL"/>
        </w:rPr>
        <w:t>דווקא בסוגיה הזאת הבינוי זה החלק הקל.</w:t>
      </w:r>
    </w:p>
    <w:p w:rsidR="00260213" w:rsidRDefault="00260213" w:rsidP="00260213">
      <w:pPr>
        <w:rPr>
          <w:rtl/>
          <w:lang w:eastAsia="he-IL"/>
        </w:rPr>
      </w:pPr>
    </w:p>
    <w:p w:rsidR="00260213" w:rsidRDefault="00260213" w:rsidP="00260213">
      <w:pPr>
        <w:pStyle w:val="af6"/>
        <w:keepNext/>
        <w:rPr>
          <w:rtl/>
        </w:rPr>
      </w:pPr>
      <w:bookmarkStart w:id="443" w:name="ET_yor_6157_88"/>
      <w:r w:rsidRPr="00260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260213" w:rsidRDefault="00260213" w:rsidP="00260213">
      <w:pPr>
        <w:pStyle w:val="KeepWithNext"/>
        <w:rPr>
          <w:rtl/>
          <w:lang w:eastAsia="he-IL"/>
        </w:rPr>
      </w:pPr>
    </w:p>
    <w:p w:rsidR="00260213" w:rsidRDefault="00260213" w:rsidP="00260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</w:t>
      </w:r>
      <w:bookmarkStart w:id="444" w:name="_ETM_Q1_1334903"/>
      <w:bookmarkEnd w:id="444"/>
      <w:r>
        <w:rPr>
          <w:rFonts w:hint="cs"/>
          <w:rtl/>
          <w:lang w:eastAsia="he-IL"/>
        </w:rPr>
        <w:t xml:space="preserve">גם למשרד המשפטים שבסופו של דבר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העבודה פה באירוע הזה: בסופו של </w:t>
      </w:r>
      <w:bookmarkStart w:id="445" w:name="_ETM_Q1_1347013"/>
      <w:bookmarkEnd w:id="445"/>
      <w:r w:rsidR="00231743">
        <w:rPr>
          <w:rFonts w:hint="cs"/>
          <w:rtl/>
          <w:lang w:eastAsia="he-IL"/>
        </w:rPr>
        <w:t xml:space="preserve">החשש שמציגים בסנגוריה ובהנהלת בתי המשפט הוא מובן. מצד </w:t>
      </w:r>
      <w:bookmarkStart w:id="446" w:name="_ETM_Q1_1355746"/>
      <w:bookmarkEnd w:id="446"/>
      <w:r w:rsidR="00231743">
        <w:rPr>
          <w:rFonts w:hint="cs"/>
          <w:rtl/>
          <w:lang w:eastAsia="he-IL"/>
        </w:rPr>
        <w:t xml:space="preserve">שני אם אנחנו נמצאים במציאות הזאת כרגע </w:t>
      </w:r>
      <w:r w:rsidR="00231743">
        <w:rPr>
          <w:rFonts w:hint="eastAsia"/>
          <w:rtl/>
          <w:lang w:eastAsia="he-IL"/>
        </w:rPr>
        <w:t>–</w:t>
      </w:r>
      <w:r w:rsidR="00231743">
        <w:rPr>
          <w:rFonts w:hint="cs"/>
          <w:rtl/>
          <w:lang w:eastAsia="he-IL"/>
        </w:rPr>
        <w:t xml:space="preserve"> שלפחות לי </w:t>
      </w:r>
      <w:r w:rsidR="00231743">
        <w:rPr>
          <w:rFonts w:hint="eastAsia"/>
          <w:rtl/>
          <w:lang w:eastAsia="he-IL"/>
        </w:rPr>
        <w:t>–</w:t>
      </w:r>
      <w:r w:rsidR="00231743">
        <w:rPr>
          <w:rFonts w:hint="cs"/>
          <w:rtl/>
          <w:lang w:eastAsia="he-IL"/>
        </w:rPr>
        <w:t xml:space="preserve"> סופה לא </w:t>
      </w:r>
      <w:bookmarkStart w:id="447" w:name="_ETM_Q1_1356127"/>
      <w:bookmarkEnd w:id="447"/>
      <w:r w:rsidR="00231743">
        <w:rPr>
          <w:rFonts w:hint="cs"/>
          <w:rtl/>
          <w:lang w:eastAsia="he-IL"/>
        </w:rPr>
        <w:t xml:space="preserve">נראה לעין, צריך באיזשהו מקום לתת מענה. </w:t>
      </w:r>
      <w:bookmarkStart w:id="448" w:name="_ETM_Q1_1363514"/>
      <w:bookmarkEnd w:id="448"/>
      <w:r w:rsidR="00231743">
        <w:rPr>
          <w:rFonts w:hint="cs"/>
          <w:rtl/>
          <w:lang w:eastAsia="he-IL"/>
        </w:rPr>
        <w:t>אי-אפשר לבוא ולהגיד: בסדר, נהיה הכי טהורים, לא נטפל בבעיה, לא נביא, לא נקיים - - -</w:t>
      </w:r>
    </w:p>
    <w:p w:rsidR="00231743" w:rsidRDefault="00231743" w:rsidP="00260213">
      <w:pPr>
        <w:rPr>
          <w:rtl/>
          <w:lang w:eastAsia="he-IL"/>
        </w:rPr>
      </w:pPr>
    </w:p>
    <w:p w:rsidR="00231743" w:rsidRDefault="00231743" w:rsidP="00231743">
      <w:pPr>
        <w:pStyle w:val="af9"/>
        <w:keepNext/>
        <w:rPr>
          <w:rtl/>
          <w:lang w:eastAsia="he-IL"/>
        </w:rPr>
      </w:pPr>
      <w:bookmarkStart w:id="449" w:name="ET_guest_571712_89"/>
      <w:r w:rsidRPr="0023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3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231743" w:rsidRDefault="00231743" w:rsidP="00231743">
      <w:pPr>
        <w:pStyle w:val="KeepWithNext"/>
        <w:rPr>
          <w:rtl/>
          <w:lang w:eastAsia="he-IL"/>
        </w:rPr>
      </w:pPr>
    </w:p>
    <w:p w:rsidR="00231743" w:rsidRDefault="00231743" w:rsidP="00231743">
      <w:pPr>
        <w:rPr>
          <w:rtl/>
          <w:lang w:eastAsia="he-IL"/>
        </w:rPr>
      </w:pPr>
      <w:bookmarkStart w:id="450" w:name="_ETM_Q1_1371336"/>
      <w:bookmarkStart w:id="451" w:name="_ETM_Q1_1371369"/>
      <w:bookmarkEnd w:id="450"/>
      <w:bookmarkEnd w:id="451"/>
      <w:r>
        <w:rPr>
          <w:rFonts w:hint="cs"/>
          <w:rtl/>
          <w:lang w:eastAsia="he-IL"/>
        </w:rPr>
        <w:t>זה נושא נפרד, נדון בזה.</w:t>
      </w:r>
    </w:p>
    <w:p w:rsidR="00231743" w:rsidRDefault="00231743" w:rsidP="00231743">
      <w:pPr>
        <w:rPr>
          <w:rtl/>
          <w:lang w:eastAsia="he-IL"/>
        </w:rPr>
      </w:pPr>
    </w:p>
    <w:p w:rsidR="00231743" w:rsidRDefault="00231743" w:rsidP="00231743">
      <w:pPr>
        <w:pStyle w:val="af6"/>
        <w:keepNext/>
        <w:rPr>
          <w:rtl/>
        </w:rPr>
      </w:pPr>
      <w:bookmarkStart w:id="452" w:name="ET_yor_6157_90"/>
      <w:r w:rsidRPr="00231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231743" w:rsidRDefault="00231743" w:rsidP="00231743">
      <w:pPr>
        <w:pStyle w:val="KeepWithNext"/>
        <w:rPr>
          <w:rtl/>
          <w:lang w:eastAsia="he-IL"/>
        </w:rPr>
      </w:pPr>
    </w:p>
    <w:p w:rsidR="00231743" w:rsidRDefault="00231743" w:rsidP="00231743">
      <w:pPr>
        <w:rPr>
          <w:rtl/>
          <w:lang w:eastAsia="he-IL"/>
        </w:rPr>
      </w:pPr>
      <w:bookmarkStart w:id="453" w:name="_ETM_Q1_1373201"/>
      <w:bookmarkEnd w:id="453"/>
      <w:r>
        <w:rPr>
          <w:rFonts w:hint="cs"/>
          <w:rtl/>
          <w:lang w:eastAsia="he-IL"/>
        </w:rPr>
        <w:t xml:space="preserve">בסופו של דבר, אם הוועדה רואה חשיבות בקיומם של דיונים פרונטאליים, ומצד שני הטיילת </w:t>
      </w:r>
      <w:bookmarkStart w:id="454" w:name="_ETM_Q1_1385703"/>
      <w:bookmarkEnd w:id="454"/>
      <w:r>
        <w:rPr>
          <w:rFonts w:hint="cs"/>
          <w:rtl/>
          <w:lang w:eastAsia="he-IL"/>
        </w:rPr>
        <w:t xml:space="preserve">הזאת בארץ עם מחבלים, קשה לי עם המשפט הזה </w:t>
      </w:r>
      <w:bookmarkStart w:id="455" w:name="_ETM_Q1_1388881"/>
      <w:bookmarkEnd w:id="455"/>
      <w:r>
        <w:rPr>
          <w:rFonts w:hint="cs"/>
          <w:rtl/>
          <w:lang w:eastAsia="he-IL"/>
        </w:rPr>
        <w:t xml:space="preserve">כשאנחנו שלחנו מחבלים לטייל בלי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לשחרור בעסקה. הטיילת הזאת</w:t>
      </w:r>
      <w:bookmarkStart w:id="456" w:name="_ETM_Q1_1394956"/>
      <w:bookmarkEnd w:id="456"/>
      <w:r>
        <w:rPr>
          <w:rFonts w:hint="cs"/>
          <w:rtl/>
          <w:lang w:eastAsia="he-IL"/>
        </w:rPr>
        <w:t xml:space="preserve"> מסוכנת לסוהרים, מסוכנת למדינת ישראל, היא לא טובה.</w:t>
      </w:r>
    </w:p>
    <w:p w:rsidR="00497440" w:rsidRDefault="00497440" w:rsidP="00497440">
      <w:pPr>
        <w:rPr>
          <w:rtl/>
          <w:lang w:eastAsia="he-IL"/>
        </w:rPr>
      </w:pPr>
    </w:p>
    <w:p w:rsidR="00497440" w:rsidRDefault="00497440" w:rsidP="00497440">
      <w:pPr>
        <w:pStyle w:val="af9"/>
        <w:keepNext/>
        <w:rPr>
          <w:rtl/>
          <w:lang w:eastAsia="he-IL"/>
        </w:rPr>
      </w:pPr>
      <w:bookmarkStart w:id="457" w:name="ET_guest_571712_92"/>
      <w:r w:rsidRPr="0049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97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אני לא </w:t>
      </w:r>
      <w:bookmarkStart w:id="458" w:name="_ETM_Q1_1403131"/>
      <w:bookmarkEnd w:id="458"/>
      <w:r>
        <w:rPr>
          <w:rFonts w:hint="cs"/>
          <w:rtl/>
          <w:lang w:eastAsia="he-IL"/>
        </w:rPr>
        <w:t>עוסקת בזה, אבל אני יודעת שהיו התדיינויות על זה, אני</w:t>
      </w:r>
      <w:bookmarkStart w:id="459" w:name="_ETM_Q1_1406633"/>
      <w:bookmarkEnd w:id="459"/>
      <w:r>
        <w:rPr>
          <w:rFonts w:hint="cs"/>
          <w:rtl/>
          <w:lang w:eastAsia="he-IL"/>
        </w:rPr>
        <w:t xml:space="preserve"> יודעת שהיו התנגדויות מהותיות.</w:t>
      </w:r>
    </w:p>
    <w:p w:rsidR="00497440" w:rsidRDefault="00497440" w:rsidP="00497440">
      <w:pPr>
        <w:rPr>
          <w:rtl/>
          <w:lang w:eastAsia="he-IL"/>
        </w:rPr>
      </w:pPr>
    </w:p>
    <w:p w:rsidR="00497440" w:rsidRDefault="00497440" w:rsidP="00497440">
      <w:pPr>
        <w:pStyle w:val="af6"/>
        <w:keepNext/>
        <w:rPr>
          <w:rtl/>
        </w:rPr>
      </w:pPr>
      <w:bookmarkStart w:id="460" w:name="ET_yor_6157_93"/>
      <w:r w:rsidRPr="00497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תבואו לדיון הבא עם משהו קצת יותר.</w:t>
      </w:r>
    </w:p>
    <w:p w:rsidR="00497440" w:rsidRDefault="00497440" w:rsidP="00497440">
      <w:pPr>
        <w:rPr>
          <w:rtl/>
          <w:lang w:eastAsia="he-IL"/>
        </w:rPr>
      </w:pPr>
      <w:bookmarkStart w:id="461" w:name="_ETM_Q1_1410774"/>
      <w:bookmarkStart w:id="462" w:name="_ETM_Q1_1410874"/>
      <w:bookmarkEnd w:id="461"/>
      <w:bookmarkEnd w:id="462"/>
    </w:p>
    <w:p w:rsidR="00497440" w:rsidRDefault="00497440" w:rsidP="00497440">
      <w:pPr>
        <w:pStyle w:val="af9"/>
        <w:keepNext/>
        <w:rPr>
          <w:rtl/>
          <w:lang w:eastAsia="he-IL"/>
        </w:rPr>
      </w:pPr>
      <w:bookmarkStart w:id="463" w:name="ET_guest_571712_94"/>
      <w:r w:rsidRPr="0049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97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העניין הטכני.</w:t>
      </w:r>
    </w:p>
    <w:p w:rsidR="00497440" w:rsidRDefault="00497440" w:rsidP="00497440">
      <w:pPr>
        <w:rPr>
          <w:rtl/>
          <w:lang w:eastAsia="he-IL"/>
        </w:rPr>
      </w:pPr>
    </w:p>
    <w:p w:rsidR="00497440" w:rsidRDefault="00497440" w:rsidP="00497440">
      <w:pPr>
        <w:pStyle w:val="af6"/>
        <w:keepNext/>
        <w:rPr>
          <w:rtl/>
        </w:rPr>
      </w:pPr>
      <w:bookmarkStart w:id="464" w:name="ET_yor_6157_95"/>
      <w:r w:rsidRPr="00497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bookmarkStart w:id="465" w:name="_ETM_Q1_1415045"/>
      <w:bookmarkEnd w:id="465"/>
      <w:r>
        <w:rPr>
          <w:rFonts w:hint="cs"/>
          <w:rtl/>
          <w:lang w:eastAsia="he-IL"/>
        </w:rPr>
        <w:t xml:space="preserve">אבל </w:t>
      </w:r>
      <w:bookmarkStart w:id="466" w:name="_ETM_Q1_1416732"/>
      <w:bookmarkEnd w:id="466"/>
      <w:r>
        <w:rPr>
          <w:rFonts w:hint="cs"/>
          <w:rtl/>
          <w:lang w:eastAsia="he-IL"/>
        </w:rPr>
        <w:t>גם אנחנו יש לנו מהות בהקשר הזה, ואני חושב שבסופו של דבר ההתעקשות על המהות הזאת פוגעת במהות אחרת.</w:t>
      </w:r>
    </w:p>
    <w:p w:rsidR="00497440" w:rsidRDefault="00497440" w:rsidP="00497440">
      <w:pPr>
        <w:rPr>
          <w:rtl/>
          <w:lang w:eastAsia="he-IL"/>
        </w:rPr>
      </w:pPr>
    </w:p>
    <w:p w:rsidR="00497440" w:rsidRDefault="00497440" w:rsidP="00497440">
      <w:pPr>
        <w:pStyle w:val="af9"/>
        <w:keepNext/>
        <w:rPr>
          <w:rtl/>
          <w:lang w:eastAsia="he-IL"/>
        </w:rPr>
      </w:pPr>
      <w:bookmarkStart w:id="467" w:name="ET_guest_571712_96"/>
      <w:r w:rsidRPr="0049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97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bookmarkStart w:id="468" w:name="_ETM_Q1_1422752"/>
      <w:bookmarkStart w:id="469" w:name="_ETM_Q1_1422794"/>
      <w:bookmarkEnd w:id="468"/>
      <w:bookmarkEnd w:id="469"/>
      <w:r>
        <w:rPr>
          <w:rFonts w:hint="cs"/>
          <w:rtl/>
          <w:lang w:eastAsia="he-IL"/>
        </w:rPr>
        <w:t>אעביר את הדברים. נמצא פה גם הנהלת בתי המשפט.</w:t>
      </w:r>
      <w:bookmarkStart w:id="470" w:name="_ETM_Q1_1427152"/>
      <w:bookmarkEnd w:id="470"/>
    </w:p>
    <w:p w:rsidR="00497440" w:rsidRDefault="00497440" w:rsidP="00497440">
      <w:pPr>
        <w:rPr>
          <w:rtl/>
          <w:lang w:eastAsia="he-IL"/>
        </w:rPr>
      </w:pPr>
      <w:bookmarkStart w:id="471" w:name="_ETM_Q1_1427227"/>
      <w:bookmarkEnd w:id="471"/>
    </w:p>
    <w:p w:rsidR="00497440" w:rsidRDefault="00497440" w:rsidP="00497440">
      <w:pPr>
        <w:pStyle w:val="af6"/>
        <w:keepNext/>
        <w:rPr>
          <w:rtl/>
        </w:rPr>
      </w:pPr>
      <w:bookmarkStart w:id="472" w:name="ET_yor_6157_98"/>
      <w:r w:rsidRPr="00497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אביב, בבקשה.</w:t>
      </w:r>
    </w:p>
    <w:p w:rsidR="00497440" w:rsidRPr="00497440" w:rsidRDefault="00497440" w:rsidP="00497440">
      <w:pPr>
        <w:rPr>
          <w:rtl/>
          <w:lang w:eastAsia="he-IL"/>
        </w:rPr>
      </w:pPr>
    </w:p>
    <w:p w:rsidR="00497440" w:rsidRDefault="00497440" w:rsidP="00497440">
      <w:pPr>
        <w:pStyle w:val="af9"/>
        <w:keepNext/>
        <w:rPr>
          <w:rtl/>
          <w:lang w:eastAsia="he-IL"/>
        </w:rPr>
      </w:pPr>
      <w:bookmarkStart w:id="473" w:name="ET_guest_838221_97"/>
      <w:r w:rsidRPr="0049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97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D243DF">
      <w:pPr>
        <w:rPr>
          <w:rtl/>
        </w:rPr>
      </w:pPr>
      <w:bookmarkStart w:id="474" w:name="_ETM_Q1_1325184"/>
      <w:bookmarkStart w:id="475" w:name="_ETM_Q1_1314233"/>
      <w:bookmarkStart w:id="476" w:name="_ETM_Q1_1314306"/>
      <w:bookmarkEnd w:id="474"/>
      <w:bookmarkEnd w:id="475"/>
      <w:bookmarkEnd w:id="476"/>
      <w:r>
        <w:rPr>
          <w:rFonts w:hint="cs"/>
          <w:rtl/>
        </w:rPr>
        <w:t xml:space="preserve">רק אתן </w:t>
      </w:r>
      <w:bookmarkStart w:id="477" w:name="_ETM_Q1_1427204"/>
      <w:bookmarkEnd w:id="477"/>
      <w:r>
        <w:rPr>
          <w:rFonts w:hint="cs"/>
          <w:rtl/>
        </w:rPr>
        <w:t xml:space="preserve">עדכון מבחינת הדיווחים המוגשים לוועדה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בהתאם לבקשת היושב-ראש,</w:t>
      </w:r>
      <w:bookmarkStart w:id="478" w:name="_ETM_Q1_1432071"/>
      <w:bookmarkEnd w:id="478"/>
      <w:r>
        <w:rPr>
          <w:rFonts w:hint="cs"/>
          <w:rtl/>
        </w:rPr>
        <w:t xml:space="preserve"> הדיווח שיוגש בסוף השבוע יוגש בפורמט דומה, אבל אופן ספירת הדיונים תהיה שונה. אם עד עכשיו הדיווח היה בהתבסס</w:t>
      </w:r>
      <w:bookmarkStart w:id="479" w:name="_ETM_Q1_1439616"/>
      <w:bookmarkEnd w:id="479"/>
      <w:r>
        <w:rPr>
          <w:rFonts w:hint="cs"/>
          <w:rtl/>
        </w:rPr>
        <w:t xml:space="preserve"> על פר אסיר, הדיווח עכשיו יהיה על כמה יציאות </w:t>
      </w:r>
      <w:bookmarkStart w:id="480" w:name="_ETM_Q1_1442550"/>
      <w:bookmarkEnd w:id="480"/>
      <w:r>
        <w:rPr>
          <w:rFonts w:hint="cs"/>
          <w:rtl/>
        </w:rPr>
        <w:t xml:space="preserve">היו. ולכן המספרים שיהיו בדיווח הבא יהיו מספרים </w:t>
      </w:r>
      <w:bookmarkStart w:id="481" w:name="_ETM_Q1_1446620"/>
      <w:bookmarkEnd w:id="481"/>
      <w:r>
        <w:rPr>
          <w:rFonts w:hint="cs"/>
          <w:rtl/>
        </w:rPr>
        <w:t>גבוהים באופן משמעותי.</w:t>
      </w:r>
      <w:bookmarkStart w:id="482" w:name="_ETM_Q1_1446689"/>
      <w:bookmarkEnd w:id="482"/>
    </w:p>
    <w:p w:rsidR="00497440" w:rsidRDefault="00497440" w:rsidP="00D243DF">
      <w:pPr>
        <w:rPr>
          <w:rtl/>
        </w:rPr>
      </w:pPr>
      <w:bookmarkStart w:id="483" w:name="_ETM_Q1_1446768"/>
      <w:bookmarkEnd w:id="483"/>
    </w:p>
    <w:p w:rsidR="00497440" w:rsidRDefault="00497440" w:rsidP="00497440">
      <w:pPr>
        <w:pStyle w:val="a4"/>
        <w:keepNext/>
        <w:rPr>
          <w:rtl/>
        </w:rPr>
      </w:pPr>
      <w:bookmarkStart w:id="484" w:name="ET_speaker_5552_99"/>
      <w:r w:rsidRPr="004974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497440" w:rsidRDefault="00497440" w:rsidP="00497440">
      <w:pPr>
        <w:pStyle w:val="KeepWithNext"/>
        <w:rPr>
          <w:rtl/>
          <w:lang w:eastAsia="he-IL"/>
        </w:rPr>
      </w:pPr>
    </w:p>
    <w:p w:rsidR="00497440" w:rsidRDefault="00497440" w:rsidP="004974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כמה יציאות היו?</w:t>
      </w:r>
      <w:bookmarkStart w:id="485" w:name="_ETM_Q1_1449990"/>
      <w:bookmarkEnd w:id="485"/>
    </w:p>
    <w:p w:rsidR="00497440" w:rsidRDefault="00497440" w:rsidP="00497440">
      <w:pPr>
        <w:rPr>
          <w:rtl/>
          <w:lang w:eastAsia="he-IL"/>
        </w:rPr>
      </w:pPr>
      <w:bookmarkStart w:id="486" w:name="_ETM_Q1_1450072"/>
      <w:bookmarkEnd w:id="486"/>
    </w:p>
    <w:p w:rsidR="00497440" w:rsidRDefault="00497440" w:rsidP="00497440">
      <w:pPr>
        <w:pStyle w:val="af9"/>
        <w:keepNext/>
        <w:rPr>
          <w:rtl/>
          <w:lang w:eastAsia="he-IL"/>
        </w:rPr>
      </w:pPr>
      <w:bookmarkStart w:id="487" w:name="ET_guest_838221_100"/>
      <w:r w:rsidRPr="00497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497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D243DF" w:rsidRDefault="00D243DF" w:rsidP="00D243DF">
      <w:pPr>
        <w:rPr>
          <w:rtl/>
        </w:rPr>
      </w:pPr>
      <w:bookmarkStart w:id="488" w:name="_ETM_Q1_1496400"/>
      <w:bookmarkStart w:id="489" w:name="_ETM_Q1_1496450"/>
      <w:bookmarkStart w:id="490" w:name="_ETM_Q1_1498316"/>
      <w:bookmarkEnd w:id="488"/>
      <w:bookmarkEnd w:id="489"/>
      <w:bookmarkEnd w:id="490"/>
    </w:p>
    <w:p w:rsidR="0079520C" w:rsidRDefault="0079520C" w:rsidP="00D243DF">
      <w:pPr>
        <w:rPr>
          <w:rtl/>
        </w:rPr>
      </w:pPr>
      <w:r>
        <w:rPr>
          <w:rFonts w:hint="cs"/>
          <w:rtl/>
        </w:rPr>
        <w:t xml:space="preserve">עד עכשיו </w:t>
      </w:r>
      <w:r w:rsidR="007A1EE3">
        <w:rPr>
          <w:rFonts w:hint="cs"/>
          <w:rtl/>
        </w:rPr>
        <w:t xml:space="preserve">מה </w:t>
      </w:r>
      <w:bookmarkStart w:id="491" w:name="_ETM_Q1_1448349"/>
      <w:bookmarkEnd w:id="491"/>
      <w:r w:rsidR="007A1EE3">
        <w:rPr>
          <w:rFonts w:hint="cs"/>
          <w:rtl/>
        </w:rPr>
        <w:t xml:space="preserve">שהגשנו זה כמה אסירים יצאו בחודש. יכול להיות שלאסיר מסוים </w:t>
      </w:r>
      <w:bookmarkStart w:id="492" w:name="_ETM_Q1_1453648"/>
      <w:bookmarkEnd w:id="492"/>
      <w:r w:rsidR="007A1EE3">
        <w:rPr>
          <w:rFonts w:hint="cs"/>
          <w:rtl/>
        </w:rPr>
        <w:t>יהיו שני דיונים או שלושה דיונים באותו חודש, קודם</w:t>
      </w:r>
      <w:bookmarkStart w:id="493" w:name="_ETM_Q1_1456779"/>
      <w:bookmarkEnd w:id="493"/>
      <w:r w:rsidR="007A1EE3">
        <w:rPr>
          <w:rFonts w:hint="cs"/>
          <w:rtl/>
        </w:rPr>
        <w:t xml:space="preserve"> האסיר הזה נספר פעם אחת. לבקשת היושב-ראש שיננו את שיטת</w:t>
      </w:r>
      <w:bookmarkStart w:id="494" w:name="_ETM_Q1_1461592"/>
      <w:bookmarkEnd w:id="494"/>
      <w:r w:rsidR="007A1EE3">
        <w:rPr>
          <w:rFonts w:hint="cs"/>
          <w:rtl/>
        </w:rPr>
        <w:t xml:space="preserve"> איסוף הנתונים, ויספרו מספר הדיונים.</w:t>
      </w:r>
    </w:p>
    <w:p w:rsidR="007A1EE3" w:rsidRDefault="007A1EE3" w:rsidP="00D243DF">
      <w:pPr>
        <w:rPr>
          <w:rtl/>
        </w:rPr>
      </w:pPr>
    </w:p>
    <w:p w:rsidR="007A1EE3" w:rsidRDefault="007A1EE3" w:rsidP="007A1EE3">
      <w:pPr>
        <w:pStyle w:val="af6"/>
        <w:keepNext/>
        <w:rPr>
          <w:rtl/>
        </w:rPr>
      </w:pPr>
      <w:bookmarkStart w:id="495" w:name="ET_yor_6157_101"/>
      <w:r w:rsidRPr="007A1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497440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ואמרנו שהרציונל הוא שכל פתיחת דלת, פתיחת אגף, היא האירוע המסוכן. גם אם </w:t>
      </w:r>
      <w:bookmarkStart w:id="496" w:name="_ETM_Q1_1472845"/>
      <w:bookmarkEnd w:id="496"/>
      <w:r>
        <w:rPr>
          <w:rFonts w:hint="cs"/>
          <w:rtl/>
          <w:lang w:eastAsia="he-IL"/>
        </w:rPr>
        <w:t>עושים את זה על אותו אדם שלוש פעמים, אותי</w:t>
      </w:r>
      <w:bookmarkStart w:id="497" w:name="_ETM_Q1_1478267"/>
      <w:bookmarkEnd w:id="497"/>
      <w:r>
        <w:rPr>
          <w:rFonts w:hint="cs"/>
          <w:rtl/>
          <w:lang w:eastAsia="he-IL"/>
        </w:rPr>
        <w:t xml:space="preserve"> מעניין לדעת כמה פעמים שב"ס היה צריך להיערכות </w:t>
      </w:r>
      <w:bookmarkStart w:id="498" w:name="_ETM_Q1_1478406"/>
      <w:bookmarkEnd w:id="498"/>
      <w:r>
        <w:rPr>
          <w:rFonts w:hint="cs"/>
          <w:rtl/>
          <w:lang w:eastAsia="he-IL"/>
        </w:rPr>
        <w:t xml:space="preserve">הזאת לפתוח </w:t>
      </w:r>
      <w:bookmarkStart w:id="499" w:name="_ETM_Q1_1481591"/>
      <w:bookmarkEnd w:id="499"/>
      <w:r>
        <w:rPr>
          <w:rFonts w:hint="cs"/>
          <w:rtl/>
          <w:lang w:eastAsia="he-IL"/>
        </w:rPr>
        <w:t>את הדלת.</w:t>
      </w:r>
    </w:p>
    <w:p w:rsidR="007A1EE3" w:rsidRDefault="007A1EE3" w:rsidP="007A1EE3">
      <w:pPr>
        <w:rPr>
          <w:rtl/>
          <w:lang w:eastAsia="he-IL"/>
        </w:rPr>
      </w:pPr>
    </w:p>
    <w:p w:rsidR="007A1EE3" w:rsidRDefault="007A1EE3" w:rsidP="007A1EE3">
      <w:pPr>
        <w:pStyle w:val="a4"/>
        <w:keepNext/>
        <w:rPr>
          <w:rtl/>
        </w:rPr>
      </w:pPr>
      <w:bookmarkStart w:id="500" w:name="ET_speaker_5552_102"/>
      <w:r w:rsidRPr="007A1E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לוודא, כרגע הנושא הוא אסירים ביטחוניים, האם הוא כולל את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>?</w:t>
      </w:r>
    </w:p>
    <w:p w:rsidR="007A1EE3" w:rsidRDefault="007A1EE3" w:rsidP="007A1EE3">
      <w:pPr>
        <w:rPr>
          <w:rtl/>
          <w:lang w:eastAsia="he-IL"/>
        </w:rPr>
      </w:pPr>
    </w:p>
    <w:p w:rsidR="007A1EE3" w:rsidRDefault="007A1EE3" w:rsidP="007A1EE3">
      <w:pPr>
        <w:pStyle w:val="af6"/>
        <w:keepNext/>
        <w:rPr>
          <w:rtl/>
        </w:rPr>
      </w:pPr>
      <w:bookmarkStart w:id="501" w:name="ET_yor_6157_104"/>
      <w:r w:rsidRPr="007A1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Default="007A1EE3" w:rsidP="007A1EE3">
      <w:pPr>
        <w:rPr>
          <w:rtl/>
          <w:lang w:eastAsia="he-IL"/>
        </w:rPr>
      </w:pPr>
      <w:bookmarkStart w:id="502" w:name="_ETM_Q1_1490973"/>
      <w:bookmarkEnd w:id="502"/>
      <w:r>
        <w:rPr>
          <w:rFonts w:hint="cs"/>
          <w:rtl/>
          <w:lang w:eastAsia="he-IL"/>
        </w:rPr>
        <w:t xml:space="preserve">לא. </w:t>
      </w:r>
    </w:p>
    <w:p w:rsidR="00BD37E4" w:rsidRPr="007A1EE3" w:rsidRDefault="00BD37E4" w:rsidP="007A1EE3">
      <w:pPr>
        <w:rPr>
          <w:rtl/>
          <w:lang w:eastAsia="he-IL"/>
        </w:rPr>
      </w:pPr>
    </w:p>
    <w:p w:rsidR="007A1EE3" w:rsidRDefault="007A1EE3" w:rsidP="007A1EE3">
      <w:pPr>
        <w:pStyle w:val="af9"/>
        <w:keepNext/>
        <w:rPr>
          <w:rtl/>
          <w:lang w:eastAsia="he-IL"/>
        </w:rPr>
      </w:pPr>
      <w:bookmarkStart w:id="503" w:name="ET_guest_838221_103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7A1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P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ההכרזה לא, זה </w:t>
      </w:r>
      <w:bookmarkStart w:id="504" w:name="_ETM_Q1_1489640"/>
      <w:bookmarkEnd w:id="504"/>
      <w:r>
        <w:rPr>
          <w:rFonts w:hint="cs"/>
          <w:rtl/>
          <w:lang w:eastAsia="he-IL"/>
        </w:rPr>
        <w:t>הסדר אחר.</w:t>
      </w:r>
    </w:p>
    <w:p w:rsidR="007A1EE3" w:rsidRDefault="007A1EE3" w:rsidP="007A1EE3">
      <w:pPr>
        <w:rPr>
          <w:rtl/>
          <w:lang w:eastAsia="he-IL"/>
        </w:rPr>
      </w:pPr>
    </w:p>
    <w:p w:rsidR="007A1EE3" w:rsidRDefault="007A1EE3" w:rsidP="007A1EE3">
      <w:pPr>
        <w:pStyle w:val="a4"/>
        <w:keepNext/>
        <w:rPr>
          <w:rtl/>
        </w:rPr>
      </w:pPr>
      <w:bookmarkStart w:id="505" w:name="ET_speaker_5552_105"/>
      <w:r w:rsidRPr="007A1E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1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הסדר אחר שאנחנו כל שלושה חודשים עושים אותו.</w:t>
      </w:r>
      <w:bookmarkStart w:id="506" w:name="_ETM_Q1_1494955"/>
      <w:bookmarkEnd w:id="506"/>
    </w:p>
    <w:p w:rsidR="007A1EE3" w:rsidRDefault="007A1EE3" w:rsidP="007A1EE3">
      <w:pPr>
        <w:rPr>
          <w:rtl/>
          <w:lang w:eastAsia="he-IL"/>
        </w:rPr>
      </w:pPr>
      <w:bookmarkStart w:id="507" w:name="_ETM_Q1_1495028"/>
      <w:bookmarkEnd w:id="507"/>
    </w:p>
    <w:p w:rsidR="007A1EE3" w:rsidRDefault="007A1EE3" w:rsidP="007A1EE3">
      <w:pPr>
        <w:pStyle w:val="af6"/>
        <w:keepNext/>
        <w:rPr>
          <w:rtl/>
        </w:rPr>
      </w:pPr>
      <w:bookmarkStart w:id="508" w:name="ET_yor_6157_106"/>
      <w:r w:rsidRPr="007A1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P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הסדר אחר.</w:t>
      </w:r>
    </w:p>
    <w:p w:rsidR="007A1EE3" w:rsidRDefault="007A1EE3" w:rsidP="007A1EE3">
      <w:pPr>
        <w:rPr>
          <w:rtl/>
        </w:rPr>
      </w:pPr>
      <w:bookmarkStart w:id="509" w:name="_ETM_Q1_1478488"/>
      <w:bookmarkEnd w:id="509"/>
    </w:p>
    <w:p w:rsidR="00D243DF" w:rsidRDefault="00D243DF" w:rsidP="00D243DF">
      <w:pPr>
        <w:pStyle w:val="a4"/>
        <w:keepNext/>
        <w:rPr>
          <w:rtl/>
        </w:rPr>
      </w:pPr>
      <w:bookmarkStart w:id="510" w:name="ET_speaker_5552_27"/>
      <w:r w:rsidRPr="00D243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4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D243DF" w:rsidRDefault="00D243DF" w:rsidP="00D243DF">
      <w:pPr>
        <w:pStyle w:val="KeepWithNext"/>
        <w:rPr>
          <w:rtl/>
        </w:rPr>
      </w:pPr>
    </w:p>
    <w:p w:rsidR="00D243DF" w:rsidRDefault="007A1EE3" w:rsidP="00D243DF">
      <w:pPr>
        <w:rPr>
          <w:rtl/>
        </w:rPr>
      </w:pPr>
      <w:bookmarkStart w:id="511" w:name="_ETM_Q1_1498700"/>
      <w:bookmarkStart w:id="512" w:name="_ETM_Q1_1498734"/>
      <w:bookmarkEnd w:id="511"/>
      <w:bookmarkEnd w:id="512"/>
      <w:r>
        <w:rPr>
          <w:rFonts w:hint="cs"/>
          <w:rtl/>
        </w:rPr>
        <w:t xml:space="preserve">אבל </w:t>
      </w:r>
      <w:r w:rsidR="00D243DF">
        <w:rPr>
          <w:rFonts w:hint="cs"/>
          <w:rtl/>
        </w:rPr>
        <w:t xml:space="preserve">זה אותו </w:t>
      </w:r>
      <w:bookmarkStart w:id="513" w:name="_ETM_Q1_1503533"/>
      <w:bookmarkEnd w:id="513"/>
      <w:r>
        <w:rPr>
          <w:rFonts w:hint="cs"/>
          <w:rtl/>
        </w:rPr>
        <w:t>פרינציפ</w:t>
      </w:r>
      <w:r w:rsidR="001240F1">
        <w:rPr>
          <w:rFonts w:hint="cs"/>
          <w:rtl/>
        </w:rPr>
        <w:t xml:space="preserve"> </w:t>
      </w:r>
      <w:r w:rsidR="001240F1">
        <w:rPr>
          <w:rFonts w:hint="eastAsia"/>
          <w:rtl/>
        </w:rPr>
        <w:t>–</w:t>
      </w:r>
      <w:r w:rsidR="001240F1">
        <w:rPr>
          <w:rFonts w:hint="cs"/>
          <w:rtl/>
        </w:rPr>
        <w:t xml:space="preserve"> </w:t>
      </w:r>
      <w:r w:rsidR="001240F1">
        <w:rPr>
          <w:rFonts w:hint="cs"/>
        </w:rPr>
        <w:t>VC</w:t>
      </w:r>
      <w:r w:rsidR="001240F1">
        <w:rPr>
          <w:rFonts w:hint="cs"/>
          <w:rtl/>
        </w:rPr>
        <w:t>.</w:t>
      </w:r>
    </w:p>
    <w:p w:rsidR="007A1EE3" w:rsidRDefault="007A1EE3" w:rsidP="00D243DF">
      <w:pPr>
        <w:rPr>
          <w:rtl/>
        </w:rPr>
      </w:pPr>
      <w:bookmarkStart w:id="514" w:name="_ETM_Q1_1499873"/>
      <w:bookmarkStart w:id="515" w:name="_ETM_Q1_1499951"/>
      <w:bookmarkEnd w:id="514"/>
      <w:bookmarkEnd w:id="515"/>
    </w:p>
    <w:p w:rsidR="007A1EE3" w:rsidRDefault="007A1EE3" w:rsidP="007A1EE3">
      <w:pPr>
        <w:pStyle w:val="af6"/>
        <w:keepNext/>
        <w:rPr>
          <w:rtl/>
        </w:rPr>
      </w:pPr>
      <w:bookmarkStart w:id="516" w:name="ET_yor_6157_107"/>
      <w:r w:rsidRPr="007A1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7A1EE3" w:rsidRDefault="007A1EE3" w:rsidP="007A1EE3">
      <w:pPr>
        <w:pStyle w:val="KeepWithNext"/>
        <w:rPr>
          <w:rtl/>
          <w:lang w:eastAsia="he-IL"/>
        </w:rPr>
      </w:pPr>
    </w:p>
    <w:p w:rsid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  <w:r w:rsidR="001240F1">
        <w:rPr>
          <w:rFonts w:hint="cs"/>
          <w:rtl/>
          <w:lang w:eastAsia="he-IL"/>
        </w:rPr>
        <w:t xml:space="preserve">גם שם יש </w:t>
      </w:r>
      <w:r w:rsidR="001240F1">
        <w:rPr>
          <w:rFonts w:hint="cs"/>
          <w:lang w:eastAsia="he-IL"/>
        </w:rPr>
        <w:t>VC</w:t>
      </w:r>
      <w:r w:rsidR="001240F1">
        <w:rPr>
          <w:rFonts w:hint="cs"/>
          <w:rtl/>
          <w:lang w:eastAsia="he-IL"/>
        </w:rPr>
        <w:t xml:space="preserve"> אבל מהסדר אחר, מהסדר ספציפי.</w:t>
      </w:r>
      <w:bookmarkStart w:id="517" w:name="_ETM_Q1_1501833"/>
      <w:bookmarkEnd w:id="517"/>
    </w:p>
    <w:p w:rsidR="001240F1" w:rsidRDefault="001240F1" w:rsidP="007A1EE3">
      <w:pPr>
        <w:rPr>
          <w:rtl/>
          <w:lang w:eastAsia="he-IL"/>
        </w:rPr>
      </w:pPr>
      <w:bookmarkStart w:id="518" w:name="_ETM_Q1_1501908"/>
      <w:bookmarkEnd w:id="518"/>
    </w:p>
    <w:p w:rsidR="001240F1" w:rsidRDefault="001240F1" w:rsidP="001240F1">
      <w:pPr>
        <w:pStyle w:val="a4"/>
        <w:keepNext/>
        <w:rPr>
          <w:rtl/>
        </w:rPr>
      </w:pPr>
      <w:bookmarkStart w:id="519" w:name="ET_speaker_5552_108"/>
      <w:r w:rsidRPr="001240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2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240F1" w:rsidRDefault="001240F1" w:rsidP="001240F1">
      <w:pPr>
        <w:pStyle w:val="KeepWithNext"/>
        <w:rPr>
          <w:rtl/>
          <w:lang w:eastAsia="he-IL"/>
        </w:rPr>
      </w:pPr>
    </w:p>
    <w:p w:rsidR="001240F1" w:rsidRDefault="001240F1" w:rsidP="001240F1">
      <w:pPr>
        <w:rPr>
          <w:rtl/>
          <w:lang w:eastAsia="he-IL"/>
        </w:rPr>
      </w:pPr>
      <w:bookmarkStart w:id="520" w:name="_ETM_Q1_1504049"/>
      <w:bookmarkStart w:id="521" w:name="_ETM_Q1_1504100"/>
      <w:bookmarkEnd w:id="520"/>
      <w:bookmarkEnd w:id="521"/>
      <w:r>
        <w:rPr>
          <w:rFonts w:hint="cs"/>
          <w:rtl/>
          <w:lang w:eastAsia="he-IL"/>
        </w:rPr>
        <w:t>זאת אומרת שגם פה יש חובת עורך דין?</w:t>
      </w:r>
    </w:p>
    <w:p w:rsidR="001240F1" w:rsidRDefault="001240F1" w:rsidP="001240F1">
      <w:pPr>
        <w:rPr>
          <w:rtl/>
          <w:lang w:eastAsia="he-IL"/>
        </w:rPr>
      </w:pPr>
      <w:bookmarkStart w:id="522" w:name="_ETM_Q1_1507383"/>
      <w:bookmarkStart w:id="523" w:name="_ETM_Q1_1507451"/>
      <w:bookmarkEnd w:id="522"/>
      <w:bookmarkEnd w:id="523"/>
    </w:p>
    <w:p w:rsidR="001240F1" w:rsidRDefault="001240F1" w:rsidP="001240F1">
      <w:pPr>
        <w:pStyle w:val="af6"/>
        <w:keepNext/>
        <w:rPr>
          <w:rtl/>
        </w:rPr>
      </w:pPr>
      <w:bookmarkStart w:id="524" w:name="ET_yor_6157_109"/>
      <w:r w:rsidRPr="00124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1240F1" w:rsidRDefault="001240F1" w:rsidP="001240F1">
      <w:pPr>
        <w:pStyle w:val="KeepWithNext"/>
        <w:rPr>
          <w:rtl/>
          <w:lang w:eastAsia="he-IL"/>
        </w:rPr>
      </w:pPr>
    </w:p>
    <w:p w:rsidR="001240F1" w:rsidRDefault="001240F1" w:rsidP="00124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אלו? הם אסירים רגילים. אגב, זה חל רק על אזרחי ישראל. אזרחים ותושבים, זה בכלל לא חל על מחבלים, גם לא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>.</w:t>
      </w:r>
      <w:bookmarkStart w:id="525" w:name="_ETM_Q1_1516946"/>
      <w:bookmarkEnd w:id="525"/>
    </w:p>
    <w:p w:rsidR="00C53AF3" w:rsidRDefault="00C53AF3" w:rsidP="001240F1">
      <w:pPr>
        <w:rPr>
          <w:rtl/>
          <w:lang w:eastAsia="he-IL"/>
        </w:rPr>
      </w:pPr>
      <w:bookmarkStart w:id="526" w:name="_ETM_Q1_1517021"/>
      <w:bookmarkEnd w:id="526"/>
    </w:p>
    <w:p w:rsidR="00C53AF3" w:rsidRDefault="00C53AF3" w:rsidP="00C53AF3">
      <w:pPr>
        <w:pStyle w:val="a4"/>
        <w:keepNext/>
        <w:rPr>
          <w:rtl/>
        </w:rPr>
      </w:pPr>
      <w:bookmarkStart w:id="527" w:name="ET_speaker_5552_110"/>
      <w:r w:rsidRPr="00C53A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3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C53AF3" w:rsidRDefault="00C53AF3" w:rsidP="00C53AF3">
      <w:pPr>
        <w:pStyle w:val="KeepWithNext"/>
        <w:rPr>
          <w:rtl/>
          <w:lang w:eastAsia="he-IL"/>
        </w:rPr>
      </w:pPr>
    </w:p>
    <w:p w:rsidR="00C53AF3" w:rsidRDefault="00C53AF3" w:rsidP="00C53AF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חל על אסירים ביטחוניים אזרחי ישראל?</w:t>
      </w:r>
    </w:p>
    <w:p w:rsidR="00C53AF3" w:rsidRDefault="00C53AF3" w:rsidP="00C53AF3">
      <w:pPr>
        <w:rPr>
          <w:rtl/>
          <w:lang w:eastAsia="he-IL"/>
        </w:rPr>
      </w:pPr>
      <w:bookmarkStart w:id="528" w:name="_ETM_Q1_1518520"/>
      <w:bookmarkStart w:id="529" w:name="_ETM_Q1_1518595"/>
      <w:bookmarkEnd w:id="528"/>
      <w:bookmarkEnd w:id="529"/>
    </w:p>
    <w:p w:rsidR="00C53AF3" w:rsidRDefault="00C53AF3" w:rsidP="00C53AF3">
      <w:pPr>
        <w:pStyle w:val="af6"/>
        <w:keepNext/>
        <w:rPr>
          <w:rtl/>
        </w:rPr>
      </w:pPr>
      <w:bookmarkStart w:id="530" w:name="ET_yor_6157_111"/>
      <w:r w:rsidRPr="00C53A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3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C53AF3" w:rsidRDefault="00C53AF3" w:rsidP="00C53AF3">
      <w:pPr>
        <w:pStyle w:val="KeepWithNext"/>
        <w:rPr>
          <w:rtl/>
          <w:lang w:eastAsia="he-IL"/>
        </w:rPr>
      </w:pPr>
    </w:p>
    <w:p w:rsidR="00C53AF3" w:rsidRDefault="00C53AF3" w:rsidP="00C53AF3">
      <w:pPr>
        <w:rPr>
          <w:rtl/>
          <w:lang w:eastAsia="he-IL"/>
        </w:rPr>
      </w:pPr>
      <w:bookmarkStart w:id="531" w:name="_ETM_Q1_1520046"/>
      <w:bookmarkEnd w:id="531"/>
      <w:r>
        <w:rPr>
          <w:rFonts w:hint="cs"/>
          <w:rtl/>
          <w:lang w:eastAsia="he-IL"/>
        </w:rPr>
        <w:t>ישראלים או תושבי מזרח ירושלים, לאו דווקא ערבים.</w:t>
      </w:r>
      <w:bookmarkStart w:id="532" w:name="_ETM_Q1_1524497"/>
      <w:bookmarkEnd w:id="532"/>
    </w:p>
    <w:p w:rsidR="00C53AF3" w:rsidRDefault="00C53AF3" w:rsidP="00C53AF3">
      <w:pPr>
        <w:rPr>
          <w:rtl/>
          <w:lang w:eastAsia="he-IL"/>
        </w:rPr>
      </w:pPr>
      <w:bookmarkStart w:id="533" w:name="_ETM_Q1_1524588"/>
      <w:bookmarkEnd w:id="533"/>
    </w:p>
    <w:p w:rsidR="00C53AF3" w:rsidRDefault="00C53AF3" w:rsidP="00C53AF3">
      <w:pPr>
        <w:pStyle w:val="a4"/>
        <w:keepNext/>
        <w:rPr>
          <w:rtl/>
        </w:rPr>
      </w:pPr>
      <w:bookmarkStart w:id="534" w:name="ET_speaker_5552_112"/>
      <w:r w:rsidRPr="00C53A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3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C53AF3" w:rsidRDefault="00C53AF3" w:rsidP="00C53AF3">
      <w:pPr>
        <w:pStyle w:val="KeepWithNext"/>
        <w:rPr>
          <w:rtl/>
          <w:lang w:eastAsia="he-IL"/>
        </w:rPr>
      </w:pPr>
    </w:p>
    <w:p w:rsidR="00C53AF3" w:rsidRDefault="00C53AF3" w:rsidP="00C53AF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שאין.</w:t>
      </w:r>
    </w:p>
    <w:p w:rsidR="00C53AF3" w:rsidRDefault="00C53AF3" w:rsidP="00C53AF3">
      <w:pPr>
        <w:rPr>
          <w:rtl/>
          <w:lang w:eastAsia="he-IL"/>
        </w:rPr>
      </w:pPr>
    </w:p>
    <w:p w:rsidR="00C53AF3" w:rsidRDefault="00C53AF3" w:rsidP="00C53AF3">
      <w:pPr>
        <w:pStyle w:val="af6"/>
        <w:keepNext/>
        <w:rPr>
          <w:rtl/>
        </w:rPr>
      </w:pPr>
      <w:bookmarkStart w:id="535" w:name="ET_yor_6157_113"/>
      <w:r w:rsidRPr="00C53A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3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C53AF3" w:rsidRDefault="00C53AF3" w:rsidP="00C53AF3">
      <w:pPr>
        <w:pStyle w:val="KeepWithNext"/>
        <w:rPr>
          <w:rtl/>
          <w:lang w:eastAsia="he-IL"/>
        </w:rPr>
      </w:pPr>
    </w:p>
    <w:p w:rsidR="00C53AF3" w:rsidRDefault="00C53AF3" w:rsidP="00C53AF3">
      <w:pPr>
        <w:rPr>
          <w:rtl/>
          <w:lang w:eastAsia="he-IL"/>
        </w:rPr>
      </w:pPr>
      <w:bookmarkStart w:id="536" w:name="_ETM_Q1_1524124"/>
      <w:bookmarkEnd w:id="536"/>
      <w:r>
        <w:rPr>
          <w:rFonts w:hint="cs"/>
          <w:rtl/>
          <w:lang w:eastAsia="he-IL"/>
        </w:rPr>
        <w:t xml:space="preserve">לאו דווקא ערבים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אסירים ביטחוניים.</w:t>
      </w:r>
      <w:bookmarkStart w:id="537" w:name="_ETM_Q1_1528879"/>
      <w:bookmarkEnd w:id="537"/>
    </w:p>
    <w:p w:rsidR="000D7255" w:rsidRDefault="000D7255" w:rsidP="00C53AF3">
      <w:pPr>
        <w:rPr>
          <w:rtl/>
          <w:lang w:eastAsia="he-IL"/>
        </w:rPr>
      </w:pPr>
      <w:bookmarkStart w:id="538" w:name="_ETM_Q1_1528940"/>
      <w:bookmarkEnd w:id="538"/>
    </w:p>
    <w:p w:rsidR="000D7255" w:rsidRDefault="000D7255" w:rsidP="000D7255">
      <w:pPr>
        <w:pStyle w:val="a4"/>
        <w:keepNext/>
        <w:rPr>
          <w:rtl/>
        </w:rPr>
      </w:pPr>
      <w:bookmarkStart w:id="539" w:name="ET_speaker_5552_114"/>
      <w:r w:rsidRPr="000D7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540" w:name="_ETM_Q1_1528363"/>
      <w:bookmarkEnd w:id="540"/>
      <w:r>
        <w:rPr>
          <w:rFonts w:hint="cs"/>
          <w:rtl/>
          <w:lang w:eastAsia="he-IL"/>
        </w:rPr>
        <w:t>שיש אסירים ביטחוניים יהודים.</w:t>
      </w:r>
    </w:p>
    <w:p w:rsidR="000D7255" w:rsidRDefault="000D7255" w:rsidP="000D7255">
      <w:pPr>
        <w:rPr>
          <w:rtl/>
          <w:lang w:eastAsia="he-IL"/>
        </w:rPr>
      </w:pPr>
      <w:bookmarkStart w:id="541" w:name="_ETM_Q1_1529377"/>
      <w:bookmarkStart w:id="542" w:name="_ETM_Q1_1529443"/>
      <w:bookmarkEnd w:id="541"/>
      <w:bookmarkEnd w:id="542"/>
    </w:p>
    <w:p w:rsidR="000D7255" w:rsidRDefault="000D7255" w:rsidP="000D7255">
      <w:pPr>
        <w:pStyle w:val="af6"/>
        <w:keepNext/>
        <w:rPr>
          <w:rtl/>
        </w:rPr>
      </w:pPr>
      <w:bookmarkStart w:id="543" w:name="ET_yor_6157_115"/>
      <w:r w:rsidRPr="000D72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7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44" w:name="_ETM_Q1_1530670"/>
      <w:bookmarkEnd w:id="544"/>
      <w:r>
        <w:rPr>
          <w:rFonts w:hint="cs"/>
          <w:rtl/>
          <w:lang w:eastAsia="he-IL"/>
        </w:rPr>
        <w:t>יש אבל מעט.</w:t>
      </w:r>
    </w:p>
    <w:p w:rsidR="000D7255" w:rsidRDefault="000D7255" w:rsidP="000D7255">
      <w:pPr>
        <w:rPr>
          <w:rtl/>
          <w:lang w:eastAsia="he-IL"/>
        </w:rPr>
      </w:pPr>
    </w:p>
    <w:p w:rsidR="000D7255" w:rsidRDefault="000D7255" w:rsidP="000D7255">
      <w:pPr>
        <w:pStyle w:val="a4"/>
        <w:keepNext/>
        <w:rPr>
          <w:rtl/>
        </w:rPr>
      </w:pPr>
      <w:bookmarkStart w:id="545" w:name="ET_speaker_5552_116"/>
      <w:r w:rsidRPr="000D7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46" w:name="_ETM_Q1_1532408"/>
      <w:bookmarkStart w:id="547" w:name="_ETM_Q1_1532444"/>
      <w:bookmarkEnd w:id="546"/>
      <w:bookmarkEnd w:id="547"/>
      <w:r>
        <w:rPr>
          <w:rFonts w:hint="cs"/>
          <w:rtl/>
          <w:lang w:eastAsia="he-IL"/>
        </w:rPr>
        <w:t xml:space="preserve">זה דבר </w:t>
      </w:r>
      <w:r w:rsidR="00C306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חשוב לדעת.</w:t>
      </w:r>
      <w:bookmarkStart w:id="548" w:name="_ETM_Q1_1531522"/>
      <w:bookmarkEnd w:id="548"/>
    </w:p>
    <w:p w:rsidR="000D7255" w:rsidRDefault="000D7255" w:rsidP="000D7255">
      <w:pPr>
        <w:rPr>
          <w:rtl/>
          <w:lang w:eastAsia="he-IL"/>
        </w:rPr>
      </w:pPr>
      <w:bookmarkStart w:id="549" w:name="_ETM_Q1_1531603"/>
      <w:bookmarkEnd w:id="549"/>
    </w:p>
    <w:p w:rsidR="000D7255" w:rsidRDefault="000D7255" w:rsidP="000D7255">
      <w:pPr>
        <w:pStyle w:val="af6"/>
        <w:keepNext/>
        <w:rPr>
          <w:rtl/>
        </w:rPr>
      </w:pPr>
      <w:bookmarkStart w:id="550" w:name="ET_yor_6157_117"/>
      <w:r w:rsidRPr="000D72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7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51" w:name="_ETM_Q1_1533168"/>
      <w:bookmarkEnd w:id="551"/>
      <w:r>
        <w:rPr>
          <w:rFonts w:hint="cs"/>
          <w:rtl/>
          <w:lang w:eastAsia="he-IL"/>
        </w:rPr>
        <w:t>זה חמור מאוד, אבל זה המצב. ברוך ה' צמצמנו את המספר שלהם</w:t>
      </w:r>
      <w:bookmarkStart w:id="552" w:name="_ETM_Q1_1537983"/>
      <w:bookmarkEnd w:id="552"/>
      <w:r>
        <w:rPr>
          <w:rFonts w:hint="cs"/>
          <w:rtl/>
          <w:lang w:eastAsia="he-IL"/>
        </w:rPr>
        <w:t xml:space="preserve"> עם החוק שלי על המעצרים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>.</w:t>
      </w:r>
      <w:bookmarkStart w:id="553" w:name="_ETM_Q1_1540095"/>
      <w:bookmarkEnd w:id="553"/>
    </w:p>
    <w:p w:rsidR="000D7255" w:rsidRDefault="000D7255" w:rsidP="000D7255">
      <w:pPr>
        <w:rPr>
          <w:rtl/>
          <w:lang w:eastAsia="he-IL"/>
        </w:rPr>
      </w:pPr>
      <w:bookmarkStart w:id="554" w:name="_ETM_Q1_1540174"/>
      <w:bookmarkStart w:id="555" w:name="_ETM_Q1_1540248"/>
      <w:bookmarkEnd w:id="554"/>
      <w:bookmarkEnd w:id="555"/>
    </w:p>
    <w:p w:rsidR="000D7255" w:rsidRDefault="000D7255" w:rsidP="000D7255">
      <w:pPr>
        <w:pStyle w:val="a4"/>
        <w:keepNext/>
        <w:rPr>
          <w:rtl/>
        </w:rPr>
      </w:pPr>
      <w:bookmarkStart w:id="556" w:name="ET_speaker_5552_118"/>
      <w:r w:rsidRPr="000D72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צמצמנו את </w:t>
      </w:r>
      <w:bookmarkStart w:id="557" w:name="_ETM_Q1_1542919"/>
      <w:bookmarkEnd w:id="557"/>
      <w:r>
        <w:rPr>
          <w:rFonts w:hint="cs"/>
          <w:rtl/>
          <w:lang w:eastAsia="he-IL"/>
        </w:rPr>
        <w:t>התופעה.</w:t>
      </w:r>
      <w:bookmarkStart w:id="558" w:name="_ETM_Q1_1545318"/>
      <w:bookmarkEnd w:id="558"/>
    </w:p>
    <w:p w:rsidR="000D7255" w:rsidRDefault="000D7255" w:rsidP="000D7255">
      <w:pPr>
        <w:rPr>
          <w:rtl/>
          <w:lang w:eastAsia="he-IL"/>
        </w:rPr>
      </w:pPr>
      <w:bookmarkStart w:id="559" w:name="_ETM_Q1_1545404"/>
      <w:bookmarkEnd w:id="559"/>
    </w:p>
    <w:p w:rsidR="000D7255" w:rsidRDefault="000D7255" w:rsidP="000D7255">
      <w:pPr>
        <w:pStyle w:val="af6"/>
        <w:keepNext/>
        <w:rPr>
          <w:rtl/>
        </w:rPr>
      </w:pPr>
      <w:bookmarkStart w:id="560" w:name="ET_yor_6157_119"/>
      <w:r w:rsidRPr="000D72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7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61" w:name="_ETM_Q1_1546752"/>
      <w:bookmarkEnd w:id="561"/>
      <w:r>
        <w:rPr>
          <w:rFonts w:hint="cs"/>
          <w:rtl/>
          <w:lang w:eastAsia="he-IL"/>
        </w:rPr>
        <w:t>יוליה, תודה רבה.</w:t>
      </w:r>
    </w:p>
    <w:p w:rsidR="000D7255" w:rsidRDefault="000D7255" w:rsidP="000D7255">
      <w:pPr>
        <w:rPr>
          <w:rtl/>
          <w:lang w:eastAsia="he-IL"/>
        </w:rPr>
      </w:pPr>
      <w:bookmarkStart w:id="562" w:name="_ETM_Q1_1547876"/>
      <w:bookmarkStart w:id="563" w:name="_ETM_Q1_1547946"/>
      <w:bookmarkEnd w:id="562"/>
      <w:bookmarkEnd w:id="563"/>
    </w:p>
    <w:p w:rsidR="000D7255" w:rsidRDefault="000D7255" w:rsidP="000D7255">
      <w:pPr>
        <w:pStyle w:val="a4"/>
        <w:keepNext/>
        <w:rPr>
          <w:rtl/>
        </w:rPr>
      </w:pPr>
      <w:bookmarkStart w:id="564" w:name="ET_speaker_5552_120"/>
      <w:r w:rsidRPr="000D72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D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65" w:name="_ETM_Q1_1547858"/>
      <w:bookmarkStart w:id="566" w:name="_ETM_Q1_1547897"/>
      <w:bookmarkEnd w:id="565"/>
      <w:bookmarkEnd w:id="566"/>
      <w:r>
        <w:rPr>
          <w:rFonts w:hint="cs"/>
          <w:rtl/>
          <w:lang w:eastAsia="he-IL"/>
        </w:rPr>
        <w:t>אני משאירה לכם שתסתדרו.</w:t>
      </w:r>
    </w:p>
    <w:p w:rsidR="000D7255" w:rsidRDefault="000D7255" w:rsidP="000D7255">
      <w:pPr>
        <w:rPr>
          <w:rtl/>
          <w:lang w:eastAsia="he-IL"/>
        </w:rPr>
      </w:pPr>
      <w:bookmarkStart w:id="567" w:name="_ETM_Q1_1545303"/>
      <w:bookmarkStart w:id="568" w:name="_ETM_Q1_1545378"/>
      <w:bookmarkEnd w:id="567"/>
      <w:bookmarkEnd w:id="568"/>
    </w:p>
    <w:p w:rsidR="000D7255" w:rsidRDefault="000D7255" w:rsidP="000D7255">
      <w:pPr>
        <w:pStyle w:val="af6"/>
        <w:keepNext/>
        <w:rPr>
          <w:rtl/>
        </w:rPr>
      </w:pPr>
      <w:bookmarkStart w:id="569" w:name="ET_yor_6157_121"/>
      <w:r w:rsidRPr="000D72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7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0D7255" w:rsidRDefault="000D7255" w:rsidP="000D7255">
      <w:pPr>
        <w:pStyle w:val="KeepWithNext"/>
        <w:rPr>
          <w:rtl/>
          <w:lang w:eastAsia="he-IL"/>
        </w:rPr>
      </w:pPr>
    </w:p>
    <w:p w:rsidR="000D7255" w:rsidRDefault="000D7255" w:rsidP="000D7255">
      <w:pPr>
        <w:rPr>
          <w:rtl/>
          <w:lang w:eastAsia="he-IL"/>
        </w:rPr>
      </w:pPr>
      <w:bookmarkStart w:id="570" w:name="_ETM_Q1_1546705"/>
      <w:bookmarkEnd w:id="570"/>
      <w:r>
        <w:rPr>
          <w:rFonts w:hint="cs"/>
          <w:rtl/>
          <w:lang w:eastAsia="he-IL"/>
        </w:rPr>
        <w:t xml:space="preserve">תודה רבה. תראו את ההבדל ביני לבין השופט עמית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להוציא. </w:t>
      </w:r>
    </w:p>
    <w:p w:rsidR="006A4F04" w:rsidRDefault="006A4F04" w:rsidP="00D243DF">
      <w:pPr>
        <w:rPr>
          <w:rtl/>
        </w:rPr>
      </w:pPr>
      <w:bookmarkStart w:id="571" w:name="_ETM_Q1_1557854"/>
      <w:bookmarkStart w:id="572" w:name="_ETM_Q1_1557925"/>
      <w:bookmarkEnd w:id="571"/>
      <w:bookmarkEnd w:id="572"/>
    </w:p>
    <w:p w:rsidR="00181593" w:rsidRDefault="006A4F04" w:rsidP="00181593">
      <w:pPr>
        <w:jc w:val="center"/>
        <w:rPr>
          <w:b/>
          <w:bCs/>
          <w:rtl/>
        </w:rPr>
      </w:pPr>
      <w:r w:rsidRPr="00181593">
        <w:rPr>
          <w:rFonts w:hint="cs"/>
          <w:b/>
          <w:bCs/>
          <w:rtl/>
        </w:rPr>
        <w:t>הארכת הכרזה על הגבלה ביטחונית (מס' 19)</w:t>
      </w:r>
    </w:p>
    <w:p w:rsidR="00181593" w:rsidRDefault="00181593" w:rsidP="00181593">
      <w:pPr>
        <w:jc w:val="center"/>
        <w:rPr>
          <w:b/>
          <w:bCs/>
          <w:rtl/>
        </w:rPr>
      </w:pPr>
    </w:p>
    <w:p w:rsidR="006A4F04" w:rsidRPr="00181593" w:rsidRDefault="006A4F04" w:rsidP="00181593">
      <w:pPr>
        <w:jc w:val="center"/>
        <w:rPr>
          <w:b/>
          <w:bCs/>
          <w:rtl/>
        </w:rPr>
      </w:pPr>
      <w:r w:rsidRPr="00181593">
        <w:rPr>
          <w:rFonts w:hint="cs"/>
          <w:rtl/>
        </w:rPr>
        <w:t>לפי חוק קיום דיונים בהיוועדות חזותית בהשתתפות עצורים, אסירים וכלואים (הוראת שעה – חרבות ברזל)</w:t>
      </w:r>
      <w:r w:rsidRPr="00181593">
        <w:rPr>
          <w:rtl/>
        </w:rPr>
        <w:t xml:space="preserve">, </w:t>
      </w:r>
      <w:proofErr w:type="spellStart"/>
      <w:r w:rsidRPr="00181593">
        <w:rPr>
          <w:rtl/>
        </w:rPr>
        <w:t>התשפ"ד</w:t>
      </w:r>
      <w:proofErr w:type="spellEnd"/>
      <w:r w:rsidR="00181593">
        <w:rPr>
          <w:rFonts w:hint="cs"/>
          <w:rtl/>
        </w:rPr>
        <w:t>–</w:t>
      </w:r>
      <w:r w:rsidRPr="00181593">
        <w:rPr>
          <w:rtl/>
        </w:rPr>
        <w:t>2023</w:t>
      </w:r>
    </w:p>
    <w:p w:rsidR="006A4F04" w:rsidRPr="00181593" w:rsidRDefault="006A4F04" w:rsidP="00181593">
      <w:pPr>
        <w:spacing w:line="360" w:lineRule="auto"/>
        <w:rPr>
          <w:rtl/>
        </w:rPr>
      </w:pPr>
    </w:p>
    <w:p w:rsidR="006A4F04" w:rsidRPr="00B43E97" w:rsidRDefault="006A4F04" w:rsidP="00181593">
      <w:pPr>
        <w:spacing w:line="360" w:lineRule="auto"/>
        <w:rPr>
          <w:rtl/>
        </w:rPr>
      </w:pPr>
      <w:r w:rsidRPr="00181593">
        <w:rPr>
          <w:rFonts w:hint="cs"/>
          <w:rtl/>
        </w:rPr>
        <w:t xml:space="preserve">בתוקף סמכותנו לפי סעיף 2(ה) לחוק קיום דיונים בהיוועדות חזותית בהשתתפות עצורים, אסירים וכלואים (הוראת שעה </w:t>
      </w:r>
      <w:r w:rsidRPr="00181593">
        <w:rPr>
          <w:rtl/>
        </w:rPr>
        <w:t>–</w:t>
      </w:r>
      <w:r w:rsidRPr="00181593">
        <w:rPr>
          <w:rFonts w:hint="cs"/>
          <w:rtl/>
        </w:rPr>
        <w:t xml:space="preserve"> חרבות ברזל), </w:t>
      </w:r>
      <w:proofErr w:type="spellStart"/>
      <w:r w:rsidRPr="00181593">
        <w:rPr>
          <w:rFonts w:hint="cs"/>
          <w:rtl/>
        </w:rPr>
        <w:t>התשפ"ד</w:t>
      </w:r>
      <w:proofErr w:type="spellEnd"/>
      <w:r w:rsidRPr="00181593">
        <w:rPr>
          <w:rFonts w:hint="cs"/>
          <w:rtl/>
        </w:rPr>
        <w:t xml:space="preserve"> </w:t>
      </w:r>
      <w:r w:rsidRPr="00181593">
        <w:rPr>
          <w:rtl/>
        </w:rPr>
        <w:t>–</w:t>
      </w:r>
      <w:r w:rsidRPr="00181593">
        <w:rPr>
          <w:rFonts w:hint="cs"/>
          <w:rtl/>
        </w:rPr>
        <w:t xml:space="preserve"> 2023 (להלן</w:t>
      </w:r>
      <w:r w:rsidR="00181593">
        <w:rPr>
          <w:rFonts w:hint="cs"/>
          <w:rtl/>
        </w:rPr>
        <w:t xml:space="preserve"> </w:t>
      </w:r>
      <w:r w:rsidRPr="00181593">
        <w:rPr>
          <w:rFonts w:hint="cs"/>
          <w:rtl/>
        </w:rPr>
        <w:t>החוק), ולאחר ששוכנענו בכך ש</w:t>
      </w:r>
      <w:r w:rsidRPr="00181593">
        <w:rPr>
          <w:rtl/>
        </w:rPr>
        <w:t xml:space="preserve">בשל סכנת חיים </w:t>
      </w:r>
      <w:r w:rsidRPr="00181593">
        <w:rPr>
          <w:rFonts w:hint="eastAsia"/>
          <w:rtl/>
        </w:rPr>
        <w:t>וסיכון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ביטחוני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מוגבר</w:t>
      </w:r>
      <w:r w:rsidRPr="00181593">
        <w:rPr>
          <w:rtl/>
        </w:rPr>
        <w:t xml:space="preserve"> הנשקפים </w:t>
      </w:r>
      <w:r w:rsidRPr="00181593">
        <w:rPr>
          <w:rFonts w:hint="cs"/>
          <w:rtl/>
        </w:rPr>
        <w:t xml:space="preserve">מעצורים או אסירים </w:t>
      </w:r>
      <w:r w:rsidRPr="00181593">
        <w:rPr>
          <w:rtl/>
        </w:rPr>
        <w:t>החשודים, נאשמים או מורשעים באחת העבירות המנויות</w:t>
      </w:r>
      <w:r w:rsidRPr="00181593">
        <w:rPr>
          <w:rFonts w:hint="cs"/>
          <w:rtl/>
        </w:rPr>
        <w:t xml:space="preserve"> </w:t>
      </w:r>
      <w:r w:rsidRPr="00181593">
        <w:rPr>
          <w:rtl/>
        </w:rPr>
        <w:t xml:space="preserve">בפסקה </w:t>
      </w:r>
      <w:r w:rsidRPr="00181593">
        <w:rPr>
          <w:rFonts w:hint="cs"/>
          <w:rtl/>
        </w:rPr>
        <w:t>2(ב)(2)</w:t>
      </w:r>
      <w:r w:rsidRPr="00181593">
        <w:rPr>
          <w:rtl/>
        </w:rPr>
        <w:t>,</w:t>
      </w:r>
      <w:r w:rsidRPr="00181593">
        <w:rPr>
          <w:rFonts w:hint="cs"/>
          <w:rtl/>
        </w:rPr>
        <w:t xml:space="preserve"> ב</w:t>
      </w:r>
      <w:r w:rsidRPr="00181593">
        <w:rPr>
          <w:rFonts w:hint="eastAsia"/>
          <w:rtl/>
        </w:rPr>
        <w:t>הבאת</w:t>
      </w:r>
      <w:r w:rsidRPr="00181593">
        <w:rPr>
          <w:rFonts w:hint="cs"/>
          <w:rtl/>
        </w:rPr>
        <w:t xml:space="preserve">ם </w:t>
      </w:r>
      <w:r w:rsidRPr="00181593">
        <w:rPr>
          <w:rFonts w:hint="eastAsia"/>
          <w:rtl/>
        </w:rPr>
        <w:t>ל</w:t>
      </w:r>
      <w:r w:rsidRPr="00181593">
        <w:rPr>
          <w:rFonts w:hint="cs"/>
          <w:rtl/>
        </w:rPr>
        <w:t xml:space="preserve">דיונים </w:t>
      </w:r>
      <w:r w:rsidRPr="00181593">
        <w:rPr>
          <w:rtl/>
        </w:rPr>
        <w:t>בשל</w:t>
      </w:r>
      <w:r w:rsidRPr="00181593">
        <w:rPr>
          <w:rFonts w:hint="cs"/>
          <w:rtl/>
        </w:rPr>
        <w:t xml:space="preserve"> </w:t>
      </w:r>
      <w:r w:rsidRPr="00181593">
        <w:rPr>
          <w:rFonts w:hint="eastAsia"/>
          <w:rtl/>
        </w:rPr>
        <w:t>מצב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המלחמה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השורר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במדינה</w:t>
      </w:r>
      <w:r w:rsidRPr="00181593">
        <w:rPr>
          <w:rtl/>
        </w:rPr>
        <w:t xml:space="preserve">, </w:t>
      </w:r>
      <w:r w:rsidRPr="00181593">
        <w:rPr>
          <w:rFonts w:hint="eastAsia"/>
          <w:rtl/>
        </w:rPr>
        <w:t>שבשלו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הוכרז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מצב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מיוחד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בעורף</w:t>
      </w:r>
      <w:r w:rsidRPr="00181593">
        <w:rPr>
          <w:rFonts w:hint="cs"/>
          <w:rtl/>
        </w:rPr>
        <w:t xml:space="preserve">, לא ניתן לקיים דיונים בנוכחותם, וכי </w:t>
      </w:r>
      <w:r w:rsidRPr="00181593">
        <w:rPr>
          <w:rFonts w:hint="eastAsia"/>
          <w:rtl/>
        </w:rPr>
        <w:t>לא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ניתן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להפחית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את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הסכנה</w:t>
      </w:r>
      <w:r w:rsidRPr="00181593">
        <w:rPr>
          <w:rFonts w:hint="cs"/>
          <w:rtl/>
        </w:rPr>
        <w:t xml:space="preserve"> או הסיכון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בדרך</w:t>
      </w:r>
      <w:r w:rsidRPr="00181593">
        <w:rPr>
          <w:rtl/>
        </w:rPr>
        <w:t xml:space="preserve"> </w:t>
      </w:r>
      <w:r w:rsidRPr="00181593">
        <w:rPr>
          <w:rFonts w:hint="eastAsia"/>
          <w:rtl/>
        </w:rPr>
        <w:t>אחרת</w:t>
      </w:r>
      <w:r w:rsidRPr="00181593">
        <w:rPr>
          <w:rtl/>
        </w:rPr>
        <w:t>,</w:t>
      </w:r>
      <w:r w:rsidRPr="00181593">
        <w:rPr>
          <w:rFonts w:hint="cs"/>
          <w:rtl/>
        </w:rPr>
        <w:t xml:space="preserve"> ושקלנו את </w:t>
      </w:r>
      <w:r w:rsidRPr="00181593">
        <w:rPr>
          <w:rtl/>
        </w:rPr>
        <w:t xml:space="preserve">הצורך בהכרזה אל מול הפגיעה בזכויותיהם של העצורים והאסירים </w:t>
      </w:r>
      <w:r w:rsidRPr="00181593">
        <w:rPr>
          <w:rFonts w:hint="eastAsia"/>
          <w:rtl/>
        </w:rPr>
        <w:t>הנובעת</w:t>
      </w:r>
      <w:r w:rsidRPr="00181593">
        <w:rPr>
          <w:rtl/>
        </w:rPr>
        <w:t xml:space="preserve"> ממנה</w:t>
      </w:r>
      <w:r w:rsidRPr="00181593">
        <w:rPr>
          <w:rFonts w:hint="cs"/>
          <w:rtl/>
        </w:rPr>
        <w:t xml:space="preserve"> וכן את השיקולים המנויים בסעיף 2(ג)</w:t>
      </w:r>
      <w:r w:rsidRPr="00181593">
        <w:rPr>
          <w:rFonts w:hint="cs"/>
        </w:rPr>
        <w:t xml:space="preserve"> </w:t>
      </w:r>
      <w:r w:rsidRPr="00181593">
        <w:rPr>
          <w:rFonts w:hint="cs"/>
          <w:rtl/>
        </w:rPr>
        <w:t>לחוק, ולאחר שהתקבל אישור ועדת החוקה, חוק ומשפט של הכנסת,</w:t>
      </w:r>
      <w:r w:rsidRPr="00181593">
        <w:rPr>
          <w:rtl/>
        </w:rPr>
        <w:t xml:space="preserve"> </w:t>
      </w:r>
      <w:r w:rsidRPr="00181593">
        <w:rPr>
          <w:rFonts w:hint="cs"/>
          <w:rtl/>
        </w:rPr>
        <w:t xml:space="preserve">אנו מאריכים את תוקפה של ההכרזה על הגבלה ביטחונית מיום ו' בטבת </w:t>
      </w:r>
      <w:proofErr w:type="spellStart"/>
      <w:r w:rsidRPr="00181593">
        <w:rPr>
          <w:rFonts w:hint="cs"/>
          <w:rtl/>
        </w:rPr>
        <w:t>התשפ"ד</w:t>
      </w:r>
      <w:proofErr w:type="spellEnd"/>
      <w:r w:rsidRPr="00181593">
        <w:rPr>
          <w:rFonts w:hint="cs"/>
          <w:rtl/>
        </w:rPr>
        <w:t xml:space="preserve"> (18 בדצמבר 2023) לפי סעיף 38(ב) לחוק לתקופה נוספת, עד </w:t>
      </w:r>
      <w:r w:rsidRPr="00181593">
        <w:rPr>
          <w:rFonts w:hint="eastAsia"/>
          <w:rtl/>
        </w:rPr>
        <w:t>יום</w:t>
      </w:r>
      <w:r w:rsidRPr="00181593">
        <w:rPr>
          <w:rFonts w:hint="cs"/>
          <w:rtl/>
        </w:rPr>
        <w:t xml:space="preserve"> ח' באייר </w:t>
      </w:r>
      <w:proofErr w:type="spellStart"/>
      <w:r w:rsidRPr="00181593">
        <w:rPr>
          <w:rFonts w:hint="eastAsia"/>
          <w:rtl/>
        </w:rPr>
        <w:t>התשפ</w:t>
      </w:r>
      <w:r w:rsidRPr="00181593">
        <w:rPr>
          <w:rtl/>
        </w:rPr>
        <w:t>"</w:t>
      </w:r>
      <w:r w:rsidRPr="00181593">
        <w:rPr>
          <w:rFonts w:hint="cs"/>
          <w:rtl/>
        </w:rPr>
        <w:t>ה</w:t>
      </w:r>
      <w:proofErr w:type="spellEnd"/>
      <w:r w:rsidRPr="00181593">
        <w:rPr>
          <w:rtl/>
        </w:rPr>
        <w:t xml:space="preserve"> (</w:t>
      </w:r>
      <w:r w:rsidRPr="00181593">
        <w:rPr>
          <w:rFonts w:hint="cs"/>
          <w:rtl/>
        </w:rPr>
        <w:t xml:space="preserve">6 במאי </w:t>
      </w:r>
      <w:r w:rsidRPr="00181593">
        <w:rPr>
          <w:rtl/>
        </w:rPr>
        <w:t>202</w:t>
      </w:r>
      <w:r w:rsidRPr="00181593">
        <w:rPr>
          <w:rFonts w:hint="cs"/>
          <w:rtl/>
        </w:rPr>
        <w:t>5</w:t>
      </w:r>
      <w:r w:rsidRPr="00181593">
        <w:rPr>
          <w:rtl/>
        </w:rPr>
        <w:t>).</w:t>
      </w:r>
    </w:p>
    <w:p w:rsidR="006A4F04" w:rsidRDefault="006A4F04" w:rsidP="00D243DF">
      <w:pPr>
        <w:rPr>
          <w:rtl/>
        </w:rPr>
      </w:pPr>
    </w:p>
    <w:p w:rsidR="00181593" w:rsidRDefault="00181593" w:rsidP="00181593">
      <w:pPr>
        <w:pStyle w:val="af6"/>
        <w:keepNext/>
        <w:rPr>
          <w:rtl/>
        </w:rPr>
      </w:pPr>
      <w:bookmarkStart w:id="573" w:name="_ETM_Q1_1608074"/>
      <w:bookmarkStart w:id="574" w:name="_ETM_Q1_1608149"/>
      <w:bookmarkStart w:id="575" w:name="ET_yor_6157_122"/>
      <w:bookmarkEnd w:id="573"/>
      <w:bookmarkEnd w:id="574"/>
      <w:r w:rsidRPr="00181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181593" w:rsidRDefault="00181593" w:rsidP="00181593">
      <w:pPr>
        <w:pStyle w:val="KeepWithNext"/>
        <w:rPr>
          <w:rtl/>
          <w:lang w:eastAsia="he-IL"/>
        </w:rPr>
      </w:pPr>
    </w:p>
    <w:p w:rsidR="00181593" w:rsidRPr="00181593" w:rsidRDefault="00181593" w:rsidP="00181593">
      <w:pPr>
        <w:rPr>
          <w:rtl/>
          <w:lang w:eastAsia="he-IL"/>
        </w:rPr>
      </w:pPr>
      <w:bookmarkStart w:id="576" w:name="_ETM_Q1_1610887"/>
      <w:bookmarkEnd w:id="576"/>
      <w:r>
        <w:rPr>
          <w:rFonts w:hint="cs"/>
          <w:rtl/>
          <w:lang w:eastAsia="he-IL"/>
        </w:rPr>
        <w:t>מי בעד?</w:t>
      </w:r>
    </w:p>
    <w:p w:rsidR="00181593" w:rsidRDefault="00181593" w:rsidP="00D243DF">
      <w:pPr>
        <w:rPr>
          <w:rtl/>
        </w:rPr>
      </w:pPr>
      <w:bookmarkStart w:id="577" w:name="_ETM_Q1_1608281"/>
      <w:bookmarkStart w:id="578" w:name="_ETM_Q1_1608350"/>
      <w:bookmarkEnd w:id="577"/>
      <w:bookmarkEnd w:id="578"/>
    </w:p>
    <w:p w:rsidR="00D243DF" w:rsidRDefault="00D243DF" w:rsidP="00D243DF">
      <w:pPr>
        <w:pStyle w:val="af1"/>
        <w:keepNext/>
        <w:rPr>
          <w:rtl/>
        </w:rPr>
      </w:pPr>
      <w:bookmarkStart w:id="579" w:name="_ETM_Q1_1602768"/>
      <w:bookmarkStart w:id="580" w:name="_ETM_Q1_1602833"/>
      <w:bookmarkEnd w:id="579"/>
      <w:bookmarkEnd w:id="580"/>
      <w:r>
        <w:rPr>
          <w:rtl/>
        </w:rPr>
        <w:t>הצבעה</w:t>
      </w:r>
    </w:p>
    <w:p w:rsidR="00B207CC" w:rsidRPr="00B207CC" w:rsidRDefault="00B207CC" w:rsidP="00B207CC">
      <w:pPr>
        <w:rPr>
          <w:rtl/>
        </w:rPr>
      </w:pPr>
    </w:p>
    <w:p w:rsidR="00D243DF" w:rsidRDefault="00D243DF" w:rsidP="00D243DF">
      <w:pPr>
        <w:pStyle w:val="af2"/>
        <w:rPr>
          <w:rtl/>
        </w:rPr>
      </w:pPr>
      <w:bookmarkStart w:id="581" w:name="_ETM_Q1_1608885"/>
      <w:bookmarkEnd w:id="581"/>
      <w:r>
        <w:rPr>
          <w:rFonts w:hint="cs"/>
          <w:rtl/>
        </w:rPr>
        <w:t>אושר.</w:t>
      </w:r>
    </w:p>
    <w:p w:rsidR="00D243DF" w:rsidRDefault="00D243DF" w:rsidP="00D243DF">
      <w:pPr>
        <w:rPr>
          <w:rtl/>
        </w:rPr>
      </w:pPr>
      <w:bookmarkStart w:id="582" w:name="_ETM_Q1_1611401"/>
      <w:bookmarkStart w:id="583" w:name="_ETM_Q1_1611468"/>
      <w:bookmarkStart w:id="584" w:name="_ETM_Q1_1611601"/>
      <w:bookmarkStart w:id="585" w:name="_ETM_Q1_1611651"/>
      <w:bookmarkEnd w:id="582"/>
      <w:bookmarkEnd w:id="583"/>
      <w:bookmarkEnd w:id="584"/>
      <w:bookmarkEnd w:id="585"/>
    </w:p>
    <w:p w:rsidR="00D243DF" w:rsidRDefault="00D243DF" w:rsidP="00D243DF">
      <w:pPr>
        <w:pStyle w:val="af6"/>
        <w:keepNext/>
        <w:rPr>
          <w:rtl/>
        </w:rPr>
      </w:pPr>
      <w:bookmarkStart w:id="586" w:name="ET_yor_6157_29"/>
      <w:r w:rsidRPr="00D243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4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D243DF" w:rsidRDefault="00D243DF" w:rsidP="00D243DF">
      <w:pPr>
        <w:pStyle w:val="KeepWithNext"/>
        <w:rPr>
          <w:rtl/>
        </w:rPr>
      </w:pPr>
    </w:p>
    <w:p w:rsidR="00181593" w:rsidRDefault="00181593" w:rsidP="00181593">
      <w:pPr>
        <w:rPr>
          <w:rtl/>
        </w:rPr>
      </w:pPr>
      <w:bookmarkStart w:id="587" w:name="_ETM_Q1_1612484"/>
      <w:bookmarkEnd w:id="587"/>
      <w:r>
        <w:rPr>
          <w:rFonts w:hint="cs"/>
          <w:rtl/>
        </w:rPr>
        <w:t xml:space="preserve">אין מתנגדים, אין נמנעים, אושר פה </w:t>
      </w:r>
      <w:bookmarkStart w:id="588" w:name="_ETM_Q1_1614907"/>
      <w:bookmarkEnd w:id="588"/>
      <w:r>
        <w:rPr>
          <w:rFonts w:hint="cs"/>
          <w:rtl/>
        </w:rPr>
        <w:t>אחד. תודה רבה לכל הנוכחים והנוכחות, חג פסח כשר ושמח לכולם, נתראה אחרי הפגרה.</w:t>
      </w:r>
      <w:bookmarkStart w:id="589" w:name="_ETM_Q1_1633402"/>
      <w:bookmarkEnd w:id="589"/>
    </w:p>
    <w:p w:rsidR="003964A7" w:rsidRDefault="003964A7" w:rsidP="003964A7">
      <w:pPr>
        <w:pStyle w:val="afc"/>
        <w:keepNext/>
        <w:rPr>
          <w:b w:val="0"/>
          <w:bCs w:val="0"/>
          <w:rtl/>
        </w:rPr>
      </w:pPr>
      <w:bookmarkStart w:id="590" w:name="_ETM_Q1_1633462"/>
      <w:bookmarkStart w:id="591" w:name="_ETM_Q1_1626812"/>
      <w:bookmarkStart w:id="592" w:name="_ETM_Q1_1626882"/>
      <w:bookmarkStart w:id="593" w:name="_ETM_Q1_1617834"/>
      <w:bookmarkStart w:id="594" w:name="_ETM_Q1_1617904"/>
      <w:bookmarkStart w:id="595" w:name="_ETM_Q1_1618051"/>
      <w:bookmarkStart w:id="596" w:name="_ETM_Q1_1618101"/>
      <w:bookmarkStart w:id="597" w:name="ET_meetingend_30"/>
      <w:bookmarkEnd w:id="590"/>
      <w:bookmarkEnd w:id="591"/>
      <w:bookmarkEnd w:id="592"/>
      <w:bookmarkEnd w:id="593"/>
      <w:bookmarkEnd w:id="594"/>
      <w:bookmarkEnd w:id="595"/>
      <w:bookmarkEnd w:id="596"/>
    </w:p>
    <w:p w:rsidR="003964A7" w:rsidRDefault="003964A7" w:rsidP="003964A7">
      <w:pPr>
        <w:pStyle w:val="afc"/>
        <w:keepNext/>
        <w:rPr>
          <w:b w:val="0"/>
          <w:bCs w:val="0"/>
          <w:rtl/>
        </w:rPr>
      </w:pPr>
    </w:p>
    <w:p w:rsidR="00D243DF" w:rsidRDefault="00D243DF" w:rsidP="003964A7">
      <w:pPr>
        <w:pStyle w:val="afc"/>
        <w:keepNext/>
        <w:rPr>
          <w:rtl/>
        </w:rPr>
      </w:pPr>
      <w:bookmarkStart w:id="598" w:name="_GoBack"/>
      <w:bookmarkEnd w:id="598"/>
      <w:r w:rsidRPr="00D243D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13:37.</w:t>
      </w:r>
      <w:r w:rsidRPr="00D243DF">
        <w:rPr>
          <w:rStyle w:val="TagStyle"/>
          <w:rtl/>
        </w:rPr>
        <w:t xml:space="preserve"> &lt;&lt; סיום &gt;&gt;</w:t>
      </w:r>
      <w:bookmarkEnd w:id="597"/>
    </w:p>
    <w:p w:rsidR="00D243DF" w:rsidRPr="00D243DF" w:rsidRDefault="00D243DF" w:rsidP="00D243DF">
      <w:bookmarkStart w:id="599" w:name="_ETM_Q1_1623985"/>
      <w:bookmarkEnd w:id="599"/>
    </w:p>
    <w:sectPr w:rsidR="00D243DF" w:rsidRPr="00D243DF" w:rsidSect="003964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0F1" w:rsidRDefault="001240F1">
      <w:r>
        <w:separator/>
      </w:r>
    </w:p>
  </w:endnote>
  <w:endnote w:type="continuationSeparator" w:id="0">
    <w:p w:rsidR="001240F1" w:rsidRDefault="0012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0F1" w:rsidRDefault="001240F1">
      <w:r>
        <w:separator/>
      </w:r>
    </w:p>
  </w:footnote>
  <w:footnote w:type="continuationSeparator" w:id="0">
    <w:p w:rsidR="001240F1" w:rsidRDefault="00124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0F1" w:rsidRDefault="001240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40F1" w:rsidRDefault="001240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0F1" w:rsidRDefault="001240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64A7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240F1" w:rsidRPr="00CC5815" w:rsidRDefault="001240F1" w:rsidP="008E5E3F">
    <w:pPr>
      <w:pStyle w:val="a3"/>
      <w:ind w:firstLine="0"/>
    </w:pPr>
    <w:r>
      <w:rPr>
        <w:rtl/>
      </w:rPr>
      <w:t>ועדת החוקה, חוק ומשפט</w:t>
    </w:r>
  </w:p>
  <w:p w:rsidR="001240F1" w:rsidRPr="00CC5815" w:rsidRDefault="001240F1" w:rsidP="008E5E3F">
    <w:pPr>
      <w:pStyle w:val="a3"/>
      <w:ind w:firstLine="0"/>
      <w:rPr>
        <w:rtl/>
      </w:rPr>
    </w:pPr>
    <w:r>
      <w:rPr>
        <w:rtl/>
      </w:rPr>
      <w:t>08/04/2025</w:t>
    </w:r>
  </w:p>
  <w:p w:rsidR="001240F1" w:rsidRPr="00CC5815" w:rsidRDefault="001240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0F1" w:rsidRDefault="001240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40F1" w:rsidRDefault="001240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40F1" w:rsidRDefault="001240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BD2"/>
    <w:rsid w:val="00092B80"/>
    <w:rsid w:val="000A17C6"/>
    <w:rsid w:val="000A2EA4"/>
    <w:rsid w:val="000B060C"/>
    <w:rsid w:val="000B2EE6"/>
    <w:rsid w:val="000C3EBD"/>
    <w:rsid w:val="000C47F5"/>
    <w:rsid w:val="000C77FA"/>
    <w:rsid w:val="000D7255"/>
    <w:rsid w:val="000E3314"/>
    <w:rsid w:val="000F2459"/>
    <w:rsid w:val="001240F1"/>
    <w:rsid w:val="00150436"/>
    <w:rsid w:val="00167294"/>
    <w:rsid w:val="001673D4"/>
    <w:rsid w:val="00171E7F"/>
    <w:rsid w:val="001758C1"/>
    <w:rsid w:val="0017779F"/>
    <w:rsid w:val="00181593"/>
    <w:rsid w:val="001829A9"/>
    <w:rsid w:val="001A74E9"/>
    <w:rsid w:val="001A7A1B"/>
    <w:rsid w:val="001C44DA"/>
    <w:rsid w:val="001C4FDA"/>
    <w:rsid w:val="001D440C"/>
    <w:rsid w:val="001F01AF"/>
    <w:rsid w:val="002016FF"/>
    <w:rsid w:val="00214464"/>
    <w:rsid w:val="00227FEF"/>
    <w:rsid w:val="00231743"/>
    <w:rsid w:val="00254E00"/>
    <w:rsid w:val="00260213"/>
    <w:rsid w:val="00261554"/>
    <w:rsid w:val="00264600"/>
    <w:rsid w:val="00275C03"/>
    <w:rsid w:val="00280D58"/>
    <w:rsid w:val="002D4BDB"/>
    <w:rsid w:val="002E5E31"/>
    <w:rsid w:val="00303B4C"/>
    <w:rsid w:val="0032044A"/>
    <w:rsid w:val="00321E62"/>
    <w:rsid w:val="00327BF8"/>
    <w:rsid w:val="00337592"/>
    <w:rsid w:val="00340AFA"/>
    <w:rsid w:val="003658CB"/>
    <w:rsid w:val="00366CFB"/>
    <w:rsid w:val="0036794C"/>
    <w:rsid w:val="00373508"/>
    <w:rsid w:val="003759AC"/>
    <w:rsid w:val="00396023"/>
    <w:rsid w:val="003964A7"/>
    <w:rsid w:val="003C279D"/>
    <w:rsid w:val="003D340E"/>
    <w:rsid w:val="003E00E5"/>
    <w:rsid w:val="003F0A5F"/>
    <w:rsid w:val="003F6D4B"/>
    <w:rsid w:val="004176D0"/>
    <w:rsid w:val="00420E41"/>
    <w:rsid w:val="00424C94"/>
    <w:rsid w:val="00447608"/>
    <w:rsid w:val="00451746"/>
    <w:rsid w:val="00470EAC"/>
    <w:rsid w:val="0049458B"/>
    <w:rsid w:val="00495FD8"/>
    <w:rsid w:val="00497440"/>
    <w:rsid w:val="004B0A65"/>
    <w:rsid w:val="004B1BE9"/>
    <w:rsid w:val="00500C0C"/>
    <w:rsid w:val="00516028"/>
    <w:rsid w:val="00533BDE"/>
    <w:rsid w:val="00546678"/>
    <w:rsid w:val="005506B9"/>
    <w:rsid w:val="005817EC"/>
    <w:rsid w:val="00590306"/>
    <w:rsid w:val="00590B77"/>
    <w:rsid w:val="005A342D"/>
    <w:rsid w:val="005A6EBD"/>
    <w:rsid w:val="005C363E"/>
    <w:rsid w:val="005D2FF6"/>
    <w:rsid w:val="005D61F3"/>
    <w:rsid w:val="005E1C6B"/>
    <w:rsid w:val="005F76B0"/>
    <w:rsid w:val="00603457"/>
    <w:rsid w:val="0062497C"/>
    <w:rsid w:val="00634526"/>
    <w:rsid w:val="00634F61"/>
    <w:rsid w:val="0064494D"/>
    <w:rsid w:val="00665C42"/>
    <w:rsid w:val="00695A47"/>
    <w:rsid w:val="006A0CB7"/>
    <w:rsid w:val="006A4F04"/>
    <w:rsid w:val="006B5B8F"/>
    <w:rsid w:val="006C282F"/>
    <w:rsid w:val="006D2075"/>
    <w:rsid w:val="006F0259"/>
    <w:rsid w:val="00700433"/>
    <w:rsid w:val="00702755"/>
    <w:rsid w:val="0070472C"/>
    <w:rsid w:val="00731397"/>
    <w:rsid w:val="007509A6"/>
    <w:rsid w:val="007872B4"/>
    <w:rsid w:val="00791CBE"/>
    <w:rsid w:val="007920B5"/>
    <w:rsid w:val="0079520C"/>
    <w:rsid w:val="007A1EE3"/>
    <w:rsid w:val="007C693F"/>
    <w:rsid w:val="007C6ADD"/>
    <w:rsid w:val="007F347C"/>
    <w:rsid w:val="0080304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804"/>
    <w:rsid w:val="0090279B"/>
    <w:rsid w:val="009046CA"/>
    <w:rsid w:val="00914904"/>
    <w:rsid w:val="009226C4"/>
    <w:rsid w:val="009258CE"/>
    <w:rsid w:val="00944D25"/>
    <w:rsid w:val="009515F0"/>
    <w:rsid w:val="009672E1"/>
    <w:rsid w:val="0098111B"/>
    <w:rsid w:val="009830CB"/>
    <w:rsid w:val="00983614"/>
    <w:rsid w:val="00985093"/>
    <w:rsid w:val="00990EB9"/>
    <w:rsid w:val="009B70CB"/>
    <w:rsid w:val="009D478A"/>
    <w:rsid w:val="009E6E93"/>
    <w:rsid w:val="009F1518"/>
    <w:rsid w:val="009F5773"/>
    <w:rsid w:val="00A15971"/>
    <w:rsid w:val="00A22C90"/>
    <w:rsid w:val="00A42723"/>
    <w:rsid w:val="00A56481"/>
    <w:rsid w:val="00A56580"/>
    <w:rsid w:val="00A64A6D"/>
    <w:rsid w:val="00A66020"/>
    <w:rsid w:val="00A76F4A"/>
    <w:rsid w:val="00A77919"/>
    <w:rsid w:val="00A87975"/>
    <w:rsid w:val="00AB02EE"/>
    <w:rsid w:val="00AB3F3A"/>
    <w:rsid w:val="00AD4EC9"/>
    <w:rsid w:val="00AD6FFC"/>
    <w:rsid w:val="00AF31E6"/>
    <w:rsid w:val="00AF4150"/>
    <w:rsid w:val="00AF7D6F"/>
    <w:rsid w:val="00B0509A"/>
    <w:rsid w:val="00B120B2"/>
    <w:rsid w:val="00B1495B"/>
    <w:rsid w:val="00B207CC"/>
    <w:rsid w:val="00B3626A"/>
    <w:rsid w:val="00B50340"/>
    <w:rsid w:val="00B611A8"/>
    <w:rsid w:val="00B65508"/>
    <w:rsid w:val="00B67D2C"/>
    <w:rsid w:val="00B74829"/>
    <w:rsid w:val="00B8517A"/>
    <w:rsid w:val="00BA6446"/>
    <w:rsid w:val="00BA6F06"/>
    <w:rsid w:val="00BD37E4"/>
    <w:rsid w:val="00BD47B7"/>
    <w:rsid w:val="00BE112F"/>
    <w:rsid w:val="00BE20CC"/>
    <w:rsid w:val="00C135D5"/>
    <w:rsid w:val="00C22DCB"/>
    <w:rsid w:val="00C30680"/>
    <w:rsid w:val="00C3598A"/>
    <w:rsid w:val="00C360BC"/>
    <w:rsid w:val="00C44800"/>
    <w:rsid w:val="00C52EC2"/>
    <w:rsid w:val="00C53AF3"/>
    <w:rsid w:val="00C61DC1"/>
    <w:rsid w:val="00C64AFF"/>
    <w:rsid w:val="00C661EE"/>
    <w:rsid w:val="00C72438"/>
    <w:rsid w:val="00C763E4"/>
    <w:rsid w:val="00C8624A"/>
    <w:rsid w:val="00CA349B"/>
    <w:rsid w:val="00CA5363"/>
    <w:rsid w:val="00CA6B71"/>
    <w:rsid w:val="00CB5A2B"/>
    <w:rsid w:val="00CB6D60"/>
    <w:rsid w:val="00CC5815"/>
    <w:rsid w:val="00CC7293"/>
    <w:rsid w:val="00CE24B8"/>
    <w:rsid w:val="00CE5849"/>
    <w:rsid w:val="00D243DF"/>
    <w:rsid w:val="00D278F7"/>
    <w:rsid w:val="00D37550"/>
    <w:rsid w:val="00D40A29"/>
    <w:rsid w:val="00D45D27"/>
    <w:rsid w:val="00D86E57"/>
    <w:rsid w:val="00D96B24"/>
    <w:rsid w:val="00DD6457"/>
    <w:rsid w:val="00DE5B80"/>
    <w:rsid w:val="00E33AE3"/>
    <w:rsid w:val="00E61903"/>
    <w:rsid w:val="00E64116"/>
    <w:rsid w:val="00E94BF7"/>
    <w:rsid w:val="00EA624B"/>
    <w:rsid w:val="00EB057D"/>
    <w:rsid w:val="00EB12B2"/>
    <w:rsid w:val="00EB18E4"/>
    <w:rsid w:val="00EB5C85"/>
    <w:rsid w:val="00EC0AC2"/>
    <w:rsid w:val="00EC1FB3"/>
    <w:rsid w:val="00EC2CD4"/>
    <w:rsid w:val="00EC2EF2"/>
    <w:rsid w:val="00ED03CE"/>
    <w:rsid w:val="00ED1E73"/>
    <w:rsid w:val="00EE09AD"/>
    <w:rsid w:val="00F053E5"/>
    <w:rsid w:val="00F07890"/>
    <w:rsid w:val="00F10D2D"/>
    <w:rsid w:val="00F16831"/>
    <w:rsid w:val="00F21707"/>
    <w:rsid w:val="00F325B1"/>
    <w:rsid w:val="00F3623F"/>
    <w:rsid w:val="00F41C33"/>
    <w:rsid w:val="00F423F1"/>
    <w:rsid w:val="00F4792E"/>
    <w:rsid w:val="00F53584"/>
    <w:rsid w:val="00F549E5"/>
    <w:rsid w:val="00F61FFA"/>
    <w:rsid w:val="00F63F05"/>
    <w:rsid w:val="00F72368"/>
    <w:rsid w:val="00F821F6"/>
    <w:rsid w:val="00F84D49"/>
    <w:rsid w:val="00F85977"/>
    <w:rsid w:val="00FA0124"/>
    <w:rsid w:val="00FB0768"/>
    <w:rsid w:val="00FE3474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7D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7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rsid w:val="006A4F04"/>
    <w:pPr>
      <w:spacing w:after="160" w:line="259" w:lineRule="auto"/>
      <w:ind w:firstLine="0"/>
      <w:jc w:val="left"/>
    </w:pPr>
    <w:rPr>
      <w:rFonts w:asciiTheme="minorHAnsi" w:eastAsiaTheme="minorHAnsi" w:hAnsiTheme="minorHAnsi" w:cstheme="minorBidi"/>
      <w:sz w:val="22"/>
      <w:szCs w:val="20"/>
    </w:rPr>
  </w:style>
  <w:style w:type="character" w:customStyle="1" w:styleId="aff">
    <w:name w:val="טקסט הערת שוליים תו"/>
    <w:basedOn w:val="a0"/>
    <w:link w:val="afe"/>
    <w:rsid w:val="006A4F04"/>
    <w:rPr>
      <w:rFonts w:asciiTheme="minorHAnsi" w:eastAsiaTheme="minorHAnsi" w:hAnsiTheme="minorHAnsi" w:cstheme="minorBidi"/>
      <w:sz w:val="22"/>
    </w:rPr>
  </w:style>
  <w:style w:type="character" w:styleId="aff0">
    <w:name w:val="footnote reference"/>
    <w:rsid w:val="006A4F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4DCDB-B7A5-45CD-8F60-41B658677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12</Pages>
  <Words>3187</Words>
  <Characters>18170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2025-05-19T15:02:00Z</dcterms:modified>
</cp:coreProperties>
</file>