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476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A58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47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476F" w:rsidP="008320F6">
      <w:pPr>
        <w:ind w:firstLine="0"/>
        <w:jc w:val="center"/>
        <w:outlineLvl w:val="0"/>
        <w:rPr>
          <w:b/>
          <w:bCs/>
          <w:rtl/>
        </w:rPr>
      </w:pPr>
      <w:r>
        <w:rPr>
          <w:b/>
          <w:bCs/>
          <w:rtl/>
        </w:rPr>
        <w:t xml:space="preserve">פרוטוקול מס' </w:t>
      </w:r>
      <w:r>
        <w:rPr>
          <w:rFonts w:hint="cs"/>
          <w:b/>
          <w:bCs/>
          <w:rtl/>
        </w:rPr>
        <w:t>38</w:t>
      </w:r>
    </w:p>
    <w:p w:rsidR="00E64116" w:rsidRPr="008713A4" w:rsidRDefault="0063476F" w:rsidP="008320F6">
      <w:pPr>
        <w:ind w:firstLine="0"/>
        <w:jc w:val="center"/>
        <w:outlineLvl w:val="0"/>
        <w:rPr>
          <w:b/>
          <w:bCs/>
          <w:rtl/>
        </w:rPr>
      </w:pPr>
      <w:r>
        <w:rPr>
          <w:b/>
          <w:bCs/>
          <w:rtl/>
        </w:rPr>
        <w:t>מישיבת ועדת הפנים והגנת הסביבה</w:t>
      </w:r>
    </w:p>
    <w:p w:rsidR="00E64116" w:rsidRPr="008713A4" w:rsidRDefault="0063476F" w:rsidP="008320F6">
      <w:pPr>
        <w:ind w:firstLine="0"/>
        <w:jc w:val="center"/>
        <w:outlineLvl w:val="0"/>
        <w:rPr>
          <w:b/>
          <w:bCs/>
          <w:u w:val="single"/>
          <w:rtl/>
        </w:rPr>
      </w:pPr>
      <w:r>
        <w:rPr>
          <w:b/>
          <w:bCs/>
          <w:u w:val="single"/>
          <w:rtl/>
        </w:rPr>
        <w:t>יום שלישי, י"ג בחשון התשפ"ב (19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476F" w:rsidP="0063476F">
      <w:pPr>
        <w:spacing w:before="60"/>
        <w:ind w:firstLine="0"/>
        <w:rPr>
          <w:rtl/>
        </w:rPr>
      </w:pPr>
      <w:bookmarkStart w:id="0" w:name="ET_hatsach_624651_1"/>
      <w:r w:rsidRPr="0063476F">
        <w:rPr>
          <w:rStyle w:val="TagStyle"/>
          <w:rtl/>
        </w:rPr>
        <w:t xml:space="preserve"> &lt;&lt; הצח &gt;&gt; </w:t>
      </w:r>
      <w:r w:rsidRPr="0063476F">
        <w:rPr>
          <w:rtl/>
        </w:rPr>
        <w:t>פרק ד' (בינוי ושיכון) מתוך הצעת חוק התכנית הכלכלית (תיקוני חקיקה ליישום המדיניות הכלכלית לשנות התקציב 2021 ו-2022), התשפ"א-2021</w:t>
      </w:r>
      <w:r w:rsidRPr="0063476F">
        <w:rPr>
          <w:rStyle w:val="TagStyle"/>
          <w:rtl/>
        </w:rPr>
        <w:t xml:space="preserve"> &lt;&lt; הצח &gt;&gt;</w:t>
      </w:r>
      <w:r w:rsidRPr="0063476F">
        <w:rPr>
          <w:rtl/>
        </w:rPr>
        <w:t xml:space="preserve">   </w:t>
      </w:r>
      <w:bookmarkEnd w:id="0"/>
    </w:p>
    <w:p w:rsidR="00E64116" w:rsidRDefault="00E64116" w:rsidP="007C693F">
      <w:pPr>
        <w:spacing w:before="60"/>
        <w:ind w:firstLine="0"/>
        <w:rPr>
          <w:rtl/>
        </w:rPr>
      </w:pPr>
    </w:p>
    <w:p w:rsidR="0063476F" w:rsidRPr="008713A4" w:rsidRDefault="006347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476F" w:rsidRDefault="0063476F" w:rsidP="0063476F">
      <w:pPr>
        <w:ind w:firstLine="0"/>
        <w:rPr>
          <w:rtl/>
        </w:rPr>
      </w:pPr>
      <w:r>
        <w:rPr>
          <w:rFonts w:hint="cs"/>
          <w:rtl/>
        </w:rPr>
        <w:t xml:space="preserve">ווליד טאהא </w:t>
      </w:r>
      <w:r w:rsidRPr="0063476F">
        <w:rPr>
          <w:rtl/>
        </w:rPr>
        <w:t>– היו"ר</w:t>
      </w:r>
    </w:p>
    <w:p w:rsidR="0024084E" w:rsidRPr="0063476F" w:rsidRDefault="0024084E" w:rsidP="0024084E">
      <w:pPr>
        <w:ind w:firstLine="0"/>
        <w:rPr>
          <w:rtl/>
        </w:rPr>
      </w:pPr>
      <w:r w:rsidRPr="0063476F">
        <w:rPr>
          <w:rtl/>
        </w:rPr>
        <w:t>איתן גינזבורג</w:t>
      </w:r>
      <w:r>
        <w:rPr>
          <w:rFonts w:hint="cs"/>
          <w:rtl/>
        </w:rPr>
        <w:t xml:space="preserve"> </w:t>
      </w:r>
      <w:r>
        <w:rPr>
          <w:rtl/>
        </w:rPr>
        <w:t>–</w:t>
      </w:r>
      <w:r>
        <w:rPr>
          <w:rFonts w:hint="cs"/>
          <w:rtl/>
        </w:rPr>
        <w:t xml:space="preserve"> מ"מ היו"ר</w:t>
      </w:r>
    </w:p>
    <w:p w:rsidR="0063476F" w:rsidRPr="0063476F" w:rsidRDefault="0063476F" w:rsidP="0063476F">
      <w:pPr>
        <w:ind w:firstLine="0"/>
        <w:rPr>
          <w:rtl/>
        </w:rPr>
      </w:pPr>
      <w:r w:rsidRPr="0063476F">
        <w:rPr>
          <w:rtl/>
        </w:rPr>
        <w:t>זאב בנימין בגין</w:t>
      </w:r>
    </w:p>
    <w:p w:rsidR="0063476F" w:rsidRPr="0063476F" w:rsidRDefault="0063476F" w:rsidP="0063476F">
      <w:pPr>
        <w:ind w:firstLine="0"/>
        <w:rPr>
          <w:rtl/>
        </w:rPr>
      </w:pPr>
      <w:r w:rsidRPr="0063476F">
        <w:rPr>
          <w:rtl/>
        </w:rPr>
        <w:t>יוראי להב הרצנו</w:t>
      </w:r>
    </w:p>
    <w:p w:rsidR="0063476F" w:rsidRPr="0063476F" w:rsidRDefault="0063476F" w:rsidP="0063476F">
      <w:pPr>
        <w:ind w:firstLine="0"/>
        <w:rPr>
          <w:rtl/>
        </w:rPr>
      </w:pPr>
      <w:r w:rsidRPr="0063476F">
        <w:rPr>
          <w:rtl/>
        </w:rPr>
        <w:t>שרון רופא אופיר</w:t>
      </w:r>
    </w:p>
    <w:p w:rsidR="0063476F" w:rsidRDefault="0063476F" w:rsidP="0063476F">
      <w:pPr>
        <w:ind w:firstLine="0"/>
        <w:rPr>
          <w:rtl/>
        </w:rPr>
      </w:pPr>
      <w:r w:rsidRPr="0063476F">
        <w:rPr>
          <w:rtl/>
        </w:rPr>
        <w:t>מוסי רז</w:t>
      </w:r>
    </w:p>
    <w:p w:rsidR="0063476F" w:rsidRDefault="0063476F"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476F" w:rsidP="00DE5B80">
      <w:pPr>
        <w:ind w:firstLine="0"/>
        <w:rPr>
          <w:rtl/>
        </w:rPr>
      </w:pPr>
      <w:r>
        <w:rPr>
          <w:rFonts w:hint="cs"/>
          <w:rtl/>
        </w:rPr>
        <w:t>יצחק פינדרוס</w:t>
      </w:r>
    </w:p>
    <w:p w:rsidR="002E5E31" w:rsidRDefault="002E5E31" w:rsidP="00DE5B80">
      <w:pPr>
        <w:ind w:firstLine="0"/>
        <w:rPr>
          <w:b/>
          <w:bCs/>
          <w:u w:val="single"/>
          <w:rtl/>
        </w:rPr>
      </w:pPr>
    </w:p>
    <w:p w:rsidR="00D04A26" w:rsidRPr="000C47F5" w:rsidRDefault="00D04A2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7"/>
      </w:tblGrid>
      <w:tr w:rsidR="00120EDE" w:rsidTr="00D04A26">
        <w:tc>
          <w:tcPr>
            <w:tcW w:w="1960" w:type="dxa"/>
            <w:shd w:val="clear" w:color="auto" w:fill="auto"/>
          </w:tcPr>
          <w:p w:rsidR="00120EDE" w:rsidRDefault="00120EDE" w:rsidP="00DE5B80">
            <w:pPr>
              <w:ind w:firstLine="0"/>
              <w:rPr>
                <w:rtl/>
              </w:rPr>
            </w:pPr>
            <w:r>
              <w:rPr>
                <w:rFonts w:hint="cs"/>
                <w:rtl/>
              </w:rPr>
              <w:t>ארז קמינץ</w:t>
            </w:r>
          </w:p>
        </w:tc>
        <w:tc>
          <w:tcPr>
            <w:tcW w:w="0" w:type="auto"/>
            <w:shd w:val="clear" w:color="auto" w:fill="auto"/>
          </w:tcPr>
          <w:p w:rsidR="00120EDE" w:rsidRDefault="00120EDE" w:rsidP="00DE5B80">
            <w:pPr>
              <w:ind w:firstLine="0"/>
              <w:rPr>
                <w:rtl/>
              </w:rPr>
            </w:pPr>
            <w:r>
              <w:rPr>
                <w:rtl/>
              </w:rPr>
              <w:t>–</w:t>
            </w:r>
          </w:p>
        </w:tc>
        <w:tc>
          <w:tcPr>
            <w:tcW w:w="0" w:type="auto"/>
            <w:shd w:val="clear" w:color="auto" w:fill="auto"/>
          </w:tcPr>
          <w:p w:rsidR="00120EDE" w:rsidRDefault="00120EDE" w:rsidP="00120EDE">
            <w:pPr>
              <w:ind w:firstLine="0"/>
              <w:rPr>
                <w:rtl/>
              </w:rPr>
            </w:pPr>
            <w:r>
              <w:rPr>
                <w:rFonts w:hint="cs"/>
                <w:rtl/>
              </w:rPr>
              <w:t>המשנה ליועץ המשפטי לממשלה</w:t>
            </w:r>
          </w:p>
        </w:tc>
      </w:tr>
      <w:tr w:rsidR="0063476F" w:rsidTr="00D04A26">
        <w:tc>
          <w:tcPr>
            <w:tcW w:w="1960" w:type="dxa"/>
            <w:shd w:val="clear" w:color="auto" w:fill="auto"/>
          </w:tcPr>
          <w:p w:rsidR="0063476F" w:rsidRDefault="0063476F" w:rsidP="00DE5B80">
            <w:pPr>
              <w:ind w:firstLine="0"/>
              <w:rPr>
                <w:rtl/>
              </w:rPr>
            </w:pPr>
            <w:r>
              <w:rPr>
                <w:rtl/>
              </w:rPr>
              <w:t>עשהאל צור</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רפרנט שיכון ודתות באג"ת, משרד האוצר</w:t>
            </w:r>
          </w:p>
        </w:tc>
      </w:tr>
      <w:tr w:rsidR="0063476F" w:rsidTr="00D04A26">
        <w:tc>
          <w:tcPr>
            <w:tcW w:w="1960" w:type="dxa"/>
            <w:shd w:val="clear" w:color="auto" w:fill="auto"/>
          </w:tcPr>
          <w:p w:rsidR="0063476F" w:rsidRDefault="0063476F" w:rsidP="00DE5B80">
            <w:pPr>
              <w:ind w:firstLine="0"/>
              <w:rPr>
                <w:rtl/>
              </w:rPr>
            </w:pPr>
            <w:r>
              <w:rPr>
                <w:rtl/>
              </w:rPr>
              <w:t>יעל לינדנברג</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רכזת שיכון באגף תקציבים, משרד האוצר</w:t>
            </w:r>
          </w:p>
        </w:tc>
      </w:tr>
      <w:tr w:rsidR="0063476F" w:rsidTr="00D04A26">
        <w:tc>
          <w:tcPr>
            <w:tcW w:w="1960" w:type="dxa"/>
            <w:shd w:val="clear" w:color="auto" w:fill="auto"/>
          </w:tcPr>
          <w:p w:rsidR="0063476F" w:rsidRDefault="0063476F" w:rsidP="00DE5B80">
            <w:pPr>
              <w:ind w:firstLine="0"/>
              <w:rPr>
                <w:rtl/>
              </w:rPr>
            </w:pPr>
            <w:r>
              <w:rPr>
                <w:rtl/>
              </w:rPr>
              <w:t>נור חאיך</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עו"ד בלשכה המשפטית, משרד האוצר</w:t>
            </w:r>
          </w:p>
        </w:tc>
      </w:tr>
      <w:tr w:rsidR="0063476F" w:rsidTr="00D04A26">
        <w:tc>
          <w:tcPr>
            <w:tcW w:w="1960" w:type="dxa"/>
            <w:shd w:val="clear" w:color="auto" w:fill="auto"/>
          </w:tcPr>
          <w:p w:rsidR="0063476F" w:rsidRDefault="0063476F" w:rsidP="00DE5B80">
            <w:pPr>
              <w:ind w:firstLine="0"/>
              <w:rPr>
                <w:rtl/>
              </w:rPr>
            </w:pPr>
            <w:r>
              <w:rPr>
                <w:rtl/>
              </w:rPr>
              <w:t>תום פישר</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רפרנט התחדשות עירו</w:t>
            </w:r>
            <w:r w:rsidR="00D04A26">
              <w:rPr>
                <w:rtl/>
              </w:rPr>
              <w:t>נית ותכנון ובנייה, אשכול נדל"ן,</w:t>
            </w:r>
            <w:r>
              <w:rPr>
                <w:rtl/>
              </w:rPr>
              <w:t xml:space="preserve"> משרד המשפטים</w:t>
            </w:r>
          </w:p>
        </w:tc>
      </w:tr>
      <w:tr w:rsidR="00D04A26" w:rsidTr="00D04A26">
        <w:tc>
          <w:tcPr>
            <w:tcW w:w="1960" w:type="dxa"/>
            <w:shd w:val="clear" w:color="auto" w:fill="auto"/>
          </w:tcPr>
          <w:p w:rsidR="00D04A26" w:rsidRDefault="00D04A26" w:rsidP="00DE5B80">
            <w:pPr>
              <w:ind w:firstLine="0"/>
              <w:rPr>
                <w:rtl/>
              </w:rPr>
            </w:pPr>
            <w:r>
              <w:rPr>
                <w:rFonts w:hint="cs"/>
                <w:rtl/>
              </w:rPr>
              <w:t>מתן שחק</w:t>
            </w:r>
          </w:p>
        </w:tc>
        <w:tc>
          <w:tcPr>
            <w:tcW w:w="0" w:type="auto"/>
            <w:shd w:val="clear" w:color="auto" w:fill="auto"/>
          </w:tcPr>
          <w:p w:rsidR="00D04A26" w:rsidRDefault="00D04A26" w:rsidP="00DE5B80">
            <w:pPr>
              <w:ind w:firstLine="0"/>
              <w:rPr>
                <w:rtl/>
              </w:rPr>
            </w:pPr>
            <w:r>
              <w:rPr>
                <w:rtl/>
              </w:rPr>
              <w:t>–</w:t>
            </w:r>
          </w:p>
        </w:tc>
        <w:tc>
          <w:tcPr>
            <w:tcW w:w="0" w:type="auto"/>
            <w:shd w:val="clear" w:color="auto" w:fill="auto"/>
          </w:tcPr>
          <w:p w:rsidR="00D04A26" w:rsidRDefault="00D04A26" w:rsidP="00DE5B80">
            <w:pPr>
              <w:ind w:firstLine="0"/>
              <w:rPr>
                <w:rtl/>
              </w:rPr>
            </w:pPr>
            <w:r>
              <w:rPr>
                <w:rFonts w:hint="cs"/>
                <w:rtl/>
              </w:rPr>
              <w:t>מרכז המחקר והמידע של הכנסת</w:t>
            </w:r>
          </w:p>
        </w:tc>
      </w:tr>
      <w:tr w:rsidR="0063476F" w:rsidTr="00D04A26">
        <w:tc>
          <w:tcPr>
            <w:tcW w:w="1960" w:type="dxa"/>
            <w:shd w:val="clear" w:color="auto" w:fill="auto"/>
          </w:tcPr>
          <w:p w:rsidR="0063476F" w:rsidRDefault="0063476F" w:rsidP="00DE5B80">
            <w:pPr>
              <w:ind w:firstLine="0"/>
              <w:rPr>
                <w:rtl/>
              </w:rPr>
            </w:pPr>
            <w:r>
              <w:rPr>
                <w:rtl/>
              </w:rPr>
              <w:t>אלעזר במברגר</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מנהל הרשות להתחדשות עירונית, הרשות הממשלתית להתחדשות עירונית</w:t>
            </w:r>
          </w:p>
        </w:tc>
      </w:tr>
      <w:tr w:rsidR="0063476F" w:rsidTr="00D04A26">
        <w:tc>
          <w:tcPr>
            <w:tcW w:w="1960" w:type="dxa"/>
            <w:shd w:val="clear" w:color="auto" w:fill="auto"/>
          </w:tcPr>
          <w:p w:rsidR="0063476F" w:rsidRDefault="0063476F" w:rsidP="00DE5B80">
            <w:pPr>
              <w:ind w:firstLine="0"/>
              <w:rPr>
                <w:rtl/>
              </w:rPr>
            </w:pPr>
            <w:r>
              <w:rPr>
                <w:rtl/>
              </w:rPr>
              <w:t>איריס פרנקל כהן</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יועמ"ש, הרשות הממשלתית להתחדשות עירונית</w:t>
            </w:r>
          </w:p>
        </w:tc>
      </w:tr>
      <w:tr w:rsidR="0063476F" w:rsidTr="00D04A26">
        <w:tc>
          <w:tcPr>
            <w:tcW w:w="1960" w:type="dxa"/>
            <w:shd w:val="clear" w:color="auto" w:fill="auto"/>
          </w:tcPr>
          <w:p w:rsidR="0063476F" w:rsidRDefault="0063476F" w:rsidP="00DE5B80">
            <w:pPr>
              <w:ind w:firstLine="0"/>
              <w:rPr>
                <w:rtl/>
              </w:rPr>
            </w:pPr>
            <w:r>
              <w:rPr>
                <w:rtl/>
              </w:rPr>
              <w:t>תמר עדיאל זכאי</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ממונה על פניות דיירים בהתחדשות עירונית, הרשות הממשלתית להתחדשות עירונית</w:t>
            </w:r>
          </w:p>
        </w:tc>
      </w:tr>
      <w:tr w:rsidR="0063476F" w:rsidTr="00D04A26">
        <w:tc>
          <w:tcPr>
            <w:tcW w:w="1960" w:type="dxa"/>
            <w:shd w:val="clear" w:color="auto" w:fill="auto"/>
          </w:tcPr>
          <w:p w:rsidR="0063476F" w:rsidRDefault="0063476F" w:rsidP="00DE5B80">
            <w:pPr>
              <w:ind w:firstLine="0"/>
              <w:rPr>
                <w:rtl/>
              </w:rPr>
            </w:pPr>
            <w:r>
              <w:rPr>
                <w:rtl/>
              </w:rPr>
              <w:t>מירה סלומון</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ראש מינהל משפט וכנסת, מרכז השלטון המקומי</w:t>
            </w:r>
          </w:p>
        </w:tc>
      </w:tr>
      <w:tr w:rsidR="0063476F" w:rsidTr="00D04A26">
        <w:tc>
          <w:tcPr>
            <w:tcW w:w="1960" w:type="dxa"/>
            <w:shd w:val="clear" w:color="auto" w:fill="auto"/>
          </w:tcPr>
          <w:p w:rsidR="0063476F" w:rsidRDefault="0063476F" w:rsidP="00DE5B80">
            <w:pPr>
              <w:ind w:firstLine="0"/>
              <w:rPr>
                <w:rtl/>
              </w:rPr>
            </w:pPr>
            <w:r>
              <w:rPr>
                <w:rtl/>
              </w:rPr>
              <w:t>ראול סרוגו</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נשיא, התאחדות הקבלנים בוני הארץ</w:t>
            </w:r>
          </w:p>
        </w:tc>
      </w:tr>
      <w:tr w:rsidR="0063476F" w:rsidTr="00D04A26">
        <w:tc>
          <w:tcPr>
            <w:tcW w:w="1960" w:type="dxa"/>
            <w:shd w:val="clear" w:color="auto" w:fill="auto"/>
          </w:tcPr>
          <w:p w:rsidR="0063476F" w:rsidRDefault="0063476F" w:rsidP="00DE5B80">
            <w:pPr>
              <w:ind w:firstLine="0"/>
              <w:rPr>
                <w:rtl/>
              </w:rPr>
            </w:pPr>
            <w:r>
              <w:rPr>
                <w:rtl/>
              </w:rPr>
              <w:t>אליהו דהן</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יועץ משפטי חיצוני ממשרד אגמון, התאחדות הקבלנים בוני הארץ</w:t>
            </w:r>
          </w:p>
        </w:tc>
      </w:tr>
      <w:tr w:rsidR="0063476F" w:rsidTr="00D04A26">
        <w:tc>
          <w:tcPr>
            <w:tcW w:w="1960" w:type="dxa"/>
            <w:shd w:val="clear" w:color="auto" w:fill="auto"/>
          </w:tcPr>
          <w:p w:rsidR="0063476F" w:rsidRDefault="0063476F" w:rsidP="00DE5B80">
            <w:pPr>
              <w:ind w:firstLine="0"/>
              <w:rPr>
                <w:rtl/>
              </w:rPr>
            </w:pPr>
            <w:r>
              <w:rPr>
                <w:rtl/>
              </w:rPr>
              <w:t>עמית גוטליב</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רכז התחדשות עירונית, התאחדות הקבלנים בוני הארץ</w:t>
            </w:r>
          </w:p>
        </w:tc>
      </w:tr>
      <w:tr w:rsidR="0063476F" w:rsidTr="00D04A26">
        <w:tc>
          <w:tcPr>
            <w:tcW w:w="1960" w:type="dxa"/>
            <w:shd w:val="clear" w:color="auto" w:fill="auto"/>
          </w:tcPr>
          <w:p w:rsidR="0063476F" w:rsidRDefault="0063476F" w:rsidP="00DE5B80">
            <w:pPr>
              <w:ind w:firstLine="0"/>
              <w:rPr>
                <w:rtl/>
              </w:rPr>
            </w:pPr>
            <w:r>
              <w:rPr>
                <w:rtl/>
              </w:rPr>
              <w:t>ישי איצקוביץ</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יועץ משפטי חיצוני ממשרד אגמון, התאחדות הקבלנים בוני הארץ</w:t>
            </w:r>
          </w:p>
        </w:tc>
      </w:tr>
      <w:tr w:rsidR="0063476F" w:rsidTr="00D04A26">
        <w:tc>
          <w:tcPr>
            <w:tcW w:w="1960" w:type="dxa"/>
            <w:shd w:val="clear" w:color="auto" w:fill="auto"/>
          </w:tcPr>
          <w:p w:rsidR="0063476F" w:rsidRDefault="0063476F" w:rsidP="00DE5B80">
            <w:pPr>
              <w:ind w:firstLine="0"/>
              <w:rPr>
                <w:rtl/>
              </w:rPr>
            </w:pPr>
            <w:r>
              <w:rPr>
                <w:rtl/>
              </w:rPr>
              <w:t>ג'ני ארבוב</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בעלים ומנכ"ל, ארגונים חברתיים</w:t>
            </w:r>
          </w:p>
        </w:tc>
      </w:tr>
      <w:tr w:rsidR="0063476F" w:rsidTr="00D04A26">
        <w:tc>
          <w:tcPr>
            <w:tcW w:w="1960" w:type="dxa"/>
            <w:shd w:val="clear" w:color="auto" w:fill="auto"/>
          </w:tcPr>
          <w:p w:rsidR="0063476F" w:rsidRDefault="0063476F" w:rsidP="00DE5B80">
            <w:pPr>
              <w:ind w:firstLine="0"/>
              <w:rPr>
                <w:rtl/>
              </w:rPr>
            </w:pPr>
            <w:r>
              <w:rPr>
                <w:rtl/>
              </w:rPr>
              <w:t>שרגא בירן</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יו"ר המכון לרפורמות מבניות, מכון לרפורמות מבניות</w:t>
            </w:r>
          </w:p>
        </w:tc>
      </w:tr>
      <w:tr w:rsidR="0063476F" w:rsidTr="00D04A26">
        <w:tc>
          <w:tcPr>
            <w:tcW w:w="1960" w:type="dxa"/>
            <w:shd w:val="clear" w:color="auto" w:fill="auto"/>
          </w:tcPr>
          <w:p w:rsidR="0063476F" w:rsidRDefault="0063476F" w:rsidP="00DE5B80">
            <w:pPr>
              <w:ind w:firstLine="0"/>
              <w:rPr>
                <w:rtl/>
              </w:rPr>
            </w:pPr>
            <w:r>
              <w:rPr>
                <w:rtl/>
              </w:rPr>
              <w:t>אבי פרידמן</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04A26">
            <w:pPr>
              <w:ind w:firstLine="0"/>
              <w:rPr>
                <w:rtl/>
              </w:rPr>
            </w:pPr>
            <w:r>
              <w:rPr>
                <w:rtl/>
              </w:rPr>
              <w:t>דייר</w:t>
            </w:r>
          </w:p>
        </w:tc>
      </w:tr>
      <w:tr w:rsidR="0063476F" w:rsidTr="00D04A26">
        <w:tc>
          <w:tcPr>
            <w:tcW w:w="1960" w:type="dxa"/>
            <w:shd w:val="clear" w:color="auto" w:fill="auto"/>
          </w:tcPr>
          <w:p w:rsidR="0063476F" w:rsidRDefault="0063476F" w:rsidP="00DE5B80">
            <w:pPr>
              <w:ind w:firstLine="0"/>
              <w:rPr>
                <w:rtl/>
              </w:rPr>
            </w:pPr>
            <w:r>
              <w:rPr>
                <w:rtl/>
              </w:rPr>
              <w:t>אמה בכר</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04A26">
            <w:pPr>
              <w:ind w:firstLine="0"/>
              <w:rPr>
                <w:rtl/>
              </w:rPr>
            </w:pPr>
            <w:r>
              <w:rPr>
                <w:rtl/>
              </w:rPr>
              <w:t>דיירת</w:t>
            </w:r>
          </w:p>
        </w:tc>
      </w:tr>
      <w:tr w:rsidR="0063476F" w:rsidTr="00D04A26">
        <w:tc>
          <w:tcPr>
            <w:tcW w:w="1960" w:type="dxa"/>
            <w:shd w:val="clear" w:color="auto" w:fill="auto"/>
          </w:tcPr>
          <w:p w:rsidR="0063476F" w:rsidRDefault="0063476F" w:rsidP="00DE5B80">
            <w:pPr>
              <w:ind w:firstLine="0"/>
              <w:rPr>
                <w:rtl/>
              </w:rPr>
            </w:pPr>
            <w:r>
              <w:rPr>
                <w:rtl/>
              </w:rPr>
              <w:t>דוד סונינו</w:t>
            </w:r>
          </w:p>
        </w:tc>
        <w:tc>
          <w:tcPr>
            <w:tcW w:w="0" w:type="auto"/>
            <w:shd w:val="clear" w:color="auto" w:fill="auto"/>
          </w:tcPr>
          <w:p w:rsidR="0063476F" w:rsidRDefault="0063476F" w:rsidP="00DE5B80">
            <w:pPr>
              <w:ind w:firstLine="0"/>
              <w:rPr>
                <w:rtl/>
              </w:rPr>
            </w:pPr>
            <w:r>
              <w:rPr>
                <w:rtl/>
              </w:rPr>
              <w:t>–</w:t>
            </w:r>
          </w:p>
        </w:tc>
        <w:tc>
          <w:tcPr>
            <w:tcW w:w="0" w:type="auto"/>
            <w:shd w:val="clear" w:color="auto" w:fill="auto"/>
          </w:tcPr>
          <w:p w:rsidR="0063476F" w:rsidRDefault="0063476F" w:rsidP="00DE5B80">
            <w:pPr>
              <w:ind w:firstLine="0"/>
              <w:rPr>
                <w:rtl/>
              </w:rPr>
            </w:pPr>
            <w:r>
              <w:rPr>
                <w:rtl/>
              </w:rPr>
              <w:t>עיתונאי, תקשורת</w:t>
            </w:r>
          </w:p>
        </w:tc>
      </w:tr>
      <w:tr w:rsidR="00C52A1D" w:rsidTr="00D04A26">
        <w:tc>
          <w:tcPr>
            <w:tcW w:w="1960" w:type="dxa"/>
            <w:shd w:val="clear" w:color="auto" w:fill="auto"/>
          </w:tcPr>
          <w:p w:rsidR="00C52A1D" w:rsidRDefault="00C52A1D" w:rsidP="00DE5B80">
            <w:pPr>
              <w:ind w:firstLine="0"/>
              <w:rPr>
                <w:rtl/>
              </w:rPr>
            </w:pPr>
            <w:r>
              <w:rPr>
                <w:rFonts w:hint="cs"/>
                <w:rtl/>
              </w:rPr>
              <w:t>עידן פלגי</w:t>
            </w:r>
          </w:p>
        </w:tc>
        <w:tc>
          <w:tcPr>
            <w:tcW w:w="0" w:type="auto"/>
            <w:shd w:val="clear" w:color="auto" w:fill="auto"/>
          </w:tcPr>
          <w:p w:rsidR="00C52A1D" w:rsidRDefault="00C52A1D" w:rsidP="00DE5B80">
            <w:pPr>
              <w:ind w:firstLine="0"/>
              <w:rPr>
                <w:rtl/>
              </w:rPr>
            </w:pPr>
            <w:r>
              <w:rPr>
                <w:rtl/>
              </w:rPr>
              <w:t>–</w:t>
            </w:r>
          </w:p>
        </w:tc>
        <w:tc>
          <w:tcPr>
            <w:tcW w:w="0" w:type="auto"/>
            <w:shd w:val="clear" w:color="auto" w:fill="auto"/>
          </w:tcPr>
          <w:p w:rsidR="00C52A1D" w:rsidRDefault="00C52A1D" w:rsidP="00DE5B80">
            <w:pPr>
              <w:ind w:firstLine="0"/>
              <w:rPr>
                <w:rtl/>
              </w:rPr>
            </w:pPr>
            <w:r>
              <w:rPr>
                <w:rFonts w:hint="cs"/>
                <w:rtl/>
              </w:rPr>
              <w:t>פסיפס</w:t>
            </w:r>
          </w:p>
        </w:tc>
      </w:tr>
      <w:tr w:rsidR="005C0C01" w:rsidTr="00D04A26">
        <w:tc>
          <w:tcPr>
            <w:tcW w:w="1960" w:type="dxa"/>
            <w:shd w:val="clear" w:color="auto" w:fill="auto"/>
          </w:tcPr>
          <w:p w:rsidR="005C0C01" w:rsidRDefault="005C0C01" w:rsidP="00DE5B80">
            <w:pPr>
              <w:ind w:firstLine="0"/>
              <w:rPr>
                <w:rtl/>
              </w:rPr>
            </w:pPr>
            <w:r>
              <w:rPr>
                <w:rFonts w:hint="cs"/>
                <w:rtl/>
              </w:rPr>
              <w:t>אסף שפנייר</w:t>
            </w:r>
          </w:p>
        </w:tc>
        <w:tc>
          <w:tcPr>
            <w:tcW w:w="0" w:type="auto"/>
            <w:shd w:val="clear" w:color="auto" w:fill="auto"/>
          </w:tcPr>
          <w:p w:rsidR="005C0C01" w:rsidRDefault="005C0C01" w:rsidP="00DE5B80">
            <w:pPr>
              <w:ind w:firstLine="0"/>
              <w:rPr>
                <w:rtl/>
              </w:rPr>
            </w:pPr>
            <w:r>
              <w:rPr>
                <w:rtl/>
              </w:rPr>
              <w:t>–</w:t>
            </w:r>
          </w:p>
        </w:tc>
        <w:tc>
          <w:tcPr>
            <w:tcW w:w="0" w:type="auto"/>
            <w:shd w:val="clear" w:color="auto" w:fill="auto"/>
          </w:tcPr>
          <w:p w:rsidR="005C0C01" w:rsidRDefault="005C0C01" w:rsidP="00DE5B80">
            <w:pPr>
              <w:ind w:firstLine="0"/>
              <w:rPr>
                <w:rtl/>
              </w:rPr>
            </w:pPr>
            <w:r>
              <w:rPr>
                <w:rFonts w:hint="cs"/>
                <w:rtl/>
              </w:rPr>
              <w:t>מינהל קהילתי יובלים</w:t>
            </w:r>
          </w:p>
        </w:tc>
      </w:tr>
      <w:tr w:rsidR="00AC3E7E" w:rsidTr="00D04A26">
        <w:tc>
          <w:tcPr>
            <w:tcW w:w="1960" w:type="dxa"/>
            <w:shd w:val="clear" w:color="auto" w:fill="auto"/>
          </w:tcPr>
          <w:p w:rsidR="00AC3E7E" w:rsidRDefault="00AC3E7E" w:rsidP="00DE5B80">
            <w:pPr>
              <w:ind w:firstLine="0"/>
              <w:rPr>
                <w:rtl/>
              </w:rPr>
            </w:pPr>
            <w:r>
              <w:rPr>
                <w:rFonts w:hint="cs"/>
                <w:rtl/>
              </w:rPr>
              <w:t>בקי כהן קשת</w:t>
            </w:r>
          </w:p>
        </w:tc>
        <w:tc>
          <w:tcPr>
            <w:tcW w:w="0" w:type="auto"/>
            <w:shd w:val="clear" w:color="auto" w:fill="auto"/>
          </w:tcPr>
          <w:p w:rsidR="00AC3E7E" w:rsidRDefault="00AC3E7E" w:rsidP="00DE5B80">
            <w:pPr>
              <w:ind w:firstLine="0"/>
              <w:rPr>
                <w:rtl/>
              </w:rPr>
            </w:pPr>
            <w:r>
              <w:rPr>
                <w:rtl/>
              </w:rPr>
              <w:t>–</w:t>
            </w:r>
          </w:p>
        </w:tc>
        <w:tc>
          <w:tcPr>
            <w:tcW w:w="0" w:type="auto"/>
            <w:shd w:val="clear" w:color="auto" w:fill="auto"/>
          </w:tcPr>
          <w:p w:rsidR="00AC3E7E" w:rsidRDefault="00AC3E7E" w:rsidP="00DE5B80">
            <w:pPr>
              <w:ind w:firstLine="0"/>
              <w:rPr>
                <w:rtl/>
              </w:rPr>
            </w:pPr>
            <w:r>
              <w:rPr>
                <w:rFonts w:hint="cs"/>
                <w:rtl/>
              </w:rPr>
              <w:t xml:space="preserve">רבנים לזכויות </w:t>
            </w:r>
            <w:bookmarkStart w:id="1" w:name="_ETM_Q1_7193233"/>
            <w:bookmarkEnd w:id="1"/>
            <w:r>
              <w:rPr>
                <w:rFonts w:hint="cs"/>
                <w:rtl/>
              </w:rPr>
              <w:t>אדם</w:t>
            </w:r>
          </w:p>
        </w:tc>
      </w:tr>
      <w:tr w:rsidR="00D04A26" w:rsidTr="00D04A26">
        <w:tc>
          <w:tcPr>
            <w:tcW w:w="1960" w:type="dxa"/>
            <w:shd w:val="clear" w:color="auto" w:fill="auto"/>
          </w:tcPr>
          <w:p w:rsidR="00D04A26" w:rsidRDefault="00D04A26" w:rsidP="00DE5B80">
            <w:pPr>
              <w:ind w:firstLine="0"/>
              <w:rPr>
                <w:rtl/>
              </w:rPr>
            </w:pPr>
            <w:r>
              <w:rPr>
                <w:rFonts w:hint="cs"/>
                <w:rtl/>
              </w:rPr>
              <w:t>עינת גנון</w:t>
            </w:r>
          </w:p>
        </w:tc>
        <w:tc>
          <w:tcPr>
            <w:tcW w:w="0" w:type="auto"/>
            <w:shd w:val="clear" w:color="auto" w:fill="auto"/>
          </w:tcPr>
          <w:p w:rsidR="00D04A26" w:rsidRDefault="00D04A26" w:rsidP="00DE5B80">
            <w:pPr>
              <w:ind w:firstLine="0"/>
              <w:rPr>
                <w:rtl/>
              </w:rPr>
            </w:pPr>
          </w:p>
        </w:tc>
        <w:tc>
          <w:tcPr>
            <w:tcW w:w="0" w:type="auto"/>
            <w:shd w:val="clear" w:color="auto" w:fill="auto"/>
          </w:tcPr>
          <w:p w:rsidR="00D04A26" w:rsidRDefault="00D04A26" w:rsidP="00DE5B80">
            <w:pPr>
              <w:ind w:firstLine="0"/>
              <w:rPr>
                <w:rtl/>
              </w:rPr>
            </w:pPr>
          </w:p>
        </w:tc>
      </w:tr>
    </w:tbl>
    <w:p w:rsidR="00D04A26" w:rsidRDefault="00D04A26" w:rsidP="0063476F">
      <w:pPr>
        <w:ind w:firstLine="0"/>
        <w:outlineLvl w:val="1"/>
        <w:rPr>
          <w:b/>
          <w:bCs/>
          <w:u w:val="single"/>
          <w:rtl/>
        </w:rPr>
      </w:pPr>
    </w:p>
    <w:p w:rsidR="0063476F" w:rsidRPr="008713A4" w:rsidRDefault="0063476F" w:rsidP="0063476F">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933"/>
      </w:tblGrid>
      <w:tr w:rsidR="0063476F" w:rsidTr="00A3364A">
        <w:tc>
          <w:tcPr>
            <w:tcW w:w="0" w:type="auto"/>
            <w:shd w:val="clear" w:color="auto" w:fill="auto"/>
          </w:tcPr>
          <w:p w:rsidR="0063476F" w:rsidRDefault="0063476F" w:rsidP="0063476F">
            <w:pPr>
              <w:ind w:firstLine="0"/>
              <w:rPr>
                <w:rtl/>
              </w:rPr>
            </w:pPr>
            <w:r>
              <w:rPr>
                <w:rtl/>
              </w:rPr>
              <w:t>תמיר קהילה</w:t>
            </w:r>
          </w:p>
        </w:tc>
        <w:tc>
          <w:tcPr>
            <w:tcW w:w="0" w:type="auto"/>
            <w:shd w:val="clear" w:color="auto" w:fill="auto"/>
          </w:tcPr>
          <w:p w:rsidR="0063476F" w:rsidRDefault="0063476F" w:rsidP="0063476F">
            <w:pPr>
              <w:ind w:firstLine="0"/>
              <w:rPr>
                <w:rtl/>
              </w:rPr>
            </w:pPr>
            <w:r>
              <w:rPr>
                <w:rtl/>
              </w:rPr>
              <w:t>–</w:t>
            </w:r>
          </w:p>
        </w:tc>
        <w:tc>
          <w:tcPr>
            <w:tcW w:w="0" w:type="auto"/>
            <w:shd w:val="clear" w:color="auto" w:fill="auto"/>
          </w:tcPr>
          <w:p w:rsidR="0063476F" w:rsidRDefault="0063476F" w:rsidP="0063476F">
            <w:pPr>
              <w:ind w:firstLine="0"/>
              <w:rPr>
                <w:rtl/>
              </w:rPr>
            </w:pPr>
            <w:r>
              <w:rPr>
                <w:rtl/>
              </w:rPr>
              <w:t>רכז תכנון עיר בכיר התחדשות עירונית, עיריית תל אביב-יפו</w:t>
            </w:r>
          </w:p>
        </w:tc>
      </w:tr>
      <w:tr w:rsidR="0063476F" w:rsidTr="00A3364A">
        <w:tc>
          <w:tcPr>
            <w:tcW w:w="0" w:type="auto"/>
            <w:shd w:val="clear" w:color="auto" w:fill="auto"/>
          </w:tcPr>
          <w:p w:rsidR="0063476F" w:rsidRDefault="0063476F" w:rsidP="0063476F">
            <w:pPr>
              <w:ind w:firstLine="0"/>
              <w:rPr>
                <w:rtl/>
              </w:rPr>
            </w:pPr>
            <w:r>
              <w:rPr>
                <w:rtl/>
              </w:rPr>
              <w:t>יערה ניר</w:t>
            </w:r>
          </w:p>
        </w:tc>
        <w:tc>
          <w:tcPr>
            <w:tcW w:w="0" w:type="auto"/>
            <w:shd w:val="clear" w:color="auto" w:fill="auto"/>
          </w:tcPr>
          <w:p w:rsidR="0063476F" w:rsidRDefault="0063476F" w:rsidP="0063476F">
            <w:pPr>
              <w:ind w:firstLine="0"/>
              <w:rPr>
                <w:rtl/>
              </w:rPr>
            </w:pPr>
            <w:r>
              <w:rPr>
                <w:rtl/>
              </w:rPr>
              <w:t>–</w:t>
            </w:r>
          </w:p>
        </w:tc>
        <w:tc>
          <w:tcPr>
            <w:tcW w:w="0" w:type="auto"/>
            <w:shd w:val="clear" w:color="auto" w:fill="auto"/>
          </w:tcPr>
          <w:p w:rsidR="0063476F" w:rsidRDefault="0063476F" w:rsidP="00D04A26">
            <w:pPr>
              <w:ind w:firstLine="0"/>
              <w:rPr>
                <w:rtl/>
              </w:rPr>
            </w:pPr>
            <w:r>
              <w:rPr>
                <w:rtl/>
              </w:rPr>
              <w:t>עובדת סוציאלית קהילתית לתחום התחדשות עיר, עיריית ירושלים</w:t>
            </w:r>
          </w:p>
        </w:tc>
      </w:tr>
      <w:tr w:rsidR="00D04A26" w:rsidTr="00A3364A">
        <w:tc>
          <w:tcPr>
            <w:tcW w:w="0" w:type="auto"/>
            <w:shd w:val="clear" w:color="auto" w:fill="auto"/>
          </w:tcPr>
          <w:p w:rsidR="00D04A26" w:rsidRDefault="00D04A26" w:rsidP="00A3364A">
            <w:pPr>
              <w:ind w:firstLine="0"/>
              <w:rPr>
                <w:rtl/>
              </w:rPr>
            </w:pPr>
            <w:r>
              <w:rPr>
                <w:rtl/>
              </w:rPr>
              <w:t>אבי ללום</w:t>
            </w:r>
          </w:p>
        </w:tc>
        <w:tc>
          <w:tcPr>
            <w:tcW w:w="0" w:type="auto"/>
            <w:shd w:val="clear" w:color="auto" w:fill="auto"/>
          </w:tcPr>
          <w:p w:rsidR="00D04A26" w:rsidRDefault="00D04A26" w:rsidP="00A3364A">
            <w:pPr>
              <w:ind w:firstLine="0"/>
              <w:rPr>
                <w:rtl/>
              </w:rPr>
            </w:pPr>
            <w:r>
              <w:rPr>
                <w:rtl/>
              </w:rPr>
              <w:t>–</w:t>
            </w:r>
          </w:p>
        </w:tc>
        <w:tc>
          <w:tcPr>
            <w:tcW w:w="0" w:type="auto"/>
            <w:shd w:val="clear" w:color="auto" w:fill="auto"/>
          </w:tcPr>
          <w:p w:rsidR="00D04A26" w:rsidRDefault="00D04A26" w:rsidP="00D04A26">
            <w:pPr>
              <w:ind w:firstLine="0"/>
              <w:rPr>
                <w:rtl/>
              </w:rPr>
            </w:pPr>
            <w:r>
              <w:rPr>
                <w:rtl/>
              </w:rPr>
              <w:t>יו"ר פורום מקרקעין, לשכת עו"ד</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3476F" w:rsidP="00D40A29">
      <w:pPr>
        <w:ind w:firstLine="0"/>
        <w:rPr>
          <w:rtl/>
        </w:rPr>
      </w:pPr>
      <w:r>
        <w:rPr>
          <w:rtl/>
        </w:rPr>
        <w:t>תומר רוזנר</w:t>
      </w:r>
    </w:p>
    <w:p w:rsidR="0063476F" w:rsidRPr="008713A4" w:rsidRDefault="000516D8"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476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45FF2" w:rsidRDefault="0063476F" w:rsidP="008320F6">
      <w:pPr>
        <w:ind w:firstLine="0"/>
        <w:rPr>
          <w:rtl/>
        </w:rPr>
      </w:pPr>
      <w:r>
        <w:rPr>
          <w:rtl/>
        </w:rPr>
        <w:t>הדס צנוירט</w:t>
      </w:r>
    </w:p>
    <w:p w:rsidR="00045FF2" w:rsidRDefault="00045FF2">
      <w:pPr>
        <w:bidi w:val="0"/>
        <w:spacing w:line="240" w:lineRule="auto"/>
        <w:ind w:firstLine="0"/>
        <w:jc w:val="left"/>
        <w:rPr>
          <w:rtl/>
        </w:rPr>
      </w:pPr>
      <w:r>
        <w:rPr>
          <w:rtl/>
        </w:rPr>
        <w:br w:type="page"/>
      </w:r>
    </w:p>
    <w:p w:rsidR="00E64116" w:rsidRDefault="00045FF2" w:rsidP="00045FF2">
      <w:pPr>
        <w:pStyle w:val="a6"/>
        <w:keepNext/>
        <w:rPr>
          <w:rtl/>
        </w:rPr>
      </w:pPr>
      <w:bookmarkStart w:id="2" w:name="ET_subject_624651_2"/>
      <w:r w:rsidRPr="00045FF2">
        <w:rPr>
          <w:rStyle w:val="TagStyle"/>
          <w:rtl/>
        </w:rPr>
        <w:lastRenderedPageBreak/>
        <w:t xml:space="preserve"> &lt;&lt; נושא &gt;&gt; </w:t>
      </w:r>
      <w:r>
        <w:rPr>
          <w:rtl/>
        </w:rPr>
        <w:t>פרק ד' (בינוי ושיכון) מתוך הצעת חוק התכנית הכלכלית (תיקוני חקיקה ליישום המדיניות הכלכלית לשנות התקציב 2021 ו-2022), התשפ"א-2021,  מ/1443</w:t>
      </w:r>
      <w:r w:rsidRPr="00045FF2">
        <w:rPr>
          <w:rStyle w:val="TagStyle"/>
          <w:rtl/>
        </w:rPr>
        <w:t xml:space="preserve"> &lt;&lt; נושא &gt;&gt;</w:t>
      </w:r>
      <w:r>
        <w:rPr>
          <w:rtl/>
        </w:rPr>
        <w:t xml:space="preserve">   </w:t>
      </w:r>
      <w:bookmarkEnd w:id="2"/>
    </w:p>
    <w:p w:rsidR="00D04A26" w:rsidRDefault="00D04A26" w:rsidP="00D04A26">
      <w:pPr>
        <w:rPr>
          <w:rtl/>
        </w:rPr>
      </w:pPr>
    </w:p>
    <w:p w:rsidR="00D04A26" w:rsidRPr="00D04A26" w:rsidRDefault="00D04A26" w:rsidP="00D04A26">
      <w:pPr>
        <w:rPr>
          <w:rtl/>
        </w:rPr>
      </w:pPr>
    </w:p>
    <w:p w:rsidR="00045FF2" w:rsidRDefault="00045FF2" w:rsidP="00045FF2">
      <w:pPr>
        <w:pStyle w:val="af6"/>
        <w:keepNext/>
        <w:rPr>
          <w:rStyle w:val="TagStyle"/>
          <w:rtl/>
        </w:rPr>
      </w:pPr>
      <w:bookmarkStart w:id="3" w:name="ET_yor_5854_5"/>
    </w:p>
    <w:p w:rsidR="00045FF2" w:rsidRDefault="00045FF2" w:rsidP="00045FF2">
      <w:pPr>
        <w:pStyle w:val="af6"/>
        <w:keepNext/>
        <w:rPr>
          <w:rtl/>
        </w:rPr>
      </w:pPr>
      <w:bookmarkStart w:id="4" w:name="_ETM_Q1_216713"/>
      <w:bookmarkStart w:id="5" w:name="_ETM_Q1_216902"/>
      <w:bookmarkEnd w:id="4"/>
      <w:bookmarkEnd w:id="5"/>
      <w:r w:rsidRPr="00045FF2">
        <w:rPr>
          <w:rStyle w:val="TagStyle"/>
          <w:rtl/>
        </w:rPr>
        <w:t xml:space="preserve"> &lt;&lt; יור &gt;&gt; </w:t>
      </w:r>
      <w:r>
        <w:rPr>
          <w:rtl/>
        </w:rPr>
        <w:t>היו"ר ווליד טאהא:</w:t>
      </w:r>
      <w:r w:rsidRPr="00045FF2">
        <w:rPr>
          <w:rStyle w:val="TagStyle"/>
          <w:rtl/>
        </w:rPr>
        <w:t xml:space="preserve"> &lt;&lt; יור &gt;&gt;</w:t>
      </w:r>
      <w:r>
        <w:rPr>
          <w:rtl/>
        </w:rPr>
        <w:t xml:space="preserve">   </w:t>
      </w:r>
      <w:bookmarkEnd w:id="3"/>
    </w:p>
    <w:p w:rsidR="00045FF2" w:rsidRDefault="00045FF2" w:rsidP="00045FF2">
      <w:pPr>
        <w:pStyle w:val="KeepWithNext"/>
        <w:rPr>
          <w:rtl/>
          <w:lang w:eastAsia="he-IL"/>
        </w:rPr>
      </w:pPr>
    </w:p>
    <w:p w:rsidR="00045FF2" w:rsidRDefault="00045FF2" w:rsidP="00045FF2">
      <w:pPr>
        <w:rPr>
          <w:rtl/>
          <w:lang w:eastAsia="he-IL"/>
        </w:rPr>
      </w:pPr>
      <w:bookmarkStart w:id="6" w:name="_ETM_Q1_214733"/>
      <w:bookmarkEnd w:id="6"/>
      <w:r>
        <w:rPr>
          <w:rFonts w:hint="cs"/>
          <w:rtl/>
          <w:lang w:eastAsia="he-IL"/>
        </w:rPr>
        <w:t xml:space="preserve">שלום רב, אני </w:t>
      </w:r>
      <w:bookmarkStart w:id="7" w:name="_ETM_Q1_220289"/>
      <w:bookmarkEnd w:id="7"/>
      <w:r>
        <w:rPr>
          <w:rFonts w:hint="cs"/>
          <w:rtl/>
          <w:lang w:eastAsia="he-IL"/>
        </w:rPr>
        <w:t xml:space="preserve">מתכבד לפתוח את הישיבה. אנחנו ממשיכים היום דיון רביעי בנושא </w:t>
      </w:r>
      <w:bookmarkStart w:id="8" w:name="_ETM_Q1_248694"/>
      <w:bookmarkEnd w:id="8"/>
      <w:r w:rsidR="000930EC">
        <w:rPr>
          <w:rFonts w:hint="cs"/>
          <w:rtl/>
          <w:lang w:eastAsia="he-IL"/>
        </w:rPr>
        <w:t xml:space="preserve">התחדשות עירונית, פרק ד' </w:t>
      </w:r>
      <w:r w:rsidR="000930EC" w:rsidRPr="000930EC">
        <w:rPr>
          <w:rtl/>
          <w:lang w:eastAsia="he-IL"/>
        </w:rPr>
        <w:t>(בינוי ושיכון) מתוך הצעת חוק התכנית הכלכלית (תיקוני חקיקה ליישום המדיניות הכלכלית לשנות התקציב 2021 ו-2022), התשפ"א-2021,  מ/1443</w:t>
      </w:r>
      <w:r w:rsidR="00CE6E84">
        <w:rPr>
          <w:rFonts w:hint="cs"/>
          <w:rtl/>
          <w:lang w:eastAsia="he-IL"/>
        </w:rPr>
        <w:t xml:space="preserve"> </w:t>
      </w:r>
      <w:r w:rsidR="00CE6E84">
        <w:rPr>
          <w:rtl/>
          <w:lang w:eastAsia="he-IL"/>
        </w:rPr>
        <w:t>–</w:t>
      </w:r>
      <w:r w:rsidR="00CE6E84">
        <w:rPr>
          <w:rFonts w:hint="cs"/>
          <w:rtl/>
          <w:lang w:eastAsia="he-IL"/>
        </w:rPr>
        <w:t xml:space="preserve"> הכנה לקריאה שנייה ושלישית</w:t>
      </w:r>
      <w:r w:rsidR="000930EC">
        <w:rPr>
          <w:rFonts w:hint="cs"/>
          <w:rtl/>
          <w:lang w:eastAsia="he-IL"/>
        </w:rPr>
        <w:t>.</w:t>
      </w:r>
    </w:p>
    <w:p w:rsidR="00CE6E84" w:rsidRDefault="00CE6E84" w:rsidP="00045FF2">
      <w:pPr>
        <w:rPr>
          <w:rtl/>
          <w:lang w:eastAsia="he-IL"/>
        </w:rPr>
      </w:pPr>
    </w:p>
    <w:p w:rsidR="00CE6E84" w:rsidRDefault="00CE6E84" w:rsidP="00045FF2">
      <w:pPr>
        <w:rPr>
          <w:rtl/>
          <w:lang w:eastAsia="he-IL"/>
        </w:rPr>
      </w:pPr>
      <w:bookmarkStart w:id="9" w:name="_ETM_Q1_274404"/>
      <w:bookmarkStart w:id="10" w:name="_ETM_Q1_273741"/>
      <w:bookmarkEnd w:id="9"/>
      <w:bookmarkEnd w:id="10"/>
      <w:r>
        <w:rPr>
          <w:rFonts w:hint="cs"/>
          <w:rtl/>
          <w:lang w:eastAsia="he-IL"/>
        </w:rPr>
        <w:t xml:space="preserve">בדיון הקודם נתנו להרבה מאוד גורמים להביע את דעתם, </w:t>
      </w:r>
      <w:bookmarkStart w:id="11" w:name="_ETM_Q1_285796"/>
      <w:bookmarkEnd w:id="11"/>
      <w:r>
        <w:rPr>
          <w:rFonts w:hint="cs"/>
          <w:rtl/>
          <w:lang w:eastAsia="he-IL"/>
        </w:rPr>
        <w:t xml:space="preserve">לדבר. כמעט כל הדיון, שלוש שעות, ניתן לגורמים האלה. </w:t>
      </w:r>
      <w:bookmarkStart w:id="12" w:name="_ETM_Q1_296384"/>
      <w:bookmarkEnd w:id="12"/>
      <w:r>
        <w:rPr>
          <w:rFonts w:hint="cs"/>
          <w:rtl/>
          <w:lang w:eastAsia="he-IL"/>
        </w:rPr>
        <w:t xml:space="preserve">היום ננסה גם לקבל תשובות וגם להתקדם בנושאים שקשורים לעבודת </w:t>
      </w:r>
      <w:bookmarkStart w:id="13" w:name="_ETM_Q1_304732"/>
      <w:bookmarkEnd w:id="13"/>
      <w:r>
        <w:rPr>
          <w:rFonts w:hint="cs"/>
          <w:rtl/>
          <w:lang w:eastAsia="he-IL"/>
        </w:rPr>
        <w:t>הוועדה, הקראה והערות.</w:t>
      </w:r>
    </w:p>
    <w:p w:rsidR="00CE6E84" w:rsidRDefault="00CE6E84" w:rsidP="00045FF2">
      <w:pPr>
        <w:rPr>
          <w:rtl/>
          <w:lang w:eastAsia="he-IL"/>
        </w:rPr>
      </w:pPr>
      <w:bookmarkStart w:id="14" w:name="_ETM_Q1_309339"/>
      <w:bookmarkStart w:id="15" w:name="_ETM_Q1_309454"/>
      <w:bookmarkEnd w:id="14"/>
      <w:bookmarkEnd w:id="15"/>
    </w:p>
    <w:p w:rsidR="00CE6E84" w:rsidRDefault="00CE6E84" w:rsidP="00CE6E84">
      <w:pPr>
        <w:rPr>
          <w:rtl/>
          <w:lang w:eastAsia="he-IL"/>
        </w:rPr>
      </w:pPr>
      <w:bookmarkStart w:id="16" w:name="_ETM_Q1_309532"/>
      <w:bookmarkStart w:id="17" w:name="_ETM_Q1_309636"/>
      <w:bookmarkEnd w:id="16"/>
      <w:bookmarkEnd w:id="17"/>
      <w:r>
        <w:rPr>
          <w:rFonts w:hint="cs"/>
          <w:rtl/>
          <w:lang w:eastAsia="he-IL"/>
        </w:rPr>
        <w:t xml:space="preserve">גם היום אתן לכמה גורמים שלא קיבלו את </w:t>
      </w:r>
      <w:bookmarkStart w:id="18" w:name="_ETM_Q1_316178"/>
      <w:bookmarkEnd w:id="18"/>
      <w:r>
        <w:rPr>
          <w:rFonts w:hint="cs"/>
          <w:rtl/>
          <w:lang w:eastAsia="he-IL"/>
        </w:rPr>
        <w:t xml:space="preserve">ההזדמנות בפעם הקודמת </w:t>
      </w:r>
      <w:r>
        <w:rPr>
          <w:rtl/>
          <w:lang w:eastAsia="he-IL"/>
        </w:rPr>
        <w:t>–</w:t>
      </w:r>
      <w:r>
        <w:rPr>
          <w:rFonts w:hint="cs"/>
          <w:rtl/>
          <w:lang w:eastAsia="he-IL"/>
        </w:rPr>
        <w:t xml:space="preserve"> אתן להם לדבר, אבל </w:t>
      </w:r>
      <w:bookmarkStart w:id="19" w:name="_ETM_Q1_322068"/>
      <w:bookmarkEnd w:id="19"/>
      <w:r>
        <w:rPr>
          <w:rFonts w:hint="cs"/>
          <w:rtl/>
          <w:lang w:eastAsia="he-IL"/>
        </w:rPr>
        <w:t xml:space="preserve">בדיון הקודם, אלעזר וצחי, הדיון ננעל על היעדר נתונים. </w:t>
      </w:r>
      <w:bookmarkStart w:id="20" w:name="_ETM_Q1_332714"/>
      <w:bookmarkEnd w:id="20"/>
      <w:r>
        <w:rPr>
          <w:rFonts w:hint="cs"/>
          <w:rtl/>
          <w:lang w:eastAsia="he-IL"/>
        </w:rPr>
        <w:t xml:space="preserve">אני מבין עכשיו שבאתם מצוידים בנתונים. גם נשמע </w:t>
      </w:r>
      <w:r>
        <w:rPr>
          <w:rtl/>
          <w:lang w:eastAsia="he-IL"/>
        </w:rPr>
        <w:t>–</w:t>
      </w:r>
      <w:r>
        <w:rPr>
          <w:rFonts w:hint="cs"/>
          <w:rtl/>
          <w:lang w:eastAsia="he-IL"/>
        </w:rPr>
        <w:t xml:space="preserve"> לא </w:t>
      </w:r>
      <w:bookmarkStart w:id="21" w:name="_ETM_Q1_341401"/>
      <w:bookmarkEnd w:id="21"/>
      <w:r>
        <w:rPr>
          <w:rFonts w:hint="cs"/>
          <w:rtl/>
          <w:lang w:eastAsia="he-IL"/>
        </w:rPr>
        <w:t xml:space="preserve">יודע מי יציג את זה </w:t>
      </w:r>
      <w:r>
        <w:rPr>
          <w:rtl/>
          <w:lang w:eastAsia="he-IL"/>
        </w:rPr>
        <w:t>–</w:t>
      </w:r>
      <w:r>
        <w:rPr>
          <w:rFonts w:hint="cs"/>
          <w:rtl/>
          <w:lang w:eastAsia="he-IL"/>
        </w:rPr>
        <w:t xml:space="preserve"> אתם תחליטו, ונמשיך. לא נעשה את מה שעשינו בדיון הקודם, כי מיצינו. שמענו את </w:t>
      </w:r>
      <w:bookmarkStart w:id="22" w:name="_ETM_Q1_353423"/>
      <w:bookmarkEnd w:id="22"/>
      <w:r>
        <w:rPr>
          <w:rFonts w:hint="cs"/>
          <w:rtl/>
          <w:lang w:eastAsia="he-IL"/>
        </w:rPr>
        <w:t xml:space="preserve">כל הדעות. לא נחזור על הטיעונים הכלליים. מי שלא שמענו </w:t>
      </w:r>
      <w:bookmarkStart w:id="23" w:name="_ETM_Q1_364825"/>
      <w:bookmarkEnd w:id="23"/>
      <w:r>
        <w:rPr>
          <w:rFonts w:hint="cs"/>
          <w:rtl/>
          <w:lang w:eastAsia="he-IL"/>
        </w:rPr>
        <w:t xml:space="preserve">אותו, נשמע אותו היום, ונתקדם בהקראת החוק. </w:t>
      </w:r>
    </w:p>
    <w:p w:rsidR="00CE6E84" w:rsidRDefault="00CE6E84" w:rsidP="00CE6E84">
      <w:pPr>
        <w:rPr>
          <w:rtl/>
          <w:lang w:eastAsia="he-IL"/>
        </w:rPr>
      </w:pPr>
      <w:bookmarkStart w:id="24" w:name="_ETM_Q1_375258"/>
      <w:bookmarkStart w:id="25" w:name="_ETM_Q1_375410"/>
      <w:bookmarkEnd w:id="24"/>
      <w:bookmarkEnd w:id="25"/>
    </w:p>
    <w:p w:rsidR="00CE6E84" w:rsidRPr="00D04A26" w:rsidRDefault="006D111C" w:rsidP="006D111C">
      <w:pPr>
        <w:ind w:firstLine="0"/>
        <w:rPr>
          <w:u w:val="single"/>
          <w:rtl/>
          <w:lang w:eastAsia="he-IL"/>
        </w:rPr>
      </w:pPr>
      <w:bookmarkStart w:id="26" w:name="_ETM_Q1_375471"/>
      <w:bookmarkStart w:id="27" w:name="_ETM_Q1_375574"/>
      <w:bookmarkEnd w:id="26"/>
      <w:bookmarkEnd w:id="27"/>
      <w:r w:rsidRPr="00D04A26">
        <w:rPr>
          <w:rFonts w:hint="cs"/>
          <w:u w:val="single"/>
          <w:rtl/>
          <w:lang w:eastAsia="he-IL"/>
        </w:rPr>
        <w:t>דובר:</w:t>
      </w:r>
    </w:p>
    <w:p w:rsidR="006D111C" w:rsidRDefault="006D111C" w:rsidP="006D111C">
      <w:pPr>
        <w:ind w:firstLine="0"/>
        <w:rPr>
          <w:rtl/>
          <w:lang w:eastAsia="he-IL"/>
        </w:rPr>
      </w:pPr>
    </w:p>
    <w:p w:rsidR="006D111C" w:rsidRDefault="006D111C" w:rsidP="006D111C">
      <w:pPr>
        <w:ind w:firstLine="0"/>
        <w:rPr>
          <w:rtl/>
          <w:lang w:eastAsia="he-IL"/>
        </w:rPr>
      </w:pPr>
      <w:r>
        <w:rPr>
          <w:rtl/>
          <w:lang w:eastAsia="he-IL"/>
        </w:rPr>
        <w:tab/>
      </w:r>
      <w:r>
        <w:rPr>
          <w:rFonts w:hint="cs"/>
          <w:rtl/>
          <w:lang w:eastAsia="he-IL"/>
        </w:rPr>
        <w:t xml:space="preserve">אדוני, רק </w:t>
      </w:r>
      <w:bookmarkStart w:id="28" w:name="_ETM_Q1_388733"/>
      <w:bookmarkEnd w:id="28"/>
      <w:r>
        <w:rPr>
          <w:rFonts w:hint="cs"/>
          <w:rtl/>
          <w:lang w:eastAsia="he-IL"/>
        </w:rPr>
        <w:t xml:space="preserve">אדייק </w:t>
      </w:r>
      <w:r>
        <w:rPr>
          <w:rtl/>
          <w:lang w:eastAsia="he-IL"/>
        </w:rPr>
        <w:t>–</w:t>
      </w:r>
      <w:r>
        <w:rPr>
          <w:rFonts w:hint="cs"/>
          <w:rtl/>
          <w:lang w:eastAsia="he-IL"/>
        </w:rPr>
        <w:t xml:space="preserve"> מה שאמרנו בישיבה הקודמת ואנחנו עדיין אומרים </w:t>
      </w:r>
      <w:bookmarkStart w:id="29" w:name="_ETM_Q1_386861"/>
      <w:bookmarkEnd w:id="29"/>
      <w:r>
        <w:rPr>
          <w:rtl/>
          <w:lang w:eastAsia="he-IL"/>
        </w:rPr>
        <w:t>–</w:t>
      </w:r>
      <w:r>
        <w:rPr>
          <w:rFonts w:hint="cs"/>
          <w:rtl/>
          <w:lang w:eastAsia="he-IL"/>
        </w:rPr>
        <w:t xml:space="preserve"> יש לנו הרבה מאוד נתונים. אנחנו רשות שעוקבת אחרי כל הפרויקטים. את הרובד הרך של העניין, את קצב איסוף ההסכמות של הדיירים וכמה מתעכבים על השגת הסכ</w:t>
      </w:r>
      <w:bookmarkStart w:id="30" w:name="_ETM_Q1_401699"/>
      <w:bookmarkEnd w:id="30"/>
      <w:r>
        <w:rPr>
          <w:rFonts w:hint="cs"/>
          <w:rtl/>
          <w:lang w:eastAsia="he-IL"/>
        </w:rPr>
        <w:t xml:space="preserve">מה של דייר מסוים </w:t>
      </w:r>
      <w:r>
        <w:rPr>
          <w:rtl/>
          <w:lang w:eastAsia="he-IL"/>
        </w:rPr>
        <w:t>–</w:t>
      </w:r>
      <w:r>
        <w:rPr>
          <w:rFonts w:hint="cs"/>
          <w:rtl/>
          <w:lang w:eastAsia="he-IL"/>
        </w:rPr>
        <w:t xml:space="preserve"> זו פרקטיקה שבאמת של היזמים </w:t>
      </w:r>
      <w:bookmarkStart w:id="31" w:name="_ETM_Q1_405775"/>
      <w:bookmarkEnd w:id="31"/>
      <w:r>
        <w:rPr>
          <w:rFonts w:hint="cs"/>
          <w:rtl/>
          <w:lang w:eastAsia="he-IL"/>
        </w:rPr>
        <w:t>והקבלנים. אין לנו נתון מדויק בכל רגע נתון איפה התקדמות עסקה כזו עומדת, לכן סברנו שאת הדבר הזה נכון שיציגו התאחדות בוני הארץ.</w:t>
      </w:r>
    </w:p>
    <w:p w:rsidR="006D111C" w:rsidRDefault="006D111C" w:rsidP="006D111C">
      <w:pPr>
        <w:ind w:firstLine="0"/>
        <w:rPr>
          <w:rtl/>
          <w:lang w:eastAsia="he-IL"/>
        </w:rPr>
      </w:pPr>
      <w:bookmarkStart w:id="32" w:name="_ETM_Q1_417626"/>
      <w:bookmarkStart w:id="33" w:name="_ETM_Q1_417739"/>
      <w:bookmarkEnd w:id="32"/>
      <w:bookmarkEnd w:id="33"/>
    </w:p>
    <w:p w:rsidR="006D111C" w:rsidRDefault="006D111C" w:rsidP="006D111C">
      <w:pPr>
        <w:pStyle w:val="af6"/>
        <w:keepNext/>
        <w:rPr>
          <w:rtl/>
        </w:rPr>
      </w:pPr>
      <w:bookmarkStart w:id="34" w:name="_ETM_Q1_417794"/>
      <w:bookmarkStart w:id="35" w:name="_ETM_Q1_417887"/>
      <w:bookmarkStart w:id="36" w:name="ET_yor_5854_6"/>
      <w:bookmarkEnd w:id="34"/>
      <w:bookmarkEnd w:id="35"/>
      <w:r w:rsidRPr="006D111C">
        <w:rPr>
          <w:rStyle w:val="TagStyle"/>
          <w:rtl/>
        </w:rPr>
        <w:t xml:space="preserve"> &lt;&lt; יור &gt;&gt; </w:t>
      </w:r>
      <w:r>
        <w:rPr>
          <w:rtl/>
        </w:rPr>
        <w:t>היו"ר ווליד טאהא:</w:t>
      </w:r>
      <w:r w:rsidRPr="006D111C">
        <w:rPr>
          <w:rStyle w:val="TagStyle"/>
          <w:rtl/>
        </w:rPr>
        <w:t xml:space="preserve"> &lt;&lt; יור &gt;&gt;</w:t>
      </w:r>
      <w:r>
        <w:rPr>
          <w:rtl/>
        </w:rPr>
        <w:t xml:space="preserve">   </w:t>
      </w:r>
      <w:bookmarkEnd w:id="36"/>
    </w:p>
    <w:p w:rsidR="006D111C" w:rsidRDefault="006D111C" w:rsidP="006D111C">
      <w:pPr>
        <w:pStyle w:val="KeepWithNext"/>
        <w:rPr>
          <w:rtl/>
          <w:lang w:eastAsia="he-IL"/>
        </w:rPr>
      </w:pPr>
    </w:p>
    <w:p w:rsidR="006D111C" w:rsidRDefault="006D111C" w:rsidP="006D111C">
      <w:pPr>
        <w:rPr>
          <w:rtl/>
          <w:lang w:eastAsia="he-IL"/>
        </w:rPr>
      </w:pPr>
      <w:bookmarkStart w:id="37" w:name="_ETM_Q1_418883"/>
      <w:bookmarkEnd w:id="37"/>
      <w:r>
        <w:rPr>
          <w:rFonts w:hint="cs"/>
          <w:rtl/>
          <w:lang w:eastAsia="he-IL"/>
        </w:rPr>
        <w:t>מי יציג בשמם?</w:t>
      </w:r>
    </w:p>
    <w:p w:rsidR="00D04A26" w:rsidRDefault="00D04A26" w:rsidP="006D111C">
      <w:pPr>
        <w:rPr>
          <w:rtl/>
          <w:lang w:eastAsia="he-IL"/>
        </w:rPr>
      </w:pPr>
    </w:p>
    <w:p w:rsidR="006D111C" w:rsidRDefault="006D111C" w:rsidP="006D111C">
      <w:pPr>
        <w:pStyle w:val="af9"/>
        <w:keepNext/>
        <w:rPr>
          <w:rStyle w:val="TagStyle"/>
          <w:rtl/>
        </w:rPr>
      </w:pPr>
      <w:bookmarkStart w:id="38" w:name="ET_guest_878837_7"/>
    </w:p>
    <w:p w:rsidR="006D111C" w:rsidRDefault="006D111C" w:rsidP="006D111C">
      <w:pPr>
        <w:pStyle w:val="af9"/>
        <w:keepNext/>
        <w:rPr>
          <w:rtl/>
          <w:lang w:eastAsia="he-IL"/>
        </w:rPr>
      </w:pPr>
      <w:r w:rsidRPr="006D111C">
        <w:rPr>
          <w:rStyle w:val="TagStyle"/>
          <w:rtl/>
        </w:rPr>
        <w:t xml:space="preserve"> &lt;&lt; אורח &gt;&gt; </w:t>
      </w:r>
      <w:r>
        <w:rPr>
          <w:rtl/>
          <w:lang w:eastAsia="he-IL"/>
        </w:rPr>
        <w:t>ראול סרוגו:</w:t>
      </w:r>
      <w:r w:rsidRPr="006D111C">
        <w:rPr>
          <w:rStyle w:val="TagStyle"/>
          <w:rtl/>
        </w:rPr>
        <w:t xml:space="preserve"> &lt;&lt; אורח &gt;&gt;</w:t>
      </w:r>
      <w:r>
        <w:rPr>
          <w:rtl/>
          <w:lang w:eastAsia="he-IL"/>
        </w:rPr>
        <w:t xml:space="preserve">   </w:t>
      </w:r>
      <w:bookmarkEnd w:id="38"/>
    </w:p>
    <w:p w:rsidR="006D111C" w:rsidRDefault="006D111C" w:rsidP="006D111C">
      <w:pPr>
        <w:pStyle w:val="KeepWithNext"/>
        <w:rPr>
          <w:rtl/>
          <w:lang w:eastAsia="he-IL"/>
        </w:rPr>
      </w:pPr>
    </w:p>
    <w:p w:rsidR="006D111C" w:rsidRDefault="006D111C" w:rsidP="006D111C">
      <w:pPr>
        <w:rPr>
          <w:rtl/>
          <w:lang w:eastAsia="he-IL"/>
        </w:rPr>
      </w:pPr>
      <w:r>
        <w:rPr>
          <w:rFonts w:hint="cs"/>
          <w:rtl/>
          <w:lang w:eastAsia="he-IL"/>
        </w:rPr>
        <w:t xml:space="preserve">שלום, אני הגעתי לכאן - בישיבה </w:t>
      </w:r>
      <w:bookmarkStart w:id="39" w:name="_ETM_Q1_425929"/>
      <w:bookmarkEnd w:id="39"/>
      <w:r>
        <w:rPr>
          <w:rFonts w:hint="cs"/>
          <w:rtl/>
          <w:lang w:eastAsia="he-IL"/>
        </w:rPr>
        <w:t xml:space="preserve">האחרונה התבקשנו להציג את הנתונים. עשינו מדגם מאוד נרחב </w:t>
      </w:r>
      <w:bookmarkStart w:id="40" w:name="_ETM_Q1_437306"/>
      <w:bookmarkEnd w:id="40"/>
      <w:r>
        <w:rPr>
          <w:rFonts w:hint="cs"/>
          <w:rtl/>
          <w:lang w:eastAsia="he-IL"/>
        </w:rPr>
        <w:t xml:space="preserve">ב-72 השעות האחרונות. דגמנו למעלה ממאה פרויקטים של פינוי בינוי. </w:t>
      </w:r>
      <w:bookmarkStart w:id="41" w:name="_ETM_Q1_441646"/>
      <w:bookmarkEnd w:id="41"/>
      <w:r>
        <w:rPr>
          <w:rFonts w:hint="cs"/>
          <w:rtl/>
          <w:lang w:eastAsia="he-IL"/>
        </w:rPr>
        <w:t xml:space="preserve">היו גם פרויקטים של תמ"א 38/2. מדובר על כ-7,000 יחידות דיור במצב הנכנס ו-24,000 יחידות דיור בערך </w:t>
      </w:r>
      <w:bookmarkStart w:id="42" w:name="_ETM_Q1_456204"/>
      <w:bookmarkEnd w:id="42"/>
      <w:r>
        <w:rPr>
          <w:rFonts w:hint="cs"/>
          <w:rtl/>
          <w:lang w:eastAsia="he-IL"/>
        </w:rPr>
        <w:t>במצב היוצא.</w:t>
      </w:r>
    </w:p>
    <w:p w:rsidR="006D111C" w:rsidRDefault="006D111C" w:rsidP="006D111C">
      <w:pPr>
        <w:rPr>
          <w:rtl/>
          <w:lang w:eastAsia="he-IL"/>
        </w:rPr>
      </w:pPr>
      <w:bookmarkStart w:id="43" w:name="_ETM_Q1_459180"/>
      <w:bookmarkStart w:id="44" w:name="_ETM_Q1_459282"/>
      <w:bookmarkEnd w:id="43"/>
      <w:bookmarkEnd w:id="44"/>
    </w:p>
    <w:p w:rsidR="006D111C" w:rsidRDefault="006D111C" w:rsidP="006D111C">
      <w:pPr>
        <w:pStyle w:val="af6"/>
        <w:keepNext/>
        <w:rPr>
          <w:rtl/>
        </w:rPr>
      </w:pPr>
      <w:bookmarkStart w:id="45" w:name="_ETM_Q1_459344"/>
      <w:bookmarkStart w:id="46" w:name="_ETM_Q1_459436"/>
      <w:bookmarkStart w:id="47" w:name="ET_yor_5854_8"/>
      <w:bookmarkEnd w:id="45"/>
      <w:bookmarkEnd w:id="46"/>
      <w:r w:rsidRPr="006D111C">
        <w:rPr>
          <w:rStyle w:val="TagStyle"/>
          <w:rtl/>
        </w:rPr>
        <w:t xml:space="preserve"> &lt;&lt; יור &gt;&gt; </w:t>
      </w:r>
      <w:r>
        <w:rPr>
          <w:rtl/>
        </w:rPr>
        <w:t>היו"ר ווליד טאהא:</w:t>
      </w:r>
      <w:r w:rsidRPr="006D111C">
        <w:rPr>
          <w:rStyle w:val="TagStyle"/>
          <w:rtl/>
        </w:rPr>
        <w:t xml:space="preserve"> &lt;&lt; יור &gt;&gt;</w:t>
      </w:r>
      <w:r>
        <w:rPr>
          <w:rtl/>
        </w:rPr>
        <w:t xml:space="preserve">   </w:t>
      </w:r>
      <w:bookmarkEnd w:id="47"/>
    </w:p>
    <w:p w:rsidR="006D111C" w:rsidRDefault="006D111C" w:rsidP="006D111C">
      <w:pPr>
        <w:pStyle w:val="KeepWithNext"/>
        <w:rPr>
          <w:rtl/>
          <w:lang w:eastAsia="he-IL"/>
        </w:rPr>
      </w:pPr>
    </w:p>
    <w:p w:rsidR="006D111C" w:rsidRDefault="006D111C" w:rsidP="006D111C">
      <w:pPr>
        <w:rPr>
          <w:rtl/>
          <w:lang w:eastAsia="he-IL"/>
        </w:rPr>
      </w:pPr>
      <w:bookmarkStart w:id="48" w:name="_ETM_Q1_462460"/>
      <w:bookmarkEnd w:id="48"/>
      <w:r>
        <w:rPr>
          <w:rFonts w:hint="cs"/>
          <w:rtl/>
          <w:lang w:eastAsia="he-IL"/>
        </w:rPr>
        <w:t>כמה חלוקה?</w:t>
      </w:r>
    </w:p>
    <w:p w:rsidR="00D04A26" w:rsidRDefault="00D04A26" w:rsidP="006D111C">
      <w:pPr>
        <w:rPr>
          <w:rtl/>
          <w:lang w:eastAsia="he-IL"/>
        </w:rPr>
      </w:pPr>
    </w:p>
    <w:p w:rsidR="006D111C" w:rsidRDefault="006D111C" w:rsidP="006D111C">
      <w:pPr>
        <w:pStyle w:val="-"/>
        <w:keepNext/>
        <w:rPr>
          <w:rStyle w:val="TagStyle"/>
          <w:rtl/>
        </w:rPr>
      </w:pPr>
      <w:bookmarkStart w:id="49" w:name="_ETM_Q1_465420"/>
      <w:bookmarkStart w:id="50" w:name="_ETM_Q1_465516"/>
      <w:bookmarkStart w:id="51" w:name="ET_speakercontinue_878837_9"/>
      <w:bookmarkEnd w:id="49"/>
      <w:bookmarkEnd w:id="50"/>
    </w:p>
    <w:p w:rsidR="006D111C" w:rsidRDefault="006D111C" w:rsidP="006D111C">
      <w:pPr>
        <w:pStyle w:val="-"/>
        <w:keepNext/>
        <w:rPr>
          <w:rtl/>
        </w:rPr>
      </w:pPr>
      <w:r w:rsidRPr="006D111C">
        <w:rPr>
          <w:rStyle w:val="TagStyle"/>
          <w:rtl/>
        </w:rPr>
        <w:t xml:space="preserve"> &lt;&lt; דובר_המשך &gt;&gt; </w:t>
      </w:r>
      <w:r>
        <w:rPr>
          <w:rtl/>
        </w:rPr>
        <w:t>ראול סרוגו:</w:t>
      </w:r>
      <w:r w:rsidRPr="006D111C">
        <w:rPr>
          <w:rStyle w:val="TagStyle"/>
          <w:rtl/>
        </w:rPr>
        <w:t xml:space="preserve"> &lt;&lt; דובר_המשך &gt;&gt;</w:t>
      </w:r>
      <w:r>
        <w:rPr>
          <w:rtl/>
        </w:rPr>
        <w:t xml:space="preserve">   </w:t>
      </w:r>
      <w:bookmarkEnd w:id="51"/>
    </w:p>
    <w:p w:rsidR="006D111C" w:rsidRDefault="006D111C" w:rsidP="006D111C">
      <w:pPr>
        <w:pStyle w:val="KeepWithNext"/>
        <w:rPr>
          <w:rtl/>
          <w:lang w:eastAsia="he-IL"/>
        </w:rPr>
      </w:pPr>
    </w:p>
    <w:p w:rsidR="006D111C" w:rsidRDefault="006D111C" w:rsidP="006D111C">
      <w:pPr>
        <w:rPr>
          <w:rtl/>
          <w:lang w:eastAsia="he-IL"/>
        </w:rPr>
      </w:pPr>
      <w:bookmarkStart w:id="52" w:name="_ETM_Q1_466478"/>
      <w:bookmarkEnd w:id="52"/>
      <w:r>
        <w:rPr>
          <w:rFonts w:hint="cs"/>
          <w:rtl/>
          <w:lang w:eastAsia="he-IL"/>
        </w:rPr>
        <w:t xml:space="preserve">כן, יש לנו חלוקה </w:t>
      </w:r>
      <w:r>
        <w:rPr>
          <w:rtl/>
          <w:lang w:eastAsia="he-IL"/>
        </w:rPr>
        <w:t>–</w:t>
      </w:r>
      <w:r>
        <w:rPr>
          <w:rFonts w:hint="cs"/>
          <w:rtl/>
          <w:lang w:eastAsia="he-IL"/>
        </w:rPr>
        <w:t xml:space="preserve"> מייד אגיע אליה.</w:t>
      </w:r>
    </w:p>
    <w:p w:rsidR="006D111C" w:rsidRDefault="006D111C" w:rsidP="006D111C">
      <w:pPr>
        <w:rPr>
          <w:rtl/>
          <w:lang w:eastAsia="he-IL"/>
        </w:rPr>
      </w:pPr>
    </w:p>
    <w:p w:rsidR="006D111C" w:rsidRDefault="006D111C" w:rsidP="006D111C">
      <w:pPr>
        <w:rPr>
          <w:rtl/>
          <w:lang w:eastAsia="he-IL"/>
        </w:rPr>
      </w:pPr>
      <w:r>
        <w:rPr>
          <w:rFonts w:hint="cs"/>
          <w:rtl/>
          <w:lang w:eastAsia="he-IL"/>
        </w:rPr>
        <w:t xml:space="preserve">כאן במצגת אתם רואים את היקפי התחלות הבנייה בפינוי בינוי בשנים 2014 עד 2021. רואים שלמרות שיש עלייה בסך כל הפרויקטים של התחדשות עירונית </w:t>
      </w:r>
      <w:r w:rsidR="00E07353">
        <w:rPr>
          <w:rFonts w:hint="cs"/>
          <w:rtl/>
          <w:lang w:eastAsia="he-IL"/>
        </w:rPr>
        <w:t xml:space="preserve">ל-10,000 יחידות דיור, יש ירידה בפינוי </w:t>
      </w:r>
      <w:bookmarkStart w:id="53" w:name="_ETM_Q1_482344"/>
      <w:bookmarkEnd w:id="53"/>
      <w:r w:rsidR="00E07353">
        <w:rPr>
          <w:rFonts w:hint="cs"/>
          <w:rtl/>
          <w:lang w:eastAsia="he-IL"/>
        </w:rPr>
        <w:t>בינוי עצמו מסדר גודל של 4,000 ל-3,000 יחידות דיור.</w:t>
      </w:r>
    </w:p>
    <w:p w:rsidR="00E07353" w:rsidRDefault="00E07353" w:rsidP="006D111C">
      <w:pPr>
        <w:rPr>
          <w:rtl/>
          <w:lang w:eastAsia="he-IL"/>
        </w:rPr>
      </w:pPr>
      <w:bookmarkStart w:id="54" w:name="_ETM_Q1_489563"/>
      <w:bookmarkStart w:id="55" w:name="_ETM_Q1_489670"/>
      <w:bookmarkEnd w:id="54"/>
      <w:bookmarkEnd w:id="55"/>
    </w:p>
    <w:p w:rsidR="00E07353" w:rsidRDefault="00E07353" w:rsidP="006D111C">
      <w:pPr>
        <w:rPr>
          <w:rtl/>
          <w:lang w:eastAsia="he-IL"/>
        </w:rPr>
      </w:pPr>
      <w:bookmarkStart w:id="56" w:name="_ETM_Q1_489733"/>
      <w:bookmarkStart w:id="57" w:name="_ETM_Q1_489818"/>
      <w:bookmarkEnd w:id="56"/>
      <w:bookmarkEnd w:id="57"/>
      <w:r>
        <w:rPr>
          <w:rFonts w:hint="cs"/>
          <w:rtl/>
          <w:lang w:eastAsia="he-IL"/>
        </w:rPr>
        <w:t xml:space="preserve">המשקל של </w:t>
      </w:r>
      <w:bookmarkStart w:id="58" w:name="_ETM_Q1_492020"/>
      <w:bookmarkEnd w:id="58"/>
      <w:r>
        <w:rPr>
          <w:rFonts w:hint="cs"/>
          <w:rtl/>
          <w:lang w:eastAsia="he-IL"/>
        </w:rPr>
        <w:t xml:space="preserve">סך הכול פרויקטים של פינוי בינוי בהתחדשות עירונית הוא </w:t>
      </w:r>
      <w:bookmarkStart w:id="59" w:name="_ETM_Q1_494258"/>
      <w:bookmarkEnd w:id="59"/>
      <w:r>
        <w:rPr>
          <w:rFonts w:hint="cs"/>
          <w:rtl/>
          <w:lang w:eastAsia="he-IL"/>
        </w:rPr>
        <w:t>27% ב-2021. אנחנו רואים ירידה מ-40%- - -</w:t>
      </w:r>
    </w:p>
    <w:p w:rsidR="00E07353" w:rsidRDefault="00E07353" w:rsidP="006D111C">
      <w:pPr>
        <w:rPr>
          <w:rtl/>
          <w:lang w:eastAsia="he-IL"/>
        </w:rPr>
      </w:pPr>
      <w:bookmarkStart w:id="60" w:name="_ETM_Q1_501630"/>
      <w:bookmarkStart w:id="61" w:name="_ETM_Q1_501720"/>
      <w:bookmarkEnd w:id="60"/>
      <w:bookmarkEnd w:id="61"/>
    </w:p>
    <w:p w:rsidR="00E07353" w:rsidRDefault="00E07353" w:rsidP="00E07353">
      <w:pPr>
        <w:pStyle w:val="af6"/>
        <w:keepNext/>
        <w:rPr>
          <w:rtl/>
        </w:rPr>
      </w:pPr>
      <w:bookmarkStart w:id="62" w:name="_ETM_Q1_502691"/>
      <w:bookmarkStart w:id="63" w:name="_ETM_Q1_502773"/>
      <w:bookmarkStart w:id="64" w:name="ET_yor_5854_10"/>
      <w:bookmarkEnd w:id="62"/>
      <w:bookmarkEnd w:id="63"/>
      <w:r w:rsidRPr="00E07353">
        <w:rPr>
          <w:rStyle w:val="TagStyle"/>
          <w:rtl/>
        </w:rPr>
        <w:t xml:space="preserve"> &lt;&lt; יור &gt;&gt; </w:t>
      </w:r>
      <w:r>
        <w:rPr>
          <w:rtl/>
        </w:rPr>
        <w:t>היו"ר ווליד טאהא:</w:t>
      </w:r>
      <w:r w:rsidRPr="00E07353">
        <w:rPr>
          <w:rStyle w:val="TagStyle"/>
          <w:rtl/>
        </w:rPr>
        <w:t xml:space="preserve"> &lt;&lt; יור &gt;&gt;</w:t>
      </w:r>
      <w:r>
        <w:rPr>
          <w:rtl/>
        </w:rPr>
        <w:t xml:space="preserve">   </w:t>
      </w:r>
      <w:bookmarkEnd w:id="64"/>
    </w:p>
    <w:p w:rsidR="00E07353" w:rsidRDefault="00E07353" w:rsidP="00E07353">
      <w:pPr>
        <w:pStyle w:val="KeepWithNext"/>
        <w:rPr>
          <w:rtl/>
          <w:lang w:eastAsia="he-IL"/>
        </w:rPr>
      </w:pPr>
    </w:p>
    <w:p w:rsidR="00E07353" w:rsidRDefault="00E07353" w:rsidP="00E07353">
      <w:pPr>
        <w:rPr>
          <w:rtl/>
          <w:lang w:eastAsia="he-IL"/>
        </w:rPr>
      </w:pPr>
      <w:bookmarkStart w:id="65" w:name="_ETM_Q1_503699"/>
      <w:bookmarkEnd w:id="65"/>
      <w:r>
        <w:rPr>
          <w:rFonts w:hint="cs"/>
          <w:rtl/>
          <w:lang w:eastAsia="he-IL"/>
        </w:rPr>
        <w:t xml:space="preserve">לא רואים כלום, </w:t>
      </w:r>
      <w:bookmarkStart w:id="66" w:name="_ETM_Q1_505751"/>
      <w:bookmarkEnd w:id="66"/>
      <w:r>
        <w:rPr>
          <w:rFonts w:hint="cs"/>
          <w:rtl/>
          <w:lang w:eastAsia="he-IL"/>
        </w:rPr>
        <w:t>לא ירידה ולא עלייה.</w:t>
      </w:r>
    </w:p>
    <w:p w:rsidR="00E07353" w:rsidRDefault="00E07353" w:rsidP="00E07353">
      <w:pPr>
        <w:rPr>
          <w:rtl/>
          <w:lang w:eastAsia="he-IL"/>
        </w:rPr>
      </w:pPr>
    </w:p>
    <w:p w:rsidR="00E07353" w:rsidRDefault="00E07353" w:rsidP="00E07353">
      <w:pPr>
        <w:pStyle w:val="a4"/>
        <w:keepNext/>
        <w:rPr>
          <w:rtl/>
        </w:rPr>
      </w:pPr>
      <w:bookmarkStart w:id="67" w:name="ET_speaker_5771_11"/>
      <w:r w:rsidRPr="00E07353">
        <w:rPr>
          <w:rStyle w:val="TagStyle"/>
          <w:rtl/>
        </w:rPr>
        <w:t xml:space="preserve"> &lt;&lt; דובר &gt;&gt; </w:t>
      </w:r>
      <w:r>
        <w:rPr>
          <w:rtl/>
        </w:rPr>
        <w:t>איתן גינזבורג (כחול לבן):</w:t>
      </w:r>
      <w:r w:rsidRPr="00E07353">
        <w:rPr>
          <w:rStyle w:val="TagStyle"/>
          <w:rtl/>
        </w:rPr>
        <w:t xml:space="preserve"> &lt;&lt; דובר &gt;&gt;</w:t>
      </w:r>
      <w:r>
        <w:rPr>
          <w:rtl/>
        </w:rPr>
        <w:t xml:space="preserve">   </w:t>
      </w:r>
      <w:bookmarkEnd w:id="67"/>
    </w:p>
    <w:p w:rsidR="00E07353" w:rsidRDefault="00E07353" w:rsidP="00E07353">
      <w:pPr>
        <w:pStyle w:val="KeepWithNext"/>
        <w:rPr>
          <w:rtl/>
          <w:lang w:eastAsia="he-IL"/>
        </w:rPr>
      </w:pPr>
    </w:p>
    <w:p w:rsidR="00E07353" w:rsidRDefault="00E07353" w:rsidP="00E07353">
      <w:pPr>
        <w:rPr>
          <w:rtl/>
          <w:lang w:eastAsia="he-IL"/>
        </w:rPr>
      </w:pPr>
      <w:r>
        <w:rPr>
          <w:rFonts w:hint="cs"/>
          <w:rtl/>
          <w:lang w:eastAsia="he-IL"/>
        </w:rPr>
        <w:t xml:space="preserve">אדוני היושב-ראש, אני חושב שיש בעיה </w:t>
      </w:r>
      <w:bookmarkStart w:id="68" w:name="_ETM_Q1_505542"/>
      <w:bookmarkEnd w:id="68"/>
      <w:r>
        <w:rPr>
          <w:rFonts w:hint="cs"/>
          <w:rtl/>
          <w:lang w:eastAsia="he-IL"/>
        </w:rPr>
        <w:t>שהנתונים שמוצגים לוועדה על-ידי התאחדות בוני הארץ- - -</w:t>
      </w:r>
    </w:p>
    <w:p w:rsidR="00E07353" w:rsidRDefault="00E07353" w:rsidP="00E07353">
      <w:pPr>
        <w:rPr>
          <w:rtl/>
          <w:lang w:eastAsia="he-IL"/>
        </w:rPr>
      </w:pPr>
      <w:bookmarkStart w:id="69" w:name="_ETM_Q1_517364"/>
      <w:bookmarkStart w:id="70" w:name="_ETM_Q1_517473"/>
      <w:bookmarkEnd w:id="69"/>
      <w:bookmarkEnd w:id="70"/>
    </w:p>
    <w:p w:rsidR="00E07353" w:rsidRDefault="00E07353" w:rsidP="00E07353">
      <w:pPr>
        <w:pStyle w:val="af6"/>
        <w:keepNext/>
        <w:rPr>
          <w:rtl/>
        </w:rPr>
      </w:pPr>
      <w:bookmarkStart w:id="71" w:name="_ETM_Q1_517531"/>
      <w:bookmarkStart w:id="72" w:name="_ETM_Q1_517646"/>
      <w:bookmarkStart w:id="73" w:name="ET_yor_5854_12"/>
      <w:bookmarkEnd w:id="71"/>
      <w:bookmarkEnd w:id="72"/>
      <w:r w:rsidRPr="00E07353">
        <w:rPr>
          <w:rStyle w:val="TagStyle"/>
          <w:rtl/>
        </w:rPr>
        <w:t xml:space="preserve"> &lt;&lt; יור &gt;&gt; </w:t>
      </w:r>
      <w:r>
        <w:rPr>
          <w:rtl/>
        </w:rPr>
        <w:t>היו"ר ווליד טאהא:</w:t>
      </w:r>
      <w:r w:rsidRPr="00E07353">
        <w:rPr>
          <w:rStyle w:val="TagStyle"/>
          <w:rtl/>
        </w:rPr>
        <w:t xml:space="preserve"> &lt;&lt; יור &gt;&gt;</w:t>
      </w:r>
      <w:r>
        <w:rPr>
          <w:rtl/>
        </w:rPr>
        <w:t xml:space="preserve">   </w:t>
      </w:r>
      <w:bookmarkEnd w:id="73"/>
    </w:p>
    <w:p w:rsidR="00E07353" w:rsidRDefault="00E07353" w:rsidP="00E07353">
      <w:pPr>
        <w:pStyle w:val="KeepWithNext"/>
        <w:rPr>
          <w:rtl/>
          <w:lang w:eastAsia="he-IL"/>
        </w:rPr>
      </w:pPr>
    </w:p>
    <w:p w:rsidR="00E07353" w:rsidRDefault="00E07353" w:rsidP="00E07353">
      <w:pPr>
        <w:rPr>
          <w:rtl/>
          <w:lang w:eastAsia="he-IL"/>
        </w:rPr>
      </w:pPr>
      <w:bookmarkStart w:id="74" w:name="_ETM_Q1_518698"/>
      <w:bookmarkEnd w:id="74"/>
      <w:r>
        <w:rPr>
          <w:rFonts w:hint="cs"/>
          <w:rtl/>
          <w:lang w:eastAsia="he-IL"/>
        </w:rPr>
        <w:t xml:space="preserve">חבר </w:t>
      </w:r>
      <w:bookmarkStart w:id="75" w:name="_ETM_Q1_519277"/>
      <w:bookmarkEnd w:id="75"/>
      <w:r>
        <w:rPr>
          <w:rFonts w:hint="cs"/>
          <w:rtl/>
          <w:lang w:eastAsia="he-IL"/>
        </w:rPr>
        <w:t>הכנסת, שאלתי מי ירצה להציג את הנתונים. אני שותף להערה.</w:t>
      </w:r>
    </w:p>
    <w:p w:rsidR="00E07353" w:rsidRDefault="00E07353" w:rsidP="00E07353">
      <w:pPr>
        <w:rPr>
          <w:rtl/>
          <w:lang w:eastAsia="he-IL"/>
        </w:rPr>
      </w:pPr>
      <w:bookmarkStart w:id="76" w:name="_ETM_Q1_526499"/>
      <w:bookmarkStart w:id="77" w:name="_ETM_Q1_526592"/>
      <w:bookmarkEnd w:id="76"/>
      <w:bookmarkEnd w:id="77"/>
    </w:p>
    <w:p w:rsidR="00E07353" w:rsidRDefault="00E07353" w:rsidP="00E07353">
      <w:pPr>
        <w:pStyle w:val="af9"/>
        <w:keepNext/>
        <w:rPr>
          <w:rtl/>
          <w:lang w:eastAsia="he-IL"/>
        </w:rPr>
      </w:pPr>
      <w:bookmarkStart w:id="78" w:name="_ETM_Q1_524049"/>
      <w:bookmarkStart w:id="79" w:name="ET_guest_878837_13"/>
      <w:bookmarkEnd w:id="78"/>
      <w:r w:rsidRPr="00E07353">
        <w:rPr>
          <w:rStyle w:val="TagStyle"/>
          <w:rtl/>
        </w:rPr>
        <w:t xml:space="preserve"> &lt;&lt; אורח &gt;&gt; </w:t>
      </w:r>
      <w:r>
        <w:rPr>
          <w:rtl/>
          <w:lang w:eastAsia="he-IL"/>
        </w:rPr>
        <w:t>ראול סרוגו:</w:t>
      </w:r>
      <w:r w:rsidRPr="00E07353">
        <w:rPr>
          <w:rStyle w:val="TagStyle"/>
          <w:rtl/>
        </w:rPr>
        <w:t xml:space="preserve"> &lt;&lt; אורח &gt;&gt;</w:t>
      </w:r>
      <w:r>
        <w:rPr>
          <w:rtl/>
          <w:lang w:eastAsia="he-IL"/>
        </w:rPr>
        <w:t xml:space="preserve">   </w:t>
      </w:r>
      <w:bookmarkEnd w:id="79"/>
    </w:p>
    <w:p w:rsidR="00E07353" w:rsidRDefault="00E07353" w:rsidP="00E07353">
      <w:pPr>
        <w:pStyle w:val="KeepWithNext"/>
        <w:rPr>
          <w:rtl/>
          <w:lang w:eastAsia="he-IL"/>
        </w:rPr>
      </w:pPr>
    </w:p>
    <w:p w:rsidR="00E07353" w:rsidRDefault="00E07353" w:rsidP="00E07353">
      <w:pPr>
        <w:rPr>
          <w:rtl/>
          <w:lang w:eastAsia="he-IL"/>
        </w:rPr>
      </w:pPr>
      <w:bookmarkStart w:id="80" w:name="_ETM_Q1_524884"/>
      <w:bookmarkStart w:id="81" w:name="_ETM_Q1_524966"/>
      <w:bookmarkEnd w:id="80"/>
      <w:bookmarkEnd w:id="81"/>
      <w:r>
        <w:rPr>
          <w:rFonts w:hint="cs"/>
          <w:rtl/>
          <w:lang w:eastAsia="he-IL"/>
        </w:rPr>
        <w:t xml:space="preserve">הנתונים שאני מראה פה המקרו כלכליים הם נתונים של הרשות </w:t>
      </w:r>
      <w:bookmarkStart w:id="82" w:name="_ETM_Q1_529542"/>
      <w:bookmarkEnd w:id="82"/>
      <w:r>
        <w:rPr>
          <w:rFonts w:hint="cs"/>
          <w:rtl/>
          <w:lang w:eastAsia="he-IL"/>
        </w:rPr>
        <w:t xml:space="preserve">להתחדשות עירונית והלמ"ס </w:t>
      </w:r>
      <w:r>
        <w:rPr>
          <w:rtl/>
          <w:lang w:eastAsia="he-IL"/>
        </w:rPr>
        <w:t>–</w:t>
      </w:r>
      <w:r>
        <w:rPr>
          <w:rFonts w:hint="cs"/>
          <w:rtl/>
          <w:lang w:eastAsia="he-IL"/>
        </w:rPr>
        <w:t xml:space="preserve"> משם זה מעובד. </w:t>
      </w:r>
    </w:p>
    <w:p w:rsidR="00E07353" w:rsidRDefault="00E07353" w:rsidP="00E07353">
      <w:pPr>
        <w:rPr>
          <w:rtl/>
          <w:lang w:eastAsia="he-IL"/>
        </w:rPr>
      </w:pPr>
      <w:bookmarkStart w:id="83" w:name="_ETM_Q1_534152"/>
      <w:bookmarkStart w:id="84" w:name="_ETM_Q1_534255"/>
      <w:bookmarkEnd w:id="83"/>
      <w:bookmarkEnd w:id="84"/>
    </w:p>
    <w:p w:rsidR="00A3364A" w:rsidRDefault="00E07353" w:rsidP="00A3364A">
      <w:pPr>
        <w:rPr>
          <w:rtl/>
          <w:lang w:eastAsia="he-IL"/>
        </w:rPr>
      </w:pPr>
      <w:bookmarkStart w:id="85" w:name="_ETM_Q1_534336"/>
      <w:bookmarkStart w:id="86" w:name="_ETM_Q1_534427"/>
      <w:bookmarkEnd w:id="85"/>
      <w:bookmarkEnd w:id="86"/>
      <w:r>
        <w:rPr>
          <w:rFonts w:hint="cs"/>
          <w:rtl/>
          <w:lang w:eastAsia="he-IL"/>
        </w:rPr>
        <w:t xml:space="preserve">נמשיך. עשינו מדגם. </w:t>
      </w:r>
      <w:bookmarkStart w:id="87" w:name="_ETM_Q1_539722"/>
      <w:bookmarkEnd w:id="87"/>
      <w:r>
        <w:rPr>
          <w:rFonts w:hint="cs"/>
          <w:rtl/>
          <w:lang w:eastAsia="he-IL"/>
        </w:rPr>
        <w:t xml:space="preserve">דגמנו 90 פרויקטים שאתם רואים פה. 24,000 בקירוב יחידות דיור </w:t>
      </w:r>
      <w:bookmarkStart w:id="88" w:name="_ETM_Q1_543161"/>
      <w:bookmarkEnd w:id="88"/>
      <w:r>
        <w:rPr>
          <w:rFonts w:hint="cs"/>
          <w:rtl/>
          <w:lang w:eastAsia="he-IL"/>
        </w:rPr>
        <w:t xml:space="preserve">מתוכננות, מהן כ-70 בפינוי בינוי </w:t>
      </w:r>
      <w:r>
        <w:rPr>
          <w:rtl/>
          <w:lang w:eastAsia="he-IL"/>
        </w:rPr>
        <w:t>–</w:t>
      </w:r>
      <w:r>
        <w:rPr>
          <w:rFonts w:hint="cs"/>
          <w:rtl/>
          <w:lang w:eastAsia="he-IL"/>
        </w:rPr>
        <w:t xml:space="preserve"> סך הכול כ-23,300.המדגם מראה </w:t>
      </w:r>
      <w:r>
        <w:rPr>
          <w:rtl/>
          <w:lang w:eastAsia="he-IL"/>
        </w:rPr>
        <w:t>–</w:t>
      </w:r>
      <w:r>
        <w:rPr>
          <w:rFonts w:hint="cs"/>
          <w:rtl/>
          <w:lang w:eastAsia="he-IL"/>
        </w:rPr>
        <w:t xml:space="preserve"> וזה הסיכום ותכף נראה את זה בגרף </w:t>
      </w:r>
      <w:r>
        <w:rPr>
          <w:rtl/>
          <w:lang w:eastAsia="he-IL"/>
        </w:rPr>
        <w:t>–</w:t>
      </w:r>
      <w:r>
        <w:rPr>
          <w:rFonts w:hint="cs"/>
          <w:rtl/>
          <w:lang w:eastAsia="he-IL"/>
        </w:rPr>
        <w:t xml:space="preserve"> שנדרשים בממוצע 22 חודשים להגיע ל-67% מהפרויקט שזה השני-שלישים שאנחנו </w:t>
      </w:r>
      <w:bookmarkStart w:id="89" w:name="_ETM_Q1_558592"/>
      <w:bookmarkEnd w:id="89"/>
      <w:r>
        <w:rPr>
          <w:rFonts w:hint="cs"/>
          <w:rtl/>
          <w:lang w:eastAsia="he-IL"/>
        </w:rPr>
        <w:t>רוצים להוריד עליו, וזאת לעומת 44 חודשים להגעה ל-80%</w:t>
      </w:r>
      <w:bookmarkStart w:id="90" w:name="_ETM_Q1_564195"/>
      <w:bookmarkEnd w:id="90"/>
      <w:r w:rsidR="00A3364A">
        <w:rPr>
          <w:rFonts w:hint="cs"/>
          <w:rtl/>
          <w:lang w:eastAsia="he-IL"/>
        </w:rPr>
        <w:t>, כלומר יש סדר גודל של בין 20 ל-24 חודשים להשיג את ה-13% הנוספים.</w:t>
      </w:r>
    </w:p>
    <w:p w:rsidR="00A3364A" w:rsidRDefault="00A3364A" w:rsidP="00A3364A">
      <w:pPr>
        <w:rPr>
          <w:rtl/>
          <w:lang w:eastAsia="he-IL"/>
        </w:rPr>
      </w:pPr>
      <w:bookmarkStart w:id="91" w:name="_ETM_Q1_584843"/>
      <w:bookmarkStart w:id="92" w:name="_ETM_Q1_584948"/>
      <w:bookmarkEnd w:id="91"/>
      <w:bookmarkEnd w:id="92"/>
    </w:p>
    <w:p w:rsidR="00A3364A" w:rsidRDefault="00A3364A" w:rsidP="00A3364A">
      <w:pPr>
        <w:pStyle w:val="af6"/>
        <w:keepNext/>
        <w:rPr>
          <w:rtl/>
        </w:rPr>
      </w:pPr>
      <w:bookmarkStart w:id="93" w:name="_ETM_Q1_585009"/>
      <w:bookmarkStart w:id="94" w:name="_ETM_Q1_585103"/>
      <w:bookmarkStart w:id="95" w:name="ET_yor_5854_14"/>
      <w:bookmarkEnd w:id="93"/>
      <w:bookmarkEnd w:id="94"/>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95"/>
    </w:p>
    <w:p w:rsidR="00A3364A" w:rsidRDefault="00A3364A" w:rsidP="00A3364A">
      <w:pPr>
        <w:pStyle w:val="KeepWithNext"/>
        <w:rPr>
          <w:rtl/>
        </w:rPr>
      </w:pPr>
    </w:p>
    <w:p w:rsidR="00A3364A" w:rsidRDefault="00A3364A" w:rsidP="00A3364A">
      <w:pPr>
        <w:rPr>
          <w:rtl/>
        </w:rPr>
      </w:pPr>
      <w:bookmarkStart w:id="96" w:name="_ETM_Q1_588679"/>
      <w:bookmarkEnd w:id="96"/>
      <w:r>
        <w:rPr>
          <w:rFonts w:hint="cs"/>
          <w:rtl/>
        </w:rPr>
        <w:t>זה נתון שפוגש אתכם בכל פרויקט?</w:t>
      </w:r>
    </w:p>
    <w:p w:rsidR="00A3364A" w:rsidRDefault="00A3364A" w:rsidP="00A3364A">
      <w:pPr>
        <w:rPr>
          <w:rtl/>
        </w:rPr>
      </w:pPr>
    </w:p>
    <w:p w:rsidR="00A3364A" w:rsidRDefault="00A3364A" w:rsidP="00A3364A">
      <w:pPr>
        <w:pStyle w:val="-"/>
        <w:keepNext/>
        <w:rPr>
          <w:rtl/>
        </w:rPr>
      </w:pPr>
      <w:bookmarkStart w:id="97" w:name="ET_speakercontinue_878837_16"/>
      <w:r w:rsidRPr="00A3364A">
        <w:rPr>
          <w:rStyle w:val="TagStyle"/>
          <w:rtl/>
        </w:rPr>
        <w:t xml:space="preserve"> &lt;&lt; דובר_המשך &gt;&gt; </w:t>
      </w:r>
      <w:r>
        <w:rPr>
          <w:rtl/>
        </w:rPr>
        <w:t>ראול סרוגו:</w:t>
      </w:r>
      <w:r w:rsidRPr="00A3364A">
        <w:rPr>
          <w:rStyle w:val="TagStyle"/>
          <w:rtl/>
        </w:rPr>
        <w:t xml:space="preserve"> &lt;&lt; דובר_המשך &gt;&gt;</w:t>
      </w:r>
      <w:r>
        <w:rPr>
          <w:rtl/>
        </w:rPr>
        <w:t xml:space="preserve">   </w:t>
      </w:r>
      <w:bookmarkEnd w:id="97"/>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זה נתון שפוגש אותנו ב-100 הפרויקטים שדגמנו.</w:t>
      </w:r>
    </w:p>
    <w:p w:rsidR="00A3364A" w:rsidRDefault="00A3364A" w:rsidP="00A3364A">
      <w:pPr>
        <w:rPr>
          <w:rtl/>
          <w:lang w:eastAsia="he-IL"/>
        </w:rPr>
      </w:pPr>
      <w:bookmarkStart w:id="98" w:name="_ETM_Q1_595865"/>
      <w:bookmarkStart w:id="99" w:name="_ETM_Q1_595982"/>
      <w:bookmarkEnd w:id="98"/>
      <w:bookmarkEnd w:id="99"/>
    </w:p>
    <w:p w:rsidR="00A3364A" w:rsidRDefault="00A3364A" w:rsidP="00A3364A">
      <w:pPr>
        <w:pStyle w:val="af6"/>
        <w:keepNext/>
        <w:rPr>
          <w:rtl/>
        </w:rPr>
      </w:pPr>
      <w:bookmarkStart w:id="100" w:name="_ETM_Q1_596018"/>
      <w:bookmarkStart w:id="101" w:name="_ETM_Q1_596095"/>
      <w:bookmarkStart w:id="102" w:name="ET_yor_5854_17"/>
      <w:bookmarkEnd w:id="100"/>
      <w:bookmarkEnd w:id="101"/>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102"/>
    </w:p>
    <w:p w:rsidR="00A3364A" w:rsidRDefault="00A3364A" w:rsidP="00A3364A">
      <w:pPr>
        <w:pStyle w:val="KeepWithNext"/>
        <w:rPr>
          <w:rtl/>
          <w:lang w:eastAsia="he-IL"/>
        </w:rPr>
      </w:pPr>
    </w:p>
    <w:p w:rsidR="00A3364A" w:rsidRDefault="00A3364A" w:rsidP="00A3364A">
      <w:pPr>
        <w:rPr>
          <w:rtl/>
          <w:lang w:eastAsia="he-IL"/>
        </w:rPr>
      </w:pPr>
      <w:bookmarkStart w:id="103" w:name="_ETM_Q1_596987"/>
      <w:bookmarkEnd w:id="103"/>
      <w:r>
        <w:rPr>
          <w:rFonts w:hint="cs"/>
          <w:rtl/>
          <w:lang w:eastAsia="he-IL"/>
        </w:rPr>
        <w:t>כמה מתוכ</w:t>
      </w:r>
      <w:bookmarkStart w:id="104" w:name="_ETM_Q1_598843"/>
      <w:bookmarkEnd w:id="104"/>
      <w:r>
        <w:rPr>
          <w:rFonts w:hint="cs"/>
          <w:rtl/>
          <w:lang w:eastAsia="he-IL"/>
        </w:rPr>
        <w:t>ם זה היה המצב?</w:t>
      </w:r>
    </w:p>
    <w:p w:rsidR="00A3364A" w:rsidRDefault="00A3364A" w:rsidP="00A3364A">
      <w:pPr>
        <w:rPr>
          <w:rtl/>
          <w:lang w:eastAsia="he-IL"/>
        </w:rPr>
      </w:pPr>
      <w:bookmarkStart w:id="105" w:name="_ETM_Q1_602396"/>
      <w:bookmarkStart w:id="106" w:name="_ETM_Q1_602486"/>
      <w:bookmarkEnd w:id="105"/>
      <w:bookmarkEnd w:id="106"/>
    </w:p>
    <w:p w:rsidR="00A3364A" w:rsidRDefault="00A3364A" w:rsidP="00A3364A">
      <w:pPr>
        <w:pStyle w:val="-"/>
        <w:keepNext/>
        <w:rPr>
          <w:rtl/>
        </w:rPr>
      </w:pPr>
      <w:bookmarkStart w:id="107" w:name="_ETM_Q1_602584"/>
      <w:bookmarkStart w:id="108" w:name="_ETM_Q1_602683"/>
      <w:bookmarkStart w:id="109" w:name="ET_speakercontinue_878837_18"/>
      <w:bookmarkEnd w:id="107"/>
      <w:bookmarkEnd w:id="108"/>
      <w:r w:rsidRPr="00A3364A">
        <w:rPr>
          <w:rStyle w:val="TagStyle"/>
          <w:rtl/>
        </w:rPr>
        <w:t xml:space="preserve"> &lt;&lt; דובר_המשך &gt;&gt; </w:t>
      </w:r>
      <w:r>
        <w:rPr>
          <w:rtl/>
        </w:rPr>
        <w:t>ראול סרוגו:</w:t>
      </w:r>
      <w:r w:rsidRPr="00A3364A">
        <w:rPr>
          <w:rStyle w:val="TagStyle"/>
          <w:rtl/>
        </w:rPr>
        <w:t xml:space="preserve"> &lt;&lt; דובר_המשך &gt;&gt;</w:t>
      </w:r>
      <w:r>
        <w:rPr>
          <w:rtl/>
        </w:rPr>
        <w:t xml:space="preserve">   </w:t>
      </w:r>
      <w:bookmarkEnd w:id="109"/>
    </w:p>
    <w:p w:rsidR="00A3364A" w:rsidRDefault="00A3364A" w:rsidP="00A3364A">
      <w:pPr>
        <w:pStyle w:val="KeepWithNext"/>
        <w:rPr>
          <w:rtl/>
          <w:lang w:eastAsia="he-IL"/>
        </w:rPr>
      </w:pPr>
    </w:p>
    <w:p w:rsidR="00A3364A" w:rsidRDefault="00A3364A" w:rsidP="00A3364A">
      <w:pPr>
        <w:rPr>
          <w:rtl/>
          <w:lang w:eastAsia="he-IL"/>
        </w:rPr>
      </w:pPr>
      <w:bookmarkStart w:id="110" w:name="_ETM_Q1_607990"/>
      <w:bookmarkEnd w:id="110"/>
      <w:r>
        <w:rPr>
          <w:rFonts w:hint="cs"/>
          <w:rtl/>
          <w:lang w:eastAsia="he-IL"/>
        </w:rPr>
        <w:t xml:space="preserve">תסתכלו על הברים הכחולים. לקח 10 חודשים </w:t>
      </w:r>
      <w:bookmarkStart w:id="111" w:name="_ETM_Q1_610205"/>
      <w:bookmarkEnd w:id="111"/>
      <w:r>
        <w:rPr>
          <w:rFonts w:hint="cs"/>
          <w:rtl/>
          <w:lang w:eastAsia="he-IL"/>
        </w:rPr>
        <w:t xml:space="preserve">להחתים 50% מבעלי הזכויות. לאחר מכן 20 חודשים מהיום הראשון </w:t>
      </w:r>
      <w:bookmarkStart w:id="112" w:name="_ETM_Q1_616990"/>
      <w:bookmarkEnd w:id="112"/>
      <w:r>
        <w:rPr>
          <w:rtl/>
          <w:lang w:eastAsia="he-IL"/>
        </w:rPr>
        <w:t>–</w:t>
      </w:r>
      <w:r>
        <w:rPr>
          <w:rFonts w:hint="cs"/>
          <w:rtl/>
          <w:lang w:eastAsia="he-IL"/>
        </w:rPr>
        <w:t xml:space="preserve"> הזמן נמדד מהחתמת הדייר הראשון. אז 10 חודשים להחתים </w:t>
      </w:r>
      <w:bookmarkStart w:id="113" w:name="_ETM_Q1_619706"/>
      <w:bookmarkEnd w:id="113"/>
      <w:r>
        <w:rPr>
          <w:rFonts w:hint="cs"/>
          <w:rtl/>
          <w:lang w:eastAsia="he-IL"/>
        </w:rPr>
        <w:t xml:space="preserve">50%, 20 חודשים להחתים 67% - שני-שלישים, ולהגיע מ-67 ל-80 </w:t>
      </w:r>
      <w:bookmarkStart w:id="114" w:name="_ETM_Q1_629663"/>
      <w:bookmarkEnd w:id="114"/>
      <w:r>
        <w:rPr>
          <w:rFonts w:hint="cs"/>
          <w:rtl/>
          <w:lang w:eastAsia="he-IL"/>
        </w:rPr>
        <w:t xml:space="preserve">זה עוד 24 חודש </w:t>
      </w:r>
      <w:r>
        <w:rPr>
          <w:rtl/>
          <w:lang w:eastAsia="he-IL"/>
        </w:rPr>
        <w:t>–</w:t>
      </w:r>
      <w:r>
        <w:rPr>
          <w:rFonts w:hint="cs"/>
          <w:rtl/>
          <w:lang w:eastAsia="he-IL"/>
        </w:rPr>
        <w:t xml:space="preserve"> זה קרוב ל-44 חודשים.</w:t>
      </w:r>
    </w:p>
    <w:p w:rsidR="00A3364A" w:rsidRDefault="00A3364A" w:rsidP="00A3364A">
      <w:pPr>
        <w:rPr>
          <w:rtl/>
          <w:lang w:eastAsia="he-IL"/>
        </w:rPr>
      </w:pPr>
      <w:bookmarkStart w:id="115" w:name="_ETM_Q1_634962"/>
      <w:bookmarkStart w:id="116" w:name="_ETM_Q1_635075"/>
      <w:bookmarkEnd w:id="115"/>
      <w:bookmarkEnd w:id="116"/>
    </w:p>
    <w:p w:rsidR="00A3364A" w:rsidRDefault="00A3364A" w:rsidP="00A3364A">
      <w:pPr>
        <w:rPr>
          <w:rtl/>
          <w:lang w:eastAsia="he-IL"/>
        </w:rPr>
      </w:pPr>
      <w:bookmarkStart w:id="117" w:name="_ETM_Q1_635129"/>
      <w:bookmarkStart w:id="118" w:name="_ETM_Q1_635226"/>
      <w:bookmarkEnd w:id="117"/>
      <w:bookmarkEnd w:id="118"/>
      <w:r>
        <w:rPr>
          <w:rFonts w:hint="cs"/>
          <w:rtl/>
          <w:lang w:eastAsia="he-IL"/>
        </w:rPr>
        <w:t xml:space="preserve">נלך </w:t>
      </w:r>
      <w:bookmarkStart w:id="119" w:name="_ETM_Q1_638351"/>
      <w:bookmarkEnd w:id="119"/>
      <w:r>
        <w:rPr>
          <w:rFonts w:hint="cs"/>
          <w:rtl/>
          <w:lang w:eastAsia="he-IL"/>
        </w:rPr>
        <w:t>לשקף האחרון.</w:t>
      </w:r>
    </w:p>
    <w:p w:rsidR="00A3364A" w:rsidRDefault="00A3364A" w:rsidP="00A3364A">
      <w:pPr>
        <w:rPr>
          <w:rtl/>
          <w:lang w:eastAsia="he-IL"/>
        </w:rPr>
      </w:pPr>
      <w:bookmarkStart w:id="120" w:name="_ETM_Q1_640726"/>
      <w:bookmarkStart w:id="121" w:name="_ETM_Q1_640814"/>
      <w:bookmarkEnd w:id="120"/>
      <w:bookmarkEnd w:id="121"/>
    </w:p>
    <w:p w:rsidR="00A3364A" w:rsidRDefault="00A3364A" w:rsidP="00A3364A">
      <w:pPr>
        <w:pStyle w:val="af6"/>
        <w:keepNext/>
        <w:rPr>
          <w:rtl/>
        </w:rPr>
      </w:pPr>
      <w:bookmarkStart w:id="122" w:name="_ETM_Q1_640872"/>
      <w:bookmarkStart w:id="123" w:name="_ETM_Q1_640956"/>
      <w:bookmarkStart w:id="124" w:name="ET_yor_5854_19"/>
      <w:bookmarkEnd w:id="122"/>
      <w:bookmarkEnd w:id="123"/>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124"/>
    </w:p>
    <w:p w:rsidR="00A3364A" w:rsidRDefault="00A3364A" w:rsidP="00A3364A">
      <w:pPr>
        <w:pStyle w:val="KeepWithNext"/>
        <w:rPr>
          <w:rtl/>
          <w:lang w:eastAsia="he-IL"/>
        </w:rPr>
      </w:pPr>
    </w:p>
    <w:p w:rsidR="00A3364A" w:rsidRDefault="00A3364A" w:rsidP="00A3364A">
      <w:pPr>
        <w:rPr>
          <w:rtl/>
          <w:lang w:eastAsia="he-IL"/>
        </w:rPr>
      </w:pPr>
      <w:bookmarkStart w:id="125" w:name="_ETM_Q1_642006"/>
      <w:bookmarkEnd w:id="125"/>
      <w:r>
        <w:rPr>
          <w:rFonts w:hint="cs"/>
          <w:rtl/>
          <w:lang w:eastAsia="he-IL"/>
        </w:rPr>
        <w:t>המצב שהצגת, על כמה מסך כל המקרים הוא תופס?</w:t>
      </w:r>
    </w:p>
    <w:p w:rsidR="00A3364A" w:rsidRDefault="00A3364A" w:rsidP="00A3364A">
      <w:pPr>
        <w:rPr>
          <w:rtl/>
          <w:lang w:eastAsia="he-IL"/>
        </w:rPr>
      </w:pPr>
      <w:bookmarkStart w:id="126" w:name="_ETM_Q1_651459"/>
      <w:bookmarkStart w:id="127" w:name="_ETM_Q1_651558"/>
      <w:bookmarkEnd w:id="126"/>
      <w:bookmarkEnd w:id="127"/>
    </w:p>
    <w:p w:rsidR="00A3364A" w:rsidRDefault="00A3364A" w:rsidP="00A3364A">
      <w:pPr>
        <w:pStyle w:val="-"/>
        <w:keepNext/>
        <w:rPr>
          <w:rtl/>
        </w:rPr>
      </w:pPr>
      <w:bookmarkStart w:id="128" w:name="_ETM_Q1_651668"/>
      <w:bookmarkStart w:id="129" w:name="_ETM_Q1_651753"/>
      <w:bookmarkStart w:id="130" w:name="ET_speakercontinue_878837_20"/>
      <w:bookmarkEnd w:id="128"/>
      <w:bookmarkEnd w:id="129"/>
      <w:r w:rsidRPr="00A3364A">
        <w:rPr>
          <w:rStyle w:val="TagStyle"/>
          <w:rtl/>
        </w:rPr>
        <w:t xml:space="preserve"> &lt;&lt; דובר_המשך &gt;&gt; </w:t>
      </w:r>
      <w:r>
        <w:rPr>
          <w:rtl/>
        </w:rPr>
        <w:t>ראול סרוגו:</w:t>
      </w:r>
      <w:r w:rsidRPr="00A3364A">
        <w:rPr>
          <w:rStyle w:val="TagStyle"/>
          <w:rtl/>
        </w:rPr>
        <w:t xml:space="preserve"> &lt;&lt; דובר_המשך &gt;&gt;</w:t>
      </w:r>
      <w:r>
        <w:rPr>
          <w:rtl/>
        </w:rPr>
        <w:t xml:space="preserve">   </w:t>
      </w:r>
      <w:bookmarkEnd w:id="130"/>
    </w:p>
    <w:p w:rsidR="00A3364A" w:rsidRDefault="00A3364A" w:rsidP="00A3364A">
      <w:pPr>
        <w:pStyle w:val="KeepWithNext"/>
        <w:rPr>
          <w:rtl/>
          <w:lang w:eastAsia="he-IL"/>
        </w:rPr>
      </w:pPr>
    </w:p>
    <w:p w:rsidR="00A3364A" w:rsidRDefault="00A3364A" w:rsidP="00A3364A">
      <w:pPr>
        <w:rPr>
          <w:rtl/>
          <w:lang w:eastAsia="he-IL"/>
        </w:rPr>
      </w:pPr>
      <w:bookmarkStart w:id="131" w:name="_ETM_Q1_653125"/>
      <w:bookmarkEnd w:id="131"/>
      <w:r>
        <w:rPr>
          <w:rFonts w:hint="cs"/>
          <w:rtl/>
          <w:lang w:eastAsia="he-IL"/>
        </w:rPr>
        <w:t>100%</w:t>
      </w:r>
      <w:bookmarkStart w:id="132" w:name="_ETM_Q1_655598"/>
      <w:bookmarkEnd w:id="132"/>
      <w:r>
        <w:rPr>
          <w:rFonts w:hint="cs"/>
          <w:rtl/>
          <w:lang w:eastAsia="he-IL"/>
        </w:rPr>
        <w:t xml:space="preserve"> מהמקרים.</w:t>
      </w:r>
    </w:p>
    <w:p w:rsidR="00A3364A" w:rsidRDefault="00A3364A" w:rsidP="00A3364A">
      <w:pPr>
        <w:rPr>
          <w:rtl/>
          <w:lang w:eastAsia="he-IL"/>
        </w:rPr>
      </w:pPr>
      <w:bookmarkStart w:id="133" w:name="_ETM_Q1_657577"/>
      <w:bookmarkStart w:id="134" w:name="_ETM_Q1_657661"/>
      <w:bookmarkEnd w:id="133"/>
      <w:bookmarkEnd w:id="134"/>
    </w:p>
    <w:p w:rsidR="00A3364A" w:rsidRDefault="00A3364A" w:rsidP="00A3364A">
      <w:pPr>
        <w:pStyle w:val="af6"/>
        <w:keepNext/>
        <w:rPr>
          <w:rtl/>
        </w:rPr>
      </w:pPr>
      <w:bookmarkStart w:id="135" w:name="_ETM_Q1_657724"/>
      <w:bookmarkStart w:id="136" w:name="_ETM_Q1_657803"/>
      <w:bookmarkStart w:id="137" w:name="ET_yor_5854_21"/>
      <w:bookmarkEnd w:id="135"/>
      <w:bookmarkEnd w:id="136"/>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137"/>
    </w:p>
    <w:p w:rsidR="00A3364A" w:rsidRDefault="00A3364A" w:rsidP="00A3364A">
      <w:pPr>
        <w:pStyle w:val="KeepWithNext"/>
        <w:rPr>
          <w:rtl/>
          <w:lang w:eastAsia="he-IL"/>
        </w:rPr>
      </w:pPr>
    </w:p>
    <w:p w:rsidR="00A3364A" w:rsidRDefault="00A3364A" w:rsidP="00A3364A">
      <w:pPr>
        <w:rPr>
          <w:rtl/>
          <w:lang w:eastAsia="he-IL"/>
        </w:rPr>
      </w:pPr>
      <w:bookmarkStart w:id="138" w:name="_ETM_Q1_658746"/>
      <w:bookmarkEnd w:id="138"/>
      <w:r>
        <w:rPr>
          <w:rFonts w:hint="cs"/>
          <w:rtl/>
          <w:lang w:eastAsia="he-IL"/>
        </w:rPr>
        <w:t>על 100% מהמקרים עד 22 חודשים יש לך 67%?</w:t>
      </w:r>
    </w:p>
    <w:p w:rsidR="00A3364A" w:rsidRDefault="00A3364A" w:rsidP="00A3364A">
      <w:pPr>
        <w:rPr>
          <w:rtl/>
          <w:lang w:eastAsia="he-IL"/>
        </w:rPr>
      </w:pPr>
      <w:bookmarkStart w:id="139" w:name="_ETM_Q1_661474"/>
      <w:bookmarkStart w:id="140" w:name="_ETM_Q1_661559"/>
      <w:bookmarkEnd w:id="139"/>
      <w:bookmarkEnd w:id="140"/>
    </w:p>
    <w:p w:rsidR="00A3364A" w:rsidRDefault="00A3364A" w:rsidP="00A3364A">
      <w:pPr>
        <w:pStyle w:val="-"/>
        <w:keepNext/>
        <w:rPr>
          <w:rtl/>
        </w:rPr>
      </w:pPr>
      <w:bookmarkStart w:id="141" w:name="_ETM_Q1_661641"/>
      <w:bookmarkStart w:id="142" w:name="_ETM_Q1_661729"/>
      <w:bookmarkStart w:id="143" w:name="ET_speakercontinue_878837_22"/>
      <w:bookmarkEnd w:id="141"/>
      <w:bookmarkEnd w:id="142"/>
      <w:r w:rsidRPr="00A3364A">
        <w:rPr>
          <w:rStyle w:val="TagStyle"/>
          <w:rtl/>
        </w:rPr>
        <w:t xml:space="preserve"> &lt;&lt; דובר_המשך &gt;&gt; </w:t>
      </w:r>
      <w:r>
        <w:rPr>
          <w:rtl/>
        </w:rPr>
        <w:t>ראול סרוגו:</w:t>
      </w:r>
      <w:r w:rsidRPr="00A3364A">
        <w:rPr>
          <w:rStyle w:val="TagStyle"/>
          <w:rtl/>
        </w:rPr>
        <w:t xml:space="preserve"> &lt;&lt; דובר_המשך &gt;&gt;</w:t>
      </w:r>
      <w:r>
        <w:rPr>
          <w:rtl/>
        </w:rPr>
        <w:t xml:space="preserve">   </w:t>
      </w:r>
      <w:bookmarkEnd w:id="143"/>
    </w:p>
    <w:p w:rsidR="00A3364A" w:rsidRDefault="00A3364A" w:rsidP="00A3364A">
      <w:pPr>
        <w:pStyle w:val="KeepWithNext"/>
        <w:rPr>
          <w:rtl/>
          <w:lang w:eastAsia="he-IL"/>
        </w:rPr>
      </w:pPr>
    </w:p>
    <w:p w:rsidR="00A3364A" w:rsidRDefault="00A3364A" w:rsidP="00A3364A">
      <w:pPr>
        <w:rPr>
          <w:rtl/>
          <w:lang w:eastAsia="he-IL"/>
        </w:rPr>
      </w:pPr>
      <w:bookmarkStart w:id="144" w:name="_ETM_Q1_662752"/>
      <w:bookmarkEnd w:id="144"/>
      <w:r>
        <w:rPr>
          <w:rFonts w:hint="cs"/>
          <w:rtl/>
          <w:lang w:eastAsia="he-IL"/>
        </w:rPr>
        <w:t xml:space="preserve">מן </w:t>
      </w:r>
      <w:bookmarkStart w:id="145" w:name="_ETM_Q1_663263"/>
      <w:bookmarkEnd w:id="145"/>
      <w:r>
        <w:rPr>
          <w:rFonts w:hint="cs"/>
          <w:rtl/>
          <w:lang w:eastAsia="he-IL"/>
        </w:rPr>
        <w:t xml:space="preserve">הסתם זה ממוצע. בגרף הזה אתה רואה בין 67 ל-80. </w:t>
      </w:r>
      <w:bookmarkStart w:id="146" w:name="_ETM_Q1_680982"/>
      <w:bookmarkEnd w:id="146"/>
      <w:r>
        <w:rPr>
          <w:rFonts w:hint="cs"/>
          <w:rtl/>
          <w:lang w:eastAsia="he-IL"/>
        </w:rPr>
        <w:t xml:space="preserve">לוקח כ-49% בין 6 חודשים ל-24 חודשים, כלומר </w:t>
      </w:r>
      <w:bookmarkStart w:id="147" w:name="_ETM_Q1_688085"/>
      <w:bookmarkEnd w:id="147"/>
      <w:r>
        <w:rPr>
          <w:rFonts w:hint="cs"/>
          <w:rtl/>
          <w:lang w:eastAsia="he-IL"/>
        </w:rPr>
        <w:t xml:space="preserve">חצי שנה זה הכי מעט, ו-24 חודשים הכי הרבה. מעל 24 חודשים, בשלב הזה של בין 67 </w:t>
      </w:r>
      <w:bookmarkStart w:id="148" w:name="_ETM_Q1_695740"/>
      <w:bookmarkEnd w:id="148"/>
      <w:r>
        <w:rPr>
          <w:rFonts w:hint="cs"/>
          <w:rtl/>
          <w:lang w:eastAsia="he-IL"/>
        </w:rPr>
        <w:t>ל-80 לוקח עוד 49%.</w:t>
      </w:r>
    </w:p>
    <w:p w:rsidR="00A3364A" w:rsidRDefault="00A3364A" w:rsidP="00A3364A">
      <w:pPr>
        <w:rPr>
          <w:rtl/>
          <w:lang w:eastAsia="he-IL"/>
        </w:rPr>
      </w:pPr>
      <w:bookmarkStart w:id="149" w:name="_ETM_Q1_700250"/>
      <w:bookmarkStart w:id="150" w:name="_ETM_Q1_700348"/>
      <w:bookmarkEnd w:id="149"/>
      <w:bookmarkEnd w:id="150"/>
    </w:p>
    <w:p w:rsidR="00A3364A" w:rsidRDefault="00A3364A" w:rsidP="00A3364A">
      <w:pPr>
        <w:pStyle w:val="a4"/>
        <w:keepNext/>
        <w:rPr>
          <w:rtl/>
        </w:rPr>
      </w:pPr>
      <w:bookmarkStart w:id="151" w:name="_ETM_Q1_700416"/>
      <w:bookmarkStart w:id="152" w:name="_ETM_Q1_700531"/>
      <w:bookmarkStart w:id="153" w:name="_ETM_Q1_701602"/>
      <w:bookmarkStart w:id="154" w:name="ET_speaker_תומר_רוזנר_23"/>
      <w:bookmarkEnd w:id="151"/>
      <w:bookmarkEnd w:id="152"/>
      <w:bookmarkEnd w:id="153"/>
      <w:r w:rsidRPr="00A3364A">
        <w:rPr>
          <w:rStyle w:val="TagStyle"/>
          <w:rtl/>
        </w:rPr>
        <w:t xml:space="preserve"> &lt;&lt; דובר &gt;&gt; </w:t>
      </w:r>
      <w:r>
        <w:rPr>
          <w:rtl/>
        </w:rPr>
        <w:t>תומר רוזנר:</w:t>
      </w:r>
      <w:r w:rsidRPr="00A3364A">
        <w:rPr>
          <w:rStyle w:val="TagStyle"/>
          <w:rtl/>
        </w:rPr>
        <w:t xml:space="preserve"> &lt;&lt; דובר &gt;&gt;</w:t>
      </w:r>
      <w:r>
        <w:rPr>
          <w:rtl/>
        </w:rPr>
        <w:t xml:space="preserve">   </w:t>
      </w:r>
      <w:bookmarkEnd w:id="154"/>
    </w:p>
    <w:p w:rsidR="00A3364A" w:rsidRDefault="00A3364A" w:rsidP="00A3364A">
      <w:pPr>
        <w:pStyle w:val="KeepWithNext"/>
        <w:rPr>
          <w:rtl/>
          <w:lang w:eastAsia="he-IL"/>
        </w:rPr>
      </w:pPr>
    </w:p>
    <w:p w:rsidR="00A3364A" w:rsidRDefault="00A3364A" w:rsidP="00A3364A">
      <w:pPr>
        <w:rPr>
          <w:rtl/>
          <w:lang w:eastAsia="he-IL"/>
        </w:rPr>
      </w:pPr>
      <w:bookmarkStart w:id="155" w:name="_ETM_Q1_702455"/>
      <w:bookmarkStart w:id="156" w:name="_ETM_Q1_702556"/>
      <w:bookmarkEnd w:id="155"/>
      <w:bookmarkEnd w:id="156"/>
      <w:r>
        <w:rPr>
          <w:rFonts w:hint="cs"/>
          <w:rtl/>
          <w:lang w:eastAsia="he-IL"/>
        </w:rPr>
        <w:t xml:space="preserve">למה לוקח? האם מדובר בכאלה שקשה להגיע </w:t>
      </w:r>
      <w:bookmarkStart w:id="157" w:name="_ETM_Q1_703651"/>
      <w:bookmarkEnd w:id="157"/>
      <w:r>
        <w:rPr>
          <w:rFonts w:hint="cs"/>
          <w:rtl/>
          <w:lang w:eastAsia="he-IL"/>
        </w:rPr>
        <w:t xml:space="preserve">אליהם? האם בכאלה שלא מסכימים? האם בכאלה שיש ביניהם </w:t>
      </w:r>
      <w:bookmarkStart w:id="158" w:name="_ETM_Q1_710725"/>
      <w:bookmarkEnd w:id="158"/>
      <w:r>
        <w:rPr>
          <w:rFonts w:hint="cs"/>
          <w:rtl/>
          <w:lang w:eastAsia="he-IL"/>
        </w:rPr>
        <w:t xml:space="preserve">ויכוח, כפי שנאמר בדיון הקודם </w:t>
      </w:r>
      <w:r>
        <w:rPr>
          <w:rtl/>
          <w:lang w:eastAsia="he-IL"/>
        </w:rPr>
        <w:t>–</w:t>
      </w:r>
      <w:r>
        <w:rPr>
          <w:rFonts w:hint="cs"/>
          <w:rtl/>
          <w:lang w:eastAsia="he-IL"/>
        </w:rPr>
        <w:t xml:space="preserve"> העניין של הגרוש </w:t>
      </w:r>
      <w:bookmarkStart w:id="159" w:name="_ETM_Q1_712897"/>
      <w:bookmarkEnd w:id="159"/>
      <w:r>
        <w:rPr>
          <w:rFonts w:hint="cs"/>
          <w:rtl/>
          <w:lang w:eastAsia="he-IL"/>
        </w:rPr>
        <w:t xml:space="preserve">והגרושה </w:t>
      </w:r>
      <w:r>
        <w:rPr>
          <w:rtl/>
          <w:lang w:eastAsia="he-IL"/>
        </w:rPr>
        <w:t>–</w:t>
      </w:r>
      <w:r>
        <w:rPr>
          <w:rFonts w:hint="cs"/>
          <w:rtl/>
          <w:lang w:eastAsia="he-IL"/>
        </w:rPr>
        <w:t xml:space="preserve"> מה הם רוצים? כמה מתוכם זה בגלל שהם לא מסכימים?</w:t>
      </w:r>
    </w:p>
    <w:p w:rsidR="00A3364A" w:rsidRDefault="00A3364A" w:rsidP="00A3364A">
      <w:pPr>
        <w:rPr>
          <w:rtl/>
          <w:lang w:eastAsia="he-IL"/>
        </w:rPr>
      </w:pPr>
      <w:bookmarkStart w:id="160" w:name="_ETM_Q1_720737"/>
      <w:bookmarkStart w:id="161" w:name="_ETM_Q1_720830"/>
      <w:bookmarkEnd w:id="160"/>
      <w:bookmarkEnd w:id="161"/>
    </w:p>
    <w:p w:rsidR="00A3364A" w:rsidRDefault="00A3364A" w:rsidP="00A3364A">
      <w:pPr>
        <w:pStyle w:val="af9"/>
        <w:keepNext/>
        <w:rPr>
          <w:rtl/>
          <w:lang w:eastAsia="he-IL"/>
        </w:rPr>
      </w:pPr>
      <w:bookmarkStart w:id="162" w:name="_ETM_Q1_720903"/>
      <w:bookmarkStart w:id="163" w:name="_ETM_Q1_720988"/>
      <w:bookmarkStart w:id="164" w:name="ET_guest_878837_24"/>
      <w:bookmarkEnd w:id="162"/>
      <w:bookmarkEnd w:id="163"/>
      <w:r w:rsidRPr="00A3364A">
        <w:rPr>
          <w:rStyle w:val="TagStyle"/>
          <w:rtl/>
        </w:rPr>
        <w:t xml:space="preserve"> &lt;&lt; אורח &gt;&gt; </w:t>
      </w:r>
      <w:r>
        <w:rPr>
          <w:rtl/>
          <w:lang w:eastAsia="he-IL"/>
        </w:rPr>
        <w:t>ראול סרוגו:</w:t>
      </w:r>
      <w:r w:rsidRPr="00A3364A">
        <w:rPr>
          <w:rStyle w:val="TagStyle"/>
          <w:rtl/>
        </w:rPr>
        <w:t xml:space="preserve"> &lt;&lt; אורח &gt;&gt;</w:t>
      </w:r>
      <w:r>
        <w:rPr>
          <w:rtl/>
          <w:lang w:eastAsia="he-IL"/>
        </w:rPr>
        <w:t xml:space="preserve">   </w:t>
      </w:r>
      <w:bookmarkEnd w:id="164"/>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 xml:space="preserve">50% לוקח יחסית מהר להחתים. אתה מגיע ל-51%, </w:t>
      </w:r>
      <w:bookmarkStart w:id="165" w:name="_ETM_Q1_725900"/>
      <w:bookmarkEnd w:id="165"/>
      <w:r>
        <w:rPr>
          <w:rFonts w:hint="cs"/>
          <w:rtl/>
          <w:lang w:eastAsia="he-IL"/>
        </w:rPr>
        <w:t xml:space="preserve">לרוב שמעוניין בפינוי בינוי. ה-50% האחרים מורכבים מכמה סוגיות. יש כאלה שמנסים להשיג יותר. הם רוצים לקבל שתי דירות, רוצים לקבל דירה יותר גדולה. זה הרוב מתוכם. יש כאלה שעדיין לא נתנו את האמון ביזם, כי האמון של הדיירים ביזם הוא נקודת המפתח לדעתי, והם עדיין חשדניים. מהססים. יש </w:t>
      </w:r>
      <w:bookmarkStart w:id="166" w:name="_ETM_Q1_757307"/>
      <w:bookmarkEnd w:id="166"/>
      <w:r>
        <w:rPr>
          <w:rFonts w:hint="cs"/>
          <w:rtl/>
          <w:lang w:eastAsia="he-IL"/>
        </w:rPr>
        <w:t xml:space="preserve">כאלה שיש להם סיבות מוצדקות. אם דייר בא אליי </w:t>
      </w:r>
      <w:r>
        <w:rPr>
          <w:rtl/>
          <w:lang w:eastAsia="he-IL"/>
        </w:rPr>
        <w:t>–</w:t>
      </w:r>
      <w:r>
        <w:rPr>
          <w:rFonts w:hint="cs"/>
          <w:rtl/>
          <w:lang w:eastAsia="he-IL"/>
        </w:rPr>
        <w:t xml:space="preserve"> ואני מנוסה בפינוי בינוי </w:t>
      </w:r>
      <w:r>
        <w:rPr>
          <w:rtl/>
          <w:lang w:eastAsia="he-IL"/>
        </w:rPr>
        <w:t>–</w:t>
      </w:r>
      <w:r>
        <w:rPr>
          <w:rFonts w:hint="cs"/>
          <w:rtl/>
          <w:lang w:eastAsia="he-IL"/>
        </w:rPr>
        <w:t xml:space="preserve"> ואומר לי: אני לא חותם, </w:t>
      </w:r>
      <w:bookmarkStart w:id="167" w:name="_ETM_Q1_764913"/>
      <w:bookmarkEnd w:id="167"/>
      <w:r>
        <w:rPr>
          <w:rFonts w:hint="cs"/>
          <w:rtl/>
          <w:lang w:eastAsia="he-IL"/>
        </w:rPr>
        <w:t xml:space="preserve">כי יש לי פה מרפסת לסוכה, והתוכניות שהצגת לא </w:t>
      </w:r>
      <w:bookmarkStart w:id="168" w:name="_ETM_Q1_769984"/>
      <w:bookmarkEnd w:id="168"/>
      <w:r>
        <w:rPr>
          <w:rFonts w:hint="cs"/>
          <w:rtl/>
          <w:lang w:eastAsia="he-IL"/>
        </w:rPr>
        <w:t xml:space="preserve">מראות שאקבל את הסוכה שלי. בלי מרפסת לסוכה אני </w:t>
      </w:r>
      <w:bookmarkStart w:id="169" w:name="_ETM_Q1_775619"/>
      <w:bookmarkEnd w:id="169"/>
      <w:r>
        <w:rPr>
          <w:rFonts w:hint="cs"/>
          <w:rtl/>
          <w:lang w:eastAsia="he-IL"/>
        </w:rPr>
        <w:t xml:space="preserve">לא חותם, והוא צדק. הוא קיבל מרפסת לסוכה, ואחרי זה </w:t>
      </w:r>
      <w:bookmarkStart w:id="170" w:name="_ETM_Q1_781178"/>
      <w:bookmarkEnd w:id="170"/>
      <w:r>
        <w:rPr>
          <w:rFonts w:hint="cs"/>
          <w:rtl/>
          <w:lang w:eastAsia="he-IL"/>
        </w:rPr>
        <w:t>חתם. לכן יש כמה וריאציות.</w:t>
      </w:r>
    </w:p>
    <w:p w:rsidR="00A3364A" w:rsidRDefault="00A3364A" w:rsidP="00A3364A">
      <w:pPr>
        <w:rPr>
          <w:rtl/>
          <w:lang w:eastAsia="he-IL"/>
        </w:rPr>
      </w:pPr>
    </w:p>
    <w:p w:rsidR="00A3364A" w:rsidRDefault="00A3364A" w:rsidP="00A3364A">
      <w:pPr>
        <w:pStyle w:val="a4"/>
        <w:keepNext/>
        <w:rPr>
          <w:rtl/>
        </w:rPr>
      </w:pPr>
      <w:bookmarkStart w:id="171" w:name="ET_speaker_תומר_רוזנר_25"/>
      <w:r w:rsidRPr="00A3364A">
        <w:rPr>
          <w:rStyle w:val="TagStyle"/>
          <w:rtl/>
        </w:rPr>
        <w:t xml:space="preserve"> &lt;&lt; דובר &gt;&gt; </w:t>
      </w:r>
      <w:r>
        <w:rPr>
          <w:rtl/>
        </w:rPr>
        <w:t>תומר רוזנר:</w:t>
      </w:r>
      <w:r w:rsidRPr="00A3364A">
        <w:rPr>
          <w:rStyle w:val="TagStyle"/>
          <w:rtl/>
        </w:rPr>
        <w:t xml:space="preserve"> &lt;&lt; דובר &gt;&gt;</w:t>
      </w:r>
      <w:r>
        <w:rPr>
          <w:rtl/>
        </w:rPr>
        <w:t xml:space="preserve">   </w:t>
      </w:r>
      <w:bookmarkEnd w:id="171"/>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חריגות בנייה יש.</w:t>
      </w:r>
    </w:p>
    <w:p w:rsidR="00A3364A" w:rsidRDefault="00A3364A" w:rsidP="00A3364A">
      <w:pPr>
        <w:rPr>
          <w:rtl/>
          <w:lang w:eastAsia="he-IL"/>
        </w:rPr>
      </w:pPr>
      <w:bookmarkStart w:id="172" w:name="_ETM_Q1_789417"/>
      <w:bookmarkStart w:id="173" w:name="_ETM_Q1_789510"/>
      <w:bookmarkEnd w:id="172"/>
      <w:bookmarkEnd w:id="173"/>
    </w:p>
    <w:p w:rsidR="00A3364A" w:rsidRDefault="00A3364A" w:rsidP="00A3364A">
      <w:pPr>
        <w:pStyle w:val="af9"/>
        <w:keepNext/>
        <w:rPr>
          <w:rtl/>
          <w:lang w:eastAsia="he-IL"/>
        </w:rPr>
      </w:pPr>
      <w:bookmarkStart w:id="174" w:name="_ETM_Q1_789581"/>
      <w:bookmarkStart w:id="175" w:name="_ETM_Q1_789669"/>
      <w:bookmarkStart w:id="176" w:name="ET_guest_878837_26"/>
      <w:bookmarkEnd w:id="174"/>
      <w:bookmarkEnd w:id="175"/>
      <w:r w:rsidRPr="00A3364A">
        <w:rPr>
          <w:rStyle w:val="TagStyle"/>
          <w:rtl/>
        </w:rPr>
        <w:t xml:space="preserve"> &lt;&lt; אורח &gt;&gt; </w:t>
      </w:r>
      <w:r>
        <w:rPr>
          <w:rtl/>
          <w:lang w:eastAsia="he-IL"/>
        </w:rPr>
        <w:t>ראול סרוגו:</w:t>
      </w:r>
      <w:r w:rsidRPr="00A3364A">
        <w:rPr>
          <w:rStyle w:val="TagStyle"/>
          <w:rtl/>
        </w:rPr>
        <w:t xml:space="preserve"> &lt;&lt; אורח &gt;&gt;</w:t>
      </w:r>
      <w:r>
        <w:rPr>
          <w:rtl/>
          <w:lang w:eastAsia="he-IL"/>
        </w:rPr>
        <w:t xml:space="preserve">   </w:t>
      </w:r>
      <w:bookmarkEnd w:id="176"/>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 xml:space="preserve">יש גם חריגות בנייה, וראינו שבכל הפרויקטים של פינוי בינוי, ב-90% מהם יש חריגות בנייה </w:t>
      </w:r>
      <w:bookmarkStart w:id="177" w:name="_ETM_Q1_794291"/>
      <w:bookmarkEnd w:id="177"/>
      <w:r>
        <w:rPr>
          <w:rtl/>
          <w:lang w:eastAsia="he-IL"/>
        </w:rPr>
        <w:t>–</w:t>
      </w:r>
      <w:r>
        <w:rPr>
          <w:rFonts w:hint="cs"/>
          <w:rtl/>
          <w:lang w:eastAsia="he-IL"/>
        </w:rPr>
        <w:t xml:space="preserve"> לא בכל הפרויקט, אבל דיירים בודדים שיש להם חריגות בנייה, והם דורשים עליהן את התוספות. חלקם מקבלים, חלקם </w:t>
      </w:r>
      <w:bookmarkStart w:id="178" w:name="_ETM_Q1_801850"/>
      <w:bookmarkEnd w:id="178"/>
      <w:r>
        <w:rPr>
          <w:rFonts w:hint="cs"/>
          <w:rtl/>
          <w:lang w:eastAsia="he-IL"/>
        </w:rPr>
        <w:t>לא.</w:t>
      </w:r>
    </w:p>
    <w:p w:rsidR="00A3364A" w:rsidRDefault="00A3364A" w:rsidP="00A3364A">
      <w:pPr>
        <w:rPr>
          <w:rtl/>
          <w:lang w:eastAsia="he-IL"/>
        </w:rPr>
      </w:pPr>
      <w:bookmarkStart w:id="179" w:name="_ETM_Q1_802889"/>
      <w:bookmarkStart w:id="180" w:name="_ETM_Q1_802990"/>
      <w:bookmarkEnd w:id="179"/>
      <w:bookmarkEnd w:id="180"/>
    </w:p>
    <w:p w:rsidR="00A3364A" w:rsidRDefault="00A3364A" w:rsidP="00A3364A">
      <w:pPr>
        <w:rPr>
          <w:rtl/>
          <w:lang w:eastAsia="he-IL"/>
        </w:rPr>
      </w:pPr>
      <w:bookmarkStart w:id="181" w:name="_ETM_Q1_803055"/>
      <w:bookmarkStart w:id="182" w:name="_ETM_Q1_803147"/>
      <w:bookmarkEnd w:id="181"/>
      <w:bookmarkEnd w:id="182"/>
      <w:r>
        <w:rPr>
          <w:rFonts w:hint="cs"/>
          <w:rtl/>
          <w:lang w:eastAsia="he-IL"/>
        </w:rPr>
        <w:t xml:space="preserve">אני רוצה להגיע לנקודת מפתח. מדובר פה על זכות הקניין. נכון להיום בחוק הקיים יש איזונים. הדיירים שרוצים להגיש תביעה על סרבנות או אי-הסכמה של הדיירים שמתנגדים, הוא בדרך כלל </w:t>
      </w:r>
      <w:bookmarkStart w:id="183" w:name="_ETM_Q1_823155"/>
      <w:bookmarkEnd w:id="183"/>
      <w:r>
        <w:rPr>
          <w:rFonts w:hint="cs"/>
          <w:rtl/>
          <w:lang w:eastAsia="he-IL"/>
        </w:rPr>
        <w:t xml:space="preserve">ניגש לשמאי פינוי בינוי. החוק הגדיר </w:t>
      </w:r>
      <w:r>
        <w:rPr>
          <w:rtl/>
          <w:lang w:eastAsia="he-IL"/>
        </w:rPr>
        <w:t>–</w:t>
      </w:r>
      <w:r>
        <w:rPr>
          <w:rFonts w:hint="cs"/>
          <w:rtl/>
          <w:lang w:eastAsia="he-IL"/>
        </w:rPr>
        <w:t xml:space="preserve"> שמאי פינוי בינוי הוא שמאי </w:t>
      </w:r>
      <w:bookmarkStart w:id="184" w:name="_ETM_Q1_830589"/>
      <w:bookmarkEnd w:id="184"/>
      <w:r>
        <w:rPr>
          <w:rFonts w:hint="cs"/>
          <w:rtl/>
          <w:lang w:eastAsia="he-IL"/>
        </w:rPr>
        <w:t xml:space="preserve">שהוסמך לזה. יש קבוצה סגורה. </w:t>
      </w:r>
    </w:p>
    <w:p w:rsidR="00A3364A" w:rsidRDefault="00A3364A" w:rsidP="00A3364A">
      <w:pPr>
        <w:rPr>
          <w:rtl/>
          <w:lang w:eastAsia="he-IL"/>
        </w:rPr>
      </w:pPr>
      <w:bookmarkStart w:id="185" w:name="_ETM_Q1_836650"/>
      <w:bookmarkStart w:id="186" w:name="_ETM_Q1_836749"/>
      <w:bookmarkEnd w:id="185"/>
      <w:bookmarkEnd w:id="186"/>
    </w:p>
    <w:p w:rsidR="00A3364A" w:rsidRDefault="00A3364A" w:rsidP="00A3364A">
      <w:pPr>
        <w:pStyle w:val="a4"/>
        <w:keepNext/>
        <w:rPr>
          <w:rtl/>
        </w:rPr>
      </w:pPr>
      <w:bookmarkStart w:id="187" w:name="_ETM_Q1_836859"/>
      <w:bookmarkStart w:id="188" w:name="_ETM_Q1_836961"/>
      <w:bookmarkStart w:id="189" w:name="ET_speaker_תומר_רוזנר_27"/>
      <w:bookmarkEnd w:id="187"/>
      <w:bookmarkEnd w:id="188"/>
      <w:r w:rsidRPr="00A3364A">
        <w:rPr>
          <w:rStyle w:val="TagStyle"/>
          <w:rtl/>
        </w:rPr>
        <w:t xml:space="preserve"> &lt;&lt; דובר &gt;&gt; </w:t>
      </w:r>
      <w:r>
        <w:rPr>
          <w:rtl/>
        </w:rPr>
        <w:t>תומר רוזנר:</w:t>
      </w:r>
      <w:r w:rsidRPr="00A3364A">
        <w:rPr>
          <w:rStyle w:val="TagStyle"/>
          <w:rtl/>
        </w:rPr>
        <w:t xml:space="preserve"> &lt;&lt; דובר &gt;&gt;</w:t>
      </w:r>
      <w:r>
        <w:rPr>
          <w:rtl/>
        </w:rPr>
        <w:t xml:space="preserve">   </w:t>
      </w:r>
      <w:bookmarkEnd w:id="189"/>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כמה הוגשו בעשר השנים</w:t>
      </w:r>
      <w:bookmarkStart w:id="190" w:name="_ETM_Q1_837354"/>
      <w:bookmarkEnd w:id="190"/>
      <w:r>
        <w:rPr>
          <w:rFonts w:hint="cs"/>
          <w:rtl/>
          <w:lang w:eastAsia="he-IL"/>
        </w:rPr>
        <w:t xml:space="preserve"> האחרונות בקשות לשמאי פינוי בינוי? אפס.</w:t>
      </w:r>
    </w:p>
    <w:p w:rsidR="00A3364A" w:rsidRDefault="00A3364A" w:rsidP="00A3364A">
      <w:pPr>
        <w:rPr>
          <w:rtl/>
          <w:lang w:eastAsia="he-IL"/>
        </w:rPr>
      </w:pPr>
      <w:bookmarkStart w:id="191" w:name="_ETM_Q1_839291"/>
      <w:bookmarkStart w:id="192" w:name="_ETM_Q1_839391"/>
      <w:bookmarkEnd w:id="191"/>
      <w:bookmarkEnd w:id="192"/>
    </w:p>
    <w:p w:rsidR="00A3364A" w:rsidRDefault="00A3364A" w:rsidP="00A3364A">
      <w:pPr>
        <w:pStyle w:val="af9"/>
        <w:keepNext/>
        <w:rPr>
          <w:rtl/>
          <w:lang w:eastAsia="he-IL"/>
        </w:rPr>
      </w:pPr>
      <w:bookmarkStart w:id="193" w:name="_ETM_Q1_839460"/>
      <w:bookmarkStart w:id="194" w:name="_ETM_Q1_839552"/>
      <w:bookmarkStart w:id="195" w:name="_ETM_Q1_842516"/>
      <w:bookmarkStart w:id="196" w:name="ET_guest_878837_28"/>
      <w:bookmarkEnd w:id="193"/>
      <w:bookmarkEnd w:id="194"/>
      <w:bookmarkEnd w:id="195"/>
      <w:r w:rsidRPr="00A3364A">
        <w:rPr>
          <w:rStyle w:val="TagStyle"/>
          <w:rtl/>
        </w:rPr>
        <w:t xml:space="preserve"> &lt;&lt; אורח &gt;&gt; </w:t>
      </w:r>
      <w:r>
        <w:rPr>
          <w:rtl/>
          <w:lang w:eastAsia="he-IL"/>
        </w:rPr>
        <w:t>ראול סרוגו:</w:t>
      </w:r>
      <w:r w:rsidRPr="00A3364A">
        <w:rPr>
          <w:rStyle w:val="TagStyle"/>
          <w:rtl/>
        </w:rPr>
        <w:t xml:space="preserve"> &lt;&lt; אורח &gt;&gt;</w:t>
      </w:r>
      <w:r>
        <w:rPr>
          <w:rtl/>
          <w:lang w:eastAsia="he-IL"/>
        </w:rPr>
        <w:t xml:space="preserve">   </w:t>
      </w:r>
      <w:bookmarkEnd w:id="196"/>
    </w:p>
    <w:p w:rsidR="00A3364A" w:rsidRDefault="00A3364A" w:rsidP="00A3364A">
      <w:pPr>
        <w:pStyle w:val="KeepWithNext"/>
        <w:rPr>
          <w:rtl/>
          <w:lang w:eastAsia="he-IL"/>
        </w:rPr>
      </w:pPr>
    </w:p>
    <w:p w:rsidR="00A3364A" w:rsidRDefault="00A3364A" w:rsidP="00A3364A">
      <w:pPr>
        <w:rPr>
          <w:rtl/>
          <w:lang w:eastAsia="he-IL"/>
        </w:rPr>
      </w:pPr>
      <w:bookmarkStart w:id="197" w:name="_ETM_Q1_843236"/>
      <w:bookmarkStart w:id="198" w:name="_ETM_Q1_843320"/>
      <w:bookmarkEnd w:id="197"/>
      <w:bookmarkEnd w:id="198"/>
      <w:r>
        <w:rPr>
          <w:rFonts w:hint="cs"/>
          <w:rtl/>
          <w:lang w:eastAsia="he-IL"/>
        </w:rPr>
        <w:t xml:space="preserve">בשלושה פרויקטים שלי אני פניתי לשמאי </w:t>
      </w:r>
      <w:bookmarkStart w:id="199" w:name="_ETM_Q1_848497"/>
      <w:bookmarkEnd w:id="199"/>
      <w:r>
        <w:rPr>
          <w:rFonts w:hint="cs"/>
          <w:rtl/>
          <w:lang w:eastAsia="he-IL"/>
        </w:rPr>
        <w:t xml:space="preserve">פינוי בינוי ונעשתה עבודה. נניח שהדיירים שהסכימו לא הלכו לשמאי לפינוי בינוי, אבל בית המשפט ממנה שמאי שיבדוק את הכלכליות גם של </w:t>
      </w:r>
      <w:bookmarkStart w:id="200" w:name="_ETM_Q1_868513"/>
      <w:bookmarkEnd w:id="200"/>
      <w:r>
        <w:rPr>
          <w:rFonts w:hint="cs"/>
          <w:rtl/>
          <w:lang w:eastAsia="he-IL"/>
        </w:rPr>
        <w:t xml:space="preserve">הדייר וגם של היזם, כלומר כשאנחנו מדברים על הרוב כרגע, אני לא רואה היכן יש פגיעה בזכות הקניין, כי כל </w:t>
      </w:r>
      <w:bookmarkStart w:id="201" w:name="_ETM_Q1_879094"/>
      <w:bookmarkEnd w:id="201"/>
      <w:r>
        <w:rPr>
          <w:rFonts w:hint="cs"/>
          <w:rtl/>
          <w:lang w:eastAsia="he-IL"/>
        </w:rPr>
        <w:t>הסיפור של הרוב זה האפשרות לקדם- - -</w:t>
      </w:r>
    </w:p>
    <w:p w:rsidR="00D04A26" w:rsidRDefault="00D04A26" w:rsidP="00A3364A">
      <w:pPr>
        <w:rPr>
          <w:rtl/>
          <w:lang w:eastAsia="he-IL"/>
        </w:rPr>
      </w:pPr>
    </w:p>
    <w:p w:rsidR="00A3364A" w:rsidRDefault="00A3364A" w:rsidP="00A3364A">
      <w:pPr>
        <w:pStyle w:val="af6"/>
        <w:keepNext/>
        <w:rPr>
          <w:rStyle w:val="TagStyle"/>
          <w:rtl/>
        </w:rPr>
      </w:pPr>
      <w:bookmarkStart w:id="202" w:name="_ETM_Q1_881778"/>
      <w:bookmarkStart w:id="203" w:name="_ETM_Q1_881897"/>
      <w:bookmarkStart w:id="204" w:name="ET_yor_5854_29"/>
      <w:bookmarkEnd w:id="202"/>
      <w:bookmarkEnd w:id="203"/>
    </w:p>
    <w:p w:rsidR="00A3364A" w:rsidRDefault="00A3364A" w:rsidP="00A3364A">
      <w:pPr>
        <w:pStyle w:val="af6"/>
        <w:keepNext/>
        <w:rPr>
          <w:rtl/>
        </w:rPr>
      </w:pPr>
      <w:bookmarkStart w:id="205" w:name="_ETM_Q1_884444"/>
      <w:bookmarkStart w:id="206" w:name="_ETM_Q1_884544"/>
      <w:bookmarkEnd w:id="205"/>
      <w:bookmarkEnd w:id="206"/>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204"/>
    </w:p>
    <w:p w:rsidR="00A3364A" w:rsidRDefault="00A3364A" w:rsidP="00A3364A">
      <w:pPr>
        <w:pStyle w:val="KeepWithNext"/>
        <w:rPr>
          <w:rtl/>
          <w:lang w:eastAsia="he-IL"/>
        </w:rPr>
      </w:pPr>
    </w:p>
    <w:p w:rsidR="00A3364A" w:rsidRDefault="00A3364A" w:rsidP="00A3364A">
      <w:pPr>
        <w:rPr>
          <w:rtl/>
          <w:lang w:eastAsia="he-IL"/>
        </w:rPr>
      </w:pPr>
      <w:bookmarkStart w:id="207" w:name="_ETM_Q1_883062"/>
      <w:bookmarkEnd w:id="207"/>
      <w:r>
        <w:rPr>
          <w:rFonts w:hint="cs"/>
          <w:rtl/>
          <w:lang w:eastAsia="he-IL"/>
        </w:rPr>
        <w:t>תתקדם בבקשה במצגת.</w:t>
      </w:r>
    </w:p>
    <w:p w:rsidR="00A3364A" w:rsidRDefault="00A3364A" w:rsidP="00A3364A">
      <w:pPr>
        <w:rPr>
          <w:rtl/>
          <w:lang w:eastAsia="he-IL"/>
        </w:rPr>
      </w:pPr>
      <w:bookmarkStart w:id="208" w:name="_ETM_Q1_890205"/>
      <w:bookmarkStart w:id="209" w:name="_ETM_Q1_890295"/>
      <w:bookmarkEnd w:id="208"/>
      <w:bookmarkEnd w:id="209"/>
    </w:p>
    <w:p w:rsidR="00A3364A" w:rsidRDefault="00A3364A" w:rsidP="00A3364A">
      <w:pPr>
        <w:pStyle w:val="-"/>
        <w:keepNext/>
        <w:rPr>
          <w:rtl/>
        </w:rPr>
      </w:pPr>
      <w:bookmarkStart w:id="210" w:name="_ETM_Q1_890370"/>
      <w:bookmarkStart w:id="211" w:name="_ETM_Q1_890454"/>
      <w:bookmarkStart w:id="212" w:name="ET_speakercontinue_878837_30"/>
      <w:bookmarkEnd w:id="210"/>
      <w:bookmarkEnd w:id="211"/>
      <w:r w:rsidRPr="00A3364A">
        <w:rPr>
          <w:rStyle w:val="TagStyle"/>
          <w:rtl/>
        </w:rPr>
        <w:t xml:space="preserve"> &lt;&lt; דובר_המשך &gt;&gt; </w:t>
      </w:r>
      <w:r>
        <w:rPr>
          <w:rtl/>
        </w:rPr>
        <w:t>ראול סרוגו:</w:t>
      </w:r>
      <w:r w:rsidRPr="00A3364A">
        <w:rPr>
          <w:rStyle w:val="TagStyle"/>
          <w:rtl/>
        </w:rPr>
        <w:t xml:space="preserve"> &lt;&lt; דובר_המשך &gt;&gt;</w:t>
      </w:r>
      <w:r>
        <w:rPr>
          <w:rtl/>
        </w:rPr>
        <w:t xml:space="preserve">   </w:t>
      </w:r>
      <w:bookmarkEnd w:id="212"/>
    </w:p>
    <w:p w:rsidR="00A3364A" w:rsidRDefault="00A3364A" w:rsidP="00A3364A">
      <w:pPr>
        <w:pStyle w:val="KeepWithNext"/>
        <w:rPr>
          <w:rtl/>
          <w:lang w:eastAsia="he-IL"/>
        </w:rPr>
      </w:pPr>
    </w:p>
    <w:p w:rsidR="00A3364A" w:rsidRDefault="00A3364A" w:rsidP="00A3364A">
      <w:pPr>
        <w:rPr>
          <w:rtl/>
          <w:lang w:eastAsia="he-IL"/>
        </w:rPr>
      </w:pPr>
      <w:bookmarkStart w:id="213" w:name="_ETM_Q1_891799"/>
      <w:bookmarkEnd w:id="213"/>
      <w:r>
        <w:rPr>
          <w:rFonts w:hint="cs"/>
          <w:rtl/>
          <w:lang w:eastAsia="he-IL"/>
        </w:rPr>
        <w:t xml:space="preserve">הרוב הדרוש יאפשר לך לקדם את התוכנית מצד אחד, ומצד שני </w:t>
      </w:r>
      <w:bookmarkStart w:id="214" w:name="_ETM_Q1_894124"/>
      <w:bookmarkEnd w:id="214"/>
      <w:r>
        <w:rPr>
          <w:rFonts w:hint="cs"/>
          <w:rtl/>
          <w:lang w:eastAsia="he-IL"/>
        </w:rPr>
        <w:t>לדיירים שהסכימו- - -</w:t>
      </w:r>
    </w:p>
    <w:p w:rsidR="00A3364A" w:rsidRDefault="00A3364A" w:rsidP="00A3364A">
      <w:pPr>
        <w:rPr>
          <w:rtl/>
          <w:lang w:eastAsia="he-IL"/>
        </w:rPr>
      </w:pPr>
      <w:bookmarkStart w:id="215" w:name="_ETM_Q1_897575"/>
      <w:bookmarkStart w:id="216" w:name="_ETM_Q1_897689"/>
      <w:bookmarkEnd w:id="215"/>
      <w:bookmarkEnd w:id="216"/>
    </w:p>
    <w:p w:rsidR="00A3364A" w:rsidRDefault="00A3364A" w:rsidP="00A3364A">
      <w:pPr>
        <w:pStyle w:val="af6"/>
        <w:keepNext/>
        <w:rPr>
          <w:rtl/>
        </w:rPr>
      </w:pPr>
      <w:bookmarkStart w:id="217" w:name="_ETM_Q1_897721"/>
      <w:bookmarkStart w:id="218" w:name="_ETM_Q1_897805"/>
      <w:bookmarkStart w:id="219" w:name="ET_yor_5854_31"/>
      <w:bookmarkEnd w:id="217"/>
      <w:bookmarkEnd w:id="218"/>
      <w:r w:rsidRPr="00A3364A">
        <w:rPr>
          <w:rStyle w:val="TagStyle"/>
          <w:rtl/>
        </w:rPr>
        <w:t xml:space="preserve"> &lt;&lt; יור &gt;&gt; </w:t>
      </w:r>
      <w:r>
        <w:rPr>
          <w:rtl/>
        </w:rPr>
        <w:t>היו"ר ווליד טאהא:</w:t>
      </w:r>
      <w:r w:rsidRPr="00A3364A">
        <w:rPr>
          <w:rStyle w:val="TagStyle"/>
          <w:rtl/>
        </w:rPr>
        <w:t xml:space="preserve"> &lt;&lt; יור &gt;&gt;</w:t>
      </w:r>
      <w:r>
        <w:rPr>
          <w:rtl/>
        </w:rPr>
        <w:t xml:space="preserve">   </w:t>
      </w:r>
      <w:bookmarkEnd w:id="219"/>
    </w:p>
    <w:p w:rsidR="00A3364A" w:rsidRDefault="00A3364A" w:rsidP="00A3364A">
      <w:pPr>
        <w:pStyle w:val="KeepWithNext"/>
        <w:rPr>
          <w:rtl/>
          <w:lang w:eastAsia="he-IL"/>
        </w:rPr>
      </w:pPr>
    </w:p>
    <w:p w:rsidR="00A3364A" w:rsidRDefault="00A3364A" w:rsidP="00A3364A">
      <w:pPr>
        <w:rPr>
          <w:rtl/>
          <w:lang w:eastAsia="he-IL"/>
        </w:rPr>
      </w:pPr>
      <w:bookmarkStart w:id="220" w:name="_ETM_Q1_898799"/>
      <w:bookmarkEnd w:id="220"/>
      <w:r>
        <w:rPr>
          <w:rFonts w:hint="cs"/>
          <w:rtl/>
          <w:lang w:eastAsia="he-IL"/>
        </w:rPr>
        <w:t xml:space="preserve">אנחנו מבינים את עניין הרוב. תתקדם עם </w:t>
      </w:r>
      <w:bookmarkStart w:id="221" w:name="_ETM_Q1_900730"/>
      <w:bookmarkEnd w:id="221"/>
      <w:r>
        <w:rPr>
          <w:rFonts w:hint="cs"/>
          <w:rtl/>
          <w:lang w:eastAsia="he-IL"/>
        </w:rPr>
        <w:t>המצגת.</w:t>
      </w:r>
    </w:p>
    <w:p w:rsidR="00A3364A" w:rsidRDefault="00A3364A" w:rsidP="00A3364A">
      <w:pPr>
        <w:rPr>
          <w:rtl/>
          <w:lang w:eastAsia="he-IL"/>
        </w:rPr>
      </w:pPr>
      <w:bookmarkStart w:id="222" w:name="_ETM_Q1_902709"/>
      <w:bookmarkStart w:id="223" w:name="_ETM_Q1_902802"/>
      <w:bookmarkStart w:id="224" w:name="_ETM_Q1_902850"/>
      <w:bookmarkEnd w:id="222"/>
      <w:bookmarkEnd w:id="223"/>
      <w:bookmarkEnd w:id="224"/>
    </w:p>
    <w:p w:rsidR="00A3364A" w:rsidRDefault="00A3364A" w:rsidP="00A3364A">
      <w:pPr>
        <w:pStyle w:val="a4"/>
        <w:keepNext/>
        <w:rPr>
          <w:rtl/>
        </w:rPr>
      </w:pPr>
      <w:bookmarkStart w:id="225" w:name="_ETM_Q1_902943"/>
      <w:bookmarkStart w:id="226" w:name="_ETM_Q1_904640"/>
      <w:bookmarkStart w:id="227" w:name="ET_speaker_4741_32"/>
      <w:bookmarkEnd w:id="225"/>
      <w:bookmarkEnd w:id="226"/>
      <w:r w:rsidRPr="00A3364A">
        <w:rPr>
          <w:rStyle w:val="TagStyle"/>
          <w:rtl/>
        </w:rPr>
        <w:t xml:space="preserve"> &lt;&lt; דובר &gt;&gt; </w:t>
      </w:r>
      <w:r>
        <w:rPr>
          <w:rtl/>
        </w:rPr>
        <w:t>בנימין זאב בגין (תקווה חדשה):</w:t>
      </w:r>
      <w:r w:rsidRPr="00A3364A">
        <w:rPr>
          <w:rStyle w:val="TagStyle"/>
          <w:rtl/>
        </w:rPr>
        <w:t xml:space="preserve"> &lt;&lt; דובר &gt;&gt;</w:t>
      </w:r>
      <w:r>
        <w:rPr>
          <w:rtl/>
        </w:rPr>
        <w:t xml:space="preserve">   </w:t>
      </w:r>
      <w:bookmarkEnd w:id="227"/>
    </w:p>
    <w:p w:rsidR="00A3364A" w:rsidRDefault="00A3364A" w:rsidP="00A3364A">
      <w:pPr>
        <w:pStyle w:val="KeepWithNext"/>
        <w:rPr>
          <w:rtl/>
          <w:lang w:eastAsia="he-IL"/>
        </w:rPr>
      </w:pPr>
    </w:p>
    <w:p w:rsidR="00A3364A" w:rsidRDefault="00A3364A" w:rsidP="00A3364A">
      <w:pPr>
        <w:rPr>
          <w:rtl/>
          <w:lang w:eastAsia="he-IL"/>
        </w:rPr>
      </w:pPr>
      <w:bookmarkStart w:id="228" w:name="_ETM_Q1_905330"/>
      <w:bookmarkStart w:id="229" w:name="_ETM_Q1_905413"/>
      <w:bookmarkEnd w:id="228"/>
      <w:bookmarkEnd w:id="229"/>
      <w:r>
        <w:rPr>
          <w:rFonts w:hint="cs"/>
          <w:rtl/>
          <w:lang w:eastAsia="he-IL"/>
        </w:rPr>
        <w:t>כמה דיונים בבית משפט?</w:t>
      </w:r>
    </w:p>
    <w:p w:rsidR="00A3364A" w:rsidRDefault="00A3364A" w:rsidP="00A3364A">
      <w:pPr>
        <w:rPr>
          <w:rtl/>
          <w:lang w:eastAsia="he-IL"/>
        </w:rPr>
      </w:pPr>
      <w:bookmarkStart w:id="230" w:name="_ETM_Q1_909650"/>
      <w:bookmarkStart w:id="231" w:name="_ETM_Q1_909763"/>
      <w:bookmarkEnd w:id="230"/>
      <w:bookmarkEnd w:id="231"/>
    </w:p>
    <w:p w:rsidR="00A3364A" w:rsidRDefault="00A3364A" w:rsidP="00A3364A">
      <w:pPr>
        <w:pStyle w:val="af9"/>
        <w:keepNext/>
        <w:rPr>
          <w:rtl/>
          <w:lang w:eastAsia="he-IL"/>
        </w:rPr>
      </w:pPr>
      <w:bookmarkStart w:id="232" w:name="_ETM_Q1_909801"/>
      <w:bookmarkStart w:id="233" w:name="_ETM_Q1_909885"/>
      <w:bookmarkStart w:id="234" w:name="ET_guest_878837_33"/>
      <w:bookmarkEnd w:id="232"/>
      <w:bookmarkEnd w:id="233"/>
      <w:r w:rsidRPr="00A3364A">
        <w:rPr>
          <w:rStyle w:val="TagStyle"/>
          <w:rtl/>
        </w:rPr>
        <w:t xml:space="preserve"> &lt;&lt; אורח &gt;&gt; </w:t>
      </w:r>
      <w:r>
        <w:rPr>
          <w:rtl/>
          <w:lang w:eastAsia="he-IL"/>
        </w:rPr>
        <w:t>ראול סרוגו:</w:t>
      </w:r>
      <w:r w:rsidRPr="00A3364A">
        <w:rPr>
          <w:rStyle w:val="TagStyle"/>
          <w:rtl/>
        </w:rPr>
        <w:t xml:space="preserve"> &lt;&lt; אורח &gt;&gt;</w:t>
      </w:r>
      <w:r>
        <w:rPr>
          <w:rtl/>
          <w:lang w:eastAsia="he-IL"/>
        </w:rPr>
        <w:t xml:space="preserve">   </w:t>
      </w:r>
      <w:bookmarkEnd w:id="234"/>
    </w:p>
    <w:p w:rsidR="00A3364A" w:rsidRDefault="00A3364A" w:rsidP="00A3364A">
      <w:pPr>
        <w:pStyle w:val="KeepWithNext"/>
        <w:rPr>
          <w:rtl/>
          <w:lang w:eastAsia="he-IL"/>
        </w:rPr>
      </w:pPr>
    </w:p>
    <w:p w:rsidR="00A3364A" w:rsidRDefault="00A3364A" w:rsidP="00A3364A">
      <w:pPr>
        <w:rPr>
          <w:rtl/>
          <w:lang w:eastAsia="he-IL"/>
        </w:rPr>
      </w:pPr>
      <w:r>
        <w:rPr>
          <w:rFonts w:hint="cs"/>
          <w:rtl/>
          <w:lang w:eastAsia="he-IL"/>
        </w:rPr>
        <w:t xml:space="preserve">לסיכום </w:t>
      </w:r>
      <w:r>
        <w:rPr>
          <w:rtl/>
          <w:lang w:eastAsia="he-IL"/>
        </w:rPr>
        <w:t>–</w:t>
      </w:r>
      <w:r>
        <w:rPr>
          <w:rFonts w:hint="cs"/>
          <w:rtl/>
          <w:lang w:eastAsia="he-IL"/>
        </w:rPr>
        <w:t xml:space="preserve"> בדקנו למעלה מ-100 פרויקטים. השלב</w:t>
      </w:r>
      <w:bookmarkStart w:id="235" w:name="_ETM_Q1_912632"/>
      <w:bookmarkEnd w:id="235"/>
      <w:r>
        <w:rPr>
          <w:rFonts w:hint="cs"/>
          <w:rtl/>
          <w:lang w:eastAsia="he-IL"/>
        </w:rPr>
        <w:t xml:space="preserve"> הזה של 67% הוא קריטי שקל יותר להגיע אליו. בין ה-67 ל-80 קשה מאוד להגיע. לוקח הרבה מאוד זמן. לכן הורדת הסף ל-67% היא הכרחית וחשובה.</w:t>
      </w:r>
    </w:p>
    <w:p w:rsidR="00A3364A" w:rsidRDefault="00A3364A" w:rsidP="00A3364A">
      <w:pPr>
        <w:rPr>
          <w:rtl/>
          <w:lang w:eastAsia="he-IL"/>
        </w:rPr>
      </w:pPr>
      <w:bookmarkStart w:id="236" w:name="_ETM_Q1_929831"/>
      <w:bookmarkStart w:id="237" w:name="_ETM_Q1_929929"/>
      <w:bookmarkEnd w:id="236"/>
      <w:bookmarkEnd w:id="237"/>
    </w:p>
    <w:p w:rsidR="00120EDE" w:rsidRDefault="00120EDE" w:rsidP="00120EDE">
      <w:pPr>
        <w:pStyle w:val="a4"/>
        <w:keepNext/>
        <w:rPr>
          <w:rtl/>
        </w:rPr>
      </w:pPr>
      <w:bookmarkStart w:id="238" w:name="_ETM_Q1_929978"/>
      <w:bookmarkStart w:id="239" w:name="_ETM_Q1_930065"/>
      <w:bookmarkStart w:id="240" w:name="ET_speaker_4741_34"/>
      <w:bookmarkEnd w:id="238"/>
      <w:bookmarkEnd w:id="239"/>
      <w:r w:rsidRPr="00120EDE">
        <w:rPr>
          <w:rStyle w:val="TagStyle"/>
          <w:rtl/>
        </w:rPr>
        <w:t xml:space="preserve"> &lt;&lt; דובר &gt;&gt; </w:t>
      </w:r>
      <w:r>
        <w:rPr>
          <w:rtl/>
        </w:rPr>
        <w:t>בנימין זאב בגין (תקווה חדשה):</w:t>
      </w:r>
      <w:r w:rsidRPr="00120EDE">
        <w:rPr>
          <w:rStyle w:val="TagStyle"/>
          <w:rtl/>
        </w:rPr>
        <w:t xml:space="preserve"> &lt;&lt; דובר &gt;&gt;</w:t>
      </w:r>
      <w:r>
        <w:rPr>
          <w:rtl/>
        </w:rPr>
        <w:t xml:space="preserve">   </w:t>
      </w:r>
      <w:bookmarkEnd w:id="240"/>
    </w:p>
    <w:p w:rsidR="00120EDE" w:rsidRDefault="00120EDE" w:rsidP="00120EDE">
      <w:pPr>
        <w:pStyle w:val="KeepWithNext"/>
        <w:rPr>
          <w:rtl/>
          <w:lang w:eastAsia="he-IL"/>
        </w:rPr>
      </w:pPr>
    </w:p>
    <w:p w:rsidR="00120EDE" w:rsidRDefault="00120EDE" w:rsidP="00120EDE">
      <w:pPr>
        <w:rPr>
          <w:rtl/>
          <w:lang w:eastAsia="he-IL"/>
        </w:rPr>
      </w:pPr>
      <w:r>
        <w:rPr>
          <w:rFonts w:hint="cs"/>
          <w:rtl/>
          <w:lang w:eastAsia="he-IL"/>
        </w:rPr>
        <w:t>כמה דיונים התקיימו בבתי משפט?</w:t>
      </w:r>
    </w:p>
    <w:p w:rsidR="00120EDE" w:rsidRDefault="00120EDE" w:rsidP="00120EDE">
      <w:pPr>
        <w:rPr>
          <w:rtl/>
          <w:lang w:eastAsia="he-IL"/>
        </w:rPr>
      </w:pPr>
    </w:p>
    <w:p w:rsidR="00120EDE" w:rsidRDefault="00120EDE" w:rsidP="00120EDE">
      <w:pPr>
        <w:pStyle w:val="af9"/>
        <w:keepNext/>
        <w:rPr>
          <w:rtl/>
          <w:lang w:eastAsia="he-IL"/>
        </w:rPr>
      </w:pPr>
      <w:bookmarkStart w:id="241" w:name="ET_guest_878837_35"/>
      <w:r w:rsidRPr="00120EDE">
        <w:rPr>
          <w:rStyle w:val="TagStyle"/>
          <w:rtl/>
        </w:rPr>
        <w:t xml:space="preserve"> &lt;&lt; אורח &gt;&gt; </w:t>
      </w:r>
      <w:r>
        <w:rPr>
          <w:rtl/>
          <w:lang w:eastAsia="he-IL"/>
        </w:rPr>
        <w:t>ראול סרוגו:</w:t>
      </w:r>
      <w:r w:rsidRPr="00120EDE">
        <w:rPr>
          <w:rStyle w:val="TagStyle"/>
          <w:rtl/>
        </w:rPr>
        <w:t xml:space="preserve"> &lt;&lt; אורח &gt;&gt;</w:t>
      </w:r>
      <w:r>
        <w:rPr>
          <w:rtl/>
          <w:lang w:eastAsia="he-IL"/>
        </w:rPr>
        <w:t xml:space="preserve">   </w:t>
      </w:r>
      <w:bookmarkEnd w:id="241"/>
    </w:p>
    <w:p w:rsidR="00120EDE" w:rsidRDefault="00120EDE" w:rsidP="00120EDE">
      <w:pPr>
        <w:pStyle w:val="KeepWithNext"/>
        <w:rPr>
          <w:rtl/>
          <w:lang w:eastAsia="he-IL"/>
        </w:rPr>
      </w:pPr>
    </w:p>
    <w:p w:rsidR="00120EDE" w:rsidRDefault="00120EDE" w:rsidP="00120EDE">
      <w:pPr>
        <w:rPr>
          <w:rtl/>
          <w:lang w:eastAsia="he-IL"/>
        </w:rPr>
      </w:pPr>
      <w:r>
        <w:rPr>
          <w:rFonts w:hint="cs"/>
          <w:rtl/>
          <w:lang w:eastAsia="he-IL"/>
        </w:rPr>
        <w:t xml:space="preserve">לא מעט הגיעו לבתי משפט, אבל לרוב הדיירים מסכימים לחתום </w:t>
      </w:r>
      <w:bookmarkStart w:id="242" w:name="_ETM_Q1_947235"/>
      <w:bookmarkEnd w:id="242"/>
      <w:r>
        <w:rPr>
          <w:rFonts w:hint="cs"/>
          <w:rtl/>
          <w:lang w:eastAsia="he-IL"/>
        </w:rPr>
        <w:t xml:space="preserve">בסופו של דבר, אבל זה לוקח הרבה מאוד זמן, וזה </w:t>
      </w:r>
      <w:bookmarkStart w:id="243" w:name="_ETM_Q1_949087"/>
      <w:bookmarkEnd w:id="243"/>
      <w:r>
        <w:rPr>
          <w:rFonts w:hint="cs"/>
          <w:rtl/>
          <w:lang w:eastAsia="he-IL"/>
        </w:rPr>
        <w:t xml:space="preserve">מעכב את הפרויקט. לרוב אלה שגרים בפרויקט וסובלים, הם </w:t>
      </w:r>
      <w:bookmarkStart w:id="244" w:name="_ETM_Q1_959824"/>
      <w:bookmarkEnd w:id="244"/>
      <w:r>
        <w:rPr>
          <w:rFonts w:hint="cs"/>
          <w:rtl/>
          <w:lang w:eastAsia="he-IL"/>
        </w:rPr>
        <w:t xml:space="preserve">חותמים, ואלה שיש להם דירות להשקעה או דירות ירושה, לא </w:t>
      </w:r>
      <w:bookmarkStart w:id="245" w:name="_ETM_Q1_964260"/>
      <w:bookmarkEnd w:id="245"/>
      <w:r>
        <w:rPr>
          <w:rFonts w:hint="cs"/>
          <w:rtl/>
          <w:lang w:eastAsia="he-IL"/>
        </w:rPr>
        <w:t>אכפת להם כי הם לא גרים שם.</w:t>
      </w:r>
    </w:p>
    <w:p w:rsidR="00120EDE" w:rsidRDefault="00120EDE" w:rsidP="00120EDE">
      <w:pPr>
        <w:rPr>
          <w:rtl/>
          <w:lang w:eastAsia="he-IL"/>
        </w:rPr>
      </w:pPr>
      <w:bookmarkStart w:id="246" w:name="_ETM_Q1_969102"/>
      <w:bookmarkStart w:id="247" w:name="_ETM_Q1_969198"/>
      <w:bookmarkEnd w:id="246"/>
      <w:bookmarkEnd w:id="247"/>
    </w:p>
    <w:p w:rsidR="00120EDE" w:rsidRDefault="00120EDE" w:rsidP="00120EDE">
      <w:pPr>
        <w:pStyle w:val="af6"/>
        <w:keepNext/>
        <w:rPr>
          <w:rtl/>
        </w:rPr>
      </w:pPr>
      <w:bookmarkStart w:id="248" w:name="_ETM_Q1_969230"/>
      <w:bookmarkStart w:id="249" w:name="_ETM_Q1_969315"/>
      <w:bookmarkStart w:id="250" w:name="ET_yor_5854_36"/>
      <w:bookmarkEnd w:id="248"/>
      <w:bookmarkEnd w:id="249"/>
      <w:r w:rsidRPr="00120EDE">
        <w:rPr>
          <w:rStyle w:val="TagStyle"/>
          <w:rtl/>
        </w:rPr>
        <w:t xml:space="preserve"> &lt;&lt; יור &gt;&gt; </w:t>
      </w:r>
      <w:r>
        <w:rPr>
          <w:rtl/>
        </w:rPr>
        <w:t>היו"ר ווליד טאהא:</w:t>
      </w:r>
      <w:r w:rsidRPr="00120EDE">
        <w:rPr>
          <w:rStyle w:val="TagStyle"/>
          <w:rtl/>
        </w:rPr>
        <w:t xml:space="preserve"> &lt;&lt; יור &gt;&gt;</w:t>
      </w:r>
      <w:r>
        <w:rPr>
          <w:rtl/>
        </w:rPr>
        <w:t xml:space="preserve">   </w:t>
      </w:r>
      <w:bookmarkEnd w:id="250"/>
    </w:p>
    <w:p w:rsidR="00120EDE" w:rsidRDefault="00120EDE" w:rsidP="00120EDE">
      <w:pPr>
        <w:pStyle w:val="KeepWithNext"/>
        <w:rPr>
          <w:rtl/>
          <w:lang w:eastAsia="he-IL"/>
        </w:rPr>
      </w:pPr>
    </w:p>
    <w:p w:rsidR="00120EDE" w:rsidRDefault="00120EDE" w:rsidP="00120EDE">
      <w:pPr>
        <w:rPr>
          <w:rtl/>
          <w:lang w:eastAsia="he-IL"/>
        </w:rPr>
      </w:pPr>
      <w:bookmarkStart w:id="251" w:name="_ETM_Q1_970360"/>
      <w:bookmarkEnd w:id="251"/>
      <w:r>
        <w:rPr>
          <w:rFonts w:hint="cs"/>
          <w:rtl/>
          <w:lang w:eastAsia="he-IL"/>
        </w:rPr>
        <w:t>תודה. מישהו רוצה להגיב?</w:t>
      </w:r>
    </w:p>
    <w:p w:rsidR="00120EDE" w:rsidRDefault="00120EDE" w:rsidP="00120EDE">
      <w:pPr>
        <w:rPr>
          <w:rtl/>
          <w:lang w:eastAsia="he-IL"/>
        </w:rPr>
      </w:pPr>
    </w:p>
    <w:p w:rsidR="00120EDE" w:rsidRDefault="00120EDE" w:rsidP="00120EDE">
      <w:pPr>
        <w:pStyle w:val="af9"/>
        <w:keepNext/>
        <w:rPr>
          <w:rtl/>
          <w:lang w:eastAsia="he-IL"/>
        </w:rPr>
      </w:pPr>
      <w:bookmarkStart w:id="252" w:name="ET_guest_560754_37"/>
      <w:r w:rsidRPr="00120EDE">
        <w:rPr>
          <w:rStyle w:val="TagStyle"/>
          <w:rtl/>
        </w:rPr>
        <w:t xml:space="preserve"> &lt;&lt; אורח &gt;&gt; </w:t>
      </w:r>
      <w:r>
        <w:rPr>
          <w:rtl/>
          <w:lang w:eastAsia="he-IL"/>
        </w:rPr>
        <w:t>אלעזר במברגר:</w:t>
      </w:r>
      <w:r w:rsidRPr="00120EDE">
        <w:rPr>
          <w:rStyle w:val="TagStyle"/>
          <w:rtl/>
        </w:rPr>
        <w:t xml:space="preserve"> &lt;&lt; אורח &gt;&gt;</w:t>
      </w:r>
      <w:r>
        <w:rPr>
          <w:rtl/>
          <w:lang w:eastAsia="he-IL"/>
        </w:rPr>
        <w:t xml:space="preserve">   </w:t>
      </w:r>
      <w:bookmarkEnd w:id="252"/>
    </w:p>
    <w:p w:rsidR="00120EDE" w:rsidRDefault="00120EDE" w:rsidP="00120EDE">
      <w:pPr>
        <w:pStyle w:val="KeepWithNext"/>
        <w:rPr>
          <w:rtl/>
          <w:lang w:eastAsia="he-IL"/>
        </w:rPr>
      </w:pPr>
    </w:p>
    <w:p w:rsidR="00120EDE" w:rsidRDefault="00120EDE" w:rsidP="00120EDE">
      <w:pPr>
        <w:rPr>
          <w:rtl/>
          <w:lang w:eastAsia="he-IL"/>
        </w:rPr>
      </w:pPr>
      <w:r>
        <w:rPr>
          <w:rFonts w:hint="cs"/>
          <w:rtl/>
          <w:lang w:eastAsia="he-IL"/>
        </w:rPr>
        <w:t xml:space="preserve">כן, </w:t>
      </w:r>
      <w:bookmarkStart w:id="253" w:name="_ETM_Q1_971833"/>
      <w:bookmarkEnd w:id="253"/>
      <w:r>
        <w:rPr>
          <w:rFonts w:hint="cs"/>
          <w:rtl/>
          <w:lang w:eastAsia="he-IL"/>
        </w:rPr>
        <w:t xml:space="preserve">רק לשים את הדברים בהקשר </w:t>
      </w:r>
      <w:r>
        <w:rPr>
          <w:rtl/>
          <w:lang w:eastAsia="he-IL"/>
        </w:rPr>
        <w:t>–</w:t>
      </w:r>
      <w:r>
        <w:rPr>
          <w:rFonts w:hint="cs"/>
          <w:rtl/>
          <w:lang w:eastAsia="he-IL"/>
        </w:rPr>
        <w:t xml:space="preserve"> אנחנו רוצים להיות שקופים </w:t>
      </w:r>
      <w:bookmarkStart w:id="254" w:name="_ETM_Q1_983267"/>
      <w:bookmarkEnd w:id="254"/>
      <w:r>
        <w:rPr>
          <w:rFonts w:hint="cs"/>
          <w:rtl/>
          <w:lang w:eastAsia="he-IL"/>
        </w:rPr>
        <w:t xml:space="preserve">ומדויקים מול הוועדה. כשאין לנו נתון שהוא חד-משמעי אנו לא </w:t>
      </w:r>
      <w:bookmarkStart w:id="255" w:name="_ETM_Q1_987194"/>
      <w:bookmarkEnd w:id="255"/>
      <w:r>
        <w:rPr>
          <w:rFonts w:hint="cs"/>
          <w:rtl/>
          <w:lang w:eastAsia="he-IL"/>
        </w:rPr>
        <w:t xml:space="preserve">מציגים אותו. בהקשר הזה אני מזכיר </w:t>
      </w:r>
      <w:r>
        <w:rPr>
          <w:rtl/>
          <w:lang w:eastAsia="he-IL"/>
        </w:rPr>
        <w:t>–</w:t>
      </w:r>
      <w:r>
        <w:rPr>
          <w:rFonts w:hint="cs"/>
          <w:rtl/>
          <w:lang w:eastAsia="he-IL"/>
        </w:rPr>
        <w:t xml:space="preserve"> ואולי המשנה ליועץ ירחיב </w:t>
      </w:r>
      <w:r>
        <w:rPr>
          <w:rtl/>
          <w:lang w:eastAsia="he-IL"/>
        </w:rPr>
        <w:t>–</w:t>
      </w:r>
      <w:r>
        <w:rPr>
          <w:rFonts w:hint="cs"/>
          <w:rtl/>
          <w:lang w:eastAsia="he-IL"/>
        </w:rPr>
        <w:t xml:space="preserve"> היתה פה עבודה של צוות בין-משרדי בהובלת המשנה </w:t>
      </w:r>
      <w:bookmarkStart w:id="256" w:name="_ETM_Q1_993895"/>
      <w:bookmarkEnd w:id="256"/>
      <w:r>
        <w:rPr>
          <w:rFonts w:hint="cs"/>
          <w:rtl/>
          <w:lang w:eastAsia="he-IL"/>
        </w:rPr>
        <w:t>ליועץ המשפטי לממשלה שעשה שימוע ציבורי רחב. בנקודה הזו ספציפית</w:t>
      </w:r>
      <w:bookmarkStart w:id="257" w:name="_ETM_Q1_1001138"/>
      <w:bookmarkEnd w:id="257"/>
      <w:r>
        <w:rPr>
          <w:rFonts w:hint="cs"/>
          <w:rtl/>
          <w:lang w:eastAsia="he-IL"/>
        </w:rPr>
        <w:t xml:space="preserve"> לא היה נתון מתמטי, אבל ודאי שהוועדה ניתחה, אני חושב בצורה מאוד מעמיקה, את הסוגיה של הרוב הדרוש. </w:t>
      </w:r>
      <w:bookmarkStart w:id="258" w:name="_ETM_Q1_1009837"/>
      <w:bookmarkEnd w:id="258"/>
      <w:r>
        <w:rPr>
          <w:rFonts w:hint="cs"/>
          <w:rtl/>
          <w:lang w:eastAsia="he-IL"/>
        </w:rPr>
        <w:t xml:space="preserve">כאמור היא שמעה הרבה מאוד ארגונים ואנשים פרטיים. </w:t>
      </w:r>
      <w:bookmarkStart w:id="259" w:name="_ETM_Q1_1016436"/>
      <w:bookmarkEnd w:id="259"/>
      <w:r>
        <w:rPr>
          <w:rFonts w:hint="cs"/>
          <w:rtl/>
          <w:lang w:eastAsia="he-IL"/>
        </w:rPr>
        <w:t xml:space="preserve">גם בהקשר של היום, אדוני, אני מקווה שתיתן את הזמן </w:t>
      </w:r>
      <w:bookmarkStart w:id="260" w:name="_ETM_Q1_1018724"/>
      <w:bookmarkEnd w:id="260"/>
      <w:r>
        <w:rPr>
          <w:rtl/>
          <w:lang w:eastAsia="he-IL"/>
        </w:rPr>
        <w:t>–</w:t>
      </w:r>
      <w:r>
        <w:rPr>
          <w:rFonts w:hint="cs"/>
          <w:rtl/>
          <w:lang w:eastAsia="he-IL"/>
        </w:rPr>
        <w:t xml:space="preserve"> הבאנו אנשים פרטיים שתשמעו </w:t>
      </w:r>
      <w:r>
        <w:rPr>
          <w:rtl/>
          <w:lang w:eastAsia="he-IL"/>
        </w:rPr>
        <w:t>–</w:t>
      </w:r>
      <w:r>
        <w:rPr>
          <w:rFonts w:hint="cs"/>
          <w:rtl/>
          <w:lang w:eastAsia="he-IL"/>
        </w:rPr>
        <w:t xml:space="preserve"> אמרתי בדיון הקודם </w:t>
      </w:r>
      <w:r>
        <w:rPr>
          <w:rtl/>
          <w:lang w:eastAsia="he-IL"/>
        </w:rPr>
        <w:t>–</w:t>
      </w:r>
      <w:r>
        <w:rPr>
          <w:rFonts w:hint="cs"/>
          <w:rtl/>
          <w:lang w:eastAsia="he-IL"/>
        </w:rPr>
        <w:t xml:space="preserve"> </w:t>
      </w:r>
      <w:bookmarkStart w:id="261" w:name="_ETM_Q1_1020721"/>
      <w:bookmarkEnd w:id="261"/>
      <w:r>
        <w:rPr>
          <w:rFonts w:hint="cs"/>
          <w:rtl/>
          <w:lang w:eastAsia="he-IL"/>
        </w:rPr>
        <w:t xml:space="preserve">מול הפרט, המיעוט שמסרב, יש גם הפרט שמחכה לסעד במובן </w:t>
      </w:r>
      <w:bookmarkStart w:id="262" w:name="_ETM_Q1_1027004"/>
      <w:bookmarkEnd w:id="262"/>
      <w:r>
        <w:rPr>
          <w:rFonts w:hint="cs"/>
          <w:rtl/>
          <w:lang w:eastAsia="he-IL"/>
        </w:rPr>
        <w:t xml:space="preserve">הזה שרוצה להתקדם עם הפרויקט </w:t>
      </w:r>
      <w:r>
        <w:rPr>
          <w:rtl/>
          <w:lang w:eastAsia="he-IL"/>
        </w:rPr>
        <w:t>–</w:t>
      </w:r>
      <w:r>
        <w:rPr>
          <w:rFonts w:hint="cs"/>
          <w:rtl/>
          <w:lang w:eastAsia="he-IL"/>
        </w:rPr>
        <w:t xml:space="preserve"> לפעמים תחת איום או </w:t>
      </w:r>
      <w:bookmarkStart w:id="263" w:name="_ETM_Q1_1029403"/>
      <w:bookmarkEnd w:id="263"/>
      <w:r>
        <w:rPr>
          <w:rFonts w:hint="cs"/>
          <w:rtl/>
          <w:lang w:eastAsia="he-IL"/>
        </w:rPr>
        <w:t xml:space="preserve">סכנה או עניין בטיחותי או מסכן חיים, וסברנו שיש פה </w:t>
      </w:r>
      <w:bookmarkStart w:id="264" w:name="_ETM_Q1_1035197"/>
      <w:bookmarkEnd w:id="264"/>
      <w:r>
        <w:rPr>
          <w:rFonts w:hint="cs"/>
          <w:rtl/>
          <w:lang w:eastAsia="he-IL"/>
        </w:rPr>
        <w:t xml:space="preserve">פרט מול פרט, וקולם של הפרטים האלה, שמעוניינים לקדם את </w:t>
      </w:r>
      <w:bookmarkStart w:id="265" w:name="_ETM_Q1_1037848"/>
      <w:bookmarkEnd w:id="265"/>
      <w:r>
        <w:rPr>
          <w:rFonts w:hint="cs"/>
          <w:rtl/>
          <w:lang w:eastAsia="he-IL"/>
        </w:rPr>
        <w:t>הפרויקט, לא מספיק נשמע.</w:t>
      </w:r>
    </w:p>
    <w:p w:rsidR="00120EDE" w:rsidRDefault="00120EDE" w:rsidP="00120EDE">
      <w:pPr>
        <w:rPr>
          <w:rtl/>
          <w:lang w:eastAsia="he-IL"/>
        </w:rPr>
      </w:pPr>
      <w:bookmarkStart w:id="266" w:name="_ETM_Q1_1044149"/>
      <w:bookmarkStart w:id="267" w:name="_ETM_Q1_1044260"/>
      <w:bookmarkEnd w:id="266"/>
      <w:bookmarkEnd w:id="267"/>
    </w:p>
    <w:p w:rsidR="00120EDE" w:rsidRDefault="00120EDE" w:rsidP="00120EDE">
      <w:pPr>
        <w:pStyle w:val="af6"/>
        <w:keepNext/>
        <w:rPr>
          <w:rtl/>
        </w:rPr>
      </w:pPr>
      <w:bookmarkStart w:id="268" w:name="_ETM_Q1_1044293"/>
      <w:bookmarkStart w:id="269" w:name="_ETM_Q1_1044378"/>
      <w:bookmarkStart w:id="270" w:name="ET_yor_5854_38"/>
      <w:bookmarkEnd w:id="268"/>
      <w:bookmarkEnd w:id="269"/>
      <w:r w:rsidRPr="00120EDE">
        <w:rPr>
          <w:rStyle w:val="TagStyle"/>
          <w:rtl/>
        </w:rPr>
        <w:t xml:space="preserve"> &lt;&lt; יור &gt;&gt; </w:t>
      </w:r>
      <w:r>
        <w:rPr>
          <w:rtl/>
        </w:rPr>
        <w:t>היו"ר ווליד טאהא:</w:t>
      </w:r>
      <w:r w:rsidRPr="00120EDE">
        <w:rPr>
          <w:rStyle w:val="TagStyle"/>
          <w:rtl/>
        </w:rPr>
        <w:t xml:space="preserve"> &lt;&lt; יור &gt;&gt;</w:t>
      </w:r>
      <w:r>
        <w:rPr>
          <w:rtl/>
        </w:rPr>
        <w:t xml:space="preserve">   </w:t>
      </w:r>
      <w:bookmarkEnd w:id="270"/>
    </w:p>
    <w:p w:rsidR="00120EDE" w:rsidRDefault="00120EDE" w:rsidP="00120EDE">
      <w:pPr>
        <w:pStyle w:val="KeepWithNext"/>
        <w:rPr>
          <w:rtl/>
          <w:lang w:eastAsia="he-IL"/>
        </w:rPr>
      </w:pPr>
    </w:p>
    <w:p w:rsidR="00120EDE" w:rsidRDefault="00120EDE" w:rsidP="00120EDE">
      <w:pPr>
        <w:rPr>
          <w:rtl/>
          <w:lang w:eastAsia="he-IL"/>
        </w:rPr>
      </w:pPr>
      <w:bookmarkStart w:id="271" w:name="_ETM_Q1_1045435"/>
      <w:bookmarkEnd w:id="271"/>
      <w:r>
        <w:rPr>
          <w:rFonts w:hint="cs"/>
          <w:rtl/>
          <w:lang w:eastAsia="he-IL"/>
        </w:rPr>
        <w:t>נשמע אותם בהמשך.</w:t>
      </w:r>
    </w:p>
    <w:p w:rsidR="00120EDE" w:rsidRDefault="00120EDE" w:rsidP="00120EDE">
      <w:pPr>
        <w:rPr>
          <w:rtl/>
          <w:lang w:eastAsia="he-IL"/>
        </w:rPr>
      </w:pPr>
    </w:p>
    <w:p w:rsidR="00120EDE" w:rsidRDefault="00120EDE" w:rsidP="00120EDE">
      <w:pPr>
        <w:pStyle w:val="-"/>
        <w:keepNext/>
        <w:rPr>
          <w:rtl/>
        </w:rPr>
      </w:pPr>
      <w:bookmarkStart w:id="272" w:name="ET_speakercontinue_560754_39"/>
      <w:r w:rsidRPr="00120EDE">
        <w:rPr>
          <w:rStyle w:val="TagStyle"/>
          <w:rtl/>
        </w:rPr>
        <w:t xml:space="preserve"> &lt;&lt; דובר_המשך &gt;&gt; </w:t>
      </w:r>
      <w:r>
        <w:rPr>
          <w:rtl/>
        </w:rPr>
        <w:t>אלעזר במברגר:</w:t>
      </w:r>
      <w:r w:rsidRPr="00120EDE">
        <w:rPr>
          <w:rStyle w:val="TagStyle"/>
          <w:rtl/>
        </w:rPr>
        <w:t xml:space="preserve"> &lt;&lt; דובר_המשך &gt;&gt;</w:t>
      </w:r>
      <w:r>
        <w:rPr>
          <w:rtl/>
        </w:rPr>
        <w:t xml:space="preserve">   </w:t>
      </w:r>
      <w:bookmarkEnd w:id="272"/>
    </w:p>
    <w:p w:rsidR="00120EDE" w:rsidRDefault="00120EDE" w:rsidP="00120EDE">
      <w:pPr>
        <w:pStyle w:val="KeepWithNext"/>
        <w:rPr>
          <w:rtl/>
          <w:lang w:eastAsia="he-IL"/>
        </w:rPr>
      </w:pPr>
    </w:p>
    <w:p w:rsidR="00120EDE" w:rsidRDefault="00120EDE" w:rsidP="00120EDE">
      <w:pPr>
        <w:rPr>
          <w:rtl/>
          <w:lang w:eastAsia="he-IL"/>
        </w:rPr>
      </w:pPr>
      <w:r>
        <w:rPr>
          <w:rFonts w:hint="cs"/>
          <w:rtl/>
          <w:lang w:eastAsia="he-IL"/>
        </w:rPr>
        <w:t xml:space="preserve">אסכם </w:t>
      </w:r>
      <w:r>
        <w:rPr>
          <w:rtl/>
          <w:lang w:eastAsia="he-IL"/>
        </w:rPr>
        <w:t>–</w:t>
      </w:r>
      <w:r>
        <w:rPr>
          <w:rFonts w:hint="cs"/>
          <w:rtl/>
          <w:lang w:eastAsia="he-IL"/>
        </w:rPr>
        <w:t xml:space="preserve"> מה שמציגים הקבלנים, </w:t>
      </w:r>
      <w:bookmarkStart w:id="273" w:name="_ETM_Q1_1047621"/>
      <w:bookmarkEnd w:id="273"/>
      <w:r>
        <w:rPr>
          <w:rFonts w:hint="cs"/>
          <w:rtl/>
          <w:lang w:eastAsia="he-IL"/>
        </w:rPr>
        <w:t xml:space="preserve">אני לא יודע לומר שזה 22 חודשים ממוצע שעלה ל-44 </w:t>
      </w:r>
      <w:bookmarkStart w:id="274" w:name="_ETM_Q1_1051653"/>
      <w:bookmarkEnd w:id="274"/>
      <w:r>
        <w:rPr>
          <w:rFonts w:hint="cs"/>
          <w:rtl/>
          <w:lang w:eastAsia="he-IL"/>
        </w:rPr>
        <w:t xml:space="preserve">חודשים שזה הנתון שראיתי פה, שהוא דרמטי. זה אומר שהתחנה הזו מעכבת בשנים </w:t>
      </w:r>
      <w:r>
        <w:rPr>
          <w:rtl/>
          <w:lang w:eastAsia="he-IL"/>
        </w:rPr>
        <w:t>–</w:t>
      </w:r>
      <w:r>
        <w:rPr>
          <w:rFonts w:hint="cs"/>
          <w:rtl/>
          <w:lang w:eastAsia="he-IL"/>
        </w:rPr>
        <w:t xml:space="preserve"> זה הנתון שעלה פה, אבל </w:t>
      </w:r>
      <w:bookmarkStart w:id="275" w:name="_ETM_Q1_1065159"/>
      <w:bookmarkEnd w:id="275"/>
      <w:r>
        <w:rPr>
          <w:rFonts w:hint="cs"/>
          <w:rtl/>
          <w:lang w:eastAsia="he-IL"/>
        </w:rPr>
        <w:t xml:space="preserve">העובדה שאיסוף החתימות </w:t>
      </w:r>
      <w:r>
        <w:rPr>
          <w:rtl/>
          <w:lang w:eastAsia="he-IL"/>
        </w:rPr>
        <w:t>–</w:t>
      </w:r>
      <w:r>
        <w:rPr>
          <w:rFonts w:hint="cs"/>
          <w:rtl/>
          <w:lang w:eastAsia="he-IL"/>
        </w:rPr>
        <w:t xml:space="preserve"> אני חושב שמה שעלה באופן ברור, וזו התמונה שלמד להכיר הצוות הבין-משרדי ועל בסיסה נכתבה </w:t>
      </w:r>
      <w:bookmarkStart w:id="276" w:name="_ETM_Q1_1075842"/>
      <w:bookmarkEnd w:id="276"/>
      <w:r>
        <w:rPr>
          <w:rFonts w:hint="cs"/>
          <w:rtl/>
          <w:lang w:eastAsia="he-IL"/>
        </w:rPr>
        <w:t xml:space="preserve">החקיקה הזו </w:t>
      </w:r>
      <w:r>
        <w:rPr>
          <w:rtl/>
          <w:lang w:eastAsia="he-IL"/>
        </w:rPr>
        <w:t>–</w:t>
      </w:r>
      <w:r>
        <w:rPr>
          <w:rFonts w:hint="cs"/>
          <w:rtl/>
          <w:lang w:eastAsia="he-IL"/>
        </w:rPr>
        <w:t xml:space="preserve"> שהתחנה הזו שבין 67% ל-80% מעכבת </w:t>
      </w:r>
      <w:bookmarkStart w:id="277" w:name="_ETM_Q1_1082747"/>
      <w:bookmarkEnd w:id="277"/>
      <w:r>
        <w:rPr>
          <w:rFonts w:hint="cs"/>
          <w:rtl/>
          <w:lang w:eastAsia="he-IL"/>
        </w:rPr>
        <w:t xml:space="preserve">פרויקטים בשנים </w:t>
      </w:r>
      <w:r>
        <w:rPr>
          <w:rtl/>
          <w:lang w:eastAsia="he-IL"/>
        </w:rPr>
        <w:t>–</w:t>
      </w:r>
      <w:r>
        <w:rPr>
          <w:rFonts w:hint="cs"/>
          <w:rtl/>
          <w:lang w:eastAsia="he-IL"/>
        </w:rPr>
        <w:t xml:space="preserve"> לא בחודשים.</w:t>
      </w:r>
    </w:p>
    <w:p w:rsidR="00120EDE" w:rsidRDefault="00120EDE" w:rsidP="00120EDE">
      <w:pPr>
        <w:rPr>
          <w:rtl/>
          <w:lang w:eastAsia="he-IL"/>
        </w:rPr>
      </w:pPr>
      <w:bookmarkStart w:id="278" w:name="_ETM_Q1_1087429"/>
      <w:bookmarkStart w:id="279" w:name="_ETM_Q1_1087549"/>
      <w:bookmarkEnd w:id="278"/>
      <w:bookmarkEnd w:id="279"/>
    </w:p>
    <w:p w:rsidR="00120EDE" w:rsidRDefault="00120EDE" w:rsidP="00120EDE">
      <w:pPr>
        <w:pStyle w:val="af6"/>
        <w:keepNext/>
        <w:rPr>
          <w:rtl/>
        </w:rPr>
      </w:pPr>
      <w:bookmarkStart w:id="280" w:name="_ETM_Q1_1087594"/>
      <w:bookmarkStart w:id="281" w:name="_ETM_Q1_1087724"/>
      <w:bookmarkStart w:id="282" w:name="ET_yor_5854_40"/>
      <w:bookmarkEnd w:id="280"/>
      <w:bookmarkEnd w:id="281"/>
      <w:r w:rsidRPr="00120EDE">
        <w:rPr>
          <w:rStyle w:val="TagStyle"/>
          <w:rtl/>
        </w:rPr>
        <w:t xml:space="preserve"> &lt;&lt; יור &gt;&gt; </w:t>
      </w:r>
      <w:r>
        <w:rPr>
          <w:rtl/>
        </w:rPr>
        <w:t>היו"ר ווליד טאהא:</w:t>
      </w:r>
      <w:r w:rsidRPr="00120EDE">
        <w:rPr>
          <w:rStyle w:val="TagStyle"/>
          <w:rtl/>
        </w:rPr>
        <w:t xml:space="preserve"> &lt;&lt; יור &gt;&gt;</w:t>
      </w:r>
      <w:r>
        <w:rPr>
          <w:rtl/>
        </w:rPr>
        <w:t xml:space="preserve">   </w:t>
      </w:r>
      <w:bookmarkEnd w:id="282"/>
    </w:p>
    <w:p w:rsidR="00120EDE" w:rsidRDefault="00120EDE" w:rsidP="00120EDE">
      <w:pPr>
        <w:pStyle w:val="KeepWithNext"/>
        <w:rPr>
          <w:rtl/>
          <w:lang w:eastAsia="he-IL"/>
        </w:rPr>
      </w:pPr>
    </w:p>
    <w:p w:rsidR="00120EDE" w:rsidRDefault="00120EDE" w:rsidP="00120EDE">
      <w:pPr>
        <w:rPr>
          <w:rtl/>
          <w:lang w:eastAsia="he-IL"/>
        </w:rPr>
      </w:pPr>
      <w:bookmarkStart w:id="283" w:name="_ETM_Q1_1088690"/>
      <w:bookmarkEnd w:id="283"/>
      <w:r>
        <w:rPr>
          <w:rFonts w:hint="cs"/>
          <w:rtl/>
          <w:lang w:eastAsia="he-IL"/>
        </w:rPr>
        <w:t xml:space="preserve">הבנו את הסוגיה הזו. </w:t>
      </w:r>
      <w:bookmarkStart w:id="284" w:name="_ETM_Q1_1090641"/>
      <w:bookmarkEnd w:id="284"/>
      <w:r>
        <w:rPr>
          <w:rFonts w:hint="cs"/>
          <w:rtl/>
          <w:lang w:eastAsia="he-IL"/>
        </w:rPr>
        <w:t>בבקשה, ארז קמינץ, המשנה ליועץ המשפטי לממשלה.</w:t>
      </w:r>
    </w:p>
    <w:p w:rsidR="00120EDE" w:rsidRDefault="00120EDE" w:rsidP="00120EDE">
      <w:pPr>
        <w:rPr>
          <w:rtl/>
          <w:lang w:eastAsia="he-IL"/>
        </w:rPr>
      </w:pPr>
      <w:bookmarkStart w:id="285" w:name="_ETM_Q1_1090424"/>
      <w:bookmarkStart w:id="286" w:name="_ETM_Q1_1090527"/>
      <w:bookmarkEnd w:id="285"/>
      <w:bookmarkEnd w:id="286"/>
    </w:p>
    <w:p w:rsidR="00120EDE" w:rsidRDefault="00120EDE" w:rsidP="00120EDE">
      <w:pPr>
        <w:pStyle w:val="a4"/>
        <w:keepNext/>
        <w:rPr>
          <w:rtl/>
        </w:rPr>
      </w:pPr>
      <w:bookmarkStart w:id="287" w:name="_ETM_Q1_1090614"/>
      <w:bookmarkStart w:id="288" w:name="_ETM_Q1_1090695"/>
      <w:bookmarkStart w:id="289" w:name="ET_speaker_ארז_קמינץ_41"/>
      <w:bookmarkEnd w:id="287"/>
      <w:bookmarkEnd w:id="288"/>
      <w:r w:rsidRPr="00120EDE">
        <w:rPr>
          <w:rStyle w:val="TagStyle"/>
          <w:rtl/>
        </w:rPr>
        <w:t xml:space="preserve"> &lt;&lt; דובר &gt;&gt; </w:t>
      </w:r>
      <w:r>
        <w:rPr>
          <w:rtl/>
        </w:rPr>
        <w:t>ארז קמינץ:</w:t>
      </w:r>
      <w:r w:rsidRPr="00120EDE">
        <w:rPr>
          <w:rStyle w:val="TagStyle"/>
          <w:rtl/>
        </w:rPr>
        <w:t xml:space="preserve"> &lt;&lt; דובר &gt;&gt;</w:t>
      </w:r>
      <w:r>
        <w:rPr>
          <w:rtl/>
        </w:rPr>
        <w:t xml:space="preserve">   </w:t>
      </w:r>
      <w:bookmarkEnd w:id="289"/>
    </w:p>
    <w:p w:rsidR="00120EDE" w:rsidRDefault="00120EDE" w:rsidP="00120EDE">
      <w:pPr>
        <w:pStyle w:val="KeepWithNext"/>
        <w:rPr>
          <w:rtl/>
          <w:lang w:eastAsia="he-IL"/>
        </w:rPr>
      </w:pPr>
    </w:p>
    <w:p w:rsidR="00120EDE" w:rsidRDefault="00120EDE" w:rsidP="00120EDE">
      <w:pPr>
        <w:rPr>
          <w:rtl/>
          <w:lang w:eastAsia="he-IL"/>
        </w:rPr>
      </w:pPr>
      <w:r>
        <w:rPr>
          <w:rFonts w:hint="cs"/>
          <w:rtl/>
          <w:lang w:eastAsia="he-IL"/>
        </w:rPr>
        <w:t xml:space="preserve">שלום לחברי הכנסת. בהמשך לדברים שנאמרו כאן על-ידי מנכ"ל </w:t>
      </w:r>
      <w:bookmarkStart w:id="290" w:name="_ETM_Q1_1103974"/>
      <w:bookmarkEnd w:id="290"/>
      <w:r>
        <w:rPr>
          <w:rFonts w:hint="cs"/>
          <w:rtl/>
          <w:lang w:eastAsia="he-IL"/>
        </w:rPr>
        <w:t xml:space="preserve">הרשות, יש להבין </w:t>
      </w:r>
      <w:r>
        <w:rPr>
          <w:rtl/>
          <w:lang w:eastAsia="he-IL"/>
        </w:rPr>
        <w:t>–</w:t>
      </w:r>
      <w:r>
        <w:rPr>
          <w:rFonts w:hint="cs"/>
          <w:rtl/>
          <w:lang w:eastAsia="he-IL"/>
        </w:rPr>
        <w:t xml:space="preserve"> גם החוק במקור יצא, והזכירו את</w:t>
      </w:r>
      <w:bookmarkStart w:id="291" w:name="_ETM_Q1_1109912"/>
      <w:bookmarkEnd w:id="291"/>
      <w:r>
        <w:rPr>
          <w:rFonts w:hint="cs"/>
          <w:rtl/>
          <w:lang w:eastAsia="he-IL"/>
        </w:rPr>
        <w:t xml:space="preserve"> זה ממחלקת המחקר של הכנסת </w:t>
      </w:r>
      <w:r>
        <w:rPr>
          <w:rtl/>
          <w:lang w:eastAsia="he-IL"/>
        </w:rPr>
        <w:t>–</w:t>
      </w:r>
      <w:r>
        <w:rPr>
          <w:rFonts w:hint="cs"/>
          <w:rtl/>
          <w:lang w:eastAsia="he-IL"/>
        </w:rPr>
        <w:t xml:space="preserve"> גם החוק במקור יצא </w:t>
      </w:r>
      <w:bookmarkStart w:id="292" w:name="_ETM_Q1_1113663"/>
      <w:bookmarkEnd w:id="292"/>
      <w:r>
        <w:rPr>
          <w:rFonts w:hint="cs"/>
          <w:rtl/>
          <w:lang w:eastAsia="he-IL"/>
        </w:rPr>
        <w:t xml:space="preserve">מנקודת הנחה שהיא נקודת מוצא תיאורטית, מכירה את הפרקטיקה, </w:t>
      </w:r>
      <w:bookmarkStart w:id="293" w:name="_ETM_Q1_1120791"/>
      <w:bookmarkEnd w:id="293"/>
      <w:r>
        <w:rPr>
          <w:rFonts w:hint="cs"/>
          <w:rtl/>
          <w:lang w:eastAsia="he-IL"/>
        </w:rPr>
        <w:t xml:space="preserve">אבל נקודת מוצא תיאורטית. בשעתו הרעיון היה בהחלט להתמודדות עם </w:t>
      </w:r>
      <w:bookmarkStart w:id="294" w:name="_ETM_Q1_1124851"/>
      <w:bookmarkEnd w:id="294"/>
      <w:r>
        <w:rPr>
          <w:rFonts w:hint="cs"/>
          <w:rtl/>
          <w:lang w:eastAsia="he-IL"/>
        </w:rPr>
        <w:t>סחטנים בלבד, כי זה מה שהכרנו מהשיח עם</w:t>
      </w:r>
      <w:bookmarkStart w:id="295" w:name="_ETM_Q1_1132943"/>
      <w:bookmarkEnd w:id="295"/>
      <w:r>
        <w:rPr>
          <w:rFonts w:hint="cs"/>
          <w:rtl/>
          <w:lang w:eastAsia="he-IL"/>
        </w:rPr>
        <w:t xml:space="preserve"> השוק וגם בכתיבה התיאורטית הדבר הזה עולה. הפתרון היה הורדת </w:t>
      </w:r>
      <w:bookmarkStart w:id="296" w:name="_ETM_Q1_1139724"/>
      <w:bookmarkEnd w:id="296"/>
      <w:r>
        <w:rPr>
          <w:rFonts w:hint="cs"/>
          <w:rtl/>
          <w:lang w:eastAsia="he-IL"/>
        </w:rPr>
        <w:t xml:space="preserve">הרוב ל-80% בגלל היכרות של הטיעון והבנה תיאורטית שבסופו של דבר בהיעדר הפחתה של הרוב לא נצליח להגיע לאיזון </w:t>
      </w:r>
      <w:bookmarkStart w:id="297" w:name="_ETM_Q1_1150791"/>
      <w:bookmarkEnd w:id="297"/>
      <w:r>
        <w:rPr>
          <w:rFonts w:hint="cs"/>
          <w:rtl/>
          <w:lang w:eastAsia="he-IL"/>
        </w:rPr>
        <w:t xml:space="preserve">הקנייני הנכון. ואדוני, זו נקודה חשובה מאוד מבחינתנו כמשרד </w:t>
      </w:r>
      <w:bookmarkStart w:id="298" w:name="_ETM_Q1_1158650"/>
      <w:bookmarkEnd w:id="298"/>
      <w:r>
        <w:rPr>
          <w:rFonts w:hint="cs"/>
          <w:rtl/>
          <w:lang w:eastAsia="he-IL"/>
        </w:rPr>
        <w:t xml:space="preserve">משפטים. בסופו של יום אכן יש כאן </w:t>
      </w:r>
      <w:r>
        <w:rPr>
          <w:rtl/>
          <w:lang w:eastAsia="he-IL"/>
        </w:rPr>
        <w:t>–</w:t>
      </w:r>
      <w:r>
        <w:rPr>
          <w:rFonts w:hint="cs"/>
          <w:rtl/>
          <w:lang w:eastAsia="he-IL"/>
        </w:rPr>
        <w:t xml:space="preserve"> ואיני מסכים עם חברי ראול סרוגו </w:t>
      </w:r>
      <w:r>
        <w:rPr>
          <w:rtl/>
          <w:lang w:eastAsia="he-IL"/>
        </w:rPr>
        <w:t>–</w:t>
      </w:r>
      <w:r>
        <w:rPr>
          <w:rFonts w:hint="cs"/>
          <w:rtl/>
          <w:lang w:eastAsia="he-IL"/>
        </w:rPr>
        <w:t xml:space="preserve"> יש כאן פגיעה בזכות הקניין. </w:t>
      </w:r>
      <w:bookmarkStart w:id="299" w:name="_ETM_Q1_1169904"/>
      <w:bookmarkEnd w:id="299"/>
      <w:r>
        <w:rPr>
          <w:rFonts w:hint="cs"/>
          <w:rtl/>
          <w:lang w:eastAsia="he-IL"/>
        </w:rPr>
        <w:t xml:space="preserve">אנו לא כופרים בכך. ידוע הדבר וברור שזכות הקניין אינה מוחלטת. יש תיאוריות רבות שמסבירות את הקניין ואת ההגנה החזקה </w:t>
      </w:r>
      <w:bookmarkStart w:id="300" w:name="_ETM_Q1_1182735"/>
      <w:bookmarkEnd w:id="300"/>
      <w:r>
        <w:rPr>
          <w:rFonts w:hint="cs"/>
          <w:rtl/>
          <w:lang w:eastAsia="he-IL"/>
        </w:rPr>
        <w:t xml:space="preserve">על זכות זו, אבל כל התיאוריות האלה, בין אם זה </w:t>
      </w:r>
      <w:bookmarkStart w:id="301" w:name="_ETM_Q1_1184765"/>
      <w:bookmarkEnd w:id="301"/>
      <w:r>
        <w:rPr>
          <w:rFonts w:hint="cs"/>
          <w:rtl/>
          <w:lang w:eastAsia="he-IL"/>
        </w:rPr>
        <w:t xml:space="preserve">תיאוריה של אישיות ובין אם תיאוריות יותר חברתיות </w:t>
      </w:r>
      <w:r>
        <w:rPr>
          <w:rtl/>
          <w:lang w:eastAsia="he-IL"/>
        </w:rPr>
        <w:t>–</w:t>
      </w:r>
      <w:r>
        <w:rPr>
          <w:rFonts w:hint="cs"/>
          <w:rtl/>
          <w:lang w:eastAsia="he-IL"/>
        </w:rPr>
        <w:t xml:space="preserve"> כולן מודעות לכך שיש לעשות איזון עם זכות הקניין אף שעלתה </w:t>
      </w:r>
      <w:bookmarkStart w:id="302" w:name="_ETM_Q1_1194028"/>
      <w:bookmarkEnd w:id="302"/>
      <w:r>
        <w:rPr>
          <w:rFonts w:hint="cs"/>
          <w:rtl/>
          <w:lang w:eastAsia="he-IL"/>
        </w:rPr>
        <w:t xml:space="preserve">למדרגה החוקתית, והאיזון הזה אל מול התועלות שאנו מבינים היום </w:t>
      </w:r>
      <w:bookmarkStart w:id="303" w:name="_ETM_Q1_1200883"/>
      <w:bookmarkEnd w:id="303"/>
      <w:r>
        <w:rPr>
          <w:rFonts w:hint="cs"/>
          <w:rtl/>
          <w:lang w:eastAsia="he-IL"/>
        </w:rPr>
        <w:t xml:space="preserve">שיש בהתחדשות עירונית, שהן גם תועלות ציבוריות של ציפוף ערים אל מול פחות פגיעה בשטח הפתוח, אל מול הרצון לחדש את מרכזי הערים, אל מול זכות הקניין של הפרטים </w:t>
      </w:r>
      <w:bookmarkStart w:id="304" w:name="_ETM_Q1_1213819"/>
      <w:bookmarkEnd w:id="304"/>
      <w:r>
        <w:rPr>
          <w:rFonts w:hint="cs"/>
          <w:rtl/>
          <w:lang w:eastAsia="he-IL"/>
        </w:rPr>
        <w:t xml:space="preserve">האחרים שאליה התייחס אלעזר </w:t>
      </w:r>
      <w:r>
        <w:rPr>
          <w:rtl/>
          <w:lang w:eastAsia="he-IL"/>
        </w:rPr>
        <w:t>–</w:t>
      </w:r>
      <w:r>
        <w:rPr>
          <w:rFonts w:hint="cs"/>
          <w:rtl/>
          <w:lang w:eastAsia="he-IL"/>
        </w:rPr>
        <w:t xml:space="preserve"> הערכים האחרים שמובאים לביטוי בפרויקט </w:t>
      </w:r>
      <w:bookmarkStart w:id="305" w:name="_ETM_Q1_1223525"/>
      <w:bookmarkEnd w:id="305"/>
      <w:r>
        <w:rPr>
          <w:rFonts w:hint="cs"/>
          <w:rtl/>
          <w:lang w:eastAsia="he-IL"/>
        </w:rPr>
        <w:t xml:space="preserve">של התחדשות עירונית שאינו רק פרויקט נדל"ני מסובך של עסקת </w:t>
      </w:r>
      <w:bookmarkStart w:id="306" w:name="_ETM_Q1_1230665"/>
      <w:bookmarkEnd w:id="306"/>
      <w:r>
        <w:rPr>
          <w:rFonts w:hint="cs"/>
          <w:rtl/>
          <w:lang w:eastAsia="he-IL"/>
        </w:rPr>
        <w:t xml:space="preserve">קומבינציה מסובכת; זה פרויקט שיש בו ערכים חברתיים וציבוריים וכלליים לבד מהערכים הפרטיים. כל הצורך לעשות את האיזון הזה אדוני, מוביל אותנו לחשיבה תיאורטית חדשה, לא רק פרקטית. החשיבה החדשה </w:t>
      </w:r>
      <w:bookmarkStart w:id="307" w:name="_ETM_Q1_1251715"/>
      <w:bookmarkEnd w:id="307"/>
      <w:r>
        <w:rPr>
          <w:rFonts w:hint="cs"/>
          <w:rtl/>
          <w:lang w:eastAsia="he-IL"/>
        </w:rPr>
        <w:t xml:space="preserve">הזו, כפי שהובילה אותנו להפחית את הרוב ל-80%, אנו חושבים היום שבתועלות שיש לפרויקטים של התחדשות עירונית, בטח ובטח </w:t>
      </w:r>
      <w:bookmarkStart w:id="308" w:name="_ETM_Q1_1258528"/>
      <w:bookmarkEnd w:id="308"/>
      <w:r>
        <w:rPr>
          <w:rFonts w:hint="cs"/>
          <w:rtl/>
          <w:lang w:eastAsia="he-IL"/>
        </w:rPr>
        <w:t xml:space="preserve">על רקע מה שאנו שומעים לאחרונה עם קושי במסוכנות </w:t>
      </w:r>
      <w:bookmarkStart w:id="309" w:name="_ETM_Q1_1261613"/>
      <w:bookmarkEnd w:id="309"/>
      <w:r>
        <w:rPr>
          <w:rFonts w:hint="cs"/>
          <w:rtl/>
          <w:lang w:eastAsia="he-IL"/>
        </w:rPr>
        <w:t>מבנים, בטח עם הצורך האקוטי של מדינת ישראל להצטופף, שהולך ועולה כל הזמן אל מול הצורך לשמור על שטחים פתוחים, בטח ובטח אל מול זכות הקניין של הפרטים שמשוועים להתחדשות, אנו חושבים שגם תיאורטית נכון להפחית את הרוב.</w:t>
      </w:r>
    </w:p>
    <w:p w:rsidR="00120EDE" w:rsidRDefault="00120EDE" w:rsidP="00120EDE">
      <w:pPr>
        <w:rPr>
          <w:rtl/>
          <w:lang w:eastAsia="he-IL"/>
        </w:rPr>
      </w:pPr>
      <w:bookmarkStart w:id="310" w:name="_ETM_Q1_1285564"/>
      <w:bookmarkStart w:id="311" w:name="_ETM_Q1_1285681"/>
      <w:bookmarkEnd w:id="310"/>
      <w:bookmarkEnd w:id="311"/>
    </w:p>
    <w:p w:rsidR="00120EDE" w:rsidRDefault="00120EDE" w:rsidP="00120EDE">
      <w:pPr>
        <w:rPr>
          <w:rtl/>
          <w:lang w:eastAsia="he-IL"/>
        </w:rPr>
      </w:pPr>
      <w:bookmarkStart w:id="312" w:name="_ETM_Q1_1285732"/>
      <w:bookmarkStart w:id="313" w:name="_ETM_Q1_1285819"/>
      <w:bookmarkEnd w:id="312"/>
      <w:bookmarkEnd w:id="313"/>
      <w:r>
        <w:rPr>
          <w:rFonts w:hint="cs"/>
          <w:rtl/>
          <w:lang w:eastAsia="he-IL"/>
        </w:rPr>
        <w:t xml:space="preserve">פה </w:t>
      </w:r>
      <w:bookmarkStart w:id="314" w:name="_ETM_Q1_1286980"/>
      <w:bookmarkEnd w:id="314"/>
      <w:r>
        <w:rPr>
          <w:rFonts w:hint="cs"/>
          <w:rtl/>
          <w:lang w:eastAsia="he-IL"/>
        </w:rPr>
        <w:t xml:space="preserve">אני מגיע גם לרמה הפרקטית. כפי שציין אלעזר, קיימנו שימוע </w:t>
      </w:r>
      <w:bookmarkStart w:id="315" w:name="_ETM_Q1_1291201"/>
      <w:bookmarkEnd w:id="315"/>
      <w:r>
        <w:rPr>
          <w:rFonts w:hint="cs"/>
          <w:rtl/>
          <w:lang w:eastAsia="he-IL"/>
        </w:rPr>
        <w:t xml:space="preserve">ציבורי רחב מאוד, ובו עלו שורה ארוכה של בעיות, של </w:t>
      </w:r>
      <w:bookmarkStart w:id="316" w:name="_ETM_Q1_1296675"/>
      <w:bookmarkEnd w:id="316"/>
      <w:r>
        <w:rPr>
          <w:rFonts w:hint="cs"/>
          <w:rtl/>
          <w:lang w:eastAsia="he-IL"/>
        </w:rPr>
        <w:t xml:space="preserve">חסמים בפרויקטים של התחדשות עירונית. אחד החסמים שעלה, </w:t>
      </w:r>
      <w:bookmarkStart w:id="317" w:name="_ETM_Q1_1301282"/>
      <w:bookmarkEnd w:id="317"/>
      <w:r>
        <w:rPr>
          <w:rFonts w:hint="cs"/>
          <w:rtl/>
          <w:lang w:eastAsia="he-IL"/>
        </w:rPr>
        <w:t xml:space="preserve">עלה גם עניין הרוב. יכול להיות שבין 22 ל-40 ומשהו חודשים כפי שאומר ראול </w:t>
      </w:r>
      <w:r>
        <w:rPr>
          <w:rtl/>
          <w:lang w:eastAsia="he-IL"/>
        </w:rPr>
        <w:t>–</w:t>
      </w:r>
      <w:r>
        <w:rPr>
          <w:rFonts w:hint="cs"/>
          <w:rtl/>
          <w:lang w:eastAsia="he-IL"/>
        </w:rPr>
        <w:t xml:space="preserve"> לא הכרתי את הנתון הזה, אבל יכול להיות שיש הרבה מקרים מוצדקים. אני </w:t>
      </w:r>
      <w:bookmarkStart w:id="318" w:name="_ETM_Q1_1316397"/>
      <w:bookmarkEnd w:id="318"/>
      <w:r>
        <w:rPr>
          <w:rFonts w:hint="cs"/>
          <w:rtl/>
          <w:lang w:eastAsia="he-IL"/>
        </w:rPr>
        <w:t xml:space="preserve">לא כופר באפשרות הזו. אנו רק אומרים לכם שבשיח הציבורי שקיימנו עם הציבור, בשימוע הציבורי שנעשה נשמעו טענות רבות </w:t>
      </w:r>
      <w:bookmarkStart w:id="319" w:name="_ETM_Q1_1323592"/>
      <w:bookmarkEnd w:id="319"/>
      <w:r>
        <w:rPr>
          <w:rFonts w:hint="cs"/>
          <w:rtl/>
          <w:lang w:eastAsia="he-IL"/>
        </w:rPr>
        <w:t xml:space="preserve">שהן מוצדקות לצורך בהפחתת הרוב </w:t>
      </w:r>
      <w:r>
        <w:rPr>
          <w:rtl/>
          <w:lang w:eastAsia="he-IL"/>
        </w:rPr>
        <w:t>–</w:t>
      </w:r>
      <w:r>
        <w:rPr>
          <w:rFonts w:hint="cs"/>
          <w:rtl/>
          <w:lang w:eastAsia="he-IL"/>
        </w:rPr>
        <w:t xml:space="preserve"> בין היתר העני</w:t>
      </w:r>
      <w:bookmarkStart w:id="320" w:name="_ETM_Q1_1333226"/>
      <w:bookmarkEnd w:id="320"/>
      <w:r>
        <w:rPr>
          <w:rFonts w:hint="cs"/>
          <w:rtl/>
          <w:lang w:eastAsia="he-IL"/>
        </w:rPr>
        <w:t>ין של אנשים שמתנגדים או אדישים לפרויקט, בין היתר מצבים שיש בהם דירות מיוחדות.</w:t>
      </w:r>
    </w:p>
    <w:p w:rsidR="00120EDE" w:rsidRDefault="00120EDE" w:rsidP="00120EDE">
      <w:pPr>
        <w:rPr>
          <w:rtl/>
          <w:lang w:eastAsia="he-IL"/>
        </w:rPr>
      </w:pPr>
      <w:bookmarkStart w:id="321" w:name="_ETM_Q1_1340233"/>
      <w:bookmarkStart w:id="322" w:name="_ETM_Q1_1340348"/>
      <w:bookmarkEnd w:id="321"/>
      <w:bookmarkEnd w:id="322"/>
    </w:p>
    <w:p w:rsidR="00120EDE" w:rsidRDefault="00120EDE" w:rsidP="00120EDE">
      <w:pPr>
        <w:pStyle w:val="af6"/>
        <w:keepNext/>
        <w:rPr>
          <w:rtl/>
        </w:rPr>
      </w:pPr>
      <w:bookmarkStart w:id="323" w:name="_ETM_Q1_1340396"/>
      <w:bookmarkStart w:id="324" w:name="_ETM_Q1_1340481"/>
      <w:bookmarkStart w:id="325" w:name="ET_yor_5854_42"/>
      <w:bookmarkEnd w:id="323"/>
      <w:bookmarkEnd w:id="324"/>
      <w:r w:rsidRPr="00120EDE">
        <w:rPr>
          <w:rStyle w:val="TagStyle"/>
          <w:rtl/>
        </w:rPr>
        <w:t xml:space="preserve"> &lt;&lt; יור &gt;&gt; </w:t>
      </w:r>
      <w:r>
        <w:rPr>
          <w:rtl/>
        </w:rPr>
        <w:t>היו"ר ווליד טאהא:</w:t>
      </w:r>
      <w:r w:rsidRPr="00120EDE">
        <w:rPr>
          <w:rStyle w:val="TagStyle"/>
          <w:rtl/>
        </w:rPr>
        <w:t xml:space="preserve"> &lt;&lt; יור &gt;&gt;</w:t>
      </w:r>
      <w:r>
        <w:rPr>
          <w:rtl/>
        </w:rPr>
        <w:t xml:space="preserve">   </w:t>
      </w:r>
      <w:bookmarkEnd w:id="325"/>
    </w:p>
    <w:p w:rsidR="00120EDE" w:rsidRDefault="00120EDE" w:rsidP="00120EDE">
      <w:pPr>
        <w:pStyle w:val="KeepWithNext"/>
        <w:rPr>
          <w:rtl/>
          <w:lang w:eastAsia="he-IL"/>
        </w:rPr>
      </w:pPr>
    </w:p>
    <w:p w:rsidR="00120EDE" w:rsidRDefault="00120EDE" w:rsidP="00120EDE">
      <w:pPr>
        <w:rPr>
          <w:rtl/>
          <w:lang w:eastAsia="he-IL"/>
        </w:rPr>
      </w:pPr>
      <w:bookmarkStart w:id="326" w:name="_ETM_Q1_1341534"/>
      <w:bookmarkEnd w:id="326"/>
      <w:r>
        <w:rPr>
          <w:rFonts w:hint="cs"/>
          <w:rtl/>
          <w:lang w:eastAsia="he-IL"/>
        </w:rPr>
        <w:t xml:space="preserve">איך נשכנע את המתנגדים, שאין </w:t>
      </w:r>
      <w:bookmarkStart w:id="327" w:name="_ETM_Q1_1341434"/>
      <w:bookmarkEnd w:id="327"/>
      <w:r>
        <w:rPr>
          <w:rFonts w:hint="cs"/>
          <w:rtl/>
          <w:lang w:eastAsia="he-IL"/>
        </w:rPr>
        <w:t>להם סיבה? אני רוצה לגשת לצד השני.</w:t>
      </w:r>
    </w:p>
    <w:p w:rsidR="00120EDE" w:rsidRDefault="00120EDE" w:rsidP="00120EDE">
      <w:pPr>
        <w:rPr>
          <w:rtl/>
          <w:lang w:eastAsia="he-IL"/>
        </w:rPr>
      </w:pPr>
      <w:bookmarkStart w:id="328" w:name="_ETM_Q1_1347863"/>
      <w:bookmarkStart w:id="329" w:name="_ETM_Q1_1347957"/>
      <w:bookmarkEnd w:id="328"/>
      <w:bookmarkEnd w:id="329"/>
    </w:p>
    <w:p w:rsidR="00120EDE" w:rsidRDefault="00120EDE" w:rsidP="00120EDE">
      <w:pPr>
        <w:pStyle w:val="-"/>
        <w:keepNext/>
        <w:rPr>
          <w:rtl/>
        </w:rPr>
      </w:pPr>
      <w:bookmarkStart w:id="330" w:name="_ETM_Q1_1347986"/>
      <w:bookmarkStart w:id="331" w:name="_ETM_Q1_1348112"/>
      <w:bookmarkStart w:id="332" w:name="ET_speakercontinue_ארז_קמינץ_43"/>
      <w:bookmarkEnd w:id="330"/>
      <w:bookmarkEnd w:id="331"/>
      <w:r w:rsidRPr="00120EDE">
        <w:rPr>
          <w:rStyle w:val="TagStyle"/>
          <w:rtl/>
        </w:rPr>
        <w:t xml:space="preserve"> &lt;&lt; דובר_המשך &gt;&gt; </w:t>
      </w:r>
      <w:r>
        <w:rPr>
          <w:rtl/>
        </w:rPr>
        <w:t>ארז קמינץ:</w:t>
      </w:r>
      <w:r w:rsidRPr="00120EDE">
        <w:rPr>
          <w:rStyle w:val="TagStyle"/>
          <w:rtl/>
        </w:rPr>
        <w:t xml:space="preserve"> &lt;&lt; דובר_המשך &gt;&gt;</w:t>
      </w:r>
      <w:r>
        <w:rPr>
          <w:rtl/>
        </w:rPr>
        <w:t xml:space="preserve">   </w:t>
      </w:r>
      <w:bookmarkEnd w:id="332"/>
    </w:p>
    <w:p w:rsidR="00120EDE" w:rsidRDefault="00120EDE" w:rsidP="00120EDE">
      <w:pPr>
        <w:pStyle w:val="KeepWithNext"/>
        <w:rPr>
          <w:rtl/>
          <w:lang w:eastAsia="he-IL"/>
        </w:rPr>
      </w:pPr>
    </w:p>
    <w:p w:rsidR="00120EDE" w:rsidRDefault="00120EDE" w:rsidP="00E33CAC">
      <w:pPr>
        <w:rPr>
          <w:rtl/>
          <w:lang w:eastAsia="he-IL"/>
        </w:rPr>
      </w:pPr>
      <w:bookmarkStart w:id="333" w:name="_ETM_Q1_1349001"/>
      <w:bookmarkEnd w:id="333"/>
      <w:r>
        <w:rPr>
          <w:rFonts w:hint="cs"/>
          <w:rtl/>
          <w:lang w:eastAsia="he-IL"/>
        </w:rPr>
        <w:t>שאלה מצוינת, אדוני. כשאמרנו</w:t>
      </w:r>
      <w:bookmarkStart w:id="334" w:name="_ETM_Q1_1349966"/>
      <w:bookmarkEnd w:id="334"/>
      <w:r>
        <w:rPr>
          <w:rFonts w:hint="cs"/>
          <w:rtl/>
          <w:lang w:eastAsia="he-IL"/>
        </w:rPr>
        <w:t xml:space="preserve"> שאנחנו עושים את האיזון הזה ומפחיתים את הרוב, לא השארנו </w:t>
      </w:r>
      <w:bookmarkStart w:id="335" w:name="_ETM_Q1_1353003"/>
      <w:bookmarkEnd w:id="335"/>
      <w:r>
        <w:rPr>
          <w:rFonts w:hint="cs"/>
          <w:rtl/>
          <w:lang w:eastAsia="he-IL"/>
        </w:rPr>
        <w:t xml:space="preserve">בצד את אלה שלא רוצים. ראול שמע ודאי וגם </w:t>
      </w:r>
      <w:bookmarkStart w:id="336" w:name="_ETM_Q1_1361692"/>
      <w:bookmarkEnd w:id="336"/>
      <w:r>
        <w:rPr>
          <w:rFonts w:hint="cs"/>
          <w:rtl/>
          <w:lang w:eastAsia="he-IL"/>
        </w:rPr>
        <w:t xml:space="preserve">אחרים </w:t>
      </w:r>
      <w:r>
        <w:rPr>
          <w:rtl/>
          <w:lang w:eastAsia="he-IL"/>
        </w:rPr>
        <w:t>–</w:t>
      </w:r>
      <w:r>
        <w:rPr>
          <w:rFonts w:hint="cs"/>
          <w:rtl/>
          <w:lang w:eastAsia="he-IL"/>
        </w:rPr>
        <w:t xml:space="preserve"> יזם שנכנס לפרויקט מתוך רצון להגיע רק ל-67% </w:t>
      </w:r>
      <w:bookmarkStart w:id="337" w:name="_ETM_Q1_1368153"/>
      <w:bookmarkEnd w:id="337"/>
      <w:r>
        <w:rPr>
          <w:rFonts w:hint="cs"/>
          <w:rtl/>
          <w:lang w:eastAsia="he-IL"/>
        </w:rPr>
        <w:t>וחושב שבזה הוא מסיים, בעיניי נכשל עוד לפני שהוא נכנס.</w:t>
      </w:r>
      <w:r w:rsidR="00E33CAC">
        <w:rPr>
          <w:rFonts w:hint="cs"/>
          <w:rtl/>
          <w:lang w:eastAsia="he-IL"/>
        </w:rPr>
        <w:t xml:space="preserve"> פרויקט התחדשות עירוני נכון הוא פרויקט שבו היזם מגיע מתפיסה שהוא רוצה את </w:t>
      </w:r>
      <w:bookmarkStart w:id="338" w:name="_ETM_Q1_1388008"/>
      <w:bookmarkEnd w:id="338"/>
      <w:r w:rsidR="00E33CAC">
        <w:rPr>
          <w:rFonts w:hint="cs"/>
          <w:rtl/>
          <w:lang w:eastAsia="he-IL"/>
        </w:rPr>
        <w:t xml:space="preserve">כולם איתו בשיתוף. הוא צריך לעשות כנסים לפני ואחרי, הוא </w:t>
      </w:r>
      <w:bookmarkStart w:id="339" w:name="_ETM_Q1_1393529"/>
      <w:bookmarkEnd w:id="339"/>
      <w:r w:rsidR="00E33CAC">
        <w:rPr>
          <w:rFonts w:hint="cs"/>
          <w:rtl/>
          <w:lang w:eastAsia="he-IL"/>
        </w:rPr>
        <w:t xml:space="preserve">צריך להיעזר במינהלות ולעשות כל שביכולתו כדי לשכנע את כולם </w:t>
      </w:r>
      <w:bookmarkStart w:id="340" w:name="_ETM_Q1_1398903"/>
      <w:bookmarkEnd w:id="340"/>
      <w:r w:rsidR="00E33CAC">
        <w:rPr>
          <w:rFonts w:hint="cs"/>
          <w:rtl/>
          <w:lang w:eastAsia="he-IL"/>
        </w:rPr>
        <w:t xml:space="preserve">שהפרויקט הוא טוב. זו הגישה שבעיניי היא נכונה על כל </w:t>
      </w:r>
      <w:bookmarkStart w:id="341" w:name="_ETM_Q1_1401789"/>
      <w:bookmarkEnd w:id="341"/>
      <w:r w:rsidR="00E33CAC">
        <w:rPr>
          <w:rFonts w:hint="cs"/>
          <w:rtl/>
          <w:lang w:eastAsia="he-IL"/>
        </w:rPr>
        <w:t xml:space="preserve">המשמעויות החברתיות. אם צריך לעזור לאזרחים ותיקים, לקשישים, כדי לצלוח </w:t>
      </w:r>
      <w:bookmarkStart w:id="342" w:name="_ETM_Q1_1419085"/>
      <w:bookmarkEnd w:id="342"/>
      <w:r w:rsidR="00E33CAC">
        <w:rPr>
          <w:rFonts w:hint="cs"/>
          <w:rtl/>
          <w:lang w:eastAsia="he-IL"/>
        </w:rPr>
        <w:t xml:space="preserve">את האירוע שהוא משמעותי מאוד </w:t>
      </w:r>
      <w:r w:rsidR="00E33CAC">
        <w:rPr>
          <w:rtl/>
          <w:lang w:eastAsia="he-IL"/>
        </w:rPr>
        <w:t>–</w:t>
      </w:r>
      <w:r w:rsidR="00E33CAC">
        <w:rPr>
          <w:rFonts w:hint="cs"/>
          <w:rtl/>
          <w:lang w:eastAsia="he-IL"/>
        </w:rPr>
        <w:t xml:space="preserve"> אין מחלוקת. אנו מבינים שיש אוכלוסיות חלשות ושיש זקנים. אגב, החוק עצמו מייצר פתרונות לאוכלוסיות יותר מבוגרות. זה לא מופיע בתיקון כי זה קיים בחוק היום. אוכלוסייה מבוגרת </w:t>
      </w:r>
      <w:r w:rsidR="00E33CAC">
        <w:rPr>
          <w:rtl/>
          <w:lang w:eastAsia="he-IL"/>
        </w:rPr>
        <w:t>–</w:t>
      </w:r>
      <w:r w:rsidR="00E33CAC">
        <w:rPr>
          <w:rFonts w:hint="cs"/>
          <w:rtl/>
          <w:lang w:eastAsia="he-IL"/>
        </w:rPr>
        <w:t xml:space="preserve"> היזם מחויב לה לפתרונות </w:t>
      </w:r>
      <w:bookmarkStart w:id="343" w:name="_ETM_Q1_1440204"/>
      <w:bookmarkEnd w:id="343"/>
      <w:r w:rsidR="00E33CAC">
        <w:rPr>
          <w:rFonts w:hint="cs"/>
          <w:rtl/>
          <w:lang w:eastAsia="he-IL"/>
        </w:rPr>
        <w:t xml:space="preserve">שלמשל, אם מישהו רוצה ללכת לדיור מוגן, אם מישהו </w:t>
      </w:r>
      <w:bookmarkStart w:id="344" w:name="_ETM_Q1_1443029"/>
      <w:bookmarkEnd w:id="344"/>
      <w:r w:rsidR="00E33CAC">
        <w:rPr>
          <w:rFonts w:hint="cs"/>
          <w:rtl/>
          <w:lang w:eastAsia="he-IL"/>
        </w:rPr>
        <w:t xml:space="preserve">רוצה ללכת לדירה כבר עכשיו </w:t>
      </w:r>
      <w:r w:rsidR="00E33CAC">
        <w:rPr>
          <w:rtl/>
          <w:lang w:eastAsia="he-IL"/>
        </w:rPr>
        <w:t>–</w:t>
      </w:r>
      <w:r w:rsidR="00E33CAC">
        <w:rPr>
          <w:rFonts w:hint="cs"/>
          <w:rtl/>
          <w:lang w:eastAsia="he-IL"/>
        </w:rPr>
        <w:t xml:space="preserve"> לא לחכות שהפרויקט ייהרס </w:t>
      </w:r>
      <w:bookmarkStart w:id="345" w:name="_ETM_Q1_1445492"/>
      <w:bookmarkEnd w:id="345"/>
      <w:r w:rsidR="00E33CAC">
        <w:rPr>
          <w:rFonts w:hint="cs"/>
          <w:rtl/>
          <w:lang w:eastAsia="he-IL"/>
        </w:rPr>
        <w:t xml:space="preserve">וייבנה מחדש, אם מישהו רוצה שתי דירות, אם מישהו רוצה </w:t>
      </w:r>
      <w:bookmarkStart w:id="346" w:name="_ETM_Q1_1448106"/>
      <w:bookmarkEnd w:id="346"/>
      <w:r w:rsidR="00E33CAC">
        <w:rPr>
          <w:rFonts w:hint="cs"/>
          <w:rtl/>
          <w:lang w:eastAsia="he-IL"/>
        </w:rPr>
        <w:t xml:space="preserve">דירה ליד בניו במקום אחר לחלוטין </w:t>
      </w:r>
      <w:r w:rsidR="00E33CAC">
        <w:rPr>
          <w:rtl/>
          <w:lang w:eastAsia="he-IL"/>
        </w:rPr>
        <w:t>–</w:t>
      </w:r>
      <w:r w:rsidR="00E33CAC">
        <w:rPr>
          <w:rFonts w:hint="cs"/>
          <w:rtl/>
          <w:lang w:eastAsia="he-IL"/>
        </w:rPr>
        <w:t xml:space="preserve"> כל האופציות האלה עומדות בפני האזרח הוותיק לדרוש אותן מהיזם. אנו </w:t>
      </w:r>
      <w:bookmarkStart w:id="347" w:name="_ETM_Q1_1461473"/>
      <w:bookmarkEnd w:id="347"/>
      <w:r w:rsidR="00E33CAC">
        <w:rPr>
          <w:rFonts w:hint="cs"/>
          <w:rtl/>
          <w:lang w:eastAsia="he-IL"/>
        </w:rPr>
        <w:t xml:space="preserve">יודעים שזה קורה. אנו קשובים לצורך גם של מי שהוא </w:t>
      </w:r>
      <w:bookmarkStart w:id="348" w:name="_ETM_Q1_1465672"/>
      <w:bookmarkEnd w:id="348"/>
      <w:r w:rsidR="00E33CAC">
        <w:rPr>
          <w:rFonts w:hint="cs"/>
          <w:rtl/>
          <w:lang w:eastAsia="he-IL"/>
        </w:rPr>
        <w:t xml:space="preserve">דייר </w:t>
      </w:r>
      <w:r w:rsidR="00E33CAC">
        <w:rPr>
          <w:rtl/>
          <w:lang w:eastAsia="he-IL"/>
        </w:rPr>
        <w:t>–</w:t>
      </w:r>
      <w:r w:rsidR="00E33CAC">
        <w:rPr>
          <w:rFonts w:hint="cs"/>
          <w:rtl/>
          <w:lang w:eastAsia="he-IL"/>
        </w:rPr>
        <w:t xml:space="preserve"> לא רוצה להגיד סרבן, אדוני צודק </w:t>
      </w:r>
      <w:r w:rsidR="00E33CAC">
        <w:rPr>
          <w:rtl/>
          <w:lang w:eastAsia="he-IL"/>
        </w:rPr>
        <w:t>–</w:t>
      </w:r>
      <w:r w:rsidR="00E33CAC">
        <w:rPr>
          <w:rFonts w:hint="cs"/>
          <w:rtl/>
          <w:lang w:eastAsia="he-IL"/>
        </w:rPr>
        <w:t xml:space="preserve"> דייר </w:t>
      </w:r>
      <w:bookmarkStart w:id="349" w:name="_ETM_Q1_1469526"/>
      <w:bookmarkEnd w:id="349"/>
      <w:r w:rsidR="00E33CAC">
        <w:rPr>
          <w:rFonts w:hint="cs"/>
          <w:rtl/>
          <w:lang w:eastAsia="he-IL"/>
        </w:rPr>
        <w:t xml:space="preserve">שהוא סקפטי, אמרה חברת הכנסת רחל עזריה שהיתה יושב-ראש בדיון </w:t>
      </w:r>
      <w:bookmarkStart w:id="350" w:name="_ETM_Q1_1476175"/>
      <w:bookmarkEnd w:id="350"/>
      <w:r w:rsidR="00E33CAC">
        <w:rPr>
          <w:rFonts w:hint="cs"/>
          <w:rtl/>
          <w:lang w:eastAsia="he-IL"/>
        </w:rPr>
        <w:t xml:space="preserve">הקודם על החוק הזה </w:t>
      </w:r>
      <w:r w:rsidR="00E33CAC">
        <w:rPr>
          <w:rtl/>
          <w:lang w:eastAsia="he-IL"/>
        </w:rPr>
        <w:t>–</w:t>
      </w:r>
      <w:r w:rsidR="00E33CAC">
        <w:rPr>
          <w:rFonts w:hint="cs"/>
          <w:rtl/>
          <w:lang w:eastAsia="he-IL"/>
        </w:rPr>
        <w:t xml:space="preserve"> מישהו שהוא סקפטי, שחושש מהשלכות, </w:t>
      </w:r>
      <w:bookmarkStart w:id="351" w:name="_ETM_Q1_1485533"/>
      <w:bookmarkEnd w:id="351"/>
      <w:r w:rsidR="00E33CAC">
        <w:rPr>
          <w:rFonts w:hint="cs"/>
          <w:rtl/>
          <w:lang w:eastAsia="he-IL"/>
        </w:rPr>
        <w:t xml:space="preserve">ולצאת ממה שהוא רגיל אליו </w:t>
      </w:r>
      <w:bookmarkStart w:id="352" w:name="_ETM_Q1_1493466"/>
      <w:bookmarkEnd w:id="352"/>
      <w:r w:rsidR="00E33CAC">
        <w:rPr>
          <w:rFonts w:hint="cs"/>
          <w:rtl/>
          <w:lang w:eastAsia="he-IL"/>
        </w:rPr>
        <w:t xml:space="preserve">לעתיד לא בטוח, גורם לו לחשש. יש כל הדרכים להגיע לתוצאות של עדינות </w:t>
      </w:r>
      <w:bookmarkStart w:id="353" w:name="_ETM_Q1_1500700"/>
      <w:bookmarkEnd w:id="353"/>
      <w:r w:rsidR="00E33CAC">
        <w:rPr>
          <w:rFonts w:hint="cs"/>
          <w:rtl/>
          <w:lang w:eastAsia="he-IL"/>
        </w:rPr>
        <w:t>בהפעלת הכוח הזה שהוא כוח שניתן.</w:t>
      </w:r>
    </w:p>
    <w:p w:rsidR="00E33CAC" w:rsidRDefault="00E33CAC" w:rsidP="00E33CAC">
      <w:pPr>
        <w:rPr>
          <w:rtl/>
          <w:lang w:eastAsia="he-IL"/>
        </w:rPr>
      </w:pPr>
      <w:bookmarkStart w:id="354" w:name="_ETM_Q1_1507750"/>
      <w:bookmarkStart w:id="355" w:name="_ETM_Q1_1507858"/>
      <w:bookmarkEnd w:id="354"/>
      <w:bookmarkEnd w:id="355"/>
    </w:p>
    <w:p w:rsidR="00E33CAC" w:rsidRDefault="00E33CAC" w:rsidP="00E33CAC">
      <w:pPr>
        <w:pStyle w:val="af6"/>
        <w:keepNext/>
        <w:rPr>
          <w:rtl/>
        </w:rPr>
      </w:pPr>
      <w:bookmarkStart w:id="356" w:name="_ETM_Q1_1507918"/>
      <w:bookmarkStart w:id="357" w:name="_ETM_Q1_1508009"/>
      <w:bookmarkStart w:id="358" w:name="ET_yor_5854_44"/>
      <w:bookmarkEnd w:id="356"/>
      <w:bookmarkEnd w:id="357"/>
      <w:r w:rsidRPr="00E33CAC">
        <w:rPr>
          <w:rStyle w:val="TagStyle"/>
          <w:rtl/>
        </w:rPr>
        <w:t xml:space="preserve"> &lt;&lt; יור &gt;&gt; </w:t>
      </w:r>
      <w:r>
        <w:rPr>
          <w:rtl/>
        </w:rPr>
        <w:t>היו"ר ווליד טאהא:</w:t>
      </w:r>
      <w:r w:rsidRPr="00E33CAC">
        <w:rPr>
          <w:rStyle w:val="TagStyle"/>
          <w:rtl/>
        </w:rPr>
        <w:t xml:space="preserve"> &lt;&lt; יור &gt;&gt;</w:t>
      </w:r>
      <w:r>
        <w:rPr>
          <w:rtl/>
        </w:rPr>
        <w:t xml:space="preserve">   </w:t>
      </w:r>
      <w:bookmarkEnd w:id="358"/>
    </w:p>
    <w:p w:rsidR="00E33CAC" w:rsidRDefault="00E33CAC" w:rsidP="00E33CAC">
      <w:pPr>
        <w:pStyle w:val="KeepWithNext"/>
        <w:rPr>
          <w:rtl/>
          <w:lang w:eastAsia="he-IL"/>
        </w:rPr>
      </w:pPr>
    </w:p>
    <w:p w:rsidR="00E33CAC" w:rsidRDefault="00E33CAC" w:rsidP="00E33CAC">
      <w:pPr>
        <w:rPr>
          <w:rtl/>
          <w:lang w:eastAsia="he-IL"/>
        </w:rPr>
      </w:pPr>
      <w:bookmarkStart w:id="359" w:name="_ETM_Q1_1509003"/>
      <w:bookmarkEnd w:id="359"/>
      <w:r>
        <w:rPr>
          <w:rFonts w:hint="cs"/>
          <w:rtl/>
          <w:lang w:eastAsia="he-IL"/>
        </w:rPr>
        <w:t xml:space="preserve">פרקטית מה עושים כדי להוריד </w:t>
      </w:r>
      <w:bookmarkStart w:id="360" w:name="_ETM_Q1_1513765"/>
      <w:bookmarkEnd w:id="360"/>
      <w:r>
        <w:rPr>
          <w:rFonts w:hint="cs"/>
          <w:rtl/>
          <w:lang w:eastAsia="he-IL"/>
        </w:rPr>
        <w:t>לו את החשש הזה? להביא יותר מצטרפים לפרויקט מבלי להתעמת ומביל לקחת 44 חודשים?</w:t>
      </w:r>
    </w:p>
    <w:p w:rsidR="00E33CAC" w:rsidRDefault="00E33CAC" w:rsidP="00E33CAC">
      <w:pPr>
        <w:rPr>
          <w:rtl/>
          <w:lang w:eastAsia="he-IL"/>
        </w:rPr>
      </w:pPr>
      <w:bookmarkStart w:id="361" w:name="_ETM_Q1_1520089"/>
      <w:bookmarkStart w:id="362" w:name="_ETM_Q1_1520228"/>
      <w:bookmarkEnd w:id="361"/>
      <w:bookmarkEnd w:id="362"/>
    </w:p>
    <w:p w:rsidR="00E33CAC" w:rsidRDefault="00E33CAC" w:rsidP="00E33CAC">
      <w:pPr>
        <w:pStyle w:val="-"/>
        <w:keepNext/>
        <w:rPr>
          <w:rtl/>
        </w:rPr>
      </w:pPr>
      <w:bookmarkStart w:id="363" w:name="_ETM_Q1_1520262"/>
      <w:bookmarkStart w:id="364" w:name="_ETM_Q1_1520334"/>
      <w:bookmarkStart w:id="365" w:name="ET_speakercontinue_ארז_קמינץ_45"/>
      <w:bookmarkEnd w:id="363"/>
      <w:bookmarkEnd w:id="364"/>
      <w:r w:rsidRPr="00E33CAC">
        <w:rPr>
          <w:rStyle w:val="TagStyle"/>
          <w:rtl/>
        </w:rPr>
        <w:t xml:space="preserve"> &lt;&lt; דובר_המשך &gt;&gt; </w:t>
      </w:r>
      <w:r>
        <w:rPr>
          <w:rtl/>
        </w:rPr>
        <w:t>ארז קמינץ:</w:t>
      </w:r>
      <w:r w:rsidRPr="00E33CAC">
        <w:rPr>
          <w:rStyle w:val="TagStyle"/>
          <w:rtl/>
        </w:rPr>
        <w:t xml:space="preserve"> &lt;&lt; דובר_המשך &gt;&gt;</w:t>
      </w:r>
      <w:r>
        <w:rPr>
          <w:rtl/>
        </w:rPr>
        <w:t xml:space="preserve">   </w:t>
      </w:r>
      <w:bookmarkEnd w:id="365"/>
    </w:p>
    <w:p w:rsidR="00E33CAC" w:rsidRDefault="00E33CAC" w:rsidP="00E33CAC">
      <w:pPr>
        <w:pStyle w:val="KeepWithNext"/>
        <w:rPr>
          <w:rtl/>
          <w:lang w:eastAsia="he-IL"/>
        </w:rPr>
      </w:pPr>
    </w:p>
    <w:p w:rsidR="00E33CAC" w:rsidRDefault="00E33CAC" w:rsidP="00715CB6">
      <w:pPr>
        <w:rPr>
          <w:rtl/>
          <w:lang w:eastAsia="he-IL"/>
        </w:rPr>
      </w:pPr>
      <w:bookmarkStart w:id="366" w:name="_ETM_Q1_1521256"/>
      <w:bookmarkEnd w:id="366"/>
      <w:r>
        <w:rPr>
          <w:rFonts w:hint="cs"/>
          <w:rtl/>
          <w:lang w:eastAsia="he-IL"/>
        </w:rPr>
        <w:t xml:space="preserve">אני חושב שהפעילות של המינהלות הקהילתיות </w:t>
      </w:r>
      <w:r>
        <w:rPr>
          <w:rtl/>
          <w:lang w:eastAsia="he-IL"/>
        </w:rPr>
        <w:t>–</w:t>
      </w:r>
      <w:r>
        <w:rPr>
          <w:rFonts w:hint="cs"/>
          <w:rtl/>
          <w:lang w:eastAsia="he-IL"/>
        </w:rPr>
        <w:t xml:space="preserve"> מה שעושה היום הרשות להתחדשות עירונית </w:t>
      </w:r>
      <w:r>
        <w:rPr>
          <w:rtl/>
          <w:lang w:eastAsia="he-IL"/>
        </w:rPr>
        <w:t>–</w:t>
      </w:r>
      <w:r>
        <w:rPr>
          <w:rFonts w:hint="cs"/>
          <w:rtl/>
          <w:lang w:eastAsia="he-IL"/>
        </w:rPr>
        <w:t xml:space="preserve"> היא מבורכת. יש </w:t>
      </w:r>
      <w:bookmarkStart w:id="367" w:name="_ETM_Q1_1527083"/>
      <w:bookmarkEnd w:id="367"/>
      <w:r>
        <w:rPr>
          <w:rFonts w:hint="cs"/>
          <w:rtl/>
          <w:lang w:eastAsia="he-IL"/>
        </w:rPr>
        <w:t xml:space="preserve">לעשות אותה יותר. אחד הדברים הוא האמון שיש לדיירים </w:t>
      </w:r>
      <w:bookmarkStart w:id="368" w:name="_ETM_Q1_1531223"/>
      <w:bookmarkEnd w:id="368"/>
      <w:r>
        <w:rPr>
          <w:rFonts w:hint="cs"/>
          <w:rtl/>
          <w:lang w:eastAsia="he-IL"/>
        </w:rPr>
        <w:t>ביזם. כשמגיע גורם אובייקטיבי שהוא הרשות המקומית, שהוא מינהלה שמגיע</w:t>
      </w:r>
      <w:bookmarkStart w:id="369" w:name="_ETM_Q1_1537880"/>
      <w:bookmarkEnd w:id="369"/>
      <w:r>
        <w:rPr>
          <w:rFonts w:hint="cs"/>
          <w:rtl/>
          <w:lang w:eastAsia="he-IL"/>
        </w:rPr>
        <w:t>ה ממדינת ישראל, זה גורם שיכול במובנים רבים להרגיע דיירי</w:t>
      </w:r>
      <w:bookmarkStart w:id="370" w:name="_ETM_Q1_1548779"/>
      <w:bookmarkEnd w:id="370"/>
      <w:r>
        <w:rPr>
          <w:rFonts w:hint="cs"/>
          <w:rtl/>
          <w:lang w:eastAsia="he-IL"/>
        </w:rPr>
        <w:t xml:space="preserve">ם שחוששים יותר. הם מסבירים שהפרויקט הוא טוב, לא מנסים </w:t>
      </w:r>
      <w:bookmarkStart w:id="371" w:name="_ETM_Q1_1554015"/>
      <w:bookmarkEnd w:id="371"/>
      <w:r>
        <w:rPr>
          <w:rFonts w:hint="cs"/>
          <w:rtl/>
          <w:lang w:eastAsia="he-IL"/>
        </w:rPr>
        <w:t xml:space="preserve">לדפוק אותם, והרבה פעמים זו שאלה של שוויון עם דיירים </w:t>
      </w:r>
      <w:bookmarkStart w:id="372" w:name="_ETM_Q1_1556906"/>
      <w:bookmarkEnd w:id="372"/>
      <w:r>
        <w:rPr>
          <w:rFonts w:hint="cs"/>
          <w:rtl/>
          <w:lang w:eastAsia="he-IL"/>
        </w:rPr>
        <w:t xml:space="preserve">אחרים. מפה, בסוגריים, בא גם הרעיון לבנייה הבלתי-חוקית לאנשים שהשתלטו </w:t>
      </w:r>
      <w:bookmarkStart w:id="373" w:name="_ETM_Q1_1561762"/>
      <w:bookmarkEnd w:id="373"/>
      <w:r>
        <w:rPr>
          <w:rFonts w:hint="cs"/>
          <w:rtl/>
          <w:lang w:eastAsia="he-IL"/>
        </w:rPr>
        <w:t xml:space="preserve">על קרקע משותפת </w:t>
      </w:r>
      <w:r>
        <w:rPr>
          <w:rtl/>
          <w:lang w:eastAsia="he-IL"/>
        </w:rPr>
        <w:t>–</w:t>
      </w:r>
      <w:r>
        <w:rPr>
          <w:rFonts w:hint="cs"/>
          <w:rtl/>
          <w:lang w:eastAsia="he-IL"/>
        </w:rPr>
        <w:t xml:space="preserve"> סגור סוגריים. בסוף אנשים רוצים לדעת </w:t>
      </w:r>
      <w:bookmarkStart w:id="374" w:name="_ETM_Q1_1567835"/>
      <w:bookmarkEnd w:id="374"/>
      <w:r>
        <w:rPr>
          <w:rFonts w:hint="cs"/>
          <w:rtl/>
          <w:lang w:eastAsia="he-IL"/>
        </w:rPr>
        <w:t xml:space="preserve">שלא דפקו אותם, לגופו, שלא נתנו להם עסקה לא </w:t>
      </w:r>
      <w:bookmarkStart w:id="375" w:name="_ETM_Q1_1571963"/>
      <w:bookmarkEnd w:id="375"/>
      <w:r>
        <w:rPr>
          <w:rFonts w:hint="cs"/>
          <w:rtl/>
          <w:lang w:eastAsia="he-IL"/>
        </w:rPr>
        <w:t xml:space="preserve">טובה. אנשים רוצים לדעת שמה שנותנים להם, פחות או יותר, </w:t>
      </w:r>
      <w:r w:rsidR="00715CB6">
        <w:rPr>
          <w:rFonts w:hint="cs"/>
          <w:rtl/>
          <w:lang w:eastAsia="he-IL"/>
        </w:rPr>
        <w:t xml:space="preserve">זה מה שנותנים לשכניהם, ולא שיש העדפה של מישהו אחר </w:t>
      </w:r>
      <w:bookmarkStart w:id="376" w:name="_ETM_Q1_1584790"/>
      <w:bookmarkEnd w:id="376"/>
      <w:r w:rsidR="00715CB6">
        <w:rPr>
          <w:rFonts w:hint="cs"/>
          <w:rtl/>
          <w:lang w:eastAsia="he-IL"/>
        </w:rPr>
        <w:t xml:space="preserve">על פניהם. זה תלוי מאוד בגישת היזם. יזם שמבין את </w:t>
      </w:r>
      <w:bookmarkStart w:id="377" w:name="_ETM_Q1_1591373"/>
      <w:bookmarkEnd w:id="377"/>
      <w:r w:rsidR="00715CB6">
        <w:rPr>
          <w:rFonts w:hint="cs"/>
          <w:rtl/>
          <w:lang w:eastAsia="he-IL"/>
        </w:rPr>
        <w:t xml:space="preserve">החששות האלה, אני חושב שיצליח יותר, אבל גם אם יש יזמים שהם פחות כאלה, אבל יש ברקע מינהלת שאפשר </w:t>
      </w:r>
      <w:bookmarkStart w:id="378" w:name="_ETM_Q1_1601976"/>
      <w:bookmarkEnd w:id="378"/>
      <w:r w:rsidR="00715CB6">
        <w:rPr>
          <w:rFonts w:hint="cs"/>
          <w:rtl/>
          <w:lang w:eastAsia="he-IL"/>
        </w:rPr>
        <w:t xml:space="preserve">להתייעץ איתה, יש ברקע ממונה על פניות ציבור שאפשר </w:t>
      </w:r>
      <w:bookmarkStart w:id="379" w:name="_ETM_Q1_1604375"/>
      <w:bookmarkEnd w:id="379"/>
      <w:r w:rsidR="00715CB6">
        <w:rPr>
          <w:rFonts w:hint="cs"/>
          <w:rtl/>
          <w:lang w:eastAsia="he-IL"/>
        </w:rPr>
        <w:t xml:space="preserve">לפנות אליו ויש משמעות לפנייה הזאת מול יזם, יש ברקע </w:t>
      </w:r>
      <w:bookmarkStart w:id="380" w:name="_ETM_Q1_1608908"/>
      <w:bookmarkEnd w:id="380"/>
      <w:r w:rsidR="00715CB6">
        <w:rPr>
          <w:rFonts w:hint="cs"/>
          <w:rtl/>
          <w:lang w:eastAsia="he-IL"/>
        </w:rPr>
        <w:t xml:space="preserve">גורמים יותר אובייקטיבים מהרשות המקומית שמחזקים את האמירה על הנכונות </w:t>
      </w:r>
      <w:bookmarkStart w:id="381" w:name="_ETM_Q1_1616786"/>
      <w:bookmarkEnd w:id="381"/>
      <w:r w:rsidR="00715CB6">
        <w:rPr>
          <w:rFonts w:hint="cs"/>
          <w:rtl/>
          <w:lang w:eastAsia="he-IL"/>
        </w:rPr>
        <w:t>של הפרויקט הזה, על העובדה שהפרויקט הזה יעיל לכולם, ו</w:t>
      </w:r>
      <w:bookmarkStart w:id="382" w:name="_ETM_Q1_1622882"/>
      <w:bookmarkEnd w:id="382"/>
      <w:r w:rsidR="00715CB6">
        <w:rPr>
          <w:rFonts w:hint="cs"/>
          <w:rtl/>
          <w:lang w:eastAsia="he-IL"/>
        </w:rPr>
        <w:t xml:space="preserve">מי שחושש ורוצה </w:t>
      </w:r>
      <w:r w:rsidR="00715CB6">
        <w:rPr>
          <w:rtl/>
          <w:lang w:eastAsia="he-IL"/>
        </w:rPr>
        <w:t>–</w:t>
      </w:r>
      <w:r w:rsidR="00715CB6">
        <w:rPr>
          <w:rFonts w:hint="cs"/>
          <w:rtl/>
          <w:lang w:eastAsia="he-IL"/>
        </w:rPr>
        <w:t xml:space="preserve"> אזרח ותיק שרוצה לעבור מייד לדירה חדשה </w:t>
      </w:r>
      <w:r w:rsidR="00715CB6">
        <w:rPr>
          <w:rtl/>
          <w:lang w:eastAsia="he-IL"/>
        </w:rPr>
        <w:t>–</w:t>
      </w:r>
      <w:r w:rsidR="00715CB6">
        <w:rPr>
          <w:rFonts w:hint="cs"/>
          <w:rtl/>
          <w:lang w:eastAsia="he-IL"/>
        </w:rPr>
        <w:t xml:space="preserve"> יכול, וזה משהו שאפשר לסדר אותו, רוצה לעבור לדיור מוגן לבחירתו </w:t>
      </w:r>
      <w:r w:rsidR="00715CB6">
        <w:rPr>
          <w:rtl/>
          <w:lang w:eastAsia="he-IL"/>
        </w:rPr>
        <w:t>–</w:t>
      </w:r>
      <w:r w:rsidR="00715CB6">
        <w:rPr>
          <w:rFonts w:hint="cs"/>
          <w:rtl/>
          <w:lang w:eastAsia="he-IL"/>
        </w:rPr>
        <w:t xml:space="preserve"> אפשר.</w:t>
      </w:r>
    </w:p>
    <w:p w:rsidR="00715CB6" w:rsidRDefault="00715CB6" w:rsidP="00715CB6">
      <w:pPr>
        <w:rPr>
          <w:rtl/>
          <w:lang w:eastAsia="he-IL"/>
        </w:rPr>
      </w:pPr>
      <w:bookmarkStart w:id="383" w:name="_ETM_Q1_1635525"/>
      <w:bookmarkStart w:id="384" w:name="_ETM_Q1_1635641"/>
      <w:bookmarkEnd w:id="383"/>
      <w:bookmarkEnd w:id="384"/>
    </w:p>
    <w:p w:rsidR="00715CB6" w:rsidRDefault="00715CB6" w:rsidP="00715CB6">
      <w:pPr>
        <w:pStyle w:val="af6"/>
        <w:keepNext/>
        <w:rPr>
          <w:rtl/>
        </w:rPr>
      </w:pPr>
      <w:bookmarkStart w:id="385" w:name="_ETM_Q1_1635694"/>
      <w:bookmarkStart w:id="386" w:name="_ETM_Q1_1635783"/>
      <w:bookmarkStart w:id="387" w:name="ET_yor_5854_46"/>
      <w:bookmarkEnd w:id="385"/>
      <w:bookmarkEnd w:id="386"/>
      <w:r w:rsidRPr="00715CB6">
        <w:rPr>
          <w:rStyle w:val="TagStyle"/>
          <w:rtl/>
        </w:rPr>
        <w:t xml:space="preserve"> &lt;&lt; יור &gt;&gt; </w:t>
      </w:r>
      <w:r>
        <w:rPr>
          <w:rtl/>
        </w:rPr>
        <w:t>היו"ר ווליד טאהא:</w:t>
      </w:r>
      <w:r w:rsidRPr="00715CB6">
        <w:rPr>
          <w:rStyle w:val="TagStyle"/>
          <w:rtl/>
        </w:rPr>
        <w:t xml:space="preserve"> &lt;&lt; יור &gt;&gt;</w:t>
      </w:r>
      <w:r>
        <w:rPr>
          <w:rtl/>
        </w:rPr>
        <w:t xml:space="preserve">   </w:t>
      </w:r>
      <w:bookmarkEnd w:id="387"/>
    </w:p>
    <w:p w:rsidR="00715CB6" w:rsidRDefault="00715CB6" w:rsidP="00715CB6">
      <w:pPr>
        <w:pStyle w:val="KeepWithNext"/>
        <w:rPr>
          <w:rtl/>
          <w:lang w:eastAsia="he-IL"/>
        </w:rPr>
      </w:pPr>
    </w:p>
    <w:p w:rsidR="00715CB6" w:rsidRDefault="00715CB6" w:rsidP="00715CB6">
      <w:pPr>
        <w:rPr>
          <w:rtl/>
          <w:lang w:eastAsia="he-IL"/>
        </w:rPr>
      </w:pPr>
      <w:bookmarkStart w:id="388" w:name="_ETM_Q1_1636787"/>
      <w:bookmarkEnd w:id="388"/>
      <w:r>
        <w:rPr>
          <w:rFonts w:hint="cs"/>
          <w:rtl/>
          <w:lang w:eastAsia="he-IL"/>
        </w:rPr>
        <w:t xml:space="preserve">אתה חושב שנכון יהיה שהקשר </w:t>
      </w:r>
      <w:bookmarkStart w:id="389" w:name="_ETM_Q1_1637197"/>
      <w:bookmarkEnd w:id="389"/>
      <w:r>
        <w:rPr>
          <w:rFonts w:hint="cs"/>
          <w:rtl/>
          <w:lang w:eastAsia="he-IL"/>
        </w:rPr>
        <w:t>מול הדיירים יהיה רק של היזם ולא של המינהלית?</w:t>
      </w:r>
    </w:p>
    <w:p w:rsidR="00715CB6" w:rsidRDefault="00715CB6" w:rsidP="00715CB6">
      <w:pPr>
        <w:rPr>
          <w:rtl/>
          <w:lang w:eastAsia="he-IL"/>
        </w:rPr>
      </w:pPr>
      <w:bookmarkStart w:id="390" w:name="_ETM_Q1_1646411"/>
      <w:bookmarkStart w:id="391" w:name="_ETM_Q1_1646568"/>
      <w:bookmarkEnd w:id="390"/>
      <w:bookmarkEnd w:id="391"/>
    </w:p>
    <w:p w:rsidR="00715CB6" w:rsidRDefault="00715CB6" w:rsidP="00715CB6">
      <w:pPr>
        <w:pStyle w:val="-"/>
        <w:keepNext/>
        <w:rPr>
          <w:rtl/>
        </w:rPr>
      </w:pPr>
      <w:bookmarkStart w:id="392" w:name="_ETM_Q1_1646606"/>
      <w:bookmarkStart w:id="393" w:name="_ETM_Q1_1646672"/>
      <w:bookmarkStart w:id="394" w:name="ET_speakercontinue_ארז_קמינץ_47"/>
      <w:bookmarkEnd w:id="392"/>
      <w:bookmarkEnd w:id="393"/>
      <w:r w:rsidRPr="00715CB6">
        <w:rPr>
          <w:rStyle w:val="TagStyle"/>
          <w:rtl/>
        </w:rPr>
        <w:t xml:space="preserve"> &lt;&lt; דובר_המשך &gt;&gt; </w:t>
      </w:r>
      <w:r>
        <w:rPr>
          <w:rtl/>
        </w:rPr>
        <w:t>ארז קמינץ:</w:t>
      </w:r>
      <w:r w:rsidRPr="00715CB6">
        <w:rPr>
          <w:rStyle w:val="TagStyle"/>
          <w:rtl/>
        </w:rPr>
        <w:t xml:space="preserve"> &lt;&lt; דובר_המשך &gt;&gt;</w:t>
      </w:r>
      <w:r>
        <w:rPr>
          <w:rtl/>
        </w:rPr>
        <w:t xml:space="preserve">   </w:t>
      </w:r>
      <w:bookmarkEnd w:id="394"/>
    </w:p>
    <w:p w:rsidR="00715CB6" w:rsidRDefault="00715CB6" w:rsidP="00715CB6">
      <w:pPr>
        <w:pStyle w:val="KeepWithNext"/>
        <w:rPr>
          <w:rtl/>
          <w:lang w:eastAsia="he-IL"/>
        </w:rPr>
      </w:pPr>
    </w:p>
    <w:p w:rsidR="00715CB6" w:rsidRDefault="00715CB6" w:rsidP="00715CB6">
      <w:pPr>
        <w:rPr>
          <w:rtl/>
          <w:lang w:eastAsia="he-IL"/>
        </w:rPr>
      </w:pPr>
      <w:bookmarkStart w:id="395" w:name="_ETM_Q1_1647691"/>
      <w:bookmarkEnd w:id="395"/>
      <w:r>
        <w:rPr>
          <w:rFonts w:hint="cs"/>
          <w:rtl/>
          <w:lang w:eastAsia="he-IL"/>
        </w:rPr>
        <w:t xml:space="preserve">אף פעם זה לא רק. יש פרויקטים שבהם נמצא רק היזם כי </w:t>
      </w:r>
      <w:bookmarkStart w:id="396" w:name="_ETM_Q1_1651594"/>
      <w:bookmarkEnd w:id="396"/>
      <w:r>
        <w:rPr>
          <w:rFonts w:hint="cs"/>
          <w:rtl/>
          <w:lang w:eastAsia="he-IL"/>
        </w:rPr>
        <w:t xml:space="preserve">המינהלת לא הגיעה לשם. יש פרויקטים רבים אחרים שהמינהלת נמצאת </w:t>
      </w:r>
      <w:bookmarkStart w:id="397" w:name="_ETM_Q1_1656223"/>
      <w:bookmarkEnd w:id="397"/>
      <w:r>
        <w:rPr>
          <w:rFonts w:hint="cs"/>
          <w:rtl/>
          <w:lang w:eastAsia="he-IL"/>
        </w:rPr>
        <w:t xml:space="preserve">שם, אבל גם כשהיזם נמצא לבדו, הוא לעולם לא לבדו, </w:t>
      </w:r>
      <w:bookmarkStart w:id="398" w:name="_ETM_Q1_1658939"/>
      <w:bookmarkEnd w:id="398"/>
      <w:r>
        <w:rPr>
          <w:rFonts w:hint="cs"/>
          <w:rtl/>
          <w:lang w:eastAsia="he-IL"/>
        </w:rPr>
        <w:t xml:space="preserve">כי בסופו של דבר אם יצטרך לקדם פרויקט על אף </w:t>
      </w:r>
      <w:bookmarkStart w:id="399" w:name="_ETM_Q1_1660517"/>
      <w:bookmarkEnd w:id="399"/>
      <w:r>
        <w:rPr>
          <w:rFonts w:hint="cs"/>
          <w:rtl/>
          <w:lang w:eastAsia="he-IL"/>
        </w:rPr>
        <w:t xml:space="preserve">ההסתייגות של חלק מהדיירים, הוא יצטרך לעבור שורה של חסמים משפטיים כדי להגיע לשם. הוא לא יכול לעשות את הדברים </w:t>
      </w:r>
      <w:bookmarkStart w:id="400" w:name="_ETM_Q1_1670909"/>
      <w:bookmarkEnd w:id="400"/>
      <w:r>
        <w:rPr>
          <w:rFonts w:hint="cs"/>
          <w:rtl/>
          <w:lang w:eastAsia="he-IL"/>
        </w:rPr>
        <w:t xml:space="preserve">לבדו. הוא לא יכול לחתום לבד על העסקה. הוא צריך </w:t>
      </w:r>
      <w:bookmarkStart w:id="401" w:name="_ETM_Q1_1673359"/>
      <w:bookmarkEnd w:id="401"/>
      <w:r>
        <w:rPr>
          <w:rFonts w:hint="cs"/>
          <w:rtl/>
          <w:lang w:eastAsia="he-IL"/>
        </w:rPr>
        <w:t xml:space="preserve">שבית משפט יורה על כונס. הוא יצטרך לעבור שמאי </w:t>
      </w:r>
      <w:bookmarkStart w:id="402" w:name="_ETM_Q1_1676419"/>
      <w:bookmarkEnd w:id="402"/>
      <w:r>
        <w:rPr>
          <w:rFonts w:hint="cs"/>
          <w:rtl/>
          <w:lang w:eastAsia="he-IL"/>
        </w:rPr>
        <w:t xml:space="preserve">פינוי בינוי כדי להראות שמה שהוא מציע זה עסקה סבירה </w:t>
      </w:r>
      <w:bookmarkStart w:id="403" w:name="_ETM_Q1_1680373"/>
      <w:bookmarkEnd w:id="403"/>
      <w:r>
        <w:rPr>
          <w:rFonts w:hint="cs"/>
          <w:rtl/>
          <w:lang w:eastAsia="he-IL"/>
        </w:rPr>
        <w:t xml:space="preserve">לדיירים כולם. כלומר הפגיעה שקיימת בזכות הקניין היא מידתית, </w:t>
      </w:r>
      <w:bookmarkStart w:id="404" w:name="_ETM_Q1_1689799"/>
      <w:bookmarkEnd w:id="404"/>
      <w:r>
        <w:rPr>
          <w:rFonts w:hint="cs"/>
          <w:rtl/>
          <w:lang w:eastAsia="he-IL"/>
        </w:rPr>
        <w:t xml:space="preserve">מנסה להגיע אל אותם דיירים מסתייגים בכל דרך אפשרית עד </w:t>
      </w:r>
      <w:bookmarkStart w:id="405" w:name="_ETM_Q1_1700696"/>
      <w:bookmarkEnd w:id="405"/>
      <w:r>
        <w:rPr>
          <w:rFonts w:hint="cs"/>
          <w:rtl/>
          <w:lang w:eastAsia="he-IL"/>
        </w:rPr>
        <w:t xml:space="preserve">שמגיע הסעד הקיצוני שבית המשפט יכול להורות להם לחתום על </w:t>
      </w:r>
      <w:bookmarkStart w:id="406" w:name="_ETM_Q1_1707037"/>
      <w:bookmarkEnd w:id="406"/>
      <w:r>
        <w:rPr>
          <w:rFonts w:hint="cs"/>
          <w:rtl/>
          <w:lang w:eastAsia="he-IL"/>
        </w:rPr>
        <w:t xml:space="preserve">הסכם או למנות מישהו שיחתום על הסכם במקומם. עד שמגיע הסעד הקיצוני הזה יש הרבה דרכים בדרך, יש צעדים רבים </w:t>
      </w:r>
      <w:bookmarkStart w:id="407" w:name="_ETM_Q1_1712446"/>
      <w:bookmarkEnd w:id="407"/>
      <w:r>
        <w:rPr>
          <w:rFonts w:hint="cs"/>
          <w:rtl/>
          <w:lang w:eastAsia="he-IL"/>
        </w:rPr>
        <w:t>שאפשר לעשות כדי להפיג את החשש הזה. בסוף המטרה היא שכולם יסכימו לפרויקט.</w:t>
      </w:r>
    </w:p>
    <w:p w:rsidR="00715CB6" w:rsidRDefault="00715CB6" w:rsidP="00715CB6">
      <w:pPr>
        <w:rPr>
          <w:rtl/>
          <w:lang w:eastAsia="he-IL"/>
        </w:rPr>
      </w:pPr>
      <w:bookmarkStart w:id="408" w:name="_ETM_Q1_1720891"/>
      <w:bookmarkStart w:id="409" w:name="_ETM_Q1_1721004"/>
      <w:bookmarkEnd w:id="408"/>
      <w:bookmarkEnd w:id="409"/>
    </w:p>
    <w:p w:rsidR="00715CB6" w:rsidRDefault="00715CB6" w:rsidP="00715CB6">
      <w:pPr>
        <w:pStyle w:val="a4"/>
        <w:keepNext/>
        <w:rPr>
          <w:rtl/>
        </w:rPr>
      </w:pPr>
      <w:bookmarkStart w:id="410" w:name="_ETM_Q1_1721045"/>
      <w:bookmarkStart w:id="411" w:name="_ETM_Q1_1721122"/>
      <w:bookmarkStart w:id="412" w:name="_ETM_Q1_1722391"/>
      <w:bookmarkStart w:id="413" w:name="ET_speaker_5771_48"/>
      <w:bookmarkEnd w:id="410"/>
      <w:bookmarkEnd w:id="411"/>
      <w:bookmarkEnd w:id="412"/>
      <w:r w:rsidRPr="00715CB6">
        <w:rPr>
          <w:rStyle w:val="TagStyle"/>
          <w:rtl/>
        </w:rPr>
        <w:t xml:space="preserve"> &lt;&lt; דובר &gt;&gt; </w:t>
      </w:r>
      <w:r>
        <w:rPr>
          <w:rtl/>
        </w:rPr>
        <w:t>איתן גינזבורג (כחול לבן):</w:t>
      </w:r>
      <w:r w:rsidRPr="00715CB6">
        <w:rPr>
          <w:rStyle w:val="TagStyle"/>
          <w:rtl/>
        </w:rPr>
        <w:t xml:space="preserve"> &lt;&lt; דובר &gt;&gt;</w:t>
      </w:r>
      <w:r>
        <w:rPr>
          <w:rtl/>
        </w:rPr>
        <w:t xml:space="preserve">   </w:t>
      </w:r>
      <w:bookmarkEnd w:id="413"/>
    </w:p>
    <w:p w:rsidR="00715CB6" w:rsidRDefault="00715CB6" w:rsidP="00715CB6">
      <w:pPr>
        <w:pStyle w:val="KeepWithNext"/>
        <w:rPr>
          <w:rtl/>
          <w:lang w:eastAsia="he-IL"/>
        </w:rPr>
      </w:pPr>
    </w:p>
    <w:p w:rsidR="00715CB6" w:rsidRDefault="00715CB6" w:rsidP="00715CB6">
      <w:pPr>
        <w:rPr>
          <w:rtl/>
          <w:lang w:eastAsia="he-IL"/>
        </w:rPr>
      </w:pPr>
      <w:bookmarkStart w:id="414" w:name="_ETM_Q1_1723267"/>
      <w:bookmarkStart w:id="415" w:name="_ETM_Q1_1723323"/>
      <w:bookmarkEnd w:id="414"/>
      <w:bookmarkEnd w:id="415"/>
      <w:r>
        <w:rPr>
          <w:rFonts w:hint="cs"/>
          <w:rtl/>
          <w:lang w:eastAsia="he-IL"/>
        </w:rPr>
        <w:t xml:space="preserve">איך הגעתם ל-67%? למה דווקא המספר </w:t>
      </w:r>
      <w:bookmarkStart w:id="416" w:name="_ETM_Q1_1733539"/>
      <w:bookmarkEnd w:id="416"/>
      <w:r>
        <w:rPr>
          <w:rFonts w:hint="cs"/>
          <w:rtl/>
          <w:lang w:eastAsia="he-IL"/>
        </w:rPr>
        <w:t>הזה?</w:t>
      </w:r>
    </w:p>
    <w:p w:rsidR="00715CB6" w:rsidRDefault="00715CB6" w:rsidP="00715CB6">
      <w:pPr>
        <w:rPr>
          <w:rtl/>
          <w:lang w:eastAsia="he-IL"/>
        </w:rPr>
      </w:pPr>
      <w:bookmarkStart w:id="417" w:name="_ETM_Q1_1734559"/>
      <w:bookmarkStart w:id="418" w:name="_ETM_Q1_1734656"/>
      <w:bookmarkEnd w:id="417"/>
      <w:bookmarkEnd w:id="418"/>
    </w:p>
    <w:p w:rsidR="00715CB6" w:rsidRDefault="00715CB6" w:rsidP="00715CB6">
      <w:pPr>
        <w:pStyle w:val="a4"/>
        <w:keepNext/>
        <w:rPr>
          <w:rtl/>
        </w:rPr>
      </w:pPr>
      <w:bookmarkStart w:id="419" w:name="_ETM_Q1_1734723"/>
      <w:bookmarkStart w:id="420" w:name="_ETM_Q1_1734814"/>
      <w:bookmarkStart w:id="421" w:name="_ETM_Q1_1736017"/>
      <w:bookmarkStart w:id="422" w:name="ET_speaker_ארז_קמינץ_49"/>
      <w:bookmarkEnd w:id="419"/>
      <w:bookmarkEnd w:id="420"/>
      <w:bookmarkEnd w:id="421"/>
      <w:r w:rsidRPr="00715CB6">
        <w:rPr>
          <w:rStyle w:val="TagStyle"/>
          <w:rtl/>
        </w:rPr>
        <w:t xml:space="preserve"> &lt;&lt; דובר &gt;&gt; </w:t>
      </w:r>
      <w:r>
        <w:rPr>
          <w:rtl/>
        </w:rPr>
        <w:t>ארז קמינץ:</w:t>
      </w:r>
      <w:r w:rsidRPr="00715CB6">
        <w:rPr>
          <w:rStyle w:val="TagStyle"/>
          <w:rtl/>
        </w:rPr>
        <w:t xml:space="preserve"> &lt;&lt; דובר &gt;&gt;</w:t>
      </w:r>
      <w:r>
        <w:rPr>
          <w:rtl/>
        </w:rPr>
        <w:t xml:space="preserve">   </w:t>
      </w:r>
      <w:bookmarkEnd w:id="422"/>
    </w:p>
    <w:p w:rsidR="00715CB6" w:rsidRDefault="00715CB6" w:rsidP="00715CB6">
      <w:pPr>
        <w:pStyle w:val="KeepWithNext"/>
        <w:rPr>
          <w:rtl/>
          <w:lang w:eastAsia="he-IL"/>
        </w:rPr>
      </w:pPr>
    </w:p>
    <w:p w:rsidR="00715CB6" w:rsidRDefault="00715CB6" w:rsidP="00715CB6">
      <w:pPr>
        <w:rPr>
          <w:rtl/>
          <w:lang w:eastAsia="he-IL"/>
        </w:rPr>
      </w:pPr>
      <w:bookmarkStart w:id="423" w:name="_ETM_Q1_1736766"/>
      <w:bookmarkStart w:id="424" w:name="_ETM_Q1_1736868"/>
      <w:bookmarkEnd w:id="423"/>
      <w:bookmarkEnd w:id="424"/>
      <w:r>
        <w:rPr>
          <w:rFonts w:hint="cs"/>
          <w:rtl/>
          <w:lang w:eastAsia="he-IL"/>
        </w:rPr>
        <w:t>איך כשעשינו לראשונה את החוק הגענו ל-80% - זו אותה שאלה.</w:t>
      </w:r>
    </w:p>
    <w:p w:rsidR="00715CB6" w:rsidRDefault="00715CB6" w:rsidP="00715CB6">
      <w:pPr>
        <w:rPr>
          <w:rtl/>
          <w:lang w:eastAsia="he-IL"/>
        </w:rPr>
      </w:pPr>
      <w:bookmarkStart w:id="425" w:name="_ETM_Q1_1742929"/>
      <w:bookmarkStart w:id="426" w:name="_ETM_Q1_1743032"/>
      <w:bookmarkEnd w:id="425"/>
      <w:bookmarkEnd w:id="426"/>
    </w:p>
    <w:p w:rsidR="00715CB6" w:rsidRDefault="00715CB6" w:rsidP="00715CB6">
      <w:pPr>
        <w:pStyle w:val="af6"/>
        <w:keepNext/>
        <w:rPr>
          <w:rtl/>
        </w:rPr>
      </w:pPr>
      <w:bookmarkStart w:id="427" w:name="_ETM_Q1_1743827"/>
      <w:bookmarkStart w:id="428" w:name="_ETM_Q1_1743919"/>
      <w:bookmarkStart w:id="429" w:name="ET_yor_5854_50"/>
      <w:bookmarkEnd w:id="427"/>
      <w:bookmarkEnd w:id="428"/>
      <w:r w:rsidRPr="00715CB6">
        <w:rPr>
          <w:rStyle w:val="TagStyle"/>
          <w:rtl/>
        </w:rPr>
        <w:t xml:space="preserve"> &lt;&lt; יור &gt;&gt; </w:t>
      </w:r>
      <w:r>
        <w:rPr>
          <w:rtl/>
        </w:rPr>
        <w:t>היו"ר ווליד טאהא:</w:t>
      </w:r>
      <w:r w:rsidRPr="00715CB6">
        <w:rPr>
          <w:rStyle w:val="TagStyle"/>
          <w:rtl/>
        </w:rPr>
        <w:t xml:space="preserve"> &lt;&lt; יור &gt;&gt;</w:t>
      </w:r>
      <w:r>
        <w:rPr>
          <w:rtl/>
        </w:rPr>
        <w:t xml:space="preserve">   </w:t>
      </w:r>
      <w:bookmarkEnd w:id="429"/>
    </w:p>
    <w:p w:rsidR="00715CB6" w:rsidRDefault="00715CB6" w:rsidP="00715CB6">
      <w:pPr>
        <w:pStyle w:val="KeepWithNext"/>
        <w:rPr>
          <w:rtl/>
          <w:lang w:eastAsia="he-IL"/>
        </w:rPr>
      </w:pPr>
    </w:p>
    <w:p w:rsidR="00715CB6" w:rsidRDefault="00715CB6" w:rsidP="00715CB6">
      <w:pPr>
        <w:rPr>
          <w:rtl/>
          <w:lang w:eastAsia="he-IL"/>
        </w:rPr>
      </w:pPr>
      <w:bookmarkStart w:id="430" w:name="_ETM_Q1_1744971"/>
      <w:bookmarkEnd w:id="430"/>
      <w:r>
        <w:rPr>
          <w:rFonts w:hint="cs"/>
          <w:rtl/>
          <w:lang w:eastAsia="he-IL"/>
        </w:rPr>
        <w:t>מעניין דווקא.</w:t>
      </w:r>
    </w:p>
    <w:p w:rsidR="00715CB6" w:rsidRDefault="00715CB6" w:rsidP="00715CB6">
      <w:pPr>
        <w:rPr>
          <w:rtl/>
          <w:lang w:eastAsia="he-IL"/>
        </w:rPr>
      </w:pPr>
      <w:bookmarkStart w:id="431" w:name="_ETM_Q1_1748338"/>
      <w:bookmarkStart w:id="432" w:name="_ETM_Q1_1748432"/>
      <w:bookmarkEnd w:id="431"/>
      <w:bookmarkEnd w:id="432"/>
    </w:p>
    <w:p w:rsidR="00715CB6" w:rsidRDefault="00715CB6" w:rsidP="00715CB6">
      <w:pPr>
        <w:pStyle w:val="a4"/>
        <w:keepNext/>
        <w:rPr>
          <w:rtl/>
        </w:rPr>
      </w:pPr>
      <w:bookmarkStart w:id="433" w:name="_ETM_Q1_1748504"/>
      <w:bookmarkStart w:id="434" w:name="_ETM_Q1_1748592"/>
      <w:bookmarkStart w:id="435" w:name="_ETM_Q1_1750210"/>
      <w:bookmarkStart w:id="436" w:name="ET_speaker_5771_51"/>
      <w:bookmarkEnd w:id="433"/>
      <w:bookmarkEnd w:id="434"/>
      <w:bookmarkEnd w:id="435"/>
      <w:r w:rsidRPr="00715CB6">
        <w:rPr>
          <w:rStyle w:val="TagStyle"/>
          <w:rtl/>
        </w:rPr>
        <w:t xml:space="preserve"> &lt;&lt; דובר &gt;&gt; </w:t>
      </w:r>
      <w:r>
        <w:rPr>
          <w:rtl/>
        </w:rPr>
        <w:t>איתן גינזבורג (כחול לבן):</w:t>
      </w:r>
      <w:r w:rsidRPr="00715CB6">
        <w:rPr>
          <w:rStyle w:val="TagStyle"/>
          <w:rtl/>
        </w:rPr>
        <w:t xml:space="preserve"> &lt;&lt; דובר &gt;&gt;</w:t>
      </w:r>
      <w:r>
        <w:rPr>
          <w:rtl/>
        </w:rPr>
        <w:t xml:space="preserve">   </w:t>
      </w:r>
      <w:bookmarkEnd w:id="436"/>
    </w:p>
    <w:p w:rsidR="00715CB6" w:rsidRDefault="00715CB6" w:rsidP="00715CB6">
      <w:pPr>
        <w:pStyle w:val="KeepWithNext"/>
        <w:rPr>
          <w:rtl/>
          <w:lang w:eastAsia="he-IL"/>
        </w:rPr>
      </w:pPr>
    </w:p>
    <w:p w:rsidR="00715CB6" w:rsidRDefault="00715CB6" w:rsidP="00715CB6">
      <w:pPr>
        <w:rPr>
          <w:rtl/>
          <w:lang w:eastAsia="he-IL"/>
        </w:rPr>
      </w:pPr>
      <w:bookmarkStart w:id="437" w:name="_ETM_Q1_1750936"/>
      <w:bookmarkStart w:id="438" w:name="_ETM_Q1_1751014"/>
      <w:bookmarkEnd w:id="437"/>
      <w:bookmarkEnd w:id="438"/>
      <w:r>
        <w:rPr>
          <w:rFonts w:hint="cs"/>
          <w:rtl/>
          <w:lang w:eastAsia="he-IL"/>
        </w:rPr>
        <w:t>מה התשובה?</w:t>
      </w:r>
    </w:p>
    <w:p w:rsidR="00715CB6" w:rsidRDefault="00715CB6" w:rsidP="00715CB6">
      <w:pPr>
        <w:rPr>
          <w:rtl/>
          <w:lang w:eastAsia="he-IL"/>
        </w:rPr>
      </w:pPr>
      <w:bookmarkStart w:id="439" w:name="_ETM_Q1_1752582"/>
      <w:bookmarkStart w:id="440" w:name="_ETM_Q1_1752678"/>
      <w:bookmarkEnd w:id="439"/>
      <w:bookmarkEnd w:id="440"/>
    </w:p>
    <w:p w:rsidR="00715CB6" w:rsidRDefault="00715CB6" w:rsidP="00715CB6">
      <w:pPr>
        <w:pStyle w:val="a4"/>
        <w:keepNext/>
        <w:rPr>
          <w:rtl/>
        </w:rPr>
      </w:pPr>
      <w:bookmarkStart w:id="441" w:name="_ETM_Q1_1752727"/>
      <w:bookmarkStart w:id="442" w:name="_ETM_Q1_1752864"/>
      <w:bookmarkStart w:id="443" w:name="ET_speaker_ארז_קמינץ_52"/>
      <w:bookmarkEnd w:id="441"/>
      <w:bookmarkEnd w:id="442"/>
      <w:r w:rsidRPr="00715CB6">
        <w:rPr>
          <w:rStyle w:val="TagStyle"/>
          <w:rtl/>
        </w:rPr>
        <w:t xml:space="preserve"> &lt;&lt; דובר &gt;&gt; </w:t>
      </w:r>
      <w:r>
        <w:rPr>
          <w:rtl/>
        </w:rPr>
        <w:t>ארז קמינץ:</w:t>
      </w:r>
      <w:r w:rsidRPr="00715CB6">
        <w:rPr>
          <w:rStyle w:val="TagStyle"/>
          <w:rtl/>
        </w:rPr>
        <w:t xml:space="preserve"> &lt;&lt; דובר &gt;&gt;</w:t>
      </w:r>
      <w:r>
        <w:rPr>
          <w:rtl/>
        </w:rPr>
        <w:t xml:space="preserve">   </w:t>
      </w:r>
      <w:bookmarkEnd w:id="443"/>
    </w:p>
    <w:p w:rsidR="00715CB6" w:rsidRDefault="00715CB6" w:rsidP="00715CB6">
      <w:pPr>
        <w:pStyle w:val="KeepWithNext"/>
        <w:rPr>
          <w:rtl/>
          <w:lang w:eastAsia="he-IL"/>
        </w:rPr>
      </w:pPr>
    </w:p>
    <w:p w:rsidR="00715CB6" w:rsidRDefault="00715CB6" w:rsidP="00715CB6">
      <w:pPr>
        <w:rPr>
          <w:rtl/>
          <w:lang w:eastAsia="he-IL"/>
        </w:rPr>
      </w:pPr>
      <w:r>
        <w:rPr>
          <w:rFonts w:hint="cs"/>
          <w:rtl/>
          <w:lang w:eastAsia="he-IL"/>
        </w:rPr>
        <w:t xml:space="preserve">יש מפתחות בחוק המקרקעין, שהם קובעים ביחס לכל </w:t>
      </w:r>
      <w:bookmarkStart w:id="444" w:name="_ETM_Q1_1761228"/>
      <w:bookmarkEnd w:id="444"/>
      <w:r>
        <w:rPr>
          <w:rFonts w:hint="cs"/>
          <w:rtl/>
          <w:lang w:eastAsia="he-IL"/>
        </w:rPr>
        <w:t xml:space="preserve">פעולה ברכוש המשותף, איזה רוב נדרש אליו. הרוב שמדברים בו </w:t>
      </w:r>
      <w:bookmarkStart w:id="445" w:name="_ETM_Q1_1765230"/>
      <w:bookmarkEnd w:id="445"/>
      <w:r>
        <w:rPr>
          <w:rFonts w:hint="cs"/>
          <w:rtl/>
          <w:lang w:eastAsia="he-IL"/>
        </w:rPr>
        <w:t xml:space="preserve">הוא לפעמים 80, לפעמים 75, לפעמים 67 </w:t>
      </w:r>
      <w:r>
        <w:rPr>
          <w:rtl/>
          <w:lang w:eastAsia="he-IL"/>
        </w:rPr>
        <w:t>–</w:t>
      </w:r>
      <w:r>
        <w:rPr>
          <w:rFonts w:hint="cs"/>
          <w:rtl/>
          <w:lang w:eastAsia="he-IL"/>
        </w:rPr>
        <w:t xml:space="preserve"> </w:t>
      </w:r>
      <w:bookmarkStart w:id="446" w:name="_ETM_Q1_1772070"/>
      <w:bookmarkEnd w:id="446"/>
      <w:r>
        <w:rPr>
          <w:rFonts w:hint="cs"/>
          <w:rtl/>
          <w:lang w:eastAsia="he-IL"/>
        </w:rPr>
        <w:t xml:space="preserve">אגב, אומרים 51% וזה לא כך אלא מעל 50. ויש </w:t>
      </w:r>
      <w:bookmarkStart w:id="447" w:name="_ETM_Q1_1778587"/>
      <w:bookmarkEnd w:id="447"/>
      <w:r>
        <w:rPr>
          <w:rFonts w:hint="cs"/>
          <w:rtl/>
          <w:lang w:eastAsia="he-IL"/>
        </w:rPr>
        <w:t xml:space="preserve">פעולות שאפשר לעשות, דייר יכול להחליט לבד כמו מעליון, אפשר להקים רק אם דייר אחד רוצה. בסופו של דבר המדרגה </w:t>
      </w:r>
      <w:bookmarkStart w:id="448" w:name="_ETM_Q1_1789830"/>
      <w:bookmarkEnd w:id="448"/>
      <w:r>
        <w:rPr>
          <w:rFonts w:hint="cs"/>
          <w:rtl/>
          <w:lang w:eastAsia="he-IL"/>
        </w:rPr>
        <w:t xml:space="preserve">של שני-שלישים היא מוכרת, וחשבנו שנוכח האיזון התיאורטי והעובדה שבפרקטיקה </w:t>
      </w:r>
      <w:bookmarkStart w:id="449" w:name="_ETM_Q1_1794611"/>
      <w:bookmarkEnd w:id="449"/>
      <w:r>
        <w:rPr>
          <w:rFonts w:hint="cs"/>
          <w:rtl/>
          <w:lang w:eastAsia="he-IL"/>
        </w:rPr>
        <w:t xml:space="preserve">הבנו שיש קושי עם רוב של 805 מכל הטעמים ששמענו, הבנו שאנחנו צריכים לרדת מדרגה. המדרגה שהחלטנו עליה היא מ-80 </w:t>
      </w:r>
      <w:bookmarkStart w:id="450" w:name="_ETM_Q1_1806371"/>
      <w:bookmarkEnd w:id="450"/>
      <w:r>
        <w:rPr>
          <w:rFonts w:hint="cs"/>
          <w:rtl/>
          <w:lang w:eastAsia="he-IL"/>
        </w:rPr>
        <w:t>ל-שני-שלישים.</w:t>
      </w:r>
    </w:p>
    <w:p w:rsidR="00715CB6" w:rsidRDefault="00715CB6" w:rsidP="00715CB6">
      <w:pPr>
        <w:rPr>
          <w:rtl/>
          <w:lang w:eastAsia="he-IL"/>
        </w:rPr>
      </w:pPr>
      <w:bookmarkStart w:id="451" w:name="_ETM_Q1_1808845"/>
      <w:bookmarkStart w:id="452" w:name="_ETM_Q1_1808951"/>
      <w:bookmarkStart w:id="453" w:name="_ETM_Q1_1808971"/>
      <w:bookmarkEnd w:id="451"/>
      <w:bookmarkEnd w:id="452"/>
      <w:bookmarkEnd w:id="453"/>
    </w:p>
    <w:p w:rsidR="00715CB6" w:rsidRDefault="00715CB6" w:rsidP="00715CB6">
      <w:pPr>
        <w:pStyle w:val="a4"/>
        <w:keepNext/>
        <w:rPr>
          <w:rtl/>
        </w:rPr>
      </w:pPr>
      <w:bookmarkStart w:id="454" w:name="_ETM_Q1_1809065"/>
      <w:bookmarkStart w:id="455" w:name="_ETM_Q1_1812777"/>
      <w:bookmarkStart w:id="456" w:name="ET_speaker_5771_53"/>
      <w:bookmarkEnd w:id="454"/>
      <w:bookmarkEnd w:id="455"/>
      <w:r w:rsidRPr="00715CB6">
        <w:rPr>
          <w:rStyle w:val="TagStyle"/>
          <w:rtl/>
        </w:rPr>
        <w:t xml:space="preserve"> &lt;&lt; דובר &gt;&gt; </w:t>
      </w:r>
      <w:r>
        <w:rPr>
          <w:rtl/>
        </w:rPr>
        <w:t>איתן גינזבורג (כחול לבן):</w:t>
      </w:r>
      <w:r w:rsidRPr="00715CB6">
        <w:rPr>
          <w:rStyle w:val="TagStyle"/>
          <w:rtl/>
        </w:rPr>
        <w:t xml:space="preserve"> &lt;&lt; דובר &gt;&gt;</w:t>
      </w:r>
      <w:r>
        <w:rPr>
          <w:rtl/>
        </w:rPr>
        <w:t xml:space="preserve">   </w:t>
      </w:r>
      <w:bookmarkEnd w:id="456"/>
    </w:p>
    <w:p w:rsidR="00715CB6" w:rsidRDefault="00715CB6" w:rsidP="00715CB6">
      <w:pPr>
        <w:pStyle w:val="KeepWithNext"/>
        <w:rPr>
          <w:rtl/>
          <w:lang w:eastAsia="he-IL"/>
        </w:rPr>
      </w:pPr>
    </w:p>
    <w:p w:rsidR="00715CB6" w:rsidRDefault="00715CB6" w:rsidP="00715CB6">
      <w:pPr>
        <w:rPr>
          <w:rtl/>
          <w:lang w:eastAsia="he-IL"/>
        </w:rPr>
      </w:pPr>
      <w:bookmarkStart w:id="457" w:name="_ETM_Q1_1813546"/>
      <w:bookmarkStart w:id="458" w:name="_ETM_Q1_1813634"/>
      <w:bookmarkEnd w:id="457"/>
      <w:bookmarkEnd w:id="458"/>
      <w:r>
        <w:rPr>
          <w:rFonts w:hint="cs"/>
          <w:rtl/>
          <w:lang w:eastAsia="he-IL"/>
        </w:rPr>
        <w:t>יש גם 70?</w:t>
      </w:r>
    </w:p>
    <w:p w:rsidR="00715CB6" w:rsidRDefault="00715CB6" w:rsidP="00715CB6">
      <w:pPr>
        <w:rPr>
          <w:rtl/>
          <w:lang w:eastAsia="he-IL"/>
        </w:rPr>
      </w:pPr>
      <w:bookmarkStart w:id="459" w:name="_ETM_Q1_1816146"/>
      <w:bookmarkStart w:id="460" w:name="_ETM_Q1_1816243"/>
      <w:bookmarkEnd w:id="459"/>
      <w:bookmarkEnd w:id="460"/>
    </w:p>
    <w:p w:rsidR="00715CB6" w:rsidRDefault="00715CB6" w:rsidP="00715CB6">
      <w:pPr>
        <w:pStyle w:val="a4"/>
        <w:keepNext/>
        <w:rPr>
          <w:rtl/>
        </w:rPr>
      </w:pPr>
      <w:bookmarkStart w:id="461" w:name="_ETM_Q1_1816293"/>
      <w:bookmarkStart w:id="462" w:name="_ETM_Q1_1816373"/>
      <w:bookmarkStart w:id="463" w:name="_ETM_Q1_1817957"/>
      <w:bookmarkStart w:id="464" w:name="ET_speaker_ארז_קמינץ_54"/>
      <w:bookmarkEnd w:id="461"/>
      <w:bookmarkEnd w:id="462"/>
      <w:bookmarkEnd w:id="463"/>
      <w:r w:rsidRPr="00715CB6">
        <w:rPr>
          <w:rStyle w:val="TagStyle"/>
          <w:rtl/>
        </w:rPr>
        <w:t xml:space="preserve"> &lt;&lt; דובר &gt;&gt; </w:t>
      </w:r>
      <w:r>
        <w:rPr>
          <w:rtl/>
        </w:rPr>
        <w:t>ארז קמינץ:</w:t>
      </w:r>
      <w:r w:rsidRPr="00715CB6">
        <w:rPr>
          <w:rStyle w:val="TagStyle"/>
          <w:rtl/>
        </w:rPr>
        <w:t xml:space="preserve"> &lt;&lt; דובר &gt;&gt;</w:t>
      </w:r>
      <w:r>
        <w:rPr>
          <w:rtl/>
        </w:rPr>
        <w:t xml:space="preserve">   </w:t>
      </w:r>
      <w:bookmarkEnd w:id="464"/>
    </w:p>
    <w:p w:rsidR="00715CB6" w:rsidRDefault="00715CB6" w:rsidP="00715CB6">
      <w:pPr>
        <w:pStyle w:val="KeepWithNext"/>
        <w:rPr>
          <w:rtl/>
          <w:lang w:eastAsia="he-IL"/>
        </w:rPr>
      </w:pPr>
    </w:p>
    <w:p w:rsidR="00715CB6" w:rsidRDefault="00715CB6" w:rsidP="00715CB6">
      <w:pPr>
        <w:rPr>
          <w:rtl/>
          <w:lang w:eastAsia="he-IL"/>
        </w:rPr>
      </w:pPr>
      <w:bookmarkStart w:id="465" w:name="_ETM_Q1_1818676"/>
      <w:bookmarkStart w:id="466" w:name="_ETM_Q1_1818754"/>
      <w:bookmarkEnd w:id="465"/>
      <w:bookmarkEnd w:id="466"/>
      <w:r>
        <w:rPr>
          <w:rFonts w:hint="cs"/>
          <w:rtl/>
          <w:lang w:eastAsia="he-IL"/>
        </w:rPr>
        <w:t xml:space="preserve">זה לא שבדקנו, אם זה 67%, זה 25 </w:t>
      </w:r>
      <w:bookmarkStart w:id="467" w:name="_ETM_Q1_1820603"/>
      <w:bookmarkEnd w:id="467"/>
      <w:r>
        <w:rPr>
          <w:rFonts w:hint="cs"/>
          <w:rtl/>
          <w:lang w:eastAsia="he-IL"/>
        </w:rPr>
        <w:t xml:space="preserve">חודשים, ואם זה 70% זה 36 חודשים. זו לא הנקודה. </w:t>
      </w:r>
      <w:bookmarkStart w:id="468" w:name="_ETM_Q1_1827766"/>
      <w:bookmarkEnd w:id="468"/>
      <w:r>
        <w:rPr>
          <w:rFonts w:hint="cs"/>
          <w:rtl/>
          <w:lang w:eastAsia="he-IL"/>
        </w:rPr>
        <w:t xml:space="preserve">הנקודה היא שיש מדרגות לחוק המקרקעין. המדרגה של שני-שלישים היא </w:t>
      </w:r>
      <w:bookmarkStart w:id="469" w:name="_ETM_Q1_1832496"/>
      <w:bookmarkEnd w:id="469"/>
      <w:r>
        <w:rPr>
          <w:rFonts w:hint="cs"/>
          <w:rtl/>
          <w:lang w:eastAsia="he-IL"/>
        </w:rPr>
        <w:t>רלוונטית מבחינתנו.</w:t>
      </w:r>
    </w:p>
    <w:p w:rsidR="00715CB6" w:rsidRDefault="00715CB6" w:rsidP="00715CB6">
      <w:pPr>
        <w:rPr>
          <w:rtl/>
          <w:lang w:eastAsia="he-IL"/>
        </w:rPr>
      </w:pPr>
      <w:bookmarkStart w:id="470" w:name="_ETM_Q1_1837131"/>
      <w:bookmarkStart w:id="471" w:name="_ETM_Q1_1837237"/>
      <w:bookmarkEnd w:id="470"/>
      <w:bookmarkEnd w:id="471"/>
    </w:p>
    <w:p w:rsidR="00715CB6" w:rsidRDefault="00713CCD" w:rsidP="00715CB6">
      <w:pPr>
        <w:rPr>
          <w:rtl/>
          <w:lang w:eastAsia="he-IL"/>
        </w:rPr>
      </w:pPr>
      <w:bookmarkStart w:id="472" w:name="_ETM_Q1_1837319"/>
      <w:bookmarkStart w:id="473" w:name="_ETM_Q1_1837415"/>
      <w:bookmarkEnd w:id="472"/>
      <w:bookmarkEnd w:id="473"/>
      <w:r>
        <w:rPr>
          <w:rFonts w:hint="cs"/>
          <w:rtl/>
          <w:lang w:eastAsia="he-IL"/>
        </w:rPr>
        <w:t xml:space="preserve">לעשות את כל החישובים, מתי יוצא לך רוב </w:t>
      </w:r>
      <w:r>
        <w:rPr>
          <w:rtl/>
          <w:lang w:eastAsia="he-IL"/>
        </w:rPr>
        <w:t>–</w:t>
      </w:r>
      <w:r>
        <w:rPr>
          <w:rFonts w:hint="cs"/>
          <w:rtl/>
          <w:lang w:eastAsia="he-IL"/>
        </w:rPr>
        <w:t xml:space="preserve"> בעיניי זה פחות רלוונטי, כי יש בתים כאלה, יש אחרים. </w:t>
      </w:r>
      <w:bookmarkStart w:id="474" w:name="_ETM_Q1_1859870"/>
      <w:bookmarkEnd w:id="474"/>
      <w:r>
        <w:rPr>
          <w:rFonts w:hint="cs"/>
          <w:rtl/>
          <w:lang w:eastAsia="he-IL"/>
        </w:rPr>
        <w:t>בחרנו מדרגה שהיא אחת המדרגות המוגבלות מתחת ל-80.</w:t>
      </w:r>
    </w:p>
    <w:p w:rsidR="00713CCD" w:rsidRDefault="00713CCD" w:rsidP="00715CB6">
      <w:pPr>
        <w:rPr>
          <w:rtl/>
          <w:lang w:eastAsia="he-IL"/>
        </w:rPr>
      </w:pPr>
      <w:bookmarkStart w:id="475" w:name="_ETM_Q1_1870191"/>
      <w:bookmarkStart w:id="476" w:name="_ETM_Q1_1870287"/>
      <w:bookmarkEnd w:id="475"/>
      <w:bookmarkEnd w:id="476"/>
    </w:p>
    <w:p w:rsidR="00713CCD" w:rsidRDefault="00713CCD" w:rsidP="00713CCD">
      <w:pPr>
        <w:pStyle w:val="af6"/>
        <w:keepNext/>
        <w:rPr>
          <w:rtl/>
        </w:rPr>
      </w:pPr>
      <w:bookmarkStart w:id="477" w:name="_ETM_Q1_1870338"/>
      <w:bookmarkStart w:id="478" w:name="_ETM_Q1_1870441"/>
      <w:bookmarkStart w:id="479" w:name="ET_yor_5854_55"/>
      <w:bookmarkEnd w:id="477"/>
      <w:bookmarkEnd w:id="478"/>
      <w:r w:rsidRPr="00713CCD">
        <w:rPr>
          <w:rStyle w:val="TagStyle"/>
          <w:rtl/>
        </w:rPr>
        <w:t xml:space="preserve"> &lt;&lt; יור &gt;&gt; </w:t>
      </w:r>
      <w:r>
        <w:rPr>
          <w:rtl/>
        </w:rPr>
        <w:t>היו"ר ווליד טאהא:</w:t>
      </w:r>
      <w:r w:rsidRPr="00713CCD">
        <w:rPr>
          <w:rStyle w:val="TagStyle"/>
          <w:rtl/>
        </w:rPr>
        <w:t xml:space="preserve"> &lt;&lt; יור &gt;&gt;</w:t>
      </w:r>
      <w:r>
        <w:rPr>
          <w:rtl/>
        </w:rPr>
        <w:t xml:space="preserve">   </w:t>
      </w:r>
      <w:bookmarkEnd w:id="479"/>
    </w:p>
    <w:p w:rsidR="00713CCD" w:rsidRDefault="00713CCD" w:rsidP="00713CCD">
      <w:pPr>
        <w:pStyle w:val="KeepWithNext"/>
        <w:rPr>
          <w:rtl/>
          <w:lang w:eastAsia="he-IL"/>
        </w:rPr>
      </w:pPr>
    </w:p>
    <w:p w:rsidR="00713CCD" w:rsidRDefault="00713CCD" w:rsidP="00713CCD">
      <w:pPr>
        <w:rPr>
          <w:rtl/>
          <w:lang w:eastAsia="he-IL"/>
        </w:rPr>
      </w:pPr>
      <w:bookmarkStart w:id="480" w:name="_ETM_Q1_1871456"/>
      <w:bookmarkEnd w:id="480"/>
      <w:r>
        <w:rPr>
          <w:rFonts w:hint="cs"/>
          <w:rtl/>
          <w:lang w:eastAsia="he-IL"/>
        </w:rPr>
        <w:t xml:space="preserve">תודה רבה. </w:t>
      </w:r>
      <w:bookmarkStart w:id="481" w:name="_ETM_Q1_1873020"/>
      <w:bookmarkEnd w:id="481"/>
      <w:r>
        <w:rPr>
          <w:rFonts w:hint="cs"/>
          <w:rtl/>
          <w:lang w:eastAsia="he-IL"/>
        </w:rPr>
        <w:t xml:space="preserve">נשמע שניים, שלושה מבין חברי הכנסת ואז נעבור לשמוע </w:t>
      </w:r>
      <w:bookmarkStart w:id="482" w:name="_ETM_Q1_1882668"/>
      <w:bookmarkEnd w:id="482"/>
      <w:r>
        <w:rPr>
          <w:rFonts w:hint="cs"/>
          <w:rtl/>
          <w:lang w:eastAsia="he-IL"/>
        </w:rPr>
        <w:t xml:space="preserve">את הצד השני </w:t>
      </w:r>
      <w:r>
        <w:rPr>
          <w:rtl/>
          <w:lang w:eastAsia="he-IL"/>
        </w:rPr>
        <w:t>–</w:t>
      </w:r>
      <w:r>
        <w:rPr>
          <w:rFonts w:hint="cs"/>
          <w:rtl/>
          <w:lang w:eastAsia="he-IL"/>
        </w:rPr>
        <w:t xml:space="preserve"> הדיירים שמעוניינים שזה יקרה. עד כה </w:t>
      </w:r>
      <w:bookmarkStart w:id="483" w:name="_ETM_Q1_1891181"/>
      <w:bookmarkEnd w:id="483"/>
      <w:r>
        <w:rPr>
          <w:rFonts w:hint="cs"/>
          <w:rtl/>
          <w:lang w:eastAsia="he-IL"/>
        </w:rPr>
        <w:t xml:space="preserve">שמענו את אלה שהתלוננו נגד, ויש כאלה שרוצים שזה יקרה. </w:t>
      </w:r>
      <w:bookmarkStart w:id="484" w:name="_ETM_Q1_1897229"/>
      <w:bookmarkEnd w:id="484"/>
      <w:r>
        <w:rPr>
          <w:rFonts w:hint="cs"/>
          <w:rtl/>
          <w:lang w:eastAsia="he-IL"/>
        </w:rPr>
        <w:t xml:space="preserve">חבר הכנסת בני בגין, ראשון הדוברים. ותיק </w:t>
      </w:r>
      <w:bookmarkStart w:id="485" w:name="_ETM_Q1_1931050"/>
      <w:bookmarkEnd w:id="485"/>
      <w:r>
        <w:rPr>
          <w:rFonts w:hint="cs"/>
          <w:rtl/>
          <w:lang w:eastAsia="he-IL"/>
        </w:rPr>
        <w:t>חברי הכנסת, ואחד הצעירים ביותר.</w:t>
      </w:r>
    </w:p>
    <w:p w:rsidR="00713CCD" w:rsidRDefault="00713CCD" w:rsidP="00713CCD">
      <w:pPr>
        <w:rPr>
          <w:rtl/>
          <w:lang w:eastAsia="he-IL"/>
        </w:rPr>
      </w:pPr>
      <w:bookmarkStart w:id="486" w:name="_ETM_Q1_1905926"/>
      <w:bookmarkStart w:id="487" w:name="_ETM_Q1_1906019"/>
      <w:bookmarkEnd w:id="486"/>
      <w:bookmarkEnd w:id="487"/>
    </w:p>
    <w:p w:rsidR="00713CCD" w:rsidRDefault="00713CCD" w:rsidP="00713CCD">
      <w:pPr>
        <w:pStyle w:val="a4"/>
        <w:keepNext/>
        <w:rPr>
          <w:rtl/>
        </w:rPr>
      </w:pPr>
      <w:bookmarkStart w:id="488" w:name="_ETM_Q1_1906092"/>
      <w:bookmarkStart w:id="489" w:name="_ETM_Q1_1906176"/>
      <w:bookmarkStart w:id="490" w:name="_ETM_Q1_1907482"/>
      <w:bookmarkStart w:id="491" w:name="ET_speaker_4741_56"/>
      <w:bookmarkEnd w:id="488"/>
      <w:bookmarkEnd w:id="489"/>
      <w:bookmarkEnd w:id="490"/>
      <w:r w:rsidRPr="00713CCD">
        <w:rPr>
          <w:rStyle w:val="TagStyle"/>
          <w:rtl/>
        </w:rPr>
        <w:t xml:space="preserve"> &lt;&lt; דובר &gt;&gt; </w:t>
      </w:r>
      <w:r>
        <w:rPr>
          <w:rtl/>
        </w:rPr>
        <w:t>בנימין זאב בגין (תקווה חדשה):</w:t>
      </w:r>
      <w:r w:rsidRPr="00713CCD">
        <w:rPr>
          <w:rStyle w:val="TagStyle"/>
          <w:rtl/>
        </w:rPr>
        <w:t xml:space="preserve"> &lt;&lt; דובר &gt;&gt;</w:t>
      </w:r>
      <w:r>
        <w:rPr>
          <w:rtl/>
        </w:rPr>
        <w:t xml:space="preserve">   </w:t>
      </w:r>
      <w:bookmarkEnd w:id="491"/>
    </w:p>
    <w:p w:rsidR="00713CCD" w:rsidRDefault="00713CCD" w:rsidP="00713CCD">
      <w:pPr>
        <w:pStyle w:val="KeepWithNext"/>
        <w:rPr>
          <w:rtl/>
          <w:lang w:eastAsia="he-IL"/>
        </w:rPr>
      </w:pPr>
    </w:p>
    <w:p w:rsidR="00713CCD" w:rsidRDefault="00713CCD" w:rsidP="00713CCD">
      <w:pPr>
        <w:rPr>
          <w:rtl/>
          <w:lang w:eastAsia="he-IL"/>
        </w:rPr>
      </w:pPr>
      <w:bookmarkStart w:id="492" w:name="_ETM_Q1_1908341"/>
      <w:bookmarkStart w:id="493" w:name="_ETM_Q1_1908418"/>
      <w:bookmarkEnd w:id="492"/>
      <w:bookmarkEnd w:id="493"/>
      <w:r>
        <w:rPr>
          <w:rFonts w:hint="cs"/>
          <w:rtl/>
          <w:lang w:eastAsia="he-IL"/>
        </w:rPr>
        <w:t xml:space="preserve">תודה, אדוני היושב-ראש. היות שנרשם פרוטוקול </w:t>
      </w:r>
      <w:r>
        <w:rPr>
          <w:rtl/>
          <w:lang w:eastAsia="he-IL"/>
        </w:rPr>
        <w:t>–</w:t>
      </w:r>
      <w:r>
        <w:rPr>
          <w:rFonts w:hint="cs"/>
          <w:rtl/>
          <w:lang w:eastAsia="he-IL"/>
        </w:rPr>
        <w:t xml:space="preserve"> אני מבקש לדייק. איני ותיק חברי הכנסת. </w:t>
      </w:r>
      <w:bookmarkStart w:id="494" w:name="_ETM_Q1_1946931"/>
      <w:bookmarkEnd w:id="494"/>
      <w:r>
        <w:rPr>
          <w:rFonts w:hint="cs"/>
          <w:rtl/>
          <w:lang w:eastAsia="he-IL"/>
        </w:rPr>
        <w:t xml:space="preserve">מ-1988, אלה הוותיקים ביותר, ללא הפסקה. אני זקן חברי הכנסת. </w:t>
      </w:r>
      <w:bookmarkStart w:id="495" w:name="_ETM_Q1_1962492"/>
      <w:bookmarkEnd w:id="495"/>
      <w:r>
        <w:rPr>
          <w:rFonts w:hint="cs"/>
          <w:rtl/>
          <w:lang w:eastAsia="he-IL"/>
        </w:rPr>
        <w:t>זה תואר שלא מעניק שום יתרון.</w:t>
      </w:r>
    </w:p>
    <w:p w:rsidR="00713CCD" w:rsidRDefault="00713CCD" w:rsidP="00713CCD">
      <w:pPr>
        <w:rPr>
          <w:rtl/>
          <w:lang w:eastAsia="he-IL"/>
        </w:rPr>
      </w:pPr>
      <w:bookmarkStart w:id="496" w:name="_ETM_Q1_1967712"/>
      <w:bookmarkStart w:id="497" w:name="_ETM_Q1_1967811"/>
      <w:bookmarkEnd w:id="496"/>
      <w:bookmarkEnd w:id="497"/>
    </w:p>
    <w:p w:rsidR="00713CCD" w:rsidRDefault="00713CCD" w:rsidP="00713CCD">
      <w:pPr>
        <w:rPr>
          <w:rtl/>
          <w:lang w:eastAsia="he-IL"/>
        </w:rPr>
      </w:pPr>
      <w:bookmarkStart w:id="498" w:name="_ETM_Q1_1967877"/>
      <w:bookmarkStart w:id="499" w:name="_ETM_Q1_1967968"/>
      <w:bookmarkEnd w:id="498"/>
      <w:bookmarkEnd w:id="499"/>
      <w:r>
        <w:rPr>
          <w:rFonts w:hint="cs"/>
          <w:rtl/>
          <w:lang w:eastAsia="he-IL"/>
        </w:rPr>
        <w:t xml:space="preserve">חבר הכנסת איתן העיר לגבי </w:t>
      </w:r>
      <w:bookmarkStart w:id="500" w:name="_ETM_Q1_1979486"/>
      <w:bookmarkEnd w:id="500"/>
      <w:r>
        <w:rPr>
          <w:rFonts w:hint="cs"/>
          <w:rtl/>
          <w:lang w:eastAsia="he-IL"/>
        </w:rPr>
        <w:t xml:space="preserve">השאלה של מקור הנתונים של בוני הארץ. אני לא רואה </w:t>
      </w:r>
      <w:bookmarkStart w:id="501" w:name="_ETM_Q1_1986207"/>
      <w:bookmarkEnd w:id="501"/>
      <w:r>
        <w:rPr>
          <w:rFonts w:hint="cs"/>
          <w:rtl/>
          <w:lang w:eastAsia="he-IL"/>
        </w:rPr>
        <w:t xml:space="preserve">בכך בעיה. הנתונים כפי שהוצגו, מחזקים את הטיעון שהבאתי או </w:t>
      </w:r>
      <w:bookmarkStart w:id="502" w:name="_ETM_Q1_1995563"/>
      <w:bookmarkEnd w:id="502"/>
      <w:r>
        <w:rPr>
          <w:rFonts w:hint="cs"/>
          <w:rtl/>
          <w:lang w:eastAsia="he-IL"/>
        </w:rPr>
        <w:t xml:space="preserve">את ההסתייגות שהבאתי בדיון הקודם. כאמור אכן ההבדל בין רוב </w:t>
      </w:r>
      <w:bookmarkStart w:id="503" w:name="_ETM_Q1_2006255"/>
      <w:bookmarkEnd w:id="503"/>
      <w:r>
        <w:rPr>
          <w:rFonts w:hint="cs"/>
          <w:rtl/>
          <w:lang w:eastAsia="he-IL"/>
        </w:rPr>
        <w:t xml:space="preserve">דרוש של 80% ל-67% מבחינת אורך זמן ההחתמה הוא </w:t>
      </w:r>
      <w:bookmarkStart w:id="504" w:name="_ETM_Q1_2017542"/>
      <w:bookmarkEnd w:id="504"/>
      <w:r>
        <w:rPr>
          <w:rFonts w:hint="cs"/>
          <w:rtl/>
          <w:lang w:eastAsia="he-IL"/>
        </w:rPr>
        <w:t xml:space="preserve">אכן דרמטי, ויש עוד סעיפים </w:t>
      </w:r>
      <w:r>
        <w:rPr>
          <w:rtl/>
          <w:lang w:eastAsia="he-IL"/>
        </w:rPr>
        <w:t>–</w:t>
      </w:r>
      <w:r>
        <w:rPr>
          <w:rFonts w:hint="cs"/>
          <w:rtl/>
          <w:lang w:eastAsia="he-IL"/>
        </w:rPr>
        <w:t xml:space="preserve"> כפי שהמנכ"ל אמר, אלעז</w:t>
      </w:r>
      <w:bookmarkStart w:id="505" w:name="_ETM_Q1_2029551"/>
      <w:bookmarkEnd w:id="505"/>
      <w:r>
        <w:rPr>
          <w:rFonts w:hint="cs"/>
          <w:rtl/>
          <w:lang w:eastAsia="he-IL"/>
        </w:rPr>
        <w:t xml:space="preserve">ר, בחוק, שמעודדים את החתימה ולכן יעודדו את קיצור הזמן. </w:t>
      </w:r>
      <w:bookmarkStart w:id="506" w:name="_ETM_Q1_2036649"/>
      <w:bookmarkEnd w:id="506"/>
      <w:r>
        <w:rPr>
          <w:rFonts w:hint="cs"/>
          <w:rtl/>
          <w:lang w:eastAsia="he-IL"/>
        </w:rPr>
        <w:t xml:space="preserve">לכן שאלתי מהדיון הקודם מתחזקת, כלומר אם כך, למה לנו </w:t>
      </w:r>
      <w:bookmarkStart w:id="507" w:name="_ETM_Q1_2045199"/>
      <w:bookmarkEnd w:id="507"/>
      <w:r>
        <w:rPr>
          <w:rFonts w:hint="cs"/>
          <w:rtl/>
          <w:lang w:eastAsia="he-IL"/>
        </w:rPr>
        <w:t xml:space="preserve">למשל, להכניס את סעיף 22 כפי שהוא, אם אנו יכולים </w:t>
      </w:r>
      <w:bookmarkStart w:id="508" w:name="_ETM_Q1_2054326"/>
      <w:bookmarkEnd w:id="508"/>
      <w:r>
        <w:rPr>
          <w:rFonts w:hint="cs"/>
          <w:rtl/>
          <w:lang w:eastAsia="he-IL"/>
        </w:rPr>
        <w:t xml:space="preserve">להסתפק בירידה הדרמטית הזו רק על-ידי הורדת הרוב </w:t>
      </w:r>
      <w:bookmarkStart w:id="509" w:name="_ETM_Q1_2061161"/>
      <w:bookmarkEnd w:id="509"/>
      <w:r>
        <w:rPr>
          <w:rFonts w:hint="cs"/>
          <w:rtl/>
          <w:lang w:eastAsia="he-IL"/>
        </w:rPr>
        <w:t xml:space="preserve">הדרוש, ואז עוד אמצעים נוספים. לזה מצטרפים דבריו של </w:t>
      </w:r>
      <w:bookmarkStart w:id="510" w:name="_ETM_Q1_2072763"/>
      <w:bookmarkEnd w:id="510"/>
      <w:r>
        <w:rPr>
          <w:rFonts w:hint="cs"/>
          <w:rtl/>
          <w:lang w:eastAsia="he-IL"/>
        </w:rPr>
        <w:t xml:space="preserve">ארז, שיש עוד אמצעים בחוק הקיים, שלא ידעתי עליהם, מבורכים, </w:t>
      </w:r>
      <w:bookmarkStart w:id="511" w:name="_ETM_Q1_2078921"/>
      <w:bookmarkEnd w:id="511"/>
      <w:r>
        <w:rPr>
          <w:rFonts w:hint="cs"/>
          <w:rtl/>
          <w:lang w:eastAsia="he-IL"/>
        </w:rPr>
        <w:t xml:space="preserve">עוד אפשרויות לאדם מגיל 70 או 75, שפותחים בפניו עוד </w:t>
      </w:r>
      <w:bookmarkStart w:id="512" w:name="_ETM_Q1_2089485"/>
      <w:bookmarkEnd w:id="512"/>
      <w:r>
        <w:rPr>
          <w:rFonts w:hint="cs"/>
          <w:rtl/>
          <w:lang w:eastAsia="he-IL"/>
        </w:rPr>
        <w:t xml:space="preserve">אפשרויות. זה גם מעודד. לכן אני מציע להיזהר בניסוח של סעיף 22 שיש בו משום הכפייה שאני מודאג ממנה, של הדיירים החותמים על אלה שטרם חתמו. יאמרו: </w:t>
      </w:r>
      <w:bookmarkStart w:id="513" w:name="_ETM_Q1_2115478"/>
      <w:bookmarkEnd w:id="513"/>
      <w:r>
        <w:rPr>
          <w:rFonts w:hint="cs"/>
          <w:rtl/>
          <w:lang w:eastAsia="he-IL"/>
        </w:rPr>
        <w:t xml:space="preserve">אם כך, אני גורר אותך לבית המשפט. זה לא בריא, </w:t>
      </w:r>
      <w:bookmarkStart w:id="514" w:name="_ETM_Q1_2116888"/>
      <w:bookmarkEnd w:id="514"/>
      <w:r>
        <w:rPr>
          <w:rFonts w:hint="cs"/>
          <w:rtl/>
          <w:lang w:eastAsia="he-IL"/>
        </w:rPr>
        <w:t>ואני מבקש לכן להיזהר כאן מאוד. תודה.</w:t>
      </w:r>
    </w:p>
    <w:p w:rsidR="00713CCD" w:rsidRDefault="00713CCD" w:rsidP="00713CCD">
      <w:pPr>
        <w:rPr>
          <w:rtl/>
          <w:lang w:eastAsia="he-IL"/>
        </w:rPr>
      </w:pPr>
      <w:bookmarkStart w:id="515" w:name="_ETM_Q1_2125249"/>
      <w:bookmarkStart w:id="516" w:name="_ETM_Q1_2125379"/>
      <w:bookmarkEnd w:id="515"/>
      <w:bookmarkEnd w:id="516"/>
    </w:p>
    <w:p w:rsidR="00713CCD" w:rsidRDefault="00713CCD" w:rsidP="00713CCD">
      <w:pPr>
        <w:pStyle w:val="af6"/>
        <w:keepNext/>
        <w:rPr>
          <w:rtl/>
        </w:rPr>
      </w:pPr>
      <w:bookmarkStart w:id="517" w:name="_ETM_Q1_2125416"/>
      <w:bookmarkStart w:id="518" w:name="_ETM_Q1_2125564"/>
      <w:bookmarkStart w:id="519" w:name="ET_yor_5854_57"/>
      <w:bookmarkEnd w:id="517"/>
      <w:bookmarkEnd w:id="518"/>
      <w:r w:rsidRPr="00713CCD">
        <w:rPr>
          <w:rStyle w:val="TagStyle"/>
          <w:rtl/>
        </w:rPr>
        <w:t xml:space="preserve"> &lt;&lt; יור &gt;&gt; </w:t>
      </w:r>
      <w:r>
        <w:rPr>
          <w:rtl/>
        </w:rPr>
        <w:t>היו"ר ווליד טאהא:</w:t>
      </w:r>
      <w:r w:rsidRPr="00713CCD">
        <w:rPr>
          <w:rStyle w:val="TagStyle"/>
          <w:rtl/>
        </w:rPr>
        <w:t xml:space="preserve"> &lt;&lt; יור &gt;&gt;</w:t>
      </w:r>
      <w:r>
        <w:rPr>
          <w:rtl/>
        </w:rPr>
        <w:t xml:space="preserve">   </w:t>
      </w:r>
      <w:bookmarkEnd w:id="519"/>
    </w:p>
    <w:p w:rsidR="00713CCD" w:rsidRDefault="00713CCD" w:rsidP="00713CCD">
      <w:pPr>
        <w:pStyle w:val="KeepWithNext"/>
        <w:rPr>
          <w:rtl/>
        </w:rPr>
      </w:pPr>
    </w:p>
    <w:p w:rsidR="00713CCD" w:rsidRDefault="00713CCD" w:rsidP="00713CCD">
      <w:pPr>
        <w:rPr>
          <w:rtl/>
        </w:rPr>
      </w:pPr>
      <w:bookmarkStart w:id="520" w:name="_ETM_Q1_2126513"/>
      <w:bookmarkEnd w:id="520"/>
      <w:r>
        <w:rPr>
          <w:rFonts w:hint="cs"/>
          <w:rtl/>
        </w:rPr>
        <w:t>תודה רבה. חבר הכנסת מוסי רז, בבקשה.</w:t>
      </w:r>
    </w:p>
    <w:p w:rsidR="00713CCD" w:rsidRDefault="00713CCD" w:rsidP="00713CCD">
      <w:pPr>
        <w:rPr>
          <w:rtl/>
        </w:rPr>
      </w:pPr>
      <w:bookmarkStart w:id="521" w:name="_ETM_Q1_2125716"/>
      <w:bookmarkStart w:id="522" w:name="_ETM_Q1_2125820"/>
      <w:bookmarkEnd w:id="521"/>
      <w:bookmarkEnd w:id="522"/>
    </w:p>
    <w:p w:rsidR="00713CCD" w:rsidRDefault="00713CCD" w:rsidP="00713CCD">
      <w:pPr>
        <w:pStyle w:val="a4"/>
        <w:keepNext/>
        <w:rPr>
          <w:rtl/>
        </w:rPr>
      </w:pPr>
      <w:bookmarkStart w:id="523" w:name="_ETM_Q1_2125863"/>
      <w:bookmarkStart w:id="524" w:name="_ETM_Q1_2125946"/>
      <w:bookmarkStart w:id="525" w:name="_ETM_Q1_2127966"/>
      <w:bookmarkStart w:id="526" w:name="ET_speaker_5694_58"/>
      <w:bookmarkEnd w:id="523"/>
      <w:bookmarkEnd w:id="524"/>
      <w:bookmarkEnd w:id="525"/>
      <w:r w:rsidRPr="00713CCD">
        <w:rPr>
          <w:rStyle w:val="TagStyle"/>
          <w:rtl/>
        </w:rPr>
        <w:t xml:space="preserve"> &lt;&lt; דובר &gt;&gt; </w:t>
      </w:r>
      <w:r>
        <w:rPr>
          <w:rtl/>
        </w:rPr>
        <w:t>מוסי רז (מרצ):</w:t>
      </w:r>
      <w:r w:rsidRPr="00713CCD">
        <w:rPr>
          <w:rStyle w:val="TagStyle"/>
          <w:rtl/>
        </w:rPr>
        <w:t xml:space="preserve"> &lt;&lt; דובר &gt;&gt;</w:t>
      </w:r>
      <w:r>
        <w:rPr>
          <w:rtl/>
        </w:rPr>
        <w:t xml:space="preserve">   </w:t>
      </w:r>
      <w:bookmarkEnd w:id="526"/>
    </w:p>
    <w:p w:rsidR="00713CCD" w:rsidRDefault="00713CCD" w:rsidP="00713CCD">
      <w:pPr>
        <w:pStyle w:val="KeepWithNext"/>
        <w:rPr>
          <w:rtl/>
        </w:rPr>
      </w:pPr>
    </w:p>
    <w:p w:rsidR="00713CCD" w:rsidRDefault="00713CCD" w:rsidP="00713CCD">
      <w:pPr>
        <w:rPr>
          <w:rtl/>
        </w:rPr>
      </w:pPr>
      <w:bookmarkStart w:id="527" w:name="_ETM_Q1_2128696"/>
      <w:bookmarkStart w:id="528" w:name="_ETM_Q1_2128779"/>
      <w:bookmarkEnd w:id="527"/>
      <w:bookmarkEnd w:id="528"/>
      <w:r>
        <w:rPr>
          <w:rFonts w:hint="cs"/>
          <w:rtl/>
        </w:rPr>
        <w:t xml:space="preserve">אדוני היושב-ראש, יש רשות ממשלתית שהייתי מצפה לקבל </w:t>
      </w:r>
      <w:bookmarkStart w:id="529" w:name="_ETM_Q1_2136180"/>
      <w:bookmarkEnd w:id="529"/>
      <w:r>
        <w:rPr>
          <w:rFonts w:hint="cs"/>
          <w:rtl/>
        </w:rPr>
        <w:t xml:space="preserve">את הנתונים ממנה. לי ולנו כוועדה, ככנסת, כמדינה, כרשות </w:t>
      </w:r>
      <w:bookmarkStart w:id="530" w:name="_ETM_Q1_2141449"/>
      <w:bookmarkEnd w:id="530"/>
      <w:r>
        <w:rPr>
          <w:rFonts w:hint="cs"/>
          <w:rtl/>
        </w:rPr>
        <w:t xml:space="preserve">ממשלתית יש אינטרס בהתחדשות עירונית. אנו רוצים אותה </w:t>
      </w:r>
      <w:bookmarkStart w:id="531" w:name="_ETM_Q1_2147044"/>
      <w:bookmarkEnd w:id="531"/>
      <w:r>
        <w:rPr>
          <w:rFonts w:hint="cs"/>
          <w:rtl/>
        </w:rPr>
        <w:t xml:space="preserve">כי אמר קמינץ בהרחבה ואני מסכים איתו </w:t>
      </w:r>
      <w:r>
        <w:rPr>
          <w:rtl/>
        </w:rPr>
        <w:t>–</w:t>
      </w:r>
      <w:r>
        <w:rPr>
          <w:rFonts w:hint="cs"/>
          <w:rtl/>
        </w:rPr>
        <w:t xml:space="preserve"> המדינה צפופה, </w:t>
      </w:r>
      <w:bookmarkStart w:id="532" w:name="_ETM_Q1_2153355"/>
      <w:bookmarkEnd w:id="532"/>
      <w:r>
        <w:rPr>
          <w:rFonts w:hint="cs"/>
          <w:rtl/>
        </w:rPr>
        <w:t xml:space="preserve">ותהיה יותר צפופה, ואנו צריכים לצופף. אבל אם יש רשות </w:t>
      </w:r>
      <w:bookmarkStart w:id="533" w:name="_ETM_Q1_2159892"/>
      <w:bookmarkEnd w:id="533"/>
      <w:r>
        <w:rPr>
          <w:rFonts w:hint="cs"/>
          <w:rtl/>
        </w:rPr>
        <w:t>כזו, היא זו שצריכה להביא לנו את הנתונים.</w:t>
      </w:r>
    </w:p>
    <w:p w:rsidR="00713CCD" w:rsidRDefault="00713CCD" w:rsidP="00713CCD">
      <w:pPr>
        <w:rPr>
          <w:rtl/>
        </w:rPr>
      </w:pPr>
      <w:bookmarkStart w:id="534" w:name="_ETM_Q1_2167591"/>
      <w:bookmarkStart w:id="535" w:name="_ETM_Q1_2167717"/>
      <w:bookmarkEnd w:id="534"/>
      <w:bookmarkEnd w:id="535"/>
    </w:p>
    <w:p w:rsidR="00713CCD" w:rsidRDefault="00713CCD" w:rsidP="00713CCD">
      <w:pPr>
        <w:pStyle w:val="af6"/>
        <w:keepNext/>
        <w:rPr>
          <w:rtl/>
        </w:rPr>
      </w:pPr>
      <w:bookmarkStart w:id="536" w:name="_ETM_Q1_2167752"/>
      <w:bookmarkStart w:id="537" w:name="_ETM_Q1_2167852"/>
      <w:bookmarkStart w:id="538" w:name="ET_yor_5854_59"/>
      <w:bookmarkEnd w:id="536"/>
      <w:bookmarkEnd w:id="537"/>
      <w:r w:rsidRPr="00713CCD">
        <w:rPr>
          <w:rStyle w:val="TagStyle"/>
          <w:rtl/>
        </w:rPr>
        <w:t xml:space="preserve"> &lt;&lt; יור &gt;&gt; </w:t>
      </w:r>
      <w:r>
        <w:rPr>
          <w:rtl/>
        </w:rPr>
        <w:t>היו"ר ווליד טאהא:</w:t>
      </w:r>
      <w:r w:rsidRPr="00713CCD">
        <w:rPr>
          <w:rStyle w:val="TagStyle"/>
          <w:rtl/>
        </w:rPr>
        <w:t xml:space="preserve"> &lt;&lt; יור &gt;&gt;</w:t>
      </w:r>
      <w:r>
        <w:rPr>
          <w:rtl/>
        </w:rPr>
        <w:t xml:space="preserve">   </w:t>
      </w:r>
      <w:bookmarkEnd w:id="538"/>
    </w:p>
    <w:p w:rsidR="00713CCD" w:rsidRDefault="00713CCD" w:rsidP="00713CCD">
      <w:pPr>
        <w:pStyle w:val="KeepWithNext"/>
        <w:rPr>
          <w:rtl/>
        </w:rPr>
      </w:pPr>
    </w:p>
    <w:p w:rsidR="00713CCD" w:rsidRDefault="00713CCD" w:rsidP="00713CCD">
      <w:pPr>
        <w:rPr>
          <w:rtl/>
        </w:rPr>
      </w:pPr>
      <w:bookmarkStart w:id="539" w:name="_ETM_Q1_2168764"/>
      <w:bookmarkEnd w:id="539"/>
      <w:r>
        <w:rPr>
          <w:rFonts w:hint="cs"/>
          <w:rtl/>
        </w:rPr>
        <w:t xml:space="preserve">לכן הסכמתי עם ההערה של איתן. אני חושב שמי שצריך להציג נתונים זו </w:t>
      </w:r>
      <w:bookmarkStart w:id="540" w:name="_ETM_Q1_2172621"/>
      <w:bookmarkEnd w:id="540"/>
      <w:r>
        <w:rPr>
          <w:rFonts w:hint="cs"/>
          <w:rtl/>
        </w:rPr>
        <w:t>הרשות.</w:t>
      </w:r>
    </w:p>
    <w:p w:rsidR="00713CCD" w:rsidRDefault="00713CCD" w:rsidP="00713CCD">
      <w:pPr>
        <w:rPr>
          <w:rtl/>
        </w:rPr>
      </w:pPr>
      <w:bookmarkStart w:id="541" w:name="_ETM_Q1_2174491"/>
      <w:bookmarkStart w:id="542" w:name="_ETM_Q1_2174590"/>
      <w:bookmarkEnd w:id="541"/>
      <w:bookmarkEnd w:id="542"/>
    </w:p>
    <w:p w:rsidR="00713CCD" w:rsidRDefault="00713CCD" w:rsidP="00713CCD">
      <w:pPr>
        <w:pStyle w:val="-"/>
        <w:keepNext/>
        <w:rPr>
          <w:rtl/>
        </w:rPr>
      </w:pPr>
      <w:bookmarkStart w:id="543" w:name="_ETM_Q1_2174658"/>
      <w:bookmarkStart w:id="544" w:name="_ETM_Q1_2174753"/>
      <w:bookmarkStart w:id="545" w:name="ET_speakercontinue_5694_60"/>
      <w:bookmarkEnd w:id="543"/>
      <w:bookmarkEnd w:id="544"/>
      <w:r w:rsidRPr="00713CCD">
        <w:rPr>
          <w:rStyle w:val="TagStyle"/>
          <w:rtl/>
        </w:rPr>
        <w:t xml:space="preserve"> &lt;&lt; דובר_המשך &gt;&gt; </w:t>
      </w:r>
      <w:r>
        <w:rPr>
          <w:rtl/>
        </w:rPr>
        <w:t>מוסי רז (מרצ):</w:t>
      </w:r>
      <w:r w:rsidRPr="00713CCD">
        <w:rPr>
          <w:rStyle w:val="TagStyle"/>
          <w:rtl/>
        </w:rPr>
        <w:t xml:space="preserve"> &lt;&lt; דובר_המשך &gt;&gt;</w:t>
      </w:r>
      <w:r>
        <w:rPr>
          <w:rtl/>
        </w:rPr>
        <w:t xml:space="preserve">   </w:t>
      </w:r>
      <w:bookmarkEnd w:id="545"/>
    </w:p>
    <w:p w:rsidR="00713CCD" w:rsidRDefault="00713CCD" w:rsidP="00713CCD">
      <w:pPr>
        <w:pStyle w:val="KeepWithNext"/>
        <w:rPr>
          <w:rtl/>
        </w:rPr>
      </w:pPr>
    </w:p>
    <w:p w:rsidR="00713CCD" w:rsidRDefault="00713CCD" w:rsidP="00713CCD">
      <w:pPr>
        <w:rPr>
          <w:rtl/>
        </w:rPr>
      </w:pPr>
      <w:bookmarkStart w:id="546" w:name="_ETM_Q1_2175686"/>
      <w:bookmarkEnd w:id="546"/>
      <w:r>
        <w:rPr>
          <w:rFonts w:hint="cs"/>
          <w:rtl/>
        </w:rPr>
        <w:t xml:space="preserve">אני לא יודע ממתי הנתונים שהוצגו, לא יודע מה המתודולוגיה, </w:t>
      </w:r>
      <w:bookmarkStart w:id="547" w:name="_ETM_Q1_2179535"/>
      <w:bookmarkEnd w:id="547"/>
      <w:r>
        <w:rPr>
          <w:rFonts w:hint="cs"/>
          <w:rtl/>
        </w:rPr>
        <w:t xml:space="preserve">לא יודע אילו פרויקטים לקחו ואילו לא, אבל הפקתי מהמעט </w:t>
      </w:r>
      <w:bookmarkStart w:id="548" w:name="_ETM_Q1_2188126"/>
      <w:bookmarkEnd w:id="548"/>
      <w:r>
        <w:rPr>
          <w:rFonts w:hint="cs"/>
          <w:rtl/>
        </w:rPr>
        <w:t xml:space="preserve">שראיתי את המסקנה ההפוכה. לא הייתי כזה נחרץ בנוגע לאחוזים, </w:t>
      </w:r>
      <w:bookmarkStart w:id="549" w:name="_ETM_Q1_2197734"/>
      <w:bookmarkEnd w:id="549"/>
      <w:r>
        <w:rPr>
          <w:rFonts w:hint="cs"/>
          <w:rtl/>
        </w:rPr>
        <w:t xml:space="preserve">אבל אני רואה שזה רק עניין של זמן. מתי זמן </w:t>
      </w:r>
      <w:bookmarkStart w:id="550" w:name="_ETM_Q1_2197807"/>
      <w:bookmarkEnd w:id="550"/>
      <w:r>
        <w:rPr>
          <w:rFonts w:hint="cs"/>
          <w:rtl/>
        </w:rPr>
        <w:t xml:space="preserve">הוא חשוב </w:t>
      </w:r>
      <w:r>
        <w:rPr>
          <w:rtl/>
        </w:rPr>
        <w:t>–</w:t>
      </w:r>
      <w:r>
        <w:rPr>
          <w:rFonts w:hint="cs"/>
          <w:rtl/>
        </w:rPr>
        <w:t xml:space="preserve"> אם אנחנו במגפה, אם אנו במלחמה, ברישוי </w:t>
      </w:r>
      <w:bookmarkStart w:id="551" w:name="_ETM_Q1_2206462"/>
      <w:bookmarkEnd w:id="551"/>
      <w:r>
        <w:rPr>
          <w:rFonts w:hint="cs"/>
          <w:rtl/>
        </w:rPr>
        <w:t xml:space="preserve">עסקים </w:t>
      </w:r>
      <w:r>
        <w:rPr>
          <w:rtl/>
        </w:rPr>
        <w:t>–</w:t>
      </w:r>
      <w:r>
        <w:rPr>
          <w:rFonts w:hint="cs"/>
          <w:rtl/>
        </w:rPr>
        <w:t xml:space="preserve"> עסק רוצה לקום </w:t>
      </w:r>
      <w:r>
        <w:rPr>
          <w:rtl/>
        </w:rPr>
        <w:t>–</w:t>
      </w:r>
      <w:r>
        <w:rPr>
          <w:rFonts w:hint="cs"/>
          <w:rtl/>
        </w:rPr>
        <w:t xml:space="preserve"> הוא צריך זמן. בדבר </w:t>
      </w:r>
      <w:bookmarkStart w:id="552" w:name="_ETM_Q1_2210913"/>
      <w:bookmarkEnd w:id="552"/>
      <w:r>
        <w:rPr>
          <w:rFonts w:hint="cs"/>
          <w:rtl/>
        </w:rPr>
        <w:t xml:space="preserve">כזה זמן הוא חשוב, אבל הרבה פחות. אנו מדברים פה על פרויקטים שממילא לוקחים שנים, ממילא הם לזמן ארוך, </w:t>
      </w:r>
      <w:bookmarkStart w:id="553" w:name="_ETM_Q1_2223677"/>
      <w:bookmarkEnd w:id="553"/>
      <w:r>
        <w:rPr>
          <w:rFonts w:hint="cs"/>
          <w:rtl/>
        </w:rPr>
        <w:t xml:space="preserve">ולא נורא אם ייקח עוד כמה חודשים להגיע לרוב דרוש </w:t>
      </w:r>
      <w:bookmarkStart w:id="554" w:name="_ETM_Q1_2225992"/>
      <w:bookmarkEnd w:id="554"/>
      <w:r>
        <w:rPr>
          <w:rFonts w:hint="cs"/>
          <w:rtl/>
        </w:rPr>
        <w:t xml:space="preserve">גבוה יותר. בצדק נאמר פה קודם על-ידי קמינץ </w:t>
      </w:r>
      <w:r>
        <w:rPr>
          <w:rtl/>
        </w:rPr>
        <w:t>–</w:t>
      </w:r>
      <w:r>
        <w:rPr>
          <w:rFonts w:hint="cs"/>
          <w:rtl/>
        </w:rPr>
        <w:t xml:space="preserve"> השאיפה </w:t>
      </w:r>
      <w:bookmarkStart w:id="555" w:name="_ETM_Q1_2228918"/>
      <w:bookmarkEnd w:id="555"/>
      <w:r>
        <w:rPr>
          <w:rFonts w:hint="cs"/>
          <w:rtl/>
        </w:rPr>
        <w:t xml:space="preserve">להגיע ל-100%. זה מבחן של התחדשות עירונית. לכן יכול להיות שהיה טוב יותר שלא היו מוצגים הנתונים, אבל אותי הם </w:t>
      </w:r>
      <w:bookmarkStart w:id="556" w:name="_ETM_Q1_2240690"/>
      <w:bookmarkEnd w:id="556"/>
      <w:r>
        <w:rPr>
          <w:rFonts w:hint="cs"/>
          <w:rtl/>
        </w:rPr>
        <w:t>משכנעים בכיוון ההפוך ממה ש</w:t>
      </w:r>
      <w:bookmarkStart w:id="557" w:name="_ETM_Q1_2102974"/>
      <w:bookmarkEnd w:id="557"/>
      <w:r>
        <w:rPr>
          <w:rFonts w:hint="cs"/>
          <w:rtl/>
        </w:rPr>
        <w:t xml:space="preserve">ניסיתם לשכנע. אני לא יודע איך </w:t>
      </w:r>
      <w:bookmarkStart w:id="558" w:name="_ETM_Q1_2246037"/>
      <w:bookmarkEnd w:id="558"/>
      <w:r>
        <w:rPr>
          <w:rFonts w:hint="cs"/>
          <w:rtl/>
        </w:rPr>
        <w:t>אתם רואים את זה.</w:t>
      </w:r>
    </w:p>
    <w:p w:rsidR="00713CCD" w:rsidRDefault="00713CCD" w:rsidP="00713CCD">
      <w:pPr>
        <w:rPr>
          <w:rtl/>
        </w:rPr>
      </w:pPr>
      <w:bookmarkStart w:id="559" w:name="_ETM_Q1_2248970"/>
      <w:bookmarkStart w:id="560" w:name="_ETM_Q1_2249070"/>
      <w:bookmarkEnd w:id="559"/>
      <w:bookmarkEnd w:id="560"/>
    </w:p>
    <w:p w:rsidR="00713CCD" w:rsidRDefault="00713CCD" w:rsidP="00713CCD">
      <w:pPr>
        <w:pStyle w:val="af9"/>
        <w:keepNext/>
        <w:rPr>
          <w:rtl/>
        </w:rPr>
      </w:pPr>
      <w:bookmarkStart w:id="561" w:name="_ETM_Q1_2249135"/>
      <w:bookmarkStart w:id="562" w:name="_ETM_Q1_2249223"/>
      <w:bookmarkStart w:id="563" w:name="_ETM_Q1_2251319"/>
      <w:bookmarkStart w:id="564" w:name="ET_guest_878837_61"/>
      <w:bookmarkEnd w:id="561"/>
      <w:bookmarkEnd w:id="562"/>
      <w:bookmarkEnd w:id="563"/>
      <w:r w:rsidRPr="00713CCD">
        <w:rPr>
          <w:rStyle w:val="TagStyle"/>
          <w:rtl/>
        </w:rPr>
        <w:t xml:space="preserve"> &lt;&lt; אורח &gt;&gt; </w:t>
      </w:r>
      <w:r>
        <w:rPr>
          <w:rtl/>
        </w:rPr>
        <w:t>ראול סרוגו:</w:t>
      </w:r>
      <w:r w:rsidRPr="00713CCD">
        <w:rPr>
          <w:rStyle w:val="TagStyle"/>
          <w:rtl/>
        </w:rPr>
        <w:t xml:space="preserve"> &lt;&lt; אורח &gt;&gt;</w:t>
      </w:r>
      <w:r>
        <w:rPr>
          <w:rtl/>
        </w:rPr>
        <w:t xml:space="preserve">   </w:t>
      </w:r>
      <w:bookmarkEnd w:id="564"/>
    </w:p>
    <w:p w:rsidR="00713CCD" w:rsidRDefault="00713CCD" w:rsidP="00713CCD">
      <w:pPr>
        <w:pStyle w:val="KeepWithNext"/>
        <w:rPr>
          <w:rtl/>
        </w:rPr>
      </w:pPr>
    </w:p>
    <w:p w:rsidR="00713CCD" w:rsidRDefault="00713CCD" w:rsidP="00713CCD">
      <w:pPr>
        <w:rPr>
          <w:rtl/>
        </w:rPr>
      </w:pPr>
      <w:bookmarkStart w:id="565" w:name="_ETM_Q1_2252124"/>
      <w:bookmarkStart w:id="566" w:name="_ETM_Q1_2252203"/>
      <w:bookmarkEnd w:id="565"/>
      <w:bookmarkEnd w:id="566"/>
      <w:r>
        <w:rPr>
          <w:rFonts w:hint="cs"/>
          <w:rtl/>
        </w:rPr>
        <w:t>הכול שאלה של זמן.</w:t>
      </w:r>
    </w:p>
    <w:p w:rsidR="00713CCD" w:rsidRDefault="00713CCD" w:rsidP="00713CCD">
      <w:pPr>
        <w:rPr>
          <w:rtl/>
        </w:rPr>
      </w:pPr>
      <w:bookmarkStart w:id="567" w:name="_ETM_Q1_2255105"/>
      <w:bookmarkStart w:id="568" w:name="_ETM_Q1_2255194"/>
      <w:bookmarkEnd w:id="567"/>
      <w:bookmarkEnd w:id="568"/>
    </w:p>
    <w:p w:rsidR="00713CCD" w:rsidRDefault="00713CCD" w:rsidP="00713CCD">
      <w:pPr>
        <w:pStyle w:val="a4"/>
        <w:keepNext/>
        <w:rPr>
          <w:rtl/>
        </w:rPr>
      </w:pPr>
      <w:bookmarkStart w:id="569" w:name="_ETM_Q1_2255272"/>
      <w:bookmarkStart w:id="570" w:name="_ETM_Q1_2255356"/>
      <w:bookmarkStart w:id="571" w:name="_ETM_Q1_2257057"/>
      <w:bookmarkStart w:id="572" w:name="ET_speaker_5694_62"/>
      <w:bookmarkEnd w:id="569"/>
      <w:bookmarkEnd w:id="570"/>
      <w:bookmarkEnd w:id="571"/>
      <w:r w:rsidRPr="00713CCD">
        <w:rPr>
          <w:rStyle w:val="TagStyle"/>
          <w:rtl/>
        </w:rPr>
        <w:t xml:space="preserve"> &lt;&lt; דובר &gt;&gt; </w:t>
      </w:r>
      <w:r>
        <w:rPr>
          <w:rtl/>
        </w:rPr>
        <w:t>מוסי רז (מרצ):</w:t>
      </w:r>
      <w:r w:rsidRPr="00713CCD">
        <w:rPr>
          <w:rStyle w:val="TagStyle"/>
          <w:rtl/>
        </w:rPr>
        <w:t xml:space="preserve"> &lt;&lt; דובר &gt;&gt;</w:t>
      </w:r>
      <w:r>
        <w:rPr>
          <w:rtl/>
        </w:rPr>
        <w:t xml:space="preserve">   </w:t>
      </w:r>
      <w:bookmarkEnd w:id="572"/>
    </w:p>
    <w:p w:rsidR="00713CCD" w:rsidRDefault="00713CCD" w:rsidP="00713CCD">
      <w:pPr>
        <w:pStyle w:val="KeepWithNext"/>
        <w:rPr>
          <w:rtl/>
          <w:lang w:eastAsia="he-IL"/>
        </w:rPr>
      </w:pPr>
    </w:p>
    <w:p w:rsidR="00713CCD" w:rsidRDefault="00713CCD" w:rsidP="00713CCD">
      <w:pPr>
        <w:rPr>
          <w:rtl/>
          <w:lang w:eastAsia="he-IL"/>
        </w:rPr>
      </w:pPr>
      <w:bookmarkStart w:id="573" w:name="_ETM_Q1_2257757"/>
      <w:bookmarkStart w:id="574" w:name="_ETM_Q1_2257836"/>
      <w:bookmarkEnd w:id="573"/>
      <w:bookmarkEnd w:id="574"/>
      <w:r>
        <w:rPr>
          <w:rFonts w:hint="cs"/>
          <w:rtl/>
          <w:lang w:eastAsia="he-IL"/>
        </w:rPr>
        <w:t xml:space="preserve">המצגת הזו </w:t>
      </w:r>
      <w:bookmarkStart w:id="575" w:name="_ETM_Q1_2264218"/>
      <w:bookmarkEnd w:id="575"/>
      <w:r>
        <w:rPr>
          <w:rFonts w:hint="cs"/>
          <w:rtl/>
          <w:lang w:eastAsia="he-IL"/>
        </w:rPr>
        <w:t xml:space="preserve">שינתה את דעתי. חשבתי שראוי </w:t>
      </w:r>
      <w:r>
        <w:rPr>
          <w:rtl/>
          <w:lang w:eastAsia="he-IL"/>
        </w:rPr>
        <w:t>–</w:t>
      </w:r>
      <w:r>
        <w:rPr>
          <w:rFonts w:hint="cs"/>
          <w:rtl/>
          <w:lang w:eastAsia="he-IL"/>
        </w:rPr>
        <w:t xml:space="preserve"> אם מטילים מגבלות רבות </w:t>
      </w:r>
      <w:bookmarkStart w:id="576" w:name="_ETM_Q1_2273870"/>
      <w:bookmarkEnd w:id="576"/>
      <w:r>
        <w:rPr>
          <w:rFonts w:hint="cs"/>
          <w:rtl/>
          <w:lang w:eastAsia="he-IL"/>
        </w:rPr>
        <w:t xml:space="preserve">להוריד את האחוז, אני חושב כעת אחרי שראיתי את </w:t>
      </w:r>
      <w:bookmarkStart w:id="577" w:name="_ETM_Q1_2277936"/>
      <w:bookmarkEnd w:id="577"/>
      <w:r>
        <w:rPr>
          <w:rFonts w:hint="cs"/>
          <w:rtl/>
          <w:lang w:eastAsia="he-IL"/>
        </w:rPr>
        <w:t>המצגת, שזה לא ראוי.</w:t>
      </w:r>
    </w:p>
    <w:p w:rsidR="00713CCD" w:rsidRDefault="00713CCD" w:rsidP="00713CCD">
      <w:pPr>
        <w:rPr>
          <w:rtl/>
          <w:lang w:eastAsia="he-IL"/>
        </w:rPr>
      </w:pPr>
      <w:bookmarkStart w:id="578" w:name="_ETM_Q1_2281385"/>
      <w:bookmarkStart w:id="579" w:name="_ETM_Q1_2281487"/>
      <w:bookmarkEnd w:id="578"/>
      <w:bookmarkEnd w:id="579"/>
    </w:p>
    <w:p w:rsidR="00713CCD" w:rsidRDefault="00713CCD" w:rsidP="00713CCD">
      <w:pPr>
        <w:pStyle w:val="af6"/>
        <w:keepNext/>
        <w:rPr>
          <w:rtl/>
        </w:rPr>
      </w:pPr>
      <w:bookmarkStart w:id="580" w:name="_ETM_Q1_2281533"/>
      <w:bookmarkStart w:id="581" w:name="_ETM_Q1_2281622"/>
      <w:bookmarkStart w:id="582" w:name="ET_yor_5854_63"/>
      <w:bookmarkEnd w:id="580"/>
      <w:bookmarkEnd w:id="581"/>
      <w:r w:rsidRPr="00713CCD">
        <w:rPr>
          <w:rStyle w:val="TagStyle"/>
          <w:rtl/>
        </w:rPr>
        <w:t xml:space="preserve"> &lt;&lt; יור &gt;&gt; </w:t>
      </w:r>
      <w:r>
        <w:rPr>
          <w:rtl/>
        </w:rPr>
        <w:t>היו"ר ווליד טאהא:</w:t>
      </w:r>
      <w:r w:rsidRPr="00713CCD">
        <w:rPr>
          <w:rStyle w:val="TagStyle"/>
          <w:rtl/>
        </w:rPr>
        <w:t xml:space="preserve"> &lt;&lt; יור &gt;&gt;</w:t>
      </w:r>
      <w:r>
        <w:rPr>
          <w:rtl/>
        </w:rPr>
        <w:t xml:space="preserve">   </w:t>
      </w:r>
      <w:bookmarkEnd w:id="582"/>
    </w:p>
    <w:p w:rsidR="00713CCD" w:rsidRDefault="00713CCD" w:rsidP="00713CCD">
      <w:pPr>
        <w:pStyle w:val="KeepWithNext"/>
        <w:rPr>
          <w:rtl/>
          <w:lang w:eastAsia="he-IL"/>
        </w:rPr>
      </w:pPr>
    </w:p>
    <w:p w:rsidR="00713CCD" w:rsidRDefault="00713CCD" w:rsidP="00713CCD">
      <w:pPr>
        <w:rPr>
          <w:rtl/>
          <w:lang w:eastAsia="he-IL"/>
        </w:rPr>
      </w:pPr>
      <w:bookmarkStart w:id="583" w:name="_ETM_Q1_2282823"/>
      <w:bookmarkEnd w:id="583"/>
      <w:r>
        <w:rPr>
          <w:rFonts w:hint="cs"/>
          <w:rtl/>
          <w:lang w:eastAsia="he-IL"/>
        </w:rPr>
        <w:t>תודה. חבר הכנסת איתן גינזבורג, בבקשה.</w:t>
      </w:r>
    </w:p>
    <w:p w:rsidR="00713CCD" w:rsidRDefault="00713CCD" w:rsidP="00713CCD">
      <w:pPr>
        <w:rPr>
          <w:rtl/>
          <w:lang w:eastAsia="he-IL"/>
        </w:rPr>
      </w:pPr>
      <w:bookmarkStart w:id="584" w:name="_ETM_Q1_2291640"/>
      <w:bookmarkStart w:id="585" w:name="_ETM_Q1_2291743"/>
      <w:bookmarkEnd w:id="584"/>
      <w:bookmarkEnd w:id="585"/>
    </w:p>
    <w:p w:rsidR="00713CCD" w:rsidRDefault="00713CCD" w:rsidP="00713CCD">
      <w:pPr>
        <w:pStyle w:val="a4"/>
        <w:keepNext/>
        <w:rPr>
          <w:rtl/>
        </w:rPr>
      </w:pPr>
      <w:bookmarkStart w:id="586" w:name="_ETM_Q1_2291807"/>
      <w:bookmarkStart w:id="587" w:name="_ETM_Q1_2291898"/>
      <w:bookmarkStart w:id="588" w:name="_ETM_Q1_2293180"/>
      <w:bookmarkStart w:id="589" w:name="ET_speaker_5771_64"/>
      <w:bookmarkEnd w:id="586"/>
      <w:bookmarkEnd w:id="587"/>
      <w:bookmarkEnd w:id="588"/>
      <w:r w:rsidRPr="00713CCD">
        <w:rPr>
          <w:rStyle w:val="TagStyle"/>
          <w:rtl/>
        </w:rPr>
        <w:t xml:space="preserve"> &lt;&lt; דובר &gt;&gt; </w:t>
      </w:r>
      <w:r>
        <w:rPr>
          <w:rtl/>
        </w:rPr>
        <w:t>איתן גינזבורג (כחול לבן):</w:t>
      </w:r>
      <w:r w:rsidRPr="00713CCD">
        <w:rPr>
          <w:rStyle w:val="TagStyle"/>
          <w:rtl/>
        </w:rPr>
        <w:t xml:space="preserve"> &lt;&lt; דובר &gt;&gt;</w:t>
      </w:r>
      <w:r>
        <w:rPr>
          <w:rtl/>
        </w:rPr>
        <w:t xml:space="preserve">   </w:t>
      </w:r>
      <w:bookmarkEnd w:id="589"/>
    </w:p>
    <w:p w:rsidR="00713CCD" w:rsidRDefault="00713CCD" w:rsidP="00713CCD">
      <w:pPr>
        <w:pStyle w:val="KeepWithNext"/>
        <w:rPr>
          <w:rtl/>
          <w:lang w:eastAsia="he-IL"/>
        </w:rPr>
      </w:pPr>
    </w:p>
    <w:p w:rsidR="00713CCD" w:rsidRDefault="00713CCD" w:rsidP="00713CCD">
      <w:pPr>
        <w:rPr>
          <w:rtl/>
          <w:lang w:eastAsia="he-IL"/>
        </w:rPr>
      </w:pPr>
      <w:bookmarkStart w:id="590" w:name="_ETM_Q1_2293880"/>
      <w:bookmarkStart w:id="591" w:name="_ETM_Q1_2293968"/>
      <w:bookmarkEnd w:id="590"/>
      <w:bookmarkEnd w:id="591"/>
      <w:r>
        <w:rPr>
          <w:rFonts w:hint="cs"/>
          <w:rtl/>
          <w:lang w:eastAsia="he-IL"/>
        </w:rPr>
        <w:t xml:space="preserve">אני מצטרף </w:t>
      </w:r>
      <w:bookmarkStart w:id="592" w:name="_ETM_Q1_2295969"/>
      <w:bookmarkEnd w:id="592"/>
      <w:r>
        <w:rPr>
          <w:rFonts w:hint="cs"/>
          <w:rtl/>
          <w:lang w:eastAsia="he-IL"/>
        </w:rPr>
        <w:t xml:space="preserve">לחוסר הנוחות. עם התחדשות עירונית, שמספרת לנו כמה היא מובילה, </w:t>
      </w:r>
      <w:bookmarkStart w:id="593" w:name="_ETM_Q1_2303303"/>
      <w:bookmarkEnd w:id="593"/>
      <w:r>
        <w:rPr>
          <w:rFonts w:hint="cs"/>
          <w:rtl/>
          <w:lang w:eastAsia="he-IL"/>
        </w:rPr>
        <w:t xml:space="preserve">אין שום סיבה שלא יציגו את הנתונים, וגם המדגם שהוצג </w:t>
      </w:r>
      <w:bookmarkStart w:id="594" w:name="_ETM_Q1_2307686"/>
      <w:bookmarkEnd w:id="594"/>
      <w:r>
        <w:rPr>
          <w:rFonts w:hint="cs"/>
          <w:rtl/>
          <w:lang w:eastAsia="he-IL"/>
        </w:rPr>
        <w:t xml:space="preserve">לנו כאן, קבעה אותו התאחדות בוני הארץ, שהיא מאוד חשובה ופיווט בכל הנוגע להתחדשות עירונית, אבל אנו לא מכירים </w:t>
      </w:r>
      <w:bookmarkStart w:id="595" w:name="_ETM_Q1_2317670"/>
      <w:bookmarkEnd w:id="595"/>
      <w:r>
        <w:rPr>
          <w:rFonts w:hint="cs"/>
          <w:rtl/>
          <w:lang w:eastAsia="he-IL"/>
        </w:rPr>
        <w:t xml:space="preserve">את הפרויקטים מתוך כמה, ולמה דווקא אלה. ברור </w:t>
      </w:r>
      <w:bookmarkStart w:id="596" w:name="_ETM_Q1_2330033"/>
      <w:bookmarkEnd w:id="596"/>
      <w:r>
        <w:rPr>
          <w:rFonts w:hint="cs"/>
          <w:rtl/>
          <w:lang w:eastAsia="he-IL"/>
        </w:rPr>
        <w:t xml:space="preserve">שזה מטעם. אדוני הנשיא, אני לא מפקפק בנתונים, רק ברור </w:t>
      </w:r>
      <w:bookmarkStart w:id="597" w:name="_ETM_Q1_2337518"/>
      <w:bookmarkEnd w:id="597"/>
      <w:r>
        <w:rPr>
          <w:rFonts w:hint="cs"/>
          <w:rtl/>
          <w:lang w:eastAsia="he-IL"/>
        </w:rPr>
        <w:t xml:space="preserve">שכשזה בוצע על-ידי התאחדות הקבלנים, ברור שאנו כוועדה צריכים לקבל </w:t>
      </w:r>
      <w:bookmarkStart w:id="598" w:name="_ETM_Q1_2341525"/>
      <w:bookmarkEnd w:id="598"/>
      <w:r>
        <w:rPr>
          <w:rFonts w:hint="cs"/>
          <w:rtl/>
          <w:lang w:eastAsia="he-IL"/>
        </w:rPr>
        <w:t xml:space="preserve">את הנתונים מהארגון הממשלתי המוסמך ולא ממי שבונה את </w:t>
      </w:r>
      <w:bookmarkStart w:id="599" w:name="_ETM_Q1_2348025"/>
      <w:bookmarkEnd w:id="599"/>
      <w:r>
        <w:rPr>
          <w:rFonts w:hint="cs"/>
          <w:rtl/>
          <w:lang w:eastAsia="he-IL"/>
        </w:rPr>
        <w:t>הפרויקטים הללו. כשמציגים נתונים, עדיף שיהיו נטרליים.</w:t>
      </w:r>
    </w:p>
    <w:p w:rsidR="00713CCD" w:rsidRDefault="00713CCD" w:rsidP="00713CCD">
      <w:pPr>
        <w:rPr>
          <w:rtl/>
          <w:lang w:eastAsia="he-IL"/>
        </w:rPr>
      </w:pPr>
    </w:p>
    <w:p w:rsidR="00713CCD" w:rsidRDefault="00713CCD" w:rsidP="00713CCD">
      <w:pPr>
        <w:rPr>
          <w:rtl/>
          <w:lang w:eastAsia="he-IL"/>
        </w:rPr>
      </w:pPr>
      <w:r>
        <w:rPr>
          <w:rFonts w:hint="cs"/>
          <w:rtl/>
          <w:lang w:eastAsia="he-IL"/>
        </w:rPr>
        <w:t>ביחס לאחוזים, אין לי</w:t>
      </w:r>
      <w:bookmarkStart w:id="600" w:name="_ETM_Q1_2359675"/>
      <w:bookmarkEnd w:id="600"/>
      <w:r>
        <w:rPr>
          <w:rFonts w:hint="cs"/>
          <w:rtl/>
          <w:lang w:eastAsia="he-IL"/>
        </w:rPr>
        <w:t xml:space="preserve"> דעה לגביהם. אני לא יודע למה 67, ואולי </w:t>
      </w:r>
      <w:bookmarkStart w:id="601" w:name="_ETM_Q1_2365956"/>
      <w:bookmarkEnd w:id="601"/>
      <w:r>
        <w:rPr>
          <w:rFonts w:hint="cs"/>
          <w:rtl/>
          <w:lang w:eastAsia="he-IL"/>
        </w:rPr>
        <w:t xml:space="preserve">עדיף 60 או 70. אני גם מבין שזה מספר </w:t>
      </w:r>
      <w:bookmarkStart w:id="602" w:name="_ETM_Q1_2374151"/>
      <w:bookmarkEnd w:id="602"/>
      <w:r>
        <w:rPr>
          <w:rFonts w:hint="cs"/>
          <w:rtl/>
          <w:lang w:eastAsia="he-IL"/>
        </w:rPr>
        <w:t xml:space="preserve">ארבע כי כתוב בחוק, אבל גם כתוב 70 בחוק, כדי לקבל הסכמות והקלות כאלה ואחרות. לכן איני </w:t>
      </w:r>
      <w:bookmarkStart w:id="603" w:name="_ETM_Q1_2387024"/>
      <w:bookmarkEnd w:id="603"/>
      <w:r>
        <w:rPr>
          <w:rFonts w:hint="cs"/>
          <w:rtl/>
          <w:lang w:eastAsia="he-IL"/>
        </w:rPr>
        <w:t>יודע לגבי המספר.</w:t>
      </w:r>
    </w:p>
    <w:p w:rsidR="00713CCD" w:rsidRDefault="00713CCD" w:rsidP="00713CCD">
      <w:pPr>
        <w:rPr>
          <w:rtl/>
          <w:lang w:eastAsia="he-IL"/>
        </w:rPr>
      </w:pPr>
      <w:bookmarkStart w:id="604" w:name="_ETM_Q1_2390557"/>
      <w:bookmarkStart w:id="605" w:name="_ETM_Q1_2390657"/>
      <w:bookmarkEnd w:id="604"/>
      <w:bookmarkEnd w:id="605"/>
    </w:p>
    <w:p w:rsidR="00713CCD" w:rsidRDefault="00713CCD" w:rsidP="00713CCD">
      <w:pPr>
        <w:pStyle w:val="af6"/>
        <w:keepNext/>
        <w:rPr>
          <w:rtl/>
        </w:rPr>
      </w:pPr>
      <w:bookmarkStart w:id="606" w:name="_ETM_Q1_2390701"/>
      <w:bookmarkStart w:id="607" w:name="_ETM_Q1_2390793"/>
      <w:bookmarkStart w:id="608" w:name="ET_yor_5854_65"/>
      <w:bookmarkEnd w:id="606"/>
      <w:bookmarkEnd w:id="607"/>
      <w:r w:rsidRPr="00713CCD">
        <w:rPr>
          <w:rStyle w:val="TagStyle"/>
          <w:rtl/>
        </w:rPr>
        <w:t xml:space="preserve"> &lt;&lt; יור &gt;&gt; </w:t>
      </w:r>
      <w:r>
        <w:rPr>
          <w:rtl/>
        </w:rPr>
        <w:t>היו"ר ווליד טאהא:</w:t>
      </w:r>
      <w:r w:rsidRPr="00713CCD">
        <w:rPr>
          <w:rStyle w:val="TagStyle"/>
          <w:rtl/>
        </w:rPr>
        <w:t xml:space="preserve"> &lt;&lt; יור &gt;&gt;</w:t>
      </w:r>
      <w:r>
        <w:rPr>
          <w:rtl/>
        </w:rPr>
        <w:t xml:space="preserve">   </w:t>
      </w:r>
      <w:bookmarkEnd w:id="608"/>
    </w:p>
    <w:p w:rsidR="00713CCD" w:rsidRDefault="00713CCD" w:rsidP="00713CCD">
      <w:pPr>
        <w:pStyle w:val="KeepWithNext"/>
        <w:rPr>
          <w:rtl/>
          <w:lang w:eastAsia="he-IL"/>
        </w:rPr>
      </w:pPr>
    </w:p>
    <w:p w:rsidR="00713CCD" w:rsidRDefault="00713CCD" w:rsidP="00713CCD">
      <w:pPr>
        <w:rPr>
          <w:rtl/>
          <w:lang w:eastAsia="he-IL"/>
        </w:rPr>
      </w:pPr>
      <w:r>
        <w:rPr>
          <w:rFonts w:hint="cs"/>
          <w:rtl/>
          <w:lang w:eastAsia="he-IL"/>
        </w:rPr>
        <w:t>70 יעשה לך טוב?</w:t>
      </w:r>
    </w:p>
    <w:p w:rsidR="00713CCD" w:rsidRDefault="00713CCD" w:rsidP="00713CCD">
      <w:pPr>
        <w:rPr>
          <w:rtl/>
          <w:lang w:eastAsia="he-IL"/>
        </w:rPr>
      </w:pPr>
    </w:p>
    <w:p w:rsidR="00713CCD" w:rsidRDefault="00713CCD" w:rsidP="00713CCD">
      <w:pPr>
        <w:pStyle w:val="-"/>
        <w:keepNext/>
        <w:rPr>
          <w:rtl/>
        </w:rPr>
      </w:pPr>
      <w:bookmarkStart w:id="609" w:name="ET_speakercontinue_5771_66"/>
      <w:r w:rsidRPr="00713CCD">
        <w:rPr>
          <w:rStyle w:val="TagStyle"/>
          <w:rtl/>
        </w:rPr>
        <w:t xml:space="preserve"> &lt;&lt; דובר_המשך &gt;&gt; </w:t>
      </w:r>
      <w:r>
        <w:rPr>
          <w:rtl/>
        </w:rPr>
        <w:t>איתן גינזבורג (כחול לבן):</w:t>
      </w:r>
      <w:r w:rsidRPr="00713CCD">
        <w:rPr>
          <w:rStyle w:val="TagStyle"/>
          <w:rtl/>
        </w:rPr>
        <w:t xml:space="preserve"> &lt;&lt; דובר_המשך &gt;&gt;</w:t>
      </w:r>
      <w:r>
        <w:rPr>
          <w:rtl/>
        </w:rPr>
        <w:t xml:space="preserve">   </w:t>
      </w:r>
      <w:bookmarkEnd w:id="609"/>
    </w:p>
    <w:p w:rsidR="00713CCD" w:rsidRDefault="00713CCD" w:rsidP="00713CCD">
      <w:pPr>
        <w:pStyle w:val="KeepWithNext"/>
        <w:rPr>
          <w:rtl/>
          <w:lang w:eastAsia="he-IL"/>
        </w:rPr>
      </w:pPr>
    </w:p>
    <w:p w:rsidR="00713CCD" w:rsidRDefault="00713CCD" w:rsidP="00713CCD">
      <w:pPr>
        <w:rPr>
          <w:rtl/>
          <w:lang w:eastAsia="he-IL"/>
        </w:rPr>
      </w:pPr>
      <w:r>
        <w:rPr>
          <w:rFonts w:hint="cs"/>
          <w:rtl/>
          <w:lang w:eastAsia="he-IL"/>
        </w:rPr>
        <w:t xml:space="preserve">לא. אולי גם 60 זה </w:t>
      </w:r>
      <w:bookmarkStart w:id="610" w:name="_ETM_Q1_2390529"/>
      <w:bookmarkEnd w:id="610"/>
      <w:r>
        <w:rPr>
          <w:rFonts w:hint="cs"/>
          <w:rtl/>
          <w:lang w:eastAsia="he-IL"/>
        </w:rPr>
        <w:t xml:space="preserve">טוב. לא יודע. מה שאני כן שומע, שיש התנגדות </w:t>
      </w:r>
      <w:bookmarkStart w:id="611" w:name="_ETM_Q1_2403071"/>
      <w:bookmarkEnd w:id="611"/>
      <w:r>
        <w:rPr>
          <w:rFonts w:hint="cs"/>
          <w:rtl/>
          <w:lang w:eastAsia="he-IL"/>
        </w:rPr>
        <w:t xml:space="preserve">רבה ל-67. לכן אני רוצה לדעת מה המקור של זה. </w:t>
      </w:r>
      <w:bookmarkStart w:id="612" w:name="_ETM_Q1_2407532"/>
      <w:bookmarkEnd w:id="612"/>
      <w:r>
        <w:rPr>
          <w:rFonts w:hint="cs"/>
          <w:rtl/>
          <w:lang w:eastAsia="he-IL"/>
        </w:rPr>
        <w:t xml:space="preserve">אם היה רציונל שהייתי יכול להתחבר אליו, אבל אמר פה ארז ביושר שאין באמת רציונל. יש מספר מדרגות בדיני המקרקעין. בחרו את אחת המדרגות. מישהו זרק שני-שלישים. זה </w:t>
      </w:r>
      <w:bookmarkStart w:id="613" w:name="_ETM_Q1_2425424"/>
      <w:bookmarkEnd w:id="613"/>
      <w:r>
        <w:rPr>
          <w:rFonts w:hint="cs"/>
          <w:rtl/>
          <w:lang w:eastAsia="he-IL"/>
        </w:rPr>
        <w:t>כאילו מצדיק משהו. לא יודע.</w:t>
      </w:r>
    </w:p>
    <w:p w:rsidR="00713CCD" w:rsidRDefault="00713CCD" w:rsidP="00713CCD">
      <w:pPr>
        <w:rPr>
          <w:rtl/>
          <w:lang w:eastAsia="he-IL"/>
        </w:rPr>
      </w:pPr>
    </w:p>
    <w:p w:rsidR="00AC7914" w:rsidRDefault="00AC7914" w:rsidP="00AC7914">
      <w:pPr>
        <w:pStyle w:val="a4"/>
        <w:keepNext/>
        <w:rPr>
          <w:rtl/>
        </w:rPr>
      </w:pPr>
      <w:bookmarkStart w:id="614" w:name="ET_speaker_ארז_קמינץ_67"/>
      <w:r w:rsidRPr="00AC7914">
        <w:rPr>
          <w:rStyle w:val="TagStyle"/>
          <w:rtl/>
        </w:rPr>
        <w:t xml:space="preserve"> &lt;&lt; דובר &gt;&gt; </w:t>
      </w:r>
      <w:r>
        <w:rPr>
          <w:rtl/>
        </w:rPr>
        <w:t>ארז קמינץ:</w:t>
      </w:r>
      <w:r w:rsidRPr="00AC7914">
        <w:rPr>
          <w:rStyle w:val="TagStyle"/>
          <w:rtl/>
        </w:rPr>
        <w:t xml:space="preserve"> &lt;&lt; דובר &gt;&gt;</w:t>
      </w:r>
      <w:r>
        <w:rPr>
          <w:rtl/>
        </w:rPr>
        <w:t xml:space="preserve">   </w:t>
      </w:r>
      <w:bookmarkEnd w:id="614"/>
    </w:p>
    <w:p w:rsidR="00AC7914" w:rsidRDefault="00AC7914" w:rsidP="00AC7914">
      <w:pPr>
        <w:pStyle w:val="KeepWithNext"/>
        <w:rPr>
          <w:rtl/>
          <w:lang w:eastAsia="he-IL"/>
        </w:rPr>
      </w:pPr>
    </w:p>
    <w:p w:rsidR="00AC7914" w:rsidRDefault="00AC7914" w:rsidP="00AC7914">
      <w:pPr>
        <w:rPr>
          <w:rtl/>
          <w:lang w:eastAsia="he-IL"/>
        </w:rPr>
      </w:pPr>
      <w:r>
        <w:rPr>
          <w:rFonts w:hint="cs"/>
          <w:rtl/>
          <w:lang w:eastAsia="he-IL"/>
        </w:rPr>
        <w:t>ההבנה היא שמ-80% צריך להוריד.</w:t>
      </w:r>
    </w:p>
    <w:p w:rsidR="00AC7914" w:rsidRDefault="00AC7914" w:rsidP="00AC7914">
      <w:pPr>
        <w:rPr>
          <w:rtl/>
          <w:lang w:eastAsia="he-IL"/>
        </w:rPr>
      </w:pPr>
    </w:p>
    <w:p w:rsidR="00AC7914" w:rsidRDefault="00AC7914" w:rsidP="00AC7914">
      <w:pPr>
        <w:pStyle w:val="a4"/>
        <w:keepNext/>
        <w:rPr>
          <w:rtl/>
        </w:rPr>
      </w:pPr>
      <w:bookmarkStart w:id="615" w:name="_ETM_Q1_2436254"/>
      <w:bookmarkStart w:id="616" w:name="ET_speaker_5771_68"/>
      <w:bookmarkEnd w:id="615"/>
      <w:r w:rsidRPr="00AC7914">
        <w:rPr>
          <w:rStyle w:val="TagStyle"/>
          <w:rtl/>
        </w:rPr>
        <w:t xml:space="preserve"> &lt;&lt; דובר &gt;&gt; </w:t>
      </w:r>
      <w:r>
        <w:rPr>
          <w:rtl/>
        </w:rPr>
        <w:t>איתן גינזבורג (כחול לבן):</w:t>
      </w:r>
      <w:r w:rsidRPr="00AC7914">
        <w:rPr>
          <w:rStyle w:val="TagStyle"/>
          <w:rtl/>
        </w:rPr>
        <w:t xml:space="preserve"> &lt;&lt; דובר &gt;&gt;</w:t>
      </w:r>
      <w:r>
        <w:rPr>
          <w:rtl/>
        </w:rPr>
        <w:t xml:space="preserve">   </w:t>
      </w:r>
      <w:bookmarkEnd w:id="616"/>
    </w:p>
    <w:p w:rsidR="00AC7914" w:rsidRDefault="00AC7914" w:rsidP="00AC7914">
      <w:pPr>
        <w:pStyle w:val="KeepWithNext"/>
        <w:rPr>
          <w:rtl/>
          <w:lang w:eastAsia="he-IL"/>
        </w:rPr>
      </w:pPr>
    </w:p>
    <w:p w:rsidR="00AC7914" w:rsidRDefault="00AC7914" w:rsidP="00AC7914">
      <w:pPr>
        <w:rPr>
          <w:rtl/>
          <w:lang w:eastAsia="he-IL"/>
        </w:rPr>
      </w:pPr>
      <w:bookmarkStart w:id="617" w:name="_ETM_Q1_2436236"/>
      <w:bookmarkStart w:id="618" w:name="_ETM_Q1_2436308"/>
      <w:bookmarkEnd w:id="617"/>
      <w:bookmarkEnd w:id="618"/>
      <w:r>
        <w:rPr>
          <w:rFonts w:hint="cs"/>
          <w:rtl/>
          <w:lang w:eastAsia="he-IL"/>
        </w:rPr>
        <w:t xml:space="preserve">למה 67 </w:t>
      </w:r>
      <w:bookmarkStart w:id="619" w:name="_ETM_Q1_2432048"/>
      <w:bookmarkEnd w:id="619"/>
      <w:r>
        <w:rPr>
          <w:rFonts w:hint="cs"/>
          <w:rtl/>
          <w:lang w:eastAsia="he-IL"/>
        </w:rPr>
        <w:t>ולא 70? 60 אף אחד לא יודע להסביר.</w:t>
      </w:r>
    </w:p>
    <w:p w:rsidR="00AC7914" w:rsidRDefault="00AC7914" w:rsidP="00AC7914">
      <w:pPr>
        <w:rPr>
          <w:rtl/>
          <w:lang w:eastAsia="he-IL"/>
        </w:rPr>
      </w:pPr>
      <w:bookmarkStart w:id="620" w:name="_ETM_Q1_2442263"/>
      <w:bookmarkStart w:id="621" w:name="_ETM_Q1_2442358"/>
      <w:bookmarkEnd w:id="620"/>
      <w:bookmarkEnd w:id="621"/>
    </w:p>
    <w:p w:rsidR="00AC7914" w:rsidRDefault="00AC7914" w:rsidP="00AC7914">
      <w:pPr>
        <w:rPr>
          <w:rtl/>
          <w:lang w:eastAsia="he-IL"/>
        </w:rPr>
      </w:pPr>
      <w:bookmarkStart w:id="622" w:name="_ETM_Q1_2442429"/>
      <w:bookmarkStart w:id="623" w:name="_ETM_Q1_2442516"/>
      <w:bookmarkEnd w:id="622"/>
      <w:bookmarkEnd w:id="623"/>
      <w:r>
        <w:rPr>
          <w:rFonts w:hint="cs"/>
          <w:rtl/>
          <w:lang w:eastAsia="he-IL"/>
        </w:rPr>
        <w:t xml:space="preserve">ביחס לדיירים המסתייגים, </w:t>
      </w:r>
      <w:bookmarkStart w:id="624" w:name="_ETM_Q1_2443777"/>
      <w:bookmarkEnd w:id="624"/>
      <w:r>
        <w:rPr>
          <w:rFonts w:hint="cs"/>
          <w:rtl/>
          <w:lang w:eastAsia="he-IL"/>
        </w:rPr>
        <w:t xml:space="preserve">חוויתי פרויקטים כאלה. יש כאלה שהם בגדר מכונים סרבנים. </w:t>
      </w:r>
      <w:bookmarkStart w:id="625" w:name="_ETM_Q1_2452573"/>
      <w:bookmarkEnd w:id="625"/>
    </w:p>
    <w:p w:rsidR="00AC7914" w:rsidRDefault="00AC7914" w:rsidP="00AC7914">
      <w:pPr>
        <w:rPr>
          <w:rtl/>
          <w:lang w:eastAsia="he-IL"/>
        </w:rPr>
      </w:pPr>
      <w:bookmarkStart w:id="626" w:name="_ETM_Q1_2453137"/>
      <w:bookmarkStart w:id="627" w:name="_ETM_Q1_2453235"/>
      <w:bookmarkEnd w:id="626"/>
      <w:bookmarkEnd w:id="627"/>
    </w:p>
    <w:p w:rsidR="00AC7914" w:rsidRDefault="00AC7914" w:rsidP="00AC7914">
      <w:pPr>
        <w:pStyle w:val="af6"/>
        <w:keepNext/>
        <w:rPr>
          <w:rtl/>
        </w:rPr>
      </w:pPr>
      <w:bookmarkStart w:id="628" w:name="_ETM_Q1_2453300"/>
      <w:bookmarkStart w:id="629" w:name="_ETM_Q1_2453382"/>
      <w:bookmarkStart w:id="630" w:name="ET_yor_5854_69"/>
      <w:bookmarkEnd w:id="628"/>
      <w:bookmarkEnd w:id="629"/>
      <w:r w:rsidRPr="00AC7914">
        <w:rPr>
          <w:rStyle w:val="TagStyle"/>
          <w:rtl/>
        </w:rPr>
        <w:t xml:space="preserve"> &lt;&lt; יור &gt;&gt; </w:t>
      </w:r>
      <w:r>
        <w:rPr>
          <w:rtl/>
        </w:rPr>
        <w:t>היו"ר ווליד טאהא:</w:t>
      </w:r>
      <w:r w:rsidRPr="00AC7914">
        <w:rPr>
          <w:rStyle w:val="TagStyle"/>
          <w:rtl/>
        </w:rPr>
        <w:t xml:space="preserve"> &lt;&lt; יור &gt;&gt;</w:t>
      </w:r>
      <w:r>
        <w:rPr>
          <w:rtl/>
        </w:rPr>
        <w:t xml:space="preserve">   </w:t>
      </w:r>
      <w:bookmarkEnd w:id="630"/>
    </w:p>
    <w:p w:rsidR="00AC7914" w:rsidRDefault="00AC7914" w:rsidP="00AC7914">
      <w:pPr>
        <w:pStyle w:val="KeepWithNext"/>
        <w:rPr>
          <w:rtl/>
          <w:lang w:eastAsia="he-IL"/>
        </w:rPr>
      </w:pPr>
    </w:p>
    <w:p w:rsidR="00AC7914" w:rsidRDefault="00AC7914" w:rsidP="00AC7914">
      <w:pPr>
        <w:rPr>
          <w:rtl/>
          <w:lang w:eastAsia="he-IL"/>
        </w:rPr>
      </w:pPr>
      <w:bookmarkStart w:id="631" w:name="_ETM_Q1_2454340"/>
      <w:bookmarkEnd w:id="631"/>
      <w:r>
        <w:rPr>
          <w:rFonts w:hint="cs"/>
          <w:rtl/>
          <w:lang w:eastAsia="he-IL"/>
        </w:rPr>
        <w:t>עד עכשיו היו מכונים סרבנים.</w:t>
      </w:r>
    </w:p>
    <w:p w:rsidR="00AC7914" w:rsidRDefault="00AC7914" w:rsidP="00AC7914">
      <w:pPr>
        <w:rPr>
          <w:rtl/>
          <w:lang w:eastAsia="he-IL"/>
        </w:rPr>
      </w:pPr>
    </w:p>
    <w:p w:rsidR="00AC7914" w:rsidRDefault="00AC7914" w:rsidP="00AC7914">
      <w:pPr>
        <w:pStyle w:val="-"/>
        <w:keepNext/>
        <w:rPr>
          <w:rtl/>
        </w:rPr>
      </w:pPr>
      <w:bookmarkStart w:id="632" w:name="ET_speakercontinue_5771_70"/>
      <w:r w:rsidRPr="00AC7914">
        <w:rPr>
          <w:rStyle w:val="TagStyle"/>
          <w:rtl/>
        </w:rPr>
        <w:t xml:space="preserve"> &lt;&lt; דובר_המשך &gt;&gt; </w:t>
      </w:r>
      <w:r>
        <w:rPr>
          <w:rtl/>
        </w:rPr>
        <w:t>איתן גינזבורג (כחול לבן):</w:t>
      </w:r>
      <w:r w:rsidRPr="00AC7914">
        <w:rPr>
          <w:rStyle w:val="TagStyle"/>
          <w:rtl/>
        </w:rPr>
        <w:t xml:space="preserve"> &lt;&lt; דובר_המשך &gt;&gt;</w:t>
      </w:r>
      <w:r>
        <w:rPr>
          <w:rtl/>
        </w:rPr>
        <w:t xml:space="preserve">   </w:t>
      </w:r>
      <w:bookmarkEnd w:id="632"/>
    </w:p>
    <w:p w:rsidR="00AC7914" w:rsidRDefault="00AC7914" w:rsidP="00AC7914">
      <w:pPr>
        <w:pStyle w:val="KeepWithNext"/>
        <w:rPr>
          <w:rtl/>
          <w:lang w:eastAsia="he-IL"/>
        </w:rPr>
      </w:pPr>
    </w:p>
    <w:p w:rsidR="00AC7914" w:rsidRDefault="00AC7914" w:rsidP="00AC7914">
      <w:pPr>
        <w:rPr>
          <w:rtl/>
          <w:lang w:eastAsia="he-IL"/>
        </w:rPr>
      </w:pPr>
      <w:r>
        <w:rPr>
          <w:rFonts w:hint="cs"/>
          <w:rtl/>
          <w:lang w:eastAsia="he-IL"/>
        </w:rPr>
        <w:t xml:space="preserve">יש כאלה שהם באמת סרבנים, שהם </w:t>
      </w:r>
      <w:bookmarkStart w:id="633" w:name="_ETM_Q1_2456603"/>
      <w:bookmarkEnd w:id="633"/>
      <w:r>
        <w:rPr>
          <w:rFonts w:hint="cs"/>
          <w:rtl/>
          <w:lang w:eastAsia="he-IL"/>
        </w:rPr>
        <w:t xml:space="preserve">עושים הכול כדי לתקוע את הפרויקט, לא משנה מה יציעו להם, הם תמיד יגידו לא. מסרבים בכל תוקף, </w:t>
      </w:r>
      <w:bookmarkStart w:id="634" w:name="_ETM_Q1_2472699"/>
      <w:bookmarkEnd w:id="634"/>
      <w:r>
        <w:rPr>
          <w:rFonts w:hint="cs"/>
          <w:rtl/>
          <w:lang w:eastAsia="he-IL"/>
        </w:rPr>
        <w:t xml:space="preserve">רוצים להישאר בדירתם. טוב להם כמו שזה. </w:t>
      </w:r>
      <w:bookmarkStart w:id="635" w:name="_ETM_Q1_2476570"/>
      <w:bookmarkEnd w:id="635"/>
      <w:r>
        <w:rPr>
          <w:rFonts w:hint="cs"/>
          <w:rtl/>
          <w:lang w:eastAsia="he-IL"/>
        </w:rPr>
        <w:t>רובם הגדול מבוגרים מאוד, זקנים מאוד</w:t>
      </w:r>
      <w:r w:rsidR="0051721E">
        <w:rPr>
          <w:rFonts w:hint="cs"/>
          <w:rtl/>
          <w:lang w:eastAsia="he-IL"/>
        </w:rPr>
        <w:t xml:space="preserve">, שרוצים לסיים שם את </w:t>
      </w:r>
      <w:bookmarkStart w:id="636" w:name="_ETM_Q1_2491293"/>
      <w:bookmarkEnd w:id="636"/>
      <w:r w:rsidR="0051721E">
        <w:rPr>
          <w:rFonts w:hint="cs"/>
          <w:rtl/>
          <w:lang w:eastAsia="he-IL"/>
        </w:rPr>
        <w:t>חייהם</w:t>
      </w:r>
      <w:r>
        <w:rPr>
          <w:rFonts w:hint="cs"/>
          <w:rtl/>
          <w:lang w:eastAsia="he-IL"/>
        </w:rPr>
        <w:t>.</w:t>
      </w:r>
      <w:r w:rsidR="0051721E">
        <w:rPr>
          <w:rFonts w:hint="cs"/>
          <w:rtl/>
          <w:lang w:eastAsia="he-IL"/>
        </w:rPr>
        <w:t xml:space="preserve"> הם התרגלו למקום, לסביבה. לפעמים כשמשנים לאדם את מקומו זה מערער לו את כל חייו. ויש כאלה </w:t>
      </w:r>
      <w:bookmarkStart w:id="637" w:name="_ETM_Q1_2507230"/>
      <w:bookmarkEnd w:id="637"/>
      <w:r w:rsidR="0051721E">
        <w:rPr>
          <w:rFonts w:hint="cs"/>
          <w:rtl/>
          <w:lang w:eastAsia="he-IL"/>
        </w:rPr>
        <w:t xml:space="preserve">שמבקשים התניות לגבי הפינוי והפרויקט. דיברו על מרפסת סוכה, אמרו </w:t>
      </w:r>
      <w:bookmarkStart w:id="638" w:name="_ETM_Q1_2516004"/>
      <w:bookmarkEnd w:id="638"/>
      <w:r w:rsidR="0051721E">
        <w:rPr>
          <w:rFonts w:hint="cs"/>
          <w:rtl/>
          <w:lang w:eastAsia="he-IL"/>
        </w:rPr>
        <w:t xml:space="preserve">שזה מוצדק, שזה לא מוצדק </w:t>
      </w:r>
      <w:r w:rsidR="0051721E">
        <w:rPr>
          <w:rtl/>
          <w:lang w:eastAsia="he-IL"/>
        </w:rPr>
        <w:t>–</w:t>
      </w:r>
      <w:r w:rsidR="0051721E">
        <w:rPr>
          <w:rFonts w:hint="cs"/>
          <w:rtl/>
          <w:lang w:eastAsia="he-IL"/>
        </w:rPr>
        <w:t xml:space="preserve"> איני יודע.</w:t>
      </w:r>
    </w:p>
    <w:p w:rsidR="0051721E" w:rsidRDefault="0051721E" w:rsidP="00AC7914">
      <w:pPr>
        <w:rPr>
          <w:rtl/>
          <w:lang w:eastAsia="he-IL"/>
        </w:rPr>
      </w:pPr>
    </w:p>
    <w:p w:rsidR="0051721E" w:rsidRDefault="0051721E" w:rsidP="00AC7914">
      <w:pPr>
        <w:rPr>
          <w:rtl/>
          <w:lang w:eastAsia="he-IL"/>
        </w:rPr>
      </w:pPr>
      <w:r>
        <w:rPr>
          <w:rFonts w:hint="cs"/>
          <w:rtl/>
          <w:lang w:eastAsia="he-IL"/>
        </w:rPr>
        <w:t xml:space="preserve">אחד החששות </w:t>
      </w:r>
      <w:bookmarkStart w:id="639" w:name="_ETM_Q1_2522215"/>
      <w:bookmarkEnd w:id="639"/>
      <w:r>
        <w:rPr>
          <w:rFonts w:hint="cs"/>
          <w:rtl/>
          <w:lang w:eastAsia="he-IL"/>
        </w:rPr>
        <w:t xml:space="preserve">לגבי אנשים שידם אינה משגת, ממה חלק מהחששות נובעים </w:t>
      </w:r>
      <w:r>
        <w:rPr>
          <w:rtl/>
          <w:lang w:eastAsia="he-IL"/>
        </w:rPr>
        <w:t>–</w:t>
      </w:r>
      <w:r>
        <w:rPr>
          <w:rFonts w:hint="cs"/>
          <w:rtl/>
          <w:lang w:eastAsia="he-IL"/>
        </w:rPr>
        <w:t xml:space="preserve"> </w:t>
      </w:r>
      <w:bookmarkStart w:id="640" w:name="_ETM_Q1_2527977"/>
      <w:bookmarkEnd w:id="640"/>
      <w:r>
        <w:rPr>
          <w:rFonts w:hint="cs"/>
          <w:rtl/>
          <w:lang w:eastAsia="he-IL"/>
        </w:rPr>
        <w:t xml:space="preserve">מאנשים שחיים בבניין, בדירה לא גדולה, יודעים מה הארנונה שלהם, </w:t>
      </w:r>
      <w:bookmarkStart w:id="641" w:name="_ETM_Q1_2535828"/>
      <w:bookmarkEnd w:id="641"/>
      <w:r>
        <w:rPr>
          <w:rFonts w:hint="cs"/>
          <w:rtl/>
          <w:lang w:eastAsia="he-IL"/>
        </w:rPr>
        <w:t xml:space="preserve">מה דמי התחזוקה וכו', ונוח להם ככה. אם יהיה פרויקט </w:t>
      </w:r>
      <w:bookmarkStart w:id="642" w:name="_ETM_Q1_2545169"/>
      <w:bookmarkEnd w:id="642"/>
      <w:r>
        <w:rPr>
          <w:rFonts w:hint="cs"/>
          <w:rtl/>
          <w:lang w:eastAsia="he-IL"/>
        </w:rPr>
        <w:t xml:space="preserve">חדש, בטח אם רב-קומות, מ-3, 4 קומות ל-15 קומות, ברור </w:t>
      </w:r>
      <w:bookmarkStart w:id="643" w:name="_ETM_Q1_2552008"/>
      <w:bookmarkEnd w:id="643"/>
      <w:r>
        <w:rPr>
          <w:rFonts w:hint="cs"/>
          <w:rtl/>
          <w:lang w:eastAsia="he-IL"/>
        </w:rPr>
        <w:t xml:space="preserve">שדמי האחזקה גבוהים יותר, התחזוקה גבוהה יותר, גם הארנונה של הדירה כי גם השטחים המשותפים גדולים, והם לא יוכלו לשאת את זה. זה בכלל לא המקום של התמורה אלא </w:t>
      </w:r>
      <w:bookmarkStart w:id="644" w:name="_ETM_Q1_2561722"/>
      <w:bookmarkEnd w:id="644"/>
      <w:r>
        <w:rPr>
          <w:rFonts w:hint="cs"/>
          <w:rtl/>
          <w:lang w:eastAsia="he-IL"/>
        </w:rPr>
        <w:t>של ההשלכות אחרי התמורה.</w:t>
      </w:r>
    </w:p>
    <w:p w:rsidR="0051721E" w:rsidRDefault="0051721E" w:rsidP="00AC7914">
      <w:pPr>
        <w:rPr>
          <w:rtl/>
          <w:lang w:eastAsia="he-IL"/>
        </w:rPr>
      </w:pPr>
      <w:bookmarkStart w:id="645" w:name="_ETM_Q1_2565716"/>
      <w:bookmarkStart w:id="646" w:name="_ETM_Q1_2565807"/>
      <w:bookmarkEnd w:id="645"/>
      <w:bookmarkEnd w:id="646"/>
    </w:p>
    <w:p w:rsidR="0051721E" w:rsidRDefault="0051721E" w:rsidP="0051721E">
      <w:pPr>
        <w:pStyle w:val="af6"/>
        <w:keepNext/>
        <w:rPr>
          <w:rtl/>
        </w:rPr>
      </w:pPr>
      <w:bookmarkStart w:id="647" w:name="_ETM_Q1_2565906"/>
      <w:bookmarkStart w:id="648" w:name="_ETM_Q1_2565990"/>
      <w:bookmarkStart w:id="649" w:name="ET_yor_5854_71"/>
      <w:bookmarkEnd w:id="647"/>
      <w:bookmarkEnd w:id="648"/>
      <w:r w:rsidRPr="0051721E">
        <w:rPr>
          <w:rStyle w:val="TagStyle"/>
          <w:rtl/>
        </w:rPr>
        <w:t xml:space="preserve"> &lt;&lt; יור &gt;&gt; </w:t>
      </w:r>
      <w:r>
        <w:rPr>
          <w:rtl/>
        </w:rPr>
        <w:t>היו"ר ווליד טאהא:</w:t>
      </w:r>
      <w:r w:rsidRPr="0051721E">
        <w:rPr>
          <w:rStyle w:val="TagStyle"/>
          <w:rtl/>
        </w:rPr>
        <w:t xml:space="preserve"> &lt;&lt; יור &gt;&gt;</w:t>
      </w:r>
      <w:r>
        <w:rPr>
          <w:rtl/>
        </w:rPr>
        <w:t xml:space="preserve">   </w:t>
      </w:r>
      <w:bookmarkEnd w:id="649"/>
    </w:p>
    <w:p w:rsidR="0051721E" w:rsidRDefault="0051721E" w:rsidP="0051721E">
      <w:pPr>
        <w:pStyle w:val="KeepWithNext"/>
        <w:rPr>
          <w:rtl/>
          <w:lang w:eastAsia="he-IL"/>
        </w:rPr>
      </w:pPr>
    </w:p>
    <w:p w:rsidR="0051721E" w:rsidRDefault="0051721E" w:rsidP="0051721E">
      <w:pPr>
        <w:rPr>
          <w:rtl/>
          <w:lang w:eastAsia="he-IL"/>
        </w:rPr>
      </w:pPr>
      <w:bookmarkStart w:id="650" w:name="_ETM_Q1_2567064"/>
      <w:bookmarkEnd w:id="650"/>
      <w:r>
        <w:rPr>
          <w:rFonts w:hint="cs"/>
          <w:rtl/>
          <w:lang w:eastAsia="he-IL"/>
        </w:rPr>
        <w:t>הפחד מהבאות.</w:t>
      </w:r>
    </w:p>
    <w:p w:rsidR="0051721E" w:rsidRDefault="0051721E" w:rsidP="0051721E">
      <w:pPr>
        <w:rPr>
          <w:rtl/>
          <w:lang w:eastAsia="he-IL"/>
        </w:rPr>
      </w:pPr>
    </w:p>
    <w:p w:rsidR="0051721E" w:rsidRDefault="0051721E" w:rsidP="0051721E">
      <w:pPr>
        <w:pStyle w:val="-"/>
        <w:keepNext/>
        <w:rPr>
          <w:rtl/>
        </w:rPr>
      </w:pPr>
      <w:bookmarkStart w:id="651" w:name="ET_speakercontinue_5771_72"/>
      <w:r w:rsidRPr="0051721E">
        <w:rPr>
          <w:rStyle w:val="TagStyle"/>
          <w:rtl/>
        </w:rPr>
        <w:t xml:space="preserve"> &lt;&lt; דובר_המשך &gt;&gt; </w:t>
      </w:r>
      <w:r>
        <w:rPr>
          <w:rtl/>
        </w:rPr>
        <w:t>איתן גינזבורג (כחול לבן):</w:t>
      </w:r>
      <w:r w:rsidRPr="0051721E">
        <w:rPr>
          <w:rStyle w:val="TagStyle"/>
          <w:rtl/>
        </w:rPr>
        <w:t xml:space="preserve"> &lt;&lt; דובר_המשך &gt;&gt;</w:t>
      </w:r>
      <w:r>
        <w:rPr>
          <w:rtl/>
        </w:rPr>
        <w:t xml:space="preserve">   </w:t>
      </w:r>
      <w:bookmarkEnd w:id="651"/>
    </w:p>
    <w:p w:rsidR="0051721E" w:rsidRDefault="0051721E" w:rsidP="0051721E">
      <w:pPr>
        <w:pStyle w:val="KeepWithNext"/>
        <w:rPr>
          <w:rtl/>
          <w:lang w:eastAsia="he-IL"/>
        </w:rPr>
      </w:pPr>
    </w:p>
    <w:p w:rsidR="0051721E" w:rsidRDefault="0051721E" w:rsidP="0051721E">
      <w:pPr>
        <w:rPr>
          <w:rtl/>
          <w:lang w:eastAsia="he-IL"/>
        </w:rPr>
      </w:pPr>
      <w:r>
        <w:rPr>
          <w:rFonts w:hint="cs"/>
          <w:rtl/>
          <w:lang w:eastAsia="he-IL"/>
        </w:rPr>
        <w:t xml:space="preserve">וזה פחד מוצדק </w:t>
      </w:r>
      <w:bookmarkStart w:id="652" w:name="_ETM_Q1_2567094"/>
      <w:bookmarkEnd w:id="652"/>
      <w:r>
        <w:rPr>
          <w:rFonts w:hint="cs"/>
          <w:rtl/>
          <w:lang w:eastAsia="he-IL"/>
        </w:rPr>
        <w:t>שיש להתייחס אליו בחוק. החוק לא מתייחס אליו.</w:t>
      </w:r>
    </w:p>
    <w:p w:rsidR="0051721E" w:rsidRDefault="0051721E" w:rsidP="0051721E">
      <w:pPr>
        <w:rPr>
          <w:rtl/>
          <w:lang w:eastAsia="he-IL"/>
        </w:rPr>
      </w:pPr>
      <w:bookmarkStart w:id="653" w:name="_ETM_Q1_2575932"/>
      <w:bookmarkStart w:id="654" w:name="_ETM_Q1_2576074"/>
      <w:bookmarkEnd w:id="653"/>
      <w:bookmarkEnd w:id="654"/>
    </w:p>
    <w:p w:rsidR="0051721E" w:rsidRDefault="0051721E" w:rsidP="0051721E">
      <w:pPr>
        <w:pStyle w:val="af6"/>
        <w:keepNext/>
        <w:rPr>
          <w:rtl/>
        </w:rPr>
      </w:pPr>
      <w:bookmarkStart w:id="655" w:name="_ETM_Q1_2576103"/>
      <w:bookmarkStart w:id="656" w:name="_ETM_Q1_2576230"/>
      <w:bookmarkStart w:id="657" w:name="ET_yor_5854_73"/>
      <w:bookmarkEnd w:id="655"/>
      <w:bookmarkEnd w:id="656"/>
      <w:r w:rsidRPr="0051721E">
        <w:rPr>
          <w:rStyle w:val="TagStyle"/>
          <w:rtl/>
        </w:rPr>
        <w:t xml:space="preserve"> &lt;&lt; יור &gt;&gt; </w:t>
      </w:r>
      <w:r>
        <w:rPr>
          <w:rtl/>
        </w:rPr>
        <w:t>היו"ר ווליד טאהא:</w:t>
      </w:r>
      <w:r w:rsidRPr="0051721E">
        <w:rPr>
          <w:rStyle w:val="TagStyle"/>
          <w:rtl/>
        </w:rPr>
        <w:t xml:space="preserve"> &lt;&lt; יור &gt;&gt;</w:t>
      </w:r>
      <w:r>
        <w:rPr>
          <w:rtl/>
        </w:rPr>
        <w:t xml:space="preserve">   </w:t>
      </w:r>
      <w:bookmarkEnd w:id="657"/>
    </w:p>
    <w:p w:rsidR="0051721E" w:rsidRDefault="0051721E" w:rsidP="0051721E">
      <w:pPr>
        <w:pStyle w:val="KeepWithNext"/>
        <w:rPr>
          <w:rtl/>
          <w:lang w:eastAsia="he-IL"/>
        </w:rPr>
      </w:pPr>
    </w:p>
    <w:p w:rsidR="0051721E" w:rsidRDefault="0051721E" w:rsidP="0051721E">
      <w:pPr>
        <w:rPr>
          <w:rtl/>
          <w:lang w:eastAsia="he-IL"/>
        </w:rPr>
      </w:pPr>
      <w:bookmarkStart w:id="658" w:name="_ETM_Q1_2577200"/>
      <w:bookmarkEnd w:id="658"/>
      <w:r>
        <w:rPr>
          <w:rFonts w:hint="cs"/>
          <w:rtl/>
          <w:lang w:eastAsia="he-IL"/>
        </w:rPr>
        <w:t xml:space="preserve">לכן שאלתי </w:t>
      </w:r>
      <w:bookmarkStart w:id="659" w:name="_ETM_Q1_2579075"/>
      <w:bookmarkEnd w:id="659"/>
      <w:r>
        <w:rPr>
          <w:rFonts w:hint="cs"/>
          <w:rtl/>
          <w:lang w:eastAsia="he-IL"/>
        </w:rPr>
        <w:t>את ארז מה אנו עושים מעשית כדי להרגיע את האנשים.</w:t>
      </w:r>
    </w:p>
    <w:p w:rsidR="0051721E" w:rsidRDefault="0051721E" w:rsidP="0051721E">
      <w:pPr>
        <w:rPr>
          <w:rtl/>
          <w:lang w:eastAsia="he-IL"/>
        </w:rPr>
      </w:pPr>
      <w:bookmarkStart w:id="660" w:name="_ETM_Q1_2587145"/>
      <w:bookmarkStart w:id="661" w:name="_ETM_Q1_2587242"/>
      <w:bookmarkEnd w:id="660"/>
      <w:bookmarkEnd w:id="661"/>
    </w:p>
    <w:p w:rsidR="0051721E" w:rsidRDefault="0051721E" w:rsidP="0051721E">
      <w:pPr>
        <w:pStyle w:val="-"/>
        <w:keepNext/>
        <w:rPr>
          <w:rtl/>
        </w:rPr>
      </w:pPr>
      <w:bookmarkStart w:id="662" w:name="_ETM_Q1_2587310"/>
      <w:bookmarkStart w:id="663" w:name="_ETM_Q1_2587403"/>
      <w:bookmarkStart w:id="664" w:name="ET_speakercontinue_5771_74"/>
      <w:bookmarkEnd w:id="662"/>
      <w:bookmarkEnd w:id="663"/>
      <w:r w:rsidRPr="0051721E">
        <w:rPr>
          <w:rStyle w:val="TagStyle"/>
          <w:rtl/>
        </w:rPr>
        <w:t xml:space="preserve"> &lt;&lt; דובר_המשך &gt;&gt; </w:t>
      </w:r>
      <w:r>
        <w:rPr>
          <w:rtl/>
        </w:rPr>
        <w:t>איתן גינזבורג (כחול לבן):</w:t>
      </w:r>
      <w:r w:rsidRPr="0051721E">
        <w:rPr>
          <w:rStyle w:val="TagStyle"/>
          <w:rtl/>
        </w:rPr>
        <w:t xml:space="preserve"> &lt;&lt; דובר_המשך &gt;&gt;</w:t>
      </w:r>
      <w:r>
        <w:rPr>
          <w:rtl/>
        </w:rPr>
        <w:t xml:space="preserve">   </w:t>
      </w:r>
      <w:bookmarkEnd w:id="664"/>
    </w:p>
    <w:p w:rsidR="0051721E" w:rsidRDefault="0051721E" w:rsidP="0051721E">
      <w:pPr>
        <w:pStyle w:val="KeepWithNext"/>
        <w:rPr>
          <w:rtl/>
          <w:lang w:eastAsia="he-IL"/>
        </w:rPr>
      </w:pPr>
    </w:p>
    <w:p w:rsidR="0051721E" w:rsidRDefault="0051721E" w:rsidP="00071F28">
      <w:pPr>
        <w:rPr>
          <w:rtl/>
          <w:lang w:eastAsia="he-IL"/>
        </w:rPr>
      </w:pPr>
      <w:bookmarkStart w:id="665" w:name="_ETM_Q1_2588313"/>
      <w:bookmarkEnd w:id="665"/>
      <w:r>
        <w:rPr>
          <w:rFonts w:hint="cs"/>
          <w:rtl/>
          <w:lang w:eastAsia="he-IL"/>
        </w:rPr>
        <w:t xml:space="preserve">יש </w:t>
      </w:r>
      <w:bookmarkStart w:id="666" w:name="_ETM_Q1_2588850"/>
      <w:bookmarkEnd w:id="666"/>
      <w:r>
        <w:rPr>
          <w:rFonts w:hint="cs"/>
          <w:rtl/>
          <w:lang w:eastAsia="he-IL"/>
        </w:rPr>
        <w:t xml:space="preserve">לי פתרון. </w:t>
      </w:r>
      <w:r w:rsidR="00071F28">
        <w:rPr>
          <w:rFonts w:hint="cs"/>
          <w:rtl/>
          <w:lang w:eastAsia="he-IL"/>
        </w:rPr>
        <w:t xml:space="preserve">אם יש אדם שיש לו חשש מהבאות במובן </w:t>
      </w:r>
      <w:bookmarkStart w:id="667" w:name="_ETM_Q1_2607365"/>
      <w:bookmarkEnd w:id="667"/>
      <w:r w:rsidR="00071F28">
        <w:rPr>
          <w:rFonts w:hint="cs"/>
          <w:rtl/>
          <w:lang w:eastAsia="he-IL"/>
        </w:rPr>
        <w:t xml:space="preserve">של ההכבדה הכלכלית בעקבות השדרוג, אמיתית, כי בתקופת הפינוי משלמים לו שכר דירה, אבל כשהוא חוזר </w:t>
      </w:r>
      <w:bookmarkStart w:id="668" w:name="_ETM_Q1_2618229"/>
      <w:bookmarkEnd w:id="668"/>
      <w:r w:rsidR="00071F28">
        <w:rPr>
          <w:rFonts w:hint="cs"/>
          <w:rtl/>
          <w:lang w:eastAsia="he-IL"/>
        </w:rPr>
        <w:t xml:space="preserve">קיבל דירה מוגדלת שעולה יותר כסף במיסים. הוא ממילא </w:t>
      </w:r>
      <w:bookmarkStart w:id="669" w:name="_ETM_Q1_2623008"/>
      <w:bookmarkEnd w:id="669"/>
      <w:r w:rsidR="00071F28">
        <w:rPr>
          <w:rFonts w:hint="cs"/>
          <w:rtl/>
          <w:lang w:eastAsia="he-IL"/>
        </w:rPr>
        <w:t xml:space="preserve">יקבל יותר כסף כי יש יותר שטחים משותפים והוא צריך </w:t>
      </w:r>
      <w:bookmarkStart w:id="670" w:name="_ETM_Q1_2622182"/>
      <w:bookmarkEnd w:id="670"/>
      <w:r w:rsidR="00071F28">
        <w:rPr>
          <w:rFonts w:hint="cs"/>
          <w:rtl/>
          <w:lang w:eastAsia="he-IL"/>
        </w:rPr>
        <w:t xml:space="preserve">לשלם גם עליהם ארנונה, וגם התחזוקה, דמי הוועד, יעלו יותר. </w:t>
      </w:r>
      <w:bookmarkStart w:id="671" w:name="_ETM_Q1_2628072"/>
      <w:bookmarkEnd w:id="671"/>
      <w:r w:rsidR="00071F28">
        <w:rPr>
          <w:rFonts w:hint="cs"/>
          <w:rtl/>
          <w:lang w:eastAsia="he-IL"/>
        </w:rPr>
        <w:t xml:space="preserve">בדרך כלל זה כבר לא ועד אלא חברת אחזקה. יש </w:t>
      </w:r>
      <w:bookmarkStart w:id="672" w:name="_ETM_Q1_2632183"/>
      <w:bookmarkEnd w:id="672"/>
      <w:r w:rsidR="00071F28">
        <w:rPr>
          <w:rFonts w:hint="cs"/>
          <w:rtl/>
          <w:lang w:eastAsia="he-IL"/>
        </w:rPr>
        <w:t xml:space="preserve">לה עלויות הרבה יותר גבוהות מוועד רגיל </w:t>
      </w:r>
      <w:r w:rsidR="00071F28">
        <w:rPr>
          <w:rtl/>
          <w:lang w:eastAsia="he-IL"/>
        </w:rPr>
        <w:t>–</w:t>
      </w:r>
      <w:r w:rsidR="00071F28">
        <w:rPr>
          <w:rFonts w:hint="cs"/>
          <w:rtl/>
          <w:lang w:eastAsia="he-IL"/>
        </w:rPr>
        <w:t xml:space="preserve"> אנו מכירים </w:t>
      </w:r>
      <w:bookmarkStart w:id="673" w:name="_ETM_Q1_2634902"/>
      <w:bookmarkEnd w:id="673"/>
      <w:r w:rsidR="00071F28">
        <w:rPr>
          <w:rFonts w:hint="cs"/>
          <w:rtl/>
          <w:lang w:eastAsia="he-IL"/>
        </w:rPr>
        <w:t>את הדברים.</w:t>
      </w:r>
    </w:p>
    <w:p w:rsidR="00071F28" w:rsidRDefault="00071F28" w:rsidP="00071F28">
      <w:pPr>
        <w:rPr>
          <w:rtl/>
          <w:lang w:eastAsia="he-IL"/>
        </w:rPr>
      </w:pPr>
      <w:bookmarkStart w:id="674" w:name="_ETM_Q1_2636900"/>
      <w:bookmarkStart w:id="675" w:name="_ETM_Q1_2637004"/>
      <w:bookmarkEnd w:id="674"/>
      <w:bookmarkEnd w:id="675"/>
    </w:p>
    <w:p w:rsidR="00AC7914" w:rsidRDefault="00071F28" w:rsidP="00071F28">
      <w:pPr>
        <w:rPr>
          <w:rtl/>
          <w:lang w:eastAsia="he-IL"/>
        </w:rPr>
      </w:pPr>
      <w:bookmarkStart w:id="676" w:name="_ETM_Q1_2637067"/>
      <w:bookmarkStart w:id="677" w:name="_ETM_Q1_2637161"/>
      <w:bookmarkEnd w:id="676"/>
      <w:bookmarkEnd w:id="677"/>
      <w:r>
        <w:rPr>
          <w:rFonts w:hint="cs"/>
          <w:rtl/>
          <w:lang w:eastAsia="he-IL"/>
        </w:rPr>
        <w:t xml:space="preserve">הייתי מציע </w:t>
      </w:r>
      <w:r>
        <w:rPr>
          <w:rtl/>
          <w:lang w:eastAsia="he-IL"/>
        </w:rPr>
        <w:t>–</w:t>
      </w:r>
      <w:r>
        <w:rPr>
          <w:rFonts w:hint="cs"/>
          <w:rtl/>
          <w:lang w:eastAsia="he-IL"/>
        </w:rPr>
        <w:t xml:space="preserve"> הצעה בוסרית, להתבשל איתה, אבל אם </w:t>
      </w:r>
      <w:bookmarkStart w:id="678" w:name="_ETM_Q1_2642027"/>
      <w:bookmarkEnd w:id="678"/>
      <w:r>
        <w:rPr>
          <w:rFonts w:hint="cs"/>
          <w:rtl/>
          <w:lang w:eastAsia="he-IL"/>
        </w:rPr>
        <w:t xml:space="preserve">יש אדם שאומר: אני רוצה להישאר בדירתי הקיימת בגודל הקיים, </w:t>
      </w:r>
      <w:bookmarkStart w:id="679" w:name="_ETM_Q1_2650282"/>
      <w:bookmarkEnd w:id="679"/>
      <w:r>
        <w:rPr>
          <w:rFonts w:hint="cs"/>
          <w:rtl/>
          <w:lang w:eastAsia="he-IL"/>
        </w:rPr>
        <w:t xml:space="preserve">התוספת שניתנת לכולם למשל בעוד חדר </w:t>
      </w:r>
      <w:r>
        <w:rPr>
          <w:rtl/>
          <w:lang w:eastAsia="he-IL"/>
        </w:rPr>
        <w:t>–</w:t>
      </w:r>
      <w:r>
        <w:rPr>
          <w:rFonts w:hint="cs"/>
          <w:rtl/>
          <w:lang w:eastAsia="he-IL"/>
        </w:rPr>
        <w:t xml:space="preserve"> איני יודע </w:t>
      </w:r>
      <w:r>
        <w:rPr>
          <w:rtl/>
          <w:lang w:eastAsia="he-IL"/>
        </w:rPr>
        <w:t>–</w:t>
      </w:r>
      <w:r>
        <w:rPr>
          <w:rFonts w:hint="cs"/>
          <w:rtl/>
          <w:lang w:eastAsia="he-IL"/>
        </w:rPr>
        <w:t xml:space="preserve"> </w:t>
      </w:r>
      <w:bookmarkStart w:id="680" w:name="_ETM_Q1_2657609"/>
      <w:bookmarkEnd w:id="680"/>
      <w:r>
        <w:rPr>
          <w:rFonts w:hint="cs"/>
          <w:rtl/>
          <w:lang w:eastAsia="he-IL"/>
        </w:rPr>
        <w:t xml:space="preserve">איני מבקש אותה אלא את התמורה אליה, שתיכנס לסוג של </w:t>
      </w:r>
      <w:bookmarkStart w:id="681" w:name="_ETM_Q1_2661516"/>
      <w:bookmarkEnd w:id="681"/>
      <w:r>
        <w:rPr>
          <w:rFonts w:hint="cs"/>
          <w:rtl/>
          <w:lang w:eastAsia="he-IL"/>
        </w:rPr>
        <w:t xml:space="preserve">קרן או קופה, ציבורית כזו, שתממן את הפער בין מה </w:t>
      </w:r>
      <w:bookmarkStart w:id="682" w:name="_ETM_Q1_2669459"/>
      <w:bookmarkEnd w:id="682"/>
      <w:r>
        <w:rPr>
          <w:rFonts w:hint="cs"/>
          <w:rtl/>
          <w:lang w:eastAsia="he-IL"/>
        </w:rPr>
        <w:t xml:space="preserve">שמשלם היום כאחזקה למה שאצטרך לשלם בעתיד לאחזקה. אנו צריכים </w:t>
      </w:r>
      <w:bookmarkStart w:id="683" w:name="_ETM_Q1_2679565"/>
      <w:bookmarkEnd w:id="683"/>
      <w:r>
        <w:rPr>
          <w:rFonts w:hint="cs"/>
          <w:rtl/>
          <w:lang w:eastAsia="he-IL"/>
        </w:rPr>
        <w:t xml:space="preserve">לתת מענה לאותם אנשים, ורוב האנשים שגרים בבניינים האלה, ידם </w:t>
      </w:r>
      <w:bookmarkStart w:id="684" w:name="_ETM_Q1_2684219"/>
      <w:bookmarkEnd w:id="684"/>
      <w:r>
        <w:rPr>
          <w:rFonts w:hint="cs"/>
          <w:rtl/>
          <w:lang w:eastAsia="he-IL"/>
        </w:rPr>
        <w:t>אינה משגת</w:t>
      </w:r>
      <w:bookmarkStart w:id="685" w:name="_ETM_Q1_2483227"/>
      <w:bookmarkStart w:id="686" w:name="_ETM_Q1_2483336"/>
      <w:bookmarkEnd w:id="685"/>
      <w:bookmarkEnd w:id="686"/>
      <w:r>
        <w:rPr>
          <w:rFonts w:hint="cs"/>
          <w:rtl/>
          <w:lang w:eastAsia="he-IL"/>
        </w:rPr>
        <w:t xml:space="preserve">, מבוגרים, אנשים מהעשירונים התחתונים. לתת להם את </w:t>
      </w:r>
      <w:bookmarkStart w:id="687" w:name="_ETM_Q1_2690948"/>
      <w:bookmarkEnd w:id="687"/>
      <w:r>
        <w:rPr>
          <w:rFonts w:hint="cs"/>
          <w:rtl/>
          <w:lang w:eastAsia="he-IL"/>
        </w:rPr>
        <w:t xml:space="preserve">הפתרון גם למצוקה הזו, שתהיה להם זכות הבחירה, ואז אולי </w:t>
      </w:r>
      <w:r>
        <w:rPr>
          <w:rtl/>
          <w:lang w:eastAsia="he-IL"/>
        </w:rPr>
        <w:t>–</w:t>
      </w:r>
      <w:r>
        <w:rPr>
          <w:rFonts w:hint="cs"/>
          <w:rtl/>
          <w:lang w:eastAsia="he-IL"/>
        </w:rPr>
        <w:t xml:space="preserve"> לא בטוח </w:t>
      </w:r>
      <w:r>
        <w:rPr>
          <w:rtl/>
          <w:lang w:eastAsia="he-IL"/>
        </w:rPr>
        <w:t>–</w:t>
      </w:r>
      <w:r>
        <w:rPr>
          <w:rFonts w:hint="cs"/>
          <w:rtl/>
          <w:lang w:eastAsia="he-IL"/>
        </w:rPr>
        <w:t xml:space="preserve"> זה ייתן מענה לחלק מהחששות </w:t>
      </w:r>
      <w:bookmarkStart w:id="688" w:name="_ETM_Q1_2703752"/>
      <w:bookmarkEnd w:id="688"/>
      <w:r>
        <w:rPr>
          <w:rFonts w:hint="cs"/>
          <w:rtl/>
          <w:lang w:eastAsia="he-IL"/>
        </w:rPr>
        <w:t>אם לא לכולם.</w:t>
      </w:r>
    </w:p>
    <w:p w:rsidR="00071F28" w:rsidRDefault="00071F28" w:rsidP="00071F28">
      <w:pPr>
        <w:rPr>
          <w:rtl/>
          <w:lang w:eastAsia="he-IL"/>
        </w:rPr>
      </w:pPr>
      <w:bookmarkStart w:id="689" w:name="_ETM_Q1_2706000"/>
      <w:bookmarkStart w:id="690" w:name="_ETM_Q1_2706096"/>
      <w:bookmarkEnd w:id="689"/>
      <w:bookmarkEnd w:id="690"/>
    </w:p>
    <w:p w:rsidR="00071F28" w:rsidRDefault="00071F28" w:rsidP="00071F28">
      <w:pPr>
        <w:pStyle w:val="af6"/>
        <w:keepNext/>
        <w:rPr>
          <w:rtl/>
        </w:rPr>
      </w:pPr>
      <w:bookmarkStart w:id="691" w:name="_ETM_Q1_2706166"/>
      <w:bookmarkStart w:id="692" w:name="_ETM_Q1_2706255"/>
      <w:bookmarkStart w:id="693" w:name="ET_yor_5854_75"/>
      <w:bookmarkEnd w:id="691"/>
      <w:bookmarkEnd w:id="692"/>
      <w:r w:rsidRPr="00071F28">
        <w:rPr>
          <w:rStyle w:val="TagStyle"/>
          <w:rtl/>
        </w:rPr>
        <w:t xml:space="preserve"> &lt;&lt; יור &gt;&gt; </w:t>
      </w:r>
      <w:r>
        <w:rPr>
          <w:rtl/>
        </w:rPr>
        <w:t>היו"ר ווליד טאהא:</w:t>
      </w:r>
      <w:r w:rsidRPr="00071F28">
        <w:rPr>
          <w:rStyle w:val="TagStyle"/>
          <w:rtl/>
        </w:rPr>
        <w:t xml:space="preserve"> &lt;&lt; יור &gt;&gt;</w:t>
      </w:r>
      <w:r>
        <w:rPr>
          <w:rtl/>
        </w:rPr>
        <w:t xml:space="preserve">   </w:t>
      </w:r>
      <w:bookmarkEnd w:id="693"/>
    </w:p>
    <w:p w:rsidR="00071F28" w:rsidRDefault="00071F28" w:rsidP="00071F28">
      <w:pPr>
        <w:pStyle w:val="KeepWithNext"/>
        <w:rPr>
          <w:rtl/>
          <w:lang w:eastAsia="he-IL"/>
        </w:rPr>
      </w:pPr>
    </w:p>
    <w:p w:rsidR="00071F28" w:rsidRDefault="00071F28" w:rsidP="00A94DCE">
      <w:pPr>
        <w:rPr>
          <w:rtl/>
          <w:lang w:eastAsia="he-IL"/>
        </w:rPr>
      </w:pPr>
      <w:bookmarkStart w:id="694" w:name="_ETM_Q1_2707254"/>
      <w:bookmarkEnd w:id="694"/>
      <w:r>
        <w:rPr>
          <w:rFonts w:hint="cs"/>
          <w:rtl/>
          <w:lang w:eastAsia="he-IL"/>
        </w:rPr>
        <w:t xml:space="preserve">תודה רבה. אגב, יש שאומרים שיש את זה. </w:t>
      </w:r>
      <w:bookmarkStart w:id="695" w:name="_ETM_Q1_2718211"/>
      <w:bookmarkEnd w:id="695"/>
      <w:r>
        <w:rPr>
          <w:rFonts w:hint="cs"/>
          <w:rtl/>
          <w:lang w:eastAsia="he-IL"/>
        </w:rPr>
        <w:t>אם יש את זה ועדיין יש אנשים שחוששים מהב</w:t>
      </w:r>
      <w:bookmarkStart w:id="696" w:name="_ETM_Q1_2726324"/>
      <w:bookmarkEnd w:id="696"/>
      <w:r>
        <w:rPr>
          <w:rFonts w:hint="cs"/>
          <w:rtl/>
          <w:lang w:eastAsia="he-IL"/>
        </w:rPr>
        <w:t xml:space="preserve">אות </w:t>
      </w:r>
      <w:r>
        <w:rPr>
          <w:rtl/>
          <w:lang w:eastAsia="he-IL"/>
        </w:rPr>
        <w:t>–</w:t>
      </w:r>
      <w:r>
        <w:rPr>
          <w:rFonts w:hint="cs"/>
          <w:rtl/>
          <w:lang w:eastAsia="he-IL"/>
        </w:rPr>
        <w:t xml:space="preserve"> לא יודע. חברת הכנסת</w:t>
      </w:r>
      <w:r w:rsidR="00A94DCE">
        <w:rPr>
          <w:rFonts w:hint="cs"/>
          <w:rtl/>
          <w:lang w:eastAsia="he-IL"/>
        </w:rPr>
        <w:t xml:space="preserve"> יוראי</w:t>
      </w:r>
      <w:r>
        <w:rPr>
          <w:rFonts w:hint="cs"/>
          <w:rtl/>
          <w:lang w:eastAsia="he-IL"/>
        </w:rPr>
        <w:t>, בבקשה.</w:t>
      </w:r>
    </w:p>
    <w:p w:rsidR="00071F28" w:rsidRPr="00071F28" w:rsidRDefault="00071F28" w:rsidP="00071F28">
      <w:pPr>
        <w:rPr>
          <w:rtl/>
          <w:lang w:eastAsia="he-IL"/>
        </w:rPr>
      </w:pPr>
      <w:bookmarkStart w:id="697" w:name="_ETM_Q1_2739675"/>
      <w:bookmarkStart w:id="698" w:name="_ETM_Q1_2739818"/>
      <w:bookmarkEnd w:id="697"/>
      <w:bookmarkEnd w:id="698"/>
    </w:p>
    <w:p w:rsidR="00A94DCE" w:rsidRDefault="00A94DCE" w:rsidP="00A94DCE">
      <w:pPr>
        <w:pStyle w:val="a4"/>
        <w:keepNext/>
        <w:rPr>
          <w:rtl/>
        </w:rPr>
      </w:pPr>
      <w:bookmarkStart w:id="699" w:name="_ETM_Q1_2483392"/>
      <w:bookmarkStart w:id="700" w:name="_ETM_Q1_2483476"/>
      <w:bookmarkStart w:id="701" w:name="_ETM_Q1_2750908"/>
      <w:bookmarkStart w:id="702" w:name="_ETM_Q1_2758994"/>
      <w:bookmarkStart w:id="703" w:name="ET_speaker_5787_77"/>
      <w:bookmarkEnd w:id="699"/>
      <w:bookmarkEnd w:id="700"/>
      <w:bookmarkEnd w:id="701"/>
      <w:bookmarkEnd w:id="702"/>
      <w:r w:rsidRPr="00A94DCE">
        <w:rPr>
          <w:rStyle w:val="TagStyle"/>
          <w:rtl/>
        </w:rPr>
        <w:t xml:space="preserve"> &lt;&lt; דובר &gt;&gt; </w:t>
      </w:r>
      <w:r>
        <w:rPr>
          <w:rtl/>
        </w:rPr>
        <w:t>יוראי להב הרצנו (יש עתיד):</w:t>
      </w:r>
      <w:r w:rsidRPr="00A94DCE">
        <w:rPr>
          <w:rStyle w:val="TagStyle"/>
          <w:rtl/>
        </w:rPr>
        <w:t xml:space="preserve"> &lt;&lt; דובר &gt;&gt;</w:t>
      </w:r>
      <w:r>
        <w:rPr>
          <w:rtl/>
        </w:rPr>
        <w:t xml:space="preserve">   </w:t>
      </w:r>
      <w:bookmarkEnd w:id="703"/>
    </w:p>
    <w:p w:rsidR="00A94DCE" w:rsidRDefault="00A94DCE" w:rsidP="00A94DCE">
      <w:pPr>
        <w:pStyle w:val="KeepWithNext"/>
        <w:rPr>
          <w:rtl/>
          <w:lang w:eastAsia="he-IL"/>
        </w:rPr>
      </w:pPr>
    </w:p>
    <w:p w:rsidR="00A94DCE" w:rsidRDefault="00475628" w:rsidP="00475628">
      <w:pPr>
        <w:rPr>
          <w:rtl/>
          <w:lang w:eastAsia="he-IL"/>
        </w:rPr>
      </w:pPr>
      <w:bookmarkStart w:id="704" w:name="_ETM_Q1_2759781"/>
      <w:bookmarkStart w:id="705" w:name="_ETM_Q1_2759874"/>
      <w:bookmarkEnd w:id="704"/>
      <w:bookmarkEnd w:id="705"/>
      <w:r>
        <w:rPr>
          <w:rFonts w:hint="cs"/>
          <w:rtl/>
          <w:lang w:eastAsia="he-IL"/>
        </w:rPr>
        <w:t xml:space="preserve">אני לא יודע מה המצב של כל אחד </w:t>
      </w:r>
      <w:bookmarkStart w:id="706" w:name="_ETM_Q1_2772606"/>
      <w:bookmarkEnd w:id="706"/>
      <w:r>
        <w:rPr>
          <w:rFonts w:hint="cs"/>
          <w:rtl/>
          <w:lang w:eastAsia="he-IL"/>
        </w:rPr>
        <w:t xml:space="preserve">פה. אני בשל גילי ומצבי הנוכחי, לא גר בדירה </w:t>
      </w:r>
      <w:bookmarkStart w:id="707" w:name="_ETM_Q1_2776802"/>
      <w:bookmarkEnd w:id="707"/>
      <w:r>
        <w:rPr>
          <w:rFonts w:hint="cs"/>
          <w:rtl/>
          <w:lang w:eastAsia="he-IL"/>
        </w:rPr>
        <w:t xml:space="preserve">משלי. אני ובן זוגי גרים בדירה שכורה, מרופטת. משלמים עליה </w:t>
      </w:r>
      <w:bookmarkStart w:id="708" w:name="_ETM_Q1_2784155"/>
      <w:bookmarkEnd w:id="708"/>
      <w:r>
        <w:rPr>
          <w:rFonts w:hint="cs"/>
          <w:rtl/>
          <w:lang w:eastAsia="he-IL"/>
        </w:rPr>
        <w:t>כנראה יותר מדי כסף, ואני חווה את משבר הדיור ע</w:t>
      </w:r>
      <w:bookmarkStart w:id="709" w:name="_ETM_Q1_2789222"/>
      <w:bookmarkEnd w:id="709"/>
      <w:r>
        <w:rPr>
          <w:rFonts w:hint="cs"/>
          <w:rtl/>
          <w:lang w:eastAsia="he-IL"/>
        </w:rPr>
        <w:t xml:space="preserve">ל בשרי. אלמנט הזמן קריטי עבורי. אני רוצה לגור בבית </w:t>
      </w:r>
      <w:bookmarkStart w:id="710" w:name="_ETM_Q1_2793964"/>
      <w:bookmarkEnd w:id="710"/>
      <w:r>
        <w:rPr>
          <w:rFonts w:hint="cs"/>
          <w:rtl/>
          <w:lang w:eastAsia="he-IL"/>
        </w:rPr>
        <w:t xml:space="preserve">משלי או לפחות בדירה שלא אצטרך לחשוש מכל תאריך </w:t>
      </w:r>
      <w:bookmarkStart w:id="711" w:name="_ETM_Q1_2799848"/>
      <w:bookmarkEnd w:id="711"/>
      <w:r>
        <w:rPr>
          <w:rFonts w:hint="cs"/>
          <w:rtl/>
          <w:lang w:eastAsia="he-IL"/>
        </w:rPr>
        <w:t>פינוי שלה כי בעל הדירה יעלה את מחיר הדירה בא</w:t>
      </w:r>
      <w:bookmarkStart w:id="712" w:name="_ETM_Q1_2803858"/>
      <w:bookmarkEnd w:id="712"/>
      <w:r>
        <w:rPr>
          <w:rFonts w:hint="cs"/>
          <w:rtl/>
          <w:lang w:eastAsia="he-IL"/>
        </w:rPr>
        <w:t xml:space="preserve">חוזים בלתי-פרופורציונליים. עבור מאות-אלפי צעירים בישראל ולא צעירים, רכיב הזמן </w:t>
      </w:r>
      <w:bookmarkStart w:id="713" w:name="_ETM_Q1_2812312"/>
      <w:bookmarkEnd w:id="713"/>
      <w:r>
        <w:rPr>
          <w:rFonts w:hint="cs"/>
          <w:rtl/>
          <w:lang w:eastAsia="he-IL"/>
        </w:rPr>
        <w:t xml:space="preserve">מאוד משמעותי. אנו רואים מה קורה מעבר לים </w:t>
      </w:r>
      <w:r>
        <w:rPr>
          <w:rtl/>
          <w:lang w:eastAsia="he-IL"/>
        </w:rPr>
        <w:t>–</w:t>
      </w:r>
      <w:r>
        <w:rPr>
          <w:rFonts w:hint="cs"/>
          <w:rtl/>
          <w:lang w:eastAsia="he-IL"/>
        </w:rPr>
        <w:t xml:space="preserve"> </w:t>
      </w:r>
      <w:bookmarkStart w:id="714" w:name="_ETM_Q1_2812817"/>
      <w:bookmarkEnd w:id="714"/>
      <w:r>
        <w:rPr>
          <w:rFonts w:hint="cs"/>
          <w:rtl/>
          <w:lang w:eastAsia="he-IL"/>
        </w:rPr>
        <w:t xml:space="preserve">שם יש לך ודאות לפחות ברכיב הזה שבעיניי הוא זכות </w:t>
      </w:r>
      <w:bookmarkStart w:id="715" w:name="_ETM_Q1_2821486"/>
      <w:bookmarkEnd w:id="715"/>
      <w:r>
        <w:rPr>
          <w:rFonts w:hint="cs"/>
          <w:rtl/>
          <w:lang w:eastAsia="he-IL"/>
        </w:rPr>
        <w:t xml:space="preserve">יסוד בסיסית. לכן הנתונים שהוצגו פה על-ידי התאחדות הקבלנים בוני </w:t>
      </w:r>
      <w:bookmarkStart w:id="716" w:name="_ETM_Q1_2828258"/>
      <w:bookmarkEnd w:id="716"/>
      <w:r>
        <w:rPr>
          <w:rFonts w:hint="cs"/>
          <w:rtl/>
          <w:lang w:eastAsia="he-IL"/>
        </w:rPr>
        <w:t>הארץ מחזקים את הצורך ברציונל שהסביר עו"ד קמינץ.</w:t>
      </w:r>
    </w:p>
    <w:p w:rsidR="00475628" w:rsidRDefault="00475628" w:rsidP="00475628">
      <w:pPr>
        <w:rPr>
          <w:rtl/>
          <w:lang w:eastAsia="he-IL"/>
        </w:rPr>
      </w:pPr>
      <w:bookmarkStart w:id="717" w:name="_ETM_Q1_2837450"/>
      <w:bookmarkStart w:id="718" w:name="_ETM_Q1_2837558"/>
      <w:bookmarkEnd w:id="717"/>
      <w:bookmarkEnd w:id="718"/>
    </w:p>
    <w:p w:rsidR="00475628" w:rsidRDefault="00475628" w:rsidP="00475628">
      <w:pPr>
        <w:rPr>
          <w:rtl/>
          <w:lang w:eastAsia="he-IL"/>
        </w:rPr>
      </w:pPr>
      <w:bookmarkStart w:id="719" w:name="_ETM_Q1_2837597"/>
      <w:bookmarkStart w:id="720" w:name="_ETM_Q1_2837689"/>
      <w:bookmarkEnd w:id="719"/>
      <w:bookmarkEnd w:id="720"/>
      <w:r>
        <w:rPr>
          <w:rFonts w:hint="cs"/>
          <w:rtl/>
          <w:lang w:eastAsia="he-IL"/>
        </w:rPr>
        <w:t xml:space="preserve">יחד עם זאת, </w:t>
      </w:r>
      <w:bookmarkStart w:id="721" w:name="_ETM_Q1_2839305"/>
      <w:bookmarkEnd w:id="721"/>
      <w:r>
        <w:rPr>
          <w:rFonts w:hint="cs"/>
          <w:rtl/>
          <w:lang w:eastAsia="he-IL"/>
        </w:rPr>
        <w:t xml:space="preserve">הנתונים האלה היו צריכים להיות מוצגים על-ידכם ולא על-ידי ההתאחדות. אני גם שותף לחששות שהביע היושב בראש. יש להתייחס </w:t>
      </w:r>
      <w:bookmarkStart w:id="722" w:name="_ETM_Q1_2855247"/>
      <w:bookmarkEnd w:id="722"/>
      <w:r>
        <w:rPr>
          <w:rFonts w:hint="cs"/>
          <w:rtl/>
          <w:lang w:eastAsia="he-IL"/>
        </w:rPr>
        <w:t xml:space="preserve">אליהם, ועמיחי, אני חושב שהם לא מקבלים ביטוי מספיק בנוסח </w:t>
      </w:r>
      <w:bookmarkStart w:id="723" w:name="_ETM_Q1_2858331"/>
      <w:bookmarkEnd w:id="723"/>
      <w:r>
        <w:rPr>
          <w:rFonts w:hint="cs"/>
          <w:rtl/>
          <w:lang w:eastAsia="he-IL"/>
        </w:rPr>
        <w:t xml:space="preserve">הנוכחי של החוק. אני מתמקד גם בנושא של דמי האחזקה </w:t>
      </w:r>
      <w:bookmarkStart w:id="724" w:name="_ETM_Q1_2862695"/>
      <w:bookmarkEnd w:id="724"/>
      <w:r>
        <w:rPr>
          <w:rFonts w:hint="cs"/>
          <w:rtl/>
          <w:lang w:eastAsia="he-IL"/>
        </w:rPr>
        <w:t xml:space="preserve">שצפויים לעלות משמעותית, וסמנכ"לית הרשות במענה לשאלתי בדיון הקודם נתנה סוג של פתרון </w:t>
      </w:r>
      <w:r>
        <w:rPr>
          <w:rtl/>
          <w:lang w:eastAsia="he-IL"/>
        </w:rPr>
        <w:t>–</w:t>
      </w:r>
      <w:r>
        <w:rPr>
          <w:rFonts w:hint="cs"/>
          <w:rtl/>
          <w:lang w:eastAsia="he-IL"/>
        </w:rPr>
        <w:t xml:space="preserve"> לגלם את העלייה הזו בפרויקט עצמו </w:t>
      </w:r>
      <w:bookmarkStart w:id="725" w:name="_ETM_Q1_2881220"/>
      <w:bookmarkEnd w:id="725"/>
      <w:r>
        <w:rPr>
          <w:rFonts w:hint="cs"/>
          <w:rtl/>
          <w:lang w:eastAsia="he-IL"/>
        </w:rPr>
        <w:t xml:space="preserve">כך שיאפשר את הגלגול של זה מהדיירים הנוכחיים לחברה הקבלנית </w:t>
      </w:r>
      <w:bookmarkStart w:id="726" w:name="_ETM_Q1_2891992"/>
      <w:bookmarkEnd w:id="726"/>
      <w:r>
        <w:rPr>
          <w:rtl/>
          <w:lang w:eastAsia="he-IL"/>
        </w:rPr>
        <w:t>–</w:t>
      </w:r>
      <w:r>
        <w:rPr>
          <w:rFonts w:hint="cs"/>
          <w:rtl/>
          <w:lang w:eastAsia="he-IL"/>
        </w:rPr>
        <w:t xml:space="preserve"> אשמח שתרחיבי על זה.</w:t>
      </w:r>
    </w:p>
    <w:p w:rsidR="00475628" w:rsidRDefault="00475628" w:rsidP="00475628">
      <w:pPr>
        <w:rPr>
          <w:rtl/>
          <w:lang w:eastAsia="he-IL"/>
        </w:rPr>
      </w:pPr>
      <w:bookmarkStart w:id="727" w:name="_ETM_Q1_2893959"/>
      <w:bookmarkStart w:id="728" w:name="_ETM_Q1_2894048"/>
      <w:bookmarkEnd w:id="727"/>
      <w:bookmarkEnd w:id="728"/>
    </w:p>
    <w:p w:rsidR="00475628" w:rsidRDefault="00475628" w:rsidP="00475628">
      <w:pPr>
        <w:rPr>
          <w:rtl/>
          <w:lang w:eastAsia="he-IL"/>
        </w:rPr>
      </w:pPr>
      <w:bookmarkStart w:id="729" w:name="_ETM_Q1_2894101"/>
      <w:bookmarkStart w:id="730" w:name="_ETM_Q1_2894184"/>
      <w:bookmarkEnd w:id="729"/>
      <w:bookmarkEnd w:id="730"/>
      <w:r>
        <w:rPr>
          <w:rFonts w:hint="cs"/>
          <w:rtl/>
          <w:lang w:eastAsia="he-IL"/>
        </w:rPr>
        <w:t xml:space="preserve">שנית, אני חושב שנכון לצמצם את החששות באמצעות התייחסות לנושא חישוב זכויות ההצבעה, שבנוסח הראשון שהוגש </w:t>
      </w:r>
      <w:bookmarkStart w:id="731" w:name="_ETM_Q1_2904577"/>
      <w:bookmarkEnd w:id="731"/>
      <w:r>
        <w:rPr>
          <w:rFonts w:hint="cs"/>
          <w:rtl/>
          <w:lang w:eastAsia="he-IL"/>
        </w:rPr>
        <w:t xml:space="preserve">לנו מדבר על חישוב לא פרופורציונלי של זכויות ההצבעה </w:t>
      </w:r>
      <w:bookmarkStart w:id="732" w:name="_ETM_Q1_2910809"/>
      <w:bookmarkEnd w:id="732"/>
      <w:r>
        <w:rPr>
          <w:rFonts w:hint="cs"/>
          <w:rtl/>
          <w:lang w:eastAsia="he-IL"/>
        </w:rPr>
        <w:t xml:space="preserve">של לאיין זכויות הצבעה של דיירים שביצעו עבירות בנייה, מהקלות </w:t>
      </w:r>
      <w:bookmarkStart w:id="733" w:name="_ETM_Q1_2916650"/>
      <w:bookmarkEnd w:id="733"/>
      <w:r>
        <w:rPr>
          <w:rFonts w:hint="cs"/>
          <w:rtl/>
          <w:lang w:eastAsia="he-IL"/>
        </w:rPr>
        <w:t xml:space="preserve">לחמורות, באופן זהה, וגם לתת למשקיעים זכויות הצבעה בלתי-פרופורציונליות לגודל </w:t>
      </w:r>
      <w:bookmarkStart w:id="734" w:name="_ETM_Q1_2925289"/>
      <w:bookmarkEnd w:id="734"/>
      <w:r>
        <w:rPr>
          <w:rFonts w:hint="cs"/>
          <w:rtl/>
          <w:lang w:eastAsia="he-IL"/>
        </w:rPr>
        <w:t>שלהם, מה שיכול להוות משקל עודף מדי.</w:t>
      </w:r>
    </w:p>
    <w:p w:rsidR="00475628" w:rsidRDefault="00475628" w:rsidP="00475628">
      <w:pPr>
        <w:rPr>
          <w:rtl/>
          <w:lang w:eastAsia="he-IL"/>
        </w:rPr>
      </w:pPr>
      <w:bookmarkStart w:id="735" w:name="_ETM_Q1_2930163"/>
      <w:bookmarkStart w:id="736" w:name="_ETM_Q1_2930256"/>
      <w:bookmarkEnd w:id="735"/>
      <w:bookmarkEnd w:id="736"/>
    </w:p>
    <w:p w:rsidR="00475628" w:rsidRDefault="00475628" w:rsidP="00475628">
      <w:pPr>
        <w:rPr>
          <w:rtl/>
          <w:lang w:eastAsia="he-IL"/>
        </w:rPr>
      </w:pPr>
      <w:bookmarkStart w:id="737" w:name="_ETM_Q1_2930305"/>
      <w:bookmarkStart w:id="738" w:name="_ETM_Q1_2930395"/>
      <w:bookmarkEnd w:id="737"/>
      <w:bookmarkEnd w:id="738"/>
      <w:r>
        <w:rPr>
          <w:rFonts w:hint="cs"/>
          <w:rtl/>
          <w:lang w:eastAsia="he-IL"/>
        </w:rPr>
        <w:t xml:space="preserve">אשמח לשמוע את </w:t>
      </w:r>
      <w:bookmarkStart w:id="739" w:name="_ETM_Q1_2932413"/>
      <w:bookmarkEnd w:id="739"/>
      <w:r>
        <w:rPr>
          <w:rFonts w:hint="cs"/>
          <w:rtl/>
          <w:lang w:eastAsia="he-IL"/>
        </w:rPr>
        <w:t xml:space="preserve">ההתייחסות שלך קמיניץ על הטענה של פרופ' זנדברג, שאם מביאים </w:t>
      </w:r>
      <w:bookmarkStart w:id="740" w:name="_ETM_Q1_2942260"/>
      <w:bookmarkEnd w:id="740"/>
      <w:r>
        <w:rPr>
          <w:rFonts w:hint="cs"/>
          <w:rtl/>
          <w:lang w:eastAsia="he-IL"/>
        </w:rPr>
        <w:t xml:space="preserve">פגיעה בזכות הקניין, לפחות לאזן אותה ביכולת לבקש פיצוי </w:t>
      </w:r>
      <w:bookmarkStart w:id="741" w:name="_ETM_Q1_2948435"/>
      <w:bookmarkEnd w:id="741"/>
      <w:r>
        <w:rPr>
          <w:rFonts w:hint="cs"/>
          <w:rtl/>
          <w:lang w:eastAsia="he-IL"/>
        </w:rPr>
        <w:t xml:space="preserve">בגובה מה שאותו מוכר היה מקבל בשוק החופשי ולא </w:t>
      </w:r>
      <w:bookmarkStart w:id="742" w:name="_ETM_Q1_2952377"/>
      <w:bookmarkEnd w:id="742"/>
      <w:r>
        <w:rPr>
          <w:rFonts w:hint="cs"/>
          <w:rtl/>
          <w:lang w:eastAsia="he-IL"/>
        </w:rPr>
        <w:t xml:space="preserve">במסגרת עסקה כזו. זו טענה שפרופ' זנדברג השמיע בדיון </w:t>
      </w:r>
      <w:bookmarkStart w:id="743" w:name="_ETM_Q1_2957810"/>
      <w:bookmarkEnd w:id="743"/>
      <w:r>
        <w:rPr>
          <w:rFonts w:hint="cs"/>
          <w:rtl/>
          <w:lang w:eastAsia="he-IL"/>
        </w:rPr>
        <w:t xml:space="preserve">הקודם ואשמח לשמוע את דעתך. אני מסכים עם העובדה שלערכי </w:t>
      </w:r>
      <w:bookmarkStart w:id="744" w:name="_ETM_Q1_2967191"/>
      <w:bookmarkEnd w:id="744"/>
      <w:r>
        <w:rPr>
          <w:rFonts w:hint="cs"/>
          <w:rtl/>
          <w:lang w:eastAsia="he-IL"/>
        </w:rPr>
        <w:t xml:space="preserve">הקניין יש ערכים נוספים חוץ מערך הריבונות, אבל כפי שציינת </w:t>
      </w:r>
      <w:bookmarkStart w:id="745" w:name="_ETM_Q1_2972205"/>
      <w:bookmarkEnd w:id="745"/>
      <w:r>
        <w:rPr>
          <w:rFonts w:hint="cs"/>
          <w:rtl/>
          <w:lang w:eastAsia="he-IL"/>
        </w:rPr>
        <w:t xml:space="preserve">פה, מדובר בפגיעה בזכות הקניין, פגיעה די קשה </w:t>
      </w:r>
      <w:r>
        <w:rPr>
          <w:rtl/>
          <w:lang w:eastAsia="he-IL"/>
        </w:rPr>
        <w:t>–</w:t>
      </w:r>
      <w:r>
        <w:rPr>
          <w:rFonts w:hint="cs"/>
          <w:rtl/>
          <w:lang w:eastAsia="he-IL"/>
        </w:rPr>
        <w:t xml:space="preserve"> </w:t>
      </w:r>
      <w:bookmarkStart w:id="746" w:name="_ETM_Q1_2975288"/>
      <w:bookmarkEnd w:id="746"/>
      <w:r>
        <w:rPr>
          <w:rFonts w:hint="cs"/>
          <w:rtl/>
          <w:lang w:eastAsia="he-IL"/>
        </w:rPr>
        <w:t>אמנם תכלית ראויה, ואשמח לשמוע איך מאזנים את זה בכל מקרה בכלים שעומדים לרשותנו כמחוקקים.</w:t>
      </w:r>
    </w:p>
    <w:p w:rsidR="00475628" w:rsidRDefault="00475628" w:rsidP="00475628">
      <w:pPr>
        <w:rPr>
          <w:rtl/>
          <w:lang w:eastAsia="he-IL"/>
        </w:rPr>
      </w:pPr>
      <w:bookmarkStart w:id="747" w:name="_ETM_Q1_2983197"/>
      <w:bookmarkStart w:id="748" w:name="_ETM_Q1_2983289"/>
      <w:bookmarkEnd w:id="747"/>
      <w:bookmarkEnd w:id="748"/>
    </w:p>
    <w:p w:rsidR="00475628" w:rsidRDefault="00475628" w:rsidP="00475628">
      <w:pPr>
        <w:pStyle w:val="af6"/>
        <w:keepNext/>
        <w:rPr>
          <w:rtl/>
        </w:rPr>
      </w:pPr>
      <w:bookmarkStart w:id="749" w:name="_ETM_Q1_2983343"/>
      <w:bookmarkStart w:id="750" w:name="_ETM_Q1_2983481"/>
      <w:bookmarkStart w:id="751" w:name="ET_yor_5854_78"/>
      <w:bookmarkEnd w:id="749"/>
      <w:bookmarkEnd w:id="750"/>
      <w:r w:rsidRPr="00475628">
        <w:rPr>
          <w:rStyle w:val="TagStyle"/>
          <w:rtl/>
        </w:rPr>
        <w:t xml:space="preserve"> &lt;&lt; יור &gt;&gt; </w:t>
      </w:r>
      <w:r>
        <w:rPr>
          <w:rtl/>
        </w:rPr>
        <w:t>היו"ר ווליד טאהא:</w:t>
      </w:r>
      <w:r w:rsidRPr="00475628">
        <w:rPr>
          <w:rStyle w:val="TagStyle"/>
          <w:rtl/>
        </w:rPr>
        <w:t xml:space="preserve"> &lt;&lt; יור &gt;&gt;</w:t>
      </w:r>
      <w:r>
        <w:rPr>
          <w:rtl/>
        </w:rPr>
        <w:t xml:space="preserve">   </w:t>
      </w:r>
      <w:bookmarkEnd w:id="751"/>
    </w:p>
    <w:p w:rsidR="00475628" w:rsidRDefault="00475628" w:rsidP="00475628">
      <w:pPr>
        <w:pStyle w:val="KeepWithNext"/>
        <w:rPr>
          <w:rtl/>
          <w:lang w:eastAsia="he-IL"/>
        </w:rPr>
      </w:pPr>
    </w:p>
    <w:p w:rsidR="00475628" w:rsidRDefault="00475628" w:rsidP="00475628">
      <w:pPr>
        <w:rPr>
          <w:rtl/>
          <w:lang w:eastAsia="he-IL"/>
        </w:rPr>
      </w:pPr>
      <w:bookmarkStart w:id="752" w:name="_ETM_Q1_2984412"/>
      <w:bookmarkEnd w:id="752"/>
      <w:r>
        <w:rPr>
          <w:rFonts w:hint="cs"/>
          <w:rtl/>
          <w:lang w:eastAsia="he-IL"/>
        </w:rPr>
        <w:t>תכתבו את ההערות, בהמשך. יערה</w:t>
      </w:r>
      <w:bookmarkStart w:id="753" w:name="_ETM_Q1_2995293"/>
      <w:bookmarkEnd w:id="753"/>
      <w:r>
        <w:rPr>
          <w:rFonts w:hint="cs"/>
          <w:rtl/>
          <w:lang w:eastAsia="he-IL"/>
        </w:rPr>
        <w:t xml:space="preserve"> ניר, בבקשה.</w:t>
      </w:r>
    </w:p>
    <w:p w:rsidR="00475628" w:rsidRDefault="00475628" w:rsidP="00475628">
      <w:pPr>
        <w:rPr>
          <w:rtl/>
          <w:lang w:eastAsia="he-IL"/>
        </w:rPr>
      </w:pPr>
      <w:bookmarkStart w:id="754" w:name="_ETM_Q1_2997724"/>
      <w:bookmarkStart w:id="755" w:name="_ETM_Q1_2997819"/>
      <w:bookmarkEnd w:id="754"/>
      <w:bookmarkEnd w:id="755"/>
    </w:p>
    <w:p w:rsidR="00475628" w:rsidRDefault="00475628" w:rsidP="00475628">
      <w:pPr>
        <w:pStyle w:val="af9"/>
        <w:keepNext/>
        <w:rPr>
          <w:rtl/>
          <w:lang w:eastAsia="he-IL"/>
        </w:rPr>
      </w:pPr>
      <w:bookmarkStart w:id="756" w:name="_ETM_Q1_2997874"/>
      <w:bookmarkStart w:id="757" w:name="_ETM_Q1_2997991"/>
      <w:bookmarkStart w:id="758" w:name="_ETM_Q1_2999971"/>
      <w:bookmarkStart w:id="759" w:name="_ETM_Q1_3000112"/>
      <w:bookmarkStart w:id="760" w:name="_ETM_Q1_3004239"/>
      <w:bookmarkStart w:id="761" w:name="ET_guest_880994_79"/>
      <w:bookmarkEnd w:id="756"/>
      <w:bookmarkEnd w:id="757"/>
      <w:bookmarkEnd w:id="758"/>
      <w:bookmarkEnd w:id="759"/>
      <w:bookmarkEnd w:id="760"/>
      <w:r w:rsidRPr="00475628">
        <w:rPr>
          <w:rStyle w:val="TagStyle"/>
          <w:rtl/>
        </w:rPr>
        <w:t xml:space="preserve"> &lt;&lt; אורח &gt;&gt; </w:t>
      </w:r>
      <w:r>
        <w:rPr>
          <w:rtl/>
          <w:lang w:eastAsia="he-IL"/>
        </w:rPr>
        <w:t>יערה ניר:</w:t>
      </w:r>
      <w:r w:rsidRPr="00475628">
        <w:rPr>
          <w:rStyle w:val="TagStyle"/>
          <w:rtl/>
        </w:rPr>
        <w:t xml:space="preserve"> &lt;&lt; אורח &gt;&gt;</w:t>
      </w:r>
      <w:r>
        <w:rPr>
          <w:rtl/>
          <w:lang w:eastAsia="he-IL"/>
        </w:rPr>
        <w:t xml:space="preserve">   </w:t>
      </w:r>
      <w:bookmarkEnd w:id="761"/>
    </w:p>
    <w:p w:rsidR="00475628" w:rsidRDefault="00475628" w:rsidP="00475628">
      <w:pPr>
        <w:pStyle w:val="KeepWithNext"/>
        <w:rPr>
          <w:rtl/>
          <w:lang w:eastAsia="he-IL"/>
        </w:rPr>
      </w:pPr>
    </w:p>
    <w:p w:rsidR="00475628" w:rsidRDefault="00475628" w:rsidP="00475628">
      <w:pPr>
        <w:rPr>
          <w:rtl/>
          <w:lang w:eastAsia="he-IL"/>
        </w:rPr>
      </w:pPr>
      <w:bookmarkStart w:id="762" w:name="_ETM_Q1_3004966"/>
      <w:bookmarkStart w:id="763" w:name="_ETM_Q1_3005066"/>
      <w:bookmarkEnd w:id="762"/>
      <w:bookmarkEnd w:id="763"/>
      <w:r>
        <w:rPr>
          <w:rFonts w:hint="cs"/>
          <w:rtl/>
          <w:lang w:eastAsia="he-IL"/>
        </w:rPr>
        <w:t xml:space="preserve">ארצה להתייחס לחלק מהדברים שעלו בדיון הזה וגם בדיונים </w:t>
      </w:r>
      <w:bookmarkStart w:id="764" w:name="_ETM_Q1_3017334"/>
      <w:bookmarkEnd w:id="764"/>
      <w:r>
        <w:rPr>
          <w:rFonts w:hint="cs"/>
          <w:rtl/>
          <w:lang w:eastAsia="he-IL"/>
        </w:rPr>
        <w:t xml:space="preserve">קודמים. קודם כל, אני מלווה למעלה משלוש שנים עשרות מתחמי התחדשות עירונית בירושלים. עניתי לאלפי פניות של תושבים. אתייחס </w:t>
      </w:r>
      <w:bookmarkStart w:id="765" w:name="_ETM_Q1_3031367"/>
      <w:bookmarkEnd w:id="765"/>
      <w:r>
        <w:rPr>
          <w:rFonts w:hint="cs"/>
          <w:rtl/>
          <w:lang w:eastAsia="he-IL"/>
        </w:rPr>
        <w:t xml:space="preserve">חלקית לנתונים שהועלו על-ידי התאחדות הקבלנים. אני רוצה להתייחס לעניין לא מההיבט הקנייני שלו אלא מההיבט החברתי שלו </w:t>
      </w:r>
      <w:bookmarkStart w:id="766" w:name="_ETM_Q1_3038984"/>
      <w:bookmarkEnd w:id="766"/>
      <w:r>
        <w:rPr>
          <w:rFonts w:hint="cs"/>
          <w:rtl/>
          <w:lang w:eastAsia="he-IL"/>
        </w:rPr>
        <w:t xml:space="preserve">ומה המשמעויות החברתיות על כל התהליכים האלה של הורדת </w:t>
      </w:r>
      <w:bookmarkStart w:id="767" w:name="_ETM_Q1_3045318"/>
      <w:bookmarkEnd w:id="767"/>
      <w:r>
        <w:rPr>
          <w:rFonts w:hint="cs"/>
          <w:rtl/>
          <w:lang w:eastAsia="he-IL"/>
        </w:rPr>
        <w:t>אחוזי הסכמה.</w:t>
      </w:r>
    </w:p>
    <w:p w:rsidR="00475628" w:rsidRDefault="00475628" w:rsidP="00475628">
      <w:pPr>
        <w:rPr>
          <w:rtl/>
          <w:lang w:eastAsia="he-IL"/>
        </w:rPr>
      </w:pPr>
    </w:p>
    <w:p w:rsidR="00475628" w:rsidRDefault="00475628" w:rsidP="00475628">
      <w:pPr>
        <w:rPr>
          <w:rtl/>
          <w:lang w:eastAsia="he-IL"/>
        </w:rPr>
      </w:pPr>
      <w:r>
        <w:rPr>
          <w:rFonts w:hint="cs"/>
          <w:rtl/>
          <w:lang w:eastAsia="he-IL"/>
        </w:rPr>
        <w:t xml:space="preserve">היום מהניסיון שלנו בירושלים וגם זה עלה בדיונים </w:t>
      </w:r>
      <w:bookmarkStart w:id="768" w:name="_ETM_Q1_3051157"/>
      <w:bookmarkEnd w:id="768"/>
      <w:r>
        <w:rPr>
          <w:rFonts w:hint="cs"/>
          <w:rtl/>
          <w:lang w:eastAsia="he-IL"/>
        </w:rPr>
        <w:t xml:space="preserve">הקודמים </w:t>
      </w:r>
      <w:r>
        <w:rPr>
          <w:rtl/>
          <w:lang w:eastAsia="he-IL"/>
        </w:rPr>
        <w:t>–</w:t>
      </w:r>
      <w:r>
        <w:rPr>
          <w:rFonts w:hint="cs"/>
          <w:rtl/>
          <w:lang w:eastAsia="he-IL"/>
        </w:rPr>
        <w:t xml:space="preserve"> יזמים כמעט לא משתמשים בפרקטיקה של תביעות משפטיות. </w:t>
      </w:r>
      <w:bookmarkStart w:id="769" w:name="_ETM_Q1_3056043"/>
      <w:bookmarkEnd w:id="769"/>
      <w:r>
        <w:rPr>
          <w:rFonts w:hint="cs"/>
          <w:rtl/>
          <w:lang w:eastAsia="he-IL"/>
        </w:rPr>
        <w:t xml:space="preserve">הם מנסים בכל הכוח להגיע להסכמות עם הדיירים ככל הניתן, </w:t>
      </w:r>
      <w:bookmarkStart w:id="770" w:name="_ETM_Q1_3061090"/>
      <w:bookmarkEnd w:id="770"/>
      <w:r>
        <w:rPr>
          <w:rFonts w:hint="cs"/>
          <w:rtl/>
          <w:lang w:eastAsia="he-IL"/>
        </w:rPr>
        <w:t xml:space="preserve">בין אם הרבה פעמים הם פונים אלינו לסיוע ותהליך גישור </w:t>
      </w:r>
      <w:bookmarkStart w:id="771" w:name="_ETM_Q1_3066061"/>
      <w:bookmarkEnd w:id="771"/>
      <w:r>
        <w:rPr>
          <w:rFonts w:hint="cs"/>
          <w:rtl/>
          <w:lang w:eastAsia="he-IL"/>
        </w:rPr>
        <w:t xml:space="preserve">ובין אם הם מצליחים להגיע להסכמות מול הדיירים עצמם, כך </w:t>
      </w:r>
      <w:bookmarkStart w:id="772" w:name="_ETM_Q1_3071878"/>
      <w:bookmarkEnd w:id="772"/>
      <w:r>
        <w:rPr>
          <w:rFonts w:hint="cs"/>
          <w:rtl/>
          <w:lang w:eastAsia="he-IL"/>
        </w:rPr>
        <w:t xml:space="preserve">שהורדת רף ההסכמות זה לא מה שיפתור את זה ולא </w:t>
      </w:r>
      <w:bookmarkStart w:id="773" w:name="_ETM_Q1_3073588"/>
      <w:bookmarkEnd w:id="773"/>
      <w:r>
        <w:rPr>
          <w:rFonts w:hint="cs"/>
          <w:rtl/>
          <w:lang w:eastAsia="he-IL"/>
        </w:rPr>
        <w:t xml:space="preserve">מה שיזרז את תהליכי ההתחדשות העירונית, כי יזם לא יגיש תביעות כנגד 20 או 30 דיירים, וכבר נאמר שדיירים </w:t>
      </w:r>
      <w:bookmarkStart w:id="774" w:name="_ETM_Q1_3088027"/>
      <w:bookmarkEnd w:id="774"/>
      <w:r>
        <w:rPr>
          <w:rFonts w:hint="cs"/>
          <w:rtl/>
          <w:lang w:eastAsia="he-IL"/>
        </w:rPr>
        <w:t xml:space="preserve">הרבה פעמים חוששים מתהליכי ההתחדשות העירונית, אז להגיש נגדם </w:t>
      </w:r>
      <w:bookmarkStart w:id="775" w:name="_ETM_Q1_3088126"/>
      <w:bookmarkEnd w:id="775"/>
      <w:r>
        <w:rPr>
          <w:rFonts w:hint="cs"/>
          <w:rtl/>
          <w:lang w:eastAsia="he-IL"/>
        </w:rPr>
        <w:t>כתב תביעה, זה לא הפתרון. הרבה פעמים אנו רואים מצבים</w:t>
      </w:r>
      <w:bookmarkStart w:id="776" w:name="_ETM_Q1_3096193"/>
      <w:bookmarkEnd w:id="776"/>
      <w:r>
        <w:rPr>
          <w:rFonts w:hint="cs"/>
          <w:rtl/>
          <w:lang w:eastAsia="he-IL"/>
        </w:rPr>
        <w:t xml:space="preserve"> שבהם בעלי דירות מעוניינים בתהליכי התחדשות עירונית ורוצים אותם, אבל לא סומכים על התהליך, לא סומכים על היזם. הם טוענים הרבה פעמים שהיזם לא פעל מולם בשקיפות. אין להם </w:t>
      </w:r>
      <w:bookmarkStart w:id="777" w:name="_ETM_Q1_3108983"/>
      <w:bookmarkEnd w:id="777"/>
      <w:r>
        <w:rPr>
          <w:rFonts w:hint="cs"/>
          <w:rtl/>
          <w:lang w:eastAsia="he-IL"/>
        </w:rPr>
        <w:t>אמון, והרבה פעמים הם מסרבים להתקשר עם יזם מסוים בהסכם.</w:t>
      </w:r>
    </w:p>
    <w:p w:rsidR="00475628" w:rsidRDefault="00475628" w:rsidP="00475628">
      <w:pPr>
        <w:rPr>
          <w:rtl/>
          <w:lang w:eastAsia="he-IL"/>
        </w:rPr>
      </w:pPr>
      <w:bookmarkStart w:id="778" w:name="_ETM_Q1_3115612"/>
      <w:bookmarkStart w:id="779" w:name="_ETM_Q1_3115711"/>
      <w:bookmarkEnd w:id="778"/>
      <w:bookmarkEnd w:id="779"/>
    </w:p>
    <w:p w:rsidR="00475628" w:rsidRDefault="00475628" w:rsidP="00475628">
      <w:pPr>
        <w:rPr>
          <w:rtl/>
          <w:lang w:eastAsia="he-IL"/>
        </w:rPr>
      </w:pPr>
      <w:bookmarkStart w:id="780" w:name="_ETM_Q1_3115783"/>
      <w:bookmarkStart w:id="781" w:name="_ETM_Q1_3115934"/>
      <w:bookmarkEnd w:id="780"/>
      <w:bookmarkEnd w:id="781"/>
      <w:r>
        <w:rPr>
          <w:rFonts w:hint="cs"/>
          <w:rtl/>
          <w:lang w:eastAsia="he-IL"/>
        </w:rPr>
        <w:t xml:space="preserve">הציגו פה נתונים לגבי השגת אחוזי הסכמה אבל לא נתנו לנו </w:t>
      </w:r>
      <w:bookmarkStart w:id="782" w:name="_ETM_Q1_3120686"/>
      <w:bookmarkEnd w:id="782"/>
      <w:r>
        <w:rPr>
          <w:rFonts w:hint="cs"/>
          <w:rtl/>
          <w:lang w:eastAsia="he-IL"/>
        </w:rPr>
        <w:t xml:space="preserve">מידע למה התהליכים האלה מתעכבים ולמה יש 22 חודשים </w:t>
      </w:r>
      <w:bookmarkStart w:id="783" w:name="_ETM_Q1_3126144"/>
      <w:bookmarkEnd w:id="783"/>
      <w:r>
        <w:rPr>
          <w:rFonts w:hint="cs"/>
          <w:rtl/>
          <w:lang w:eastAsia="he-IL"/>
        </w:rPr>
        <w:t>לעומת 44. מהניסיון שלנו במתחמים שאנו מלווים, מתחם שנתקע על 60, 65 אחוזים של הסכמה לא נעשתה בו עבורה ח</w:t>
      </w:r>
      <w:bookmarkStart w:id="784" w:name="_ETM_Q1_3135294"/>
      <w:bookmarkEnd w:id="784"/>
      <w:r>
        <w:rPr>
          <w:rFonts w:hint="cs"/>
          <w:rtl/>
          <w:lang w:eastAsia="he-IL"/>
        </w:rPr>
        <w:t xml:space="preserve">ברתית טובה, זה מתחם שלרוב נפגוש קבוצת דיירים מאורגנת שטוענת שהתהליך לא נעשה בשקיפות מולם, שההסכם שנחתם זה לא </w:t>
      </w:r>
      <w:bookmarkStart w:id="785" w:name="_ETM_Q1_3143801"/>
      <w:bookmarkEnd w:id="785"/>
      <w:r>
        <w:rPr>
          <w:rFonts w:hint="cs"/>
          <w:rtl/>
          <w:lang w:eastAsia="he-IL"/>
        </w:rPr>
        <w:t xml:space="preserve">הסכם שהוא טוב עבורם ומגן עליהם, ולכן הם לא מעוניינים </w:t>
      </w:r>
      <w:bookmarkStart w:id="786" w:name="_ETM_Q1_3146574"/>
      <w:bookmarkEnd w:id="786"/>
      <w:r>
        <w:rPr>
          <w:rFonts w:hint="cs"/>
          <w:rtl/>
          <w:lang w:eastAsia="he-IL"/>
        </w:rPr>
        <w:t>להתקשר עם היזם הזה.</w:t>
      </w:r>
    </w:p>
    <w:p w:rsidR="00475628" w:rsidRDefault="00475628" w:rsidP="00475628">
      <w:pPr>
        <w:rPr>
          <w:rtl/>
          <w:lang w:eastAsia="he-IL"/>
        </w:rPr>
      </w:pPr>
      <w:bookmarkStart w:id="787" w:name="_ETM_Q1_3150232"/>
      <w:bookmarkStart w:id="788" w:name="_ETM_Q1_3150341"/>
      <w:bookmarkEnd w:id="787"/>
      <w:bookmarkEnd w:id="788"/>
    </w:p>
    <w:p w:rsidR="00475628" w:rsidRDefault="00475628" w:rsidP="00475628">
      <w:pPr>
        <w:pStyle w:val="af6"/>
        <w:keepNext/>
        <w:rPr>
          <w:rtl/>
        </w:rPr>
      </w:pPr>
      <w:bookmarkStart w:id="789" w:name="_ETM_Q1_3150382"/>
      <w:bookmarkStart w:id="790" w:name="_ETM_Q1_3150537"/>
      <w:bookmarkStart w:id="791" w:name="ET_yor_5854_80"/>
      <w:bookmarkEnd w:id="789"/>
      <w:bookmarkEnd w:id="790"/>
      <w:r w:rsidRPr="00475628">
        <w:rPr>
          <w:rStyle w:val="TagStyle"/>
          <w:rtl/>
        </w:rPr>
        <w:t xml:space="preserve"> &lt;&lt; יור &gt;&gt; </w:t>
      </w:r>
      <w:r>
        <w:rPr>
          <w:rtl/>
        </w:rPr>
        <w:t>היו"ר ווליד טאהא:</w:t>
      </w:r>
      <w:r w:rsidRPr="00475628">
        <w:rPr>
          <w:rStyle w:val="TagStyle"/>
          <w:rtl/>
        </w:rPr>
        <w:t xml:space="preserve"> &lt;&lt; יור &gt;&gt;</w:t>
      </w:r>
      <w:r>
        <w:rPr>
          <w:rtl/>
        </w:rPr>
        <w:t xml:space="preserve">   </w:t>
      </w:r>
      <w:bookmarkEnd w:id="791"/>
    </w:p>
    <w:p w:rsidR="00475628" w:rsidRDefault="00475628" w:rsidP="00475628">
      <w:pPr>
        <w:pStyle w:val="KeepWithNext"/>
        <w:rPr>
          <w:rtl/>
          <w:lang w:eastAsia="he-IL"/>
        </w:rPr>
      </w:pPr>
    </w:p>
    <w:p w:rsidR="00475628" w:rsidRDefault="00475628" w:rsidP="00475628">
      <w:pPr>
        <w:rPr>
          <w:rtl/>
          <w:lang w:eastAsia="he-IL"/>
        </w:rPr>
      </w:pPr>
      <w:bookmarkStart w:id="792" w:name="_ETM_Q1_3151620"/>
      <w:bookmarkEnd w:id="792"/>
      <w:r>
        <w:rPr>
          <w:rFonts w:hint="cs"/>
          <w:rtl/>
          <w:lang w:eastAsia="he-IL"/>
        </w:rPr>
        <w:t>מי עשה את זה מולם? רק הק</w:t>
      </w:r>
      <w:bookmarkStart w:id="793" w:name="_ETM_Q1_3151941"/>
      <w:bookmarkEnd w:id="793"/>
      <w:r>
        <w:rPr>
          <w:rFonts w:hint="cs"/>
          <w:rtl/>
          <w:lang w:eastAsia="he-IL"/>
        </w:rPr>
        <w:t>בלן או יש גוף אחר?</w:t>
      </w:r>
    </w:p>
    <w:p w:rsidR="00475628" w:rsidRDefault="00475628" w:rsidP="00475628">
      <w:pPr>
        <w:rPr>
          <w:rtl/>
          <w:lang w:eastAsia="he-IL"/>
        </w:rPr>
      </w:pPr>
    </w:p>
    <w:p w:rsidR="00475628" w:rsidRDefault="00475628" w:rsidP="00475628">
      <w:pPr>
        <w:pStyle w:val="-"/>
        <w:keepNext/>
        <w:rPr>
          <w:rtl/>
        </w:rPr>
      </w:pPr>
      <w:bookmarkStart w:id="794" w:name="ET_speakercontinue_880994_81"/>
      <w:r w:rsidRPr="00475628">
        <w:rPr>
          <w:rStyle w:val="TagStyle"/>
          <w:rtl/>
        </w:rPr>
        <w:t xml:space="preserve"> &lt;&lt; דובר_המשך &gt;&gt; </w:t>
      </w:r>
      <w:r>
        <w:rPr>
          <w:rtl/>
        </w:rPr>
        <w:t>יערה ניר:</w:t>
      </w:r>
      <w:r w:rsidRPr="00475628">
        <w:rPr>
          <w:rStyle w:val="TagStyle"/>
          <w:rtl/>
        </w:rPr>
        <w:t xml:space="preserve"> &lt;&lt; דובר_המשך &gt;&gt;</w:t>
      </w:r>
      <w:r>
        <w:rPr>
          <w:rtl/>
        </w:rPr>
        <w:t xml:space="preserve">   </w:t>
      </w:r>
      <w:bookmarkEnd w:id="794"/>
    </w:p>
    <w:p w:rsidR="00475628" w:rsidRDefault="00475628" w:rsidP="00475628">
      <w:pPr>
        <w:pStyle w:val="KeepWithNext"/>
        <w:rPr>
          <w:rtl/>
          <w:lang w:eastAsia="he-IL"/>
        </w:rPr>
      </w:pPr>
    </w:p>
    <w:p w:rsidR="00475628" w:rsidRDefault="00475628" w:rsidP="00475628">
      <w:pPr>
        <w:rPr>
          <w:rtl/>
          <w:lang w:eastAsia="he-IL"/>
        </w:rPr>
      </w:pPr>
      <w:r>
        <w:rPr>
          <w:rFonts w:hint="cs"/>
          <w:rtl/>
          <w:lang w:eastAsia="he-IL"/>
        </w:rPr>
        <w:t xml:space="preserve">היזם, בין אם זה חברה מארגנת </w:t>
      </w:r>
      <w:bookmarkStart w:id="795" w:name="_ETM_Q1_3157552"/>
      <w:bookmarkEnd w:id="795"/>
      <w:r>
        <w:rPr>
          <w:rFonts w:hint="cs"/>
          <w:rtl/>
          <w:lang w:eastAsia="he-IL"/>
        </w:rPr>
        <w:t xml:space="preserve">שמארגנת את הדיירים ואז מתקשרת עם יזם גדול, ובין אם </w:t>
      </w:r>
      <w:bookmarkStart w:id="796" w:name="_ETM_Q1_3160665"/>
      <w:bookmarkEnd w:id="796"/>
      <w:r>
        <w:rPr>
          <w:rFonts w:hint="cs"/>
          <w:rtl/>
          <w:lang w:eastAsia="he-IL"/>
        </w:rPr>
        <w:t>זה יזם מבצע.</w:t>
      </w:r>
    </w:p>
    <w:p w:rsidR="00475628" w:rsidRDefault="00475628" w:rsidP="00475628">
      <w:pPr>
        <w:rPr>
          <w:rtl/>
          <w:lang w:eastAsia="he-IL"/>
        </w:rPr>
      </w:pPr>
      <w:bookmarkStart w:id="797" w:name="_ETM_Q1_3163140"/>
      <w:bookmarkEnd w:id="797"/>
    </w:p>
    <w:p w:rsidR="00475628" w:rsidRDefault="00475628" w:rsidP="00475628">
      <w:pPr>
        <w:pStyle w:val="af6"/>
        <w:keepNext/>
        <w:rPr>
          <w:rtl/>
        </w:rPr>
      </w:pPr>
      <w:bookmarkStart w:id="798" w:name="_ETM_Q1_3163306"/>
      <w:bookmarkStart w:id="799" w:name="_ETM_Q1_3163351"/>
      <w:bookmarkStart w:id="800" w:name="_ETM_Q1_3163428"/>
      <w:bookmarkStart w:id="801" w:name="ET_yor_5854_82"/>
      <w:bookmarkEnd w:id="798"/>
      <w:bookmarkEnd w:id="799"/>
      <w:bookmarkEnd w:id="800"/>
      <w:r w:rsidRPr="00475628">
        <w:rPr>
          <w:rStyle w:val="TagStyle"/>
          <w:rtl/>
        </w:rPr>
        <w:t xml:space="preserve"> &lt;&lt; יור &gt;&gt; </w:t>
      </w:r>
      <w:r>
        <w:rPr>
          <w:rtl/>
        </w:rPr>
        <w:t>היו"ר ווליד טאהא:</w:t>
      </w:r>
      <w:r w:rsidRPr="00475628">
        <w:rPr>
          <w:rStyle w:val="TagStyle"/>
          <w:rtl/>
        </w:rPr>
        <w:t xml:space="preserve"> &lt;&lt; יור &gt;&gt;</w:t>
      </w:r>
      <w:r>
        <w:rPr>
          <w:rtl/>
        </w:rPr>
        <w:t xml:space="preserve">   </w:t>
      </w:r>
      <w:bookmarkEnd w:id="801"/>
    </w:p>
    <w:p w:rsidR="00475628" w:rsidRDefault="00475628" w:rsidP="00475628">
      <w:pPr>
        <w:pStyle w:val="KeepWithNext"/>
        <w:rPr>
          <w:rtl/>
          <w:lang w:eastAsia="he-IL"/>
        </w:rPr>
      </w:pPr>
    </w:p>
    <w:p w:rsidR="00475628" w:rsidRDefault="00475628" w:rsidP="00475628">
      <w:pPr>
        <w:rPr>
          <w:rtl/>
          <w:lang w:eastAsia="he-IL"/>
        </w:rPr>
      </w:pPr>
      <w:bookmarkStart w:id="802" w:name="_ETM_Q1_3164291"/>
      <w:bookmarkEnd w:id="802"/>
      <w:r>
        <w:rPr>
          <w:rFonts w:hint="cs"/>
          <w:rtl/>
          <w:lang w:eastAsia="he-IL"/>
        </w:rPr>
        <w:t xml:space="preserve">את אומרת שהם לא פוגשים שום אדם אחר </w:t>
      </w:r>
      <w:bookmarkStart w:id="803" w:name="_ETM_Q1_3170962"/>
      <w:bookmarkEnd w:id="803"/>
      <w:r>
        <w:rPr>
          <w:rFonts w:hint="cs"/>
          <w:rtl/>
          <w:lang w:eastAsia="he-IL"/>
        </w:rPr>
        <w:t>חוץ מהיזם?</w:t>
      </w:r>
    </w:p>
    <w:p w:rsidR="00475628" w:rsidRDefault="00475628" w:rsidP="00475628">
      <w:pPr>
        <w:rPr>
          <w:rtl/>
          <w:lang w:eastAsia="he-IL"/>
        </w:rPr>
      </w:pPr>
      <w:bookmarkStart w:id="804" w:name="_ETM_Q1_3173543"/>
      <w:bookmarkStart w:id="805" w:name="_ETM_Q1_3173692"/>
      <w:bookmarkEnd w:id="804"/>
      <w:bookmarkEnd w:id="805"/>
    </w:p>
    <w:p w:rsidR="00475628" w:rsidRDefault="00475628" w:rsidP="00475628">
      <w:pPr>
        <w:pStyle w:val="-"/>
        <w:keepNext/>
        <w:rPr>
          <w:rtl/>
        </w:rPr>
      </w:pPr>
      <w:bookmarkStart w:id="806" w:name="_ETM_Q1_3173732"/>
      <w:bookmarkStart w:id="807" w:name="_ETM_Q1_3173868"/>
      <w:bookmarkStart w:id="808" w:name="ET_speakercontinue_880994_83"/>
      <w:bookmarkEnd w:id="806"/>
      <w:bookmarkEnd w:id="807"/>
      <w:r w:rsidRPr="00475628">
        <w:rPr>
          <w:rStyle w:val="TagStyle"/>
          <w:rtl/>
        </w:rPr>
        <w:t xml:space="preserve"> &lt;&lt; דובר_המשך &gt;&gt; </w:t>
      </w:r>
      <w:r>
        <w:rPr>
          <w:rtl/>
        </w:rPr>
        <w:t>יערה ניר:</w:t>
      </w:r>
      <w:r w:rsidRPr="00475628">
        <w:rPr>
          <w:rStyle w:val="TagStyle"/>
          <w:rtl/>
        </w:rPr>
        <w:t xml:space="preserve"> &lt;&lt; דובר_המשך &gt;&gt;</w:t>
      </w:r>
      <w:r>
        <w:rPr>
          <w:rtl/>
        </w:rPr>
        <w:t xml:space="preserve">   </w:t>
      </w:r>
      <w:bookmarkEnd w:id="808"/>
    </w:p>
    <w:p w:rsidR="00475628" w:rsidRDefault="00475628" w:rsidP="00475628">
      <w:pPr>
        <w:pStyle w:val="KeepWithNext"/>
        <w:rPr>
          <w:rtl/>
          <w:lang w:eastAsia="he-IL"/>
        </w:rPr>
      </w:pPr>
    </w:p>
    <w:p w:rsidR="00475628" w:rsidRDefault="00475628" w:rsidP="00475628">
      <w:pPr>
        <w:rPr>
          <w:rtl/>
          <w:lang w:eastAsia="he-IL"/>
        </w:rPr>
      </w:pPr>
      <w:bookmarkStart w:id="809" w:name="_ETM_Q1_3174709"/>
      <w:bookmarkEnd w:id="809"/>
      <w:r>
        <w:rPr>
          <w:rFonts w:hint="cs"/>
          <w:rtl/>
          <w:lang w:eastAsia="he-IL"/>
        </w:rPr>
        <w:t xml:space="preserve">לא, ואתייחס גם לנקודה שדיברו על המינהלות ועל הרשויות שמעמידות עובדים סוציאליים או עובדים מהמינהלת להתחדשות עירונית. </w:t>
      </w:r>
    </w:p>
    <w:p w:rsidR="00475628" w:rsidRDefault="00475628" w:rsidP="00475628">
      <w:pPr>
        <w:rPr>
          <w:rtl/>
          <w:lang w:eastAsia="he-IL"/>
        </w:rPr>
      </w:pPr>
      <w:bookmarkStart w:id="810" w:name="_ETM_Q1_3184352"/>
      <w:bookmarkStart w:id="811" w:name="_ETM_Q1_3184448"/>
      <w:bookmarkEnd w:id="810"/>
      <w:bookmarkEnd w:id="811"/>
    </w:p>
    <w:p w:rsidR="00475628" w:rsidRDefault="00475628" w:rsidP="00475628">
      <w:pPr>
        <w:pStyle w:val="af6"/>
        <w:keepNext/>
        <w:rPr>
          <w:rtl/>
        </w:rPr>
      </w:pPr>
      <w:bookmarkStart w:id="812" w:name="_ETM_Q1_3184498"/>
      <w:bookmarkStart w:id="813" w:name="_ETM_Q1_3184577"/>
      <w:bookmarkStart w:id="814" w:name="ET_yor_5854_84"/>
      <w:bookmarkEnd w:id="812"/>
      <w:bookmarkEnd w:id="813"/>
      <w:r w:rsidRPr="00475628">
        <w:rPr>
          <w:rStyle w:val="TagStyle"/>
          <w:rtl/>
        </w:rPr>
        <w:t xml:space="preserve"> &lt;&lt; יור &gt;&gt; </w:t>
      </w:r>
      <w:r>
        <w:rPr>
          <w:rtl/>
        </w:rPr>
        <w:t>היו"ר ווליד טאהא:</w:t>
      </w:r>
      <w:r w:rsidRPr="00475628">
        <w:rPr>
          <w:rStyle w:val="TagStyle"/>
          <w:rtl/>
        </w:rPr>
        <w:t xml:space="preserve"> &lt;&lt; יור &gt;&gt;</w:t>
      </w:r>
      <w:r>
        <w:rPr>
          <w:rtl/>
        </w:rPr>
        <w:t xml:space="preserve">   </w:t>
      </w:r>
      <w:bookmarkEnd w:id="814"/>
    </w:p>
    <w:p w:rsidR="00475628" w:rsidRDefault="00475628" w:rsidP="00475628">
      <w:pPr>
        <w:pStyle w:val="KeepWithNext"/>
        <w:rPr>
          <w:rtl/>
          <w:lang w:eastAsia="he-IL"/>
        </w:rPr>
      </w:pPr>
    </w:p>
    <w:p w:rsidR="00475628" w:rsidRDefault="00475628" w:rsidP="00475628">
      <w:pPr>
        <w:rPr>
          <w:rtl/>
          <w:lang w:eastAsia="he-IL"/>
        </w:rPr>
      </w:pPr>
      <w:bookmarkStart w:id="815" w:name="_ETM_Q1_3185555"/>
      <w:bookmarkEnd w:id="815"/>
      <w:r>
        <w:rPr>
          <w:rFonts w:hint="cs"/>
          <w:rtl/>
          <w:lang w:eastAsia="he-IL"/>
        </w:rPr>
        <w:t xml:space="preserve">כלומר גם כשיש היבט ערכי הוא מתמסמס, כי אנשים מסתכלים על </w:t>
      </w:r>
      <w:bookmarkStart w:id="816" w:name="_ETM_Q1_3189200"/>
      <w:bookmarkEnd w:id="816"/>
      <w:r>
        <w:rPr>
          <w:rFonts w:hint="cs"/>
          <w:rtl/>
          <w:lang w:eastAsia="he-IL"/>
        </w:rPr>
        <w:t>זה רק כסף, ביזנס, יזם. אין שום עומק אחר.</w:t>
      </w:r>
    </w:p>
    <w:p w:rsidR="00475628" w:rsidRDefault="00475628" w:rsidP="00475628">
      <w:pPr>
        <w:rPr>
          <w:rtl/>
          <w:lang w:eastAsia="he-IL"/>
        </w:rPr>
      </w:pPr>
      <w:bookmarkStart w:id="817" w:name="_ETM_Q1_3198209"/>
      <w:bookmarkStart w:id="818" w:name="_ETM_Q1_3198312"/>
      <w:bookmarkEnd w:id="817"/>
      <w:bookmarkEnd w:id="818"/>
    </w:p>
    <w:p w:rsidR="00475628" w:rsidRDefault="00475628" w:rsidP="00475628">
      <w:pPr>
        <w:pStyle w:val="-"/>
        <w:keepNext/>
        <w:rPr>
          <w:rtl/>
        </w:rPr>
      </w:pPr>
      <w:bookmarkStart w:id="819" w:name="_ETM_Q1_3198357"/>
      <w:bookmarkStart w:id="820" w:name="_ETM_Q1_3198443"/>
      <w:bookmarkStart w:id="821" w:name="ET_speakercontinue_880994_85"/>
      <w:bookmarkEnd w:id="819"/>
      <w:bookmarkEnd w:id="820"/>
      <w:r w:rsidRPr="00475628">
        <w:rPr>
          <w:rStyle w:val="TagStyle"/>
          <w:rtl/>
        </w:rPr>
        <w:t xml:space="preserve"> &lt;&lt; דובר_המשך &gt;&gt; </w:t>
      </w:r>
      <w:r>
        <w:rPr>
          <w:rtl/>
        </w:rPr>
        <w:t>יערה ניר:</w:t>
      </w:r>
      <w:r w:rsidRPr="00475628">
        <w:rPr>
          <w:rStyle w:val="TagStyle"/>
          <w:rtl/>
        </w:rPr>
        <w:t xml:space="preserve"> &lt;&lt; דובר_המשך &gt;&gt;</w:t>
      </w:r>
      <w:r>
        <w:rPr>
          <w:rtl/>
        </w:rPr>
        <w:t xml:space="preserve">   </w:t>
      </w:r>
      <w:bookmarkEnd w:id="821"/>
    </w:p>
    <w:p w:rsidR="00475628" w:rsidRDefault="00475628" w:rsidP="00475628">
      <w:pPr>
        <w:pStyle w:val="KeepWithNext"/>
        <w:rPr>
          <w:rtl/>
          <w:lang w:eastAsia="he-IL"/>
        </w:rPr>
      </w:pPr>
    </w:p>
    <w:p w:rsidR="00475628" w:rsidRDefault="00475628" w:rsidP="00475628">
      <w:pPr>
        <w:rPr>
          <w:rtl/>
          <w:lang w:eastAsia="he-IL"/>
        </w:rPr>
      </w:pPr>
      <w:bookmarkStart w:id="822" w:name="_ETM_Q1_3199415"/>
      <w:bookmarkEnd w:id="822"/>
      <w:r>
        <w:rPr>
          <w:rFonts w:hint="cs"/>
          <w:rtl/>
          <w:lang w:eastAsia="he-IL"/>
        </w:rPr>
        <w:t xml:space="preserve">אני רוצה </w:t>
      </w:r>
      <w:bookmarkStart w:id="823" w:name="_ETM_Q1_3204015"/>
      <w:bookmarkEnd w:id="823"/>
      <w:r>
        <w:rPr>
          <w:rFonts w:hint="cs"/>
          <w:rtl/>
          <w:lang w:eastAsia="he-IL"/>
        </w:rPr>
        <w:t xml:space="preserve">להתייחס לנושא ההסכמות, כי זה מבחינתנו דבר הרסני לתהליכי התחדשות </w:t>
      </w:r>
      <w:bookmarkStart w:id="824" w:name="_ETM_Q1_3208810"/>
      <w:bookmarkEnd w:id="824"/>
      <w:r>
        <w:rPr>
          <w:rFonts w:hint="cs"/>
          <w:rtl/>
          <w:lang w:eastAsia="he-IL"/>
        </w:rPr>
        <w:t xml:space="preserve">עירונית. זה יוביל לזה שדיירים מוחלשים, שאין להם יכולת לקחת </w:t>
      </w:r>
      <w:bookmarkStart w:id="825" w:name="_ETM_Q1_3213208"/>
      <w:bookmarkEnd w:id="825"/>
      <w:r>
        <w:rPr>
          <w:rFonts w:hint="cs"/>
          <w:rtl/>
          <w:lang w:eastAsia="he-IL"/>
        </w:rPr>
        <w:t xml:space="preserve">עורך דין מטעם עצמם יכפו עליהם לחתום על עסקה שלדעתם </w:t>
      </w:r>
      <w:bookmarkStart w:id="826" w:name="_ETM_Q1_3218656"/>
      <w:bookmarkEnd w:id="826"/>
      <w:r>
        <w:rPr>
          <w:rFonts w:hint="cs"/>
          <w:rtl/>
          <w:lang w:eastAsia="he-IL"/>
        </w:rPr>
        <w:t xml:space="preserve">לא מגנה עליהם. זה לא כי הם סרבנים או כי היו להם עבירות בנייה או כי הם רוצים יותר </w:t>
      </w:r>
      <w:bookmarkStart w:id="827" w:name="_ETM_Q1_3225770"/>
      <w:bookmarkEnd w:id="827"/>
      <w:r>
        <w:rPr>
          <w:rFonts w:hint="cs"/>
          <w:rtl/>
          <w:lang w:eastAsia="he-IL"/>
        </w:rPr>
        <w:t xml:space="preserve">מהיזם אלא כי הם פשוט לא סומכים על התהליך ועל </w:t>
      </w:r>
      <w:bookmarkStart w:id="828" w:name="_ETM_Q1_3229599"/>
      <w:bookmarkEnd w:id="828"/>
      <w:r>
        <w:rPr>
          <w:rFonts w:hint="cs"/>
          <w:rtl/>
          <w:lang w:eastAsia="he-IL"/>
        </w:rPr>
        <w:t xml:space="preserve">ההסכם, ולעומת זאת נראה בשכונות חזרות </w:t>
      </w:r>
      <w:r>
        <w:rPr>
          <w:rtl/>
          <w:lang w:eastAsia="he-IL"/>
        </w:rPr>
        <w:t>–</w:t>
      </w:r>
      <w:r>
        <w:rPr>
          <w:rFonts w:hint="cs"/>
          <w:rtl/>
          <w:lang w:eastAsia="he-IL"/>
        </w:rPr>
        <w:t xml:space="preserve"> ואנו </w:t>
      </w:r>
      <w:r w:rsidR="000F7848">
        <w:rPr>
          <w:rFonts w:hint="cs"/>
          <w:rtl/>
          <w:lang w:eastAsia="he-IL"/>
        </w:rPr>
        <w:t xml:space="preserve">כבר שומעים את זה היום בשטח </w:t>
      </w:r>
      <w:r w:rsidR="000F7848">
        <w:rPr>
          <w:rtl/>
          <w:lang w:eastAsia="he-IL"/>
        </w:rPr>
        <w:t>–</w:t>
      </w:r>
      <w:r w:rsidR="000F7848">
        <w:rPr>
          <w:rFonts w:hint="cs"/>
          <w:rtl/>
          <w:lang w:eastAsia="he-IL"/>
        </w:rPr>
        <w:t xml:space="preserve"> דיירים שמתארגנים לוקחים ייעוץ </w:t>
      </w:r>
      <w:bookmarkStart w:id="829" w:name="_ETM_Q1_3236881"/>
      <w:bookmarkEnd w:id="829"/>
      <w:r w:rsidR="000F7848">
        <w:rPr>
          <w:rFonts w:hint="cs"/>
          <w:rtl/>
          <w:lang w:eastAsia="he-IL"/>
        </w:rPr>
        <w:t xml:space="preserve">משפטי מטעם עצמם וילכו להליך תביעה כנגד היזם, מה </w:t>
      </w:r>
      <w:bookmarkStart w:id="830" w:name="_ETM_Q1_3242206"/>
      <w:bookmarkEnd w:id="830"/>
      <w:r w:rsidR="000F7848">
        <w:rPr>
          <w:rFonts w:hint="cs"/>
          <w:rtl/>
          <w:lang w:eastAsia="he-IL"/>
        </w:rPr>
        <w:t xml:space="preserve">שיאריך את הפרויקטים של התחדשות עירונית בעוד הרבה שנים ויתקע </w:t>
      </w:r>
      <w:bookmarkStart w:id="831" w:name="_ETM_Q1_3246309"/>
      <w:bookmarkEnd w:id="831"/>
      <w:r w:rsidR="000F7848">
        <w:rPr>
          <w:rFonts w:hint="cs"/>
          <w:rtl/>
          <w:lang w:eastAsia="he-IL"/>
        </w:rPr>
        <w:t xml:space="preserve">אותם. זה לא ייתן את הפתרון לסוגיה הזו, ואנו רואים מהניסיון שלנו של ליווי שלנו של מתחמים, שמתחם שעובד כשורה, תוך מספר חודשים בלבד מגיעים ל-80% הסכמות ואף יותר, </w:t>
      </w:r>
      <w:bookmarkStart w:id="832" w:name="_ETM_Q1_3260997"/>
      <w:bookmarkEnd w:id="832"/>
      <w:r w:rsidR="000F7848">
        <w:rPr>
          <w:rFonts w:hint="cs"/>
          <w:rtl/>
          <w:lang w:eastAsia="he-IL"/>
        </w:rPr>
        <w:t>כי כשיש אמון בתהליך ובגורם היזמי- - -</w:t>
      </w:r>
    </w:p>
    <w:p w:rsidR="000F7848" w:rsidRDefault="000F7848" w:rsidP="00475628">
      <w:pPr>
        <w:rPr>
          <w:rtl/>
          <w:lang w:eastAsia="he-IL"/>
        </w:rPr>
      </w:pPr>
      <w:bookmarkStart w:id="833" w:name="_ETM_Q1_3265070"/>
      <w:bookmarkEnd w:id="833"/>
    </w:p>
    <w:p w:rsidR="000F7848" w:rsidRDefault="000F7848" w:rsidP="000F7848">
      <w:pPr>
        <w:pStyle w:val="af6"/>
        <w:keepNext/>
        <w:rPr>
          <w:rtl/>
        </w:rPr>
      </w:pPr>
      <w:bookmarkStart w:id="834" w:name="_ETM_Q1_3265247"/>
      <w:bookmarkStart w:id="835" w:name="_ETM_Q1_3265315"/>
      <w:bookmarkStart w:id="836" w:name="_ETM_Q1_3265385"/>
      <w:bookmarkStart w:id="837" w:name="ET_yor_5854_86"/>
      <w:bookmarkEnd w:id="834"/>
      <w:bookmarkEnd w:id="835"/>
      <w:bookmarkEnd w:id="836"/>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837"/>
    </w:p>
    <w:p w:rsidR="000F7848" w:rsidRDefault="000F7848" w:rsidP="000F7848">
      <w:pPr>
        <w:pStyle w:val="KeepWithNext"/>
        <w:rPr>
          <w:rtl/>
          <w:lang w:eastAsia="he-IL"/>
        </w:rPr>
      </w:pPr>
    </w:p>
    <w:p w:rsidR="000F7848" w:rsidRDefault="000F7848" w:rsidP="000F7848">
      <w:pPr>
        <w:rPr>
          <w:rtl/>
          <w:lang w:eastAsia="he-IL"/>
        </w:rPr>
      </w:pPr>
      <w:bookmarkStart w:id="838" w:name="_ETM_Q1_3266443"/>
      <w:bookmarkEnd w:id="838"/>
      <w:r>
        <w:rPr>
          <w:rFonts w:hint="cs"/>
          <w:rtl/>
          <w:lang w:eastAsia="he-IL"/>
        </w:rPr>
        <w:t xml:space="preserve">מה זה, עובד </w:t>
      </w:r>
      <w:bookmarkStart w:id="839" w:name="_ETM_Q1_3268418"/>
      <w:bookmarkEnd w:id="839"/>
      <w:r>
        <w:rPr>
          <w:rFonts w:hint="cs"/>
          <w:rtl/>
          <w:lang w:eastAsia="he-IL"/>
        </w:rPr>
        <w:t>כשורה?</w:t>
      </w:r>
    </w:p>
    <w:p w:rsidR="000F7848" w:rsidRDefault="000F7848" w:rsidP="000F7848">
      <w:pPr>
        <w:rPr>
          <w:rtl/>
          <w:lang w:eastAsia="he-IL"/>
        </w:rPr>
      </w:pPr>
      <w:bookmarkStart w:id="840" w:name="_ETM_Q1_3270851"/>
      <w:bookmarkStart w:id="841" w:name="_ETM_Q1_3270995"/>
      <w:bookmarkEnd w:id="840"/>
      <w:bookmarkEnd w:id="841"/>
    </w:p>
    <w:p w:rsidR="000F7848" w:rsidRDefault="000F7848" w:rsidP="000F7848">
      <w:pPr>
        <w:pStyle w:val="-"/>
        <w:keepNext/>
        <w:rPr>
          <w:rtl/>
        </w:rPr>
      </w:pPr>
      <w:bookmarkStart w:id="842" w:name="_ETM_Q1_3271026"/>
      <w:bookmarkStart w:id="843" w:name="_ETM_Q1_3271107"/>
      <w:bookmarkStart w:id="844" w:name="ET_speakercontinue_880994_87"/>
      <w:bookmarkEnd w:id="842"/>
      <w:bookmarkEnd w:id="843"/>
      <w:r w:rsidRPr="000F7848">
        <w:rPr>
          <w:rStyle w:val="TagStyle"/>
          <w:rtl/>
        </w:rPr>
        <w:t xml:space="preserve"> &lt;&lt; דובר_המשך &gt;&gt; </w:t>
      </w:r>
      <w:r>
        <w:rPr>
          <w:rtl/>
        </w:rPr>
        <w:t>יערה ניר:</w:t>
      </w:r>
      <w:r w:rsidRPr="000F7848">
        <w:rPr>
          <w:rStyle w:val="TagStyle"/>
          <w:rtl/>
        </w:rPr>
        <w:t xml:space="preserve"> &lt;&lt; דובר_המשך &gt;&gt;</w:t>
      </w:r>
      <w:r>
        <w:rPr>
          <w:rtl/>
        </w:rPr>
        <w:t xml:space="preserve">   </w:t>
      </w:r>
      <w:bookmarkEnd w:id="844"/>
    </w:p>
    <w:p w:rsidR="000F7848" w:rsidRDefault="000F7848" w:rsidP="000F7848">
      <w:pPr>
        <w:pStyle w:val="KeepWithNext"/>
        <w:rPr>
          <w:rtl/>
          <w:lang w:eastAsia="he-IL"/>
        </w:rPr>
      </w:pPr>
    </w:p>
    <w:p w:rsidR="000F7848" w:rsidRDefault="000F7848" w:rsidP="000F7848">
      <w:pPr>
        <w:rPr>
          <w:rtl/>
          <w:lang w:eastAsia="he-IL"/>
        </w:rPr>
      </w:pPr>
      <w:bookmarkStart w:id="845" w:name="_ETM_Q1_3272024"/>
      <w:bookmarkEnd w:id="845"/>
      <w:r>
        <w:rPr>
          <w:rFonts w:hint="cs"/>
          <w:rtl/>
          <w:lang w:eastAsia="he-IL"/>
        </w:rPr>
        <w:t>זה אומר שנעשה כנס דיירים כחוק, שניתנה התייחסות לדיירים, שהיזם פעל לגבש את המתח</w:t>
      </w:r>
      <w:bookmarkStart w:id="846" w:name="_ETM_Q1_3283610"/>
      <w:bookmarkEnd w:id="846"/>
      <w:r>
        <w:rPr>
          <w:rFonts w:hint="cs"/>
          <w:rtl/>
          <w:lang w:eastAsia="he-IL"/>
        </w:rPr>
        <w:t xml:space="preserve">ם, לבחור נציגות דיירים, שמייצגת את כל הדיירים, שבקשר עם הדיירים, שהיזם שיקף והציג לדיירים את התוכניות התכנוניות, שניתן מענה על-ידי עורך דין לדיירים לכל הסוגיות שלהם, ואם יש דייר שחושש, כתב תביעה של יזם כנגדו לא יהיה מה שיפתור. זה לא מה </w:t>
      </w:r>
      <w:bookmarkStart w:id="847" w:name="_ETM_Q1_3307756"/>
      <w:bookmarkEnd w:id="847"/>
      <w:r>
        <w:rPr>
          <w:rFonts w:hint="cs"/>
          <w:rtl/>
          <w:lang w:eastAsia="he-IL"/>
        </w:rPr>
        <w:t>שיעזור לו להאמין בתהליך.</w:t>
      </w:r>
    </w:p>
    <w:p w:rsidR="000F7848" w:rsidRDefault="000F7848" w:rsidP="000F7848">
      <w:pPr>
        <w:rPr>
          <w:rtl/>
          <w:lang w:eastAsia="he-IL"/>
        </w:rPr>
      </w:pPr>
      <w:bookmarkStart w:id="848" w:name="_ETM_Q1_3312833"/>
      <w:bookmarkStart w:id="849" w:name="_ETM_Q1_3312932"/>
      <w:bookmarkEnd w:id="848"/>
      <w:bookmarkEnd w:id="849"/>
    </w:p>
    <w:p w:rsidR="000F7848" w:rsidRDefault="000F7848" w:rsidP="000F7848">
      <w:pPr>
        <w:pStyle w:val="af6"/>
        <w:keepNext/>
        <w:rPr>
          <w:rtl/>
        </w:rPr>
      </w:pPr>
      <w:bookmarkStart w:id="850" w:name="_ETM_Q1_3312977"/>
      <w:bookmarkStart w:id="851" w:name="_ETM_Q1_3313070"/>
      <w:bookmarkStart w:id="852" w:name="ET_yor_5854_88"/>
      <w:bookmarkEnd w:id="850"/>
      <w:bookmarkEnd w:id="851"/>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852"/>
    </w:p>
    <w:p w:rsidR="000F7848" w:rsidRDefault="000F7848" w:rsidP="000F7848">
      <w:pPr>
        <w:pStyle w:val="KeepWithNext"/>
        <w:rPr>
          <w:rtl/>
          <w:lang w:eastAsia="he-IL"/>
        </w:rPr>
      </w:pPr>
    </w:p>
    <w:p w:rsidR="000F7848" w:rsidRDefault="000F7848" w:rsidP="000F7848">
      <w:pPr>
        <w:rPr>
          <w:rtl/>
          <w:lang w:eastAsia="he-IL"/>
        </w:rPr>
      </w:pPr>
      <w:bookmarkStart w:id="853" w:name="_ETM_Q1_3314064"/>
      <w:bookmarkEnd w:id="853"/>
      <w:r>
        <w:rPr>
          <w:rFonts w:hint="cs"/>
          <w:rtl/>
          <w:lang w:eastAsia="he-IL"/>
        </w:rPr>
        <w:t>אבל אפשר לטעון זאת גם לגבי 10% מאלה שלא הסכימו להצטרף וגם כלפי 3%. גם אם מגיעים ל-80%, עדיין אפשר לפגוש את התופעות האלה.</w:t>
      </w:r>
    </w:p>
    <w:p w:rsidR="000F7848" w:rsidRDefault="000F7848" w:rsidP="000F7848">
      <w:pPr>
        <w:rPr>
          <w:rtl/>
          <w:lang w:eastAsia="he-IL"/>
        </w:rPr>
      </w:pPr>
      <w:bookmarkStart w:id="854" w:name="_ETM_Q1_3326662"/>
      <w:bookmarkStart w:id="855" w:name="_ETM_Q1_3326779"/>
      <w:bookmarkEnd w:id="854"/>
      <w:bookmarkEnd w:id="855"/>
    </w:p>
    <w:p w:rsidR="000F7848" w:rsidRDefault="000F7848" w:rsidP="000F7848">
      <w:pPr>
        <w:pStyle w:val="-"/>
        <w:keepNext/>
        <w:rPr>
          <w:rtl/>
        </w:rPr>
      </w:pPr>
      <w:bookmarkStart w:id="856" w:name="_ETM_Q1_3326809"/>
      <w:bookmarkStart w:id="857" w:name="_ETM_Q1_3326894"/>
      <w:bookmarkStart w:id="858" w:name="ET_speakercontinue_880994_89"/>
      <w:bookmarkEnd w:id="856"/>
      <w:bookmarkEnd w:id="857"/>
      <w:r w:rsidRPr="000F7848">
        <w:rPr>
          <w:rStyle w:val="TagStyle"/>
          <w:rtl/>
        </w:rPr>
        <w:t xml:space="preserve"> &lt;&lt; דובר_המשך &gt;&gt; </w:t>
      </w:r>
      <w:r>
        <w:rPr>
          <w:rtl/>
        </w:rPr>
        <w:t>יערה ניר:</w:t>
      </w:r>
      <w:r w:rsidRPr="000F7848">
        <w:rPr>
          <w:rStyle w:val="TagStyle"/>
          <w:rtl/>
        </w:rPr>
        <w:t xml:space="preserve"> &lt;&lt; דובר_המשך &gt;&gt;</w:t>
      </w:r>
      <w:r>
        <w:rPr>
          <w:rtl/>
        </w:rPr>
        <w:t xml:space="preserve">   </w:t>
      </w:r>
      <w:bookmarkEnd w:id="858"/>
    </w:p>
    <w:p w:rsidR="000F7848" w:rsidRDefault="000F7848" w:rsidP="000F7848">
      <w:pPr>
        <w:pStyle w:val="KeepWithNext"/>
        <w:rPr>
          <w:rtl/>
          <w:lang w:eastAsia="he-IL"/>
        </w:rPr>
      </w:pPr>
    </w:p>
    <w:p w:rsidR="000F7848" w:rsidRDefault="000F7848" w:rsidP="000F7848">
      <w:pPr>
        <w:rPr>
          <w:rtl/>
          <w:lang w:eastAsia="he-IL"/>
        </w:rPr>
      </w:pPr>
      <w:bookmarkStart w:id="859" w:name="_ETM_Q1_3328013"/>
      <w:bookmarkEnd w:id="859"/>
      <w:r>
        <w:rPr>
          <w:rFonts w:hint="cs"/>
          <w:rtl/>
          <w:lang w:eastAsia="he-IL"/>
        </w:rPr>
        <w:t xml:space="preserve">נכון, </w:t>
      </w:r>
      <w:bookmarkStart w:id="860" w:name="_ETM_Q1_3328975"/>
      <w:bookmarkEnd w:id="860"/>
      <w:r>
        <w:rPr>
          <w:rFonts w:hint="cs"/>
          <w:rtl/>
          <w:lang w:eastAsia="he-IL"/>
        </w:rPr>
        <w:t xml:space="preserve">אבל סביר להניח ומהניסיון שלנו, שכשמגיעים ל-80%, לרוב זה </w:t>
      </w:r>
      <w:bookmarkStart w:id="861" w:name="_ETM_Q1_3335228"/>
      <w:bookmarkEnd w:id="861"/>
      <w:r>
        <w:rPr>
          <w:rFonts w:hint="cs"/>
          <w:rtl/>
          <w:lang w:eastAsia="he-IL"/>
        </w:rPr>
        <w:t>לא יהיה 80% אלא אחוז מאוד גבוה, ולעיתים יישארו הדיירים הסחטניים, שגם הורדת סעיף ההסכמות ל-67 לא יפתור.</w:t>
      </w:r>
    </w:p>
    <w:p w:rsidR="000F7848" w:rsidRDefault="000F7848" w:rsidP="000F7848">
      <w:pPr>
        <w:rPr>
          <w:rtl/>
          <w:lang w:eastAsia="he-IL"/>
        </w:rPr>
      </w:pPr>
      <w:bookmarkStart w:id="862" w:name="_ETM_Q1_3346217"/>
      <w:bookmarkStart w:id="863" w:name="_ETM_Q1_3346331"/>
      <w:bookmarkEnd w:id="862"/>
      <w:bookmarkEnd w:id="863"/>
    </w:p>
    <w:p w:rsidR="000F7848" w:rsidRDefault="000F7848" w:rsidP="000F7848">
      <w:pPr>
        <w:pStyle w:val="af6"/>
        <w:keepNext/>
        <w:rPr>
          <w:rtl/>
        </w:rPr>
      </w:pPr>
      <w:bookmarkStart w:id="864" w:name="_ETM_Q1_3346363"/>
      <w:bookmarkStart w:id="865" w:name="_ETM_Q1_3346507"/>
      <w:bookmarkStart w:id="866" w:name="ET_yor_5854_90"/>
      <w:bookmarkEnd w:id="864"/>
      <w:bookmarkEnd w:id="865"/>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866"/>
    </w:p>
    <w:p w:rsidR="000F7848" w:rsidRDefault="000F7848" w:rsidP="000F7848">
      <w:pPr>
        <w:pStyle w:val="KeepWithNext"/>
        <w:rPr>
          <w:rtl/>
          <w:lang w:eastAsia="he-IL"/>
        </w:rPr>
      </w:pPr>
    </w:p>
    <w:p w:rsidR="000F7848" w:rsidRDefault="000F7848" w:rsidP="000F7848">
      <w:pPr>
        <w:rPr>
          <w:rtl/>
          <w:lang w:eastAsia="he-IL"/>
        </w:rPr>
      </w:pPr>
      <w:bookmarkStart w:id="867" w:name="_ETM_Q1_3347533"/>
      <w:bookmarkEnd w:id="867"/>
      <w:r>
        <w:rPr>
          <w:rFonts w:hint="cs"/>
          <w:rtl/>
          <w:lang w:eastAsia="he-IL"/>
        </w:rPr>
        <w:t xml:space="preserve">כלומר יש לך </w:t>
      </w:r>
      <w:bookmarkStart w:id="868" w:name="_ETM_Q1_3348966"/>
      <w:bookmarkEnd w:id="868"/>
      <w:r>
        <w:rPr>
          <w:rFonts w:hint="cs"/>
          <w:rtl/>
          <w:lang w:eastAsia="he-IL"/>
        </w:rPr>
        <w:t>בעיה עם השיטה שהם עובדים לפיה.</w:t>
      </w:r>
    </w:p>
    <w:p w:rsidR="000F7848" w:rsidRDefault="000F7848" w:rsidP="000F7848">
      <w:pPr>
        <w:rPr>
          <w:rtl/>
          <w:lang w:eastAsia="he-IL"/>
        </w:rPr>
      </w:pPr>
      <w:bookmarkStart w:id="869" w:name="_ETM_Q1_3353016"/>
      <w:bookmarkStart w:id="870" w:name="_ETM_Q1_3353125"/>
      <w:bookmarkEnd w:id="869"/>
      <w:bookmarkEnd w:id="870"/>
    </w:p>
    <w:p w:rsidR="000F7848" w:rsidRDefault="000F7848" w:rsidP="000F7848">
      <w:pPr>
        <w:pStyle w:val="-"/>
        <w:keepNext/>
        <w:rPr>
          <w:rtl/>
        </w:rPr>
      </w:pPr>
      <w:bookmarkStart w:id="871" w:name="_ETM_Q1_3353163"/>
      <w:bookmarkStart w:id="872" w:name="_ETM_Q1_3353262"/>
      <w:bookmarkStart w:id="873" w:name="ET_speakercontinue_880994_91"/>
      <w:bookmarkEnd w:id="871"/>
      <w:bookmarkEnd w:id="872"/>
      <w:r w:rsidRPr="000F7848">
        <w:rPr>
          <w:rStyle w:val="TagStyle"/>
          <w:rtl/>
        </w:rPr>
        <w:t xml:space="preserve"> &lt;&lt; דובר_המשך &gt;&gt; </w:t>
      </w:r>
      <w:r>
        <w:rPr>
          <w:rtl/>
        </w:rPr>
        <w:t>יערה ניר:</w:t>
      </w:r>
      <w:r w:rsidRPr="000F7848">
        <w:rPr>
          <w:rStyle w:val="TagStyle"/>
          <w:rtl/>
        </w:rPr>
        <w:t xml:space="preserve"> &lt;&lt; דובר_המשך &gt;&gt;</w:t>
      </w:r>
      <w:r>
        <w:rPr>
          <w:rtl/>
        </w:rPr>
        <w:t xml:space="preserve">   </w:t>
      </w:r>
      <w:bookmarkEnd w:id="873"/>
    </w:p>
    <w:p w:rsidR="000F7848" w:rsidRDefault="000F7848" w:rsidP="000F7848">
      <w:pPr>
        <w:pStyle w:val="KeepWithNext"/>
        <w:rPr>
          <w:rtl/>
          <w:lang w:eastAsia="he-IL"/>
        </w:rPr>
      </w:pPr>
    </w:p>
    <w:p w:rsidR="000F7848" w:rsidRDefault="000F7848" w:rsidP="000F7848">
      <w:pPr>
        <w:rPr>
          <w:rtl/>
          <w:lang w:eastAsia="he-IL"/>
        </w:rPr>
      </w:pPr>
      <w:bookmarkStart w:id="874" w:name="_ETM_Q1_3354211"/>
      <w:bookmarkEnd w:id="874"/>
      <w:r>
        <w:rPr>
          <w:rFonts w:hint="cs"/>
          <w:rtl/>
          <w:lang w:eastAsia="he-IL"/>
        </w:rPr>
        <w:t xml:space="preserve">זה מה שאני אומרת </w:t>
      </w:r>
      <w:r>
        <w:rPr>
          <w:rtl/>
          <w:lang w:eastAsia="he-IL"/>
        </w:rPr>
        <w:t>–</w:t>
      </w:r>
      <w:r>
        <w:rPr>
          <w:rFonts w:hint="cs"/>
          <w:rtl/>
          <w:lang w:eastAsia="he-IL"/>
        </w:rPr>
        <w:t xml:space="preserve"> שהדיון פה הרבה פעמים נסוב סביב התנגדות דיירים בלי </w:t>
      </w:r>
      <w:bookmarkStart w:id="875" w:name="_ETM_Q1_3358841"/>
      <w:bookmarkEnd w:id="875"/>
      <w:r>
        <w:rPr>
          <w:rFonts w:hint="cs"/>
          <w:rtl/>
          <w:lang w:eastAsia="he-IL"/>
        </w:rPr>
        <w:t xml:space="preserve">להסתכל על עוד גורם שנמצא בתוך התהליך הזה וזו התנהלות </w:t>
      </w:r>
      <w:bookmarkStart w:id="876" w:name="_ETM_Q1_3363755"/>
      <w:bookmarkEnd w:id="876"/>
      <w:r>
        <w:rPr>
          <w:rFonts w:hint="cs"/>
          <w:rtl/>
          <w:lang w:eastAsia="he-IL"/>
        </w:rPr>
        <w:t xml:space="preserve">של יזם בתוך תהליכי התחדשות עירונית, ולצערנו אנו לא פעם </w:t>
      </w:r>
      <w:bookmarkStart w:id="877" w:name="_ETM_Q1_3367214"/>
      <w:bookmarkEnd w:id="877"/>
      <w:r>
        <w:rPr>
          <w:rFonts w:hint="cs"/>
          <w:rtl/>
          <w:lang w:eastAsia="he-IL"/>
        </w:rPr>
        <w:t>נתקלים בהתנהלות יזם שתוקעת את הפרויקט. הרבה פעמים אנחנו יחד עם מינהלת ירושלים נכנסים כגורם מגשר שמנסים לגשר ולהגיע להסכמות.</w:t>
      </w:r>
    </w:p>
    <w:p w:rsidR="000F7848" w:rsidRDefault="000F7848" w:rsidP="000F7848">
      <w:pPr>
        <w:rPr>
          <w:rtl/>
          <w:lang w:eastAsia="he-IL"/>
        </w:rPr>
      </w:pPr>
      <w:bookmarkStart w:id="878" w:name="_ETM_Q1_3383573"/>
      <w:bookmarkStart w:id="879" w:name="_ETM_Q1_3383719"/>
      <w:bookmarkStart w:id="880" w:name="_ETM_Q1_3383744"/>
      <w:bookmarkEnd w:id="878"/>
      <w:bookmarkEnd w:id="879"/>
      <w:bookmarkEnd w:id="880"/>
    </w:p>
    <w:p w:rsidR="000F7848" w:rsidRDefault="000F7848" w:rsidP="000F7848">
      <w:pPr>
        <w:pStyle w:val="af6"/>
        <w:keepNext/>
        <w:rPr>
          <w:rtl/>
        </w:rPr>
      </w:pPr>
      <w:bookmarkStart w:id="881" w:name="_ETM_Q1_3383896"/>
      <w:bookmarkStart w:id="882" w:name="ET_yor_5854_92"/>
      <w:bookmarkEnd w:id="881"/>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882"/>
    </w:p>
    <w:p w:rsidR="000F7848" w:rsidRDefault="000F7848" w:rsidP="000F7848">
      <w:pPr>
        <w:pStyle w:val="KeepWithNext"/>
        <w:rPr>
          <w:rtl/>
          <w:lang w:eastAsia="he-IL"/>
        </w:rPr>
      </w:pPr>
    </w:p>
    <w:p w:rsidR="000F7848" w:rsidRDefault="000F7848" w:rsidP="000F7848">
      <w:pPr>
        <w:rPr>
          <w:rtl/>
          <w:lang w:eastAsia="he-IL"/>
        </w:rPr>
      </w:pPr>
      <w:bookmarkStart w:id="883" w:name="_ETM_Q1_3384853"/>
      <w:bookmarkEnd w:id="883"/>
      <w:r>
        <w:rPr>
          <w:rFonts w:hint="cs"/>
          <w:rtl/>
          <w:lang w:eastAsia="he-IL"/>
        </w:rPr>
        <w:t>אנ</w:t>
      </w:r>
      <w:bookmarkStart w:id="884" w:name="_ETM_Q1_3385469"/>
      <w:bookmarkEnd w:id="884"/>
      <w:r>
        <w:rPr>
          <w:rFonts w:hint="cs"/>
          <w:rtl/>
          <w:lang w:eastAsia="he-IL"/>
        </w:rPr>
        <w:t>י מודה לך.</w:t>
      </w:r>
    </w:p>
    <w:p w:rsidR="000F7848" w:rsidRDefault="000F7848" w:rsidP="000F7848">
      <w:pPr>
        <w:rPr>
          <w:rtl/>
          <w:lang w:eastAsia="he-IL"/>
        </w:rPr>
      </w:pPr>
      <w:bookmarkStart w:id="885" w:name="_ETM_Q1_3389046"/>
      <w:bookmarkStart w:id="886" w:name="_ETM_Q1_3389145"/>
      <w:bookmarkEnd w:id="885"/>
      <w:bookmarkEnd w:id="886"/>
    </w:p>
    <w:p w:rsidR="000F7848" w:rsidRDefault="000F7848" w:rsidP="000F7848">
      <w:pPr>
        <w:pStyle w:val="-"/>
        <w:keepNext/>
        <w:rPr>
          <w:rtl/>
        </w:rPr>
      </w:pPr>
      <w:bookmarkStart w:id="887" w:name="_ETM_Q1_3389230"/>
      <w:bookmarkStart w:id="888" w:name="_ETM_Q1_3389318"/>
      <w:bookmarkStart w:id="889" w:name="ET_speakercontinue_880994_93"/>
      <w:bookmarkEnd w:id="887"/>
      <w:bookmarkEnd w:id="888"/>
      <w:r w:rsidRPr="000F7848">
        <w:rPr>
          <w:rStyle w:val="TagStyle"/>
          <w:rtl/>
        </w:rPr>
        <w:t xml:space="preserve"> &lt;&lt; דובר_המשך &gt;&gt; </w:t>
      </w:r>
      <w:r>
        <w:rPr>
          <w:rtl/>
        </w:rPr>
        <w:t>יערה ניר:</w:t>
      </w:r>
      <w:r w:rsidRPr="000F7848">
        <w:rPr>
          <w:rStyle w:val="TagStyle"/>
          <w:rtl/>
        </w:rPr>
        <w:t xml:space="preserve"> &lt;&lt; דובר_המשך &gt;&gt;</w:t>
      </w:r>
      <w:r>
        <w:rPr>
          <w:rtl/>
        </w:rPr>
        <w:t xml:space="preserve">   </w:t>
      </w:r>
      <w:bookmarkEnd w:id="889"/>
    </w:p>
    <w:p w:rsidR="000F7848" w:rsidRDefault="000F7848" w:rsidP="000F7848">
      <w:pPr>
        <w:pStyle w:val="KeepWithNext"/>
        <w:rPr>
          <w:rtl/>
          <w:lang w:eastAsia="he-IL"/>
        </w:rPr>
      </w:pPr>
    </w:p>
    <w:p w:rsidR="000F7848" w:rsidRDefault="000F7848" w:rsidP="000F7848">
      <w:pPr>
        <w:rPr>
          <w:rtl/>
          <w:lang w:eastAsia="he-IL"/>
        </w:rPr>
      </w:pPr>
      <w:bookmarkStart w:id="890" w:name="_ETM_Q1_3390221"/>
      <w:bookmarkEnd w:id="890"/>
      <w:r>
        <w:rPr>
          <w:rFonts w:hint="cs"/>
          <w:rtl/>
          <w:lang w:eastAsia="he-IL"/>
        </w:rPr>
        <w:t xml:space="preserve">אני רוצה לתת דוגמה למתחם שהגיע אלינו בירושלים </w:t>
      </w:r>
      <w:bookmarkStart w:id="891" w:name="_ETM_Q1_3391244"/>
      <w:bookmarkEnd w:id="891"/>
      <w:r>
        <w:rPr>
          <w:rFonts w:hint="cs"/>
          <w:rtl/>
          <w:lang w:eastAsia="he-IL"/>
        </w:rPr>
        <w:t xml:space="preserve">לפני מספר שבועות של קבוצת דיירים שטענה שהיזם מתנהל בדרך </w:t>
      </w:r>
      <w:bookmarkStart w:id="892" w:name="_ETM_Q1_3394485"/>
      <w:bookmarkEnd w:id="892"/>
      <w:r>
        <w:rPr>
          <w:rFonts w:hint="cs"/>
          <w:rtl/>
          <w:lang w:eastAsia="he-IL"/>
        </w:rPr>
        <w:t xml:space="preserve">לא שקופה מולם ולא נתן להם מענה לסוגיות בהסכם הסופי </w:t>
      </w:r>
      <w:bookmarkStart w:id="893" w:name="_ETM_Q1_3403275"/>
      <w:bookmarkEnd w:id="893"/>
      <w:r>
        <w:rPr>
          <w:rFonts w:hint="cs"/>
          <w:rtl/>
          <w:lang w:eastAsia="he-IL"/>
        </w:rPr>
        <w:t xml:space="preserve">ולכן הם פוחדים לחתום מולו. אני כגורם חברתי אוטומטית פניתי </w:t>
      </w:r>
      <w:bookmarkStart w:id="894" w:name="_ETM_Q1_3406005"/>
      <w:bookmarkEnd w:id="894"/>
      <w:r>
        <w:rPr>
          <w:rFonts w:hint="cs"/>
          <w:rtl/>
          <w:lang w:eastAsia="he-IL"/>
        </w:rPr>
        <w:t xml:space="preserve">ליזם לשמוע ממנו על המצב. תשובתו היתה: הולכים להוריד את </w:t>
      </w:r>
      <w:bookmarkStart w:id="895" w:name="_ETM_Q1_3414438"/>
      <w:bookmarkEnd w:id="895"/>
      <w:r>
        <w:rPr>
          <w:rFonts w:hint="cs"/>
          <w:rtl/>
          <w:lang w:eastAsia="he-IL"/>
        </w:rPr>
        <w:t xml:space="preserve">סף אחוז ההסכמות, כלומר הורדת אחוז ההסכמות ימנע ויעקר כל </w:t>
      </w:r>
      <w:bookmarkStart w:id="896" w:name="_ETM_Q1_3417871"/>
      <w:bookmarkEnd w:id="896"/>
      <w:r>
        <w:rPr>
          <w:rFonts w:hint="cs"/>
          <w:rtl/>
          <w:lang w:eastAsia="he-IL"/>
        </w:rPr>
        <w:t xml:space="preserve">צורך בהליך חברתי, בהגעה להסכמות עם דיירים. זה יגרום לכך </w:t>
      </w:r>
      <w:bookmarkStart w:id="897" w:name="_ETM_Q1_3423675"/>
      <w:bookmarkEnd w:id="897"/>
      <w:r>
        <w:rPr>
          <w:rFonts w:hint="cs"/>
          <w:rtl/>
          <w:lang w:eastAsia="he-IL"/>
        </w:rPr>
        <w:t xml:space="preserve">שקבוצות שלמות בתוך מתחם לא יהיו רלוונטיות כי יזמים ישאפו </w:t>
      </w:r>
      <w:bookmarkStart w:id="898" w:name="_ETM_Q1_3428444"/>
      <w:bookmarkEnd w:id="898"/>
      <w:r>
        <w:rPr>
          <w:rFonts w:hint="cs"/>
          <w:rtl/>
          <w:lang w:eastAsia="he-IL"/>
        </w:rPr>
        <w:t xml:space="preserve">להגיע כמה שיותר ל-60% ואז הם יגישו כתבי תביעה כמגד </w:t>
      </w:r>
      <w:bookmarkStart w:id="899" w:name="_ETM_Q1_3432830"/>
      <w:bookmarkEnd w:id="899"/>
      <w:r>
        <w:rPr>
          <w:rFonts w:hint="cs"/>
          <w:rtl/>
          <w:lang w:eastAsia="he-IL"/>
        </w:rPr>
        <w:t xml:space="preserve">כל מי שטיפה מאתגר את התהליך ומערער על הצורה שבה </w:t>
      </w:r>
      <w:bookmarkStart w:id="900" w:name="_ETM_Q1_3437119"/>
      <w:bookmarkEnd w:id="900"/>
      <w:r>
        <w:rPr>
          <w:rFonts w:hint="cs"/>
          <w:rtl/>
          <w:lang w:eastAsia="he-IL"/>
        </w:rPr>
        <w:t xml:space="preserve">הדברים נעשו </w:t>
      </w:r>
      <w:r>
        <w:rPr>
          <w:rtl/>
          <w:lang w:eastAsia="he-IL"/>
        </w:rPr>
        <w:t>–</w:t>
      </w:r>
      <w:r>
        <w:rPr>
          <w:rFonts w:hint="cs"/>
          <w:rtl/>
          <w:lang w:eastAsia="he-IL"/>
        </w:rPr>
        <w:t xml:space="preserve"> לא מתוך מקום של התנגדות להתחדשות עירונית </w:t>
      </w:r>
      <w:bookmarkStart w:id="901" w:name="_ETM_Q1_3440376"/>
      <w:bookmarkEnd w:id="901"/>
      <w:r>
        <w:rPr>
          <w:rFonts w:hint="cs"/>
          <w:rtl/>
          <w:lang w:eastAsia="he-IL"/>
        </w:rPr>
        <w:t xml:space="preserve">אלא מתוך פחד להתקשר עם גורם, כי הם לא סומכים </w:t>
      </w:r>
      <w:bookmarkStart w:id="902" w:name="_ETM_Q1_3442980"/>
      <w:bookmarkEnd w:id="902"/>
      <w:r>
        <w:rPr>
          <w:rFonts w:hint="cs"/>
          <w:rtl/>
          <w:lang w:eastAsia="he-IL"/>
        </w:rPr>
        <w:t>עליו. לכן זה לא הפתרון, ובעוד כמה שנים נהיה באותה נקודה של פרויקטים של התחדשות עירונית שנתקעים.</w:t>
      </w:r>
    </w:p>
    <w:p w:rsidR="000F7848" w:rsidRDefault="000F7848" w:rsidP="000F7848">
      <w:pPr>
        <w:rPr>
          <w:rtl/>
          <w:lang w:eastAsia="he-IL"/>
        </w:rPr>
      </w:pPr>
      <w:bookmarkStart w:id="903" w:name="_ETM_Q1_3454759"/>
      <w:bookmarkStart w:id="904" w:name="_ETM_Q1_3454882"/>
      <w:bookmarkEnd w:id="903"/>
      <w:bookmarkEnd w:id="904"/>
    </w:p>
    <w:p w:rsidR="000F7848" w:rsidRDefault="000F7848" w:rsidP="000F7848">
      <w:pPr>
        <w:pStyle w:val="af6"/>
        <w:keepNext/>
        <w:rPr>
          <w:rtl/>
        </w:rPr>
      </w:pPr>
      <w:bookmarkStart w:id="905" w:name="_ETM_Q1_3454925"/>
      <w:bookmarkStart w:id="906" w:name="_ETM_Q1_3455024"/>
      <w:bookmarkStart w:id="907" w:name="ET_yor_5854_94"/>
      <w:bookmarkEnd w:id="905"/>
      <w:bookmarkEnd w:id="906"/>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907"/>
    </w:p>
    <w:p w:rsidR="000F7848" w:rsidRDefault="000F7848" w:rsidP="000F7848">
      <w:pPr>
        <w:pStyle w:val="KeepWithNext"/>
        <w:rPr>
          <w:rtl/>
          <w:lang w:eastAsia="he-IL"/>
        </w:rPr>
      </w:pPr>
    </w:p>
    <w:p w:rsidR="000F7848" w:rsidRDefault="000F7848" w:rsidP="000F7848">
      <w:pPr>
        <w:rPr>
          <w:rtl/>
          <w:lang w:eastAsia="he-IL"/>
        </w:rPr>
      </w:pPr>
      <w:bookmarkStart w:id="908" w:name="_ETM_Q1_3456057"/>
      <w:bookmarkEnd w:id="908"/>
      <w:r>
        <w:rPr>
          <w:rFonts w:hint="cs"/>
          <w:rtl/>
          <w:lang w:eastAsia="he-IL"/>
        </w:rPr>
        <w:t>תודה רבה. הסברת</w:t>
      </w:r>
      <w:bookmarkStart w:id="909" w:name="_ETM_Q1_3458550"/>
      <w:bookmarkEnd w:id="909"/>
      <w:r>
        <w:rPr>
          <w:rFonts w:hint="cs"/>
          <w:rtl/>
          <w:lang w:eastAsia="he-IL"/>
        </w:rPr>
        <w:t xml:space="preserve"> את עצמך טוב מאוד. אלעזר, אני חוזר לאורחים שהזמנתם </w:t>
      </w:r>
      <w:bookmarkStart w:id="910" w:name="_ETM_Q1_3464990"/>
      <w:bookmarkEnd w:id="910"/>
      <w:r>
        <w:rPr>
          <w:rFonts w:hint="cs"/>
          <w:rtl/>
          <w:lang w:eastAsia="he-IL"/>
        </w:rPr>
        <w:t>מהצד השני.</w:t>
      </w:r>
    </w:p>
    <w:p w:rsidR="000F7848" w:rsidRDefault="000F7848" w:rsidP="000F7848">
      <w:pPr>
        <w:rPr>
          <w:rtl/>
          <w:lang w:eastAsia="he-IL"/>
        </w:rPr>
      </w:pPr>
      <w:bookmarkStart w:id="911" w:name="_ETM_Q1_3466694"/>
      <w:bookmarkStart w:id="912" w:name="_ETM_Q1_3466812"/>
      <w:bookmarkEnd w:id="911"/>
      <w:bookmarkEnd w:id="912"/>
    </w:p>
    <w:p w:rsidR="000F7848" w:rsidRDefault="000F7848" w:rsidP="000F7848">
      <w:pPr>
        <w:pStyle w:val="af9"/>
        <w:keepNext/>
        <w:rPr>
          <w:rtl/>
          <w:lang w:eastAsia="he-IL"/>
        </w:rPr>
      </w:pPr>
      <w:bookmarkStart w:id="913" w:name="_ETM_Q1_3466860"/>
      <w:bookmarkStart w:id="914" w:name="_ETM_Q1_3466963"/>
      <w:bookmarkStart w:id="915" w:name="ET_guest_560754_95"/>
      <w:bookmarkEnd w:id="913"/>
      <w:bookmarkEnd w:id="914"/>
      <w:r w:rsidRPr="000F7848">
        <w:rPr>
          <w:rStyle w:val="TagStyle"/>
          <w:rtl/>
        </w:rPr>
        <w:t xml:space="preserve"> &lt;&lt; אורח &gt;&gt; </w:t>
      </w:r>
      <w:r>
        <w:rPr>
          <w:rtl/>
          <w:lang w:eastAsia="he-IL"/>
        </w:rPr>
        <w:t>אלעזר במברגר:</w:t>
      </w:r>
      <w:r w:rsidRPr="000F7848">
        <w:rPr>
          <w:rStyle w:val="TagStyle"/>
          <w:rtl/>
        </w:rPr>
        <w:t xml:space="preserve"> &lt;&lt; אורח &gt;&gt;</w:t>
      </w:r>
      <w:r>
        <w:rPr>
          <w:rtl/>
          <w:lang w:eastAsia="he-IL"/>
        </w:rPr>
        <w:t xml:space="preserve">   </w:t>
      </w:r>
      <w:bookmarkEnd w:id="915"/>
    </w:p>
    <w:p w:rsidR="000F7848" w:rsidRDefault="000F7848" w:rsidP="000F7848">
      <w:pPr>
        <w:pStyle w:val="KeepWithNext"/>
        <w:rPr>
          <w:rtl/>
          <w:lang w:eastAsia="he-IL"/>
        </w:rPr>
      </w:pPr>
    </w:p>
    <w:p w:rsidR="000F7848" w:rsidRDefault="000F7848" w:rsidP="000F7848">
      <w:pPr>
        <w:rPr>
          <w:rtl/>
          <w:lang w:eastAsia="he-IL"/>
        </w:rPr>
      </w:pPr>
      <w:r>
        <w:rPr>
          <w:rFonts w:hint="cs"/>
          <w:rtl/>
          <w:lang w:eastAsia="he-IL"/>
        </w:rPr>
        <w:t xml:space="preserve">זו בקשה שלנו, ואני מבקש להקדים. ותודה שוב שבאת </w:t>
      </w:r>
      <w:r>
        <w:rPr>
          <w:rtl/>
          <w:lang w:eastAsia="he-IL"/>
        </w:rPr>
        <w:t>–</w:t>
      </w:r>
      <w:r>
        <w:rPr>
          <w:rFonts w:hint="cs"/>
          <w:rtl/>
          <w:lang w:eastAsia="he-IL"/>
        </w:rPr>
        <w:t xml:space="preserve"> הודיתי לה גם באופן אישי. קודם כל, מה </w:t>
      </w:r>
      <w:bookmarkStart w:id="916" w:name="_ETM_Q1_3485563"/>
      <w:bookmarkEnd w:id="916"/>
      <w:r>
        <w:rPr>
          <w:rFonts w:hint="cs"/>
          <w:rtl/>
          <w:lang w:eastAsia="he-IL"/>
        </w:rPr>
        <w:t>שנאמר על הליווי החברתי. היא עובדת שהיא עובדת עם המי</w:t>
      </w:r>
      <w:bookmarkStart w:id="917" w:name="_ETM_Q1_3486758"/>
      <w:bookmarkEnd w:id="917"/>
      <w:r>
        <w:rPr>
          <w:rFonts w:hint="cs"/>
          <w:rtl/>
          <w:lang w:eastAsia="he-IL"/>
        </w:rPr>
        <w:t xml:space="preserve">נהלית העירונית שלנו בירושלים. יש לנו 24 מינהליות חברתיות בכל רחבי הארץ </w:t>
      </w:r>
      <w:r>
        <w:rPr>
          <w:rtl/>
          <w:lang w:eastAsia="he-IL"/>
        </w:rPr>
        <w:t>–</w:t>
      </w:r>
      <w:r>
        <w:rPr>
          <w:rFonts w:hint="cs"/>
          <w:rtl/>
          <w:lang w:eastAsia="he-IL"/>
        </w:rPr>
        <w:t xml:space="preserve"> בעיקר במוקדים שיש בהם את </w:t>
      </w:r>
      <w:bookmarkStart w:id="918" w:name="_ETM_Q1_3494820"/>
      <w:bookmarkEnd w:id="918"/>
      <w:r>
        <w:rPr>
          <w:rFonts w:hint="cs"/>
          <w:rtl/>
          <w:lang w:eastAsia="he-IL"/>
        </w:rPr>
        <w:t xml:space="preserve">הפעילות של פינוי בינוי. אדוני, שאלת מי עוד מדבר עם האנשים האלה חוץ מהיזם, איך התהליך הזה קורה. </w:t>
      </w:r>
      <w:bookmarkStart w:id="919" w:name="_ETM_Q1_3505339"/>
      <w:bookmarkEnd w:id="919"/>
      <w:r>
        <w:rPr>
          <w:rFonts w:hint="cs"/>
          <w:rtl/>
          <w:lang w:eastAsia="he-IL"/>
        </w:rPr>
        <w:t xml:space="preserve">יש להכיר </w:t>
      </w:r>
      <w:r>
        <w:rPr>
          <w:rtl/>
          <w:lang w:eastAsia="he-IL"/>
        </w:rPr>
        <w:t>–</w:t>
      </w:r>
      <w:r>
        <w:rPr>
          <w:rFonts w:hint="cs"/>
          <w:rtl/>
          <w:lang w:eastAsia="he-IL"/>
        </w:rPr>
        <w:t xml:space="preserve"> נכון שאנו בכובע של מי שיחד שותפים לתיקון החקיקה שמבקש להוריד את הרוב המוסכם, אבל אנו רשות שחד-משמעית אמונה על הליווי של האנשים האלה, החברתי. </w:t>
      </w:r>
      <w:bookmarkStart w:id="920" w:name="_ETM_Q1_3522600"/>
      <w:bookmarkEnd w:id="920"/>
      <w:r>
        <w:rPr>
          <w:rFonts w:hint="cs"/>
          <w:rtl/>
          <w:lang w:eastAsia="he-IL"/>
        </w:rPr>
        <w:t xml:space="preserve">יש לנו בכל מינהלת נציג או שניים או שלושה שאחראיים </w:t>
      </w:r>
      <w:bookmarkStart w:id="921" w:name="_ETM_Q1_3524969"/>
      <w:bookmarkEnd w:id="921"/>
      <w:r>
        <w:rPr>
          <w:rFonts w:hint="cs"/>
          <w:rtl/>
          <w:lang w:eastAsia="he-IL"/>
        </w:rPr>
        <w:t xml:space="preserve">על הליווי החברתי. הם כתובת לאנשים הללו. זו יחסית פעילות </w:t>
      </w:r>
      <w:bookmarkStart w:id="922" w:name="_ETM_Q1_3528642"/>
      <w:bookmarkEnd w:id="922"/>
      <w:r>
        <w:rPr>
          <w:rFonts w:hint="cs"/>
          <w:rtl/>
          <w:lang w:eastAsia="he-IL"/>
        </w:rPr>
        <w:t xml:space="preserve">חדשה. זה משהו שמדינת ישראל בשלוש, ארבע שנים האחרונות, מאז </w:t>
      </w:r>
      <w:bookmarkStart w:id="923" w:name="_ETM_Q1_3537267"/>
      <w:bookmarkEnd w:id="923"/>
      <w:r>
        <w:rPr>
          <w:rFonts w:hint="cs"/>
          <w:rtl/>
          <w:lang w:eastAsia="he-IL"/>
        </w:rPr>
        <w:t xml:space="preserve">הקמת הרשות. זה כלי שלא היה, שמשוכפל היום בעוד ועוד </w:t>
      </w:r>
      <w:bookmarkStart w:id="924" w:name="_ETM_Q1_3541296"/>
      <w:bookmarkEnd w:id="924"/>
      <w:r>
        <w:rPr>
          <w:rFonts w:hint="cs"/>
          <w:rtl/>
          <w:lang w:eastAsia="he-IL"/>
        </w:rPr>
        <w:t xml:space="preserve">רשויות מקומיות, וזו כתובת לכל אדם שמקדמים או מעוניין לקדם </w:t>
      </w:r>
      <w:bookmarkStart w:id="925" w:name="_ETM_Q1_3542381"/>
      <w:bookmarkEnd w:id="925"/>
      <w:r>
        <w:rPr>
          <w:rFonts w:hint="cs"/>
          <w:rtl/>
          <w:lang w:eastAsia="he-IL"/>
        </w:rPr>
        <w:t xml:space="preserve">או חושש מקידום של פרויקט התחדשות עירונית במתחם שבו נמצאת </w:t>
      </w:r>
      <w:bookmarkStart w:id="926" w:name="_ETM_Q1_3550159"/>
      <w:bookmarkEnd w:id="926"/>
      <w:r>
        <w:rPr>
          <w:rFonts w:hint="cs"/>
          <w:rtl/>
          <w:lang w:eastAsia="he-IL"/>
        </w:rPr>
        <w:t xml:space="preserve">דירתו. הוא מגיע למינהלת, ושם הוא שומע חוות דעת מקצועית, </w:t>
      </w:r>
      <w:bookmarkStart w:id="927" w:name="_ETM_Q1_3552916"/>
      <w:bookmarkEnd w:id="927"/>
      <w:r>
        <w:rPr>
          <w:rFonts w:hint="cs"/>
          <w:rtl/>
          <w:lang w:eastAsia="he-IL"/>
        </w:rPr>
        <w:t xml:space="preserve">ממלכתית, מאוזנת. אנשים שהוא גם סומך עליהם כי הם נטולי אינטרס. הם האנשים שאמורים לזהות שהתכנון כאן הוא </w:t>
      </w:r>
      <w:bookmarkStart w:id="928" w:name="_ETM_Q1_3560964"/>
      <w:bookmarkEnd w:id="928"/>
      <w:r>
        <w:rPr>
          <w:rFonts w:hint="cs"/>
          <w:rtl/>
          <w:lang w:eastAsia="he-IL"/>
        </w:rPr>
        <w:t xml:space="preserve">נאות ולא יומרני מדי, שהיזם מציע תמורות נאותות לאנשים הפרטיים, </w:t>
      </w:r>
      <w:bookmarkStart w:id="929" w:name="_ETM_Q1_3571467"/>
      <w:bookmarkEnd w:id="929"/>
      <w:r>
        <w:rPr>
          <w:rFonts w:hint="cs"/>
          <w:rtl/>
          <w:lang w:eastAsia="he-IL"/>
        </w:rPr>
        <w:t>שאין שכן אחד שהרוויח על חשבון שכן אחר. זה הגוף שנותן לדיירים את הוודאות הזו שמציעים להם עסקה ראויה והוגנת.</w:t>
      </w:r>
    </w:p>
    <w:p w:rsidR="000F7848" w:rsidRDefault="000F7848" w:rsidP="000F7848">
      <w:pPr>
        <w:rPr>
          <w:rtl/>
          <w:lang w:eastAsia="he-IL"/>
        </w:rPr>
      </w:pPr>
      <w:bookmarkStart w:id="930" w:name="_ETM_Q1_3581525"/>
      <w:bookmarkStart w:id="931" w:name="_ETM_Q1_3581670"/>
      <w:bookmarkEnd w:id="930"/>
      <w:bookmarkEnd w:id="931"/>
    </w:p>
    <w:p w:rsidR="000F7848" w:rsidRDefault="000F7848" w:rsidP="000F7848">
      <w:pPr>
        <w:pStyle w:val="af6"/>
        <w:keepNext/>
        <w:rPr>
          <w:rtl/>
        </w:rPr>
      </w:pPr>
      <w:bookmarkStart w:id="932" w:name="_ETM_Q1_3581712"/>
      <w:bookmarkStart w:id="933" w:name="_ETM_Q1_3581812"/>
      <w:bookmarkStart w:id="934" w:name="ET_yor_5854_96"/>
      <w:bookmarkEnd w:id="932"/>
      <w:bookmarkEnd w:id="933"/>
      <w:r w:rsidRPr="000F7848">
        <w:rPr>
          <w:rStyle w:val="TagStyle"/>
          <w:rtl/>
        </w:rPr>
        <w:t xml:space="preserve"> &lt;&lt; יור &gt;&gt; </w:t>
      </w:r>
      <w:r>
        <w:rPr>
          <w:rtl/>
        </w:rPr>
        <w:t>היו"ר ווליד טאהא:</w:t>
      </w:r>
      <w:r w:rsidRPr="000F7848">
        <w:rPr>
          <w:rStyle w:val="TagStyle"/>
          <w:rtl/>
        </w:rPr>
        <w:t xml:space="preserve"> &lt;&lt; יור &gt;&gt;</w:t>
      </w:r>
      <w:r>
        <w:rPr>
          <w:rtl/>
        </w:rPr>
        <w:t xml:space="preserve">   </w:t>
      </w:r>
      <w:bookmarkEnd w:id="934"/>
    </w:p>
    <w:p w:rsidR="000F7848" w:rsidRDefault="000F7848" w:rsidP="000F7848">
      <w:pPr>
        <w:pStyle w:val="KeepWithNext"/>
        <w:rPr>
          <w:rtl/>
        </w:rPr>
      </w:pPr>
    </w:p>
    <w:p w:rsidR="000F7848" w:rsidRDefault="000F7848" w:rsidP="000F7848">
      <w:pPr>
        <w:rPr>
          <w:rtl/>
        </w:rPr>
      </w:pPr>
      <w:bookmarkStart w:id="935" w:name="_ETM_Q1_3582944"/>
      <w:bookmarkEnd w:id="935"/>
      <w:r>
        <w:rPr>
          <w:rFonts w:hint="cs"/>
          <w:rtl/>
        </w:rPr>
        <w:t xml:space="preserve">אפשר </w:t>
      </w:r>
      <w:bookmarkStart w:id="936" w:name="_ETM_Q1_3583504"/>
      <w:bookmarkEnd w:id="936"/>
      <w:r>
        <w:rPr>
          <w:rFonts w:hint="cs"/>
          <w:rtl/>
        </w:rPr>
        <w:t xml:space="preserve">להפוך </w:t>
      </w:r>
      <w:r>
        <w:rPr>
          <w:rtl/>
        </w:rPr>
        <w:t>–</w:t>
      </w:r>
      <w:r>
        <w:rPr>
          <w:rFonts w:hint="cs"/>
          <w:rtl/>
        </w:rPr>
        <w:t xml:space="preserve"> הדיירים האלה, את מי הם רואים בפעם הראשונה? את המדינה, את המינהלת או את היזם?</w:t>
      </w:r>
    </w:p>
    <w:p w:rsidR="000F7848" w:rsidRDefault="000F7848" w:rsidP="000F7848">
      <w:pPr>
        <w:rPr>
          <w:rtl/>
        </w:rPr>
      </w:pPr>
      <w:bookmarkStart w:id="937" w:name="_ETM_Q1_3594833"/>
      <w:bookmarkStart w:id="938" w:name="_ETM_Q1_3594971"/>
      <w:bookmarkEnd w:id="937"/>
      <w:bookmarkEnd w:id="938"/>
    </w:p>
    <w:p w:rsidR="000F7848" w:rsidRDefault="000F7848" w:rsidP="000F7848">
      <w:pPr>
        <w:pStyle w:val="-"/>
        <w:keepNext/>
        <w:rPr>
          <w:rtl/>
        </w:rPr>
      </w:pPr>
      <w:bookmarkStart w:id="939" w:name="_ETM_Q1_3595017"/>
      <w:bookmarkStart w:id="940" w:name="_ETM_Q1_3595106"/>
      <w:bookmarkStart w:id="941" w:name="ET_speakercontinue_560754_97"/>
      <w:bookmarkEnd w:id="939"/>
      <w:bookmarkEnd w:id="940"/>
      <w:r w:rsidRPr="000F7848">
        <w:rPr>
          <w:rStyle w:val="TagStyle"/>
          <w:rtl/>
        </w:rPr>
        <w:t xml:space="preserve"> &lt;&lt; דובר_המשך &gt;&gt; </w:t>
      </w:r>
      <w:r>
        <w:rPr>
          <w:rtl/>
        </w:rPr>
        <w:t>אלעזר במברגר:</w:t>
      </w:r>
      <w:r w:rsidRPr="000F7848">
        <w:rPr>
          <w:rStyle w:val="TagStyle"/>
          <w:rtl/>
        </w:rPr>
        <w:t xml:space="preserve"> &lt;&lt; דובר_המשך &gt;&gt;</w:t>
      </w:r>
      <w:r>
        <w:rPr>
          <w:rtl/>
        </w:rPr>
        <w:t xml:space="preserve">   </w:t>
      </w:r>
      <w:bookmarkEnd w:id="941"/>
    </w:p>
    <w:p w:rsidR="000F7848" w:rsidRDefault="000F7848" w:rsidP="000F7848">
      <w:pPr>
        <w:pStyle w:val="KeepWithNext"/>
        <w:rPr>
          <w:rtl/>
        </w:rPr>
      </w:pPr>
    </w:p>
    <w:p w:rsidR="000F7848" w:rsidRDefault="000F7848" w:rsidP="000F7848">
      <w:pPr>
        <w:rPr>
          <w:rtl/>
        </w:rPr>
      </w:pPr>
      <w:bookmarkStart w:id="942" w:name="_ETM_Q1_3596065"/>
      <w:bookmarkEnd w:id="942"/>
      <w:r>
        <w:rPr>
          <w:rFonts w:hint="cs"/>
          <w:rtl/>
        </w:rPr>
        <w:t xml:space="preserve">בעבר חד-משמעית היתה ריצה של יזמים למתחמים הפוטנציאליים האלה, תחרות, מלחמת כל וכל. אנו מכירים את זה. היום ודאי המסודרים שבהם, הנציגות שבדרך כלל מובילה אותם, מכירים היטב את המושג </w:t>
      </w:r>
      <w:bookmarkStart w:id="943" w:name="_ETM_Q1_3606700"/>
      <w:bookmarkEnd w:id="943"/>
      <w:r>
        <w:rPr>
          <w:rFonts w:hint="cs"/>
          <w:rtl/>
        </w:rPr>
        <w:t xml:space="preserve">של מינהלת עירונית. בקרוב נצא בקמפיין </w:t>
      </w:r>
      <w:r>
        <w:rPr>
          <w:rtl/>
        </w:rPr>
        <w:t>–</w:t>
      </w:r>
      <w:r>
        <w:rPr>
          <w:rFonts w:hint="cs"/>
          <w:rtl/>
        </w:rPr>
        <w:t xml:space="preserve"> לא חותמים </w:t>
      </w:r>
      <w:bookmarkStart w:id="944" w:name="_ETM_Q1_3611920"/>
      <w:bookmarkEnd w:id="944"/>
      <w:r>
        <w:rPr>
          <w:rFonts w:hint="cs"/>
          <w:rtl/>
        </w:rPr>
        <w:t>לפני שמתייעצים עם המינהלת, אבל רוב המתחמים כבר מכירים את</w:t>
      </w:r>
      <w:bookmarkStart w:id="945" w:name="_ETM_Q1_3617038"/>
      <w:bookmarkEnd w:id="945"/>
      <w:r>
        <w:rPr>
          <w:rFonts w:hint="cs"/>
          <w:rtl/>
        </w:rPr>
        <w:t xml:space="preserve"> התורה הזו. הם נזהרים מלחתום על עסקה לפני שמקבלים ליווי מאתנו כדי להגיע לעסקה הזו באופן אחראי. זה לעניין </w:t>
      </w:r>
      <w:bookmarkStart w:id="946" w:name="_ETM_Q1_3629580"/>
      <w:bookmarkEnd w:id="946"/>
      <w:r>
        <w:rPr>
          <w:rFonts w:hint="cs"/>
          <w:rtl/>
        </w:rPr>
        <w:t>המינהלות.</w:t>
      </w:r>
    </w:p>
    <w:p w:rsidR="000F7848" w:rsidRDefault="000F7848" w:rsidP="000F7848">
      <w:pPr>
        <w:rPr>
          <w:rtl/>
        </w:rPr>
      </w:pPr>
      <w:bookmarkStart w:id="947" w:name="_ETM_Q1_3632202"/>
      <w:bookmarkStart w:id="948" w:name="_ETM_Q1_3632314"/>
      <w:bookmarkEnd w:id="947"/>
      <w:bookmarkEnd w:id="948"/>
    </w:p>
    <w:p w:rsidR="000F7848" w:rsidRDefault="000F7848" w:rsidP="00DA5CD2">
      <w:pPr>
        <w:rPr>
          <w:rtl/>
        </w:rPr>
      </w:pPr>
      <w:bookmarkStart w:id="949" w:name="_ETM_Q1_3632368"/>
      <w:bookmarkStart w:id="950" w:name="_ETM_Q1_3632495"/>
      <w:bookmarkEnd w:id="949"/>
      <w:bookmarkEnd w:id="950"/>
      <w:r>
        <w:rPr>
          <w:rFonts w:hint="cs"/>
          <w:rtl/>
        </w:rPr>
        <w:t xml:space="preserve">לגבי מוטיב הזמן </w:t>
      </w:r>
      <w:r>
        <w:rPr>
          <w:rtl/>
        </w:rPr>
        <w:t>–</w:t>
      </w:r>
      <w:r>
        <w:rPr>
          <w:rFonts w:hint="cs"/>
          <w:rtl/>
        </w:rPr>
        <w:t xml:space="preserve"> יש לומר ביושר </w:t>
      </w:r>
      <w:r>
        <w:rPr>
          <w:rtl/>
        </w:rPr>
        <w:t>–</w:t>
      </w:r>
      <w:r>
        <w:rPr>
          <w:rFonts w:hint="cs"/>
          <w:rtl/>
        </w:rPr>
        <w:t xml:space="preserve"> חלק דגול מהסיבה שאנו כאן זה עניין הזמן. הליכי פינוי בינוי במדינת </w:t>
      </w:r>
      <w:bookmarkStart w:id="951" w:name="_ETM_Q1_3645167"/>
      <w:bookmarkEnd w:id="951"/>
      <w:r>
        <w:rPr>
          <w:rFonts w:hint="cs"/>
          <w:rtl/>
        </w:rPr>
        <w:t xml:space="preserve">ישראל לוקחים 9, 10, 11, ו-14 שנים. כך נראה במדינת ישראל קידום מתחם </w:t>
      </w:r>
      <w:r>
        <w:rPr>
          <w:rFonts w:hint="cs"/>
          <w:rtl/>
          <w:lang w:eastAsia="he-IL"/>
        </w:rPr>
        <w:t xml:space="preserve">פינוי בינוי. באנו אליכם כדי להתמודד עם המציאות הזו. בסוף אני מסכים </w:t>
      </w:r>
      <w:r>
        <w:rPr>
          <w:rtl/>
          <w:lang w:eastAsia="he-IL"/>
        </w:rPr>
        <w:t>–</w:t>
      </w:r>
      <w:r>
        <w:rPr>
          <w:rFonts w:hint="cs"/>
          <w:rtl/>
          <w:lang w:eastAsia="he-IL"/>
        </w:rPr>
        <w:t xml:space="preserve"> כנראה אם היזם מציע תמורות </w:t>
      </w:r>
      <w:bookmarkStart w:id="952" w:name="_ETM_Q1_3659977"/>
      <w:bookmarkEnd w:id="952"/>
      <w:r>
        <w:rPr>
          <w:rFonts w:hint="cs"/>
          <w:rtl/>
          <w:lang w:eastAsia="he-IL"/>
        </w:rPr>
        <w:t xml:space="preserve">נאותות ועושה עבודה טובה, הוא יגיע ל-80% ואולי ל-90%, רק </w:t>
      </w:r>
      <w:bookmarkStart w:id="953" w:name="_ETM_Q1_3661898"/>
      <w:bookmarkEnd w:id="953"/>
      <w:r>
        <w:rPr>
          <w:rFonts w:hint="cs"/>
          <w:rtl/>
          <w:lang w:eastAsia="he-IL"/>
        </w:rPr>
        <w:t>שמשכי הזמן הם בלתי-נסבלים. פה המקום ל</w:t>
      </w:r>
      <w:r w:rsidR="00DA5CD2">
        <w:rPr>
          <w:rFonts w:hint="cs"/>
          <w:rtl/>
          <w:lang w:eastAsia="he-IL"/>
        </w:rPr>
        <w:t>עבור</w:t>
      </w:r>
      <w:r>
        <w:rPr>
          <w:rFonts w:hint="cs"/>
          <w:rtl/>
          <w:lang w:eastAsia="he-IL"/>
        </w:rPr>
        <w:t xml:space="preserve"> לאנשים הפרטיים</w:t>
      </w:r>
      <w:r>
        <w:rPr>
          <w:rFonts w:hint="cs"/>
          <w:rtl/>
        </w:rPr>
        <w:t xml:space="preserve"> </w:t>
      </w:r>
      <w:r w:rsidR="00DA5CD2">
        <w:rPr>
          <w:rFonts w:hint="cs"/>
          <w:rtl/>
        </w:rPr>
        <w:t>על הימשכות ההליכים הזאת ולאנשים שנמצאים בקצה השרשרת של התהליך.</w:t>
      </w:r>
    </w:p>
    <w:p w:rsidR="00DA5CD2" w:rsidRDefault="00DA5CD2" w:rsidP="00DA5CD2">
      <w:pPr>
        <w:rPr>
          <w:rtl/>
        </w:rPr>
      </w:pPr>
      <w:bookmarkStart w:id="954" w:name="_ETM_Q1_3672117"/>
      <w:bookmarkEnd w:id="954"/>
    </w:p>
    <w:p w:rsidR="00DA5CD2" w:rsidRDefault="00DA5CD2" w:rsidP="00DA5CD2">
      <w:pPr>
        <w:pStyle w:val="a4"/>
        <w:keepNext/>
        <w:rPr>
          <w:rtl/>
        </w:rPr>
      </w:pPr>
      <w:bookmarkStart w:id="955" w:name="_ETM_Q1_3672244"/>
      <w:bookmarkStart w:id="956" w:name="_ETM_Q1_3672346"/>
      <w:bookmarkStart w:id="957" w:name="_ETM_Q1_3672431"/>
      <w:bookmarkStart w:id="958" w:name="_ETM_Q1_3674323"/>
      <w:bookmarkStart w:id="959" w:name="ET_speaker_5694_98"/>
      <w:bookmarkEnd w:id="955"/>
      <w:bookmarkEnd w:id="956"/>
      <w:bookmarkEnd w:id="957"/>
      <w:bookmarkEnd w:id="958"/>
      <w:r w:rsidRPr="00DA5CD2">
        <w:rPr>
          <w:rStyle w:val="TagStyle"/>
          <w:rtl/>
        </w:rPr>
        <w:t xml:space="preserve"> &lt;&lt; דובר &gt;&gt; </w:t>
      </w:r>
      <w:r>
        <w:rPr>
          <w:rtl/>
        </w:rPr>
        <w:t>מוסי רז (מרצ):</w:t>
      </w:r>
      <w:r w:rsidRPr="00DA5CD2">
        <w:rPr>
          <w:rStyle w:val="TagStyle"/>
          <w:rtl/>
        </w:rPr>
        <w:t xml:space="preserve"> &lt;&lt; דובר &gt;&gt;</w:t>
      </w:r>
      <w:r>
        <w:rPr>
          <w:rtl/>
        </w:rPr>
        <w:t xml:space="preserve">   </w:t>
      </w:r>
      <w:bookmarkEnd w:id="959"/>
    </w:p>
    <w:p w:rsidR="00DA5CD2" w:rsidRDefault="00DA5CD2" w:rsidP="00DA5CD2">
      <w:pPr>
        <w:pStyle w:val="KeepWithNext"/>
        <w:rPr>
          <w:rtl/>
          <w:lang w:eastAsia="he-IL"/>
        </w:rPr>
      </w:pPr>
    </w:p>
    <w:p w:rsidR="00DA5CD2" w:rsidRDefault="00DA5CD2" w:rsidP="00DA5CD2">
      <w:pPr>
        <w:rPr>
          <w:rtl/>
          <w:lang w:eastAsia="he-IL"/>
        </w:rPr>
      </w:pPr>
      <w:bookmarkStart w:id="960" w:name="_ETM_Q1_3675165"/>
      <w:bookmarkStart w:id="961" w:name="_ETM_Q1_3675250"/>
      <w:bookmarkEnd w:id="960"/>
      <w:bookmarkEnd w:id="961"/>
      <w:r>
        <w:rPr>
          <w:rFonts w:hint="cs"/>
          <w:rtl/>
          <w:lang w:eastAsia="he-IL"/>
        </w:rPr>
        <w:t xml:space="preserve">אתה מדבר </w:t>
      </w:r>
      <w:bookmarkStart w:id="962" w:name="_ETM_Q1_3676279"/>
      <w:bookmarkEnd w:id="962"/>
      <w:r>
        <w:rPr>
          <w:rFonts w:hint="cs"/>
          <w:rtl/>
          <w:lang w:eastAsia="he-IL"/>
        </w:rPr>
        <w:t>שהתהליך במקום 14 שנה ייקח 12 שנה?</w:t>
      </w:r>
    </w:p>
    <w:p w:rsidR="00DA5CD2" w:rsidRDefault="00DA5CD2" w:rsidP="00DA5CD2">
      <w:pPr>
        <w:rPr>
          <w:rtl/>
          <w:lang w:eastAsia="he-IL"/>
        </w:rPr>
      </w:pPr>
      <w:bookmarkStart w:id="963" w:name="_ETM_Q1_3680867"/>
      <w:bookmarkStart w:id="964" w:name="_ETM_Q1_3680963"/>
      <w:bookmarkEnd w:id="963"/>
      <w:bookmarkEnd w:id="964"/>
    </w:p>
    <w:p w:rsidR="00DA5CD2" w:rsidRDefault="00DA5CD2" w:rsidP="00DA5CD2">
      <w:pPr>
        <w:pStyle w:val="af9"/>
        <w:keepNext/>
        <w:rPr>
          <w:rtl/>
          <w:lang w:eastAsia="he-IL"/>
        </w:rPr>
      </w:pPr>
      <w:bookmarkStart w:id="965" w:name="_ETM_Q1_3681031"/>
      <w:bookmarkStart w:id="966" w:name="_ETM_Q1_3681161"/>
      <w:bookmarkStart w:id="967" w:name="_ETM_Q1_3684482"/>
      <w:bookmarkStart w:id="968" w:name="ET_guest_560754_99"/>
      <w:bookmarkEnd w:id="965"/>
      <w:bookmarkEnd w:id="966"/>
      <w:bookmarkEnd w:id="967"/>
      <w:r w:rsidRPr="00DA5CD2">
        <w:rPr>
          <w:rStyle w:val="TagStyle"/>
          <w:rtl/>
        </w:rPr>
        <w:t xml:space="preserve"> &lt;&lt; אורח &gt;&gt; </w:t>
      </w:r>
      <w:r>
        <w:rPr>
          <w:rtl/>
          <w:lang w:eastAsia="he-IL"/>
        </w:rPr>
        <w:t>אלעזר במברגר:</w:t>
      </w:r>
      <w:r w:rsidRPr="00DA5CD2">
        <w:rPr>
          <w:rStyle w:val="TagStyle"/>
          <w:rtl/>
        </w:rPr>
        <w:t xml:space="preserve"> &lt;&lt; אורח &gt;&gt;</w:t>
      </w:r>
      <w:r>
        <w:rPr>
          <w:rtl/>
          <w:lang w:eastAsia="he-IL"/>
        </w:rPr>
        <w:t xml:space="preserve">   </w:t>
      </w:r>
      <w:bookmarkEnd w:id="968"/>
    </w:p>
    <w:p w:rsidR="00DA5CD2" w:rsidRDefault="00DA5CD2" w:rsidP="00DA5CD2">
      <w:pPr>
        <w:pStyle w:val="KeepWithNext"/>
        <w:rPr>
          <w:rtl/>
          <w:lang w:eastAsia="he-IL"/>
        </w:rPr>
      </w:pPr>
    </w:p>
    <w:p w:rsidR="00DA5CD2" w:rsidRDefault="00DA5CD2" w:rsidP="00DA5CD2">
      <w:pPr>
        <w:rPr>
          <w:rtl/>
          <w:lang w:eastAsia="he-IL"/>
        </w:rPr>
      </w:pPr>
      <w:bookmarkStart w:id="969" w:name="_ETM_Q1_3685294"/>
      <w:bookmarkStart w:id="970" w:name="_ETM_Q1_3685382"/>
      <w:bookmarkEnd w:id="969"/>
      <w:bookmarkEnd w:id="970"/>
      <w:r>
        <w:rPr>
          <w:rFonts w:hint="cs"/>
          <w:rtl/>
          <w:lang w:eastAsia="he-IL"/>
        </w:rPr>
        <w:t xml:space="preserve">חלק גדול מהתיקונים </w:t>
      </w:r>
      <w:r>
        <w:rPr>
          <w:rtl/>
          <w:lang w:eastAsia="he-IL"/>
        </w:rPr>
        <w:t>–</w:t>
      </w:r>
      <w:r>
        <w:rPr>
          <w:rFonts w:hint="cs"/>
          <w:rtl/>
          <w:lang w:eastAsia="he-IL"/>
        </w:rPr>
        <w:t xml:space="preserve"> היטל השבחה </w:t>
      </w:r>
      <w:r>
        <w:rPr>
          <w:rtl/>
          <w:lang w:eastAsia="he-IL"/>
        </w:rPr>
        <w:t>–</w:t>
      </w:r>
      <w:r>
        <w:rPr>
          <w:rFonts w:hint="cs"/>
          <w:rtl/>
          <w:lang w:eastAsia="he-IL"/>
        </w:rPr>
        <w:t xml:space="preserve"> בא לייצר ודאות </w:t>
      </w:r>
      <w:bookmarkStart w:id="971" w:name="_ETM_Q1_3685597"/>
      <w:bookmarkEnd w:id="971"/>
      <w:r>
        <w:rPr>
          <w:rFonts w:hint="cs"/>
          <w:rtl/>
          <w:lang w:eastAsia="he-IL"/>
        </w:rPr>
        <w:t xml:space="preserve">שתאיץ תהליכים. יש פה תיקון אחר שעוסק בהחתמה פוגענית </w:t>
      </w:r>
      <w:r>
        <w:rPr>
          <w:rtl/>
          <w:lang w:eastAsia="he-IL"/>
        </w:rPr>
        <w:t>–</w:t>
      </w:r>
      <w:r>
        <w:rPr>
          <w:rFonts w:hint="cs"/>
          <w:rtl/>
          <w:lang w:eastAsia="he-IL"/>
        </w:rPr>
        <w:t xml:space="preserve"> איך נמנע מצבים שבעלי דירות מוחתמים באופן שרלטני. למה אנו באים עם זה </w:t>
      </w:r>
      <w:r>
        <w:rPr>
          <w:rtl/>
          <w:lang w:eastAsia="he-IL"/>
        </w:rPr>
        <w:t>–</w:t>
      </w:r>
      <w:r>
        <w:rPr>
          <w:rFonts w:hint="cs"/>
          <w:rtl/>
          <w:lang w:eastAsia="he-IL"/>
        </w:rPr>
        <w:t xml:space="preserve"> כמובן גם בגלל המוסרי שבדבר </w:t>
      </w:r>
      <w:bookmarkStart w:id="972" w:name="_ETM_Q1_3699664"/>
      <w:bookmarkEnd w:id="972"/>
      <w:r>
        <w:rPr>
          <w:rFonts w:hint="cs"/>
          <w:rtl/>
          <w:lang w:eastAsia="he-IL"/>
        </w:rPr>
        <w:t xml:space="preserve">אבל גם בגלל כדי שהתהליך יתנהל באופן סדור ומהיר. אפשר להציג לכם נתונים על לוחות הזמנים של היום. אנו סבורים </w:t>
      </w:r>
      <w:bookmarkStart w:id="973" w:name="_ETM_Q1_3705790"/>
      <w:bookmarkEnd w:id="973"/>
      <w:r>
        <w:rPr>
          <w:rFonts w:hint="cs"/>
          <w:rtl/>
          <w:lang w:eastAsia="he-IL"/>
        </w:rPr>
        <w:t>שהם בלתי-נסבלים.</w:t>
      </w:r>
    </w:p>
    <w:p w:rsidR="00DA5CD2" w:rsidRDefault="00DA5CD2" w:rsidP="00DA5CD2">
      <w:pPr>
        <w:rPr>
          <w:rtl/>
          <w:lang w:eastAsia="he-IL"/>
        </w:rPr>
      </w:pPr>
      <w:bookmarkStart w:id="974" w:name="_ETM_Q1_3711715"/>
      <w:bookmarkStart w:id="975" w:name="_ETM_Q1_3711841"/>
      <w:bookmarkEnd w:id="974"/>
      <w:bookmarkEnd w:id="975"/>
    </w:p>
    <w:p w:rsidR="00DA5CD2" w:rsidRDefault="00DA5CD2" w:rsidP="00DA5CD2">
      <w:pPr>
        <w:pStyle w:val="a4"/>
        <w:keepNext/>
        <w:rPr>
          <w:rtl/>
        </w:rPr>
      </w:pPr>
      <w:bookmarkStart w:id="976" w:name="_ETM_Q1_3711901"/>
      <w:bookmarkStart w:id="977" w:name="_ETM_Q1_3712045"/>
      <w:bookmarkStart w:id="978" w:name="_ETM_Q1_3713235"/>
      <w:bookmarkStart w:id="979" w:name="ET_speaker_5694_100"/>
      <w:bookmarkEnd w:id="976"/>
      <w:bookmarkEnd w:id="977"/>
      <w:bookmarkEnd w:id="978"/>
      <w:r w:rsidRPr="00DA5CD2">
        <w:rPr>
          <w:rStyle w:val="TagStyle"/>
          <w:rtl/>
        </w:rPr>
        <w:t xml:space="preserve"> &lt;&lt; דובר &gt;&gt; </w:t>
      </w:r>
      <w:r>
        <w:rPr>
          <w:rtl/>
        </w:rPr>
        <w:t>מוסי רז (מרצ):</w:t>
      </w:r>
      <w:r w:rsidRPr="00DA5CD2">
        <w:rPr>
          <w:rStyle w:val="TagStyle"/>
          <w:rtl/>
        </w:rPr>
        <w:t xml:space="preserve"> &lt;&lt; דובר &gt;&gt;</w:t>
      </w:r>
      <w:r>
        <w:rPr>
          <w:rtl/>
        </w:rPr>
        <w:t xml:space="preserve">   </w:t>
      </w:r>
      <w:bookmarkEnd w:id="979"/>
    </w:p>
    <w:p w:rsidR="00DA5CD2" w:rsidRDefault="00DA5CD2" w:rsidP="00DA5CD2">
      <w:pPr>
        <w:pStyle w:val="KeepWithNext"/>
        <w:rPr>
          <w:rtl/>
          <w:lang w:eastAsia="he-IL"/>
        </w:rPr>
      </w:pPr>
    </w:p>
    <w:p w:rsidR="00DA5CD2" w:rsidRDefault="00DA5CD2" w:rsidP="00DA5CD2">
      <w:pPr>
        <w:rPr>
          <w:rtl/>
          <w:lang w:eastAsia="he-IL"/>
        </w:rPr>
      </w:pPr>
      <w:bookmarkStart w:id="980" w:name="_ETM_Q1_3714031"/>
      <w:bookmarkStart w:id="981" w:name="_ETM_Q1_3714105"/>
      <w:bookmarkEnd w:id="980"/>
      <w:bookmarkEnd w:id="981"/>
      <w:r>
        <w:rPr>
          <w:rFonts w:hint="cs"/>
          <w:rtl/>
          <w:lang w:eastAsia="he-IL"/>
        </w:rPr>
        <w:t>אתה אומר ש-12, 14 שנה לוקח פרויקט?</w:t>
      </w:r>
    </w:p>
    <w:p w:rsidR="00DA5CD2" w:rsidRDefault="00DA5CD2" w:rsidP="00DA5CD2">
      <w:pPr>
        <w:rPr>
          <w:rtl/>
          <w:lang w:eastAsia="he-IL"/>
        </w:rPr>
      </w:pPr>
      <w:bookmarkStart w:id="982" w:name="_ETM_Q1_3713734"/>
      <w:bookmarkStart w:id="983" w:name="_ETM_Q1_3713827"/>
      <w:bookmarkEnd w:id="982"/>
      <w:bookmarkEnd w:id="983"/>
    </w:p>
    <w:p w:rsidR="00DA5CD2" w:rsidRDefault="00DA5CD2" w:rsidP="00DA5CD2">
      <w:pPr>
        <w:pStyle w:val="af9"/>
        <w:keepNext/>
        <w:rPr>
          <w:rtl/>
          <w:lang w:eastAsia="he-IL"/>
        </w:rPr>
      </w:pPr>
      <w:bookmarkStart w:id="984" w:name="_ETM_Q1_3713881"/>
      <w:bookmarkStart w:id="985" w:name="_ETM_Q1_3713966"/>
      <w:bookmarkStart w:id="986" w:name="_ETM_Q1_3714879"/>
      <w:bookmarkStart w:id="987" w:name="ET_guest_560754_101"/>
      <w:bookmarkEnd w:id="984"/>
      <w:bookmarkEnd w:id="985"/>
      <w:bookmarkEnd w:id="986"/>
      <w:r w:rsidRPr="00DA5CD2">
        <w:rPr>
          <w:rStyle w:val="TagStyle"/>
          <w:rtl/>
        </w:rPr>
        <w:t xml:space="preserve"> &lt;&lt; אורח &gt;&gt; </w:t>
      </w:r>
      <w:r>
        <w:rPr>
          <w:rtl/>
          <w:lang w:eastAsia="he-IL"/>
        </w:rPr>
        <w:t>אלעזר במברגר:</w:t>
      </w:r>
      <w:r w:rsidRPr="00DA5CD2">
        <w:rPr>
          <w:rStyle w:val="TagStyle"/>
          <w:rtl/>
        </w:rPr>
        <w:t xml:space="preserve"> &lt;&lt; אורח &gt;&gt;</w:t>
      </w:r>
      <w:r>
        <w:rPr>
          <w:rtl/>
          <w:lang w:eastAsia="he-IL"/>
        </w:rPr>
        <w:t xml:space="preserve">   </w:t>
      </w:r>
      <w:bookmarkEnd w:id="987"/>
    </w:p>
    <w:p w:rsidR="00DA5CD2" w:rsidRDefault="00DA5CD2" w:rsidP="00DA5CD2">
      <w:pPr>
        <w:pStyle w:val="KeepWithNext"/>
        <w:rPr>
          <w:rtl/>
          <w:lang w:eastAsia="he-IL"/>
        </w:rPr>
      </w:pPr>
    </w:p>
    <w:p w:rsidR="00DA5CD2" w:rsidRDefault="00DA5CD2" w:rsidP="00DA5CD2">
      <w:pPr>
        <w:rPr>
          <w:rtl/>
          <w:lang w:eastAsia="he-IL"/>
        </w:rPr>
      </w:pPr>
      <w:bookmarkStart w:id="988" w:name="_ETM_Q1_3715511"/>
      <w:bookmarkStart w:id="989" w:name="_ETM_Q1_3715584"/>
      <w:bookmarkEnd w:id="988"/>
      <w:bookmarkEnd w:id="989"/>
      <w:r>
        <w:rPr>
          <w:rFonts w:hint="cs"/>
          <w:rtl/>
          <w:lang w:eastAsia="he-IL"/>
        </w:rPr>
        <w:t xml:space="preserve">הפעילות הזו יחסית חדשה במדינת ישראל. היא לא קורית במסות שהיית מצפה. אני מגיע מדי פעם לטקסי הריסה של קבלנים שסוף-סוף מוציאים לדרך, ואני תמיד שואל: כמה שנים היית בתהליך? אני </w:t>
      </w:r>
      <w:bookmarkStart w:id="990" w:name="_ETM_Q1_3760224"/>
      <w:bookmarkEnd w:id="990"/>
      <w:r>
        <w:rPr>
          <w:rFonts w:hint="cs"/>
          <w:rtl/>
          <w:lang w:eastAsia="he-IL"/>
        </w:rPr>
        <w:t xml:space="preserve">רואה שם 60 משפחות עם דמעות בעיניים שחיכו לרגע הזה, </w:t>
      </w:r>
      <w:bookmarkStart w:id="991" w:name="_ETM_Q1_3765189"/>
      <w:bookmarkEnd w:id="991"/>
      <w:r>
        <w:rPr>
          <w:rFonts w:hint="cs"/>
          <w:rtl/>
          <w:lang w:eastAsia="he-IL"/>
        </w:rPr>
        <w:t xml:space="preserve">11, 12 ו-13 שנים. </w:t>
      </w:r>
    </w:p>
    <w:p w:rsidR="00DA5CD2" w:rsidRDefault="00DA5CD2" w:rsidP="00DA5CD2">
      <w:pPr>
        <w:rPr>
          <w:rtl/>
          <w:lang w:eastAsia="he-IL"/>
        </w:rPr>
      </w:pPr>
      <w:bookmarkStart w:id="992" w:name="_ETM_Q1_3772013"/>
      <w:bookmarkStart w:id="993" w:name="_ETM_Q1_3772109"/>
      <w:bookmarkStart w:id="994" w:name="_ETM_Q1_3772177"/>
      <w:bookmarkEnd w:id="992"/>
      <w:bookmarkEnd w:id="993"/>
      <w:bookmarkEnd w:id="994"/>
    </w:p>
    <w:p w:rsidR="00DA5CD2" w:rsidRDefault="00DA5CD2" w:rsidP="00DA5CD2">
      <w:pPr>
        <w:pStyle w:val="af6"/>
        <w:keepNext/>
        <w:rPr>
          <w:rtl/>
        </w:rPr>
      </w:pPr>
      <w:bookmarkStart w:id="995" w:name="_ETM_Q1_3772266"/>
      <w:bookmarkStart w:id="996" w:name="ET_yor_5854_102"/>
      <w:bookmarkEnd w:id="995"/>
      <w:r w:rsidRPr="00DA5CD2">
        <w:rPr>
          <w:rStyle w:val="TagStyle"/>
          <w:rtl/>
        </w:rPr>
        <w:t xml:space="preserve"> &lt;&lt; יור &gt;&gt; </w:t>
      </w:r>
      <w:r>
        <w:rPr>
          <w:rtl/>
        </w:rPr>
        <w:t>היו"ר ווליד טאהא:</w:t>
      </w:r>
      <w:r w:rsidRPr="00DA5CD2">
        <w:rPr>
          <w:rStyle w:val="TagStyle"/>
          <w:rtl/>
        </w:rPr>
        <w:t xml:space="preserve"> &lt;&lt; יור &gt;&gt;</w:t>
      </w:r>
      <w:r>
        <w:rPr>
          <w:rtl/>
        </w:rPr>
        <w:t xml:space="preserve">   </w:t>
      </w:r>
      <w:bookmarkEnd w:id="996"/>
    </w:p>
    <w:p w:rsidR="00DA5CD2" w:rsidRDefault="00DA5CD2" w:rsidP="00DA5CD2">
      <w:pPr>
        <w:pStyle w:val="KeepWithNext"/>
        <w:rPr>
          <w:rtl/>
          <w:lang w:eastAsia="he-IL"/>
        </w:rPr>
      </w:pPr>
    </w:p>
    <w:p w:rsidR="00DA5CD2" w:rsidRDefault="00DA5CD2" w:rsidP="00DA5CD2">
      <w:pPr>
        <w:rPr>
          <w:rtl/>
          <w:lang w:eastAsia="he-IL"/>
        </w:rPr>
      </w:pPr>
      <w:bookmarkStart w:id="997" w:name="_ETM_Q1_3773293"/>
      <w:bookmarkEnd w:id="997"/>
      <w:r>
        <w:rPr>
          <w:rFonts w:hint="cs"/>
          <w:rtl/>
          <w:lang w:eastAsia="he-IL"/>
        </w:rPr>
        <w:t xml:space="preserve">זה היזם כמובן עושה, נכון? </w:t>
      </w:r>
      <w:bookmarkStart w:id="998" w:name="_ETM_Q1_3779268"/>
      <w:bookmarkEnd w:id="998"/>
      <w:r>
        <w:rPr>
          <w:rFonts w:hint="cs"/>
          <w:rtl/>
          <w:lang w:eastAsia="he-IL"/>
        </w:rPr>
        <w:t>לטעמי זה זוועה.</w:t>
      </w:r>
    </w:p>
    <w:p w:rsidR="00DA5CD2" w:rsidRDefault="00DA5CD2" w:rsidP="00DA5CD2">
      <w:pPr>
        <w:rPr>
          <w:rtl/>
          <w:lang w:eastAsia="he-IL"/>
        </w:rPr>
      </w:pPr>
      <w:bookmarkStart w:id="999" w:name="_ETM_Q1_3782804"/>
      <w:bookmarkStart w:id="1000" w:name="_ETM_Q1_3782902"/>
      <w:bookmarkEnd w:id="999"/>
      <w:bookmarkEnd w:id="1000"/>
    </w:p>
    <w:p w:rsidR="00DA5CD2" w:rsidRDefault="00DA5CD2" w:rsidP="00DA5CD2">
      <w:pPr>
        <w:pStyle w:val="-"/>
        <w:keepNext/>
        <w:rPr>
          <w:rtl/>
        </w:rPr>
      </w:pPr>
      <w:bookmarkStart w:id="1001" w:name="_ETM_Q1_3782976"/>
      <w:bookmarkStart w:id="1002" w:name="_ETM_Q1_3783061"/>
      <w:bookmarkStart w:id="1003" w:name="ET_speakercontinue_560754_103"/>
      <w:bookmarkEnd w:id="1001"/>
      <w:bookmarkEnd w:id="1002"/>
      <w:r w:rsidRPr="00DA5CD2">
        <w:rPr>
          <w:rStyle w:val="TagStyle"/>
          <w:rtl/>
        </w:rPr>
        <w:t xml:space="preserve"> &lt;&lt; דובר_המשך &gt;&gt; </w:t>
      </w:r>
      <w:r>
        <w:rPr>
          <w:rtl/>
        </w:rPr>
        <w:t>אלעזר במברגר:</w:t>
      </w:r>
      <w:r w:rsidRPr="00DA5CD2">
        <w:rPr>
          <w:rStyle w:val="TagStyle"/>
          <w:rtl/>
        </w:rPr>
        <w:t xml:space="preserve"> &lt;&lt; דובר_המשך &gt;&gt;</w:t>
      </w:r>
      <w:r>
        <w:rPr>
          <w:rtl/>
        </w:rPr>
        <w:t xml:space="preserve">   </w:t>
      </w:r>
      <w:bookmarkEnd w:id="1003"/>
    </w:p>
    <w:p w:rsidR="00DA5CD2" w:rsidRDefault="00DA5CD2" w:rsidP="00DA5CD2">
      <w:pPr>
        <w:pStyle w:val="KeepWithNext"/>
        <w:rPr>
          <w:rtl/>
          <w:lang w:eastAsia="he-IL"/>
        </w:rPr>
      </w:pPr>
    </w:p>
    <w:p w:rsidR="00DA5CD2" w:rsidRDefault="00DA5CD2" w:rsidP="00DA5CD2">
      <w:pPr>
        <w:rPr>
          <w:rtl/>
          <w:lang w:eastAsia="he-IL"/>
        </w:rPr>
      </w:pPr>
      <w:bookmarkStart w:id="1004" w:name="_ETM_Q1_3784320"/>
      <w:bookmarkEnd w:id="1004"/>
      <w:r>
        <w:rPr>
          <w:rFonts w:hint="cs"/>
          <w:rtl/>
          <w:lang w:eastAsia="he-IL"/>
        </w:rPr>
        <w:t xml:space="preserve">אני לא רוצה להטעות. הליכי התכנון הם מסורבלים ויש לנו תיקונים שעסוקים </w:t>
      </w:r>
      <w:bookmarkStart w:id="1005" w:name="_ETM_Q1_3789909"/>
      <w:bookmarkEnd w:id="1005"/>
      <w:r>
        <w:rPr>
          <w:rFonts w:hint="cs"/>
          <w:rtl/>
          <w:lang w:eastAsia="he-IL"/>
        </w:rPr>
        <w:t xml:space="preserve">בהם. יש לנו מאמץ אדיר בתחום של התכנון. יש אתגרים בתחום הפיתוח. סיפרתי לכם בישיבה הראשונה </w:t>
      </w:r>
      <w:r>
        <w:rPr>
          <w:rtl/>
          <w:lang w:eastAsia="he-IL"/>
        </w:rPr>
        <w:t>–</w:t>
      </w:r>
      <w:r>
        <w:rPr>
          <w:rFonts w:hint="cs"/>
          <w:rtl/>
          <w:lang w:eastAsia="he-IL"/>
        </w:rPr>
        <w:t xml:space="preserve"> אנו הולכים להשקיע השנה חצי מיליארד שקל מהכיס </w:t>
      </w:r>
      <w:bookmarkStart w:id="1006" w:name="_ETM_Q1_3801136"/>
      <w:bookmarkEnd w:id="1006"/>
      <w:r>
        <w:rPr>
          <w:rFonts w:hint="cs"/>
          <w:rtl/>
          <w:lang w:eastAsia="he-IL"/>
        </w:rPr>
        <w:t xml:space="preserve">של כולנו כדי לפתור בעיה של תשתיות. יש עוד אתגרים. </w:t>
      </w:r>
      <w:bookmarkStart w:id="1007" w:name="_ETM_Q1_3809872"/>
      <w:bookmarkEnd w:id="1007"/>
    </w:p>
    <w:p w:rsidR="00DA5CD2" w:rsidRDefault="00DA5CD2" w:rsidP="00DA5CD2">
      <w:pPr>
        <w:rPr>
          <w:rtl/>
          <w:lang w:eastAsia="he-IL"/>
        </w:rPr>
      </w:pPr>
      <w:bookmarkStart w:id="1008" w:name="_ETM_Q1_3814968"/>
      <w:bookmarkStart w:id="1009" w:name="_ETM_Q1_3815064"/>
      <w:bookmarkEnd w:id="1008"/>
      <w:bookmarkEnd w:id="1009"/>
    </w:p>
    <w:p w:rsidR="00DA5CD2" w:rsidRDefault="004D5D86" w:rsidP="004D5D86">
      <w:pPr>
        <w:pStyle w:val="af6"/>
        <w:keepNext/>
        <w:rPr>
          <w:rtl/>
        </w:rPr>
      </w:pPr>
      <w:bookmarkStart w:id="1010" w:name="_ETM_Q1_3815136"/>
      <w:bookmarkStart w:id="1011" w:name="_ETM_Q1_3815244"/>
      <w:bookmarkStart w:id="1012" w:name="ET_yor_5854_104"/>
      <w:bookmarkEnd w:id="1010"/>
      <w:bookmarkEnd w:id="1011"/>
      <w:r w:rsidRPr="004D5D86">
        <w:rPr>
          <w:rStyle w:val="TagStyle"/>
          <w:rtl/>
        </w:rPr>
        <w:t xml:space="preserve"> &lt;&lt; יור &gt;&gt; </w:t>
      </w:r>
      <w:r>
        <w:rPr>
          <w:rtl/>
        </w:rPr>
        <w:t>היו"ר ווליד טאהא:</w:t>
      </w:r>
      <w:r w:rsidRPr="004D5D86">
        <w:rPr>
          <w:rStyle w:val="TagStyle"/>
          <w:rtl/>
        </w:rPr>
        <w:t xml:space="preserve"> &lt;&lt; יור &gt;&gt;</w:t>
      </w:r>
      <w:r>
        <w:rPr>
          <w:rtl/>
        </w:rPr>
        <w:t xml:space="preserve">   </w:t>
      </w:r>
      <w:bookmarkEnd w:id="1012"/>
    </w:p>
    <w:p w:rsidR="004D5D86" w:rsidRDefault="004D5D86" w:rsidP="004D5D86">
      <w:pPr>
        <w:pStyle w:val="KeepWithNext"/>
        <w:rPr>
          <w:rtl/>
          <w:lang w:eastAsia="he-IL"/>
        </w:rPr>
      </w:pPr>
    </w:p>
    <w:p w:rsidR="004D5D86" w:rsidRDefault="004D5D86" w:rsidP="004D5D86">
      <w:pPr>
        <w:rPr>
          <w:rtl/>
          <w:lang w:eastAsia="he-IL"/>
        </w:rPr>
      </w:pPr>
      <w:bookmarkStart w:id="1013" w:name="_ETM_Q1_3821308"/>
      <w:bookmarkEnd w:id="1013"/>
      <w:r>
        <w:rPr>
          <w:rFonts w:hint="cs"/>
          <w:rtl/>
          <w:lang w:eastAsia="he-IL"/>
        </w:rPr>
        <w:t xml:space="preserve">בוא נשמע את הצד שני, של דיירים שתומכים </w:t>
      </w:r>
      <w:bookmarkStart w:id="1014" w:name="_ETM_Q1_3831981"/>
      <w:bookmarkEnd w:id="1014"/>
      <w:r>
        <w:rPr>
          <w:rFonts w:hint="cs"/>
          <w:rtl/>
          <w:lang w:eastAsia="he-IL"/>
        </w:rPr>
        <w:t xml:space="preserve">במיזמים כאלה. ניתן לגברת שהגיעה להשמיע דעה אחרת. את באה </w:t>
      </w:r>
      <w:bookmarkStart w:id="1015" w:name="_ETM_Q1_3866179"/>
      <w:bookmarkEnd w:id="1015"/>
      <w:r>
        <w:rPr>
          <w:rFonts w:hint="cs"/>
          <w:rtl/>
          <w:lang w:eastAsia="he-IL"/>
        </w:rPr>
        <w:t>לספר לנו כמה טוב להיות מבין ראשון המצטרפים? בבקשה.</w:t>
      </w:r>
    </w:p>
    <w:p w:rsidR="004D5D86" w:rsidRDefault="004D5D86" w:rsidP="004D5D86">
      <w:pPr>
        <w:rPr>
          <w:rtl/>
          <w:lang w:eastAsia="he-IL"/>
        </w:rPr>
      </w:pPr>
      <w:bookmarkStart w:id="1016" w:name="_ETM_Q1_3876706"/>
      <w:bookmarkStart w:id="1017" w:name="_ETM_Q1_3876811"/>
      <w:bookmarkStart w:id="1018" w:name="_ETM_Q1_3876869"/>
      <w:bookmarkEnd w:id="1016"/>
      <w:bookmarkEnd w:id="1017"/>
      <w:bookmarkEnd w:id="1018"/>
    </w:p>
    <w:p w:rsidR="004D5D86" w:rsidRDefault="004D5D86" w:rsidP="004D5D86">
      <w:pPr>
        <w:pStyle w:val="af9"/>
        <w:keepNext/>
        <w:rPr>
          <w:rtl/>
          <w:lang w:eastAsia="he-IL"/>
        </w:rPr>
      </w:pPr>
      <w:bookmarkStart w:id="1019" w:name="_ETM_Q1_3876963"/>
      <w:bookmarkStart w:id="1020" w:name="ET_guest_881332_106"/>
      <w:bookmarkEnd w:id="1019"/>
      <w:r w:rsidRPr="004D5D86">
        <w:rPr>
          <w:rStyle w:val="TagStyle"/>
          <w:rtl/>
        </w:rPr>
        <w:t xml:space="preserve"> &lt;&lt; אורח &gt;&gt; </w:t>
      </w:r>
      <w:r>
        <w:rPr>
          <w:rtl/>
          <w:lang w:eastAsia="he-IL"/>
        </w:rPr>
        <w:t>אמה בכר:</w:t>
      </w:r>
      <w:r w:rsidRPr="004D5D86">
        <w:rPr>
          <w:rStyle w:val="TagStyle"/>
          <w:rtl/>
        </w:rPr>
        <w:t xml:space="preserve"> &lt;&lt; אורח &gt;&gt;</w:t>
      </w:r>
      <w:r>
        <w:rPr>
          <w:rtl/>
          <w:lang w:eastAsia="he-IL"/>
        </w:rPr>
        <w:t xml:space="preserve">   </w:t>
      </w:r>
      <w:bookmarkEnd w:id="1020"/>
    </w:p>
    <w:p w:rsidR="004D5D86" w:rsidRDefault="004D5D86" w:rsidP="004D5D86">
      <w:pPr>
        <w:pStyle w:val="KeepWithNext"/>
        <w:rPr>
          <w:rtl/>
          <w:lang w:eastAsia="he-IL"/>
        </w:rPr>
      </w:pPr>
    </w:p>
    <w:p w:rsidR="004D5D86" w:rsidRDefault="004D5D86" w:rsidP="004D5D86">
      <w:pPr>
        <w:rPr>
          <w:rtl/>
          <w:lang w:eastAsia="he-IL"/>
        </w:rPr>
      </w:pPr>
      <w:r>
        <w:rPr>
          <w:rFonts w:hint="cs"/>
          <w:rtl/>
          <w:lang w:eastAsia="he-IL"/>
        </w:rPr>
        <w:t xml:space="preserve">שלום, </w:t>
      </w:r>
      <w:bookmarkStart w:id="1021" w:name="_ETM_Q1_3881966"/>
      <w:bookmarkEnd w:id="1021"/>
      <w:r>
        <w:rPr>
          <w:rFonts w:hint="cs"/>
          <w:rtl/>
          <w:lang w:eastAsia="he-IL"/>
        </w:rPr>
        <w:t xml:space="preserve">אני מבת ים, מפרויקט בבלפור 81. אני בת 75. </w:t>
      </w:r>
      <w:bookmarkStart w:id="1022" w:name="_ETM_Q1_3890145"/>
      <w:bookmarkEnd w:id="1022"/>
      <w:r>
        <w:rPr>
          <w:rFonts w:hint="cs"/>
          <w:rtl/>
          <w:lang w:eastAsia="he-IL"/>
        </w:rPr>
        <w:t xml:space="preserve">יש לי שאלה. מישהו נתן פה רעיון, עניין של </w:t>
      </w:r>
      <w:bookmarkStart w:id="1023" w:name="_ETM_Q1_3898157"/>
      <w:bookmarkEnd w:id="1023"/>
      <w:r>
        <w:rPr>
          <w:rFonts w:hint="cs"/>
          <w:rtl/>
          <w:lang w:eastAsia="he-IL"/>
        </w:rPr>
        <w:t xml:space="preserve">זמן. השאלה כמה זמן אני צריכה לחכות אם אני מחכה </w:t>
      </w:r>
      <w:bookmarkStart w:id="1024" w:name="_ETM_Q1_3899346"/>
      <w:bookmarkEnd w:id="1024"/>
      <w:r>
        <w:rPr>
          <w:rFonts w:hint="cs"/>
          <w:rtl/>
          <w:lang w:eastAsia="he-IL"/>
        </w:rPr>
        <w:t>כבר עשר שנים שהפרויקט שלנו ייצא לפועל, ויש לו כל</w:t>
      </w:r>
      <w:bookmarkStart w:id="1025" w:name="_ETM_Q1_3907664"/>
      <w:bookmarkEnd w:id="1025"/>
      <w:r>
        <w:rPr>
          <w:rFonts w:hint="cs"/>
          <w:rtl/>
          <w:lang w:eastAsia="he-IL"/>
        </w:rPr>
        <w:t xml:space="preserve"> האישורים של הוועדה המקומית. יזמתי את הפרויקט כשהייתי בת 65,</w:t>
      </w:r>
      <w:bookmarkStart w:id="1026" w:name="_ETM_Q1_3909361"/>
      <w:bookmarkEnd w:id="1026"/>
      <w:r>
        <w:rPr>
          <w:rFonts w:hint="cs"/>
          <w:rtl/>
          <w:lang w:eastAsia="he-IL"/>
        </w:rPr>
        <w:t xml:space="preserve"> כלומר הבניין שלנו נבנה לפני 60 שנה. אני </w:t>
      </w:r>
      <w:bookmarkStart w:id="1027" w:name="_ETM_Q1_3928812"/>
      <w:bookmarkEnd w:id="1027"/>
      <w:r>
        <w:rPr>
          <w:rFonts w:hint="cs"/>
          <w:rtl/>
          <w:lang w:eastAsia="he-IL"/>
        </w:rPr>
        <w:t>הבאתי יזם. עשיתי פגישת דיירים. בחרנו נציגות שתייצג את</w:t>
      </w:r>
      <w:bookmarkStart w:id="1028" w:name="_ETM_Q1_3935837"/>
      <w:bookmarkEnd w:id="1028"/>
      <w:r>
        <w:rPr>
          <w:rFonts w:hint="cs"/>
          <w:rtl/>
          <w:lang w:eastAsia="he-IL"/>
        </w:rPr>
        <w:t xml:space="preserve"> הבניין בפני היזם, בפני עורכי דין שבחרנו. התהליך עד היום, </w:t>
      </w:r>
      <w:bookmarkStart w:id="1029" w:name="_ETM_Q1_3947192"/>
      <w:bookmarkEnd w:id="1029"/>
      <w:r>
        <w:rPr>
          <w:rFonts w:hint="cs"/>
          <w:rtl/>
          <w:lang w:eastAsia="he-IL"/>
        </w:rPr>
        <w:t xml:space="preserve">אחרי שבחרנו חברה שתבנה לנו את הבניין וחברת תחזוקה שיממן </w:t>
      </w:r>
      <w:bookmarkStart w:id="1030" w:name="_ETM_Q1_3954599"/>
      <w:bookmarkEnd w:id="1030"/>
      <w:r>
        <w:rPr>
          <w:rFonts w:hint="cs"/>
          <w:rtl/>
          <w:lang w:eastAsia="he-IL"/>
        </w:rPr>
        <w:t xml:space="preserve">את האחזקה של הדיירים, ובחרנו ועד והכול, הגעתי לגיל 75, </w:t>
      </w:r>
      <w:bookmarkStart w:id="1031" w:name="_ETM_Q1_3965205"/>
      <w:bookmarkEnd w:id="1031"/>
      <w:r>
        <w:rPr>
          <w:rFonts w:hint="cs"/>
          <w:rtl/>
          <w:lang w:eastAsia="he-IL"/>
        </w:rPr>
        <w:t>ואני רוצה לדעת כמה זמן אני צריכה לחכות לקבל בית חדש.</w:t>
      </w:r>
    </w:p>
    <w:p w:rsidR="004D5D86" w:rsidRDefault="004D5D86" w:rsidP="004D5D86">
      <w:pPr>
        <w:rPr>
          <w:rtl/>
          <w:lang w:eastAsia="he-IL"/>
        </w:rPr>
      </w:pPr>
    </w:p>
    <w:p w:rsidR="004D5D86" w:rsidRDefault="004D5D86" w:rsidP="004D5D86">
      <w:pPr>
        <w:pStyle w:val="a4"/>
        <w:keepNext/>
        <w:rPr>
          <w:rtl/>
        </w:rPr>
      </w:pPr>
      <w:bookmarkStart w:id="1032" w:name="ET_speaker_5694_107"/>
      <w:r w:rsidRPr="004D5D86">
        <w:rPr>
          <w:rStyle w:val="TagStyle"/>
          <w:rtl/>
        </w:rPr>
        <w:t xml:space="preserve"> &lt;&lt; דובר &gt;&gt; </w:t>
      </w:r>
      <w:r>
        <w:rPr>
          <w:rtl/>
        </w:rPr>
        <w:t>מוסי רז (מרצ):</w:t>
      </w:r>
      <w:r w:rsidRPr="004D5D86">
        <w:rPr>
          <w:rStyle w:val="TagStyle"/>
          <w:rtl/>
        </w:rPr>
        <w:t xml:space="preserve"> &lt;&lt; דובר &gt;&gt;</w:t>
      </w:r>
      <w:r>
        <w:rPr>
          <w:rtl/>
        </w:rPr>
        <w:t xml:space="preserve">   </w:t>
      </w:r>
      <w:bookmarkEnd w:id="1032"/>
    </w:p>
    <w:p w:rsidR="004D5D86" w:rsidRDefault="004D5D86" w:rsidP="004D5D86">
      <w:pPr>
        <w:pStyle w:val="KeepWithNext"/>
        <w:rPr>
          <w:rtl/>
          <w:lang w:eastAsia="he-IL"/>
        </w:rPr>
      </w:pPr>
    </w:p>
    <w:p w:rsidR="004D5D86" w:rsidRDefault="004D5D86" w:rsidP="004D5D86">
      <w:pPr>
        <w:rPr>
          <w:rtl/>
          <w:lang w:eastAsia="he-IL"/>
        </w:rPr>
      </w:pPr>
      <w:r>
        <w:rPr>
          <w:rFonts w:hint="cs"/>
          <w:rtl/>
          <w:lang w:eastAsia="he-IL"/>
        </w:rPr>
        <w:t>למה זה מתעכב עשר שנים?</w:t>
      </w:r>
    </w:p>
    <w:p w:rsidR="004D5D86" w:rsidRDefault="004D5D86" w:rsidP="004D5D86">
      <w:pPr>
        <w:rPr>
          <w:rtl/>
          <w:lang w:eastAsia="he-IL"/>
        </w:rPr>
      </w:pPr>
      <w:bookmarkStart w:id="1033" w:name="_ETM_Q1_3972360"/>
      <w:bookmarkStart w:id="1034" w:name="_ETM_Q1_3972462"/>
      <w:bookmarkEnd w:id="1033"/>
      <w:bookmarkEnd w:id="1034"/>
    </w:p>
    <w:p w:rsidR="004D5D86" w:rsidRDefault="004D5D86" w:rsidP="004D5D86">
      <w:pPr>
        <w:pStyle w:val="af9"/>
        <w:keepNext/>
        <w:rPr>
          <w:rtl/>
          <w:lang w:eastAsia="he-IL"/>
        </w:rPr>
      </w:pPr>
      <w:bookmarkStart w:id="1035" w:name="_ETM_Q1_3972526"/>
      <w:bookmarkStart w:id="1036" w:name="_ETM_Q1_3972620"/>
      <w:bookmarkStart w:id="1037" w:name="_ETM_Q1_3973861"/>
      <w:bookmarkStart w:id="1038" w:name="ET_guest_881332_108"/>
      <w:bookmarkEnd w:id="1035"/>
      <w:bookmarkEnd w:id="1036"/>
      <w:bookmarkEnd w:id="1037"/>
      <w:r w:rsidRPr="004D5D86">
        <w:rPr>
          <w:rStyle w:val="TagStyle"/>
          <w:rtl/>
        </w:rPr>
        <w:t xml:space="preserve"> &lt;&lt; אורח &gt;&gt; </w:t>
      </w:r>
      <w:r>
        <w:rPr>
          <w:rtl/>
          <w:lang w:eastAsia="he-IL"/>
        </w:rPr>
        <w:t>אמה בכר:</w:t>
      </w:r>
      <w:r w:rsidRPr="004D5D86">
        <w:rPr>
          <w:rStyle w:val="TagStyle"/>
          <w:rtl/>
        </w:rPr>
        <w:t xml:space="preserve"> &lt;&lt; אורח &gt;&gt;</w:t>
      </w:r>
      <w:r>
        <w:rPr>
          <w:rtl/>
          <w:lang w:eastAsia="he-IL"/>
        </w:rPr>
        <w:t xml:space="preserve">   </w:t>
      </w:r>
      <w:bookmarkEnd w:id="1038"/>
    </w:p>
    <w:p w:rsidR="004D5D86" w:rsidRDefault="004D5D86" w:rsidP="004D5D86">
      <w:pPr>
        <w:pStyle w:val="KeepWithNext"/>
        <w:rPr>
          <w:rtl/>
          <w:lang w:eastAsia="he-IL"/>
        </w:rPr>
      </w:pPr>
    </w:p>
    <w:p w:rsidR="004D5D86" w:rsidRDefault="004D5D86" w:rsidP="004D5D86">
      <w:pPr>
        <w:rPr>
          <w:rtl/>
          <w:lang w:eastAsia="he-IL"/>
        </w:rPr>
      </w:pPr>
      <w:bookmarkStart w:id="1039" w:name="_ETM_Q1_3974625"/>
      <w:bookmarkStart w:id="1040" w:name="_ETM_Q1_3974706"/>
      <w:bookmarkEnd w:id="1039"/>
      <w:bookmarkEnd w:id="1040"/>
      <w:r>
        <w:rPr>
          <w:rFonts w:hint="cs"/>
          <w:rtl/>
          <w:lang w:eastAsia="he-IL"/>
        </w:rPr>
        <w:t xml:space="preserve">לא בגללי. בגלל הבירוקרטיה. אתה אמרת </w:t>
      </w:r>
      <w:bookmarkStart w:id="1041" w:name="_ETM_Q1_3981926"/>
      <w:bookmarkEnd w:id="1041"/>
      <w:r>
        <w:rPr>
          <w:rFonts w:hint="cs"/>
          <w:rtl/>
          <w:lang w:eastAsia="he-IL"/>
        </w:rPr>
        <w:t>שיש זמן.</w:t>
      </w:r>
      <w:r w:rsidR="00AA6A2B">
        <w:rPr>
          <w:rFonts w:hint="cs"/>
          <w:rtl/>
          <w:lang w:eastAsia="he-IL"/>
        </w:rPr>
        <w:t xml:space="preserve"> עוד חמש שנים אהיה בת 80. איפה אהיה? </w:t>
      </w:r>
      <w:bookmarkStart w:id="1042" w:name="_ETM_Q1_4002059"/>
      <w:bookmarkEnd w:id="1042"/>
      <w:r w:rsidR="00AA6A2B">
        <w:rPr>
          <w:rFonts w:hint="cs"/>
          <w:rtl/>
          <w:lang w:eastAsia="he-IL"/>
        </w:rPr>
        <w:t>אספיק לחזור לבית שלי?</w:t>
      </w:r>
    </w:p>
    <w:p w:rsidR="00AA6A2B" w:rsidRDefault="00AA6A2B" w:rsidP="004D5D86">
      <w:pPr>
        <w:rPr>
          <w:rtl/>
          <w:lang w:eastAsia="he-IL"/>
        </w:rPr>
      </w:pPr>
      <w:bookmarkStart w:id="1043" w:name="_ETM_Q1_4006282"/>
      <w:bookmarkStart w:id="1044" w:name="_ETM_Q1_4006382"/>
      <w:bookmarkEnd w:id="1043"/>
      <w:bookmarkEnd w:id="1044"/>
    </w:p>
    <w:p w:rsidR="00AA6A2B" w:rsidRDefault="00AA6A2B" w:rsidP="00AA6A2B">
      <w:pPr>
        <w:pStyle w:val="af6"/>
        <w:keepNext/>
        <w:rPr>
          <w:rtl/>
        </w:rPr>
      </w:pPr>
      <w:bookmarkStart w:id="1045" w:name="_ETM_Q1_4006427"/>
      <w:bookmarkStart w:id="1046" w:name="_ETM_Q1_4006520"/>
      <w:bookmarkStart w:id="1047" w:name="ET_yor_5854_109"/>
      <w:bookmarkEnd w:id="1045"/>
      <w:bookmarkEnd w:id="1046"/>
      <w:r w:rsidRPr="00AA6A2B">
        <w:rPr>
          <w:rStyle w:val="TagStyle"/>
          <w:rtl/>
        </w:rPr>
        <w:t xml:space="preserve"> &lt;&lt; יור &gt;&gt; </w:t>
      </w:r>
      <w:r>
        <w:rPr>
          <w:rtl/>
        </w:rPr>
        <w:t>היו"ר ווליד טאהא:</w:t>
      </w:r>
      <w:r w:rsidRPr="00AA6A2B">
        <w:rPr>
          <w:rStyle w:val="TagStyle"/>
          <w:rtl/>
        </w:rPr>
        <w:t xml:space="preserve"> &lt;&lt; יור &gt;&gt;</w:t>
      </w:r>
      <w:r>
        <w:rPr>
          <w:rtl/>
        </w:rPr>
        <w:t xml:space="preserve">   </w:t>
      </w:r>
      <w:bookmarkEnd w:id="1047"/>
    </w:p>
    <w:p w:rsidR="00AA6A2B" w:rsidRDefault="00AA6A2B" w:rsidP="00AA6A2B">
      <w:pPr>
        <w:pStyle w:val="KeepWithNext"/>
        <w:rPr>
          <w:rtl/>
          <w:lang w:eastAsia="he-IL"/>
        </w:rPr>
      </w:pPr>
    </w:p>
    <w:p w:rsidR="00AA6A2B" w:rsidRDefault="00AA6A2B" w:rsidP="00AA6A2B">
      <w:pPr>
        <w:rPr>
          <w:rtl/>
          <w:lang w:eastAsia="he-IL"/>
        </w:rPr>
      </w:pPr>
      <w:bookmarkStart w:id="1048" w:name="_ETM_Q1_4007646"/>
      <w:bookmarkEnd w:id="1048"/>
      <w:r>
        <w:rPr>
          <w:rFonts w:hint="cs"/>
          <w:rtl/>
          <w:lang w:eastAsia="he-IL"/>
        </w:rPr>
        <w:t xml:space="preserve">כמה דירות אתם בבניין? </w:t>
      </w:r>
    </w:p>
    <w:p w:rsidR="00AA6A2B" w:rsidRDefault="00AA6A2B" w:rsidP="00AA6A2B">
      <w:pPr>
        <w:rPr>
          <w:rtl/>
          <w:lang w:eastAsia="he-IL"/>
        </w:rPr>
      </w:pPr>
      <w:bookmarkStart w:id="1049" w:name="_ETM_Q1_4011380"/>
      <w:bookmarkStart w:id="1050" w:name="_ETM_Q1_4011508"/>
      <w:bookmarkEnd w:id="1049"/>
      <w:bookmarkEnd w:id="1050"/>
    </w:p>
    <w:p w:rsidR="00AA6A2B" w:rsidRDefault="00AA6A2B" w:rsidP="00AA6A2B">
      <w:pPr>
        <w:pStyle w:val="-"/>
        <w:keepNext/>
        <w:rPr>
          <w:rtl/>
        </w:rPr>
      </w:pPr>
      <w:bookmarkStart w:id="1051" w:name="_ETM_Q1_4011549"/>
      <w:bookmarkStart w:id="1052" w:name="_ETM_Q1_4011630"/>
      <w:bookmarkStart w:id="1053" w:name="ET_speakercontinue_881332_110"/>
      <w:bookmarkEnd w:id="1051"/>
      <w:bookmarkEnd w:id="1052"/>
      <w:r w:rsidRPr="00AA6A2B">
        <w:rPr>
          <w:rStyle w:val="TagStyle"/>
          <w:rtl/>
        </w:rPr>
        <w:t xml:space="preserve"> &lt;&lt; דובר_המשך &gt;&gt; </w:t>
      </w:r>
      <w:r>
        <w:rPr>
          <w:rtl/>
        </w:rPr>
        <w:t>אמה בכר:</w:t>
      </w:r>
      <w:r w:rsidRPr="00AA6A2B">
        <w:rPr>
          <w:rStyle w:val="TagStyle"/>
          <w:rtl/>
        </w:rPr>
        <w:t xml:space="preserve"> &lt;&lt; דובר_המשך &gt;&gt;</w:t>
      </w:r>
      <w:r>
        <w:rPr>
          <w:rtl/>
        </w:rPr>
        <w:t xml:space="preserve">   </w:t>
      </w:r>
      <w:bookmarkEnd w:id="1053"/>
    </w:p>
    <w:p w:rsidR="00AA6A2B" w:rsidRDefault="00AA6A2B" w:rsidP="00AA6A2B">
      <w:pPr>
        <w:pStyle w:val="KeepWithNext"/>
        <w:rPr>
          <w:rtl/>
          <w:lang w:eastAsia="he-IL"/>
        </w:rPr>
      </w:pPr>
    </w:p>
    <w:p w:rsidR="00AA6A2B" w:rsidRDefault="00AA6A2B" w:rsidP="00AA6A2B">
      <w:pPr>
        <w:rPr>
          <w:rtl/>
          <w:lang w:eastAsia="he-IL"/>
        </w:rPr>
      </w:pPr>
      <w:bookmarkStart w:id="1054" w:name="_ETM_Q1_4012995"/>
      <w:bookmarkEnd w:id="1054"/>
      <w:r>
        <w:rPr>
          <w:rFonts w:hint="cs"/>
          <w:rtl/>
          <w:lang w:eastAsia="he-IL"/>
        </w:rPr>
        <w:t xml:space="preserve">30, ויש לי </w:t>
      </w:r>
      <w:bookmarkStart w:id="1055" w:name="_ETM_Q1_4010697"/>
      <w:bookmarkEnd w:id="1055"/>
      <w:r>
        <w:rPr>
          <w:rFonts w:hint="cs"/>
          <w:rtl/>
          <w:lang w:eastAsia="he-IL"/>
        </w:rPr>
        <w:t xml:space="preserve">הסכמה של 70%. </w:t>
      </w:r>
    </w:p>
    <w:p w:rsidR="00AA6A2B" w:rsidRDefault="00AA6A2B" w:rsidP="00AA6A2B">
      <w:pPr>
        <w:rPr>
          <w:rtl/>
          <w:lang w:eastAsia="he-IL"/>
        </w:rPr>
      </w:pPr>
      <w:bookmarkStart w:id="1056" w:name="_ETM_Q1_4019308"/>
      <w:bookmarkStart w:id="1057" w:name="_ETM_Q1_4019407"/>
      <w:bookmarkEnd w:id="1056"/>
      <w:bookmarkEnd w:id="1057"/>
    </w:p>
    <w:p w:rsidR="00AA6A2B" w:rsidRDefault="00AA6A2B" w:rsidP="00AA6A2B">
      <w:pPr>
        <w:pStyle w:val="af6"/>
        <w:keepNext/>
        <w:rPr>
          <w:rtl/>
        </w:rPr>
      </w:pPr>
      <w:bookmarkStart w:id="1058" w:name="_ETM_Q1_4019475"/>
      <w:bookmarkStart w:id="1059" w:name="_ETM_Q1_4019563"/>
      <w:bookmarkStart w:id="1060" w:name="ET_yor_5854_111"/>
      <w:bookmarkEnd w:id="1058"/>
      <w:bookmarkEnd w:id="1059"/>
      <w:r w:rsidRPr="00AA6A2B">
        <w:rPr>
          <w:rStyle w:val="TagStyle"/>
          <w:rtl/>
        </w:rPr>
        <w:t xml:space="preserve"> &lt;&lt; יור &gt;&gt; </w:t>
      </w:r>
      <w:r>
        <w:rPr>
          <w:rtl/>
        </w:rPr>
        <w:t>היו"ר ווליד טאהא:</w:t>
      </w:r>
      <w:r w:rsidRPr="00AA6A2B">
        <w:rPr>
          <w:rStyle w:val="TagStyle"/>
          <w:rtl/>
        </w:rPr>
        <w:t xml:space="preserve"> &lt;&lt; יור &gt;&gt;</w:t>
      </w:r>
      <w:r>
        <w:rPr>
          <w:rtl/>
        </w:rPr>
        <w:t xml:space="preserve">   </w:t>
      </w:r>
      <w:bookmarkEnd w:id="1060"/>
    </w:p>
    <w:p w:rsidR="00AA6A2B" w:rsidRDefault="00AA6A2B" w:rsidP="00AA6A2B">
      <w:pPr>
        <w:pStyle w:val="KeepWithNext"/>
        <w:rPr>
          <w:rtl/>
          <w:lang w:eastAsia="he-IL"/>
        </w:rPr>
      </w:pPr>
    </w:p>
    <w:p w:rsidR="00AA6A2B" w:rsidRDefault="00AA6A2B" w:rsidP="00AA6A2B">
      <w:pPr>
        <w:rPr>
          <w:rtl/>
          <w:lang w:eastAsia="he-IL"/>
        </w:rPr>
      </w:pPr>
      <w:bookmarkStart w:id="1061" w:name="_ETM_Q1_4020469"/>
      <w:bookmarkEnd w:id="1061"/>
      <w:r>
        <w:rPr>
          <w:rFonts w:hint="cs"/>
          <w:rtl/>
          <w:lang w:eastAsia="he-IL"/>
        </w:rPr>
        <w:t>ולמה מתנגדים כל השאר?</w:t>
      </w:r>
    </w:p>
    <w:p w:rsidR="00AA6A2B" w:rsidRDefault="00AA6A2B" w:rsidP="00AA6A2B">
      <w:pPr>
        <w:rPr>
          <w:rtl/>
          <w:lang w:eastAsia="he-IL"/>
        </w:rPr>
      </w:pPr>
      <w:bookmarkStart w:id="1062" w:name="_ETM_Q1_4025026"/>
      <w:bookmarkStart w:id="1063" w:name="_ETM_Q1_4025142"/>
      <w:bookmarkEnd w:id="1062"/>
      <w:bookmarkEnd w:id="1063"/>
    </w:p>
    <w:p w:rsidR="00AA6A2B" w:rsidRDefault="00AA6A2B" w:rsidP="00AA6A2B">
      <w:pPr>
        <w:pStyle w:val="-"/>
        <w:keepNext/>
        <w:rPr>
          <w:rtl/>
        </w:rPr>
      </w:pPr>
      <w:bookmarkStart w:id="1064" w:name="_ETM_Q1_4025173"/>
      <w:bookmarkStart w:id="1065" w:name="_ETM_Q1_4025258"/>
      <w:bookmarkStart w:id="1066" w:name="ET_speakercontinue_881332_112"/>
      <w:bookmarkEnd w:id="1064"/>
      <w:bookmarkEnd w:id="1065"/>
      <w:r w:rsidRPr="00AA6A2B">
        <w:rPr>
          <w:rStyle w:val="TagStyle"/>
          <w:rtl/>
        </w:rPr>
        <w:t xml:space="preserve"> &lt;&lt; דובר_המשך &gt;&gt; </w:t>
      </w:r>
      <w:r>
        <w:rPr>
          <w:rtl/>
        </w:rPr>
        <w:t>אמה בכר:</w:t>
      </w:r>
      <w:r w:rsidRPr="00AA6A2B">
        <w:rPr>
          <w:rStyle w:val="TagStyle"/>
          <w:rtl/>
        </w:rPr>
        <w:t xml:space="preserve"> &lt;&lt; דובר_המשך &gt;&gt;</w:t>
      </w:r>
      <w:r>
        <w:rPr>
          <w:rtl/>
        </w:rPr>
        <w:t xml:space="preserve">   </w:t>
      </w:r>
      <w:bookmarkEnd w:id="1066"/>
    </w:p>
    <w:p w:rsidR="00AA6A2B" w:rsidRDefault="00AA6A2B" w:rsidP="00AA6A2B">
      <w:pPr>
        <w:pStyle w:val="KeepWithNext"/>
        <w:rPr>
          <w:rtl/>
          <w:lang w:eastAsia="he-IL"/>
        </w:rPr>
      </w:pPr>
    </w:p>
    <w:p w:rsidR="00AA6A2B" w:rsidRDefault="00AA6A2B" w:rsidP="00AA6A2B">
      <w:pPr>
        <w:rPr>
          <w:rtl/>
          <w:lang w:eastAsia="he-IL"/>
        </w:rPr>
      </w:pPr>
      <w:bookmarkStart w:id="1067" w:name="_ETM_Q1_4026322"/>
      <w:bookmarkEnd w:id="1067"/>
      <w:r>
        <w:rPr>
          <w:rFonts w:hint="cs"/>
          <w:rtl/>
          <w:lang w:eastAsia="he-IL"/>
        </w:rPr>
        <w:t xml:space="preserve">כי זה מתחם, וחמדנים, </w:t>
      </w:r>
      <w:bookmarkStart w:id="1068" w:name="_ETM_Q1_4032471"/>
      <w:bookmarkEnd w:id="1068"/>
      <w:r>
        <w:rPr>
          <w:rFonts w:hint="cs"/>
          <w:rtl/>
          <w:lang w:eastAsia="he-IL"/>
        </w:rPr>
        <w:t xml:space="preserve">סחטנים, רואים את הדולרים בעיניים </w:t>
      </w:r>
      <w:r>
        <w:rPr>
          <w:rtl/>
          <w:lang w:eastAsia="he-IL"/>
        </w:rPr>
        <w:t>–</w:t>
      </w:r>
      <w:r>
        <w:rPr>
          <w:rFonts w:hint="cs"/>
          <w:rtl/>
          <w:lang w:eastAsia="he-IL"/>
        </w:rPr>
        <w:t xml:space="preserve"> לא כל ה-30% אבל </w:t>
      </w:r>
      <w:bookmarkStart w:id="1069" w:name="_ETM_Q1_4041690"/>
      <w:bookmarkEnd w:id="1069"/>
      <w:r>
        <w:rPr>
          <w:rFonts w:hint="cs"/>
          <w:rtl/>
          <w:lang w:eastAsia="he-IL"/>
        </w:rPr>
        <w:t>יש שניים עיקריים שנמנעים.</w:t>
      </w:r>
    </w:p>
    <w:p w:rsidR="00AA6A2B" w:rsidRDefault="00AA6A2B" w:rsidP="00AA6A2B">
      <w:pPr>
        <w:rPr>
          <w:rtl/>
          <w:lang w:eastAsia="he-IL"/>
        </w:rPr>
      </w:pPr>
      <w:bookmarkStart w:id="1070" w:name="_ETM_Q1_4045450"/>
      <w:bookmarkStart w:id="1071" w:name="_ETM_Q1_4045560"/>
      <w:bookmarkEnd w:id="1070"/>
      <w:bookmarkEnd w:id="1071"/>
    </w:p>
    <w:p w:rsidR="00AA6A2B" w:rsidRDefault="00AA6A2B" w:rsidP="00AA6A2B">
      <w:pPr>
        <w:pStyle w:val="af6"/>
        <w:keepNext/>
        <w:rPr>
          <w:rtl/>
        </w:rPr>
      </w:pPr>
      <w:bookmarkStart w:id="1072" w:name="_ETM_Q1_4045617"/>
      <w:bookmarkStart w:id="1073" w:name="_ETM_Q1_4045708"/>
      <w:bookmarkStart w:id="1074" w:name="ET_yor_5854_113"/>
      <w:bookmarkEnd w:id="1072"/>
      <w:bookmarkEnd w:id="1073"/>
      <w:r w:rsidRPr="00AA6A2B">
        <w:rPr>
          <w:rStyle w:val="TagStyle"/>
          <w:rtl/>
        </w:rPr>
        <w:t xml:space="preserve"> &lt;&lt; יור &gt;&gt; </w:t>
      </w:r>
      <w:r>
        <w:rPr>
          <w:rtl/>
        </w:rPr>
        <w:t>היו"ר ווליד טאהא:</w:t>
      </w:r>
      <w:r w:rsidRPr="00AA6A2B">
        <w:rPr>
          <w:rStyle w:val="TagStyle"/>
          <w:rtl/>
        </w:rPr>
        <w:t xml:space="preserve"> &lt;&lt; יור &gt;&gt;</w:t>
      </w:r>
      <w:r>
        <w:rPr>
          <w:rtl/>
        </w:rPr>
        <w:t xml:space="preserve">   </w:t>
      </w:r>
      <w:bookmarkEnd w:id="1074"/>
    </w:p>
    <w:p w:rsidR="00AA6A2B" w:rsidRDefault="00AA6A2B" w:rsidP="00AA6A2B">
      <w:pPr>
        <w:pStyle w:val="KeepWithNext"/>
        <w:rPr>
          <w:rtl/>
          <w:lang w:eastAsia="he-IL"/>
        </w:rPr>
      </w:pPr>
    </w:p>
    <w:p w:rsidR="00AA6A2B" w:rsidRDefault="00AA6A2B" w:rsidP="00AA6A2B">
      <w:pPr>
        <w:rPr>
          <w:rtl/>
          <w:lang w:eastAsia="he-IL"/>
        </w:rPr>
      </w:pPr>
      <w:bookmarkStart w:id="1075" w:name="_ETM_Q1_4046648"/>
      <w:bookmarkEnd w:id="1075"/>
      <w:r>
        <w:rPr>
          <w:rFonts w:hint="cs"/>
          <w:rtl/>
          <w:lang w:eastAsia="he-IL"/>
        </w:rPr>
        <w:t>ויש כאלה שחוששים מהעתיד?</w:t>
      </w:r>
    </w:p>
    <w:p w:rsidR="00AA6A2B" w:rsidRDefault="00AA6A2B" w:rsidP="00AA6A2B">
      <w:pPr>
        <w:rPr>
          <w:rtl/>
          <w:lang w:eastAsia="he-IL"/>
        </w:rPr>
      </w:pPr>
      <w:bookmarkStart w:id="1076" w:name="_ETM_Q1_4053605"/>
      <w:bookmarkStart w:id="1077" w:name="_ETM_Q1_4053702"/>
      <w:bookmarkEnd w:id="1076"/>
      <w:bookmarkEnd w:id="1077"/>
    </w:p>
    <w:p w:rsidR="00AA6A2B" w:rsidRDefault="00AA6A2B" w:rsidP="00AA6A2B">
      <w:pPr>
        <w:pStyle w:val="-"/>
        <w:keepNext/>
        <w:rPr>
          <w:rtl/>
        </w:rPr>
      </w:pPr>
      <w:bookmarkStart w:id="1078" w:name="_ETM_Q1_4053771"/>
      <w:bookmarkStart w:id="1079" w:name="_ETM_Q1_4053863"/>
      <w:bookmarkStart w:id="1080" w:name="ET_speakercontinue_881332_114"/>
      <w:bookmarkEnd w:id="1078"/>
      <w:bookmarkEnd w:id="1079"/>
      <w:r w:rsidRPr="00AA6A2B">
        <w:rPr>
          <w:rStyle w:val="TagStyle"/>
          <w:rtl/>
        </w:rPr>
        <w:t xml:space="preserve"> &lt;&lt; דובר_המשך &gt;&gt; </w:t>
      </w:r>
      <w:r>
        <w:rPr>
          <w:rtl/>
        </w:rPr>
        <w:t>אמה בכר:</w:t>
      </w:r>
      <w:r w:rsidRPr="00AA6A2B">
        <w:rPr>
          <w:rStyle w:val="TagStyle"/>
          <w:rtl/>
        </w:rPr>
        <w:t xml:space="preserve"> &lt;&lt; דובר_המשך &gt;&gt;</w:t>
      </w:r>
      <w:r>
        <w:rPr>
          <w:rtl/>
        </w:rPr>
        <w:t xml:space="preserve">   </w:t>
      </w:r>
      <w:bookmarkEnd w:id="1080"/>
    </w:p>
    <w:p w:rsidR="00AA6A2B" w:rsidRDefault="00AA6A2B" w:rsidP="00AA6A2B">
      <w:pPr>
        <w:pStyle w:val="KeepWithNext"/>
        <w:rPr>
          <w:rtl/>
          <w:lang w:eastAsia="he-IL"/>
        </w:rPr>
      </w:pPr>
    </w:p>
    <w:p w:rsidR="00AA6A2B" w:rsidRDefault="00AA6A2B" w:rsidP="00AA6A2B">
      <w:pPr>
        <w:rPr>
          <w:rtl/>
          <w:lang w:eastAsia="he-IL"/>
        </w:rPr>
      </w:pPr>
      <w:bookmarkStart w:id="1081" w:name="_ETM_Q1_4054892"/>
      <w:bookmarkEnd w:id="1081"/>
      <w:r>
        <w:rPr>
          <w:rFonts w:hint="cs"/>
          <w:rtl/>
          <w:lang w:eastAsia="he-IL"/>
        </w:rPr>
        <w:t xml:space="preserve">לא. למה הם לא </w:t>
      </w:r>
      <w:bookmarkStart w:id="1082" w:name="_ETM_Q1_4057348"/>
      <w:bookmarkEnd w:id="1082"/>
      <w:r>
        <w:rPr>
          <w:rFonts w:hint="cs"/>
          <w:rtl/>
          <w:lang w:eastAsia="he-IL"/>
        </w:rPr>
        <w:t xml:space="preserve">חותמים? הם יחתמו. יש כאלה שהילדים בחו"ל ומחכים שיחזרו. </w:t>
      </w:r>
      <w:bookmarkStart w:id="1083" w:name="_ETM_Q1_4073363"/>
      <w:bookmarkEnd w:id="1083"/>
    </w:p>
    <w:p w:rsidR="00046AA5" w:rsidRDefault="00046AA5" w:rsidP="00AA6A2B">
      <w:pPr>
        <w:rPr>
          <w:rtl/>
          <w:lang w:eastAsia="he-IL"/>
        </w:rPr>
      </w:pPr>
      <w:bookmarkStart w:id="1084" w:name="_ETM_Q1_4080169"/>
      <w:bookmarkStart w:id="1085" w:name="_ETM_Q1_4080285"/>
      <w:bookmarkEnd w:id="1084"/>
      <w:bookmarkEnd w:id="1085"/>
    </w:p>
    <w:p w:rsidR="00046AA5" w:rsidRDefault="00046AA5" w:rsidP="00046AA5">
      <w:pPr>
        <w:rPr>
          <w:rtl/>
          <w:lang w:eastAsia="he-IL"/>
        </w:rPr>
      </w:pPr>
      <w:bookmarkStart w:id="1086" w:name="_ETM_Q1_4080333"/>
      <w:bookmarkStart w:id="1087" w:name="_ETM_Q1_4080430"/>
      <w:bookmarkEnd w:id="1086"/>
      <w:bookmarkEnd w:id="1087"/>
      <w:r>
        <w:rPr>
          <w:rFonts w:hint="cs"/>
          <w:rtl/>
          <w:lang w:eastAsia="he-IL"/>
        </w:rPr>
        <w:t xml:space="preserve">אני גרה בקומה אחרונה, 85 מדרגות. קומה רביעית. אין לי </w:t>
      </w:r>
      <w:bookmarkStart w:id="1088" w:name="_ETM_Q1_4098203"/>
      <w:bookmarkEnd w:id="1088"/>
      <w:r>
        <w:rPr>
          <w:rFonts w:hint="cs"/>
          <w:rtl/>
          <w:lang w:eastAsia="he-IL"/>
        </w:rPr>
        <w:t xml:space="preserve">מעלית. הלוואי והיתה </w:t>
      </w:r>
      <w:r>
        <w:rPr>
          <w:rtl/>
          <w:lang w:eastAsia="he-IL"/>
        </w:rPr>
        <w:t>–</w:t>
      </w:r>
      <w:r>
        <w:rPr>
          <w:rFonts w:hint="cs"/>
          <w:rtl/>
          <w:lang w:eastAsia="he-IL"/>
        </w:rPr>
        <w:t xml:space="preserve"> לא הייתי חותמת על </w:t>
      </w:r>
      <w:bookmarkStart w:id="1089" w:name="_ETM_Q1_4110622"/>
      <w:bookmarkEnd w:id="1089"/>
      <w:r>
        <w:rPr>
          <w:rFonts w:hint="cs"/>
          <w:rtl/>
          <w:lang w:eastAsia="he-IL"/>
        </w:rPr>
        <w:t xml:space="preserve">פינוי בינוי. חלק מהדיירים גם חולמים על הדיירים כבר עשר שנים </w:t>
      </w:r>
      <w:bookmarkStart w:id="1090" w:name="_ETM_Q1_4113471"/>
      <w:bookmarkEnd w:id="1090"/>
      <w:r>
        <w:rPr>
          <w:rFonts w:hint="cs"/>
          <w:rtl/>
          <w:lang w:eastAsia="he-IL"/>
        </w:rPr>
        <w:t xml:space="preserve">כי הם יותר מבוגרים ממני והם הזדקנו, וחלילה יש אזעקה </w:t>
      </w:r>
      <w:bookmarkStart w:id="1091" w:name="_ETM_Q1_4115452"/>
      <w:bookmarkEnd w:id="1091"/>
      <w:r>
        <w:rPr>
          <w:rtl/>
          <w:lang w:eastAsia="he-IL"/>
        </w:rPr>
        <w:t>–</w:t>
      </w:r>
      <w:r>
        <w:rPr>
          <w:rFonts w:hint="cs"/>
          <w:rtl/>
          <w:lang w:eastAsia="he-IL"/>
        </w:rPr>
        <w:t xml:space="preserve"> אי-אפשר ללכת לשום מקום. גם לא יוצאים מהבית כי צריך לרדת קומה וחצי, ואת מי תוריד קודם </w:t>
      </w:r>
      <w:r>
        <w:rPr>
          <w:rtl/>
          <w:lang w:eastAsia="he-IL"/>
        </w:rPr>
        <w:t>–</w:t>
      </w:r>
      <w:r>
        <w:rPr>
          <w:rFonts w:hint="cs"/>
          <w:rtl/>
          <w:lang w:eastAsia="he-IL"/>
        </w:rPr>
        <w:t xml:space="preserve"> את הנכה על כיסא גלגלים או את האשה שהולכת </w:t>
      </w:r>
      <w:bookmarkStart w:id="1092" w:name="_ETM_Q1_4126696"/>
      <w:bookmarkEnd w:id="1092"/>
      <w:r>
        <w:rPr>
          <w:rFonts w:hint="cs"/>
          <w:rtl/>
          <w:lang w:eastAsia="he-IL"/>
        </w:rPr>
        <w:t xml:space="preserve">עם מקל עם ארבע רגליים שחלילה תחליק במדרגות? </w:t>
      </w:r>
      <w:bookmarkStart w:id="1093" w:name="_ETM_Q1_4135327"/>
      <w:bookmarkEnd w:id="1093"/>
      <w:r>
        <w:rPr>
          <w:rFonts w:hint="cs"/>
          <w:rtl/>
          <w:lang w:eastAsia="he-IL"/>
        </w:rPr>
        <w:t xml:space="preserve">או אם אני צריכה לעשות חשבון מה להעלות הביתה בקניות </w:t>
      </w:r>
      <w:bookmarkStart w:id="1094" w:name="_ETM_Q1_4138712"/>
      <w:bookmarkEnd w:id="1094"/>
      <w:r>
        <w:rPr>
          <w:rtl/>
          <w:lang w:eastAsia="he-IL"/>
        </w:rPr>
        <w:t>–</w:t>
      </w:r>
      <w:r>
        <w:rPr>
          <w:rFonts w:hint="cs"/>
          <w:rtl/>
          <w:lang w:eastAsia="he-IL"/>
        </w:rPr>
        <w:t xml:space="preserve"> את החלב, את הלחם או את השתייה? כי אני לא יכולה להעלות הכול 85 מדרגות. ולפעמים אני מייחלת שמישהו יבוא או שליח שירחם עליי וייקח לי את הדברים </w:t>
      </w:r>
      <w:bookmarkStart w:id="1095" w:name="_ETM_Q1_4151280"/>
      <w:bookmarkEnd w:id="1095"/>
      <w:r>
        <w:rPr>
          <w:rFonts w:hint="cs"/>
          <w:rtl/>
          <w:lang w:eastAsia="he-IL"/>
        </w:rPr>
        <w:t xml:space="preserve">ויניח לי ליד הדלת. כמה זמן אני יכולה לחכות? אנו </w:t>
      </w:r>
      <w:bookmarkStart w:id="1096" w:name="_ETM_Q1_4163053"/>
      <w:bookmarkEnd w:id="1096"/>
      <w:r>
        <w:rPr>
          <w:rFonts w:hint="cs"/>
          <w:rtl/>
          <w:lang w:eastAsia="he-IL"/>
        </w:rPr>
        <w:t xml:space="preserve">עושים את הבוטוקס בפנים אבל לא בעצמות. זה יום-יום. בבניין </w:t>
      </w:r>
      <w:bookmarkStart w:id="1097" w:name="_ETM_Q1_4175036"/>
      <w:bookmarkEnd w:id="1097"/>
      <w:r>
        <w:rPr>
          <w:rFonts w:hint="cs"/>
          <w:rtl/>
          <w:lang w:eastAsia="he-IL"/>
        </w:rPr>
        <w:t xml:space="preserve">שלנו, עם כל ההליכים ועם זה שבחרנו חברת בנייה, אנו </w:t>
      </w:r>
      <w:bookmarkStart w:id="1098" w:name="_ETM_Q1_4176982"/>
      <w:bookmarkEnd w:id="1098"/>
      <w:r>
        <w:rPr>
          <w:rFonts w:hint="cs"/>
          <w:rtl/>
          <w:lang w:eastAsia="he-IL"/>
        </w:rPr>
        <w:t xml:space="preserve">תקועים עם שני סחטנים שבישיבה האחרונה לפני שנה שאלנו </w:t>
      </w:r>
      <w:bookmarkStart w:id="1099" w:name="_ETM_Q1_4185069"/>
      <w:bookmarkEnd w:id="1099"/>
      <w:r>
        <w:rPr>
          <w:rFonts w:hint="cs"/>
          <w:rtl/>
          <w:lang w:eastAsia="he-IL"/>
        </w:rPr>
        <w:t xml:space="preserve">אותם בפירוש: אתם לא מרחמים על האנשים שמזדקנים, שחלקם כבר </w:t>
      </w:r>
      <w:bookmarkStart w:id="1100" w:name="_ETM_Q1_4190383"/>
      <w:bookmarkEnd w:id="1100"/>
      <w:r>
        <w:rPr>
          <w:rFonts w:hint="cs"/>
          <w:rtl/>
          <w:lang w:eastAsia="he-IL"/>
        </w:rPr>
        <w:t xml:space="preserve">הלך לעולמו וייחל לבית שלו, שיחזור לבית מואר עם מעלית? </w:t>
      </w:r>
      <w:bookmarkStart w:id="1101" w:name="_ETM_Q1_4195573"/>
      <w:bookmarkEnd w:id="1101"/>
      <w:r>
        <w:rPr>
          <w:rFonts w:hint="cs"/>
          <w:rtl/>
          <w:lang w:eastAsia="he-IL"/>
        </w:rPr>
        <w:t xml:space="preserve">בית יותר טוב? הבית שלי בסיכון. חידשנו את העמודים, החלפנו </w:t>
      </w:r>
      <w:bookmarkStart w:id="1102" w:name="_ETM_Q1_4202398"/>
      <w:bookmarkEnd w:id="1102"/>
      <w:r>
        <w:rPr>
          <w:rFonts w:hint="cs"/>
          <w:rtl/>
          <w:lang w:eastAsia="he-IL"/>
        </w:rPr>
        <w:t xml:space="preserve">ריצוף אבל זה לא יעזור. הכול קוסמטיקה. הלחות והמלח של </w:t>
      </w:r>
      <w:bookmarkStart w:id="1103" w:name="_ETM_Q1_4204810"/>
      <w:bookmarkEnd w:id="1103"/>
      <w:r>
        <w:rPr>
          <w:rFonts w:hint="cs"/>
          <w:rtl/>
          <w:lang w:eastAsia="he-IL"/>
        </w:rPr>
        <w:t xml:space="preserve">בת ים אוכלת את הבניינים. מה קורה פה? </w:t>
      </w:r>
    </w:p>
    <w:p w:rsidR="00046AA5" w:rsidRDefault="00046AA5" w:rsidP="00046AA5">
      <w:pPr>
        <w:rPr>
          <w:rtl/>
          <w:lang w:eastAsia="he-IL"/>
        </w:rPr>
      </w:pPr>
      <w:bookmarkStart w:id="1104" w:name="_ETM_Q1_4213647"/>
      <w:bookmarkEnd w:id="1104"/>
    </w:p>
    <w:p w:rsidR="00046AA5" w:rsidRDefault="00046AA5" w:rsidP="00046AA5">
      <w:pPr>
        <w:pStyle w:val="af6"/>
        <w:keepNext/>
        <w:rPr>
          <w:rtl/>
        </w:rPr>
      </w:pPr>
      <w:bookmarkStart w:id="1105" w:name="_ETM_Q1_4213801"/>
      <w:bookmarkStart w:id="1106" w:name="_ETM_Q1_4213865"/>
      <w:bookmarkStart w:id="1107" w:name="_ETM_Q1_4213941"/>
      <w:bookmarkStart w:id="1108" w:name="ET_yor_5854_115"/>
      <w:bookmarkEnd w:id="1105"/>
      <w:bookmarkEnd w:id="1106"/>
      <w:bookmarkEnd w:id="1107"/>
      <w:r w:rsidRPr="00046AA5">
        <w:rPr>
          <w:rStyle w:val="TagStyle"/>
          <w:rtl/>
        </w:rPr>
        <w:t xml:space="preserve"> &lt;&lt; יור &gt;&gt; </w:t>
      </w:r>
      <w:r>
        <w:rPr>
          <w:rtl/>
        </w:rPr>
        <w:t>היו"ר ווליד טאהא:</w:t>
      </w:r>
      <w:r w:rsidRPr="00046AA5">
        <w:rPr>
          <w:rStyle w:val="TagStyle"/>
          <w:rtl/>
        </w:rPr>
        <w:t xml:space="preserve"> &lt;&lt; יור &gt;&gt;</w:t>
      </w:r>
      <w:r>
        <w:rPr>
          <w:rtl/>
        </w:rPr>
        <w:t xml:space="preserve">   </w:t>
      </w:r>
      <w:bookmarkEnd w:id="1108"/>
    </w:p>
    <w:p w:rsidR="00046AA5" w:rsidRDefault="00046AA5" w:rsidP="00046AA5">
      <w:pPr>
        <w:pStyle w:val="KeepWithNext"/>
        <w:rPr>
          <w:rtl/>
          <w:lang w:eastAsia="he-IL"/>
        </w:rPr>
      </w:pPr>
    </w:p>
    <w:p w:rsidR="00046AA5" w:rsidRDefault="00046AA5" w:rsidP="00046AA5">
      <w:pPr>
        <w:rPr>
          <w:rtl/>
          <w:lang w:eastAsia="he-IL"/>
        </w:rPr>
      </w:pPr>
      <w:bookmarkStart w:id="1109" w:name="_ETM_Q1_4214927"/>
      <w:bookmarkEnd w:id="1109"/>
      <w:r>
        <w:rPr>
          <w:rFonts w:hint="cs"/>
          <w:rtl/>
          <w:lang w:eastAsia="he-IL"/>
        </w:rPr>
        <w:t xml:space="preserve">את אומרת </w:t>
      </w:r>
      <w:bookmarkStart w:id="1110" w:name="_ETM_Q1_4216394"/>
      <w:bookmarkEnd w:id="1110"/>
      <w:r>
        <w:rPr>
          <w:rFonts w:hint="cs"/>
          <w:rtl/>
          <w:lang w:eastAsia="he-IL"/>
        </w:rPr>
        <w:t>שצריך להוריד את האחוז כדי לאפשר לך להתחיל לעבוד.</w:t>
      </w:r>
    </w:p>
    <w:p w:rsidR="00046AA5" w:rsidRDefault="00046AA5" w:rsidP="00046AA5">
      <w:pPr>
        <w:rPr>
          <w:rtl/>
          <w:lang w:eastAsia="he-IL"/>
        </w:rPr>
      </w:pPr>
      <w:bookmarkStart w:id="1111" w:name="_ETM_Q1_4219814"/>
      <w:bookmarkStart w:id="1112" w:name="_ETM_Q1_4219937"/>
      <w:bookmarkEnd w:id="1111"/>
      <w:bookmarkEnd w:id="1112"/>
    </w:p>
    <w:p w:rsidR="00046AA5" w:rsidRDefault="00046AA5" w:rsidP="00046AA5">
      <w:pPr>
        <w:pStyle w:val="-"/>
        <w:keepNext/>
        <w:rPr>
          <w:rtl/>
        </w:rPr>
      </w:pPr>
      <w:bookmarkStart w:id="1113" w:name="_ETM_Q1_4219978"/>
      <w:bookmarkStart w:id="1114" w:name="_ETM_Q1_4220087"/>
      <w:bookmarkStart w:id="1115" w:name="ET_speakercontinue_881332_116"/>
      <w:bookmarkEnd w:id="1113"/>
      <w:bookmarkEnd w:id="1114"/>
      <w:r w:rsidRPr="00046AA5">
        <w:rPr>
          <w:rStyle w:val="TagStyle"/>
          <w:rtl/>
        </w:rPr>
        <w:t xml:space="preserve"> &lt;&lt; דובר_המשך &gt;&gt; </w:t>
      </w:r>
      <w:r>
        <w:rPr>
          <w:rtl/>
        </w:rPr>
        <w:t>אמה בכר:</w:t>
      </w:r>
      <w:r w:rsidRPr="00046AA5">
        <w:rPr>
          <w:rStyle w:val="TagStyle"/>
          <w:rtl/>
        </w:rPr>
        <w:t xml:space="preserve"> &lt;&lt; דובר_המשך &gt;&gt;</w:t>
      </w:r>
      <w:r>
        <w:rPr>
          <w:rtl/>
        </w:rPr>
        <w:t xml:space="preserve">   </w:t>
      </w:r>
      <w:bookmarkEnd w:id="1115"/>
    </w:p>
    <w:p w:rsidR="00046AA5" w:rsidRDefault="00046AA5" w:rsidP="00046AA5">
      <w:pPr>
        <w:pStyle w:val="KeepWithNext"/>
        <w:rPr>
          <w:rtl/>
          <w:lang w:eastAsia="he-IL"/>
        </w:rPr>
      </w:pPr>
    </w:p>
    <w:p w:rsidR="00046AA5" w:rsidRDefault="00046AA5" w:rsidP="00046AA5">
      <w:pPr>
        <w:rPr>
          <w:rtl/>
          <w:lang w:eastAsia="he-IL"/>
        </w:rPr>
      </w:pPr>
      <w:bookmarkStart w:id="1116" w:name="_ETM_Q1_4221042"/>
      <w:bookmarkEnd w:id="1116"/>
      <w:r>
        <w:rPr>
          <w:rFonts w:hint="cs"/>
          <w:rtl/>
          <w:lang w:eastAsia="he-IL"/>
        </w:rPr>
        <w:t xml:space="preserve">כן. שלא </w:t>
      </w:r>
      <w:bookmarkStart w:id="1117" w:name="_ETM_Q1_4222269"/>
      <w:bookmarkEnd w:id="1117"/>
      <w:r>
        <w:rPr>
          <w:rFonts w:hint="cs"/>
          <w:rtl/>
          <w:lang w:eastAsia="he-IL"/>
        </w:rPr>
        <w:t>נחכה עשר שנים.</w:t>
      </w:r>
    </w:p>
    <w:p w:rsidR="00046AA5" w:rsidRDefault="00046AA5" w:rsidP="00046AA5">
      <w:pPr>
        <w:rPr>
          <w:rtl/>
          <w:lang w:eastAsia="he-IL"/>
        </w:rPr>
      </w:pPr>
      <w:bookmarkStart w:id="1118" w:name="_ETM_Q1_4225120"/>
      <w:bookmarkStart w:id="1119" w:name="_ETM_Q1_4225223"/>
      <w:bookmarkEnd w:id="1118"/>
      <w:bookmarkEnd w:id="1119"/>
    </w:p>
    <w:p w:rsidR="00046AA5" w:rsidRDefault="00046AA5" w:rsidP="00046AA5">
      <w:pPr>
        <w:pStyle w:val="af6"/>
        <w:keepNext/>
        <w:rPr>
          <w:rtl/>
        </w:rPr>
      </w:pPr>
      <w:bookmarkStart w:id="1120" w:name="_ETM_Q1_4225286"/>
      <w:bookmarkStart w:id="1121" w:name="_ETM_Q1_4225377"/>
      <w:bookmarkStart w:id="1122" w:name="ET_yor_5854_117"/>
      <w:bookmarkEnd w:id="1120"/>
      <w:bookmarkEnd w:id="1121"/>
      <w:r w:rsidRPr="00046AA5">
        <w:rPr>
          <w:rStyle w:val="TagStyle"/>
          <w:rtl/>
        </w:rPr>
        <w:t xml:space="preserve"> &lt;&lt; יור &gt;&gt; </w:t>
      </w:r>
      <w:r>
        <w:rPr>
          <w:rtl/>
        </w:rPr>
        <w:t>היו"ר ווליד טאהא:</w:t>
      </w:r>
      <w:r w:rsidRPr="00046AA5">
        <w:rPr>
          <w:rStyle w:val="TagStyle"/>
          <w:rtl/>
        </w:rPr>
        <w:t xml:space="preserve"> &lt;&lt; יור &gt;&gt;</w:t>
      </w:r>
      <w:r>
        <w:rPr>
          <w:rtl/>
        </w:rPr>
        <w:t xml:space="preserve">   </w:t>
      </w:r>
      <w:bookmarkEnd w:id="1122"/>
    </w:p>
    <w:p w:rsidR="00046AA5" w:rsidRDefault="00046AA5" w:rsidP="00046AA5">
      <w:pPr>
        <w:pStyle w:val="KeepWithNext"/>
        <w:rPr>
          <w:rtl/>
          <w:lang w:eastAsia="he-IL"/>
        </w:rPr>
      </w:pPr>
    </w:p>
    <w:p w:rsidR="00046AA5" w:rsidRDefault="00046AA5" w:rsidP="00046AA5">
      <w:pPr>
        <w:rPr>
          <w:rtl/>
          <w:lang w:eastAsia="he-IL"/>
        </w:rPr>
      </w:pPr>
      <w:bookmarkStart w:id="1123" w:name="_ETM_Q1_4226288"/>
      <w:bookmarkEnd w:id="1123"/>
      <w:r>
        <w:rPr>
          <w:rFonts w:hint="cs"/>
          <w:rtl/>
          <w:lang w:eastAsia="he-IL"/>
        </w:rPr>
        <w:t xml:space="preserve">את יודעת כמה זמן ייקח לו אחרי שמתחילים </w:t>
      </w:r>
      <w:bookmarkStart w:id="1124" w:name="_ETM_Q1_4227662"/>
      <w:bookmarkEnd w:id="1124"/>
      <w:r>
        <w:rPr>
          <w:rFonts w:hint="cs"/>
          <w:rtl/>
          <w:lang w:eastAsia="he-IL"/>
        </w:rPr>
        <w:t>לעבוד כדי לחזור לעבוד?</w:t>
      </w:r>
    </w:p>
    <w:p w:rsidR="00046AA5" w:rsidRDefault="00046AA5" w:rsidP="00046AA5">
      <w:pPr>
        <w:rPr>
          <w:rtl/>
          <w:lang w:eastAsia="he-IL"/>
        </w:rPr>
      </w:pPr>
      <w:bookmarkStart w:id="1125" w:name="_ETM_Q1_4232676"/>
      <w:bookmarkStart w:id="1126" w:name="_ETM_Q1_4232779"/>
      <w:bookmarkEnd w:id="1125"/>
      <w:bookmarkEnd w:id="1126"/>
    </w:p>
    <w:p w:rsidR="00046AA5" w:rsidRDefault="00046AA5" w:rsidP="00046AA5">
      <w:pPr>
        <w:pStyle w:val="-"/>
        <w:keepNext/>
        <w:rPr>
          <w:rtl/>
        </w:rPr>
      </w:pPr>
      <w:bookmarkStart w:id="1127" w:name="_ETM_Q1_4232842"/>
      <w:bookmarkStart w:id="1128" w:name="_ETM_Q1_4232938"/>
      <w:bookmarkStart w:id="1129" w:name="ET_speakercontinue_881332_118"/>
      <w:bookmarkEnd w:id="1127"/>
      <w:bookmarkEnd w:id="1128"/>
      <w:r w:rsidRPr="00046AA5">
        <w:rPr>
          <w:rStyle w:val="TagStyle"/>
          <w:rtl/>
        </w:rPr>
        <w:t xml:space="preserve"> &lt;&lt; דובר_המשך &gt;&gt; </w:t>
      </w:r>
      <w:r>
        <w:rPr>
          <w:rtl/>
        </w:rPr>
        <w:t>אמה בכר:</w:t>
      </w:r>
      <w:r w:rsidRPr="00046AA5">
        <w:rPr>
          <w:rStyle w:val="TagStyle"/>
          <w:rtl/>
        </w:rPr>
        <w:t xml:space="preserve"> &lt;&lt; דובר_המשך &gt;&gt;</w:t>
      </w:r>
      <w:r>
        <w:rPr>
          <w:rtl/>
        </w:rPr>
        <w:t xml:space="preserve">   </w:t>
      </w:r>
      <w:bookmarkEnd w:id="1129"/>
    </w:p>
    <w:p w:rsidR="00046AA5" w:rsidRDefault="00046AA5" w:rsidP="00046AA5">
      <w:pPr>
        <w:pStyle w:val="KeepWithNext"/>
        <w:rPr>
          <w:rtl/>
          <w:lang w:eastAsia="he-IL"/>
        </w:rPr>
      </w:pPr>
    </w:p>
    <w:p w:rsidR="00046AA5" w:rsidRDefault="00046AA5" w:rsidP="00046AA5">
      <w:pPr>
        <w:rPr>
          <w:rtl/>
          <w:lang w:eastAsia="he-IL"/>
        </w:rPr>
      </w:pPr>
      <w:bookmarkStart w:id="1130" w:name="_ETM_Q1_4234503"/>
      <w:bookmarkEnd w:id="1130"/>
      <w:r>
        <w:rPr>
          <w:rFonts w:hint="cs"/>
          <w:rtl/>
          <w:lang w:eastAsia="he-IL"/>
        </w:rPr>
        <w:t xml:space="preserve">אני מניחה שארבע שנים, וזו השאלה ששאלתי </w:t>
      </w:r>
      <w:r>
        <w:rPr>
          <w:rtl/>
          <w:lang w:eastAsia="he-IL"/>
        </w:rPr>
        <w:t>–</w:t>
      </w:r>
      <w:r>
        <w:rPr>
          <w:rFonts w:hint="cs"/>
          <w:rtl/>
          <w:lang w:eastAsia="he-IL"/>
        </w:rPr>
        <w:t xml:space="preserve"> אם אספיק לחזור לדירה שלי.</w:t>
      </w:r>
    </w:p>
    <w:p w:rsidR="00046AA5" w:rsidRDefault="00046AA5" w:rsidP="00046AA5">
      <w:pPr>
        <w:rPr>
          <w:rtl/>
          <w:lang w:eastAsia="he-IL"/>
        </w:rPr>
      </w:pPr>
      <w:bookmarkStart w:id="1131" w:name="_ETM_Q1_4236271"/>
      <w:bookmarkStart w:id="1132" w:name="_ETM_Q1_4236385"/>
      <w:bookmarkEnd w:id="1131"/>
      <w:bookmarkEnd w:id="1132"/>
    </w:p>
    <w:p w:rsidR="00046AA5" w:rsidRDefault="00046AA5" w:rsidP="00046AA5">
      <w:pPr>
        <w:pStyle w:val="a4"/>
        <w:keepNext/>
        <w:rPr>
          <w:rtl/>
        </w:rPr>
      </w:pPr>
      <w:bookmarkStart w:id="1133" w:name="_ETM_Q1_4236436"/>
      <w:bookmarkStart w:id="1134" w:name="_ETM_Q1_4236571"/>
      <w:bookmarkStart w:id="1135" w:name="_ETM_Q1_4237811"/>
      <w:bookmarkStart w:id="1136" w:name="ET_speaker_5771_119"/>
      <w:bookmarkEnd w:id="1133"/>
      <w:bookmarkEnd w:id="1134"/>
      <w:bookmarkEnd w:id="1135"/>
      <w:r w:rsidRPr="00046AA5">
        <w:rPr>
          <w:rStyle w:val="TagStyle"/>
          <w:rtl/>
        </w:rPr>
        <w:t xml:space="preserve"> &lt;&lt; דובר &gt;&gt; </w:t>
      </w:r>
      <w:r>
        <w:rPr>
          <w:rtl/>
        </w:rPr>
        <w:t>איתן גינזבורג (כחול לבן):</w:t>
      </w:r>
      <w:r w:rsidRPr="00046AA5">
        <w:rPr>
          <w:rStyle w:val="TagStyle"/>
          <w:rtl/>
        </w:rPr>
        <w:t xml:space="preserve"> &lt;&lt; דובר &gt;&gt;</w:t>
      </w:r>
      <w:r>
        <w:rPr>
          <w:rtl/>
        </w:rPr>
        <w:t xml:space="preserve">   </w:t>
      </w:r>
      <w:bookmarkEnd w:id="1136"/>
    </w:p>
    <w:p w:rsidR="00046AA5" w:rsidRDefault="00046AA5" w:rsidP="00046AA5">
      <w:pPr>
        <w:pStyle w:val="KeepWithNext"/>
        <w:rPr>
          <w:rtl/>
          <w:lang w:eastAsia="he-IL"/>
        </w:rPr>
      </w:pPr>
    </w:p>
    <w:p w:rsidR="00046AA5" w:rsidRDefault="00046AA5" w:rsidP="00046AA5">
      <w:pPr>
        <w:rPr>
          <w:rtl/>
          <w:lang w:eastAsia="he-IL"/>
        </w:rPr>
      </w:pPr>
      <w:bookmarkStart w:id="1137" w:name="_ETM_Q1_4238666"/>
      <w:bookmarkStart w:id="1138" w:name="_ETM_Q1_4238762"/>
      <w:bookmarkEnd w:id="1137"/>
      <w:bookmarkEnd w:id="1138"/>
      <w:r>
        <w:rPr>
          <w:rFonts w:hint="cs"/>
          <w:rtl/>
          <w:lang w:eastAsia="he-IL"/>
        </w:rPr>
        <w:t xml:space="preserve">אני מאחל </w:t>
      </w:r>
      <w:bookmarkStart w:id="1139" w:name="_ETM_Q1_4240642"/>
      <w:bookmarkEnd w:id="1139"/>
      <w:r>
        <w:rPr>
          <w:rFonts w:hint="cs"/>
          <w:rtl/>
          <w:lang w:eastAsia="he-IL"/>
        </w:rPr>
        <w:t xml:space="preserve">לך שתשיגו את הרוב הנדרש, שאחרי שיאשרו לכם את כל </w:t>
      </w:r>
      <w:bookmarkStart w:id="1140" w:name="_ETM_Q1_4240597"/>
      <w:bookmarkEnd w:id="1140"/>
      <w:r>
        <w:rPr>
          <w:rFonts w:hint="cs"/>
          <w:rtl/>
          <w:lang w:eastAsia="he-IL"/>
        </w:rPr>
        <w:t>התוכניות לא מישהו בפרקליטות למשל יבטל לכם את הפרויקט.</w:t>
      </w:r>
    </w:p>
    <w:p w:rsidR="00046AA5" w:rsidRDefault="00046AA5" w:rsidP="00046AA5">
      <w:pPr>
        <w:rPr>
          <w:rtl/>
          <w:lang w:eastAsia="he-IL"/>
        </w:rPr>
      </w:pPr>
      <w:bookmarkStart w:id="1141" w:name="_ETM_Q1_4247938"/>
      <w:bookmarkStart w:id="1142" w:name="_ETM_Q1_4248077"/>
      <w:bookmarkEnd w:id="1141"/>
      <w:bookmarkEnd w:id="1142"/>
    </w:p>
    <w:p w:rsidR="00046AA5" w:rsidRDefault="00046AA5" w:rsidP="00046AA5">
      <w:pPr>
        <w:pStyle w:val="af9"/>
        <w:keepNext/>
        <w:rPr>
          <w:rtl/>
          <w:lang w:eastAsia="he-IL"/>
        </w:rPr>
      </w:pPr>
      <w:bookmarkStart w:id="1143" w:name="_ETM_Q1_4248104"/>
      <w:bookmarkStart w:id="1144" w:name="_ETM_Q1_4248194"/>
      <w:bookmarkStart w:id="1145" w:name="ET_guest_881332_120"/>
      <w:bookmarkEnd w:id="1143"/>
      <w:bookmarkEnd w:id="1144"/>
      <w:r w:rsidRPr="00046AA5">
        <w:rPr>
          <w:rStyle w:val="TagStyle"/>
          <w:rtl/>
        </w:rPr>
        <w:t xml:space="preserve"> &lt;&lt; אורח &gt;&gt; </w:t>
      </w:r>
      <w:r>
        <w:rPr>
          <w:rtl/>
          <w:lang w:eastAsia="he-IL"/>
        </w:rPr>
        <w:t>אמה בכר:</w:t>
      </w:r>
      <w:r w:rsidRPr="00046AA5">
        <w:rPr>
          <w:rStyle w:val="TagStyle"/>
          <w:rtl/>
        </w:rPr>
        <w:t xml:space="preserve"> &lt;&lt; אורח &gt;&gt;</w:t>
      </w:r>
      <w:r>
        <w:rPr>
          <w:rtl/>
          <w:lang w:eastAsia="he-IL"/>
        </w:rPr>
        <w:t xml:space="preserve">   </w:t>
      </w:r>
      <w:bookmarkEnd w:id="1145"/>
    </w:p>
    <w:p w:rsidR="00046AA5" w:rsidRDefault="00046AA5" w:rsidP="00046AA5">
      <w:pPr>
        <w:pStyle w:val="KeepWithNext"/>
        <w:rPr>
          <w:rtl/>
          <w:lang w:eastAsia="he-IL"/>
        </w:rPr>
      </w:pPr>
    </w:p>
    <w:p w:rsidR="00046AA5" w:rsidRDefault="00046AA5" w:rsidP="00046AA5">
      <w:pPr>
        <w:rPr>
          <w:rtl/>
          <w:lang w:eastAsia="he-IL"/>
        </w:rPr>
      </w:pPr>
      <w:r>
        <w:rPr>
          <w:rFonts w:hint="cs"/>
          <w:rtl/>
          <w:lang w:eastAsia="he-IL"/>
        </w:rPr>
        <w:t xml:space="preserve">אם אתבע את האנשים למשפט, כמה זמן בית המשפט לוקח? רק המשפט </w:t>
      </w:r>
      <w:bookmarkStart w:id="1146" w:name="_ETM_Q1_4257828"/>
      <w:bookmarkEnd w:id="1146"/>
      <w:r>
        <w:rPr>
          <w:rFonts w:hint="cs"/>
          <w:rtl/>
          <w:lang w:eastAsia="he-IL"/>
        </w:rPr>
        <w:t>יחכה ארבע שנים, אז אהיה בת 80. מתי אחזור?</w:t>
      </w:r>
    </w:p>
    <w:p w:rsidR="00046AA5" w:rsidRDefault="00046AA5" w:rsidP="00046AA5">
      <w:pPr>
        <w:rPr>
          <w:rtl/>
          <w:lang w:eastAsia="he-IL"/>
        </w:rPr>
      </w:pPr>
      <w:bookmarkStart w:id="1147" w:name="_ETM_Q1_4266545"/>
      <w:bookmarkStart w:id="1148" w:name="_ETM_Q1_4266649"/>
      <w:bookmarkEnd w:id="1147"/>
      <w:bookmarkEnd w:id="1148"/>
    </w:p>
    <w:p w:rsidR="00046AA5" w:rsidRDefault="00046AA5" w:rsidP="00046AA5">
      <w:pPr>
        <w:pStyle w:val="af6"/>
        <w:keepNext/>
        <w:rPr>
          <w:rtl/>
        </w:rPr>
      </w:pPr>
      <w:bookmarkStart w:id="1149" w:name="_ETM_Q1_4266711"/>
      <w:bookmarkStart w:id="1150" w:name="_ETM_Q1_4266831"/>
      <w:bookmarkStart w:id="1151" w:name="ET_yor_5854_121"/>
      <w:bookmarkEnd w:id="1149"/>
      <w:bookmarkEnd w:id="1150"/>
      <w:r w:rsidRPr="00046AA5">
        <w:rPr>
          <w:rStyle w:val="TagStyle"/>
          <w:rtl/>
        </w:rPr>
        <w:t xml:space="preserve"> &lt;&lt; יור &gt;&gt; </w:t>
      </w:r>
      <w:r>
        <w:rPr>
          <w:rtl/>
        </w:rPr>
        <w:t>היו"ר ווליד טאהא:</w:t>
      </w:r>
      <w:r w:rsidRPr="00046AA5">
        <w:rPr>
          <w:rStyle w:val="TagStyle"/>
          <w:rtl/>
        </w:rPr>
        <w:t xml:space="preserve"> &lt;&lt; יור &gt;&gt;</w:t>
      </w:r>
      <w:r>
        <w:rPr>
          <w:rtl/>
        </w:rPr>
        <w:t xml:space="preserve">   </w:t>
      </w:r>
      <w:bookmarkEnd w:id="1151"/>
    </w:p>
    <w:p w:rsidR="00046AA5" w:rsidRDefault="00046AA5" w:rsidP="00046AA5">
      <w:pPr>
        <w:pStyle w:val="KeepWithNext"/>
        <w:rPr>
          <w:rtl/>
          <w:lang w:eastAsia="he-IL"/>
        </w:rPr>
      </w:pPr>
    </w:p>
    <w:p w:rsidR="00046AA5" w:rsidRDefault="00046AA5" w:rsidP="00046AA5">
      <w:pPr>
        <w:rPr>
          <w:rtl/>
          <w:lang w:eastAsia="he-IL"/>
        </w:rPr>
      </w:pPr>
      <w:bookmarkStart w:id="1152" w:name="_ETM_Q1_4267879"/>
      <w:bookmarkEnd w:id="1152"/>
      <w:r>
        <w:rPr>
          <w:rFonts w:hint="cs"/>
          <w:rtl/>
          <w:lang w:eastAsia="he-IL"/>
        </w:rPr>
        <w:t>חברת הכנסת</w:t>
      </w:r>
      <w:bookmarkStart w:id="1153" w:name="_ETM_Q1_4269085"/>
      <w:bookmarkEnd w:id="1153"/>
      <w:r>
        <w:rPr>
          <w:rFonts w:hint="cs"/>
          <w:rtl/>
          <w:lang w:eastAsia="he-IL"/>
        </w:rPr>
        <w:t xml:space="preserve"> שרון רופא, בבקשה.</w:t>
      </w:r>
    </w:p>
    <w:p w:rsidR="00046AA5" w:rsidRDefault="00046AA5" w:rsidP="00046AA5">
      <w:pPr>
        <w:rPr>
          <w:rtl/>
          <w:lang w:eastAsia="he-IL"/>
        </w:rPr>
      </w:pPr>
      <w:bookmarkStart w:id="1154" w:name="_ETM_Q1_4272576"/>
      <w:bookmarkStart w:id="1155" w:name="_ETM_Q1_4272677"/>
      <w:bookmarkEnd w:id="1154"/>
      <w:bookmarkEnd w:id="1155"/>
    </w:p>
    <w:p w:rsidR="00046AA5" w:rsidRDefault="00046AA5" w:rsidP="00046AA5">
      <w:pPr>
        <w:pStyle w:val="a4"/>
        <w:keepNext/>
        <w:rPr>
          <w:rtl/>
        </w:rPr>
      </w:pPr>
      <w:bookmarkStart w:id="1156" w:name="_ETM_Q1_4272723"/>
      <w:bookmarkStart w:id="1157" w:name="_ETM_Q1_4272873"/>
      <w:bookmarkStart w:id="1158" w:name="_ETM_Q1_4274426"/>
      <w:bookmarkStart w:id="1159" w:name="ET_speaker_6275_122"/>
      <w:bookmarkEnd w:id="1156"/>
      <w:bookmarkEnd w:id="1157"/>
      <w:bookmarkEnd w:id="1158"/>
      <w:r w:rsidRPr="00046AA5">
        <w:rPr>
          <w:rStyle w:val="TagStyle"/>
          <w:rtl/>
        </w:rPr>
        <w:t xml:space="preserve"> &lt;&lt; דובר &gt;&gt; </w:t>
      </w:r>
      <w:r>
        <w:rPr>
          <w:rtl/>
        </w:rPr>
        <w:t>שרון רופא אופיר (ישראל ביתנו):</w:t>
      </w:r>
      <w:r w:rsidRPr="00046AA5">
        <w:rPr>
          <w:rStyle w:val="TagStyle"/>
          <w:rtl/>
        </w:rPr>
        <w:t xml:space="preserve"> &lt;&lt; דובר &gt;&gt;</w:t>
      </w:r>
      <w:r>
        <w:rPr>
          <w:rtl/>
        </w:rPr>
        <w:t xml:space="preserve">   </w:t>
      </w:r>
      <w:bookmarkEnd w:id="1159"/>
    </w:p>
    <w:p w:rsidR="00046AA5" w:rsidRDefault="00046AA5" w:rsidP="00046AA5">
      <w:pPr>
        <w:pStyle w:val="KeepWithNext"/>
        <w:rPr>
          <w:rtl/>
          <w:lang w:eastAsia="he-IL"/>
        </w:rPr>
      </w:pPr>
    </w:p>
    <w:p w:rsidR="00046AA5" w:rsidRDefault="00046AA5" w:rsidP="00046AA5">
      <w:pPr>
        <w:rPr>
          <w:rtl/>
          <w:lang w:eastAsia="he-IL"/>
        </w:rPr>
      </w:pPr>
      <w:bookmarkStart w:id="1160" w:name="_ETM_Q1_4275198"/>
      <w:bookmarkStart w:id="1161" w:name="_ETM_Q1_4275281"/>
      <w:bookmarkEnd w:id="1160"/>
      <w:bookmarkEnd w:id="1161"/>
      <w:r>
        <w:rPr>
          <w:rFonts w:hint="cs"/>
          <w:rtl/>
          <w:lang w:eastAsia="he-IL"/>
        </w:rPr>
        <w:t xml:space="preserve">ראשית אני רוצה להודות לך שהסכמת לבוא לדבר. אני חושבת שבסוף </w:t>
      </w:r>
      <w:r>
        <w:rPr>
          <w:rtl/>
          <w:lang w:eastAsia="he-IL"/>
        </w:rPr>
        <w:t>–</w:t>
      </w:r>
      <w:r>
        <w:rPr>
          <w:rFonts w:hint="cs"/>
          <w:rtl/>
          <w:lang w:eastAsia="he-IL"/>
        </w:rPr>
        <w:t xml:space="preserve"> ויסלחו לי התאחדות קבלני בוני הארץ וכל שאר הגופים הנכבדים שנמצאים פה </w:t>
      </w:r>
      <w:r>
        <w:rPr>
          <w:rtl/>
          <w:lang w:eastAsia="he-IL"/>
        </w:rPr>
        <w:t>–</w:t>
      </w:r>
      <w:r>
        <w:rPr>
          <w:rFonts w:hint="cs"/>
          <w:rtl/>
          <w:lang w:eastAsia="he-IL"/>
        </w:rPr>
        <w:t xml:space="preserve"> בסו</w:t>
      </w:r>
      <w:bookmarkStart w:id="1162" w:name="_ETM_Q1_4288881"/>
      <w:bookmarkEnd w:id="1162"/>
      <w:r>
        <w:rPr>
          <w:rFonts w:hint="cs"/>
          <w:rtl/>
          <w:lang w:eastAsia="he-IL"/>
        </w:rPr>
        <w:t xml:space="preserve">ף הסיפור האמיתי זה אתם. אנחנו יושבים כאן ודנים בנושא הזה עבורכם. אנו רוצים לקדם רפורמות עבור </w:t>
      </w:r>
      <w:bookmarkStart w:id="1163" w:name="_ETM_Q1_4295290"/>
      <w:bookmarkEnd w:id="1163"/>
      <w:r>
        <w:rPr>
          <w:rFonts w:hint="cs"/>
          <w:rtl/>
          <w:lang w:eastAsia="he-IL"/>
        </w:rPr>
        <w:t xml:space="preserve">הציבור, ומבחינתי זו הסיבה שאני נמצאת בכנסת, לא שום </w:t>
      </w:r>
      <w:bookmarkStart w:id="1164" w:name="_ETM_Q1_4301193"/>
      <w:bookmarkEnd w:id="1164"/>
      <w:r>
        <w:rPr>
          <w:rFonts w:hint="cs"/>
          <w:rtl/>
          <w:lang w:eastAsia="he-IL"/>
        </w:rPr>
        <w:t>סיבה אחרת. עדות כזו שלך מאירה את התמונה באור הנכון.</w:t>
      </w:r>
    </w:p>
    <w:p w:rsidR="00046AA5" w:rsidRDefault="00046AA5" w:rsidP="00046AA5">
      <w:pPr>
        <w:rPr>
          <w:rtl/>
          <w:lang w:eastAsia="he-IL"/>
        </w:rPr>
      </w:pPr>
      <w:bookmarkStart w:id="1165" w:name="_ETM_Q1_4306149"/>
      <w:bookmarkStart w:id="1166" w:name="_ETM_Q1_4306253"/>
      <w:bookmarkEnd w:id="1165"/>
      <w:bookmarkEnd w:id="1166"/>
    </w:p>
    <w:p w:rsidR="00046AA5" w:rsidRDefault="00046AA5" w:rsidP="00046AA5">
      <w:pPr>
        <w:rPr>
          <w:rtl/>
          <w:lang w:eastAsia="he-IL"/>
        </w:rPr>
      </w:pPr>
      <w:bookmarkStart w:id="1167" w:name="_ETM_Q1_4306292"/>
      <w:bookmarkStart w:id="1168" w:name="_ETM_Q1_4306374"/>
      <w:bookmarkEnd w:id="1167"/>
      <w:bookmarkEnd w:id="1168"/>
      <w:r>
        <w:rPr>
          <w:rFonts w:hint="cs"/>
          <w:rtl/>
          <w:lang w:eastAsia="he-IL"/>
        </w:rPr>
        <w:t xml:space="preserve">אני </w:t>
      </w:r>
      <w:bookmarkStart w:id="1169" w:name="_ETM_Q1_4306686"/>
      <w:bookmarkEnd w:id="1169"/>
      <w:r>
        <w:rPr>
          <w:rFonts w:hint="cs"/>
          <w:rtl/>
          <w:lang w:eastAsia="he-IL"/>
        </w:rPr>
        <w:t xml:space="preserve">רוצה לשאול, אם את מניחה את האצבע, ההליך הזה התעכב </w:t>
      </w:r>
      <w:bookmarkStart w:id="1170" w:name="_ETM_Q1_4310565"/>
      <w:bookmarkEnd w:id="1170"/>
      <w:r>
        <w:rPr>
          <w:rFonts w:hint="cs"/>
          <w:rtl/>
          <w:lang w:eastAsia="he-IL"/>
        </w:rPr>
        <w:t>רק בגלל אותם סרבנים או היו עוד דברים לאור</w:t>
      </w:r>
      <w:bookmarkStart w:id="1171" w:name="_ETM_Q1_4319375"/>
      <w:bookmarkEnd w:id="1171"/>
      <w:r>
        <w:rPr>
          <w:rFonts w:hint="cs"/>
          <w:rtl/>
          <w:lang w:eastAsia="he-IL"/>
        </w:rPr>
        <w:t>ך הדרך שגרמו להימשכות?</w:t>
      </w:r>
    </w:p>
    <w:p w:rsidR="00046AA5" w:rsidRDefault="00046AA5" w:rsidP="00046AA5">
      <w:pPr>
        <w:rPr>
          <w:rtl/>
          <w:lang w:eastAsia="he-IL"/>
        </w:rPr>
      </w:pPr>
      <w:bookmarkStart w:id="1172" w:name="_ETM_Q1_4329236"/>
      <w:bookmarkStart w:id="1173" w:name="_ETM_Q1_4329324"/>
      <w:bookmarkEnd w:id="1172"/>
      <w:bookmarkEnd w:id="1173"/>
    </w:p>
    <w:p w:rsidR="00046AA5" w:rsidRDefault="00046AA5" w:rsidP="00046AA5">
      <w:pPr>
        <w:pStyle w:val="af9"/>
        <w:keepNext/>
        <w:rPr>
          <w:rtl/>
          <w:lang w:eastAsia="he-IL"/>
        </w:rPr>
      </w:pPr>
      <w:bookmarkStart w:id="1174" w:name="_ETM_Q1_4329379"/>
      <w:bookmarkStart w:id="1175" w:name="_ETM_Q1_4329470"/>
      <w:bookmarkStart w:id="1176" w:name="ET_guest_881332_123"/>
      <w:bookmarkEnd w:id="1174"/>
      <w:bookmarkEnd w:id="1175"/>
      <w:r w:rsidRPr="00046AA5">
        <w:rPr>
          <w:rStyle w:val="TagStyle"/>
          <w:rtl/>
        </w:rPr>
        <w:t xml:space="preserve"> &lt;&lt; אורח &gt;&gt; </w:t>
      </w:r>
      <w:r>
        <w:rPr>
          <w:rtl/>
          <w:lang w:eastAsia="he-IL"/>
        </w:rPr>
        <w:t>אמה בכר:</w:t>
      </w:r>
      <w:r w:rsidRPr="00046AA5">
        <w:rPr>
          <w:rStyle w:val="TagStyle"/>
          <w:rtl/>
        </w:rPr>
        <w:t xml:space="preserve"> &lt;&lt; אורח &gt;&gt;</w:t>
      </w:r>
      <w:r>
        <w:rPr>
          <w:rtl/>
          <w:lang w:eastAsia="he-IL"/>
        </w:rPr>
        <w:t xml:space="preserve">   </w:t>
      </w:r>
      <w:bookmarkEnd w:id="1176"/>
    </w:p>
    <w:p w:rsidR="00046AA5" w:rsidRDefault="00046AA5" w:rsidP="00046AA5">
      <w:pPr>
        <w:pStyle w:val="KeepWithNext"/>
        <w:rPr>
          <w:rtl/>
          <w:lang w:eastAsia="he-IL"/>
        </w:rPr>
      </w:pPr>
    </w:p>
    <w:p w:rsidR="00046AA5" w:rsidRDefault="00046AA5" w:rsidP="00046AA5">
      <w:pPr>
        <w:rPr>
          <w:rtl/>
          <w:lang w:eastAsia="he-IL"/>
        </w:rPr>
      </w:pPr>
      <w:bookmarkStart w:id="1177" w:name="_ETM_Q1_4331518"/>
      <w:bookmarkStart w:id="1178" w:name="_ETM_Q1_4331598"/>
      <w:bookmarkEnd w:id="1177"/>
      <w:bookmarkEnd w:id="1178"/>
      <w:r>
        <w:rPr>
          <w:rFonts w:hint="cs"/>
          <w:rtl/>
          <w:lang w:eastAsia="he-IL"/>
        </w:rPr>
        <w:t xml:space="preserve">בירוקרטיה אורכת שנים. בוא נצמצם את </w:t>
      </w:r>
      <w:bookmarkStart w:id="1179" w:name="_ETM_Q1_4335948"/>
      <w:bookmarkEnd w:id="1179"/>
      <w:r>
        <w:rPr>
          <w:rFonts w:hint="cs"/>
          <w:rtl/>
          <w:lang w:eastAsia="he-IL"/>
        </w:rPr>
        <w:t xml:space="preserve">שני הדברים </w:t>
      </w:r>
      <w:r>
        <w:rPr>
          <w:rtl/>
          <w:lang w:eastAsia="he-IL"/>
        </w:rPr>
        <w:t>–</w:t>
      </w:r>
      <w:r>
        <w:rPr>
          <w:rFonts w:hint="cs"/>
          <w:rtl/>
          <w:lang w:eastAsia="he-IL"/>
        </w:rPr>
        <w:t xml:space="preserve"> את אחוז החתימות והבירוקרטיה, ותראי איזה יופי </w:t>
      </w:r>
      <w:bookmarkStart w:id="1180" w:name="_ETM_Q1_4349614"/>
      <w:bookmarkEnd w:id="1180"/>
      <w:r>
        <w:rPr>
          <w:rFonts w:hint="cs"/>
          <w:rtl/>
          <w:lang w:eastAsia="he-IL"/>
        </w:rPr>
        <w:t>ניראה.</w:t>
      </w:r>
    </w:p>
    <w:p w:rsidR="00046AA5" w:rsidRDefault="00046AA5" w:rsidP="00046AA5">
      <w:pPr>
        <w:rPr>
          <w:rtl/>
          <w:lang w:eastAsia="he-IL"/>
        </w:rPr>
      </w:pPr>
      <w:bookmarkStart w:id="1181" w:name="_ETM_Q1_4351668"/>
      <w:bookmarkStart w:id="1182" w:name="_ETM_Q1_4351787"/>
      <w:bookmarkStart w:id="1183" w:name="_ETM_Q1_4351815"/>
      <w:bookmarkEnd w:id="1181"/>
      <w:bookmarkEnd w:id="1182"/>
      <w:bookmarkEnd w:id="1183"/>
    </w:p>
    <w:p w:rsidR="00046AA5" w:rsidRDefault="00046AA5" w:rsidP="00046AA5">
      <w:pPr>
        <w:pStyle w:val="af6"/>
        <w:keepNext/>
        <w:rPr>
          <w:rtl/>
        </w:rPr>
      </w:pPr>
      <w:bookmarkStart w:id="1184" w:name="_ETM_Q1_4351915"/>
      <w:bookmarkStart w:id="1185" w:name="ET_yor_5854_124"/>
      <w:bookmarkEnd w:id="1184"/>
      <w:r w:rsidRPr="00046AA5">
        <w:rPr>
          <w:rStyle w:val="TagStyle"/>
          <w:rtl/>
        </w:rPr>
        <w:t xml:space="preserve"> &lt;&lt; יור &gt;&gt; </w:t>
      </w:r>
      <w:r>
        <w:rPr>
          <w:rtl/>
        </w:rPr>
        <w:t>היו"ר ווליד טאהא:</w:t>
      </w:r>
      <w:r w:rsidRPr="00046AA5">
        <w:rPr>
          <w:rStyle w:val="TagStyle"/>
          <w:rtl/>
        </w:rPr>
        <w:t xml:space="preserve"> &lt;&lt; יור &gt;&gt;</w:t>
      </w:r>
      <w:r>
        <w:rPr>
          <w:rtl/>
        </w:rPr>
        <w:t xml:space="preserve">   </w:t>
      </w:r>
      <w:bookmarkEnd w:id="1185"/>
    </w:p>
    <w:p w:rsidR="00046AA5" w:rsidRDefault="00046AA5" w:rsidP="00046AA5">
      <w:pPr>
        <w:pStyle w:val="KeepWithNext"/>
        <w:rPr>
          <w:rtl/>
          <w:lang w:eastAsia="he-IL"/>
        </w:rPr>
      </w:pPr>
    </w:p>
    <w:p w:rsidR="00046AA5" w:rsidRDefault="00046AA5" w:rsidP="00046AA5">
      <w:pPr>
        <w:rPr>
          <w:rtl/>
          <w:lang w:eastAsia="he-IL"/>
        </w:rPr>
      </w:pPr>
      <w:bookmarkStart w:id="1186" w:name="_ETM_Q1_4353110"/>
      <w:bookmarkEnd w:id="1186"/>
      <w:r>
        <w:rPr>
          <w:rFonts w:hint="cs"/>
          <w:rtl/>
          <w:lang w:eastAsia="he-IL"/>
        </w:rPr>
        <w:t>תודה. אבי פרידמן.</w:t>
      </w:r>
    </w:p>
    <w:p w:rsidR="00046AA5" w:rsidRDefault="00046AA5" w:rsidP="00046AA5">
      <w:pPr>
        <w:rPr>
          <w:rtl/>
          <w:lang w:eastAsia="he-IL"/>
        </w:rPr>
      </w:pPr>
      <w:bookmarkStart w:id="1187" w:name="_ETM_Q1_4356622"/>
      <w:bookmarkEnd w:id="1187"/>
    </w:p>
    <w:p w:rsidR="00046AA5" w:rsidRDefault="00046AA5" w:rsidP="00046AA5">
      <w:pPr>
        <w:pStyle w:val="af9"/>
        <w:keepNext/>
        <w:rPr>
          <w:rtl/>
          <w:lang w:eastAsia="he-IL"/>
        </w:rPr>
      </w:pPr>
      <w:bookmarkStart w:id="1188" w:name="_ETM_Q1_4356776"/>
      <w:bookmarkStart w:id="1189" w:name="_ETM_Q1_4356860"/>
      <w:bookmarkStart w:id="1190" w:name="_ETM_Q1_4356936"/>
      <w:bookmarkStart w:id="1191" w:name="_ETM_Q1_4357914"/>
      <w:bookmarkStart w:id="1192" w:name="ET_guest_881331_125"/>
      <w:bookmarkEnd w:id="1188"/>
      <w:bookmarkEnd w:id="1189"/>
      <w:bookmarkEnd w:id="1190"/>
      <w:bookmarkEnd w:id="1191"/>
      <w:r w:rsidRPr="00046AA5">
        <w:rPr>
          <w:rStyle w:val="TagStyle"/>
          <w:rtl/>
        </w:rPr>
        <w:t xml:space="preserve"> &lt;&lt; אורח &gt;&gt; </w:t>
      </w:r>
      <w:r>
        <w:rPr>
          <w:rtl/>
          <w:lang w:eastAsia="he-IL"/>
        </w:rPr>
        <w:t>אבי פרידמן:</w:t>
      </w:r>
      <w:r w:rsidRPr="00046AA5">
        <w:rPr>
          <w:rStyle w:val="TagStyle"/>
          <w:rtl/>
        </w:rPr>
        <w:t xml:space="preserve"> &lt;&lt; אורח &gt;&gt;</w:t>
      </w:r>
      <w:r>
        <w:rPr>
          <w:rtl/>
          <w:lang w:eastAsia="he-IL"/>
        </w:rPr>
        <w:t xml:space="preserve">   </w:t>
      </w:r>
      <w:bookmarkEnd w:id="1192"/>
    </w:p>
    <w:p w:rsidR="00046AA5" w:rsidRDefault="00046AA5" w:rsidP="00046AA5">
      <w:pPr>
        <w:pStyle w:val="KeepWithNext"/>
        <w:rPr>
          <w:rtl/>
          <w:lang w:eastAsia="he-IL"/>
        </w:rPr>
      </w:pPr>
    </w:p>
    <w:p w:rsidR="00046AA5" w:rsidRDefault="00046AA5" w:rsidP="00083837">
      <w:pPr>
        <w:rPr>
          <w:rtl/>
          <w:lang w:eastAsia="he-IL"/>
        </w:rPr>
      </w:pPr>
      <w:bookmarkStart w:id="1193" w:name="_ETM_Q1_4358737"/>
      <w:bookmarkStart w:id="1194" w:name="_ETM_Q1_4358832"/>
      <w:bookmarkEnd w:id="1193"/>
      <w:bookmarkEnd w:id="1194"/>
      <w:r>
        <w:rPr>
          <w:rFonts w:hint="cs"/>
          <w:rtl/>
          <w:lang w:eastAsia="he-IL"/>
        </w:rPr>
        <w:t xml:space="preserve">שלום. אני מאוד מתרגש לדבר פה. אף אחד </w:t>
      </w:r>
      <w:bookmarkStart w:id="1195" w:name="_ETM_Q1_4365299"/>
      <w:bookmarkEnd w:id="1195"/>
      <w:r>
        <w:rPr>
          <w:rFonts w:hint="cs"/>
          <w:rtl/>
          <w:lang w:eastAsia="he-IL"/>
        </w:rPr>
        <w:t xml:space="preserve">לא קרא לי. שמעתי את דיוני הוועדה, וקצת התערערתי. אנו </w:t>
      </w:r>
      <w:bookmarkStart w:id="1196" w:name="_ETM_Q1_4374760"/>
      <w:bookmarkEnd w:id="1196"/>
      <w:r>
        <w:rPr>
          <w:rFonts w:hint="cs"/>
          <w:rtl/>
          <w:lang w:eastAsia="he-IL"/>
        </w:rPr>
        <w:t xml:space="preserve">מחכים לתיקון החוק כבר כמה זמן. אני רוצה קצת לספר </w:t>
      </w:r>
      <w:r w:rsidR="00083837">
        <w:rPr>
          <w:rFonts w:hint="cs"/>
          <w:rtl/>
          <w:lang w:eastAsia="he-IL"/>
        </w:rPr>
        <w:t xml:space="preserve">את הסיפור שלי. אני לפני ארבע, חמש שנים יזמתי יחד </w:t>
      </w:r>
      <w:bookmarkStart w:id="1197" w:name="_ETM_Q1_4387781"/>
      <w:bookmarkEnd w:id="1197"/>
      <w:r w:rsidR="00083837">
        <w:rPr>
          <w:rFonts w:hint="cs"/>
          <w:rtl/>
          <w:lang w:eastAsia="he-IL"/>
        </w:rPr>
        <w:t xml:space="preserve">עם קבוצת דיירים, חברי נציגות, התחדשות עירונית אצלנו בשכונה. אני </w:t>
      </w:r>
      <w:bookmarkStart w:id="1198" w:name="_ETM_Q1_4390882"/>
      <w:bookmarkEnd w:id="1198"/>
      <w:r w:rsidR="00083837">
        <w:rPr>
          <w:rFonts w:hint="cs"/>
          <w:rtl/>
          <w:lang w:eastAsia="he-IL"/>
        </w:rPr>
        <w:t xml:space="preserve">גר בירושלים, באזור התעשייה תלפיות. יש שם שכונה מאוד קשה, </w:t>
      </w:r>
      <w:bookmarkStart w:id="1199" w:name="_ETM_Q1_4400836"/>
      <w:bookmarkEnd w:id="1199"/>
      <w:r w:rsidR="00083837">
        <w:rPr>
          <w:rFonts w:hint="cs"/>
          <w:rtl/>
          <w:lang w:eastAsia="he-IL"/>
        </w:rPr>
        <w:t>אני לא רוצה לומר מה יש בחצר האחורית אבל בהחלט</w:t>
      </w:r>
      <w:bookmarkStart w:id="1200" w:name="_ETM_Q1_4401185"/>
      <w:bookmarkEnd w:id="1200"/>
      <w:r w:rsidR="00083837">
        <w:rPr>
          <w:rFonts w:hint="cs"/>
          <w:rtl/>
          <w:lang w:eastAsia="he-IL"/>
        </w:rPr>
        <w:t xml:space="preserve"> לא מקום שנעים לחיות בו. התחלנו לעבוד. בחרנו עורך דין. אנחנו יזמים </w:t>
      </w:r>
      <w:r w:rsidR="00083837">
        <w:rPr>
          <w:rtl/>
          <w:lang w:eastAsia="he-IL"/>
        </w:rPr>
        <w:t>–</w:t>
      </w:r>
      <w:r w:rsidR="00083837">
        <w:rPr>
          <w:rFonts w:hint="cs"/>
          <w:rtl/>
          <w:lang w:eastAsia="he-IL"/>
        </w:rPr>
        <w:t xml:space="preserve"> עשינו מכרז יזמים. הקפדנו לאורך כל הדרך שהאנשים קשי היום מקבלים את המענים שלהם בצורה המיטבית. דיברו </w:t>
      </w:r>
      <w:bookmarkStart w:id="1201" w:name="_ETM_Q1_4422427"/>
      <w:bookmarkEnd w:id="1201"/>
      <w:r w:rsidR="00083837">
        <w:rPr>
          <w:rFonts w:hint="cs"/>
          <w:rtl/>
          <w:lang w:eastAsia="he-IL"/>
        </w:rPr>
        <w:t xml:space="preserve">פה קודם על הפחתת גודל הדירה וקבלת התמורה בגינה. יש </w:t>
      </w:r>
      <w:bookmarkStart w:id="1202" w:name="_ETM_Q1_4428560"/>
      <w:bookmarkEnd w:id="1202"/>
      <w:r w:rsidR="00083837">
        <w:rPr>
          <w:rFonts w:hint="cs"/>
          <w:rtl/>
          <w:lang w:eastAsia="he-IL"/>
        </w:rPr>
        <w:t xml:space="preserve">לנו אפשרות להשיג פה חוזה בעקבות המלחמה שאנחנו כנציגות עשינו. </w:t>
      </w:r>
      <w:bookmarkStart w:id="1203" w:name="_ETM_Q1_4432103"/>
      <w:bookmarkEnd w:id="1203"/>
      <w:r w:rsidR="00083837">
        <w:rPr>
          <w:rFonts w:hint="cs"/>
          <w:rtl/>
          <w:lang w:eastAsia="he-IL"/>
        </w:rPr>
        <w:t xml:space="preserve">ביקשנו דמי ניהול לעשר שנים וקיבלנו, בעקבות הבנת הצורך. </w:t>
      </w:r>
      <w:bookmarkStart w:id="1204" w:name="_ETM_Q1_4444853"/>
      <w:bookmarkEnd w:id="1204"/>
      <w:r w:rsidR="00083837">
        <w:rPr>
          <w:rFonts w:hint="cs"/>
          <w:rtl/>
          <w:lang w:eastAsia="he-IL"/>
        </w:rPr>
        <w:t>אנחנו הבנו את הצורך הכי טוב, ונלחמנו ועבדנו שנים.</w:t>
      </w:r>
    </w:p>
    <w:p w:rsidR="00083837" w:rsidRDefault="00083837" w:rsidP="00083837">
      <w:pPr>
        <w:rPr>
          <w:rtl/>
          <w:lang w:eastAsia="he-IL"/>
        </w:rPr>
      </w:pPr>
      <w:bookmarkStart w:id="1205" w:name="_ETM_Q1_4452796"/>
      <w:bookmarkStart w:id="1206" w:name="_ETM_Q1_4452914"/>
      <w:bookmarkEnd w:id="1205"/>
      <w:bookmarkEnd w:id="1206"/>
    </w:p>
    <w:p w:rsidR="00083837" w:rsidRDefault="00083837" w:rsidP="00083837">
      <w:pPr>
        <w:rPr>
          <w:rtl/>
          <w:lang w:eastAsia="he-IL"/>
        </w:rPr>
      </w:pPr>
      <w:bookmarkStart w:id="1207" w:name="_ETM_Q1_4452940"/>
      <w:bookmarkStart w:id="1208" w:name="_ETM_Q1_4453050"/>
      <w:bookmarkEnd w:id="1207"/>
      <w:bookmarkEnd w:id="1208"/>
      <w:r>
        <w:rPr>
          <w:rFonts w:hint="cs"/>
          <w:rtl/>
          <w:lang w:eastAsia="he-IL"/>
        </w:rPr>
        <w:t xml:space="preserve">עשינו את </w:t>
      </w:r>
      <w:bookmarkStart w:id="1209" w:name="_ETM_Q1_4454232"/>
      <w:bookmarkEnd w:id="1209"/>
      <w:r>
        <w:rPr>
          <w:rFonts w:hint="cs"/>
          <w:rtl/>
          <w:lang w:eastAsia="he-IL"/>
        </w:rPr>
        <w:t xml:space="preserve">המכרז, כתבנו את החוזה. אנחנו מתרוצצים ברשויות </w:t>
      </w:r>
      <w:r>
        <w:rPr>
          <w:rtl/>
          <w:lang w:eastAsia="he-IL"/>
        </w:rPr>
        <w:t>–</w:t>
      </w:r>
      <w:r>
        <w:rPr>
          <w:rFonts w:hint="cs"/>
          <w:rtl/>
          <w:lang w:eastAsia="he-IL"/>
        </w:rPr>
        <w:t xml:space="preserve"> הולכים לוועדה </w:t>
      </w:r>
      <w:bookmarkStart w:id="1210" w:name="_ETM_Q1_4459638"/>
      <w:bookmarkEnd w:id="1210"/>
      <w:r>
        <w:rPr>
          <w:rFonts w:hint="cs"/>
          <w:rtl/>
          <w:lang w:eastAsia="he-IL"/>
        </w:rPr>
        <w:t xml:space="preserve">המרכזית, ישבנו עם העירייה, ועם דיירים. תוך פחות משנה החתמנו 60% מהדיירים. יש לנו 64 דיירים בארבעה בניינים. יש לנו עוד דיירים שאנחנו רודפים אחריהם בחו"ל ומנסים להגיע אליהם כמה שיותר מהר ולשכנע, ומי שמנסה לשכנע, עם כל הכבוד ליזם, זה לא היזם אלא הנציגות, כי בסופו </w:t>
      </w:r>
      <w:bookmarkStart w:id="1211" w:name="_ETM_Q1_4489179"/>
      <w:bookmarkEnd w:id="1211"/>
      <w:r>
        <w:rPr>
          <w:rFonts w:hint="cs"/>
          <w:rtl/>
          <w:lang w:eastAsia="he-IL"/>
        </w:rPr>
        <w:t xml:space="preserve">של דבר אנחנו משקיעים מהזמן שלנו, וחשוב לנו הפרויקט הזה. </w:t>
      </w:r>
      <w:bookmarkStart w:id="1212" w:name="_ETM_Q1_4501074"/>
      <w:bookmarkEnd w:id="1212"/>
      <w:r>
        <w:rPr>
          <w:rFonts w:hint="cs"/>
          <w:rtl/>
          <w:lang w:eastAsia="he-IL"/>
        </w:rPr>
        <w:t xml:space="preserve">אנו נתקלים בטריקת דלת, בסחטנות ובעבירות בנייה ובאנשים- - </w:t>
      </w:r>
      <w:bookmarkStart w:id="1213" w:name="_ETM_Q1_4507733"/>
      <w:bookmarkEnd w:id="1213"/>
      <w:r>
        <w:rPr>
          <w:rFonts w:hint="cs"/>
          <w:rtl/>
          <w:lang w:eastAsia="he-IL"/>
        </w:rPr>
        <w:t>-</w:t>
      </w:r>
    </w:p>
    <w:p w:rsidR="00083837" w:rsidRDefault="00083837" w:rsidP="00083837">
      <w:pPr>
        <w:rPr>
          <w:rtl/>
          <w:lang w:eastAsia="he-IL"/>
        </w:rPr>
      </w:pPr>
      <w:bookmarkStart w:id="1214" w:name="_ETM_Q1_4508438"/>
      <w:bookmarkStart w:id="1215" w:name="_ETM_Q1_4508562"/>
      <w:bookmarkEnd w:id="1214"/>
      <w:bookmarkEnd w:id="1215"/>
    </w:p>
    <w:p w:rsidR="00083837" w:rsidRDefault="00083837" w:rsidP="00083837">
      <w:pPr>
        <w:pStyle w:val="af6"/>
        <w:keepNext/>
        <w:rPr>
          <w:rtl/>
        </w:rPr>
      </w:pPr>
      <w:bookmarkStart w:id="1216" w:name="_ETM_Q1_4508628"/>
      <w:bookmarkStart w:id="1217" w:name="_ETM_Q1_4508727"/>
      <w:bookmarkStart w:id="1218" w:name="ET_yor_5854_126"/>
      <w:bookmarkEnd w:id="1216"/>
      <w:bookmarkEnd w:id="1217"/>
      <w:r w:rsidRPr="00083837">
        <w:rPr>
          <w:rStyle w:val="TagStyle"/>
          <w:rtl/>
        </w:rPr>
        <w:t xml:space="preserve"> &lt;&lt; יור &gt;&gt; </w:t>
      </w:r>
      <w:r>
        <w:rPr>
          <w:rtl/>
        </w:rPr>
        <w:t>היו"ר ווליד טאהא:</w:t>
      </w:r>
      <w:r w:rsidRPr="00083837">
        <w:rPr>
          <w:rStyle w:val="TagStyle"/>
          <w:rtl/>
        </w:rPr>
        <w:t xml:space="preserve"> &lt;&lt; יור &gt;&gt;</w:t>
      </w:r>
      <w:r>
        <w:rPr>
          <w:rtl/>
        </w:rPr>
        <w:t xml:space="preserve">   </w:t>
      </w:r>
      <w:bookmarkEnd w:id="1218"/>
    </w:p>
    <w:p w:rsidR="00083837" w:rsidRDefault="00083837" w:rsidP="00083837">
      <w:pPr>
        <w:pStyle w:val="KeepWithNext"/>
        <w:rPr>
          <w:rtl/>
          <w:lang w:eastAsia="he-IL"/>
        </w:rPr>
      </w:pPr>
    </w:p>
    <w:p w:rsidR="00083837" w:rsidRDefault="00083837" w:rsidP="00083837">
      <w:pPr>
        <w:rPr>
          <w:rtl/>
          <w:lang w:eastAsia="he-IL"/>
        </w:rPr>
      </w:pPr>
      <w:bookmarkStart w:id="1219" w:name="_ETM_Q1_4509797"/>
      <w:bookmarkEnd w:id="1219"/>
      <w:r>
        <w:rPr>
          <w:rFonts w:hint="cs"/>
          <w:rtl/>
          <w:lang w:eastAsia="he-IL"/>
        </w:rPr>
        <w:t xml:space="preserve">איך תביא עוד שישה אחוזים? </w:t>
      </w:r>
    </w:p>
    <w:p w:rsidR="00083837" w:rsidRDefault="00083837" w:rsidP="00083837">
      <w:pPr>
        <w:rPr>
          <w:rtl/>
          <w:lang w:eastAsia="he-IL"/>
        </w:rPr>
      </w:pPr>
      <w:bookmarkStart w:id="1220" w:name="_ETM_Q1_4518592"/>
      <w:bookmarkStart w:id="1221" w:name="_ETM_Q1_4518699"/>
      <w:bookmarkEnd w:id="1220"/>
      <w:bookmarkEnd w:id="1221"/>
    </w:p>
    <w:p w:rsidR="00083837" w:rsidRDefault="00083837" w:rsidP="00083837">
      <w:pPr>
        <w:pStyle w:val="-"/>
        <w:keepNext/>
        <w:rPr>
          <w:rtl/>
        </w:rPr>
      </w:pPr>
      <w:bookmarkStart w:id="1222" w:name="_ETM_Q1_4518735"/>
      <w:bookmarkStart w:id="1223" w:name="_ETM_Q1_4518877"/>
      <w:bookmarkStart w:id="1224" w:name="ET_speakercontinue_881331_127"/>
      <w:bookmarkEnd w:id="1222"/>
      <w:bookmarkEnd w:id="1223"/>
      <w:r w:rsidRPr="00083837">
        <w:rPr>
          <w:rStyle w:val="TagStyle"/>
          <w:rtl/>
        </w:rPr>
        <w:t xml:space="preserve"> &lt;&lt; דובר_המשך &gt;&gt; </w:t>
      </w:r>
      <w:r>
        <w:rPr>
          <w:rtl/>
        </w:rPr>
        <w:t>אבי פרידמן:</w:t>
      </w:r>
      <w:r w:rsidRPr="00083837">
        <w:rPr>
          <w:rStyle w:val="TagStyle"/>
          <w:rtl/>
        </w:rPr>
        <w:t xml:space="preserve"> &lt;&lt; דובר_המשך &gt;&gt;</w:t>
      </w:r>
      <w:r>
        <w:rPr>
          <w:rtl/>
        </w:rPr>
        <w:t xml:space="preserve">   </w:t>
      </w:r>
      <w:bookmarkEnd w:id="1224"/>
    </w:p>
    <w:p w:rsidR="00083837" w:rsidRDefault="00083837" w:rsidP="00083837">
      <w:pPr>
        <w:pStyle w:val="KeepWithNext"/>
        <w:rPr>
          <w:rtl/>
          <w:lang w:eastAsia="he-IL"/>
        </w:rPr>
      </w:pPr>
    </w:p>
    <w:p w:rsidR="00083837" w:rsidRDefault="00083837" w:rsidP="00083837">
      <w:pPr>
        <w:rPr>
          <w:rtl/>
          <w:lang w:eastAsia="he-IL"/>
        </w:rPr>
      </w:pPr>
      <w:bookmarkStart w:id="1225" w:name="_ETM_Q1_4519822"/>
      <w:bookmarkEnd w:id="1225"/>
      <w:r>
        <w:rPr>
          <w:rFonts w:hint="cs"/>
          <w:rtl/>
          <w:lang w:eastAsia="he-IL"/>
        </w:rPr>
        <w:t xml:space="preserve">ל-66% אגיע בקלות, אבל לדפוק על הדלת של אנשים שלא מוכנים לפתוח לי </w:t>
      </w:r>
      <w:r>
        <w:rPr>
          <w:rtl/>
          <w:lang w:eastAsia="he-IL"/>
        </w:rPr>
        <w:t>–</w:t>
      </w:r>
      <w:r>
        <w:rPr>
          <w:rFonts w:hint="cs"/>
          <w:rtl/>
          <w:lang w:eastAsia="he-IL"/>
        </w:rPr>
        <w:t xml:space="preserve"> </w:t>
      </w:r>
      <w:bookmarkStart w:id="1226" w:name="_ETM_Q1_4533398"/>
      <w:bookmarkEnd w:id="1226"/>
      <w:r>
        <w:rPr>
          <w:rFonts w:hint="cs"/>
          <w:rtl/>
          <w:lang w:eastAsia="he-IL"/>
        </w:rPr>
        <w:t xml:space="preserve">אני קורא לכם מדם ליבי לאשר את ה-66, כי מי </w:t>
      </w:r>
      <w:bookmarkStart w:id="1227" w:name="_ETM_Q1_4538383"/>
      <w:bookmarkEnd w:id="1227"/>
      <w:r>
        <w:rPr>
          <w:rFonts w:hint="cs"/>
          <w:rtl/>
          <w:lang w:eastAsia="he-IL"/>
        </w:rPr>
        <w:t xml:space="preserve">שעובד קשה, עם כל הכבוד, זה לא היזמים. הם יחכו, </w:t>
      </w:r>
      <w:bookmarkStart w:id="1228" w:name="_ETM_Q1_4541554"/>
      <w:bookmarkEnd w:id="1228"/>
      <w:r>
        <w:rPr>
          <w:rFonts w:hint="cs"/>
          <w:rtl/>
          <w:lang w:eastAsia="he-IL"/>
        </w:rPr>
        <w:t xml:space="preserve">והם ילכו למתחמים שיש להם. המתחמים הבעייתיים הם באזורי מצוקה, </w:t>
      </w:r>
      <w:bookmarkStart w:id="1229" w:name="_ETM_Q1_4548348"/>
      <w:bookmarkEnd w:id="1229"/>
      <w:r>
        <w:rPr>
          <w:rFonts w:hint="cs"/>
          <w:rtl/>
          <w:lang w:eastAsia="he-IL"/>
        </w:rPr>
        <w:t xml:space="preserve">באזורים הקשים, היכן שקשה להחתים. לאנשים אין אמון במערכת ואולי בצדק, אבל אנחנו עושים את העבודה, ומקבלים טריקת דלת בפנים </w:t>
      </w:r>
      <w:bookmarkStart w:id="1230" w:name="_ETM_Q1_4562959"/>
      <w:bookmarkEnd w:id="1230"/>
      <w:r>
        <w:rPr>
          <w:rtl/>
          <w:lang w:eastAsia="he-IL"/>
        </w:rPr>
        <w:t>–</w:t>
      </w:r>
      <w:r>
        <w:rPr>
          <w:rFonts w:hint="cs"/>
          <w:rtl/>
          <w:lang w:eastAsia="he-IL"/>
        </w:rPr>
        <w:t xml:space="preserve"> יש לנו דירות שיש להם היתר בנייה ראשון שלא </w:t>
      </w:r>
      <w:bookmarkStart w:id="1231" w:name="_ETM_Q1_4568744"/>
      <w:bookmarkEnd w:id="1231"/>
      <w:r>
        <w:rPr>
          <w:rFonts w:hint="cs"/>
          <w:rtl/>
          <w:lang w:eastAsia="he-IL"/>
        </w:rPr>
        <w:t>השלימו, ודורשים עוד תמורה לדבר הזה, למרות שה</w:t>
      </w:r>
      <w:bookmarkStart w:id="1232" w:name="_ETM_Q1_4576746"/>
      <w:bookmarkEnd w:id="1232"/>
      <w:r>
        <w:rPr>
          <w:rFonts w:hint="cs"/>
          <w:rtl/>
          <w:lang w:eastAsia="he-IL"/>
        </w:rPr>
        <w:t>צענו להם תמורה אדירה.</w:t>
      </w:r>
    </w:p>
    <w:p w:rsidR="00083837" w:rsidRDefault="00083837" w:rsidP="00083837">
      <w:pPr>
        <w:rPr>
          <w:rtl/>
          <w:lang w:eastAsia="he-IL"/>
        </w:rPr>
      </w:pPr>
    </w:p>
    <w:p w:rsidR="00083837" w:rsidRDefault="00083837" w:rsidP="00083837">
      <w:pPr>
        <w:pStyle w:val="a4"/>
        <w:keepNext/>
        <w:rPr>
          <w:rtl/>
        </w:rPr>
      </w:pPr>
      <w:bookmarkStart w:id="1233" w:name="ET_speaker_5797_128"/>
      <w:r w:rsidRPr="00083837">
        <w:rPr>
          <w:rStyle w:val="TagStyle"/>
          <w:rtl/>
        </w:rPr>
        <w:t xml:space="preserve"> &lt;&lt; דובר &gt;&gt; </w:t>
      </w:r>
      <w:r>
        <w:rPr>
          <w:rtl/>
        </w:rPr>
        <w:t>יצחק פינדרוס (יהדות התורה):</w:t>
      </w:r>
      <w:r w:rsidRPr="00083837">
        <w:rPr>
          <w:rStyle w:val="TagStyle"/>
          <w:rtl/>
        </w:rPr>
        <w:t xml:space="preserve"> &lt;&lt; דובר &gt;&gt;</w:t>
      </w:r>
      <w:r>
        <w:rPr>
          <w:rtl/>
        </w:rPr>
        <w:t xml:space="preserve">   </w:t>
      </w:r>
      <w:bookmarkEnd w:id="1233"/>
    </w:p>
    <w:p w:rsidR="00083837" w:rsidRDefault="00083837" w:rsidP="00083837">
      <w:pPr>
        <w:pStyle w:val="KeepWithNext"/>
        <w:rPr>
          <w:rtl/>
          <w:lang w:eastAsia="he-IL"/>
        </w:rPr>
      </w:pPr>
    </w:p>
    <w:p w:rsidR="00083837" w:rsidRDefault="00083837" w:rsidP="00083837">
      <w:pPr>
        <w:rPr>
          <w:rtl/>
          <w:lang w:eastAsia="he-IL"/>
        </w:rPr>
      </w:pPr>
      <w:r>
        <w:rPr>
          <w:rFonts w:hint="cs"/>
          <w:rtl/>
          <w:lang w:eastAsia="he-IL"/>
        </w:rPr>
        <w:t xml:space="preserve">למה אתה חושב שזה לא מגיע להם? אתה רוצה שאני בחקיקה אקח </w:t>
      </w:r>
      <w:bookmarkStart w:id="1234" w:name="_ETM_Q1_4587603"/>
      <w:bookmarkEnd w:id="1234"/>
      <w:r>
        <w:rPr>
          <w:rFonts w:hint="cs"/>
          <w:rtl/>
          <w:lang w:eastAsia="he-IL"/>
        </w:rPr>
        <w:t>להם את זה.</w:t>
      </w:r>
    </w:p>
    <w:p w:rsidR="00083837" w:rsidRDefault="00083837" w:rsidP="00083837">
      <w:pPr>
        <w:rPr>
          <w:rtl/>
          <w:lang w:eastAsia="he-IL"/>
        </w:rPr>
      </w:pPr>
    </w:p>
    <w:p w:rsidR="00083837" w:rsidRDefault="00083837" w:rsidP="00083837">
      <w:pPr>
        <w:pStyle w:val="af9"/>
        <w:keepNext/>
        <w:rPr>
          <w:rtl/>
          <w:lang w:eastAsia="he-IL"/>
        </w:rPr>
      </w:pPr>
      <w:bookmarkStart w:id="1235" w:name="ET_guest_881331_129"/>
      <w:r w:rsidRPr="00083837">
        <w:rPr>
          <w:rStyle w:val="TagStyle"/>
          <w:rtl/>
        </w:rPr>
        <w:t xml:space="preserve"> &lt;&lt; אורח &gt;&gt; </w:t>
      </w:r>
      <w:r>
        <w:rPr>
          <w:rtl/>
          <w:lang w:eastAsia="he-IL"/>
        </w:rPr>
        <w:t>אבי פרידמן:</w:t>
      </w:r>
      <w:r w:rsidRPr="00083837">
        <w:rPr>
          <w:rStyle w:val="TagStyle"/>
          <w:rtl/>
        </w:rPr>
        <w:t xml:space="preserve"> &lt;&lt; אורח &gt;&gt;</w:t>
      </w:r>
      <w:r>
        <w:rPr>
          <w:rtl/>
          <w:lang w:eastAsia="he-IL"/>
        </w:rPr>
        <w:t xml:space="preserve">   </w:t>
      </w:r>
      <w:bookmarkEnd w:id="1235"/>
    </w:p>
    <w:p w:rsidR="00083837" w:rsidRDefault="00083837" w:rsidP="00083837">
      <w:pPr>
        <w:pStyle w:val="KeepWithNext"/>
        <w:rPr>
          <w:rtl/>
          <w:lang w:eastAsia="he-IL"/>
        </w:rPr>
      </w:pPr>
    </w:p>
    <w:p w:rsidR="00083837" w:rsidRDefault="00083837" w:rsidP="00083837">
      <w:pPr>
        <w:rPr>
          <w:rtl/>
          <w:lang w:eastAsia="he-IL"/>
        </w:rPr>
      </w:pPr>
      <w:bookmarkStart w:id="1236" w:name="_ETM_Q1_4579209"/>
      <w:bookmarkStart w:id="1237" w:name="_ETM_Q1_4579302"/>
      <w:bookmarkEnd w:id="1236"/>
      <w:bookmarkEnd w:id="1237"/>
      <w:r>
        <w:rPr>
          <w:rFonts w:hint="cs"/>
          <w:rtl/>
          <w:lang w:eastAsia="he-IL"/>
        </w:rPr>
        <w:t xml:space="preserve">אני </w:t>
      </w:r>
      <w:bookmarkStart w:id="1238" w:name="_ETM_Q1_4580896"/>
      <w:bookmarkEnd w:id="1238"/>
      <w:r>
        <w:rPr>
          <w:rFonts w:hint="cs"/>
          <w:rtl/>
          <w:lang w:eastAsia="he-IL"/>
        </w:rPr>
        <w:t xml:space="preserve">לא חושב שלא מגיע להם. אני הצעתי להם את מרב התוספת מהקבלן </w:t>
      </w:r>
      <w:bookmarkStart w:id="1239" w:name="_ETM_Q1_4587880"/>
      <w:bookmarkEnd w:id="1239"/>
      <w:r>
        <w:rPr>
          <w:rFonts w:hint="cs"/>
          <w:rtl/>
          <w:lang w:eastAsia="he-IL"/>
        </w:rPr>
        <w:t xml:space="preserve">אחרי שעשיתי מכרז בין היזמים וראיתי מה מקובל בשוק. השגתי </w:t>
      </w:r>
      <w:bookmarkStart w:id="1240" w:name="_ETM_Q1_4591661"/>
      <w:bookmarkEnd w:id="1240"/>
      <w:r>
        <w:rPr>
          <w:rFonts w:hint="cs"/>
          <w:rtl/>
          <w:lang w:eastAsia="he-IL"/>
        </w:rPr>
        <w:t xml:space="preserve">להם 90% מהשטח שקיבלו עליו היתר בנייה ולא בנו במשך </w:t>
      </w:r>
      <w:bookmarkStart w:id="1241" w:name="_ETM_Q1_4597403"/>
      <w:bookmarkEnd w:id="1241"/>
      <w:r>
        <w:rPr>
          <w:rFonts w:hint="cs"/>
          <w:rtl/>
          <w:lang w:eastAsia="he-IL"/>
        </w:rPr>
        <w:t xml:space="preserve">עשרים שנה, ועל ה-90% יקבלו עוד 30 מטר לפי ההסכם </w:t>
      </w:r>
      <w:bookmarkStart w:id="1242" w:name="_ETM_Q1_4604043"/>
      <w:bookmarkEnd w:id="1242"/>
      <w:r>
        <w:rPr>
          <w:rFonts w:hint="cs"/>
          <w:rtl/>
          <w:lang w:eastAsia="he-IL"/>
        </w:rPr>
        <w:t xml:space="preserve">מהיזם. יש אצלנו אנשים שמשכנים אנשים שמחסנים ולא רוצים לחתום </w:t>
      </w:r>
      <w:bookmarkStart w:id="1243" w:name="_ETM_Q1_4610823"/>
      <w:bookmarkEnd w:id="1243"/>
      <w:r>
        <w:rPr>
          <w:rtl/>
          <w:lang w:eastAsia="he-IL"/>
        </w:rPr>
        <w:t>–</w:t>
      </w:r>
      <w:r>
        <w:rPr>
          <w:rFonts w:hint="cs"/>
          <w:rtl/>
          <w:lang w:eastAsia="he-IL"/>
        </w:rPr>
        <w:t xml:space="preserve"> ולא רק זאת אלא מונעים חתימה של אחרים. הי</w:t>
      </w:r>
      <w:bookmarkStart w:id="1244" w:name="_ETM_Q1_4614062"/>
      <w:bookmarkEnd w:id="1244"/>
      <w:r>
        <w:rPr>
          <w:rFonts w:hint="cs"/>
          <w:rtl/>
          <w:lang w:eastAsia="he-IL"/>
        </w:rPr>
        <w:t xml:space="preserve">ינו צריכים לרוץ אחרי אנשים בכל העולם בשביל זה. אנחנו </w:t>
      </w:r>
      <w:bookmarkStart w:id="1245" w:name="_ETM_Q1_4618161"/>
      <w:bookmarkEnd w:id="1245"/>
      <w:r>
        <w:rPr>
          <w:rFonts w:hint="cs"/>
          <w:rtl/>
          <w:lang w:eastAsia="he-IL"/>
        </w:rPr>
        <w:t>פועלים כנציגות, כאנשים שרוצים לשפר את העיר שלנו.</w:t>
      </w:r>
    </w:p>
    <w:p w:rsidR="00083837" w:rsidRDefault="00083837" w:rsidP="00083837">
      <w:pPr>
        <w:rPr>
          <w:rtl/>
          <w:lang w:eastAsia="he-IL"/>
        </w:rPr>
      </w:pPr>
    </w:p>
    <w:p w:rsidR="00083837" w:rsidRDefault="00083837" w:rsidP="00083837">
      <w:pPr>
        <w:pStyle w:val="af6"/>
        <w:keepNext/>
        <w:rPr>
          <w:rtl/>
        </w:rPr>
      </w:pPr>
      <w:bookmarkStart w:id="1246" w:name="ET_yor_5854_130"/>
      <w:r w:rsidRPr="00083837">
        <w:rPr>
          <w:rStyle w:val="TagStyle"/>
          <w:rtl/>
        </w:rPr>
        <w:t xml:space="preserve"> &lt;&lt; יור &gt;&gt; </w:t>
      </w:r>
      <w:r>
        <w:rPr>
          <w:rtl/>
        </w:rPr>
        <w:t>היו"ר ווליד טאהא:</w:t>
      </w:r>
      <w:r w:rsidRPr="00083837">
        <w:rPr>
          <w:rStyle w:val="TagStyle"/>
          <w:rtl/>
        </w:rPr>
        <w:t xml:space="preserve"> &lt;&lt; יור &gt;&gt;</w:t>
      </w:r>
      <w:r>
        <w:rPr>
          <w:rtl/>
        </w:rPr>
        <w:t xml:space="preserve">   </w:t>
      </w:r>
      <w:bookmarkEnd w:id="1246"/>
    </w:p>
    <w:p w:rsidR="00083837" w:rsidRDefault="00083837" w:rsidP="00083837">
      <w:pPr>
        <w:pStyle w:val="KeepWithNext"/>
        <w:rPr>
          <w:rtl/>
          <w:lang w:eastAsia="he-IL"/>
        </w:rPr>
      </w:pPr>
    </w:p>
    <w:p w:rsidR="00083837" w:rsidRDefault="00083837" w:rsidP="00083837">
      <w:pPr>
        <w:rPr>
          <w:rtl/>
          <w:lang w:eastAsia="he-IL"/>
        </w:rPr>
      </w:pPr>
      <w:r>
        <w:rPr>
          <w:rFonts w:hint="cs"/>
          <w:rtl/>
          <w:lang w:eastAsia="he-IL"/>
        </w:rPr>
        <w:t>יש לך טענות על אלה שלא מסכימים להצטרף? מי טורקים בפניך את הדלת.</w:t>
      </w:r>
    </w:p>
    <w:p w:rsidR="00083837" w:rsidRDefault="00083837" w:rsidP="00083837">
      <w:pPr>
        <w:rPr>
          <w:rtl/>
          <w:lang w:eastAsia="he-IL"/>
        </w:rPr>
      </w:pPr>
      <w:bookmarkStart w:id="1247" w:name="_ETM_Q1_4637039"/>
      <w:bookmarkStart w:id="1248" w:name="_ETM_Q1_4637132"/>
      <w:bookmarkEnd w:id="1247"/>
      <w:bookmarkEnd w:id="1248"/>
    </w:p>
    <w:p w:rsidR="00083837" w:rsidRDefault="00083837" w:rsidP="00083837">
      <w:pPr>
        <w:pStyle w:val="-"/>
        <w:keepNext/>
        <w:rPr>
          <w:rtl/>
        </w:rPr>
      </w:pPr>
      <w:bookmarkStart w:id="1249" w:name="_ETM_Q1_4637206"/>
      <w:bookmarkStart w:id="1250" w:name="_ETM_Q1_4637288"/>
      <w:bookmarkStart w:id="1251" w:name="ET_speakercontinue_881331_131"/>
      <w:bookmarkEnd w:id="1249"/>
      <w:bookmarkEnd w:id="1250"/>
      <w:r w:rsidRPr="00083837">
        <w:rPr>
          <w:rStyle w:val="TagStyle"/>
          <w:rtl/>
        </w:rPr>
        <w:t xml:space="preserve"> &lt;&lt; דובר_המשך &gt;&gt; </w:t>
      </w:r>
      <w:r>
        <w:rPr>
          <w:rtl/>
        </w:rPr>
        <w:t>אבי פרידמן:</w:t>
      </w:r>
      <w:r w:rsidRPr="00083837">
        <w:rPr>
          <w:rStyle w:val="TagStyle"/>
          <w:rtl/>
        </w:rPr>
        <w:t xml:space="preserve"> &lt;&lt; דובר_המשך &gt;&gt;</w:t>
      </w:r>
      <w:r>
        <w:rPr>
          <w:rtl/>
        </w:rPr>
        <w:t xml:space="preserve">   </w:t>
      </w:r>
      <w:bookmarkEnd w:id="1251"/>
    </w:p>
    <w:p w:rsidR="00083837" w:rsidRDefault="00083837" w:rsidP="00083837">
      <w:pPr>
        <w:pStyle w:val="KeepWithNext"/>
        <w:rPr>
          <w:rtl/>
          <w:lang w:eastAsia="he-IL"/>
        </w:rPr>
      </w:pPr>
    </w:p>
    <w:p w:rsidR="00083837" w:rsidRDefault="00083837" w:rsidP="00083837">
      <w:pPr>
        <w:rPr>
          <w:rtl/>
          <w:lang w:eastAsia="he-IL"/>
        </w:rPr>
      </w:pPr>
      <w:bookmarkStart w:id="1252" w:name="_ETM_Q1_4638204"/>
      <w:bookmarkStart w:id="1253" w:name="_ETM_Q1_4639449"/>
      <w:bookmarkEnd w:id="1252"/>
      <w:bookmarkEnd w:id="1253"/>
      <w:r>
        <w:rPr>
          <w:rFonts w:hint="cs"/>
          <w:rtl/>
          <w:lang w:eastAsia="he-IL"/>
        </w:rPr>
        <w:t xml:space="preserve">הזכרתי אנשים שרוצים לקבל כסף על מקום שאין להם, </w:t>
      </w:r>
      <w:bookmarkStart w:id="1254" w:name="_ETM_Q1_4645194"/>
      <w:bookmarkEnd w:id="1254"/>
      <w:r>
        <w:rPr>
          <w:rFonts w:hint="cs"/>
          <w:rtl/>
          <w:lang w:eastAsia="he-IL"/>
        </w:rPr>
        <w:t>על היתר בנייה שלא מומש. אנשים מבקשים תמורה הרבה מעבר</w:t>
      </w:r>
      <w:bookmarkStart w:id="1255" w:name="_ETM_Q1_4649343"/>
      <w:bookmarkEnd w:id="1255"/>
      <w:r>
        <w:rPr>
          <w:rFonts w:hint="cs"/>
          <w:rtl/>
          <w:lang w:eastAsia="he-IL"/>
        </w:rPr>
        <w:t xml:space="preserve"> להיתר בנייה שלא מומש. אני מכיר אנשים שגרים במחסנים, אבל יש גם קבוצה אחרת. יש אנשים שבכלל לא מוכנים לדבר איתי. ביום שישי קיבלתי טלפון מאשה שאומרת: אל תתקשר </w:t>
      </w:r>
      <w:bookmarkStart w:id="1256" w:name="_ETM_Q1_4660777"/>
      <w:bookmarkEnd w:id="1256"/>
      <w:r>
        <w:rPr>
          <w:rFonts w:hint="cs"/>
          <w:rtl/>
          <w:lang w:eastAsia="he-IL"/>
        </w:rPr>
        <w:t xml:space="preserve">אלינו יותר. הם לא שמעו אותי הפעם. הם כל כך </w:t>
      </w:r>
      <w:bookmarkStart w:id="1257" w:name="_ETM_Q1_4670447"/>
      <w:bookmarkEnd w:id="1257"/>
      <w:r>
        <w:rPr>
          <w:rFonts w:hint="cs"/>
          <w:rtl/>
          <w:lang w:eastAsia="he-IL"/>
        </w:rPr>
        <w:t xml:space="preserve">חשדנים. הנתונים האלה בעיניי לא מייצגים </w:t>
      </w:r>
      <w:r>
        <w:rPr>
          <w:rtl/>
          <w:lang w:eastAsia="he-IL"/>
        </w:rPr>
        <w:t>–</w:t>
      </w:r>
      <w:r>
        <w:rPr>
          <w:rFonts w:hint="cs"/>
          <w:rtl/>
          <w:lang w:eastAsia="he-IL"/>
        </w:rPr>
        <w:t xml:space="preserve"> הם חסרים, ומתוכם </w:t>
      </w:r>
      <w:bookmarkStart w:id="1258" w:name="_ETM_Q1_4682577"/>
      <w:bookmarkEnd w:id="1258"/>
      <w:r>
        <w:rPr>
          <w:rFonts w:hint="cs"/>
          <w:rtl/>
          <w:lang w:eastAsia="he-IL"/>
        </w:rPr>
        <w:t xml:space="preserve">אי-אפשר לדעת כמה פרויקטים בוטלו. הנתונים האלה ואלה שקיבלו היתר </w:t>
      </w:r>
      <w:bookmarkStart w:id="1259" w:name="_ETM_Q1_4686118"/>
      <w:bookmarkEnd w:id="1259"/>
      <w:r>
        <w:rPr>
          <w:rFonts w:hint="cs"/>
          <w:rtl/>
          <w:lang w:eastAsia="he-IL"/>
        </w:rPr>
        <w:t xml:space="preserve">בנייה נתקעו ארבע שנים, אבל מי יגיד לי עכשיו </w:t>
      </w:r>
      <w:r>
        <w:rPr>
          <w:rtl/>
          <w:lang w:eastAsia="he-IL"/>
        </w:rPr>
        <w:t>–</w:t>
      </w:r>
      <w:r>
        <w:rPr>
          <w:rFonts w:hint="cs"/>
          <w:rtl/>
          <w:lang w:eastAsia="he-IL"/>
        </w:rPr>
        <w:t xml:space="preserve"> </w:t>
      </w:r>
      <w:bookmarkStart w:id="1260" w:name="_ETM_Q1_4689444"/>
      <w:bookmarkEnd w:id="1260"/>
      <w:r>
        <w:rPr>
          <w:rFonts w:hint="cs"/>
          <w:rtl/>
          <w:lang w:eastAsia="he-IL"/>
        </w:rPr>
        <w:t>תתאמץ וחכה ל-80%? אני כבר ארבע שנים עובד ומתק</w:t>
      </w:r>
      <w:bookmarkStart w:id="1261" w:name="_ETM_Q1_4696380"/>
      <w:bookmarkEnd w:id="1261"/>
      <w:r>
        <w:rPr>
          <w:rFonts w:hint="cs"/>
          <w:rtl/>
          <w:lang w:eastAsia="he-IL"/>
        </w:rPr>
        <w:t xml:space="preserve">שר ויושב עם אנשים לקפה ועושה מאמצים אדירים לקדם את </w:t>
      </w:r>
      <w:bookmarkStart w:id="1262" w:name="_ETM_Q1_4700915"/>
      <w:bookmarkEnd w:id="1262"/>
      <w:r>
        <w:rPr>
          <w:rFonts w:hint="cs"/>
          <w:rtl/>
          <w:lang w:eastAsia="he-IL"/>
        </w:rPr>
        <w:t>העיר שלי ואת המקום שלי, ואנשים רוצים להשיג עוד, אנשים לא רוצים לדבר. יש אנשים שבכלל לא גרים בדירה.</w:t>
      </w:r>
    </w:p>
    <w:p w:rsidR="00083837" w:rsidRDefault="00083837" w:rsidP="00083837">
      <w:pPr>
        <w:rPr>
          <w:rtl/>
          <w:lang w:eastAsia="he-IL"/>
        </w:rPr>
      </w:pPr>
      <w:bookmarkStart w:id="1263" w:name="_ETM_Q1_4712154"/>
      <w:bookmarkStart w:id="1264" w:name="_ETM_Q1_4712278"/>
      <w:bookmarkStart w:id="1265" w:name="_ETM_Q1_4712303"/>
      <w:bookmarkEnd w:id="1263"/>
      <w:bookmarkEnd w:id="1264"/>
      <w:bookmarkEnd w:id="1265"/>
    </w:p>
    <w:p w:rsidR="00083837" w:rsidRDefault="00083837" w:rsidP="00083837">
      <w:pPr>
        <w:pStyle w:val="af6"/>
        <w:keepNext/>
        <w:rPr>
          <w:rtl/>
        </w:rPr>
      </w:pPr>
      <w:bookmarkStart w:id="1266" w:name="_ETM_Q1_4712394"/>
      <w:bookmarkStart w:id="1267" w:name="ET_yor_5854_132"/>
      <w:bookmarkEnd w:id="1266"/>
      <w:r w:rsidRPr="00083837">
        <w:rPr>
          <w:rStyle w:val="TagStyle"/>
          <w:rtl/>
        </w:rPr>
        <w:t xml:space="preserve"> &lt;&lt; יור &gt;&gt; </w:t>
      </w:r>
      <w:r>
        <w:rPr>
          <w:rtl/>
        </w:rPr>
        <w:t>היו"ר ווליד טאהא:</w:t>
      </w:r>
      <w:r w:rsidRPr="00083837">
        <w:rPr>
          <w:rStyle w:val="TagStyle"/>
          <w:rtl/>
        </w:rPr>
        <w:t xml:space="preserve"> &lt;&lt; יור &gt;&gt;</w:t>
      </w:r>
      <w:r>
        <w:rPr>
          <w:rtl/>
        </w:rPr>
        <w:t xml:space="preserve">   </w:t>
      </w:r>
      <w:bookmarkEnd w:id="1267"/>
    </w:p>
    <w:p w:rsidR="00083837" w:rsidRDefault="00083837" w:rsidP="00083837">
      <w:pPr>
        <w:pStyle w:val="KeepWithNext"/>
        <w:rPr>
          <w:rtl/>
          <w:lang w:eastAsia="he-IL"/>
        </w:rPr>
      </w:pPr>
    </w:p>
    <w:p w:rsidR="00083837" w:rsidRDefault="00083837" w:rsidP="00083837">
      <w:pPr>
        <w:rPr>
          <w:rtl/>
          <w:lang w:eastAsia="he-IL"/>
        </w:rPr>
      </w:pPr>
      <w:bookmarkStart w:id="1268" w:name="_ETM_Q1_4713506"/>
      <w:bookmarkEnd w:id="1268"/>
      <w:r>
        <w:rPr>
          <w:rFonts w:hint="cs"/>
          <w:rtl/>
          <w:lang w:eastAsia="he-IL"/>
        </w:rPr>
        <w:t xml:space="preserve">אתה אומר </w:t>
      </w:r>
      <w:bookmarkStart w:id="1269" w:name="_ETM_Q1_4714692"/>
      <w:bookmarkEnd w:id="1269"/>
      <w:r>
        <w:rPr>
          <w:rFonts w:hint="cs"/>
          <w:rtl/>
          <w:lang w:eastAsia="he-IL"/>
        </w:rPr>
        <w:t>שחוץ מזה שנוריד את האחוז, הכול מושלם?</w:t>
      </w:r>
    </w:p>
    <w:p w:rsidR="00083837" w:rsidRDefault="00083837" w:rsidP="00083837">
      <w:pPr>
        <w:rPr>
          <w:rtl/>
          <w:lang w:eastAsia="he-IL"/>
        </w:rPr>
      </w:pPr>
      <w:bookmarkStart w:id="1270" w:name="_ETM_Q1_4721726"/>
      <w:bookmarkStart w:id="1271" w:name="_ETM_Q1_4721824"/>
      <w:bookmarkEnd w:id="1270"/>
      <w:bookmarkEnd w:id="1271"/>
    </w:p>
    <w:p w:rsidR="00083837" w:rsidRDefault="00083837" w:rsidP="00083837">
      <w:pPr>
        <w:pStyle w:val="-"/>
        <w:keepNext/>
        <w:rPr>
          <w:rtl/>
        </w:rPr>
      </w:pPr>
      <w:bookmarkStart w:id="1272" w:name="_ETM_Q1_4721893"/>
      <w:bookmarkStart w:id="1273" w:name="_ETM_Q1_4722026"/>
      <w:bookmarkStart w:id="1274" w:name="ET_speakercontinue_881331_133"/>
      <w:bookmarkEnd w:id="1272"/>
      <w:bookmarkEnd w:id="1273"/>
      <w:r w:rsidRPr="00083837">
        <w:rPr>
          <w:rStyle w:val="TagStyle"/>
          <w:rtl/>
        </w:rPr>
        <w:t xml:space="preserve"> &lt;&lt; דובר_המשך &gt;&gt; </w:t>
      </w:r>
      <w:r>
        <w:rPr>
          <w:rtl/>
        </w:rPr>
        <w:t>אבי פרידמן:</w:t>
      </w:r>
      <w:r w:rsidRPr="00083837">
        <w:rPr>
          <w:rStyle w:val="TagStyle"/>
          <w:rtl/>
        </w:rPr>
        <w:t xml:space="preserve"> &lt;&lt; דובר_המשך &gt;&gt;</w:t>
      </w:r>
      <w:r>
        <w:rPr>
          <w:rtl/>
        </w:rPr>
        <w:t xml:space="preserve">   </w:t>
      </w:r>
      <w:bookmarkEnd w:id="1274"/>
    </w:p>
    <w:p w:rsidR="00083837" w:rsidRDefault="00083837" w:rsidP="00083837">
      <w:pPr>
        <w:pStyle w:val="KeepWithNext"/>
        <w:rPr>
          <w:rtl/>
          <w:lang w:eastAsia="he-IL"/>
        </w:rPr>
      </w:pPr>
    </w:p>
    <w:p w:rsidR="00083837" w:rsidRDefault="00083837" w:rsidP="00083837">
      <w:pPr>
        <w:rPr>
          <w:rtl/>
          <w:lang w:eastAsia="he-IL"/>
        </w:rPr>
      </w:pPr>
      <w:bookmarkStart w:id="1275" w:name="_ETM_Q1_4723055"/>
      <w:bookmarkEnd w:id="1275"/>
      <w:r>
        <w:rPr>
          <w:rFonts w:hint="cs"/>
          <w:rtl/>
          <w:lang w:eastAsia="he-IL"/>
        </w:rPr>
        <w:t xml:space="preserve">אני לא אומר את </w:t>
      </w:r>
      <w:bookmarkStart w:id="1276" w:name="_ETM_Q1_4726527"/>
      <w:bookmarkEnd w:id="1276"/>
      <w:r>
        <w:rPr>
          <w:rFonts w:hint="cs"/>
          <w:rtl/>
          <w:lang w:eastAsia="he-IL"/>
        </w:rPr>
        <w:t xml:space="preserve">זה. במתחם שלנו העירייה ומוסדות התכנון בהחלט עושים עבודה טובה, </w:t>
      </w:r>
      <w:bookmarkStart w:id="1277" w:name="_ETM_Q1_4730907"/>
      <w:bookmarkEnd w:id="1277"/>
      <w:r>
        <w:rPr>
          <w:rFonts w:hint="cs"/>
          <w:rtl/>
          <w:lang w:eastAsia="he-IL"/>
        </w:rPr>
        <w:t xml:space="preserve">ומקדמים ורוצים לעשות שינוי ואנו מרגישים שם רוח טובה. הבעיה </w:t>
      </w:r>
      <w:bookmarkStart w:id="1278" w:name="_ETM_Q1_4741705"/>
      <w:bookmarkEnd w:id="1278"/>
      <w:r>
        <w:rPr>
          <w:rFonts w:hint="cs"/>
          <w:rtl/>
          <w:lang w:eastAsia="he-IL"/>
        </w:rPr>
        <w:t xml:space="preserve">אצלי נוגעת בנושא של ההחתמות. אני לא יודע אם ייצא </w:t>
      </w:r>
      <w:bookmarkStart w:id="1279" w:name="_ETM_Q1_4744924"/>
      <w:bookmarkEnd w:id="1279"/>
      <w:r>
        <w:rPr>
          <w:rFonts w:hint="cs"/>
          <w:rtl/>
          <w:lang w:eastAsia="he-IL"/>
        </w:rPr>
        <w:t>הפרויקט לפועל אם לא נוכל להגן על האנשים.</w:t>
      </w:r>
    </w:p>
    <w:p w:rsidR="00083837" w:rsidRDefault="00083837" w:rsidP="00083837">
      <w:pPr>
        <w:rPr>
          <w:rtl/>
          <w:lang w:eastAsia="he-IL"/>
        </w:rPr>
      </w:pPr>
      <w:bookmarkStart w:id="1280" w:name="_ETM_Q1_4753659"/>
      <w:bookmarkStart w:id="1281" w:name="_ETM_Q1_4753794"/>
      <w:bookmarkEnd w:id="1280"/>
      <w:bookmarkEnd w:id="1281"/>
    </w:p>
    <w:p w:rsidR="00083837" w:rsidRDefault="00083837" w:rsidP="00083837">
      <w:pPr>
        <w:rPr>
          <w:rtl/>
          <w:lang w:eastAsia="he-IL"/>
        </w:rPr>
      </w:pPr>
      <w:bookmarkStart w:id="1282" w:name="_ETM_Q1_4753916"/>
      <w:bookmarkStart w:id="1283" w:name="_ETM_Q1_4753998"/>
      <w:bookmarkEnd w:id="1282"/>
      <w:bookmarkEnd w:id="1283"/>
      <w:r>
        <w:rPr>
          <w:rFonts w:hint="cs"/>
          <w:rtl/>
          <w:lang w:eastAsia="he-IL"/>
        </w:rPr>
        <w:t>כנציגות, היה לנו</w:t>
      </w:r>
      <w:bookmarkStart w:id="1284" w:name="_ETM_Q1_4757654"/>
      <w:bookmarkEnd w:id="1284"/>
      <w:r>
        <w:rPr>
          <w:rFonts w:hint="cs"/>
          <w:rtl/>
          <w:lang w:eastAsia="he-IL"/>
        </w:rPr>
        <w:t xml:space="preserve"> מאוד חשוב לדאוג לכל בעלי הדירות החלשות, וחלקם, כפי שחברתי </w:t>
      </w:r>
      <w:bookmarkStart w:id="1285" w:name="_ETM_Q1_4762525"/>
      <w:bookmarkEnd w:id="1285"/>
      <w:r>
        <w:rPr>
          <w:rFonts w:hint="cs"/>
          <w:rtl/>
          <w:lang w:eastAsia="he-IL"/>
        </w:rPr>
        <w:t xml:space="preserve">אמרה, הם משוועים לפרויקט הזה. יש לנו אנשים בני 65 שלא יודעים כמה זמן יוכלו לעלות את ה-80 מדרגות. </w:t>
      </w:r>
      <w:bookmarkStart w:id="1286" w:name="_ETM_Q1_4772994"/>
      <w:bookmarkEnd w:id="1286"/>
      <w:r>
        <w:rPr>
          <w:rFonts w:hint="cs"/>
          <w:rtl/>
          <w:lang w:eastAsia="he-IL"/>
        </w:rPr>
        <w:t>אנו כל הזמן דואגים לאוכלוסייה החלשה. הסיבה שבסופו של דבר</w:t>
      </w:r>
      <w:bookmarkStart w:id="1287" w:name="_ETM_Q1_4778034"/>
      <w:bookmarkEnd w:id="1287"/>
      <w:r>
        <w:rPr>
          <w:rFonts w:hint="cs"/>
          <w:rtl/>
          <w:lang w:eastAsia="he-IL"/>
        </w:rPr>
        <w:t xml:space="preserve">, כזה דבר יכול להיתקע זה לא בגלל אוכלוסייה </w:t>
      </w:r>
      <w:bookmarkStart w:id="1288" w:name="_ETM_Q1_4781365"/>
      <w:bookmarkEnd w:id="1288"/>
      <w:r>
        <w:rPr>
          <w:rFonts w:hint="cs"/>
          <w:rtl/>
          <w:lang w:eastAsia="he-IL"/>
        </w:rPr>
        <w:t xml:space="preserve">חלשה אלא כי אנשים נשחקים וצריכים לעבוד. בהגדרה אני מייצג את רוב האנשים בפרויקטים האלה כי אנו לפחות 65% מהפרויקטים </w:t>
      </w:r>
      <w:bookmarkStart w:id="1289" w:name="_ETM_Q1_4794146"/>
      <w:bookmarkEnd w:id="1289"/>
      <w:r>
        <w:rPr>
          <w:rFonts w:hint="cs"/>
          <w:rtl/>
          <w:lang w:eastAsia="he-IL"/>
        </w:rPr>
        <w:t xml:space="preserve">האלה. הגעתי עצמאית </w:t>
      </w:r>
      <w:r>
        <w:rPr>
          <w:rtl/>
          <w:lang w:eastAsia="he-IL"/>
        </w:rPr>
        <w:t>–</w:t>
      </w:r>
      <w:r>
        <w:rPr>
          <w:rFonts w:hint="cs"/>
          <w:rtl/>
          <w:lang w:eastAsia="he-IL"/>
        </w:rPr>
        <w:t xml:space="preserve"> ביקשתי מעו"ד איציקוביץ שמייצג אותנו להגיע </w:t>
      </w:r>
      <w:bookmarkStart w:id="1290" w:name="_ETM_Q1_4798908"/>
      <w:bookmarkEnd w:id="1290"/>
      <w:r>
        <w:rPr>
          <w:rFonts w:hint="cs"/>
          <w:rtl/>
          <w:lang w:eastAsia="he-IL"/>
        </w:rPr>
        <w:t xml:space="preserve">לוועדה ולדבר כי אנו משקיעים המון משאבים לקדם את הפרויקטים האלה </w:t>
      </w:r>
      <w:r>
        <w:rPr>
          <w:rtl/>
          <w:lang w:eastAsia="he-IL"/>
        </w:rPr>
        <w:t>–</w:t>
      </w:r>
      <w:r>
        <w:rPr>
          <w:rFonts w:hint="cs"/>
          <w:rtl/>
          <w:lang w:eastAsia="he-IL"/>
        </w:rPr>
        <w:t xml:space="preserve"> חשוב שתעזרו לנו.</w:t>
      </w:r>
    </w:p>
    <w:p w:rsidR="00083837" w:rsidRDefault="00083837" w:rsidP="00083837">
      <w:pPr>
        <w:rPr>
          <w:rtl/>
          <w:lang w:eastAsia="he-IL"/>
        </w:rPr>
      </w:pPr>
      <w:bookmarkStart w:id="1291" w:name="_ETM_Q1_4809001"/>
      <w:bookmarkStart w:id="1292" w:name="_ETM_Q1_4809115"/>
      <w:bookmarkEnd w:id="1291"/>
      <w:bookmarkEnd w:id="1292"/>
    </w:p>
    <w:p w:rsidR="00083837" w:rsidRDefault="00083837" w:rsidP="00083837">
      <w:pPr>
        <w:pStyle w:val="af6"/>
        <w:keepNext/>
        <w:rPr>
          <w:rtl/>
        </w:rPr>
      </w:pPr>
      <w:bookmarkStart w:id="1293" w:name="_ETM_Q1_4809187"/>
      <w:bookmarkStart w:id="1294" w:name="_ETM_Q1_4809340"/>
      <w:bookmarkStart w:id="1295" w:name="ET_yor_5854_134"/>
      <w:bookmarkEnd w:id="1293"/>
      <w:bookmarkEnd w:id="1294"/>
      <w:r w:rsidRPr="00083837">
        <w:rPr>
          <w:rStyle w:val="TagStyle"/>
          <w:rtl/>
        </w:rPr>
        <w:t xml:space="preserve"> &lt;&lt; יור &gt;&gt; </w:t>
      </w:r>
      <w:r>
        <w:rPr>
          <w:rtl/>
        </w:rPr>
        <w:t>היו"ר ווליד טאהא:</w:t>
      </w:r>
      <w:r w:rsidRPr="00083837">
        <w:rPr>
          <w:rStyle w:val="TagStyle"/>
          <w:rtl/>
        </w:rPr>
        <w:t xml:space="preserve"> &lt;&lt; יור &gt;&gt;</w:t>
      </w:r>
      <w:r>
        <w:rPr>
          <w:rtl/>
        </w:rPr>
        <w:t xml:space="preserve">   </w:t>
      </w:r>
      <w:bookmarkEnd w:id="1295"/>
    </w:p>
    <w:p w:rsidR="00083837" w:rsidRDefault="00083837" w:rsidP="00083837">
      <w:pPr>
        <w:pStyle w:val="KeepWithNext"/>
        <w:rPr>
          <w:rtl/>
          <w:lang w:eastAsia="he-IL"/>
        </w:rPr>
      </w:pPr>
    </w:p>
    <w:p w:rsidR="00083837" w:rsidRDefault="00083837" w:rsidP="00083837">
      <w:pPr>
        <w:rPr>
          <w:rtl/>
          <w:lang w:eastAsia="he-IL"/>
        </w:rPr>
      </w:pPr>
      <w:bookmarkStart w:id="1296" w:name="_ETM_Q1_4810263"/>
      <w:bookmarkEnd w:id="1296"/>
      <w:r>
        <w:rPr>
          <w:rFonts w:hint="cs"/>
          <w:rtl/>
          <w:lang w:eastAsia="he-IL"/>
        </w:rPr>
        <w:t>תודה רבה.</w:t>
      </w:r>
    </w:p>
    <w:p w:rsidR="00083837" w:rsidRDefault="00083837" w:rsidP="00083837">
      <w:pPr>
        <w:rPr>
          <w:rtl/>
          <w:lang w:eastAsia="he-IL"/>
        </w:rPr>
      </w:pPr>
      <w:bookmarkStart w:id="1297" w:name="_ETM_Q1_4811809"/>
      <w:bookmarkStart w:id="1298" w:name="_ETM_Q1_4811951"/>
      <w:bookmarkStart w:id="1299" w:name="_ETM_Q1_4811977"/>
      <w:bookmarkEnd w:id="1297"/>
      <w:bookmarkEnd w:id="1298"/>
      <w:bookmarkEnd w:id="1299"/>
    </w:p>
    <w:p w:rsidR="008F7D64" w:rsidRDefault="008F7D64" w:rsidP="008F7D64">
      <w:pPr>
        <w:pStyle w:val="af9"/>
        <w:keepNext/>
        <w:rPr>
          <w:rtl/>
          <w:lang w:eastAsia="he-IL"/>
        </w:rPr>
      </w:pPr>
      <w:bookmarkStart w:id="1300" w:name="_ETM_Q1_4812067"/>
      <w:bookmarkStart w:id="1301" w:name="ET_guest_881332_135"/>
      <w:bookmarkEnd w:id="1300"/>
      <w:r w:rsidRPr="008F7D64">
        <w:rPr>
          <w:rStyle w:val="TagStyle"/>
          <w:rtl/>
        </w:rPr>
        <w:t xml:space="preserve"> &lt;&lt; אורח &gt;&gt; </w:t>
      </w:r>
      <w:r>
        <w:rPr>
          <w:rtl/>
          <w:lang w:eastAsia="he-IL"/>
        </w:rPr>
        <w:t>אמה בכר:</w:t>
      </w:r>
      <w:r w:rsidRPr="008F7D64">
        <w:rPr>
          <w:rStyle w:val="TagStyle"/>
          <w:rtl/>
        </w:rPr>
        <w:t xml:space="preserve"> &lt;&lt; אורח &gt;&gt;</w:t>
      </w:r>
      <w:r>
        <w:rPr>
          <w:rtl/>
          <w:lang w:eastAsia="he-IL"/>
        </w:rPr>
        <w:t xml:space="preserve">   </w:t>
      </w:r>
      <w:bookmarkEnd w:id="1301"/>
    </w:p>
    <w:p w:rsidR="008F7D64" w:rsidRDefault="008F7D64" w:rsidP="008F7D64">
      <w:pPr>
        <w:pStyle w:val="KeepWithNext"/>
        <w:rPr>
          <w:rtl/>
          <w:lang w:eastAsia="he-IL"/>
        </w:rPr>
      </w:pPr>
    </w:p>
    <w:p w:rsidR="008F7D64" w:rsidRDefault="008F7D64" w:rsidP="008F7D64">
      <w:pPr>
        <w:rPr>
          <w:rtl/>
          <w:lang w:eastAsia="he-IL"/>
        </w:rPr>
      </w:pPr>
      <w:r>
        <w:rPr>
          <w:rFonts w:hint="cs"/>
          <w:rtl/>
          <w:lang w:eastAsia="he-IL"/>
        </w:rPr>
        <w:t xml:space="preserve">אדוני, בפרויקט שלנו כל </w:t>
      </w:r>
      <w:bookmarkStart w:id="1302" w:name="_ETM_Q1_4819034"/>
      <w:bookmarkEnd w:id="1302"/>
      <w:r>
        <w:rPr>
          <w:rFonts w:hint="cs"/>
          <w:rtl/>
          <w:lang w:eastAsia="he-IL"/>
        </w:rPr>
        <w:t>התוכניות מאושרות. כאמור חתמו שם 70% מהאנשים אבל אחר כך</w:t>
      </w:r>
      <w:bookmarkStart w:id="1303" w:name="_ETM_Q1_4828138"/>
      <w:bookmarkEnd w:id="1303"/>
      <w:r>
        <w:rPr>
          <w:rFonts w:hint="cs"/>
          <w:rtl/>
          <w:lang w:eastAsia="he-IL"/>
        </w:rPr>
        <w:t xml:space="preserve"> זה התחיל ללכת לאט. כרגע הכול תקוע בגלל דייר </w:t>
      </w:r>
      <w:bookmarkStart w:id="1304" w:name="_ETM_Q1_4829065"/>
      <w:bookmarkEnd w:id="1304"/>
      <w:r>
        <w:rPr>
          <w:rFonts w:hint="cs"/>
          <w:rtl/>
          <w:lang w:eastAsia="he-IL"/>
        </w:rPr>
        <w:t xml:space="preserve">אחד שבנה קומה שלמה לבד ללא אישור מהעירייה ואז מבקש </w:t>
      </w:r>
      <w:bookmarkStart w:id="1305" w:name="_ETM_Q1_4836634"/>
      <w:bookmarkEnd w:id="1305"/>
      <w:r>
        <w:rPr>
          <w:rFonts w:hint="cs"/>
          <w:rtl/>
          <w:lang w:eastAsia="he-IL"/>
        </w:rPr>
        <w:t xml:space="preserve">תמורה עבורה שאפילו בישיבות עם הוועד של הבניין נתנו לו קצת יותר, והוא עדיין מסרב ולא אכפת לו. </w:t>
      </w:r>
      <w:bookmarkStart w:id="1306" w:name="_ETM_Q1_4846838"/>
      <w:bookmarkEnd w:id="1306"/>
      <w:r>
        <w:rPr>
          <w:rFonts w:hint="cs"/>
          <w:rtl/>
          <w:lang w:eastAsia="he-IL"/>
        </w:rPr>
        <w:t>זה הבעיה של הנושא של פינוי בינוי.</w:t>
      </w:r>
    </w:p>
    <w:p w:rsidR="008F7D64" w:rsidRDefault="008F7D64" w:rsidP="008F7D64">
      <w:pPr>
        <w:rPr>
          <w:rtl/>
          <w:lang w:eastAsia="he-IL"/>
        </w:rPr>
      </w:pPr>
      <w:bookmarkStart w:id="1307" w:name="_ETM_Q1_4852599"/>
      <w:bookmarkStart w:id="1308" w:name="_ETM_Q1_4852711"/>
      <w:bookmarkEnd w:id="1307"/>
      <w:bookmarkEnd w:id="1308"/>
    </w:p>
    <w:p w:rsidR="008F7D64" w:rsidRDefault="008F7D64" w:rsidP="008F7D64">
      <w:pPr>
        <w:pStyle w:val="af6"/>
        <w:keepNext/>
        <w:rPr>
          <w:rtl/>
        </w:rPr>
      </w:pPr>
      <w:bookmarkStart w:id="1309" w:name="_ETM_Q1_4852744"/>
      <w:bookmarkStart w:id="1310" w:name="_ETM_Q1_4852837"/>
      <w:bookmarkStart w:id="1311" w:name="ET_yor_5854_136"/>
      <w:bookmarkEnd w:id="1309"/>
      <w:bookmarkEnd w:id="1310"/>
      <w:r w:rsidRPr="008F7D64">
        <w:rPr>
          <w:rStyle w:val="TagStyle"/>
          <w:rtl/>
        </w:rPr>
        <w:t xml:space="preserve"> &lt;&lt; יור &gt;&gt; </w:t>
      </w:r>
      <w:r>
        <w:rPr>
          <w:rtl/>
        </w:rPr>
        <w:t>היו"ר ווליד טאהא:</w:t>
      </w:r>
      <w:r w:rsidRPr="008F7D64">
        <w:rPr>
          <w:rStyle w:val="TagStyle"/>
          <w:rtl/>
        </w:rPr>
        <w:t xml:space="preserve"> &lt;&lt; יור &gt;&gt;</w:t>
      </w:r>
      <w:r>
        <w:rPr>
          <w:rtl/>
        </w:rPr>
        <w:t xml:space="preserve">   </w:t>
      </w:r>
      <w:bookmarkEnd w:id="1311"/>
    </w:p>
    <w:p w:rsidR="008F7D64" w:rsidRDefault="008F7D64" w:rsidP="008F7D64">
      <w:pPr>
        <w:pStyle w:val="KeepWithNext"/>
        <w:rPr>
          <w:rtl/>
          <w:lang w:eastAsia="he-IL"/>
        </w:rPr>
      </w:pPr>
    </w:p>
    <w:p w:rsidR="008F7D64" w:rsidRDefault="008F7D64" w:rsidP="008F7D64">
      <w:pPr>
        <w:rPr>
          <w:rtl/>
          <w:lang w:eastAsia="he-IL"/>
        </w:rPr>
      </w:pPr>
      <w:bookmarkStart w:id="1312" w:name="_ETM_Q1_4854069"/>
      <w:bookmarkEnd w:id="1312"/>
      <w:r>
        <w:rPr>
          <w:rFonts w:hint="cs"/>
          <w:rtl/>
          <w:lang w:eastAsia="he-IL"/>
        </w:rPr>
        <w:t xml:space="preserve">תודה רבה. נעבור באמצעות הזום </w:t>
      </w:r>
      <w:bookmarkStart w:id="1313" w:name="_ETM_Q1_4862752"/>
      <w:bookmarkEnd w:id="1313"/>
      <w:r>
        <w:rPr>
          <w:rFonts w:hint="cs"/>
          <w:rtl/>
          <w:lang w:eastAsia="he-IL"/>
        </w:rPr>
        <w:t>לאבי ללום מלשכת עורכי הדין.</w:t>
      </w:r>
    </w:p>
    <w:p w:rsidR="008F7D64" w:rsidRDefault="008F7D64" w:rsidP="008F7D64">
      <w:pPr>
        <w:rPr>
          <w:rtl/>
          <w:lang w:eastAsia="he-IL"/>
        </w:rPr>
      </w:pPr>
      <w:bookmarkStart w:id="1314" w:name="_ETM_Q1_4867762"/>
      <w:bookmarkStart w:id="1315" w:name="_ETM_Q1_4867895"/>
      <w:bookmarkEnd w:id="1314"/>
      <w:bookmarkEnd w:id="1315"/>
    </w:p>
    <w:p w:rsidR="008F7D64" w:rsidRDefault="008F7D64" w:rsidP="008F7D64">
      <w:pPr>
        <w:pStyle w:val="af9"/>
        <w:keepNext/>
        <w:rPr>
          <w:rtl/>
          <w:lang w:eastAsia="he-IL"/>
        </w:rPr>
      </w:pPr>
      <w:bookmarkStart w:id="1316" w:name="_ETM_Q1_4867925"/>
      <w:bookmarkStart w:id="1317" w:name="_ETM_Q1_4868046"/>
      <w:bookmarkStart w:id="1318" w:name="_ETM_Q1_4868988"/>
      <w:bookmarkStart w:id="1319" w:name="ET_guest_733601_137"/>
      <w:bookmarkEnd w:id="1316"/>
      <w:bookmarkEnd w:id="1317"/>
      <w:bookmarkEnd w:id="1318"/>
      <w:r w:rsidRPr="008F7D64">
        <w:rPr>
          <w:rStyle w:val="TagStyle"/>
          <w:rtl/>
        </w:rPr>
        <w:t xml:space="preserve"> &lt;&lt; אורח &gt;&gt; </w:t>
      </w:r>
      <w:r>
        <w:rPr>
          <w:rtl/>
          <w:lang w:eastAsia="he-IL"/>
        </w:rPr>
        <w:t>אבי ללום:</w:t>
      </w:r>
      <w:r w:rsidRPr="008F7D64">
        <w:rPr>
          <w:rStyle w:val="TagStyle"/>
          <w:rtl/>
        </w:rPr>
        <w:t xml:space="preserve"> &lt;&lt; אורח &gt;&gt;</w:t>
      </w:r>
      <w:r>
        <w:rPr>
          <w:rtl/>
          <w:lang w:eastAsia="he-IL"/>
        </w:rPr>
        <w:t xml:space="preserve">   </w:t>
      </w:r>
      <w:bookmarkEnd w:id="1319"/>
    </w:p>
    <w:p w:rsidR="008F7D64" w:rsidRDefault="008F7D64" w:rsidP="008F7D64">
      <w:pPr>
        <w:pStyle w:val="KeepWithNext"/>
        <w:rPr>
          <w:rtl/>
          <w:lang w:eastAsia="he-IL"/>
        </w:rPr>
      </w:pPr>
    </w:p>
    <w:p w:rsidR="008F7D64" w:rsidRDefault="008F7D64" w:rsidP="008F7D64">
      <w:pPr>
        <w:rPr>
          <w:rtl/>
          <w:lang w:eastAsia="he-IL"/>
        </w:rPr>
      </w:pPr>
      <w:bookmarkStart w:id="1320" w:name="_ETM_Q1_4869753"/>
      <w:bookmarkStart w:id="1321" w:name="_ETM_Q1_4869842"/>
      <w:bookmarkEnd w:id="1320"/>
      <w:bookmarkEnd w:id="1321"/>
      <w:r>
        <w:rPr>
          <w:rFonts w:hint="cs"/>
          <w:rtl/>
          <w:lang w:eastAsia="he-IL"/>
        </w:rPr>
        <w:t xml:space="preserve">שלום, אדוני יושב-ראש הוועדה, חברי הכנסת. </w:t>
      </w:r>
      <w:bookmarkStart w:id="1322" w:name="_ETM_Q1_4882051"/>
      <w:bookmarkEnd w:id="1322"/>
      <w:r>
        <w:rPr>
          <w:rFonts w:hint="cs"/>
          <w:rtl/>
          <w:lang w:eastAsia="he-IL"/>
        </w:rPr>
        <w:t xml:space="preserve">אני שומע את הדיונים הקודמים וגם את הנוכחי. הדיון </w:t>
      </w:r>
      <w:bookmarkStart w:id="1323" w:name="_ETM_Q1_4887841"/>
      <w:bookmarkEnd w:id="1323"/>
      <w:r>
        <w:rPr>
          <w:rFonts w:hint="cs"/>
          <w:rtl/>
          <w:lang w:eastAsia="he-IL"/>
        </w:rPr>
        <w:t xml:space="preserve">שהיה אמור להיות קנייני ולדבר על השינוי כפי שדיבר עו"ד </w:t>
      </w:r>
      <w:bookmarkStart w:id="1324" w:name="_ETM_Q1_4892809"/>
      <w:bookmarkEnd w:id="1324"/>
      <w:r>
        <w:rPr>
          <w:rFonts w:hint="cs"/>
          <w:rtl/>
          <w:lang w:eastAsia="he-IL"/>
        </w:rPr>
        <w:t xml:space="preserve">קמינץ, אנו שומעים רק דברים כלליים ואמוציות. לשכת עורכי הדין </w:t>
      </w:r>
      <w:bookmarkStart w:id="1325" w:name="_ETM_Q1_4905227"/>
      <w:bookmarkEnd w:id="1325"/>
      <w:r>
        <w:rPr>
          <w:rFonts w:hint="cs"/>
          <w:rtl/>
          <w:lang w:eastAsia="he-IL"/>
        </w:rPr>
        <w:t xml:space="preserve">לא באה לדאוג לאינטרס כזה או אחר אלא לבדוק מה </w:t>
      </w:r>
      <w:bookmarkStart w:id="1326" w:name="_ETM_Q1_4909470"/>
      <w:bookmarkEnd w:id="1326"/>
      <w:r>
        <w:rPr>
          <w:rFonts w:hint="cs"/>
          <w:rtl/>
          <w:lang w:eastAsia="he-IL"/>
        </w:rPr>
        <w:t xml:space="preserve">המצב מבחינת החקיקה ומה המצב הנכון קניינית. אנו רואים, כדי </w:t>
      </w:r>
      <w:bookmarkStart w:id="1327" w:name="_ETM_Q1_4916234"/>
      <w:bookmarkEnd w:id="1327"/>
      <w:r>
        <w:rPr>
          <w:rFonts w:hint="cs"/>
          <w:rtl/>
          <w:lang w:eastAsia="he-IL"/>
        </w:rPr>
        <w:t xml:space="preserve">שנבין למה ראיתי לנכון לבוא ולדבר, מספר מחקרים שביצענו וביצעתי אישית בנושא ופורסמו, גם במסגרת מאמרים בארץ ובחו"ל </w:t>
      </w:r>
      <w:r>
        <w:rPr>
          <w:rtl/>
          <w:lang w:eastAsia="he-IL"/>
        </w:rPr>
        <w:t>–</w:t>
      </w:r>
      <w:r>
        <w:rPr>
          <w:rFonts w:hint="cs"/>
          <w:rtl/>
          <w:lang w:eastAsia="he-IL"/>
        </w:rPr>
        <w:t xml:space="preserve"> אנו מכירים טוב את הסוגיה, אם זה הטרגדיה של הבית המשותף </w:t>
      </w:r>
      <w:r>
        <w:rPr>
          <w:rtl/>
          <w:lang w:eastAsia="he-IL"/>
        </w:rPr>
        <w:t>–</w:t>
      </w:r>
      <w:r>
        <w:rPr>
          <w:rFonts w:hint="cs"/>
          <w:rtl/>
          <w:lang w:eastAsia="he-IL"/>
        </w:rPr>
        <w:t xml:space="preserve"> יש פה טרגדיה אדוני, ומדובר פה </w:t>
      </w:r>
      <w:bookmarkStart w:id="1328" w:name="_ETM_Q1_4930844"/>
      <w:bookmarkEnd w:id="1328"/>
      <w:r>
        <w:rPr>
          <w:rFonts w:hint="cs"/>
          <w:rtl/>
          <w:lang w:eastAsia="he-IL"/>
        </w:rPr>
        <w:t>בסוגיה מאוד מהותית, אבל נרה שבמסגרת הדיונים אנשים שהשתתפו בדיונים</w:t>
      </w:r>
      <w:bookmarkStart w:id="1329" w:name="_ETM_Q1_4944615"/>
      <w:bookmarkEnd w:id="1329"/>
      <w:r>
        <w:rPr>
          <w:rFonts w:hint="cs"/>
          <w:rtl/>
          <w:lang w:eastAsia="he-IL"/>
        </w:rPr>
        <w:t xml:space="preserve"> </w:t>
      </w:r>
      <w:r>
        <w:rPr>
          <w:rtl/>
          <w:lang w:eastAsia="he-IL"/>
        </w:rPr>
        <w:t>–</w:t>
      </w:r>
      <w:r>
        <w:rPr>
          <w:rFonts w:hint="cs"/>
          <w:rtl/>
          <w:lang w:eastAsia="he-IL"/>
        </w:rPr>
        <w:t xml:space="preserve"> למרות הניסיון של היושב-ראש להראות את הצד השני גם, </w:t>
      </w:r>
      <w:bookmarkStart w:id="1330" w:name="_ETM_Q1_4945829"/>
      <w:bookmarkEnd w:id="1330"/>
      <w:r>
        <w:rPr>
          <w:rFonts w:hint="cs"/>
          <w:rtl/>
          <w:lang w:eastAsia="he-IL"/>
        </w:rPr>
        <w:t xml:space="preserve">אבל נראה שמדברים פה יותר על צד אחד ושוכחים מזכות </w:t>
      </w:r>
      <w:bookmarkStart w:id="1331" w:name="_ETM_Q1_4952526"/>
      <w:bookmarkEnd w:id="1331"/>
      <w:r>
        <w:rPr>
          <w:rFonts w:hint="cs"/>
          <w:rtl/>
          <w:lang w:eastAsia="he-IL"/>
        </w:rPr>
        <w:t>הקניין של אותם בעלים שרוצים את הפרויקט.</w:t>
      </w:r>
    </w:p>
    <w:p w:rsidR="008F7D64" w:rsidRDefault="008F7D64" w:rsidP="008F7D64">
      <w:pPr>
        <w:rPr>
          <w:rtl/>
          <w:lang w:eastAsia="he-IL"/>
        </w:rPr>
      </w:pPr>
      <w:bookmarkStart w:id="1332" w:name="_ETM_Q1_4957600"/>
      <w:bookmarkStart w:id="1333" w:name="_ETM_Q1_4957713"/>
      <w:bookmarkEnd w:id="1332"/>
      <w:bookmarkEnd w:id="1333"/>
    </w:p>
    <w:p w:rsidR="008F7D64" w:rsidRDefault="008F7D64" w:rsidP="008F7D64">
      <w:pPr>
        <w:pStyle w:val="af6"/>
        <w:keepNext/>
        <w:rPr>
          <w:rtl/>
        </w:rPr>
      </w:pPr>
      <w:bookmarkStart w:id="1334" w:name="_ETM_Q1_4957785"/>
      <w:bookmarkStart w:id="1335" w:name="_ETM_Q1_4957912"/>
      <w:bookmarkStart w:id="1336" w:name="ET_yor_5854_138"/>
      <w:bookmarkEnd w:id="1334"/>
      <w:bookmarkEnd w:id="1335"/>
      <w:r w:rsidRPr="008F7D64">
        <w:rPr>
          <w:rStyle w:val="TagStyle"/>
          <w:rtl/>
        </w:rPr>
        <w:t xml:space="preserve"> &lt;&lt; יור &gt;&gt; </w:t>
      </w:r>
      <w:r>
        <w:rPr>
          <w:rtl/>
        </w:rPr>
        <w:t>היו"ר ווליד טאהא:</w:t>
      </w:r>
      <w:r w:rsidRPr="008F7D64">
        <w:rPr>
          <w:rStyle w:val="TagStyle"/>
          <w:rtl/>
        </w:rPr>
        <w:t xml:space="preserve"> &lt;&lt; יור &gt;&gt;</w:t>
      </w:r>
      <w:r>
        <w:rPr>
          <w:rtl/>
        </w:rPr>
        <w:t xml:space="preserve">   </w:t>
      </w:r>
      <w:bookmarkEnd w:id="1336"/>
    </w:p>
    <w:p w:rsidR="008F7D64" w:rsidRDefault="008F7D64" w:rsidP="008F7D64">
      <w:pPr>
        <w:pStyle w:val="KeepWithNext"/>
        <w:rPr>
          <w:rtl/>
          <w:lang w:eastAsia="he-IL"/>
        </w:rPr>
      </w:pPr>
    </w:p>
    <w:p w:rsidR="008F7D64" w:rsidRDefault="008F7D64" w:rsidP="008F7D64">
      <w:pPr>
        <w:rPr>
          <w:rtl/>
          <w:lang w:eastAsia="he-IL"/>
        </w:rPr>
      </w:pPr>
      <w:bookmarkStart w:id="1337" w:name="_ETM_Q1_4958867"/>
      <w:bookmarkEnd w:id="1337"/>
      <w:r>
        <w:rPr>
          <w:rFonts w:hint="cs"/>
          <w:rtl/>
          <w:lang w:eastAsia="he-IL"/>
        </w:rPr>
        <w:t xml:space="preserve">אבל זכות הקניין קיימת </w:t>
      </w:r>
      <w:bookmarkStart w:id="1338" w:name="_ETM_Q1_4962298"/>
      <w:bookmarkEnd w:id="1338"/>
      <w:r>
        <w:rPr>
          <w:rFonts w:hint="cs"/>
          <w:rtl/>
          <w:lang w:eastAsia="he-IL"/>
        </w:rPr>
        <w:t>גם לאלה שלא רוצים את הפרויקט.</w:t>
      </w:r>
    </w:p>
    <w:p w:rsidR="008F7D64" w:rsidRDefault="008F7D64" w:rsidP="008F7D64">
      <w:pPr>
        <w:rPr>
          <w:rtl/>
          <w:lang w:eastAsia="he-IL"/>
        </w:rPr>
      </w:pPr>
      <w:bookmarkStart w:id="1339" w:name="_ETM_Q1_4971367"/>
      <w:bookmarkStart w:id="1340" w:name="_ETM_Q1_4971465"/>
      <w:bookmarkEnd w:id="1339"/>
      <w:bookmarkEnd w:id="1340"/>
    </w:p>
    <w:p w:rsidR="008F7D64" w:rsidRDefault="008F7D64" w:rsidP="008F7D64">
      <w:pPr>
        <w:pStyle w:val="a4"/>
        <w:keepNext/>
        <w:rPr>
          <w:rtl/>
        </w:rPr>
      </w:pPr>
      <w:bookmarkStart w:id="1341" w:name="_ETM_Q1_4990586"/>
      <w:bookmarkStart w:id="1342" w:name="_ETM_Q1_4990672"/>
      <w:bookmarkStart w:id="1343" w:name="_ETM_Q1_4992438"/>
      <w:bookmarkStart w:id="1344" w:name="ET_speaker_5797_140"/>
      <w:bookmarkEnd w:id="1341"/>
      <w:bookmarkEnd w:id="1342"/>
      <w:bookmarkEnd w:id="1343"/>
      <w:r w:rsidRPr="008F7D64">
        <w:rPr>
          <w:rStyle w:val="TagStyle"/>
          <w:rtl/>
        </w:rPr>
        <w:t xml:space="preserve"> &lt;&lt; דובר &gt;&gt; </w:t>
      </w:r>
      <w:r>
        <w:rPr>
          <w:rtl/>
        </w:rPr>
        <w:t>יצחק פינדרוס (יהדות התורה):</w:t>
      </w:r>
      <w:r w:rsidRPr="008F7D64">
        <w:rPr>
          <w:rStyle w:val="TagStyle"/>
          <w:rtl/>
        </w:rPr>
        <w:t xml:space="preserve"> &lt;&lt; דובר &gt;&gt;</w:t>
      </w:r>
      <w:r>
        <w:rPr>
          <w:rtl/>
        </w:rPr>
        <w:t xml:space="preserve">   </w:t>
      </w:r>
      <w:bookmarkEnd w:id="1344"/>
    </w:p>
    <w:p w:rsidR="008F7D64" w:rsidRDefault="008F7D64" w:rsidP="008F7D64">
      <w:pPr>
        <w:pStyle w:val="KeepWithNext"/>
        <w:rPr>
          <w:rtl/>
          <w:lang w:eastAsia="he-IL"/>
        </w:rPr>
      </w:pPr>
    </w:p>
    <w:p w:rsidR="008F7D64" w:rsidRDefault="008F7D64" w:rsidP="008F7D64">
      <w:pPr>
        <w:rPr>
          <w:rtl/>
          <w:lang w:eastAsia="he-IL"/>
        </w:rPr>
      </w:pPr>
      <w:bookmarkStart w:id="1345" w:name="_ETM_Q1_4993106"/>
      <w:bookmarkStart w:id="1346" w:name="_ETM_Q1_4993188"/>
      <w:bookmarkEnd w:id="1345"/>
      <w:bookmarkEnd w:id="1346"/>
      <w:r>
        <w:rPr>
          <w:rFonts w:hint="cs"/>
          <w:rtl/>
          <w:lang w:eastAsia="he-IL"/>
        </w:rPr>
        <w:t xml:space="preserve">מיתת סדום. </w:t>
      </w:r>
    </w:p>
    <w:p w:rsidR="008F7D64" w:rsidRPr="008F7D64" w:rsidRDefault="008F7D64" w:rsidP="008F7D64">
      <w:pPr>
        <w:rPr>
          <w:rtl/>
          <w:lang w:eastAsia="he-IL"/>
        </w:rPr>
      </w:pPr>
      <w:bookmarkStart w:id="1347" w:name="_ETM_Q1_5002778"/>
      <w:bookmarkStart w:id="1348" w:name="_ETM_Q1_5002868"/>
      <w:bookmarkEnd w:id="1347"/>
      <w:bookmarkEnd w:id="1348"/>
    </w:p>
    <w:p w:rsidR="008F7D64" w:rsidRDefault="008F7D64" w:rsidP="008F7D64">
      <w:pPr>
        <w:pStyle w:val="af9"/>
        <w:keepNext/>
        <w:rPr>
          <w:rtl/>
          <w:lang w:eastAsia="he-IL"/>
        </w:rPr>
      </w:pPr>
      <w:bookmarkStart w:id="1349" w:name="_ETM_Q1_4971557"/>
      <w:bookmarkStart w:id="1350" w:name="_ETM_Q1_4971644"/>
      <w:bookmarkStart w:id="1351" w:name="_ETM_Q1_4984056"/>
      <w:bookmarkStart w:id="1352" w:name="ET_guest_733601_139"/>
      <w:bookmarkEnd w:id="1349"/>
      <w:bookmarkEnd w:id="1350"/>
      <w:bookmarkEnd w:id="1351"/>
      <w:r w:rsidRPr="008F7D64">
        <w:rPr>
          <w:rStyle w:val="TagStyle"/>
          <w:rtl/>
        </w:rPr>
        <w:t xml:space="preserve"> &lt;&lt; אורח &gt;&gt; </w:t>
      </w:r>
      <w:r>
        <w:rPr>
          <w:rtl/>
          <w:lang w:eastAsia="he-IL"/>
        </w:rPr>
        <w:t>אבי ללום:</w:t>
      </w:r>
      <w:r w:rsidRPr="008F7D64">
        <w:rPr>
          <w:rStyle w:val="TagStyle"/>
          <w:rtl/>
        </w:rPr>
        <w:t xml:space="preserve"> &lt;&lt; אורח &gt;&gt;</w:t>
      </w:r>
      <w:r>
        <w:rPr>
          <w:rtl/>
          <w:lang w:eastAsia="he-IL"/>
        </w:rPr>
        <w:t xml:space="preserve">   </w:t>
      </w:r>
      <w:bookmarkEnd w:id="1352"/>
    </w:p>
    <w:p w:rsidR="008F7D64" w:rsidRDefault="008F7D64" w:rsidP="008F7D64">
      <w:pPr>
        <w:pStyle w:val="KeepWithNext"/>
        <w:rPr>
          <w:rtl/>
          <w:lang w:eastAsia="he-IL"/>
        </w:rPr>
      </w:pPr>
    </w:p>
    <w:p w:rsidR="008F7D64" w:rsidRDefault="008F7D64" w:rsidP="008F7D64">
      <w:pPr>
        <w:rPr>
          <w:rtl/>
          <w:lang w:eastAsia="he-IL"/>
        </w:rPr>
      </w:pPr>
      <w:bookmarkStart w:id="1353" w:name="_ETM_Q1_4984777"/>
      <w:bookmarkStart w:id="1354" w:name="_ETM_Q1_4984858"/>
      <w:bookmarkEnd w:id="1353"/>
      <w:bookmarkEnd w:id="1354"/>
      <w:r>
        <w:rPr>
          <w:rFonts w:hint="cs"/>
          <w:rtl/>
          <w:lang w:eastAsia="he-IL"/>
        </w:rPr>
        <w:t xml:space="preserve">אחוז ההחתמה שדובר עליו עד כה, אחוז ההסכמה הנדרש בפינוי בינוי </w:t>
      </w:r>
      <w:r>
        <w:rPr>
          <w:rtl/>
          <w:lang w:eastAsia="he-IL"/>
        </w:rPr>
        <w:t>–</w:t>
      </w:r>
      <w:r>
        <w:rPr>
          <w:rFonts w:hint="cs"/>
          <w:rtl/>
          <w:lang w:eastAsia="he-IL"/>
        </w:rPr>
        <w:t xml:space="preserve"> ואנו לא מדברים על תמ"א </w:t>
      </w:r>
      <w:r>
        <w:rPr>
          <w:rtl/>
          <w:lang w:eastAsia="he-IL"/>
        </w:rPr>
        <w:t>–</w:t>
      </w:r>
      <w:r>
        <w:rPr>
          <w:rFonts w:hint="cs"/>
          <w:rtl/>
          <w:lang w:eastAsia="he-IL"/>
        </w:rPr>
        <w:t xml:space="preserve"> הוא 100%. כל הנושאים שמדברים עליהם פה זה מתי ניתן יהיה לפנות לבית המשפט. </w:t>
      </w:r>
      <w:bookmarkStart w:id="1355" w:name="_ETM_Q1_5020354"/>
      <w:bookmarkEnd w:id="1355"/>
      <w:r>
        <w:rPr>
          <w:rFonts w:hint="cs"/>
          <w:rtl/>
          <w:lang w:eastAsia="he-IL"/>
        </w:rPr>
        <w:t xml:space="preserve">זה דבר שחשוב להבין ולא דובר עליו עד כה. קיצור </w:t>
      </w:r>
      <w:bookmarkStart w:id="1356" w:name="_ETM_Q1_5027030"/>
      <w:bookmarkEnd w:id="1356"/>
      <w:r>
        <w:rPr>
          <w:rFonts w:hint="cs"/>
          <w:rtl/>
          <w:lang w:eastAsia="he-IL"/>
        </w:rPr>
        <w:t xml:space="preserve">הזמנים </w:t>
      </w:r>
      <w:r>
        <w:rPr>
          <w:rtl/>
          <w:lang w:eastAsia="he-IL"/>
        </w:rPr>
        <w:t>–</w:t>
      </w:r>
      <w:r>
        <w:rPr>
          <w:rFonts w:hint="cs"/>
          <w:rtl/>
          <w:lang w:eastAsia="he-IL"/>
        </w:rPr>
        <w:t xml:space="preserve"> ההליך המשפטי יידרש בכל מקרה. כלומר גם אם יהיו 3% מתנגדים עדיין יהיה צורך בפנייה לערכאות המשפטיות. </w:t>
      </w:r>
      <w:bookmarkStart w:id="1357" w:name="_ETM_Q1_5040865"/>
      <w:bookmarkEnd w:id="1357"/>
      <w:r>
        <w:rPr>
          <w:rFonts w:hint="cs"/>
          <w:rtl/>
          <w:lang w:eastAsia="he-IL"/>
        </w:rPr>
        <w:t xml:space="preserve">רק בית המשפט קבע נורמות וכללים שפורסמו במספר פסקי </w:t>
      </w:r>
      <w:bookmarkStart w:id="1358" w:name="_ETM_Q1_5046919"/>
      <w:bookmarkEnd w:id="1358"/>
      <w:r>
        <w:rPr>
          <w:rFonts w:hint="cs"/>
          <w:rtl/>
          <w:lang w:eastAsia="he-IL"/>
        </w:rPr>
        <w:t>דין של בית המשפט העליון וקבע לגבי התמורות כאילו אין</w:t>
      </w:r>
      <w:bookmarkStart w:id="1359" w:name="_ETM_Q1_5052145"/>
      <w:bookmarkEnd w:id="1359"/>
      <w:r>
        <w:rPr>
          <w:rFonts w:hint="cs"/>
          <w:rtl/>
          <w:lang w:eastAsia="he-IL"/>
        </w:rPr>
        <w:t xml:space="preserve"> התייחסות לגבי התמורות שלהם, לגבי אותם דיירים. משרד השיכון, שלצערי הוא מייצג פה את הממשלה, קבע באופן כללי </w:t>
      </w:r>
      <w:bookmarkStart w:id="1360" w:name="_ETM_Q1_5062889"/>
      <w:bookmarkEnd w:id="1360"/>
      <w:r>
        <w:rPr>
          <w:rFonts w:hint="cs"/>
          <w:rtl/>
          <w:lang w:eastAsia="he-IL"/>
        </w:rPr>
        <w:t xml:space="preserve">וברור </w:t>
      </w:r>
      <w:r>
        <w:rPr>
          <w:rtl/>
          <w:lang w:eastAsia="he-IL"/>
        </w:rPr>
        <w:t>–</w:t>
      </w:r>
      <w:r>
        <w:rPr>
          <w:rFonts w:hint="cs"/>
          <w:rtl/>
          <w:lang w:eastAsia="he-IL"/>
        </w:rPr>
        <w:t xml:space="preserve"> אדם שנתן לו סמכות לבטל עסקאות אם בית </w:t>
      </w:r>
      <w:bookmarkStart w:id="1361" w:name="_ETM_Q1_5069549"/>
      <w:bookmarkEnd w:id="1361"/>
      <w:r>
        <w:rPr>
          <w:rFonts w:hint="cs"/>
          <w:rtl/>
          <w:lang w:eastAsia="he-IL"/>
        </w:rPr>
        <w:t xml:space="preserve">המשפט ו/ או הממונה יראו לנכון שהעסקה נעשתה שלא כדין </w:t>
      </w:r>
      <w:bookmarkStart w:id="1362" w:name="_ETM_Q1_5070621"/>
      <w:bookmarkEnd w:id="1362"/>
      <w:r>
        <w:rPr>
          <w:rFonts w:hint="cs"/>
          <w:rtl/>
          <w:lang w:eastAsia="he-IL"/>
        </w:rPr>
        <w:t xml:space="preserve">או שהדיירים לא הבינו על מה חתמו. כשאני שומע את </w:t>
      </w:r>
      <w:bookmarkStart w:id="1363" w:name="_ETM_Q1_5080791"/>
      <w:bookmarkEnd w:id="1363"/>
      <w:r>
        <w:rPr>
          <w:rFonts w:hint="cs"/>
          <w:rtl/>
          <w:lang w:eastAsia="he-IL"/>
        </w:rPr>
        <w:t xml:space="preserve">עו"ד קמינץ, שלקח לו שנים להגיע לעמדה שהוא נמצא בה היום מתוך ניסיון והבנה של זכות הקניין </w:t>
      </w:r>
      <w:r>
        <w:rPr>
          <w:rtl/>
          <w:lang w:eastAsia="he-IL"/>
        </w:rPr>
        <w:t>–</w:t>
      </w:r>
      <w:r>
        <w:rPr>
          <w:rFonts w:hint="cs"/>
          <w:rtl/>
          <w:lang w:eastAsia="he-IL"/>
        </w:rPr>
        <w:t xml:space="preserve"> אני שומע </w:t>
      </w:r>
      <w:bookmarkStart w:id="1364" w:name="_ETM_Q1_5090147"/>
      <w:bookmarkEnd w:id="1364"/>
      <w:r>
        <w:rPr>
          <w:rFonts w:hint="cs"/>
          <w:rtl/>
          <w:lang w:eastAsia="he-IL"/>
        </w:rPr>
        <w:t xml:space="preserve">אותו, ואם הוא הגיע למסקנה הזו קטונתי, והרוב הנדרש לא מונע מאותם דיירים לומר את שלהם בבית המשפט. עדיין יש </w:t>
      </w:r>
      <w:bookmarkStart w:id="1365" w:name="_ETM_Q1_5106304"/>
      <w:bookmarkEnd w:id="1365"/>
      <w:r>
        <w:rPr>
          <w:rFonts w:hint="cs"/>
          <w:rtl/>
          <w:lang w:eastAsia="he-IL"/>
        </w:rPr>
        <w:t xml:space="preserve">צורך להגיע לבית המשפט, גם אם הוא מגיע לרוב הזה, </w:t>
      </w:r>
      <w:bookmarkStart w:id="1366" w:name="_ETM_Q1_5109743"/>
      <w:bookmarkEnd w:id="1366"/>
      <w:r>
        <w:rPr>
          <w:rFonts w:hint="cs"/>
          <w:rtl/>
          <w:lang w:eastAsia="he-IL"/>
        </w:rPr>
        <w:t xml:space="preserve">ולהגיע ל-100% הסכמה. השינוי בחוק לא אומר שלא </w:t>
      </w:r>
      <w:bookmarkStart w:id="1367" w:name="_ETM_Q1_5112880"/>
      <w:bookmarkEnd w:id="1367"/>
      <w:r>
        <w:rPr>
          <w:rFonts w:hint="cs"/>
          <w:rtl/>
          <w:lang w:eastAsia="he-IL"/>
        </w:rPr>
        <w:t>נידרש להביא אותו לבית משפט.</w:t>
      </w:r>
    </w:p>
    <w:p w:rsidR="00DD6656" w:rsidRDefault="00DD6656" w:rsidP="008F7D64">
      <w:pPr>
        <w:rPr>
          <w:rtl/>
          <w:lang w:eastAsia="he-IL"/>
        </w:rPr>
      </w:pPr>
    </w:p>
    <w:p w:rsidR="006C412C" w:rsidRDefault="006C412C" w:rsidP="006C412C">
      <w:pPr>
        <w:pStyle w:val="af6"/>
        <w:keepNext/>
        <w:rPr>
          <w:rStyle w:val="TagStyle"/>
          <w:rtl/>
        </w:rPr>
      </w:pPr>
      <w:bookmarkStart w:id="1368" w:name="_ETM_Q1_5121074"/>
      <w:bookmarkStart w:id="1369" w:name="_ETM_Q1_5121287"/>
      <w:bookmarkStart w:id="1370" w:name="_ETM_Q1_5121310"/>
      <w:bookmarkStart w:id="1371" w:name="_ETM_Q1_5121390"/>
      <w:bookmarkStart w:id="1372" w:name="ET_yor_5854_141"/>
      <w:bookmarkEnd w:id="1368"/>
      <w:bookmarkEnd w:id="1369"/>
      <w:bookmarkEnd w:id="1370"/>
      <w:bookmarkEnd w:id="1371"/>
    </w:p>
    <w:p w:rsidR="008F7D64" w:rsidRDefault="006C412C" w:rsidP="006C412C">
      <w:pPr>
        <w:pStyle w:val="af6"/>
        <w:keepNext/>
        <w:rPr>
          <w:rtl/>
        </w:rPr>
      </w:pPr>
      <w:bookmarkStart w:id="1373" w:name="_ETM_Q1_5135842"/>
      <w:bookmarkStart w:id="1374" w:name="_ETM_Q1_5135949"/>
      <w:bookmarkEnd w:id="1373"/>
      <w:bookmarkEnd w:id="1374"/>
      <w:r w:rsidRPr="006C412C">
        <w:rPr>
          <w:rStyle w:val="TagStyle"/>
          <w:rtl/>
        </w:rPr>
        <w:t xml:space="preserve"> &lt;&lt; יור &gt;&gt; </w:t>
      </w:r>
      <w:r>
        <w:rPr>
          <w:rtl/>
        </w:rPr>
        <w:t>היו"ר ווליד טאהא:</w:t>
      </w:r>
      <w:r w:rsidRPr="006C412C">
        <w:rPr>
          <w:rStyle w:val="TagStyle"/>
          <w:rtl/>
        </w:rPr>
        <w:t xml:space="preserve"> &lt;&lt; יור &gt;&gt;</w:t>
      </w:r>
      <w:r>
        <w:rPr>
          <w:rtl/>
        </w:rPr>
        <w:t xml:space="preserve">   </w:t>
      </w:r>
      <w:bookmarkEnd w:id="1372"/>
    </w:p>
    <w:p w:rsidR="006C412C" w:rsidRDefault="006C412C" w:rsidP="006C412C">
      <w:pPr>
        <w:pStyle w:val="KeepWithNext"/>
        <w:rPr>
          <w:rtl/>
          <w:lang w:eastAsia="he-IL"/>
        </w:rPr>
      </w:pPr>
    </w:p>
    <w:p w:rsidR="006C412C" w:rsidRDefault="006C412C" w:rsidP="006C412C">
      <w:pPr>
        <w:rPr>
          <w:rtl/>
          <w:lang w:eastAsia="he-IL"/>
        </w:rPr>
      </w:pPr>
      <w:bookmarkStart w:id="1375" w:name="_ETM_Q1_5133466"/>
      <w:bookmarkEnd w:id="1375"/>
      <w:r>
        <w:rPr>
          <w:rFonts w:hint="cs"/>
          <w:rtl/>
          <w:lang w:eastAsia="he-IL"/>
        </w:rPr>
        <w:t xml:space="preserve">העברת את המסר. גם אתה היית חד-צדדי. טענת כלפינו כאילו אנו נוטים לצד </w:t>
      </w:r>
      <w:bookmarkStart w:id="1376" w:name="_ETM_Q1_5141176"/>
      <w:bookmarkEnd w:id="1376"/>
      <w:r>
        <w:rPr>
          <w:rFonts w:hint="cs"/>
          <w:rtl/>
          <w:lang w:eastAsia="he-IL"/>
        </w:rPr>
        <w:t>אחד. אנחנו לא כאלה.</w:t>
      </w:r>
      <w:bookmarkStart w:id="1377" w:name="_ETM_Q1_5147768"/>
      <w:bookmarkEnd w:id="1377"/>
    </w:p>
    <w:p w:rsidR="006C412C" w:rsidRDefault="006C412C" w:rsidP="006C412C">
      <w:pPr>
        <w:rPr>
          <w:rtl/>
          <w:lang w:eastAsia="he-IL"/>
        </w:rPr>
      </w:pPr>
      <w:bookmarkStart w:id="1378" w:name="_ETM_Q1_5147882"/>
      <w:bookmarkStart w:id="1379" w:name="_ETM_Q1_5147915"/>
      <w:bookmarkEnd w:id="1378"/>
      <w:bookmarkEnd w:id="1379"/>
    </w:p>
    <w:p w:rsidR="006C412C" w:rsidRDefault="006C412C" w:rsidP="006C412C">
      <w:pPr>
        <w:pStyle w:val="-"/>
        <w:keepNext/>
        <w:rPr>
          <w:rtl/>
        </w:rPr>
      </w:pPr>
      <w:bookmarkStart w:id="1380" w:name="_ETM_Q1_5148051"/>
      <w:bookmarkStart w:id="1381" w:name="ET_speakercontinue_5797_142"/>
      <w:bookmarkEnd w:id="1380"/>
      <w:r w:rsidRPr="006C412C">
        <w:rPr>
          <w:rStyle w:val="TagStyle"/>
          <w:rtl/>
        </w:rPr>
        <w:t xml:space="preserve"> &lt;&lt; דובר_המשך &gt;&gt; </w:t>
      </w:r>
      <w:r>
        <w:rPr>
          <w:rtl/>
        </w:rPr>
        <w:t>יצחק פינדרוס (יהדות התורה):</w:t>
      </w:r>
      <w:r w:rsidRPr="006C412C">
        <w:rPr>
          <w:rStyle w:val="TagStyle"/>
          <w:rtl/>
        </w:rPr>
        <w:t xml:space="preserve"> &lt;&lt; דובר_המשך &gt;&gt;</w:t>
      </w:r>
      <w:r>
        <w:rPr>
          <w:rtl/>
        </w:rPr>
        <w:t xml:space="preserve">   </w:t>
      </w:r>
      <w:bookmarkEnd w:id="1381"/>
    </w:p>
    <w:p w:rsidR="006C412C" w:rsidRDefault="006C412C" w:rsidP="006C412C">
      <w:pPr>
        <w:pStyle w:val="KeepWithNext"/>
        <w:rPr>
          <w:rtl/>
          <w:lang w:eastAsia="he-IL"/>
        </w:rPr>
      </w:pPr>
    </w:p>
    <w:p w:rsidR="006C412C" w:rsidRDefault="006C412C" w:rsidP="006C412C">
      <w:pPr>
        <w:rPr>
          <w:rtl/>
          <w:lang w:eastAsia="he-IL"/>
        </w:rPr>
      </w:pPr>
      <w:r>
        <w:rPr>
          <w:rFonts w:hint="cs"/>
          <w:rtl/>
          <w:lang w:eastAsia="he-IL"/>
        </w:rPr>
        <w:t>ה</w:t>
      </w:r>
      <w:bookmarkStart w:id="1382" w:name="_ETM_Q1_5149123"/>
      <w:bookmarkEnd w:id="1382"/>
      <w:r>
        <w:rPr>
          <w:rFonts w:hint="cs"/>
          <w:rtl/>
          <w:lang w:eastAsia="he-IL"/>
        </w:rPr>
        <w:t xml:space="preserve">ייתי מ-2005 בדיונים האלה. ב-2005, בשנת 98' למעשה, אם נקרא את דברי ההסבר, נראה שהמטרה </w:t>
      </w:r>
      <w:bookmarkStart w:id="1383" w:name="_ETM_Q1_5157960"/>
      <w:bookmarkEnd w:id="1383"/>
      <w:r>
        <w:rPr>
          <w:rFonts w:hint="cs"/>
          <w:rtl/>
          <w:lang w:eastAsia="he-IL"/>
        </w:rPr>
        <w:t xml:space="preserve">של פינוי בינוי לסייע לאותן אוכלוסיות גם בארץ וגם </w:t>
      </w:r>
      <w:bookmarkStart w:id="1384" w:name="_ETM_Q1_5162432"/>
      <w:bookmarkEnd w:id="1384"/>
      <w:r>
        <w:rPr>
          <w:rFonts w:hint="cs"/>
          <w:rtl/>
          <w:lang w:eastAsia="he-IL"/>
        </w:rPr>
        <w:t>בחו"ל, כדי להביא אותם למצב סוציו אקונומי גבוה יותר, צריך</w:t>
      </w:r>
      <w:bookmarkStart w:id="1385" w:name="_ETM_Q1_5168751"/>
      <w:bookmarkEnd w:id="1385"/>
      <w:r>
        <w:rPr>
          <w:rFonts w:hint="cs"/>
          <w:rtl/>
          <w:lang w:eastAsia="he-IL"/>
        </w:rPr>
        <w:t xml:space="preserve"> לשמור על זכות הקניין. אמרתי את זה. לשכת עורכי הדין </w:t>
      </w:r>
      <w:bookmarkStart w:id="1386" w:name="_ETM_Q1_5174656"/>
      <w:bookmarkEnd w:id="1386"/>
      <w:r>
        <w:rPr>
          <w:rFonts w:hint="cs"/>
          <w:rtl/>
          <w:lang w:eastAsia="he-IL"/>
        </w:rPr>
        <w:t xml:space="preserve">עומדת על זה שאותם דיירים שמתנגדים, ככל שהם מתנגדים- - </w:t>
      </w:r>
      <w:bookmarkStart w:id="1387" w:name="_ETM_Q1_5178574"/>
      <w:bookmarkEnd w:id="1387"/>
      <w:r>
        <w:rPr>
          <w:rFonts w:hint="cs"/>
          <w:rtl/>
          <w:lang w:eastAsia="he-IL"/>
        </w:rPr>
        <w:t>-</w:t>
      </w:r>
    </w:p>
    <w:p w:rsidR="006C412C" w:rsidRDefault="006C412C" w:rsidP="006C412C">
      <w:pPr>
        <w:rPr>
          <w:rtl/>
          <w:lang w:eastAsia="he-IL"/>
        </w:rPr>
      </w:pPr>
      <w:bookmarkStart w:id="1388" w:name="_ETM_Q1_5178930"/>
      <w:bookmarkStart w:id="1389" w:name="_ETM_Q1_5179079"/>
      <w:bookmarkStart w:id="1390" w:name="_ETM_Q1_5179104"/>
      <w:bookmarkEnd w:id="1388"/>
      <w:bookmarkEnd w:id="1389"/>
      <w:bookmarkEnd w:id="1390"/>
    </w:p>
    <w:p w:rsidR="006C412C" w:rsidRDefault="006C412C" w:rsidP="006C412C">
      <w:pPr>
        <w:pStyle w:val="af6"/>
        <w:keepNext/>
        <w:rPr>
          <w:rtl/>
        </w:rPr>
      </w:pPr>
      <w:bookmarkStart w:id="1391" w:name="_ETM_Q1_5179198"/>
      <w:bookmarkStart w:id="1392" w:name="ET_yor_5854_143"/>
      <w:bookmarkEnd w:id="1391"/>
      <w:r w:rsidRPr="006C412C">
        <w:rPr>
          <w:rStyle w:val="TagStyle"/>
          <w:rtl/>
        </w:rPr>
        <w:t xml:space="preserve"> &lt;&lt; יור &gt;&gt; </w:t>
      </w:r>
      <w:r>
        <w:rPr>
          <w:rtl/>
        </w:rPr>
        <w:t>היו"ר ווליד טאהא:</w:t>
      </w:r>
      <w:r w:rsidRPr="006C412C">
        <w:rPr>
          <w:rStyle w:val="TagStyle"/>
          <w:rtl/>
        </w:rPr>
        <w:t xml:space="preserve"> &lt;&lt; יור &gt;&gt;</w:t>
      </w:r>
      <w:r>
        <w:rPr>
          <w:rtl/>
        </w:rPr>
        <w:t xml:space="preserve">   </w:t>
      </w:r>
      <w:bookmarkEnd w:id="1392"/>
    </w:p>
    <w:p w:rsidR="006C412C" w:rsidRDefault="006C412C" w:rsidP="006C412C">
      <w:pPr>
        <w:pStyle w:val="KeepWithNext"/>
        <w:rPr>
          <w:rtl/>
          <w:lang w:eastAsia="he-IL"/>
        </w:rPr>
      </w:pPr>
    </w:p>
    <w:p w:rsidR="006C412C" w:rsidRDefault="006C412C" w:rsidP="006C412C">
      <w:pPr>
        <w:rPr>
          <w:rtl/>
          <w:lang w:eastAsia="he-IL"/>
        </w:rPr>
      </w:pPr>
      <w:bookmarkStart w:id="1393" w:name="_ETM_Q1_5180244"/>
      <w:bookmarkEnd w:id="1393"/>
      <w:r>
        <w:rPr>
          <w:rFonts w:hint="cs"/>
          <w:rtl/>
          <w:lang w:eastAsia="he-IL"/>
        </w:rPr>
        <w:t xml:space="preserve">אמר ארז קמינץ, המשנה ליועץ המשפטי לממשלה, שאין ספק שיש </w:t>
      </w:r>
      <w:bookmarkStart w:id="1394" w:name="_ETM_Q1_5183930"/>
      <w:bookmarkEnd w:id="1394"/>
      <w:r>
        <w:rPr>
          <w:rFonts w:hint="cs"/>
          <w:rtl/>
          <w:lang w:eastAsia="he-IL"/>
        </w:rPr>
        <w:t>פה פגיעה בזכות הקניין.</w:t>
      </w:r>
    </w:p>
    <w:p w:rsidR="006C412C" w:rsidRDefault="006C412C" w:rsidP="006C412C">
      <w:pPr>
        <w:rPr>
          <w:rtl/>
          <w:lang w:eastAsia="he-IL"/>
        </w:rPr>
      </w:pPr>
      <w:bookmarkStart w:id="1395" w:name="_ETM_Q1_5187653"/>
      <w:bookmarkStart w:id="1396" w:name="_ETM_Q1_5187812"/>
      <w:bookmarkEnd w:id="1395"/>
      <w:bookmarkEnd w:id="1396"/>
    </w:p>
    <w:p w:rsidR="006C412C" w:rsidRDefault="006C412C" w:rsidP="006C412C">
      <w:pPr>
        <w:pStyle w:val="-"/>
        <w:keepNext/>
        <w:rPr>
          <w:rtl/>
        </w:rPr>
      </w:pPr>
      <w:bookmarkStart w:id="1397" w:name="_ETM_Q1_5187855"/>
      <w:bookmarkStart w:id="1398" w:name="_ETM_Q1_5187983"/>
      <w:bookmarkStart w:id="1399" w:name="ET_speakercontinue_5797_144"/>
      <w:bookmarkEnd w:id="1397"/>
      <w:bookmarkEnd w:id="1398"/>
      <w:r w:rsidRPr="006C412C">
        <w:rPr>
          <w:rStyle w:val="TagStyle"/>
          <w:rtl/>
        </w:rPr>
        <w:t xml:space="preserve"> &lt;&lt; דובר_המשך &gt;&gt; </w:t>
      </w:r>
      <w:r>
        <w:rPr>
          <w:rtl/>
        </w:rPr>
        <w:t>יצחק פינדרוס (יהדות התורה):</w:t>
      </w:r>
      <w:r w:rsidRPr="006C412C">
        <w:rPr>
          <w:rStyle w:val="TagStyle"/>
          <w:rtl/>
        </w:rPr>
        <w:t xml:space="preserve"> &lt;&lt; דובר_המשך &gt;&gt;</w:t>
      </w:r>
      <w:r>
        <w:rPr>
          <w:rtl/>
        </w:rPr>
        <w:t xml:space="preserve">   </w:t>
      </w:r>
      <w:bookmarkEnd w:id="1399"/>
    </w:p>
    <w:p w:rsidR="006C412C" w:rsidRDefault="006C412C" w:rsidP="006C412C">
      <w:pPr>
        <w:pStyle w:val="KeepWithNext"/>
        <w:rPr>
          <w:rtl/>
          <w:lang w:eastAsia="he-IL"/>
        </w:rPr>
      </w:pPr>
    </w:p>
    <w:p w:rsidR="006C412C" w:rsidRDefault="006C412C" w:rsidP="006C412C">
      <w:pPr>
        <w:rPr>
          <w:rtl/>
          <w:lang w:eastAsia="he-IL"/>
        </w:rPr>
      </w:pPr>
      <w:bookmarkStart w:id="1400" w:name="_ETM_Q1_5189847"/>
      <w:bookmarkEnd w:id="1400"/>
      <w:r>
        <w:rPr>
          <w:rFonts w:hint="cs"/>
          <w:rtl/>
          <w:lang w:eastAsia="he-IL"/>
        </w:rPr>
        <w:t>מסכימים איתו. נכון.</w:t>
      </w:r>
    </w:p>
    <w:p w:rsidR="006C412C" w:rsidRDefault="006C412C" w:rsidP="006C412C">
      <w:pPr>
        <w:rPr>
          <w:rtl/>
          <w:lang w:eastAsia="he-IL"/>
        </w:rPr>
      </w:pPr>
      <w:bookmarkStart w:id="1401" w:name="_ETM_Q1_5193558"/>
      <w:bookmarkStart w:id="1402" w:name="_ETM_Q1_5193720"/>
      <w:bookmarkStart w:id="1403" w:name="_ETM_Q1_5193745"/>
      <w:bookmarkEnd w:id="1401"/>
      <w:bookmarkEnd w:id="1402"/>
      <w:bookmarkEnd w:id="1403"/>
    </w:p>
    <w:p w:rsidR="006C412C" w:rsidRDefault="006C412C" w:rsidP="006C412C">
      <w:pPr>
        <w:pStyle w:val="af6"/>
        <w:keepNext/>
        <w:rPr>
          <w:rtl/>
        </w:rPr>
      </w:pPr>
      <w:bookmarkStart w:id="1404" w:name="_ETM_Q1_5193837"/>
      <w:bookmarkStart w:id="1405" w:name="ET_yor_5854_145"/>
      <w:bookmarkEnd w:id="1404"/>
      <w:r w:rsidRPr="006C412C">
        <w:rPr>
          <w:rStyle w:val="TagStyle"/>
          <w:rtl/>
        </w:rPr>
        <w:t xml:space="preserve"> &lt;&lt; יור &gt;&gt; </w:t>
      </w:r>
      <w:r>
        <w:rPr>
          <w:rtl/>
        </w:rPr>
        <w:t>היו"ר ווליד טאהא:</w:t>
      </w:r>
      <w:r w:rsidRPr="006C412C">
        <w:rPr>
          <w:rStyle w:val="TagStyle"/>
          <w:rtl/>
        </w:rPr>
        <w:t xml:space="preserve"> &lt;&lt; יור &gt;&gt;</w:t>
      </w:r>
      <w:r>
        <w:rPr>
          <w:rtl/>
        </w:rPr>
        <w:t xml:space="preserve">   </w:t>
      </w:r>
      <w:bookmarkEnd w:id="1405"/>
    </w:p>
    <w:p w:rsidR="006C412C" w:rsidRDefault="006C412C" w:rsidP="006C412C">
      <w:pPr>
        <w:pStyle w:val="KeepWithNext"/>
        <w:rPr>
          <w:rtl/>
          <w:lang w:eastAsia="he-IL"/>
        </w:rPr>
      </w:pPr>
    </w:p>
    <w:p w:rsidR="006C412C" w:rsidRDefault="006C412C" w:rsidP="006C412C">
      <w:pPr>
        <w:rPr>
          <w:rtl/>
          <w:lang w:eastAsia="he-IL"/>
        </w:rPr>
      </w:pPr>
      <w:bookmarkStart w:id="1406" w:name="_ETM_Q1_5194878"/>
      <w:bookmarkEnd w:id="1406"/>
      <w:r>
        <w:rPr>
          <w:rFonts w:hint="cs"/>
          <w:rtl/>
          <w:lang w:eastAsia="he-IL"/>
        </w:rPr>
        <w:t xml:space="preserve">תודה. היית ברור וחד, ואתה </w:t>
      </w:r>
      <w:bookmarkStart w:id="1407" w:name="_ETM_Q1_5198965"/>
      <w:bookmarkEnd w:id="1407"/>
      <w:r>
        <w:rPr>
          <w:rFonts w:hint="cs"/>
          <w:rtl/>
          <w:lang w:eastAsia="he-IL"/>
        </w:rPr>
        <w:t xml:space="preserve">נשמע כועס מאוד על אלה שלא מצטרפים לפרויקטים. כנראה יש </w:t>
      </w:r>
      <w:bookmarkStart w:id="1408" w:name="_ETM_Q1_5208784"/>
      <w:bookmarkEnd w:id="1408"/>
      <w:r>
        <w:rPr>
          <w:rFonts w:hint="cs"/>
          <w:rtl/>
          <w:lang w:eastAsia="he-IL"/>
        </w:rPr>
        <w:t xml:space="preserve">לך חוויה אישית. </w:t>
      </w:r>
    </w:p>
    <w:p w:rsidR="006C412C" w:rsidRDefault="006C412C" w:rsidP="006C412C">
      <w:pPr>
        <w:rPr>
          <w:rtl/>
          <w:lang w:eastAsia="he-IL"/>
        </w:rPr>
      </w:pPr>
      <w:bookmarkStart w:id="1409" w:name="_ETM_Q1_5213009"/>
      <w:bookmarkStart w:id="1410" w:name="_ETM_Q1_5213108"/>
      <w:bookmarkEnd w:id="1409"/>
      <w:bookmarkEnd w:id="1410"/>
    </w:p>
    <w:p w:rsidR="006C412C" w:rsidRDefault="006C412C" w:rsidP="006C412C">
      <w:pPr>
        <w:rPr>
          <w:rtl/>
          <w:lang w:eastAsia="he-IL"/>
        </w:rPr>
      </w:pPr>
      <w:bookmarkStart w:id="1411" w:name="_ETM_Q1_5213172"/>
      <w:bookmarkStart w:id="1412" w:name="_ETM_Q1_5213331"/>
      <w:bookmarkEnd w:id="1411"/>
      <w:bookmarkEnd w:id="1412"/>
      <w:r>
        <w:rPr>
          <w:rFonts w:hint="cs"/>
          <w:rtl/>
          <w:lang w:eastAsia="he-IL"/>
        </w:rPr>
        <w:t>עו"ד שרגא בירן, בבקשה.</w:t>
      </w:r>
    </w:p>
    <w:p w:rsidR="006C412C" w:rsidRDefault="006C412C" w:rsidP="006C412C">
      <w:pPr>
        <w:rPr>
          <w:rtl/>
          <w:lang w:eastAsia="he-IL"/>
        </w:rPr>
      </w:pPr>
      <w:bookmarkStart w:id="1413" w:name="_ETM_Q1_5219270"/>
      <w:bookmarkStart w:id="1414" w:name="_ETM_Q1_5219361"/>
      <w:bookmarkEnd w:id="1413"/>
      <w:bookmarkEnd w:id="1414"/>
    </w:p>
    <w:p w:rsidR="006C412C" w:rsidRDefault="006C412C" w:rsidP="006C412C">
      <w:pPr>
        <w:pStyle w:val="af9"/>
        <w:keepNext/>
        <w:rPr>
          <w:rtl/>
          <w:lang w:eastAsia="he-IL"/>
        </w:rPr>
      </w:pPr>
      <w:bookmarkStart w:id="1415" w:name="_ETM_Q1_5219434"/>
      <w:bookmarkStart w:id="1416" w:name="_ETM_Q1_5219584"/>
      <w:bookmarkStart w:id="1417" w:name="_ETM_Q1_5221285"/>
      <w:bookmarkStart w:id="1418" w:name="ET_guest_744395_146"/>
      <w:bookmarkEnd w:id="1415"/>
      <w:bookmarkEnd w:id="1416"/>
      <w:bookmarkEnd w:id="1417"/>
      <w:r w:rsidRPr="006C412C">
        <w:rPr>
          <w:rStyle w:val="TagStyle"/>
          <w:rtl/>
        </w:rPr>
        <w:t xml:space="preserve"> &lt;&lt; אורח &gt;&gt; </w:t>
      </w:r>
      <w:r>
        <w:rPr>
          <w:rtl/>
          <w:lang w:eastAsia="he-IL"/>
        </w:rPr>
        <w:t>שרגא בירן:</w:t>
      </w:r>
      <w:r w:rsidRPr="006C412C">
        <w:rPr>
          <w:rStyle w:val="TagStyle"/>
          <w:rtl/>
        </w:rPr>
        <w:t xml:space="preserve"> &lt;&lt; אורח &gt;&gt;</w:t>
      </w:r>
      <w:r>
        <w:rPr>
          <w:rtl/>
          <w:lang w:eastAsia="he-IL"/>
        </w:rPr>
        <w:t xml:space="preserve">   </w:t>
      </w:r>
      <w:bookmarkEnd w:id="1418"/>
    </w:p>
    <w:p w:rsidR="006C412C" w:rsidRDefault="006C412C" w:rsidP="006C412C">
      <w:pPr>
        <w:pStyle w:val="KeepWithNext"/>
        <w:rPr>
          <w:rtl/>
          <w:lang w:eastAsia="he-IL"/>
        </w:rPr>
      </w:pPr>
    </w:p>
    <w:p w:rsidR="006C412C" w:rsidRDefault="00D650C1" w:rsidP="006C412C">
      <w:pPr>
        <w:rPr>
          <w:rtl/>
          <w:lang w:eastAsia="he-IL"/>
        </w:rPr>
      </w:pPr>
      <w:bookmarkStart w:id="1419" w:name="_ETM_Q1_5222118"/>
      <w:bookmarkStart w:id="1420" w:name="_ETM_Q1_5222200"/>
      <w:bookmarkEnd w:id="1419"/>
      <w:bookmarkEnd w:id="1420"/>
      <w:r>
        <w:rPr>
          <w:rFonts w:hint="cs"/>
          <w:rtl/>
          <w:lang w:eastAsia="he-IL"/>
        </w:rPr>
        <w:t xml:space="preserve">הצגנו מוצר לקבלת דיור </w:t>
      </w:r>
      <w:bookmarkStart w:id="1421" w:name="_ETM_Q1_5262781"/>
      <w:bookmarkEnd w:id="1421"/>
      <w:r>
        <w:rPr>
          <w:rFonts w:hint="cs"/>
          <w:rtl/>
          <w:lang w:eastAsia="he-IL"/>
        </w:rPr>
        <w:t>יציאה מהמעברות לפני הרבה שנים.</w:t>
      </w:r>
    </w:p>
    <w:p w:rsidR="00D650C1" w:rsidRDefault="00D650C1" w:rsidP="006C412C">
      <w:pPr>
        <w:rPr>
          <w:rtl/>
          <w:lang w:eastAsia="he-IL"/>
        </w:rPr>
      </w:pPr>
      <w:bookmarkStart w:id="1422" w:name="_ETM_Q1_5271240"/>
      <w:bookmarkStart w:id="1423" w:name="_ETM_Q1_5271397"/>
      <w:bookmarkEnd w:id="1422"/>
      <w:bookmarkEnd w:id="1423"/>
    </w:p>
    <w:p w:rsidR="00D650C1" w:rsidRDefault="00D650C1" w:rsidP="00D650C1">
      <w:pPr>
        <w:pStyle w:val="af6"/>
        <w:keepNext/>
        <w:rPr>
          <w:rtl/>
        </w:rPr>
      </w:pPr>
      <w:bookmarkStart w:id="1424" w:name="_ETM_Q1_5271448"/>
      <w:bookmarkStart w:id="1425" w:name="_ETM_Q1_5271527"/>
      <w:bookmarkStart w:id="1426" w:name="ET_yor_5854_147"/>
      <w:bookmarkEnd w:id="1424"/>
      <w:bookmarkEnd w:id="1425"/>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426"/>
    </w:p>
    <w:p w:rsidR="00D650C1" w:rsidRDefault="00D650C1" w:rsidP="00D650C1">
      <w:pPr>
        <w:pStyle w:val="KeepWithNext"/>
        <w:rPr>
          <w:rtl/>
          <w:lang w:eastAsia="he-IL"/>
        </w:rPr>
      </w:pPr>
    </w:p>
    <w:p w:rsidR="00D650C1" w:rsidRDefault="00D650C1" w:rsidP="00D650C1">
      <w:pPr>
        <w:rPr>
          <w:rtl/>
          <w:lang w:eastAsia="he-IL"/>
        </w:rPr>
      </w:pPr>
      <w:r>
        <w:rPr>
          <w:rFonts w:hint="cs"/>
          <w:rtl/>
          <w:lang w:eastAsia="he-IL"/>
        </w:rPr>
        <w:t>בו</w:t>
      </w:r>
      <w:bookmarkStart w:id="1427" w:name="_ETM_Q1_5272572"/>
      <w:bookmarkEnd w:id="1427"/>
      <w:r>
        <w:rPr>
          <w:rFonts w:hint="cs"/>
          <w:rtl/>
          <w:lang w:eastAsia="he-IL"/>
        </w:rPr>
        <w:t>א נדבר על החוק הזה.</w:t>
      </w:r>
    </w:p>
    <w:p w:rsidR="00D650C1" w:rsidRDefault="00D650C1" w:rsidP="00D650C1">
      <w:pPr>
        <w:rPr>
          <w:rtl/>
          <w:lang w:eastAsia="he-IL"/>
        </w:rPr>
      </w:pPr>
      <w:bookmarkStart w:id="1428" w:name="_ETM_Q1_5275011"/>
      <w:bookmarkStart w:id="1429" w:name="_ETM_Q1_5275111"/>
      <w:bookmarkEnd w:id="1428"/>
      <w:bookmarkEnd w:id="1429"/>
    </w:p>
    <w:p w:rsidR="00D650C1" w:rsidRDefault="00D650C1" w:rsidP="00D650C1">
      <w:pPr>
        <w:pStyle w:val="-"/>
        <w:keepNext/>
        <w:rPr>
          <w:rtl/>
        </w:rPr>
      </w:pPr>
      <w:bookmarkStart w:id="1430" w:name="_ETM_Q1_5275176"/>
      <w:bookmarkStart w:id="1431" w:name="_ETM_Q1_5275265"/>
      <w:bookmarkStart w:id="1432" w:name="ET_speakercontinue_744395_148"/>
      <w:bookmarkEnd w:id="1430"/>
      <w:bookmarkEnd w:id="1431"/>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432"/>
    </w:p>
    <w:p w:rsidR="00D650C1" w:rsidRDefault="00D650C1" w:rsidP="00D650C1">
      <w:pPr>
        <w:pStyle w:val="KeepWithNext"/>
        <w:rPr>
          <w:rtl/>
          <w:lang w:eastAsia="he-IL"/>
        </w:rPr>
      </w:pPr>
    </w:p>
    <w:p w:rsidR="00D650C1" w:rsidRDefault="00D650C1" w:rsidP="00D650C1">
      <w:pPr>
        <w:rPr>
          <w:rtl/>
          <w:lang w:eastAsia="he-IL"/>
        </w:rPr>
      </w:pPr>
      <w:bookmarkStart w:id="1433" w:name="_ETM_Q1_5276083"/>
      <w:bookmarkEnd w:id="1433"/>
      <w:r>
        <w:rPr>
          <w:rFonts w:hint="cs"/>
          <w:rtl/>
          <w:lang w:eastAsia="he-IL"/>
        </w:rPr>
        <w:t xml:space="preserve">אני רוצה </w:t>
      </w:r>
      <w:bookmarkStart w:id="1434" w:name="_ETM_Q1_5278359"/>
      <w:bookmarkEnd w:id="1434"/>
      <w:r>
        <w:rPr>
          <w:rFonts w:hint="cs"/>
          <w:rtl/>
          <w:lang w:eastAsia="he-IL"/>
        </w:rPr>
        <w:t xml:space="preserve">להעלות כמה נקודות. אדוני היושב-ראש וחברי הכנסת שלתם, מיהו </w:t>
      </w:r>
      <w:bookmarkStart w:id="1435" w:name="_ETM_Q1_5286165"/>
      <w:bookmarkEnd w:id="1435"/>
      <w:r>
        <w:rPr>
          <w:rFonts w:hint="cs"/>
          <w:rtl/>
          <w:lang w:eastAsia="he-IL"/>
        </w:rPr>
        <w:t xml:space="preserve">היזם, האיש. אני מפנה תשומת לבכם לחוק התחדשות עירונית לארגון </w:t>
      </w:r>
      <w:bookmarkStart w:id="1436" w:name="_ETM_Q1_5292574"/>
      <w:bookmarkEnd w:id="1436"/>
      <w:r>
        <w:rPr>
          <w:rFonts w:hint="cs"/>
          <w:rtl/>
          <w:lang w:eastAsia="he-IL"/>
        </w:rPr>
        <w:t xml:space="preserve">עסקאות 2017. החוק הזה לא הוזכר כאן. הוא אומר שיש </w:t>
      </w:r>
      <w:bookmarkStart w:id="1437" w:name="_ETM_Q1_5301538"/>
      <w:bookmarkEnd w:id="1437"/>
      <w:r>
        <w:rPr>
          <w:rFonts w:hint="cs"/>
          <w:rtl/>
          <w:lang w:eastAsia="he-IL"/>
        </w:rPr>
        <w:t xml:space="preserve">מארגן ויש יזם. המארגן, מי שמתקשר עם בעל דירה בהסכם </w:t>
      </w:r>
      <w:bookmarkStart w:id="1438" w:name="_ETM_Q1_5306563"/>
      <w:bookmarkEnd w:id="1438"/>
      <w:r>
        <w:rPr>
          <w:rFonts w:hint="cs"/>
          <w:rtl/>
          <w:lang w:eastAsia="he-IL"/>
        </w:rPr>
        <w:t xml:space="preserve">לארגון עסקת התחדשות עירונית או מבצע פעולות לקראת התקשרות עם </w:t>
      </w:r>
      <w:bookmarkStart w:id="1439" w:name="_ETM_Q1_5311002"/>
      <w:bookmarkEnd w:id="1439"/>
      <w:r>
        <w:rPr>
          <w:rFonts w:hint="cs"/>
          <w:rtl/>
          <w:lang w:eastAsia="he-IL"/>
        </w:rPr>
        <w:t xml:space="preserve">בעל דירה בהסכם כאמור. אין שום תוספת </w:t>
      </w:r>
      <w:r>
        <w:rPr>
          <w:rtl/>
          <w:lang w:eastAsia="he-IL"/>
        </w:rPr>
        <w:t>–</w:t>
      </w:r>
      <w:r>
        <w:rPr>
          <w:rFonts w:hint="cs"/>
          <w:rtl/>
          <w:lang w:eastAsia="he-IL"/>
        </w:rPr>
        <w:t xml:space="preserve"> מאיפה הוא בא, מה ההשקפות שלו. הוא מקבל תוקף </w:t>
      </w:r>
      <w:bookmarkStart w:id="1440" w:name="_ETM_Q1_5327171"/>
      <w:bookmarkEnd w:id="1440"/>
      <w:r>
        <w:rPr>
          <w:rFonts w:hint="cs"/>
          <w:rtl/>
          <w:lang w:eastAsia="he-IL"/>
        </w:rPr>
        <w:t xml:space="preserve">של יזם. מי שמתקשר עם בעל דירה בעסקת פינוי בינוי או </w:t>
      </w:r>
      <w:bookmarkStart w:id="1441" w:name="_ETM_Q1_5335327"/>
      <w:bookmarkEnd w:id="1441"/>
      <w:r>
        <w:rPr>
          <w:rFonts w:hint="cs"/>
          <w:rtl/>
          <w:lang w:eastAsia="he-IL"/>
        </w:rPr>
        <w:t xml:space="preserve">בעסקה לפי תוכנית החיזוק לפי העניין </w:t>
      </w:r>
      <w:r>
        <w:rPr>
          <w:rtl/>
          <w:lang w:eastAsia="he-IL"/>
        </w:rPr>
        <w:t>–</w:t>
      </w:r>
      <w:r>
        <w:rPr>
          <w:rFonts w:hint="cs"/>
          <w:rtl/>
          <w:lang w:eastAsia="he-IL"/>
        </w:rPr>
        <w:t xml:space="preserve"> שוב, אין שום מילה. זה לא סרוגו, לא קבלן </w:t>
      </w:r>
      <w:bookmarkStart w:id="1442" w:name="_ETM_Q1_5341678"/>
      <w:bookmarkEnd w:id="1442"/>
      <w:r>
        <w:rPr>
          <w:rFonts w:hint="cs"/>
          <w:rtl/>
          <w:lang w:eastAsia="he-IL"/>
        </w:rPr>
        <w:t xml:space="preserve">ידוע, לא פירמה שיש לה הרגולציה שלה. מדובר במאכער. החוק הזה מאפשר לכל מאכער במדינת ישראל, ותראה היום את עמל, </w:t>
      </w:r>
      <w:bookmarkStart w:id="1443" w:name="_ETM_Q1_5357543"/>
      <w:bookmarkEnd w:id="1443"/>
      <w:r>
        <w:rPr>
          <w:rFonts w:hint="cs"/>
          <w:rtl/>
          <w:lang w:eastAsia="he-IL"/>
        </w:rPr>
        <w:t xml:space="preserve">מה קורה שם. מי שנותן ידו לכך שמי שהתקשר לגורלם </w:t>
      </w:r>
      <w:bookmarkStart w:id="1444" w:name="_ETM_Q1_5363594"/>
      <w:bookmarkEnd w:id="1444"/>
      <w:r>
        <w:rPr>
          <w:rFonts w:hint="cs"/>
          <w:rtl/>
          <w:lang w:eastAsia="he-IL"/>
        </w:rPr>
        <w:t xml:space="preserve">של דיירים על-ידי מאכערים הוא נותן את היד לטרגדיות בנוסח של גבעת עמל כפי שממשלת ישראל היום המתערבת בכך. </w:t>
      </w:r>
      <w:bookmarkStart w:id="1445" w:name="_ETM_Q1_5377755"/>
      <w:bookmarkEnd w:id="1445"/>
      <w:r>
        <w:rPr>
          <w:rFonts w:hint="cs"/>
          <w:rtl/>
          <w:lang w:eastAsia="he-IL"/>
        </w:rPr>
        <w:t xml:space="preserve">כשאתה נותן את היד לכך שהאיש הזה יחתים את </w:t>
      </w:r>
      <w:bookmarkStart w:id="1446" w:name="_ETM_Q1_5378963"/>
      <w:bookmarkEnd w:id="1446"/>
      <w:r>
        <w:rPr>
          <w:rFonts w:hint="cs"/>
          <w:rtl/>
          <w:lang w:eastAsia="he-IL"/>
        </w:rPr>
        <w:t>הדיירת הזאת ואחר כך מה האפיון של ההסכם</w:t>
      </w:r>
      <w:bookmarkStart w:id="1447" w:name="_ETM_Q1_5389076"/>
      <w:bookmarkEnd w:id="1447"/>
      <w:r>
        <w:rPr>
          <w:rFonts w:hint="cs"/>
          <w:rtl/>
          <w:lang w:eastAsia="he-IL"/>
        </w:rPr>
        <w:t xml:space="preserve"> </w:t>
      </w:r>
      <w:r>
        <w:rPr>
          <w:rtl/>
          <w:lang w:eastAsia="he-IL"/>
        </w:rPr>
        <w:t>–</w:t>
      </w:r>
      <w:r>
        <w:rPr>
          <w:rFonts w:hint="cs"/>
          <w:rtl/>
          <w:lang w:eastAsia="he-IL"/>
        </w:rPr>
        <w:t xml:space="preserve"> יש בו תנאי שלדייר אסור לפנות למישהו אחר. מוענק </w:t>
      </w:r>
      <w:bookmarkStart w:id="1448" w:name="_ETM_Q1_5395701"/>
      <w:bookmarkEnd w:id="1448"/>
      <w:r>
        <w:rPr>
          <w:rFonts w:hint="cs"/>
          <w:rtl/>
          <w:lang w:eastAsia="he-IL"/>
        </w:rPr>
        <w:t xml:space="preserve">למאכער מונופול והוא אחר כך מוכר את זה לסרוגו או </w:t>
      </w:r>
      <w:bookmarkStart w:id="1449" w:name="_ETM_Q1_5397370"/>
      <w:bookmarkEnd w:id="1449"/>
      <w:r>
        <w:rPr>
          <w:rFonts w:hint="cs"/>
          <w:rtl/>
          <w:lang w:eastAsia="he-IL"/>
        </w:rPr>
        <w:t>למישהו אחר. זה חמור ביותר.</w:t>
      </w:r>
    </w:p>
    <w:p w:rsidR="00D650C1" w:rsidRDefault="00D650C1" w:rsidP="00D650C1">
      <w:pPr>
        <w:rPr>
          <w:rtl/>
          <w:lang w:eastAsia="he-IL"/>
        </w:rPr>
      </w:pPr>
      <w:bookmarkStart w:id="1450" w:name="_ETM_Q1_5402111"/>
      <w:bookmarkEnd w:id="1450"/>
    </w:p>
    <w:p w:rsidR="00D650C1" w:rsidRDefault="00D650C1" w:rsidP="00D650C1">
      <w:pPr>
        <w:pStyle w:val="af6"/>
        <w:keepNext/>
        <w:rPr>
          <w:rtl/>
        </w:rPr>
      </w:pPr>
      <w:bookmarkStart w:id="1451" w:name="_ETM_Q1_5402288"/>
      <w:bookmarkStart w:id="1452" w:name="_ETM_Q1_5402327"/>
      <w:bookmarkStart w:id="1453" w:name="_ETM_Q1_5402432"/>
      <w:bookmarkStart w:id="1454" w:name="ET_yor_5854_149"/>
      <w:bookmarkEnd w:id="1451"/>
      <w:bookmarkEnd w:id="1452"/>
      <w:bookmarkEnd w:id="1453"/>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454"/>
    </w:p>
    <w:p w:rsidR="00D650C1" w:rsidRDefault="00D650C1" w:rsidP="00D650C1">
      <w:pPr>
        <w:pStyle w:val="KeepWithNext"/>
        <w:rPr>
          <w:rtl/>
          <w:lang w:eastAsia="he-IL"/>
        </w:rPr>
      </w:pPr>
    </w:p>
    <w:p w:rsidR="00D650C1" w:rsidRDefault="00D650C1" w:rsidP="00D650C1">
      <w:pPr>
        <w:rPr>
          <w:rtl/>
          <w:lang w:eastAsia="he-IL"/>
        </w:rPr>
      </w:pPr>
      <w:bookmarkStart w:id="1455" w:name="_ETM_Q1_5403444"/>
      <w:bookmarkEnd w:id="1455"/>
      <w:r>
        <w:rPr>
          <w:rFonts w:hint="cs"/>
          <w:rtl/>
          <w:lang w:eastAsia="he-IL"/>
        </w:rPr>
        <w:t xml:space="preserve">למה אתה לא מתחשב ב-70% שרוצים </w:t>
      </w:r>
      <w:bookmarkStart w:id="1456" w:name="_ETM_Q1_5409060"/>
      <w:bookmarkEnd w:id="1456"/>
      <w:r>
        <w:rPr>
          <w:rFonts w:hint="cs"/>
          <w:rtl/>
          <w:lang w:eastAsia="he-IL"/>
        </w:rPr>
        <w:t>את זה?</w:t>
      </w:r>
    </w:p>
    <w:p w:rsidR="00D650C1" w:rsidRDefault="00D650C1" w:rsidP="00D650C1">
      <w:pPr>
        <w:rPr>
          <w:rtl/>
          <w:lang w:eastAsia="he-IL"/>
        </w:rPr>
      </w:pPr>
      <w:bookmarkStart w:id="1457" w:name="_ETM_Q1_5409974"/>
      <w:bookmarkStart w:id="1458" w:name="_ETM_Q1_5410079"/>
      <w:bookmarkEnd w:id="1457"/>
      <w:bookmarkEnd w:id="1458"/>
    </w:p>
    <w:p w:rsidR="00D650C1" w:rsidRDefault="00D650C1" w:rsidP="00D650C1">
      <w:pPr>
        <w:pStyle w:val="-"/>
        <w:keepNext/>
        <w:rPr>
          <w:rtl/>
        </w:rPr>
      </w:pPr>
      <w:bookmarkStart w:id="1459" w:name="_ETM_Q1_5410497"/>
      <w:bookmarkStart w:id="1460" w:name="_ETM_Q1_5410586"/>
      <w:bookmarkStart w:id="1461" w:name="ET_speakercontinue_744395_150"/>
      <w:bookmarkEnd w:id="1459"/>
      <w:bookmarkEnd w:id="1460"/>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461"/>
    </w:p>
    <w:p w:rsidR="00D650C1" w:rsidRDefault="00D650C1" w:rsidP="00D650C1">
      <w:pPr>
        <w:pStyle w:val="KeepWithNext"/>
        <w:rPr>
          <w:rtl/>
          <w:lang w:eastAsia="he-IL"/>
        </w:rPr>
      </w:pPr>
    </w:p>
    <w:p w:rsidR="00D650C1" w:rsidRDefault="00D650C1" w:rsidP="00D650C1">
      <w:pPr>
        <w:rPr>
          <w:rtl/>
          <w:lang w:eastAsia="he-IL"/>
        </w:rPr>
      </w:pPr>
      <w:bookmarkStart w:id="1462" w:name="_ETM_Q1_5411524"/>
      <w:bookmarkEnd w:id="1462"/>
      <w:r>
        <w:rPr>
          <w:rFonts w:hint="cs"/>
          <w:rtl/>
          <w:lang w:eastAsia="he-IL"/>
        </w:rPr>
        <w:t>70% רוצים לקבל יותר.</w:t>
      </w:r>
    </w:p>
    <w:p w:rsidR="00D650C1" w:rsidRDefault="00D650C1" w:rsidP="00D650C1">
      <w:pPr>
        <w:rPr>
          <w:rtl/>
          <w:lang w:eastAsia="he-IL"/>
        </w:rPr>
      </w:pPr>
    </w:p>
    <w:p w:rsidR="00D650C1" w:rsidRDefault="00D650C1" w:rsidP="00D650C1">
      <w:pPr>
        <w:pStyle w:val="af6"/>
        <w:keepNext/>
        <w:rPr>
          <w:rtl/>
        </w:rPr>
      </w:pPr>
      <w:bookmarkStart w:id="1463" w:name="ET_yor_5854_151"/>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463"/>
    </w:p>
    <w:p w:rsidR="00D650C1" w:rsidRDefault="00D650C1" w:rsidP="00D650C1">
      <w:pPr>
        <w:pStyle w:val="KeepWithNext"/>
        <w:rPr>
          <w:rtl/>
          <w:lang w:eastAsia="he-IL"/>
        </w:rPr>
      </w:pPr>
    </w:p>
    <w:p w:rsidR="00D650C1" w:rsidRDefault="00D650C1" w:rsidP="00D650C1">
      <w:pPr>
        <w:rPr>
          <w:rtl/>
          <w:lang w:eastAsia="he-IL"/>
        </w:rPr>
      </w:pPr>
      <w:r>
        <w:rPr>
          <w:rFonts w:hint="cs"/>
          <w:rtl/>
          <w:lang w:eastAsia="he-IL"/>
        </w:rPr>
        <w:t>לא, אלה שחתמו.</w:t>
      </w:r>
    </w:p>
    <w:p w:rsidR="00D650C1" w:rsidRDefault="00D650C1" w:rsidP="00D650C1">
      <w:pPr>
        <w:rPr>
          <w:rtl/>
          <w:lang w:eastAsia="he-IL"/>
        </w:rPr>
      </w:pPr>
      <w:bookmarkStart w:id="1464" w:name="_ETM_Q1_5413605"/>
      <w:bookmarkStart w:id="1465" w:name="_ETM_Q1_5413758"/>
      <w:bookmarkEnd w:id="1464"/>
      <w:bookmarkEnd w:id="1465"/>
    </w:p>
    <w:p w:rsidR="00D650C1" w:rsidRDefault="00D650C1" w:rsidP="00D650C1">
      <w:pPr>
        <w:pStyle w:val="-"/>
        <w:keepNext/>
        <w:rPr>
          <w:rtl/>
        </w:rPr>
      </w:pPr>
      <w:bookmarkStart w:id="1466" w:name="_ETM_Q1_5413800"/>
      <w:bookmarkStart w:id="1467" w:name="_ETM_Q1_5413878"/>
      <w:bookmarkStart w:id="1468" w:name="ET_speakercontinue_744395_152"/>
      <w:bookmarkEnd w:id="1466"/>
      <w:bookmarkEnd w:id="1467"/>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468"/>
    </w:p>
    <w:p w:rsidR="00D650C1" w:rsidRDefault="00D650C1" w:rsidP="00D650C1">
      <w:pPr>
        <w:pStyle w:val="KeepWithNext"/>
        <w:rPr>
          <w:rtl/>
          <w:lang w:eastAsia="he-IL"/>
        </w:rPr>
      </w:pPr>
    </w:p>
    <w:p w:rsidR="00D650C1" w:rsidRDefault="00D650C1" w:rsidP="00D650C1">
      <w:pPr>
        <w:rPr>
          <w:rtl/>
          <w:lang w:eastAsia="he-IL"/>
        </w:rPr>
      </w:pPr>
      <w:bookmarkStart w:id="1469" w:name="_ETM_Q1_5414764"/>
      <w:bookmarkEnd w:id="1469"/>
      <w:r>
        <w:rPr>
          <w:rFonts w:hint="cs"/>
          <w:rtl/>
          <w:lang w:eastAsia="he-IL"/>
        </w:rPr>
        <w:t xml:space="preserve">כל המספרים, ביקשת מהם </w:t>
      </w:r>
      <w:bookmarkStart w:id="1470" w:name="_ETM_Q1_5417927"/>
      <w:bookmarkEnd w:id="1470"/>
      <w:r>
        <w:rPr>
          <w:rFonts w:hint="cs"/>
          <w:rtl/>
          <w:lang w:eastAsia="he-IL"/>
        </w:rPr>
        <w:t xml:space="preserve">נתונים. לא קיבלת מהם דבר פרט למילים. מי שהביא את </w:t>
      </w:r>
      <w:bookmarkStart w:id="1471" w:name="_ETM_Q1_5425521"/>
      <w:bookmarkEnd w:id="1471"/>
      <w:r>
        <w:rPr>
          <w:rFonts w:hint="cs"/>
          <w:rtl/>
          <w:lang w:eastAsia="he-IL"/>
        </w:rPr>
        <w:t xml:space="preserve">זה, זה אדון סרוגו. כשזה נוגע אליו, אמר </w:t>
      </w:r>
      <w:bookmarkStart w:id="1472" w:name="_ETM_Q1_5427279"/>
      <w:bookmarkEnd w:id="1472"/>
      <w:r>
        <w:rPr>
          <w:rFonts w:hint="cs"/>
          <w:rtl/>
          <w:lang w:eastAsia="he-IL"/>
        </w:rPr>
        <w:t>דברים אמיתיים. מה באים אליו כשבא לעשות עסקה?</w:t>
      </w:r>
    </w:p>
    <w:p w:rsidR="00D650C1" w:rsidRDefault="00D650C1" w:rsidP="00D650C1">
      <w:pPr>
        <w:rPr>
          <w:rtl/>
          <w:lang w:eastAsia="he-IL"/>
        </w:rPr>
      </w:pPr>
      <w:bookmarkStart w:id="1473" w:name="_ETM_Q1_5434491"/>
      <w:bookmarkStart w:id="1474" w:name="_ETM_Q1_5434593"/>
      <w:bookmarkEnd w:id="1473"/>
      <w:bookmarkEnd w:id="1474"/>
    </w:p>
    <w:p w:rsidR="00D650C1" w:rsidRDefault="00D650C1" w:rsidP="00D650C1">
      <w:pPr>
        <w:pStyle w:val="af6"/>
        <w:keepNext/>
        <w:rPr>
          <w:rtl/>
        </w:rPr>
      </w:pPr>
      <w:bookmarkStart w:id="1475" w:name="_ETM_Q1_5434634"/>
      <w:bookmarkStart w:id="1476" w:name="_ETM_Q1_5434818"/>
      <w:bookmarkStart w:id="1477" w:name="_ETM_Q1_5436425"/>
      <w:bookmarkEnd w:id="1475"/>
      <w:bookmarkEnd w:id="1476"/>
      <w:bookmarkEnd w:id="1477"/>
      <w:r w:rsidRPr="00D650C1">
        <w:rPr>
          <w:rStyle w:val="TagStyle"/>
          <w:rtl/>
        </w:rPr>
        <w:t xml:space="preserve">&lt;&lt; יור &gt;&gt; </w:t>
      </w:r>
      <w:r>
        <w:rPr>
          <w:rtl/>
        </w:rPr>
        <w:t>היו"ר ווליד טאהא:</w:t>
      </w:r>
      <w:r w:rsidRPr="00D650C1">
        <w:rPr>
          <w:rStyle w:val="TagStyle"/>
          <w:rtl/>
        </w:rPr>
        <w:t xml:space="preserve"> &lt;&lt; יור &gt;&gt;</w:t>
      </w:r>
      <w:r>
        <w:rPr>
          <w:rtl/>
        </w:rPr>
        <w:t xml:space="preserve">   </w:t>
      </w:r>
    </w:p>
    <w:p w:rsidR="00D650C1" w:rsidRDefault="00D650C1" w:rsidP="00D650C1">
      <w:pPr>
        <w:pStyle w:val="KeepWithNext"/>
        <w:rPr>
          <w:rtl/>
          <w:lang w:eastAsia="he-IL"/>
        </w:rPr>
      </w:pPr>
    </w:p>
    <w:p w:rsidR="00D650C1" w:rsidRDefault="00D650C1" w:rsidP="00D650C1">
      <w:pPr>
        <w:rPr>
          <w:rtl/>
          <w:lang w:eastAsia="he-IL"/>
        </w:rPr>
      </w:pPr>
      <w:r>
        <w:rPr>
          <w:rFonts w:hint="cs"/>
          <w:rtl/>
          <w:lang w:eastAsia="he-IL"/>
        </w:rPr>
        <w:t xml:space="preserve">למה אתה לא מתחשב ב-70% שרוצים את זה? 68, 67, </w:t>
      </w:r>
      <w:bookmarkStart w:id="1478" w:name="_ETM_Q1_5448860"/>
      <w:bookmarkEnd w:id="1478"/>
      <w:r>
        <w:rPr>
          <w:rFonts w:hint="cs"/>
          <w:rtl/>
          <w:lang w:eastAsia="he-IL"/>
        </w:rPr>
        <w:t>60?</w:t>
      </w:r>
    </w:p>
    <w:p w:rsidR="00D650C1" w:rsidRDefault="00D650C1" w:rsidP="00D650C1">
      <w:pPr>
        <w:rPr>
          <w:rtl/>
          <w:lang w:eastAsia="he-IL"/>
        </w:rPr>
      </w:pPr>
      <w:bookmarkStart w:id="1479" w:name="_ETM_Q1_5450482"/>
      <w:bookmarkStart w:id="1480" w:name="_ETM_Q1_5450584"/>
      <w:bookmarkEnd w:id="1479"/>
      <w:bookmarkEnd w:id="1480"/>
    </w:p>
    <w:p w:rsidR="00D650C1" w:rsidRDefault="00D650C1" w:rsidP="00D650C1">
      <w:pPr>
        <w:pStyle w:val="-"/>
        <w:keepNext/>
        <w:rPr>
          <w:rtl/>
        </w:rPr>
      </w:pPr>
      <w:bookmarkStart w:id="1481" w:name="_ETM_Q1_5450630"/>
      <w:bookmarkStart w:id="1482" w:name="_ETM_Q1_5450725"/>
      <w:bookmarkStart w:id="1483" w:name="ET_speakercontinue_744395_154"/>
      <w:bookmarkEnd w:id="1481"/>
      <w:bookmarkEnd w:id="1482"/>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483"/>
    </w:p>
    <w:p w:rsidR="00D650C1" w:rsidRDefault="00D650C1" w:rsidP="00D650C1">
      <w:pPr>
        <w:pStyle w:val="KeepWithNext"/>
        <w:rPr>
          <w:rtl/>
          <w:lang w:eastAsia="he-IL"/>
        </w:rPr>
      </w:pPr>
    </w:p>
    <w:p w:rsidR="00D650C1" w:rsidRDefault="00D650C1" w:rsidP="00D650C1">
      <w:pPr>
        <w:rPr>
          <w:rtl/>
          <w:lang w:eastAsia="he-IL"/>
        </w:rPr>
      </w:pPr>
      <w:bookmarkStart w:id="1484" w:name="_ETM_Q1_5451928"/>
      <w:bookmarkEnd w:id="1484"/>
      <w:r>
        <w:rPr>
          <w:rFonts w:hint="cs"/>
          <w:rtl/>
          <w:lang w:eastAsia="he-IL"/>
        </w:rPr>
        <w:t xml:space="preserve">הפתרון הוא לא בלקיחה. יושב פה מישהו מכפר שלם. </w:t>
      </w:r>
      <w:bookmarkStart w:id="1485" w:name="_ETM_Q1_5462778"/>
      <w:bookmarkEnd w:id="1485"/>
      <w:r>
        <w:rPr>
          <w:rFonts w:hint="cs"/>
          <w:rtl/>
          <w:lang w:eastAsia="he-IL"/>
        </w:rPr>
        <w:t xml:space="preserve">שם העסקאות הן 50%, עסקאות קומבינציה. תשאל את סרוגו. יאמר </w:t>
      </w:r>
      <w:bookmarkStart w:id="1486" w:name="_ETM_Q1_5474677"/>
      <w:bookmarkEnd w:id="1486"/>
      <w:r>
        <w:rPr>
          <w:rFonts w:hint="cs"/>
          <w:rtl/>
          <w:lang w:eastAsia="he-IL"/>
        </w:rPr>
        <w:t xml:space="preserve">לך </w:t>
      </w:r>
      <w:r>
        <w:rPr>
          <w:rtl/>
          <w:lang w:eastAsia="he-IL"/>
        </w:rPr>
        <w:t>–</w:t>
      </w:r>
      <w:r>
        <w:rPr>
          <w:rFonts w:hint="cs"/>
          <w:rtl/>
          <w:lang w:eastAsia="he-IL"/>
        </w:rPr>
        <w:t xml:space="preserve"> אם יבוא אליו אדם עם מגרש לעשות עסקת </w:t>
      </w:r>
      <w:bookmarkStart w:id="1487" w:name="_ETM_Q1_5475742"/>
      <w:bookmarkEnd w:id="1487"/>
      <w:r>
        <w:rPr>
          <w:rFonts w:hint="cs"/>
          <w:rtl/>
          <w:lang w:eastAsia="he-IL"/>
        </w:rPr>
        <w:t xml:space="preserve">קומבינציה, הוא יחתום ברצון רב מיידי. יש תוכנית </w:t>
      </w:r>
      <w:bookmarkStart w:id="1488" w:name="_ETM_Q1_5482871"/>
      <w:bookmarkEnd w:id="1488"/>
      <w:r>
        <w:rPr>
          <w:rFonts w:hint="cs"/>
          <w:rtl/>
          <w:lang w:eastAsia="he-IL"/>
        </w:rPr>
        <w:t xml:space="preserve">מתאר תמ"א 35 תיקון 4 שקובע שמינימום זה 30 יחידות </w:t>
      </w:r>
      <w:bookmarkStart w:id="1489" w:name="_ETM_Q1_5490428"/>
      <w:bookmarkEnd w:id="1489"/>
      <w:r>
        <w:rPr>
          <w:rFonts w:hint="cs"/>
          <w:rtl/>
          <w:lang w:eastAsia="he-IL"/>
        </w:rPr>
        <w:t xml:space="preserve">דיור. יש מגרש בכפר שלם של חמישה דיירים שיש להם </w:t>
      </w:r>
      <w:bookmarkStart w:id="1490" w:name="_ETM_Q1_5495715"/>
      <w:bookmarkEnd w:id="1490"/>
      <w:r>
        <w:rPr>
          <w:rFonts w:hint="cs"/>
          <w:rtl/>
          <w:lang w:eastAsia="he-IL"/>
        </w:rPr>
        <w:t xml:space="preserve">דונם. על הדונם הזה אפשר לבנות 30 יחידות דיור. ב-30 </w:t>
      </w:r>
      <w:bookmarkStart w:id="1491" w:name="_ETM_Q1_5500458"/>
      <w:bookmarkEnd w:id="1491"/>
      <w:r>
        <w:rPr>
          <w:rFonts w:hint="cs"/>
          <w:rtl/>
          <w:lang w:eastAsia="he-IL"/>
        </w:rPr>
        <w:t xml:space="preserve">יחידות דיור, הוא יכול למכור 15 יחידות ב-45 מיליון. לבנות </w:t>
      </w:r>
      <w:bookmarkStart w:id="1492" w:name="_ETM_Q1_5508292"/>
      <w:bookmarkEnd w:id="1492"/>
      <w:r>
        <w:rPr>
          <w:rFonts w:hint="cs"/>
          <w:rtl/>
          <w:lang w:eastAsia="he-IL"/>
        </w:rPr>
        <w:t>30 יחידות דיור עם כל ההוצאות זה 30 מיליון. ה</w:t>
      </w:r>
      <w:bookmarkStart w:id="1493" w:name="_ETM_Q1_5511211"/>
      <w:bookmarkEnd w:id="1493"/>
      <w:r>
        <w:rPr>
          <w:rFonts w:hint="cs"/>
          <w:rtl/>
          <w:lang w:eastAsia="he-IL"/>
        </w:rPr>
        <w:t xml:space="preserve">וא הרוויח 15 מיליון. כשבא האיש הזה ואומר לי מה </w:t>
      </w:r>
      <w:bookmarkStart w:id="1494" w:name="_ETM_Q1_5517754"/>
      <w:bookmarkEnd w:id="1494"/>
      <w:r>
        <w:rPr>
          <w:rFonts w:hint="cs"/>
          <w:rtl/>
          <w:lang w:eastAsia="he-IL"/>
        </w:rPr>
        <w:t xml:space="preserve">המשמעות של העניין, אתה לוקח מכל אחד מחמשת הדיירים 5 </w:t>
      </w:r>
      <w:bookmarkStart w:id="1495" w:name="_ETM_Q1_5524345"/>
      <w:bookmarkEnd w:id="1495"/>
      <w:r>
        <w:rPr>
          <w:rFonts w:hint="cs"/>
          <w:rtl/>
          <w:lang w:eastAsia="he-IL"/>
        </w:rPr>
        <w:t>מיליון שקל.</w:t>
      </w:r>
    </w:p>
    <w:p w:rsidR="00D650C1" w:rsidRDefault="00D650C1" w:rsidP="00D650C1">
      <w:pPr>
        <w:rPr>
          <w:rtl/>
          <w:lang w:eastAsia="he-IL"/>
        </w:rPr>
      </w:pPr>
      <w:bookmarkStart w:id="1496" w:name="_ETM_Q1_5526298"/>
      <w:bookmarkEnd w:id="1496"/>
    </w:p>
    <w:p w:rsidR="00D650C1" w:rsidRDefault="00D650C1" w:rsidP="00D650C1">
      <w:pPr>
        <w:pStyle w:val="af6"/>
        <w:keepNext/>
        <w:rPr>
          <w:rtl/>
        </w:rPr>
      </w:pPr>
      <w:bookmarkStart w:id="1497" w:name="_ETM_Q1_5526482"/>
      <w:bookmarkStart w:id="1498" w:name="_ETM_Q1_5526517"/>
      <w:bookmarkStart w:id="1499" w:name="_ETM_Q1_5526584"/>
      <w:bookmarkStart w:id="1500" w:name="ET_yor_5854_155"/>
      <w:bookmarkEnd w:id="1497"/>
      <w:bookmarkEnd w:id="1498"/>
      <w:bookmarkEnd w:id="1499"/>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500"/>
    </w:p>
    <w:p w:rsidR="00D650C1" w:rsidRDefault="00D650C1" w:rsidP="00D650C1">
      <w:pPr>
        <w:pStyle w:val="KeepWithNext"/>
        <w:rPr>
          <w:rtl/>
          <w:lang w:eastAsia="he-IL"/>
        </w:rPr>
      </w:pPr>
    </w:p>
    <w:p w:rsidR="00D650C1" w:rsidRDefault="00D650C1" w:rsidP="00D650C1">
      <w:pPr>
        <w:rPr>
          <w:rtl/>
          <w:lang w:eastAsia="he-IL"/>
        </w:rPr>
      </w:pPr>
      <w:bookmarkStart w:id="1501" w:name="_ETM_Q1_5527610"/>
      <w:bookmarkEnd w:id="1501"/>
      <w:r>
        <w:rPr>
          <w:rFonts w:hint="cs"/>
          <w:rtl/>
          <w:lang w:eastAsia="he-IL"/>
        </w:rPr>
        <w:t>אתה רוצה שיעשה את זה בחינם?</w:t>
      </w:r>
    </w:p>
    <w:p w:rsidR="00D650C1" w:rsidRDefault="00D650C1" w:rsidP="00D650C1">
      <w:pPr>
        <w:rPr>
          <w:rtl/>
          <w:lang w:eastAsia="he-IL"/>
        </w:rPr>
      </w:pPr>
      <w:bookmarkStart w:id="1502" w:name="_ETM_Q1_5535803"/>
      <w:bookmarkEnd w:id="1502"/>
    </w:p>
    <w:p w:rsidR="00D650C1" w:rsidRDefault="00D650C1" w:rsidP="00D650C1">
      <w:pPr>
        <w:pStyle w:val="-"/>
        <w:keepNext/>
        <w:rPr>
          <w:rtl/>
        </w:rPr>
      </w:pPr>
      <w:bookmarkStart w:id="1503" w:name="_ETM_Q1_5535984"/>
      <w:bookmarkStart w:id="1504" w:name="_ETM_Q1_5536015"/>
      <w:bookmarkStart w:id="1505" w:name="_ETM_Q1_5536099"/>
      <w:bookmarkStart w:id="1506" w:name="ET_speakercontinue_744395_156"/>
      <w:bookmarkEnd w:id="1503"/>
      <w:bookmarkEnd w:id="1504"/>
      <w:bookmarkEnd w:id="1505"/>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506"/>
    </w:p>
    <w:p w:rsidR="00D650C1" w:rsidRDefault="00D650C1" w:rsidP="00D650C1">
      <w:pPr>
        <w:pStyle w:val="KeepWithNext"/>
        <w:rPr>
          <w:rtl/>
          <w:lang w:eastAsia="he-IL"/>
        </w:rPr>
      </w:pPr>
    </w:p>
    <w:p w:rsidR="00D650C1" w:rsidRDefault="00D650C1" w:rsidP="00D650C1">
      <w:pPr>
        <w:rPr>
          <w:rtl/>
          <w:lang w:eastAsia="he-IL"/>
        </w:rPr>
      </w:pPr>
      <w:bookmarkStart w:id="1507" w:name="_ETM_Q1_5537169"/>
      <w:bookmarkEnd w:id="1507"/>
      <w:r>
        <w:rPr>
          <w:rFonts w:hint="cs"/>
          <w:rtl/>
          <w:lang w:eastAsia="he-IL"/>
        </w:rPr>
        <w:t>לא. ברגע</w:t>
      </w:r>
      <w:bookmarkStart w:id="1508" w:name="_ETM_Q1_5620116"/>
      <w:bookmarkEnd w:id="1508"/>
      <w:r>
        <w:rPr>
          <w:rFonts w:hint="cs"/>
          <w:rtl/>
          <w:lang w:eastAsia="he-IL"/>
        </w:rPr>
        <w:t xml:space="preserve"> שאתה מכריח לפי </w:t>
      </w:r>
      <w:bookmarkStart w:id="1509" w:name="_ETM_Q1_5562801"/>
      <w:bookmarkEnd w:id="1509"/>
      <w:r>
        <w:rPr>
          <w:rFonts w:hint="cs"/>
          <w:rtl/>
          <w:lang w:eastAsia="he-IL"/>
        </w:rPr>
        <w:t xml:space="preserve">תקן 21 לתת לכל אחד דירה אחת פלוס 12.5 או </w:t>
      </w:r>
      <w:bookmarkStart w:id="1510" w:name="_ETM_Q1_5575926"/>
      <w:bookmarkEnd w:id="1510"/>
      <w:r>
        <w:rPr>
          <w:rFonts w:hint="cs"/>
          <w:rtl/>
          <w:lang w:eastAsia="he-IL"/>
        </w:rPr>
        <w:t xml:space="preserve">25% זה לעג לרש, שוד ורצח. לכן נתתי לך את </w:t>
      </w:r>
      <w:bookmarkStart w:id="1511" w:name="_ETM_Q1_5581754"/>
      <w:bookmarkEnd w:id="1511"/>
      <w:r>
        <w:rPr>
          <w:rFonts w:hint="cs"/>
          <w:rtl/>
          <w:lang w:eastAsia="he-IL"/>
        </w:rPr>
        <w:t xml:space="preserve">הדוגמה של כפר שלם. בתלפיות תסביר להם מה עסקאות הקומבינציה. </w:t>
      </w:r>
      <w:bookmarkStart w:id="1512" w:name="_ETM_Q1_5588099"/>
      <w:bookmarkEnd w:id="1512"/>
      <w:r>
        <w:rPr>
          <w:rFonts w:hint="cs"/>
          <w:rtl/>
          <w:lang w:eastAsia="he-IL"/>
        </w:rPr>
        <w:t xml:space="preserve">מדוע שהוא יוותר על הכסף? האנשים האלה אומרים: אל תגנוב </w:t>
      </w:r>
      <w:bookmarkStart w:id="1513" w:name="_ETM_Q1_5596961"/>
      <w:bookmarkEnd w:id="1513"/>
      <w:r>
        <w:rPr>
          <w:rFonts w:hint="cs"/>
          <w:rtl/>
          <w:lang w:eastAsia="he-IL"/>
        </w:rPr>
        <w:t xml:space="preserve">אותי. אני רוצה לקבל מה שמגיע לי. אנו לא מדברים </w:t>
      </w:r>
      <w:bookmarkStart w:id="1514" w:name="_ETM_Q1_5604660"/>
      <w:bookmarkEnd w:id="1514"/>
      <w:r>
        <w:rPr>
          <w:rFonts w:hint="cs"/>
          <w:rtl/>
          <w:lang w:eastAsia="he-IL"/>
        </w:rPr>
        <w:t>פה על אחוזי הצבעה אלא מה מקבל הדיר בהתחדשות עירונית.</w:t>
      </w:r>
    </w:p>
    <w:p w:rsidR="00D650C1" w:rsidRDefault="00D650C1" w:rsidP="00D650C1">
      <w:pPr>
        <w:rPr>
          <w:rtl/>
          <w:lang w:eastAsia="he-IL"/>
        </w:rPr>
      </w:pPr>
      <w:bookmarkStart w:id="1515" w:name="_ETM_Q1_5615321"/>
      <w:bookmarkStart w:id="1516" w:name="_ETM_Q1_5615440"/>
      <w:bookmarkEnd w:id="1515"/>
      <w:bookmarkEnd w:id="1516"/>
    </w:p>
    <w:p w:rsidR="00D650C1" w:rsidRDefault="00D650C1" w:rsidP="00D650C1">
      <w:pPr>
        <w:pStyle w:val="af6"/>
        <w:keepNext/>
        <w:rPr>
          <w:rtl/>
        </w:rPr>
      </w:pPr>
      <w:bookmarkStart w:id="1517" w:name="_ETM_Q1_5615468"/>
      <w:bookmarkStart w:id="1518" w:name="_ETM_Q1_5615555"/>
      <w:bookmarkStart w:id="1519" w:name="ET_yor_5854_157"/>
      <w:bookmarkEnd w:id="1517"/>
      <w:bookmarkEnd w:id="1518"/>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519"/>
    </w:p>
    <w:p w:rsidR="00D650C1" w:rsidRDefault="00D650C1" w:rsidP="00D650C1">
      <w:pPr>
        <w:pStyle w:val="KeepWithNext"/>
        <w:rPr>
          <w:rtl/>
          <w:lang w:eastAsia="he-IL"/>
        </w:rPr>
      </w:pPr>
    </w:p>
    <w:p w:rsidR="00D650C1" w:rsidRDefault="00D650C1" w:rsidP="00D650C1">
      <w:pPr>
        <w:rPr>
          <w:rtl/>
          <w:lang w:eastAsia="he-IL"/>
        </w:rPr>
      </w:pPr>
      <w:bookmarkStart w:id="1520" w:name="_ETM_Q1_5632395"/>
      <w:bookmarkEnd w:id="1520"/>
      <w:r>
        <w:rPr>
          <w:rFonts w:hint="cs"/>
          <w:rtl/>
          <w:lang w:eastAsia="he-IL"/>
        </w:rPr>
        <w:t xml:space="preserve">עד כה נתנו זכות דיבור באופן מאוזן מאוד לאלה שטוענים </w:t>
      </w:r>
      <w:bookmarkStart w:id="1521" w:name="_ETM_Q1_5631145"/>
      <w:bookmarkEnd w:id="1521"/>
      <w:r>
        <w:rPr>
          <w:rFonts w:hint="cs"/>
          <w:rtl/>
          <w:lang w:eastAsia="he-IL"/>
        </w:rPr>
        <w:t xml:space="preserve">בעד, לאלה שטוענים נגד, לאלה שיש להם בעיות עם סעיפים </w:t>
      </w:r>
      <w:bookmarkStart w:id="1522" w:name="_ETM_Q1_5639051"/>
      <w:bookmarkEnd w:id="1522"/>
      <w:r>
        <w:rPr>
          <w:rFonts w:hint="cs"/>
          <w:rtl/>
          <w:lang w:eastAsia="he-IL"/>
        </w:rPr>
        <w:t xml:space="preserve">ספציפיים, לאלה שלא רואים לנכון להביא את כל הדבר הזה </w:t>
      </w:r>
      <w:bookmarkStart w:id="1523" w:name="_ETM_Q1_5642242"/>
      <w:bookmarkEnd w:id="1523"/>
      <w:r>
        <w:rPr>
          <w:rFonts w:hint="cs"/>
          <w:rtl/>
          <w:lang w:eastAsia="he-IL"/>
        </w:rPr>
        <w:t xml:space="preserve">לדיון הוועדה. אנו צריכים להתקדם לנושאים שקשורים לעבודת הוועדה </w:t>
      </w:r>
      <w:r>
        <w:rPr>
          <w:rtl/>
          <w:lang w:eastAsia="he-IL"/>
        </w:rPr>
        <w:t>–</w:t>
      </w:r>
      <w:r>
        <w:rPr>
          <w:rFonts w:hint="cs"/>
          <w:rtl/>
          <w:lang w:eastAsia="he-IL"/>
        </w:rPr>
        <w:t xml:space="preserve"> </w:t>
      </w:r>
      <w:bookmarkStart w:id="1524" w:name="_ETM_Q1_5651798"/>
      <w:bookmarkEnd w:id="1524"/>
      <w:r>
        <w:rPr>
          <w:rFonts w:hint="cs"/>
          <w:rtl/>
          <w:lang w:eastAsia="he-IL"/>
        </w:rPr>
        <w:t xml:space="preserve">להתחיל הקראות. לא אתן לדיונים האלה ולכל מי שרוצים </w:t>
      </w:r>
      <w:bookmarkStart w:id="1525" w:name="_ETM_Q1_5662009"/>
      <w:bookmarkEnd w:id="1525"/>
      <w:r>
        <w:rPr>
          <w:rFonts w:hint="cs"/>
          <w:rtl/>
          <w:lang w:eastAsia="he-IL"/>
        </w:rPr>
        <w:t xml:space="preserve">לחזור ולדבר כל פעם מחדש, למנוע מאתנו לעשות את העבודה </w:t>
      </w:r>
      <w:bookmarkStart w:id="1526" w:name="_ETM_Q1_5670972"/>
      <w:bookmarkEnd w:id="1526"/>
      <w:r>
        <w:rPr>
          <w:rFonts w:hint="cs"/>
          <w:rtl/>
          <w:lang w:eastAsia="he-IL"/>
        </w:rPr>
        <w:t>שעלינו לעשות. תסכם בבקשה.</w:t>
      </w:r>
    </w:p>
    <w:p w:rsidR="00DD6656" w:rsidRDefault="00DD6656" w:rsidP="00D650C1">
      <w:pPr>
        <w:rPr>
          <w:rtl/>
          <w:lang w:eastAsia="he-IL"/>
        </w:rPr>
      </w:pPr>
    </w:p>
    <w:p w:rsidR="00D650C1" w:rsidRDefault="00D650C1" w:rsidP="00D650C1">
      <w:pPr>
        <w:pStyle w:val="-"/>
        <w:keepNext/>
        <w:rPr>
          <w:rStyle w:val="TagStyle"/>
          <w:rtl/>
        </w:rPr>
      </w:pPr>
      <w:bookmarkStart w:id="1527" w:name="_ETM_Q1_5678606"/>
      <w:bookmarkStart w:id="1528" w:name="_ETM_Q1_5678720"/>
      <w:bookmarkStart w:id="1529" w:name="ET_speakercontinue_744395_158"/>
      <w:bookmarkEnd w:id="1527"/>
      <w:bookmarkEnd w:id="1528"/>
    </w:p>
    <w:p w:rsidR="00D650C1" w:rsidRDefault="00D650C1" w:rsidP="00D650C1">
      <w:pPr>
        <w:pStyle w:val="-"/>
        <w:keepNext/>
        <w:rPr>
          <w:rtl/>
        </w:rPr>
      </w:pPr>
      <w:bookmarkStart w:id="1530" w:name="_ETM_Q1_5681911"/>
      <w:bookmarkStart w:id="1531" w:name="_ETM_Q1_5682022"/>
      <w:bookmarkEnd w:id="1530"/>
      <w:bookmarkEnd w:id="1531"/>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529"/>
    </w:p>
    <w:p w:rsidR="00D650C1" w:rsidRDefault="00D650C1" w:rsidP="00D650C1">
      <w:pPr>
        <w:pStyle w:val="KeepWithNext"/>
        <w:rPr>
          <w:rtl/>
          <w:lang w:eastAsia="he-IL"/>
        </w:rPr>
      </w:pPr>
    </w:p>
    <w:p w:rsidR="00D650C1" w:rsidRDefault="00D650C1" w:rsidP="00D650C1">
      <w:pPr>
        <w:rPr>
          <w:rtl/>
          <w:lang w:eastAsia="he-IL"/>
        </w:rPr>
      </w:pPr>
      <w:bookmarkStart w:id="1532" w:name="_ETM_Q1_5680222"/>
      <w:bookmarkEnd w:id="1532"/>
      <w:r>
        <w:rPr>
          <w:rFonts w:hint="cs"/>
          <w:rtl/>
          <w:lang w:eastAsia="he-IL"/>
        </w:rPr>
        <w:t xml:space="preserve">דיברתי על כך שמדובר על מאכערים, ושנית, דיברתי על כך שמדובר פה לא על זכויות הצבעה </w:t>
      </w:r>
      <w:bookmarkStart w:id="1533" w:name="_ETM_Q1_5691768"/>
      <w:bookmarkEnd w:id="1533"/>
      <w:r>
        <w:rPr>
          <w:rFonts w:hint="cs"/>
          <w:rtl/>
          <w:lang w:eastAsia="he-IL"/>
        </w:rPr>
        <w:t xml:space="preserve">אלא על התמורה הכלכלית שכל אחד משכונות העוני יכול לקבל </w:t>
      </w:r>
      <w:bookmarkStart w:id="1534" w:name="_ETM_Q1_5694320"/>
      <w:bookmarkEnd w:id="1534"/>
      <w:r>
        <w:rPr>
          <w:rFonts w:hint="cs"/>
          <w:rtl/>
          <w:lang w:eastAsia="he-IL"/>
        </w:rPr>
        <w:t>היום ממדינת ישראל.</w:t>
      </w:r>
    </w:p>
    <w:p w:rsidR="00D650C1" w:rsidRDefault="00D650C1" w:rsidP="00D650C1">
      <w:pPr>
        <w:rPr>
          <w:rtl/>
          <w:lang w:eastAsia="he-IL"/>
        </w:rPr>
      </w:pPr>
      <w:bookmarkStart w:id="1535" w:name="_ETM_Q1_5698644"/>
      <w:bookmarkStart w:id="1536" w:name="_ETM_Q1_5698758"/>
      <w:bookmarkStart w:id="1537" w:name="_ETM_Q1_5698790"/>
      <w:bookmarkEnd w:id="1535"/>
      <w:bookmarkEnd w:id="1536"/>
      <w:bookmarkEnd w:id="1537"/>
    </w:p>
    <w:p w:rsidR="00D650C1" w:rsidRDefault="00D650C1" w:rsidP="00D650C1">
      <w:pPr>
        <w:rPr>
          <w:rtl/>
          <w:lang w:eastAsia="he-IL"/>
        </w:rPr>
      </w:pPr>
      <w:bookmarkStart w:id="1538" w:name="_ETM_Q1_5698948"/>
      <w:bookmarkEnd w:id="1538"/>
      <w:r>
        <w:rPr>
          <w:rFonts w:hint="cs"/>
          <w:rtl/>
          <w:lang w:eastAsia="he-IL"/>
        </w:rPr>
        <w:t xml:space="preserve">הדבר השלישי </w:t>
      </w:r>
      <w:r>
        <w:rPr>
          <w:rtl/>
          <w:lang w:eastAsia="he-IL"/>
        </w:rPr>
        <w:t>–</w:t>
      </w:r>
      <w:r>
        <w:rPr>
          <w:rFonts w:hint="cs"/>
          <w:rtl/>
          <w:lang w:eastAsia="he-IL"/>
        </w:rPr>
        <w:t xml:space="preserve"> יש תמ"א.</w:t>
      </w:r>
    </w:p>
    <w:p w:rsidR="00D650C1" w:rsidRDefault="00D650C1" w:rsidP="00D650C1">
      <w:pPr>
        <w:rPr>
          <w:rtl/>
          <w:lang w:eastAsia="he-IL"/>
        </w:rPr>
      </w:pPr>
      <w:bookmarkStart w:id="1539" w:name="_ETM_Q1_5709897"/>
      <w:bookmarkStart w:id="1540" w:name="_ETM_Q1_5709988"/>
      <w:bookmarkEnd w:id="1539"/>
      <w:bookmarkEnd w:id="1540"/>
    </w:p>
    <w:p w:rsidR="00D650C1" w:rsidRDefault="00D650C1" w:rsidP="00D650C1">
      <w:pPr>
        <w:pStyle w:val="af6"/>
        <w:keepNext/>
        <w:rPr>
          <w:rtl/>
        </w:rPr>
      </w:pPr>
      <w:bookmarkStart w:id="1541" w:name="_ETM_Q1_5710023"/>
      <w:bookmarkStart w:id="1542" w:name="_ETM_Q1_5710151"/>
      <w:bookmarkStart w:id="1543" w:name="ET_yor_5854_159"/>
      <w:bookmarkEnd w:id="1541"/>
      <w:bookmarkEnd w:id="1542"/>
      <w:r w:rsidRPr="00D650C1">
        <w:rPr>
          <w:rStyle w:val="TagStyle"/>
          <w:rtl/>
        </w:rPr>
        <w:t xml:space="preserve"> &lt;&lt; יור &gt;&gt; </w:t>
      </w:r>
      <w:r>
        <w:rPr>
          <w:rtl/>
        </w:rPr>
        <w:t>היו"ר ווליד טאהא:</w:t>
      </w:r>
      <w:r w:rsidRPr="00D650C1">
        <w:rPr>
          <w:rStyle w:val="TagStyle"/>
          <w:rtl/>
        </w:rPr>
        <w:t xml:space="preserve"> &lt;&lt; יור &gt;&gt;</w:t>
      </w:r>
      <w:r>
        <w:rPr>
          <w:rtl/>
        </w:rPr>
        <w:t xml:space="preserve">   </w:t>
      </w:r>
      <w:bookmarkEnd w:id="1543"/>
    </w:p>
    <w:p w:rsidR="00D650C1" w:rsidRDefault="00D650C1" w:rsidP="00D650C1">
      <w:pPr>
        <w:pStyle w:val="KeepWithNext"/>
        <w:rPr>
          <w:rtl/>
          <w:lang w:eastAsia="he-IL"/>
        </w:rPr>
      </w:pPr>
    </w:p>
    <w:p w:rsidR="00D650C1" w:rsidRDefault="00D650C1" w:rsidP="00D650C1">
      <w:pPr>
        <w:rPr>
          <w:rtl/>
          <w:lang w:eastAsia="he-IL"/>
        </w:rPr>
      </w:pPr>
      <w:bookmarkStart w:id="1544" w:name="_ETM_Q1_5711569"/>
      <w:bookmarkEnd w:id="1544"/>
      <w:r>
        <w:rPr>
          <w:rFonts w:hint="cs"/>
          <w:rtl/>
          <w:lang w:eastAsia="he-IL"/>
        </w:rPr>
        <w:t>אנחנו סובלים מזה בכמה מקומות.</w:t>
      </w:r>
    </w:p>
    <w:p w:rsidR="00D650C1" w:rsidRDefault="00D650C1" w:rsidP="00D650C1">
      <w:pPr>
        <w:rPr>
          <w:rtl/>
          <w:lang w:eastAsia="he-IL"/>
        </w:rPr>
      </w:pPr>
      <w:bookmarkStart w:id="1545" w:name="_ETM_Q1_5711725"/>
      <w:bookmarkStart w:id="1546" w:name="_ETM_Q1_5710042"/>
      <w:bookmarkEnd w:id="1545"/>
      <w:bookmarkEnd w:id="1546"/>
    </w:p>
    <w:p w:rsidR="00D650C1" w:rsidRDefault="00D650C1" w:rsidP="00D650C1">
      <w:pPr>
        <w:pStyle w:val="-"/>
        <w:keepNext/>
        <w:rPr>
          <w:rtl/>
        </w:rPr>
      </w:pPr>
      <w:bookmarkStart w:id="1547" w:name="_ETM_Q1_5710090"/>
      <w:bookmarkStart w:id="1548" w:name="_ETM_Q1_5710187"/>
      <w:bookmarkStart w:id="1549" w:name="ET_speakercontinue_744395_160"/>
      <w:bookmarkEnd w:id="1547"/>
      <w:bookmarkEnd w:id="1548"/>
      <w:r w:rsidRPr="00D650C1">
        <w:rPr>
          <w:rStyle w:val="TagStyle"/>
          <w:rtl/>
        </w:rPr>
        <w:t xml:space="preserve"> &lt;&lt; דובר_המשך &gt;&gt; </w:t>
      </w:r>
      <w:r>
        <w:rPr>
          <w:rtl/>
        </w:rPr>
        <w:t>שרגא בירן:</w:t>
      </w:r>
      <w:r w:rsidRPr="00D650C1">
        <w:rPr>
          <w:rStyle w:val="TagStyle"/>
          <w:rtl/>
        </w:rPr>
        <w:t xml:space="preserve"> &lt;&lt; דובר_המשך &gt;&gt;</w:t>
      </w:r>
      <w:r>
        <w:rPr>
          <w:rtl/>
        </w:rPr>
        <w:t xml:space="preserve">   </w:t>
      </w:r>
      <w:bookmarkEnd w:id="1549"/>
    </w:p>
    <w:p w:rsidR="00D650C1" w:rsidRDefault="00D650C1" w:rsidP="00D650C1">
      <w:pPr>
        <w:pStyle w:val="KeepWithNext"/>
        <w:rPr>
          <w:rtl/>
          <w:lang w:eastAsia="he-IL"/>
        </w:rPr>
      </w:pPr>
    </w:p>
    <w:p w:rsidR="00D650C1" w:rsidRDefault="00D650C1" w:rsidP="00D650C1">
      <w:pPr>
        <w:rPr>
          <w:rtl/>
          <w:lang w:eastAsia="he-IL"/>
        </w:rPr>
      </w:pPr>
      <w:bookmarkStart w:id="1550" w:name="_ETM_Q1_5711311"/>
      <w:bookmarkEnd w:id="1550"/>
      <w:r>
        <w:rPr>
          <w:rFonts w:hint="cs"/>
          <w:rtl/>
          <w:lang w:eastAsia="he-IL"/>
        </w:rPr>
        <w:t xml:space="preserve">אם אתה רוצה שהחוק הזה יהיה חוק </w:t>
      </w:r>
      <w:bookmarkStart w:id="1551" w:name="_ETM_Q1_5714061"/>
      <w:bookmarkEnd w:id="1551"/>
      <w:r>
        <w:rPr>
          <w:rFonts w:hint="cs"/>
          <w:rtl/>
          <w:lang w:eastAsia="he-IL"/>
        </w:rPr>
        <w:t xml:space="preserve">כללי שחל גם על החרדים, גם על המגזר הערבי ועל כולם, זה צריך להיות מוסדר על-ידי תמ"א ואז כל הדיבורים, </w:t>
      </w:r>
      <w:bookmarkStart w:id="1552" w:name="_ETM_Q1_5724300"/>
      <w:bookmarkEnd w:id="1552"/>
      <w:r>
        <w:rPr>
          <w:rFonts w:hint="cs"/>
          <w:rtl/>
          <w:lang w:eastAsia="he-IL"/>
        </w:rPr>
        <w:t xml:space="preserve">מה אפשר לעשות, כל האי-ודאות של מה מאכער כזה מחתים ואתה לא יודע מה אתה מקבל </w:t>
      </w:r>
      <w:r>
        <w:rPr>
          <w:rtl/>
          <w:lang w:eastAsia="he-IL"/>
        </w:rPr>
        <w:t>–</w:t>
      </w:r>
      <w:r>
        <w:rPr>
          <w:rFonts w:hint="cs"/>
          <w:rtl/>
          <w:lang w:eastAsia="he-IL"/>
        </w:rPr>
        <w:t xml:space="preserve"> נפתר כי ניתן </w:t>
      </w:r>
      <w:bookmarkStart w:id="1553" w:name="_ETM_Q1_5733785"/>
      <w:bookmarkEnd w:id="1553"/>
      <w:r>
        <w:rPr>
          <w:rFonts w:hint="cs"/>
          <w:rtl/>
          <w:lang w:eastAsia="he-IL"/>
        </w:rPr>
        <w:t>לעשות את זה במהירות של חודשיים-שלושה ויש תמ"א.</w:t>
      </w:r>
    </w:p>
    <w:p w:rsidR="00D650C1" w:rsidRDefault="00D650C1" w:rsidP="00D650C1">
      <w:pPr>
        <w:rPr>
          <w:rtl/>
          <w:lang w:eastAsia="he-IL"/>
        </w:rPr>
      </w:pPr>
      <w:bookmarkStart w:id="1554" w:name="_ETM_Q1_5737763"/>
      <w:bookmarkEnd w:id="1554"/>
    </w:p>
    <w:p w:rsidR="00D650C1" w:rsidRDefault="00D650C1" w:rsidP="00D650C1">
      <w:pPr>
        <w:rPr>
          <w:rtl/>
          <w:lang w:eastAsia="he-IL"/>
        </w:rPr>
      </w:pPr>
      <w:bookmarkStart w:id="1555" w:name="_ETM_Q1_5737944"/>
      <w:bookmarkStart w:id="1556" w:name="_ETM_Q1_5738001"/>
      <w:bookmarkStart w:id="1557" w:name="_ETM_Q1_5738076"/>
      <w:bookmarkEnd w:id="1555"/>
      <w:bookmarkEnd w:id="1556"/>
      <w:bookmarkEnd w:id="1557"/>
      <w:r>
        <w:rPr>
          <w:rFonts w:hint="cs"/>
          <w:rtl/>
          <w:lang w:eastAsia="he-IL"/>
        </w:rPr>
        <w:t xml:space="preserve">רביעית, היטל </w:t>
      </w:r>
      <w:bookmarkStart w:id="1558" w:name="_ETM_Q1_5742818"/>
      <w:bookmarkEnd w:id="1558"/>
      <w:r>
        <w:rPr>
          <w:rFonts w:hint="cs"/>
          <w:rtl/>
          <w:lang w:eastAsia="he-IL"/>
        </w:rPr>
        <w:t xml:space="preserve">ההשבחה שאתה הולך לדון בו ללא הקשר בעניין הזה </w:t>
      </w:r>
      <w:r>
        <w:rPr>
          <w:rtl/>
          <w:lang w:eastAsia="he-IL"/>
        </w:rPr>
        <w:t>–</w:t>
      </w:r>
      <w:r>
        <w:rPr>
          <w:rFonts w:hint="cs"/>
          <w:rtl/>
          <w:lang w:eastAsia="he-IL"/>
        </w:rPr>
        <w:t xml:space="preserve"> </w:t>
      </w:r>
      <w:bookmarkStart w:id="1559" w:name="_ETM_Q1_5745341"/>
      <w:bookmarkEnd w:id="1559"/>
      <w:r>
        <w:rPr>
          <w:rFonts w:hint="cs"/>
          <w:rtl/>
          <w:lang w:eastAsia="he-IL"/>
        </w:rPr>
        <w:t xml:space="preserve">חבל. אבל העניין של היטל השבחה </w:t>
      </w:r>
      <w:r>
        <w:rPr>
          <w:rtl/>
          <w:lang w:eastAsia="he-IL"/>
        </w:rPr>
        <w:t>–</w:t>
      </w:r>
      <w:r>
        <w:rPr>
          <w:rFonts w:hint="cs"/>
          <w:rtl/>
          <w:lang w:eastAsia="he-IL"/>
        </w:rPr>
        <w:t xml:space="preserve"> ניתן לבנות </w:t>
      </w:r>
      <w:bookmarkStart w:id="1560" w:name="_ETM_Q1_5761419"/>
      <w:bookmarkEnd w:id="1560"/>
      <w:r>
        <w:rPr>
          <w:rFonts w:hint="cs"/>
          <w:rtl/>
          <w:lang w:eastAsia="he-IL"/>
        </w:rPr>
        <w:t xml:space="preserve">את המצב על בסיס זה שהעירייה תהיה שותפה ב-20% מהנכס </w:t>
      </w:r>
      <w:bookmarkStart w:id="1561" w:name="_ETM_Q1_5765912"/>
      <w:bookmarkEnd w:id="1561"/>
      <w:r>
        <w:rPr>
          <w:rFonts w:hint="cs"/>
          <w:rtl/>
          <w:lang w:eastAsia="he-IL"/>
        </w:rPr>
        <w:t xml:space="preserve">שהולך להתחדשות עירונית. אז ברגע שתהיה מעוניינת בעניין, ומכוסה מבחינת </w:t>
      </w:r>
      <w:bookmarkStart w:id="1562" w:name="_ETM_Q1_5774740"/>
      <w:bookmarkEnd w:id="1562"/>
      <w:r>
        <w:rPr>
          <w:rFonts w:hint="cs"/>
          <w:rtl/>
          <w:lang w:eastAsia="he-IL"/>
        </w:rPr>
        <w:t xml:space="preserve">ההוצאות, היא תוכל ללכת קדימה. עם ארבעת הכללים הללו שאנו </w:t>
      </w:r>
      <w:bookmarkStart w:id="1563" w:name="_ETM_Q1_5780810"/>
      <w:bookmarkEnd w:id="1563"/>
      <w:r>
        <w:rPr>
          <w:rFonts w:hint="cs"/>
          <w:rtl/>
          <w:lang w:eastAsia="he-IL"/>
        </w:rPr>
        <w:t>מציעים במקום הרפורמה המוצעת פה באחוזים כאלה או אחרים, היא</w:t>
      </w:r>
      <w:bookmarkStart w:id="1564" w:name="_ETM_Q1_5788692"/>
      <w:bookmarkEnd w:id="1564"/>
      <w:r>
        <w:rPr>
          <w:rFonts w:hint="cs"/>
          <w:rtl/>
          <w:lang w:eastAsia="he-IL"/>
        </w:rPr>
        <w:t xml:space="preserve"> </w:t>
      </w:r>
      <w:r w:rsidR="00BC727F">
        <w:rPr>
          <w:rFonts w:hint="cs"/>
          <w:rtl/>
          <w:lang w:eastAsia="he-IL"/>
        </w:rPr>
        <w:t xml:space="preserve">תפתור את הבעיה. אנשים יעמדו בתור כדי לעשות התחדשות </w:t>
      </w:r>
      <w:bookmarkStart w:id="1565" w:name="_ETM_Q1_5797578"/>
      <w:bookmarkEnd w:id="1565"/>
      <w:r w:rsidR="00BC727F">
        <w:rPr>
          <w:rFonts w:hint="cs"/>
          <w:rtl/>
          <w:lang w:eastAsia="he-IL"/>
        </w:rPr>
        <w:t xml:space="preserve">עירונית. עד היום היא נכשלה. </w:t>
      </w:r>
    </w:p>
    <w:p w:rsidR="00BC727F" w:rsidRDefault="00BC727F" w:rsidP="00D650C1">
      <w:pPr>
        <w:rPr>
          <w:rtl/>
          <w:lang w:eastAsia="he-IL"/>
        </w:rPr>
      </w:pPr>
      <w:bookmarkStart w:id="1566" w:name="_ETM_Q1_5802235"/>
      <w:bookmarkEnd w:id="1566"/>
    </w:p>
    <w:p w:rsidR="00BC727F" w:rsidRDefault="00BC727F" w:rsidP="00BC727F">
      <w:pPr>
        <w:pStyle w:val="af6"/>
        <w:keepNext/>
        <w:rPr>
          <w:rtl/>
        </w:rPr>
      </w:pPr>
      <w:bookmarkStart w:id="1567" w:name="_ETM_Q1_5802406"/>
      <w:bookmarkStart w:id="1568" w:name="_ETM_Q1_5802455"/>
      <w:bookmarkStart w:id="1569" w:name="_ETM_Q1_5802545"/>
      <w:bookmarkStart w:id="1570" w:name="ET_yor_5854_161"/>
      <w:bookmarkEnd w:id="1567"/>
      <w:bookmarkEnd w:id="1568"/>
      <w:bookmarkEnd w:id="1569"/>
      <w:r w:rsidRPr="00BC727F">
        <w:rPr>
          <w:rStyle w:val="TagStyle"/>
          <w:rtl/>
        </w:rPr>
        <w:t xml:space="preserve"> &lt;&lt; יור &gt;&gt; </w:t>
      </w:r>
      <w:r>
        <w:rPr>
          <w:rtl/>
        </w:rPr>
        <w:t>היו"ר ווליד טאהא:</w:t>
      </w:r>
      <w:r w:rsidRPr="00BC727F">
        <w:rPr>
          <w:rStyle w:val="TagStyle"/>
          <w:rtl/>
        </w:rPr>
        <w:t xml:space="preserve"> &lt;&lt; יור &gt;&gt;</w:t>
      </w:r>
      <w:r>
        <w:rPr>
          <w:rtl/>
        </w:rPr>
        <w:t xml:space="preserve">   </w:t>
      </w:r>
      <w:bookmarkEnd w:id="1570"/>
    </w:p>
    <w:p w:rsidR="00BC727F" w:rsidRDefault="00BC727F" w:rsidP="00BC727F">
      <w:pPr>
        <w:pStyle w:val="KeepWithNext"/>
        <w:rPr>
          <w:rtl/>
          <w:lang w:eastAsia="he-IL"/>
        </w:rPr>
      </w:pPr>
    </w:p>
    <w:p w:rsidR="00BC727F" w:rsidRDefault="00BC727F" w:rsidP="00BC727F">
      <w:pPr>
        <w:rPr>
          <w:rtl/>
          <w:lang w:eastAsia="he-IL"/>
        </w:rPr>
      </w:pPr>
      <w:bookmarkStart w:id="1571" w:name="_ETM_Q1_5803564"/>
      <w:bookmarkEnd w:id="1571"/>
      <w:r>
        <w:rPr>
          <w:rFonts w:hint="cs"/>
          <w:rtl/>
          <w:lang w:eastAsia="he-IL"/>
        </w:rPr>
        <w:t>אלעזר, ארז והאוצר רשמו את ההערות. בהמשך נשמע את תגובותיהם על הצעתך.</w:t>
      </w:r>
    </w:p>
    <w:p w:rsidR="00BC727F" w:rsidRDefault="00BC727F" w:rsidP="00BC727F">
      <w:pPr>
        <w:rPr>
          <w:rtl/>
          <w:lang w:eastAsia="he-IL"/>
        </w:rPr>
      </w:pPr>
      <w:bookmarkStart w:id="1572" w:name="_ETM_Q1_5815822"/>
      <w:bookmarkEnd w:id="1572"/>
    </w:p>
    <w:p w:rsidR="00BC727F" w:rsidRDefault="00BC727F" w:rsidP="00BC727F">
      <w:pPr>
        <w:pStyle w:val="-"/>
        <w:keepNext/>
        <w:rPr>
          <w:rtl/>
        </w:rPr>
      </w:pPr>
      <w:bookmarkStart w:id="1573" w:name="_ETM_Q1_5816002"/>
      <w:bookmarkStart w:id="1574" w:name="_ETM_Q1_5816031"/>
      <w:bookmarkStart w:id="1575" w:name="_ETM_Q1_5816101"/>
      <w:bookmarkStart w:id="1576" w:name="ET_speakercontinue_744395_162"/>
      <w:bookmarkEnd w:id="1573"/>
      <w:bookmarkEnd w:id="1574"/>
      <w:bookmarkEnd w:id="1575"/>
      <w:r w:rsidRPr="00BC727F">
        <w:rPr>
          <w:rStyle w:val="TagStyle"/>
          <w:rtl/>
        </w:rPr>
        <w:t xml:space="preserve"> &lt;&lt; דובר_המשך &gt;&gt; </w:t>
      </w:r>
      <w:r>
        <w:rPr>
          <w:rtl/>
        </w:rPr>
        <w:t>שרגא בירן:</w:t>
      </w:r>
      <w:r w:rsidRPr="00BC727F">
        <w:rPr>
          <w:rStyle w:val="TagStyle"/>
          <w:rtl/>
        </w:rPr>
        <w:t xml:space="preserve"> &lt;&lt; דובר_המשך &gt;&gt;</w:t>
      </w:r>
      <w:r>
        <w:rPr>
          <w:rtl/>
        </w:rPr>
        <w:t xml:space="preserve">   </w:t>
      </w:r>
      <w:bookmarkEnd w:id="1576"/>
    </w:p>
    <w:p w:rsidR="00BC727F" w:rsidRDefault="00BC727F" w:rsidP="00BC727F">
      <w:pPr>
        <w:pStyle w:val="KeepWithNext"/>
        <w:rPr>
          <w:rtl/>
          <w:lang w:eastAsia="he-IL"/>
        </w:rPr>
      </w:pPr>
    </w:p>
    <w:p w:rsidR="00BC727F" w:rsidRDefault="00BC727F" w:rsidP="00BC727F">
      <w:pPr>
        <w:rPr>
          <w:rtl/>
          <w:lang w:eastAsia="he-IL"/>
        </w:rPr>
      </w:pPr>
      <w:bookmarkStart w:id="1577" w:name="_ETM_Q1_5818538"/>
      <w:bookmarkEnd w:id="1577"/>
      <w:r>
        <w:rPr>
          <w:rFonts w:hint="cs"/>
          <w:rtl/>
          <w:lang w:eastAsia="he-IL"/>
        </w:rPr>
        <w:t>לכן יש לעשות דיון רציני ולא לצאת ידי חובה.</w:t>
      </w:r>
    </w:p>
    <w:p w:rsidR="00BC727F" w:rsidRDefault="00BC727F" w:rsidP="00BC727F">
      <w:pPr>
        <w:rPr>
          <w:rtl/>
          <w:lang w:eastAsia="he-IL"/>
        </w:rPr>
      </w:pPr>
      <w:bookmarkStart w:id="1578" w:name="_ETM_Q1_5822715"/>
      <w:bookmarkStart w:id="1579" w:name="_ETM_Q1_5822840"/>
      <w:bookmarkEnd w:id="1578"/>
      <w:bookmarkEnd w:id="1579"/>
    </w:p>
    <w:p w:rsidR="00BC727F" w:rsidRDefault="00BC727F" w:rsidP="00BC727F">
      <w:pPr>
        <w:pStyle w:val="af6"/>
        <w:keepNext/>
        <w:rPr>
          <w:rtl/>
        </w:rPr>
      </w:pPr>
      <w:bookmarkStart w:id="1580" w:name="_ETM_Q1_5822881"/>
      <w:bookmarkStart w:id="1581" w:name="_ETM_Q1_5823005"/>
      <w:bookmarkStart w:id="1582" w:name="ET_yor_5854_163"/>
      <w:bookmarkEnd w:id="1580"/>
      <w:bookmarkEnd w:id="1581"/>
      <w:r w:rsidRPr="00BC727F">
        <w:rPr>
          <w:rStyle w:val="TagStyle"/>
          <w:rtl/>
        </w:rPr>
        <w:t xml:space="preserve"> &lt;&lt; יור &gt;&gt; </w:t>
      </w:r>
      <w:r>
        <w:rPr>
          <w:rtl/>
        </w:rPr>
        <w:t>היו"ר ווליד טאהא:</w:t>
      </w:r>
      <w:r w:rsidRPr="00BC727F">
        <w:rPr>
          <w:rStyle w:val="TagStyle"/>
          <w:rtl/>
        </w:rPr>
        <w:t xml:space="preserve"> &lt;&lt; יור &gt;&gt;</w:t>
      </w:r>
      <w:r>
        <w:rPr>
          <w:rtl/>
        </w:rPr>
        <w:t xml:space="preserve">   </w:t>
      </w:r>
      <w:bookmarkEnd w:id="1582"/>
    </w:p>
    <w:p w:rsidR="00BC727F" w:rsidRDefault="00BC727F" w:rsidP="00BC727F">
      <w:pPr>
        <w:pStyle w:val="KeepWithNext"/>
        <w:rPr>
          <w:rtl/>
          <w:lang w:eastAsia="he-IL"/>
        </w:rPr>
      </w:pPr>
    </w:p>
    <w:p w:rsidR="00BC727F" w:rsidRDefault="00BC727F" w:rsidP="00BC727F">
      <w:pPr>
        <w:rPr>
          <w:rtl/>
          <w:lang w:eastAsia="he-IL"/>
        </w:rPr>
      </w:pPr>
      <w:bookmarkStart w:id="1583" w:name="_ETM_Q1_5825811"/>
      <w:bookmarkEnd w:id="1583"/>
      <w:r>
        <w:rPr>
          <w:rFonts w:hint="cs"/>
          <w:rtl/>
          <w:lang w:eastAsia="he-IL"/>
        </w:rPr>
        <w:t xml:space="preserve">תודה רבה, עו"ד שרגא בירן, יו"ר המכון לרפורמות מבניות. </w:t>
      </w:r>
    </w:p>
    <w:p w:rsidR="00BC727F" w:rsidRDefault="00BC727F" w:rsidP="00BC727F">
      <w:pPr>
        <w:rPr>
          <w:rtl/>
          <w:lang w:eastAsia="he-IL"/>
        </w:rPr>
      </w:pPr>
      <w:bookmarkStart w:id="1584" w:name="_ETM_Q1_5828172"/>
      <w:bookmarkStart w:id="1585" w:name="_ETM_Q1_5828275"/>
      <w:bookmarkEnd w:id="1584"/>
      <w:bookmarkEnd w:id="1585"/>
    </w:p>
    <w:p w:rsidR="00BC727F" w:rsidRDefault="00BC727F" w:rsidP="00BC727F">
      <w:pPr>
        <w:rPr>
          <w:rtl/>
          <w:lang w:eastAsia="he-IL"/>
        </w:rPr>
      </w:pPr>
      <w:bookmarkStart w:id="1586" w:name="_ETM_Q1_5828338"/>
      <w:bookmarkStart w:id="1587" w:name="_ETM_Q1_5828445"/>
      <w:bookmarkEnd w:id="1586"/>
      <w:bookmarkEnd w:id="1587"/>
      <w:r>
        <w:rPr>
          <w:rFonts w:hint="cs"/>
          <w:rtl/>
          <w:lang w:eastAsia="he-IL"/>
        </w:rPr>
        <w:t xml:space="preserve">נשמע את מתן שחק ממרכז </w:t>
      </w:r>
      <w:bookmarkStart w:id="1588" w:name="_ETM_Q1_5833810"/>
      <w:bookmarkEnd w:id="1588"/>
      <w:r>
        <w:rPr>
          <w:rFonts w:hint="cs"/>
          <w:rtl/>
          <w:lang w:eastAsia="he-IL"/>
        </w:rPr>
        <w:t>המחקר והמידע של הכנסת, בבקשה.</w:t>
      </w:r>
    </w:p>
    <w:p w:rsidR="00BC727F" w:rsidRDefault="00BC727F" w:rsidP="00BC727F">
      <w:pPr>
        <w:rPr>
          <w:rtl/>
          <w:lang w:eastAsia="he-IL"/>
        </w:rPr>
      </w:pPr>
    </w:p>
    <w:p w:rsidR="00BC727F" w:rsidRDefault="00BC727F" w:rsidP="00BC727F">
      <w:pPr>
        <w:pStyle w:val="a4"/>
        <w:keepNext/>
        <w:rPr>
          <w:rtl/>
        </w:rPr>
      </w:pPr>
      <w:bookmarkStart w:id="1589" w:name="ET_speaker_מתן_שחק_164"/>
      <w:r w:rsidRPr="00BC727F">
        <w:rPr>
          <w:rStyle w:val="TagStyle"/>
          <w:rtl/>
        </w:rPr>
        <w:t xml:space="preserve"> &lt;&lt; דובר &gt;&gt; </w:t>
      </w:r>
      <w:r>
        <w:rPr>
          <w:rtl/>
        </w:rPr>
        <w:t>מתן שחק:</w:t>
      </w:r>
      <w:r w:rsidRPr="00BC727F">
        <w:rPr>
          <w:rStyle w:val="TagStyle"/>
          <w:rtl/>
        </w:rPr>
        <w:t xml:space="preserve"> &lt;&lt; דובר &gt;&gt;</w:t>
      </w:r>
      <w:r>
        <w:rPr>
          <w:rtl/>
        </w:rPr>
        <w:t xml:space="preserve">   </w:t>
      </w:r>
      <w:bookmarkEnd w:id="1589"/>
    </w:p>
    <w:p w:rsidR="00BC727F" w:rsidRDefault="00BC727F" w:rsidP="00BC727F">
      <w:pPr>
        <w:pStyle w:val="KeepWithNext"/>
        <w:rPr>
          <w:rtl/>
          <w:lang w:eastAsia="he-IL"/>
        </w:rPr>
      </w:pPr>
    </w:p>
    <w:p w:rsidR="00BC727F" w:rsidRDefault="00BC727F" w:rsidP="00BC727F">
      <w:pPr>
        <w:rPr>
          <w:rtl/>
          <w:lang w:eastAsia="he-IL"/>
        </w:rPr>
      </w:pPr>
      <w:r>
        <w:rPr>
          <w:rFonts w:hint="cs"/>
          <w:rtl/>
          <w:lang w:eastAsia="he-IL"/>
        </w:rPr>
        <w:t xml:space="preserve">תודה, אדוני. שלוש הערות. ראשית, </w:t>
      </w:r>
      <w:bookmarkStart w:id="1590" w:name="_ETM_Q1_5840647"/>
      <w:bookmarkEnd w:id="1590"/>
      <w:r>
        <w:rPr>
          <w:rFonts w:hint="cs"/>
          <w:rtl/>
          <w:lang w:eastAsia="he-IL"/>
        </w:rPr>
        <w:t xml:space="preserve">בקשר לנתונים שהצגתם פה, התאחדות בוני הארץ, קשה מאוד להבין מהם, מאחר שמדובר בנתונים מהחתמה ראשונה </w:t>
      </w:r>
      <w:r>
        <w:rPr>
          <w:rtl/>
          <w:lang w:eastAsia="he-IL"/>
        </w:rPr>
        <w:t>–</w:t>
      </w:r>
      <w:r>
        <w:rPr>
          <w:rFonts w:hint="cs"/>
          <w:rtl/>
          <w:lang w:eastAsia="he-IL"/>
        </w:rPr>
        <w:t xml:space="preserve"> היא יכולה להיערך בכל מיני שלבים. לא ברור היכן זה עומד מול </w:t>
      </w:r>
      <w:bookmarkStart w:id="1591" w:name="_ETM_Q1_5853312"/>
      <w:bookmarkEnd w:id="1591"/>
      <w:r>
        <w:rPr>
          <w:rFonts w:hint="cs"/>
          <w:rtl/>
          <w:lang w:eastAsia="he-IL"/>
        </w:rPr>
        <w:t xml:space="preserve">התהליך התכנוני ומול זה הרגולטורי. קשה מאוד להבין מהנתונים קודם כל את ההקשר, ומעבר לשאלות המתודולוגיות שחברי הכנסת העלו, </w:t>
      </w:r>
      <w:bookmarkStart w:id="1592" w:name="_ETM_Q1_5862347"/>
      <w:bookmarkEnd w:id="1592"/>
      <w:r>
        <w:rPr>
          <w:rFonts w:hint="cs"/>
          <w:rtl/>
          <w:lang w:eastAsia="he-IL"/>
        </w:rPr>
        <w:t xml:space="preserve">האם זה מה שמעכב, האם מדובר בתוכניות מאושרות במתחמים או בתוכניות שטרם אושרו והן בהליך סטטוטורי או בהליך טרום </w:t>
      </w:r>
      <w:bookmarkStart w:id="1593" w:name="_ETM_Q1_5874369"/>
      <w:bookmarkEnd w:id="1593"/>
      <w:r>
        <w:rPr>
          <w:rFonts w:hint="cs"/>
          <w:rtl/>
          <w:lang w:eastAsia="he-IL"/>
        </w:rPr>
        <w:t xml:space="preserve">סטטוטורי. קשה ללמוד על האפקט שיש לזמן שלוקח לרכז </w:t>
      </w:r>
      <w:bookmarkStart w:id="1594" w:name="_ETM_Q1_5885051"/>
      <w:bookmarkEnd w:id="1594"/>
      <w:r>
        <w:rPr>
          <w:rFonts w:hint="cs"/>
          <w:rtl/>
          <w:lang w:eastAsia="he-IL"/>
        </w:rPr>
        <w:t>את ההסכמות הנדרשות כיום.</w:t>
      </w:r>
    </w:p>
    <w:p w:rsidR="00BC727F" w:rsidRDefault="00BC727F" w:rsidP="00BC727F">
      <w:pPr>
        <w:rPr>
          <w:rtl/>
          <w:lang w:eastAsia="he-IL"/>
        </w:rPr>
      </w:pPr>
      <w:bookmarkStart w:id="1595" w:name="_ETM_Q1_5889374"/>
      <w:bookmarkEnd w:id="1595"/>
    </w:p>
    <w:p w:rsidR="00BC727F" w:rsidRDefault="00BC727F" w:rsidP="00BC727F">
      <w:pPr>
        <w:rPr>
          <w:rtl/>
          <w:lang w:eastAsia="he-IL"/>
        </w:rPr>
      </w:pPr>
      <w:bookmarkStart w:id="1596" w:name="_ETM_Q1_5889526"/>
      <w:bookmarkStart w:id="1597" w:name="_ETM_Q1_5889569"/>
      <w:bookmarkStart w:id="1598" w:name="_ETM_Q1_5889655"/>
      <w:bookmarkEnd w:id="1596"/>
      <w:bookmarkEnd w:id="1597"/>
      <w:bookmarkEnd w:id="1598"/>
      <w:r>
        <w:rPr>
          <w:rFonts w:hint="cs"/>
          <w:rtl/>
          <w:lang w:eastAsia="he-IL"/>
        </w:rPr>
        <w:t xml:space="preserve">בנוסף, הערה שנייה, לעניין צוות החסמים אנו </w:t>
      </w:r>
      <w:bookmarkStart w:id="1599" w:name="_ETM_Q1_5898006"/>
      <w:bookmarkEnd w:id="1599"/>
      <w:r>
        <w:rPr>
          <w:rFonts w:hint="cs"/>
          <w:rtl/>
          <w:lang w:eastAsia="he-IL"/>
        </w:rPr>
        <w:t xml:space="preserve">שומעים שוב ושוב את העניין של הצוות ושהוא </w:t>
      </w:r>
      <w:bookmarkStart w:id="1600" w:name="_ETM_Q1_5897455"/>
      <w:bookmarkEnd w:id="1600"/>
      <w:r>
        <w:rPr>
          <w:rFonts w:hint="cs"/>
          <w:rtl/>
          <w:lang w:eastAsia="he-IL"/>
        </w:rPr>
        <w:t xml:space="preserve">גילה שההסכמה היא הבעיה. כמי שעבר על דוח הצוות, ולא </w:t>
      </w:r>
      <w:bookmarkStart w:id="1601" w:name="_ETM_Q1_5900887"/>
      <w:bookmarkEnd w:id="1601"/>
      <w:r>
        <w:rPr>
          <w:rFonts w:hint="cs"/>
          <w:rtl/>
          <w:lang w:eastAsia="he-IL"/>
        </w:rPr>
        <w:t xml:space="preserve">עלה בידי למצוא לא סיכומי ישיבות ולא פרוטוקולים של הדיונים, וקראתי את כל התייחסויות הציבור לדוח של הצוות, היו כל מיני התייחסויות לנושא ההסכמה, כל מיני גופים. קשה מאוד לקבל </w:t>
      </w:r>
      <w:bookmarkStart w:id="1602" w:name="_ETM_Q1_5919730"/>
      <w:bookmarkEnd w:id="1602"/>
      <w:r>
        <w:rPr>
          <w:rFonts w:hint="cs"/>
          <w:rtl/>
          <w:lang w:eastAsia="he-IL"/>
        </w:rPr>
        <w:t xml:space="preserve">מההתייחסויות השונות, לפחות ממה שהוגש למשרד, להבין תמונה אחידה, </w:t>
      </w:r>
      <w:bookmarkStart w:id="1603" w:name="_ETM_Q1_5928439"/>
      <w:bookmarkEnd w:id="1603"/>
      <w:r>
        <w:rPr>
          <w:rFonts w:hint="cs"/>
          <w:rtl/>
          <w:lang w:eastAsia="he-IL"/>
        </w:rPr>
        <w:t>בניגוד למה שהמליץ הצוות.</w:t>
      </w:r>
    </w:p>
    <w:p w:rsidR="00BC727F" w:rsidRDefault="00BC727F" w:rsidP="00BC727F">
      <w:pPr>
        <w:rPr>
          <w:rtl/>
          <w:lang w:eastAsia="he-IL"/>
        </w:rPr>
      </w:pPr>
      <w:bookmarkStart w:id="1604" w:name="_ETM_Q1_5930709"/>
      <w:bookmarkStart w:id="1605" w:name="_ETM_Q1_5930832"/>
      <w:bookmarkEnd w:id="1604"/>
      <w:bookmarkEnd w:id="1605"/>
    </w:p>
    <w:p w:rsidR="00BC727F" w:rsidRDefault="00BC727F" w:rsidP="00BC727F">
      <w:pPr>
        <w:rPr>
          <w:rtl/>
          <w:lang w:eastAsia="he-IL"/>
        </w:rPr>
      </w:pPr>
      <w:bookmarkStart w:id="1606" w:name="_ETM_Q1_5930876"/>
      <w:bookmarkStart w:id="1607" w:name="_ETM_Q1_5930957"/>
      <w:bookmarkEnd w:id="1606"/>
      <w:bookmarkEnd w:id="1607"/>
      <w:r>
        <w:rPr>
          <w:rFonts w:hint="cs"/>
          <w:rtl/>
          <w:lang w:eastAsia="he-IL"/>
        </w:rPr>
        <w:t>גבר אחרון, עלו פה שאלות לגבי ה-80%</w:t>
      </w:r>
      <w:bookmarkStart w:id="1608" w:name="_ETM_Q1_5932143"/>
      <w:bookmarkEnd w:id="1608"/>
      <w:r>
        <w:rPr>
          <w:rFonts w:hint="cs"/>
          <w:rtl/>
          <w:lang w:eastAsia="he-IL"/>
        </w:rPr>
        <w:t xml:space="preserve">, איך הגיעו לזה. מקריאת הפרוטוקולים בהצעת החוק המקורית ומהתיקון </w:t>
      </w:r>
      <w:bookmarkStart w:id="1609" w:name="_ETM_Q1_5939398"/>
      <w:bookmarkEnd w:id="1609"/>
      <w:r>
        <w:rPr>
          <w:rFonts w:hint="cs"/>
          <w:rtl/>
          <w:lang w:eastAsia="he-IL"/>
        </w:rPr>
        <w:t xml:space="preserve">של 2018, בהצעת החוק המקורית השיעור נקבע על 80% כי </w:t>
      </w:r>
      <w:bookmarkStart w:id="1610" w:name="_ETM_Q1_5947345"/>
      <w:bookmarkEnd w:id="1610"/>
      <w:r>
        <w:rPr>
          <w:rFonts w:hint="cs"/>
          <w:rtl/>
          <w:lang w:eastAsia="he-IL"/>
        </w:rPr>
        <w:t xml:space="preserve">זה מה שהיה נהוג בתמ"א 38 </w:t>
      </w:r>
      <w:r>
        <w:rPr>
          <w:rtl/>
          <w:lang w:eastAsia="he-IL"/>
        </w:rPr>
        <w:t>–</w:t>
      </w:r>
      <w:r>
        <w:rPr>
          <w:rFonts w:hint="cs"/>
          <w:rtl/>
          <w:lang w:eastAsia="he-IL"/>
        </w:rPr>
        <w:t xml:space="preserve"> לא מסיבה אחרת </w:t>
      </w:r>
      <w:r>
        <w:rPr>
          <w:rtl/>
          <w:lang w:eastAsia="he-IL"/>
        </w:rPr>
        <w:t>–</w:t>
      </w:r>
      <w:r>
        <w:rPr>
          <w:rFonts w:hint="cs"/>
          <w:rtl/>
          <w:lang w:eastAsia="he-IL"/>
        </w:rPr>
        <w:t xml:space="preserve"> למרות שתמ"א 38 ופרויקט פינוי בינוי הם שני דברים </w:t>
      </w:r>
      <w:bookmarkStart w:id="1611" w:name="_ETM_Q1_5954814"/>
      <w:bookmarkEnd w:id="1611"/>
      <w:r>
        <w:rPr>
          <w:rFonts w:hint="cs"/>
          <w:rtl/>
          <w:lang w:eastAsia="he-IL"/>
        </w:rPr>
        <w:t>שונים במהותם להיבט חוסר הוודאות התכנוני.</w:t>
      </w:r>
    </w:p>
    <w:p w:rsidR="00BC727F" w:rsidRDefault="00BC727F" w:rsidP="00BC727F">
      <w:pPr>
        <w:rPr>
          <w:rtl/>
          <w:lang w:eastAsia="he-IL"/>
        </w:rPr>
      </w:pPr>
      <w:bookmarkStart w:id="1612" w:name="_ETM_Q1_5972723"/>
      <w:bookmarkStart w:id="1613" w:name="_ETM_Q1_5972861"/>
      <w:bookmarkEnd w:id="1612"/>
      <w:bookmarkEnd w:id="1613"/>
    </w:p>
    <w:p w:rsidR="00BC727F" w:rsidRDefault="00BC727F" w:rsidP="00BC727F">
      <w:pPr>
        <w:ind w:firstLine="0"/>
        <w:rPr>
          <w:u w:val="single"/>
          <w:rtl/>
          <w:lang w:eastAsia="he-IL"/>
        </w:rPr>
      </w:pPr>
      <w:bookmarkStart w:id="1614" w:name="_ETM_Q1_5972890"/>
      <w:bookmarkStart w:id="1615" w:name="_ETM_Q1_5972990"/>
      <w:bookmarkEnd w:id="1614"/>
      <w:bookmarkEnd w:id="1615"/>
      <w:r>
        <w:rPr>
          <w:rFonts w:hint="cs"/>
          <w:u w:val="single"/>
          <w:rtl/>
          <w:lang w:eastAsia="he-IL"/>
        </w:rPr>
        <w:t>קריאה:</w:t>
      </w:r>
    </w:p>
    <w:p w:rsidR="00BC727F" w:rsidRDefault="00BC727F" w:rsidP="00BC727F">
      <w:pPr>
        <w:rPr>
          <w:u w:val="single"/>
          <w:rtl/>
          <w:lang w:eastAsia="he-IL"/>
        </w:rPr>
      </w:pPr>
      <w:bookmarkStart w:id="1616" w:name="_ETM_Q1_5975653"/>
      <w:bookmarkStart w:id="1617" w:name="_ETM_Q1_5975747"/>
      <w:bookmarkEnd w:id="1616"/>
      <w:bookmarkEnd w:id="1617"/>
    </w:p>
    <w:p w:rsidR="00BC727F" w:rsidRDefault="00BC727F" w:rsidP="00BC727F">
      <w:pPr>
        <w:rPr>
          <w:rtl/>
          <w:lang w:eastAsia="he-IL"/>
        </w:rPr>
      </w:pPr>
      <w:bookmarkStart w:id="1618" w:name="_ETM_Q1_5975822"/>
      <w:bookmarkStart w:id="1619" w:name="_ETM_Q1_5975916"/>
      <w:bookmarkEnd w:id="1618"/>
      <w:bookmarkEnd w:id="1619"/>
      <w:r>
        <w:rPr>
          <w:rFonts w:hint="cs"/>
          <w:rtl/>
          <w:lang w:eastAsia="he-IL"/>
        </w:rPr>
        <w:t>זה לא נכון.</w:t>
      </w:r>
    </w:p>
    <w:p w:rsidR="00BC727F" w:rsidRDefault="00BC727F" w:rsidP="00BC727F">
      <w:pPr>
        <w:rPr>
          <w:rtl/>
          <w:lang w:eastAsia="he-IL"/>
        </w:rPr>
      </w:pPr>
      <w:bookmarkStart w:id="1620" w:name="_ETM_Q1_5979814"/>
      <w:bookmarkStart w:id="1621" w:name="_ETM_Q1_5979903"/>
      <w:bookmarkEnd w:id="1620"/>
      <w:bookmarkEnd w:id="1621"/>
    </w:p>
    <w:p w:rsidR="00BC727F" w:rsidRDefault="00BC727F" w:rsidP="00BC727F">
      <w:pPr>
        <w:pStyle w:val="-"/>
        <w:keepNext/>
        <w:rPr>
          <w:u w:val="none"/>
          <w:rtl/>
        </w:rPr>
      </w:pPr>
      <w:bookmarkStart w:id="1622" w:name="_ETM_Q1_5979981"/>
      <w:bookmarkStart w:id="1623" w:name="_ETM_Q1_5980075"/>
      <w:bookmarkStart w:id="1624" w:name="ET_speakercontinue_מתן_שחק_165"/>
      <w:bookmarkEnd w:id="1622"/>
      <w:bookmarkEnd w:id="1623"/>
      <w:r w:rsidRPr="00BC727F">
        <w:rPr>
          <w:rStyle w:val="TagStyle"/>
          <w:rtl/>
        </w:rPr>
        <w:t xml:space="preserve"> &lt;&lt; דובר_המשך &gt;&gt; </w:t>
      </w:r>
      <w:r>
        <w:rPr>
          <w:rtl/>
        </w:rPr>
        <w:t>מתן שחק:</w:t>
      </w:r>
      <w:r w:rsidRPr="00BC727F">
        <w:rPr>
          <w:rStyle w:val="TagStyle"/>
          <w:rtl/>
        </w:rPr>
        <w:t xml:space="preserve"> &lt;&lt; דובר_המשך &gt;&gt;</w:t>
      </w:r>
      <w:r>
        <w:rPr>
          <w:rtl/>
        </w:rPr>
        <w:t xml:space="preserve">   </w:t>
      </w:r>
      <w:bookmarkEnd w:id="1624"/>
    </w:p>
    <w:p w:rsidR="00BC727F" w:rsidRDefault="00BC727F" w:rsidP="00BC727F">
      <w:pPr>
        <w:pStyle w:val="KeepWithNext"/>
        <w:rPr>
          <w:rtl/>
          <w:lang w:eastAsia="he-IL"/>
        </w:rPr>
      </w:pPr>
    </w:p>
    <w:p w:rsidR="00BC727F" w:rsidRDefault="00BC727F" w:rsidP="00BC727F">
      <w:pPr>
        <w:rPr>
          <w:rtl/>
          <w:lang w:eastAsia="he-IL"/>
        </w:rPr>
      </w:pPr>
      <w:bookmarkStart w:id="1625" w:name="_ETM_Q1_5983798"/>
      <w:bookmarkEnd w:id="1625"/>
      <w:r>
        <w:rPr>
          <w:rFonts w:hint="cs"/>
          <w:rtl/>
          <w:lang w:eastAsia="he-IL"/>
        </w:rPr>
        <w:t xml:space="preserve">אשמח שתיתנו תגובות יותר מסודרות כי אתם מפקפקים בדברים שאני מביא בלי </w:t>
      </w:r>
      <w:bookmarkStart w:id="1626" w:name="_ETM_Q1_5991314"/>
      <w:bookmarkEnd w:id="1626"/>
      <w:r>
        <w:rPr>
          <w:rFonts w:hint="cs"/>
          <w:rtl/>
          <w:lang w:eastAsia="he-IL"/>
        </w:rPr>
        <w:t xml:space="preserve">להביא דבר נגד. </w:t>
      </w:r>
    </w:p>
    <w:p w:rsidR="00BC727F" w:rsidRDefault="00BC727F" w:rsidP="00BC727F">
      <w:pPr>
        <w:rPr>
          <w:rtl/>
          <w:lang w:eastAsia="he-IL"/>
        </w:rPr>
      </w:pPr>
      <w:bookmarkStart w:id="1627" w:name="_ETM_Q1_5994620"/>
      <w:bookmarkStart w:id="1628" w:name="_ETM_Q1_5994758"/>
      <w:bookmarkEnd w:id="1627"/>
      <w:bookmarkEnd w:id="1628"/>
    </w:p>
    <w:p w:rsidR="00BC727F" w:rsidRDefault="00BC727F" w:rsidP="00BC727F">
      <w:pPr>
        <w:pStyle w:val="af6"/>
        <w:keepNext/>
        <w:rPr>
          <w:rtl/>
        </w:rPr>
      </w:pPr>
      <w:bookmarkStart w:id="1629" w:name="_ETM_Q1_5994808"/>
      <w:bookmarkStart w:id="1630" w:name="_ETM_Q1_5994902"/>
      <w:bookmarkStart w:id="1631" w:name="ET_yor_5854_166"/>
      <w:bookmarkEnd w:id="1629"/>
      <w:bookmarkEnd w:id="1630"/>
      <w:r w:rsidRPr="00BC727F">
        <w:rPr>
          <w:rStyle w:val="TagStyle"/>
          <w:rtl/>
        </w:rPr>
        <w:t xml:space="preserve"> &lt;&lt; יור &gt;&gt; </w:t>
      </w:r>
      <w:r>
        <w:rPr>
          <w:rtl/>
        </w:rPr>
        <w:t>היו"ר ווליד טאהא:</w:t>
      </w:r>
      <w:r w:rsidRPr="00BC727F">
        <w:rPr>
          <w:rStyle w:val="TagStyle"/>
          <w:rtl/>
        </w:rPr>
        <w:t xml:space="preserve"> &lt;&lt; יור &gt;&gt;</w:t>
      </w:r>
      <w:r>
        <w:rPr>
          <w:rtl/>
        </w:rPr>
        <w:t xml:space="preserve">   </w:t>
      </w:r>
      <w:bookmarkEnd w:id="1631"/>
    </w:p>
    <w:p w:rsidR="00BC727F" w:rsidRDefault="00BC727F" w:rsidP="00BC727F">
      <w:pPr>
        <w:pStyle w:val="KeepWithNext"/>
        <w:rPr>
          <w:rtl/>
          <w:lang w:eastAsia="he-IL"/>
        </w:rPr>
      </w:pPr>
    </w:p>
    <w:p w:rsidR="00BC727F" w:rsidRDefault="00BC727F" w:rsidP="00BC727F">
      <w:pPr>
        <w:rPr>
          <w:rtl/>
          <w:lang w:eastAsia="he-IL"/>
        </w:rPr>
      </w:pPr>
      <w:bookmarkStart w:id="1632" w:name="_ETM_Q1_5998939"/>
      <w:bookmarkEnd w:id="1632"/>
      <w:r>
        <w:rPr>
          <w:rFonts w:hint="cs"/>
          <w:rtl/>
          <w:lang w:eastAsia="he-IL"/>
        </w:rPr>
        <w:t xml:space="preserve">הוא לא עוין לאף אחד. הוא מביא </w:t>
      </w:r>
      <w:bookmarkStart w:id="1633" w:name="_ETM_Q1_6008372"/>
      <w:bookmarkEnd w:id="1633"/>
      <w:r>
        <w:rPr>
          <w:rFonts w:hint="cs"/>
          <w:rtl/>
          <w:lang w:eastAsia="he-IL"/>
        </w:rPr>
        <w:t>נתונים.</w:t>
      </w:r>
    </w:p>
    <w:p w:rsidR="00BC727F" w:rsidRDefault="00BC727F" w:rsidP="00BC727F">
      <w:pPr>
        <w:rPr>
          <w:rtl/>
          <w:lang w:eastAsia="he-IL"/>
        </w:rPr>
      </w:pPr>
      <w:bookmarkStart w:id="1634" w:name="_ETM_Q1_6010531"/>
      <w:bookmarkStart w:id="1635" w:name="_ETM_Q1_6010641"/>
      <w:bookmarkEnd w:id="1634"/>
      <w:bookmarkEnd w:id="1635"/>
    </w:p>
    <w:p w:rsidR="00BC727F" w:rsidRDefault="00BC727F" w:rsidP="00BC727F">
      <w:pPr>
        <w:pStyle w:val="-"/>
        <w:keepNext/>
        <w:rPr>
          <w:rtl/>
        </w:rPr>
      </w:pPr>
      <w:bookmarkStart w:id="1636" w:name="_ETM_Q1_6010699"/>
      <w:bookmarkStart w:id="1637" w:name="_ETM_Q1_6010790"/>
      <w:bookmarkStart w:id="1638" w:name="ET_speakercontinue_מתן_שחק_167"/>
      <w:bookmarkEnd w:id="1636"/>
      <w:bookmarkEnd w:id="1637"/>
      <w:r w:rsidRPr="00BC727F">
        <w:rPr>
          <w:rStyle w:val="TagStyle"/>
          <w:rtl/>
        </w:rPr>
        <w:t xml:space="preserve"> &lt;&lt; דובר_המשך &gt;&gt; </w:t>
      </w:r>
      <w:r>
        <w:rPr>
          <w:rtl/>
        </w:rPr>
        <w:t>מתן שחק:</w:t>
      </w:r>
      <w:r w:rsidRPr="00BC727F">
        <w:rPr>
          <w:rStyle w:val="TagStyle"/>
          <w:rtl/>
        </w:rPr>
        <w:t xml:space="preserve"> &lt;&lt; דובר_המשך &gt;&gt;</w:t>
      </w:r>
      <w:r>
        <w:rPr>
          <w:rtl/>
        </w:rPr>
        <w:t xml:space="preserve">   </w:t>
      </w:r>
      <w:bookmarkEnd w:id="1638"/>
    </w:p>
    <w:p w:rsidR="00BC727F" w:rsidRDefault="00BC727F" w:rsidP="00BC727F">
      <w:pPr>
        <w:pStyle w:val="KeepWithNext"/>
        <w:rPr>
          <w:rtl/>
          <w:lang w:eastAsia="he-IL"/>
        </w:rPr>
      </w:pPr>
    </w:p>
    <w:p w:rsidR="00BC727F" w:rsidRDefault="00BC727F" w:rsidP="00BC727F">
      <w:pPr>
        <w:rPr>
          <w:rtl/>
          <w:lang w:eastAsia="he-IL"/>
        </w:rPr>
      </w:pPr>
      <w:bookmarkStart w:id="1639" w:name="_ETM_Q1_6011740"/>
      <w:bookmarkEnd w:id="1639"/>
      <w:r>
        <w:rPr>
          <w:rFonts w:hint="cs"/>
          <w:rtl/>
          <w:lang w:eastAsia="he-IL"/>
        </w:rPr>
        <w:t xml:space="preserve">השיעור לא נקבע לפי עבודה אמפירית או לפי הערכות. יושב-ראש </w:t>
      </w:r>
      <w:bookmarkStart w:id="1640" w:name="_ETM_Q1_6014581"/>
      <w:bookmarkEnd w:id="1640"/>
      <w:r>
        <w:rPr>
          <w:rFonts w:hint="cs"/>
          <w:rtl/>
          <w:lang w:eastAsia="he-IL"/>
        </w:rPr>
        <w:t xml:space="preserve">הוועדה הציע להוריד את השיעור ל-90% או 95% ובסופו של </w:t>
      </w:r>
      <w:bookmarkStart w:id="1641" w:name="_ETM_Q1_6018083"/>
      <w:bookmarkEnd w:id="1641"/>
      <w:r>
        <w:rPr>
          <w:rFonts w:hint="cs"/>
          <w:rtl/>
          <w:lang w:eastAsia="he-IL"/>
        </w:rPr>
        <w:t xml:space="preserve">דבר הוא ביקש מהמשרדים ב-2005 לבדוק את השפעת החוק. השפעת החוק עד היום לא נבחנה על-ידי אף </w:t>
      </w:r>
      <w:bookmarkStart w:id="1642" w:name="_ETM_Q1_6027161"/>
      <w:bookmarkEnd w:id="1642"/>
      <w:r>
        <w:rPr>
          <w:rFonts w:hint="cs"/>
          <w:rtl/>
          <w:lang w:eastAsia="he-IL"/>
        </w:rPr>
        <w:t xml:space="preserve">גוף ממשלתי, כלומר השיעור הזה הוא לא מדע מדויק. כדי </w:t>
      </w:r>
      <w:bookmarkStart w:id="1643" w:name="_ETM_Q1_6032809"/>
      <w:bookmarkEnd w:id="1643"/>
      <w:r>
        <w:rPr>
          <w:rFonts w:hint="cs"/>
          <w:rtl/>
          <w:lang w:eastAsia="he-IL"/>
        </w:rPr>
        <w:t xml:space="preserve">לדעת איך הוא משפיע על השחקנים השונים, על הכוחות ביניהם, על השדה כולו וביחס להליכים אחרים שיש בתוך השדה יש </w:t>
      </w:r>
      <w:bookmarkStart w:id="1644" w:name="_ETM_Q1_6040326"/>
      <w:bookmarkEnd w:id="1644"/>
      <w:r>
        <w:rPr>
          <w:rFonts w:hint="cs"/>
          <w:rtl/>
          <w:lang w:eastAsia="he-IL"/>
        </w:rPr>
        <w:t xml:space="preserve">לערוך מחקר. בלי מחקר כזה קשה מאוד להבין את </w:t>
      </w:r>
      <w:bookmarkStart w:id="1645" w:name="_ETM_Q1_6043886"/>
      <w:bookmarkEnd w:id="1645"/>
      <w:r>
        <w:rPr>
          <w:rFonts w:hint="cs"/>
          <w:rtl/>
          <w:lang w:eastAsia="he-IL"/>
        </w:rPr>
        <w:t>ההשלכות. אנחנו גוף מחקר שאוסף נתונים. משרדי הממשלה אמונים על ייצור הנתונים.</w:t>
      </w:r>
    </w:p>
    <w:p w:rsidR="00BC727F" w:rsidRDefault="00BC727F" w:rsidP="00BC727F">
      <w:pPr>
        <w:rPr>
          <w:rtl/>
          <w:lang w:eastAsia="he-IL"/>
        </w:rPr>
      </w:pPr>
      <w:bookmarkStart w:id="1646" w:name="_ETM_Q1_6053054"/>
      <w:bookmarkStart w:id="1647" w:name="_ETM_Q1_6053197"/>
      <w:bookmarkEnd w:id="1646"/>
      <w:bookmarkEnd w:id="1647"/>
    </w:p>
    <w:p w:rsidR="00BC727F" w:rsidRDefault="00BC727F" w:rsidP="00BC727F">
      <w:pPr>
        <w:pStyle w:val="af6"/>
        <w:keepNext/>
        <w:rPr>
          <w:rtl/>
        </w:rPr>
      </w:pPr>
      <w:bookmarkStart w:id="1648" w:name="_ETM_Q1_6053240"/>
      <w:bookmarkStart w:id="1649" w:name="_ETM_Q1_6053334"/>
      <w:bookmarkStart w:id="1650" w:name="ET_yor_5854_168"/>
      <w:bookmarkEnd w:id="1648"/>
      <w:bookmarkEnd w:id="1649"/>
      <w:r w:rsidRPr="00BC727F">
        <w:rPr>
          <w:rStyle w:val="TagStyle"/>
          <w:rtl/>
        </w:rPr>
        <w:t xml:space="preserve"> &lt;&lt; יור &gt;&gt; </w:t>
      </w:r>
      <w:r>
        <w:rPr>
          <w:rtl/>
        </w:rPr>
        <w:t>היו"ר ווליד טאהא:</w:t>
      </w:r>
      <w:r w:rsidRPr="00BC727F">
        <w:rPr>
          <w:rStyle w:val="TagStyle"/>
          <w:rtl/>
        </w:rPr>
        <w:t xml:space="preserve"> &lt;&lt; יור &gt;&gt;</w:t>
      </w:r>
      <w:r>
        <w:rPr>
          <w:rtl/>
        </w:rPr>
        <w:t xml:space="preserve">   </w:t>
      </w:r>
      <w:bookmarkEnd w:id="1650"/>
    </w:p>
    <w:p w:rsidR="00BC727F" w:rsidRDefault="00BC727F" w:rsidP="00BC727F">
      <w:pPr>
        <w:pStyle w:val="KeepWithNext"/>
        <w:rPr>
          <w:rtl/>
          <w:lang w:eastAsia="he-IL"/>
        </w:rPr>
      </w:pPr>
    </w:p>
    <w:p w:rsidR="00BC727F" w:rsidRDefault="00BC727F" w:rsidP="00BC727F">
      <w:pPr>
        <w:rPr>
          <w:rtl/>
          <w:lang w:eastAsia="he-IL"/>
        </w:rPr>
      </w:pPr>
      <w:bookmarkStart w:id="1651" w:name="_ETM_Q1_6062165"/>
      <w:bookmarkEnd w:id="1651"/>
      <w:r>
        <w:rPr>
          <w:rFonts w:hint="cs"/>
          <w:rtl/>
          <w:lang w:eastAsia="he-IL"/>
        </w:rPr>
        <w:t>מתן, אני מודה לך.</w:t>
      </w:r>
    </w:p>
    <w:p w:rsidR="00BC727F" w:rsidRDefault="00BC727F" w:rsidP="00BC727F">
      <w:pPr>
        <w:rPr>
          <w:rtl/>
          <w:lang w:eastAsia="he-IL"/>
        </w:rPr>
      </w:pPr>
      <w:bookmarkStart w:id="1652" w:name="_ETM_Q1_6065140"/>
      <w:bookmarkStart w:id="1653" w:name="_ETM_Q1_6065238"/>
      <w:bookmarkEnd w:id="1652"/>
      <w:bookmarkEnd w:id="1653"/>
    </w:p>
    <w:p w:rsidR="00BC727F" w:rsidRDefault="00BC727F" w:rsidP="00BC727F">
      <w:pPr>
        <w:pStyle w:val="a4"/>
        <w:keepNext/>
        <w:rPr>
          <w:rtl/>
        </w:rPr>
      </w:pPr>
      <w:bookmarkStart w:id="1654" w:name="_ETM_Q1_6065302"/>
      <w:bookmarkStart w:id="1655" w:name="_ETM_Q1_6065401"/>
      <w:bookmarkStart w:id="1656" w:name="_ETM_Q1_6068756"/>
      <w:bookmarkStart w:id="1657" w:name="ET_speaker_5771_169"/>
      <w:bookmarkEnd w:id="1654"/>
      <w:bookmarkEnd w:id="1655"/>
      <w:bookmarkEnd w:id="1656"/>
      <w:r w:rsidRPr="00BC727F">
        <w:rPr>
          <w:rStyle w:val="TagStyle"/>
          <w:rtl/>
        </w:rPr>
        <w:t xml:space="preserve"> &lt;&lt; דובר &gt;&gt; </w:t>
      </w:r>
      <w:r>
        <w:rPr>
          <w:rtl/>
        </w:rPr>
        <w:t>איתן גינזבורג (כחול לבן):</w:t>
      </w:r>
      <w:r w:rsidRPr="00BC727F">
        <w:rPr>
          <w:rStyle w:val="TagStyle"/>
          <w:rtl/>
        </w:rPr>
        <w:t xml:space="preserve"> &lt;&lt; דובר &gt;&gt;</w:t>
      </w:r>
      <w:r>
        <w:rPr>
          <w:rtl/>
        </w:rPr>
        <w:t xml:space="preserve">   </w:t>
      </w:r>
      <w:bookmarkEnd w:id="1657"/>
    </w:p>
    <w:p w:rsidR="00BC727F" w:rsidRDefault="00BC727F" w:rsidP="00BC727F">
      <w:pPr>
        <w:pStyle w:val="KeepWithNext"/>
        <w:rPr>
          <w:rtl/>
          <w:lang w:eastAsia="he-IL"/>
        </w:rPr>
      </w:pPr>
    </w:p>
    <w:p w:rsidR="00BC727F" w:rsidRDefault="00C52A1D" w:rsidP="00C52A1D">
      <w:pPr>
        <w:rPr>
          <w:rtl/>
          <w:lang w:eastAsia="he-IL"/>
        </w:rPr>
      </w:pPr>
      <w:bookmarkStart w:id="1658" w:name="_ETM_Q1_6069538"/>
      <w:bookmarkStart w:id="1659" w:name="_ETM_Q1_6069641"/>
      <w:bookmarkEnd w:id="1658"/>
      <w:bookmarkEnd w:id="1659"/>
      <w:r>
        <w:rPr>
          <w:rFonts w:hint="cs"/>
          <w:rtl/>
          <w:lang w:eastAsia="he-IL"/>
        </w:rPr>
        <w:t xml:space="preserve">- - - </w:t>
      </w:r>
    </w:p>
    <w:p w:rsidR="00C52A1D" w:rsidRDefault="00C52A1D" w:rsidP="00C52A1D">
      <w:pPr>
        <w:rPr>
          <w:rtl/>
          <w:lang w:eastAsia="he-IL"/>
        </w:rPr>
      </w:pPr>
      <w:bookmarkStart w:id="1660" w:name="_ETM_Q1_6073443"/>
      <w:bookmarkStart w:id="1661" w:name="_ETM_Q1_6073551"/>
      <w:bookmarkEnd w:id="1660"/>
      <w:bookmarkEnd w:id="1661"/>
    </w:p>
    <w:p w:rsidR="00C52A1D" w:rsidRDefault="00C52A1D" w:rsidP="00C52A1D">
      <w:pPr>
        <w:pStyle w:val="a4"/>
        <w:keepNext/>
        <w:rPr>
          <w:rtl/>
        </w:rPr>
      </w:pPr>
      <w:bookmarkStart w:id="1662" w:name="_ETM_Q1_6073610"/>
      <w:bookmarkStart w:id="1663" w:name="_ETM_Q1_6073758"/>
      <w:bookmarkStart w:id="1664" w:name="_ETM_Q1_6075127"/>
      <w:bookmarkStart w:id="1665" w:name="ET_speaker_ארז_קמינץ_170"/>
      <w:bookmarkEnd w:id="1662"/>
      <w:bookmarkEnd w:id="1663"/>
      <w:bookmarkEnd w:id="1664"/>
      <w:r w:rsidRPr="00C52A1D">
        <w:rPr>
          <w:rStyle w:val="TagStyle"/>
          <w:rtl/>
        </w:rPr>
        <w:t xml:space="preserve"> &lt;&lt; דובר &gt;&gt; </w:t>
      </w:r>
      <w:r>
        <w:rPr>
          <w:rtl/>
        </w:rPr>
        <w:t>ארז קמינץ:</w:t>
      </w:r>
      <w:r w:rsidRPr="00C52A1D">
        <w:rPr>
          <w:rStyle w:val="TagStyle"/>
          <w:rtl/>
        </w:rPr>
        <w:t xml:space="preserve"> &lt;&lt; דובר &gt;&gt;</w:t>
      </w:r>
      <w:r>
        <w:rPr>
          <w:rtl/>
        </w:rPr>
        <w:t xml:space="preserve">   </w:t>
      </w:r>
      <w:bookmarkEnd w:id="1665"/>
    </w:p>
    <w:p w:rsidR="00C52A1D" w:rsidRDefault="00C52A1D" w:rsidP="00C52A1D">
      <w:pPr>
        <w:pStyle w:val="KeepWithNext"/>
        <w:rPr>
          <w:rtl/>
          <w:lang w:eastAsia="he-IL"/>
        </w:rPr>
      </w:pPr>
    </w:p>
    <w:p w:rsidR="00C52A1D" w:rsidRDefault="00C52A1D" w:rsidP="00C52A1D">
      <w:pPr>
        <w:rPr>
          <w:rtl/>
          <w:lang w:eastAsia="he-IL"/>
        </w:rPr>
      </w:pPr>
      <w:bookmarkStart w:id="1666" w:name="_ETM_Q1_6075983"/>
      <w:bookmarkStart w:id="1667" w:name="_ETM_Q1_6076072"/>
      <w:bookmarkEnd w:id="1666"/>
      <w:bookmarkEnd w:id="1667"/>
      <w:r>
        <w:rPr>
          <w:rFonts w:hint="cs"/>
          <w:rtl/>
          <w:lang w:eastAsia="he-IL"/>
        </w:rPr>
        <w:t xml:space="preserve">הסברנו שהסיבה להפחתת הרוב נעוצה גם </w:t>
      </w:r>
      <w:bookmarkStart w:id="1668" w:name="_ETM_Q1_6079549"/>
      <w:bookmarkEnd w:id="1668"/>
      <w:r>
        <w:rPr>
          <w:rFonts w:hint="cs"/>
          <w:rtl/>
          <w:lang w:eastAsia="he-IL"/>
        </w:rPr>
        <w:t xml:space="preserve">באיזון החדש שאנו חושבים שיש לעשות. </w:t>
      </w:r>
    </w:p>
    <w:p w:rsidR="00C52A1D" w:rsidRDefault="00C52A1D" w:rsidP="00C52A1D">
      <w:pPr>
        <w:rPr>
          <w:rtl/>
          <w:lang w:eastAsia="he-IL"/>
        </w:rPr>
      </w:pPr>
      <w:bookmarkStart w:id="1669" w:name="_ETM_Q1_6093591"/>
      <w:bookmarkStart w:id="1670" w:name="_ETM_Q1_6093696"/>
      <w:bookmarkEnd w:id="1669"/>
      <w:bookmarkEnd w:id="1670"/>
    </w:p>
    <w:p w:rsidR="00C52A1D" w:rsidRDefault="00C52A1D" w:rsidP="00C52A1D">
      <w:pPr>
        <w:pStyle w:val="af9"/>
        <w:keepNext/>
        <w:rPr>
          <w:rtl/>
          <w:lang w:eastAsia="he-IL"/>
        </w:rPr>
      </w:pPr>
      <w:bookmarkStart w:id="1671" w:name="_ETM_Q1_6093757"/>
      <w:bookmarkStart w:id="1672" w:name="_ETM_Q1_6093876"/>
      <w:bookmarkStart w:id="1673" w:name="ET_guest_805305_172"/>
      <w:bookmarkEnd w:id="1671"/>
      <w:bookmarkEnd w:id="1672"/>
      <w:r w:rsidRPr="00C52A1D">
        <w:rPr>
          <w:rStyle w:val="TagStyle"/>
          <w:rtl/>
        </w:rPr>
        <w:t xml:space="preserve"> &lt;&lt; אורח &gt;&gt; </w:t>
      </w:r>
      <w:r>
        <w:rPr>
          <w:rtl/>
          <w:lang w:eastAsia="he-IL"/>
        </w:rPr>
        <w:t>יעל לינדנברג:</w:t>
      </w:r>
      <w:r w:rsidRPr="00C52A1D">
        <w:rPr>
          <w:rStyle w:val="TagStyle"/>
          <w:rtl/>
        </w:rPr>
        <w:t xml:space="preserve"> &lt;&lt; אורח &gt;&gt;</w:t>
      </w:r>
      <w:r>
        <w:rPr>
          <w:rtl/>
          <w:lang w:eastAsia="he-IL"/>
        </w:rPr>
        <w:t xml:space="preserve">   </w:t>
      </w:r>
      <w:bookmarkEnd w:id="1673"/>
    </w:p>
    <w:p w:rsidR="00C52A1D" w:rsidRDefault="00C52A1D" w:rsidP="00C52A1D">
      <w:pPr>
        <w:pStyle w:val="KeepWithNext"/>
        <w:rPr>
          <w:rtl/>
          <w:lang w:eastAsia="he-IL"/>
        </w:rPr>
      </w:pPr>
    </w:p>
    <w:p w:rsidR="00C52A1D" w:rsidRDefault="00C52A1D" w:rsidP="00C52A1D">
      <w:pPr>
        <w:rPr>
          <w:rtl/>
          <w:lang w:eastAsia="he-IL"/>
        </w:rPr>
      </w:pPr>
      <w:r>
        <w:rPr>
          <w:rFonts w:hint="cs"/>
          <w:rtl/>
          <w:lang w:eastAsia="he-IL"/>
        </w:rPr>
        <w:t xml:space="preserve">לעניין הנתונים יש להעיר </w:t>
      </w:r>
      <w:bookmarkStart w:id="1674" w:name="_ETM_Q1_6094149"/>
      <w:bookmarkEnd w:id="1674"/>
      <w:r>
        <w:rPr>
          <w:rtl/>
          <w:lang w:eastAsia="he-IL"/>
        </w:rPr>
        <w:t>–</w:t>
      </w:r>
      <w:r>
        <w:rPr>
          <w:rFonts w:hint="cs"/>
          <w:rtl/>
          <w:lang w:eastAsia="he-IL"/>
        </w:rPr>
        <w:t xml:space="preserve"> אמרנו שקשה להביא את הנתונים כי זה נתוני מיקרו. יש לבחון כל פרויקט ופרויקט ולראות מה </w:t>
      </w:r>
      <w:bookmarkStart w:id="1675" w:name="_ETM_Q1_6105554"/>
      <w:bookmarkEnd w:id="1675"/>
      <w:r>
        <w:rPr>
          <w:rFonts w:hint="cs"/>
          <w:rtl/>
          <w:lang w:eastAsia="he-IL"/>
        </w:rPr>
        <w:t xml:space="preserve">החסם, האם זה היה הסכמות הדיירים, האם זה היה בירוקרטיה </w:t>
      </w:r>
      <w:bookmarkStart w:id="1676" w:name="_ETM_Q1_6108192"/>
      <w:bookmarkEnd w:id="1676"/>
      <w:r>
        <w:rPr>
          <w:rFonts w:hint="cs"/>
          <w:rtl/>
          <w:lang w:eastAsia="he-IL"/>
        </w:rPr>
        <w:t xml:space="preserve">כפי שהדיירת פה ציינה. הגיעו מספיק עדויות כדי להראות </w:t>
      </w:r>
      <w:bookmarkStart w:id="1677" w:name="_ETM_Q1_6112862"/>
      <w:bookmarkEnd w:id="1677"/>
      <w:r>
        <w:rPr>
          <w:rFonts w:hint="cs"/>
          <w:rtl/>
          <w:lang w:eastAsia="he-IL"/>
        </w:rPr>
        <w:t>לנו שהרבה פרויקטים נתקעים או נדחים- - -</w:t>
      </w:r>
    </w:p>
    <w:p w:rsidR="00D04A26" w:rsidRDefault="00D04A26" w:rsidP="00C52A1D">
      <w:pPr>
        <w:rPr>
          <w:rtl/>
          <w:lang w:eastAsia="he-IL"/>
        </w:rPr>
      </w:pPr>
    </w:p>
    <w:p w:rsidR="00C52A1D" w:rsidRDefault="00C52A1D" w:rsidP="00C52A1D">
      <w:pPr>
        <w:pStyle w:val="a4"/>
        <w:keepNext/>
        <w:rPr>
          <w:rStyle w:val="TagStyle"/>
          <w:rtl/>
        </w:rPr>
      </w:pPr>
      <w:bookmarkStart w:id="1678" w:name="_ETM_Q1_6120770"/>
      <w:bookmarkStart w:id="1679" w:name="_ETM_Q1_6120875"/>
      <w:bookmarkStart w:id="1680" w:name="ET_speaker_5771_173"/>
      <w:bookmarkEnd w:id="1678"/>
      <w:bookmarkEnd w:id="1679"/>
    </w:p>
    <w:p w:rsidR="00C52A1D" w:rsidRDefault="00C52A1D" w:rsidP="00C52A1D">
      <w:pPr>
        <w:pStyle w:val="a4"/>
        <w:keepNext/>
        <w:rPr>
          <w:rtl/>
        </w:rPr>
      </w:pPr>
      <w:r w:rsidRPr="00C52A1D">
        <w:rPr>
          <w:rStyle w:val="TagStyle"/>
          <w:rtl/>
        </w:rPr>
        <w:t xml:space="preserve"> &lt;&lt; דובר &gt;&gt; </w:t>
      </w:r>
      <w:r>
        <w:rPr>
          <w:rtl/>
        </w:rPr>
        <w:t>איתן גינזבורג (כחול לבן):</w:t>
      </w:r>
      <w:r w:rsidRPr="00C52A1D">
        <w:rPr>
          <w:rStyle w:val="TagStyle"/>
          <w:rtl/>
        </w:rPr>
        <w:t xml:space="preserve"> &lt;&lt; דובר &gt;&gt;</w:t>
      </w:r>
      <w:r>
        <w:rPr>
          <w:rtl/>
        </w:rPr>
        <w:t xml:space="preserve">   </w:t>
      </w:r>
      <w:bookmarkEnd w:id="1680"/>
    </w:p>
    <w:p w:rsidR="00C52A1D" w:rsidRDefault="00C52A1D" w:rsidP="00C52A1D">
      <w:pPr>
        <w:pStyle w:val="KeepWithNext"/>
        <w:rPr>
          <w:rtl/>
          <w:lang w:eastAsia="he-IL"/>
        </w:rPr>
      </w:pPr>
    </w:p>
    <w:p w:rsidR="00C52A1D" w:rsidRDefault="00C52A1D" w:rsidP="00C52A1D">
      <w:pPr>
        <w:rPr>
          <w:rtl/>
          <w:lang w:eastAsia="he-IL"/>
        </w:rPr>
      </w:pPr>
      <w:r>
        <w:rPr>
          <w:rFonts w:hint="cs"/>
          <w:rtl/>
          <w:lang w:eastAsia="he-IL"/>
        </w:rPr>
        <w:t xml:space="preserve">כמה פרויקטים נתקעו </w:t>
      </w:r>
      <w:bookmarkStart w:id="1681" w:name="_ETM_Q1_6120233"/>
      <w:bookmarkEnd w:id="1681"/>
      <w:r>
        <w:rPr>
          <w:rFonts w:hint="cs"/>
          <w:rtl/>
          <w:lang w:eastAsia="he-IL"/>
        </w:rPr>
        <w:t>ונדחו בגלל החלטות של- - - יש לכם נתונים? מהם? הם לא מטפלים בכלל.</w:t>
      </w:r>
    </w:p>
    <w:p w:rsidR="00C52A1D" w:rsidRDefault="00C52A1D" w:rsidP="00C52A1D">
      <w:pPr>
        <w:rPr>
          <w:rtl/>
          <w:lang w:eastAsia="he-IL"/>
        </w:rPr>
      </w:pPr>
      <w:bookmarkStart w:id="1682" w:name="_ETM_Q1_6131424"/>
      <w:bookmarkEnd w:id="1682"/>
    </w:p>
    <w:p w:rsidR="00C52A1D" w:rsidRDefault="00C52A1D" w:rsidP="00C52A1D">
      <w:pPr>
        <w:pStyle w:val="af6"/>
        <w:keepNext/>
        <w:rPr>
          <w:rtl/>
        </w:rPr>
      </w:pPr>
      <w:bookmarkStart w:id="1683" w:name="_ETM_Q1_6131568"/>
      <w:bookmarkStart w:id="1684" w:name="_ETM_Q1_6131611"/>
      <w:bookmarkStart w:id="1685" w:name="_ETM_Q1_6131722"/>
      <w:bookmarkStart w:id="1686" w:name="ET_yor_5854_174"/>
      <w:bookmarkEnd w:id="1683"/>
      <w:bookmarkEnd w:id="1684"/>
      <w:bookmarkEnd w:id="1685"/>
      <w:r w:rsidRPr="00C52A1D">
        <w:rPr>
          <w:rStyle w:val="TagStyle"/>
          <w:rtl/>
        </w:rPr>
        <w:t xml:space="preserve"> &lt;&lt; יור &gt;&gt; </w:t>
      </w:r>
      <w:r>
        <w:rPr>
          <w:rtl/>
        </w:rPr>
        <w:t>היו"ר ווליד טאהא:</w:t>
      </w:r>
      <w:r w:rsidRPr="00C52A1D">
        <w:rPr>
          <w:rStyle w:val="TagStyle"/>
          <w:rtl/>
        </w:rPr>
        <w:t xml:space="preserve"> &lt;&lt; יור &gt;&gt;</w:t>
      </w:r>
      <w:r>
        <w:rPr>
          <w:rtl/>
        </w:rPr>
        <w:t xml:space="preserve">   </w:t>
      </w:r>
      <w:bookmarkEnd w:id="1686"/>
    </w:p>
    <w:p w:rsidR="00C52A1D" w:rsidRDefault="00C52A1D" w:rsidP="00C52A1D">
      <w:pPr>
        <w:pStyle w:val="KeepWithNext"/>
        <w:rPr>
          <w:rtl/>
          <w:lang w:eastAsia="he-IL"/>
        </w:rPr>
      </w:pPr>
    </w:p>
    <w:p w:rsidR="00C52A1D" w:rsidRDefault="00C52A1D" w:rsidP="00C52A1D">
      <w:pPr>
        <w:rPr>
          <w:rtl/>
          <w:lang w:eastAsia="he-IL"/>
        </w:rPr>
      </w:pPr>
      <w:bookmarkStart w:id="1687" w:name="_ETM_Q1_6134657"/>
      <w:bookmarkEnd w:id="1687"/>
      <w:r>
        <w:rPr>
          <w:rFonts w:hint="cs"/>
          <w:rtl/>
          <w:lang w:eastAsia="he-IL"/>
        </w:rPr>
        <w:t xml:space="preserve">חבר </w:t>
      </w:r>
      <w:bookmarkStart w:id="1688" w:name="_ETM_Q1_6135378"/>
      <w:bookmarkEnd w:id="1688"/>
      <w:r>
        <w:rPr>
          <w:rFonts w:hint="cs"/>
          <w:rtl/>
          <w:lang w:eastAsia="he-IL"/>
        </w:rPr>
        <w:t xml:space="preserve">הכנסת איתן. יעל, אני חושב שהיעדר נתונים זה בגלל שאף גוף רשמי לא נכנס עם </w:t>
      </w:r>
      <w:bookmarkStart w:id="1689" w:name="_ETM_Q1_6152798"/>
      <w:bookmarkEnd w:id="1689"/>
      <w:r>
        <w:rPr>
          <w:rFonts w:hint="cs"/>
          <w:rtl/>
          <w:lang w:eastAsia="he-IL"/>
        </w:rPr>
        <w:t xml:space="preserve">היזמים כדי לנהל את הסוגיה, ולגופים הרשמיים לא מעניין מהתנהלות </w:t>
      </w:r>
      <w:bookmarkStart w:id="1690" w:name="_ETM_Q1_6158243"/>
      <w:bookmarkEnd w:id="1690"/>
      <w:r>
        <w:rPr>
          <w:rFonts w:hint="cs"/>
          <w:rtl/>
          <w:lang w:eastAsia="he-IL"/>
        </w:rPr>
        <w:t xml:space="preserve">היזם מול הדיירים. זו הבעיה. אני חושב שהוועדה </w:t>
      </w:r>
      <w:bookmarkStart w:id="1691" w:name="_ETM_Q1_6170974"/>
      <w:bookmarkEnd w:id="1691"/>
      <w:r>
        <w:rPr>
          <w:rFonts w:hint="cs"/>
          <w:rtl/>
          <w:lang w:eastAsia="he-IL"/>
        </w:rPr>
        <w:t xml:space="preserve">מכוונת לזה שזה צריך להתנהל אחרת, כי המדינה נותנת ליזם את הזכות לעשות את הדבר הזה והיא </w:t>
      </w:r>
      <w:bookmarkStart w:id="1692" w:name="_ETM_Q1_6179970"/>
      <w:bookmarkEnd w:id="1692"/>
      <w:r>
        <w:rPr>
          <w:rFonts w:hint="cs"/>
          <w:rtl/>
          <w:lang w:eastAsia="he-IL"/>
        </w:rPr>
        <w:t xml:space="preserve">זו שצריכה לדעת את כל ההתנהלות והאם נעשה תהליך נכון </w:t>
      </w:r>
      <w:bookmarkStart w:id="1693" w:name="_ETM_Q1_6187170"/>
      <w:bookmarkEnd w:id="1693"/>
      <w:r>
        <w:rPr>
          <w:rFonts w:hint="cs"/>
          <w:rtl/>
          <w:lang w:eastAsia="he-IL"/>
        </w:rPr>
        <w:t xml:space="preserve">מול הדיירים, האם נעשה תהליך חוקי. האם לא מפעילים שרירים </w:t>
      </w:r>
      <w:bookmarkStart w:id="1694" w:name="_ETM_Q1_6202913"/>
      <w:bookmarkEnd w:id="1694"/>
      <w:r>
        <w:rPr>
          <w:rFonts w:hint="cs"/>
          <w:rtl/>
          <w:lang w:eastAsia="he-IL"/>
        </w:rPr>
        <w:t xml:space="preserve">כלפי הדיירים, ואיני מביע עמדה. זה צריך להיות מובן מאליו. </w:t>
      </w:r>
      <w:bookmarkStart w:id="1695" w:name="_ETM_Q1_6211627"/>
      <w:bookmarkEnd w:id="1695"/>
      <w:r>
        <w:rPr>
          <w:rFonts w:hint="cs"/>
          <w:rtl/>
          <w:lang w:eastAsia="he-IL"/>
        </w:rPr>
        <w:t>אי-אפשר להפקיד את הדיירים ביד היזם.</w:t>
      </w:r>
    </w:p>
    <w:p w:rsidR="00C52A1D" w:rsidRDefault="00C52A1D" w:rsidP="00C52A1D">
      <w:pPr>
        <w:rPr>
          <w:rtl/>
          <w:lang w:eastAsia="he-IL"/>
        </w:rPr>
      </w:pPr>
      <w:bookmarkStart w:id="1696" w:name="_ETM_Q1_6230679"/>
      <w:bookmarkStart w:id="1697" w:name="_ETM_Q1_6230791"/>
      <w:bookmarkStart w:id="1698" w:name="_ETM_Q1_6230889"/>
      <w:bookmarkEnd w:id="1696"/>
      <w:bookmarkEnd w:id="1697"/>
      <w:bookmarkEnd w:id="1698"/>
    </w:p>
    <w:p w:rsidR="00C52A1D" w:rsidRDefault="00C52A1D" w:rsidP="00C52A1D">
      <w:pPr>
        <w:rPr>
          <w:rtl/>
          <w:lang w:eastAsia="he-IL"/>
        </w:rPr>
      </w:pPr>
      <w:bookmarkStart w:id="1699" w:name="_ETM_Q1_6236507"/>
      <w:bookmarkStart w:id="1700" w:name="_ETM_Q1_6236603"/>
      <w:bookmarkEnd w:id="1699"/>
      <w:bookmarkEnd w:id="1700"/>
      <w:r>
        <w:rPr>
          <w:rFonts w:hint="cs"/>
          <w:rtl/>
          <w:lang w:eastAsia="he-IL"/>
        </w:rPr>
        <w:t>בבקשה, חברת הכנסת שרון.</w:t>
      </w:r>
    </w:p>
    <w:p w:rsidR="00C52A1D" w:rsidRDefault="00C52A1D" w:rsidP="00C52A1D">
      <w:pPr>
        <w:rPr>
          <w:rtl/>
          <w:lang w:eastAsia="he-IL"/>
        </w:rPr>
      </w:pPr>
    </w:p>
    <w:p w:rsidR="00C52A1D" w:rsidRDefault="00C52A1D" w:rsidP="00C52A1D">
      <w:pPr>
        <w:pStyle w:val="a4"/>
        <w:keepNext/>
        <w:rPr>
          <w:rtl/>
        </w:rPr>
      </w:pPr>
      <w:bookmarkStart w:id="1701" w:name="_ETM_Q1_6231001"/>
      <w:bookmarkStart w:id="1702" w:name="_ETM_Q1_6234570"/>
      <w:bookmarkStart w:id="1703" w:name="ET_speaker_6275_175"/>
      <w:bookmarkEnd w:id="1701"/>
      <w:bookmarkEnd w:id="1702"/>
      <w:r w:rsidRPr="00C52A1D">
        <w:rPr>
          <w:rStyle w:val="TagStyle"/>
          <w:rtl/>
        </w:rPr>
        <w:t xml:space="preserve"> &lt;&lt; דובר &gt;&gt; </w:t>
      </w:r>
      <w:r>
        <w:rPr>
          <w:rtl/>
        </w:rPr>
        <w:t>שרון רופא אופיר (ישראל ביתנו):</w:t>
      </w:r>
      <w:r w:rsidRPr="00C52A1D">
        <w:rPr>
          <w:rStyle w:val="TagStyle"/>
          <w:rtl/>
        </w:rPr>
        <w:t xml:space="preserve"> &lt;&lt; דובר &gt;&gt;</w:t>
      </w:r>
      <w:r>
        <w:rPr>
          <w:rtl/>
        </w:rPr>
        <w:t xml:space="preserve">   </w:t>
      </w:r>
      <w:bookmarkEnd w:id="1703"/>
    </w:p>
    <w:p w:rsidR="00C52A1D" w:rsidRDefault="00C52A1D" w:rsidP="00C52A1D">
      <w:pPr>
        <w:pStyle w:val="KeepWithNext"/>
        <w:rPr>
          <w:rtl/>
          <w:lang w:eastAsia="he-IL"/>
        </w:rPr>
      </w:pPr>
    </w:p>
    <w:p w:rsidR="00C52A1D" w:rsidRDefault="00C52A1D" w:rsidP="00C52A1D">
      <w:pPr>
        <w:rPr>
          <w:rtl/>
          <w:lang w:eastAsia="he-IL"/>
        </w:rPr>
      </w:pPr>
      <w:bookmarkStart w:id="1704" w:name="_ETM_Q1_6235361"/>
      <w:bookmarkStart w:id="1705" w:name="_ETM_Q1_6235441"/>
      <w:bookmarkEnd w:id="1704"/>
      <w:bookmarkEnd w:id="1705"/>
      <w:r>
        <w:rPr>
          <w:rFonts w:hint="cs"/>
          <w:rtl/>
          <w:lang w:eastAsia="he-IL"/>
        </w:rPr>
        <w:t xml:space="preserve">אני מצטרפת לגמרי לדברי היושב-ראש, ואני חושבת שנוכח היעדר הנתונים </w:t>
      </w:r>
      <w:bookmarkStart w:id="1706" w:name="_ETM_Q1_6244851"/>
      <w:bookmarkEnd w:id="1706"/>
      <w:r>
        <w:rPr>
          <w:rFonts w:hint="cs"/>
          <w:rtl/>
          <w:lang w:eastAsia="he-IL"/>
        </w:rPr>
        <w:t xml:space="preserve">קשה לנו לבחון את האיזונים בין היתרונות שיש פה לדייר </w:t>
      </w:r>
      <w:bookmarkStart w:id="1707" w:name="_ETM_Q1_6253504"/>
      <w:bookmarkEnd w:id="1707"/>
      <w:r>
        <w:rPr>
          <w:rFonts w:hint="cs"/>
          <w:rtl/>
          <w:lang w:eastAsia="he-IL"/>
        </w:rPr>
        <w:t xml:space="preserve">בתהליך כזה של פינוי בינוי, איפה זה פוגש אותו. קשה </w:t>
      </w:r>
      <w:bookmarkStart w:id="1708" w:name="_ETM_Q1_6259400"/>
      <w:bookmarkEnd w:id="1708"/>
      <w:r>
        <w:rPr>
          <w:rFonts w:hint="cs"/>
          <w:rtl/>
          <w:lang w:eastAsia="he-IL"/>
        </w:rPr>
        <w:t xml:space="preserve">לנו לראות משהו שלמדתי מהנתונים שלכם, שיש אזורים שונים במדינת ישראל </w:t>
      </w:r>
      <w:r>
        <w:rPr>
          <w:rtl/>
          <w:lang w:eastAsia="he-IL"/>
        </w:rPr>
        <w:t>–</w:t>
      </w:r>
      <w:r>
        <w:rPr>
          <w:rFonts w:hint="cs"/>
          <w:rtl/>
          <w:lang w:eastAsia="he-IL"/>
        </w:rPr>
        <w:t xml:space="preserve"> למשל, חיפשתי את באר שבע. לא ראיתי </w:t>
      </w:r>
      <w:bookmarkStart w:id="1709" w:name="_ETM_Q1_6269403"/>
      <w:bookmarkEnd w:id="1709"/>
      <w:r>
        <w:rPr>
          <w:rFonts w:hint="cs"/>
          <w:rtl/>
          <w:lang w:eastAsia="he-IL"/>
        </w:rPr>
        <w:t>בטבלה הזו שום תהליך של פינוי בינוי בבאר שם. הי</w:t>
      </w:r>
      <w:bookmarkStart w:id="1710" w:name="_ETM_Q1_6274615"/>
      <w:bookmarkEnd w:id="1710"/>
      <w:r>
        <w:rPr>
          <w:rFonts w:hint="cs"/>
          <w:rtl/>
          <w:lang w:eastAsia="he-IL"/>
        </w:rPr>
        <w:t xml:space="preserve">יתי מצפה שברפורמה כזו תבואו ותגידו: על סמך הנתונים ראינו </w:t>
      </w:r>
      <w:bookmarkStart w:id="1711" w:name="_ETM_Q1_6278552"/>
      <w:bookmarkEnd w:id="1711"/>
      <w:r>
        <w:rPr>
          <w:rFonts w:hint="cs"/>
          <w:rtl/>
          <w:lang w:eastAsia="he-IL"/>
        </w:rPr>
        <w:t xml:space="preserve">שהחסמים הם כאלה וכאלה. בישובים האלה והאלה במדינת ישראל </w:t>
      </w:r>
      <w:bookmarkStart w:id="1712" w:name="_ETM_Q1_6282693"/>
      <w:bookmarkEnd w:id="1712"/>
      <w:r>
        <w:rPr>
          <w:rFonts w:hint="cs"/>
          <w:rtl/>
          <w:lang w:eastAsia="he-IL"/>
        </w:rPr>
        <w:t xml:space="preserve">נדרשת התערבות. אנו חושבים שיש לעשות כך וכך. זה לא </w:t>
      </w:r>
      <w:bookmarkStart w:id="1713" w:name="_ETM_Q1_6289892"/>
      <w:bookmarkEnd w:id="1713"/>
      <w:r>
        <w:rPr>
          <w:rFonts w:hint="cs"/>
          <w:rtl/>
          <w:lang w:eastAsia="he-IL"/>
        </w:rPr>
        <w:t xml:space="preserve">מונח לנו על השולחן. הרפורמה הזו לתחושתי לא מספיק </w:t>
      </w:r>
      <w:bookmarkStart w:id="1714" w:name="_ETM_Q1_6293004"/>
      <w:bookmarkEnd w:id="1714"/>
      <w:r>
        <w:rPr>
          <w:rFonts w:hint="cs"/>
          <w:rtl/>
          <w:lang w:eastAsia="he-IL"/>
        </w:rPr>
        <w:t>מבושלת, לא מושלמת. קשה להתייחס אליה בעיניים מפוכחות.</w:t>
      </w:r>
    </w:p>
    <w:p w:rsidR="00C52A1D" w:rsidRDefault="00C52A1D" w:rsidP="00C52A1D">
      <w:pPr>
        <w:rPr>
          <w:rtl/>
          <w:lang w:eastAsia="he-IL"/>
        </w:rPr>
      </w:pPr>
      <w:bookmarkStart w:id="1715" w:name="_ETM_Q1_6309335"/>
      <w:bookmarkStart w:id="1716" w:name="_ETM_Q1_6309451"/>
      <w:bookmarkEnd w:id="1715"/>
      <w:bookmarkEnd w:id="1716"/>
    </w:p>
    <w:p w:rsidR="00C52A1D" w:rsidRDefault="00C52A1D" w:rsidP="00C52A1D">
      <w:pPr>
        <w:ind w:firstLine="0"/>
        <w:rPr>
          <w:u w:val="single"/>
          <w:rtl/>
          <w:lang w:eastAsia="he-IL"/>
        </w:rPr>
      </w:pPr>
      <w:bookmarkStart w:id="1717" w:name="_ETM_Q1_6309520"/>
      <w:bookmarkStart w:id="1718" w:name="_ETM_Q1_6309616"/>
      <w:bookmarkEnd w:id="1717"/>
      <w:bookmarkEnd w:id="1718"/>
      <w:r>
        <w:rPr>
          <w:rFonts w:hint="cs"/>
          <w:u w:val="single"/>
          <w:rtl/>
          <w:lang w:eastAsia="he-IL"/>
        </w:rPr>
        <w:t>קריאות:</w:t>
      </w:r>
    </w:p>
    <w:p w:rsidR="00C52A1D" w:rsidRDefault="00C52A1D" w:rsidP="00C52A1D">
      <w:pPr>
        <w:rPr>
          <w:u w:val="single"/>
          <w:rtl/>
          <w:lang w:eastAsia="he-IL"/>
        </w:rPr>
      </w:pPr>
      <w:bookmarkStart w:id="1719" w:name="_ETM_Q1_6312492"/>
      <w:bookmarkEnd w:id="1719"/>
    </w:p>
    <w:p w:rsidR="00C52A1D" w:rsidRPr="00C52A1D" w:rsidRDefault="00C52A1D" w:rsidP="00C52A1D">
      <w:pPr>
        <w:rPr>
          <w:rtl/>
          <w:lang w:eastAsia="he-IL"/>
        </w:rPr>
      </w:pPr>
      <w:bookmarkStart w:id="1720" w:name="_ETM_Q1_6312661"/>
      <w:bookmarkStart w:id="1721" w:name="_ETM_Q1_6312705"/>
      <w:bookmarkStart w:id="1722" w:name="_ETM_Q1_6312811"/>
      <w:bookmarkEnd w:id="1720"/>
      <w:bookmarkEnd w:id="1721"/>
      <w:bookmarkEnd w:id="1722"/>
      <w:r>
        <w:rPr>
          <w:rFonts w:hint="cs"/>
          <w:rtl/>
          <w:lang w:eastAsia="he-IL"/>
        </w:rPr>
        <w:t xml:space="preserve">- - - </w:t>
      </w:r>
    </w:p>
    <w:p w:rsidR="00C52A1D" w:rsidRPr="00C52A1D" w:rsidRDefault="00C52A1D" w:rsidP="00C52A1D">
      <w:pPr>
        <w:rPr>
          <w:rtl/>
          <w:lang w:eastAsia="he-IL"/>
        </w:rPr>
      </w:pPr>
    </w:p>
    <w:p w:rsidR="00D650C1" w:rsidRDefault="00C52A1D" w:rsidP="00C52A1D">
      <w:pPr>
        <w:pStyle w:val="af6"/>
        <w:keepNext/>
        <w:rPr>
          <w:rtl/>
        </w:rPr>
      </w:pPr>
      <w:bookmarkStart w:id="1723" w:name="ET_yor_5854_176"/>
      <w:r w:rsidRPr="00C52A1D">
        <w:rPr>
          <w:rStyle w:val="TagStyle"/>
          <w:rtl/>
        </w:rPr>
        <w:t xml:space="preserve"> &lt;&lt; יור &gt;&gt; </w:t>
      </w:r>
      <w:r>
        <w:rPr>
          <w:rtl/>
        </w:rPr>
        <w:t>היו"ר ווליד טאהא:</w:t>
      </w:r>
      <w:r w:rsidRPr="00C52A1D">
        <w:rPr>
          <w:rStyle w:val="TagStyle"/>
          <w:rtl/>
        </w:rPr>
        <w:t xml:space="preserve"> &lt;&lt; יור &gt;&gt;</w:t>
      </w:r>
      <w:r>
        <w:rPr>
          <w:rtl/>
        </w:rPr>
        <w:t xml:space="preserve">   </w:t>
      </w:r>
      <w:bookmarkEnd w:id="1723"/>
    </w:p>
    <w:p w:rsidR="00C52A1D" w:rsidRDefault="00C52A1D" w:rsidP="00C52A1D">
      <w:pPr>
        <w:pStyle w:val="KeepWithNext"/>
        <w:rPr>
          <w:rtl/>
          <w:lang w:eastAsia="he-IL"/>
        </w:rPr>
      </w:pPr>
    </w:p>
    <w:p w:rsidR="00C52A1D" w:rsidRDefault="00C52A1D" w:rsidP="00C52A1D">
      <w:pPr>
        <w:rPr>
          <w:rtl/>
          <w:lang w:eastAsia="he-IL"/>
        </w:rPr>
      </w:pPr>
      <w:bookmarkStart w:id="1724" w:name="_ETM_Q1_6318260"/>
      <w:bookmarkEnd w:id="1724"/>
      <w:r>
        <w:rPr>
          <w:rFonts w:hint="cs"/>
          <w:rtl/>
          <w:lang w:eastAsia="he-IL"/>
        </w:rPr>
        <w:t xml:space="preserve">אני </w:t>
      </w:r>
      <w:bookmarkStart w:id="1725" w:name="_ETM_Q1_6321250"/>
      <w:bookmarkEnd w:id="1725"/>
      <w:r>
        <w:rPr>
          <w:rFonts w:hint="cs"/>
          <w:rtl/>
          <w:lang w:eastAsia="he-IL"/>
        </w:rPr>
        <w:t xml:space="preserve">רוצה לעבור מהקטע הזה, טחנו את זה יותר מדי, את </w:t>
      </w:r>
      <w:bookmarkStart w:id="1726" w:name="_ETM_Q1_6332817"/>
      <w:bookmarkEnd w:id="1726"/>
      <w:r>
        <w:rPr>
          <w:rFonts w:hint="cs"/>
          <w:rtl/>
          <w:lang w:eastAsia="he-IL"/>
        </w:rPr>
        <w:t>רשויות הדיבור. עידן בלגי, שתי דקות, בבקשה.</w:t>
      </w:r>
    </w:p>
    <w:p w:rsidR="00C52A1D" w:rsidRDefault="00C52A1D" w:rsidP="00C52A1D">
      <w:pPr>
        <w:rPr>
          <w:rtl/>
          <w:lang w:eastAsia="he-IL"/>
        </w:rPr>
      </w:pPr>
      <w:bookmarkStart w:id="1727" w:name="_ETM_Q1_6341096"/>
      <w:bookmarkEnd w:id="1727"/>
    </w:p>
    <w:p w:rsidR="00C52A1D" w:rsidRDefault="00C52A1D" w:rsidP="00C52A1D">
      <w:pPr>
        <w:pStyle w:val="a4"/>
        <w:keepNext/>
        <w:rPr>
          <w:rtl/>
        </w:rPr>
      </w:pPr>
      <w:bookmarkStart w:id="1728" w:name="_ETM_Q1_6341288"/>
      <w:bookmarkStart w:id="1729" w:name="_ETM_Q1_6341325"/>
      <w:bookmarkStart w:id="1730" w:name="_ETM_Q1_6341401"/>
      <w:bookmarkStart w:id="1731" w:name="_ETM_Q1_6342572"/>
      <w:bookmarkStart w:id="1732" w:name="_ETM_Q1_6342666"/>
      <w:bookmarkStart w:id="1733" w:name="ET_speaker_עידן_פלגי_177"/>
      <w:bookmarkEnd w:id="1728"/>
      <w:bookmarkEnd w:id="1729"/>
      <w:bookmarkEnd w:id="1730"/>
      <w:bookmarkEnd w:id="1731"/>
      <w:bookmarkEnd w:id="1732"/>
      <w:r w:rsidRPr="00C52A1D">
        <w:rPr>
          <w:rStyle w:val="TagStyle"/>
          <w:rtl/>
        </w:rPr>
        <w:t xml:space="preserve"> &lt;&lt; דובר &gt;&gt; </w:t>
      </w:r>
      <w:r>
        <w:rPr>
          <w:rtl/>
        </w:rPr>
        <w:t>עידן פלגי:</w:t>
      </w:r>
      <w:r w:rsidRPr="00C52A1D">
        <w:rPr>
          <w:rStyle w:val="TagStyle"/>
          <w:rtl/>
        </w:rPr>
        <w:t xml:space="preserve"> &lt;&lt; דובר &gt;&gt;</w:t>
      </w:r>
      <w:r>
        <w:rPr>
          <w:rtl/>
        </w:rPr>
        <w:t xml:space="preserve">   </w:t>
      </w:r>
      <w:bookmarkEnd w:id="1733"/>
    </w:p>
    <w:p w:rsidR="00C52A1D" w:rsidRDefault="00C52A1D" w:rsidP="00C52A1D">
      <w:pPr>
        <w:pStyle w:val="KeepWithNext"/>
        <w:rPr>
          <w:rtl/>
          <w:lang w:eastAsia="he-IL"/>
        </w:rPr>
      </w:pPr>
    </w:p>
    <w:p w:rsidR="00C52A1D" w:rsidRDefault="00C52A1D" w:rsidP="00C52A1D">
      <w:pPr>
        <w:rPr>
          <w:rtl/>
          <w:lang w:eastAsia="he-IL"/>
        </w:rPr>
      </w:pPr>
      <w:r>
        <w:rPr>
          <w:rFonts w:hint="cs"/>
          <w:rtl/>
          <w:lang w:eastAsia="he-IL"/>
        </w:rPr>
        <w:t xml:space="preserve">תודה. אני עוסק בהתחדשות </w:t>
      </w:r>
      <w:bookmarkStart w:id="1734" w:name="_ETM_Q1_6348310"/>
      <w:bookmarkEnd w:id="1734"/>
      <w:r>
        <w:rPr>
          <w:rFonts w:hint="cs"/>
          <w:rtl/>
          <w:lang w:eastAsia="he-IL"/>
        </w:rPr>
        <w:t xml:space="preserve">עירונית כ-15 שנים </w:t>
      </w:r>
      <w:r>
        <w:rPr>
          <w:rtl/>
          <w:lang w:eastAsia="he-IL"/>
        </w:rPr>
        <w:t>–</w:t>
      </w:r>
      <w:r>
        <w:rPr>
          <w:rFonts w:hint="cs"/>
          <w:rtl/>
          <w:lang w:eastAsia="he-IL"/>
        </w:rPr>
        <w:t xml:space="preserve"> פרספקטיבה מספיק רחבה. אנחנו חברה </w:t>
      </w:r>
      <w:bookmarkStart w:id="1735" w:name="_ETM_Q1_6357038"/>
      <w:bookmarkEnd w:id="1735"/>
      <w:r>
        <w:rPr>
          <w:rFonts w:hint="cs"/>
          <w:rtl/>
          <w:lang w:eastAsia="he-IL"/>
        </w:rPr>
        <w:t xml:space="preserve">פרטית, פסיפס התחדשות עירונית. היא עובדת מטעם יזמים </w:t>
      </w:r>
      <w:bookmarkStart w:id="1736" w:name="_ETM_Q1_6376300"/>
      <w:bookmarkEnd w:id="1736"/>
      <w:r>
        <w:rPr>
          <w:rFonts w:hint="cs"/>
          <w:rtl/>
          <w:lang w:eastAsia="he-IL"/>
        </w:rPr>
        <w:t xml:space="preserve">מול בעלי הדירות. החשיפה שלנו כלפי הצרכים של בעלי </w:t>
      </w:r>
      <w:bookmarkStart w:id="1737" w:name="_ETM_Q1_6382311"/>
      <w:bookmarkEnd w:id="1737"/>
      <w:r>
        <w:rPr>
          <w:rFonts w:hint="cs"/>
          <w:rtl/>
          <w:lang w:eastAsia="he-IL"/>
        </w:rPr>
        <w:t xml:space="preserve">הדירות ב-15 השנים האחרונות מאוד רחבה </w:t>
      </w:r>
      <w:r>
        <w:rPr>
          <w:rtl/>
          <w:lang w:eastAsia="he-IL"/>
        </w:rPr>
        <w:t>–</w:t>
      </w:r>
      <w:r>
        <w:rPr>
          <w:rFonts w:hint="cs"/>
          <w:rtl/>
          <w:lang w:eastAsia="he-IL"/>
        </w:rPr>
        <w:t xml:space="preserve"> לפי דעתי יותר </w:t>
      </w:r>
      <w:bookmarkStart w:id="1738" w:name="_ETM_Q1_6392627"/>
      <w:bookmarkEnd w:id="1738"/>
      <w:r>
        <w:rPr>
          <w:rFonts w:hint="cs"/>
          <w:rtl/>
          <w:lang w:eastAsia="he-IL"/>
        </w:rPr>
        <w:t>רחבה מהנוכחים בחדר.</w:t>
      </w:r>
    </w:p>
    <w:p w:rsidR="00C52A1D" w:rsidRDefault="00C52A1D" w:rsidP="00C52A1D">
      <w:pPr>
        <w:rPr>
          <w:rtl/>
          <w:lang w:eastAsia="he-IL"/>
        </w:rPr>
      </w:pPr>
      <w:bookmarkStart w:id="1739" w:name="_ETM_Q1_6398389"/>
      <w:bookmarkStart w:id="1740" w:name="_ETM_Q1_6398547"/>
      <w:bookmarkStart w:id="1741" w:name="_ETM_Q1_6398583"/>
      <w:bookmarkStart w:id="1742" w:name="_ETM_Q1_6398661"/>
      <w:bookmarkEnd w:id="1739"/>
      <w:bookmarkEnd w:id="1740"/>
      <w:bookmarkEnd w:id="1741"/>
      <w:bookmarkEnd w:id="1742"/>
    </w:p>
    <w:p w:rsidR="00C52A1D" w:rsidRDefault="00C52A1D" w:rsidP="00C52A1D">
      <w:pPr>
        <w:pStyle w:val="af6"/>
        <w:keepNext/>
        <w:rPr>
          <w:rtl/>
        </w:rPr>
      </w:pPr>
      <w:bookmarkStart w:id="1743" w:name="_ETM_Q1_6403488"/>
      <w:bookmarkStart w:id="1744" w:name="_ETM_Q1_6403573"/>
      <w:bookmarkStart w:id="1745" w:name="ET_yor_5854_178"/>
      <w:bookmarkEnd w:id="1743"/>
      <w:bookmarkEnd w:id="1744"/>
      <w:r w:rsidRPr="00C52A1D">
        <w:rPr>
          <w:rStyle w:val="TagStyle"/>
          <w:rtl/>
        </w:rPr>
        <w:t xml:space="preserve"> &lt;&lt; יור &gt;&gt; </w:t>
      </w:r>
      <w:r>
        <w:rPr>
          <w:rtl/>
        </w:rPr>
        <w:t>היו"ר ווליד טאהא:</w:t>
      </w:r>
      <w:r w:rsidRPr="00C52A1D">
        <w:rPr>
          <w:rStyle w:val="TagStyle"/>
          <w:rtl/>
        </w:rPr>
        <w:t xml:space="preserve"> &lt;&lt; יור &gt;&gt;</w:t>
      </w:r>
      <w:r>
        <w:rPr>
          <w:rtl/>
        </w:rPr>
        <w:t xml:space="preserve">   </w:t>
      </w:r>
      <w:bookmarkEnd w:id="1745"/>
    </w:p>
    <w:p w:rsidR="00C52A1D" w:rsidRDefault="00C52A1D" w:rsidP="00C52A1D">
      <w:pPr>
        <w:pStyle w:val="KeepWithNext"/>
        <w:rPr>
          <w:rtl/>
          <w:lang w:eastAsia="he-IL"/>
        </w:rPr>
      </w:pPr>
    </w:p>
    <w:p w:rsidR="00C52A1D" w:rsidRDefault="00C52A1D" w:rsidP="00C52A1D">
      <w:pPr>
        <w:rPr>
          <w:rtl/>
          <w:lang w:eastAsia="he-IL"/>
        </w:rPr>
      </w:pPr>
      <w:bookmarkStart w:id="1746" w:name="_ETM_Q1_6405005"/>
      <w:bookmarkEnd w:id="1746"/>
      <w:r>
        <w:rPr>
          <w:rFonts w:hint="cs"/>
          <w:rtl/>
          <w:lang w:eastAsia="he-IL"/>
        </w:rPr>
        <w:t>במה יותר רחבה?</w:t>
      </w:r>
    </w:p>
    <w:p w:rsidR="00C52A1D" w:rsidRDefault="00C52A1D" w:rsidP="00C52A1D">
      <w:pPr>
        <w:rPr>
          <w:rtl/>
          <w:lang w:eastAsia="he-IL"/>
        </w:rPr>
      </w:pPr>
    </w:p>
    <w:p w:rsidR="00C52A1D" w:rsidRDefault="00C52A1D" w:rsidP="00C52A1D">
      <w:pPr>
        <w:pStyle w:val="-"/>
        <w:keepNext/>
        <w:rPr>
          <w:rtl/>
        </w:rPr>
      </w:pPr>
      <w:bookmarkStart w:id="1747" w:name="ET_speakercontinue_עידן_פלגי_179"/>
      <w:r w:rsidRPr="00C52A1D">
        <w:rPr>
          <w:rStyle w:val="TagStyle"/>
          <w:rtl/>
        </w:rPr>
        <w:t xml:space="preserve"> &lt;&lt; דובר_המשך &gt;&gt; </w:t>
      </w:r>
      <w:r>
        <w:rPr>
          <w:rtl/>
        </w:rPr>
        <w:t>עידן פלגי:</w:t>
      </w:r>
      <w:r w:rsidRPr="00C52A1D">
        <w:rPr>
          <w:rStyle w:val="TagStyle"/>
          <w:rtl/>
        </w:rPr>
        <w:t xml:space="preserve"> &lt;&lt; דובר_המשך &gt;&gt;</w:t>
      </w:r>
      <w:r>
        <w:rPr>
          <w:rtl/>
        </w:rPr>
        <w:t xml:space="preserve">   </w:t>
      </w:r>
      <w:bookmarkEnd w:id="1747"/>
    </w:p>
    <w:p w:rsidR="00C52A1D" w:rsidRDefault="00C52A1D" w:rsidP="00C52A1D">
      <w:pPr>
        <w:pStyle w:val="KeepWithNext"/>
        <w:rPr>
          <w:rtl/>
          <w:lang w:eastAsia="he-IL"/>
        </w:rPr>
      </w:pPr>
    </w:p>
    <w:p w:rsidR="00C52A1D" w:rsidRDefault="00C52A1D" w:rsidP="00C52A1D">
      <w:pPr>
        <w:rPr>
          <w:rtl/>
          <w:lang w:eastAsia="he-IL"/>
        </w:rPr>
      </w:pPr>
      <w:r>
        <w:rPr>
          <w:rFonts w:hint="cs"/>
          <w:rtl/>
          <w:lang w:eastAsia="he-IL"/>
        </w:rPr>
        <w:t xml:space="preserve">אדוני היושב-ראש, שאלת מי יושב </w:t>
      </w:r>
      <w:bookmarkStart w:id="1748" w:name="_ETM_Q1_6406868"/>
      <w:bookmarkEnd w:id="1748"/>
      <w:r>
        <w:rPr>
          <w:rFonts w:hint="cs"/>
          <w:rtl/>
          <w:lang w:eastAsia="he-IL"/>
        </w:rPr>
        <w:t xml:space="preserve">עם האנשים ומסביר להם, איך משכנעים אותם. אנו עושים עשרות </w:t>
      </w:r>
      <w:bookmarkStart w:id="1749" w:name="_ETM_Q1_6414169"/>
      <w:bookmarkEnd w:id="1749"/>
      <w:r>
        <w:rPr>
          <w:rFonts w:hint="cs"/>
          <w:rtl/>
          <w:lang w:eastAsia="he-IL"/>
        </w:rPr>
        <w:t>פגישות.</w:t>
      </w:r>
    </w:p>
    <w:p w:rsidR="00C52A1D" w:rsidRDefault="00C52A1D" w:rsidP="00C52A1D">
      <w:pPr>
        <w:rPr>
          <w:rtl/>
          <w:lang w:eastAsia="he-IL"/>
        </w:rPr>
      </w:pPr>
      <w:bookmarkStart w:id="1750" w:name="_ETM_Q1_6416002"/>
      <w:bookmarkStart w:id="1751" w:name="_ETM_Q1_6416181"/>
      <w:bookmarkEnd w:id="1750"/>
      <w:bookmarkEnd w:id="1751"/>
    </w:p>
    <w:p w:rsidR="00C52A1D" w:rsidRDefault="00C52A1D" w:rsidP="00C52A1D">
      <w:pPr>
        <w:pStyle w:val="af6"/>
        <w:keepNext/>
        <w:rPr>
          <w:rtl/>
        </w:rPr>
      </w:pPr>
      <w:bookmarkStart w:id="1752" w:name="_ETM_Q1_6416221"/>
      <w:bookmarkStart w:id="1753" w:name="_ETM_Q1_6416339"/>
      <w:bookmarkStart w:id="1754" w:name="ET_yor_5854_180"/>
      <w:bookmarkEnd w:id="1752"/>
      <w:bookmarkEnd w:id="1753"/>
      <w:r w:rsidRPr="00C52A1D">
        <w:rPr>
          <w:rStyle w:val="TagStyle"/>
          <w:rtl/>
        </w:rPr>
        <w:t xml:space="preserve"> &lt;&lt; יור &gt;&gt; </w:t>
      </w:r>
      <w:r>
        <w:rPr>
          <w:rtl/>
        </w:rPr>
        <w:t>היו"ר ווליד טאהא:</w:t>
      </w:r>
      <w:r w:rsidRPr="00C52A1D">
        <w:rPr>
          <w:rStyle w:val="TagStyle"/>
          <w:rtl/>
        </w:rPr>
        <w:t xml:space="preserve"> &lt;&lt; יור &gt;&gt;</w:t>
      </w:r>
      <w:r>
        <w:rPr>
          <w:rtl/>
        </w:rPr>
        <w:t xml:space="preserve">   </w:t>
      </w:r>
      <w:bookmarkEnd w:id="1754"/>
    </w:p>
    <w:p w:rsidR="00C52A1D" w:rsidRDefault="00C52A1D" w:rsidP="00C52A1D">
      <w:pPr>
        <w:pStyle w:val="KeepWithNext"/>
        <w:rPr>
          <w:rtl/>
          <w:lang w:eastAsia="he-IL"/>
        </w:rPr>
      </w:pPr>
    </w:p>
    <w:p w:rsidR="00C52A1D" w:rsidRDefault="00C52A1D" w:rsidP="00C52A1D">
      <w:pPr>
        <w:rPr>
          <w:rtl/>
          <w:lang w:eastAsia="he-IL"/>
        </w:rPr>
      </w:pPr>
      <w:bookmarkStart w:id="1755" w:name="_ETM_Q1_6417416"/>
      <w:bookmarkEnd w:id="1755"/>
      <w:r>
        <w:rPr>
          <w:rFonts w:hint="cs"/>
          <w:rtl/>
          <w:lang w:eastAsia="he-IL"/>
        </w:rPr>
        <w:t>אתה חברה פרטית. אתה מדינה?</w:t>
      </w:r>
    </w:p>
    <w:p w:rsidR="00C52A1D" w:rsidRDefault="00C52A1D" w:rsidP="00C52A1D">
      <w:pPr>
        <w:rPr>
          <w:rtl/>
          <w:lang w:eastAsia="he-IL"/>
        </w:rPr>
      </w:pPr>
    </w:p>
    <w:p w:rsidR="00C52A1D" w:rsidRDefault="00C52A1D" w:rsidP="00C52A1D">
      <w:pPr>
        <w:pStyle w:val="-"/>
        <w:keepNext/>
        <w:rPr>
          <w:rtl/>
        </w:rPr>
      </w:pPr>
      <w:bookmarkStart w:id="1756" w:name="ET_speakercontinue_עידן_פלגי_181"/>
      <w:r w:rsidRPr="00C52A1D">
        <w:rPr>
          <w:rStyle w:val="TagStyle"/>
          <w:rtl/>
        </w:rPr>
        <w:t xml:space="preserve"> &lt;&lt; דובר_המשך &gt;&gt; </w:t>
      </w:r>
      <w:r>
        <w:rPr>
          <w:rtl/>
        </w:rPr>
        <w:t>עידן פלגי:</w:t>
      </w:r>
      <w:r w:rsidRPr="00C52A1D">
        <w:rPr>
          <w:rStyle w:val="TagStyle"/>
          <w:rtl/>
        </w:rPr>
        <w:t xml:space="preserve"> &lt;&lt; דובר_המשך &gt;&gt;</w:t>
      </w:r>
      <w:r>
        <w:rPr>
          <w:rtl/>
        </w:rPr>
        <w:t xml:space="preserve">   </w:t>
      </w:r>
      <w:bookmarkEnd w:id="1756"/>
    </w:p>
    <w:p w:rsidR="00C52A1D" w:rsidRDefault="00C52A1D" w:rsidP="00C52A1D">
      <w:pPr>
        <w:pStyle w:val="KeepWithNext"/>
        <w:rPr>
          <w:rtl/>
          <w:lang w:eastAsia="he-IL"/>
        </w:rPr>
      </w:pPr>
    </w:p>
    <w:p w:rsidR="00C52A1D" w:rsidRDefault="00C52A1D" w:rsidP="00C52A1D">
      <w:pPr>
        <w:rPr>
          <w:rtl/>
          <w:lang w:eastAsia="he-IL"/>
        </w:rPr>
      </w:pPr>
      <w:r>
        <w:rPr>
          <w:rFonts w:hint="cs"/>
          <w:rtl/>
          <w:lang w:eastAsia="he-IL"/>
        </w:rPr>
        <w:t xml:space="preserve">לא. דיברתם על נושא סחטנים. </w:t>
      </w:r>
      <w:bookmarkStart w:id="1757" w:name="_ETM_Q1_6423836"/>
      <w:bookmarkEnd w:id="1757"/>
      <w:r>
        <w:rPr>
          <w:rFonts w:hint="cs"/>
          <w:rtl/>
          <w:lang w:eastAsia="he-IL"/>
        </w:rPr>
        <w:t xml:space="preserve">אם אתם חושבים שהם יושבים ב-80% ומעלה, זו הטעות. הסחטנים, </w:t>
      </w:r>
      <w:bookmarkStart w:id="1758" w:name="_ETM_Q1_6430232"/>
      <w:bookmarkEnd w:id="1758"/>
      <w:r>
        <w:rPr>
          <w:rFonts w:hint="cs"/>
          <w:rtl/>
          <w:lang w:eastAsia="he-IL"/>
        </w:rPr>
        <w:t xml:space="preserve">אותם אנשים שרוצים להשיג יותר, יושבים בדרך כלל באחוזים של </w:t>
      </w:r>
      <w:bookmarkStart w:id="1759" w:name="_ETM_Q1_6434464"/>
      <w:bookmarkEnd w:id="1759"/>
      <w:r>
        <w:rPr>
          <w:rFonts w:hint="cs"/>
          <w:rtl/>
          <w:lang w:eastAsia="he-IL"/>
        </w:rPr>
        <w:t xml:space="preserve">בין שני-שלושים ל-80%. </w:t>
      </w:r>
    </w:p>
    <w:p w:rsidR="00C52A1D" w:rsidRDefault="00C52A1D" w:rsidP="00C52A1D">
      <w:pPr>
        <w:rPr>
          <w:rtl/>
          <w:lang w:eastAsia="he-IL"/>
        </w:rPr>
      </w:pPr>
      <w:bookmarkStart w:id="1760" w:name="_ETM_Q1_6450099"/>
      <w:bookmarkStart w:id="1761" w:name="_ETM_Q1_6450202"/>
      <w:bookmarkEnd w:id="1760"/>
      <w:bookmarkEnd w:id="1761"/>
    </w:p>
    <w:p w:rsidR="00C52A1D" w:rsidRDefault="00C52A1D" w:rsidP="00C52A1D">
      <w:pPr>
        <w:pStyle w:val="af6"/>
        <w:keepNext/>
        <w:rPr>
          <w:rtl/>
        </w:rPr>
      </w:pPr>
      <w:bookmarkStart w:id="1762" w:name="_ETM_Q1_6450223"/>
      <w:bookmarkStart w:id="1763" w:name="_ETM_Q1_6450310"/>
      <w:bookmarkStart w:id="1764" w:name="ET_yor_5854_182"/>
      <w:bookmarkEnd w:id="1762"/>
      <w:bookmarkEnd w:id="1763"/>
      <w:r w:rsidRPr="00C52A1D">
        <w:rPr>
          <w:rStyle w:val="TagStyle"/>
          <w:rtl/>
        </w:rPr>
        <w:t xml:space="preserve"> &lt;&lt; יור &gt;&gt; </w:t>
      </w:r>
      <w:r>
        <w:rPr>
          <w:rtl/>
        </w:rPr>
        <w:t>היו"ר ווליד טאהא:</w:t>
      </w:r>
      <w:r w:rsidRPr="00C52A1D">
        <w:rPr>
          <w:rStyle w:val="TagStyle"/>
          <w:rtl/>
        </w:rPr>
        <w:t xml:space="preserve"> &lt;&lt; יור &gt;&gt;</w:t>
      </w:r>
      <w:r>
        <w:rPr>
          <w:rtl/>
        </w:rPr>
        <w:t xml:space="preserve">   </w:t>
      </w:r>
      <w:bookmarkEnd w:id="1764"/>
    </w:p>
    <w:p w:rsidR="00C52A1D" w:rsidRDefault="00C52A1D" w:rsidP="00C52A1D">
      <w:pPr>
        <w:pStyle w:val="KeepWithNext"/>
        <w:rPr>
          <w:rtl/>
          <w:lang w:eastAsia="he-IL"/>
        </w:rPr>
      </w:pPr>
    </w:p>
    <w:p w:rsidR="00C52A1D" w:rsidRDefault="00C52A1D" w:rsidP="00C52A1D">
      <w:pPr>
        <w:rPr>
          <w:rtl/>
          <w:lang w:eastAsia="he-IL"/>
        </w:rPr>
      </w:pPr>
      <w:bookmarkStart w:id="1765" w:name="_ETM_Q1_6451505"/>
      <w:bookmarkEnd w:id="1765"/>
      <w:r>
        <w:rPr>
          <w:rFonts w:hint="cs"/>
          <w:rtl/>
          <w:lang w:eastAsia="he-IL"/>
        </w:rPr>
        <w:t>אולי תוסיף לנו קצת?</w:t>
      </w:r>
    </w:p>
    <w:p w:rsidR="00C52A1D" w:rsidRDefault="00C52A1D" w:rsidP="00C52A1D">
      <w:pPr>
        <w:rPr>
          <w:rtl/>
          <w:lang w:eastAsia="he-IL"/>
        </w:rPr>
      </w:pPr>
      <w:bookmarkStart w:id="1766" w:name="_ETM_Q1_6455277"/>
      <w:bookmarkStart w:id="1767" w:name="_ETM_Q1_6455376"/>
      <w:bookmarkEnd w:id="1766"/>
      <w:bookmarkEnd w:id="1767"/>
    </w:p>
    <w:p w:rsidR="00C52A1D" w:rsidRDefault="00C52A1D" w:rsidP="00C52A1D">
      <w:pPr>
        <w:pStyle w:val="-"/>
        <w:keepNext/>
        <w:rPr>
          <w:rtl/>
        </w:rPr>
      </w:pPr>
      <w:bookmarkStart w:id="1768" w:name="_ETM_Q1_6455423"/>
      <w:bookmarkStart w:id="1769" w:name="_ETM_Q1_6455508"/>
      <w:bookmarkStart w:id="1770" w:name="ET_speakercontinue_עידן_פלגי_183"/>
      <w:bookmarkEnd w:id="1768"/>
      <w:bookmarkEnd w:id="1769"/>
      <w:r w:rsidRPr="00C52A1D">
        <w:rPr>
          <w:rStyle w:val="TagStyle"/>
          <w:rtl/>
        </w:rPr>
        <w:t xml:space="preserve"> &lt;&lt; דובר_המשך &gt;&gt; </w:t>
      </w:r>
      <w:r>
        <w:rPr>
          <w:rtl/>
        </w:rPr>
        <w:t>עידן פלגי:</w:t>
      </w:r>
      <w:r w:rsidRPr="00C52A1D">
        <w:rPr>
          <w:rStyle w:val="TagStyle"/>
          <w:rtl/>
        </w:rPr>
        <w:t xml:space="preserve"> &lt;&lt; דובר_המשך &gt;&gt;</w:t>
      </w:r>
      <w:r>
        <w:rPr>
          <w:rtl/>
        </w:rPr>
        <w:t xml:space="preserve">   </w:t>
      </w:r>
      <w:bookmarkEnd w:id="1770"/>
    </w:p>
    <w:p w:rsidR="00C52A1D" w:rsidRDefault="00C52A1D" w:rsidP="00C52A1D">
      <w:pPr>
        <w:pStyle w:val="KeepWithNext"/>
        <w:rPr>
          <w:rtl/>
          <w:lang w:eastAsia="he-IL"/>
        </w:rPr>
      </w:pPr>
    </w:p>
    <w:p w:rsidR="00C52A1D" w:rsidRDefault="00C52A1D" w:rsidP="00C52A1D">
      <w:pPr>
        <w:rPr>
          <w:rtl/>
          <w:lang w:eastAsia="he-IL"/>
        </w:rPr>
      </w:pPr>
      <w:bookmarkStart w:id="1771" w:name="_ETM_Q1_6456464"/>
      <w:bookmarkEnd w:id="1771"/>
      <w:r>
        <w:rPr>
          <w:rFonts w:hint="cs"/>
          <w:rtl/>
          <w:lang w:eastAsia="he-IL"/>
        </w:rPr>
        <w:t>אחת,</w:t>
      </w:r>
      <w:bookmarkStart w:id="1772" w:name="_ETM_Q1_6458625"/>
      <w:bookmarkEnd w:id="1772"/>
      <w:r>
        <w:rPr>
          <w:rFonts w:hint="cs"/>
          <w:rtl/>
          <w:lang w:eastAsia="he-IL"/>
        </w:rPr>
        <w:t xml:space="preserve"> לפי החוק כיום ניתן להגיש תב"ע באחוזי הסכמה </w:t>
      </w:r>
      <w:bookmarkStart w:id="1773" w:name="_ETM_Q1_6462060"/>
      <w:bookmarkEnd w:id="1773"/>
      <w:r>
        <w:rPr>
          <w:rFonts w:hint="cs"/>
          <w:rtl/>
          <w:lang w:eastAsia="he-IL"/>
        </w:rPr>
        <w:t xml:space="preserve">הרבה יותר נמוכים מ-80% - ב-60%. התחושות שלנו כאנשים שעובדים </w:t>
      </w:r>
      <w:bookmarkStart w:id="1774" w:name="_ETM_Q1_6469385"/>
      <w:bookmarkEnd w:id="1774"/>
      <w:r>
        <w:rPr>
          <w:rFonts w:hint="cs"/>
          <w:rtl/>
          <w:lang w:eastAsia="he-IL"/>
        </w:rPr>
        <w:t xml:space="preserve">עם השטח מול אלפי משפחות, זה שדווקא בעלי הדירות, ופה </w:t>
      </w:r>
      <w:bookmarkStart w:id="1775" w:name="_ETM_Q1_6479226"/>
      <w:bookmarkEnd w:id="1775"/>
      <w:r>
        <w:rPr>
          <w:rFonts w:hint="cs"/>
          <w:rtl/>
          <w:lang w:eastAsia="he-IL"/>
        </w:rPr>
        <w:t xml:space="preserve">אני חולק על ראול </w:t>
      </w:r>
      <w:r>
        <w:rPr>
          <w:rtl/>
          <w:lang w:eastAsia="he-IL"/>
        </w:rPr>
        <w:t>–</w:t>
      </w:r>
      <w:r>
        <w:rPr>
          <w:rFonts w:hint="cs"/>
          <w:rtl/>
          <w:lang w:eastAsia="he-IL"/>
        </w:rPr>
        <w:t xml:space="preserve"> יותר לחוצים על תיקון החקיקה </w:t>
      </w:r>
      <w:bookmarkStart w:id="1776" w:name="_ETM_Q1_6487648"/>
      <w:bookmarkEnd w:id="1776"/>
      <w:r>
        <w:rPr>
          <w:rFonts w:hint="cs"/>
          <w:rtl/>
          <w:lang w:eastAsia="he-IL"/>
        </w:rPr>
        <w:t>הזה מאשר היזמים. היזמים עובדים על 20,</w:t>
      </w:r>
      <w:bookmarkStart w:id="1777" w:name="_ETM_Q1_6488798"/>
      <w:bookmarkEnd w:id="1777"/>
      <w:r>
        <w:rPr>
          <w:rFonts w:hint="cs"/>
          <w:rtl/>
          <w:lang w:eastAsia="he-IL"/>
        </w:rPr>
        <w:t xml:space="preserve"> 30, 40, </w:t>
      </w:r>
      <w:bookmarkStart w:id="1778" w:name="_ETM_Q1_6488647"/>
      <w:bookmarkEnd w:id="1778"/>
      <w:r>
        <w:rPr>
          <w:rFonts w:hint="cs"/>
          <w:rtl/>
          <w:lang w:eastAsia="he-IL"/>
        </w:rPr>
        <w:t xml:space="preserve">50 פרויקטים כל יזם, ואותם בעלי דירות שישבו פה, </w:t>
      </w:r>
      <w:bookmarkStart w:id="1779" w:name="_ETM_Q1_6496283"/>
      <w:bookmarkEnd w:id="1779"/>
      <w:r>
        <w:rPr>
          <w:rFonts w:hint="cs"/>
          <w:rtl/>
          <w:lang w:eastAsia="he-IL"/>
        </w:rPr>
        <w:t xml:space="preserve">יש להם פרויקט אחד. אז דווקא ה-60%, 705 שכן מסכימים, </w:t>
      </w:r>
      <w:bookmarkStart w:id="1780" w:name="_ETM_Q1_6498987"/>
      <w:bookmarkEnd w:id="1780"/>
      <w:r>
        <w:rPr>
          <w:rFonts w:hint="cs"/>
          <w:rtl/>
          <w:lang w:eastAsia="he-IL"/>
        </w:rPr>
        <w:t>יותר לחוצים על אותו תיקון חקיקה מאשר היזמים עצמם.</w:t>
      </w:r>
    </w:p>
    <w:p w:rsidR="00C52A1D" w:rsidRDefault="00C52A1D" w:rsidP="00C52A1D">
      <w:pPr>
        <w:rPr>
          <w:rtl/>
          <w:lang w:eastAsia="he-IL"/>
        </w:rPr>
      </w:pPr>
      <w:bookmarkStart w:id="1781" w:name="_ETM_Q1_6504772"/>
      <w:bookmarkStart w:id="1782" w:name="_ETM_Q1_6504893"/>
      <w:bookmarkEnd w:id="1781"/>
      <w:bookmarkEnd w:id="1782"/>
    </w:p>
    <w:p w:rsidR="00C52A1D" w:rsidRDefault="00C52A1D" w:rsidP="00C52A1D">
      <w:pPr>
        <w:rPr>
          <w:rtl/>
        </w:rPr>
      </w:pPr>
      <w:bookmarkStart w:id="1783" w:name="_ETM_Q1_6504946"/>
      <w:bookmarkStart w:id="1784" w:name="_ETM_Q1_6505024"/>
      <w:bookmarkEnd w:id="1783"/>
      <w:bookmarkEnd w:id="1784"/>
      <w:r>
        <w:rPr>
          <w:rFonts w:hint="cs"/>
          <w:rtl/>
          <w:lang w:eastAsia="he-IL"/>
        </w:rPr>
        <w:t xml:space="preserve">אני כן </w:t>
      </w:r>
      <w:bookmarkStart w:id="1785" w:name="_ETM_Q1_6507331"/>
      <w:bookmarkEnd w:id="1785"/>
      <w:r>
        <w:rPr>
          <w:rFonts w:hint="cs"/>
          <w:rtl/>
          <w:lang w:eastAsia="he-IL"/>
        </w:rPr>
        <w:t xml:space="preserve">חושב שיש הבדל בין פרויקט </w:t>
      </w:r>
      <w:r>
        <w:rPr>
          <w:rFonts w:hint="cs"/>
          <w:rtl/>
        </w:rPr>
        <w:t xml:space="preserve">פינוי בינוי </w:t>
      </w:r>
      <w:r>
        <w:rPr>
          <w:rFonts w:hint="cs"/>
          <w:rtl/>
          <w:lang w:eastAsia="he-IL"/>
        </w:rPr>
        <w:t xml:space="preserve">של 30 </w:t>
      </w:r>
      <w:bookmarkStart w:id="1786" w:name="_ETM_Q1_6511358"/>
      <w:bookmarkEnd w:id="1786"/>
      <w:r>
        <w:rPr>
          <w:rFonts w:hint="cs"/>
          <w:rtl/>
          <w:lang w:eastAsia="he-IL"/>
        </w:rPr>
        <w:t xml:space="preserve">יחידות דיור לפינוי לבין פרויקט </w:t>
      </w:r>
      <w:r>
        <w:rPr>
          <w:rFonts w:hint="cs"/>
          <w:rtl/>
        </w:rPr>
        <w:t xml:space="preserve">פינוי בינוי של 200 יחידות דיור </w:t>
      </w:r>
      <w:bookmarkStart w:id="1787" w:name="_ETM_Q1_6518723"/>
      <w:bookmarkEnd w:id="1787"/>
      <w:r>
        <w:rPr>
          <w:rFonts w:hint="cs"/>
          <w:rtl/>
        </w:rPr>
        <w:t xml:space="preserve">לפינוי. אנו רואים את ההתנהלות הזו בשטח. ברגע שיש </w:t>
      </w:r>
      <w:bookmarkStart w:id="1788" w:name="_ETM_Q1_6521531"/>
      <w:bookmarkEnd w:id="1788"/>
      <w:r>
        <w:rPr>
          <w:rFonts w:hint="cs"/>
          <w:rtl/>
        </w:rPr>
        <w:t xml:space="preserve">30 יחידות, כל בעל דירה מבחינת אחוזי הסכמה הוא משמעותי. </w:t>
      </w:r>
      <w:bookmarkStart w:id="1789" w:name="_ETM_Q1_6527191"/>
      <w:bookmarkEnd w:id="1789"/>
      <w:r>
        <w:rPr>
          <w:rFonts w:hint="cs"/>
          <w:rtl/>
        </w:rPr>
        <w:t xml:space="preserve">כשיש 200 משפחות לפינוי בינוי, כל בעל דירה מרגיש פחות </w:t>
      </w:r>
      <w:bookmarkStart w:id="1790" w:name="_ETM_Q1_6536315"/>
      <w:bookmarkEnd w:id="1790"/>
      <w:r>
        <w:rPr>
          <w:rFonts w:hint="cs"/>
          <w:rtl/>
        </w:rPr>
        <w:t xml:space="preserve">משמעותי, אז אנו רואים פחות סחטנות. דווקא בפרויקטים הקטנים רואים </w:t>
      </w:r>
      <w:bookmarkStart w:id="1791" w:name="_ETM_Q1_6537173"/>
      <w:bookmarkEnd w:id="1791"/>
      <w:r>
        <w:rPr>
          <w:rFonts w:hint="cs"/>
          <w:rtl/>
        </w:rPr>
        <w:t xml:space="preserve">יותר סחטנות. </w:t>
      </w:r>
    </w:p>
    <w:p w:rsidR="00BA7E38" w:rsidRDefault="00BA7E38" w:rsidP="00C52A1D">
      <w:pPr>
        <w:rPr>
          <w:rtl/>
        </w:rPr>
      </w:pPr>
      <w:bookmarkStart w:id="1792" w:name="_ETM_Q1_6544869"/>
      <w:bookmarkStart w:id="1793" w:name="_ETM_Q1_6544988"/>
      <w:bookmarkEnd w:id="1792"/>
      <w:bookmarkEnd w:id="1793"/>
    </w:p>
    <w:p w:rsidR="00BA7E38" w:rsidRDefault="00BA7E38" w:rsidP="00BA7E38">
      <w:pPr>
        <w:pStyle w:val="a4"/>
        <w:keepNext/>
        <w:rPr>
          <w:rtl/>
        </w:rPr>
      </w:pPr>
      <w:bookmarkStart w:id="1794" w:name="_ETM_Q1_6545638"/>
      <w:bookmarkStart w:id="1795" w:name="_ETM_Q1_6545792"/>
      <w:bookmarkStart w:id="1796" w:name="_ETM_Q1_6546929"/>
      <w:bookmarkStart w:id="1797" w:name="ET_speaker_תומר_רוזנר_184"/>
      <w:bookmarkEnd w:id="1794"/>
      <w:bookmarkEnd w:id="1795"/>
      <w:bookmarkEnd w:id="1796"/>
      <w:r w:rsidRPr="00BA7E38">
        <w:rPr>
          <w:rStyle w:val="TagStyle"/>
          <w:rtl/>
        </w:rPr>
        <w:t xml:space="preserve"> &lt;&lt; דובר &gt;&gt; </w:t>
      </w:r>
      <w:r>
        <w:rPr>
          <w:rtl/>
        </w:rPr>
        <w:t>תומר רוזנר:</w:t>
      </w:r>
      <w:r w:rsidRPr="00BA7E38">
        <w:rPr>
          <w:rStyle w:val="TagStyle"/>
          <w:rtl/>
        </w:rPr>
        <w:t xml:space="preserve"> &lt;&lt; דובר &gt;&gt;</w:t>
      </w:r>
      <w:r>
        <w:rPr>
          <w:rtl/>
        </w:rPr>
        <w:t xml:space="preserve">   </w:t>
      </w:r>
      <w:bookmarkEnd w:id="1797"/>
    </w:p>
    <w:p w:rsidR="00BA7E38" w:rsidRDefault="00BA7E38" w:rsidP="00BA7E38">
      <w:pPr>
        <w:pStyle w:val="KeepWithNext"/>
        <w:rPr>
          <w:rtl/>
          <w:lang w:eastAsia="he-IL"/>
        </w:rPr>
      </w:pPr>
    </w:p>
    <w:p w:rsidR="00BA7E38" w:rsidRDefault="00BA7E38" w:rsidP="00BA7E38">
      <w:pPr>
        <w:rPr>
          <w:rtl/>
          <w:lang w:eastAsia="he-IL"/>
        </w:rPr>
      </w:pPr>
      <w:bookmarkStart w:id="1798" w:name="_ETM_Q1_6547892"/>
      <w:bookmarkStart w:id="1799" w:name="_ETM_Q1_6547974"/>
      <w:bookmarkEnd w:id="1798"/>
      <w:bookmarkEnd w:id="1799"/>
      <w:r>
        <w:rPr>
          <w:rFonts w:hint="cs"/>
          <w:rtl/>
          <w:lang w:eastAsia="he-IL"/>
        </w:rPr>
        <w:t>כל מי שלא מסכים אתכם.</w:t>
      </w:r>
    </w:p>
    <w:p w:rsidR="00BA7E38" w:rsidRDefault="00BA7E38" w:rsidP="00BA7E38">
      <w:pPr>
        <w:rPr>
          <w:rtl/>
          <w:lang w:eastAsia="he-IL"/>
        </w:rPr>
      </w:pPr>
    </w:p>
    <w:p w:rsidR="00BA7E38" w:rsidRDefault="00BA7E38" w:rsidP="00BA7E38">
      <w:pPr>
        <w:pStyle w:val="a4"/>
        <w:keepNext/>
        <w:rPr>
          <w:rtl/>
        </w:rPr>
      </w:pPr>
      <w:bookmarkStart w:id="1800" w:name="ET_speaker_עידן_פלגי_185"/>
      <w:r w:rsidRPr="00BA7E38">
        <w:rPr>
          <w:rStyle w:val="TagStyle"/>
          <w:rtl/>
        </w:rPr>
        <w:t xml:space="preserve"> &lt;&lt; דובר &gt;&gt; </w:t>
      </w:r>
      <w:r>
        <w:rPr>
          <w:rtl/>
        </w:rPr>
        <w:t>עידן פלגי:</w:t>
      </w:r>
      <w:r w:rsidRPr="00BA7E38">
        <w:rPr>
          <w:rStyle w:val="TagStyle"/>
          <w:rtl/>
        </w:rPr>
        <w:t xml:space="preserve"> &lt;&lt; דובר &gt;&gt;</w:t>
      </w:r>
      <w:r>
        <w:rPr>
          <w:rtl/>
        </w:rPr>
        <w:t xml:space="preserve">   </w:t>
      </w:r>
      <w:bookmarkEnd w:id="1800"/>
    </w:p>
    <w:p w:rsidR="00BA7E38" w:rsidRDefault="00BA7E38" w:rsidP="00BA7E38">
      <w:pPr>
        <w:pStyle w:val="KeepWithNext"/>
        <w:rPr>
          <w:rtl/>
          <w:lang w:eastAsia="he-IL"/>
        </w:rPr>
      </w:pPr>
    </w:p>
    <w:p w:rsidR="00BA7E38" w:rsidRDefault="00BA7E38" w:rsidP="00BA7E38">
      <w:pPr>
        <w:rPr>
          <w:rtl/>
          <w:lang w:eastAsia="he-IL"/>
        </w:rPr>
      </w:pPr>
      <w:r>
        <w:rPr>
          <w:rFonts w:hint="cs"/>
          <w:rtl/>
          <w:lang w:eastAsia="he-IL"/>
        </w:rPr>
        <w:t xml:space="preserve">זה לא מה שאמרתי. אנו יושבים בחודש עם המון אנשים, ולאנשים </w:t>
      </w:r>
      <w:bookmarkStart w:id="1801" w:name="_ETM_Q1_6550475"/>
      <w:bookmarkEnd w:id="1801"/>
      <w:r>
        <w:rPr>
          <w:rFonts w:hint="cs"/>
          <w:rtl/>
          <w:lang w:eastAsia="he-IL"/>
        </w:rPr>
        <w:t xml:space="preserve">יש טיעונים אמיתיים ונכונים, אם זה אוכלוסייה מבוגרת, אם זה </w:t>
      </w:r>
      <w:bookmarkStart w:id="1802" w:name="_ETM_Q1_6555163"/>
      <w:bookmarkEnd w:id="1802"/>
      <w:r>
        <w:rPr>
          <w:rFonts w:hint="cs"/>
          <w:rtl/>
          <w:lang w:eastAsia="he-IL"/>
        </w:rPr>
        <w:t xml:space="preserve">אנשים שבנו הרחבות, אם זה מרפסת סוכה. יש הרבה טיעונים </w:t>
      </w:r>
      <w:bookmarkStart w:id="1803" w:name="_ETM_Q1_6564938"/>
      <w:bookmarkEnd w:id="1803"/>
      <w:r>
        <w:rPr>
          <w:rFonts w:hint="cs"/>
          <w:rtl/>
          <w:lang w:eastAsia="he-IL"/>
        </w:rPr>
        <w:t>שנקראים לפי החוק טיעון סביר. עם טיעון סביר אנחנו יודעים</w:t>
      </w:r>
      <w:bookmarkStart w:id="1804" w:name="_ETM_Q1_6567782"/>
      <w:bookmarkEnd w:id="1804"/>
      <w:r>
        <w:rPr>
          <w:rFonts w:hint="cs"/>
          <w:rtl/>
          <w:lang w:eastAsia="he-IL"/>
        </w:rPr>
        <w:t xml:space="preserve"> להתמודד. כמות הנספחים שאנו מוציאים להסכמים שבאים לטפל באותם </w:t>
      </w:r>
      <w:bookmarkStart w:id="1805" w:name="_ETM_Q1_6574825"/>
      <w:bookmarkEnd w:id="1805"/>
      <w:r>
        <w:rPr>
          <w:rFonts w:hint="cs"/>
          <w:rtl/>
          <w:lang w:eastAsia="he-IL"/>
        </w:rPr>
        <w:t>טיעונים סבירים זה בלתי-נגמר.</w:t>
      </w:r>
    </w:p>
    <w:p w:rsidR="00BA7E38" w:rsidRDefault="00BA7E38" w:rsidP="00BA7E38">
      <w:pPr>
        <w:rPr>
          <w:rtl/>
          <w:lang w:eastAsia="he-IL"/>
        </w:rPr>
      </w:pPr>
    </w:p>
    <w:p w:rsidR="00BA7E38" w:rsidRDefault="00BA7E38" w:rsidP="00BA7E38">
      <w:pPr>
        <w:pStyle w:val="af6"/>
        <w:keepNext/>
        <w:rPr>
          <w:rtl/>
        </w:rPr>
      </w:pPr>
      <w:bookmarkStart w:id="1806" w:name="ET_yor_5854_186"/>
      <w:r w:rsidRPr="00BA7E38">
        <w:rPr>
          <w:rStyle w:val="TagStyle"/>
          <w:rtl/>
        </w:rPr>
        <w:t xml:space="preserve"> &lt;&lt; יור &gt;&gt; </w:t>
      </w:r>
      <w:r>
        <w:rPr>
          <w:rtl/>
        </w:rPr>
        <w:t>היו"ר ווליד טאהא:</w:t>
      </w:r>
      <w:r w:rsidRPr="00BA7E38">
        <w:rPr>
          <w:rStyle w:val="TagStyle"/>
          <w:rtl/>
        </w:rPr>
        <w:t xml:space="preserve"> &lt;&lt; יור &gt;&gt;</w:t>
      </w:r>
      <w:r>
        <w:rPr>
          <w:rtl/>
        </w:rPr>
        <w:t xml:space="preserve">   </w:t>
      </w:r>
      <w:bookmarkEnd w:id="1806"/>
    </w:p>
    <w:p w:rsidR="00BA7E38" w:rsidRDefault="00BA7E38" w:rsidP="00BA7E38">
      <w:pPr>
        <w:pStyle w:val="KeepWithNext"/>
        <w:rPr>
          <w:rtl/>
          <w:lang w:eastAsia="he-IL"/>
        </w:rPr>
      </w:pPr>
    </w:p>
    <w:p w:rsidR="00BA7E38" w:rsidRDefault="00BA7E38" w:rsidP="00BA7E38">
      <w:pPr>
        <w:rPr>
          <w:rtl/>
          <w:lang w:eastAsia="he-IL"/>
        </w:rPr>
      </w:pPr>
      <w:r>
        <w:rPr>
          <w:rFonts w:hint="cs"/>
          <w:rtl/>
          <w:lang w:eastAsia="he-IL"/>
        </w:rPr>
        <w:t xml:space="preserve">אתם אלה שעושים את העבודה בשוטף מטעם </w:t>
      </w:r>
      <w:bookmarkStart w:id="1807" w:name="_ETM_Q1_6584714"/>
      <w:bookmarkEnd w:id="1807"/>
      <w:r>
        <w:rPr>
          <w:rFonts w:hint="cs"/>
          <w:rtl/>
          <w:lang w:eastAsia="he-IL"/>
        </w:rPr>
        <w:t>הזכיינים?</w:t>
      </w:r>
    </w:p>
    <w:p w:rsidR="00BA7E38" w:rsidRDefault="00BA7E38" w:rsidP="00BA7E38">
      <w:pPr>
        <w:rPr>
          <w:rtl/>
          <w:lang w:eastAsia="he-IL"/>
        </w:rPr>
      </w:pPr>
      <w:bookmarkStart w:id="1808" w:name="_ETM_Q1_6586903"/>
      <w:bookmarkStart w:id="1809" w:name="_ETM_Q1_6586999"/>
      <w:bookmarkEnd w:id="1808"/>
      <w:bookmarkEnd w:id="1809"/>
    </w:p>
    <w:p w:rsidR="00BA7E38" w:rsidRDefault="00BA7E38" w:rsidP="00BA7E38">
      <w:pPr>
        <w:pStyle w:val="-"/>
        <w:keepNext/>
        <w:rPr>
          <w:rtl/>
        </w:rPr>
      </w:pPr>
      <w:bookmarkStart w:id="1810" w:name="_ETM_Q1_6587045"/>
      <w:bookmarkStart w:id="1811" w:name="_ETM_Q1_6587145"/>
      <w:bookmarkStart w:id="1812" w:name="ET_speakercontinue_עידן_פלגי_187"/>
      <w:bookmarkEnd w:id="1810"/>
      <w:bookmarkEnd w:id="1811"/>
      <w:r w:rsidRPr="00BA7E38">
        <w:rPr>
          <w:rStyle w:val="TagStyle"/>
          <w:rtl/>
        </w:rPr>
        <w:t xml:space="preserve"> &lt;&lt; דובר_המשך &gt;&gt; </w:t>
      </w:r>
      <w:r>
        <w:rPr>
          <w:rtl/>
        </w:rPr>
        <w:t>עידן פלגי:</w:t>
      </w:r>
      <w:r w:rsidRPr="00BA7E38">
        <w:rPr>
          <w:rStyle w:val="TagStyle"/>
          <w:rtl/>
        </w:rPr>
        <w:t xml:space="preserve"> &lt;&lt; דובר_המשך &gt;&gt;</w:t>
      </w:r>
      <w:r>
        <w:rPr>
          <w:rtl/>
        </w:rPr>
        <w:t xml:space="preserve">   </w:t>
      </w:r>
      <w:bookmarkEnd w:id="1812"/>
    </w:p>
    <w:p w:rsidR="00BA7E38" w:rsidRDefault="00BA7E38" w:rsidP="00BA7E38">
      <w:pPr>
        <w:pStyle w:val="KeepWithNext"/>
        <w:rPr>
          <w:rtl/>
          <w:lang w:eastAsia="he-IL"/>
        </w:rPr>
      </w:pPr>
    </w:p>
    <w:p w:rsidR="00BA7E38" w:rsidRDefault="00BA7E38" w:rsidP="00BA7E38">
      <w:pPr>
        <w:rPr>
          <w:rtl/>
          <w:lang w:eastAsia="he-IL"/>
        </w:rPr>
      </w:pPr>
      <w:bookmarkStart w:id="1813" w:name="_ETM_Q1_6588135"/>
      <w:bookmarkEnd w:id="1813"/>
      <w:r>
        <w:rPr>
          <w:rFonts w:hint="cs"/>
          <w:rtl/>
          <w:lang w:eastAsia="he-IL"/>
        </w:rPr>
        <w:t>אנחנו בשטח יום-יום בכל השכונות הכי קשות, פחות קשות.</w:t>
      </w:r>
    </w:p>
    <w:p w:rsidR="00BA7E38" w:rsidRDefault="00BA7E38" w:rsidP="00BA7E38">
      <w:pPr>
        <w:rPr>
          <w:rtl/>
          <w:lang w:eastAsia="he-IL"/>
        </w:rPr>
      </w:pPr>
      <w:bookmarkStart w:id="1814" w:name="_ETM_Q1_6592480"/>
      <w:bookmarkStart w:id="1815" w:name="_ETM_Q1_6592637"/>
      <w:bookmarkEnd w:id="1814"/>
      <w:bookmarkEnd w:id="1815"/>
    </w:p>
    <w:p w:rsidR="00BA7E38" w:rsidRDefault="00BA7E38" w:rsidP="00BA7E38">
      <w:pPr>
        <w:pStyle w:val="af6"/>
        <w:keepNext/>
        <w:rPr>
          <w:rtl/>
        </w:rPr>
      </w:pPr>
      <w:bookmarkStart w:id="1816" w:name="_ETM_Q1_6592670"/>
      <w:bookmarkStart w:id="1817" w:name="_ETM_Q1_6592758"/>
      <w:bookmarkStart w:id="1818" w:name="ET_yor_5854_188"/>
      <w:bookmarkEnd w:id="1816"/>
      <w:bookmarkEnd w:id="1817"/>
      <w:r w:rsidRPr="00BA7E38">
        <w:rPr>
          <w:rStyle w:val="TagStyle"/>
          <w:rtl/>
        </w:rPr>
        <w:t xml:space="preserve"> &lt;&lt; יור &gt;&gt; </w:t>
      </w:r>
      <w:r>
        <w:rPr>
          <w:rtl/>
        </w:rPr>
        <w:t>היו"ר ווליד טאהא:</w:t>
      </w:r>
      <w:r w:rsidRPr="00BA7E38">
        <w:rPr>
          <w:rStyle w:val="TagStyle"/>
          <w:rtl/>
        </w:rPr>
        <w:t xml:space="preserve"> &lt;&lt; יור &gt;&gt;</w:t>
      </w:r>
      <w:r>
        <w:rPr>
          <w:rtl/>
        </w:rPr>
        <w:t xml:space="preserve">   </w:t>
      </w:r>
      <w:bookmarkEnd w:id="1818"/>
    </w:p>
    <w:p w:rsidR="00BA7E38" w:rsidRDefault="00BA7E38" w:rsidP="00BA7E38">
      <w:pPr>
        <w:pStyle w:val="KeepWithNext"/>
        <w:rPr>
          <w:rtl/>
          <w:lang w:eastAsia="he-IL"/>
        </w:rPr>
      </w:pPr>
    </w:p>
    <w:p w:rsidR="00BA7E38" w:rsidRDefault="00BA7E38" w:rsidP="00BA7E38">
      <w:pPr>
        <w:rPr>
          <w:rtl/>
          <w:lang w:eastAsia="he-IL"/>
        </w:rPr>
      </w:pPr>
      <w:bookmarkStart w:id="1819" w:name="_ETM_Q1_6593699"/>
      <w:bookmarkEnd w:id="1819"/>
      <w:r>
        <w:rPr>
          <w:rFonts w:hint="cs"/>
          <w:rtl/>
          <w:lang w:eastAsia="he-IL"/>
        </w:rPr>
        <w:t xml:space="preserve">כלומר אפילו </w:t>
      </w:r>
      <w:bookmarkStart w:id="1820" w:name="_ETM_Q1_6595208"/>
      <w:bookmarkEnd w:id="1820"/>
      <w:r>
        <w:rPr>
          <w:rFonts w:hint="cs"/>
          <w:rtl/>
          <w:lang w:eastAsia="he-IL"/>
        </w:rPr>
        <w:t>לא רואים את הזכיין אלא אתכם.</w:t>
      </w:r>
    </w:p>
    <w:p w:rsidR="00BA7E38" w:rsidRDefault="00BA7E38" w:rsidP="00BA7E38">
      <w:pPr>
        <w:rPr>
          <w:rtl/>
          <w:lang w:eastAsia="he-IL"/>
        </w:rPr>
      </w:pPr>
    </w:p>
    <w:p w:rsidR="00BA7E38" w:rsidRDefault="00BA7E38" w:rsidP="00BA7E38">
      <w:pPr>
        <w:pStyle w:val="-"/>
        <w:keepNext/>
        <w:rPr>
          <w:rtl/>
        </w:rPr>
      </w:pPr>
      <w:bookmarkStart w:id="1821" w:name="ET_speakercontinue_עידן_פלגי_189"/>
      <w:r w:rsidRPr="00BA7E38">
        <w:rPr>
          <w:rStyle w:val="TagStyle"/>
          <w:rtl/>
        </w:rPr>
        <w:t xml:space="preserve"> &lt;&lt; דובר_המשך &gt;&gt; </w:t>
      </w:r>
      <w:r>
        <w:rPr>
          <w:rtl/>
        </w:rPr>
        <w:t>עידן פלגי:</w:t>
      </w:r>
      <w:r w:rsidRPr="00BA7E38">
        <w:rPr>
          <w:rStyle w:val="TagStyle"/>
          <w:rtl/>
        </w:rPr>
        <w:t xml:space="preserve"> &lt;&lt; דובר_המשך &gt;&gt;</w:t>
      </w:r>
      <w:r>
        <w:rPr>
          <w:rtl/>
        </w:rPr>
        <w:t xml:space="preserve">   </w:t>
      </w:r>
      <w:bookmarkEnd w:id="1821"/>
    </w:p>
    <w:p w:rsidR="00BA7E38" w:rsidRDefault="00BA7E38" w:rsidP="00BA7E38">
      <w:pPr>
        <w:pStyle w:val="KeepWithNext"/>
        <w:rPr>
          <w:rtl/>
          <w:lang w:eastAsia="he-IL"/>
        </w:rPr>
      </w:pPr>
    </w:p>
    <w:p w:rsidR="00BA7E38" w:rsidRDefault="00BA7E38" w:rsidP="00BA7E38">
      <w:pPr>
        <w:rPr>
          <w:rtl/>
          <w:lang w:eastAsia="he-IL"/>
        </w:rPr>
      </w:pPr>
      <w:r>
        <w:rPr>
          <w:rFonts w:hint="cs"/>
          <w:rtl/>
          <w:lang w:eastAsia="he-IL"/>
        </w:rPr>
        <w:t xml:space="preserve">ודאי שרואים. אנו רואים את </w:t>
      </w:r>
      <w:bookmarkStart w:id="1822" w:name="_ETM_Q1_6597770"/>
      <w:bookmarkEnd w:id="1822"/>
      <w:r>
        <w:rPr>
          <w:rFonts w:hint="cs"/>
          <w:rtl/>
          <w:lang w:eastAsia="he-IL"/>
        </w:rPr>
        <w:t xml:space="preserve">היזם כיזם. יש המינהלת העירונית ובכל עיר שיש מינהלת עירונית </w:t>
      </w:r>
      <w:bookmarkStart w:id="1823" w:name="_ETM_Q1_6602816"/>
      <w:bookmarkEnd w:id="1823"/>
      <w:r>
        <w:rPr>
          <w:rFonts w:hint="cs"/>
          <w:rtl/>
          <w:lang w:eastAsia="he-IL"/>
        </w:rPr>
        <w:t>אנו בקשר רציף איתה.</w:t>
      </w:r>
    </w:p>
    <w:p w:rsidR="00BA7E38" w:rsidRDefault="00BA7E38" w:rsidP="00BA7E38">
      <w:pPr>
        <w:rPr>
          <w:rtl/>
          <w:lang w:eastAsia="he-IL"/>
        </w:rPr>
      </w:pPr>
      <w:bookmarkStart w:id="1824" w:name="_ETM_Q1_6608867"/>
      <w:bookmarkEnd w:id="1824"/>
    </w:p>
    <w:p w:rsidR="00BA7E38" w:rsidRDefault="00BA7E38" w:rsidP="00BA7E38">
      <w:pPr>
        <w:pStyle w:val="af6"/>
        <w:keepNext/>
        <w:rPr>
          <w:rtl/>
        </w:rPr>
      </w:pPr>
      <w:bookmarkStart w:id="1825" w:name="_ETM_Q1_6609018"/>
      <w:bookmarkStart w:id="1826" w:name="_ETM_Q1_6609071"/>
      <w:bookmarkStart w:id="1827" w:name="_ETM_Q1_6609142"/>
      <w:bookmarkStart w:id="1828" w:name="ET_yor_5854_190"/>
      <w:bookmarkEnd w:id="1825"/>
      <w:bookmarkEnd w:id="1826"/>
      <w:bookmarkEnd w:id="1827"/>
      <w:r w:rsidRPr="00BA7E38">
        <w:rPr>
          <w:rStyle w:val="TagStyle"/>
          <w:rtl/>
        </w:rPr>
        <w:t xml:space="preserve"> &lt;&lt; יור &gt;&gt; </w:t>
      </w:r>
      <w:r>
        <w:rPr>
          <w:rtl/>
        </w:rPr>
        <w:t>היו"ר ווליד טאהא:</w:t>
      </w:r>
      <w:r w:rsidRPr="00BA7E38">
        <w:rPr>
          <w:rStyle w:val="TagStyle"/>
          <w:rtl/>
        </w:rPr>
        <w:t xml:space="preserve"> &lt;&lt; יור &gt;&gt;</w:t>
      </w:r>
      <w:r>
        <w:rPr>
          <w:rtl/>
        </w:rPr>
        <w:t xml:space="preserve">   </w:t>
      </w:r>
      <w:bookmarkEnd w:id="1828"/>
    </w:p>
    <w:p w:rsidR="00BA7E38" w:rsidRDefault="00BA7E38" w:rsidP="00BA7E38">
      <w:pPr>
        <w:pStyle w:val="KeepWithNext"/>
        <w:rPr>
          <w:rtl/>
          <w:lang w:eastAsia="he-IL"/>
        </w:rPr>
      </w:pPr>
    </w:p>
    <w:p w:rsidR="00BA7E38" w:rsidRDefault="00BA7E38" w:rsidP="00BA7E38">
      <w:pPr>
        <w:rPr>
          <w:rtl/>
          <w:lang w:eastAsia="he-IL"/>
        </w:rPr>
      </w:pPr>
      <w:bookmarkStart w:id="1829" w:name="_ETM_Q1_6610227"/>
      <w:bookmarkEnd w:id="1829"/>
      <w:r>
        <w:rPr>
          <w:rFonts w:hint="cs"/>
          <w:rtl/>
          <w:lang w:eastAsia="he-IL"/>
        </w:rPr>
        <w:t xml:space="preserve">תודה רבה. מינהל התכנון, בני, רצית </w:t>
      </w:r>
      <w:bookmarkStart w:id="1830" w:name="_ETM_Q1_6616106"/>
      <w:bookmarkEnd w:id="1830"/>
      <w:r>
        <w:rPr>
          <w:rFonts w:hint="cs"/>
          <w:rtl/>
          <w:lang w:eastAsia="he-IL"/>
        </w:rPr>
        <w:t>להתייחס? לא. אז בבקשה.</w:t>
      </w:r>
    </w:p>
    <w:p w:rsidR="00BA7E38" w:rsidRDefault="00BA7E38" w:rsidP="00BA7E38">
      <w:pPr>
        <w:rPr>
          <w:rtl/>
          <w:lang w:eastAsia="he-IL"/>
        </w:rPr>
      </w:pPr>
      <w:bookmarkStart w:id="1831" w:name="_ETM_Q1_6626173"/>
      <w:bookmarkStart w:id="1832" w:name="_ETM_Q1_6626277"/>
      <w:bookmarkEnd w:id="1831"/>
      <w:bookmarkEnd w:id="1832"/>
    </w:p>
    <w:p w:rsidR="00BA7E38" w:rsidRDefault="00BA7E38" w:rsidP="00BA7E38">
      <w:pPr>
        <w:pStyle w:val="af9"/>
        <w:keepNext/>
        <w:rPr>
          <w:rtl/>
          <w:lang w:eastAsia="he-IL"/>
        </w:rPr>
      </w:pPr>
      <w:bookmarkStart w:id="1833" w:name="_ETM_Q1_6626337"/>
      <w:bookmarkStart w:id="1834" w:name="_ETM_Q1_6626448"/>
      <w:bookmarkStart w:id="1835" w:name="_ETM_Q1_6628336"/>
      <w:bookmarkStart w:id="1836" w:name="ET_guest_10827_192"/>
      <w:bookmarkEnd w:id="1833"/>
      <w:bookmarkEnd w:id="1834"/>
      <w:bookmarkEnd w:id="1835"/>
      <w:r w:rsidRPr="00BA7E38">
        <w:rPr>
          <w:rStyle w:val="TagStyle"/>
          <w:rtl/>
        </w:rPr>
        <w:t xml:space="preserve"> &lt;&lt; אורח &gt;&gt; </w:t>
      </w:r>
      <w:r>
        <w:rPr>
          <w:rtl/>
          <w:lang w:eastAsia="he-IL"/>
        </w:rPr>
        <w:t>איריס פרנקל כהן:</w:t>
      </w:r>
      <w:r w:rsidRPr="00BA7E38">
        <w:rPr>
          <w:rStyle w:val="TagStyle"/>
          <w:rtl/>
        </w:rPr>
        <w:t xml:space="preserve"> &lt;&lt; אורח &gt;&gt;</w:t>
      </w:r>
      <w:r>
        <w:rPr>
          <w:rtl/>
          <w:lang w:eastAsia="he-IL"/>
        </w:rPr>
        <w:t xml:space="preserve">   </w:t>
      </w:r>
      <w:bookmarkEnd w:id="1836"/>
    </w:p>
    <w:p w:rsidR="00BA7E38" w:rsidRDefault="00BA7E38" w:rsidP="00BA7E38">
      <w:pPr>
        <w:pStyle w:val="KeepWithNext"/>
        <w:rPr>
          <w:rtl/>
          <w:lang w:eastAsia="he-IL"/>
        </w:rPr>
      </w:pPr>
    </w:p>
    <w:p w:rsidR="00BA7E38" w:rsidRDefault="00EF14B9" w:rsidP="00EF14B9">
      <w:pPr>
        <w:rPr>
          <w:rtl/>
          <w:lang w:eastAsia="he-IL"/>
        </w:rPr>
      </w:pPr>
      <w:bookmarkStart w:id="1837" w:name="_ETM_Q1_6644913"/>
      <w:bookmarkEnd w:id="1837"/>
      <w:r>
        <w:rPr>
          <w:rFonts w:hint="cs"/>
          <w:rtl/>
          <w:lang w:eastAsia="he-IL"/>
        </w:rPr>
        <w:t xml:space="preserve">שלום, שתי הערות קטנות. לעניין הנתונים, </w:t>
      </w:r>
      <w:bookmarkStart w:id="1838" w:name="_ETM_Q1_6670090"/>
      <w:bookmarkEnd w:id="1838"/>
      <w:r>
        <w:rPr>
          <w:rFonts w:hint="cs"/>
          <w:rtl/>
          <w:lang w:eastAsia="he-IL"/>
        </w:rPr>
        <w:t xml:space="preserve">אני מבינה את הציפייה. מצד שני, יש לזכור </w:t>
      </w:r>
      <w:r>
        <w:rPr>
          <w:rtl/>
          <w:lang w:eastAsia="he-IL"/>
        </w:rPr>
        <w:t>–</w:t>
      </w:r>
      <w:r>
        <w:rPr>
          <w:rFonts w:hint="cs"/>
          <w:rtl/>
          <w:lang w:eastAsia="he-IL"/>
        </w:rPr>
        <w:t xml:space="preserve"> מי שעושה את הפרויקטים האלה זה השוק הפרטי. אנו יכולים לדעת </w:t>
      </w:r>
      <w:bookmarkStart w:id="1839" w:name="_ETM_Q1_6679545"/>
      <w:bookmarkEnd w:id="1839"/>
      <w:r>
        <w:rPr>
          <w:rFonts w:hint="cs"/>
          <w:rtl/>
          <w:lang w:eastAsia="he-IL"/>
        </w:rPr>
        <w:t xml:space="preserve">באו0פן אובייקטיבי, מהימן מתי יצא ההיתר, מתי אושרה תוכנית, כמה דיירים ויחידות דיור יש. </w:t>
      </w:r>
      <w:bookmarkStart w:id="1840" w:name="_ETM_Q1_6684460"/>
      <w:bookmarkEnd w:id="1840"/>
      <w:r>
        <w:rPr>
          <w:rFonts w:hint="cs"/>
          <w:rtl/>
          <w:lang w:eastAsia="he-IL"/>
        </w:rPr>
        <w:t xml:space="preserve">אנו לא </w:t>
      </w:r>
      <w:bookmarkStart w:id="1841" w:name="_ETM_Q1_6692488"/>
      <w:bookmarkEnd w:id="1841"/>
      <w:r>
        <w:rPr>
          <w:rFonts w:hint="cs"/>
          <w:rtl/>
          <w:lang w:eastAsia="he-IL"/>
        </w:rPr>
        <w:t xml:space="preserve">יכולים לדעת לאורך כל חיי הפרויקט כמה מסרבים ומדוע. </w:t>
      </w:r>
      <w:bookmarkStart w:id="1842" w:name="_ETM_Q1_6698221"/>
      <w:bookmarkEnd w:id="1842"/>
      <w:r>
        <w:rPr>
          <w:rFonts w:hint="cs"/>
          <w:rtl/>
          <w:lang w:eastAsia="he-IL"/>
        </w:rPr>
        <w:t xml:space="preserve">אגב, אנו כעת בקשר עם קריית אונו לעשות לנו מחקר </w:t>
      </w:r>
      <w:bookmarkStart w:id="1843" w:name="_ETM_Q1_6701937"/>
      <w:bookmarkEnd w:id="1843"/>
      <w:r>
        <w:rPr>
          <w:rFonts w:hint="cs"/>
          <w:rtl/>
          <w:lang w:eastAsia="he-IL"/>
        </w:rPr>
        <w:t xml:space="preserve">לגבי הפסיקה הקיימת, אבל גם היא לא משקפת כלום, </w:t>
      </w:r>
      <w:bookmarkStart w:id="1844" w:name="_ETM_Q1_6709357"/>
      <w:bookmarkEnd w:id="1844"/>
      <w:r>
        <w:rPr>
          <w:rFonts w:hint="cs"/>
          <w:rtl/>
          <w:lang w:eastAsia="he-IL"/>
        </w:rPr>
        <w:t>כי רוב הסכסוכים לא מגיעים לכדי הכרעה.</w:t>
      </w:r>
    </w:p>
    <w:p w:rsidR="00EF14B9" w:rsidRDefault="00EF14B9" w:rsidP="00EF14B9">
      <w:pPr>
        <w:rPr>
          <w:rtl/>
          <w:lang w:eastAsia="he-IL"/>
        </w:rPr>
      </w:pPr>
    </w:p>
    <w:p w:rsidR="00EF14B9" w:rsidRDefault="00EF14B9" w:rsidP="00EF14B9">
      <w:pPr>
        <w:rPr>
          <w:rtl/>
        </w:rPr>
      </w:pPr>
      <w:r>
        <w:rPr>
          <w:rFonts w:hint="cs"/>
          <w:rtl/>
          <w:lang w:eastAsia="he-IL"/>
        </w:rPr>
        <w:t xml:space="preserve">הדבר השני, הציפייה שרשות </w:t>
      </w:r>
      <w:bookmarkStart w:id="1845" w:name="_ETM_Q1_6714749"/>
      <w:bookmarkEnd w:id="1845"/>
      <w:r>
        <w:rPr>
          <w:rFonts w:hint="cs"/>
          <w:rtl/>
          <w:lang w:eastAsia="he-IL"/>
        </w:rPr>
        <w:t xml:space="preserve">ממשלתית תתערב ותהיה מעורה בכל שלבי ההתקשרות טיפה מרחיקת </w:t>
      </w:r>
      <w:bookmarkStart w:id="1846" w:name="_ETM_Q1_6726603"/>
      <w:bookmarkEnd w:id="1846"/>
      <w:r>
        <w:rPr>
          <w:rFonts w:hint="cs"/>
          <w:rtl/>
          <w:lang w:eastAsia="he-IL"/>
        </w:rPr>
        <w:t xml:space="preserve">לכת. אנו יכולים לדאוג לכשלי השוק. לכן חוק המארגנים, לכן </w:t>
      </w:r>
      <w:bookmarkStart w:id="1847" w:name="_ETM_Q1_6736335"/>
      <w:bookmarkEnd w:id="1847"/>
      <w:r>
        <w:rPr>
          <w:rFonts w:hint="cs"/>
          <w:rtl/>
          <w:lang w:eastAsia="he-IL"/>
        </w:rPr>
        <w:t xml:space="preserve">הסכם הגב שאנו קובעים, לכן חוק </w:t>
      </w:r>
      <w:r>
        <w:rPr>
          <w:rFonts w:hint="cs"/>
          <w:rtl/>
        </w:rPr>
        <w:t xml:space="preserve">פינוי בינוי עידוד מיזמים שקובע </w:t>
      </w:r>
      <w:bookmarkStart w:id="1848" w:name="_ETM_Q1_6743390"/>
      <w:bookmarkEnd w:id="1848"/>
      <w:r>
        <w:rPr>
          <w:rFonts w:hint="cs"/>
          <w:rtl/>
        </w:rPr>
        <w:t xml:space="preserve">איך עושים כינוס. בדברים שאנו יודעים לזהות </w:t>
      </w:r>
      <w:r>
        <w:rPr>
          <w:rtl/>
        </w:rPr>
        <w:t>–</w:t>
      </w:r>
      <w:r>
        <w:rPr>
          <w:rFonts w:hint="cs"/>
          <w:rtl/>
        </w:rPr>
        <w:t xml:space="preserve"> תעשו את הדברים בהליך נכון, אם יש החתמה פוגענית </w:t>
      </w:r>
      <w:r>
        <w:rPr>
          <w:rtl/>
        </w:rPr>
        <w:t>–</w:t>
      </w:r>
      <w:r>
        <w:rPr>
          <w:rFonts w:hint="cs"/>
          <w:rtl/>
        </w:rPr>
        <w:t xml:space="preserve"> את </w:t>
      </w:r>
      <w:bookmarkStart w:id="1849" w:name="_ETM_Q1_6753442"/>
      <w:bookmarkEnd w:id="1849"/>
      <w:r>
        <w:rPr>
          <w:rFonts w:hint="cs"/>
          <w:rtl/>
        </w:rPr>
        <w:t xml:space="preserve">זה לא </w:t>
      </w:r>
      <w:r>
        <w:rPr>
          <w:rtl/>
        </w:rPr>
        <w:t>–</w:t>
      </w:r>
      <w:r>
        <w:rPr>
          <w:rFonts w:hint="cs"/>
          <w:rtl/>
        </w:rPr>
        <w:t xml:space="preserve"> לשים את הגדרות במקומות הנכונים, אנו יודעים. אנו לא יכולים להתערב ולומר ליזם ולדייר: עכשיו היזם </w:t>
      </w:r>
      <w:bookmarkStart w:id="1850" w:name="_ETM_Q1_6764854"/>
      <w:bookmarkEnd w:id="1850"/>
      <w:r>
        <w:rPr>
          <w:rFonts w:hint="cs"/>
          <w:rtl/>
        </w:rPr>
        <w:t xml:space="preserve">בסדר, עכשיו הדייר מגזים. אנו רשות ציבורית. אנו מקווים שתהיה </w:t>
      </w:r>
      <w:bookmarkStart w:id="1851" w:name="_ETM_Q1_6775277"/>
      <w:bookmarkEnd w:id="1851"/>
      <w:r>
        <w:rPr>
          <w:rFonts w:hint="cs"/>
          <w:rtl/>
        </w:rPr>
        <w:t>התנהלות הוגנת ותקינה.</w:t>
      </w:r>
    </w:p>
    <w:p w:rsidR="00EF14B9" w:rsidRDefault="00EF14B9" w:rsidP="00EF14B9">
      <w:pPr>
        <w:rPr>
          <w:rtl/>
        </w:rPr>
      </w:pPr>
      <w:bookmarkStart w:id="1852" w:name="_ETM_Q1_6779230"/>
      <w:bookmarkStart w:id="1853" w:name="_ETM_Q1_6779340"/>
      <w:bookmarkEnd w:id="1852"/>
      <w:bookmarkEnd w:id="1853"/>
    </w:p>
    <w:p w:rsidR="00EF14B9" w:rsidRDefault="00EF14B9" w:rsidP="00EF14B9">
      <w:pPr>
        <w:pStyle w:val="af6"/>
        <w:keepNext/>
        <w:rPr>
          <w:rtl/>
        </w:rPr>
      </w:pPr>
      <w:bookmarkStart w:id="1854" w:name="_ETM_Q1_6779372"/>
      <w:bookmarkStart w:id="1855" w:name="_ETM_Q1_6779465"/>
      <w:bookmarkStart w:id="1856" w:name="ET_yor_5854_193"/>
      <w:bookmarkEnd w:id="1854"/>
      <w:bookmarkEnd w:id="1855"/>
      <w:r w:rsidRPr="00EF14B9">
        <w:rPr>
          <w:rStyle w:val="TagStyle"/>
          <w:rtl/>
        </w:rPr>
        <w:t xml:space="preserve"> &lt;&lt; יור &gt;&gt; </w:t>
      </w:r>
      <w:r>
        <w:rPr>
          <w:rtl/>
        </w:rPr>
        <w:t>היו"ר ווליד טאהא:</w:t>
      </w:r>
      <w:r w:rsidRPr="00EF14B9">
        <w:rPr>
          <w:rStyle w:val="TagStyle"/>
          <w:rtl/>
        </w:rPr>
        <w:t xml:space="preserve"> &lt;&lt; יור &gt;&gt;</w:t>
      </w:r>
      <w:r>
        <w:rPr>
          <w:rtl/>
        </w:rPr>
        <w:t xml:space="preserve">   </w:t>
      </w:r>
      <w:bookmarkEnd w:id="1856"/>
    </w:p>
    <w:p w:rsidR="00EF14B9" w:rsidRDefault="00EF14B9" w:rsidP="00EF14B9">
      <w:pPr>
        <w:pStyle w:val="KeepWithNext"/>
        <w:rPr>
          <w:rtl/>
          <w:lang w:eastAsia="he-IL"/>
        </w:rPr>
      </w:pPr>
    </w:p>
    <w:p w:rsidR="00EF14B9" w:rsidRDefault="00EF14B9" w:rsidP="00EF14B9">
      <w:pPr>
        <w:rPr>
          <w:rtl/>
          <w:lang w:eastAsia="he-IL"/>
        </w:rPr>
      </w:pPr>
      <w:bookmarkStart w:id="1857" w:name="_ETM_Q1_6780471"/>
      <w:bookmarkEnd w:id="1857"/>
      <w:r>
        <w:rPr>
          <w:rFonts w:hint="cs"/>
          <w:rtl/>
          <w:lang w:eastAsia="he-IL"/>
        </w:rPr>
        <w:t>תודה. בבקשה.</w:t>
      </w:r>
    </w:p>
    <w:p w:rsidR="00EF14B9" w:rsidRDefault="00EF14B9" w:rsidP="00EF14B9">
      <w:pPr>
        <w:rPr>
          <w:rtl/>
          <w:lang w:eastAsia="he-IL"/>
        </w:rPr>
      </w:pPr>
    </w:p>
    <w:p w:rsidR="00EF14B9" w:rsidRDefault="00EF14B9" w:rsidP="00EF14B9">
      <w:pPr>
        <w:pStyle w:val="a4"/>
        <w:keepNext/>
        <w:rPr>
          <w:rtl/>
        </w:rPr>
      </w:pPr>
      <w:bookmarkStart w:id="1858" w:name="ET_speaker_עינת_גנון_194"/>
      <w:r w:rsidRPr="00EF14B9">
        <w:rPr>
          <w:rStyle w:val="TagStyle"/>
          <w:rtl/>
        </w:rPr>
        <w:t xml:space="preserve"> &lt;&lt; דובר &gt;&gt; </w:t>
      </w:r>
      <w:r>
        <w:rPr>
          <w:rtl/>
        </w:rPr>
        <w:t>עינת גנון:</w:t>
      </w:r>
      <w:r w:rsidRPr="00EF14B9">
        <w:rPr>
          <w:rStyle w:val="TagStyle"/>
          <w:rtl/>
        </w:rPr>
        <w:t xml:space="preserve"> &lt;&lt; דובר &gt;&gt;</w:t>
      </w:r>
      <w:r>
        <w:rPr>
          <w:rtl/>
        </w:rPr>
        <w:t xml:space="preserve">   </w:t>
      </w:r>
      <w:bookmarkEnd w:id="1858"/>
    </w:p>
    <w:p w:rsidR="00EF14B9" w:rsidRDefault="00EF14B9" w:rsidP="00EF14B9">
      <w:pPr>
        <w:pStyle w:val="KeepWithNext"/>
        <w:rPr>
          <w:rtl/>
          <w:lang w:eastAsia="he-IL"/>
        </w:rPr>
      </w:pPr>
    </w:p>
    <w:p w:rsidR="00EF14B9" w:rsidRDefault="00EF14B9" w:rsidP="00EF14B9">
      <w:pPr>
        <w:rPr>
          <w:rtl/>
          <w:lang w:eastAsia="he-IL"/>
        </w:rPr>
      </w:pPr>
      <w:r>
        <w:rPr>
          <w:rFonts w:hint="cs"/>
          <w:rtl/>
          <w:lang w:eastAsia="he-IL"/>
        </w:rPr>
        <w:t>רציתי לענות לחבר הכנסת גינזבורג. הוא</w:t>
      </w:r>
      <w:bookmarkStart w:id="1859" w:name="_ETM_Q1_6792389"/>
      <w:bookmarkEnd w:id="1859"/>
      <w:r>
        <w:rPr>
          <w:rFonts w:hint="cs"/>
          <w:rtl/>
          <w:lang w:eastAsia="he-IL"/>
        </w:rPr>
        <w:t xml:space="preserve"> שאל על האפשרות לקבל דירה קטנה יותר ויתרת שווי במזומן.</w:t>
      </w:r>
    </w:p>
    <w:p w:rsidR="00EF14B9" w:rsidRDefault="00EF14B9" w:rsidP="00EF14B9">
      <w:pPr>
        <w:rPr>
          <w:rtl/>
          <w:lang w:eastAsia="he-IL"/>
        </w:rPr>
      </w:pPr>
      <w:bookmarkStart w:id="1860" w:name="_ETM_Q1_6797419"/>
      <w:bookmarkStart w:id="1861" w:name="_ETM_Q1_6796941"/>
      <w:bookmarkEnd w:id="1860"/>
      <w:bookmarkEnd w:id="1861"/>
    </w:p>
    <w:p w:rsidR="00EF14B9" w:rsidRDefault="00EF14B9" w:rsidP="00EF14B9">
      <w:pPr>
        <w:pStyle w:val="a4"/>
        <w:keepNext/>
        <w:rPr>
          <w:rtl/>
        </w:rPr>
      </w:pPr>
      <w:bookmarkStart w:id="1862" w:name="_ETM_Q1_6796347"/>
      <w:bookmarkStart w:id="1863" w:name="ET_speaker_5771_195"/>
      <w:bookmarkEnd w:id="1862"/>
      <w:r w:rsidRPr="00EF14B9">
        <w:rPr>
          <w:rStyle w:val="TagStyle"/>
          <w:rtl/>
        </w:rPr>
        <w:t xml:space="preserve"> &lt;&lt; דובר &gt;&gt; </w:t>
      </w:r>
      <w:r>
        <w:rPr>
          <w:rtl/>
        </w:rPr>
        <w:t>איתן גינזבורג (כחול לבן):</w:t>
      </w:r>
      <w:r w:rsidRPr="00EF14B9">
        <w:rPr>
          <w:rStyle w:val="TagStyle"/>
          <w:rtl/>
        </w:rPr>
        <w:t xml:space="preserve"> &lt;&lt; דובר &gt;&gt;</w:t>
      </w:r>
      <w:r>
        <w:rPr>
          <w:rtl/>
        </w:rPr>
        <w:t xml:space="preserve">   </w:t>
      </w:r>
      <w:bookmarkEnd w:id="1863"/>
    </w:p>
    <w:p w:rsidR="00EF14B9" w:rsidRDefault="00EF14B9" w:rsidP="00EF14B9">
      <w:pPr>
        <w:pStyle w:val="KeepWithNext"/>
        <w:rPr>
          <w:rtl/>
          <w:lang w:eastAsia="he-IL"/>
        </w:rPr>
      </w:pPr>
    </w:p>
    <w:p w:rsidR="00EF14B9" w:rsidRDefault="00EF14B9" w:rsidP="00EF14B9">
      <w:pPr>
        <w:rPr>
          <w:rtl/>
          <w:lang w:eastAsia="he-IL"/>
        </w:rPr>
      </w:pPr>
      <w:bookmarkStart w:id="1864" w:name="_ETM_Q1_6797263"/>
      <w:bookmarkStart w:id="1865" w:name="_ETM_Q1_6797348"/>
      <w:bookmarkEnd w:id="1864"/>
      <w:bookmarkEnd w:id="1865"/>
      <w:r>
        <w:rPr>
          <w:rFonts w:hint="cs"/>
          <w:rtl/>
          <w:lang w:eastAsia="he-IL"/>
        </w:rPr>
        <w:t xml:space="preserve">לא </w:t>
      </w:r>
      <w:bookmarkStart w:id="1866" w:name="_ETM_Q1_6798388"/>
      <w:bookmarkEnd w:id="1866"/>
      <w:r>
        <w:rPr>
          <w:rFonts w:hint="cs"/>
          <w:rtl/>
          <w:lang w:eastAsia="he-IL"/>
        </w:rPr>
        <w:t xml:space="preserve">קטנה יותר </w:t>
      </w:r>
      <w:r>
        <w:rPr>
          <w:rtl/>
          <w:lang w:eastAsia="he-IL"/>
        </w:rPr>
        <w:t>–</w:t>
      </w:r>
      <w:r>
        <w:rPr>
          <w:rFonts w:hint="cs"/>
          <w:rtl/>
          <w:lang w:eastAsia="he-IL"/>
        </w:rPr>
        <w:t xml:space="preserve"> אותו גודל.</w:t>
      </w:r>
    </w:p>
    <w:p w:rsidR="00EF14B9" w:rsidRDefault="00EF14B9" w:rsidP="00EF14B9">
      <w:pPr>
        <w:rPr>
          <w:rtl/>
          <w:lang w:eastAsia="he-IL"/>
        </w:rPr>
      </w:pPr>
      <w:bookmarkStart w:id="1867" w:name="_ETM_Q1_6803232"/>
      <w:bookmarkEnd w:id="1867"/>
    </w:p>
    <w:p w:rsidR="00EF14B9" w:rsidRDefault="00EF14B9" w:rsidP="00EF14B9">
      <w:pPr>
        <w:pStyle w:val="a4"/>
        <w:keepNext/>
        <w:rPr>
          <w:rtl/>
        </w:rPr>
      </w:pPr>
      <w:bookmarkStart w:id="1868" w:name="_ETM_Q1_6803381"/>
      <w:bookmarkStart w:id="1869" w:name="_ETM_Q1_6803458"/>
      <w:bookmarkStart w:id="1870" w:name="_ETM_Q1_6803533"/>
      <w:bookmarkStart w:id="1871" w:name="_ETM_Q1_6804771"/>
      <w:bookmarkStart w:id="1872" w:name="ET_speaker_עינת_גנון_196"/>
      <w:bookmarkEnd w:id="1868"/>
      <w:bookmarkEnd w:id="1869"/>
      <w:bookmarkEnd w:id="1870"/>
      <w:bookmarkEnd w:id="1871"/>
      <w:r w:rsidRPr="00EF14B9">
        <w:rPr>
          <w:rStyle w:val="TagStyle"/>
          <w:rtl/>
        </w:rPr>
        <w:t xml:space="preserve"> &lt;&lt; דובר &gt;&gt; </w:t>
      </w:r>
      <w:r>
        <w:rPr>
          <w:rtl/>
        </w:rPr>
        <w:t>עינת גנון:</w:t>
      </w:r>
      <w:r w:rsidRPr="00EF14B9">
        <w:rPr>
          <w:rStyle w:val="TagStyle"/>
          <w:rtl/>
        </w:rPr>
        <w:t xml:space="preserve"> &lt;&lt; דובר &gt;&gt;</w:t>
      </w:r>
      <w:r>
        <w:rPr>
          <w:rtl/>
        </w:rPr>
        <w:t xml:space="preserve">   </w:t>
      </w:r>
      <w:bookmarkEnd w:id="1872"/>
    </w:p>
    <w:p w:rsidR="00EF14B9" w:rsidRDefault="00EF14B9" w:rsidP="00EF14B9">
      <w:pPr>
        <w:pStyle w:val="KeepWithNext"/>
        <w:rPr>
          <w:rtl/>
          <w:lang w:eastAsia="he-IL"/>
        </w:rPr>
      </w:pPr>
    </w:p>
    <w:p w:rsidR="00EF14B9" w:rsidRDefault="00EF14B9" w:rsidP="00EF14B9">
      <w:pPr>
        <w:rPr>
          <w:rtl/>
          <w:lang w:eastAsia="he-IL"/>
        </w:rPr>
      </w:pPr>
      <w:bookmarkStart w:id="1873" w:name="_ETM_Q1_6805590"/>
      <w:bookmarkStart w:id="1874" w:name="_ETM_Q1_6805676"/>
      <w:bookmarkEnd w:id="1873"/>
      <w:bookmarkEnd w:id="1874"/>
      <w:r>
        <w:rPr>
          <w:rFonts w:hint="cs"/>
          <w:rtl/>
          <w:lang w:eastAsia="he-IL"/>
        </w:rPr>
        <w:t xml:space="preserve">התכוונתי דירה קטנה יותר מהדירה שמקבלים </w:t>
      </w:r>
      <w:bookmarkStart w:id="1875" w:name="_ETM_Q1_6805547"/>
      <w:bookmarkEnd w:id="1875"/>
      <w:r>
        <w:rPr>
          <w:rFonts w:hint="cs"/>
          <w:rtl/>
          <w:lang w:eastAsia="he-IL"/>
        </w:rPr>
        <w:t xml:space="preserve">שאר הדיירים, דירת התמורה. </w:t>
      </w:r>
    </w:p>
    <w:p w:rsidR="00EF14B9" w:rsidRDefault="00EF14B9" w:rsidP="00EF14B9">
      <w:pPr>
        <w:rPr>
          <w:rtl/>
          <w:lang w:eastAsia="he-IL"/>
        </w:rPr>
      </w:pPr>
      <w:bookmarkStart w:id="1876" w:name="_ETM_Q1_6808016"/>
      <w:bookmarkStart w:id="1877" w:name="_ETM_Q1_6808115"/>
      <w:bookmarkEnd w:id="1876"/>
      <w:bookmarkEnd w:id="1877"/>
    </w:p>
    <w:p w:rsidR="00EF14B9" w:rsidRDefault="00EF14B9" w:rsidP="00EF14B9">
      <w:pPr>
        <w:pStyle w:val="a4"/>
        <w:keepNext/>
        <w:rPr>
          <w:rtl/>
        </w:rPr>
      </w:pPr>
      <w:bookmarkStart w:id="1878" w:name="_ETM_Q1_6808180"/>
      <w:bookmarkStart w:id="1879" w:name="_ETM_Q1_6808275"/>
      <w:bookmarkStart w:id="1880" w:name="_ETM_Q1_6809406"/>
      <w:bookmarkStart w:id="1881" w:name="ET_speaker_5771_197"/>
      <w:bookmarkEnd w:id="1878"/>
      <w:bookmarkEnd w:id="1879"/>
      <w:bookmarkEnd w:id="1880"/>
      <w:r w:rsidRPr="00EF14B9">
        <w:rPr>
          <w:rStyle w:val="TagStyle"/>
          <w:rtl/>
        </w:rPr>
        <w:t xml:space="preserve"> &lt;&lt; דובר &gt;&gt; </w:t>
      </w:r>
      <w:r>
        <w:rPr>
          <w:rtl/>
        </w:rPr>
        <w:t>איתן גינזבורג (כחול לבן):</w:t>
      </w:r>
      <w:r w:rsidRPr="00EF14B9">
        <w:rPr>
          <w:rStyle w:val="TagStyle"/>
          <w:rtl/>
        </w:rPr>
        <w:t xml:space="preserve"> &lt;&lt; דובר &gt;&gt;</w:t>
      </w:r>
      <w:r>
        <w:rPr>
          <w:rtl/>
        </w:rPr>
        <w:t xml:space="preserve">   </w:t>
      </w:r>
      <w:bookmarkEnd w:id="1881"/>
    </w:p>
    <w:p w:rsidR="00EF14B9" w:rsidRDefault="00EF14B9" w:rsidP="00EF14B9">
      <w:pPr>
        <w:pStyle w:val="KeepWithNext"/>
        <w:rPr>
          <w:rtl/>
          <w:lang w:eastAsia="he-IL"/>
        </w:rPr>
      </w:pPr>
    </w:p>
    <w:p w:rsidR="00EF14B9" w:rsidRDefault="00EF14B9" w:rsidP="00EF14B9">
      <w:pPr>
        <w:rPr>
          <w:rtl/>
          <w:lang w:eastAsia="he-IL"/>
        </w:rPr>
      </w:pPr>
      <w:bookmarkStart w:id="1882" w:name="_ETM_Q1_6810326"/>
      <w:bookmarkStart w:id="1883" w:name="_ETM_Q1_6810410"/>
      <w:bookmarkEnd w:id="1882"/>
      <w:bookmarkEnd w:id="1883"/>
      <w:r>
        <w:rPr>
          <w:rFonts w:hint="cs"/>
          <w:rtl/>
          <w:lang w:eastAsia="he-IL"/>
        </w:rPr>
        <w:t>רק לגיל 80 ומעלה.</w:t>
      </w:r>
    </w:p>
    <w:p w:rsidR="00EF14B9" w:rsidRDefault="00EF14B9" w:rsidP="00EF14B9">
      <w:pPr>
        <w:rPr>
          <w:rtl/>
          <w:lang w:eastAsia="he-IL"/>
        </w:rPr>
      </w:pPr>
    </w:p>
    <w:p w:rsidR="00EF14B9" w:rsidRDefault="00EF14B9" w:rsidP="00EF14B9">
      <w:pPr>
        <w:pStyle w:val="a4"/>
        <w:keepNext/>
        <w:rPr>
          <w:rtl/>
        </w:rPr>
      </w:pPr>
      <w:bookmarkStart w:id="1884" w:name="ET_speaker_עינת_גנון_198"/>
      <w:r w:rsidRPr="00EF14B9">
        <w:rPr>
          <w:rStyle w:val="TagStyle"/>
          <w:rtl/>
        </w:rPr>
        <w:t xml:space="preserve"> &lt;&lt; דובר &gt;&gt; </w:t>
      </w:r>
      <w:r>
        <w:rPr>
          <w:rtl/>
        </w:rPr>
        <w:t>עינת גנון:</w:t>
      </w:r>
      <w:r w:rsidRPr="00EF14B9">
        <w:rPr>
          <w:rStyle w:val="TagStyle"/>
          <w:rtl/>
        </w:rPr>
        <w:t xml:space="preserve"> &lt;&lt; דובר &gt;&gt;</w:t>
      </w:r>
      <w:r>
        <w:rPr>
          <w:rtl/>
        </w:rPr>
        <w:t xml:space="preserve">   </w:t>
      </w:r>
      <w:bookmarkEnd w:id="1884"/>
    </w:p>
    <w:p w:rsidR="00EF14B9" w:rsidRDefault="00EF14B9" w:rsidP="00EF14B9">
      <w:pPr>
        <w:pStyle w:val="KeepWithNext"/>
        <w:rPr>
          <w:rtl/>
          <w:lang w:eastAsia="he-IL"/>
        </w:rPr>
      </w:pPr>
    </w:p>
    <w:p w:rsidR="00EF14B9" w:rsidRDefault="00EF14B9" w:rsidP="00EF14B9">
      <w:pPr>
        <w:rPr>
          <w:rtl/>
          <w:lang w:eastAsia="he-IL"/>
        </w:rPr>
      </w:pPr>
      <w:r>
        <w:rPr>
          <w:rFonts w:hint="cs"/>
          <w:rtl/>
          <w:lang w:eastAsia="he-IL"/>
        </w:rPr>
        <w:t xml:space="preserve">לא. האפשרויות האלה קיימות כבר זמן מאוד ממושך, הרבה לפני התיקון האחרון </w:t>
      </w:r>
      <w:bookmarkStart w:id="1885" w:name="_ETM_Q1_6818201"/>
      <w:bookmarkEnd w:id="1885"/>
      <w:r>
        <w:rPr>
          <w:rFonts w:hint="cs"/>
          <w:rtl/>
          <w:lang w:eastAsia="he-IL"/>
        </w:rPr>
        <w:t xml:space="preserve">שעשינו בחוק, ויותר מכך </w:t>
      </w:r>
      <w:r>
        <w:rPr>
          <w:rtl/>
          <w:lang w:eastAsia="he-IL"/>
        </w:rPr>
        <w:t>–</w:t>
      </w:r>
      <w:r>
        <w:rPr>
          <w:rFonts w:hint="cs"/>
          <w:rtl/>
          <w:lang w:eastAsia="he-IL"/>
        </w:rPr>
        <w:t xml:space="preserve"> הן גם פטורות ממיסים, כלומר </w:t>
      </w:r>
      <w:bookmarkStart w:id="1886" w:name="_ETM_Q1_6826695"/>
      <w:bookmarkEnd w:id="1886"/>
      <w:r>
        <w:rPr>
          <w:rFonts w:hint="cs"/>
          <w:rtl/>
          <w:lang w:eastAsia="he-IL"/>
        </w:rPr>
        <w:t xml:space="preserve">דאגנו עם אותה אפשרות, להקנות גם את הפטורים ממיסים. </w:t>
      </w:r>
      <w:bookmarkStart w:id="1887" w:name="_ETM_Q1_6832129"/>
      <w:bookmarkEnd w:id="1887"/>
      <w:r>
        <w:rPr>
          <w:rFonts w:hint="cs"/>
          <w:rtl/>
          <w:lang w:eastAsia="he-IL"/>
        </w:rPr>
        <w:t xml:space="preserve">מה שתוקן בתיקון האחרון בהקשר של הקשיש נקבע שחובת היזם </w:t>
      </w:r>
      <w:bookmarkStart w:id="1888" w:name="_ETM_Q1_6838024"/>
      <w:bookmarkEnd w:id="1888"/>
      <w:r>
        <w:rPr>
          <w:rFonts w:hint="cs"/>
          <w:rtl/>
          <w:lang w:eastAsia="he-IL"/>
        </w:rPr>
        <w:t xml:space="preserve">להציע לקשיש את הפתרונות האלה, ואם הוא לא הציע, הקשיש </w:t>
      </w:r>
      <w:bookmarkStart w:id="1889" w:name="_ETM_Q1_6843697"/>
      <w:bookmarkEnd w:id="1889"/>
      <w:r>
        <w:rPr>
          <w:rFonts w:hint="cs"/>
          <w:rtl/>
          <w:lang w:eastAsia="he-IL"/>
        </w:rPr>
        <w:t xml:space="preserve">לא ייחשב סרבן. האפשרויות האלה קיימות, ואנו ממליצים עליהן באמצעות </w:t>
      </w:r>
      <w:bookmarkStart w:id="1890" w:name="_ETM_Q1_6848842"/>
      <w:bookmarkEnd w:id="1890"/>
      <w:r>
        <w:rPr>
          <w:rFonts w:hint="cs"/>
          <w:rtl/>
          <w:lang w:eastAsia="he-IL"/>
        </w:rPr>
        <w:t>המינהלות שלנו.</w:t>
      </w:r>
    </w:p>
    <w:p w:rsidR="00EF14B9" w:rsidRDefault="00EF14B9" w:rsidP="00EF14B9">
      <w:pPr>
        <w:rPr>
          <w:rtl/>
          <w:lang w:eastAsia="he-IL"/>
        </w:rPr>
      </w:pPr>
      <w:bookmarkStart w:id="1891" w:name="_ETM_Q1_6852643"/>
      <w:bookmarkStart w:id="1892" w:name="_ETM_Q1_6852757"/>
      <w:bookmarkEnd w:id="1891"/>
      <w:bookmarkEnd w:id="1892"/>
    </w:p>
    <w:p w:rsidR="00EF14B9" w:rsidRDefault="00EF14B9" w:rsidP="00EF14B9">
      <w:pPr>
        <w:pStyle w:val="a4"/>
        <w:keepNext/>
        <w:rPr>
          <w:rtl/>
        </w:rPr>
      </w:pPr>
      <w:bookmarkStart w:id="1893" w:name="_ETM_Q1_6852834"/>
      <w:bookmarkStart w:id="1894" w:name="_ETM_Q1_6852927"/>
      <w:bookmarkStart w:id="1895" w:name="_ETM_Q1_6853851"/>
      <w:bookmarkStart w:id="1896" w:name="ET_speaker_5771_199"/>
      <w:bookmarkEnd w:id="1893"/>
      <w:bookmarkEnd w:id="1894"/>
      <w:bookmarkEnd w:id="1895"/>
      <w:r w:rsidRPr="00EF14B9">
        <w:rPr>
          <w:rStyle w:val="TagStyle"/>
          <w:rtl/>
        </w:rPr>
        <w:t xml:space="preserve"> &lt;&lt; דובר &gt;&gt; </w:t>
      </w:r>
      <w:r>
        <w:rPr>
          <w:rtl/>
        </w:rPr>
        <w:t>איתן גינזבורג (כחול לבן):</w:t>
      </w:r>
      <w:r w:rsidRPr="00EF14B9">
        <w:rPr>
          <w:rStyle w:val="TagStyle"/>
          <w:rtl/>
        </w:rPr>
        <w:t xml:space="preserve"> &lt;&lt; דובר &gt;&gt;</w:t>
      </w:r>
      <w:r>
        <w:rPr>
          <w:rtl/>
        </w:rPr>
        <w:t xml:space="preserve">   </w:t>
      </w:r>
      <w:bookmarkEnd w:id="1896"/>
    </w:p>
    <w:p w:rsidR="00EF14B9" w:rsidRDefault="00EF14B9" w:rsidP="00EF14B9">
      <w:pPr>
        <w:pStyle w:val="KeepWithNext"/>
        <w:rPr>
          <w:rtl/>
          <w:lang w:eastAsia="he-IL"/>
        </w:rPr>
      </w:pPr>
    </w:p>
    <w:p w:rsidR="00EF14B9" w:rsidRDefault="00EF14B9" w:rsidP="00EF14B9">
      <w:pPr>
        <w:rPr>
          <w:rtl/>
          <w:lang w:eastAsia="he-IL"/>
        </w:rPr>
      </w:pPr>
      <w:bookmarkStart w:id="1897" w:name="_ETM_Q1_6854665"/>
      <w:bookmarkStart w:id="1898" w:name="_ETM_Q1_6854755"/>
      <w:bookmarkEnd w:id="1897"/>
      <w:bookmarkEnd w:id="1898"/>
      <w:r>
        <w:rPr>
          <w:rFonts w:hint="cs"/>
          <w:rtl/>
          <w:lang w:eastAsia="he-IL"/>
        </w:rPr>
        <w:t xml:space="preserve">אני בעולם הזה פחות זמן מכם אבל רק 15 </w:t>
      </w:r>
      <w:bookmarkStart w:id="1899" w:name="_ETM_Q1_6858325"/>
      <w:bookmarkEnd w:id="1899"/>
      <w:r>
        <w:rPr>
          <w:rFonts w:hint="cs"/>
          <w:rtl/>
          <w:lang w:eastAsia="he-IL"/>
        </w:rPr>
        <w:t xml:space="preserve">שנים. אם אני לא ידעתי את הנקודה הזו, לא נראה </w:t>
      </w:r>
      <w:bookmarkStart w:id="1900" w:name="_ETM_Q1_6865874"/>
      <w:bookmarkEnd w:id="1900"/>
      <w:r>
        <w:rPr>
          <w:rFonts w:hint="cs"/>
          <w:rtl/>
          <w:lang w:eastAsia="he-IL"/>
        </w:rPr>
        <w:t xml:space="preserve">לי שהדיירים והאזרחים מודעים לכך. אני מודה שאני מופתע מהתשובה. </w:t>
      </w:r>
      <w:bookmarkStart w:id="1901" w:name="_ETM_Q1_6876977"/>
      <w:bookmarkEnd w:id="1901"/>
      <w:r>
        <w:rPr>
          <w:rFonts w:hint="cs"/>
          <w:rtl/>
          <w:lang w:eastAsia="he-IL"/>
        </w:rPr>
        <w:t>בכל הפרויקטים שאני עסקתי בפינוי בינוי מעולם לא נתקלתי. חלק סוכל, חלק הצליח.</w:t>
      </w:r>
    </w:p>
    <w:p w:rsidR="00EF14B9" w:rsidRDefault="00EF14B9" w:rsidP="00EF14B9">
      <w:pPr>
        <w:rPr>
          <w:rtl/>
          <w:lang w:eastAsia="he-IL"/>
        </w:rPr>
      </w:pPr>
      <w:bookmarkStart w:id="1902" w:name="_ETM_Q1_6887707"/>
      <w:bookmarkStart w:id="1903" w:name="_ETM_Q1_6887820"/>
      <w:bookmarkEnd w:id="1902"/>
      <w:bookmarkEnd w:id="1903"/>
    </w:p>
    <w:p w:rsidR="00EF14B9" w:rsidRDefault="00EF14B9" w:rsidP="00EF14B9">
      <w:pPr>
        <w:pStyle w:val="a4"/>
        <w:keepNext/>
        <w:rPr>
          <w:rtl/>
        </w:rPr>
      </w:pPr>
      <w:bookmarkStart w:id="1904" w:name="_ETM_Q1_6887875"/>
      <w:bookmarkStart w:id="1905" w:name="_ETM_Q1_6887974"/>
      <w:bookmarkStart w:id="1906" w:name="_ETM_Q1_6889582"/>
      <w:bookmarkStart w:id="1907" w:name="ET_speaker_עינת_גנון_200"/>
      <w:bookmarkEnd w:id="1904"/>
      <w:bookmarkEnd w:id="1905"/>
      <w:bookmarkEnd w:id="1906"/>
      <w:r w:rsidRPr="00EF14B9">
        <w:rPr>
          <w:rStyle w:val="TagStyle"/>
          <w:rtl/>
        </w:rPr>
        <w:t xml:space="preserve"> &lt;&lt; דובר &gt;&gt; </w:t>
      </w:r>
      <w:r>
        <w:rPr>
          <w:rtl/>
        </w:rPr>
        <w:t>עינת גנון:</w:t>
      </w:r>
      <w:r w:rsidRPr="00EF14B9">
        <w:rPr>
          <w:rStyle w:val="TagStyle"/>
          <w:rtl/>
        </w:rPr>
        <w:t xml:space="preserve"> &lt;&lt; דובר &gt;&gt;</w:t>
      </w:r>
      <w:r>
        <w:rPr>
          <w:rtl/>
        </w:rPr>
        <w:t xml:space="preserve">   </w:t>
      </w:r>
      <w:bookmarkEnd w:id="1907"/>
    </w:p>
    <w:p w:rsidR="00EF14B9" w:rsidRDefault="00EF14B9" w:rsidP="00EF14B9">
      <w:pPr>
        <w:pStyle w:val="KeepWithNext"/>
        <w:rPr>
          <w:rtl/>
          <w:lang w:eastAsia="he-IL"/>
        </w:rPr>
      </w:pPr>
    </w:p>
    <w:p w:rsidR="00EF14B9" w:rsidRDefault="00EF14B9" w:rsidP="00EF14B9">
      <w:pPr>
        <w:rPr>
          <w:rtl/>
          <w:lang w:eastAsia="he-IL"/>
        </w:rPr>
      </w:pPr>
      <w:bookmarkStart w:id="1908" w:name="_ETM_Q1_6890439"/>
      <w:bookmarkStart w:id="1909" w:name="_ETM_Q1_6890523"/>
      <w:bookmarkEnd w:id="1908"/>
      <w:bookmarkEnd w:id="1909"/>
      <w:r>
        <w:rPr>
          <w:rFonts w:hint="cs"/>
          <w:rtl/>
          <w:lang w:eastAsia="he-IL"/>
        </w:rPr>
        <w:t>לא בתמ"א 38.</w:t>
      </w:r>
    </w:p>
    <w:p w:rsidR="00EF14B9" w:rsidRDefault="00EF14B9" w:rsidP="00EF14B9">
      <w:pPr>
        <w:rPr>
          <w:rtl/>
          <w:lang w:eastAsia="he-IL"/>
        </w:rPr>
      </w:pPr>
      <w:bookmarkStart w:id="1910" w:name="_ETM_Q1_6894967"/>
      <w:bookmarkStart w:id="1911" w:name="_ETM_Q1_6895079"/>
      <w:bookmarkEnd w:id="1910"/>
      <w:bookmarkEnd w:id="1911"/>
    </w:p>
    <w:p w:rsidR="00EF14B9" w:rsidRDefault="00EF14B9" w:rsidP="00EF14B9">
      <w:pPr>
        <w:pStyle w:val="a4"/>
        <w:keepNext/>
        <w:rPr>
          <w:rtl/>
        </w:rPr>
      </w:pPr>
      <w:bookmarkStart w:id="1912" w:name="_ETM_Q1_6895113"/>
      <w:bookmarkStart w:id="1913" w:name="_ETM_Q1_6895214"/>
      <w:bookmarkStart w:id="1914" w:name="_ETM_Q1_6896900"/>
      <w:bookmarkStart w:id="1915" w:name="ET_speaker_5771_201"/>
      <w:bookmarkEnd w:id="1912"/>
      <w:bookmarkEnd w:id="1913"/>
      <w:bookmarkEnd w:id="1914"/>
      <w:r w:rsidRPr="00EF14B9">
        <w:rPr>
          <w:rStyle w:val="TagStyle"/>
          <w:rtl/>
        </w:rPr>
        <w:t xml:space="preserve"> &lt;&lt; דובר &gt;&gt; </w:t>
      </w:r>
      <w:r>
        <w:rPr>
          <w:rtl/>
        </w:rPr>
        <w:t>איתן גינזבורג (כחול לבן):</w:t>
      </w:r>
      <w:r w:rsidRPr="00EF14B9">
        <w:rPr>
          <w:rStyle w:val="TagStyle"/>
          <w:rtl/>
        </w:rPr>
        <w:t xml:space="preserve"> &lt;&lt; דובר &gt;&gt;</w:t>
      </w:r>
      <w:r>
        <w:rPr>
          <w:rtl/>
        </w:rPr>
        <w:t xml:space="preserve">   </w:t>
      </w:r>
      <w:bookmarkEnd w:id="1915"/>
    </w:p>
    <w:p w:rsidR="00EF14B9" w:rsidRDefault="00EF14B9" w:rsidP="00EF14B9">
      <w:pPr>
        <w:pStyle w:val="KeepWithNext"/>
        <w:rPr>
          <w:rtl/>
          <w:lang w:eastAsia="he-IL"/>
        </w:rPr>
      </w:pPr>
    </w:p>
    <w:p w:rsidR="00EF14B9" w:rsidRDefault="00EF14B9" w:rsidP="00EF14B9">
      <w:pPr>
        <w:rPr>
          <w:rtl/>
          <w:lang w:eastAsia="he-IL"/>
        </w:rPr>
      </w:pPr>
      <w:bookmarkStart w:id="1916" w:name="_ETM_Q1_6897747"/>
      <w:bookmarkStart w:id="1917" w:name="_ETM_Q1_6897842"/>
      <w:bookmarkEnd w:id="1916"/>
      <w:bookmarkEnd w:id="1917"/>
      <w:r>
        <w:rPr>
          <w:rFonts w:hint="cs"/>
          <w:rtl/>
          <w:lang w:eastAsia="he-IL"/>
        </w:rPr>
        <w:t xml:space="preserve">לא דיברתי על סעיף 23 לפי </w:t>
      </w:r>
      <w:bookmarkStart w:id="1918" w:name="_ETM_Q1_6896669"/>
      <w:bookmarkEnd w:id="1918"/>
      <w:r>
        <w:rPr>
          <w:rFonts w:hint="cs"/>
          <w:rtl/>
          <w:lang w:eastAsia="he-IL"/>
        </w:rPr>
        <w:t xml:space="preserve">תמ"א 38 במסגרת מסלול הריסה ובנייה מחדש אלא על </w:t>
      </w:r>
      <w:bookmarkStart w:id="1919" w:name="_ETM_Q1_6898638"/>
      <w:bookmarkEnd w:id="1919"/>
      <w:r>
        <w:rPr>
          <w:rFonts w:hint="cs"/>
          <w:rtl/>
          <w:lang w:eastAsia="he-IL"/>
        </w:rPr>
        <w:t>מסלולי פינוי בינוי.</w:t>
      </w:r>
    </w:p>
    <w:p w:rsidR="00EF14B9" w:rsidRDefault="00EF14B9" w:rsidP="00EF14B9">
      <w:pPr>
        <w:rPr>
          <w:rtl/>
          <w:lang w:eastAsia="he-IL"/>
        </w:rPr>
      </w:pPr>
      <w:bookmarkStart w:id="1920" w:name="_ETM_Q1_6902590"/>
      <w:bookmarkEnd w:id="1920"/>
    </w:p>
    <w:p w:rsidR="00EF14B9" w:rsidRDefault="00EF14B9" w:rsidP="00EF14B9">
      <w:pPr>
        <w:pStyle w:val="a4"/>
        <w:keepNext/>
        <w:rPr>
          <w:rtl/>
        </w:rPr>
      </w:pPr>
      <w:bookmarkStart w:id="1921" w:name="_ETM_Q1_6902793"/>
      <w:bookmarkStart w:id="1922" w:name="_ETM_Q1_6902824"/>
      <w:bookmarkStart w:id="1923" w:name="_ETM_Q1_6902892"/>
      <w:bookmarkStart w:id="1924" w:name="_ETM_Q1_6904378"/>
      <w:bookmarkStart w:id="1925" w:name="ET_speaker_עינת_גנון_202"/>
      <w:bookmarkEnd w:id="1921"/>
      <w:bookmarkEnd w:id="1922"/>
      <w:bookmarkEnd w:id="1923"/>
      <w:bookmarkEnd w:id="1924"/>
      <w:r w:rsidRPr="00EF14B9">
        <w:rPr>
          <w:rStyle w:val="TagStyle"/>
          <w:rtl/>
        </w:rPr>
        <w:t xml:space="preserve"> &lt;&lt; דובר &gt;&gt; </w:t>
      </w:r>
      <w:r>
        <w:rPr>
          <w:rtl/>
        </w:rPr>
        <w:t>עינת גנון:</w:t>
      </w:r>
      <w:r w:rsidRPr="00EF14B9">
        <w:rPr>
          <w:rStyle w:val="TagStyle"/>
          <w:rtl/>
        </w:rPr>
        <w:t xml:space="preserve"> &lt;&lt; דובר &gt;&gt;</w:t>
      </w:r>
      <w:r>
        <w:rPr>
          <w:rtl/>
        </w:rPr>
        <w:t xml:space="preserve">   </w:t>
      </w:r>
      <w:bookmarkEnd w:id="1925"/>
    </w:p>
    <w:p w:rsidR="00EF14B9" w:rsidRDefault="00EF14B9" w:rsidP="00EF14B9">
      <w:pPr>
        <w:pStyle w:val="KeepWithNext"/>
        <w:rPr>
          <w:rtl/>
          <w:lang w:eastAsia="he-IL"/>
        </w:rPr>
      </w:pPr>
    </w:p>
    <w:p w:rsidR="00EF14B9" w:rsidRDefault="00EF14B9" w:rsidP="00EF14B9">
      <w:pPr>
        <w:rPr>
          <w:rtl/>
          <w:lang w:eastAsia="he-IL"/>
        </w:rPr>
      </w:pPr>
      <w:bookmarkStart w:id="1926" w:name="_ETM_Q1_6905218"/>
      <w:bookmarkStart w:id="1927" w:name="_ETM_Q1_6905326"/>
      <w:bookmarkEnd w:id="1926"/>
      <w:bookmarkEnd w:id="1927"/>
      <w:r>
        <w:rPr>
          <w:rFonts w:hint="cs"/>
          <w:rtl/>
          <w:lang w:eastAsia="he-IL"/>
        </w:rPr>
        <w:t xml:space="preserve">קודם כל אני לוקחת את הערתך לתשומת ליבנו, </w:t>
      </w:r>
      <w:bookmarkStart w:id="1928" w:name="_ETM_Q1_6908528"/>
      <w:bookmarkEnd w:id="1928"/>
      <w:r>
        <w:rPr>
          <w:rFonts w:hint="cs"/>
          <w:rtl/>
          <w:lang w:eastAsia="he-IL"/>
        </w:rPr>
        <w:t>להגביר את המודעות וההסברים לדיירים.</w:t>
      </w:r>
    </w:p>
    <w:p w:rsidR="00EF14B9" w:rsidRDefault="00EF14B9" w:rsidP="00EF14B9">
      <w:pPr>
        <w:rPr>
          <w:rtl/>
          <w:lang w:eastAsia="he-IL"/>
        </w:rPr>
      </w:pPr>
      <w:bookmarkStart w:id="1929" w:name="_ETM_Q1_6913004"/>
      <w:bookmarkStart w:id="1930" w:name="_ETM_Q1_6913153"/>
      <w:bookmarkEnd w:id="1929"/>
      <w:bookmarkEnd w:id="1930"/>
    </w:p>
    <w:p w:rsidR="00EF14B9" w:rsidRDefault="00EF14B9" w:rsidP="00EF14B9">
      <w:pPr>
        <w:pStyle w:val="a4"/>
        <w:keepNext/>
        <w:rPr>
          <w:rtl/>
        </w:rPr>
      </w:pPr>
      <w:bookmarkStart w:id="1931" w:name="_ETM_Q1_6913187"/>
      <w:bookmarkStart w:id="1932" w:name="_ETM_Q1_6913293"/>
      <w:bookmarkStart w:id="1933" w:name="_ETM_Q1_6914333"/>
      <w:bookmarkStart w:id="1934" w:name="ET_speaker_4741_203"/>
      <w:bookmarkEnd w:id="1931"/>
      <w:bookmarkEnd w:id="1932"/>
      <w:bookmarkEnd w:id="1933"/>
      <w:r w:rsidRPr="00EF14B9">
        <w:rPr>
          <w:rStyle w:val="TagStyle"/>
          <w:rtl/>
        </w:rPr>
        <w:t xml:space="preserve"> &lt;&lt; דובר &gt;&gt; </w:t>
      </w:r>
      <w:r>
        <w:rPr>
          <w:rtl/>
        </w:rPr>
        <w:t>בנימין זאב בגין (תקווה חדשה):</w:t>
      </w:r>
      <w:r w:rsidRPr="00EF14B9">
        <w:rPr>
          <w:rStyle w:val="TagStyle"/>
          <w:rtl/>
        </w:rPr>
        <w:t xml:space="preserve"> &lt;&lt; דובר &gt;&gt;</w:t>
      </w:r>
      <w:r>
        <w:rPr>
          <w:rtl/>
        </w:rPr>
        <w:t xml:space="preserve">   </w:t>
      </w:r>
      <w:bookmarkEnd w:id="1934"/>
    </w:p>
    <w:p w:rsidR="00EF14B9" w:rsidRDefault="00EF14B9" w:rsidP="00EF14B9">
      <w:pPr>
        <w:pStyle w:val="KeepWithNext"/>
        <w:rPr>
          <w:rtl/>
          <w:lang w:eastAsia="he-IL"/>
        </w:rPr>
      </w:pPr>
    </w:p>
    <w:p w:rsidR="00EF14B9" w:rsidRDefault="00EF14B9" w:rsidP="00EF14B9">
      <w:pPr>
        <w:rPr>
          <w:rtl/>
          <w:lang w:eastAsia="he-IL"/>
        </w:rPr>
      </w:pPr>
      <w:bookmarkStart w:id="1935" w:name="_ETM_Q1_6915137"/>
      <w:bookmarkStart w:id="1936" w:name="_ETM_Q1_6915230"/>
      <w:bookmarkEnd w:id="1935"/>
      <w:bookmarkEnd w:id="1936"/>
      <w:r>
        <w:rPr>
          <w:rFonts w:hint="cs"/>
          <w:rtl/>
          <w:lang w:eastAsia="he-IL"/>
        </w:rPr>
        <w:t xml:space="preserve">גם האפשרויות האחרות שדיבר עליהן ארז </w:t>
      </w:r>
      <w:bookmarkStart w:id="1937" w:name="_ETM_Q1_6914474"/>
      <w:bookmarkEnd w:id="1937"/>
      <w:r>
        <w:rPr>
          <w:rFonts w:hint="cs"/>
          <w:rtl/>
          <w:lang w:eastAsia="he-IL"/>
        </w:rPr>
        <w:t>לגבי זקנים. כל המכלול הזה.</w:t>
      </w:r>
    </w:p>
    <w:p w:rsidR="00EF14B9" w:rsidRDefault="00EF14B9" w:rsidP="00EF14B9">
      <w:pPr>
        <w:rPr>
          <w:rtl/>
          <w:lang w:eastAsia="he-IL"/>
        </w:rPr>
      </w:pPr>
      <w:bookmarkStart w:id="1938" w:name="_ETM_Q1_6920855"/>
      <w:bookmarkStart w:id="1939" w:name="_ETM_Q1_6921008"/>
      <w:bookmarkEnd w:id="1938"/>
      <w:bookmarkEnd w:id="1939"/>
    </w:p>
    <w:p w:rsidR="00EF14B9" w:rsidRDefault="00EF14B9" w:rsidP="00EF14B9">
      <w:pPr>
        <w:pStyle w:val="af6"/>
        <w:keepNext/>
        <w:rPr>
          <w:rtl/>
        </w:rPr>
      </w:pPr>
      <w:bookmarkStart w:id="1940" w:name="_ETM_Q1_6921057"/>
      <w:bookmarkStart w:id="1941" w:name="_ETM_Q1_6921146"/>
      <w:bookmarkStart w:id="1942" w:name="ET_yor_5854_204"/>
      <w:bookmarkEnd w:id="1940"/>
      <w:bookmarkEnd w:id="1941"/>
      <w:r w:rsidRPr="00EF14B9">
        <w:rPr>
          <w:rStyle w:val="TagStyle"/>
          <w:rtl/>
        </w:rPr>
        <w:t xml:space="preserve"> &lt;&lt; יור &gt;&gt; </w:t>
      </w:r>
      <w:r>
        <w:rPr>
          <w:rtl/>
        </w:rPr>
        <w:t>היו"ר ווליד טאהא:</w:t>
      </w:r>
      <w:r w:rsidRPr="00EF14B9">
        <w:rPr>
          <w:rStyle w:val="TagStyle"/>
          <w:rtl/>
        </w:rPr>
        <w:t xml:space="preserve"> &lt;&lt; יור &gt;&gt;</w:t>
      </w:r>
      <w:r>
        <w:rPr>
          <w:rtl/>
        </w:rPr>
        <w:t xml:space="preserve">   </w:t>
      </w:r>
      <w:bookmarkEnd w:id="1942"/>
    </w:p>
    <w:p w:rsidR="00EF14B9" w:rsidRDefault="00EF14B9" w:rsidP="00EF14B9">
      <w:pPr>
        <w:pStyle w:val="KeepWithNext"/>
        <w:rPr>
          <w:rtl/>
          <w:lang w:eastAsia="he-IL"/>
        </w:rPr>
      </w:pPr>
    </w:p>
    <w:p w:rsidR="002A4963" w:rsidRDefault="00EF14B9" w:rsidP="002A4963">
      <w:pPr>
        <w:rPr>
          <w:rtl/>
          <w:lang w:eastAsia="he-IL"/>
        </w:rPr>
      </w:pPr>
      <w:bookmarkStart w:id="1943" w:name="_ETM_Q1_6922132"/>
      <w:bookmarkEnd w:id="1943"/>
      <w:r>
        <w:rPr>
          <w:rFonts w:hint="cs"/>
          <w:rtl/>
          <w:lang w:eastAsia="he-IL"/>
        </w:rPr>
        <w:t xml:space="preserve">תודה רבה, עינת. </w:t>
      </w:r>
      <w:bookmarkStart w:id="1944" w:name="_ETM_Q1_6931362"/>
      <w:bookmarkEnd w:id="1944"/>
      <w:r>
        <w:rPr>
          <w:rFonts w:hint="cs"/>
          <w:rtl/>
          <w:lang w:eastAsia="he-IL"/>
        </w:rPr>
        <w:t>שווה היה לתת לך לענות לאיתן.</w:t>
      </w:r>
      <w:r w:rsidR="002A4963">
        <w:rPr>
          <w:rFonts w:hint="cs"/>
          <w:rtl/>
          <w:lang w:eastAsia="he-IL"/>
        </w:rPr>
        <w:t xml:space="preserve"> אלעזר, בבקשה.</w:t>
      </w:r>
    </w:p>
    <w:p w:rsidR="002A4963" w:rsidRDefault="002A4963" w:rsidP="002A4963">
      <w:pPr>
        <w:rPr>
          <w:rtl/>
          <w:lang w:eastAsia="he-IL"/>
        </w:rPr>
      </w:pPr>
      <w:bookmarkStart w:id="1945" w:name="_ETM_Q1_6970691"/>
      <w:bookmarkStart w:id="1946" w:name="_ETM_Q1_6970795"/>
      <w:bookmarkEnd w:id="1945"/>
      <w:bookmarkEnd w:id="1946"/>
    </w:p>
    <w:p w:rsidR="002A4963" w:rsidRDefault="002A4963" w:rsidP="002A4963">
      <w:pPr>
        <w:pStyle w:val="af9"/>
        <w:keepNext/>
        <w:rPr>
          <w:rtl/>
          <w:lang w:eastAsia="he-IL"/>
        </w:rPr>
      </w:pPr>
      <w:bookmarkStart w:id="1947" w:name="_ETM_Q1_6970839"/>
      <w:bookmarkStart w:id="1948" w:name="_ETM_Q1_6970930"/>
      <w:bookmarkStart w:id="1949" w:name="_ETM_Q1_6973353"/>
      <w:bookmarkStart w:id="1950" w:name="ET_guest_560754_206"/>
      <w:bookmarkEnd w:id="1947"/>
      <w:bookmarkEnd w:id="1948"/>
      <w:bookmarkEnd w:id="1949"/>
      <w:r w:rsidRPr="002A4963">
        <w:rPr>
          <w:rStyle w:val="TagStyle"/>
          <w:rtl/>
        </w:rPr>
        <w:t xml:space="preserve"> &lt;&lt; אורח &gt;&gt; </w:t>
      </w:r>
      <w:r>
        <w:rPr>
          <w:rtl/>
          <w:lang w:eastAsia="he-IL"/>
        </w:rPr>
        <w:t>אלעזר במברגר:</w:t>
      </w:r>
      <w:r w:rsidRPr="002A4963">
        <w:rPr>
          <w:rStyle w:val="TagStyle"/>
          <w:rtl/>
        </w:rPr>
        <w:t xml:space="preserve"> &lt;&lt; אורח &gt;&gt;</w:t>
      </w:r>
      <w:r>
        <w:rPr>
          <w:rtl/>
          <w:lang w:eastAsia="he-IL"/>
        </w:rPr>
        <w:t xml:space="preserve">   </w:t>
      </w:r>
      <w:bookmarkEnd w:id="1950"/>
    </w:p>
    <w:p w:rsidR="002A4963" w:rsidRDefault="002A4963" w:rsidP="002A4963">
      <w:pPr>
        <w:pStyle w:val="KeepWithNext"/>
        <w:rPr>
          <w:rtl/>
          <w:lang w:eastAsia="he-IL"/>
        </w:rPr>
      </w:pPr>
    </w:p>
    <w:p w:rsidR="002A4963" w:rsidRDefault="002A4963" w:rsidP="002A4963">
      <w:pPr>
        <w:rPr>
          <w:rtl/>
          <w:lang w:eastAsia="he-IL"/>
        </w:rPr>
      </w:pPr>
      <w:bookmarkStart w:id="1951" w:name="_ETM_Q1_6974138"/>
      <w:bookmarkStart w:id="1952" w:name="_ETM_Q1_6974215"/>
      <w:bookmarkEnd w:id="1951"/>
      <w:bookmarkEnd w:id="1952"/>
      <w:r>
        <w:rPr>
          <w:rFonts w:hint="cs"/>
          <w:rtl/>
          <w:lang w:eastAsia="he-IL"/>
        </w:rPr>
        <w:t xml:space="preserve">יש </w:t>
      </w:r>
      <w:bookmarkStart w:id="1953" w:name="_ETM_Q1_6975579"/>
      <w:bookmarkEnd w:id="1953"/>
      <w:r>
        <w:rPr>
          <w:rFonts w:hint="cs"/>
          <w:rtl/>
          <w:lang w:eastAsia="he-IL"/>
        </w:rPr>
        <w:t xml:space="preserve">להבין </w:t>
      </w:r>
      <w:r>
        <w:rPr>
          <w:rtl/>
          <w:lang w:eastAsia="he-IL"/>
        </w:rPr>
        <w:t>–</w:t>
      </w:r>
      <w:r>
        <w:rPr>
          <w:rFonts w:hint="cs"/>
          <w:rtl/>
          <w:lang w:eastAsia="he-IL"/>
        </w:rPr>
        <w:t xml:space="preserve"> העולם הזה השתנה דרמטית בשלוש-ארבע שנים. יכול להיות </w:t>
      </w:r>
      <w:r>
        <w:rPr>
          <w:rtl/>
          <w:lang w:eastAsia="he-IL"/>
        </w:rPr>
        <w:t>–</w:t>
      </w:r>
      <w:r>
        <w:rPr>
          <w:rFonts w:hint="cs"/>
          <w:rtl/>
          <w:lang w:eastAsia="he-IL"/>
        </w:rPr>
        <w:t xml:space="preserve"> וזה אולי גם תשובה לחבר הכנסת</w:t>
      </w:r>
      <w:bookmarkStart w:id="1954" w:name="_ETM_Q1_6981524"/>
      <w:bookmarkEnd w:id="1954"/>
      <w:r>
        <w:rPr>
          <w:rFonts w:hint="cs"/>
          <w:rtl/>
          <w:lang w:eastAsia="he-IL"/>
        </w:rPr>
        <w:t xml:space="preserve"> גינזבורג </w:t>
      </w:r>
      <w:r>
        <w:rPr>
          <w:rtl/>
          <w:lang w:eastAsia="he-IL"/>
        </w:rPr>
        <w:t>–</w:t>
      </w:r>
      <w:r>
        <w:rPr>
          <w:rFonts w:hint="cs"/>
          <w:rtl/>
          <w:lang w:eastAsia="he-IL"/>
        </w:rPr>
        <w:t xml:space="preserve"> שהשינוי הזה מחלחל, והוא תהליכי. בהחלט התחלנו בעולם </w:t>
      </w:r>
      <w:bookmarkStart w:id="1955" w:name="_ETM_Q1_6988227"/>
      <w:bookmarkEnd w:id="1955"/>
      <w:r>
        <w:rPr>
          <w:rFonts w:hint="cs"/>
          <w:rtl/>
          <w:lang w:eastAsia="he-IL"/>
        </w:rPr>
        <w:t>מאוד לא מטופל ממשלתית. זיהינו מתחמים שהיו בהם מלחמת איש</w:t>
      </w:r>
      <w:bookmarkStart w:id="1956" w:name="_ETM_Q1_6993186"/>
      <w:bookmarkEnd w:id="1956"/>
      <w:r>
        <w:rPr>
          <w:rFonts w:hint="cs"/>
          <w:rtl/>
          <w:lang w:eastAsia="he-IL"/>
        </w:rPr>
        <w:t xml:space="preserve"> ברעהו, מערב פרוע לצורך העניין. אנו מזהים היום שנדיר שמתחם </w:t>
      </w:r>
      <w:bookmarkStart w:id="1957" w:name="_ETM_Q1_7000379"/>
      <w:bookmarkEnd w:id="1957"/>
      <w:r>
        <w:rPr>
          <w:rFonts w:hint="cs"/>
          <w:rtl/>
          <w:lang w:eastAsia="he-IL"/>
        </w:rPr>
        <w:t xml:space="preserve">פינוי בינוי יוצא לדרך, שתושבים לא מקבלים הדרכה מסודרת מאוד של מינהלות שלנו. השוק הזה שבו אנשים יוצאים לדרך </w:t>
      </w:r>
      <w:bookmarkStart w:id="1958" w:name="_ETM_Q1_7005645"/>
      <w:bookmarkEnd w:id="1958"/>
      <w:r>
        <w:rPr>
          <w:rFonts w:hint="cs"/>
          <w:rtl/>
          <w:lang w:eastAsia="he-IL"/>
        </w:rPr>
        <w:t xml:space="preserve">באופן עיוור ולא מקבלים הדרכה שמספרת להם על החבילה המיוחדת </w:t>
      </w:r>
      <w:bookmarkStart w:id="1959" w:name="_ETM_Q1_7009155"/>
      <w:bookmarkEnd w:id="1959"/>
      <w:r>
        <w:rPr>
          <w:rFonts w:hint="cs"/>
          <w:rtl/>
          <w:lang w:eastAsia="he-IL"/>
        </w:rPr>
        <w:t xml:space="preserve">שיש שמטפלת בקשיש, שמספרת להם על הטיפול בקרן תחזוקה, שבודקת </w:t>
      </w:r>
      <w:bookmarkStart w:id="1960" w:name="_ETM_Q1_7018080"/>
      <w:bookmarkEnd w:id="1960"/>
      <w:r>
        <w:rPr>
          <w:rFonts w:hint="cs"/>
          <w:rtl/>
          <w:lang w:eastAsia="he-IL"/>
        </w:rPr>
        <w:t xml:space="preserve">עבורם את המצב התכנוני והמצב המשפטי ועושה עבודת שמאות </w:t>
      </w:r>
      <w:r>
        <w:rPr>
          <w:rtl/>
          <w:lang w:eastAsia="he-IL"/>
        </w:rPr>
        <w:t>–</w:t>
      </w:r>
      <w:r>
        <w:rPr>
          <w:rFonts w:hint="cs"/>
          <w:rtl/>
          <w:lang w:eastAsia="he-IL"/>
        </w:rPr>
        <w:t xml:space="preserve"> </w:t>
      </w:r>
      <w:bookmarkStart w:id="1961" w:name="_ETM_Q1_7024908"/>
      <w:bookmarkEnd w:id="1961"/>
      <w:r>
        <w:rPr>
          <w:rFonts w:hint="cs"/>
          <w:rtl/>
          <w:lang w:eastAsia="he-IL"/>
        </w:rPr>
        <w:t xml:space="preserve">כל הכלים הללו המינהלות היום מציעות ועשרות-אלפי תושבים משתמשים בהם. </w:t>
      </w:r>
      <w:bookmarkStart w:id="1962" w:name="_ETM_Q1_7031562"/>
      <w:bookmarkEnd w:id="1962"/>
      <w:r>
        <w:rPr>
          <w:rFonts w:hint="cs"/>
          <w:rtl/>
          <w:lang w:eastAsia="he-IL"/>
        </w:rPr>
        <w:t xml:space="preserve">לכן המציאות שאין מי שמלווה מטעם הממשלה זו פשוט תיאור </w:t>
      </w:r>
      <w:bookmarkStart w:id="1963" w:name="_ETM_Q1_7035191"/>
      <w:bookmarkEnd w:id="1963"/>
      <w:r>
        <w:rPr>
          <w:rFonts w:hint="cs"/>
          <w:rtl/>
          <w:lang w:eastAsia="he-IL"/>
        </w:rPr>
        <w:t xml:space="preserve">לא נכון. העולם הזה השתנה. יש ליווי מסודר של הממשלה. </w:t>
      </w:r>
      <w:bookmarkStart w:id="1964" w:name="_ETM_Q1_7043591"/>
      <w:bookmarkEnd w:id="1964"/>
      <w:r>
        <w:rPr>
          <w:rFonts w:hint="cs"/>
          <w:rtl/>
          <w:lang w:eastAsia="he-IL"/>
        </w:rPr>
        <w:t xml:space="preserve">באנו לכאן לבקש את עזרת חברי הכנסת לשפר את הטיפול </w:t>
      </w:r>
      <w:bookmarkStart w:id="1965" w:name="_ETM_Q1_7046778"/>
      <w:bookmarkEnd w:id="1965"/>
      <w:r>
        <w:rPr>
          <w:rFonts w:hint="cs"/>
          <w:rtl/>
          <w:lang w:eastAsia="he-IL"/>
        </w:rPr>
        <w:t>שלנו ולתת לנו כלים נוספים להאיץ התחדשות עירונית.</w:t>
      </w:r>
    </w:p>
    <w:p w:rsidR="002A4963" w:rsidRDefault="002A4963" w:rsidP="002A4963">
      <w:pPr>
        <w:rPr>
          <w:rtl/>
          <w:lang w:eastAsia="he-IL"/>
        </w:rPr>
      </w:pPr>
      <w:bookmarkStart w:id="1966" w:name="_ETM_Q1_7051541"/>
      <w:bookmarkEnd w:id="1966"/>
    </w:p>
    <w:p w:rsidR="002A4963" w:rsidRDefault="002A4963" w:rsidP="002A4963">
      <w:pPr>
        <w:rPr>
          <w:rtl/>
          <w:lang w:eastAsia="he-IL"/>
        </w:rPr>
      </w:pPr>
      <w:bookmarkStart w:id="1967" w:name="_ETM_Q1_7051737"/>
      <w:bookmarkStart w:id="1968" w:name="_ETM_Q1_7051835"/>
      <w:bookmarkStart w:id="1969" w:name="_ETM_Q1_7051910"/>
      <w:bookmarkEnd w:id="1967"/>
      <w:bookmarkEnd w:id="1968"/>
      <w:bookmarkEnd w:id="1969"/>
      <w:r>
        <w:rPr>
          <w:rFonts w:hint="cs"/>
          <w:rtl/>
          <w:lang w:eastAsia="he-IL"/>
        </w:rPr>
        <w:t xml:space="preserve">שנית, העובדה שאנשים </w:t>
      </w:r>
      <w:bookmarkStart w:id="1970" w:name="_ETM_Q1_7054684"/>
      <w:bookmarkEnd w:id="1970"/>
      <w:r>
        <w:rPr>
          <w:rFonts w:hint="cs"/>
          <w:rtl/>
          <w:lang w:eastAsia="he-IL"/>
        </w:rPr>
        <w:t xml:space="preserve">ששמעתם היום נועדו רק להזכיר לחברי הכנסת שיש פרט מול פרט. היה משהו בשיח של הישיבה הקודמת שראה חצי תמונה, </w:t>
      </w:r>
      <w:bookmarkStart w:id="1971" w:name="_ETM_Q1_7068005"/>
      <w:bookmarkEnd w:id="1971"/>
      <w:r>
        <w:rPr>
          <w:rFonts w:hint="cs"/>
          <w:rtl/>
          <w:lang w:eastAsia="he-IL"/>
        </w:rPr>
        <w:t xml:space="preserve">והעובדה שאנו כרשות ממשלתית שרואה את כל הצדדים, ועדיין לא </w:t>
      </w:r>
      <w:bookmarkStart w:id="1972" w:name="_ETM_Q1_7071597"/>
      <w:bookmarkEnd w:id="1972"/>
      <w:r>
        <w:rPr>
          <w:rFonts w:hint="cs"/>
          <w:rtl/>
          <w:lang w:eastAsia="he-IL"/>
        </w:rPr>
        <w:t xml:space="preserve">מוטה לצד מסוים </w:t>
      </w:r>
      <w:r>
        <w:rPr>
          <w:rtl/>
          <w:lang w:eastAsia="he-IL"/>
        </w:rPr>
        <w:t>–</w:t>
      </w:r>
      <w:r>
        <w:rPr>
          <w:rFonts w:hint="cs"/>
          <w:rtl/>
          <w:lang w:eastAsia="he-IL"/>
        </w:rPr>
        <w:t xml:space="preserve"> המשנה ליועץ המשפטי לממשלה שוודאי אמון על הגנת זכויות הפרט </w:t>
      </w:r>
      <w:r>
        <w:rPr>
          <w:rtl/>
          <w:lang w:eastAsia="he-IL"/>
        </w:rPr>
        <w:t>–</w:t>
      </w:r>
      <w:r>
        <w:rPr>
          <w:rFonts w:hint="cs"/>
          <w:rtl/>
          <w:lang w:eastAsia="he-IL"/>
        </w:rPr>
        <w:t xml:space="preserve"> כולנו השתכנענו שמשהו באיזון </w:t>
      </w:r>
      <w:bookmarkStart w:id="1973" w:name="_ETM_Q1_7079237"/>
      <w:bookmarkEnd w:id="1973"/>
      <w:r>
        <w:rPr>
          <w:rFonts w:hint="cs"/>
          <w:rtl/>
          <w:lang w:eastAsia="he-IL"/>
        </w:rPr>
        <w:t xml:space="preserve">הזה הלך רחוק מדי לטובת המיעוט והיה צריך לאזן אותו באופן רחב יותר לטובת הרוב. אני מזכיר שוב </w:t>
      </w:r>
      <w:r>
        <w:rPr>
          <w:rtl/>
          <w:lang w:eastAsia="he-IL"/>
        </w:rPr>
        <w:t>–</w:t>
      </w:r>
      <w:r>
        <w:rPr>
          <w:rFonts w:hint="cs"/>
          <w:rtl/>
          <w:lang w:eastAsia="he-IL"/>
        </w:rPr>
        <w:t xml:space="preserve"> פונים </w:t>
      </w:r>
      <w:bookmarkStart w:id="1974" w:name="_ETM_Q1_7090001"/>
      <w:bookmarkEnd w:id="1974"/>
      <w:r>
        <w:rPr>
          <w:rFonts w:hint="cs"/>
          <w:rtl/>
          <w:lang w:eastAsia="he-IL"/>
        </w:rPr>
        <w:t xml:space="preserve">אלינו אנשים למינהלות, שמתמודדים עם איום ביטחוני באשקלון ובאשדוד, </w:t>
      </w:r>
      <w:bookmarkStart w:id="1975" w:name="_ETM_Q1_7095283"/>
      <w:bookmarkEnd w:id="1975"/>
      <w:r>
        <w:rPr>
          <w:rFonts w:hint="cs"/>
          <w:rtl/>
          <w:lang w:eastAsia="he-IL"/>
        </w:rPr>
        <w:t xml:space="preserve">ירי מכיוון עזה. אפרופו החודשיים האחרונים, המצב של מבנים ישנים </w:t>
      </w:r>
      <w:bookmarkStart w:id="1976" w:name="_ETM_Q1_7102725"/>
      <w:bookmarkEnd w:id="1976"/>
      <w:r>
        <w:rPr>
          <w:rFonts w:hint="cs"/>
          <w:rtl/>
          <w:lang w:eastAsia="he-IL"/>
        </w:rPr>
        <w:t xml:space="preserve">שמתפרקים </w:t>
      </w:r>
      <w:r>
        <w:rPr>
          <w:rtl/>
          <w:lang w:eastAsia="he-IL"/>
        </w:rPr>
        <w:t>–</w:t>
      </w:r>
      <w:r>
        <w:rPr>
          <w:rFonts w:hint="cs"/>
          <w:rtl/>
          <w:lang w:eastAsia="he-IL"/>
        </w:rPr>
        <w:t xml:space="preserve"> פונים אלינו אנשים שאומרים: אני לא ישן </w:t>
      </w:r>
      <w:bookmarkStart w:id="1977" w:name="_ETM_Q1_7106360"/>
      <w:bookmarkEnd w:id="1977"/>
      <w:r>
        <w:rPr>
          <w:rFonts w:hint="cs"/>
          <w:rtl/>
          <w:lang w:eastAsia="he-IL"/>
        </w:rPr>
        <w:t xml:space="preserve">בלילה. אני רוצה לחדש את הבניין שלי. אני חי באזור </w:t>
      </w:r>
      <w:bookmarkStart w:id="1978" w:name="_ETM_Q1_7108658"/>
      <w:bookmarkEnd w:id="1978"/>
      <w:r>
        <w:rPr>
          <w:rFonts w:hint="cs"/>
          <w:rtl/>
          <w:lang w:eastAsia="he-IL"/>
        </w:rPr>
        <w:t xml:space="preserve">שאין בו בעיה של כדאיות כלכלית. אני יכול לקדם תוכנית, </w:t>
      </w:r>
      <w:bookmarkStart w:id="1979" w:name="_ETM_Q1_7114200"/>
      <w:bookmarkEnd w:id="1979"/>
      <w:r>
        <w:rPr>
          <w:rFonts w:hint="cs"/>
          <w:rtl/>
          <w:lang w:eastAsia="he-IL"/>
        </w:rPr>
        <w:t xml:space="preserve">יכול להוציא היתר, אולי יש ברקע יזם שעובד על </w:t>
      </w:r>
      <w:bookmarkStart w:id="1980" w:name="_ETM_Q1_7116101"/>
      <w:bookmarkEnd w:id="1980"/>
      <w:r>
        <w:rPr>
          <w:rFonts w:hint="cs"/>
          <w:rtl/>
          <w:lang w:eastAsia="he-IL"/>
        </w:rPr>
        <w:t xml:space="preserve">זה, אבל אנחנו רק 60% מהבניין, רק 70%. זו עסקה </w:t>
      </w:r>
      <w:bookmarkStart w:id="1981" w:name="_ETM_Q1_7123244"/>
      <w:bookmarkEnd w:id="1981"/>
      <w:r>
        <w:rPr>
          <w:rFonts w:hint="cs"/>
          <w:rtl/>
          <w:lang w:eastAsia="he-IL"/>
        </w:rPr>
        <w:t xml:space="preserve">רצונית. 70%, 65% - מספרים מכובדים לטעמנו </w:t>
      </w:r>
      <w:r>
        <w:rPr>
          <w:rtl/>
          <w:lang w:eastAsia="he-IL"/>
        </w:rPr>
        <w:t>–</w:t>
      </w:r>
      <w:r>
        <w:rPr>
          <w:rFonts w:hint="cs"/>
          <w:rtl/>
          <w:lang w:eastAsia="he-IL"/>
        </w:rPr>
        <w:t xml:space="preserve"> מהבניין השתכנעו, </w:t>
      </w:r>
      <w:bookmarkStart w:id="1982" w:name="_ETM_Q1_7130189"/>
      <w:bookmarkEnd w:id="1982"/>
      <w:r>
        <w:rPr>
          <w:rFonts w:hint="cs"/>
          <w:rtl/>
          <w:lang w:eastAsia="he-IL"/>
        </w:rPr>
        <w:t xml:space="preserve">בליווי של המינהלת שמציעים להם עסקה שטובה להם. אנחנו בסך </w:t>
      </w:r>
      <w:bookmarkStart w:id="1983" w:name="_ETM_Q1_7133568"/>
      <w:bookmarkEnd w:id="1983"/>
      <w:r>
        <w:rPr>
          <w:rFonts w:hint="cs"/>
          <w:rtl/>
          <w:lang w:eastAsia="he-IL"/>
        </w:rPr>
        <w:t xml:space="preserve">הכול אומרים: תזכרו שגם בצד הזה יש פרטים שחיים </w:t>
      </w:r>
      <w:bookmarkStart w:id="1984" w:name="_ETM_Q1_7137738"/>
      <w:bookmarkEnd w:id="1984"/>
      <w:r>
        <w:rPr>
          <w:rFonts w:hint="cs"/>
          <w:rtl/>
          <w:lang w:eastAsia="he-IL"/>
        </w:rPr>
        <w:t>בבית משותף. כפי שהזכיר ארז, אין זכות מוחלטת בבית משותף. הכול עניין של איזונים וסברנו שנכון להזיז את נקודת האיזון</w:t>
      </w:r>
      <w:bookmarkStart w:id="1985" w:name="_ETM_Q1_7150455"/>
      <w:bookmarkEnd w:id="1985"/>
      <w:r>
        <w:rPr>
          <w:rFonts w:hint="cs"/>
          <w:rtl/>
          <w:lang w:eastAsia="he-IL"/>
        </w:rPr>
        <w:t xml:space="preserve"> טיפה יותר. תודה.</w:t>
      </w:r>
    </w:p>
    <w:p w:rsidR="002A4963" w:rsidRDefault="002A4963" w:rsidP="002A4963">
      <w:pPr>
        <w:rPr>
          <w:rtl/>
          <w:lang w:eastAsia="he-IL"/>
        </w:rPr>
      </w:pPr>
      <w:bookmarkStart w:id="1986" w:name="_ETM_Q1_7154053"/>
      <w:bookmarkStart w:id="1987" w:name="_ETM_Q1_7154171"/>
      <w:bookmarkStart w:id="1988" w:name="_ETM_Q1_7154198"/>
      <w:bookmarkEnd w:id="1986"/>
      <w:bookmarkEnd w:id="1987"/>
      <w:bookmarkEnd w:id="1988"/>
    </w:p>
    <w:p w:rsidR="002A4963" w:rsidRDefault="002A4963" w:rsidP="002A4963">
      <w:pPr>
        <w:pStyle w:val="af6"/>
        <w:keepNext/>
        <w:rPr>
          <w:rtl/>
        </w:rPr>
      </w:pPr>
      <w:bookmarkStart w:id="1989" w:name="_ETM_Q1_7154303"/>
      <w:bookmarkStart w:id="1990" w:name="ET_yor_5854_207"/>
      <w:bookmarkEnd w:id="1989"/>
      <w:r w:rsidRPr="002A4963">
        <w:rPr>
          <w:rStyle w:val="TagStyle"/>
          <w:rtl/>
        </w:rPr>
        <w:t xml:space="preserve"> &lt;&lt; יור &gt;&gt; </w:t>
      </w:r>
      <w:r>
        <w:rPr>
          <w:rtl/>
        </w:rPr>
        <w:t>היו"ר ווליד טאהא:</w:t>
      </w:r>
      <w:r w:rsidRPr="002A4963">
        <w:rPr>
          <w:rStyle w:val="TagStyle"/>
          <w:rtl/>
        </w:rPr>
        <w:t xml:space="preserve"> &lt;&lt; יור &gt;&gt;</w:t>
      </w:r>
      <w:r>
        <w:rPr>
          <w:rtl/>
        </w:rPr>
        <w:t xml:space="preserve">   </w:t>
      </w:r>
      <w:bookmarkEnd w:id="1990"/>
    </w:p>
    <w:p w:rsidR="002A4963" w:rsidRDefault="002A4963" w:rsidP="002A4963">
      <w:pPr>
        <w:pStyle w:val="KeepWithNext"/>
        <w:rPr>
          <w:rtl/>
          <w:lang w:eastAsia="he-IL"/>
        </w:rPr>
      </w:pPr>
    </w:p>
    <w:p w:rsidR="00EF14B9" w:rsidRDefault="002A4963" w:rsidP="002A4963">
      <w:pPr>
        <w:rPr>
          <w:rtl/>
          <w:lang w:eastAsia="he-IL"/>
        </w:rPr>
      </w:pPr>
      <w:bookmarkStart w:id="1991" w:name="_ETM_Q1_7155352"/>
      <w:bookmarkEnd w:id="1991"/>
      <w:r>
        <w:rPr>
          <w:rFonts w:hint="cs"/>
          <w:rtl/>
          <w:lang w:eastAsia="he-IL"/>
        </w:rPr>
        <w:t xml:space="preserve">תודה רבה, אלעזר במברגר, מנהל הרשות להתחדשות עירונית. </w:t>
      </w:r>
      <w:bookmarkStart w:id="1992" w:name="_ETM_Q1_7161409"/>
      <w:bookmarkEnd w:id="1992"/>
      <w:r>
        <w:rPr>
          <w:rFonts w:hint="cs"/>
          <w:rtl/>
          <w:lang w:eastAsia="he-IL"/>
        </w:rPr>
        <w:t xml:space="preserve">תומר, בבקשה. </w:t>
      </w:r>
    </w:p>
    <w:p w:rsidR="002A4963" w:rsidRDefault="002A4963" w:rsidP="00EF14B9">
      <w:pPr>
        <w:rPr>
          <w:rtl/>
          <w:lang w:eastAsia="he-IL"/>
        </w:rPr>
      </w:pPr>
      <w:bookmarkStart w:id="1993" w:name="_ETM_Q1_6953157"/>
      <w:bookmarkStart w:id="1994" w:name="_ETM_Q1_6953309"/>
      <w:bookmarkEnd w:id="1993"/>
      <w:bookmarkEnd w:id="1994"/>
    </w:p>
    <w:p w:rsidR="002A4963" w:rsidRDefault="002A4963" w:rsidP="002A4963">
      <w:pPr>
        <w:pStyle w:val="a4"/>
        <w:keepNext/>
        <w:rPr>
          <w:rtl/>
        </w:rPr>
      </w:pPr>
      <w:bookmarkStart w:id="1995" w:name="_ETM_Q1_6953365"/>
      <w:bookmarkStart w:id="1996" w:name="_ETM_Q1_6953459"/>
      <w:bookmarkStart w:id="1997" w:name="_ETM_Q1_6954405"/>
      <w:bookmarkStart w:id="1998" w:name="ET_speaker_תומר_רוזנר_205"/>
      <w:bookmarkEnd w:id="1995"/>
      <w:bookmarkEnd w:id="1996"/>
      <w:bookmarkEnd w:id="1997"/>
      <w:r w:rsidRPr="002A4963">
        <w:rPr>
          <w:rStyle w:val="TagStyle"/>
          <w:rtl/>
        </w:rPr>
        <w:t xml:space="preserve"> &lt;&lt; דובר &gt;&gt; </w:t>
      </w:r>
      <w:r>
        <w:rPr>
          <w:rtl/>
        </w:rPr>
        <w:t>תומר רוזנר:</w:t>
      </w:r>
      <w:r w:rsidRPr="002A4963">
        <w:rPr>
          <w:rStyle w:val="TagStyle"/>
          <w:rtl/>
        </w:rPr>
        <w:t xml:space="preserve"> &lt;&lt; דובר &gt;&gt;</w:t>
      </w:r>
      <w:r>
        <w:rPr>
          <w:rtl/>
        </w:rPr>
        <w:t xml:space="preserve">   </w:t>
      </w:r>
      <w:bookmarkEnd w:id="1998"/>
    </w:p>
    <w:p w:rsidR="002A4963" w:rsidRDefault="002A4963" w:rsidP="002A4963">
      <w:pPr>
        <w:pStyle w:val="KeepWithNext"/>
        <w:rPr>
          <w:rtl/>
          <w:lang w:eastAsia="he-IL"/>
        </w:rPr>
      </w:pPr>
    </w:p>
    <w:p w:rsidR="002A4963" w:rsidRDefault="00AC3E7E" w:rsidP="002A4963">
      <w:pPr>
        <w:rPr>
          <w:rtl/>
          <w:lang w:eastAsia="he-IL"/>
        </w:rPr>
      </w:pPr>
      <w:bookmarkStart w:id="1999" w:name="_ETM_Q1_6955226"/>
      <w:bookmarkStart w:id="2000" w:name="_ETM_Q1_6955330"/>
      <w:bookmarkEnd w:id="1999"/>
      <w:bookmarkEnd w:id="2000"/>
      <w:r>
        <w:rPr>
          <w:rFonts w:hint="cs"/>
          <w:rtl/>
          <w:lang w:eastAsia="he-IL"/>
        </w:rPr>
        <w:t>אזכיר שבדיונים הקודמים- - -</w:t>
      </w:r>
    </w:p>
    <w:p w:rsidR="00AC3E7E" w:rsidRDefault="00AC3E7E" w:rsidP="00AC3E7E">
      <w:pPr>
        <w:rPr>
          <w:rtl/>
          <w:lang w:eastAsia="he-IL"/>
        </w:rPr>
      </w:pPr>
      <w:bookmarkStart w:id="2001" w:name="_ETM_Q1_7199973"/>
      <w:bookmarkStart w:id="2002" w:name="_ETM_Q1_7200082"/>
      <w:bookmarkEnd w:id="2001"/>
      <w:bookmarkEnd w:id="2002"/>
    </w:p>
    <w:p w:rsidR="00AC3E7E" w:rsidRDefault="00AC3E7E" w:rsidP="00AC3E7E">
      <w:pPr>
        <w:pStyle w:val="a4"/>
        <w:keepNext/>
        <w:rPr>
          <w:rtl/>
        </w:rPr>
      </w:pPr>
      <w:bookmarkStart w:id="2003" w:name="ET_speaker_בקי_קשת_208"/>
      <w:r w:rsidRPr="00AC3E7E">
        <w:rPr>
          <w:rStyle w:val="TagStyle"/>
          <w:rtl/>
        </w:rPr>
        <w:t xml:space="preserve"> &lt;&lt; דובר &gt;&gt; </w:t>
      </w:r>
      <w:r>
        <w:rPr>
          <w:rtl/>
        </w:rPr>
        <w:t xml:space="preserve">בקי </w:t>
      </w:r>
      <w:r>
        <w:rPr>
          <w:rFonts w:hint="cs"/>
          <w:rtl/>
        </w:rPr>
        <w:t xml:space="preserve">כהן </w:t>
      </w:r>
      <w:r>
        <w:rPr>
          <w:rtl/>
        </w:rPr>
        <w:t>קשת:</w:t>
      </w:r>
      <w:r w:rsidRPr="00AC3E7E">
        <w:rPr>
          <w:rStyle w:val="TagStyle"/>
          <w:rtl/>
        </w:rPr>
        <w:t xml:space="preserve"> &lt;&lt; דובר &gt;&gt;</w:t>
      </w:r>
      <w:r>
        <w:rPr>
          <w:rtl/>
        </w:rPr>
        <w:t xml:space="preserve">   </w:t>
      </w:r>
      <w:bookmarkEnd w:id="2003"/>
    </w:p>
    <w:p w:rsidR="00AC3E7E" w:rsidRPr="00AC3E7E" w:rsidRDefault="00AC3E7E" w:rsidP="00AC3E7E">
      <w:pPr>
        <w:rPr>
          <w:rtl/>
          <w:lang w:eastAsia="he-IL"/>
        </w:rPr>
      </w:pPr>
    </w:p>
    <w:p w:rsidR="00EF14B9" w:rsidRDefault="00AC3E7E" w:rsidP="00EF14B9">
      <w:pPr>
        <w:rPr>
          <w:rtl/>
          <w:lang w:eastAsia="he-IL"/>
        </w:rPr>
      </w:pPr>
      <w:r>
        <w:rPr>
          <w:rFonts w:hint="cs"/>
          <w:rtl/>
          <w:lang w:eastAsia="he-IL"/>
        </w:rPr>
        <w:t xml:space="preserve">סליחה, רציתי להבהיר </w:t>
      </w:r>
      <w:r>
        <w:rPr>
          <w:rtl/>
          <w:lang w:eastAsia="he-IL"/>
        </w:rPr>
        <w:t>–</w:t>
      </w:r>
      <w:r>
        <w:rPr>
          <w:rFonts w:hint="cs"/>
          <w:rtl/>
          <w:lang w:eastAsia="he-IL"/>
        </w:rPr>
        <w:t xml:space="preserve"> האפשרות שמותר לקב</w:t>
      </w:r>
      <w:r w:rsidR="00A45B7A">
        <w:rPr>
          <w:rFonts w:hint="cs"/>
          <w:rtl/>
          <w:lang w:eastAsia="he-IL"/>
        </w:rPr>
        <w:t>לן לה</w:t>
      </w:r>
      <w:r>
        <w:rPr>
          <w:rFonts w:hint="cs"/>
          <w:rtl/>
          <w:lang w:eastAsia="he-IL"/>
        </w:rPr>
        <w:t>ציע</w:t>
      </w:r>
      <w:r w:rsidR="00A45B7A">
        <w:rPr>
          <w:rFonts w:hint="cs"/>
          <w:rtl/>
          <w:lang w:eastAsia="he-IL"/>
        </w:rPr>
        <w:t xml:space="preserve">, אבל </w:t>
      </w:r>
      <w:bookmarkStart w:id="2004" w:name="_ETM_Q1_7207788"/>
      <w:bookmarkEnd w:id="2004"/>
      <w:r w:rsidR="00A45B7A">
        <w:rPr>
          <w:rFonts w:hint="cs"/>
          <w:rtl/>
          <w:lang w:eastAsia="he-IL"/>
        </w:rPr>
        <w:t xml:space="preserve">אם אני מבינה נכון, הוא לא צריך להציע אלא אם </w:t>
      </w:r>
      <w:bookmarkStart w:id="2005" w:name="_ETM_Q1_7205600"/>
      <w:bookmarkEnd w:id="2005"/>
      <w:r w:rsidR="00A45B7A">
        <w:rPr>
          <w:rFonts w:hint="cs"/>
          <w:rtl/>
          <w:lang w:eastAsia="he-IL"/>
        </w:rPr>
        <w:t>כן הוא רוצה חוץ מלקשישים.</w:t>
      </w:r>
    </w:p>
    <w:p w:rsidR="00A45B7A" w:rsidRDefault="00A45B7A" w:rsidP="00EF14B9">
      <w:pPr>
        <w:rPr>
          <w:rtl/>
          <w:lang w:eastAsia="he-IL"/>
        </w:rPr>
      </w:pPr>
      <w:bookmarkStart w:id="2006" w:name="_ETM_Q1_7213500"/>
      <w:bookmarkEnd w:id="2006"/>
    </w:p>
    <w:p w:rsidR="00A45B7A" w:rsidRDefault="00A45B7A" w:rsidP="00A45B7A">
      <w:pPr>
        <w:pStyle w:val="af6"/>
        <w:keepNext/>
        <w:rPr>
          <w:rtl/>
        </w:rPr>
      </w:pPr>
      <w:bookmarkStart w:id="2007" w:name="_ETM_Q1_7213736"/>
      <w:bookmarkStart w:id="2008" w:name="_ETM_Q1_7213792"/>
      <w:bookmarkStart w:id="2009" w:name="_ETM_Q1_7213867"/>
      <w:bookmarkStart w:id="2010" w:name="ET_yor_5854_209"/>
      <w:bookmarkEnd w:id="2007"/>
      <w:bookmarkEnd w:id="2008"/>
      <w:bookmarkEnd w:id="2009"/>
      <w:r w:rsidRPr="00A45B7A">
        <w:rPr>
          <w:rStyle w:val="TagStyle"/>
          <w:rtl/>
        </w:rPr>
        <w:t xml:space="preserve"> &lt;&lt; יור &gt;&gt; </w:t>
      </w:r>
      <w:r>
        <w:rPr>
          <w:rtl/>
        </w:rPr>
        <w:t>היו"ר ווליד טאהא:</w:t>
      </w:r>
      <w:r w:rsidRPr="00A45B7A">
        <w:rPr>
          <w:rStyle w:val="TagStyle"/>
          <w:rtl/>
        </w:rPr>
        <w:t xml:space="preserve"> &lt;&lt; יור &gt;&gt;</w:t>
      </w:r>
      <w:r>
        <w:rPr>
          <w:rtl/>
        </w:rPr>
        <w:t xml:space="preserve">   </w:t>
      </w:r>
      <w:bookmarkEnd w:id="2010"/>
    </w:p>
    <w:p w:rsidR="00A45B7A" w:rsidRDefault="00A45B7A" w:rsidP="00A45B7A">
      <w:pPr>
        <w:pStyle w:val="KeepWithNext"/>
        <w:rPr>
          <w:rtl/>
          <w:lang w:eastAsia="he-IL"/>
        </w:rPr>
      </w:pPr>
    </w:p>
    <w:p w:rsidR="00A45B7A" w:rsidRDefault="00A45B7A" w:rsidP="00A45B7A">
      <w:pPr>
        <w:rPr>
          <w:rtl/>
          <w:lang w:eastAsia="he-IL"/>
        </w:rPr>
      </w:pPr>
      <w:bookmarkStart w:id="2011" w:name="_ETM_Q1_7214782"/>
      <w:bookmarkEnd w:id="2011"/>
      <w:r>
        <w:rPr>
          <w:rFonts w:hint="cs"/>
          <w:rtl/>
          <w:lang w:eastAsia="he-IL"/>
        </w:rPr>
        <w:t xml:space="preserve">תלוי ברצון הטוב שלו. אנו רוצים </w:t>
      </w:r>
      <w:bookmarkStart w:id="2012" w:name="_ETM_Q1_7225089"/>
      <w:bookmarkEnd w:id="2012"/>
      <w:r>
        <w:rPr>
          <w:rFonts w:hint="cs"/>
          <w:rtl/>
          <w:lang w:eastAsia="he-IL"/>
        </w:rPr>
        <w:t xml:space="preserve">לעבור לתומר. אין לזה סוף. </w:t>
      </w:r>
    </w:p>
    <w:p w:rsidR="00BB52D6" w:rsidRDefault="00BB52D6" w:rsidP="00A45B7A">
      <w:pPr>
        <w:rPr>
          <w:rtl/>
          <w:lang w:eastAsia="he-IL"/>
        </w:rPr>
      </w:pPr>
      <w:bookmarkStart w:id="2013" w:name="_ETM_Q1_7233635"/>
      <w:bookmarkEnd w:id="2013"/>
    </w:p>
    <w:p w:rsidR="00BB52D6" w:rsidRDefault="00BB52D6" w:rsidP="00BB52D6">
      <w:pPr>
        <w:pStyle w:val="a4"/>
        <w:keepNext/>
        <w:rPr>
          <w:rtl/>
        </w:rPr>
      </w:pPr>
      <w:bookmarkStart w:id="2014" w:name="_ETM_Q1_7233826"/>
      <w:bookmarkStart w:id="2015" w:name="_ETM_Q1_7233963"/>
      <w:bookmarkStart w:id="2016" w:name="_ETM_Q1_7234044"/>
      <w:bookmarkStart w:id="2017" w:name="ET_speaker_5787_210"/>
      <w:bookmarkEnd w:id="2014"/>
      <w:bookmarkEnd w:id="2015"/>
      <w:bookmarkEnd w:id="2016"/>
      <w:r w:rsidRPr="00BB52D6">
        <w:rPr>
          <w:rStyle w:val="TagStyle"/>
          <w:rtl/>
        </w:rPr>
        <w:t xml:space="preserve"> &lt;&lt; דובר &gt;&gt; </w:t>
      </w:r>
      <w:r>
        <w:rPr>
          <w:rtl/>
        </w:rPr>
        <w:t>יוראי להב הרצנו (יש עתיד):</w:t>
      </w:r>
      <w:r w:rsidRPr="00BB52D6">
        <w:rPr>
          <w:rStyle w:val="TagStyle"/>
          <w:rtl/>
        </w:rPr>
        <w:t xml:space="preserve"> &lt;&lt; דובר &gt;&gt;</w:t>
      </w:r>
      <w:r>
        <w:rPr>
          <w:rtl/>
        </w:rPr>
        <w:t xml:space="preserve">   </w:t>
      </w:r>
      <w:bookmarkEnd w:id="2017"/>
    </w:p>
    <w:p w:rsidR="00BB52D6" w:rsidRDefault="00BB52D6" w:rsidP="00BB52D6">
      <w:pPr>
        <w:pStyle w:val="KeepWithNext"/>
        <w:rPr>
          <w:rtl/>
          <w:lang w:eastAsia="he-IL"/>
        </w:rPr>
      </w:pPr>
    </w:p>
    <w:p w:rsidR="00BB52D6" w:rsidRDefault="00BB52D6" w:rsidP="00BB52D6">
      <w:pPr>
        <w:rPr>
          <w:rtl/>
          <w:lang w:eastAsia="he-IL"/>
        </w:rPr>
      </w:pPr>
      <w:r>
        <w:rPr>
          <w:rFonts w:hint="cs"/>
          <w:rtl/>
          <w:lang w:eastAsia="he-IL"/>
        </w:rPr>
        <w:t xml:space="preserve">אדוני, הערה שאני </w:t>
      </w:r>
      <w:bookmarkStart w:id="2018" w:name="_ETM_Q1_7234107"/>
      <w:bookmarkEnd w:id="2018"/>
      <w:r>
        <w:rPr>
          <w:rFonts w:hint="cs"/>
          <w:rtl/>
          <w:lang w:eastAsia="he-IL"/>
        </w:rPr>
        <w:t xml:space="preserve">מבקש שתיכנס בנוסח, לקונה שהעליתי בפעם שעברה לגבי דיירי </w:t>
      </w:r>
      <w:bookmarkStart w:id="2019" w:name="_ETM_Q1_7236942"/>
      <w:bookmarkEnd w:id="2019"/>
      <w:r>
        <w:rPr>
          <w:rFonts w:hint="cs"/>
          <w:rtl/>
          <w:lang w:eastAsia="he-IL"/>
        </w:rPr>
        <w:t xml:space="preserve">הדיור הציבורי שנמצאים בבניינים שעוברים התחדשות עירונית. בניגוד לדירים הרגילים במירכאות, שנהנים מהפחתה מדורגת או מפטור בארנונה בחמש השנים האחרונות </w:t>
      </w:r>
      <w:bookmarkStart w:id="2020" w:name="_ETM_Q1_7250944"/>
      <w:bookmarkEnd w:id="2020"/>
      <w:r>
        <w:rPr>
          <w:rFonts w:hint="cs"/>
          <w:rtl/>
          <w:lang w:eastAsia="he-IL"/>
        </w:rPr>
        <w:t xml:space="preserve">שלאחר הפרויקט, דיירי הדיור הציבורי משום מה לא זכאים לאותה </w:t>
      </w:r>
      <w:bookmarkStart w:id="2021" w:name="_ETM_Q1_7255709"/>
      <w:bookmarkEnd w:id="2021"/>
      <w:r>
        <w:rPr>
          <w:rFonts w:hint="cs"/>
          <w:rtl/>
          <w:lang w:eastAsia="he-IL"/>
        </w:rPr>
        <w:t xml:space="preserve">הנחה. אני מבקש באישור האוצר להכניס אותה הנחה או פטור </w:t>
      </w:r>
      <w:bookmarkStart w:id="2022" w:name="_ETM_Q1_7261775"/>
      <w:bookmarkEnd w:id="2022"/>
      <w:r>
        <w:rPr>
          <w:rFonts w:hint="cs"/>
          <w:rtl/>
          <w:lang w:eastAsia="he-IL"/>
        </w:rPr>
        <w:t>ביחס לדיירי הדיור הציבורי.</w:t>
      </w:r>
    </w:p>
    <w:p w:rsidR="00BB52D6" w:rsidRDefault="00BB52D6" w:rsidP="00BB52D6">
      <w:pPr>
        <w:rPr>
          <w:rtl/>
          <w:lang w:eastAsia="he-IL"/>
        </w:rPr>
      </w:pPr>
    </w:p>
    <w:p w:rsidR="00BB52D6" w:rsidRDefault="00BB52D6" w:rsidP="00BB52D6">
      <w:pPr>
        <w:pStyle w:val="a4"/>
        <w:keepNext/>
        <w:rPr>
          <w:rtl/>
        </w:rPr>
      </w:pPr>
      <w:bookmarkStart w:id="2023" w:name="ET_speaker_עינת_גנון_211"/>
      <w:r w:rsidRPr="00BB52D6">
        <w:rPr>
          <w:rStyle w:val="TagStyle"/>
          <w:rtl/>
        </w:rPr>
        <w:t xml:space="preserve"> &lt;&lt; דובר &gt;&gt; </w:t>
      </w:r>
      <w:r>
        <w:rPr>
          <w:rtl/>
        </w:rPr>
        <w:t>עינת גנון:</w:t>
      </w:r>
      <w:r w:rsidRPr="00BB52D6">
        <w:rPr>
          <w:rStyle w:val="TagStyle"/>
          <w:rtl/>
        </w:rPr>
        <w:t xml:space="preserve"> &lt;&lt; דובר &gt;&gt;</w:t>
      </w:r>
      <w:r>
        <w:rPr>
          <w:rtl/>
        </w:rPr>
        <w:t xml:space="preserve">   </w:t>
      </w:r>
      <w:bookmarkEnd w:id="2023"/>
    </w:p>
    <w:p w:rsidR="00BB52D6" w:rsidRDefault="00BB52D6" w:rsidP="00BB52D6">
      <w:pPr>
        <w:pStyle w:val="KeepWithNext"/>
        <w:rPr>
          <w:rtl/>
          <w:lang w:eastAsia="he-IL"/>
        </w:rPr>
      </w:pPr>
    </w:p>
    <w:p w:rsidR="00BB52D6" w:rsidRDefault="00BB52D6" w:rsidP="00BB52D6">
      <w:pPr>
        <w:rPr>
          <w:rtl/>
          <w:lang w:eastAsia="he-IL"/>
        </w:rPr>
      </w:pPr>
      <w:r>
        <w:rPr>
          <w:rFonts w:hint="cs"/>
          <w:rtl/>
          <w:lang w:eastAsia="he-IL"/>
        </w:rPr>
        <w:t xml:space="preserve">הנושא הזה עלה בדיון הקודם ובחנו את </w:t>
      </w:r>
      <w:bookmarkStart w:id="2024" w:name="_ETM_Q1_7266032"/>
      <w:bookmarkEnd w:id="2024"/>
      <w:r>
        <w:rPr>
          <w:rFonts w:hint="cs"/>
          <w:rtl/>
          <w:lang w:eastAsia="he-IL"/>
        </w:rPr>
        <w:t xml:space="preserve">זה מאז. יש בעיה נכונה שחבר הכנסת מציף </w:t>
      </w:r>
      <w:bookmarkStart w:id="2025" w:name="_ETM_Q1_7274433"/>
      <w:bookmarkEnd w:id="2025"/>
      <w:r>
        <w:rPr>
          <w:rFonts w:hint="cs"/>
          <w:rtl/>
          <w:lang w:eastAsia="he-IL"/>
        </w:rPr>
        <w:t>אותה. מסכימים להכניס לנוסח, נעביר נוסח.</w:t>
      </w:r>
    </w:p>
    <w:p w:rsidR="00BB52D6" w:rsidRDefault="00BB52D6" w:rsidP="00BB52D6">
      <w:pPr>
        <w:rPr>
          <w:rtl/>
          <w:lang w:eastAsia="he-IL"/>
        </w:rPr>
      </w:pPr>
      <w:bookmarkStart w:id="2026" w:name="_ETM_Q1_7279994"/>
      <w:bookmarkEnd w:id="2026"/>
    </w:p>
    <w:p w:rsidR="00BB52D6" w:rsidRDefault="00BB52D6" w:rsidP="00BB52D6">
      <w:pPr>
        <w:pStyle w:val="af6"/>
        <w:keepNext/>
        <w:rPr>
          <w:rtl/>
        </w:rPr>
      </w:pPr>
      <w:bookmarkStart w:id="2027" w:name="_ETM_Q1_7280193"/>
      <w:bookmarkStart w:id="2028" w:name="_ETM_Q1_7280252"/>
      <w:bookmarkStart w:id="2029" w:name="_ETM_Q1_7280326"/>
      <w:bookmarkStart w:id="2030" w:name="ET_yor_5854_212"/>
      <w:bookmarkEnd w:id="2027"/>
      <w:bookmarkEnd w:id="2028"/>
      <w:bookmarkEnd w:id="2029"/>
      <w:r w:rsidRPr="00BB52D6">
        <w:rPr>
          <w:rStyle w:val="TagStyle"/>
          <w:rtl/>
        </w:rPr>
        <w:t xml:space="preserve"> &lt;&lt; יור &gt;&gt; </w:t>
      </w:r>
      <w:r>
        <w:rPr>
          <w:rtl/>
        </w:rPr>
        <w:t>היו"ר ווליד טאהא:</w:t>
      </w:r>
      <w:r w:rsidRPr="00BB52D6">
        <w:rPr>
          <w:rStyle w:val="TagStyle"/>
          <w:rtl/>
        </w:rPr>
        <w:t xml:space="preserve"> &lt;&lt; יור &gt;&gt;</w:t>
      </w:r>
      <w:r>
        <w:rPr>
          <w:rtl/>
        </w:rPr>
        <w:t xml:space="preserve">   </w:t>
      </w:r>
      <w:bookmarkEnd w:id="2030"/>
    </w:p>
    <w:p w:rsidR="00BB52D6" w:rsidRDefault="00BB52D6" w:rsidP="00BB52D6">
      <w:pPr>
        <w:pStyle w:val="KeepWithNext"/>
        <w:rPr>
          <w:rtl/>
          <w:lang w:eastAsia="he-IL"/>
        </w:rPr>
      </w:pPr>
    </w:p>
    <w:p w:rsidR="00BB52D6" w:rsidRDefault="00BB52D6" w:rsidP="00BB52D6">
      <w:pPr>
        <w:rPr>
          <w:rtl/>
          <w:lang w:eastAsia="he-IL"/>
        </w:rPr>
      </w:pPr>
      <w:bookmarkStart w:id="2031" w:name="_ETM_Q1_7281312"/>
      <w:bookmarkEnd w:id="2031"/>
      <w:r>
        <w:rPr>
          <w:rFonts w:hint="cs"/>
          <w:rtl/>
          <w:lang w:eastAsia="he-IL"/>
        </w:rPr>
        <w:t>תודה. בבקשה.</w:t>
      </w:r>
    </w:p>
    <w:p w:rsidR="00BB52D6" w:rsidRDefault="00BB52D6" w:rsidP="00BB52D6">
      <w:pPr>
        <w:rPr>
          <w:rtl/>
          <w:lang w:eastAsia="he-IL"/>
        </w:rPr>
      </w:pPr>
    </w:p>
    <w:p w:rsidR="00BB52D6" w:rsidRDefault="00BB52D6" w:rsidP="00BB52D6">
      <w:pPr>
        <w:pStyle w:val="a4"/>
        <w:keepNext/>
        <w:rPr>
          <w:rtl/>
        </w:rPr>
      </w:pPr>
      <w:r w:rsidRPr="002A4963">
        <w:rPr>
          <w:rStyle w:val="TagStyle"/>
          <w:rtl/>
        </w:rPr>
        <w:t xml:space="preserve">&lt;&lt; דובר &gt;&gt; </w:t>
      </w:r>
      <w:r>
        <w:rPr>
          <w:rtl/>
        </w:rPr>
        <w:t>תומר רוזנר:</w:t>
      </w:r>
      <w:r w:rsidRPr="002A4963">
        <w:rPr>
          <w:rStyle w:val="TagStyle"/>
          <w:rtl/>
        </w:rPr>
        <w:t xml:space="preserve"> &lt;&lt; דובר &gt;&gt;</w:t>
      </w:r>
      <w:r>
        <w:rPr>
          <w:rtl/>
        </w:rPr>
        <w:t xml:space="preserve">   </w:t>
      </w:r>
    </w:p>
    <w:p w:rsidR="00BB52D6" w:rsidRDefault="00BB52D6" w:rsidP="00BB52D6">
      <w:pPr>
        <w:rPr>
          <w:rtl/>
          <w:lang w:eastAsia="he-IL"/>
        </w:rPr>
      </w:pPr>
      <w:r>
        <w:rPr>
          <w:rFonts w:hint="cs"/>
          <w:rtl/>
          <w:lang w:eastAsia="he-IL"/>
        </w:rPr>
        <w:t xml:space="preserve"> </w:t>
      </w:r>
    </w:p>
    <w:p w:rsidR="00BB52D6" w:rsidRDefault="00BB52D6" w:rsidP="00BB52D6">
      <w:pPr>
        <w:rPr>
          <w:rtl/>
          <w:lang w:eastAsia="he-IL"/>
        </w:rPr>
      </w:pPr>
      <w:r>
        <w:rPr>
          <w:rFonts w:hint="cs"/>
          <w:rtl/>
          <w:lang w:eastAsia="he-IL"/>
        </w:rPr>
        <w:t>תודה, אדוני היושב-ראש, אני רוצה לתת לכם תמונה ממעוף הציפור על מה שמוצע כאן. יש פה מהלך ממשלתי רב-זרועי. יש פה תיקון</w:t>
      </w:r>
      <w:bookmarkStart w:id="2032" w:name="_ETM_Q1_7293687"/>
      <w:bookmarkEnd w:id="2032"/>
      <w:r>
        <w:rPr>
          <w:rFonts w:hint="cs"/>
          <w:rtl/>
          <w:lang w:eastAsia="he-IL"/>
        </w:rPr>
        <w:t xml:space="preserve">. בדיונים הקודמים דנו בחוק התכנון והבנייה, וסיימנו את הדיון </w:t>
      </w:r>
      <w:bookmarkStart w:id="2033" w:name="_ETM_Q1_7301672"/>
      <w:bookmarkEnd w:id="2033"/>
      <w:r>
        <w:rPr>
          <w:rFonts w:hint="cs"/>
          <w:rtl/>
          <w:lang w:eastAsia="he-IL"/>
        </w:rPr>
        <w:t xml:space="preserve">בנוסחים אבל נשארו שם לא מעט נושאים פתוחים שביקשנו תשובות </w:t>
      </w:r>
      <w:bookmarkStart w:id="2034" w:name="_ETM_Q1_7306757"/>
      <w:bookmarkEnd w:id="2034"/>
      <w:r>
        <w:rPr>
          <w:rFonts w:hint="cs"/>
          <w:rtl/>
          <w:lang w:eastAsia="he-IL"/>
        </w:rPr>
        <w:t xml:space="preserve">מהממשלה לגביהם וטרם קיבלנו אותם. נשמח שהממשלה תתקדם בדיונים הפיניים </w:t>
      </w:r>
      <w:bookmarkStart w:id="2035" w:name="_ETM_Q1_7314413"/>
      <w:bookmarkEnd w:id="2035"/>
      <w:r>
        <w:rPr>
          <w:rFonts w:hint="cs"/>
          <w:rtl/>
          <w:lang w:eastAsia="he-IL"/>
        </w:rPr>
        <w:t xml:space="preserve">לגבי ההערות שעלו פה בוועדה לגבי חוק התכנון והבנייה והתיקונים </w:t>
      </w:r>
      <w:bookmarkStart w:id="2036" w:name="_ETM_Q1_7320447"/>
      <w:bookmarkEnd w:id="2036"/>
      <w:r>
        <w:rPr>
          <w:rFonts w:hint="cs"/>
          <w:rtl/>
          <w:lang w:eastAsia="he-IL"/>
        </w:rPr>
        <w:t>שנתבקשו שם כדי שנוכל להתקדם לגביהם.</w:t>
      </w:r>
    </w:p>
    <w:p w:rsidR="00BB52D6" w:rsidRDefault="00BB52D6" w:rsidP="00BB52D6">
      <w:pPr>
        <w:rPr>
          <w:rtl/>
          <w:lang w:eastAsia="he-IL"/>
        </w:rPr>
      </w:pPr>
    </w:p>
    <w:p w:rsidR="00BB52D6" w:rsidRDefault="00BB52D6" w:rsidP="00BB52D6">
      <w:pPr>
        <w:rPr>
          <w:rtl/>
          <w:lang w:eastAsia="he-IL"/>
        </w:rPr>
      </w:pPr>
      <w:r>
        <w:rPr>
          <w:rFonts w:hint="cs"/>
          <w:rtl/>
          <w:lang w:eastAsia="he-IL"/>
        </w:rPr>
        <w:t xml:space="preserve">לגבי החוק השני שאנו עכשיו </w:t>
      </w:r>
      <w:bookmarkStart w:id="2037" w:name="_ETM_Q1_7326218"/>
      <w:bookmarkEnd w:id="2037"/>
      <w:r>
        <w:rPr>
          <w:rFonts w:hint="cs"/>
          <w:rtl/>
          <w:lang w:eastAsia="he-IL"/>
        </w:rPr>
        <w:t xml:space="preserve">דנים בו ודנתם בו בהרחבה עד כה, נושא חוק פינוי פינוי, עידוד מיזמים שלהם. במסגרת ההצעה מוצעים מספר תיקונים שבעינינו </w:t>
      </w:r>
      <w:bookmarkStart w:id="2038" w:name="_ETM_Q1_7341814"/>
      <w:bookmarkEnd w:id="2038"/>
      <w:r>
        <w:rPr>
          <w:rFonts w:hint="cs"/>
          <w:rtl/>
          <w:lang w:eastAsia="he-IL"/>
        </w:rPr>
        <w:t xml:space="preserve">כל מטרתם היא להחליש את בעלי הדירות. יש לזכור </w:t>
      </w:r>
      <w:r>
        <w:rPr>
          <w:rtl/>
          <w:lang w:eastAsia="he-IL"/>
        </w:rPr>
        <w:t>–</w:t>
      </w:r>
      <w:r>
        <w:rPr>
          <w:rFonts w:hint="cs"/>
          <w:rtl/>
          <w:lang w:eastAsia="he-IL"/>
        </w:rPr>
        <w:t xml:space="preserve"> </w:t>
      </w:r>
      <w:bookmarkStart w:id="2039" w:name="_ETM_Q1_7345950"/>
      <w:bookmarkEnd w:id="2039"/>
      <w:r>
        <w:rPr>
          <w:rFonts w:hint="cs"/>
          <w:rtl/>
          <w:lang w:eastAsia="he-IL"/>
        </w:rPr>
        <w:t xml:space="preserve">אלה הם בעלי הזכויות במתחם, הם בעלי הדירות, והממשלה מתייחסת </w:t>
      </w:r>
      <w:bookmarkStart w:id="2040" w:name="_ETM_Q1_7351253"/>
      <w:bookmarkEnd w:id="2040"/>
      <w:r>
        <w:rPr>
          <w:rFonts w:hint="cs"/>
          <w:rtl/>
          <w:lang w:eastAsia="he-IL"/>
        </w:rPr>
        <w:t xml:space="preserve">אליהם כחסם שיש להחליש אותו ולעשות פעולות שיגרמו לו להיות </w:t>
      </w:r>
      <w:bookmarkStart w:id="2041" w:name="_ETM_Q1_7355616"/>
      <w:bookmarkEnd w:id="2041"/>
      <w:r>
        <w:rPr>
          <w:rFonts w:hint="cs"/>
          <w:rtl/>
          <w:lang w:eastAsia="he-IL"/>
        </w:rPr>
        <w:t xml:space="preserve">במצב נחות עוד יותר ממה שהוא היום. יש לזכור כנקודת </w:t>
      </w:r>
      <w:bookmarkStart w:id="2042" w:name="_ETM_Q1_7359871"/>
      <w:bookmarkEnd w:id="2042"/>
      <w:r>
        <w:rPr>
          <w:rFonts w:hint="cs"/>
          <w:rtl/>
          <w:lang w:eastAsia="he-IL"/>
        </w:rPr>
        <w:t xml:space="preserve">מוצא שבעלי הדירות במתחמי פינוי בינוי מתחילים מעמדת נחיתות מסיבות </w:t>
      </w:r>
      <w:bookmarkStart w:id="2043" w:name="_ETM_Q1_7375285"/>
      <w:bookmarkEnd w:id="2043"/>
      <w:r>
        <w:rPr>
          <w:rFonts w:hint="cs"/>
          <w:rtl/>
          <w:lang w:eastAsia="he-IL"/>
        </w:rPr>
        <w:t xml:space="preserve">רבות </w:t>
      </w:r>
      <w:r>
        <w:rPr>
          <w:rtl/>
          <w:lang w:eastAsia="he-IL"/>
        </w:rPr>
        <w:t>–</w:t>
      </w:r>
      <w:r>
        <w:rPr>
          <w:rFonts w:hint="cs"/>
          <w:rtl/>
          <w:lang w:eastAsia="he-IL"/>
        </w:rPr>
        <w:t xml:space="preserve"> הקושי להתארגן, פערי המידע, סיבות שקשורות ליכולת כלכלית </w:t>
      </w:r>
      <w:bookmarkStart w:id="2044" w:name="_ETM_Q1_7384634"/>
      <w:bookmarkEnd w:id="2044"/>
      <w:r>
        <w:rPr>
          <w:rFonts w:hint="cs"/>
          <w:rtl/>
          <w:lang w:eastAsia="he-IL"/>
        </w:rPr>
        <w:t xml:space="preserve">ועוד. נקודת המוצא, שבעלי הדירות נמצאים במצב נחיתות מובנה בפרויקטים </w:t>
      </w:r>
      <w:bookmarkStart w:id="2045" w:name="_ETM_Q1_7392085"/>
      <w:bookmarkEnd w:id="2045"/>
      <w:r>
        <w:rPr>
          <w:rFonts w:hint="cs"/>
          <w:rtl/>
          <w:lang w:eastAsia="he-IL"/>
        </w:rPr>
        <w:t xml:space="preserve">האלה מלכתחילה. אין להם מעמד שווה ליזמים ולא לגורמים נוספים </w:t>
      </w:r>
      <w:bookmarkStart w:id="2046" w:name="_ETM_Q1_7398495"/>
      <w:bookmarkEnd w:id="2046"/>
      <w:r>
        <w:rPr>
          <w:rtl/>
          <w:lang w:eastAsia="he-IL"/>
        </w:rPr>
        <w:t>–</w:t>
      </w:r>
      <w:r>
        <w:rPr>
          <w:rFonts w:hint="cs"/>
          <w:rtl/>
          <w:lang w:eastAsia="he-IL"/>
        </w:rPr>
        <w:t xml:space="preserve"> לרשות המקומית שעוסקת בפרויקט וכו'.</w:t>
      </w:r>
    </w:p>
    <w:p w:rsidR="00BB52D6" w:rsidRDefault="00BB52D6" w:rsidP="00BB52D6">
      <w:pPr>
        <w:rPr>
          <w:rtl/>
          <w:lang w:eastAsia="he-IL"/>
        </w:rPr>
      </w:pPr>
      <w:bookmarkStart w:id="2047" w:name="_ETM_Q1_7402158"/>
      <w:bookmarkStart w:id="2048" w:name="_ETM_Q1_7402290"/>
      <w:bookmarkEnd w:id="2047"/>
      <w:bookmarkEnd w:id="2048"/>
    </w:p>
    <w:p w:rsidR="00BB52D6" w:rsidRDefault="00105C35" w:rsidP="00105C35">
      <w:pPr>
        <w:rPr>
          <w:rtl/>
          <w:lang w:eastAsia="he-IL"/>
        </w:rPr>
      </w:pPr>
      <w:bookmarkStart w:id="2049" w:name="_ETM_Q1_7402323"/>
      <w:bookmarkStart w:id="2050" w:name="_ETM_Q1_7402420"/>
      <w:bookmarkEnd w:id="2049"/>
      <w:bookmarkEnd w:id="2050"/>
      <w:r>
        <w:rPr>
          <w:rFonts w:hint="cs"/>
          <w:rtl/>
          <w:lang w:eastAsia="he-IL"/>
        </w:rPr>
        <w:t xml:space="preserve">הנושא הראשון שבו מבקשת הצעת </w:t>
      </w:r>
      <w:bookmarkStart w:id="2051" w:name="_ETM_Q1_7408834"/>
      <w:bookmarkEnd w:id="2051"/>
      <w:r>
        <w:rPr>
          <w:rFonts w:hint="cs"/>
          <w:rtl/>
          <w:lang w:eastAsia="he-IL"/>
        </w:rPr>
        <w:t xml:space="preserve">החוק להתערב או לשנות את המצב הקיים הוא הפחתת הרוב הנדרש לצורך פנייה לבית המשפט וטענת דייר סרבן. המצב הנוכחי הוא שנדרש רוב של שני-שלישים בכל בניין ו-80% במתחם </w:t>
      </w:r>
      <w:bookmarkStart w:id="2052" w:name="_ETM_Q1_7424773"/>
      <w:bookmarkEnd w:id="2052"/>
      <w:r>
        <w:rPr>
          <w:rFonts w:hint="cs"/>
          <w:rtl/>
          <w:lang w:eastAsia="he-IL"/>
        </w:rPr>
        <w:t xml:space="preserve">כולו. ההצעה מבקשת להפחית את הרוב הנדרש בבניין ל-60% </w:t>
      </w:r>
      <w:bookmarkStart w:id="2053" w:name="_ETM_Q1_7429056"/>
      <w:bookmarkEnd w:id="2053"/>
      <w:r>
        <w:rPr>
          <w:rFonts w:hint="cs"/>
          <w:rtl/>
          <w:lang w:eastAsia="he-IL"/>
        </w:rPr>
        <w:t xml:space="preserve">ואת הרוב הנדרש במתחם ל-66% או שני-שלישים. הצעה זו </w:t>
      </w:r>
      <w:bookmarkStart w:id="2054" w:name="_ETM_Q1_7438267"/>
      <w:bookmarkEnd w:id="2054"/>
      <w:r>
        <w:rPr>
          <w:rFonts w:hint="cs"/>
          <w:rtl/>
          <w:lang w:eastAsia="he-IL"/>
        </w:rPr>
        <w:t xml:space="preserve">משמעותה היא פגיעה בכלי הכמעט יחיד שיש לבעלי דירות ביחסים </w:t>
      </w:r>
      <w:bookmarkStart w:id="2055" w:name="_ETM_Q1_7444832"/>
      <w:bookmarkEnd w:id="2055"/>
      <w:r>
        <w:rPr>
          <w:rFonts w:hint="cs"/>
          <w:rtl/>
          <w:lang w:eastAsia="he-IL"/>
        </w:rPr>
        <w:t xml:space="preserve">מול היזם. אין בידי בעלי הדירות אלא הסכמתם. הרצון להפחית </w:t>
      </w:r>
      <w:bookmarkStart w:id="2056" w:name="_ETM_Q1_7454054"/>
      <w:bookmarkEnd w:id="2056"/>
      <w:r>
        <w:rPr>
          <w:rFonts w:hint="cs"/>
          <w:rtl/>
          <w:lang w:eastAsia="he-IL"/>
        </w:rPr>
        <w:t xml:space="preserve">את הרוב הנדרש נומק במספר נימוקים. הראשון האו התיאורטי </w:t>
      </w:r>
      <w:bookmarkStart w:id="2057" w:name="_ETM_Q1_7463167"/>
      <w:bookmarkEnd w:id="2057"/>
      <w:r>
        <w:rPr>
          <w:rFonts w:hint="cs"/>
          <w:rtl/>
          <w:lang w:eastAsia="he-IL"/>
        </w:rPr>
        <w:t xml:space="preserve">שבו מבקשים להפוך את החוק הזה שמלכתחילה נועד להתמודד עם תופעת הדייר הסחטן לחוק שנועד לקדם אינטרסים לאומיים, </w:t>
      </w:r>
      <w:bookmarkStart w:id="2058" w:name="_ETM_Q1_7476760"/>
      <w:bookmarkEnd w:id="2058"/>
      <w:r>
        <w:rPr>
          <w:rFonts w:hint="cs"/>
          <w:rtl/>
          <w:lang w:eastAsia="he-IL"/>
        </w:rPr>
        <w:t xml:space="preserve">ציבוריים, חברתיים וכלכליים של עידוד ההתחדשות העירונית ועידוד מיזמי פינוי </w:t>
      </w:r>
      <w:bookmarkStart w:id="2059" w:name="_ETM_Q1_7481020"/>
      <w:bookmarkEnd w:id="2059"/>
      <w:r>
        <w:rPr>
          <w:rFonts w:hint="cs"/>
          <w:rtl/>
          <w:lang w:eastAsia="he-IL"/>
        </w:rPr>
        <w:t>בינוי.</w:t>
      </w:r>
    </w:p>
    <w:p w:rsidR="00105C35" w:rsidRDefault="00105C35" w:rsidP="00105C35">
      <w:pPr>
        <w:rPr>
          <w:rtl/>
          <w:lang w:eastAsia="he-IL"/>
        </w:rPr>
      </w:pPr>
      <w:bookmarkStart w:id="2060" w:name="_ETM_Q1_7483040"/>
      <w:bookmarkStart w:id="2061" w:name="_ETM_Q1_7483148"/>
      <w:bookmarkEnd w:id="2060"/>
      <w:bookmarkEnd w:id="2061"/>
    </w:p>
    <w:p w:rsidR="00105C35" w:rsidRDefault="00105C35" w:rsidP="00105C35">
      <w:pPr>
        <w:rPr>
          <w:rtl/>
          <w:lang w:eastAsia="he-IL"/>
        </w:rPr>
      </w:pPr>
      <w:bookmarkStart w:id="2062" w:name="_ETM_Q1_7483181"/>
      <w:bookmarkStart w:id="2063" w:name="_ETM_Q1_7483276"/>
      <w:bookmarkEnd w:id="2062"/>
      <w:bookmarkEnd w:id="2063"/>
      <w:r>
        <w:rPr>
          <w:rFonts w:hint="cs"/>
          <w:rtl/>
          <w:lang w:eastAsia="he-IL"/>
        </w:rPr>
        <w:t xml:space="preserve">כדי להעביר את נקודת הכובד מהמשטרה המקורית של החוק למטרה אחרת, שונה לחלוטין, צריכות להיות הצדקות ממשיות ולכן אנו </w:t>
      </w:r>
      <w:bookmarkStart w:id="2064" w:name="_ETM_Q1_7496477"/>
      <w:bookmarkEnd w:id="2064"/>
      <w:r>
        <w:rPr>
          <w:rFonts w:hint="cs"/>
          <w:rtl/>
          <w:lang w:eastAsia="he-IL"/>
        </w:rPr>
        <w:t xml:space="preserve">וגם חברי הכנסת עדו על כך שיוצגו נתונים והצדקות מבוססות </w:t>
      </w:r>
      <w:bookmarkStart w:id="2065" w:name="_ETM_Q1_7501585"/>
      <w:bookmarkEnd w:id="2065"/>
      <w:r>
        <w:rPr>
          <w:rFonts w:hint="cs"/>
          <w:rtl/>
          <w:lang w:eastAsia="he-IL"/>
        </w:rPr>
        <w:t xml:space="preserve">כדי להצדיק את הקשר הרציונלי בין האמצעי שנבחר לתוצאה שרוצים </w:t>
      </w:r>
      <w:bookmarkStart w:id="2066" w:name="_ETM_Q1_7509087"/>
      <w:bookmarkEnd w:id="2066"/>
      <w:r>
        <w:rPr>
          <w:rFonts w:hint="cs"/>
          <w:rtl/>
          <w:lang w:eastAsia="he-IL"/>
        </w:rPr>
        <w:t xml:space="preserve">להגיע אליה. שמענו כאן עמדות שונות. חלק מהמשתתפים אמרו שזה </w:t>
      </w:r>
      <w:bookmarkStart w:id="2067" w:name="_ETM_Q1_7511322"/>
      <w:bookmarkEnd w:id="2067"/>
      <w:r>
        <w:rPr>
          <w:rFonts w:hint="cs"/>
          <w:rtl/>
          <w:lang w:eastAsia="he-IL"/>
        </w:rPr>
        <w:t xml:space="preserve">בהחלט יכול לעזור להם לקדם פרויקט וחלק אמרו שזה יפגע </w:t>
      </w:r>
      <w:bookmarkStart w:id="2068" w:name="_ETM_Q1_7516186"/>
      <w:bookmarkEnd w:id="2068"/>
      <w:r>
        <w:rPr>
          <w:rFonts w:hint="cs"/>
          <w:rtl/>
          <w:lang w:eastAsia="he-IL"/>
        </w:rPr>
        <w:t xml:space="preserve">בהם אפילו בצורה קשה ממה שנפגעים כיום. לכן לדעתי ברמת הבסיס העובדתי אין בפני הועודה בסיס עובדתי ראוי שלפיו </w:t>
      </w:r>
      <w:bookmarkStart w:id="2069" w:name="_ETM_Q1_7525919"/>
      <w:bookmarkEnd w:id="2069"/>
      <w:r>
        <w:rPr>
          <w:rFonts w:hint="cs"/>
          <w:rtl/>
          <w:lang w:eastAsia="he-IL"/>
        </w:rPr>
        <w:t>יכולה לקבל החלטה בעניין.</w:t>
      </w:r>
    </w:p>
    <w:p w:rsidR="00105C35" w:rsidRDefault="00105C35" w:rsidP="00105C35">
      <w:pPr>
        <w:rPr>
          <w:rtl/>
          <w:lang w:eastAsia="he-IL"/>
        </w:rPr>
      </w:pPr>
      <w:bookmarkStart w:id="2070" w:name="_ETM_Q1_7529997"/>
      <w:bookmarkStart w:id="2071" w:name="_ETM_Q1_7530103"/>
      <w:bookmarkEnd w:id="2070"/>
      <w:bookmarkEnd w:id="2071"/>
    </w:p>
    <w:p w:rsidR="00105C35" w:rsidRDefault="00105C35" w:rsidP="001D3E36">
      <w:pPr>
        <w:rPr>
          <w:rtl/>
          <w:lang w:eastAsia="he-IL"/>
        </w:rPr>
      </w:pPr>
      <w:bookmarkStart w:id="2072" w:name="_ETM_Q1_7530164"/>
      <w:bookmarkStart w:id="2073" w:name="_ETM_Q1_7530272"/>
      <w:bookmarkEnd w:id="2072"/>
      <w:bookmarkEnd w:id="2073"/>
      <w:r>
        <w:rPr>
          <w:rFonts w:hint="cs"/>
          <w:rtl/>
          <w:lang w:eastAsia="he-IL"/>
        </w:rPr>
        <w:t xml:space="preserve">לשאלת חבר הכנסת גינזבורג, בחוק המקרקעין </w:t>
      </w:r>
      <w:bookmarkStart w:id="2074" w:name="_ETM_Q1_7539626"/>
      <w:bookmarkEnd w:id="2074"/>
      <w:r>
        <w:rPr>
          <w:rFonts w:hint="cs"/>
          <w:rtl/>
          <w:lang w:eastAsia="he-IL"/>
        </w:rPr>
        <w:t xml:space="preserve">אכן יש מדרג של הסכמות רוב שנקבע בצורה מאוד מדורגת </w:t>
      </w:r>
      <w:r w:rsidR="001D3E36">
        <w:rPr>
          <w:rFonts w:hint="cs"/>
          <w:rtl/>
          <w:lang w:eastAsia="he-IL"/>
        </w:rPr>
        <w:t xml:space="preserve">לפי מידת הפגיעה שיש פה בזכות הקניין של בעלי הדירות </w:t>
      </w:r>
      <w:bookmarkStart w:id="2075" w:name="_ETM_Q1_7551100"/>
      <w:bookmarkEnd w:id="2075"/>
      <w:r w:rsidR="001D3E36">
        <w:rPr>
          <w:rFonts w:hint="cs"/>
          <w:rtl/>
          <w:lang w:eastAsia="he-IL"/>
        </w:rPr>
        <w:t xml:space="preserve">בבית משותף. המדרג הראשון הוא של פעולה שלא נדרש לה </w:t>
      </w:r>
      <w:bookmarkStart w:id="2076" w:name="_ETM_Q1_7557543"/>
      <w:bookmarkEnd w:id="2076"/>
      <w:r w:rsidR="001D3E36">
        <w:rPr>
          <w:rFonts w:hint="cs"/>
          <w:rtl/>
          <w:lang w:eastAsia="he-IL"/>
        </w:rPr>
        <w:t xml:space="preserve">רוב כלשהו, בעיקר בנושא של התקנת דוד שמש. המדרש השני </w:t>
      </w:r>
      <w:bookmarkStart w:id="2077" w:name="_ETM_Q1_7564514"/>
      <w:bookmarkEnd w:id="2077"/>
      <w:r w:rsidR="001D3E36">
        <w:rPr>
          <w:rFonts w:hint="cs"/>
          <w:rtl/>
          <w:lang w:eastAsia="he-IL"/>
        </w:rPr>
        <w:t xml:space="preserve">הוא של שני-שלישים והוא נקבע לגבי בחירת חברת ניהול, התקנת </w:t>
      </w:r>
      <w:bookmarkStart w:id="2078" w:name="_ETM_Q1_7568279"/>
      <w:bookmarkEnd w:id="2078"/>
      <w:r w:rsidR="001D3E36">
        <w:rPr>
          <w:rFonts w:hint="cs"/>
          <w:rtl/>
          <w:lang w:eastAsia="he-IL"/>
        </w:rPr>
        <w:t xml:space="preserve">מעלית, התקנת מעלית פוטו וולטאית על גג הבניין וכדיוצא באלה. המדרג השלישי, שהוא המדרג שמאוד מתקרב למה שאנחנו מדברים עליו כאן, הוא מדרג של 75% שנקבע לגבי שני מקרים: </w:t>
      </w:r>
      <w:bookmarkStart w:id="2079" w:name="_ETM_Q1_7583006"/>
      <w:bookmarkEnd w:id="2079"/>
      <w:r w:rsidR="001D3E36">
        <w:rPr>
          <w:rFonts w:hint="cs"/>
          <w:rtl/>
          <w:lang w:eastAsia="he-IL"/>
        </w:rPr>
        <w:t xml:space="preserve">מקרה שאדם רוצה להרחיב את דירתו </w:t>
      </w:r>
      <w:r w:rsidR="001D3E36">
        <w:rPr>
          <w:rtl/>
          <w:lang w:eastAsia="he-IL"/>
        </w:rPr>
        <w:t>–</w:t>
      </w:r>
      <w:r w:rsidR="001D3E36">
        <w:rPr>
          <w:rFonts w:hint="cs"/>
          <w:rtl/>
          <w:lang w:eastAsia="he-IL"/>
        </w:rPr>
        <w:t xml:space="preserve"> עדיין לא פוגע </w:t>
      </w:r>
      <w:bookmarkStart w:id="2080" w:name="_ETM_Q1_7585587"/>
      <w:bookmarkEnd w:id="2080"/>
      <w:r w:rsidR="001D3E36">
        <w:rPr>
          <w:rFonts w:hint="cs"/>
          <w:rtl/>
          <w:lang w:eastAsia="he-IL"/>
        </w:rPr>
        <w:t xml:space="preserve">בדירתו של אדם אחר אבל משתמש בזכויות הבנייה ברכוש </w:t>
      </w:r>
      <w:bookmarkStart w:id="2081" w:name="_ETM_Q1_7593412"/>
      <w:bookmarkEnd w:id="2081"/>
      <w:r w:rsidR="001D3E36">
        <w:rPr>
          <w:rFonts w:hint="cs"/>
          <w:rtl/>
          <w:lang w:eastAsia="he-IL"/>
        </w:rPr>
        <w:t xml:space="preserve">המשותף כדי להרחיב את דירתו. למצב הזה נדרש רוב של 75%. המצב השני, שהוא המצב הכמעט הקרוב </w:t>
      </w:r>
      <w:bookmarkStart w:id="2082" w:name="_ETM_Q1_7599770"/>
      <w:bookmarkEnd w:id="2082"/>
      <w:r w:rsidR="001D3E36">
        <w:rPr>
          <w:rFonts w:hint="cs"/>
          <w:rtl/>
          <w:lang w:eastAsia="he-IL"/>
        </w:rPr>
        <w:t xml:space="preserve">ביותר לענייננו, הוא המצב של בניין שנהרס. לגבי זה נקבע בחוק המקרקעין רוב </w:t>
      </w:r>
      <w:r w:rsidR="001D3E36">
        <w:rPr>
          <w:rtl/>
          <w:lang w:eastAsia="he-IL"/>
        </w:rPr>
        <w:t>–</w:t>
      </w:r>
      <w:r w:rsidR="001D3E36">
        <w:rPr>
          <w:rFonts w:hint="cs"/>
          <w:rtl/>
          <w:lang w:eastAsia="he-IL"/>
        </w:rPr>
        <w:t xml:space="preserve"> שנדרש, גם אם בניין נהרס </w:t>
      </w:r>
      <w:bookmarkStart w:id="2083" w:name="_ETM_Q1_7609527"/>
      <w:bookmarkEnd w:id="2083"/>
      <w:r w:rsidR="001D3E36">
        <w:rPr>
          <w:rFonts w:hint="cs"/>
          <w:rtl/>
          <w:lang w:eastAsia="he-IL"/>
        </w:rPr>
        <w:t xml:space="preserve">שלא ביוזמת הדיירים, כדי להקימו מחדש נדרש רוב של שלושת-רבעי </w:t>
      </w:r>
      <w:bookmarkStart w:id="2084" w:name="_ETM_Q1_7612215"/>
      <w:bookmarkEnd w:id="2084"/>
      <w:r w:rsidR="001D3E36">
        <w:rPr>
          <w:rFonts w:hint="cs"/>
          <w:rtl/>
          <w:lang w:eastAsia="he-IL"/>
        </w:rPr>
        <w:t xml:space="preserve">מבעלי הדירות. לכן כאשר מדובר בהריסה יזומה של הבניין, כשרוצים להרוס באופן יזום את הבניין והקימו מחדש, דרש המחוקק רוב של 80%. רוב זה מתיישב באופן הרמוני עם הרוב הנדרש </w:t>
      </w:r>
      <w:bookmarkStart w:id="2085" w:name="_ETM_Q1_7628878"/>
      <w:bookmarkEnd w:id="2085"/>
      <w:r w:rsidR="001D3E36">
        <w:rPr>
          <w:rFonts w:hint="cs"/>
          <w:rtl/>
          <w:lang w:eastAsia="he-IL"/>
        </w:rPr>
        <w:t xml:space="preserve">בחוק המקרקעין לדברים אחרים. כדי להצדיק סטייה מהמדרג הנורמטיבי </w:t>
      </w:r>
      <w:bookmarkStart w:id="2086" w:name="_ETM_Q1_7636670"/>
      <w:bookmarkEnd w:id="2086"/>
      <w:r w:rsidR="001D3E36">
        <w:rPr>
          <w:rFonts w:hint="cs"/>
          <w:rtl/>
          <w:lang w:eastAsia="he-IL"/>
        </w:rPr>
        <w:t xml:space="preserve">הזה צריך היה להציג שיקולים כבדי משקל שלדעתנו לא </w:t>
      </w:r>
      <w:bookmarkStart w:id="2087" w:name="_ETM_Q1_7643922"/>
      <w:bookmarkEnd w:id="2087"/>
      <w:r w:rsidR="001D3E36">
        <w:rPr>
          <w:rFonts w:hint="cs"/>
          <w:rtl/>
          <w:lang w:eastAsia="he-IL"/>
        </w:rPr>
        <w:t xml:space="preserve">הוצגו. </w:t>
      </w:r>
    </w:p>
    <w:p w:rsidR="001D3E36" w:rsidRDefault="001D3E36" w:rsidP="001D3E36">
      <w:pPr>
        <w:rPr>
          <w:rtl/>
          <w:lang w:eastAsia="he-IL"/>
        </w:rPr>
      </w:pPr>
      <w:bookmarkStart w:id="2088" w:name="_ETM_Q1_7650660"/>
      <w:bookmarkStart w:id="2089" w:name="_ETM_Q1_7650784"/>
      <w:bookmarkEnd w:id="2088"/>
      <w:bookmarkEnd w:id="2089"/>
    </w:p>
    <w:p w:rsidR="001D3E36" w:rsidRDefault="001D3E36" w:rsidP="001D3E36">
      <w:pPr>
        <w:rPr>
          <w:rtl/>
          <w:lang w:eastAsia="he-IL"/>
        </w:rPr>
      </w:pPr>
      <w:bookmarkStart w:id="2090" w:name="_ETM_Q1_7650827"/>
      <w:bookmarkStart w:id="2091" w:name="_ETM_Q1_7650923"/>
      <w:bookmarkEnd w:id="2090"/>
      <w:bookmarkEnd w:id="2091"/>
      <w:r>
        <w:rPr>
          <w:rFonts w:hint="cs"/>
          <w:rtl/>
          <w:lang w:eastAsia="he-IL"/>
        </w:rPr>
        <w:t xml:space="preserve">נטענה טענה שאומרת: אנחנו לא נוגסים בזכויות </w:t>
      </w:r>
      <w:bookmarkStart w:id="2092" w:name="_ETM_Q1_7669201"/>
      <w:bookmarkEnd w:id="2092"/>
      <w:r>
        <w:rPr>
          <w:rFonts w:hint="cs"/>
          <w:rtl/>
          <w:lang w:eastAsia="he-IL"/>
        </w:rPr>
        <w:t xml:space="preserve">אלא יש פה ביקורת של בית משפט </w:t>
      </w:r>
      <w:r>
        <w:rPr>
          <w:rtl/>
          <w:lang w:eastAsia="he-IL"/>
        </w:rPr>
        <w:t>–</w:t>
      </w:r>
      <w:r>
        <w:rPr>
          <w:rFonts w:hint="cs"/>
          <w:rtl/>
          <w:lang w:eastAsia="he-IL"/>
        </w:rPr>
        <w:t xml:space="preserve"> גם בחוק </w:t>
      </w:r>
      <w:bookmarkStart w:id="2093" w:name="_ETM_Q1_7672013"/>
      <w:bookmarkEnd w:id="2093"/>
      <w:r>
        <w:rPr>
          <w:rFonts w:hint="cs"/>
          <w:rtl/>
          <w:lang w:eastAsia="he-IL"/>
        </w:rPr>
        <w:t xml:space="preserve">המקרקעין, במקרים שבהם פועלים במסגרת רוב נדרש, עדיין </w:t>
      </w:r>
      <w:bookmarkStart w:id="2094" w:name="_ETM_Q1_7676005"/>
      <w:bookmarkEnd w:id="2094"/>
      <w:r>
        <w:rPr>
          <w:rFonts w:hint="cs"/>
          <w:rtl/>
          <w:lang w:eastAsia="he-IL"/>
        </w:rPr>
        <w:t xml:space="preserve">יש ביקורת שיפוטית של המפקח על המקרקעין שהוא כמו בית </w:t>
      </w:r>
      <w:bookmarkStart w:id="2095" w:name="_ETM_Q1_7681123"/>
      <w:bookmarkEnd w:id="2095"/>
      <w:r>
        <w:rPr>
          <w:rFonts w:hint="cs"/>
          <w:rtl/>
          <w:lang w:eastAsia="he-IL"/>
        </w:rPr>
        <w:t xml:space="preserve">משפט שלום לצורך העניין והוא מבקר את ההחלטות שנתקבלו ויכול </w:t>
      </w:r>
      <w:bookmarkStart w:id="2096" w:name="_ETM_Q1_7686832"/>
      <w:bookmarkEnd w:id="2096"/>
      <w:r>
        <w:rPr>
          <w:rFonts w:hint="cs"/>
          <w:rtl/>
          <w:lang w:eastAsia="he-IL"/>
        </w:rPr>
        <w:t xml:space="preserve">לבטלן אם הוא סבור שההחלטות נתקבלו שלא כדין וכו' או </w:t>
      </w:r>
      <w:bookmarkStart w:id="2097" w:name="_ETM_Q1_7691180"/>
      <w:bookmarkEnd w:id="2097"/>
      <w:r>
        <w:rPr>
          <w:rFonts w:hint="cs"/>
          <w:rtl/>
          <w:lang w:eastAsia="he-IL"/>
        </w:rPr>
        <w:t xml:space="preserve">שהן מקפחות באופן לא סביר את בעלי הדירות המתנגדים. </w:t>
      </w:r>
    </w:p>
    <w:p w:rsidR="001D3E36" w:rsidRDefault="001D3E36" w:rsidP="001D3E36">
      <w:pPr>
        <w:rPr>
          <w:rtl/>
          <w:lang w:eastAsia="he-IL"/>
        </w:rPr>
      </w:pPr>
      <w:bookmarkStart w:id="2098" w:name="_ETM_Q1_7700359"/>
      <w:bookmarkStart w:id="2099" w:name="_ETM_Q1_7700427"/>
      <w:bookmarkEnd w:id="2098"/>
      <w:bookmarkEnd w:id="2099"/>
    </w:p>
    <w:p w:rsidR="001D3E36" w:rsidRDefault="001D3E36" w:rsidP="001D3E36">
      <w:pPr>
        <w:rPr>
          <w:rtl/>
          <w:lang w:eastAsia="he-IL"/>
        </w:rPr>
      </w:pPr>
      <w:bookmarkStart w:id="2100" w:name="_ETM_Q1_7700525"/>
      <w:bookmarkStart w:id="2101" w:name="_ETM_Q1_7700586"/>
      <w:bookmarkEnd w:id="2100"/>
      <w:bookmarkEnd w:id="2101"/>
      <w:r>
        <w:rPr>
          <w:rFonts w:hint="cs"/>
          <w:rtl/>
          <w:lang w:eastAsia="he-IL"/>
        </w:rPr>
        <w:t xml:space="preserve">הדברים </w:t>
      </w:r>
      <w:bookmarkStart w:id="2102" w:name="_ETM_Q1_7698032"/>
      <w:bookmarkEnd w:id="2102"/>
      <w:r>
        <w:rPr>
          <w:rFonts w:hint="cs"/>
          <w:rtl/>
          <w:lang w:eastAsia="he-IL"/>
        </w:rPr>
        <w:t xml:space="preserve">האלה נאמרו בצורה מפורשת </w:t>
      </w:r>
      <w:r>
        <w:rPr>
          <w:rtl/>
          <w:lang w:eastAsia="he-IL"/>
        </w:rPr>
        <w:t>–</w:t>
      </w:r>
      <w:r>
        <w:rPr>
          <w:rFonts w:hint="cs"/>
          <w:rtl/>
          <w:lang w:eastAsia="he-IL"/>
        </w:rPr>
        <w:t xml:space="preserve"> אנחנו מדברים על כוח הרתעה </w:t>
      </w:r>
      <w:bookmarkStart w:id="2103" w:name="_ETM_Q1_7702384"/>
      <w:bookmarkEnd w:id="2103"/>
      <w:r>
        <w:rPr>
          <w:rFonts w:hint="cs"/>
          <w:rtl/>
          <w:lang w:eastAsia="he-IL"/>
        </w:rPr>
        <w:t>ואיום כלפי בעלי הדירות המתנגדים. אנו לא מדברים על כל</w:t>
      </w:r>
      <w:bookmarkStart w:id="2104" w:name="_ETM_Q1_7704075"/>
      <w:bookmarkEnd w:id="2104"/>
      <w:r>
        <w:rPr>
          <w:rFonts w:hint="cs"/>
          <w:rtl/>
          <w:lang w:eastAsia="he-IL"/>
        </w:rPr>
        <w:t xml:space="preserve">י שמטרתו להשיג את המטרה אלא כוח הרתעה </w:t>
      </w:r>
      <w:bookmarkStart w:id="2105" w:name="_ETM_Q1_7709727"/>
      <w:bookmarkEnd w:id="2105"/>
      <w:r>
        <w:rPr>
          <w:rFonts w:hint="cs"/>
          <w:rtl/>
          <w:lang w:eastAsia="he-IL"/>
        </w:rPr>
        <w:t>ואיום.</w:t>
      </w:r>
    </w:p>
    <w:p w:rsidR="001D3E36" w:rsidRDefault="001D3E36" w:rsidP="001D3E36">
      <w:pPr>
        <w:rPr>
          <w:rtl/>
          <w:lang w:eastAsia="he-IL"/>
        </w:rPr>
      </w:pPr>
      <w:bookmarkStart w:id="2106" w:name="_ETM_Q1_7712038"/>
      <w:bookmarkStart w:id="2107" w:name="_ETM_Q1_7712168"/>
      <w:bookmarkEnd w:id="2106"/>
      <w:bookmarkEnd w:id="2107"/>
    </w:p>
    <w:p w:rsidR="001D3E36" w:rsidRDefault="001D3E36" w:rsidP="001D3E36">
      <w:pPr>
        <w:pStyle w:val="af9"/>
        <w:keepNext/>
        <w:rPr>
          <w:rtl/>
          <w:lang w:eastAsia="he-IL"/>
        </w:rPr>
      </w:pPr>
      <w:bookmarkStart w:id="2108" w:name="_ETM_Q1_7712413"/>
      <w:bookmarkStart w:id="2109" w:name="_ETM_Q1_7712530"/>
      <w:bookmarkEnd w:id="2108"/>
      <w:bookmarkEnd w:id="2109"/>
      <w:r w:rsidRPr="001D3E36">
        <w:rPr>
          <w:rStyle w:val="TagStyle"/>
          <w:rtl/>
        </w:rPr>
        <w:t xml:space="preserve">&lt;&lt; אורח &gt;&gt; </w:t>
      </w:r>
      <w:r>
        <w:rPr>
          <w:rtl/>
          <w:lang w:eastAsia="he-IL"/>
        </w:rPr>
        <w:t>ראול סרוגו:</w:t>
      </w:r>
      <w:r w:rsidRPr="001D3E36">
        <w:rPr>
          <w:rStyle w:val="TagStyle"/>
          <w:rtl/>
        </w:rPr>
        <w:t xml:space="preserve"> &lt;&lt; אורח &gt;&gt;</w:t>
      </w:r>
      <w:r>
        <w:rPr>
          <w:rtl/>
          <w:lang w:eastAsia="he-IL"/>
        </w:rPr>
        <w:t xml:space="preserve">   </w:t>
      </w:r>
    </w:p>
    <w:p w:rsidR="001D3E36" w:rsidRDefault="001D3E36" w:rsidP="001D3E36">
      <w:pPr>
        <w:pStyle w:val="KeepWithNext"/>
        <w:rPr>
          <w:rtl/>
          <w:lang w:eastAsia="he-IL"/>
        </w:rPr>
      </w:pPr>
    </w:p>
    <w:p w:rsidR="001D3E36" w:rsidRDefault="001D3E36" w:rsidP="001D3E36">
      <w:pPr>
        <w:rPr>
          <w:rtl/>
          <w:lang w:eastAsia="he-IL"/>
        </w:rPr>
      </w:pPr>
      <w:r>
        <w:rPr>
          <w:rFonts w:hint="cs"/>
          <w:rtl/>
          <w:lang w:eastAsia="he-IL"/>
        </w:rPr>
        <w:t>שהיום נמצא בידי הדיירים.</w:t>
      </w:r>
    </w:p>
    <w:p w:rsidR="001D3E36" w:rsidRDefault="001D3E36" w:rsidP="001D3E36">
      <w:pPr>
        <w:rPr>
          <w:rtl/>
          <w:lang w:eastAsia="he-IL"/>
        </w:rPr>
      </w:pPr>
      <w:bookmarkStart w:id="2110" w:name="_ETM_Q1_7712728"/>
      <w:bookmarkStart w:id="2111" w:name="_ETM_Q1_7712825"/>
      <w:bookmarkEnd w:id="2110"/>
      <w:bookmarkEnd w:id="2111"/>
    </w:p>
    <w:p w:rsidR="001D3E36" w:rsidRDefault="001D3E36" w:rsidP="001D3E36">
      <w:pPr>
        <w:pStyle w:val="a4"/>
        <w:keepNext/>
        <w:rPr>
          <w:rtl/>
        </w:rPr>
      </w:pPr>
      <w:bookmarkStart w:id="2112" w:name="_ETM_Q1_7712875"/>
      <w:bookmarkStart w:id="2113" w:name="_ETM_Q1_7712960"/>
      <w:bookmarkStart w:id="2114" w:name="_ETM_Q1_7714100"/>
      <w:bookmarkStart w:id="2115" w:name="ET_speaker_תומר_רוזנר_214"/>
      <w:bookmarkEnd w:id="2112"/>
      <w:bookmarkEnd w:id="2113"/>
      <w:bookmarkEnd w:id="2114"/>
      <w:r w:rsidRPr="001D3E36">
        <w:rPr>
          <w:rStyle w:val="TagStyle"/>
          <w:rtl/>
        </w:rPr>
        <w:t xml:space="preserve"> &lt;&lt; דובר &gt;&gt; </w:t>
      </w:r>
      <w:r>
        <w:rPr>
          <w:rtl/>
        </w:rPr>
        <w:t>תומר רוזנר:</w:t>
      </w:r>
      <w:r w:rsidRPr="001D3E36">
        <w:rPr>
          <w:rStyle w:val="TagStyle"/>
          <w:rtl/>
        </w:rPr>
        <w:t xml:space="preserve"> &lt;&lt; דובר &gt;&gt;</w:t>
      </w:r>
      <w:r>
        <w:rPr>
          <w:rtl/>
        </w:rPr>
        <w:t xml:space="preserve">   </w:t>
      </w:r>
      <w:bookmarkEnd w:id="2115"/>
    </w:p>
    <w:p w:rsidR="001D3E36" w:rsidRDefault="001D3E36" w:rsidP="001D3E36">
      <w:pPr>
        <w:pStyle w:val="KeepWithNext"/>
        <w:rPr>
          <w:rtl/>
          <w:lang w:eastAsia="he-IL"/>
        </w:rPr>
      </w:pPr>
    </w:p>
    <w:p w:rsidR="001D3E36" w:rsidRDefault="001D3E36" w:rsidP="001D3E36">
      <w:pPr>
        <w:rPr>
          <w:rtl/>
          <w:lang w:eastAsia="he-IL"/>
        </w:rPr>
      </w:pPr>
      <w:bookmarkStart w:id="2116" w:name="_ETM_Q1_7714945"/>
      <w:bookmarkStart w:id="2117" w:name="_ETM_Q1_7715032"/>
      <w:bookmarkEnd w:id="2116"/>
      <w:bookmarkEnd w:id="2117"/>
      <w:r>
        <w:rPr>
          <w:rFonts w:hint="cs"/>
          <w:rtl/>
          <w:lang w:eastAsia="he-IL"/>
        </w:rPr>
        <w:t xml:space="preserve">אמרנו </w:t>
      </w:r>
      <w:r>
        <w:rPr>
          <w:rtl/>
          <w:lang w:eastAsia="he-IL"/>
        </w:rPr>
        <w:t>–</w:t>
      </w:r>
      <w:r>
        <w:rPr>
          <w:rFonts w:hint="cs"/>
          <w:rtl/>
          <w:lang w:eastAsia="he-IL"/>
        </w:rPr>
        <w:t xml:space="preserve"> נקודת המוצא היא שהדיירים נמצאים </w:t>
      </w:r>
      <w:bookmarkStart w:id="2118" w:name="_ETM_Q1_7717797"/>
      <w:bookmarkEnd w:id="2118"/>
      <w:r>
        <w:rPr>
          <w:rFonts w:hint="cs"/>
          <w:rtl/>
          <w:lang w:eastAsia="he-IL"/>
        </w:rPr>
        <w:t xml:space="preserve">בנקודת נחיתות מלכתחילה. על זה אני לא חושב שיכולה להיות </w:t>
      </w:r>
      <w:bookmarkStart w:id="2119" w:name="_ETM_Q1_7723466"/>
      <w:bookmarkEnd w:id="2119"/>
      <w:r>
        <w:rPr>
          <w:rFonts w:hint="cs"/>
          <w:rtl/>
          <w:lang w:eastAsia="he-IL"/>
        </w:rPr>
        <w:t>מחלוקת.</w:t>
      </w:r>
    </w:p>
    <w:p w:rsidR="001D3E36" w:rsidRDefault="001D3E36" w:rsidP="001D3E36">
      <w:pPr>
        <w:rPr>
          <w:rtl/>
          <w:lang w:eastAsia="he-IL"/>
        </w:rPr>
      </w:pPr>
      <w:bookmarkStart w:id="2120" w:name="_ETM_Q1_7727999"/>
      <w:bookmarkStart w:id="2121" w:name="_ETM_Q1_7728097"/>
      <w:bookmarkEnd w:id="2120"/>
      <w:bookmarkEnd w:id="2121"/>
    </w:p>
    <w:p w:rsidR="001D3E36" w:rsidRDefault="001D3E36" w:rsidP="001D3E36">
      <w:pPr>
        <w:pStyle w:val="af9"/>
        <w:keepNext/>
        <w:rPr>
          <w:rtl/>
          <w:lang w:eastAsia="he-IL"/>
        </w:rPr>
      </w:pPr>
      <w:bookmarkStart w:id="2122" w:name="_ETM_Q1_7728169"/>
      <w:bookmarkStart w:id="2123" w:name="_ETM_Q1_7728262"/>
      <w:bookmarkStart w:id="2124" w:name="_ETM_Q1_7733952"/>
      <w:bookmarkStart w:id="2125" w:name="ET_guest_878837_215"/>
      <w:bookmarkEnd w:id="2122"/>
      <w:bookmarkEnd w:id="2123"/>
      <w:bookmarkEnd w:id="2124"/>
      <w:r w:rsidRPr="001D3E36">
        <w:rPr>
          <w:rStyle w:val="TagStyle"/>
          <w:rtl/>
        </w:rPr>
        <w:t xml:space="preserve"> &lt;&lt; אורח &gt;&gt; </w:t>
      </w:r>
      <w:r>
        <w:rPr>
          <w:rtl/>
          <w:lang w:eastAsia="he-IL"/>
        </w:rPr>
        <w:t>ראול סרוגו:</w:t>
      </w:r>
      <w:r w:rsidRPr="001D3E36">
        <w:rPr>
          <w:rStyle w:val="TagStyle"/>
          <w:rtl/>
        </w:rPr>
        <w:t xml:space="preserve"> &lt;&lt; אורח &gt;&gt;</w:t>
      </w:r>
      <w:r>
        <w:rPr>
          <w:rtl/>
          <w:lang w:eastAsia="he-IL"/>
        </w:rPr>
        <w:t xml:space="preserve">   </w:t>
      </w:r>
      <w:bookmarkEnd w:id="2125"/>
    </w:p>
    <w:p w:rsidR="001D3E36" w:rsidRDefault="001D3E36" w:rsidP="001D3E36">
      <w:pPr>
        <w:pStyle w:val="KeepWithNext"/>
        <w:rPr>
          <w:rtl/>
          <w:lang w:eastAsia="he-IL"/>
        </w:rPr>
      </w:pPr>
    </w:p>
    <w:p w:rsidR="001D3E36" w:rsidRDefault="001D3E36" w:rsidP="001D3E36">
      <w:pPr>
        <w:rPr>
          <w:rtl/>
          <w:lang w:eastAsia="he-IL"/>
        </w:rPr>
      </w:pPr>
      <w:bookmarkStart w:id="2126" w:name="_ETM_Q1_7734757"/>
      <w:bookmarkStart w:id="2127" w:name="_ETM_Q1_7734906"/>
      <w:bookmarkEnd w:id="2126"/>
      <w:bookmarkEnd w:id="2127"/>
      <w:r>
        <w:rPr>
          <w:rFonts w:hint="cs"/>
          <w:rtl/>
          <w:lang w:eastAsia="he-IL"/>
        </w:rPr>
        <w:t>ודאי שיש.</w:t>
      </w:r>
    </w:p>
    <w:p w:rsidR="001D3E36" w:rsidRDefault="001D3E36" w:rsidP="001D3E36">
      <w:pPr>
        <w:rPr>
          <w:rtl/>
          <w:lang w:eastAsia="he-IL"/>
        </w:rPr>
      </w:pPr>
      <w:bookmarkStart w:id="2128" w:name="_ETM_Q1_7738773"/>
      <w:bookmarkStart w:id="2129" w:name="_ETM_Q1_7738923"/>
      <w:bookmarkStart w:id="2130" w:name="_ETM_Q1_7738962"/>
      <w:bookmarkEnd w:id="2128"/>
      <w:bookmarkEnd w:id="2129"/>
      <w:bookmarkEnd w:id="2130"/>
    </w:p>
    <w:p w:rsidR="001D3E36" w:rsidRDefault="001D3E36" w:rsidP="001D3E36">
      <w:pPr>
        <w:pStyle w:val="af6"/>
        <w:keepNext/>
        <w:rPr>
          <w:rtl/>
        </w:rPr>
      </w:pPr>
      <w:bookmarkStart w:id="2131" w:name="_ETM_Q1_7739105"/>
      <w:bookmarkStart w:id="2132" w:name="ET_yor_5854_216"/>
      <w:bookmarkEnd w:id="2131"/>
      <w:r w:rsidRPr="001D3E36">
        <w:rPr>
          <w:rStyle w:val="TagStyle"/>
          <w:rtl/>
        </w:rPr>
        <w:t xml:space="preserve"> &lt;&lt; יור &gt;&gt; </w:t>
      </w:r>
      <w:r>
        <w:rPr>
          <w:rtl/>
        </w:rPr>
        <w:t>היו"ר ווליד טאהא:</w:t>
      </w:r>
      <w:r w:rsidRPr="001D3E36">
        <w:rPr>
          <w:rStyle w:val="TagStyle"/>
          <w:rtl/>
        </w:rPr>
        <w:t xml:space="preserve"> &lt;&lt; יור &gt;&gt;</w:t>
      </w:r>
      <w:r>
        <w:rPr>
          <w:rtl/>
        </w:rPr>
        <w:t xml:space="preserve">   </w:t>
      </w:r>
      <w:bookmarkEnd w:id="2132"/>
    </w:p>
    <w:p w:rsidR="001D3E36" w:rsidRDefault="001D3E36" w:rsidP="001D3E36">
      <w:pPr>
        <w:pStyle w:val="KeepWithNext"/>
        <w:rPr>
          <w:rtl/>
          <w:lang w:eastAsia="he-IL"/>
        </w:rPr>
      </w:pPr>
    </w:p>
    <w:p w:rsidR="001D3E36" w:rsidRDefault="001D3E36" w:rsidP="001D3E36">
      <w:pPr>
        <w:rPr>
          <w:rtl/>
          <w:lang w:eastAsia="he-IL"/>
        </w:rPr>
      </w:pPr>
      <w:bookmarkStart w:id="2133" w:name="_ETM_Q1_7739964"/>
      <w:bookmarkEnd w:id="2133"/>
      <w:r>
        <w:rPr>
          <w:rFonts w:hint="cs"/>
          <w:rtl/>
          <w:lang w:eastAsia="he-IL"/>
        </w:rPr>
        <w:t xml:space="preserve">אני לא מאפשר. </w:t>
      </w:r>
    </w:p>
    <w:p w:rsidR="001D3E36" w:rsidRDefault="001D3E36" w:rsidP="001D3E36">
      <w:pPr>
        <w:rPr>
          <w:rtl/>
          <w:lang w:eastAsia="he-IL"/>
        </w:rPr>
      </w:pPr>
      <w:bookmarkStart w:id="2134" w:name="_ETM_Q1_7749550"/>
      <w:bookmarkStart w:id="2135" w:name="_ETM_Q1_7749642"/>
      <w:bookmarkEnd w:id="2134"/>
      <w:bookmarkEnd w:id="2135"/>
    </w:p>
    <w:p w:rsidR="001D3E36" w:rsidRDefault="001D3E36" w:rsidP="001D3E36">
      <w:pPr>
        <w:pStyle w:val="af9"/>
        <w:keepNext/>
        <w:rPr>
          <w:rtl/>
          <w:lang w:eastAsia="he-IL"/>
        </w:rPr>
      </w:pPr>
      <w:bookmarkStart w:id="2136" w:name="_ETM_Q1_7749737"/>
      <w:bookmarkStart w:id="2137" w:name="_ETM_Q1_7749825"/>
      <w:bookmarkEnd w:id="2136"/>
      <w:bookmarkEnd w:id="2137"/>
      <w:r w:rsidRPr="001D3E36">
        <w:rPr>
          <w:rStyle w:val="TagStyle"/>
          <w:rtl/>
        </w:rPr>
        <w:t xml:space="preserve">&lt;&lt; אורח &gt;&gt; </w:t>
      </w:r>
      <w:r>
        <w:rPr>
          <w:rtl/>
          <w:lang w:eastAsia="he-IL"/>
        </w:rPr>
        <w:t>ראול סרוגו:</w:t>
      </w:r>
      <w:r w:rsidRPr="001D3E36">
        <w:rPr>
          <w:rStyle w:val="TagStyle"/>
          <w:rtl/>
        </w:rPr>
        <w:t xml:space="preserve"> &lt;&lt; אורח &gt;&gt;</w:t>
      </w:r>
      <w:r>
        <w:rPr>
          <w:rtl/>
          <w:lang w:eastAsia="he-IL"/>
        </w:rPr>
        <w:t xml:space="preserve">   </w:t>
      </w:r>
    </w:p>
    <w:p w:rsidR="001D3E36" w:rsidRDefault="001D3E36" w:rsidP="001D3E36">
      <w:pPr>
        <w:rPr>
          <w:rtl/>
          <w:lang w:eastAsia="he-IL"/>
        </w:rPr>
      </w:pPr>
    </w:p>
    <w:p w:rsidR="001D3E36" w:rsidRDefault="001D3E36" w:rsidP="001D3E36">
      <w:pPr>
        <w:rPr>
          <w:rtl/>
          <w:lang w:eastAsia="he-IL"/>
        </w:rPr>
      </w:pPr>
      <w:bookmarkStart w:id="2138" w:name="_ETM_Q1_7750237"/>
      <w:bookmarkStart w:id="2139" w:name="_ETM_Q1_7750349"/>
      <w:bookmarkEnd w:id="2138"/>
      <w:bookmarkEnd w:id="2139"/>
      <w:r>
        <w:rPr>
          <w:rFonts w:hint="cs"/>
          <w:rtl/>
          <w:lang w:eastAsia="he-IL"/>
        </w:rPr>
        <w:t>אדוני, אם אתה לא נותן לנו זכות דיבור, אין לנו ברירה אחרת.</w:t>
      </w:r>
    </w:p>
    <w:p w:rsidR="001D3E36" w:rsidRDefault="001D3E36" w:rsidP="001D3E36">
      <w:pPr>
        <w:rPr>
          <w:rtl/>
          <w:lang w:eastAsia="he-IL"/>
        </w:rPr>
      </w:pPr>
      <w:bookmarkStart w:id="2140" w:name="_ETM_Q1_7751593"/>
      <w:bookmarkStart w:id="2141" w:name="_ETM_Q1_7751697"/>
      <w:bookmarkEnd w:id="2140"/>
      <w:bookmarkEnd w:id="2141"/>
    </w:p>
    <w:p w:rsidR="001D3E36" w:rsidRDefault="001D3E36" w:rsidP="001D3E36">
      <w:pPr>
        <w:pStyle w:val="af6"/>
        <w:keepNext/>
        <w:rPr>
          <w:rtl/>
        </w:rPr>
      </w:pPr>
      <w:bookmarkStart w:id="2142" w:name="_ETM_Q1_7751764"/>
      <w:bookmarkStart w:id="2143" w:name="_ETM_Q1_7751924"/>
      <w:bookmarkStart w:id="2144" w:name="ET_yor_5854_217"/>
      <w:bookmarkEnd w:id="2142"/>
      <w:bookmarkEnd w:id="2143"/>
      <w:r w:rsidRPr="001D3E36">
        <w:rPr>
          <w:rStyle w:val="TagStyle"/>
          <w:rtl/>
        </w:rPr>
        <w:t xml:space="preserve"> &lt;&lt; יור &gt;&gt; </w:t>
      </w:r>
      <w:r>
        <w:rPr>
          <w:rtl/>
        </w:rPr>
        <w:t>היו"ר ווליד טאהא:</w:t>
      </w:r>
      <w:r w:rsidRPr="001D3E36">
        <w:rPr>
          <w:rStyle w:val="TagStyle"/>
          <w:rtl/>
        </w:rPr>
        <w:t xml:space="preserve"> &lt;&lt; יור &gt;&gt;</w:t>
      </w:r>
      <w:r>
        <w:rPr>
          <w:rtl/>
        </w:rPr>
        <w:t xml:space="preserve">   </w:t>
      </w:r>
      <w:bookmarkEnd w:id="2144"/>
    </w:p>
    <w:p w:rsidR="001D3E36" w:rsidRDefault="001D3E36" w:rsidP="001D3E36">
      <w:pPr>
        <w:pStyle w:val="KeepWithNext"/>
        <w:rPr>
          <w:rtl/>
          <w:lang w:eastAsia="he-IL"/>
        </w:rPr>
      </w:pPr>
    </w:p>
    <w:p w:rsidR="001D3E36" w:rsidRDefault="001D3E36" w:rsidP="001D3E36">
      <w:pPr>
        <w:rPr>
          <w:rtl/>
          <w:lang w:eastAsia="he-IL"/>
        </w:rPr>
      </w:pPr>
      <w:bookmarkStart w:id="2145" w:name="_ETM_Q1_7752767"/>
      <w:bookmarkEnd w:id="2145"/>
      <w:r>
        <w:rPr>
          <w:rFonts w:hint="cs"/>
          <w:rtl/>
          <w:lang w:eastAsia="he-IL"/>
        </w:rPr>
        <w:t xml:space="preserve">יש לי ברירה </w:t>
      </w:r>
      <w:bookmarkStart w:id="2146" w:name="_ETM_Q1_7754818"/>
      <w:bookmarkEnd w:id="2146"/>
      <w:r>
        <w:rPr>
          <w:rFonts w:hint="cs"/>
          <w:rtl/>
          <w:lang w:eastAsia="he-IL"/>
        </w:rPr>
        <w:t xml:space="preserve">אחרת. בבקשה. אף אחד פה לא מדבר בכוח. הכרענו את </w:t>
      </w:r>
      <w:bookmarkStart w:id="2147" w:name="_ETM_Q1_7763617"/>
      <w:bookmarkEnd w:id="2147"/>
      <w:r>
        <w:rPr>
          <w:rFonts w:hint="cs"/>
          <w:rtl/>
          <w:lang w:eastAsia="he-IL"/>
        </w:rPr>
        <w:t xml:space="preserve">זה כבר. אתה מדבר רק כשנותנים לך. אתה לא מופקד </w:t>
      </w:r>
      <w:bookmarkStart w:id="2148" w:name="_ETM_Q1_7771021"/>
      <w:bookmarkEnd w:id="2148"/>
      <w:r>
        <w:rPr>
          <w:rFonts w:hint="cs"/>
          <w:rtl/>
          <w:lang w:eastAsia="he-IL"/>
        </w:rPr>
        <w:t xml:space="preserve">מטעם אף אחד לעשות את זה. אתה עושה את </w:t>
      </w:r>
      <w:bookmarkStart w:id="2149" w:name="_ETM_Q1_7778364"/>
      <w:bookmarkEnd w:id="2149"/>
      <w:r>
        <w:rPr>
          <w:rFonts w:hint="cs"/>
          <w:rtl/>
          <w:lang w:eastAsia="he-IL"/>
        </w:rPr>
        <w:t xml:space="preserve">זה לעיתים קרובות מאוד. אפשר לעשות את זה יותר </w:t>
      </w:r>
      <w:bookmarkStart w:id="2150" w:name="_ETM_Q1_7788888"/>
      <w:bookmarkEnd w:id="2150"/>
      <w:r>
        <w:rPr>
          <w:rFonts w:hint="cs"/>
          <w:rtl/>
          <w:lang w:eastAsia="he-IL"/>
        </w:rPr>
        <w:t>מסודר. תומר, אתה מתכוון לכל הדיירים?</w:t>
      </w:r>
    </w:p>
    <w:p w:rsidR="001D3E36" w:rsidRDefault="001D3E36" w:rsidP="001D3E36">
      <w:pPr>
        <w:rPr>
          <w:rtl/>
          <w:lang w:eastAsia="he-IL"/>
        </w:rPr>
      </w:pPr>
    </w:p>
    <w:p w:rsidR="001D3E36" w:rsidRDefault="001D3E36" w:rsidP="001D3E36">
      <w:pPr>
        <w:pStyle w:val="a4"/>
        <w:keepNext/>
        <w:rPr>
          <w:rtl/>
        </w:rPr>
      </w:pPr>
      <w:bookmarkStart w:id="2151" w:name="ET_speaker_תומר_רוזנר_218"/>
      <w:r w:rsidRPr="001D3E36">
        <w:rPr>
          <w:rStyle w:val="TagStyle"/>
          <w:rtl/>
        </w:rPr>
        <w:t xml:space="preserve"> &lt;&lt; דובר &gt;&gt; </w:t>
      </w:r>
      <w:r>
        <w:rPr>
          <w:rtl/>
        </w:rPr>
        <w:t>תומר רוזנר:</w:t>
      </w:r>
      <w:r w:rsidRPr="001D3E36">
        <w:rPr>
          <w:rStyle w:val="TagStyle"/>
          <w:rtl/>
        </w:rPr>
        <w:t xml:space="preserve"> &lt;&lt; דובר &gt;&gt;</w:t>
      </w:r>
      <w:r>
        <w:rPr>
          <w:rtl/>
        </w:rPr>
        <w:t xml:space="preserve">   </w:t>
      </w:r>
      <w:bookmarkEnd w:id="2151"/>
    </w:p>
    <w:p w:rsidR="001D3E36" w:rsidRDefault="001D3E36" w:rsidP="001D3E36">
      <w:pPr>
        <w:pStyle w:val="KeepWithNext"/>
        <w:rPr>
          <w:rtl/>
          <w:lang w:eastAsia="he-IL"/>
        </w:rPr>
      </w:pPr>
    </w:p>
    <w:p w:rsidR="001D3E36" w:rsidRDefault="001D3E36" w:rsidP="001D3E36">
      <w:pPr>
        <w:rPr>
          <w:rtl/>
          <w:lang w:eastAsia="he-IL"/>
        </w:rPr>
      </w:pPr>
      <w:r>
        <w:rPr>
          <w:rFonts w:hint="cs"/>
          <w:rtl/>
          <w:lang w:eastAsia="he-IL"/>
        </w:rPr>
        <w:t xml:space="preserve">בהחלט. </w:t>
      </w:r>
    </w:p>
    <w:p w:rsidR="001D3E36" w:rsidRDefault="001D3E36" w:rsidP="001D3E36">
      <w:pPr>
        <w:rPr>
          <w:rtl/>
          <w:lang w:eastAsia="he-IL"/>
        </w:rPr>
      </w:pPr>
      <w:bookmarkStart w:id="2152" w:name="_ETM_Q1_7803367"/>
      <w:bookmarkStart w:id="2153" w:name="_ETM_Q1_7803462"/>
      <w:bookmarkEnd w:id="2152"/>
      <w:bookmarkEnd w:id="2153"/>
    </w:p>
    <w:p w:rsidR="001D3E36" w:rsidRDefault="001D3E36" w:rsidP="001D3E36">
      <w:pPr>
        <w:pStyle w:val="af6"/>
        <w:keepNext/>
        <w:rPr>
          <w:rtl/>
        </w:rPr>
      </w:pPr>
      <w:bookmarkStart w:id="2154" w:name="_ETM_Q1_7803741"/>
      <w:bookmarkStart w:id="2155" w:name="_ETM_Q1_7803876"/>
      <w:bookmarkStart w:id="2156" w:name="ET_yor_5854_219"/>
      <w:bookmarkEnd w:id="2154"/>
      <w:bookmarkEnd w:id="2155"/>
      <w:r w:rsidRPr="001D3E36">
        <w:rPr>
          <w:rStyle w:val="TagStyle"/>
          <w:rtl/>
        </w:rPr>
        <w:t xml:space="preserve"> &lt;&lt; יור &gt;&gt; </w:t>
      </w:r>
      <w:r>
        <w:rPr>
          <w:rtl/>
        </w:rPr>
        <w:t>היו"ר ווליד טאהא:</w:t>
      </w:r>
      <w:r w:rsidRPr="001D3E36">
        <w:rPr>
          <w:rStyle w:val="TagStyle"/>
          <w:rtl/>
        </w:rPr>
        <w:t xml:space="preserve"> &lt;&lt; יור &gt;&gt;</w:t>
      </w:r>
      <w:r>
        <w:rPr>
          <w:rtl/>
        </w:rPr>
        <w:t xml:space="preserve">   </w:t>
      </w:r>
      <w:bookmarkEnd w:id="2156"/>
    </w:p>
    <w:p w:rsidR="001D3E36" w:rsidRDefault="001D3E36" w:rsidP="001D3E36">
      <w:pPr>
        <w:pStyle w:val="KeepWithNext"/>
        <w:rPr>
          <w:rtl/>
          <w:lang w:eastAsia="he-IL"/>
        </w:rPr>
      </w:pPr>
    </w:p>
    <w:p w:rsidR="001D3E36" w:rsidRDefault="001D3E36" w:rsidP="001D3E36">
      <w:pPr>
        <w:rPr>
          <w:rtl/>
          <w:lang w:eastAsia="he-IL"/>
        </w:rPr>
      </w:pPr>
      <w:bookmarkStart w:id="2157" w:name="_ETM_Q1_7804811"/>
      <w:bookmarkEnd w:id="2157"/>
      <w:r>
        <w:rPr>
          <w:rFonts w:hint="cs"/>
          <w:rtl/>
          <w:lang w:eastAsia="he-IL"/>
        </w:rPr>
        <w:t>הדיירים הם 100% מהדיירים ולא 30.</w:t>
      </w:r>
    </w:p>
    <w:p w:rsidR="001D3E36" w:rsidRDefault="001D3E36" w:rsidP="001D3E36">
      <w:pPr>
        <w:rPr>
          <w:rtl/>
          <w:lang w:eastAsia="he-IL"/>
        </w:rPr>
      </w:pPr>
    </w:p>
    <w:p w:rsidR="001D3E36" w:rsidRDefault="001D3E36" w:rsidP="001D3E36">
      <w:pPr>
        <w:pStyle w:val="-"/>
        <w:keepNext/>
        <w:rPr>
          <w:rtl/>
        </w:rPr>
      </w:pPr>
      <w:bookmarkStart w:id="2158" w:name="ET_speakercontinue_תומר_רוזנר_220"/>
      <w:r w:rsidRPr="001D3E36">
        <w:rPr>
          <w:rStyle w:val="TagStyle"/>
          <w:rtl/>
        </w:rPr>
        <w:t xml:space="preserve"> &lt;&lt; דובר_המשך &gt;&gt; </w:t>
      </w:r>
      <w:r>
        <w:rPr>
          <w:rtl/>
        </w:rPr>
        <w:t>תומר רוזנר:</w:t>
      </w:r>
      <w:r w:rsidRPr="001D3E36">
        <w:rPr>
          <w:rStyle w:val="TagStyle"/>
          <w:rtl/>
        </w:rPr>
        <w:t xml:space="preserve"> &lt;&lt; דובר_המשך &gt;&gt;</w:t>
      </w:r>
      <w:r>
        <w:rPr>
          <w:rtl/>
        </w:rPr>
        <w:t xml:space="preserve">   </w:t>
      </w:r>
      <w:bookmarkEnd w:id="2158"/>
    </w:p>
    <w:p w:rsidR="001D3E36" w:rsidRDefault="001D3E36" w:rsidP="001D3E36">
      <w:pPr>
        <w:pStyle w:val="KeepWithNext"/>
        <w:rPr>
          <w:rtl/>
          <w:lang w:eastAsia="he-IL"/>
        </w:rPr>
      </w:pPr>
    </w:p>
    <w:p w:rsidR="001D3E36" w:rsidRDefault="001D3E36" w:rsidP="001D3E36">
      <w:pPr>
        <w:rPr>
          <w:rtl/>
          <w:lang w:eastAsia="he-IL"/>
        </w:rPr>
      </w:pPr>
      <w:r>
        <w:rPr>
          <w:rFonts w:hint="cs"/>
          <w:rtl/>
          <w:lang w:eastAsia="he-IL"/>
        </w:rPr>
        <w:t xml:space="preserve">נכון. גם הדיירים שמסכימים לעסקה נמצאים בעמדת נחיתות </w:t>
      </w:r>
      <w:bookmarkStart w:id="2159" w:name="_ETM_Q1_7810357"/>
      <w:bookmarkEnd w:id="2159"/>
      <w:r>
        <w:rPr>
          <w:rFonts w:hint="cs"/>
          <w:rtl/>
          <w:lang w:eastAsia="he-IL"/>
        </w:rPr>
        <w:t xml:space="preserve">חד-משמעית. אנו יודעים שגם בעסקת מכר רגילה, כשאתה הולך לקנות </w:t>
      </w:r>
      <w:bookmarkStart w:id="2160" w:name="_ETM_Q1_7810831"/>
      <w:bookmarkEnd w:id="2160"/>
      <w:r>
        <w:rPr>
          <w:rFonts w:hint="cs"/>
          <w:rtl/>
          <w:lang w:eastAsia="he-IL"/>
        </w:rPr>
        <w:t xml:space="preserve">דירה מקבלן, אתה בעמדת נחיתות. זה המצב. יש פערי כוח, </w:t>
      </w:r>
      <w:bookmarkStart w:id="2161" w:name="_ETM_Q1_7820462"/>
      <w:bookmarkEnd w:id="2161"/>
      <w:r>
        <w:rPr>
          <w:rFonts w:hint="cs"/>
          <w:rtl/>
          <w:lang w:eastAsia="he-IL"/>
        </w:rPr>
        <w:t xml:space="preserve">יש פערי מידע. יש פערי כוח להתארגן, פערים של יכולת כלכלית ופערים נוספים, שמעמידים את כל </w:t>
      </w:r>
      <w:r>
        <w:rPr>
          <w:rtl/>
          <w:lang w:eastAsia="he-IL"/>
        </w:rPr>
        <w:t>–</w:t>
      </w:r>
      <w:r>
        <w:rPr>
          <w:rFonts w:hint="cs"/>
          <w:rtl/>
          <w:lang w:eastAsia="he-IL"/>
        </w:rPr>
        <w:t xml:space="preserve"> גם אלה שמסכימים </w:t>
      </w:r>
      <w:bookmarkStart w:id="2162" w:name="_ETM_Q1_7833778"/>
      <w:bookmarkEnd w:id="2162"/>
      <w:r>
        <w:rPr>
          <w:rFonts w:hint="cs"/>
          <w:rtl/>
          <w:lang w:eastAsia="he-IL"/>
        </w:rPr>
        <w:t xml:space="preserve">נמצאים בעמדת נחיתות מול היזם אלא אם כן הם מצליחים </w:t>
      </w:r>
      <w:r>
        <w:rPr>
          <w:rtl/>
          <w:lang w:eastAsia="he-IL"/>
        </w:rPr>
        <w:t>–</w:t>
      </w:r>
      <w:r>
        <w:rPr>
          <w:rFonts w:hint="cs"/>
          <w:rtl/>
          <w:lang w:eastAsia="he-IL"/>
        </w:rPr>
        <w:t xml:space="preserve"> וזה קורא במקרים מאוד נדירים </w:t>
      </w:r>
      <w:r>
        <w:rPr>
          <w:rtl/>
          <w:lang w:eastAsia="he-IL"/>
        </w:rPr>
        <w:t>–</w:t>
      </w:r>
      <w:r>
        <w:rPr>
          <w:rFonts w:hint="cs"/>
          <w:rtl/>
          <w:lang w:eastAsia="he-IL"/>
        </w:rPr>
        <w:t xml:space="preserve"> להתארגן בצורה עצמאית ולנהל את הדברים ביוזמתם. זה קורה. יש </w:t>
      </w:r>
      <w:bookmarkStart w:id="2163" w:name="_ETM_Q1_7847646"/>
      <w:bookmarkEnd w:id="2163"/>
      <w:r>
        <w:rPr>
          <w:rFonts w:hint="cs"/>
          <w:rtl/>
          <w:lang w:eastAsia="he-IL"/>
        </w:rPr>
        <w:t xml:space="preserve">מקרים שבהם דיירים מצליחים להקים התארגנות פרטית, והם מנהלים מכרז </w:t>
      </w:r>
      <w:bookmarkStart w:id="2164" w:name="_ETM_Q1_7854331"/>
      <w:bookmarkEnd w:id="2164"/>
      <w:r>
        <w:rPr>
          <w:rFonts w:hint="cs"/>
          <w:rtl/>
          <w:lang w:eastAsia="he-IL"/>
        </w:rPr>
        <w:t xml:space="preserve">עם יזם ושולטים בתהליך, אבל אלה לא המקרים הנפוצים למרבה </w:t>
      </w:r>
      <w:bookmarkStart w:id="2165" w:name="_ETM_Q1_7862212"/>
      <w:bookmarkEnd w:id="2165"/>
      <w:r>
        <w:rPr>
          <w:rFonts w:hint="cs"/>
          <w:rtl/>
          <w:lang w:eastAsia="he-IL"/>
        </w:rPr>
        <w:t>הצער.</w:t>
      </w:r>
    </w:p>
    <w:p w:rsidR="001D3E36" w:rsidRDefault="001D3E36" w:rsidP="001D3E36">
      <w:pPr>
        <w:rPr>
          <w:rtl/>
          <w:lang w:eastAsia="he-IL"/>
        </w:rPr>
      </w:pPr>
      <w:bookmarkStart w:id="2166" w:name="_ETM_Q1_7863956"/>
      <w:bookmarkStart w:id="2167" w:name="_ETM_Q1_7864118"/>
      <w:bookmarkEnd w:id="2166"/>
      <w:bookmarkEnd w:id="2167"/>
    </w:p>
    <w:p w:rsidR="001D3E36" w:rsidRDefault="001D3E36" w:rsidP="001D3E36">
      <w:pPr>
        <w:rPr>
          <w:rtl/>
          <w:lang w:eastAsia="he-IL"/>
        </w:rPr>
      </w:pPr>
      <w:bookmarkStart w:id="2168" w:name="_ETM_Q1_7864163"/>
      <w:bookmarkStart w:id="2169" w:name="_ETM_Q1_7864262"/>
      <w:bookmarkEnd w:id="2168"/>
      <w:bookmarkEnd w:id="2169"/>
      <w:r>
        <w:rPr>
          <w:rFonts w:hint="cs"/>
          <w:rtl/>
          <w:lang w:eastAsia="he-IL"/>
        </w:rPr>
        <w:t xml:space="preserve">המחוקק הכיר בכך שמדובר במצב של נחיתות ולכן הוא </w:t>
      </w:r>
      <w:bookmarkStart w:id="2170" w:name="_ETM_Q1_7872257"/>
      <w:bookmarkEnd w:id="2170"/>
      <w:r>
        <w:rPr>
          <w:rFonts w:hint="cs"/>
          <w:rtl/>
          <w:lang w:eastAsia="he-IL"/>
        </w:rPr>
        <w:t xml:space="preserve">התערב במצבים שראה כשל שוק, במקרים שמארגנים ניצלו </w:t>
      </w:r>
      <w:bookmarkStart w:id="2171" w:name="_ETM_Q1_7885920"/>
      <w:bookmarkEnd w:id="2171"/>
      <w:r>
        <w:rPr>
          <w:rFonts w:hint="cs"/>
          <w:rtl/>
          <w:lang w:eastAsia="he-IL"/>
        </w:rPr>
        <w:t xml:space="preserve">את כוחם וגרמו לתקיעת פרויקטים בכך שהחתימו דיירים ולא קידמו </w:t>
      </w:r>
      <w:bookmarkStart w:id="2172" w:name="_ETM_Q1_7893568"/>
      <w:bookmarkEnd w:id="2172"/>
      <w:r>
        <w:rPr>
          <w:rFonts w:hint="cs"/>
          <w:rtl/>
          <w:lang w:eastAsia="he-IL"/>
        </w:rPr>
        <w:t xml:space="preserve">את הפרויקט ולכן נתנו לדיירים אפשרות לצאת מהפרויקט הזה ובמקרים </w:t>
      </w:r>
      <w:bookmarkStart w:id="2173" w:name="_ETM_Q1_7898434"/>
      <w:bookmarkEnd w:id="2173"/>
      <w:r>
        <w:rPr>
          <w:rFonts w:hint="cs"/>
          <w:rtl/>
          <w:lang w:eastAsia="he-IL"/>
        </w:rPr>
        <w:t xml:space="preserve">נוספים. כפי ששמעתם כאן, הורדת ההסכמה לדעתם אינה חסם </w:t>
      </w:r>
      <w:bookmarkStart w:id="2174" w:name="_ETM_Q1_7909085"/>
      <w:bookmarkEnd w:id="2174"/>
      <w:r>
        <w:rPr>
          <w:rFonts w:hint="cs"/>
          <w:rtl/>
          <w:lang w:eastAsia="he-IL"/>
        </w:rPr>
        <w:t>שמהווה חסם לפרויקט.</w:t>
      </w:r>
    </w:p>
    <w:p w:rsidR="001D3E36" w:rsidRDefault="001D3E36" w:rsidP="001D3E36">
      <w:pPr>
        <w:rPr>
          <w:rtl/>
          <w:lang w:eastAsia="he-IL"/>
        </w:rPr>
      </w:pPr>
      <w:bookmarkStart w:id="2175" w:name="_ETM_Q1_7914678"/>
      <w:bookmarkStart w:id="2176" w:name="_ETM_Q1_7914835"/>
      <w:bookmarkEnd w:id="2175"/>
      <w:bookmarkEnd w:id="2176"/>
    </w:p>
    <w:p w:rsidR="006C5DDE" w:rsidRDefault="001D3E36" w:rsidP="006C5DDE">
      <w:pPr>
        <w:rPr>
          <w:rtl/>
          <w:lang w:eastAsia="he-IL"/>
        </w:rPr>
      </w:pPr>
      <w:bookmarkStart w:id="2177" w:name="_ETM_Q1_7914879"/>
      <w:bookmarkStart w:id="2178" w:name="_ETM_Q1_7914955"/>
      <w:bookmarkEnd w:id="2177"/>
      <w:bookmarkEnd w:id="2178"/>
      <w:r>
        <w:rPr>
          <w:rFonts w:hint="cs"/>
          <w:rtl/>
          <w:lang w:eastAsia="he-IL"/>
        </w:rPr>
        <w:t xml:space="preserve">מהצד השני, ברור </w:t>
      </w:r>
      <w:r>
        <w:rPr>
          <w:rtl/>
          <w:lang w:eastAsia="he-IL"/>
        </w:rPr>
        <w:t>–</w:t>
      </w:r>
      <w:r>
        <w:rPr>
          <w:rFonts w:hint="cs"/>
          <w:rtl/>
          <w:lang w:eastAsia="he-IL"/>
        </w:rPr>
        <w:t xml:space="preserve"> הורדת הרוב הנדרש לצורך </w:t>
      </w:r>
      <w:bookmarkStart w:id="2179" w:name="_ETM_Q1_7915869"/>
      <w:bookmarkEnd w:id="2179"/>
      <w:r>
        <w:rPr>
          <w:rFonts w:hint="cs"/>
          <w:rtl/>
          <w:lang w:eastAsia="he-IL"/>
        </w:rPr>
        <w:t xml:space="preserve">פנייה לבית המשפט תקדם פרויקטים מסוימים. אין על כך מחלוקת. </w:t>
      </w:r>
      <w:bookmarkStart w:id="2180" w:name="_ETM_Q1_7922947"/>
      <w:bookmarkEnd w:id="2180"/>
      <w:r>
        <w:rPr>
          <w:rFonts w:hint="cs"/>
          <w:rtl/>
          <w:lang w:eastAsia="he-IL"/>
        </w:rPr>
        <w:t xml:space="preserve">אם נוריד את האחוז ל-10%, יקודמו הרבה יותר פרויקטים. השאלה </w:t>
      </w:r>
      <w:bookmarkStart w:id="2181" w:name="_ETM_Q1_7927984"/>
      <w:bookmarkEnd w:id="2181"/>
      <w:r>
        <w:rPr>
          <w:rFonts w:hint="cs"/>
          <w:rtl/>
          <w:lang w:eastAsia="he-IL"/>
        </w:rPr>
        <w:t>היא בנקודת האיזון. הניסיון האישי שלי בהקשר הזה מלמד שהמצב מבחינת בעלי הדירות אינו טוב.</w:t>
      </w:r>
      <w:r w:rsidR="006C5DDE">
        <w:rPr>
          <w:rFonts w:hint="cs"/>
          <w:rtl/>
          <w:lang w:eastAsia="he-IL"/>
        </w:rPr>
        <w:t xml:space="preserve"> אני באופן אקראי ליוויתי </w:t>
      </w:r>
      <w:bookmarkStart w:id="2182" w:name="_ETM_Q1_7939062"/>
      <w:bookmarkEnd w:id="2182"/>
      <w:r w:rsidR="006C5DDE">
        <w:rPr>
          <w:rFonts w:hint="cs"/>
          <w:rtl/>
          <w:lang w:eastAsia="he-IL"/>
        </w:rPr>
        <w:t xml:space="preserve">שלושה אנשים שרצו להשתתף במיזמים לפינוי בינוי. בשלושת המקרים, שקרו בתקופות שונות, באופן בלתי-תלוי, ושם ליוויתי אותם באופן חברי </w:t>
      </w:r>
      <w:bookmarkStart w:id="2183" w:name="_ETM_Q1_7949572"/>
      <w:bookmarkEnd w:id="2183"/>
      <w:r w:rsidR="006C5DDE">
        <w:rPr>
          <w:rFonts w:hint="cs"/>
          <w:rtl/>
          <w:lang w:eastAsia="he-IL"/>
        </w:rPr>
        <w:t xml:space="preserve">ולא מקצועי כמובן, ליוויתי אותם לפגישות עם העורך דין שהיזם </w:t>
      </w:r>
      <w:bookmarkStart w:id="2184" w:name="_ETM_Q1_7957911"/>
      <w:bookmarkEnd w:id="2184"/>
      <w:r w:rsidR="006C5DDE">
        <w:rPr>
          <w:rFonts w:hint="cs"/>
          <w:rtl/>
          <w:lang w:eastAsia="he-IL"/>
        </w:rPr>
        <w:t xml:space="preserve">הקצה או שהוקצה להם לצורך מה שקרוי עורך דין לדיירים. </w:t>
      </w:r>
      <w:bookmarkStart w:id="2185" w:name="_ETM_Q1_7962642"/>
      <w:bookmarkEnd w:id="2185"/>
      <w:r w:rsidR="006C5DDE">
        <w:rPr>
          <w:rFonts w:hint="cs"/>
          <w:rtl/>
          <w:lang w:eastAsia="he-IL"/>
        </w:rPr>
        <w:t xml:space="preserve">לאחר שקראתי את החוזים, התחלתי להעיר הערות. בהתחלה נתנו לי </w:t>
      </w:r>
      <w:bookmarkStart w:id="2186" w:name="_ETM_Q1_7970489"/>
      <w:bookmarkEnd w:id="2186"/>
      <w:r w:rsidR="006C5DDE">
        <w:rPr>
          <w:rFonts w:hint="cs"/>
          <w:rtl/>
          <w:lang w:eastAsia="he-IL"/>
        </w:rPr>
        <w:t xml:space="preserve">תשובות. אחרי חצי שעה של פגישה </w:t>
      </w:r>
      <w:r w:rsidR="006C5DDE">
        <w:rPr>
          <w:rtl/>
          <w:lang w:eastAsia="he-IL"/>
        </w:rPr>
        <w:t>–</w:t>
      </w:r>
      <w:r w:rsidR="006C5DDE">
        <w:rPr>
          <w:rFonts w:hint="cs"/>
          <w:rtl/>
          <w:lang w:eastAsia="he-IL"/>
        </w:rPr>
        <w:t xml:space="preserve"> וזה </w:t>
      </w:r>
      <w:bookmarkStart w:id="2187" w:name="_ETM_Q1_7970272"/>
      <w:bookmarkEnd w:id="2187"/>
      <w:r w:rsidR="006C5DDE">
        <w:rPr>
          <w:rFonts w:hint="cs"/>
          <w:rtl/>
          <w:lang w:eastAsia="he-IL"/>
        </w:rPr>
        <w:t xml:space="preserve">קרה בשלושת המקרים בערך באותו זמן </w:t>
      </w:r>
      <w:r w:rsidR="006C5DDE">
        <w:rPr>
          <w:rtl/>
          <w:lang w:eastAsia="he-IL"/>
        </w:rPr>
        <w:t>–</w:t>
      </w:r>
      <w:r w:rsidR="006C5DDE">
        <w:rPr>
          <w:rFonts w:hint="cs"/>
          <w:rtl/>
          <w:lang w:eastAsia="he-IL"/>
        </w:rPr>
        <w:t xml:space="preserve"> אמרו לאדם </w:t>
      </w:r>
      <w:bookmarkStart w:id="2188" w:name="_ETM_Q1_7978041"/>
      <w:bookmarkEnd w:id="2188"/>
      <w:r w:rsidR="006C5DDE">
        <w:rPr>
          <w:rFonts w:hint="cs"/>
          <w:rtl/>
          <w:lang w:eastAsia="he-IL"/>
        </w:rPr>
        <w:t xml:space="preserve">שליוויתי אותו: אם לא תחתום, נתבע אותך. בשלושת המקרים. כששאלתי </w:t>
      </w:r>
      <w:bookmarkStart w:id="2189" w:name="_ETM_Q1_7986804"/>
      <w:bookmarkEnd w:id="2189"/>
      <w:r w:rsidR="006C5DDE">
        <w:rPr>
          <w:rFonts w:hint="cs"/>
          <w:rtl/>
          <w:lang w:eastAsia="he-IL"/>
        </w:rPr>
        <w:t xml:space="preserve">אותו: אתה עורך דין שדייר או של היזם? ענה: של </w:t>
      </w:r>
      <w:bookmarkStart w:id="2190" w:name="_ETM_Q1_7989319"/>
      <w:bookmarkEnd w:id="2190"/>
      <w:r w:rsidR="006C5DDE">
        <w:rPr>
          <w:rFonts w:hint="cs"/>
          <w:rtl/>
          <w:lang w:eastAsia="he-IL"/>
        </w:rPr>
        <w:t xml:space="preserve">הדייר. זו התנסות אישית. יכול להיות שיש מצבים אחרים, אבל </w:t>
      </w:r>
      <w:bookmarkStart w:id="2191" w:name="_ETM_Q1_8000591"/>
      <w:bookmarkEnd w:id="2191"/>
      <w:r w:rsidR="006C5DDE">
        <w:rPr>
          <w:rFonts w:hint="cs"/>
          <w:rtl/>
          <w:lang w:eastAsia="he-IL"/>
        </w:rPr>
        <w:t xml:space="preserve">לי זה קרה שלוש פעמים בשלושה מקרים שונים, </w:t>
      </w:r>
      <w:bookmarkStart w:id="2192" w:name="_ETM_Q1_8002577"/>
      <w:bookmarkEnd w:id="2192"/>
      <w:r w:rsidR="006C5DDE">
        <w:rPr>
          <w:rFonts w:hint="cs"/>
          <w:rtl/>
          <w:lang w:eastAsia="he-IL"/>
        </w:rPr>
        <w:t xml:space="preserve">בלתי תלויים, לא קשורים, ובתקופות שונות </w:t>
      </w:r>
      <w:r w:rsidR="006C5DDE">
        <w:rPr>
          <w:rtl/>
          <w:lang w:eastAsia="he-IL"/>
        </w:rPr>
        <w:t>–</w:t>
      </w:r>
      <w:r w:rsidR="006C5DDE">
        <w:rPr>
          <w:rFonts w:hint="cs"/>
          <w:rtl/>
          <w:lang w:eastAsia="he-IL"/>
        </w:rPr>
        <w:t xml:space="preserve"> אחד לפני עשר שנים, אחד לפני שלוש שנים ואחד לפני שנה. אני מביא לכם עדות אישית בהקשר הזה. </w:t>
      </w:r>
    </w:p>
    <w:p w:rsidR="006C5DDE" w:rsidRDefault="006C5DDE" w:rsidP="006C5DDE">
      <w:pPr>
        <w:rPr>
          <w:rtl/>
          <w:lang w:eastAsia="he-IL"/>
        </w:rPr>
      </w:pPr>
    </w:p>
    <w:p w:rsidR="006C5DDE" w:rsidRDefault="006C5DDE" w:rsidP="006C5DDE">
      <w:pPr>
        <w:pStyle w:val="a4"/>
        <w:keepNext/>
        <w:rPr>
          <w:rtl/>
        </w:rPr>
      </w:pPr>
      <w:bookmarkStart w:id="2193" w:name="ET_speaker_ארז_קמינץ_221"/>
      <w:r w:rsidRPr="006C5DDE">
        <w:rPr>
          <w:rStyle w:val="TagStyle"/>
          <w:rtl/>
        </w:rPr>
        <w:t xml:space="preserve"> &lt;&lt; דובר &gt;&gt; </w:t>
      </w:r>
      <w:r>
        <w:rPr>
          <w:rtl/>
        </w:rPr>
        <w:t>ארז קמינץ:</w:t>
      </w:r>
      <w:r w:rsidRPr="006C5DDE">
        <w:rPr>
          <w:rStyle w:val="TagStyle"/>
          <w:rtl/>
        </w:rPr>
        <w:t xml:space="preserve"> &lt;&lt; דובר &gt;&gt;</w:t>
      </w:r>
      <w:r>
        <w:rPr>
          <w:rtl/>
        </w:rPr>
        <w:t xml:space="preserve">   </w:t>
      </w:r>
      <w:bookmarkEnd w:id="2193"/>
    </w:p>
    <w:p w:rsidR="006C5DDE" w:rsidRDefault="006C5DDE" w:rsidP="006C5DDE">
      <w:pPr>
        <w:pStyle w:val="KeepWithNext"/>
        <w:rPr>
          <w:rtl/>
        </w:rPr>
      </w:pPr>
    </w:p>
    <w:p w:rsidR="001D3E36" w:rsidRDefault="006C5DDE" w:rsidP="006C5DDE">
      <w:pPr>
        <w:rPr>
          <w:rtl/>
        </w:rPr>
      </w:pPr>
      <w:r>
        <w:rPr>
          <w:rFonts w:hint="cs"/>
          <w:rtl/>
        </w:rPr>
        <w:t xml:space="preserve">אתה ביקשת זכות דיבור כעדות? </w:t>
      </w:r>
      <w:bookmarkStart w:id="2194" w:name="_ETM_Q1_8022071"/>
      <w:bookmarkStart w:id="2195" w:name="_ETM_Q1_8022144"/>
      <w:bookmarkStart w:id="2196" w:name="_ETM_Q1_8022259"/>
      <w:bookmarkStart w:id="2197" w:name="_ETM_Q1_8022325"/>
      <w:bookmarkStart w:id="2198" w:name="_ETM_Q1_8022448"/>
      <w:bookmarkStart w:id="2199" w:name="_ETM_Q1_8022550"/>
      <w:bookmarkEnd w:id="2194"/>
      <w:bookmarkEnd w:id="2195"/>
      <w:bookmarkEnd w:id="2196"/>
      <w:bookmarkEnd w:id="2197"/>
      <w:bookmarkEnd w:id="2198"/>
      <w:bookmarkEnd w:id="2199"/>
      <w:r>
        <w:rPr>
          <w:rFonts w:hint="cs"/>
          <w:rtl/>
        </w:rPr>
        <w:t xml:space="preserve">מה זה העדות האישית </w:t>
      </w:r>
      <w:bookmarkStart w:id="2200" w:name="_ETM_Q1_8012904"/>
      <w:bookmarkEnd w:id="2200"/>
      <w:r>
        <w:rPr>
          <w:rFonts w:hint="cs"/>
          <w:rtl/>
        </w:rPr>
        <w:t xml:space="preserve">הזאת? </w:t>
      </w:r>
    </w:p>
    <w:p w:rsidR="006C5DDE" w:rsidRDefault="006C5DDE" w:rsidP="006C5DDE">
      <w:pPr>
        <w:rPr>
          <w:rtl/>
        </w:rPr>
      </w:pPr>
      <w:bookmarkStart w:id="2201" w:name="_ETM_Q1_8032523"/>
      <w:bookmarkStart w:id="2202" w:name="_ETM_Q1_8032623"/>
      <w:bookmarkEnd w:id="2201"/>
      <w:bookmarkEnd w:id="2202"/>
    </w:p>
    <w:p w:rsidR="006C5DDE" w:rsidRDefault="006C5DDE" w:rsidP="006C5DDE">
      <w:pPr>
        <w:pStyle w:val="a4"/>
        <w:keepNext/>
        <w:rPr>
          <w:rtl/>
        </w:rPr>
      </w:pPr>
      <w:bookmarkStart w:id="2203" w:name="_ETM_Q1_8028516"/>
      <w:bookmarkStart w:id="2204" w:name="_ETM_Q1_8028620"/>
      <w:bookmarkStart w:id="2205" w:name="_ETM_Q1_8029851"/>
      <w:bookmarkStart w:id="2206" w:name="ET_speaker_5771_222"/>
      <w:bookmarkEnd w:id="2203"/>
      <w:bookmarkEnd w:id="2204"/>
      <w:bookmarkEnd w:id="2205"/>
      <w:r w:rsidRPr="006C5DDE">
        <w:rPr>
          <w:rStyle w:val="TagStyle"/>
          <w:rtl/>
        </w:rPr>
        <w:t xml:space="preserve"> &lt;&lt; דובר &gt;&gt; </w:t>
      </w:r>
      <w:r>
        <w:rPr>
          <w:rtl/>
        </w:rPr>
        <w:t>איתן גינזבורג (כחול לבן):</w:t>
      </w:r>
      <w:r w:rsidRPr="006C5DDE">
        <w:rPr>
          <w:rStyle w:val="TagStyle"/>
          <w:rtl/>
        </w:rPr>
        <w:t xml:space="preserve"> &lt;&lt; דובר &gt;&gt;</w:t>
      </w:r>
      <w:r>
        <w:rPr>
          <w:rtl/>
        </w:rPr>
        <w:t xml:space="preserve">   </w:t>
      </w:r>
      <w:bookmarkEnd w:id="2206"/>
    </w:p>
    <w:p w:rsidR="006C5DDE" w:rsidRDefault="006C5DDE" w:rsidP="006C5DDE">
      <w:pPr>
        <w:pStyle w:val="KeepWithNext"/>
        <w:rPr>
          <w:rtl/>
          <w:lang w:eastAsia="he-IL"/>
        </w:rPr>
      </w:pPr>
    </w:p>
    <w:p w:rsidR="006C5DDE" w:rsidRPr="006C5DDE" w:rsidRDefault="006C5DDE" w:rsidP="006C5DDE">
      <w:pPr>
        <w:rPr>
          <w:rtl/>
          <w:lang w:eastAsia="he-IL"/>
        </w:rPr>
      </w:pPr>
      <w:bookmarkStart w:id="2207" w:name="_ETM_Q1_8030677"/>
      <w:bookmarkStart w:id="2208" w:name="_ETM_Q1_8030780"/>
      <w:bookmarkEnd w:id="2207"/>
      <w:bookmarkEnd w:id="2208"/>
      <w:r>
        <w:rPr>
          <w:rFonts w:hint="cs"/>
          <w:rtl/>
          <w:lang w:eastAsia="he-IL"/>
        </w:rPr>
        <w:t>מה, זה פשע? אתה דיברת רק דברים תיאורטיים?</w:t>
      </w:r>
    </w:p>
    <w:p w:rsidR="00EF14B9" w:rsidRPr="00EF14B9" w:rsidRDefault="00EF14B9" w:rsidP="00EF14B9">
      <w:pPr>
        <w:rPr>
          <w:rtl/>
          <w:lang w:eastAsia="he-IL"/>
        </w:rPr>
      </w:pPr>
    </w:p>
    <w:p w:rsidR="008F7D64" w:rsidRDefault="006C5DDE" w:rsidP="006C5DDE">
      <w:pPr>
        <w:pStyle w:val="af6"/>
        <w:keepNext/>
        <w:rPr>
          <w:rtl/>
        </w:rPr>
      </w:pPr>
      <w:bookmarkStart w:id="2209" w:name="_ETM_Q1_6629122"/>
      <w:bookmarkStart w:id="2210" w:name="_ETM_Q1_6629215"/>
      <w:bookmarkStart w:id="2211" w:name="_ETM_Q1_6373262"/>
      <w:bookmarkStart w:id="2212" w:name="_ETM_Q1_6373437"/>
      <w:bookmarkStart w:id="2213" w:name="_ETM_Q1_6373468"/>
      <w:bookmarkStart w:id="2214" w:name="_ETM_Q1_6373545"/>
      <w:bookmarkStart w:id="2215" w:name="_ETM_Q1_4856906"/>
      <w:bookmarkStart w:id="2216" w:name="_ETM_Q1_4857026"/>
      <w:bookmarkStart w:id="2217" w:name="ET_yor_5854_223"/>
      <w:bookmarkEnd w:id="2209"/>
      <w:bookmarkEnd w:id="2210"/>
      <w:bookmarkEnd w:id="2211"/>
      <w:bookmarkEnd w:id="2212"/>
      <w:bookmarkEnd w:id="2213"/>
      <w:bookmarkEnd w:id="2214"/>
      <w:bookmarkEnd w:id="2215"/>
      <w:bookmarkEnd w:id="2216"/>
      <w:r w:rsidRPr="006C5DDE">
        <w:rPr>
          <w:rStyle w:val="TagStyle"/>
          <w:rtl/>
        </w:rPr>
        <w:t xml:space="preserve"> &lt;&lt; יור &gt;&gt; </w:t>
      </w:r>
      <w:r>
        <w:rPr>
          <w:rtl/>
        </w:rPr>
        <w:t>היו"ר ווליד טאהא:</w:t>
      </w:r>
      <w:r w:rsidRPr="006C5DDE">
        <w:rPr>
          <w:rStyle w:val="TagStyle"/>
          <w:rtl/>
        </w:rPr>
        <w:t xml:space="preserve"> &lt;&lt; יור &gt;&gt;</w:t>
      </w:r>
      <w:r>
        <w:rPr>
          <w:rtl/>
        </w:rPr>
        <w:t xml:space="preserve">   </w:t>
      </w:r>
      <w:bookmarkEnd w:id="2217"/>
    </w:p>
    <w:p w:rsidR="006C5DDE" w:rsidRDefault="006C5DDE" w:rsidP="006C5DDE">
      <w:pPr>
        <w:pStyle w:val="KeepWithNext"/>
        <w:rPr>
          <w:rtl/>
          <w:lang w:eastAsia="he-IL"/>
        </w:rPr>
      </w:pPr>
    </w:p>
    <w:p w:rsidR="006C5DDE" w:rsidRDefault="006C5DDE" w:rsidP="006C5DDE">
      <w:pPr>
        <w:rPr>
          <w:rtl/>
          <w:lang w:eastAsia="he-IL"/>
        </w:rPr>
      </w:pPr>
      <w:bookmarkStart w:id="2218" w:name="_ETM_Q1_8038107"/>
      <w:bookmarkEnd w:id="2218"/>
      <w:r>
        <w:rPr>
          <w:rFonts w:hint="cs"/>
          <w:rtl/>
          <w:lang w:eastAsia="he-IL"/>
        </w:rPr>
        <w:t xml:space="preserve">זה לא עדות אישית, ארז. זה היועץ </w:t>
      </w:r>
      <w:bookmarkStart w:id="2219" w:name="_ETM_Q1_8042527"/>
      <w:bookmarkEnd w:id="2219"/>
      <w:r>
        <w:rPr>
          <w:rFonts w:hint="cs"/>
          <w:rtl/>
          <w:lang w:eastAsia="he-IL"/>
        </w:rPr>
        <w:t xml:space="preserve">המשפטי של הוועדה. הוא נותן לנו הסבר משפטי. גם לו </w:t>
      </w:r>
      <w:bookmarkStart w:id="2220" w:name="_ETM_Q1_8052827"/>
      <w:bookmarkEnd w:id="2220"/>
      <w:r>
        <w:rPr>
          <w:rFonts w:hint="cs"/>
          <w:rtl/>
          <w:lang w:eastAsia="he-IL"/>
        </w:rPr>
        <w:t xml:space="preserve">מותר לפרשן ולהביע דעה. </w:t>
      </w:r>
    </w:p>
    <w:p w:rsidR="006C5DDE" w:rsidRDefault="006C5DDE" w:rsidP="006C5DDE">
      <w:pPr>
        <w:rPr>
          <w:rtl/>
          <w:lang w:eastAsia="he-IL"/>
        </w:rPr>
      </w:pPr>
      <w:bookmarkStart w:id="2221" w:name="_ETM_Q1_8067679"/>
      <w:bookmarkStart w:id="2222" w:name="_ETM_Q1_8067769"/>
      <w:bookmarkEnd w:id="2221"/>
      <w:bookmarkEnd w:id="2222"/>
    </w:p>
    <w:p w:rsidR="006C5DDE" w:rsidRDefault="006C5DDE" w:rsidP="006C5DDE">
      <w:pPr>
        <w:pStyle w:val="a4"/>
        <w:keepNext/>
        <w:rPr>
          <w:rtl/>
        </w:rPr>
      </w:pPr>
      <w:bookmarkStart w:id="2223" w:name="_ETM_Q1_8067847"/>
      <w:bookmarkStart w:id="2224" w:name="_ETM_Q1_8067965"/>
      <w:bookmarkStart w:id="2225" w:name="_ETM_Q1_8069401"/>
      <w:bookmarkStart w:id="2226" w:name="ET_speaker_ארז_קמינץ_224"/>
      <w:bookmarkEnd w:id="2223"/>
      <w:bookmarkEnd w:id="2224"/>
      <w:bookmarkEnd w:id="2225"/>
      <w:r w:rsidRPr="006C5DDE">
        <w:rPr>
          <w:rStyle w:val="TagStyle"/>
          <w:rtl/>
        </w:rPr>
        <w:t xml:space="preserve"> &lt;&lt; דובר &gt;&gt; </w:t>
      </w:r>
      <w:r>
        <w:rPr>
          <w:rtl/>
        </w:rPr>
        <w:t>ארז קמינץ:</w:t>
      </w:r>
      <w:r w:rsidRPr="006C5DDE">
        <w:rPr>
          <w:rStyle w:val="TagStyle"/>
          <w:rtl/>
        </w:rPr>
        <w:t xml:space="preserve"> &lt;&lt; דובר &gt;&gt;</w:t>
      </w:r>
      <w:r>
        <w:rPr>
          <w:rtl/>
        </w:rPr>
        <w:t xml:space="preserve">   </w:t>
      </w:r>
      <w:bookmarkEnd w:id="2226"/>
    </w:p>
    <w:p w:rsidR="006C5DDE" w:rsidRDefault="006C5DDE" w:rsidP="006C5DDE">
      <w:pPr>
        <w:pStyle w:val="KeepWithNext"/>
        <w:rPr>
          <w:rtl/>
          <w:lang w:eastAsia="he-IL"/>
        </w:rPr>
      </w:pPr>
    </w:p>
    <w:p w:rsidR="006C5DDE" w:rsidRDefault="006C5DDE" w:rsidP="006C5DDE">
      <w:pPr>
        <w:rPr>
          <w:rtl/>
          <w:lang w:eastAsia="he-IL"/>
        </w:rPr>
      </w:pPr>
      <w:bookmarkStart w:id="2227" w:name="_ETM_Q1_8070274"/>
      <w:bookmarkStart w:id="2228" w:name="_ETM_Q1_8070360"/>
      <w:bookmarkEnd w:id="2227"/>
      <w:bookmarkEnd w:id="2228"/>
      <w:r>
        <w:rPr>
          <w:rFonts w:hint="cs"/>
          <w:rtl/>
          <w:lang w:eastAsia="he-IL"/>
        </w:rPr>
        <w:t>אשמח לענות.</w:t>
      </w:r>
    </w:p>
    <w:p w:rsidR="006C5DDE" w:rsidRDefault="006C5DDE" w:rsidP="006C5DDE">
      <w:pPr>
        <w:rPr>
          <w:rtl/>
          <w:lang w:eastAsia="he-IL"/>
        </w:rPr>
      </w:pPr>
    </w:p>
    <w:p w:rsidR="006C5DDE" w:rsidRDefault="006C5DDE" w:rsidP="006C5DDE">
      <w:pPr>
        <w:pStyle w:val="a4"/>
        <w:keepNext/>
        <w:rPr>
          <w:rtl/>
        </w:rPr>
      </w:pPr>
      <w:bookmarkStart w:id="2229" w:name="ET_speaker_תומר_רוזנר_225"/>
      <w:r w:rsidRPr="006C5DDE">
        <w:rPr>
          <w:rStyle w:val="TagStyle"/>
          <w:rtl/>
        </w:rPr>
        <w:t xml:space="preserve"> &lt;&lt; דובר &gt;&gt; </w:t>
      </w:r>
      <w:r>
        <w:rPr>
          <w:rtl/>
        </w:rPr>
        <w:t>תומר רוזנר:</w:t>
      </w:r>
      <w:r w:rsidRPr="006C5DDE">
        <w:rPr>
          <w:rStyle w:val="TagStyle"/>
          <w:rtl/>
        </w:rPr>
        <w:t xml:space="preserve"> &lt;&lt; דובר &gt;&gt;</w:t>
      </w:r>
      <w:r>
        <w:rPr>
          <w:rtl/>
        </w:rPr>
        <w:t xml:space="preserve">   </w:t>
      </w:r>
      <w:bookmarkEnd w:id="2229"/>
    </w:p>
    <w:p w:rsidR="006C5DDE" w:rsidRDefault="006C5DDE" w:rsidP="006C5DDE">
      <w:pPr>
        <w:pStyle w:val="KeepWithNext"/>
        <w:rPr>
          <w:rtl/>
          <w:lang w:eastAsia="he-IL"/>
        </w:rPr>
      </w:pPr>
    </w:p>
    <w:p w:rsidR="006C5DDE" w:rsidRDefault="006C5DDE" w:rsidP="006C5DDE">
      <w:pPr>
        <w:rPr>
          <w:rtl/>
          <w:lang w:eastAsia="he-IL"/>
        </w:rPr>
      </w:pPr>
      <w:r>
        <w:rPr>
          <w:rFonts w:hint="cs"/>
          <w:rtl/>
          <w:lang w:eastAsia="he-IL"/>
        </w:rPr>
        <w:t xml:space="preserve">מכל מקום, הסיבה שצוינה </w:t>
      </w:r>
      <w:bookmarkStart w:id="2230" w:name="_ETM_Q1_8071015"/>
      <w:bookmarkEnd w:id="2230"/>
      <w:r>
        <w:rPr>
          <w:rFonts w:hint="cs"/>
          <w:rtl/>
          <w:lang w:eastAsia="he-IL"/>
        </w:rPr>
        <w:t>בדברי ההסבר להורדת הרוב הנדרש היא הקדמת השגת הרוב הנדרש להסכמה, כאשר הרוב הנדרש לפי המצב המוצע הוא של 60</w:t>
      </w:r>
      <w:bookmarkStart w:id="2231" w:name="_ETM_Q1_8086742"/>
      <w:bookmarkStart w:id="2232" w:name="_ETM_Q1_8086909"/>
      <w:bookmarkEnd w:id="2231"/>
      <w:bookmarkEnd w:id="2232"/>
      <w:r>
        <w:rPr>
          <w:rFonts w:hint="cs"/>
          <w:rtl/>
          <w:lang w:eastAsia="he-IL"/>
        </w:rPr>
        <w:t>% בכל בניין ורוב של 66% במתחם. המשמעות של זה</w:t>
      </w:r>
      <w:bookmarkStart w:id="2233" w:name="_ETM_Q1_8090451"/>
      <w:bookmarkEnd w:id="2233"/>
      <w:r>
        <w:rPr>
          <w:rFonts w:hint="cs"/>
          <w:rtl/>
          <w:lang w:eastAsia="he-IL"/>
        </w:rPr>
        <w:t xml:space="preserve"> </w:t>
      </w:r>
      <w:r>
        <w:rPr>
          <w:rtl/>
          <w:lang w:eastAsia="he-IL"/>
        </w:rPr>
        <w:t>–</w:t>
      </w:r>
      <w:r>
        <w:rPr>
          <w:rFonts w:hint="cs"/>
          <w:rtl/>
          <w:lang w:eastAsia="he-IL"/>
        </w:rPr>
        <w:t xml:space="preserve"> שאנחנו מגדילים מבחינת בעלי הדירות את אי-הוודאות </w:t>
      </w:r>
      <w:bookmarkStart w:id="2234" w:name="_ETM_Q1_8093433"/>
      <w:bookmarkEnd w:id="2234"/>
      <w:r>
        <w:rPr>
          <w:rFonts w:hint="cs"/>
          <w:rtl/>
          <w:lang w:eastAsia="he-IL"/>
        </w:rPr>
        <w:t xml:space="preserve">במצב שבו הם יצטרכו לקבל החלטה לגבי הסכמה או אי-הסכמה, </w:t>
      </w:r>
      <w:bookmarkStart w:id="2235" w:name="_ETM_Q1_8100754"/>
      <w:bookmarkEnd w:id="2235"/>
      <w:r>
        <w:rPr>
          <w:rFonts w:hint="cs"/>
          <w:rtl/>
          <w:lang w:eastAsia="he-IL"/>
        </w:rPr>
        <w:t xml:space="preserve">במצב שבו רק הוגשה תוכנית למוסד התכנון הנדרש ואפילו הם </w:t>
      </w:r>
      <w:bookmarkStart w:id="2236" w:name="_ETM_Q1_8106886"/>
      <w:bookmarkEnd w:id="2236"/>
      <w:r>
        <w:rPr>
          <w:rFonts w:hint="cs"/>
          <w:rtl/>
          <w:lang w:eastAsia="he-IL"/>
        </w:rPr>
        <w:t xml:space="preserve">לא יכולים לדעת מה תהיה עמדת משרד התכנון בעניין הזה. הוגשה תוכנית </w:t>
      </w:r>
      <w:r>
        <w:rPr>
          <w:rtl/>
          <w:lang w:eastAsia="he-IL"/>
        </w:rPr>
        <w:t>–</w:t>
      </w:r>
      <w:r>
        <w:rPr>
          <w:rFonts w:hint="cs"/>
          <w:rtl/>
          <w:lang w:eastAsia="he-IL"/>
        </w:rPr>
        <w:t xml:space="preserve"> הם צריכים להסכים.</w:t>
      </w:r>
    </w:p>
    <w:p w:rsidR="006C5DDE" w:rsidRDefault="006C5DDE" w:rsidP="006C5DDE">
      <w:pPr>
        <w:rPr>
          <w:rtl/>
          <w:lang w:eastAsia="he-IL"/>
        </w:rPr>
      </w:pPr>
      <w:bookmarkStart w:id="2237" w:name="_ETM_Q1_8111941"/>
      <w:bookmarkStart w:id="2238" w:name="_ETM_Q1_8112044"/>
      <w:bookmarkEnd w:id="2237"/>
      <w:bookmarkEnd w:id="2238"/>
    </w:p>
    <w:p w:rsidR="006C5DDE" w:rsidRDefault="006C5DDE" w:rsidP="006C5DDE">
      <w:pPr>
        <w:rPr>
          <w:rtl/>
          <w:lang w:eastAsia="he-IL"/>
        </w:rPr>
      </w:pPr>
      <w:bookmarkStart w:id="2239" w:name="_ETM_Q1_8112125"/>
      <w:bookmarkStart w:id="2240" w:name="_ETM_Q1_8112226"/>
      <w:bookmarkEnd w:id="2239"/>
      <w:bookmarkEnd w:id="2240"/>
      <w:r>
        <w:rPr>
          <w:rFonts w:hint="cs"/>
          <w:rtl/>
          <w:lang w:eastAsia="he-IL"/>
        </w:rPr>
        <w:t xml:space="preserve">שוב </w:t>
      </w:r>
      <w:r>
        <w:rPr>
          <w:rtl/>
          <w:lang w:eastAsia="he-IL"/>
        </w:rPr>
        <w:t>–</w:t>
      </w:r>
      <w:r>
        <w:rPr>
          <w:rFonts w:hint="cs"/>
          <w:rtl/>
          <w:lang w:eastAsia="he-IL"/>
        </w:rPr>
        <w:t xml:space="preserve"> מדובר פה בהחלשה </w:t>
      </w:r>
      <w:bookmarkStart w:id="2241" w:name="_ETM_Q1_8115974"/>
      <w:bookmarkEnd w:id="2241"/>
      <w:r>
        <w:rPr>
          <w:rFonts w:hint="cs"/>
          <w:rtl/>
          <w:lang w:eastAsia="he-IL"/>
        </w:rPr>
        <w:t>משמעותית ביותר בכוחם של בעלי הדירות, גם אלה שמסכימים וגם אלה שלא.</w:t>
      </w:r>
    </w:p>
    <w:p w:rsidR="006C5DDE" w:rsidRDefault="006C5DDE" w:rsidP="006C5DDE">
      <w:pPr>
        <w:rPr>
          <w:rtl/>
          <w:lang w:eastAsia="he-IL"/>
        </w:rPr>
      </w:pPr>
      <w:bookmarkStart w:id="2242" w:name="_ETM_Q1_8124533"/>
      <w:bookmarkEnd w:id="2242"/>
    </w:p>
    <w:p w:rsidR="006C5DDE" w:rsidRDefault="006C5DDE" w:rsidP="006C5DDE">
      <w:pPr>
        <w:rPr>
          <w:rtl/>
          <w:lang w:eastAsia="he-IL"/>
        </w:rPr>
      </w:pPr>
      <w:bookmarkStart w:id="2243" w:name="_ETM_Q1_8124700"/>
      <w:bookmarkStart w:id="2244" w:name="_ETM_Q1_8124749"/>
      <w:bookmarkStart w:id="2245" w:name="_ETM_Q1_8124847"/>
      <w:bookmarkEnd w:id="2243"/>
      <w:bookmarkEnd w:id="2244"/>
      <w:bookmarkEnd w:id="2245"/>
      <w:r>
        <w:rPr>
          <w:rFonts w:hint="cs"/>
          <w:rtl/>
          <w:lang w:eastAsia="he-IL"/>
        </w:rPr>
        <w:t xml:space="preserve">ההחלטה היא בידי חברי הכנסת, האם במקרה הספציפי הזה שוכנעו שהוצגו בפניהם נימוקים מספיקים שמצדיקים את הפגיעה הנוספת הזו </w:t>
      </w:r>
      <w:bookmarkStart w:id="2246" w:name="_ETM_Q1_8139119"/>
      <w:bookmarkEnd w:id="2246"/>
      <w:r>
        <w:rPr>
          <w:rFonts w:hint="cs"/>
          <w:rtl/>
          <w:lang w:eastAsia="he-IL"/>
        </w:rPr>
        <w:t xml:space="preserve">בזכות בעלי הדירות. יש להסתכל על הפגיעה הנוספת הזו בצירוף </w:t>
      </w:r>
      <w:bookmarkStart w:id="2247" w:name="_ETM_Q1_8143667"/>
      <w:bookmarkEnd w:id="2247"/>
      <w:r>
        <w:rPr>
          <w:rFonts w:hint="cs"/>
          <w:rtl/>
          <w:lang w:eastAsia="he-IL"/>
        </w:rPr>
        <w:t xml:space="preserve">הפגיעות האחרות שמוצעות כאן </w:t>
      </w:r>
      <w:r>
        <w:rPr>
          <w:rtl/>
          <w:lang w:eastAsia="he-IL"/>
        </w:rPr>
        <w:t>–</w:t>
      </w:r>
      <w:r>
        <w:rPr>
          <w:rFonts w:hint="cs"/>
          <w:rtl/>
          <w:lang w:eastAsia="he-IL"/>
        </w:rPr>
        <w:t xml:space="preserve"> הדייר העבריין שתכף נגיע אליו, חיזוק המשקיעים ועוד שורה של צעדים שנועדו להחליש את בע</w:t>
      </w:r>
      <w:bookmarkStart w:id="2248" w:name="_ETM_Q1_8158756"/>
      <w:bookmarkEnd w:id="2248"/>
      <w:r>
        <w:rPr>
          <w:rFonts w:hint="cs"/>
          <w:rtl/>
          <w:lang w:eastAsia="he-IL"/>
        </w:rPr>
        <w:t xml:space="preserve">לי הדירות שכאמור נתפסים כחסם לצערי. לכן אם חברי הכנסת שוכנעו שהוצגו בפניהם נימוקים שמצדיקים את השינוי הזה, ודאי </w:t>
      </w:r>
      <w:bookmarkStart w:id="2249" w:name="_ETM_Q1_8172850"/>
      <w:bookmarkEnd w:id="2249"/>
      <w:r>
        <w:rPr>
          <w:rFonts w:hint="cs"/>
          <w:rtl/>
          <w:lang w:eastAsia="he-IL"/>
        </w:rPr>
        <w:t xml:space="preserve">שיש מקום לעשותו, אבל אם סבורים חברי הכנסת שלא </w:t>
      </w:r>
      <w:bookmarkStart w:id="2250" w:name="_ETM_Q1_8173669"/>
      <w:bookmarkEnd w:id="2250"/>
      <w:r>
        <w:rPr>
          <w:rFonts w:hint="cs"/>
          <w:rtl/>
          <w:lang w:eastAsia="he-IL"/>
        </w:rPr>
        <w:t xml:space="preserve">הוצגו בפניכם טיעונים מספיקים שמשכנעים אותם שיש מקום להחמרת הפגיעה </w:t>
      </w:r>
      <w:bookmarkStart w:id="2251" w:name="_ETM_Q1_8184418"/>
      <w:bookmarkEnd w:id="2251"/>
      <w:r>
        <w:rPr>
          <w:rFonts w:hint="cs"/>
          <w:rtl/>
          <w:lang w:eastAsia="he-IL"/>
        </w:rPr>
        <w:t xml:space="preserve">הזו, ואנו סבורים שלא הוצגו כאלה, זכותם לא </w:t>
      </w:r>
      <w:bookmarkStart w:id="2252" w:name="_ETM_Q1_8189115"/>
      <w:bookmarkEnd w:id="2252"/>
      <w:r>
        <w:rPr>
          <w:rFonts w:hint="cs"/>
          <w:rtl/>
          <w:lang w:eastAsia="he-IL"/>
        </w:rPr>
        <w:t>לקבל את הצעת הממשלה.</w:t>
      </w:r>
    </w:p>
    <w:p w:rsidR="006C5DDE" w:rsidRDefault="006C5DDE" w:rsidP="006C5DDE">
      <w:pPr>
        <w:rPr>
          <w:rtl/>
          <w:lang w:eastAsia="he-IL"/>
        </w:rPr>
      </w:pPr>
      <w:bookmarkStart w:id="2253" w:name="_ETM_Q1_8193296"/>
      <w:bookmarkStart w:id="2254" w:name="_ETM_Q1_8193432"/>
      <w:bookmarkEnd w:id="2253"/>
      <w:bookmarkEnd w:id="2254"/>
    </w:p>
    <w:p w:rsidR="006C5DDE" w:rsidRDefault="006C5DDE" w:rsidP="006C5DDE">
      <w:pPr>
        <w:rPr>
          <w:rtl/>
          <w:lang w:eastAsia="he-IL"/>
        </w:rPr>
      </w:pPr>
      <w:bookmarkStart w:id="2255" w:name="_ETM_Q1_8193463"/>
      <w:bookmarkStart w:id="2256" w:name="_ETM_Q1_8193557"/>
      <w:bookmarkEnd w:id="2255"/>
      <w:bookmarkEnd w:id="2256"/>
      <w:r>
        <w:rPr>
          <w:rFonts w:hint="cs"/>
          <w:rtl/>
          <w:lang w:eastAsia="he-IL"/>
        </w:rPr>
        <w:t xml:space="preserve">מכל מקום, הנושא הזה מורכב, הוא מערב </w:t>
      </w:r>
      <w:bookmarkStart w:id="2257" w:name="_ETM_Q1_8193670"/>
      <w:bookmarkEnd w:id="2257"/>
      <w:r>
        <w:rPr>
          <w:rFonts w:hint="cs"/>
          <w:rtl/>
          <w:lang w:eastAsia="he-IL"/>
        </w:rPr>
        <w:t xml:space="preserve">זכויות חוקתיות בסיסיות ולא ראוי לדון בו במסגרת דיונים מהסוג </w:t>
      </w:r>
      <w:bookmarkStart w:id="2258" w:name="_ETM_Q1_8203909"/>
      <w:bookmarkEnd w:id="2258"/>
      <w:r>
        <w:rPr>
          <w:rFonts w:hint="cs"/>
          <w:rtl/>
          <w:lang w:eastAsia="he-IL"/>
        </w:rPr>
        <w:t xml:space="preserve">הזה שעשים בלחץ זמן, במצב שבו יש הליכים מאוד מאוד </w:t>
      </w:r>
      <w:bookmarkStart w:id="2259" w:name="_ETM_Q1_8217179"/>
      <w:bookmarkEnd w:id="2259"/>
      <w:r>
        <w:rPr>
          <w:rFonts w:hint="cs"/>
          <w:rtl/>
          <w:lang w:eastAsia="he-IL"/>
        </w:rPr>
        <w:t xml:space="preserve">הדוקים שלא מאפשרים דיון מעמיק ושמיעת עמדות הציבור בצורה נאותה. </w:t>
      </w:r>
      <w:bookmarkStart w:id="2260" w:name="_ETM_Q1_8224504"/>
      <w:bookmarkEnd w:id="2260"/>
      <w:r>
        <w:rPr>
          <w:rFonts w:hint="cs"/>
          <w:rtl/>
          <w:lang w:eastAsia="he-IL"/>
        </w:rPr>
        <w:t xml:space="preserve">אני לא אומר שיש פה פגם בהליך החקיקה כי מליאת </w:t>
      </w:r>
      <w:bookmarkStart w:id="2261" w:name="_ETM_Q1_8229636"/>
      <w:bookmarkEnd w:id="2261"/>
      <w:r>
        <w:rPr>
          <w:rFonts w:hint="cs"/>
          <w:rtl/>
          <w:lang w:eastAsia="he-IL"/>
        </w:rPr>
        <w:t xml:space="preserve">הכנסת החליטה לעשות את זה, אבל אם דעתי היתה נשמעת, חברי הכנסת היו שוקלים לפצל את ההצעה הזו ולדון בה </w:t>
      </w:r>
      <w:bookmarkStart w:id="2262" w:name="_ETM_Q1_8239115"/>
      <w:bookmarkEnd w:id="2262"/>
      <w:r>
        <w:rPr>
          <w:rFonts w:hint="cs"/>
          <w:rtl/>
          <w:lang w:eastAsia="he-IL"/>
        </w:rPr>
        <w:t>בדרך הרגילה בזמן הרגיל.</w:t>
      </w:r>
    </w:p>
    <w:p w:rsidR="006C5DDE" w:rsidRDefault="006C5DDE" w:rsidP="006C5DDE">
      <w:pPr>
        <w:rPr>
          <w:rtl/>
          <w:lang w:eastAsia="he-IL"/>
        </w:rPr>
      </w:pPr>
      <w:bookmarkStart w:id="2263" w:name="_ETM_Q1_8245440"/>
      <w:bookmarkStart w:id="2264" w:name="_ETM_Q1_8245542"/>
      <w:bookmarkEnd w:id="2263"/>
      <w:bookmarkEnd w:id="2264"/>
    </w:p>
    <w:p w:rsidR="006C5DDE" w:rsidRDefault="006C5DDE" w:rsidP="006C5DDE">
      <w:pPr>
        <w:pStyle w:val="af6"/>
        <w:keepNext/>
        <w:rPr>
          <w:rtl/>
        </w:rPr>
      </w:pPr>
      <w:bookmarkStart w:id="2265" w:name="_ETM_Q1_8245586"/>
      <w:bookmarkStart w:id="2266" w:name="_ETM_Q1_8245679"/>
      <w:bookmarkStart w:id="2267" w:name="ET_yor_5854_226"/>
      <w:bookmarkEnd w:id="2265"/>
      <w:bookmarkEnd w:id="2266"/>
      <w:r w:rsidRPr="006C5DDE">
        <w:rPr>
          <w:rStyle w:val="TagStyle"/>
          <w:rtl/>
        </w:rPr>
        <w:t xml:space="preserve"> &lt;&lt; יור &gt;&gt; </w:t>
      </w:r>
      <w:r>
        <w:rPr>
          <w:rtl/>
        </w:rPr>
        <w:t>היו"ר ווליד טאהא:</w:t>
      </w:r>
      <w:r w:rsidRPr="006C5DDE">
        <w:rPr>
          <w:rStyle w:val="TagStyle"/>
          <w:rtl/>
        </w:rPr>
        <w:t xml:space="preserve"> &lt;&lt; יור &gt;&gt;</w:t>
      </w:r>
      <w:r>
        <w:rPr>
          <w:rtl/>
        </w:rPr>
        <w:t xml:space="preserve">   </w:t>
      </w:r>
      <w:bookmarkEnd w:id="2267"/>
    </w:p>
    <w:p w:rsidR="006C5DDE" w:rsidRDefault="006C5DDE" w:rsidP="006C5DDE">
      <w:pPr>
        <w:pStyle w:val="KeepWithNext"/>
        <w:rPr>
          <w:rtl/>
          <w:lang w:eastAsia="he-IL"/>
        </w:rPr>
      </w:pPr>
    </w:p>
    <w:p w:rsidR="006C5DDE" w:rsidRDefault="006C5DDE" w:rsidP="006C5DDE">
      <w:pPr>
        <w:rPr>
          <w:rtl/>
          <w:lang w:eastAsia="he-IL"/>
        </w:rPr>
      </w:pPr>
      <w:bookmarkStart w:id="2268" w:name="_ETM_Q1_8246728"/>
      <w:bookmarkEnd w:id="2268"/>
      <w:r>
        <w:rPr>
          <w:rFonts w:hint="cs"/>
          <w:rtl/>
          <w:lang w:eastAsia="he-IL"/>
        </w:rPr>
        <w:t xml:space="preserve">תודה רבה. ארז, אתן לך לא </w:t>
      </w:r>
      <w:bookmarkStart w:id="2269" w:name="_ETM_Q1_8255340"/>
      <w:bookmarkEnd w:id="2269"/>
      <w:r>
        <w:rPr>
          <w:rFonts w:hint="cs"/>
          <w:rtl/>
          <w:lang w:eastAsia="he-IL"/>
        </w:rPr>
        <w:t>להגיב לתומר אלא לומר דברים עניינים שקשורים לחוק.</w:t>
      </w:r>
    </w:p>
    <w:p w:rsidR="006C5DDE" w:rsidRDefault="006C5DDE" w:rsidP="006C5DDE">
      <w:pPr>
        <w:rPr>
          <w:rtl/>
          <w:lang w:eastAsia="he-IL"/>
        </w:rPr>
      </w:pPr>
      <w:bookmarkStart w:id="2270" w:name="_ETM_Q1_8264408"/>
      <w:bookmarkEnd w:id="2270"/>
    </w:p>
    <w:p w:rsidR="006C5DDE" w:rsidRDefault="006C5DDE" w:rsidP="006C5DDE">
      <w:pPr>
        <w:pStyle w:val="a4"/>
        <w:keepNext/>
        <w:rPr>
          <w:rtl/>
        </w:rPr>
      </w:pPr>
      <w:bookmarkStart w:id="2271" w:name="_ETM_Q1_8264562"/>
      <w:bookmarkStart w:id="2272" w:name="_ETM_Q1_8264630"/>
      <w:bookmarkStart w:id="2273" w:name="_ETM_Q1_8264706"/>
      <w:bookmarkStart w:id="2274" w:name="_ETM_Q1_8266012"/>
      <w:bookmarkStart w:id="2275" w:name="ET_speaker_ארז_קמינץ_227"/>
      <w:bookmarkEnd w:id="2271"/>
      <w:bookmarkEnd w:id="2272"/>
      <w:bookmarkEnd w:id="2273"/>
      <w:bookmarkEnd w:id="2274"/>
      <w:r w:rsidRPr="006C5DDE">
        <w:rPr>
          <w:rStyle w:val="TagStyle"/>
          <w:rtl/>
        </w:rPr>
        <w:t xml:space="preserve"> &lt;&lt; דובר &gt;&gt; </w:t>
      </w:r>
      <w:r>
        <w:rPr>
          <w:rtl/>
        </w:rPr>
        <w:t>ארז קמינץ:</w:t>
      </w:r>
      <w:r w:rsidRPr="006C5DDE">
        <w:rPr>
          <w:rStyle w:val="TagStyle"/>
          <w:rtl/>
        </w:rPr>
        <w:t xml:space="preserve"> &lt;&lt; דובר &gt;&gt;</w:t>
      </w:r>
      <w:r>
        <w:rPr>
          <w:rtl/>
        </w:rPr>
        <w:t xml:space="preserve">   </w:t>
      </w:r>
      <w:bookmarkEnd w:id="2275"/>
    </w:p>
    <w:p w:rsidR="006C5DDE" w:rsidRDefault="006C5DDE" w:rsidP="006C5DDE">
      <w:pPr>
        <w:pStyle w:val="KeepWithNext"/>
        <w:rPr>
          <w:rtl/>
          <w:lang w:eastAsia="he-IL"/>
        </w:rPr>
      </w:pPr>
    </w:p>
    <w:p w:rsidR="006C5DDE" w:rsidRDefault="006C5DDE" w:rsidP="006C5DDE">
      <w:pPr>
        <w:rPr>
          <w:rtl/>
          <w:lang w:eastAsia="he-IL"/>
        </w:rPr>
      </w:pPr>
      <w:bookmarkStart w:id="2276" w:name="_ETM_Q1_8266767"/>
      <w:bookmarkStart w:id="2277" w:name="_ETM_Q1_8266846"/>
      <w:bookmarkEnd w:id="2276"/>
      <w:bookmarkEnd w:id="2277"/>
      <w:r>
        <w:rPr>
          <w:rFonts w:hint="cs"/>
          <w:rtl/>
          <w:lang w:eastAsia="he-IL"/>
        </w:rPr>
        <w:t xml:space="preserve">הועלו טענות שיש </w:t>
      </w:r>
      <w:bookmarkStart w:id="2278" w:name="_ETM_Q1_8269462"/>
      <w:bookmarkEnd w:id="2278"/>
      <w:r>
        <w:rPr>
          <w:rFonts w:hint="cs"/>
          <w:rtl/>
          <w:lang w:eastAsia="he-IL"/>
        </w:rPr>
        <w:t xml:space="preserve">להגיב עליהן בהקשר המשפטי, הקנייני. החשיבה שלנו לתיקון, נקודת </w:t>
      </w:r>
      <w:bookmarkStart w:id="2279" w:name="_ETM_Q1_8282318"/>
      <w:bookmarkEnd w:id="2279"/>
      <w:r>
        <w:rPr>
          <w:rFonts w:hint="cs"/>
          <w:rtl/>
          <w:lang w:eastAsia="he-IL"/>
        </w:rPr>
        <w:t xml:space="preserve">האיזון נבעה מחשיבה הן תיאורטית ובן פרקטית. לפי הטיעונים ששמענו </w:t>
      </w:r>
      <w:bookmarkStart w:id="2280" w:name="_ETM_Q1_8292565"/>
      <w:bookmarkEnd w:id="2280"/>
      <w:r>
        <w:rPr>
          <w:rFonts w:hint="cs"/>
          <w:rtl/>
          <w:lang w:eastAsia="he-IL"/>
        </w:rPr>
        <w:t xml:space="preserve">פה בחצי השעה האחרונה לא יכולנו לעשות גם את התיקון </w:t>
      </w:r>
      <w:bookmarkStart w:id="2281" w:name="_ETM_Q1_8293204"/>
      <w:bookmarkEnd w:id="2281"/>
      <w:r>
        <w:rPr>
          <w:rFonts w:hint="cs"/>
          <w:rtl/>
          <w:lang w:eastAsia="he-IL"/>
        </w:rPr>
        <w:t xml:space="preserve">הראשון, גם לא את הורדת הרוב ל-80%, אלא אם היינו </w:t>
      </w:r>
      <w:bookmarkStart w:id="2282" w:name="_ETM_Q1_8298739"/>
      <w:bookmarkEnd w:id="2282"/>
      <w:r>
        <w:rPr>
          <w:rFonts w:hint="cs"/>
          <w:rtl/>
          <w:lang w:eastAsia="he-IL"/>
        </w:rPr>
        <w:t xml:space="preserve">מביאים נתונים שבהיעדר רוב של 80% שום פרויקט לא </w:t>
      </w:r>
      <w:bookmarkStart w:id="2283" w:name="_ETM_Q1_8307595"/>
      <w:bookmarkEnd w:id="2283"/>
      <w:r>
        <w:rPr>
          <w:rFonts w:hint="cs"/>
          <w:rtl/>
          <w:lang w:eastAsia="he-IL"/>
        </w:rPr>
        <w:t>ייצא לפועל.</w:t>
      </w:r>
    </w:p>
    <w:p w:rsidR="006C5DDE" w:rsidRDefault="006C5DDE" w:rsidP="006C5DDE">
      <w:pPr>
        <w:rPr>
          <w:rtl/>
          <w:lang w:eastAsia="he-IL"/>
        </w:rPr>
      </w:pPr>
      <w:bookmarkStart w:id="2284" w:name="_ETM_Q1_8309632"/>
      <w:bookmarkStart w:id="2285" w:name="_ETM_Q1_8309753"/>
      <w:bookmarkEnd w:id="2284"/>
      <w:bookmarkEnd w:id="2285"/>
    </w:p>
    <w:p w:rsidR="008F7D64" w:rsidRDefault="006C5DDE" w:rsidP="006C5DDE">
      <w:pPr>
        <w:rPr>
          <w:rtl/>
          <w:lang w:eastAsia="he-IL"/>
        </w:rPr>
      </w:pPr>
      <w:bookmarkStart w:id="2286" w:name="_ETM_Q1_8309777"/>
      <w:bookmarkStart w:id="2287" w:name="_ETM_Q1_8309862"/>
      <w:bookmarkEnd w:id="2286"/>
      <w:bookmarkEnd w:id="2287"/>
      <w:r>
        <w:rPr>
          <w:rFonts w:hint="cs"/>
          <w:rtl/>
          <w:lang w:eastAsia="he-IL"/>
        </w:rPr>
        <w:t>אנו חושבים שבהסתכלות רוחבית, מקרו</w:t>
      </w:r>
      <w:bookmarkStart w:id="2288" w:name="_ETM_Q1_4857092"/>
      <w:bookmarkStart w:id="2289" w:name="_ETM_Q1_4857191"/>
      <w:bookmarkEnd w:id="2288"/>
      <w:bookmarkEnd w:id="2289"/>
      <w:r>
        <w:rPr>
          <w:rFonts w:hint="cs"/>
          <w:rtl/>
          <w:lang w:eastAsia="he-IL"/>
        </w:rPr>
        <w:t xml:space="preserve">, על פרויקטים של התחדשות עירונית, בהינתן התועלות הרבות של פרויקטים להתחדשות עירונית </w:t>
      </w:r>
      <w:bookmarkStart w:id="2290" w:name="_ETM_Q1_8317775"/>
      <w:bookmarkEnd w:id="2290"/>
      <w:r>
        <w:rPr>
          <w:rFonts w:hint="cs"/>
          <w:rtl/>
          <w:lang w:eastAsia="he-IL"/>
        </w:rPr>
        <w:t xml:space="preserve">בראייה מקרו של מדינת ישראל ומה הצפי של ציפוף האוכלוסין במדינת ישראל, הצורך בשמירה על שטחים פתוחים </w:t>
      </w:r>
      <w:bookmarkStart w:id="2291" w:name="_ETM_Q1_8330133"/>
      <w:bookmarkEnd w:id="2291"/>
      <w:r>
        <w:rPr>
          <w:rFonts w:hint="cs"/>
          <w:rtl/>
          <w:lang w:eastAsia="he-IL"/>
        </w:rPr>
        <w:t xml:space="preserve">וכן ביחסים בין הפרטים בינם לבין עצמם, בין דיירי הבית המשותף שחפצים בפרויקט לכאלה שאינם </w:t>
      </w:r>
      <w:bookmarkStart w:id="2292" w:name="_ETM_Q1_8337680"/>
      <w:bookmarkEnd w:id="2292"/>
      <w:r>
        <w:rPr>
          <w:rFonts w:hint="cs"/>
          <w:rtl/>
          <w:lang w:eastAsia="he-IL"/>
        </w:rPr>
        <w:t xml:space="preserve">חפצים, נקודת האיזון צריכה להיות שונה. אז נכון, זה לא </w:t>
      </w:r>
      <w:bookmarkStart w:id="2293" w:name="_ETM_Q1_8346955"/>
      <w:bookmarkEnd w:id="2293"/>
      <w:r>
        <w:rPr>
          <w:rFonts w:hint="cs"/>
          <w:rtl/>
          <w:lang w:eastAsia="he-IL"/>
        </w:rPr>
        <w:t xml:space="preserve">מגובה בנתונים שלכאורה היה אפשר להתבסס לגביהם בבחינת המבחן השני </w:t>
      </w:r>
      <w:bookmarkStart w:id="2294" w:name="_ETM_Q1_8355661"/>
      <w:bookmarkEnd w:id="2294"/>
      <w:r>
        <w:rPr>
          <w:rFonts w:hint="cs"/>
          <w:rtl/>
          <w:lang w:eastAsia="he-IL"/>
        </w:rPr>
        <w:t xml:space="preserve">החוקתי של הקשר בין האמצעי למטרה אבל העובדה שאנחנו </w:t>
      </w:r>
      <w:bookmarkStart w:id="2295" w:name="_ETM_Q1_8362045"/>
      <w:bookmarkEnd w:id="2295"/>
      <w:r>
        <w:rPr>
          <w:rFonts w:hint="cs"/>
          <w:rtl/>
          <w:lang w:eastAsia="he-IL"/>
        </w:rPr>
        <w:t>חושבים שנכון לייצר איזון מחודש בזכות הקניין לא פוסלת</w:t>
      </w:r>
      <w:bookmarkStart w:id="2296" w:name="_ETM_Q1_8369807"/>
      <w:bookmarkEnd w:id="2296"/>
      <w:r>
        <w:rPr>
          <w:rFonts w:hint="cs"/>
          <w:rtl/>
          <w:lang w:eastAsia="he-IL"/>
        </w:rPr>
        <w:t xml:space="preserve"> את האמירה שבאמצעות הורדת הרוב אנו מייצרים איזון לדעתנו, </w:t>
      </w:r>
      <w:bookmarkStart w:id="2297" w:name="_ETM_Q1_8376851"/>
      <w:bookmarkEnd w:id="2297"/>
      <w:r>
        <w:rPr>
          <w:rFonts w:hint="cs"/>
          <w:rtl/>
          <w:lang w:eastAsia="he-IL"/>
        </w:rPr>
        <w:t>נכון יותר בין הזכויות השונות של דיירים שנמצאים בתוך הבית</w:t>
      </w:r>
      <w:bookmarkStart w:id="2298" w:name="_ETM_Q1_8379861"/>
      <w:bookmarkEnd w:id="2298"/>
      <w:r>
        <w:rPr>
          <w:rFonts w:hint="cs"/>
          <w:rtl/>
          <w:lang w:eastAsia="he-IL"/>
        </w:rPr>
        <w:t xml:space="preserve"> המשותף. יש להם זכויות בבית המשותף, יש להם </w:t>
      </w:r>
      <w:bookmarkStart w:id="2299" w:name="_ETM_Q1_8383640"/>
      <w:bookmarkEnd w:id="2299"/>
      <w:r>
        <w:rPr>
          <w:rFonts w:hint="cs"/>
          <w:rtl/>
          <w:lang w:eastAsia="he-IL"/>
        </w:rPr>
        <w:t>זכויות ברכוש המשותף ורוצים לממש את יכולתם לחיות בדירה חדשה, בטוחה יותר, גדולה יותר, עם מעלית, עם חניה. גם ז</w:t>
      </w:r>
      <w:bookmarkStart w:id="2300" w:name="_ETM_Q1_8398519"/>
      <w:bookmarkEnd w:id="2300"/>
      <w:r>
        <w:rPr>
          <w:rFonts w:hint="cs"/>
          <w:rtl/>
          <w:lang w:eastAsia="he-IL"/>
        </w:rPr>
        <w:t xml:space="preserve">ו הרווחה האישית שלהם המצטרפת לרווחת כל דיירי הבית </w:t>
      </w:r>
      <w:bookmarkStart w:id="2301" w:name="_ETM_Q1_8402872"/>
      <w:bookmarkEnd w:id="2301"/>
      <w:r>
        <w:rPr>
          <w:rFonts w:hint="cs"/>
          <w:rtl/>
          <w:lang w:eastAsia="he-IL"/>
        </w:rPr>
        <w:t>המשותף, גם היא זכות שיש להגן עליה, ואני חושב שהאיזון</w:t>
      </w:r>
      <w:bookmarkStart w:id="2302" w:name="_ETM_Q1_8408457"/>
      <w:bookmarkEnd w:id="2302"/>
      <w:r>
        <w:rPr>
          <w:rFonts w:hint="cs"/>
          <w:rtl/>
          <w:lang w:eastAsia="he-IL"/>
        </w:rPr>
        <w:t xml:space="preserve"> שמצאנו בהקשר הזה לא פוגע בזכות של הדיירים של המיעוט </w:t>
      </w:r>
      <w:bookmarkStart w:id="2303" w:name="_ETM_Q1_8415787"/>
      <w:bookmarkEnd w:id="2303"/>
      <w:r>
        <w:rPr>
          <w:rFonts w:hint="cs"/>
          <w:rtl/>
          <w:lang w:eastAsia="he-IL"/>
        </w:rPr>
        <w:t xml:space="preserve">בצורה שאינה חוקתית </w:t>
      </w:r>
      <w:r>
        <w:rPr>
          <w:rtl/>
          <w:lang w:eastAsia="he-IL"/>
        </w:rPr>
        <w:t>–</w:t>
      </w:r>
      <w:r>
        <w:rPr>
          <w:rFonts w:hint="cs"/>
          <w:rtl/>
          <w:lang w:eastAsia="he-IL"/>
        </w:rPr>
        <w:t xml:space="preserve"> להפך. </w:t>
      </w:r>
    </w:p>
    <w:p w:rsidR="006C5DDE" w:rsidRDefault="006C5DDE" w:rsidP="006C5DDE">
      <w:pPr>
        <w:rPr>
          <w:rtl/>
          <w:lang w:eastAsia="he-IL"/>
        </w:rPr>
      </w:pPr>
      <w:bookmarkStart w:id="2304" w:name="_ETM_Q1_8421196"/>
      <w:bookmarkStart w:id="2305" w:name="_ETM_Q1_8421294"/>
      <w:bookmarkEnd w:id="2304"/>
      <w:bookmarkEnd w:id="2305"/>
    </w:p>
    <w:p w:rsidR="006C5DDE" w:rsidRDefault="006C5DDE" w:rsidP="006C5DDE">
      <w:pPr>
        <w:rPr>
          <w:rtl/>
          <w:lang w:eastAsia="he-IL"/>
        </w:rPr>
      </w:pPr>
      <w:bookmarkStart w:id="2306" w:name="_ETM_Q1_8421362"/>
      <w:bookmarkStart w:id="2307" w:name="_ETM_Q1_8421455"/>
      <w:bookmarkEnd w:id="2306"/>
      <w:bookmarkEnd w:id="2307"/>
      <w:r>
        <w:rPr>
          <w:rFonts w:hint="cs"/>
          <w:rtl/>
          <w:lang w:eastAsia="he-IL"/>
        </w:rPr>
        <w:t xml:space="preserve">הנקודה הנוספת, העובדה שבניגוד לנאמר, </w:t>
      </w:r>
      <w:bookmarkStart w:id="2308" w:name="_ETM_Q1_8428558"/>
      <w:bookmarkEnd w:id="2308"/>
      <w:r>
        <w:rPr>
          <w:rFonts w:hint="cs"/>
          <w:rtl/>
          <w:lang w:eastAsia="he-IL"/>
        </w:rPr>
        <w:t xml:space="preserve">לא מבקשים מהדיירים שמסתייגים מהפרויקט, לחתום בצורה עיוורת על חוזים. התוכנית צריכה להיות מאושרת, בניגוד לנאמר. המתחם </w:t>
      </w:r>
      <w:bookmarkStart w:id="2309" w:name="_ETM_Q1_8441148"/>
      <w:bookmarkEnd w:id="2309"/>
      <w:r>
        <w:rPr>
          <w:rFonts w:hint="cs"/>
          <w:rtl/>
          <w:lang w:eastAsia="he-IL"/>
        </w:rPr>
        <w:t xml:space="preserve">צריך להיות מוכרז כדי שאפשר יהיה להפעיל את הסעיף. </w:t>
      </w:r>
      <w:bookmarkStart w:id="2310" w:name="_ETM_Q1_8454460"/>
      <w:bookmarkStart w:id="2311" w:name="_ETM_Q1_8457479"/>
      <w:bookmarkEnd w:id="2310"/>
      <w:bookmarkEnd w:id="2311"/>
    </w:p>
    <w:p w:rsidR="00A64786" w:rsidRDefault="00A64786" w:rsidP="006C5DDE">
      <w:pPr>
        <w:rPr>
          <w:rtl/>
          <w:lang w:eastAsia="he-IL"/>
        </w:rPr>
      </w:pPr>
    </w:p>
    <w:p w:rsidR="00A64786" w:rsidRDefault="00A64786" w:rsidP="00A64786">
      <w:pPr>
        <w:rPr>
          <w:rtl/>
          <w:lang w:eastAsia="he-IL"/>
        </w:rPr>
      </w:pPr>
      <w:r>
        <w:rPr>
          <w:rFonts w:hint="cs"/>
          <w:rtl/>
          <w:lang w:eastAsia="he-IL"/>
        </w:rPr>
        <w:t>הד</w:t>
      </w:r>
      <w:bookmarkStart w:id="2312" w:name="_ETM_Q1_8457962"/>
      <w:bookmarkStart w:id="2313" w:name="_ETM_Q1_8457983"/>
      <w:bookmarkEnd w:id="2312"/>
      <w:bookmarkEnd w:id="2313"/>
      <w:r>
        <w:rPr>
          <w:rFonts w:hint="cs"/>
          <w:rtl/>
          <w:lang w:eastAsia="he-IL"/>
        </w:rPr>
        <w:t>ב</w:t>
      </w:r>
      <w:bookmarkStart w:id="2314" w:name="_ETM_Q1_8458074"/>
      <w:bookmarkEnd w:id="2314"/>
      <w:r>
        <w:rPr>
          <w:rFonts w:hint="cs"/>
          <w:rtl/>
          <w:lang w:eastAsia="he-IL"/>
        </w:rPr>
        <w:t xml:space="preserve">ר השלישי שאני מבקש להדגיש, שבניגוד למדרגות אחרות שנמצאות </w:t>
      </w:r>
      <w:bookmarkStart w:id="2315" w:name="_ETM_Q1_8463440"/>
      <w:bookmarkEnd w:id="2315"/>
      <w:r>
        <w:rPr>
          <w:rtl/>
          <w:lang w:eastAsia="he-IL"/>
        </w:rPr>
        <w:t>–</w:t>
      </w:r>
      <w:r>
        <w:rPr>
          <w:rFonts w:hint="cs"/>
          <w:rtl/>
          <w:lang w:eastAsia="he-IL"/>
        </w:rPr>
        <w:t xml:space="preserve"> בניגוד לכללים האחרים שנמצאים בבתים המשותפים, שלא עוסקים</w:t>
      </w:r>
      <w:bookmarkStart w:id="2316" w:name="_ETM_Q1_8471496"/>
      <w:bookmarkEnd w:id="2316"/>
      <w:r>
        <w:rPr>
          <w:rFonts w:hint="cs"/>
          <w:rtl/>
          <w:lang w:eastAsia="he-IL"/>
        </w:rPr>
        <w:t xml:space="preserve"> באיזון כזה אלא בפרטני יותר ולא אגב פרויקט גדול של </w:t>
      </w:r>
      <w:bookmarkStart w:id="2317" w:name="_ETM_Q1_8475893"/>
      <w:bookmarkEnd w:id="2317"/>
      <w:r>
        <w:rPr>
          <w:rFonts w:hint="cs"/>
          <w:rtl/>
          <w:lang w:eastAsia="he-IL"/>
        </w:rPr>
        <w:t xml:space="preserve">פינוי בינוי, עם כל התועלות הנוספות שבו, בכל המדרגות האחרות </w:t>
      </w:r>
      <w:bookmarkStart w:id="2318" w:name="_ETM_Q1_8483015"/>
      <w:bookmarkEnd w:id="2318"/>
      <w:r>
        <w:rPr>
          <w:rFonts w:hint="cs"/>
          <w:rtl/>
          <w:lang w:eastAsia="he-IL"/>
        </w:rPr>
        <w:t xml:space="preserve">שהוזכרו פה, הפעולה שבעטיה רוב של 70, של 80, של </w:t>
      </w:r>
      <w:bookmarkStart w:id="2319" w:name="_ETM_Q1_8488635"/>
      <w:bookmarkEnd w:id="2319"/>
      <w:r>
        <w:rPr>
          <w:rFonts w:hint="cs"/>
          <w:rtl/>
          <w:lang w:eastAsia="he-IL"/>
        </w:rPr>
        <w:t xml:space="preserve">מעל 50 או של 66, מייצרת כבר את הפעולה עצמה. </w:t>
      </w:r>
      <w:bookmarkStart w:id="2320" w:name="_ETM_Q1_8493103"/>
      <w:bookmarkEnd w:id="2320"/>
      <w:r>
        <w:rPr>
          <w:rFonts w:hint="cs"/>
          <w:rtl/>
          <w:lang w:eastAsia="he-IL"/>
        </w:rPr>
        <w:t xml:space="preserve">מייד אפשר לצאת לפעולה, בין אם מדובר בהתקנת מעלית, אפילו </w:t>
      </w:r>
      <w:bookmarkStart w:id="2321" w:name="_ETM_Q1_8502610"/>
      <w:bookmarkEnd w:id="2321"/>
      <w:r>
        <w:rPr>
          <w:rFonts w:hint="cs"/>
          <w:rtl/>
          <w:lang w:eastAsia="he-IL"/>
        </w:rPr>
        <w:t xml:space="preserve">ב-75% הרחבה. מי שרוצה להתנגד, עליו הנטל לפנות למפקח על </w:t>
      </w:r>
      <w:bookmarkStart w:id="2322" w:name="_ETM_Q1_8509164"/>
      <w:bookmarkEnd w:id="2322"/>
      <w:r>
        <w:rPr>
          <w:rFonts w:hint="cs"/>
          <w:rtl/>
          <w:lang w:eastAsia="he-IL"/>
        </w:rPr>
        <w:t xml:space="preserve">בתים משותפים, לפעמים לבית המשפט, וכאן הנטל הוא </w:t>
      </w:r>
      <w:bookmarkStart w:id="2323" w:name="_ETM_Q1_8514544"/>
      <w:bookmarkEnd w:id="2323"/>
      <w:r>
        <w:rPr>
          <w:rFonts w:hint="cs"/>
          <w:rtl/>
          <w:lang w:eastAsia="he-IL"/>
        </w:rPr>
        <w:t xml:space="preserve">על מי שרוצה בפרויקט. זה הבדל משמעותי מאוד, על מי הנטל </w:t>
      </w:r>
      <w:bookmarkStart w:id="2324" w:name="_ETM_Q1_8518714"/>
      <w:bookmarkEnd w:id="2324"/>
      <w:r>
        <w:rPr>
          <w:rFonts w:hint="cs"/>
          <w:rtl/>
          <w:lang w:eastAsia="he-IL"/>
        </w:rPr>
        <w:t xml:space="preserve">לפנות לערכאות השיפוטיות ומי צריך להביא את הסכסוך בפני הערכאה </w:t>
      </w:r>
      <w:bookmarkStart w:id="2325" w:name="_ETM_Q1_8530133"/>
      <w:bookmarkEnd w:id="2325"/>
      <w:r>
        <w:rPr>
          <w:rFonts w:hint="cs"/>
          <w:rtl/>
          <w:lang w:eastAsia="he-IL"/>
        </w:rPr>
        <w:t xml:space="preserve">השיפוטית. זה הבדל משמעותי שיש בו אולי כדי להקהות את חוסר הקוהרנטיות שעליה דיבר היועץ המשפטי של המשפטי. אני חושב שחוסר הקוהרנטיות היא לא שאלה שצריכה להישאל </w:t>
      </w:r>
      <w:bookmarkStart w:id="2326" w:name="_ETM_Q1_8545241"/>
      <w:bookmarkEnd w:id="2326"/>
      <w:r>
        <w:rPr>
          <w:rFonts w:hint="cs"/>
          <w:rtl/>
          <w:lang w:eastAsia="he-IL"/>
        </w:rPr>
        <w:t xml:space="preserve">בהקשר הזה. אנו נמצאים באירוע אחר לחלוטין, אירוע של התחדשות </w:t>
      </w:r>
      <w:bookmarkStart w:id="2327" w:name="_ETM_Q1_8549175"/>
      <w:bookmarkEnd w:id="2327"/>
      <w:r>
        <w:rPr>
          <w:rFonts w:hint="cs"/>
          <w:rtl/>
          <w:lang w:eastAsia="he-IL"/>
        </w:rPr>
        <w:t xml:space="preserve">עירונית. יש בו תועלות רבות הן לדיירים עצמם והן תועלות </w:t>
      </w:r>
      <w:bookmarkStart w:id="2328" w:name="_ETM_Q1_8555984"/>
      <w:bookmarkEnd w:id="2328"/>
      <w:r>
        <w:rPr>
          <w:rFonts w:hint="cs"/>
          <w:rtl/>
          <w:lang w:eastAsia="he-IL"/>
        </w:rPr>
        <w:t xml:space="preserve">חיצוניות לפרויקט. את כל הדבר הזה צריך להכניס פנימה, אדוני היושב-ראש, כאשר באים חברי הכנסת לחשוב על האיזון שמצווים לעשות </w:t>
      </w:r>
      <w:bookmarkStart w:id="2329" w:name="_ETM_Q1_8568986"/>
      <w:bookmarkEnd w:id="2329"/>
      <w:r>
        <w:rPr>
          <w:rFonts w:hint="cs"/>
          <w:rtl/>
          <w:lang w:eastAsia="he-IL"/>
        </w:rPr>
        <w:t>כשעוסקים בזכויות קניין. כל השיקולים האלה באו לידי ביטוי גם בדברי ההסבר וגם בדברים שאנו אומרים כעת לחברי הכנסת. כמובן זו החלטה שלכם, אדוני, האם האיזון הזה ראוי או לא.</w:t>
      </w:r>
    </w:p>
    <w:p w:rsidR="00A64786" w:rsidRDefault="00A64786" w:rsidP="00A64786">
      <w:pPr>
        <w:rPr>
          <w:rtl/>
          <w:lang w:eastAsia="he-IL"/>
        </w:rPr>
      </w:pPr>
      <w:bookmarkStart w:id="2330" w:name="_ETM_Q1_8585463"/>
      <w:bookmarkStart w:id="2331" w:name="_ETM_Q1_8585622"/>
      <w:bookmarkEnd w:id="2330"/>
      <w:bookmarkEnd w:id="2331"/>
    </w:p>
    <w:p w:rsidR="00A64786" w:rsidRDefault="00A64786" w:rsidP="00A64786">
      <w:pPr>
        <w:rPr>
          <w:rtl/>
          <w:lang w:eastAsia="he-IL"/>
        </w:rPr>
      </w:pPr>
      <w:bookmarkStart w:id="2332" w:name="_ETM_Q1_8585666"/>
      <w:bookmarkStart w:id="2333" w:name="_ETM_Q1_8585760"/>
      <w:bookmarkEnd w:id="2332"/>
      <w:bookmarkEnd w:id="2333"/>
      <w:r>
        <w:rPr>
          <w:rFonts w:hint="cs"/>
          <w:rtl/>
          <w:lang w:eastAsia="he-IL"/>
        </w:rPr>
        <w:t>נקודה</w:t>
      </w:r>
      <w:bookmarkStart w:id="2334" w:name="_ETM_Q1_8586524"/>
      <w:bookmarkEnd w:id="2334"/>
      <w:r>
        <w:rPr>
          <w:rFonts w:hint="cs"/>
          <w:rtl/>
          <w:lang w:eastAsia="he-IL"/>
        </w:rPr>
        <w:t xml:space="preserve"> אחרונה, בסופו של יום אם רוצים לדאוג לדיירים כולם, אבל גם לדיירים שמסתייגים מהפרויקט ולא כל כך רואים עין בעין עם התועלות שלו </w:t>
      </w:r>
      <w:r>
        <w:rPr>
          <w:rtl/>
          <w:lang w:eastAsia="he-IL"/>
        </w:rPr>
        <w:t>–</w:t>
      </w:r>
      <w:r>
        <w:rPr>
          <w:rFonts w:hint="cs"/>
          <w:rtl/>
          <w:lang w:eastAsia="he-IL"/>
        </w:rPr>
        <w:t xml:space="preserve"> יש דרכים לאזן את הפגיעה </w:t>
      </w:r>
      <w:bookmarkStart w:id="2335" w:name="_ETM_Q1_8603557"/>
      <w:bookmarkEnd w:id="2335"/>
      <w:r>
        <w:rPr>
          <w:rFonts w:hint="cs"/>
          <w:rtl/>
          <w:lang w:eastAsia="he-IL"/>
        </w:rPr>
        <w:t xml:space="preserve">בהם באמצעים שאני חושב שאדוני התייחס אליהם. גם דיברנו על </w:t>
      </w:r>
      <w:bookmarkStart w:id="2336" w:name="_ETM_Q1_8606243"/>
      <w:bookmarkEnd w:id="2336"/>
      <w:r>
        <w:rPr>
          <w:rFonts w:hint="cs"/>
          <w:rtl/>
          <w:lang w:eastAsia="he-IL"/>
        </w:rPr>
        <w:t xml:space="preserve">מצבים שבהם קשישים שמסתייגים יוכלו לקבל מענה מיידי ולא לחכות </w:t>
      </w:r>
      <w:bookmarkStart w:id="2337" w:name="_ETM_Q1_8612826"/>
      <w:bookmarkEnd w:id="2337"/>
      <w:r>
        <w:rPr>
          <w:rFonts w:hint="cs"/>
          <w:rtl/>
          <w:lang w:eastAsia="he-IL"/>
        </w:rPr>
        <w:t xml:space="preserve">למימוש הפרויקט עד תומו אלא באמצעות רכישת דירה באופן מיידי </w:t>
      </w:r>
      <w:bookmarkStart w:id="2338" w:name="_ETM_Q1_8617904"/>
      <w:bookmarkEnd w:id="2338"/>
      <w:r>
        <w:rPr>
          <w:rFonts w:hint="cs"/>
          <w:rtl/>
          <w:lang w:eastAsia="he-IL"/>
        </w:rPr>
        <w:t xml:space="preserve">או פנייה לדיור מוגן. אנו יכולים בהחלט לדבר על מצבים </w:t>
      </w:r>
      <w:bookmarkStart w:id="2339" w:name="_ETM_Q1_8621629"/>
      <w:bookmarkEnd w:id="2339"/>
      <w:r>
        <w:rPr>
          <w:rFonts w:hint="cs"/>
          <w:rtl/>
          <w:lang w:eastAsia="he-IL"/>
        </w:rPr>
        <w:t xml:space="preserve">שבהם חלק מהתמורה לא יהיה בדירת תמורה אלא בכסף לטובת </w:t>
      </w:r>
      <w:bookmarkStart w:id="2340" w:name="_ETM_Q1_8632472"/>
      <w:bookmarkEnd w:id="2340"/>
      <w:r>
        <w:rPr>
          <w:rFonts w:hint="cs"/>
          <w:rtl/>
          <w:lang w:eastAsia="he-IL"/>
        </w:rPr>
        <w:t xml:space="preserve">מימון עתידי של העלאת דמי ניהול או ועד </w:t>
      </w:r>
      <w:bookmarkStart w:id="2341" w:name="_ETM_Q1_8635673"/>
      <w:bookmarkEnd w:id="2341"/>
      <w:r>
        <w:rPr>
          <w:rFonts w:hint="cs"/>
          <w:rtl/>
          <w:lang w:eastAsia="he-IL"/>
        </w:rPr>
        <w:t xml:space="preserve">בית. אפשר לייצר איזונים שירככו את הפגיעה. זה בהחלט </w:t>
      </w:r>
      <w:bookmarkStart w:id="2342" w:name="_ETM_Q1_8640259"/>
      <w:bookmarkEnd w:id="2342"/>
      <w:r>
        <w:rPr>
          <w:rFonts w:hint="cs"/>
          <w:rtl/>
          <w:lang w:eastAsia="he-IL"/>
        </w:rPr>
        <w:t xml:space="preserve">איזון ראוי שניתן לחשוב עליו כדי להכניס אותו לאותם </w:t>
      </w:r>
      <w:bookmarkStart w:id="2343" w:name="_ETM_Q1_8645311"/>
      <w:bookmarkEnd w:id="2343"/>
      <w:r>
        <w:rPr>
          <w:rFonts w:hint="cs"/>
          <w:rtl/>
          <w:lang w:eastAsia="he-IL"/>
        </w:rPr>
        <w:t xml:space="preserve">מצבים שבהם יש דיירים שמסתייגים מהפרויקט גם אם לא בצדק </w:t>
      </w:r>
      <w:bookmarkStart w:id="2344" w:name="_ETM_Q1_8652521"/>
      <w:bookmarkEnd w:id="2344"/>
      <w:r>
        <w:rPr>
          <w:rFonts w:hint="cs"/>
          <w:rtl/>
          <w:lang w:eastAsia="he-IL"/>
        </w:rPr>
        <w:t xml:space="preserve">מתוך הבנה של מה שאנו רואים לנגד עינינו, שהוא הרצון לקדם פרויקטים בצורה יעילה ומהירה אבל כמובן לא על חשבון </w:t>
      </w:r>
      <w:bookmarkStart w:id="2345" w:name="_ETM_Q1_8662467"/>
      <w:bookmarkEnd w:id="2345"/>
      <w:r>
        <w:rPr>
          <w:rFonts w:hint="cs"/>
          <w:rtl/>
          <w:lang w:eastAsia="he-IL"/>
        </w:rPr>
        <w:t>זכויות דיירים גם אם הם מסתייגים מהפרויקט.</w:t>
      </w:r>
    </w:p>
    <w:p w:rsidR="00A64786" w:rsidRDefault="00A64786" w:rsidP="00A64786">
      <w:pPr>
        <w:rPr>
          <w:rtl/>
          <w:lang w:eastAsia="he-IL"/>
        </w:rPr>
      </w:pPr>
      <w:bookmarkStart w:id="2346" w:name="_ETM_Q1_8668013"/>
      <w:bookmarkStart w:id="2347" w:name="_ETM_Q1_8668126"/>
      <w:bookmarkEnd w:id="2346"/>
      <w:bookmarkEnd w:id="2347"/>
    </w:p>
    <w:p w:rsidR="00A64786" w:rsidRDefault="00A64786" w:rsidP="00A64786">
      <w:pPr>
        <w:pStyle w:val="af6"/>
        <w:keepNext/>
        <w:rPr>
          <w:rtl/>
        </w:rPr>
      </w:pPr>
      <w:bookmarkStart w:id="2348" w:name="_ETM_Q1_8668200"/>
      <w:bookmarkStart w:id="2349" w:name="_ETM_Q1_8668324"/>
      <w:bookmarkStart w:id="2350" w:name="ET_yor_5854_228"/>
      <w:bookmarkEnd w:id="2348"/>
      <w:bookmarkEnd w:id="2349"/>
      <w:r w:rsidRPr="00A64786">
        <w:rPr>
          <w:rStyle w:val="TagStyle"/>
          <w:rtl/>
        </w:rPr>
        <w:t xml:space="preserve"> &lt;&lt; יור &gt;&gt; </w:t>
      </w:r>
      <w:r>
        <w:rPr>
          <w:rtl/>
        </w:rPr>
        <w:t>היו"ר ווליד טאהא:</w:t>
      </w:r>
      <w:r w:rsidRPr="00A64786">
        <w:rPr>
          <w:rStyle w:val="TagStyle"/>
          <w:rtl/>
        </w:rPr>
        <w:t xml:space="preserve"> &lt;&lt; יור &gt;&gt;</w:t>
      </w:r>
      <w:r>
        <w:rPr>
          <w:rtl/>
        </w:rPr>
        <w:t xml:space="preserve">   </w:t>
      </w:r>
      <w:bookmarkEnd w:id="2350"/>
    </w:p>
    <w:p w:rsidR="00A64786" w:rsidRDefault="00A64786" w:rsidP="00A64786">
      <w:pPr>
        <w:pStyle w:val="KeepWithNext"/>
        <w:rPr>
          <w:rtl/>
          <w:lang w:eastAsia="he-IL"/>
        </w:rPr>
      </w:pPr>
    </w:p>
    <w:p w:rsidR="00A64786" w:rsidRDefault="00A64786" w:rsidP="00A64786">
      <w:pPr>
        <w:rPr>
          <w:rtl/>
          <w:lang w:eastAsia="he-IL"/>
        </w:rPr>
      </w:pPr>
      <w:bookmarkStart w:id="2351" w:name="_ETM_Q1_8669286"/>
      <w:bookmarkEnd w:id="2351"/>
      <w:r>
        <w:rPr>
          <w:rFonts w:hint="cs"/>
          <w:rtl/>
          <w:lang w:eastAsia="he-IL"/>
        </w:rPr>
        <w:t xml:space="preserve">תודה רבה לך, </w:t>
      </w:r>
      <w:bookmarkStart w:id="2352" w:name="_ETM_Q1_8673445"/>
      <w:bookmarkEnd w:id="2352"/>
      <w:r>
        <w:rPr>
          <w:rFonts w:hint="cs"/>
          <w:rtl/>
          <w:lang w:eastAsia="he-IL"/>
        </w:rPr>
        <w:t xml:space="preserve">ארז קמינץ, המשנה ליועץ המשפטי לממשלה. אכן צריך לראות תמונה </w:t>
      </w:r>
      <w:bookmarkStart w:id="2353" w:name="_ETM_Q1_8682630"/>
      <w:bookmarkEnd w:id="2353"/>
      <w:r>
        <w:rPr>
          <w:rFonts w:hint="cs"/>
          <w:rtl/>
          <w:lang w:eastAsia="he-IL"/>
        </w:rPr>
        <w:t xml:space="preserve">שלמה, כלומר מדברים על סך כל הדיירים ולא על אחוז </w:t>
      </w:r>
      <w:bookmarkStart w:id="2354" w:name="_ETM_Q1_8686358"/>
      <w:bookmarkEnd w:id="2354"/>
      <w:r>
        <w:rPr>
          <w:rFonts w:hint="cs"/>
          <w:rtl/>
          <w:lang w:eastAsia="he-IL"/>
        </w:rPr>
        <w:t xml:space="preserve">מהם, לא משנה אם האחוז שמעוניין או שמתנגד. לשניהם יש הזכות </w:t>
      </w:r>
      <w:bookmarkStart w:id="2355" w:name="_ETM_Q1_8696817"/>
      <w:bookmarkEnd w:id="2355"/>
      <w:r>
        <w:rPr>
          <w:rFonts w:hint="cs"/>
          <w:rtl/>
          <w:lang w:eastAsia="he-IL"/>
        </w:rPr>
        <w:t xml:space="preserve">להביע דעתם וגם על הקניין ועל המשך הפרויקט. </w:t>
      </w:r>
      <w:bookmarkStart w:id="2356" w:name="_ETM_Q1_8709458"/>
      <w:bookmarkEnd w:id="2356"/>
      <w:r>
        <w:rPr>
          <w:rFonts w:hint="cs"/>
          <w:rtl/>
          <w:lang w:eastAsia="he-IL"/>
        </w:rPr>
        <w:t xml:space="preserve">אין פה באמת טענה לטובת צד אחד. אפשר להבין את </w:t>
      </w:r>
      <w:bookmarkStart w:id="2357" w:name="_ETM_Q1_8716802"/>
      <w:bookmarkEnd w:id="2357"/>
      <w:r>
        <w:rPr>
          <w:rFonts w:hint="cs"/>
          <w:rtl/>
          <w:lang w:eastAsia="he-IL"/>
        </w:rPr>
        <w:t xml:space="preserve">שני הצדדים. שמענו את הגברת שרוצה שזה יתחיל, מתחננת </w:t>
      </w:r>
      <w:bookmarkStart w:id="2358" w:name="_ETM_Q1_8727266"/>
      <w:bookmarkEnd w:id="2358"/>
      <w:r>
        <w:rPr>
          <w:rFonts w:hint="cs"/>
          <w:rtl/>
          <w:lang w:eastAsia="he-IL"/>
        </w:rPr>
        <w:t xml:space="preserve">לכך. הוועדה לא עוינת לצד אחד. אני גם לא </w:t>
      </w:r>
      <w:bookmarkStart w:id="2359" w:name="_ETM_Q1_8737768"/>
      <w:bookmarkEnd w:id="2359"/>
      <w:r>
        <w:rPr>
          <w:rFonts w:hint="cs"/>
          <w:rtl/>
          <w:lang w:eastAsia="he-IL"/>
        </w:rPr>
        <w:t xml:space="preserve">חושב שאפשר היה להבין מהיועץ המשפטי לוועדה שאנחנו כאלה. אנו </w:t>
      </w:r>
      <w:bookmarkStart w:id="2360" w:name="_ETM_Q1_8739458"/>
      <w:bookmarkEnd w:id="2360"/>
      <w:r>
        <w:rPr>
          <w:rFonts w:hint="cs"/>
          <w:rtl/>
          <w:lang w:eastAsia="he-IL"/>
        </w:rPr>
        <w:t xml:space="preserve">רוצים בדרך לחוקק את החוק, להיות בטוחים שלא עשינו עוול </w:t>
      </w:r>
      <w:bookmarkStart w:id="2361" w:name="_ETM_Q1_8751064"/>
      <w:bookmarkEnd w:id="2361"/>
      <w:r>
        <w:rPr>
          <w:rFonts w:hint="cs"/>
          <w:rtl/>
          <w:lang w:eastAsia="he-IL"/>
        </w:rPr>
        <w:t xml:space="preserve">לאף אדם. זו זכות בסיסית של כל חבר כנסת. תומר </w:t>
      </w:r>
      <w:bookmarkStart w:id="2362" w:name="_ETM_Q1_8752823"/>
      <w:bookmarkEnd w:id="2362"/>
      <w:r>
        <w:rPr>
          <w:rFonts w:hint="cs"/>
          <w:rtl/>
          <w:lang w:eastAsia="he-IL"/>
        </w:rPr>
        <w:t xml:space="preserve">בעניין הזה משרת את הוועדה, שמשרתת את חברי הכנסת, שמשרתת </w:t>
      </w:r>
      <w:bookmarkStart w:id="2363" w:name="_ETM_Q1_8763453"/>
      <w:bookmarkEnd w:id="2363"/>
      <w:r>
        <w:rPr>
          <w:rFonts w:hint="cs"/>
          <w:rtl/>
          <w:lang w:eastAsia="he-IL"/>
        </w:rPr>
        <w:t>את האזרחים.</w:t>
      </w:r>
    </w:p>
    <w:p w:rsidR="00A64786" w:rsidRDefault="00A64786" w:rsidP="00A64786">
      <w:pPr>
        <w:rPr>
          <w:rtl/>
          <w:lang w:eastAsia="he-IL"/>
        </w:rPr>
      </w:pPr>
      <w:bookmarkStart w:id="2364" w:name="_ETM_Q1_8768111"/>
      <w:bookmarkStart w:id="2365" w:name="_ETM_Q1_8768223"/>
      <w:bookmarkEnd w:id="2364"/>
      <w:bookmarkEnd w:id="2365"/>
    </w:p>
    <w:p w:rsidR="00A64786" w:rsidRDefault="00A64786" w:rsidP="00A64786">
      <w:pPr>
        <w:rPr>
          <w:rtl/>
          <w:lang w:eastAsia="he-IL"/>
        </w:rPr>
      </w:pPr>
      <w:bookmarkStart w:id="2366" w:name="_ETM_Q1_8768275"/>
      <w:bookmarkStart w:id="2367" w:name="_ETM_Q1_8768410"/>
      <w:bookmarkEnd w:id="2366"/>
      <w:bookmarkEnd w:id="2367"/>
      <w:r>
        <w:rPr>
          <w:rFonts w:hint="cs"/>
          <w:rtl/>
          <w:lang w:eastAsia="he-IL"/>
        </w:rPr>
        <w:t xml:space="preserve">אנחנו עוברים להקראה. </w:t>
      </w:r>
    </w:p>
    <w:p w:rsidR="00A64786" w:rsidRDefault="00A64786" w:rsidP="00A64786">
      <w:pPr>
        <w:rPr>
          <w:rtl/>
          <w:lang w:eastAsia="he-IL"/>
        </w:rPr>
      </w:pPr>
    </w:p>
    <w:p w:rsidR="00A64786" w:rsidRDefault="00A64786" w:rsidP="00A64786">
      <w:pPr>
        <w:pStyle w:val="af9"/>
        <w:keepNext/>
        <w:rPr>
          <w:rtl/>
          <w:lang w:eastAsia="he-IL"/>
        </w:rPr>
      </w:pPr>
      <w:bookmarkStart w:id="2368" w:name="ET_guest_878837_229"/>
      <w:r w:rsidRPr="00A64786">
        <w:rPr>
          <w:rStyle w:val="TagStyle"/>
          <w:rtl/>
        </w:rPr>
        <w:t xml:space="preserve"> &lt;&lt; אורח &gt;&gt; </w:t>
      </w:r>
      <w:r>
        <w:rPr>
          <w:rtl/>
          <w:lang w:eastAsia="he-IL"/>
        </w:rPr>
        <w:t>ראול סרוגו:</w:t>
      </w:r>
      <w:r w:rsidRPr="00A64786">
        <w:rPr>
          <w:rStyle w:val="TagStyle"/>
          <w:rtl/>
        </w:rPr>
        <w:t xml:space="preserve"> &lt;&lt; אורח &gt;&gt;</w:t>
      </w:r>
      <w:r>
        <w:rPr>
          <w:rtl/>
          <w:lang w:eastAsia="he-IL"/>
        </w:rPr>
        <w:t xml:space="preserve">   </w:t>
      </w:r>
      <w:bookmarkEnd w:id="2368"/>
    </w:p>
    <w:p w:rsidR="00A64786" w:rsidRDefault="00A64786" w:rsidP="00A64786">
      <w:pPr>
        <w:pStyle w:val="KeepWithNext"/>
        <w:rPr>
          <w:rtl/>
          <w:lang w:eastAsia="he-IL"/>
        </w:rPr>
      </w:pPr>
    </w:p>
    <w:p w:rsidR="00A64786" w:rsidRDefault="00A64786" w:rsidP="00A64786">
      <w:pPr>
        <w:rPr>
          <w:rtl/>
          <w:lang w:eastAsia="he-IL"/>
        </w:rPr>
      </w:pPr>
      <w:r>
        <w:rPr>
          <w:rFonts w:hint="cs"/>
          <w:rtl/>
          <w:lang w:eastAsia="he-IL"/>
        </w:rPr>
        <w:t xml:space="preserve">תן לנו זכות תגובה. אנחנו צריכים לבנות את הפרויקטים האלה. אתה לא נותן לנו לדבר. </w:t>
      </w:r>
    </w:p>
    <w:p w:rsidR="00A64786" w:rsidRDefault="00A64786" w:rsidP="00A64786">
      <w:pPr>
        <w:rPr>
          <w:rtl/>
          <w:lang w:eastAsia="he-IL"/>
        </w:rPr>
      </w:pPr>
      <w:bookmarkStart w:id="2369" w:name="_ETM_Q1_8787613"/>
      <w:bookmarkStart w:id="2370" w:name="_ETM_Q1_8787711"/>
      <w:bookmarkEnd w:id="2369"/>
      <w:bookmarkEnd w:id="2370"/>
    </w:p>
    <w:p w:rsidR="00A64786" w:rsidRDefault="00A64786" w:rsidP="00A64786">
      <w:pPr>
        <w:pStyle w:val="af6"/>
        <w:keepNext/>
        <w:rPr>
          <w:rtl/>
        </w:rPr>
      </w:pPr>
      <w:bookmarkStart w:id="2371" w:name="_ETM_Q1_8787779"/>
      <w:bookmarkStart w:id="2372" w:name="_ETM_Q1_8787867"/>
      <w:bookmarkStart w:id="2373" w:name="ET_yor_5854_230"/>
      <w:bookmarkEnd w:id="2371"/>
      <w:bookmarkEnd w:id="2372"/>
      <w:r w:rsidRPr="00A64786">
        <w:rPr>
          <w:rStyle w:val="TagStyle"/>
          <w:rtl/>
        </w:rPr>
        <w:t xml:space="preserve"> &lt;&lt; יור &gt;&gt; </w:t>
      </w:r>
      <w:r>
        <w:rPr>
          <w:rtl/>
        </w:rPr>
        <w:t>היו"ר ווליד טאהא:</w:t>
      </w:r>
      <w:r w:rsidRPr="00A64786">
        <w:rPr>
          <w:rStyle w:val="TagStyle"/>
          <w:rtl/>
        </w:rPr>
        <w:t xml:space="preserve"> &lt;&lt; יור &gt;&gt;</w:t>
      </w:r>
      <w:r>
        <w:rPr>
          <w:rtl/>
        </w:rPr>
        <w:t xml:space="preserve">   </w:t>
      </w:r>
      <w:bookmarkEnd w:id="2373"/>
    </w:p>
    <w:p w:rsidR="00A64786" w:rsidRDefault="00A64786" w:rsidP="00A64786">
      <w:pPr>
        <w:pStyle w:val="KeepWithNext"/>
        <w:rPr>
          <w:rtl/>
          <w:lang w:eastAsia="he-IL"/>
        </w:rPr>
      </w:pPr>
    </w:p>
    <w:p w:rsidR="00A64786" w:rsidRDefault="00A64786" w:rsidP="00A64786">
      <w:pPr>
        <w:rPr>
          <w:rtl/>
          <w:lang w:eastAsia="he-IL"/>
        </w:rPr>
      </w:pPr>
      <w:bookmarkStart w:id="2374" w:name="_ETM_Q1_8788888"/>
      <w:bookmarkEnd w:id="2374"/>
      <w:r>
        <w:rPr>
          <w:rFonts w:hint="cs"/>
          <w:rtl/>
          <w:lang w:eastAsia="he-IL"/>
        </w:rPr>
        <w:t xml:space="preserve">סדרנים, </w:t>
      </w:r>
      <w:bookmarkStart w:id="2375" w:name="_ETM_Q1_8793644"/>
      <w:bookmarkEnd w:id="2375"/>
      <w:r>
        <w:rPr>
          <w:rFonts w:hint="cs"/>
          <w:rtl/>
          <w:lang w:eastAsia="he-IL"/>
        </w:rPr>
        <w:t xml:space="preserve">אני מבקש שייצא להתאוורר קצת ראול סרוגו כי הוא </w:t>
      </w:r>
      <w:bookmarkStart w:id="2376" w:name="_ETM_Q1_8802965"/>
      <w:bookmarkEnd w:id="2376"/>
      <w:r>
        <w:rPr>
          <w:rFonts w:hint="cs"/>
          <w:rtl/>
          <w:lang w:eastAsia="he-IL"/>
        </w:rPr>
        <w:t xml:space="preserve">מתחיל להיות עצבני. כבר ביקשתי שבסגנון הזה לא יכול להיכנס לדברי האנשים. הוא זה שבונה, אז שיחוקק גם. </w:t>
      </w:r>
      <w:bookmarkStart w:id="2377" w:name="_ETM_Q1_8818119"/>
      <w:bookmarkEnd w:id="2377"/>
      <w:r>
        <w:rPr>
          <w:rFonts w:hint="cs"/>
          <w:rtl/>
          <w:lang w:eastAsia="he-IL"/>
        </w:rPr>
        <w:t xml:space="preserve">אולי הוא גם יחוקק? זה לא חד-סטרי. אנחנו </w:t>
      </w:r>
      <w:bookmarkStart w:id="2378" w:name="_ETM_Q1_8829352"/>
      <w:bookmarkEnd w:id="2378"/>
      <w:r>
        <w:rPr>
          <w:rFonts w:hint="cs"/>
          <w:rtl/>
          <w:lang w:eastAsia="he-IL"/>
        </w:rPr>
        <w:t>מתחילים להקריא. בבקשה.</w:t>
      </w:r>
    </w:p>
    <w:p w:rsidR="00A64786" w:rsidRDefault="00A64786" w:rsidP="00A64786">
      <w:pPr>
        <w:rPr>
          <w:rtl/>
          <w:lang w:eastAsia="he-IL"/>
        </w:rPr>
      </w:pPr>
      <w:bookmarkStart w:id="2379" w:name="_ETM_Q1_8846948"/>
      <w:bookmarkStart w:id="2380" w:name="_ETM_Q1_8847051"/>
      <w:bookmarkEnd w:id="2379"/>
      <w:bookmarkEnd w:id="2380"/>
    </w:p>
    <w:p w:rsidR="00A64786" w:rsidRDefault="00A64786" w:rsidP="00A64786">
      <w:pPr>
        <w:pStyle w:val="a4"/>
        <w:keepNext/>
        <w:rPr>
          <w:rtl/>
        </w:rPr>
      </w:pPr>
      <w:bookmarkStart w:id="2381" w:name="_ETM_Q1_8847114"/>
      <w:bookmarkStart w:id="2382" w:name="_ETM_Q1_8847202"/>
      <w:bookmarkStart w:id="2383" w:name="ET_speaker_רעות_בין_231"/>
      <w:bookmarkEnd w:id="2381"/>
      <w:bookmarkEnd w:id="2382"/>
      <w:r w:rsidRPr="00A64786">
        <w:rPr>
          <w:rStyle w:val="TagStyle"/>
          <w:rtl/>
        </w:rPr>
        <w:t xml:space="preserve"> &lt;&lt; דובר &gt;&gt; </w:t>
      </w:r>
      <w:r w:rsidR="000516D8">
        <w:rPr>
          <w:rtl/>
        </w:rPr>
        <w:t>רעות בי</w:t>
      </w:r>
      <w:r w:rsidR="000516D8">
        <w:rPr>
          <w:rFonts w:hint="cs"/>
          <w:rtl/>
        </w:rPr>
        <w:t>נג</w:t>
      </w:r>
      <w:r>
        <w:rPr>
          <w:rtl/>
        </w:rPr>
        <w:t>:</w:t>
      </w:r>
      <w:r w:rsidRPr="00A64786">
        <w:rPr>
          <w:rStyle w:val="TagStyle"/>
          <w:rtl/>
        </w:rPr>
        <w:t xml:space="preserve"> &lt;&lt; דובר &gt;&gt;</w:t>
      </w:r>
      <w:r>
        <w:rPr>
          <w:rtl/>
        </w:rPr>
        <w:t xml:space="preserve">   </w:t>
      </w:r>
      <w:bookmarkEnd w:id="2383"/>
    </w:p>
    <w:p w:rsidR="00A64786" w:rsidRDefault="00A64786" w:rsidP="00A64786">
      <w:pPr>
        <w:pStyle w:val="KeepWithNext"/>
        <w:rPr>
          <w:rtl/>
          <w:lang w:eastAsia="he-IL"/>
        </w:rPr>
      </w:pPr>
    </w:p>
    <w:p w:rsidR="00A64786" w:rsidRDefault="00A64786" w:rsidP="000516D8">
      <w:pPr>
        <w:rPr>
          <w:rtl/>
          <w:lang w:eastAsia="he-IL"/>
        </w:rPr>
      </w:pPr>
      <w:r>
        <w:rPr>
          <w:rFonts w:hint="cs"/>
          <w:rtl/>
          <w:lang w:eastAsia="he-IL"/>
        </w:rPr>
        <w:t xml:space="preserve">אנחנו בסעיף 22, </w:t>
      </w:r>
      <w:r w:rsidR="000516D8">
        <w:rPr>
          <w:rtl/>
          <w:lang w:eastAsia="he-IL"/>
        </w:rPr>
        <w:t>תיקון חוק פינוי</w:t>
      </w:r>
      <w:r w:rsidR="000516D8">
        <w:rPr>
          <w:rFonts w:hint="cs"/>
          <w:rtl/>
          <w:lang w:eastAsia="he-IL"/>
        </w:rPr>
        <w:t xml:space="preserve"> </w:t>
      </w:r>
      <w:r w:rsidR="000516D8">
        <w:rPr>
          <w:rtl/>
          <w:lang w:eastAsia="he-IL"/>
        </w:rPr>
        <w:t xml:space="preserve">ובינוי </w:t>
      </w:r>
      <w:r w:rsidR="000516D8">
        <w:rPr>
          <w:rFonts w:hint="cs"/>
          <w:rtl/>
          <w:lang w:eastAsia="he-IL"/>
        </w:rPr>
        <w:t>(</w:t>
      </w:r>
      <w:r w:rsidR="000516D8">
        <w:rPr>
          <w:rtl/>
          <w:lang w:eastAsia="he-IL"/>
        </w:rPr>
        <w:t>עידוד מיזמי</w:t>
      </w:r>
      <w:r w:rsidR="000516D8">
        <w:rPr>
          <w:rFonts w:hint="cs"/>
          <w:rtl/>
          <w:lang w:eastAsia="he-IL"/>
        </w:rPr>
        <w:t xml:space="preserve"> </w:t>
      </w:r>
      <w:r w:rsidR="000516D8">
        <w:rPr>
          <w:rtl/>
          <w:lang w:eastAsia="he-IL"/>
        </w:rPr>
        <w:t>פינוי ובינוי</w:t>
      </w:r>
      <w:r w:rsidR="000516D8">
        <w:rPr>
          <w:rFonts w:hint="cs"/>
          <w:rtl/>
          <w:lang w:eastAsia="he-IL"/>
        </w:rPr>
        <w:t xml:space="preserve">). </w:t>
      </w:r>
      <w:r w:rsidR="000516D8">
        <w:rPr>
          <w:rtl/>
        </w:rPr>
        <w:t xml:space="preserve">בחוק פינוי ובינוי </w:t>
      </w:r>
      <w:r w:rsidR="000516D8">
        <w:rPr>
          <w:rFonts w:hint="cs"/>
          <w:rtl/>
        </w:rPr>
        <w:t>(</w:t>
      </w:r>
      <w:r w:rsidR="000516D8">
        <w:rPr>
          <w:rtl/>
        </w:rPr>
        <w:t>עידוד מיזמי פינוי ובינוי</w:t>
      </w:r>
      <w:r w:rsidR="000516D8">
        <w:rPr>
          <w:rFonts w:hint="cs"/>
          <w:rtl/>
        </w:rPr>
        <w:t>)</w:t>
      </w:r>
      <w:r w:rsidR="000516D8">
        <w:rPr>
          <w:rtl/>
        </w:rPr>
        <w:t>, התשס"ו–2006</w:t>
      </w:r>
      <w:r w:rsidR="000516D8">
        <w:rPr>
          <w:rFonts w:hint="cs"/>
          <w:rtl/>
        </w:rPr>
        <w:t>, בפרק זה חוק</w:t>
      </w:r>
      <w:r w:rsidR="000516D8">
        <w:rPr>
          <w:rtl/>
        </w:rPr>
        <w:t xml:space="preserve"> פינוי ובינוי</w:t>
      </w:r>
      <w:r w:rsidR="000516D8">
        <w:rPr>
          <w:rFonts w:hint="cs"/>
          <w:rtl/>
        </w:rPr>
        <w:t>. 1. בסעיף 1(א)</w:t>
      </w:r>
      <w:r w:rsidR="000516D8">
        <w:rPr>
          <w:rtl/>
        </w:rPr>
        <w:t xml:space="preserve"> בהגדרה "מתחם פינוי ובינוי", במקום "סעיפים 14 או 15 "יבוא </w:t>
      </w:r>
      <w:r w:rsidR="000516D8">
        <w:t>"</w:t>
      </w:r>
      <w:r w:rsidR="000516D8">
        <w:rPr>
          <w:rtl/>
        </w:rPr>
        <w:t>סעיף 1</w:t>
      </w:r>
      <w:r w:rsidR="000516D8">
        <w:rPr>
          <w:rFonts w:hint="cs"/>
          <w:rtl/>
        </w:rPr>
        <w:t>4". (</w:t>
      </w:r>
      <w:r w:rsidR="000516D8">
        <w:rPr>
          <w:rtl/>
        </w:rPr>
        <w:t>ב</w:t>
      </w:r>
      <w:r w:rsidR="000516D8">
        <w:rPr>
          <w:rFonts w:hint="cs"/>
          <w:rtl/>
        </w:rPr>
        <w:t xml:space="preserve">) </w:t>
      </w:r>
      <w:r w:rsidR="000516D8">
        <w:rPr>
          <w:rtl/>
        </w:rPr>
        <w:t>בהגדרה "רוב מיוחס מבין בעלי הדירות</w:t>
      </w:r>
      <w:r w:rsidR="000516D8">
        <w:t>"</w:t>
      </w:r>
      <w:r w:rsidR="000516D8">
        <w:rPr>
          <w:rFonts w:hint="cs"/>
          <w:rtl/>
          <w:lang w:eastAsia="he-IL"/>
        </w:rPr>
        <w:t xml:space="preserve">, </w:t>
      </w:r>
      <w:r w:rsidR="000516D8">
        <w:rPr>
          <w:rtl/>
          <w:lang w:eastAsia="he-IL"/>
        </w:rPr>
        <w:t>ברישה, במקום "ארבע חמישיות" יבוא "שני שלישים"</w:t>
      </w:r>
      <w:r w:rsidR="000516D8">
        <w:rPr>
          <w:rFonts w:hint="cs"/>
          <w:rtl/>
          <w:lang w:eastAsia="he-IL"/>
        </w:rPr>
        <w:t xml:space="preserve"> </w:t>
      </w:r>
      <w:bookmarkStart w:id="2384" w:name="_ETM_Q1_8877826"/>
      <w:bookmarkEnd w:id="2384"/>
      <w:r w:rsidR="000516D8">
        <w:rPr>
          <w:rtl/>
          <w:lang w:eastAsia="he-IL"/>
        </w:rPr>
        <w:t>והמילים "ושלושה רבעים לפחות מהרכוש המשותף בבתים</w:t>
      </w:r>
      <w:r w:rsidR="000516D8">
        <w:rPr>
          <w:rFonts w:hint="cs"/>
          <w:rtl/>
          <w:lang w:eastAsia="he-IL"/>
        </w:rPr>
        <w:t xml:space="preserve"> </w:t>
      </w:r>
      <w:r w:rsidR="000516D8">
        <w:rPr>
          <w:rtl/>
          <w:lang w:eastAsia="he-IL"/>
        </w:rPr>
        <w:t>המשותפים שבמקבץ צמודים לדירותיהם" – יימחקו;</w:t>
      </w:r>
    </w:p>
    <w:p w:rsidR="000516D8" w:rsidRDefault="000516D8" w:rsidP="000516D8">
      <w:pPr>
        <w:rPr>
          <w:rtl/>
          <w:lang w:eastAsia="he-IL"/>
        </w:rPr>
      </w:pPr>
      <w:bookmarkStart w:id="2385" w:name="_ETM_Q1_8882274"/>
      <w:bookmarkStart w:id="2386" w:name="_ETM_Q1_8882398"/>
      <w:bookmarkEnd w:id="2385"/>
      <w:bookmarkEnd w:id="2386"/>
    </w:p>
    <w:p w:rsidR="000516D8" w:rsidRDefault="000516D8" w:rsidP="000516D8">
      <w:pPr>
        <w:rPr>
          <w:rtl/>
          <w:lang w:eastAsia="he-IL"/>
        </w:rPr>
      </w:pPr>
      <w:bookmarkStart w:id="2387" w:name="_ETM_Q1_8882461"/>
      <w:bookmarkStart w:id="2388" w:name="_ETM_Q1_8882547"/>
      <w:bookmarkEnd w:id="2387"/>
      <w:bookmarkEnd w:id="2388"/>
      <w:r>
        <w:rPr>
          <w:rFonts w:hint="cs"/>
          <w:rtl/>
          <w:lang w:eastAsia="he-IL"/>
        </w:rPr>
        <w:t xml:space="preserve">(2) </w:t>
      </w:r>
      <w:r>
        <w:rPr>
          <w:rtl/>
          <w:lang w:eastAsia="he-IL"/>
        </w:rPr>
        <w:t>בפסקה</w:t>
      </w:r>
      <w:r>
        <w:rPr>
          <w:rFonts w:hint="cs"/>
          <w:rtl/>
          <w:lang w:eastAsia="he-IL"/>
        </w:rPr>
        <w:t xml:space="preserve"> (1),</w:t>
      </w:r>
      <w:r>
        <w:rPr>
          <w:rtl/>
          <w:lang w:eastAsia="he-IL"/>
        </w:rPr>
        <w:t xml:space="preserve"> במקום "שני שלישים" יבוא "שלוש חמישיות"</w:t>
      </w:r>
      <w:r>
        <w:rPr>
          <w:rFonts w:hint="cs"/>
          <w:rtl/>
          <w:lang w:eastAsia="he-IL"/>
        </w:rPr>
        <w:t xml:space="preserve">, </w:t>
      </w:r>
      <w:r>
        <w:rPr>
          <w:rtl/>
          <w:lang w:eastAsia="he-IL"/>
        </w:rPr>
        <w:t>ובמקום "שני שלישים כאמור" יבוא "שלוש דירות לפחות</w:t>
      </w:r>
      <w:r>
        <w:rPr>
          <w:rFonts w:hint="cs"/>
          <w:rtl/>
          <w:lang w:eastAsia="he-IL"/>
        </w:rPr>
        <w:t xml:space="preserve"> </w:t>
      </w:r>
      <w:r>
        <w:rPr>
          <w:rtl/>
          <w:lang w:eastAsia="he-IL"/>
        </w:rPr>
        <w:t>מהדירות בבית המשותף";</w:t>
      </w:r>
      <w:r>
        <w:rPr>
          <w:rFonts w:hint="cs"/>
          <w:rtl/>
          <w:lang w:eastAsia="he-IL"/>
        </w:rPr>
        <w:t xml:space="preserve"> (3)</w:t>
      </w:r>
      <w:r>
        <w:rPr>
          <w:rtl/>
          <w:lang w:eastAsia="he-IL"/>
        </w:rPr>
        <w:t xml:space="preserve"> בפסקה</w:t>
      </w:r>
      <w:r>
        <w:rPr>
          <w:rFonts w:hint="cs"/>
          <w:rtl/>
          <w:lang w:eastAsia="he-IL"/>
        </w:rPr>
        <w:t xml:space="preserve"> (2)</w:t>
      </w:r>
      <w:r>
        <w:rPr>
          <w:rtl/>
          <w:lang w:eastAsia="he-IL"/>
        </w:rPr>
        <w:t xml:space="preserve"> במקום "שני שלישים לפחות" יבוא "למעלה</w:t>
      </w:r>
      <w:r>
        <w:rPr>
          <w:rFonts w:hint="cs"/>
          <w:rtl/>
          <w:lang w:eastAsia="he-IL"/>
        </w:rPr>
        <w:t xml:space="preserve"> </w:t>
      </w:r>
      <w:bookmarkStart w:id="2389" w:name="_ETM_Q1_8897847"/>
      <w:bookmarkEnd w:id="2389"/>
      <w:r>
        <w:rPr>
          <w:rtl/>
          <w:lang w:eastAsia="he-IL"/>
        </w:rPr>
        <w:t>ממחצית";</w:t>
      </w:r>
    </w:p>
    <w:p w:rsidR="000516D8" w:rsidRDefault="000516D8" w:rsidP="000516D8">
      <w:pPr>
        <w:rPr>
          <w:rtl/>
          <w:lang w:eastAsia="he-IL"/>
        </w:rPr>
      </w:pPr>
      <w:bookmarkStart w:id="2390" w:name="_ETM_Q1_8899035"/>
      <w:bookmarkEnd w:id="2390"/>
    </w:p>
    <w:p w:rsidR="000516D8" w:rsidRDefault="000516D8" w:rsidP="000516D8">
      <w:pPr>
        <w:pStyle w:val="af6"/>
        <w:keepNext/>
        <w:rPr>
          <w:rtl/>
        </w:rPr>
      </w:pPr>
      <w:bookmarkStart w:id="2391" w:name="_ETM_Q1_8899223"/>
      <w:bookmarkStart w:id="2392" w:name="_ETM_Q1_8899303"/>
      <w:bookmarkStart w:id="2393" w:name="_ETM_Q1_8899372"/>
      <w:bookmarkStart w:id="2394" w:name="ET_yor_5854_232"/>
      <w:bookmarkEnd w:id="2391"/>
      <w:bookmarkEnd w:id="2392"/>
      <w:bookmarkEnd w:id="2393"/>
      <w:r w:rsidRPr="000516D8">
        <w:rPr>
          <w:rStyle w:val="TagStyle"/>
          <w:rtl/>
        </w:rPr>
        <w:t xml:space="preserve"> &lt;&lt; יור &gt;&gt; </w:t>
      </w:r>
      <w:r>
        <w:rPr>
          <w:rtl/>
        </w:rPr>
        <w:t>היו"ר ווליד טאהא:</w:t>
      </w:r>
      <w:r w:rsidRPr="000516D8">
        <w:rPr>
          <w:rStyle w:val="TagStyle"/>
          <w:rtl/>
        </w:rPr>
        <w:t xml:space="preserve"> &lt;&lt; יור &gt;&gt;</w:t>
      </w:r>
      <w:r>
        <w:rPr>
          <w:rtl/>
        </w:rPr>
        <w:t xml:space="preserve">   </w:t>
      </w:r>
      <w:bookmarkEnd w:id="2394"/>
    </w:p>
    <w:p w:rsidR="000516D8" w:rsidRDefault="000516D8" w:rsidP="000516D8">
      <w:pPr>
        <w:pStyle w:val="KeepWithNext"/>
        <w:rPr>
          <w:rtl/>
          <w:lang w:eastAsia="he-IL"/>
        </w:rPr>
      </w:pPr>
    </w:p>
    <w:p w:rsidR="000516D8" w:rsidRDefault="000516D8" w:rsidP="000516D8">
      <w:pPr>
        <w:rPr>
          <w:rtl/>
          <w:lang w:eastAsia="he-IL"/>
        </w:rPr>
      </w:pPr>
      <w:bookmarkStart w:id="2395" w:name="_ETM_Q1_8904628"/>
      <w:bookmarkEnd w:id="2395"/>
      <w:r>
        <w:rPr>
          <w:rFonts w:hint="cs"/>
          <w:rtl/>
          <w:lang w:eastAsia="he-IL"/>
        </w:rPr>
        <w:t>אני חושב שבדיוק על הדברים האלה דיברנו.</w:t>
      </w:r>
    </w:p>
    <w:p w:rsidR="000516D8" w:rsidRDefault="000516D8" w:rsidP="000516D8">
      <w:pPr>
        <w:rPr>
          <w:rtl/>
          <w:lang w:eastAsia="he-IL"/>
        </w:rPr>
      </w:pPr>
      <w:bookmarkStart w:id="2396" w:name="_ETM_Q1_8910058"/>
      <w:bookmarkStart w:id="2397" w:name="_ETM_Q1_8910159"/>
      <w:bookmarkEnd w:id="2396"/>
      <w:bookmarkEnd w:id="2397"/>
    </w:p>
    <w:p w:rsidR="000516D8" w:rsidRDefault="000516D8" w:rsidP="000516D8">
      <w:pPr>
        <w:pStyle w:val="a4"/>
        <w:keepNext/>
        <w:rPr>
          <w:rtl/>
        </w:rPr>
      </w:pPr>
      <w:bookmarkStart w:id="2398" w:name="_ETM_Q1_8910200"/>
      <w:bookmarkStart w:id="2399" w:name="_ETM_Q1_8910285"/>
      <w:bookmarkStart w:id="2400" w:name="_ETM_Q1_8911350"/>
      <w:bookmarkStart w:id="2401" w:name="ET_speaker_תומר_רוזנר_233"/>
      <w:bookmarkEnd w:id="2398"/>
      <w:bookmarkEnd w:id="2399"/>
      <w:bookmarkEnd w:id="2400"/>
      <w:r w:rsidRPr="000516D8">
        <w:rPr>
          <w:rStyle w:val="TagStyle"/>
          <w:rtl/>
        </w:rPr>
        <w:t xml:space="preserve"> &lt;&lt; דובר &gt;&gt; </w:t>
      </w:r>
      <w:r>
        <w:rPr>
          <w:rtl/>
        </w:rPr>
        <w:t>תומר רוזנר:</w:t>
      </w:r>
      <w:r w:rsidRPr="000516D8">
        <w:rPr>
          <w:rStyle w:val="TagStyle"/>
          <w:rtl/>
        </w:rPr>
        <w:t xml:space="preserve"> &lt;&lt; דובר &gt;&gt;</w:t>
      </w:r>
      <w:r>
        <w:rPr>
          <w:rtl/>
        </w:rPr>
        <w:t xml:space="preserve">   </w:t>
      </w:r>
      <w:bookmarkEnd w:id="2401"/>
    </w:p>
    <w:p w:rsidR="000516D8" w:rsidRDefault="000516D8" w:rsidP="000516D8">
      <w:pPr>
        <w:pStyle w:val="KeepWithNext"/>
        <w:rPr>
          <w:rtl/>
          <w:lang w:eastAsia="he-IL"/>
        </w:rPr>
      </w:pPr>
    </w:p>
    <w:p w:rsidR="000516D8" w:rsidRDefault="000516D8" w:rsidP="000516D8">
      <w:pPr>
        <w:rPr>
          <w:rtl/>
          <w:lang w:eastAsia="he-IL"/>
        </w:rPr>
      </w:pPr>
      <w:bookmarkStart w:id="2402" w:name="_ETM_Q1_8912109"/>
      <w:bookmarkStart w:id="2403" w:name="_ETM_Q1_8912196"/>
      <w:bookmarkEnd w:id="2402"/>
      <w:bookmarkEnd w:id="2403"/>
      <w:r>
        <w:rPr>
          <w:rFonts w:hint="cs"/>
          <w:rtl/>
          <w:lang w:eastAsia="he-IL"/>
        </w:rPr>
        <w:t xml:space="preserve">אני מציע שהממשלה תבהיר את שלושת התיקונים בנושא הרוב הנדרש כי יש </w:t>
      </w:r>
      <w:bookmarkStart w:id="2404" w:name="_ETM_Q1_8915479"/>
      <w:bookmarkEnd w:id="2404"/>
      <w:r>
        <w:rPr>
          <w:rFonts w:hint="cs"/>
          <w:rtl/>
          <w:lang w:eastAsia="he-IL"/>
        </w:rPr>
        <w:t xml:space="preserve">פה ארבעה תיקונים לפחות. שתסביר את המשמעות של כל אחד </w:t>
      </w:r>
      <w:bookmarkStart w:id="2405" w:name="_ETM_Q1_8921086"/>
      <w:bookmarkEnd w:id="2405"/>
      <w:r>
        <w:rPr>
          <w:rFonts w:hint="cs"/>
          <w:rtl/>
          <w:lang w:eastAsia="he-IL"/>
        </w:rPr>
        <w:t>ואחד, לגבי מה מתייחס כל שינוי.</w:t>
      </w:r>
      <w:r w:rsidR="00B45665">
        <w:rPr>
          <w:rFonts w:hint="cs"/>
          <w:rtl/>
          <w:lang w:eastAsia="he-IL"/>
        </w:rPr>
        <w:t xml:space="preserve"> </w:t>
      </w:r>
    </w:p>
    <w:p w:rsidR="00B45665" w:rsidRDefault="00B45665" w:rsidP="000516D8">
      <w:pPr>
        <w:rPr>
          <w:rtl/>
          <w:lang w:eastAsia="he-IL"/>
        </w:rPr>
      </w:pPr>
      <w:bookmarkStart w:id="2406" w:name="_ETM_Q1_8953702"/>
      <w:bookmarkStart w:id="2407" w:name="_ETM_Q1_8953852"/>
      <w:bookmarkEnd w:id="2406"/>
      <w:bookmarkEnd w:id="2407"/>
    </w:p>
    <w:p w:rsidR="00B45665" w:rsidRDefault="00B45665" w:rsidP="00B45665">
      <w:pPr>
        <w:pStyle w:val="af9"/>
        <w:keepNext/>
        <w:rPr>
          <w:rtl/>
          <w:lang w:eastAsia="he-IL"/>
        </w:rPr>
      </w:pPr>
      <w:bookmarkStart w:id="2408" w:name="_ETM_Q1_8953893"/>
      <w:bookmarkStart w:id="2409" w:name="_ETM_Q1_8954028"/>
      <w:bookmarkStart w:id="2410" w:name="_ETM_Q1_8965476"/>
      <w:bookmarkStart w:id="2411" w:name="_ETM_Q1_8973338"/>
      <w:bookmarkStart w:id="2412" w:name="ET_guest_880173_235"/>
      <w:bookmarkEnd w:id="2408"/>
      <w:bookmarkEnd w:id="2409"/>
      <w:bookmarkEnd w:id="2410"/>
      <w:bookmarkEnd w:id="2411"/>
      <w:r w:rsidRPr="00B45665">
        <w:rPr>
          <w:rStyle w:val="TagStyle"/>
          <w:rtl/>
        </w:rPr>
        <w:t xml:space="preserve"> &lt;&lt; אורח &gt;&gt; </w:t>
      </w:r>
      <w:r>
        <w:rPr>
          <w:rtl/>
          <w:lang w:eastAsia="he-IL"/>
        </w:rPr>
        <w:t>נור חאיך:</w:t>
      </w:r>
      <w:r w:rsidRPr="00B45665">
        <w:rPr>
          <w:rStyle w:val="TagStyle"/>
          <w:rtl/>
        </w:rPr>
        <w:t xml:space="preserve"> &lt;&lt; אורח &gt;&gt;</w:t>
      </w:r>
      <w:r>
        <w:rPr>
          <w:rtl/>
          <w:lang w:eastAsia="he-IL"/>
        </w:rPr>
        <w:t xml:space="preserve">   </w:t>
      </w:r>
      <w:bookmarkEnd w:id="2412"/>
    </w:p>
    <w:p w:rsidR="00B45665" w:rsidRDefault="00B45665" w:rsidP="00B45665">
      <w:pPr>
        <w:pStyle w:val="KeepWithNext"/>
        <w:rPr>
          <w:rtl/>
          <w:lang w:eastAsia="he-IL"/>
        </w:rPr>
      </w:pPr>
    </w:p>
    <w:p w:rsidR="00B45665" w:rsidRDefault="00B45665" w:rsidP="00B45665">
      <w:pPr>
        <w:rPr>
          <w:rtl/>
          <w:lang w:eastAsia="he-IL"/>
        </w:rPr>
      </w:pPr>
      <w:bookmarkStart w:id="2413" w:name="_ETM_Q1_8974090"/>
      <w:bookmarkStart w:id="2414" w:name="_ETM_Q1_8974174"/>
      <w:bookmarkEnd w:id="2413"/>
      <w:bookmarkEnd w:id="2414"/>
      <w:r>
        <w:rPr>
          <w:rFonts w:hint="cs"/>
          <w:rtl/>
          <w:lang w:eastAsia="he-IL"/>
        </w:rPr>
        <w:t xml:space="preserve">בהתאם למצב המשפטי הקיים </w:t>
      </w:r>
      <w:bookmarkStart w:id="2415" w:name="_ETM_Q1_8978750"/>
      <w:bookmarkEnd w:id="2415"/>
      <w:r>
        <w:rPr>
          <w:rFonts w:hint="cs"/>
          <w:rtl/>
          <w:lang w:eastAsia="he-IL"/>
        </w:rPr>
        <w:t xml:space="preserve">כיום לפי החוק, יש לנו ארבע דרישות שיש לעבור אותן כדי לאפשר פנייה לבית משפט בהליך שמאפשר להחליף את הסכמת הדייר שמסרב לעסקת פינוי בינוי כך שבית המשפט יוכל לאשר </w:t>
      </w:r>
      <w:bookmarkStart w:id="2416" w:name="_ETM_Q1_9000843"/>
      <w:bookmarkEnd w:id="2416"/>
      <w:r>
        <w:rPr>
          <w:rFonts w:hint="cs"/>
          <w:rtl/>
          <w:lang w:eastAsia="he-IL"/>
        </w:rPr>
        <w:t xml:space="preserve">את העסקה במקומו. אגב, בית המשפט יכול גם לאשר את </w:t>
      </w:r>
      <w:bookmarkStart w:id="2417" w:name="_ETM_Q1_9008725"/>
      <w:bookmarkEnd w:id="2417"/>
      <w:r>
        <w:rPr>
          <w:rFonts w:hint="cs"/>
          <w:rtl/>
          <w:lang w:eastAsia="he-IL"/>
        </w:rPr>
        <w:t xml:space="preserve">העסקה בתנאים שהוא רואה שנכון להכניסם כחלק מאישור העסקה, לכן </w:t>
      </w:r>
      <w:bookmarkStart w:id="2418" w:name="_ETM_Q1_9017472"/>
      <w:bookmarkEnd w:id="2418"/>
      <w:r>
        <w:rPr>
          <w:rFonts w:hint="cs"/>
          <w:rtl/>
          <w:lang w:eastAsia="he-IL"/>
        </w:rPr>
        <w:t xml:space="preserve">גם בית המשפט בהקשר הזה יכול להגן על דייר שמסרב </w:t>
      </w:r>
      <w:bookmarkStart w:id="2419" w:name="_ETM_Q1_9022188"/>
      <w:bookmarkEnd w:id="2419"/>
      <w:r>
        <w:rPr>
          <w:rFonts w:hint="cs"/>
          <w:rtl/>
          <w:lang w:eastAsia="he-IL"/>
        </w:rPr>
        <w:t xml:space="preserve">לעסקת פינוי בינוי ככל שהוא חושב שסירובו מוצדק במידה מסוימת, </w:t>
      </w:r>
      <w:bookmarkStart w:id="2420" w:name="_ETM_Q1_9033175"/>
      <w:bookmarkEnd w:id="2420"/>
      <w:r>
        <w:rPr>
          <w:rFonts w:hint="cs"/>
          <w:rtl/>
          <w:lang w:eastAsia="he-IL"/>
        </w:rPr>
        <w:t xml:space="preserve">כך שאם הוא מתנה את ההסכמה שהוא נותן במקום הדייר </w:t>
      </w:r>
      <w:bookmarkStart w:id="2421" w:name="_ETM_Q1_9036332"/>
      <w:bookmarkEnd w:id="2421"/>
      <w:r>
        <w:rPr>
          <w:rFonts w:hint="cs"/>
          <w:rtl/>
          <w:lang w:eastAsia="he-IL"/>
        </w:rPr>
        <w:t xml:space="preserve">בכל מיני תנאים, זה יכול להביא את העסקה לסבירה מבחינת </w:t>
      </w:r>
      <w:bookmarkStart w:id="2422" w:name="_ETM_Q1_9045437"/>
      <w:bookmarkEnd w:id="2422"/>
      <w:r>
        <w:rPr>
          <w:rFonts w:hint="cs"/>
          <w:rtl/>
          <w:lang w:eastAsia="he-IL"/>
        </w:rPr>
        <w:t>הדייר.</w:t>
      </w:r>
    </w:p>
    <w:p w:rsidR="00B45665" w:rsidRDefault="00B45665" w:rsidP="00B45665">
      <w:pPr>
        <w:rPr>
          <w:rtl/>
          <w:lang w:eastAsia="he-IL"/>
        </w:rPr>
      </w:pPr>
      <w:bookmarkStart w:id="2423" w:name="_ETM_Q1_9046563"/>
      <w:bookmarkStart w:id="2424" w:name="_ETM_Q1_9046677"/>
      <w:bookmarkEnd w:id="2423"/>
      <w:bookmarkEnd w:id="2424"/>
    </w:p>
    <w:p w:rsidR="00B45665" w:rsidRDefault="00B45665" w:rsidP="00B45665">
      <w:pPr>
        <w:rPr>
          <w:rtl/>
          <w:lang w:eastAsia="he-IL"/>
        </w:rPr>
      </w:pPr>
      <w:bookmarkStart w:id="2425" w:name="_ETM_Q1_9046706"/>
      <w:bookmarkStart w:id="2426" w:name="_ETM_Q1_9046797"/>
      <w:bookmarkEnd w:id="2425"/>
      <w:bookmarkEnd w:id="2426"/>
      <w:r>
        <w:rPr>
          <w:rFonts w:hint="cs"/>
          <w:rtl/>
          <w:lang w:eastAsia="he-IL"/>
        </w:rPr>
        <w:t xml:space="preserve">לגבי התיקון, כאמור יש ארבע דרישות בחוק. יש שתי דרישות ברמת המקבץ של פינוי בינוי, כלומר כל המקבץ בכללותו, ויש שתי דרישות ברמת כל בית משותף בתוך המקבץ שהוא </w:t>
      </w:r>
      <w:bookmarkStart w:id="2427" w:name="_ETM_Q1_9066746"/>
      <w:bookmarkEnd w:id="2427"/>
      <w:r>
        <w:rPr>
          <w:rFonts w:hint="cs"/>
          <w:rtl/>
          <w:lang w:eastAsia="he-IL"/>
        </w:rPr>
        <w:t xml:space="preserve">חלק ממקבץ פינוי בינוי. ברמת המקבץ לפי המצב המשפטי </w:t>
      </w:r>
      <w:bookmarkStart w:id="2428" w:name="_ETM_Q1_9070594"/>
      <w:bookmarkEnd w:id="2428"/>
      <w:r>
        <w:rPr>
          <w:rFonts w:hint="cs"/>
          <w:rtl/>
          <w:lang w:eastAsia="he-IL"/>
        </w:rPr>
        <w:t xml:space="preserve">כיום צריך הסכמה של ארבע חמישיות שזה יותר מ-805 </w:t>
      </w:r>
      <w:bookmarkStart w:id="2429" w:name="_ETM_Q1_9077783"/>
      <w:bookmarkEnd w:id="2429"/>
      <w:r>
        <w:rPr>
          <w:rFonts w:hint="cs"/>
          <w:rtl/>
          <w:lang w:eastAsia="he-IL"/>
        </w:rPr>
        <w:t xml:space="preserve">שדיברנו עליהם כל הזמן מתוך כלל הבעלים במקבץ. לפי הצעה </w:t>
      </w:r>
      <w:bookmarkStart w:id="2430" w:name="_ETM_Q1_9084167"/>
      <w:bookmarkEnd w:id="2430"/>
      <w:r>
        <w:rPr>
          <w:rFonts w:hint="cs"/>
          <w:rtl/>
          <w:lang w:eastAsia="he-IL"/>
        </w:rPr>
        <w:t>שלנו, אנו מציעים להוריד את זה לשני-שלישים.</w:t>
      </w:r>
    </w:p>
    <w:p w:rsidR="00B45665" w:rsidRDefault="00B45665" w:rsidP="00B45665">
      <w:pPr>
        <w:rPr>
          <w:rtl/>
          <w:lang w:eastAsia="he-IL"/>
        </w:rPr>
      </w:pPr>
      <w:bookmarkStart w:id="2431" w:name="_ETM_Q1_9091134"/>
      <w:bookmarkStart w:id="2432" w:name="_ETM_Q1_9091242"/>
      <w:bookmarkEnd w:id="2431"/>
      <w:bookmarkEnd w:id="2432"/>
    </w:p>
    <w:p w:rsidR="00B45665" w:rsidRDefault="00B45665" w:rsidP="00B45665">
      <w:pPr>
        <w:rPr>
          <w:rtl/>
          <w:lang w:eastAsia="he-IL"/>
        </w:rPr>
      </w:pPr>
      <w:bookmarkStart w:id="2433" w:name="_ETM_Q1_9091300"/>
      <w:bookmarkStart w:id="2434" w:name="_ETM_Q1_9091396"/>
      <w:bookmarkEnd w:id="2433"/>
      <w:bookmarkEnd w:id="2434"/>
      <w:r>
        <w:rPr>
          <w:rFonts w:hint="cs"/>
          <w:rtl/>
          <w:lang w:eastAsia="he-IL"/>
        </w:rPr>
        <w:t xml:space="preserve">דרישה נוספת ברמת המקבץ </w:t>
      </w:r>
      <w:bookmarkStart w:id="2435" w:name="_ETM_Q1_9088982"/>
      <w:bookmarkEnd w:id="2435"/>
      <w:r>
        <w:rPr>
          <w:rtl/>
          <w:lang w:eastAsia="he-IL"/>
        </w:rPr>
        <w:t>–</w:t>
      </w:r>
      <w:r>
        <w:rPr>
          <w:rFonts w:hint="cs"/>
          <w:rtl/>
          <w:lang w:eastAsia="he-IL"/>
        </w:rPr>
        <w:t xml:space="preserve"> שאותם ארבע חמישיות או שני-שלישים שאנחנו מבקשים להורידם </w:t>
      </w:r>
      <w:bookmarkStart w:id="2436" w:name="_ETM_Q1_9098058"/>
      <w:bookmarkEnd w:id="2436"/>
      <w:r>
        <w:rPr>
          <w:rFonts w:hint="cs"/>
          <w:rtl/>
          <w:lang w:eastAsia="he-IL"/>
        </w:rPr>
        <w:t xml:space="preserve">לשני-שלישים, שיהיו בבעלותם שלושת רבעי הרכוש המשותף באותו מקבץ. </w:t>
      </w:r>
      <w:bookmarkStart w:id="2437" w:name="_ETM_Q1_9105865"/>
      <w:bookmarkEnd w:id="2437"/>
      <w:r>
        <w:rPr>
          <w:rFonts w:hint="cs"/>
          <w:rtl/>
          <w:lang w:eastAsia="he-IL"/>
        </w:rPr>
        <w:t xml:space="preserve">זה התיקון השני שאנו מביאים, שבמקום דרישה של שלושת רבעי </w:t>
      </w:r>
      <w:bookmarkStart w:id="2438" w:name="_ETM_Q1_9110165"/>
      <w:bookmarkEnd w:id="2438"/>
      <w:r>
        <w:rPr>
          <w:rFonts w:hint="cs"/>
          <w:rtl/>
          <w:lang w:eastAsia="he-IL"/>
        </w:rPr>
        <w:t xml:space="preserve">הרכוש המשותף במקבץ זה יהיה חצי מהרכוש המשותף. </w:t>
      </w:r>
    </w:p>
    <w:p w:rsidR="00B45665" w:rsidRDefault="00B45665" w:rsidP="00B45665">
      <w:pPr>
        <w:rPr>
          <w:rtl/>
          <w:lang w:eastAsia="he-IL"/>
        </w:rPr>
      </w:pPr>
      <w:bookmarkStart w:id="2439" w:name="_ETM_Q1_9122202"/>
      <w:bookmarkStart w:id="2440" w:name="_ETM_Q1_9122346"/>
      <w:bookmarkEnd w:id="2439"/>
      <w:bookmarkEnd w:id="2440"/>
    </w:p>
    <w:p w:rsidR="00B45665" w:rsidRDefault="00B45665" w:rsidP="00B45665">
      <w:pPr>
        <w:rPr>
          <w:rtl/>
          <w:lang w:eastAsia="he-IL"/>
        </w:rPr>
      </w:pPr>
      <w:bookmarkStart w:id="2441" w:name="_ETM_Q1_9122399"/>
      <w:bookmarkStart w:id="2442" w:name="_ETM_Q1_9122518"/>
      <w:bookmarkEnd w:id="2441"/>
      <w:bookmarkEnd w:id="2442"/>
      <w:r>
        <w:rPr>
          <w:rFonts w:hint="cs"/>
          <w:rtl/>
          <w:lang w:eastAsia="he-IL"/>
        </w:rPr>
        <w:t xml:space="preserve">תיקון </w:t>
      </w:r>
      <w:bookmarkStart w:id="2443" w:name="_ETM_Q1_9124325"/>
      <w:bookmarkEnd w:id="2443"/>
      <w:r>
        <w:rPr>
          <w:rFonts w:hint="cs"/>
          <w:rtl/>
          <w:lang w:eastAsia="he-IL"/>
        </w:rPr>
        <w:t xml:space="preserve">שלישי הוא באמת כל בית משותף. לפי המצב המשפטי כיום </w:t>
      </w:r>
      <w:bookmarkStart w:id="2444" w:name="_ETM_Q1_9126411"/>
      <w:bookmarkEnd w:id="2444"/>
      <w:r>
        <w:rPr>
          <w:rFonts w:hint="cs"/>
          <w:rtl/>
          <w:lang w:eastAsia="he-IL"/>
        </w:rPr>
        <w:t xml:space="preserve">צריך הסכמה של שני-שלישים בכל בית משותף. אנו מציעים להוריד </w:t>
      </w:r>
      <w:bookmarkStart w:id="2445" w:name="_ETM_Q1_9138038"/>
      <w:bookmarkEnd w:id="2445"/>
      <w:r>
        <w:rPr>
          <w:rFonts w:hint="cs"/>
          <w:rtl/>
          <w:lang w:eastAsia="he-IL"/>
        </w:rPr>
        <w:t>את זה ל-60%.</w:t>
      </w:r>
    </w:p>
    <w:p w:rsidR="00B45665" w:rsidRDefault="00B45665" w:rsidP="00B45665">
      <w:pPr>
        <w:rPr>
          <w:rtl/>
          <w:lang w:eastAsia="he-IL"/>
        </w:rPr>
      </w:pPr>
      <w:bookmarkStart w:id="2446" w:name="_ETM_Q1_9140952"/>
      <w:bookmarkStart w:id="2447" w:name="_ETM_Q1_9141079"/>
      <w:bookmarkEnd w:id="2446"/>
      <w:bookmarkEnd w:id="2447"/>
    </w:p>
    <w:p w:rsidR="00B45665" w:rsidRDefault="00B45665" w:rsidP="00B45665">
      <w:pPr>
        <w:rPr>
          <w:rtl/>
          <w:lang w:eastAsia="he-IL"/>
        </w:rPr>
      </w:pPr>
      <w:bookmarkStart w:id="2448" w:name="_ETM_Q1_9141119"/>
      <w:bookmarkStart w:id="2449" w:name="_ETM_Q1_9141210"/>
      <w:bookmarkEnd w:id="2448"/>
      <w:bookmarkEnd w:id="2449"/>
      <w:r>
        <w:rPr>
          <w:rFonts w:hint="cs"/>
          <w:rtl/>
          <w:lang w:eastAsia="he-IL"/>
        </w:rPr>
        <w:t xml:space="preserve">הדרישה הרביעית זה האחוז המינימלי ברכוש המשותף בכל </w:t>
      </w:r>
      <w:bookmarkStart w:id="2450" w:name="_ETM_Q1_9147585"/>
      <w:bookmarkEnd w:id="2450"/>
      <w:r>
        <w:rPr>
          <w:rFonts w:hint="cs"/>
          <w:rtl/>
          <w:lang w:eastAsia="he-IL"/>
        </w:rPr>
        <w:t xml:space="preserve">בית משותף. לפי המצב המשפטי כיום, מדובר בדרישה של </w:t>
      </w:r>
      <w:bookmarkStart w:id="2451" w:name="_ETM_Q1_9152106"/>
      <w:bookmarkEnd w:id="2451"/>
      <w:r>
        <w:rPr>
          <w:rFonts w:hint="cs"/>
          <w:rtl/>
          <w:lang w:eastAsia="he-IL"/>
        </w:rPr>
        <w:t xml:space="preserve">שני-שלישים ופה אנו מציעים להוריד אותו לחצי. אלה ארבעת התיקונים </w:t>
      </w:r>
      <w:bookmarkStart w:id="2452" w:name="_ETM_Q1_9158804"/>
      <w:bookmarkEnd w:id="2452"/>
      <w:r>
        <w:rPr>
          <w:rFonts w:hint="cs"/>
          <w:rtl/>
          <w:lang w:eastAsia="he-IL"/>
        </w:rPr>
        <w:t>שהיועץ המשפטי של הוועדה ציינם וביקש שנסביר מפורטות מהם.</w:t>
      </w:r>
    </w:p>
    <w:p w:rsidR="00B45665" w:rsidRDefault="00B45665" w:rsidP="00B45665">
      <w:pPr>
        <w:rPr>
          <w:rtl/>
          <w:lang w:eastAsia="he-IL"/>
        </w:rPr>
      </w:pPr>
      <w:bookmarkStart w:id="2453" w:name="_ETM_Q1_9171160"/>
      <w:bookmarkEnd w:id="2453"/>
    </w:p>
    <w:p w:rsidR="00B45665" w:rsidRDefault="00B45665" w:rsidP="00B45665">
      <w:pPr>
        <w:pStyle w:val="af6"/>
        <w:keepNext/>
        <w:rPr>
          <w:rtl/>
        </w:rPr>
      </w:pPr>
      <w:bookmarkStart w:id="2454" w:name="_ETM_Q1_9171348"/>
      <w:bookmarkStart w:id="2455" w:name="_ETM_Q1_9171380"/>
      <w:bookmarkStart w:id="2456" w:name="_ETM_Q1_9171445"/>
      <w:bookmarkStart w:id="2457" w:name="ET_yor_5854_236"/>
      <w:bookmarkEnd w:id="2454"/>
      <w:bookmarkEnd w:id="2455"/>
      <w:bookmarkEnd w:id="2456"/>
      <w:r w:rsidRPr="00B45665">
        <w:rPr>
          <w:rStyle w:val="TagStyle"/>
          <w:rtl/>
        </w:rPr>
        <w:t xml:space="preserve"> &lt;&lt; יור &gt;&gt; </w:t>
      </w:r>
      <w:r>
        <w:rPr>
          <w:rtl/>
        </w:rPr>
        <w:t>היו"ר ווליד טאהא:</w:t>
      </w:r>
      <w:r w:rsidRPr="00B45665">
        <w:rPr>
          <w:rStyle w:val="TagStyle"/>
          <w:rtl/>
        </w:rPr>
        <w:t xml:space="preserve"> &lt;&lt; יור &gt;&gt;</w:t>
      </w:r>
      <w:r>
        <w:rPr>
          <w:rtl/>
        </w:rPr>
        <w:t xml:space="preserve">   </w:t>
      </w:r>
      <w:bookmarkEnd w:id="2457"/>
    </w:p>
    <w:p w:rsidR="00B45665" w:rsidRDefault="00B45665" w:rsidP="00B45665">
      <w:pPr>
        <w:pStyle w:val="KeepWithNext"/>
        <w:rPr>
          <w:rtl/>
          <w:lang w:eastAsia="he-IL"/>
        </w:rPr>
      </w:pPr>
    </w:p>
    <w:p w:rsidR="00B45665" w:rsidRDefault="00B45665" w:rsidP="00B45665">
      <w:pPr>
        <w:rPr>
          <w:rtl/>
          <w:lang w:eastAsia="he-IL"/>
        </w:rPr>
      </w:pPr>
      <w:bookmarkStart w:id="2458" w:name="_ETM_Q1_9172385"/>
      <w:bookmarkEnd w:id="2458"/>
      <w:r>
        <w:rPr>
          <w:rFonts w:hint="cs"/>
          <w:rtl/>
          <w:lang w:eastAsia="he-IL"/>
        </w:rPr>
        <w:t xml:space="preserve">תודה רבה. </w:t>
      </w:r>
      <w:bookmarkStart w:id="2459" w:name="_ETM_Q1_9174510"/>
      <w:bookmarkEnd w:id="2459"/>
      <w:r>
        <w:rPr>
          <w:rFonts w:hint="cs"/>
          <w:rtl/>
          <w:lang w:eastAsia="he-IL"/>
        </w:rPr>
        <w:t>רעות.</w:t>
      </w:r>
    </w:p>
    <w:p w:rsidR="00B45665" w:rsidRDefault="00B45665" w:rsidP="00B45665">
      <w:pPr>
        <w:rPr>
          <w:rtl/>
          <w:lang w:eastAsia="he-IL"/>
        </w:rPr>
      </w:pPr>
      <w:bookmarkStart w:id="2460" w:name="_ETM_Q1_9176589"/>
      <w:bookmarkStart w:id="2461" w:name="_ETM_Q1_9176690"/>
      <w:bookmarkEnd w:id="2460"/>
      <w:bookmarkEnd w:id="2461"/>
    </w:p>
    <w:p w:rsidR="00B45665" w:rsidRDefault="008A588E" w:rsidP="008A588E">
      <w:pPr>
        <w:pStyle w:val="a4"/>
        <w:keepNext/>
        <w:rPr>
          <w:rtl/>
        </w:rPr>
      </w:pPr>
      <w:bookmarkStart w:id="2462" w:name="_ETM_Q1_9176755"/>
      <w:bookmarkStart w:id="2463" w:name="_ETM_Q1_9176853"/>
      <w:bookmarkStart w:id="2464" w:name="_ETM_Q1_9178692"/>
      <w:bookmarkStart w:id="2465" w:name="ET_speaker_רעות_בינג_238"/>
      <w:bookmarkEnd w:id="2462"/>
      <w:bookmarkEnd w:id="2463"/>
      <w:bookmarkEnd w:id="2464"/>
      <w:r w:rsidRPr="00743D88">
        <w:rPr>
          <w:rStyle w:val="TagStyle"/>
          <w:rtl/>
        </w:rPr>
        <w:t>&lt;&lt; דובר &gt;&gt;</w:t>
      </w:r>
      <w:r w:rsidRPr="00743D88">
        <w:rPr>
          <w:rStyle w:val="TagStyle"/>
          <w:rFonts w:hint="cs"/>
          <w:rtl/>
        </w:rPr>
        <w:t>קריאה:</w:t>
      </w:r>
      <w:r w:rsidRPr="00743D88">
        <w:rPr>
          <w:rStyle w:val="TagStyle"/>
          <w:rtl/>
        </w:rPr>
        <w:t xml:space="preserve"> &lt;&lt; דובר &gt;&gt;</w:t>
      </w:r>
      <w:r w:rsidRPr="00743D88">
        <w:rPr>
          <w:rFonts w:hint="cs"/>
          <w:rtl/>
        </w:rPr>
        <w:t>קריאה:</w:t>
      </w:r>
      <w:r w:rsidR="00B45665" w:rsidRPr="00B45665">
        <w:rPr>
          <w:rStyle w:val="TagStyle"/>
          <w:rtl/>
        </w:rPr>
        <w:t xml:space="preserve"> &lt;&lt; דובר &gt;&gt;</w:t>
      </w:r>
      <w:r w:rsidR="00B45665">
        <w:rPr>
          <w:rStyle w:val="TagStyle"/>
          <w:rFonts w:hint="cs"/>
          <w:rtl/>
        </w:rPr>
        <w:t>קריאה:</w:t>
      </w:r>
      <w:r w:rsidR="00B45665" w:rsidRPr="00B45665">
        <w:rPr>
          <w:rStyle w:val="TagStyle"/>
          <w:rtl/>
        </w:rPr>
        <w:t xml:space="preserve"> &lt;&lt; דובר &gt;&gt;</w:t>
      </w:r>
      <w:r w:rsidR="00B45665">
        <w:rPr>
          <w:rtl/>
        </w:rPr>
        <w:t xml:space="preserve">   </w:t>
      </w:r>
      <w:bookmarkEnd w:id="2465"/>
    </w:p>
    <w:p w:rsidR="00B45665" w:rsidRDefault="00B45665" w:rsidP="00B45665">
      <w:pPr>
        <w:pStyle w:val="KeepWithNext"/>
        <w:rPr>
          <w:rtl/>
          <w:lang w:eastAsia="he-IL"/>
        </w:rPr>
      </w:pPr>
    </w:p>
    <w:p w:rsidR="00B45665" w:rsidRDefault="00B45665" w:rsidP="00B45665">
      <w:pPr>
        <w:rPr>
          <w:rtl/>
          <w:lang w:eastAsia="he-IL"/>
        </w:rPr>
      </w:pPr>
      <w:bookmarkStart w:id="2466" w:name="_ETM_Q1_9182226"/>
      <w:bookmarkStart w:id="2467" w:name="_ETM_Q1_9182581"/>
      <w:bookmarkStart w:id="2468" w:name="_ETM_Q1_9182668"/>
      <w:bookmarkEnd w:id="2466"/>
      <w:bookmarkEnd w:id="2467"/>
      <w:bookmarkEnd w:id="2468"/>
      <w:r>
        <w:rPr>
          <w:rFonts w:hint="cs"/>
          <w:rtl/>
          <w:lang w:eastAsia="he-IL"/>
        </w:rPr>
        <w:t>יש לנו כמובן הערות אבל אין לנו הזדמנות להגיב אז נוותר על זכותנו הבסיסית להגיב.</w:t>
      </w:r>
    </w:p>
    <w:p w:rsidR="00B45665" w:rsidRDefault="00B45665" w:rsidP="00B45665">
      <w:pPr>
        <w:rPr>
          <w:rtl/>
          <w:lang w:eastAsia="he-IL"/>
        </w:rPr>
      </w:pPr>
    </w:p>
    <w:p w:rsidR="00B45665" w:rsidRDefault="00B45665" w:rsidP="00B45665">
      <w:pPr>
        <w:pStyle w:val="af6"/>
        <w:keepNext/>
        <w:rPr>
          <w:rtl/>
        </w:rPr>
      </w:pPr>
      <w:bookmarkStart w:id="2469" w:name="ET_yor_5854_239"/>
      <w:r w:rsidRPr="00B45665">
        <w:rPr>
          <w:rStyle w:val="TagStyle"/>
          <w:rtl/>
        </w:rPr>
        <w:t xml:space="preserve"> &lt;&lt; יור &gt;&gt; </w:t>
      </w:r>
      <w:r>
        <w:rPr>
          <w:rtl/>
        </w:rPr>
        <w:t>היו"ר ווליד טאהא:</w:t>
      </w:r>
      <w:r w:rsidRPr="00B45665">
        <w:rPr>
          <w:rStyle w:val="TagStyle"/>
          <w:rtl/>
        </w:rPr>
        <w:t xml:space="preserve"> &lt;&lt; יור &gt;&gt;</w:t>
      </w:r>
      <w:r>
        <w:rPr>
          <w:rtl/>
        </w:rPr>
        <w:t xml:space="preserve">   </w:t>
      </w:r>
      <w:bookmarkEnd w:id="2469"/>
    </w:p>
    <w:p w:rsidR="00B45665" w:rsidRDefault="00B45665" w:rsidP="00B45665">
      <w:pPr>
        <w:pStyle w:val="KeepWithNext"/>
        <w:rPr>
          <w:rtl/>
          <w:lang w:eastAsia="he-IL"/>
        </w:rPr>
      </w:pPr>
    </w:p>
    <w:p w:rsidR="00B45665" w:rsidRDefault="00B45665" w:rsidP="00B45665">
      <w:pPr>
        <w:rPr>
          <w:rtl/>
          <w:lang w:eastAsia="he-IL"/>
        </w:rPr>
      </w:pPr>
      <w:r>
        <w:rPr>
          <w:rFonts w:hint="cs"/>
          <w:rtl/>
          <w:lang w:eastAsia="he-IL"/>
        </w:rPr>
        <w:t xml:space="preserve">אתה רוצה להגיב על כך </w:t>
      </w:r>
      <w:bookmarkStart w:id="2470" w:name="_ETM_Q1_9198899"/>
      <w:bookmarkEnd w:id="2470"/>
      <w:r>
        <w:rPr>
          <w:rFonts w:hint="cs"/>
          <w:rtl/>
          <w:lang w:eastAsia="he-IL"/>
        </w:rPr>
        <w:t>סעיף?</w:t>
      </w:r>
    </w:p>
    <w:p w:rsidR="00B45665" w:rsidRDefault="00B45665" w:rsidP="00B45665">
      <w:pPr>
        <w:rPr>
          <w:rtl/>
          <w:lang w:eastAsia="he-IL"/>
        </w:rPr>
      </w:pPr>
      <w:bookmarkStart w:id="2471" w:name="_ETM_Q1_9200539"/>
      <w:bookmarkStart w:id="2472" w:name="_ETM_Q1_9200647"/>
      <w:bookmarkEnd w:id="2471"/>
      <w:bookmarkEnd w:id="2472"/>
    </w:p>
    <w:p w:rsidR="00B45665" w:rsidRPr="00743D88" w:rsidRDefault="00B45665" w:rsidP="00AD67DC">
      <w:pPr>
        <w:pStyle w:val="a4"/>
        <w:keepNext/>
        <w:rPr>
          <w:rtl/>
        </w:rPr>
      </w:pPr>
      <w:bookmarkStart w:id="2473" w:name="_ETM_Q1_9200680"/>
      <w:bookmarkStart w:id="2474" w:name="_ETM_Q1_9200772"/>
      <w:bookmarkEnd w:id="2473"/>
      <w:bookmarkEnd w:id="2474"/>
      <w:r w:rsidRPr="00743D88">
        <w:rPr>
          <w:rStyle w:val="TagStyle"/>
          <w:rtl/>
        </w:rPr>
        <w:t>&lt;&lt; דובר &gt;&gt;</w:t>
      </w:r>
      <w:r w:rsidRPr="00743D88">
        <w:rPr>
          <w:rStyle w:val="TagStyle"/>
          <w:rFonts w:hint="cs"/>
          <w:rtl/>
        </w:rPr>
        <w:t>קריאה:</w:t>
      </w:r>
      <w:r w:rsidRPr="00743D88">
        <w:rPr>
          <w:rStyle w:val="TagStyle"/>
          <w:rtl/>
        </w:rPr>
        <w:t xml:space="preserve"> &lt;&lt; דובר &gt;&gt;</w:t>
      </w:r>
      <w:r w:rsidR="00743D88" w:rsidRPr="00743D88">
        <w:rPr>
          <w:rFonts w:hint="cs"/>
          <w:rtl/>
        </w:rPr>
        <w:t>קריאה:</w:t>
      </w:r>
    </w:p>
    <w:p w:rsidR="00AD67DC" w:rsidRPr="00AD67DC" w:rsidRDefault="00AD67DC" w:rsidP="00AD67DC">
      <w:pPr>
        <w:rPr>
          <w:rtl/>
          <w:lang w:eastAsia="he-IL"/>
        </w:rPr>
      </w:pPr>
    </w:p>
    <w:p w:rsidR="00B45665" w:rsidRDefault="00B45665" w:rsidP="00B45665">
      <w:pPr>
        <w:rPr>
          <w:rtl/>
          <w:lang w:eastAsia="he-IL"/>
        </w:rPr>
      </w:pPr>
      <w:bookmarkStart w:id="2475" w:name="_ETM_Q1_9203742"/>
      <w:bookmarkStart w:id="2476" w:name="_ETM_Q1_9203850"/>
      <w:bookmarkEnd w:id="2475"/>
      <w:bookmarkEnd w:id="2476"/>
      <w:r>
        <w:rPr>
          <w:rFonts w:hint="cs"/>
          <w:rtl/>
          <w:lang w:eastAsia="he-IL"/>
        </w:rPr>
        <w:t>על הסעיפים הרלוונטיים.</w:t>
      </w:r>
    </w:p>
    <w:p w:rsidR="00B45665" w:rsidRDefault="00B45665" w:rsidP="00B45665">
      <w:pPr>
        <w:rPr>
          <w:rtl/>
          <w:lang w:eastAsia="he-IL"/>
        </w:rPr>
      </w:pPr>
      <w:bookmarkStart w:id="2477" w:name="_ETM_Q1_9207254"/>
      <w:bookmarkStart w:id="2478" w:name="_ETM_Q1_9207357"/>
      <w:bookmarkEnd w:id="2477"/>
      <w:bookmarkEnd w:id="2478"/>
    </w:p>
    <w:p w:rsidR="00B45665" w:rsidRDefault="00B45665" w:rsidP="00B45665">
      <w:pPr>
        <w:pStyle w:val="af6"/>
        <w:keepNext/>
        <w:rPr>
          <w:rtl/>
        </w:rPr>
      </w:pPr>
      <w:bookmarkStart w:id="2479" w:name="_ETM_Q1_9207423"/>
      <w:bookmarkStart w:id="2480" w:name="_ETM_Q1_9207516"/>
      <w:bookmarkStart w:id="2481" w:name="ET_yor_5854_240"/>
      <w:bookmarkEnd w:id="2479"/>
      <w:bookmarkEnd w:id="2480"/>
      <w:r w:rsidRPr="00B45665">
        <w:rPr>
          <w:rStyle w:val="TagStyle"/>
          <w:rtl/>
        </w:rPr>
        <w:t xml:space="preserve"> &lt;&lt; יור &gt;&gt; </w:t>
      </w:r>
      <w:r>
        <w:rPr>
          <w:rtl/>
        </w:rPr>
        <w:t>היו"ר ווליד טאהא:</w:t>
      </w:r>
      <w:r w:rsidRPr="00B45665">
        <w:rPr>
          <w:rStyle w:val="TagStyle"/>
          <w:rtl/>
        </w:rPr>
        <w:t xml:space="preserve"> &lt;&lt; יור &gt;&gt;</w:t>
      </w:r>
      <w:r>
        <w:rPr>
          <w:rtl/>
        </w:rPr>
        <w:t xml:space="preserve">   </w:t>
      </w:r>
      <w:bookmarkEnd w:id="2481"/>
    </w:p>
    <w:p w:rsidR="00B45665" w:rsidRDefault="00B45665" w:rsidP="00B45665">
      <w:pPr>
        <w:pStyle w:val="KeepWithNext"/>
        <w:rPr>
          <w:rtl/>
          <w:lang w:eastAsia="he-IL"/>
        </w:rPr>
      </w:pPr>
    </w:p>
    <w:p w:rsidR="00B45665" w:rsidRDefault="00B45665" w:rsidP="00B45665">
      <w:pPr>
        <w:rPr>
          <w:rtl/>
          <w:lang w:eastAsia="he-IL"/>
        </w:rPr>
      </w:pPr>
      <w:r>
        <w:rPr>
          <w:rFonts w:hint="cs"/>
          <w:rtl/>
          <w:lang w:eastAsia="he-IL"/>
        </w:rPr>
        <w:t>י</w:t>
      </w:r>
      <w:bookmarkStart w:id="2482" w:name="_ETM_Q1_9208598"/>
      <w:bookmarkEnd w:id="2482"/>
      <w:r>
        <w:rPr>
          <w:rFonts w:hint="cs"/>
          <w:rtl/>
          <w:lang w:eastAsia="he-IL"/>
        </w:rPr>
        <w:t>ש לך הערה על הסעיף שהוקרא?</w:t>
      </w:r>
    </w:p>
    <w:p w:rsidR="00B45665" w:rsidRDefault="00B45665" w:rsidP="00B45665">
      <w:pPr>
        <w:rPr>
          <w:rtl/>
          <w:lang w:eastAsia="he-IL"/>
        </w:rPr>
      </w:pPr>
    </w:p>
    <w:p w:rsidR="00743D88" w:rsidRPr="00743D88" w:rsidRDefault="00B45665" w:rsidP="00743D88">
      <w:pPr>
        <w:pStyle w:val="a4"/>
        <w:keepNext/>
        <w:rPr>
          <w:rtl/>
        </w:rPr>
      </w:pPr>
      <w:r w:rsidRPr="00B45665">
        <w:rPr>
          <w:rStyle w:val="TagStyle"/>
          <w:rtl/>
        </w:rPr>
        <w:t>&lt;&lt; דובר &gt;&gt;</w:t>
      </w:r>
      <w:r>
        <w:rPr>
          <w:rStyle w:val="TagStyle"/>
          <w:rFonts w:hint="cs"/>
          <w:rtl/>
        </w:rPr>
        <w:t>קריאה:</w:t>
      </w:r>
      <w:r w:rsidRPr="00B45665">
        <w:rPr>
          <w:rStyle w:val="TagStyle"/>
          <w:rtl/>
        </w:rPr>
        <w:t xml:space="preserve"> &lt;&lt; דובר &gt;&gt;</w:t>
      </w:r>
      <w:r w:rsidR="00743D88" w:rsidRPr="00743D88">
        <w:rPr>
          <w:rStyle w:val="TagStyle"/>
          <w:rtl/>
        </w:rPr>
        <w:t>&lt;&lt; דובר &gt;&gt;</w:t>
      </w:r>
      <w:r w:rsidR="00743D88" w:rsidRPr="00743D88">
        <w:rPr>
          <w:rStyle w:val="TagStyle"/>
          <w:rFonts w:hint="cs"/>
          <w:rtl/>
        </w:rPr>
        <w:t>קריאה:</w:t>
      </w:r>
      <w:r w:rsidR="00743D88" w:rsidRPr="00743D88">
        <w:rPr>
          <w:rStyle w:val="TagStyle"/>
          <w:rtl/>
        </w:rPr>
        <w:t xml:space="preserve"> &lt;&lt; דובר &gt;&gt;</w:t>
      </w:r>
      <w:r w:rsidR="00743D88" w:rsidRPr="00743D88">
        <w:rPr>
          <w:rFonts w:hint="cs"/>
          <w:rtl/>
        </w:rPr>
        <w:t>קריאה:</w:t>
      </w:r>
    </w:p>
    <w:p w:rsidR="00B45665" w:rsidRDefault="00B45665" w:rsidP="00B45665">
      <w:pPr>
        <w:rPr>
          <w:rtl/>
          <w:lang w:eastAsia="he-IL"/>
        </w:rPr>
      </w:pPr>
    </w:p>
    <w:p w:rsidR="00B45665" w:rsidRDefault="00B45665" w:rsidP="00B45665">
      <w:pPr>
        <w:rPr>
          <w:rtl/>
          <w:lang w:eastAsia="he-IL"/>
        </w:rPr>
      </w:pPr>
      <w:r>
        <w:rPr>
          <w:rFonts w:hint="cs"/>
          <w:rtl/>
          <w:lang w:eastAsia="he-IL"/>
        </w:rPr>
        <w:t xml:space="preserve">לא, אבל אני חושב שלא היה מזיק אם שתי דקות מתוך שעתיים </w:t>
      </w:r>
      <w:bookmarkStart w:id="2483" w:name="_ETM_Q1_9214903"/>
      <w:bookmarkEnd w:id="2483"/>
      <w:r>
        <w:rPr>
          <w:rFonts w:hint="cs"/>
          <w:rtl/>
          <w:lang w:eastAsia="he-IL"/>
        </w:rPr>
        <w:t>וחצי- - -</w:t>
      </w:r>
    </w:p>
    <w:p w:rsidR="00B45665" w:rsidRDefault="00B45665" w:rsidP="00B45665">
      <w:pPr>
        <w:rPr>
          <w:rtl/>
          <w:lang w:eastAsia="he-IL"/>
        </w:rPr>
      </w:pPr>
      <w:bookmarkStart w:id="2484" w:name="_ETM_Q1_9217002"/>
      <w:bookmarkStart w:id="2485" w:name="_ETM_Q1_9217100"/>
      <w:bookmarkEnd w:id="2484"/>
      <w:bookmarkEnd w:id="2485"/>
    </w:p>
    <w:p w:rsidR="00B45665" w:rsidRDefault="00B45665" w:rsidP="00B45665">
      <w:pPr>
        <w:pStyle w:val="af6"/>
        <w:keepNext/>
        <w:rPr>
          <w:rtl/>
        </w:rPr>
      </w:pPr>
      <w:bookmarkStart w:id="2486" w:name="_ETM_Q1_9217169"/>
      <w:bookmarkStart w:id="2487" w:name="_ETM_Q1_9217319"/>
      <w:bookmarkStart w:id="2488" w:name="ET_yor_5854_241"/>
      <w:bookmarkEnd w:id="2486"/>
      <w:bookmarkEnd w:id="2487"/>
      <w:r w:rsidRPr="00B45665">
        <w:rPr>
          <w:rStyle w:val="TagStyle"/>
          <w:rtl/>
        </w:rPr>
        <w:t xml:space="preserve"> &lt;&lt; יור &gt;&gt; </w:t>
      </w:r>
      <w:r>
        <w:rPr>
          <w:rtl/>
        </w:rPr>
        <w:t>היו"ר ווליד טאהא:</w:t>
      </w:r>
      <w:r w:rsidRPr="00B45665">
        <w:rPr>
          <w:rStyle w:val="TagStyle"/>
          <w:rtl/>
        </w:rPr>
        <w:t xml:space="preserve"> &lt;&lt; יור &gt;&gt;</w:t>
      </w:r>
      <w:r>
        <w:rPr>
          <w:rtl/>
        </w:rPr>
        <w:t xml:space="preserve">   </w:t>
      </w:r>
      <w:bookmarkEnd w:id="2488"/>
    </w:p>
    <w:p w:rsidR="00B45665" w:rsidRDefault="00B45665" w:rsidP="00B45665">
      <w:pPr>
        <w:pStyle w:val="KeepWithNext"/>
        <w:rPr>
          <w:rtl/>
          <w:lang w:eastAsia="he-IL"/>
        </w:rPr>
      </w:pPr>
    </w:p>
    <w:p w:rsidR="00B45665" w:rsidRDefault="00B45665" w:rsidP="00B45665">
      <w:pPr>
        <w:rPr>
          <w:rtl/>
          <w:lang w:eastAsia="he-IL"/>
        </w:rPr>
      </w:pPr>
      <w:bookmarkStart w:id="2489" w:name="_ETM_Q1_9218344"/>
      <w:bookmarkEnd w:id="2489"/>
      <w:r>
        <w:rPr>
          <w:rFonts w:hint="cs"/>
          <w:rtl/>
          <w:lang w:eastAsia="he-IL"/>
        </w:rPr>
        <w:t xml:space="preserve">אל תטיף לי מוסר. אתה רוצה להעיר על </w:t>
      </w:r>
      <w:bookmarkStart w:id="2490" w:name="_ETM_Q1_9223514"/>
      <w:bookmarkEnd w:id="2490"/>
      <w:r>
        <w:rPr>
          <w:rFonts w:hint="cs"/>
          <w:rtl/>
          <w:lang w:eastAsia="he-IL"/>
        </w:rPr>
        <w:t>הסעיף שהוקרא?</w:t>
      </w:r>
    </w:p>
    <w:p w:rsidR="00B45665" w:rsidRDefault="00B45665" w:rsidP="00B45665">
      <w:pPr>
        <w:rPr>
          <w:rtl/>
          <w:lang w:eastAsia="he-IL"/>
        </w:rPr>
      </w:pPr>
      <w:bookmarkStart w:id="2491" w:name="_ETM_Q1_9226218"/>
      <w:bookmarkStart w:id="2492" w:name="_ETM_Q1_9226324"/>
      <w:bookmarkEnd w:id="2491"/>
      <w:bookmarkEnd w:id="2492"/>
    </w:p>
    <w:p w:rsidR="00743D88" w:rsidRPr="00743D88" w:rsidRDefault="00B45665" w:rsidP="00743D88">
      <w:pPr>
        <w:pStyle w:val="a4"/>
        <w:keepNext/>
        <w:rPr>
          <w:rtl/>
        </w:rPr>
      </w:pPr>
      <w:bookmarkStart w:id="2493" w:name="_ETM_Q1_9226359"/>
      <w:bookmarkStart w:id="2494" w:name="_ETM_Q1_9226460"/>
      <w:bookmarkEnd w:id="2493"/>
      <w:bookmarkEnd w:id="2494"/>
      <w:r w:rsidRPr="00B45665">
        <w:rPr>
          <w:rStyle w:val="TagStyle"/>
          <w:rtl/>
        </w:rPr>
        <w:t>&lt;&lt; דובר &gt;&gt;</w:t>
      </w:r>
      <w:r>
        <w:rPr>
          <w:rStyle w:val="TagStyle"/>
          <w:rFonts w:hint="cs"/>
          <w:rtl/>
        </w:rPr>
        <w:t>קריאה:</w:t>
      </w:r>
      <w:r w:rsidRPr="00B45665">
        <w:rPr>
          <w:rStyle w:val="TagStyle"/>
          <w:rtl/>
        </w:rPr>
        <w:t xml:space="preserve"> &lt;&lt; דובר &gt;&gt;</w:t>
      </w:r>
      <w:r w:rsidR="00743D88" w:rsidRPr="00B45665">
        <w:rPr>
          <w:rStyle w:val="TagStyle"/>
          <w:rtl/>
        </w:rPr>
        <w:t>&lt;&lt; דובר &gt;&gt;</w:t>
      </w:r>
      <w:r w:rsidR="00743D88">
        <w:rPr>
          <w:rStyle w:val="TagStyle"/>
          <w:rFonts w:hint="cs"/>
          <w:rtl/>
        </w:rPr>
        <w:t>קריאה:</w:t>
      </w:r>
      <w:r w:rsidR="00743D88" w:rsidRPr="00B45665">
        <w:rPr>
          <w:rStyle w:val="TagStyle"/>
          <w:rtl/>
        </w:rPr>
        <w:t xml:space="preserve"> &lt;&lt; דובר &gt;&gt;</w:t>
      </w:r>
      <w:r w:rsidR="00743D88" w:rsidRPr="00743D88">
        <w:rPr>
          <w:rStyle w:val="TagStyle"/>
          <w:rtl/>
        </w:rPr>
        <w:t>&lt;&lt; דובר &gt;&gt;</w:t>
      </w:r>
      <w:r w:rsidR="00743D88" w:rsidRPr="00743D88">
        <w:rPr>
          <w:rStyle w:val="TagStyle"/>
          <w:rFonts w:hint="cs"/>
          <w:rtl/>
        </w:rPr>
        <w:t>קריאה:</w:t>
      </w:r>
      <w:r w:rsidR="00743D88" w:rsidRPr="00743D88">
        <w:rPr>
          <w:rStyle w:val="TagStyle"/>
          <w:rtl/>
        </w:rPr>
        <w:t xml:space="preserve"> &lt;&lt; דובר &gt;&gt;</w:t>
      </w:r>
      <w:r w:rsidR="00743D88" w:rsidRPr="00743D88">
        <w:rPr>
          <w:rFonts w:hint="cs"/>
          <w:rtl/>
        </w:rPr>
        <w:t>קריאה:</w:t>
      </w:r>
    </w:p>
    <w:p w:rsidR="00B45665" w:rsidRDefault="00B45665" w:rsidP="00B45665">
      <w:pPr>
        <w:rPr>
          <w:rtl/>
          <w:lang w:eastAsia="he-IL"/>
        </w:rPr>
      </w:pPr>
    </w:p>
    <w:p w:rsidR="00B45665" w:rsidRDefault="00B45665" w:rsidP="00B45665">
      <w:pPr>
        <w:rPr>
          <w:rtl/>
          <w:lang w:eastAsia="he-IL"/>
        </w:rPr>
      </w:pPr>
      <w:bookmarkStart w:id="2495" w:name="_ETM_Q1_9227442"/>
      <w:bookmarkStart w:id="2496" w:name="_ETM_Q1_9227551"/>
      <w:bookmarkEnd w:id="2495"/>
      <w:bookmarkEnd w:id="2496"/>
      <w:r>
        <w:rPr>
          <w:rFonts w:hint="cs"/>
          <w:rtl/>
          <w:lang w:eastAsia="he-IL"/>
        </w:rPr>
        <w:t>אני מוותר.</w:t>
      </w:r>
    </w:p>
    <w:p w:rsidR="00B45665" w:rsidRDefault="00B45665" w:rsidP="00B45665">
      <w:pPr>
        <w:rPr>
          <w:rtl/>
          <w:lang w:eastAsia="he-IL"/>
        </w:rPr>
      </w:pPr>
    </w:p>
    <w:p w:rsidR="00B45665" w:rsidRDefault="00B45665" w:rsidP="00B45665">
      <w:pPr>
        <w:pStyle w:val="af6"/>
        <w:keepNext/>
        <w:rPr>
          <w:rtl/>
        </w:rPr>
      </w:pPr>
      <w:bookmarkStart w:id="2497" w:name="ET_yor_5854_242"/>
      <w:r w:rsidRPr="00B45665">
        <w:rPr>
          <w:rStyle w:val="TagStyle"/>
          <w:rtl/>
        </w:rPr>
        <w:t xml:space="preserve"> &lt;&lt; יור &gt;&gt; </w:t>
      </w:r>
      <w:r>
        <w:rPr>
          <w:rtl/>
        </w:rPr>
        <w:t>היו"ר ווליד טאהא:</w:t>
      </w:r>
      <w:r w:rsidRPr="00B45665">
        <w:rPr>
          <w:rStyle w:val="TagStyle"/>
          <w:rtl/>
        </w:rPr>
        <w:t xml:space="preserve"> &lt;&lt; יור &gt;&gt;</w:t>
      </w:r>
      <w:r>
        <w:rPr>
          <w:rtl/>
        </w:rPr>
        <w:t xml:space="preserve">   </w:t>
      </w:r>
      <w:bookmarkEnd w:id="2497"/>
    </w:p>
    <w:p w:rsidR="00B45665" w:rsidRDefault="00B45665" w:rsidP="00B45665">
      <w:pPr>
        <w:pStyle w:val="KeepWithNext"/>
        <w:rPr>
          <w:rtl/>
          <w:lang w:eastAsia="he-IL"/>
        </w:rPr>
      </w:pPr>
    </w:p>
    <w:p w:rsidR="00B45665" w:rsidRDefault="00B45665" w:rsidP="00B45665">
      <w:pPr>
        <w:rPr>
          <w:rtl/>
          <w:lang w:eastAsia="he-IL"/>
        </w:rPr>
      </w:pPr>
      <w:r>
        <w:rPr>
          <w:rFonts w:hint="cs"/>
          <w:rtl/>
          <w:lang w:eastAsia="he-IL"/>
        </w:rPr>
        <w:t>תודה. תמשיכי, רעות.</w:t>
      </w:r>
    </w:p>
    <w:p w:rsidR="00B45665" w:rsidRDefault="00B45665" w:rsidP="00B45665">
      <w:pPr>
        <w:rPr>
          <w:rtl/>
          <w:lang w:eastAsia="he-IL"/>
        </w:rPr>
      </w:pPr>
    </w:p>
    <w:p w:rsidR="00B45665" w:rsidRDefault="00B45665" w:rsidP="004E2C19">
      <w:pPr>
        <w:rPr>
          <w:rtl/>
          <w:lang w:eastAsia="he-IL"/>
        </w:rPr>
      </w:pPr>
      <w:r>
        <w:rPr>
          <w:rFonts w:hint="cs"/>
          <w:rtl/>
          <w:lang w:eastAsia="he-IL"/>
        </w:rPr>
        <w:t xml:space="preserve">(2) </w:t>
      </w:r>
      <w:r w:rsidRPr="00B45665">
        <w:rPr>
          <w:rtl/>
          <w:lang w:eastAsia="he-IL"/>
        </w:rPr>
        <w:t>אחרי סעיף 1 יבוא:</w:t>
      </w:r>
      <w:r>
        <w:rPr>
          <w:rFonts w:hint="cs"/>
          <w:rtl/>
          <w:lang w:eastAsia="he-IL"/>
        </w:rPr>
        <w:t xml:space="preserve"> </w:t>
      </w:r>
      <w:r w:rsidRPr="00B45665">
        <w:rPr>
          <w:lang w:eastAsia="he-IL"/>
        </w:rPr>
        <w:t>"</w:t>
      </w:r>
      <w:r w:rsidRPr="00B45665">
        <w:rPr>
          <w:rtl/>
          <w:lang w:eastAsia="he-IL"/>
        </w:rPr>
        <w:t xml:space="preserve">צורתה ותוכנה של עסקת פינוי ובינוי </w:t>
      </w:r>
      <w:r w:rsidRPr="00B45665">
        <w:rPr>
          <w:lang w:eastAsia="he-IL"/>
        </w:rPr>
        <w:t>1</w:t>
      </w:r>
      <w:r w:rsidR="009462DB">
        <w:rPr>
          <w:rtl/>
          <w:lang w:eastAsia="he-IL"/>
        </w:rPr>
        <w:t>א1</w:t>
      </w:r>
      <w:r w:rsidR="009462DB">
        <w:rPr>
          <w:rFonts w:hint="cs"/>
          <w:rtl/>
          <w:lang w:eastAsia="he-IL"/>
        </w:rPr>
        <w:t xml:space="preserve">. (א) </w:t>
      </w:r>
      <w:r w:rsidRPr="00B45665">
        <w:rPr>
          <w:rtl/>
          <w:lang w:eastAsia="he-IL"/>
        </w:rPr>
        <w:t>שר המשפטים באישור ועדת הפנים והגנת הסביבה של הכנסת יקבע, בהסכמת שר הבינוי והשיכון, הוראות לעניין תוכנה וצורתה של עסקת פינוי ובינוי, לרבות הוראות כאמור שבהפרתן יראו את העסקה כבטלה</w:t>
      </w:r>
      <w:r w:rsidR="009462DB">
        <w:rPr>
          <w:rFonts w:hint="cs"/>
          <w:rtl/>
          <w:lang w:eastAsia="he-IL"/>
        </w:rPr>
        <w:t>.</w:t>
      </w:r>
      <w:r w:rsidR="009462DB">
        <w:rPr>
          <w:lang w:eastAsia="he-IL"/>
        </w:rPr>
        <w:t xml:space="preserve"> </w:t>
      </w:r>
      <w:r w:rsidR="009462DB">
        <w:rPr>
          <w:rFonts w:hint="cs"/>
          <w:rtl/>
          <w:lang w:eastAsia="he-IL"/>
        </w:rPr>
        <w:t>(ב)</w:t>
      </w:r>
      <w:r w:rsidRPr="00B45665">
        <w:rPr>
          <w:rtl/>
          <w:lang w:eastAsia="he-IL"/>
        </w:rPr>
        <w:t xml:space="preserve"> הממונה כהגדרתו בחוק הרשות הממשלתית להתחדשות עירונית, רשאי לתת אישור לבעל דירה כי עסקת פינוי ובינוי בטלה בשל הפרת הוראות שקבע השר לפי סעיף קטן</w:t>
      </w:r>
      <w:r w:rsidR="004E2C19">
        <w:rPr>
          <w:rFonts w:hint="cs"/>
          <w:rtl/>
          <w:lang w:eastAsia="he-IL"/>
        </w:rPr>
        <w:t xml:space="preserve"> (א). (ב1)</w:t>
      </w:r>
      <w:r w:rsidR="004E2C19" w:rsidRPr="00B45665">
        <w:rPr>
          <w:rtl/>
          <w:lang w:eastAsia="he-IL"/>
        </w:rPr>
        <w:t xml:space="preserve"> </w:t>
      </w:r>
      <w:r w:rsidRPr="00B45665">
        <w:rPr>
          <w:rtl/>
          <w:lang w:eastAsia="he-IL"/>
        </w:rPr>
        <w:t>על בירור פנייה בעניין כאמור בסעיף קטן</w:t>
      </w:r>
      <w:r w:rsidR="004E2C19">
        <w:rPr>
          <w:rFonts w:hint="cs"/>
          <w:rtl/>
          <w:lang w:eastAsia="he-IL"/>
        </w:rPr>
        <w:t xml:space="preserve"> (ב)</w:t>
      </w:r>
      <w:r w:rsidR="004E2C19">
        <w:rPr>
          <w:rtl/>
          <w:lang w:eastAsia="he-IL"/>
        </w:rPr>
        <w:t xml:space="preserve"> הוראות סעיף 7</w:t>
      </w:r>
      <w:r w:rsidR="004E2C19">
        <w:rPr>
          <w:rFonts w:hint="cs"/>
          <w:rtl/>
          <w:lang w:eastAsia="he-IL"/>
        </w:rPr>
        <w:t xml:space="preserve">(ג) </w:t>
      </w:r>
      <w:r w:rsidRPr="00B45665">
        <w:rPr>
          <w:rtl/>
          <w:lang w:eastAsia="he-IL"/>
        </w:rPr>
        <w:t>לחוק הרשות הממשלתית להתחדשות עירונית</w:t>
      </w:r>
      <w:r w:rsidR="004E2C19">
        <w:rPr>
          <w:lang w:eastAsia="he-IL"/>
        </w:rPr>
        <w:t>.</w:t>
      </w:r>
      <w:r w:rsidRPr="00B45665">
        <w:rPr>
          <w:rtl/>
          <w:lang w:eastAsia="he-IL"/>
        </w:rPr>
        <w:t xml:space="preserve"> </w:t>
      </w:r>
    </w:p>
    <w:p w:rsidR="004E2C19" w:rsidRDefault="004E2C19" w:rsidP="004E2C19">
      <w:pPr>
        <w:rPr>
          <w:rtl/>
          <w:lang w:eastAsia="he-IL"/>
        </w:rPr>
      </w:pPr>
      <w:bookmarkStart w:id="2498" w:name="_ETM_Q1_9276184"/>
      <w:bookmarkStart w:id="2499" w:name="_ETM_Q1_9276373"/>
      <w:bookmarkEnd w:id="2498"/>
      <w:bookmarkEnd w:id="2499"/>
    </w:p>
    <w:p w:rsidR="004E2C19" w:rsidRDefault="004E2C19" w:rsidP="004E2C19">
      <w:pPr>
        <w:pStyle w:val="af6"/>
        <w:keepNext/>
        <w:rPr>
          <w:rtl/>
        </w:rPr>
      </w:pPr>
      <w:bookmarkStart w:id="2500" w:name="_ETM_Q1_9276826"/>
      <w:bookmarkStart w:id="2501" w:name="_ETM_Q1_9276922"/>
      <w:bookmarkStart w:id="2502" w:name="ET_yor_5854_243"/>
      <w:bookmarkEnd w:id="2500"/>
      <w:bookmarkEnd w:id="2501"/>
      <w:r w:rsidRPr="004E2C19">
        <w:rPr>
          <w:rStyle w:val="TagStyle"/>
          <w:rtl/>
        </w:rPr>
        <w:t xml:space="preserve"> &lt;&lt; יור &gt;&gt; </w:t>
      </w:r>
      <w:r>
        <w:rPr>
          <w:rtl/>
        </w:rPr>
        <w:t>היו"ר ווליד טאהא:</w:t>
      </w:r>
      <w:r w:rsidRPr="004E2C19">
        <w:rPr>
          <w:rStyle w:val="TagStyle"/>
          <w:rtl/>
        </w:rPr>
        <w:t xml:space="preserve"> &lt;&lt; יור &gt;&gt;</w:t>
      </w:r>
      <w:r>
        <w:rPr>
          <w:rtl/>
        </w:rPr>
        <w:t xml:space="preserve">   </w:t>
      </w:r>
      <w:bookmarkEnd w:id="2502"/>
    </w:p>
    <w:p w:rsidR="004E2C19" w:rsidRDefault="004E2C19" w:rsidP="004E2C19">
      <w:pPr>
        <w:pStyle w:val="KeepWithNext"/>
        <w:rPr>
          <w:rtl/>
          <w:lang w:eastAsia="he-IL"/>
        </w:rPr>
      </w:pPr>
    </w:p>
    <w:p w:rsidR="004E2C19" w:rsidRDefault="004E2C19" w:rsidP="004E2C19">
      <w:pPr>
        <w:rPr>
          <w:rtl/>
          <w:lang w:eastAsia="he-IL"/>
        </w:rPr>
      </w:pPr>
      <w:bookmarkStart w:id="2503" w:name="_ETM_Q1_9278075"/>
      <w:bookmarkEnd w:id="2503"/>
      <w:r>
        <w:rPr>
          <w:rFonts w:hint="cs"/>
          <w:rtl/>
          <w:lang w:eastAsia="he-IL"/>
        </w:rPr>
        <w:t xml:space="preserve">אם יש משהו </w:t>
      </w:r>
      <w:bookmarkStart w:id="2504" w:name="_ETM_Q1_9270852"/>
      <w:bookmarkEnd w:id="2504"/>
      <w:r>
        <w:rPr>
          <w:rFonts w:hint="cs"/>
          <w:rtl/>
          <w:lang w:eastAsia="he-IL"/>
        </w:rPr>
        <w:t>שטעון הסבר, שיסבירו,</w:t>
      </w:r>
      <w:bookmarkStart w:id="2505" w:name="_ETM_Q1_9274864"/>
      <w:bookmarkStart w:id="2506" w:name="_ETM_Q1_9274993"/>
      <w:bookmarkEnd w:id="2505"/>
      <w:bookmarkEnd w:id="2506"/>
      <w:r>
        <w:rPr>
          <w:rFonts w:hint="cs"/>
          <w:rtl/>
          <w:lang w:eastAsia="he-IL"/>
        </w:rPr>
        <w:t xml:space="preserve"> אבל אם אין אף אחד שמבקש </w:t>
      </w:r>
      <w:bookmarkStart w:id="2507" w:name="_ETM_Q1_9281334"/>
      <w:bookmarkEnd w:id="2507"/>
      <w:r>
        <w:rPr>
          <w:rFonts w:hint="cs"/>
          <w:rtl/>
          <w:lang w:eastAsia="he-IL"/>
        </w:rPr>
        <w:t>הסבר, לא צריך להסביר כל דבר שמקריאים. מישהו מבקש הסבר?</w:t>
      </w:r>
    </w:p>
    <w:p w:rsidR="004E2C19" w:rsidRDefault="004E2C19" w:rsidP="004E2C19">
      <w:pPr>
        <w:rPr>
          <w:rtl/>
          <w:lang w:eastAsia="he-IL"/>
        </w:rPr>
      </w:pPr>
      <w:bookmarkStart w:id="2508" w:name="_ETM_Q1_9291422"/>
      <w:bookmarkStart w:id="2509" w:name="_ETM_Q1_9291536"/>
      <w:bookmarkStart w:id="2510" w:name="_ETM_Q1_9291564"/>
      <w:bookmarkEnd w:id="2508"/>
      <w:bookmarkEnd w:id="2509"/>
      <w:bookmarkEnd w:id="2510"/>
    </w:p>
    <w:p w:rsidR="004E2C19" w:rsidRDefault="004E2C19" w:rsidP="004E2C19">
      <w:pPr>
        <w:pStyle w:val="a4"/>
        <w:keepNext/>
        <w:rPr>
          <w:rtl/>
        </w:rPr>
      </w:pPr>
      <w:bookmarkStart w:id="2511" w:name="_ETM_Q1_9291657"/>
      <w:bookmarkStart w:id="2512" w:name="_ETM_Q1_9303299"/>
      <w:bookmarkStart w:id="2513" w:name="ET_speaker_בקי_קשת_244"/>
      <w:bookmarkEnd w:id="2511"/>
      <w:bookmarkEnd w:id="2512"/>
      <w:r w:rsidRPr="004E2C19">
        <w:rPr>
          <w:rStyle w:val="TagStyle"/>
          <w:rtl/>
        </w:rPr>
        <w:t xml:space="preserve"> &lt;&lt; דובר &gt;&gt; </w:t>
      </w:r>
      <w:r>
        <w:rPr>
          <w:rtl/>
        </w:rPr>
        <w:t xml:space="preserve">בקי </w:t>
      </w:r>
      <w:r>
        <w:rPr>
          <w:rFonts w:hint="cs"/>
          <w:rtl/>
        </w:rPr>
        <w:t xml:space="preserve">כהן </w:t>
      </w:r>
      <w:bookmarkStart w:id="2514" w:name="_ETM_Q1_9308084"/>
      <w:bookmarkEnd w:id="2514"/>
      <w:r>
        <w:rPr>
          <w:rtl/>
        </w:rPr>
        <w:t>קשת:</w:t>
      </w:r>
      <w:r w:rsidRPr="004E2C19">
        <w:rPr>
          <w:rStyle w:val="TagStyle"/>
          <w:rtl/>
        </w:rPr>
        <w:t xml:space="preserve"> &lt;&lt; דובר &gt;&gt;</w:t>
      </w:r>
      <w:r>
        <w:rPr>
          <w:rtl/>
        </w:rPr>
        <w:t xml:space="preserve">   </w:t>
      </w:r>
      <w:bookmarkEnd w:id="2513"/>
    </w:p>
    <w:p w:rsidR="004E2C19" w:rsidRDefault="004E2C19" w:rsidP="004E2C19">
      <w:pPr>
        <w:pStyle w:val="KeepWithNext"/>
        <w:rPr>
          <w:rtl/>
          <w:lang w:eastAsia="he-IL"/>
        </w:rPr>
      </w:pPr>
    </w:p>
    <w:p w:rsidR="004E2C19" w:rsidRDefault="004E2C19" w:rsidP="004E2C19">
      <w:pPr>
        <w:rPr>
          <w:rtl/>
          <w:lang w:eastAsia="he-IL"/>
        </w:rPr>
      </w:pPr>
      <w:bookmarkStart w:id="2515" w:name="_ETM_Q1_9304228"/>
      <w:bookmarkStart w:id="2516" w:name="_ETM_Q1_9304316"/>
      <w:bookmarkEnd w:id="2515"/>
      <w:bookmarkEnd w:id="2516"/>
      <w:r>
        <w:rPr>
          <w:rFonts w:hint="cs"/>
          <w:rtl/>
          <w:lang w:eastAsia="he-IL"/>
        </w:rPr>
        <w:t xml:space="preserve">שאלת הבהרה: 1א1 </w:t>
      </w:r>
      <w:r>
        <w:rPr>
          <w:rtl/>
          <w:lang w:eastAsia="he-IL"/>
        </w:rPr>
        <w:t>–</w:t>
      </w:r>
      <w:r>
        <w:rPr>
          <w:rFonts w:hint="cs"/>
          <w:rtl/>
          <w:lang w:eastAsia="he-IL"/>
        </w:rPr>
        <w:t xml:space="preserve"> יש פה קטע בצהוב. זו הגרסה </w:t>
      </w:r>
      <w:bookmarkStart w:id="2517" w:name="_ETM_Q1_9316096"/>
      <w:bookmarkEnd w:id="2517"/>
      <w:r>
        <w:rPr>
          <w:rFonts w:hint="cs"/>
          <w:rtl/>
          <w:lang w:eastAsia="he-IL"/>
        </w:rPr>
        <w:t>הנכונה? ואם זה במחלוקת, אשמח להגיב.</w:t>
      </w:r>
    </w:p>
    <w:p w:rsidR="004E2C19" w:rsidRDefault="004E2C19" w:rsidP="004E2C19">
      <w:pPr>
        <w:rPr>
          <w:rtl/>
          <w:lang w:eastAsia="he-IL"/>
        </w:rPr>
      </w:pPr>
    </w:p>
    <w:p w:rsidR="004E2C19" w:rsidRDefault="004E2C19" w:rsidP="004E2C19">
      <w:pPr>
        <w:pStyle w:val="af9"/>
        <w:keepNext/>
        <w:rPr>
          <w:rtl/>
          <w:lang w:eastAsia="he-IL"/>
        </w:rPr>
      </w:pPr>
      <w:bookmarkStart w:id="2518" w:name="ET_guest_795980_245"/>
      <w:r w:rsidRPr="004E2C19">
        <w:rPr>
          <w:rStyle w:val="TagStyle"/>
          <w:rtl/>
        </w:rPr>
        <w:t xml:space="preserve"> &lt;&lt; אורח &gt;&gt; </w:t>
      </w:r>
      <w:r>
        <w:rPr>
          <w:rtl/>
          <w:lang w:eastAsia="he-IL"/>
        </w:rPr>
        <w:t>תום פישר:</w:t>
      </w:r>
      <w:r w:rsidRPr="004E2C19">
        <w:rPr>
          <w:rStyle w:val="TagStyle"/>
          <w:rtl/>
        </w:rPr>
        <w:t xml:space="preserve"> &lt;&lt; אורח &gt;&gt;</w:t>
      </w:r>
      <w:r>
        <w:rPr>
          <w:rtl/>
          <w:lang w:eastAsia="he-IL"/>
        </w:rPr>
        <w:t xml:space="preserve">   </w:t>
      </w:r>
      <w:bookmarkEnd w:id="2518"/>
    </w:p>
    <w:p w:rsidR="004E2C19" w:rsidRDefault="004E2C19" w:rsidP="004E2C19">
      <w:pPr>
        <w:pStyle w:val="KeepWithNext"/>
        <w:rPr>
          <w:rtl/>
          <w:lang w:eastAsia="he-IL"/>
        </w:rPr>
      </w:pPr>
    </w:p>
    <w:p w:rsidR="004E2C19" w:rsidRDefault="004E2C19" w:rsidP="004E2C19">
      <w:pPr>
        <w:rPr>
          <w:rtl/>
          <w:lang w:eastAsia="he-IL"/>
        </w:rPr>
      </w:pPr>
      <w:r>
        <w:rPr>
          <w:rFonts w:hint="cs"/>
          <w:rtl/>
          <w:lang w:eastAsia="he-IL"/>
        </w:rPr>
        <w:t xml:space="preserve">אשמח להשיב. מה שמסומן בצהוב זה הצעת הוועדה. זה לא הנוסח המשפטי </w:t>
      </w:r>
      <w:bookmarkStart w:id="2519" w:name="_ETM_Q1_9337435"/>
      <w:bookmarkEnd w:id="2519"/>
      <w:r>
        <w:rPr>
          <w:rFonts w:hint="cs"/>
          <w:rtl/>
          <w:lang w:eastAsia="he-IL"/>
        </w:rPr>
        <w:t xml:space="preserve">שהוגש. או שמסומן בצהוב נושאים במחלוקת. לגבי אישור ועדת הפנים, </w:t>
      </w:r>
      <w:bookmarkStart w:id="2520" w:name="_ETM_Q1_9341589"/>
      <w:bookmarkEnd w:id="2520"/>
      <w:r>
        <w:rPr>
          <w:rFonts w:hint="cs"/>
          <w:rtl/>
          <w:lang w:eastAsia="he-IL"/>
        </w:rPr>
        <w:t>גם פה, כמו גם בסעיף המסמיך לשר לקבוע תקנות לעניין</w:t>
      </w:r>
      <w:bookmarkStart w:id="2521" w:name="_ETM_Q1_9347348"/>
      <w:bookmarkEnd w:id="2521"/>
      <w:r>
        <w:rPr>
          <w:rFonts w:hint="cs"/>
          <w:rtl/>
          <w:lang w:eastAsia="he-IL"/>
        </w:rPr>
        <w:t xml:space="preserve"> היטל השבחה, עמדת הממשלה היא שלא צריך אישור ועדת הפנים כתנאי לאישור התקנות הללו. המטרה של הסעיף הזה </w:t>
      </w:r>
      <w:r>
        <w:rPr>
          <w:rtl/>
          <w:lang w:eastAsia="he-IL"/>
        </w:rPr>
        <w:t>–</w:t>
      </w:r>
      <w:r>
        <w:rPr>
          <w:rFonts w:hint="cs"/>
          <w:rtl/>
          <w:lang w:eastAsia="he-IL"/>
        </w:rPr>
        <w:t xml:space="preserve"> </w:t>
      </w:r>
      <w:bookmarkStart w:id="2522" w:name="_ETM_Q1_9358433"/>
      <w:bookmarkEnd w:id="2522"/>
      <w:r>
        <w:rPr>
          <w:rFonts w:hint="cs"/>
          <w:rtl/>
          <w:lang w:eastAsia="he-IL"/>
        </w:rPr>
        <w:t xml:space="preserve">על זה לא דיברנו בכל הדיונים פה אבל עכשיו אנחנו מתחילים לדבר על הסעיפים שהם לטובת הדיירים. הכול פה לטובתם, </w:t>
      </w:r>
      <w:bookmarkStart w:id="2523" w:name="_ETM_Q1_9366606"/>
      <w:bookmarkEnd w:id="2523"/>
      <w:r>
        <w:rPr>
          <w:rFonts w:hint="cs"/>
          <w:rtl/>
          <w:lang w:eastAsia="he-IL"/>
        </w:rPr>
        <w:t xml:space="preserve">אבל זה מגן על זכויותיהם, ויש להם אפשרות להשתחרר מעסקה </w:t>
      </w:r>
      <w:bookmarkStart w:id="2524" w:name="_ETM_Q1_9369266"/>
      <w:bookmarkEnd w:id="2524"/>
      <w:r>
        <w:rPr>
          <w:rFonts w:hint="cs"/>
          <w:rtl/>
          <w:lang w:eastAsia="he-IL"/>
        </w:rPr>
        <w:t xml:space="preserve">שלא כללה פרטים מהותיים. </w:t>
      </w:r>
    </w:p>
    <w:p w:rsidR="008A588E" w:rsidRDefault="008A588E" w:rsidP="004E2C19">
      <w:pPr>
        <w:rPr>
          <w:rtl/>
          <w:lang w:eastAsia="he-IL"/>
        </w:rPr>
      </w:pPr>
    </w:p>
    <w:p w:rsidR="004E2C19" w:rsidRDefault="004E2C19" w:rsidP="004E2C19">
      <w:pPr>
        <w:pStyle w:val="af6"/>
        <w:keepNext/>
        <w:rPr>
          <w:rStyle w:val="TagStyle"/>
          <w:rtl/>
        </w:rPr>
      </w:pPr>
      <w:bookmarkStart w:id="2525" w:name="_ETM_Q1_9374916"/>
      <w:bookmarkStart w:id="2526" w:name="_ETM_Q1_9375075"/>
      <w:bookmarkStart w:id="2527" w:name="ET_yor_5854_246"/>
      <w:bookmarkEnd w:id="2525"/>
      <w:bookmarkEnd w:id="2526"/>
    </w:p>
    <w:p w:rsidR="004E2C19" w:rsidRDefault="004E2C19" w:rsidP="004E2C19">
      <w:pPr>
        <w:pStyle w:val="af6"/>
        <w:keepNext/>
        <w:rPr>
          <w:rtl/>
        </w:rPr>
      </w:pPr>
      <w:bookmarkStart w:id="2528" w:name="_ETM_Q1_9381237"/>
      <w:bookmarkStart w:id="2529" w:name="_ETM_Q1_9381362"/>
      <w:bookmarkEnd w:id="2528"/>
      <w:bookmarkEnd w:id="2529"/>
      <w:r w:rsidRPr="004E2C19">
        <w:rPr>
          <w:rStyle w:val="TagStyle"/>
          <w:rtl/>
        </w:rPr>
        <w:t xml:space="preserve"> &lt;&lt; יור &gt;&gt; </w:t>
      </w:r>
      <w:r>
        <w:rPr>
          <w:rtl/>
        </w:rPr>
        <w:t>היו"ר ווליד טאהא:</w:t>
      </w:r>
      <w:r w:rsidRPr="004E2C19">
        <w:rPr>
          <w:rStyle w:val="TagStyle"/>
          <w:rtl/>
        </w:rPr>
        <w:t xml:space="preserve"> &lt;&lt; יור &gt;&gt;</w:t>
      </w:r>
      <w:r>
        <w:rPr>
          <w:rtl/>
        </w:rPr>
        <w:t xml:space="preserve">   </w:t>
      </w:r>
      <w:bookmarkEnd w:id="2527"/>
    </w:p>
    <w:p w:rsidR="004E2C19" w:rsidRDefault="004E2C19" w:rsidP="004E2C19">
      <w:pPr>
        <w:pStyle w:val="KeepWithNext"/>
        <w:rPr>
          <w:rtl/>
          <w:lang w:eastAsia="he-IL"/>
        </w:rPr>
      </w:pPr>
    </w:p>
    <w:p w:rsidR="004E2C19" w:rsidRPr="004E2C19" w:rsidRDefault="004E2C19" w:rsidP="004E2C19">
      <w:pPr>
        <w:rPr>
          <w:rtl/>
          <w:lang w:eastAsia="he-IL"/>
        </w:rPr>
      </w:pPr>
      <w:bookmarkStart w:id="2530" w:name="_ETM_Q1_9376079"/>
      <w:bookmarkEnd w:id="2530"/>
      <w:r>
        <w:rPr>
          <w:rFonts w:hint="cs"/>
          <w:rtl/>
          <w:lang w:eastAsia="he-IL"/>
        </w:rPr>
        <w:t>נו, באמת. תמשיך.</w:t>
      </w:r>
    </w:p>
    <w:p w:rsidR="00B45665" w:rsidRDefault="00B45665" w:rsidP="00B45665">
      <w:pPr>
        <w:pStyle w:val="KeepWithNext"/>
        <w:rPr>
          <w:rtl/>
          <w:lang w:eastAsia="he-IL"/>
        </w:rPr>
      </w:pPr>
    </w:p>
    <w:p w:rsidR="00B45665" w:rsidRDefault="004E2C19" w:rsidP="004E2C19">
      <w:pPr>
        <w:pStyle w:val="-"/>
        <w:keepNext/>
        <w:rPr>
          <w:rtl/>
        </w:rPr>
      </w:pPr>
      <w:bookmarkStart w:id="2531" w:name="_ETM_Q1_9179377"/>
      <w:bookmarkStart w:id="2532" w:name="_ETM_Q1_9179468"/>
      <w:bookmarkStart w:id="2533" w:name="ET_speakercontinue_795980_247"/>
      <w:bookmarkEnd w:id="2531"/>
      <w:bookmarkEnd w:id="2532"/>
      <w:r w:rsidRPr="004E2C19">
        <w:rPr>
          <w:rStyle w:val="TagStyle"/>
          <w:rtl/>
        </w:rPr>
        <w:t xml:space="preserve"> &lt;&lt; דובר_המשך &gt;&gt; </w:t>
      </w:r>
      <w:r>
        <w:rPr>
          <w:rtl/>
        </w:rPr>
        <w:t>תום פישר:</w:t>
      </w:r>
      <w:r w:rsidRPr="004E2C19">
        <w:rPr>
          <w:rStyle w:val="TagStyle"/>
          <w:rtl/>
        </w:rPr>
        <w:t xml:space="preserve"> &lt;&lt; דובר_המשך &gt;&gt;</w:t>
      </w:r>
      <w:r>
        <w:rPr>
          <w:rtl/>
        </w:rPr>
        <w:t xml:space="preserve">   </w:t>
      </w:r>
      <w:bookmarkEnd w:id="2533"/>
    </w:p>
    <w:p w:rsidR="004E2C19" w:rsidRDefault="004E2C19" w:rsidP="004E2C19">
      <w:pPr>
        <w:pStyle w:val="KeepWithNext"/>
        <w:rPr>
          <w:rtl/>
          <w:lang w:eastAsia="he-IL"/>
        </w:rPr>
      </w:pPr>
    </w:p>
    <w:p w:rsidR="004E2C19" w:rsidRDefault="004E2C19" w:rsidP="004E2C19">
      <w:pPr>
        <w:rPr>
          <w:rtl/>
          <w:lang w:eastAsia="he-IL"/>
        </w:rPr>
      </w:pPr>
      <w:r>
        <w:rPr>
          <w:rFonts w:hint="cs"/>
          <w:rtl/>
          <w:lang w:eastAsia="he-IL"/>
        </w:rPr>
        <w:t xml:space="preserve">להשתחרר מעסקה מבלי </w:t>
      </w:r>
      <w:bookmarkStart w:id="2534" w:name="_ETM_Q1_9381361"/>
      <w:bookmarkEnd w:id="2534"/>
      <w:r>
        <w:rPr>
          <w:rFonts w:hint="cs"/>
          <w:rtl/>
          <w:lang w:eastAsia="he-IL"/>
        </w:rPr>
        <w:t>שיראו אותם כמי שהפרו חוזה. אנו רוצים שהשר יוכל לקבוע</w:t>
      </w:r>
      <w:bookmarkStart w:id="2535" w:name="_ETM_Q1_9389787"/>
      <w:bookmarkEnd w:id="2535"/>
      <w:r>
        <w:rPr>
          <w:rFonts w:hint="cs"/>
          <w:rtl/>
          <w:lang w:eastAsia="he-IL"/>
        </w:rPr>
        <w:t xml:space="preserve"> אותם פרטים מהותיים.</w:t>
      </w:r>
    </w:p>
    <w:p w:rsidR="004E2C19" w:rsidRDefault="004E2C19" w:rsidP="004E2C19">
      <w:pPr>
        <w:rPr>
          <w:rtl/>
          <w:lang w:eastAsia="he-IL"/>
        </w:rPr>
      </w:pPr>
      <w:bookmarkStart w:id="2536" w:name="_ETM_Q1_9394174"/>
      <w:bookmarkStart w:id="2537" w:name="_ETM_Q1_9394316"/>
      <w:bookmarkEnd w:id="2536"/>
      <w:bookmarkEnd w:id="2537"/>
    </w:p>
    <w:p w:rsidR="004E2C19" w:rsidRDefault="004E2C19" w:rsidP="004E2C19">
      <w:pPr>
        <w:pStyle w:val="af6"/>
        <w:keepNext/>
        <w:rPr>
          <w:rtl/>
        </w:rPr>
      </w:pPr>
      <w:bookmarkStart w:id="2538" w:name="_ETM_Q1_9394358"/>
      <w:bookmarkStart w:id="2539" w:name="_ETM_Q1_9394424"/>
      <w:bookmarkStart w:id="2540" w:name="ET_yor_5854_248"/>
      <w:bookmarkEnd w:id="2538"/>
      <w:bookmarkEnd w:id="2539"/>
      <w:r w:rsidRPr="004E2C19">
        <w:rPr>
          <w:rStyle w:val="TagStyle"/>
          <w:rtl/>
        </w:rPr>
        <w:t xml:space="preserve"> &lt;&lt; יור &gt;&gt; </w:t>
      </w:r>
      <w:r>
        <w:rPr>
          <w:rtl/>
        </w:rPr>
        <w:t>היו"ר ווליד טאהא:</w:t>
      </w:r>
      <w:r w:rsidRPr="004E2C19">
        <w:rPr>
          <w:rStyle w:val="TagStyle"/>
          <w:rtl/>
        </w:rPr>
        <w:t xml:space="preserve"> &lt;&lt; יור &gt;&gt;</w:t>
      </w:r>
      <w:r>
        <w:rPr>
          <w:rtl/>
        </w:rPr>
        <w:t xml:space="preserve">   </w:t>
      </w:r>
      <w:bookmarkEnd w:id="2540"/>
    </w:p>
    <w:p w:rsidR="004E2C19" w:rsidRDefault="004E2C19" w:rsidP="004E2C19">
      <w:pPr>
        <w:pStyle w:val="KeepWithNext"/>
        <w:rPr>
          <w:rtl/>
          <w:lang w:eastAsia="he-IL"/>
        </w:rPr>
      </w:pPr>
    </w:p>
    <w:p w:rsidR="004E2C19" w:rsidRDefault="004E2C19" w:rsidP="004E2C19">
      <w:pPr>
        <w:rPr>
          <w:rtl/>
          <w:lang w:eastAsia="he-IL"/>
        </w:rPr>
      </w:pPr>
      <w:r>
        <w:rPr>
          <w:rFonts w:hint="cs"/>
          <w:rtl/>
          <w:lang w:eastAsia="he-IL"/>
        </w:rPr>
        <w:t>באישור הוועדה.</w:t>
      </w:r>
    </w:p>
    <w:p w:rsidR="004E2C19" w:rsidRDefault="004E2C19" w:rsidP="004E2C19">
      <w:pPr>
        <w:rPr>
          <w:rtl/>
          <w:lang w:eastAsia="he-IL"/>
        </w:rPr>
      </w:pPr>
    </w:p>
    <w:p w:rsidR="004E2C19" w:rsidRDefault="004E2C19" w:rsidP="004E2C19">
      <w:pPr>
        <w:pStyle w:val="a4"/>
        <w:keepNext/>
        <w:rPr>
          <w:rtl/>
        </w:rPr>
      </w:pPr>
      <w:bookmarkStart w:id="2541" w:name="ET_speaker_בקי_כהן_קשת_249"/>
      <w:r w:rsidRPr="004E2C19">
        <w:rPr>
          <w:rStyle w:val="TagStyle"/>
          <w:rtl/>
        </w:rPr>
        <w:t xml:space="preserve"> &lt;&lt; דובר &gt;&gt; </w:t>
      </w:r>
      <w:r>
        <w:rPr>
          <w:rtl/>
        </w:rPr>
        <w:t>בקי כהן קשת:</w:t>
      </w:r>
      <w:r w:rsidRPr="004E2C19">
        <w:rPr>
          <w:rStyle w:val="TagStyle"/>
          <w:rtl/>
        </w:rPr>
        <w:t xml:space="preserve"> &lt;&lt; דובר &gt;&gt;</w:t>
      </w:r>
      <w:r>
        <w:rPr>
          <w:rtl/>
        </w:rPr>
        <w:t xml:space="preserve">   </w:t>
      </w:r>
      <w:bookmarkEnd w:id="2541"/>
    </w:p>
    <w:p w:rsidR="004E2C19" w:rsidRDefault="004E2C19" w:rsidP="004E2C19">
      <w:pPr>
        <w:pStyle w:val="KeepWithNext"/>
        <w:rPr>
          <w:rtl/>
          <w:lang w:eastAsia="he-IL"/>
        </w:rPr>
      </w:pPr>
    </w:p>
    <w:p w:rsidR="004E2C19" w:rsidRDefault="004E2C19" w:rsidP="004E2C19">
      <w:pPr>
        <w:rPr>
          <w:rtl/>
          <w:lang w:eastAsia="he-IL"/>
        </w:rPr>
      </w:pPr>
      <w:r>
        <w:rPr>
          <w:rFonts w:hint="cs"/>
          <w:rtl/>
          <w:lang w:eastAsia="he-IL"/>
        </w:rPr>
        <w:t xml:space="preserve">מאוד בקצרה </w:t>
      </w:r>
      <w:r>
        <w:rPr>
          <w:rtl/>
          <w:lang w:eastAsia="he-IL"/>
        </w:rPr>
        <w:t>–</w:t>
      </w:r>
      <w:r>
        <w:rPr>
          <w:rFonts w:hint="cs"/>
          <w:rtl/>
          <w:lang w:eastAsia="he-IL"/>
        </w:rPr>
        <w:t xml:space="preserve"> בעינינו זה </w:t>
      </w:r>
      <w:bookmarkStart w:id="2542" w:name="_ETM_Q1_9395245"/>
      <w:bookmarkEnd w:id="2542"/>
      <w:r>
        <w:rPr>
          <w:rFonts w:hint="cs"/>
          <w:rtl/>
          <w:lang w:eastAsia="he-IL"/>
        </w:rPr>
        <w:t>קריטי שזה יגיע לדיון ציבורי.</w:t>
      </w:r>
    </w:p>
    <w:p w:rsidR="004E2C19" w:rsidRDefault="004E2C19" w:rsidP="004E2C19">
      <w:pPr>
        <w:rPr>
          <w:rtl/>
          <w:lang w:eastAsia="he-IL"/>
        </w:rPr>
      </w:pPr>
      <w:bookmarkStart w:id="2543" w:name="_ETM_Q1_9400325"/>
      <w:bookmarkStart w:id="2544" w:name="_ETM_Q1_9400429"/>
      <w:bookmarkEnd w:id="2543"/>
      <w:bookmarkEnd w:id="2544"/>
    </w:p>
    <w:p w:rsidR="004E2C19" w:rsidRDefault="004E2C19" w:rsidP="004E2C19">
      <w:pPr>
        <w:pStyle w:val="af6"/>
        <w:keepNext/>
        <w:rPr>
          <w:rtl/>
        </w:rPr>
      </w:pPr>
      <w:bookmarkStart w:id="2545" w:name="_ETM_Q1_9400493"/>
      <w:bookmarkStart w:id="2546" w:name="_ETM_Q1_9400586"/>
      <w:bookmarkStart w:id="2547" w:name="ET_yor_5854_250"/>
      <w:bookmarkEnd w:id="2545"/>
      <w:bookmarkEnd w:id="2546"/>
      <w:r w:rsidRPr="004E2C19">
        <w:rPr>
          <w:rStyle w:val="TagStyle"/>
          <w:rtl/>
        </w:rPr>
        <w:t xml:space="preserve"> &lt;&lt; יור &gt;&gt; </w:t>
      </w:r>
      <w:r>
        <w:rPr>
          <w:rtl/>
        </w:rPr>
        <w:t>היו"ר ווליד טאהא:</w:t>
      </w:r>
      <w:r w:rsidRPr="004E2C19">
        <w:rPr>
          <w:rStyle w:val="TagStyle"/>
          <w:rtl/>
        </w:rPr>
        <w:t xml:space="preserve"> &lt;&lt; יור &gt;&gt;</w:t>
      </w:r>
      <w:r>
        <w:rPr>
          <w:rtl/>
        </w:rPr>
        <w:t xml:space="preserve">   </w:t>
      </w:r>
      <w:bookmarkEnd w:id="2547"/>
    </w:p>
    <w:p w:rsidR="004E2C19" w:rsidRDefault="004E2C19" w:rsidP="004E2C19">
      <w:pPr>
        <w:pStyle w:val="KeepWithNext"/>
        <w:rPr>
          <w:rtl/>
          <w:lang w:eastAsia="he-IL"/>
        </w:rPr>
      </w:pPr>
    </w:p>
    <w:p w:rsidR="004E2C19" w:rsidRDefault="004E2C19" w:rsidP="004E2C19">
      <w:pPr>
        <w:rPr>
          <w:rtl/>
          <w:lang w:eastAsia="he-IL"/>
        </w:rPr>
      </w:pPr>
      <w:bookmarkStart w:id="2548" w:name="_ETM_Q1_9401507"/>
      <w:bookmarkEnd w:id="2548"/>
      <w:r>
        <w:rPr>
          <w:rFonts w:hint="cs"/>
          <w:rtl/>
          <w:lang w:eastAsia="he-IL"/>
        </w:rPr>
        <w:t>מאה אחוז. הוא יקבע באישור הוועדה. בבקשה.</w:t>
      </w:r>
    </w:p>
    <w:p w:rsidR="004E2C19" w:rsidRDefault="004E2C19" w:rsidP="004E2C19">
      <w:pPr>
        <w:rPr>
          <w:rtl/>
          <w:lang w:eastAsia="he-IL"/>
        </w:rPr>
      </w:pPr>
    </w:p>
    <w:p w:rsidR="004E2C19" w:rsidRDefault="004E2C19" w:rsidP="004E2C19">
      <w:pPr>
        <w:pStyle w:val="a4"/>
        <w:keepNext/>
        <w:rPr>
          <w:rtl/>
        </w:rPr>
      </w:pPr>
      <w:bookmarkStart w:id="2549" w:name="ET_speaker_רעות_בינג_251"/>
      <w:r w:rsidRPr="004E2C19">
        <w:rPr>
          <w:rStyle w:val="TagStyle"/>
          <w:rtl/>
        </w:rPr>
        <w:t xml:space="preserve"> &lt;&lt; דובר &gt;&gt; </w:t>
      </w:r>
      <w:r>
        <w:rPr>
          <w:rtl/>
        </w:rPr>
        <w:t>רעות בינג:</w:t>
      </w:r>
      <w:r w:rsidRPr="004E2C19">
        <w:rPr>
          <w:rStyle w:val="TagStyle"/>
          <w:rtl/>
        </w:rPr>
        <w:t xml:space="preserve"> &lt;&lt; דובר &gt;&gt;</w:t>
      </w:r>
      <w:r>
        <w:rPr>
          <w:rtl/>
        </w:rPr>
        <w:t xml:space="preserve">   </w:t>
      </w:r>
      <w:bookmarkEnd w:id="2549"/>
    </w:p>
    <w:p w:rsidR="004E2C19" w:rsidRDefault="004E2C19" w:rsidP="004E2C19">
      <w:pPr>
        <w:pStyle w:val="KeepWithNext"/>
        <w:rPr>
          <w:rtl/>
          <w:lang w:eastAsia="he-IL"/>
        </w:rPr>
      </w:pPr>
    </w:p>
    <w:p w:rsidR="004E2C19" w:rsidRDefault="004E2C19" w:rsidP="004E2C19">
      <w:pPr>
        <w:rPr>
          <w:rtl/>
          <w:lang w:eastAsia="he-IL"/>
        </w:rPr>
      </w:pPr>
      <w:r>
        <w:rPr>
          <w:rFonts w:hint="cs"/>
          <w:rtl/>
          <w:lang w:eastAsia="he-IL"/>
        </w:rPr>
        <w:t xml:space="preserve">(3) אחרי סעיף 1ג יבוא: </w:t>
      </w:r>
      <w:r w:rsidRPr="004E2C19">
        <w:rPr>
          <w:lang w:eastAsia="he-IL"/>
        </w:rPr>
        <w:t>"</w:t>
      </w:r>
      <w:r w:rsidRPr="004E2C19">
        <w:rPr>
          <w:rtl/>
          <w:lang w:eastAsia="he-IL"/>
        </w:rPr>
        <w:t>תוקפה של עסקת פינוי ובינוי</w:t>
      </w:r>
      <w:r>
        <w:rPr>
          <w:rFonts w:hint="cs"/>
          <w:rtl/>
          <w:lang w:eastAsia="he-IL"/>
        </w:rPr>
        <w:t>. 1ד. (א)</w:t>
      </w:r>
      <w:r w:rsidRPr="004E2C19">
        <w:rPr>
          <w:rtl/>
          <w:lang w:eastAsia="he-IL"/>
        </w:rPr>
        <w:t xml:space="preserve"> נחתמה עסקת פינוי ובינוי, רוב בעלי הדירות בבית המשותף, לרבות מי שאינו צד לעסקה</w:t>
      </w:r>
      <w:r>
        <w:rPr>
          <w:rFonts w:hint="cs"/>
          <w:rtl/>
          <w:lang w:eastAsia="he-IL"/>
        </w:rPr>
        <w:t xml:space="preserve">, </w:t>
      </w:r>
      <w:bookmarkStart w:id="2550" w:name="_ETM_Q1_9422746"/>
      <w:bookmarkEnd w:id="2550"/>
      <w:r w:rsidRPr="004E2C19">
        <w:rPr>
          <w:rtl/>
          <w:lang w:eastAsia="he-IL"/>
        </w:rPr>
        <w:t>רשאים, אם התקיים אחד מאלה, להחליט באסיפה כללית כי בעלי הדירות בבית המשותף שהתקשרו עם יזם בעסקת פינוי ובינוי רשאים לבטל את העסקה לפי הוראות סעיף זה</w:t>
      </w:r>
      <w:r w:rsidRPr="004E2C19">
        <w:rPr>
          <w:lang w:eastAsia="he-IL"/>
        </w:rPr>
        <w:t>:</w:t>
      </w:r>
      <w:r>
        <w:rPr>
          <w:rFonts w:hint="cs"/>
          <w:rtl/>
          <w:lang w:eastAsia="he-IL"/>
        </w:rPr>
        <w:t xml:space="preserve"> (1) </w:t>
      </w:r>
      <w:r w:rsidRPr="004E2C19">
        <w:rPr>
          <w:rtl/>
          <w:lang w:eastAsia="he-IL"/>
        </w:rPr>
        <w:t>היזם לא התקשר בעסקת פינוי ובינוי עם מחצית לפחות מבעלי הדירות בבית המשותף, בתוך שנתיים מיום שנחתמה עס</w:t>
      </w:r>
      <w:r>
        <w:rPr>
          <w:rtl/>
          <w:lang w:eastAsia="he-IL"/>
        </w:rPr>
        <w:t xml:space="preserve">קת פינוי ובינוי ראשונה; היו </w:t>
      </w:r>
      <w:r>
        <w:rPr>
          <w:rFonts w:hint="cs"/>
          <w:rtl/>
          <w:lang w:eastAsia="he-IL"/>
        </w:rPr>
        <w:t xml:space="preserve">40% </w:t>
      </w:r>
      <w:r w:rsidRPr="004E2C19">
        <w:rPr>
          <w:rtl/>
          <w:lang w:eastAsia="he-IL"/>
        </w:rPr>
        <w:t xml:space="preserve">לכל היותר מהדירות בבית המשותף דירות ציבוריות, תימנה המחצית האמורה מתוך הדירות שאינן דירות ציבוריות בלבד; לעניין זה, "דירה ציבורית" – כהגדרתה בסעיף 9 </w:t>
      </w:r>
      <w:r>
        <w:rPr>
          <w:rtl/>
          <w:lang w:eastAsia="he-IL"/>
        </w:rPr>
        <w:t xml:space="preserve">לחוק התחדשות עירונית </w:t>
      </w:r>
      <w:r>
        <w:rPr>
          <w:rFonts w:hint="cs"/>
          <w:rtl/>
          <w:lang w:eastAsia="he-IL"/>
        </w:rPr>
        <w:t>(</w:t>
      </w:r>
      <w:r w:rsidRPr="004E2C19">
        <w:rPr>
          <w:rtl/>
          <w:lang w:eastAsia="he-IL"/>
        </w:rPr>
        <w:t>הסכמים לארגון עסקאות</w:t>
      </w:r>
      <w:r>
        <w:rPr>
          <w:rFonts w:hint="cs"/>
          <w:rtl/>
          <w:lang w:eastAsia="he-IL"/>
        </w:rPr>
        <w:t>)</w:t>
      </w:r>
      <w:r w:rsidRPr="004E2C19">
        <w:rPr>
          <w:rtl/>
          <w:lang w:eastAsia="he-IL"/>
        </w:rPr>
        <w:t>, התשע"ז–2017</w:t>
      </w:r>
      <w:r w:rsidRPr="004E2C19">
        <w:rPr>
          <w:lang w:eastAsia="he-IL"/>
        </w:rPr>
        <w:t>;</w:t>
      </w:r>
      <w:r>
        <w:rPr>
          <w:rFonts w:hint="cs"/>
          <w:rtl/>
          <w:lang w:eastAsia="he-IL"/>
        </w:rPr>
        <w:t>.</w:t>
      </w:r>
    </w:p>
    <w:p w:rsidR="004E2C19" w:rsidRDefault="004E2C19" w:rsidP="004E2C19">
      <w:pPr>
        <w:rPr>
          <w:rtl/>
          <w:lang w:eastAsia="he-IL"/>
        </w:rPr>
      </w:pPr>
    </w:p>
    <w:p w:rsidR="004E2C19" w:rsidRDefault="004E2C19" w:rsidP="004E2C19">
      <w:pPr>
        <w:rPr>
          <w:rtl/>
          <w:lang w:eastAsia="he-IL"/>
        </w:rPr>
      </w:pPr>
      <w:r>
        <w:rPr>
          <w:lang w:eastAsia="he-IL"/>
        </w:rPr>
        <w:t xml:space="preserve"> </w:t>
      </w:r>
      <w:r>
        <w:rPr>
          <w:rFonts w:hint="cs"/>
          <w:rtl/>
          <w:lang w:eastAsia="he-IL"/>
        </w:rPr>
        <w:t xml:space="preserve">(2) </w:t>
      </w:r>
      <w:r w:rsidRPr="004E2C19">
        <w:rPr>
          <w:rtl/>
          <w:lang w:eastAsia="he-IL"/>
        </w:rPr>
        <w:t>לא הוגשה תכנית מפורטת בידי היזם למוסד התכנון המוסמך לאשרה או שהיזם לא התקשר בעסקת פינוי ובינוי עם שלוש חמישיות לפחות מבעלי דירות בבית המשותף, בתוך ארבע שנים מיום שנחתמה עסקת פינוי ובינוי ראשונה; ואולם אם חל עיכוב בהגשת תכנית בשל החלטה או העדר החלטה של מוסד התכנון או של הרשות המקומית הנוגעת בדבר, תוארך התקופה הקבועה בפסקה זו בהתאם למשך העיכוב ולא יותר משנה; לעניין זה, "הוגשה תכנית</w:t>
      </w:r>
      <w:r w:rsidRPr="004E2C19">
        <w:rPr>
          <w:lang w:eastAsia="he-IL"/>
        </w:rPr>
        <w:t xml:space="preserve">" – </w:t>
      </w:r>
      <w:r w:rsidRPr="004E2C19">
        <w:rPr>
          <w:rtl/>
          <w:lang w:eastAsia="he-IL"/>
        </w:rPr>
        <w:t>תכנית שהוגשה בהתאם לסעיף 83א1 לחוק התכנון והבנייה</w:t>
      </w:r>
      <w:r w:rsidRPr="004E2C19">
        <w:rPr>
          <w:lang w:eastAsia="he-IL"/>
        </w:rPr>
        <w:t>.</w:t>
      </w:r>
    </w:p>
    <w:p w:rsidR="00ED57EA" w:rsidRDefault="00ED57EA" w:rsidP="004E2C19">
      <w:pPr>
        <w:rPr>
          <w:rtl/>
          <w:lang w:eastAsia="he-IL"/>
        </w:rPr>
      </w:pPr>
      <w:bookmarkStart w:id="2551" w:name="_ETM_Q1_9490260"/>
      <w:bookmarkEnd w:id="2551"/>
    </w:p>
    <w:p w:rsidR="00ED57EA" w:rsidRDefault="00ED57EA" w:rsidP="00ED57EA">
      <w:pPr>
        <w:rPr>
          <w:rtl/>
          <w:lang w:eastAsia="he-IL"/>
        </w:rPr>
      </w:pPr>
      <w:bookmarkStart w:id="2552" w:name="_ETM_Q1_9490474"/>
      <w:bookmarkStart w:id="2553" w:name="_ETM_Q1_9490506"/>
      <w:bookmarkStart w:id="2554" w:name="_ETM_Q1_9490581"/>
      <w:bookmarkEnd w:id="2552"/>
      <w:bookmarkEnd w:id="2553"/>
      <w:bookmarkEnd w:id="2554"/>
      <w:r w:rsidRPr="00ED57EA">
        <w:rPr>
          <w:rtl/>
          <w:lang w:eastAsia="he-IL"/>
        </w:rPr>
        <w:t xml:space="preserve">נחתמה עסקת פינוי ובינוי בבית משותף המצוי במתחם פינוי ובינוי או במתחם שקיבל אישור מקדמי לפי סעיף 14 לחוק הרשות הממשלתית להתחדשות עירונית, וקיימות במתחם כאמור 120 יחידות לפחות, יוארכו בשנה התקופות האמורות בסעיף קטן </w:t>
      </w:r>
      <w:r>
        <w:rPr>
          <w:rFonts w:hint="cs"/>
          <w:rtl/>
          <w:lang w:eastAsia="he-IL"/>
        </w:rPr>
        <w:t>(א).</w:t>
      </w:r>
    </w:p>
    <w:p w:rsidR="00ED57EA" w:rsidRDefault="00ED57EA" w:rsidP="00ED57EA">
      <w:pPr>
        <w:rPr>
          <w:rtl/>
          <w:lang w:eastAsia="he-IL"/>
        </w:rPr>
      </w:pPr>
      <w:bookmarkStart w:id="2555" w:name="_ETM_Q1_9509211"/>
      <w:bookmarkStart w:id="2556" w:name="_ETM_Q1_9509301"/>
      <w:bookmarkEnd w:id="2555"/>
      <w:bookmarkEnd w:id="2556"/>
    </w:p>
    <w:p w:rsidR="00ED57EA" w:rsidRDefault="00ED57EA" w:rsidP="00ED57EA">
      <w:pPr>
        <w:rPr>
          <w:rtl/>
          <w:lang w:eastAsia="he-IL"/>
        </w:rPr>
      </w:pPr>
      <w:bookmarkStart w:id="2557" w:name="_ETM_Q1_9509354"/>
      <w:bookmarkStart w:id="2558" w:name="_ETM_Q1_9509444"/>
      <w:bookmarkEnd w:id="2557"/>
      <w:bookmarkEnd w:id="2558"/>
      <w:r>
        <w:rPr>
          <w:rFonts w:hint="cs"/>
          <w:rtl/>
          <w:lang w:eastAsia="he-IL"/>
        </w:rPr>
        <w:t xml:space="preserve">(ב1) זה הקראנו, זה בנוסח </w:t>
      </w:r>
      <w:bookmarkStart w:id="2559" w:name="_ETM_Q1_9516246"/>
      <w:bookmarkEnd w:id="2559"/>
      <w:r>
        <w:rPr>
          <w:rFonts w:hint="cs"/>
          <w:rtl/>
          <w:lang w:eastAsia="he-IL"/>
        </w:rPr>
        <w:t>של סעיף א1. כמובן יהיה או שם או כאן.</w:t>
      </w:r>
    </w:p>
    <w:p w:rsidR="00ED57EA" w:rsidRDefault="00ED57EA" w:rsidP="00ED57EA">
      <w:pPr>
        <w:rPr>
          <w:rtl/>
          <w:lang w:eastAsia="he-IL"/>
        </w:rPr>
      </w:pPr>
    </w:p>
    <w:p w:rsidR="00ED57EA" w:rsidRDefault="00ED57EA" w:rsidP="00ED57EA">
      <w:pPr>
        <w:rPr>
          <w:rtl/>
          <w:lang w:eastAsia="he-IL"/>
        </w:rPr>
      </w:pPr>
      <w:r>
        <w:rPr>
          <w:rFonts w:hint="cs"/>
          <w:rtl/>
          <w:lang w:eastAsia="he-IL"/>
        </w:rPr>
        <w:t>(ג)</w:t>
      </w:r>
      <w:r w:rsidRPr="00ED57EA">
        <w:rPr>
          <w:rtl/>
          <w:lang w:eastAsia="he-IL"/>
        </w:rPr>
        <w:t xml:space="preserve"> התקבלה החלטה כאמור בסעיף קטן</w:t>
      </w:r>
      <w:r>
        <w:rPr>
          <w:rFonts w:hint="cs"/>
          <w:rtl/>
          <w:lang w:eastAsia="he-IL"/>
        </w:rPr>
        <w:t xml:space="preserve"> (א),</w:t>
      </w:r>
      <w:r w:rsidRPr="00ED57EA">
        <w:rPr>
          <w:rtl/>
          <w:lang w:eastAsia="he-IL"/>
        </w:rPr>
        <w:t xml:space="preserve"> תימסר על כך הודעה בכתב ליזם, ומשנמסרה כאמור רשאי בעל דירה מאותו בית משותף שהתקשר בעסקת פינוי ובינוי לבטלה, בלי שיראו אותו כמי שהפר את ההתקשרות עם היזם, והיזם יהיה זכאי לתשלום מאותו בעל דירה בהתאם </w:t>
      </w:r>
      <w:r>
        <w:rPr>
          <w:rtl/>
          <w:lang w:eastAsia="he-IL"/>
        </w:rPr>
        <w:t xml:space="preserve">להוראות שנקבעו לפי סעיף קטן </w:t>
      </w:r>
      <w:r>
        <w:rPr>
          <w:rFonts w:hint="cs"/>
          <w:rtl/>
          <w:lang w:eastAsia="he-IL"/>
        </w:rPr>
        <w:t xml:space="preserve">(ד) </w:t>
      </w:r>
      <w:bookmarkStart w:id="2560" w:name="_ETM_Q1_9541131"/>
      <w:bookmarkEnd w:id="2560"/>
      <w:r w:rsidRPr="00ED57EA">
        <w:rPr>
          <w:rtl/>
          <w:lang w:eastAsia="he-IL"/>
        </w:rPr>
        <w:t>בלבד</w:t>
      </w:r>
      <w:r>
        <w:rPr>
          <w:lang w:eastAsia="he-IL"/>
        </w:rPr>
        <w:t xml:space="preserve">. </w:t>
      </w:r>
      <w:r>
        <w:rPr>
          <w:rFonts w:hint="cs"/>
          <w:rtl/>
          <w:lang w:eastAsia="he-IL"/>
        </w:rPr>
        <w:t xml:space="preserve"> (ד) </w:t>
      </w:r>
      <w:r w:rsidRPr="00ED57EA">
        <w:rPr>
          <w:rtl/>
          <w:lang w:eastAsia="he-IL"/>
        </w:rPr>
        <w:t>שר המשפטים, בהסכמת שר הבינוי והשיכון, יקבע הוראות לעניין תשלום ליזם שעסקה עמו בוטלה לפי הוראות סעיף זה</w:t>
      </w:r>
      <w:r w:rsidRPr="00ED57EA">
        <w:rPr>
          <w:lang w:eastAsia="he-IL"/>
        </w:rPr>
        <w:t>."</w:t>
      </w:r>
    </w:p>
    <w:p w:rsidR="00ED57EA" w:rsidRDefault="00ED57EA" w:rsidP="00ED57EA">
      <w:pPr>
        <w:rPr>
          <w:rtl/>
          <w:lang w:eastAsia="he-IL"/>
        </w:rPr>
      </w:pPr>
      <w:bookmarkStart w:id="2561" w:name="_ETM_Q1_9551301"/>
      <w:bookmarkStart w:id="2562" w:name="_ETM_Q1_9551456"/>
      <w:bookmarkEnd w:id="2561"/>
      <w:bookmarkEnd w:id="2562"/>
    </w:p>
    <w:p w:rsidR="00ED57EA" w:rsidRDefault="00ED57EA" w:rsidP="00ED57EA">
      <w:pPr>
        <w:pStyle w:val="af6"/>
        <w:keepNext/>
        <w:rPr>
          <w:rtl/>
        </w:rPr>
      </w:pPr>
      <w:bookmarkStart w:id="2563" w:name="_ETM_Q1_9551987"/>
      <w:bookmarkStart w:id="2564" w:name="_ETM_Q1_9552152"/>
      <w:bookmarkStart w:id="2565" w:name="ET_yor_5854_252"/>
      <w:bookmarkEnd w:id="2563"/>
      <w:bookmarkEnd w:id="2564"/>
      <w:r w:rsidRPr="00ED57EA">
        <w:rPr>
          <w:rStyle w:val="TagStyle"/>
          <w:rtl/>
        </w:rPr>
        <w:t xml:space="preserve"> &lt;&lt; יור &gt;&gt; </w:t>
      </w:r>
      <w:r>
        <w:rPr>
          <w:rtl/>
        </w:rPr>
        <w:t>היו"ר ווליד טאהא:</w:t>
      </w:r>
      <w:r w:rsidRPr="00ED57EA">
        <w:rPr>
          <w:rStyle w:val="TagStyle"/>
          <w:rtl/>
        </w:rPr>
        <w:t xml:space="preserve"> &lt;&lt; יור &gt;&gt;</w:t>
      </w:r>
      <w:r>
        <w:rPr>
          <w:rtl/>
        </w:rPr>
        <w:t xml:space="preserve">   </w:t>
      </w:r>
      <w:bookmarkEnd w:id="2565"/>
    </w:p>
    <w:p w:rsidR="00ED57EA" w:rsidRDefault="00ED57EA" w:rsidP="00ED57EA">
      <w:pPr>
        <w:pStyle w:val="KeepWithNext"/>
        <w:rPr>
          <w:rtl/>
          <w:lang w:eastAsia="he-IL"/>
        </w:rPr>
      </w:pPr>
    </w:p>
    <w:p w:rsidR="00ED57EA" w:rsidRDefault="00ED57EA" w:rsidP="00ED57EA">
      <w:pPr>
        <w:rPr>
          <w:rtl/>
          <w:lang w:eastAsia="he-IL"/>
        </w:rPr>
      </w:pPr>
      <w:bookmarkStart w:id="2566" w:name="_ETM_Q1_9554364"/>
      <w:bookmarkEnd w:id="2566"/>
      <w:r>
        <w:rPr>
          <w:rFonts w:hint="cs"/>
          <w:rtl/>
          <w:lang w:eastAsia="he-IL"/>
        </w:rPr>
        <w:t>בבקשה.</w:t>
      </w:r>
    </w:p>
    <w:p w:rsidR="00ED57EA" w:rsidRDefault="00ED57EA" w:rsidP="00ED57EA">
      <w:pPr>
        <w:rPr>
          <w:rtl/>
          <w:lang w:eastAsia="he-IL"/>
        </w:rPr>
      </w:pPr>
      <w:bookmarkStart w:id="2567" w:name="_ETM_Q1_9556459"/>
      <w:bookmarkStart w:id="2568" w:name="_ETM_Q1_9556551"/>
      <w:bookmarkEnd w:id="2567"/>
      <w:bookmarkEnd w:id="2568"/>
    </w:p>
    <w:p w:rsidR="00ED57EA" w:rsidRDefault="00ED57EA" w:rsidP="00ED57EA">
      <w:pPr>
        <w:pStyle w:val="af9"/>
        <w:keepNext/>
        <w:rPr>
          <w:rtl/>
          <w:lang w:eastAsia="he-IL"/>
        </w:rPr>
      </w:pPr>
      <w:bookmarkStart w:id="2569" w:name="_ETM_Q1_9556605"/>
      <w:bookmarkStart w:id="2570" w:name="_ETM_Q1_9556716"/>
      <w:bookmarkStart w:id="2571" w:name="_ETM_Q1_9557584"/>
      <w:bookmarkStart w:id="2572" w:name="_ETM_Q1_9557724"/>
      <w:bookmarkStart w:id="2573" w:name="ET_guest_754600_254"/>
      <w:bookmarkEnd w:id="2569"/>
      <w:bookmarkEnd w:id="2570"/>
      <w:bookmarkEnd w:id="2571"/>
      <w:bookmarkEnd w:id="2572"/>
      <w:r w:rsidRPr="00ED57EA">
        <w:rPr>
          <w:rStyle w:val="TagStyle"/>
          <w:rtl/>
        </w:rPr>
        <w:t xml:space="preserve"> &lt;&lt; אורח &gt;&gt; </w:t>
      </w:r>
      <w:r>
        <w:rPr>
          <w:rtl/>
          <w:lang w:eastAsia="he-IL"/>
        </w:rPr>
        <w:t>ישי איצקוביץ:</w:t>
      </w:r>
      <w:r w:rsidRPr="00ED57EA">
        <w:rPr>
          <w:rStyle w:val="TagStyle"/>
          <w:rtl/>
        </w:rPr>
        <w:t xml:space="preserve"> &lt;&lt; אורח &gt;&gt;</w:t>
      </w:r>
      <w:r>
        <w:rPr>
          <w:rtl/>
          <w:lang w:eastAsia="he-IL"/>
        </w:rPr>
        <w:t xml:space="preserve">   </w:t>
      </w:r>
      <w:bookmarkEnd w:id="2573"/>
    </w:p>
    <w:p w:rsidR="00ED57EA" w:rsidRDefault="00ED57EA" w:rsidP="00ED57EA">
      <w:pPr>
        <w:pStyle w:val="KeepWithNext"/>
        <w:rPr>
          <w:rtl/>
          <w:lang w:eastAsia="he-IL"/>
        </w:rPr>
      </w:pPr>
    </w:p>
    <w:p w:rsidR="00ED57EA" w:rsidRDefault="00ED57EA" w:rsidP="00ED57EA">
      <w:pPr>
        <w:rPr>
          <w:rtl/>
          <w:lang w:eastAsia="he-IL"/>
        </w:rPr>
      </w:pPr>
      <w:r>
        <w:rPr>
          <w:rFonts w:hint="cs"/>
          <w:rtl/>
          <w:lang w:eastAsia="he-IL"/>
        </w:rPr>
        <w:t xml:space="preserve">מספר סעיפים. תודה על זכות הדיבור. לגבי סעיף </w:t>
      </w:r>
      <w:bookmarkStart w:id="2574" w:name="_ETM_Q1_9570043"/>
      <w:bookmarkEnd w:id="2574"/>
      <w:r>
        <w:rPr>
          <w:rFonts w:hint="cs"/>
          <w:rtl/>
          <w:lang w:eastAsia="he-IL"/>
        </w:rPr>
        <w:t xml:space="preserve">קטן (1), לגבי הרוב, אנו סבורים שהתקופה המנויה פה </w:t>
      </w:r>
      <w:bookmarkStart w:id="2575" w:name="_ETM_Q1_9572948"/>
      <w:bookmarkEnd w:id="2575"/>
      <w:r>
        <w:rPr>
          <w:rFonts w:hint="cs"/>
          <w:rtl/>
          <w:lang w:eastAsia="he-IL"/>
        </w:rPr>
        <w:t xml:space="preserve">היא קצרה מדי לפי המציאות, ויש להביא אותה ל-36 חודשים </w:t>
      </w:r>
      <w:bookmarkStart w:id="2576" w:name="_ETM_Q1_9578184"/>
      <w:bookmarkEnd w:id="2576"/>
      <w:r>
        <w:rPr>
          <w:rFonts w:hint="cs"/>
          <w:rtl/>
          <w:lang w:eastAsia="he-IL"/>
        </w:rPr>
        <w:t>במקום 24.</w:t>
      </w:r>
    </w:p>
    <w:p w:rsidR="00ED57EA" w:rsidRDefault="00ED57EA" w:rsidP="00ED57EA">
      <w:pPr>
        <w:rPr>
          <w:rtl/>
          <w:lang w:eastAsia="he-IL"/>
        </w:rPr>
      </w:pPr>
      <w:bookmarkStart w:id="2577" w:name="_ETM_Q1_9580099"/>
      <w:bookmarkEnd w:id="2577"/>
    </w:p>
    <w:p w:rsidR="00ED57EA" w:rsidRDefault="00ED57EA" w:rsidP="00ED57EA">
      <w:pPr>
        <w:rPr>
          <w:rtl/>
          <w:lang w:eastAsia="he-IL"/>
        </w:rPr>
      </w:pPr>
      <w:bookmarkStart w:id="2578" w:name="_ETM_Q1_9580270"/>
      <w:bookmarkStart w:id="2579" w:name="_ETM_Q1_9580310"/>
      <w:bookmarkStart w:id="2580" w:name="_ETM_Q1_9580407"/>
      <w:bookmarkEnd w:id="2578"/>
      <w:bookmarkEnd w:id="2579"/>
      <w:bookmarkEnd w:id="2580"/>
      <w:r>
        <w:rPr>
          <w:rFonts w:hint="cs"/>
          <w:rtl/>
          <w:lang w:eastAsia="he-IL"/>
        </w:rPr>
        <w:t>שנית, אנו סבורים שיש לערוך התאמה בהתאם לתקנות תכנון</w:t>
      </w:r>
      <w:bookmarkStart w:id="2581" w:name="_ETM_Q1_9582712"/>
      <w:bookmarkEnd w:id="2581"/>
      <w:r>
        <w:rPr>
          <w:rFonts w:hint="cs"/>
          <w:rtl/>
          <w:lang w:eastAsia="he-IL"/>
        </w:rPr>
        <w:t xml:space="preserve"> ובנייה, קידום תוכנית בית משותף, ולהעמיד את הרוב על</w:t>
      </w:r>
      <w:bookmarkStart w:id="2582" w:name="_ETM_Q1_9587359"/>
      <w:bookmarkEnd w:id="2582"/>
      <w:r>
        <w:rPr>
          <w:rFonts w:hint="cs"/>
          <w:rtl/>
          <w:lang w:eastAsia="he-IL"/>
        </w:rPr>
        <w:t xml:space="preserve"> 60% ולא על 50%.</w:t>
      </w:r>
    </w:p>
    <w:p w:rsidR="00ED57EA" w:rsidRDefault="00ED57EA" w:rsidP="00ED57EA">
      <w:pPr>
        <w:rPr>
          <w:rtl/>
          <w:lang w:eastAsia="he-IL"/>
        </w:rPr>
      </w:pPr>
      <w:bookmarkStart w:id="2583" w:name="_ETM_Q1_9587887"/>
      <w:bookmarkStart w:id="2584" w:name="_ETM_Q1_9587982"/>
      <w:bookmarkEnd w:id="2583"/>
      <w:bookmarkEnd w:id="2584"/>
    </w:p>
    <w:p w:rsidR="00ED57EA" w:rsidRDefault="00ED57EA" w:rsidP="00ED57EA">
      <w:pPr>
        <w:rPr>
          <w:rtl/>
          <w:lang w:eastAsia="he-IL"/>
        </w:rPr>
      </w:pPr>
      <w:bookmarkStart w:id="2585" w:name="_ETM_Q1_9588033"/>
      <w:bookmarkStart w:id="2586" w:name="_ETM_Q1_9588121"/>
      <w:bookmarkEnd w:id="2585"/>
      <w:bookmarkEnd w:id="2586"/>
      <w:r>
        <w:rPr>
          <w:rFonts w:hint="cs"/>
          <w:rtl/>
          <w:lang w:eastAsia="he-IL"/>
        </w:rPr>
        <w:t xml:space="preserve">בנוסף, המציאות מלמדת שלעיתים הנציגות מאריכה את </w:t>
      </w:r>
      <w:bookmarkStart w:id="2587" w:name="_ETM_Q1_9592504"/>
      <w:bookmarkEnd w:id="2587"/>
      <w:r>
        <w:rPr>
          <w:rFonts w:hint="cs"/>
          <w:rtl/>
          <w:lang w:eastAsia="he-IL"/>
        </w:rPr>
        <w:t xml:space="preserve">המועדים, ומאחר שפה מדובר בחוק קוגנטי אנו סבורים שיש לאפשר </w:t>
      </w:r>
      <w:bookmarkStart w:id="2588" w:name="_ETM_Q1_9599344"/>
      <w:bookmarkEnd w:id="2588"/>
      <w:r>
        <w:rPr>
          <w:rFonts w:hint="cs"/>
          <w:rtl/>
          <w:lang w:eastAsia="he-IL"/>
        </w:rPr>
        <w:t xml:space="preserve">לנציגות ברוב מסוים להאריך את המועדים לכל הפחות, שלנציג הרשות </w:t>
      </w:r>
      <w:bookmarkStart w:id="2589" w:name="_ETM_Q1_9602071"/>
      <w:bookmarkEnd w:id="2589"/>
      <w:r>
        <w:rPr>
          <w:rFonts w:hint="cs"/>
          <w:rtl/>
          <w:lang w:eastAsia="he-IL"/>
        </w:rPr>
        <w:t xml:space="preserve">להתחדשות עירונית תהיה איזושהי סמכות כי יש פה מנגנוני השמדה של ההסכמים האלה, ואנו חושבים שאפילו גורם נייטרלי כזה תהיה </w:t>
      </w:r>
      <w:bookmarkStart w:id="2590" w:name="_ETM_Q1_9612148"/>
      <w:bookmarkEnd w:id="2590"/>
      <w:r>
        <w:rPr>
          <w:rFonts w:hint="cs"/>
          <w:rtl/>
          <w:lang w:eastAsia="he-IL"/>
        </w:rPr>
        <w:t xml:space="preserve">לו אפשרות להאריך. אחרת משפטית אנו מגיעים פה להסדר שיכול </w:t>
      </w:r>
      <w:bookmarkStart w:id="2591" w:name="_ETM_Q1_9618844"/>
      <w:bookmarkEnd w:id="2591"/>
      <w:r>
        <w:rPr>
          <w:rFonts w:hint="cs"/>
          <w:rtl/>
          <w:lang w:eastAsia="he-IL"/>
        </w:rPr>
        <w:t>להיות מאוד בעייתי.</w:t>
      </w:r>
    </w:p>
    <w:p w:rsidR="00ED57EA" w:rsidRDefault="00ED57EA" w:rsidP="00ED57EA">
      <w:pPr>
        <w:rPr>
          <w:rtl/>
          <w:lang w:eastAsia="he-IL"/>
        </w:rPr>
      </w:pPr>
    </w:p>
    <w:p w:rsidR="00ED57EA" w:rsidRDefault="00ED57EA" w:rsidP="007706AD">
      <w:pPr>
        <w:rPr>
          <w:rtl/>
          <w:lang w:eastAsia="he-IL"/>
        </w:rPr>
      </w:pPr>
      <w:r>
        <w:rPr>
          <w:rFonts w:hint="cs"/>
          <w:rtl/>
          <w:lang w:eastAsia="he-IL"/>
        </w:rPr>
        <w:t xml:space="preserve">לגבי סעיף קטן (2), הוגשה תוכנית מפורטת </w:t>
      </w:r>
      <w:r>
        <w:rPr>
          <w:rtl/>
          <w:lang w:eastAsia="he-IL"/>
        </w:rPr>
        <w:t>–</w:t>
      </w:r>
      <w:r>
        <w:rPr>
          <w:rFonts w:hint="cs"/>
          <w:rtl/>
          <w:lang w:eastAsia="he-IL"/>
        </w:rPr>
        <w:t xml:space="preserve"> </w:t>
      </w:r>
      <w:bookmarkStart w:id="2592" w:name="_ETM_Q1_9622581"/>
      <w:bookmarkEnd w:id="2592"/>
      <w:r>
        <w:rPr>
          <w:rFonts w:hint="cs"/>
          <w:rtl/>
          <w:lang w:eastAsia="he-IL"/>
        </w:rPr>
        <w:t xml:space="preserve">אנו מבקשים להבהיר שיש בלבול בשוק בין הוגשה לבין נקלטה </w:t>
      </w:r>
      <w:bookmarkStart w:id="2593" w:name="_ETM_Q1_9628464"/>
      <w:bookmarkEnd w:id="2593"/>
      <w:r>
        <w:rPr>
          <w:rFonts w:hint="cs"/>
          <w:rtl/>
          <w:lang w:eastAsia="he-IL"/>
        </w:rPr>
        <w:t xml:space="preserve">גם בדברי ההסבר. אנו מבקשים לציין שהוגשה משמעותה קליטת התוכנית </w:t>
      </w:r>
      <w:bookmarkStart w:id="2594" w:name="_ETM_Q1_9636996"/>
      <w:bookmarkEnd w:id="2594"/>
      <w:r w:rsidR="007706AD">
        <w:rPr>
          <w:rFonts w:hint="cs"/>
          <w:rtl/>
          <w:lang w:eastAsia="he-IL"/>
        </w:rPr>
        <w:t>במבא</w:t>
      </w:r>
      <w:r>
        <w:rPr>
          <w:rFonts w:hint="cs"/>
          <w:rtl/>
          <w:lang w:eastAsia="he-IL"/>
        </w:rPr>
        <w:t>"ת.</w:t>
      </w:r>
      <w:r w:rsidR="007706AD">
        <w:rPr>
          <w:rFonts w:hint="cs"/>
          <w:rtl/>
          <w:lang w:eastAsia="he-IL"/>
        </w:rPr>
        <w:t xml:space="preserve"> עד היום לא תוקנו התקנות אליהן מפנים </w:t>
      </w:r>
      <w:bookmarkStart w:id="2595" w:name="_ETM_Q1_9641292"/>
      <w:bookmarkEnd w:id="2595"/>
      <w:r w:rsidR="007706AD">
        <w:rPr>
          <w:rtl/>
          <w:lang w:eastAsia="he-IL"/>
        </w:rPr>
        <w:t>–</w:t>
      </w:r>
      <w:r w:rsidR="007706AD">
        <w:rPr>
          <w:rFonts w:hint="cs"/>
          <w:rtl/>
          <w:lang w:eastAsia="he-IL"/>
        </w:rPr>
        <w:t xml:space="preserve"> הוגשה כלומר נקלטה במבא"ת, שלא יהיה משפטים על </w:t>
      </w:r>
      <w:bookmarkStart w:id="2596" w:name="_ETM_Q1_9652671"/>
      <w:bookmarkEnd w:id="2596"/>
      <w:r w:rsidR="007706AD">
        <w:rPr>
          <w:rFonts w:hint="cs"/>
          <w:rtl/>
          <w:lang w:eastAsia="he-IL"/>
        </w:rPr>
        <w:t xml:space="preserve">השאלה- -- </w:t>
      </w:r>
    </w:p>
    <w:p w:rsidR="007706AD" w:rsidRDefault="007706AD" w:rsidP="007706AD">
      <w:pPr>
        <w:rPr>
          <w:rtl/>
          <w:lang w:eastAsia="he-IL"/>
        </w:rPr>
      </w:pPr>
      <w:bookmarkStart w:id="2597" w:name="_ETM_Q1_9654770"/>
      <w:bookmarkStart w:id="2598" w:name="_ETM_Q1_9654889"/>
      <w:bookmarkStart w:id="2599" w:name="_ETM_Q1_9654917"/>
      <w:bookmarkEnd w:id="2597"/>
      <w:bookmarkEnd w:id="2598"/>
      <w:bookmarkEnd w:id="2599"/>
    </w:p>
    <w:p w:rsidR="007706AD" w:rsidRDefault="007706AD" w:rsidP="007706AD">
      <w:pPr>
        <w:pStyle w:val="af6"/>
        <w:keepNext/>
        <w:rPr>
          <w:rtl/>
        </w:rPr>
      </w:pPr>
      <w:bookmarkStart w:id="2600" w:name="_ETM_Q1_9655024"/>
      <w:bookmarkStart w:id="2601" w:name="ET_yor_5854_255"/>
      <w:bookmarkEnd w:id="2600"/>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01"/>
    </w:p>
    <w:p w:rsidR="007706AD" w:rsidRDefault="007706AD" w:rsidP="007706AD">
      <w:pPr>
        <w:pStyle w:val="KeepWithNext"/>
        <w:rPr>
          <w:rtl/>
          <w:lang w:eastAsia="he-IL"/>
        </w:rPr>
      </w:pPr>
    </w:p>
    <w:p w:rsidR="007706AD" w:rsidRDefault="007706AD" w:rsidP="007706AD">
      <w:pPr>
        <w:rPr>
          <w:rtl/>
          <w:lang w:eastAsia="he-IL"/>
        </w:rPr>
      </w:pPr>
      <w:bookmarkStart w:id="2602" w:name="_ETM_Q1_9657342"/>
      <w:bookmarkEnd w:id="2602"/>
      <w:r>
        <w:rPr>
          <w:rFonts w:hint="cs"/>
          <w:rtl/>
          <w:lang w:eastAsia="he-IL"/>
        </w:rPr>
        <w:t>הכוונה לא אושרה אלא רק הוגשה.</w:t>
      </w:r>
    </w:p>
    <w:p w:rsidR="007706AD" w:rsidRDefault="007706AD" w:rsidP="007706AD">
      <w:pPr>
        <w:rPr>
          <w:rtl/>
          <w:lang w:eastAsia="he-IL"/>
        </w:rPr>
      </w:pPr>
      <w:bookmarkStart w:id="2603" w:name="_ETM_Q1_9663610"/>
      <w:bookmarkStart w:id="2604" w:name="_ETM_Q1_9663712"/>
      <w:bookmarkEnd w:id="2603"/>
      <w:bookmarkEnd w:id="2604"/>
    </w:p>
    <w:p w:rsidR="007706AD" w:rsidRDefault="007706AD" w:rsidP="007706AD">
      <w:pPr>
        <w:pStyle w:val="-"/>
        <w:keepNext/>
        <w:rPr>
          <w:rtl/>
        </w:rPr>
      </w:pPr>
      <w:bookmarkStart w:id="2605" w:name="_ETM_Q1_9663757"/>
      <w:bookmarkStart w:id="2606" w:name="_ETM_Q1_9663851"/>
      <w:bookmarkStart w:id="2607" w:name="ET_speakercontinue_754600_256"/>
      <w:bookmarkEnd w:id="2605"/>
      <w:bookmarkEnd w:id="2606"/>
      <w:r w:rsidRPr="007706AD">
        <w:rPr>
          <w:rStyle w:val="TagStyle"/>
          <w:rtl/>
        </w:rPr>
        <w:t xml:space="preserve"> &lt;&lt; דובר_המשך &gt;&gt; </w:t>
      </w:r>
      <w:r>
        <w:rPr>
          <w:rtl/>
        </w:rPr>
        <w:t>ישי איצקוביץ:</w:t>
      </w:r>
      <w:r w:rsidRPr="007706AD">
        <w:rPr>
          <w:rStyle w:val="TagStyle"/>
          <w:rtl/>
        </w:rPr>
        <w:t xml:space="preserve"> &lt;&lt; דובר_המשך &gt;&gt;</w:t>
      </w:r>
      <w:r>
        <w:rPr>
          <w:rtl/>
        </w:rPr>
        <w:t xml:space="preserve">   </w:t>
      </w:r>
      <w:bookmarkEnd w:id="2607"/>
    </w:p>
    <w:p w:rsidR="007706AD" w:rsidRDefault="007706AD" w:rsidP="007706AD">
      <w:pPr>
        <w:pStyle w:val="KeepWithNext"/>
        <w:rPr>
          <w:rtl/>
          <w:lang w:eastAsia="he-IL"/>
        </w:rPr>
      </w:pPr>
    </w:p>
    <w:p w:rsidR="007706AD" w:rsidRDefault="007706AD" w:rsidP="007706AD">
      <w:pPr>
        <w:rPr>
          <w:rtl/>
          <w:lang w:eastAsia="he-IL"/>
        </w:rPr>
      </w:pPr>
      <w:bookmarkStart w:id="2608" w:name="_ETM_Q1_9664816"/>
      <w:bookmarkEnd w:id="2608"/>
      <w:r>
        <w:rPr>
          <w:rFonts w:hint="cs"/>
          <w:rtl/>
          <w:lang w:eastAsia="he-IL"/>
        </w:rPr>
        <w:t xml:space="preserve">נכון. אנחנו רוצים שיהיה כתוב הוגשה, אבל שיהיה לכולם ברור מה זה. כיום </w:t>
      </w:r>
      <w:bookmarkStart w:id="2609" w:name="_ETM_Q1_9669690"/>
      <w:bookmarkEnd w:id="2609"/>
      <w:r>
        <w:rPr>
          <w:rFonts w:hint="cs"/>
          <w:rtl/>
          <w:lang w:eastAsia="he-IL"/>
        </w:rPr>
        <w:t>זה לא ברור.</w:t>
      </w:r>
    </w:p>
    <w:p w:rsidR="007706AD" w:rsidRDefault="007706AD" w:rsidP="007706AD">
      <w:pPr>
        <w:rPr>
          <w:rtl/>
          <w:lang w:eastAsia="he-IL"/>
        </w:rPr>
      </w:pPr>
    </w:p>
    <w:p w:rsidR="007706AD" w:rsidRDefault="007706AD" w:rsidP="007706AD">
      <w:pPr>
        <w:pStyle w:val="af6"/>
        <w:keepNext/>
        <w:rPr>
          <w:rtl/>
        </w:rPr>
      </w:pPr>
      <w:bookmarkStart w:id="2610" w:name="ET_yor_5854_257"/>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10"/>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הוגשה כלומר נקלטה במערכת. ככה אתם מגדירים את </w:t>
      </w:r>
      <w:bookmarkStart w:id="2611" w:name="_ETM_Q1_9672279"/>
      <w:bookmarkEnd w:id="2611"/>
      <w:r>
        <w:rPr>
          <w:rFonts w:hint="cs"/>
          <w:rtl/>
          <w:lang w:eastAsia="he-IL"/>
        </w:rPr>
        <w:t>זה.</w:t>
      </w:r>
    </w:p>
    <w:p w:rsidR="007706AD" w:rsidRDefault="007706AD" w:rsidP="007706AD">
      <w:pPr>
        <w:rPr>
          <w:rtl/>
          <w:lang w:eastAsia="he-IL"/>
        </w:rPr>
      </w:pPr>
      <w:bookmarkStart w:id="2612" w:name="_ETM_Q1_9673485"/>
      <w:bookmarkStart w:id="2613" w:name="_ETM_Q1_9673594"/>
      <w:bookmarkEnd w:id="2612"/>
      <w:bookmarkEnd w:id="2613"/>
    </w:p>
    <w:p w:rsidR="007706AD" w:rsidRDefault="007706AD" w:rsidP="007706AD">
      <w:pPr>
        <w:pStyle w:val="af9"/>
        <w:keepNext/>
        <w:rPr>
          <w:rtl/>
          <w:lang w:eastAsia="he-IL"/>
        </w:rPr>
      </w:pPr>
      <w:bookmarkStart w:id="2614" w:name="_ETM_Q1_9673653"/>
      <w:bookmarkStart w:id="2615" w:name="_ETM_Q1_9673746"/>
      <w:bookmarkStart w:id="2616" w:name="ET_guest_795980_258"/>
      <w:bookmarkEnd w:id="2614"/>
      <w:bookmarkEnd w:id="2615"/>
      <w:r w:rsidRPr="007706AD">
        <w:rPr>
          <w:rStyle w:val="TagStyle"/>
          <w:rtl/>
        </w:rPr>
        <w:t xml:space="preserve"> &lt;&lt; אורח &gt;&gt; </w:t>
      </w:r>
      <w:r>
        <w:rPr>
          <w:rtl/>
          <w:lang w:eastAsia="he-IL"/>
        </w:rPr>
        <w:t>תום פישר:</w:t>
      </w:r>
      <w:r w:rsidRPr="007706AD">
        <w:rPr>
          <w:rStyle w:val="TagStyle"/>
          <w:rtl/>
        </w:rPr>
        <w:t xml:space="preserve"> &lt;&lt; אורח &gt;&gt;</w:t>
      </w:r>
      <w:r>
        <w:rPr>
          <w:rtl/>
          <w:lang w:eastAsia="he-IL"/>
        </w:rPr>
        <w:t xml:space="preserve">   </w:t>
      </w:r>
      <w:bookmarkEnd w:id="2616"/>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ההגדרה של הוגשה תוכנית בחוק התכנון והבנייה, שלשם אנו מפנים, זו תוכנית שהוגשה לוועדה וגם עברה את תנאי הסף כלומר תוכנית שכוללת את כל המסמכים שצריך להיות בתוכנית.</w:t>
      </w:r>
    </w:p>
    <w:p w:rsidR="007706AD" w:rsidRDefault="007706AD" w:rsidP="007706AD">
      <w:pPr>
        <w:rPr>
          <w:rtl/>
          <w:lang w:eastAsia="he-IL"/>
        </w:rPr>
      </w:pPr>
      <w:bookmarkStart w:id="2617" w:name="_ETM_Q1_9689524"/>
      <w:bookmarkStart w:id="2618" w:name="_ETM_Q1_9689680"/>
      <w:bookmarkEnd w:id="2617"/>
      <w:bookmarkEnd w:id="2618"/>
    </w:p>
    <w:p w:rsidR="007706AD" w:rsidRDefault="007706AD" w:rsidP="007706AD">
      <w:pPr>
        <w:pStyle w:val="af6"/>
        <w:keepNext/>
        <w:rPr>
          <w:rtl/>
        </w:rPr>
      </w:pPr>
      <w:bookmarkStart w:id="2619" w:name="_ETM_Q1_9689726"/>
      <w:bookmarkStart w:id="2620" w:name="_ETM_Q1_9689804"/>
      <w:bookmarkStart w:id="2621" w:name="ET_yor_5854_259"/>
      <w:bookmarkEnd w:id="2619"/>
      <w:bookmarkEnd w:id="2620"/>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21"/>
    </w:p>
    <w:p w:rsidR="007706AD" w:rsidRDefault="007706AD" w:rsidP="007706AD">
      <w:pPr>
        <w:pStyle w:val="KeepWithNext"/>
        <w:rPr>
          <w:rtl/>
          <w:lang w:eastAsia="he-IL"/>
        </w:rPr>
      </w:pPr>
    </w:p>
    <w:p w:rsidR="007706AD" w:rsidRDefault="007706AD" w:rsidP="007706AD">
      <w:pPr>
        <w:rPr>
          <w:rtl/>
          <w:lang w:eastAsia="he-IL"/>
        </w:rPr>
      </w:pPr>
      <w:bookmarkStart w:id="2622" w:name="_ETM_Q1_9690860"/>
      <w:bookmarkEnd w:id="2622"/>
      <w:r>
        <w:rPr>
          <w:rFonts w:hint="cs"/>
          <w:rtl/>
          <w:lang w:eastAsia="he-IL"/>
        </w:rPr>
        <w:t xml:space="preserve">אז </w:t>
      </w:r>
      <w:bookmarkStart w:id="2623" w:name="_ETM_Q1_9691377"/>
      <w:bookmarkEnd w:id="2623"/>
      <w:r>
        <w:rPr>
          <w:rFonts w:hint="cs"/>
          <w:rtl/>
          <w:lang w:eastAsia="he-IL"/>
        </w:rPr>
        <w:t>אתה צריך לומר אושרה.</w:t>
      </w:r>
    </w:p>
    <w:p w:rsidR="007706AD" w:rsidRDefault="007706AD" w:rsidP="007706AD">
      <w:pPr>
        <w:rPr>
          <w:rtl/>
          <w:lang w:eastAsia="he-IL"/>
        </w:rPr>
      </w:pPr>
      <w:bookmarkStart w:id="2624" w:name="_ETM_Q1_9694578"/>
      <w:bookmarkStart w:id="2625" w:name="_ETM_Q1_9694682"/>
      <w:bookmarkEnd w:id="2624"/>
      <w:bookmarkEnd w:id="2625"/>
    </w:p>
    <w:p w:rsidR="007706AD" w:rsidRDefault="007706AD" w:rsidP="007706AD">
      <w:pPr>
        <w:pStyle w:val="-"/>
        <w:keepNext/>
        <w:rPr>
          <w:rtl/>
        </w:rPr>
      </w:pPr>
      <w:bookmarkStart w:id="2626" w:name="_ETM_Q1_9694745"/>
      <w:bookmarkStart w:id="2627" w:name="_ETM_Q1_9694838"/>
      <w:bookmarkStart w:id="2628" w:name="ET_speakercontinue_795980_260"/>
      <w:bookmarkEnd w:id="2626"/>
      <w:bookmarkEnd w:id="2627"/>
      <w:r w:rsidRPr="007706AD">
        <w:rPr>
          <w:rStyle w:val="TagStyle"/>
          <w:rtl/>
        </w:rPr>
        <w:t xml:space="preserve"> &lt;&lt; דובר_המשך &gt;&gt; </w:t>
      </w:r>
      <w:r>
        <w:rPr>
          <w:rtl/>
        </w:rPr>
        <w:t>תום פישר:</w:t>
      </w:r>
      <w:r w:rsidRPr="007706AD">
        <w:rPr>
          <w:rStyle w:val="TagStyle"/>
          <w:rtl/>
        </w:rPr>
        <w:t xml:space="preserve"> &lt;&lt; דובר_המשך &gt;&gt;</w:t>
      </w:r>
      <w:r>
        <w:rPr>
          <w:rtl/>
        </w:rPr>
        <w:t xml:space="preserve">   </w:t>
      </w:r>
      <w:bookmarkEnd w:id="2628"/>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ל</w:t>
      </w:r>
      <w:bookmarkStart w:id="2629" w:name="_ETM_Q1_9696537"/>
      <w:bookmarkEnd w:id="2629"/>
      <w:r>
        <w:rPr>
          <w:rFonts w:hint="cs"/>
          <w:rtl/>
          <w:lang w:eastAsia="he-IL"/>
        </w:rPr>
        <w:t xml:space="preserve">א. אף אחד עדיין לא דן בה, </w:t>
      </w:r>
      <w:bookmarkStart w:id="2630" w:name="_ETM_Q1_9698840"/>
      <w:bookmarkEnd w:id="2630"/>
      <w:r>
        <w:rPr>
          <w:rFonts w:hint="cs"/>
          <w:rtl/>
          <w:lang w:eastAsia="he-IL"/>
        </w:rPr>
        <w:t>אבל היא עברה את תנאי הסף.</w:t>
      </w:r>
      <w:bookmarkStart w:id="2631" w:name="_ETM_Q1_9702032"/>
      <w:bookmarkEnd w:id="2631"/>
    </w:p>
    <w:p w:rsidR="007706AD" w:rsidRDefault="007706AD" w:rsidP="007706AD">
      <w:pPr>
        <w:rPr>
          <w:rtl/>
          <w:lang w:eastAsia="he-IL"/>
        </w:rPr>
      </w:pPr>
      <w:bookmarkStart w:id="2632" w:name="_ETM_Q1_9702131"/>
      <w:bookmarkEnd w:id="2632"/>
    </w:p>
    <w:p w:rsidR="007706AD" w:rsidRDefault="007706AD" w:rsidP="007706AD">
      <w:pPr>
        <w:pStyle w:val="af6"/>
        <w:keepNext/>
        <w:rPr>
          <w:rtl/>
        </w:rPr>
      </w:pPr>
      <w:bookmarkStart w:id="2633" w:name="_ETM_Q1_9702197"/>
      <w:bookmarkStart w:id="2634" w:name="_ETM_Q1_9702295"/>
      <w:bookmarkStart w:id="2635" w:name="ET_yor_5854_261"/>
      <w:bookmarkEnd w:id="2633"/>
      <w:bookmarkEnd w:id="2634"/>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35"/>
    </w:p>
    <w:p w:rsidR="007706AD" w:rsidRDefault="007706AD" w:rsidP="007706AD">
      <w:pPr>
        <w:pStyle w:val="KeepWithNext"/>
        <w:rPr>
          <w:rtl/>
          <w:lang w:eastAsia="he-IL"/>
        </w:rPr>
      </w:pPr>
    </w:p>
    <w:p w:rsidR="007706AD" w:rsidRDefault="007706AD" w:rsidP="007706AD">
      <w:pPr>
        <w:rPr>
          <w:rtl/>
          <w:lang w:eastAsia="he-IL"/>
        </w:rPr>
      </w:pPr>
      <w:bookmarkStart w:id="2636" w:name="_ETM_Q1_9703707"/>
      <w:bookmarkEnd w:id="2636"/>
      <w:r>
        <w:rPr>
          <w:rFonts w:hint="cs"/>
          <w:rtl/>
          <w:lang w:eastAsia="he-IL"/>
        </w:rPr>
        <w:t>אושרה זה מעבר לנקלטה.</w:t>
      </w:r>
    </w:p>
    <w:p w:rsidR="007706AD" w:rsidRDefault="007706AD" w:rsidP="007706AD">
      <w:pPr>
        <w:rPr>
          <w:rtl/>
          <w:lang w:eastAsia="he-IL"/>
        </w:rPr>
      </w:pPr>
    </w:p>
    <w:p w:rsidR="007706AD" w:rsidRDefault="007706AD" w:rsidP="007706AD">
      <w:pPr>
        <w:pStyle w:val="-"/>
        <w:keepNext/>
        <w:rPr>
          <w:rtl/>
        </w:rPr>
      </w:pPr>
      <w:bookmarkStart w:id="2637" w:name="ET_speakercontinue_795980_262"/>
      <w:r w:rsidRPr="007706AD">
        <w:rPr>
          <w:rStyle w:val="TagStyle"/>
          <w:rtl/>
        </w:rPr>
        <w:t xml:space="preserve"> &lt;&lt; דובר_המשך &gt;&gt; </w:t>
      </w:r>
      <w:r>
        <w:rPr>
          <w:rtl/>
        </w:rPr>
        <w:t>תום פישר:</w:t>
      </w:r>
      <w:r w:rsidRPr="007706AD">
        <w:rPr>
          <w:rStyle w:val="TagStyle"/>
          <w:rtl/>
        </w:rPr>
        <w:t xml:space="preserve"> &lt;&lt; דובר_המשך &gt;&gt;</w:t>
      </w:r>
      <w:r>
        <w:rPr>
          <w:rtl/>
        </w:rPr>
        <w:t xml:space="preserve">   </w:t>
      </w:r>
      <w:bookmarkEnd w:id="2637"/>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אין המושג נקלטה בעולמות של תוכנית. יש את זה רק בהיתרים. לכן </w:t>
      </w:r>
      <w:bookmarkStart w:id="2638" w:name="_ETM_Q1_9712275"/>
      <w:bookmarkEnd w:id="2638"/>
      <w:r>
        <w:rPr>
          <w:rFonts w:hint="cs"/>
          <w:rtl/>
          <w:lang w:eastAsia="he-IL"/>
        </w:rPr>
        <w:t>המונח שאיתו החוק משתמש זה תוכנית שהוגשה והפנינו לסעיף 83א- - -</w:t>
      </w:r>
    </w:p>
    <w:p w:rsidR="007706AD" w:rsidRDefault="007706AD" w:rsidP="007706AD">
      <w:pPr>
        <w:rPr>
          <w:rtl/>
          <w:lang w:eastAsia="he-IL"/>
        </w:rPr>
      </w:pPr>
    </w:p>
    <w:p w:rsidR="007706AD" w:rsidRDefault="007706AD" w:rsidP="007706AD">
      <w:pPr>
        <w:pStyle w:val="a4"/>
        <w:keepNext/>
        <w:rPr>
          <w:rtl/>
        </w:rPr>
      </w:pPr>
      <w:bookmarkStart w:id="2639" w:name="ET_speaker_תומר_רוזנר_263"/>
      <w:r w:rsidRPr="007706AD">
        <w:rPr>
          <w:rStyle w:val="TagStyle"/>
          <w:rtl/>
        </w:rPr>
        <w:t xml:space="preserve"> &lt;&lt; דובר &gt;&gt; </w:t>
      </w:r>
      <w:r>
        <w:rPr>
          <w:rtl/>
        </w:rPr>
        <w:t>תומר רוזנר:</w:t>
      </w:r>
      <w:r w:rsidRPr="007706AD">
        <w:rPr>
          <w:rStyle w:val="TagStyle"/>
          <w:rtl/>
        </w:rPr>
        <w:t xml:space="preserve"> &lt;&lt; דובר &gt;&gt;</w:t>
      </w:r>
      <w:r>
        <w:rPr>
          <w:rtl/>
        </w:rPr>
        <w:t xml:space="preserve">   </w:t>
      </w:r>
      <w:bookmarkEnd w:id="2639"/>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שעד היום אין בו תקנות.</w:t>
      </w:r>
    </w:p>
    <w:p w:rsidR="007706AD" w:rsidRDefault="007706AD" w:rsidP="007706AD">
      <w:pPr>
        <w:rPr>
          <w:rtl/>
          <w:lang w:eastAsia="he-IL"/>
        </w:rPr>
      </w:pPr>
    </w:p>
    <w:p w:rsidR="007706AD" w:rsidRDefault="007706AD" w:rsidP="007706AD">
      <w:pPr>
        <w:pStyle w:val="af9"/>
        <w:keepNext/>
        <w:rPr>
          <w:rtl/>
          <w:lang w:eastAsia="he-IL"/>
        </w:rPr>
      </w:pPr>
      <w:bookmarkStart w:id="2640" w:name="ET_guest_795980_264"/>
      <w:r w:rsidRPr="007706AD">
        <w:rPr>
          <w:rStyle w:val="TagStyle"/>
          <w:rtl/>
        </w:rPr>
        <w:t xml:space="preserve"> &lt;&lt; אורח &gt;&gt; </w:t>
      </w:r>
      <w:r>
        <w:rPr>
          <w:rtl/>
          <w:lang w:eastAsia="he-IL"/>
        </w:rPr>
        <w:t>תום פישר:</w:t>
      </w:r>
      <w:r w:rsidRPr="007706AD">
        <w:rPr>
          <w:rStyle w:val="TagStyle"/>
          <w:rtl/>
        </w:rPr>
        <w:t xml:space="preserve"> &lt;&lt; אורח &gt;&gt;</w:t>
      </w:r>
      <w:r>
        <w:rPr>
          <w:rtl/>
          <w:lang w:eastAsia="he-IL"/>
        </w:rPr>
        <w:t xml:space="preserve">   </w:t>
      </w:r>
      <w:bookmarkEnd w:id="2640"/>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נכון, אבל עדיין יש </w:t>
      </w:r>
      <w:bookmarkStart w:id="2641" w:name="_ETM_Q1_9719060"/>
      <w:bookmarkEnd w:id="2641"/>
      <w:r>
        <w:rPr>
          <w:rFonts w:hint="cs"/>
          <w:rtl/>
          <w:lang w:eastAsia="he-IL"/>
        </w:rPr>
        <w:t>המושג של תוכנית שעברה תנאי סף.</w:t>
      </w:r>
    </w:p>
    <w:p w:rsidR="007706AD" w:rsidRDefault="007706AD" w:rsidP="007706AD">
      <w:pPr>
        <w:rPr>
          <w:rtl/>
          <w:lang w:eastAsia="he-IL"/>
        </w:rPr>
      </w:pPr>
      <w:bookmarkStart w:id="2642" w:name="_ETM_Q1_9724860"/>
      <w:bookmarkStart w:id="2643" w:name="_ETM_Q1_9725024"/>
      <w:bookmarkEnd w:id="2642"/>
      <w:bookmarkEnd w:id="2643"/>
    </w:p>
    <w:p w:rsidR="007706AD" w:rsidRDefault="007706AD" w:rsidP="007706AD">
      <w:pPr>
        <w:pStyle w:val="af9"/>
        <w:keepNext/>
        <w:rPr>
          <w:rtl/>
          <w:lang w:eastAsia="he-IL"/>
        </w:rPr>
      </w:pPr>
      <w:bookmarkStart w:id="2644" w:name="_ETM_Q1_9725066"/>
      <w:bookmarkStart w:id="2645" w:name="_ETM_Q1_9725159"/>
      <w:bookmarkStart w:id="2646" w:name="ET_guest_754600_265"/>
      <w:bookmarkEnd w:id="2644"/>
      <w:bookmarkEnd w:id="2645"/>
      <w:r w:rsidRPr="007706AD">
        <w:rPr>
          <w:rStyle w:val="TagStyle"/>
          <w:rtl/>
        </w:rPr>
        <w:t xml:space="preserve"> &lt;&lt; אורח &gt;&gt; </w:t>
      </w:r>
      <w:r>
        <w:rPr>
          <w:rtl/>
          <w:lang w:eastAsia="he-IL"/>
        </w:rPr>
        <w:t>ישי איצקוביץ:</w:t>
      </w:r>
      <w:r w:rsidRPr="007706AD">
        <w:rPr>
          <w:rStyle w:val="TagStyle"/>
          <w:rtl/>
        </w:rPr>
        <w:t xml:space="preserve"> &lt;&lt; אורח &gt;&gt;</w:t>
      </w:r>
      <w:r>
        <w:rPr>
          <w:rtl/>
          <w:lang w:eastAsia="he-IL"/>
        </w:rPr>
        <w:t xml:space="preserve">   </w:t>
      </w:r>
      <w:bookmarkEnd w:id="2646"/>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מפנים לסעיף אבל כבר </w:t>
      </w:r>
      <w:bookmarkStart w:id="2647" w:name="_ETM_Q1_9726036"/>
      <w:bookmarkEnd w:id="2647"/>
      <w:r>
        <w:rPr>
          <w:rFonts w:hint="cs"/>
          <w:rtl/>
          <w:lang w:eastAsia="he-IL"/>
        </w:rPr>
        <w:t xml:space="preserve">שנים אין תקנות והדבר הכי גרוע לכולם, שתהיה אי-ודאות בשוק. לכן לפחות בהקשר הזה אנחנו מבקשים שיהיה כתוב כמו שכולנו מכירים: ברגע שנקלטה תוכנית במבא"ת </w:t>
      </w:r>
      <w:r>
        <w:rPr>
          <w:rtl/>
          <w:lang w:eastAsia="he-IL"/>
        </w:rPr>
        <w:t>–</w:t>
      </w:r>
      <w:r>
        <w:rPr>
          <w:rFonts w:hint="cs"/>
          <w:rtl/>
          <w:lang w:eastAsia="he-IL"/>
        </w:rPr>
        <w:t xml:space="preserve"> אחר כך כל ועדה </w:t>
      </w:r>
      <w:bookmarkStart w:id="2648" w:name="_ETM_Q1_9735414"/>
      <w:bookmarkEnd w:id="2648"/>
      <w:r>
        <w:rPr>
          <w:rFonts w:hint="cs"/>
          <w:rtl/>
          <w:lang w:eastAsia="he-IL"/>
        </w:rPr>
        <w:t xml:space="preserve">יכולה להחליט מה שהיא רוצה. קודם כל ליישר קו, שכולם יידעו. אחר כך רק על הסעיף הזה תהיינה </w:t>
      </w:r>
      <w:bookmarkStart w:id="2649" w:name="_ETM_Q1_9742471"/>
      <w:bookmarkEnd w:id="2649"/>
      <w:r>
        <w:rPr>
          <w:rFonts w:hint="cs"/>
          <w:rtl/>
          <w:lang w:eastAsia="he-IL"/>
        </w:rPr>
        <w:t>מחלוקות.</w:t>
      </w:r>
    </w:p>
    <w:p w:rsidR="007706AD" w:rsidRDefault="007706AD" w:rsidP="007706AD">
      <w:pPr>
        <w:rPr>
          <w:rtl/>
          <w:lang w:eastAsia="he-IL"/>
        </w:rPr>
      </w:pPr>
      <w:bookmarkStart w:id="2650" w:name="_ETM_Q1_9744324"/>
      <w:bookmarkStart w:id="2651" w:name="_ETM_Q1_9744432"/>
      <w:bookmarkEnd w:id="2650"/>
      <w:bookmarkEnd w:id="2651"/>
    </w:p>
    <w:p w:rsidR="007706AD" w:rsidRDefault="007706AD" w:rsidP="007706AD">
      <w:pPr>
        <w:pStyle w:val="af6"/>
        <w:keepNext/>
        <w:rPr>
          <w:rtl/>
        </w:rPr>
      </w:pPr>
      <w:bookmarkStart w:id="2652" w:name="_ETM_Q1_9744490"/>
      <w:bookmarkStart w:id="2653" w:name="_ETM_Q1_9744576"/>
      <w:bookmarkStart w:id="2654" w:name="ET_yor_5854_266"/>
      <w:bookmarkEnd w:id="2652"/>
      <w:bookmarkEnd w:id="2653"/>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54"/>
    </w:p>
    <w:p w:rsidR="007706AD" w:rsidRDefault="007706AD" w:rsidP="007706AD">
      <w:pPr>
        <w:pStyle w:val="KeepWithNext"/>
        <w:rPr>
          <w:rtl/>
          <w:lang w:eastAsia="he-IL"/>
        </w:rPr>
      </w:pPr>
    </w:p>
    <w:p w:rsidR="007706AD" w:rsidRDefault="007706AD" w:rsidP="007706AD">
      <w:pPr>
        <w:rPr>
          <w:rtl/>
          <w:lang w:eastAsia="he-IL"/>
        </w:rPr>
      </w:pPr>
      <w:bookmarkStart w:id="2655" w:name="_ETM_Q1_9746100"/>
      <w:bookmarkEnd w:id="2655"/>
      <w:r>
        <w:rPr>
          <w:rFonts w:hint="cs"/>
          <w:rtl/>
          <w:lang w:eastAsia="he-IL"/>
        </w:rPr>
        <w:t>מה אתם אומרים באוצר?</w:t>
      </w:r>
    </w:p>
    <w:p w:rsidR="007706AD" w:rsidRDefault="007706AD" w:rsidP="007706AD">
      <w:pPr>
        <w:rPr>
          <w:rtl/>
          <w:lang w:eastAsia="he-IL"/>
        </w:rPr>
      </w:pPr>
      <w:bookmarkStart w:id="2656" w:name="_ETM_Q1_9749482"/>
      <w:bookmarkStart w:id="2657" w:name="_ETM_Q1_9749600"/>
      <w:bookmarkStart w:id="2658" w:name="_ETM_Q1_9749650"/>
      <w:bookmarkEnd w:id="2656"/>
      <w:bookmarkEnd w:id="2657"/>
      <w:bookmarkEnd w:id="2658"/>
    </w:p>
    <w:p w:rsidR="007706AD" w:rsidRDefault="007706AD" w:rsidP="007706AD">
      <w:pPr>
        <w:pStyle w:val="af9"/>
        <w:keepNext/>
        <w:rPr>
          <w:rtl/>
          <w:lang w:eastAsia="he-IL"/>
        </w:rPr>
      </w:pPr>
      <w:bookmarkStart w:id="2659" w:name="_ETM_Q1_9749765"/>
      <w:bookmarkStart w:id="2660" w:name="ET_guest_10827_267"/>
      <w:bookmarkEnd w:id="2659"/>
      <w:r w:rsidRPr="007706AD">
        <w:rPr>
          <w:rStyle w:val="TagStyle"/>
          <w:rtl/>
        </w:rPr>
        <w:t xml:space="preserve"> &lt;&lt; אורח &gt;&gt;</w:t>
      </w:r>
      <w:r>
        <w:rPr>
          <w:rFonts w:hint="cs"/>
          <w:rtl/>
          <w:lang w:eastAsia="he-IL"/>
        </w:rPr>
        <w:t>דוברת</w:t>
      </w:r>
      <w:r>
        <w:rPr>
          <w:rtl/>
          <w:lang w:eastAsia="he-IL"/>
        </w:rPr>
        <w:t>:</w:t>
      </w:r>
      <w:r w:rsidRPr="007706AD">
        <w:rPr>
          <w:rStyle w:val="TagStyle"/>
          <w:rtl/>
        </w:rPr>
        <w:t xml:space="preserve"> &lt;&lt; אורח &gt;&gt;</w:t>
      </w:r>
      <w:r>
        <w:rPr>
          <w:rtl/>
          <w:lang w:eastAsia="he-IL"/>
        </w:rPr>
        <w:t xml:space="preserve">   </w:t>
      </w:r>
      <w:bookmarkEnd w:id="2660"/>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אם תהיה בעיה, תמיד תוכל לבוא לדברי </w:t>
      </w:r>
      <w:bookmarkStart w:id="2661" w:name="_ETM_Q1_9762596"/>
      <w:bookmarkEnd w:id="2661"/>
      <w:r>
        <w:rPr>
          <w:rFonts w:hint="cs"/>
          <w:rtl/>
          <w:lang w:eastAsia="he-IL"/>
        </w:rPr>
        <w:t>ההסבר.</w:t>
      </w:r>
    </w:p>
    <w:p w:rsidR="007706AD" w:rsidRDefault="007706AD" w:rsidP="007706AD">
      <w:pPr>
        <w:rPr>
          <w:rtl/>
          <w:lang w:eastAsia="he-IL"/>
        </w:rPr>
      </w:pPr>
    </w:p>
    <w:p w:rsidR="007706AD" w:rsidRDefault="007706AD" w:rsidP="007706AD">
      <w:pPr>
        <w:pStyle w:val="af9"/>
        <w:keepNext/>
        <w:rPr>
          <w:rtl/>
          <w:lang w:eastAsia="he-IL"/>
        </w:rPr>
      </w:pPr>
      <w:r w:rsidRPr="007706AD">
        <w:rPr>
          <w:rStyle w:val="TagStyle"/>
          <w:rtl/>
        </w:rPr>
        <w:t xml:space="preserve">&lt;&lt; אורח &gt;&gt; </w:t>
      </w:r>
      <w:r>
        <w:rPr>
          <w:rtl/>
          <w:lang w:eastAsia="he-IL"/>
        </w:rPr>
        <w:t>ישי איצקוביץ:</w:t>
      </w:r>
      <w:r w:rsidRPr="007706AD">
        <w:rPr>
          <w:rStyle w:val="TagStyle"/>
          <w:rtl/>
        </w:rPr>
        <w:t xml:space="preserve"> &lt;&lt; אורח &gt;&gt;</w:t>
      </w:r>
      <w:r>
        <w:rPr>
          <w:rtl/>
          <w:lang w:eastAsia="he-IL"/>
        </w:rPr>
        <w:t xml:space="preserve">   </w:t>
      </w:r>
    </w:p>
    <w:p w:rsidR="007706AD" w:rsidRDefault="007706AD" w:rsidP="007706AD">
      <w:pPr>
        <w:rPr>
          <w:rtl/>
          <w:lang w:eastAsia="he-IL"/>
        </w:rPr>
      </w:pPr>
    </w:p>
    <w:p w:rsidR="007706AD" w:rsidRDefault="007706AD" w:rsidP="007706AD">
      <w:pPr>
        <w:rPr>
          <w:rtl/>
          <w:lang w:eastAsia="he-IL"/>
        </w:rPr>
      </w:pPr>
      <w:r>
        <w:rPr>
          <w:rFonts w:hint="cs"/>
          <w:rtl/>
          <w:lang w:eastAsia="he-IL"/>
        </w:rPr>
        <w:t>יש שם טעות כי כתוב שם דווקא נקלטה.</w:t>
      </w:r>
    </w:p>
    <w:p w:rsidR="007706AD" w:rsidRDefault="007706AD" w:rsidP="007706AD">
      <w:pPr>
        <w:rPr>
          <w:rtl/>
          <w:lang w:eastAsia="he-IL"/>
        </w:rPr>
      </w:pPr>
      <w:bookmarkStart w:id="2662" w:name="_ETM_Q1_9770051"/>
      <w:bookmarkStart w:id="2663" w:name="_ETM_Q1_9770205"/>
      <w:bookmarkEnd w:id="2662"/>
      <w:bookmarkEnd w:id="2663"/>
    </w:p>
    <w:p w:rsidR="007706AD" w:rsidRDefault="007706AD" w:rsidP="007706AD">
      <w:pPr>
        <w:pStyle w:val="af9"/>
        <w:keepNext/>
        <w:rPr>
          <w:rtl/>
          <w:lang w:eastAsia="he-IL"/>
        </w:rPr>
      </w:pPr>
      <w:bookmarkStart w:id="2664" w:name="_ETM_Q1_9770227"/>
      <w:bookmarkStart w:id="2665" w:name="_ETM_Q1_9770321"/>
      <w:bookmarkStart w:id="2666" w:name="_ETM_Q1_9771386"/>
      <w:bookmarkStart w:id="2667" w:name="ET_guest_795980_268"/>
      <w:bookmarkEnd w:id="2664"/>
      <w:bookmarkEnd w:id="2665"/>
      <w:bookmarkEnd w:id="2666"/>
      <w:r w:rsidRPr="007706AD">
        <w:rPr>
          <w:rStyle w:val="TagStyle"/>
          <w:rtl/>
        </w:rPr>
        <w:t xml:space="preserve"> &lt;&lt; אורח &gt;&gt; </w:t>
      </w:r>
      <w:r>
        <w:rPr>
          <w:rtl/>
          <w:lang w:eastAsia="he-IL"/>
        </w:rPr>
        <w:t>תום פישר:</w:t>
      </w:r>
      <w:r w:rsidRPr="007706AD">
        <w:rPr>
          <w:rStyle w:val="TagStyle"/>
          <w:rtl/>
        </w:rPr>
        <w:t xml:space="preserve"> &lt;&lt; אורח &gt;&gt;</w:t>
      </w:r>
      <w:r>
        <w:rPr>
          <w:rtl/>
          <w:lang w:eastAsia="he-IL"/>
        </w:rPr>
        <w:t xml:space="preserve">   </w:t>
      </w:r>
      <w:bookmarkEnd w:id="2667"/>
    </w:p>
    <w:p w:rsidR="007706AD" w:rsidRDefault="007706AD" w:rsidP="007706AD">
      <w:pPr>
        <w:pStyle w:val="KeepWithNext"/>
        <w:rPr>
          <w:rtl/>
          <w:lang w:eastAsia="he-IL"/>
        </w:rPr>
      </w:pPr>
    </w:p>
    <w:p w:rsidR="007706AD" w:rsidRDefault="007706AD" w:rsidP="007706AD">
      <w:pPr>
        <w:rPr>
          <w:rtl/>
          <w:lang w:eastAsia="he-IL"/>
        </w:rPr>
      </w:pPr>
      <w:bookmarkStart w:id="2668" w:name="_ETM_Q1_9772199"/>
      <w:bookmarkStart w:id="2669" w:name="_ETM_Q1_9772290"/>
      <w:bookmarkEnd w:id="2668"/>
      <w:bookmarkEnd w:id="2669"/>
      <w:r>
        <w:rPr>
          <w:rFonts w:hint="cs"/>
          <w:rtl/>
          <w:lang w:eastAsia="he-IL"/>
        </w:rPr>
        <w:t xml:space="preserve">במושגים המשפטיים- - </w:t>
      </w:r>
      <w:bookmarkStart w:id="2670" w:name="_ETM_Q1_9782533"/>
      <w:bookmarkEnd w:id="2670"/>
      <w:r>
        <w:rPr>
          <w:rFonts w:hint="cs"/>
          <w:rtl/>
          <w:lang w:eastAsia="he-IL"/>
        </w:rPr>
        <w:t>-</w:t>
      </w:r>
      <w:bookmarkStart w:id="2671" w:name="_ETM_Q1_9782883"/>
      <w:bookmarkEnd w:id="2671"/>
    </w:p>
    <w:p w:rsidR="007706AD" w:rsidRDefault="007706AD" w:rsidP="007706AD">
      <w:pPr>
        <w:rPr>
          <w:rtl/>
          <w:lang w:eastAsia="he-IL"/>
        </w:rPr>
      </w:pPr>
      <w:bookmarkStart w:id="2672" w:name="_ETM_Q1_9783042"/>
      <w:bookmarkEnd w:id="2672"/>
    </w:p>
    <w:p w:rsidR="007706AD" w:rsidRDefault="007706AD" w:rsidP="007706AD">
      <w:pPr>
        <w:pStyle w:val="af6"/>
        <w:keepNext/>
        <w:rPr>
          <w:rtl/>
        </w:rPr>
      </w:pPr>
      <w:bookmarkStart w:id="2673" w:name="_ETM_Q1_9783077"/>
      <w:bookmarkStart w:id="2674" w:name="_ETM_Q1_9783159"/>
      <w:bookmarkStart w:id="2675" w:name="ET_yor_5854_269"/>
      <w:bookmarkEnd w:id="2673"/>
      <w:bookmarkEnd w:id="2674"/>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75"/>
    </w:p>
    <w:p w:rsidR="007706AD" w:rsidRDefault="007706AD" w:rsidP="007706AD">
      <w:pPr>
        <w:pStyle w:val="KeepWithNext"/>
        <w:rPr>
          <w:rtl/>
          <w:lang w:eastAsia="he-IL"/>
        </w:rPr>
      </w:pPr>
    </w:p>
    <w:p w:rsidR="007706AD" w:rsidRDefault="007706AD" w:rsidP="007706AD">
      <w:pPr>
        <w:rPr>
          <w:rtl/>
          <w:lang w:eastAsia="he-IL"/>
        </w:rPr>
      </w:pPr>
      <w:bookmarkStart w:id="2676" w:name="_ETM_Q1_9784177"/>
      <w:bookmarkEnd w:id="2676"/>
      <w:r>
        <w:rPr>
          <w:rFonts w:hint="cs"/>
          <w:rtl/>
          <w:lang w:eastAsia="he-IL"/>
        </w:rPr>
        <w:t>תעשו ניסוח שיענה.</w:t>
      </w:r>
    </w:p>
    <w:p w:rsidR="007706AD" w:rsidRDefault="007706AD" w:rsidP="007706AD">
      <w:pPr>
        <w:rPr>
          <w:rtl/>
          <w:lang w:eastAsia="he-IL"/>
        </w:rPr>
      </w:pPr>
      <w:bookmarkStart w:id="2677" w:name="_ETM_Q1_9790914"/>
      <w:bookmarkStart w:id="2678" w:name="_ETM_Q1_9791023"/>
      <w:bookmarkEnd w:id="2677"/>
      <w:bookmarkEnd w:id="2678"/>
    </w:p>
    <w:p w:rsidR="007706AD" w:rsidRDefault="007706AD" w:rsidP="007706AD">
      <w:pPr>
        <w:pStyle w:val="af9"/>
        <w:keepNext/>
        <w:rPr>
          <w:rtl/>
          <w:lang w:eastAsia="he-IL"/>
        </w:rPr>
      </w:pPr>
      <w:bookmarkStart w:id="2679" w:name="_ETM_Q1_9791079"/>
      <w:bookmarkStart w:id="2680" w:name="_ETM_Q1_9791180"/>
      <w:bookmarkEnd w:id="2679"/>
      <w:bookmarkEnd w:id="2680"/>
      <w:r w:rsidRPr="007706AD">
        <w:rPr>
          <w:rStyle w:val="TagStyle"/>
          <w:rtl/>
        </w:rPr>
        <w:t xml:space="preserve">&lt;&lt; אורח &gt;&gt; </w:t>
      </w:r>
      <w:r>
        <w:rPr>
          <w:rtl/>
          <w:lang w:eastAsia="he-IL"/>
        </w:rPr>
        <w:t>ישי איצקוביץ:</w:t>
      </w:r>
      <w:r w:rsidRPr="007706AD">
        <w:rPr>
          <w:rStyle w:val="TagStyle"/>
          <w:rtl/>
        </w:rPr>
        <w:t xml:space="preserve"> &lt;&lt; אורח &gt;&gt;</w:t>
      </w:r>
      <w:r>
        <w:rPr>
          <w:rtl/>
          <w:lang w:eastAsia="he-IL"/>
        </w:rPr>
        <w:t xml:space="preserve">   </w:t>
      </w:r>
    </w:p>
    <w:p w:rsidR="007706AD" w:rsidRDefault="007706AD" w:rsidP="007706AD">
      <w:pPr>
        <w:rPr>
          <w:rtl/>
          <w:lang w:eastAsia="he-IL"/>
        </w:rPr>
      </w:pPr>
    </w:p>
    <w:p w:rsidR="007706AD" w:rsidRDefault="007706AD" w:rsidP="007706AD">
      <w:pPr>
        <w:rPr>
          <w:rtl/>
          <w:lang w:eastAsia="he-IL"/>
        </w:rPr>
      </w:pPr>
      <w:bookmarkStart w:id="2681" w:name="_ETM_Q1_9791706"/>
      <w:bookmarkStart w:id="2682" w:name="_ETM_Q1_9791820"/>
      <w:bookmarkEnd w:id="2681"/>
      <w:bookmarkEnd w:id="2682"/>
      <w:r>
        <w:rPr>
          <w:rFonts w:hint="cs"/>
          <w:rtl/>
          <w:lang w:eastAsia="he-IL"/>
        </w:rPr>
        <w:t xml:space="preserve">דבר נוסף </w:t>
      </w:r>
      <w:r>
        <w:rPr>
          <w:rtl/>
          <w:lang w:eastAsia="he-IL"/>
        </w:rPr>
        <w:t>–</w:t>
      </w:r>
      <w:r>
        <w:rPr>
          <w:rFonts w:hint="cs"/>
          <w:rtl/>
          <w:lang w:eastAsia="he-IL"/>
        </w:rPr>
        <w:t xml:space="preserve"> הסעיף מדבר </w:t>
      </w:r>
      <w:bookmarkStart w:id="2683" w:name="_ETM_Q1_9794205"/>
      <w:bookmarkEnd w:id="2683"/>
      <w:r>
        <w:rPr>
          <w:rFonts w:hint="cs"/>
          <w:rtl/>
          <w:lang w:eastAsia="he-IL"/>
        </w:rPr>
        <w:t xml:space="preserve">על ארבע שנים מרגע שנקלטה, אושרה תוכנית </w:t>
      </w:r>
      <w:r>
        <w:rPr>
          <w:rtl/>
          <w:lang w:eastAsia="he-IL"/>
        </w:rPr>
        <w:t>–</w:t>
      </w:r>
      <w:r>
        <w:rPr>
          <w:rFonts w:hint="cs"/>
          <w:rtl/>
          <w:lang w:eastAsia="he-IL"/>
        </w:rPr>
        <w:t xml:space="preserve"> הרגע דיברנו על זה </w:t>
      </w:r>
      <w:r>
        <w:rPr>
          <w:rtl/>
          <w:lang w:eastAsia="he-IL"/>
        </w:rPr>
        <w:t>–</w:t>
      </w:r>
      <w:r>
        <w:rPr>
          <w:rFonts w:hint="cs"/>
          <w:rtl/>
          <w:lang w:eastAsia="he-IL"/>
        </w:rPr>
        <w:t xml:space="preserve"> מחתימת הדייר הראשון. אני חושב שיש </w:t>
      </w:r>
      <w:bookmarkStart w:id="2684" w:name="_ETM_Q1_9802556"/>
      <w:bookmarkEnd w:id="2684"/>
      <w:r>
        <w:rPr>
          <w:rFonts w:hint="cs"/>
          <w:rtl/>
          <w:lang w:eastAsia="he-IL"/>
        </w:rPr>
        <w:t xml:space="preserve">לקדש את הקוהרנטיות בחקיקה, והיום כדי להגיש תוכנית לפי התקנות </w:t>
      </w:r>
      <w:bookmarkStart w:id="2685" w:name="_ETM_Q1_9808974"/>
      <w:bookmarkEnd w:id="2685"/>
      <w:r>
        <w:rPr>
          <w:rFonts w:hint="cs"/>
          <w:rtl/>
          <w:lang w:eastAsia="he-IL"/>
        </w:rPr>
        <w:t xml:space="preserve">אתה צריך 60% חתימות של דיירים. לפני כן אתה לא </w:t>
      </w:r>
      <w:bookmarkStart w:id="2686" w:name="_ETM_Q1_9809681"/>
      <w:bookmarkEnd w:id="2686"/>
      <w:r>
        <w:rPr>
          <w:rFonts w:hint="cs"/>
          <w:rtl/>
          <w:lang w:eastAsia="he-IL"/>
        </w:rPr>
        <w:t xml:space="preserve">יכול להתחיל הליך תכנוני. לכן מן הראוי לקבוע בסעיף הזה </w:t>
      </w:r>
      <w:bookmarkStart w:id="2687" w:name="_ETM_Q1_9814279"/>
      <w:bookmarkEnd w:id="2687"/>
      <w:r>
        <w:rPr>
          <w:rFonts w:hint="cs"/>
          <w:rtl/>
          <w:lang w:eastAsia="he-IL"/>
        </w:rPr>
        <w:t xml:space="preserve">שיהיה מועד אפילו קצר יותר מארבע שנים, אבל מרגע שחתמו </w:t>
      </w:r>
      <w:bookmarkStart w:id="2688" w:name="_ETM_Q1_9821090"/>
      <w:bookmarkEnd w:id="2688"/>
      <w:r>
        <w:rPr>
          <w:rFonts w:hint="cs"/>
          <w:rtl/>
          <w:lang w:eastAsia="he-IL"/>
        </w:rPr>
        <w:t xml:space="preserve">60%. אחרת זה לא הגיוני. הסעיף הראשון מדבר על אם לא חתמו 50%,  תוך זמן מסוים. הסעיף </w:t>
      </w:r>
      <w:bookmarkStart w:id="2689" w:name="_ETM_Q1_9821819"/>
      <w:bookmarkEnd w:id="2689"/>
      <w:r>
        <w:rPr>
          <w:rFonts w:hint="cs"/>
          <w:rtl/>
          <w:lang w:eastAsia="he-IL"/>
        </w:rPr>
        <w:t xml:space="preserve">אומר: אם לא חתמו </w:t>
      </w:r>
      <w:r>
        <w:rPr>
          <w:rFonts w:hint="cs"/>
          <w:lang w:eastAsia="he-IL"/>
        </w:rPr>
        <w:t>X</w:t>
      </w:r>
      <w:r>
        <w:rPr>
          <w:rFonts w:hint="cs"/>
          <w:rtl/>
          <w:lang w:eastAsia="he-IL"/>
        </w:rPr>
        <w:t xml:space="preserve"> הדיירים מרגע שהתקיימו התנאים </w:t>
      </w:r>
      <w:bookmarkStart w:id="2690" w:name="_ETM_Q1_9829503"/>
      <w:bookmarkEnd w:id="2690"/>
      <w:r>
        <w:rPr>
          <w:rFonts w:hint="cs"/>
          <w:rtl/>
          <w:lang w:eastAsia="he-IL"/>
        </w:rPr>
        <w:t xml:space="preserve">בתקנות שאפשר לומר שנוצר פה סיבוך משפטי שלא משיג את </w:t>
      </w:r>
      <w:bookmarkStart w:id="2691" w:name="_ETM_Q1_9833753"/>
      <w:bookmarkEnd w:id="2691"/>
      <w:r>
        <w:rPr>
          <w:rFonts w:hint="cs"/>
          <w:rtl/>
          <w:lang w:eastAsia="he-IL"/>
        </w:rPr>
        <w:t xml:space="preserve">המטרה. </w:t>
      </w:r>
    </w:p>
    <w:p w:rsidR="007706AD" w:rsidRDefault="007706AD" w:rsidP="007706AD">
      <w:pPr>
        <w:rPr>
          <w:rtl/>
          <w:lang w:eastAsia="he-IL"/>
        </w:rPr>
      </w:pPr>
      <w:bookmarkStart w:id="2692" w:name="_ETM_Q1_9836995"/>
      <w:bookmarkEnd w:id="2692"/>
    </w:p>
    <w:p w:rsidR="007706AD" w:rsidRDefault="007706AD" w:rsidP="007706AD">
      <w:pPr>
        <w:pStyle w:val="af6"/>
        <w:keepNext/>
        <w:rPr>
          <w:rtl/>
        </w:rPr>
      </w:pPr>
      <w:bookmarkStart w:id="2693" w:name="_ETM_Q1_9837266"/>
      <w:bookmarkStart w:id="2694" w:name="_ETM_Q1_9837295"/>
      <w:bookmarkStart w:id="2695" w:name="_ETM_Q1_9837367"/>
      <w:bookmarkStart w:id="2696" w:name="ET_yor_5854_270"/>
      <w:bookmarkEnd w:id="2693"/>
      <w:bookmarkEnd w:id="2694"/>
      <w:bookmarkEnd w:id="2695"/>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696"/>
    </w:p>
    <w:p w:rsidR="007706AD" w:rsidRDefault="007706AD" w:rsidP="007706AD">
      <w:pPr>
        <w:pStyle w:val="KeepWithNext"/>
        <w:rPr>
          <w:rtl/>
          <w:lang w:eastAsia="he-IL"/>
        </w:rPr>
      </w:pPr>
    </w:p>
    <w:p w:rsidR="007706AD" w:rsidRDefault="007706AD" w:rsidP="007706AD">
      <w:pPr>
        <w:rPr>
          <w:rtl/>
          <w:lang w:eastAsia="he-IL"/>
        </w:rPr>
      </w:pPr>
      <w:bookmarkStart w:id="2697" w:name="_ETM_Q1_9841733"/>
      <w:bookmarkEnd w:id="2697"/>
      <w:r>
        <w:rPr>
          <w:rFonts w:hint="cs"/>
          <w:rtl/>
          <w:lang w:eastAsia="he-IL"/>
        </w:rPr>
        <w:t>מה אתם אומרים?</w:t>
      </w:r>
    </w:p>
    <w:p w:rsidR="007706AD" w:rsidRDefault="007706AD" w:rsidP="007706AD">
      <w:pPr>
        <w:rPr>
          <w:rtl/>
          <w:lang w:eastAsia="he-IL"/>
        </w:rPr>
      </w:pPr>
    </w:p>
    <w:p w:rsidR="007706AD" w:rsidRDefault="007706AD" w:rsidP="007706AD">
      <w:pPr>
        <w:pStyle w:val="a4"/>
        <w:keepNext/>
        <w:rPr>
          <w:rtl/>
        </w:rPr>
      </w:pPr>
      <w:bookmarkStart w:id="2698" w:name="ET_speaker_עינת_גנון_271"/>
      <w:r w:rsidRPr="007706AD">
        <w:rPr>
          <w:rStyle w:val="TagStyle"/>
          <w:rtl/>
        </w:rPr>
        <w:t xml:space="preserve"> &lt;&lt; דובר &gt;&gt; </w:t>
      </w:r>
      <w:r>
        <w:rPr>
          <w:rtl/>
        </w:rPr>
        <w:t>עינת גנון:</w:t>
      </w:r>
      <w:r w:rsidRPr="007706AD">
        <w:rPr>
          <w:rStyle w:val="TagStyle"/>
          <w:rtl/>
        </w:rPr>
        <w:t xml:space="preserve"> &lt;&lt; דובר &gt;&gt;</w:t>
      </w:r>
      <w:r>
        <w:rPr>
          <w:rtl/>
        </w:rPr>
        <w:t xml:space="preserve">   </w:t>
      </w:r>
      <w:bookmarkEnd w:id="2698"/>
    </w:p>
    <w:p w:rsidR="007706AD" w:rsidRDefault="007706AD" w:rsidP="007706AD">
      <w:pPr>
        <w:pStyle w:val="KeepWithNext"/>
        <w:rPr>
          <w:rtl/>
          <w:lang w:eastAsia="he-IL"/>
        </w:rPr>
      </w:pPr>
    </w:p>
    <w:p w:rsidR="007706AD" w:rsidRDefault="007706AD" w:rsidP="007706AD">
      <w:pPr>
        <w:rPr>
          <w:rtl/>
          <w:lang w:eastAsia="he-IL"/>
        </w:rPr>
      </w:pPr>
      <w:r>
        <w:rPr>
          <w:rFonts w:hint="cs"/>
          <w:rtl/>
          <w:lang w:eastAsia="he-IL"/>
        </w:rPr>
        <w:t xml:space="preserve">זה בכוונת מכוון. זו לא טעות. </w:t>
      </w:r>
      <w:bookmarkStart w:id="2699" w:name="_ETM_Q1_9845474"/>
      <w:bookmarkEnd w:id="2699"/>
      <w:r>
        <w:rPr>
          <w:rFonts w:hint="cs"/>
          <w:rtl/>
          <w:lang w:eastAsia="he-IL"/>
        </w:rPr>
        <w:t xml:space="preserve">היום, בדיוק כפי שעו"ד איצקוביץ אמר, אנו סופרים את המועדים </w:t>
      </w:r>
      <w:bookmarkStart w:id="2700" w:name="_ETM_Q1_9850961"/>
      <w:bookmarkEnd w:id="2700"/>
      <w:r>
        <w:rPr>
          <w:rFonts w:hint="cs"/>
          <w:rtl/>
          <w:lang w:eastAsia="he-IL"/>
        </w:rPr>
        <w:t xml:space="preserve">לכל התהליכים בהתחדשות עירונית מיום חתימת הדייר הראשון, כי </w:t>
      </w:r>
      <w:bookmarkStart w:id="2701" w:name="_ETM_Q1_9856956"/>
      <w:bookmarkEnd w:id="2701"/>
      <w:r>
        <w:rPr>
          <w:rFonts w:hint="cs"/>
          <w:rtl/>
          <w:lang w:eastAsia="he-IL"/>
        </w:rPr>
        <w:t xml:space="preserve">אם נתחיל לספור אחרי פרק זמן כלשהו, אתה לא יודע </w:t>
      </w:r>
      <w:bookmarkStart w:id="2702" w:name="_ETM_Q1_9861260"/>
      <w:bookmarkEnd w:id="2702"/>
      <w:r>
        <w:rPr>
          <w:rFonts w:hint="cs"/>
          <w:rtl/>
          <w:lang w:eastAsia="he-IL"/>
        </w:rPr>
        <w:t xml:space="preserve">כמה זמן השארנו על המדף את אותם דיירים. הם יכולים </w:t>
      </w:r>
      <w:bookmarkStart w:id="2703" w:name="_ETM_Q1_9861807"/>
      <w:bookmarkEnd w:id="2703"/>
      <w:r>
        <w:rPr>
          <w:rFonts w:hint="cs"/>
          <w:rtl/>
          <w:lang w:eastAsia="he-IL"/>
        </w:rPr>
        <w:t xml:space="preserve">גם להיות חמש שנים, שחתמו בהתחלה. זו מטרת הסעיף </w:t>
      </w:r>
      <w:r>
        <w:rPr>
          <w:rtl/>
          <w:lang w:eastAsia="he-IL"/>
        </w:rPr>
        <w:t>–</w:t>
      </w:r>
      <w:r>
        <w:rPr>
          <w:rFonts w:hint="cs"/>
          <w:rtl/>
          <w:lang w:eastAsia="he-IL"/>
        </w:rPr>
        <w:t xml:space="preserve"> </w:t>
      </w:r>
      <w:bookmarkStart w:id="2704" w:name="_ETM_Q1_9872519"/>
      <w:bookmarkEnd w:id="2704"/>
      <w:r>
        <w:rPr>
          <w:rFonts w:hint="cs"/>
          <w:rtl/>
          <w:lang w:eastAsia="he-IL"/>
        </w:rPr>
        <w:t xml:space="preserve">שהדיירים לא יישארו שבויים בידי יזם שלא מתכוון להוציא את </w:t>
      </w:r>
      <w:bookmarkStart w:id="2705" w:name="_ETM_Q1_9878365"/>
      <w:bookmarkEnd w:id="2705"/>
      <w:r>
        <w:rPr>
          <w:rFonts w:hint="cs"/>
          <w:rtl/>
          <w:lang w:eastAsia="he-IL"/>
        </w:rPr>
        <w:t>הפרויקט לפועל.</w:t>
      </w:r>
    </w:p>
    <w:p w:rsidR="007706AD" w:rsidRDefault="007706AD" w:rsidP="007706AD">
      <w:pPr>
        <w:rPr>
          <w:rtl/>
          <w:lang w:eastAsia="he-IL"/>
        </w:rPr>
      </w:pPr>
      <w:bookmarkStart w:id="2706" w:name="_ETM_Q1_9881279"/>
      <w:bookmarkEnd w:id="2706"/>
    </w:p>
    <w:p w:rsidR="007706AD" w:rsidRDefault="007706AD" w:rsidP="007706AD">
      <w:pPr>
        <w:pStyle w:val="af6"/>
        <w:keepNext/>
        <w:rPr>
          <w:rtl/>
        </w:rPr>
      </w:pPr>
      <w:bookmarkStart w:id="2707" w:name="_ETM_Q1_9881486"/>
      <w:bookmarkStart w:id="2708" w:name="_ETM_Q1_9881530"/>
      <w:bookmarkStart w:id="2709" w:name="_ETM_Q1_9881606"/>
      <w:bookmarkStart w:id="2710" w:name="ET_yor_5854_272"/>
      <w:bookmarkEnd w:id="2707"/>
      <w:bookmarkEnd w:id="2708"/>
      <w:bookmarkEnd w:id="2709"/>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710"/>
    </w:p>
    <w:p w:rsidR="007706AD" w:rsidRDefault="007706AD" w:rsidP="007706AD">
      <w:pPr>
        <w:pStyle w:val="KeepWithNext"/>
        <w:rPr>
          <w:rtl/>
          <w:lang w:eastAsia="he-IL"/>
        </w:rPr>
      </w:pPr>
    </w:p>
    <w:p w:rsidR="007706AD" w:rsidRDefault="007706AD" w:rsidP="007706AD">
      <w:pPr>
        <w:rPr>
          <w:rtl/>
          <w:lang w:eastAsia="he-IL"/>
        </w:rPr>
      </w:pPr>
      <w:bookmarkStart w:id="2711" w:name="_ETM_Q1_9882614"/>
      <w:bookmarkEnd w:id="2711"/>
      <w:r>
        <w:rPr>
          <w:rFonts w:hint="cs"/>
          <w:rtl/>
          <w:lang w:eastAsia="he-IL"/>
        </w:rPr>
        <w:t>יש יזם שלא מתכוון להוציא את הפרויקט לפועל?</w:t>
      </w:r>
    </w:p>
    <w:p w:rsidR="007706AD" w:rsidRDefault="007706AD" w:rsidP="007706AD">
      <w:pPr>
        <w:pStyle w:val="-"/>
        <w:keepNext/>
        <w:rPr>
          <w:rStyle w:val="TagStyle"/>
          <w:rtl/>
        </w:rPr>
      </w:pPr>
      <w:bookmarkStart w:id="2712" w:name="_ETM_Q1_9884600"/>
      <w:bookmarkStart w:id="2713" w:name="_ETM_Q1_9884703"/>
      <w:bookmarkStart w:id="2714" w:name="ET_speakercontinue_עינת_גנון_273"/>
      <w:bookmarkEnd w:id="2712"/>
      <w:bookmarkEnd w:id="2713"/>
    </w:p>
    <w:p w:rsidR="007706AD" w:rsidRDefault="007706AD" w:rsidP="007706AD">
      <w:pPr>
        <w:pStyle w:val="-"/>
        <w:keepNext/>
        <w:rPr>
          <w:rtl/>
        </w:rPr>
      </w:pPr>
      <w:bookmarkStart w:id="2715" w:name="_ETM_Q1_9888160"/>
      <w:bookmarkStart w:id="2716" w:name="_ETM_Q1_9888288"/>
      <w:bookmarkEnd w:id="2715"/>
      <w:bookmarkEnd w:id="2716"/>
      <w:r w:rsidRPr="007706AD">
        <w:rPr>
          <w:rStyle w:val="TagStyle"/>
          <w:rtl/>
        </w:rPr>
        <w:t xml:space="preserve"> &lt;&lt; דובר_המשך &gt;&gt; </w:t>
      </w:r>
      <w:r>
        <w:rPr>
          <w:rtl/>
        </w:rPr>
        <w:t>עינת גנון:</w:t>
      </w:r>
      <w:r w:rsidRPr="007706AD">
        <w:rPr>
          <w:rStyle w:val="TagStyle"/>
          <w:rtl/>
        </w:rPr>
        <w:t xml:space="preserve"> &lt;&lt; דובר_המשך &gt;&gt;</w:t>
      </w:r>
      <w:r>
        <w:rPr>
          <w:rtl/>
        </w:rPr>
        <w:t xml:space="preserve">   </w:t>
      </w:r>
      <w:bookmarkEnd w:id="2714"/>
    </w:p>
    <w:p w:rsidR="007706AD" w:rsidRDefault="007706AD" w:rsidP="007706AD">
      <w:pPr>
        <w:pStyle w:val="KeepWithNext"/>
        <w:rPr>
          <w:rtl/>
          <w:lang w:eastAsia="he-IL"/>
        </w:rPr>
      </w:pPr>
    </w:p>
    <w:p w:rsidR="007706AD" w:rsidRDefault="007706AD" w:rsidP="007706AD">
      <w:pPr>
        <w:rPr>
          <w:rtl/>
          <w:lang w:eastAsia="he-IL"/>
        </w:rPr>
      </w:pPr>
      <w:bookmarkStart w:id="2717" w:name="_ETM_Q1_9886197"/>
      <w:bookmarkEnd w:id="2717"/>
      <w:r>
        <w:rPr>
          <w:rFonts w:hint="cs"/>
          <w:rtl/>
          <w:lang w:eastAsia="he-IL"/>
        </w:rPr>
        <w:t>בדיוק. אנחנו רוצים לאפשר לדיירים להשתחרר מהמצב הזה.</w:t>
      </w:r>
    </w:p>
    <w:p w:rsidR="007706AD" w:rsidRDefault="007706AD" w:rsidP="007706AD">
      <w:pPr>
        <w:rPr>
          <w:rtl/>
          <w:lang w:eastAsia="he-IL"/>
        </w:rPr>
      </w:pPr>
      <w:bookmarkStart w:id="2718" w:name="_ETM_Q1_9893628"/>
      <w:bookmarkStart w:id="2719" w:name="_ETM_Q1_9893732"/>
      <w:bookmarkEnd w:id="2718"/>
      <w:bookmarkEnd w:id="2719"/>
    </w:p>
    <w:p w:rsidR="007706AD" w:rsidRDefault="007706AD" w:rsidP="007706AD">
      <w:pPr>
        <w:pStyle w:val="af9"/>
        <w:keepNext/>
        <w:rPr>
          <w:rtl/>
          <w:lang w:eastAsia="he-IL"/>
        </w:rPr>
      </w:pPr>
      <w:bookmarkStart w:id="2720" w:name="_ETM_Q1_9894109"/>
      <w:bookmarkStart w:id="2721" w:name="_ETM_Q1_9894202"/>
      <w:bookmarkEnd w:id="2720"/>
      <w:bookmarkEnd w:id="2721"/>
      <w:r w:rsidRPr="007706AD">
        <w:rPr>
          <w:rStyle w:val="TagStyle"/>
          <w:rtl/>
        </w:rPr>
        <w:t xml:space="preserve">&lt;&lt; אורח &gt;&gt; </w:t>
      </w:r>
      <w:r>
        <w:rPr>
          <w:rtl/>
          <w:lang w:eastAsia="he-IL"/>
        </w:rPr>
        <w:t>ישי איצקוביץ:</w:t>
      </w:r>
      <w:r w:rsidRPr="007706AD">
        <w:rPr>
          <w:rStyle w:val="TagStyle"/>
          <w:rtl/>
        </w:rPr>
        <w:t xml:space="preserve"> &lt;&lt; אורח &gt;&gt;</w:t>
      </w:r>
      <w:r>
        <w:rPr>
          <w:rtl/>
          <w:lang w:eastAsia="he-IL"/>
        </w:rPr>
        <w:t xml:space="preserve">   </w:t>
      </w:r>
    </w:p>
    <w:p w:rsidR="007706AD" w:rsidRDefault="007706AD" w:rsidP="007706AD">
      <w:pPr>
        <w:rPr>
          <w:rtl/>
          <w:lang w:eastAsia="he-IL"/>
        </w:rPr>
      </w:pPr>
    </w:p>
    <w:p w:rsidR="007706AD" w:rsidRDefault="007706AD" w:rsidP="007706AD">
      <w:pPr>
        <w:rPr>
          <w:rtl/>
          <w:lang w:eastAsia="he-IL"/>
        </w:rPr>
      </w:pPr>
      <w:bookmarkStart w:id="2722" w:name="_ETM_Q1_9904993"/>
      <w:bookmarkStart w:id="2723" w:name="_ETM_Q1_9905107"/>
      <w:bookmarkEnd w:id="2722"/>
      <w:bookmarkEnd w:id="2723"/>
      <w:r>
        <w:rPr>
          <w:rFonts w:hint="cs"/>
          <w:rtl/>
          <w:lang w:eastAsia="he-IL"/>
        </w:rPr>
        <w:t>לצורך העניין, נניח שרשות מסוי</w:t>
      </w:r>
      <w:bookmarkStart w:id="2724" w:name="_ETM_Q1_9909243"/>
      <w:bookmarkEnd w:id="2724"/>
      <w:r>
        <w:rPr>
          <w:rFonts w:hint="cs"/>
          <w:rtl/>
          <w:lang w:eastAsia="he-IL"/>
        </w:rPr>
        <w:t xml:space="preserve">מת עושה כאב ראש לדיירים, ליזם כדי לקדם תוכנית. </w:t>
      </w:r>
      <w:bookmarkStart w:id="2725" w:name="_ETM_Q1_9916832"/>
      <w:bookmarkEnd w:id="2725"/>
      <w:r>
        <w:rPr>
          <w:rFonts w:hint="cs"/>
          <w:rtl/>
          <w:lang w:eastAsia="he-IL"/>
        </w:rPr>
        <w:t xml:space="preserve">אחת מראשי רשויות אמר לי: היזם הזה לא יעשה אצלי </w:t>
      </w:r>
      <w:bookmarkStart w:id="2726" w:name="_ETM_Q1_9922301"/>
      <w:bookmarkEnd w:id="2726"/>
      <w:r>
        <w:rPr>
          <w:rFonts w:hint="cs"/>
          <w:rtl/>
          <w:lang w:eastAsia="he-IL"/>
        </w:rPr>
        <w:t xml:space="preserve">פרויקט. אסור שזה יקרה. לכן חייבים לקבוע מנגנון </w:t>
      </w:r>
      <w:bookmarkStart w:id="2727" w:name="_ETM_Q1_9927043"/>
      <w:bookmarkEnd w:id="2727"/>
      <w:r>
        <w:rPr>
          <w:rFonts w:hint="cs"/>
          <w:rtl/>
          <w:lang w:eastAsia="he-IL"/>
        </w:rPr>
        <w:t xml:space="preserve">נייטרלי. יש דיירים, הגישו תוכנית, ולא לתת אפשרות לרשויות, מעבר </w:t>
      </w:r>
      <w:bookmarkStart w:id="2728" w:name="_ETM_Q1_9932667"/>
      <w:bookmarkEnd w:id="2728"/>
      <w:r>
        <w:rPr>
          <w:rFonts w:hint="cs"/>
          <w:rtl/>
          <w:lang w:eastAsia="he-IL"/>
        </w:rPr>
        <w:t xml:space="preserve">לכך שיש פה לוחות זמנים אבל מה קורה אם מחר יש עתירה מינהלית על תיק מידע? מה קורה אם יש </w:t>
      </w:r>
      <w:bookmarkStart w:id="2729" w:name="_ETM_Q1_9940382"/>
      <w:bookmarkEnd w:id="2729"/>
      <w:r>
        <w:rPr>
          <w:rFonts w:hint="cs"/>
          <w:rtl/>
          <w:lang w:eastAsia="he-IL"/>
        </w:rPr>
        <w:t xml:space="preserve">הליכים משפטיים? המועדים הללו לא נכללים פה וזה חוק קוגנטי, </w:t>
      </w:r>
      <w:bookmarkStart w:id="2730" w:name="_ETM_Q1_9943673"/>
      <w:bookmarkEnd w:id="2730"/>
      <w:r>
        <w:rPr>
          <w:rFonts w:hint="cs"/>
          <w:rtl/>
          <w:lang w:eastAsia="he-IL"/>
        </w:rPr>
        <w:t xml:space="preserve">כלומר עם כוונה טובה, ואני מבין מה הכוונה לשחרר, אבל </w:t>
      </w:r>
      <w:bookmarkStart w:id="2731" w:name="_ETM_Q1_9945312"/>
      <w:bookmarkEnd w:id="2731"/>
      <w:r>
        <w:rPr>
          <w:rFonts w:hint="cs"/>
          <w:rtl/>
          <w:lang w:eastAsia="he-IL"/>
        </w:rPr>
        <w:t xml:space="preserve">יכול להיות מצב שחוקים טובים ועסקאות טובות ישוחררו בגלל מיעוט. </w:t>
      </w:r>
      <w:bookmarkStart w:id="2732" w:name="_ETM_Q1_9951446"/>
      <w:bookmarkEnd w:id="2732"/>
    </w:p>
    <w:p w:rsidR="007706AD" w:rsidRDefault="007706AD" w:rsidP="007706AD">
      <w:pPr>
        <w:rPr>
          <w:rtl/>
          <w:lang w:eastAsia="he-IL"/>
        </w:rPr>
      </w:pPr>
      <w:bookmarkStart w:id="2733" w:name="_ETM_Q1_9952401"/>
      <w:bookmarkStart w:id="2734" w:name="_ETM_Q1_9952519"/>
      <w:bookmarkEnd w:id="2733"/>
      <w:bookmarkEnd w:id="2734"/>
    </w:p>
    <w:p w:rsidR="007706AD" w:rsidRDefault="007706AD" w:rsidP="007706AD">
      <w:pPr>
        <w:rPr>
          <w:rtl/>
          <w:lang w:eastAsia="he-IL"/>
        </w:rPr>
      </w:pPr>
      <w:bookmarkStart w:id="2735" w:name="_ETM_Q1_9952568"/>
      <w:bookmarkStart w:id="2736" w:name="_ETM_Q1_9952663"/>
      <w:bookmarkEnd w:id="2735"/>
      <w:bookmarkEnd w:id="2736"/>
      <w:r>
        <w:rPr>
          <w:rFonts w:hint="cs"/>
          <w:rtl/>
          <w:lang w:eastAsia="he-IL"/>
        </w:rPr>
        <w:t xml:space="preserve">לכן </w:t>
      </w:r>
      <w:r>
        <w:rPr>
          <w:rtl/>
          <w:lang w:eastAsia="he-IL"/>
        </w:rPr>
        <w:t>–</w:t>
      </w:r>
      <w:r>
        <w:rPr>
          <w:rFonts w:hint="cs"/>
          <w:rtl/>
          <w:lang w:eastAsia="he-IL"/>
        </w:rPr>
        <w:t xml:space="preserve"> אסכם </w:t>
      </w:r>
      <w:r>
        <w:rPr>
          <w:rtl/>
          <w:lang w:eastAsia="he-IL"/>
        </w:rPr>
        <w:t>–</w:t>
      </w:r>
      <w:r>
        <w:rPr>
          <w:rFonts w:hint="cs"/>
          <w:rtl/>
          <w:lang w:eastAsia="he-IL"/>
        </w:rPr>
        <w:t xml:space="preserve"> אנחנו חושבים שיש לתת לנציגות סמכות </w:t>
      </w:r>
      <w:bookmarkStart w:id="2737" w:name="_ETM_Q1_9954488"/>
      <w:bookmarkEnd w:id="2737"/>
      <w:r>
        <w:rPr>
          <w:rFonts w:hint="cs"/>
          <w:rtl/>
          <w:lang w:eastAsia="he-IL"/>
        </w:rPr>
        <w:t xml:space="preserve">להאריך. היא תבחן את הדברים עם המפקח שלה. שתיים, לראש </w:t>
      </w:r>
      <w:bookmarkStart w:id="2738" w:name="_ETM_Q1_9958004"/>
      <w:bookmarkEnd w:id="2738"/>
      <w:r>
        <w:rPr>
          <w:rFonts w:hint="cs"/>
          <w:rtl/>
          <w:lang w:eastAsia="he-IL"/>
        </w:rPr>
        <w:t xml:space="preserve">הרשות להתחדשות עירונית כי הוא מכיר את התמונה הכוללת. </w:t>
      </w:r>
      <w:bookmarkStart w:id="2739" w:name="_ETM_Q1_9958587"/>
      <w:bookmarkEnd w:id="2739"/>
      <w:r>
        <w:rPr>
          <w:rFonts w:hint="cs"/>
          <w:rtl/>
          <w:lang w:eastAsia="he-IL"/>
        </w:rPr>
        <w:t xml:space="preserve">דבר שלישי כאמור </w:t>
      </w:r>
      <w:r>
        <w:rPr>
          <w:rtl/>
          <w:lang w:eastAsia="he-IL"/>
        </w:rPr>
        <w:t>–</w:t>
      </w:r>
      <w:r>
        <w:rPr>
          <w:rFonts w:hint="cs"/>
          <w:rtl/>
          <w:lang w:eastAsia="he-IL"/>
        </w:rPr>
        <w:t xml:space="preserve"> למנות את המועד.</w:t>
      </w:r>
    </w:p>
    <w:p w:rsidR="007706AD" w:rsidRDefault="007706AD" w:rsidP="007706AD">
      <w:pPr>
        <w:rPr>
          <w:rtl/>
          <w:lang w:eastAsia="he-IL"/>
        </w:rPr>
      </w:pPr>
      <w:bookmarkStart w:id="2740" w:name="_ETM_Q1_9965927"/>
      <w:bookmarkStart w:id="2741" w:name="_ETM_Q1_9966032"/>
      <w:bookmarkEnd w:id="2740"/>
      <w:bookmarkEnd w:id="2741"/>
    </w:p>
    <w:p w:rsidR="007706AD" w:rsidRDefault="007706AD" w:rsidP="007706AD">
      <w:pPr>
        <w:pStyle w:val="af6"/>
        <w:keepNext/>
        <w:rPr>
          <w:rtl/>
        </w:rPr>
      </w:pPr>
      <w:bookmarkStart w:id="2742" w:name="_ETM_Q1_9966118"/>
      <w:bookmarkStart w:id="2743" w:name="_ETM_Q1_9966230"/>
      <w:bookmarkStart w:id="2744" w:name="ET_yor_5854_274"/>
      <w:bookmarkEnd w:id="2742"/>
      <w:bookmarkEnd w:id="2743"/>
      <w:r w:rsidRPr="007706AD">
        <w:rPr>
          <w:rStyle w:val="TagStyle"/>
          <w:rtl/>
        </w:rPr>
        <w:t xml:space="preserve"> &lt;&lt; יור &gt;&gt; </w:t>
      </w:r>
      <w:r>
        <w:rPr>
          <w:rtl/>
        </w:rPr>
        <w:t>היו"ר ווליד טאהא:</w:t>
      </w:r>
      <w:r w:rsidRPr="007706AD">
        <w:rPr>
          <w:rStyle w:val="TagStyle"/>
          <w:rtl/>
        </w:rPr>
        <w:t xml:space="preserve"> &lt;&lt; יור &gt;&gt;</w:t>
      </w:r>
      <w:r>
        <w:rPr>
          <w:rtl/>
        </w:rPr>
        <w:t xml:space="preserve">   </w:t>
      </w:r>
      <w:bookmarkEnd w:id="2744"/>
    </w:p>
    <w:p w:rsidR="007706AD" w:rsidRDefault="007706AD" w:rsidP="007706AD">
      <w:pPr>
        <w:pStyle w:val="KeepWithNext"/>
        <w:rPr>
          <w:rtl/>
          <w:lang w:eastAsia="he-IL"/>
        </w:rPr>
      </w:pPr>
    </w:p>
    <w:p w:rsidR="007706AD" w:rsidRDefault="007706AD" w:rsidP="007706AD">
      <w:pPr>
        <w:rPr>
          <w:rtl/>
          <w:lang w:eastAsia="he-IL"/>
        </w:rPr>
      </w:pPr>
      <w:bookmarkStart w:id="2745" w:name="_ETM_Q1_9967234"/>
      <w:bookmarkEnd w:id="2745"/>
      <w:r>
        <w:rPr>
          <w:rFonts w:hint="cs"/>
          <w:rtl/>
          <w:lang w:eastAsia="he-IL"/>
        </w:rPr>
        <w:t xml:space="preserve">תעשה את זה יותר קצר. אנחנו מקריאים סעיפים וההערות צריכות להיות קצרות. קצר ולעניין. </w:t>
      </w:r>
      <w:bookmarkStart w:id="2746" w:name="_ETM_Q1_9972994"/>
      <w:bookmarkEnd w:id="2746"/>
      <w:r>
        <w:rPr>
          <w:rFonts w:hint="cs"/>
          <w:rtl/>
          <w:lang w:eastAsia="he-IL"/>
        </w:rPr>
        <w:t xml:space="preserve">גם אם יש תשובה </w:t>
      </w:r>
      <w:r>
        <w:rPr>
          <w:rtl/>
          <w:lang w:eastAsia="he-IL"/>
        </w:rPr>
        <w:t>–</w:t>
      </w:r>
      <w:r>
        <w:rPr>
          <w:rFonts w:hint="cs"/>
          <w:rtl/>
          <w:lang w:eastAsia="he-IL"/>
        </w:rPr>
        <w:t xml:space="preserve"> קצר ולעניין. </w:t>
      </w:r>
    </w:p>
    <w:p w:rsidR="00F42934" w:rsidRDefault="00F42934" w:rsidP="007706AD">
      <w:pPr>
        <w:rPr>
          <w:rtl/>
          <w:lang w:eastAsia="he-IL"/>
        </w:rPr>
      </w:pPr>
    </w:p>
    <w:p w:rsidR="00F42934" w:rsidRDefault="00F42934" w:rsidP="00F42934">
      <w:pPr>
        <w:pStyle w:val="af9"/>
        <w:keepNext/>
        <w:rPr>
          <w:rtl/>
          <w:lang w:eastAsia="he-IL"/>
        </w:rPr>
      </w:pPr>
      <w:bookmarkStart w:id="2747" w:name="ET_guest_713772_275"/>
      <w:r w:rsidRPr="00F42934">
        <w:rPr>
          <w:rStyle w:val="TagStyle"/>
          <w:rtl/>
        </w:rPr>
        <w:t xml:space="preserve"> &lt;&lt; אורח &gt;&gt; </w:t>
      </w:r>
      <w:r>
        <w:rPr>
          <w:rtl/>
          <w:lang w:eastAsia="he-IL"/>
        </w:rPr>
        <w:t>מירה סלומון:</w:t>
      </w:r>
      <w:r w:rsidRPr="00F42934">
        <w:rPr>
          <w:rStyle w:val="TagStyle"/>
          <w:rtl/>
        </w:rPr>
        <w:t xml:space="preserve"> &lt;&lt; אורח &gt;&gt;</w:t>
      </w:r>
      <w:r>
        <w:rPr>
          <w:rtl/>
          <w:lang w:eastAsia="he-IL"/>
        </w:rPr>
        <w:t xml:space="preserve">   </w:t>
      </w:r>
      <w:bookmarkEnd w:id="2747"/>
    </w:p>
    <w:p w:rsidR="00F42934" w:rsidRDefault="00F42934" w:rsidP="00F42934">
      <w:pPr>
        <w:pStyle w:val="KeepWithNext"/>
        <w:rPr>
          <w:rtl/>
          <w:lang w:eastAsia="he-IL"/>
        </w:rPr>
      </w:pPr>
    </w:p>
    <w:p w:rsidR="00F42934" w:rsidRDefault="00F42934" w:rsidP="00F42934">
      <w:pPr>
        <w:rPr>
          <w:rtl/>
          <w:lang w:eastAsia="he-IL"/>
        </w:rPr>
      </w:pPr>
      <w:r>
        <w:rPr>
          <w:rFonts w:hint="cs"/>
          <w:rtl/>
          <w:lang w:eastAsia="he-IL"/>
        </w:rPr>
        <w:t xml:space="preserve">אדוני יש פה </w:t>
      </w:r>
      <w:bookmarkStart w:id="2748" w:name="_ETM_Q1_9976592"/>
      <w:bookmarkEnd w:id="2748"/>
      <w:r>
        <w:rPr>
          <w:rFonts w:hint="cs"/>
          <w:rtl/>
          <w:lang w:eastAsia="he-IL"/>
        </w:rPr>
        <w:t xml:space="preserve">הערה לנציג עיריית תל-אביב בזום. זה לסעיף הזה. תמיר </w:t>
      </w:r>
      <w:bookmarkStart w:id="2749" w:name="_ETM_Q1_10009947"/>
      <w:bookmarkEnd w:id="2749"/>
      <w:r>
        <w:rPr>
          <w:rFonts w:hint="cs"/>
          <w:rtl/>
          <w:lang w:eastAsia="he-IL"/>
        </w:rPr>
        <w:t>קהילה. תודה וסליחה.</w:t>
      </w:r>
    </w:p>
    <w:p w:rsidR="00F42934" w:rsidRDefault="00F42934" w:rsidP="00F42934">
      <w:pPr>
        <w:rPr>
          <w:rtl/>
          <w:lang w:eastAsia="he-IL"/>
        </w:rPr>
      </w:pPr>
      <w:bookmarkStart w:id="2750" w:name="_ETM_Q1_9989708"/>
      <w:bookmarkStart w:id="2751" w:name="_ETM_Q1_9989807"/>
      <w:bookmarkEnd w:id="2750"/>
      <w:bookmarkEnd w:id="2751"/>
    </w:p>
    <w:p w:rsidR="00F42934" w:rsidRDefault="00F42934" w:rsidP="00F42934">
      <w:pPr>
        <w:pStyle w:val="af6"/>
        <w:keepNext/>
        <w:rPr>
          <w:rtl/>
        </w:rPr>
      </w:pPr>
      <w:bookmarkStart w:id="2752" w:name="_ETM_Q1_9989878"/>
      <w:bookmarkStart w:id="2753" w:name="_ETM_Q1_9989971"/>
      <w:bookmarkStart w:id="2754" w:name="ET_yor_5854_276"/>
      <w:bookmarkEnd w:id="2752"/>
      <w:bookmarkEnd w:id="2753"/>
      <w:r w:rsidRPr="00F42934">
        <w:rPr>
          <w:rStyle w:val="TagStyle"/>
          <w:rtl/>
        </w:rPr>
        <w:t xml:space="preserve"> &lt;&lt; יור &gt;&gt; </w:t>
      </w:r>
      <w:r>
        <w:rPr>
          <w:rtl/>
        </w:rPr>
        <w:t>היו"ר ווליד טאהא:</w:t>
      </w:r>
      <w:r w:rsidRPr="00F42934">
        <w:rPr>
          <w:rStyle w:val="TagStyle"/>
          <w:rtl/>
        </w:rPr>
        <w:t xml:space="preserve"> &lt;&lt; יור &gt;&gt;</w:t>
      </w:r>
      <w:r>
        <w:rPr>
          <w:rtl/>
        </w:rPr>
        <w:t xml:space="preserve">   </w:t>
      </w:r>
      <w:bookmarkEnd w:id="2754"/>
    </w:p>
    <w:p w:rsidR="00F42934" w:rsidRDefault="00F42934" w:rsidP="00F42934">
      <w:pPr>
        <w:pStyle w:val="KeepWithNext"/>
        <w:rPr>
          <w:rtl/>
          <w:lang w:eastAsia="he-IL"/>
        </w:rPr>
      </w:pPr>
    </w:p>
    <w:p w:rsidR="00F42934" w:rsidRDefault="00F42934" w:rsidP="00F42934">
      <w:pPr>
        <w:rPr>
          <w:rtl/>
          <w:lang w:eastAsia="he-IL"/>
        </w:rPr>
      </w:pPr>
      <w:bookmarkStart w:id="2755" w:name="_ETM_Q1_9990995"/>
      <w:bookmarkEnd w:id="2755"/>
      <w:r>
        <w:rPr>
          <w:rFonts w:hint="cs"/>
          <w:rtl/>
          <w:lang w:eastAsia="he-IL"/>
        </w:rPr>
        <w:t xml:space="preserve">טוב. רכז תחום התחדשות עירונית. איזה תחום? </w:t>
      </w:r>
    </w:p>
    <w:p w:rsidR="00F42934" w:rsidRDefault="00F42934" w:rsidP="00F42934">
      <w:pPr>
        <w:rPr>
          <w:rtl/>
          <w:lang w:eastAsia="he-IL"/>
        </w:rPr>
      </w:pPr>
      <w:bookmarkStart w:id="2756" w:name="_ETM_Q1_9993249"/>
      <w:bookmarkStart w:id="2757" w:name="_ETM_Q1_9993341"/>
      <w:bookmarkStart w:id="2758" w:name="_ETM_Q1_9993389"/>
      <w:bookmarkEnd w:id="2756"/>
      <w:bookmarkEnd w:id="2757"/>
      <w:bookmarkEnd w:id="2758"/>
    </w:p>
    <w:p w:rsidR="00F42934" w:rsidRDefault="00F42934" w:rsidP="00F42934">
      <w:pPr>
        <w:pStyle w:val="af9"/>
        <w:keepNext/>
        <w:rPr>
          <w:rtl/>
          <w:lang w:eastAsia="he-IL"/>
        </w:rPr>
      </w:pPr>
      <w:bookmarkStart w:id="2759" w:name="_ETM_Q1_9993494"/>
      <w:bookmarkStart w:id="2760" w:name="_ETM_Q1_9995910"/>
      <w:bookmarkStart w:id="2761" w:name="ET_guest_881132_277"/>
      <w:bookmarkEnd w:id="2759"/>
      <w:bookmarkEnd w:id="2760"/>
      <w:r w:rsidRPr="00F42934">
        <w:rPr>
          <w:rStyle w:val="TagStyle"/>
          <w:rtl/>
        </w:rPr>
        <w:t xml:space="preserve"> &lt;&lt; אורח &gt;&gt; </w:t>
      </w:r>
      <w:r>
        <w:rPr>
          <w:rtl/>
          <w:lang w:eastAsia="he-IL"/>
        </w:rPr>
        <w:t>תמיר קהילה:</w:t>
      </w:r>
      <w:r w:rsidRPr="00F42934">
        <w:rPr>
          <w:rStyle w:val="TagStyle"/>
          <w:rtl/>
        </w:rPr>
        <w:t xml:space="preserve"> &lt;&lt; אורח &gt;&gt;</w:t>
      </w:r>
      <w:r>
        <w:rPr>
          <w:rtl/>
          <w:lang w:eastAsia="he-IL"/>
        </w:rPr>
        <w:t xml:space="preserve">   </w:t>
      </w:r>
      <w:bookmarkEnd w:id="2761"/>
    </w:p>
    <w:p w:rsidR="00F42934" w:rsidRDefault="00F42934" w:rsidP="00F42934">
      <w:pPr>
        <w:pStyle w:val="KeepWithNext"/>
        <w:rPr>
          <w:rtl/>
          <w:lang w:eastAsia="he-IL"/>
        </w:rPr>
      </w:pPr>
    </w:p>
    <w:p w:rsidR="00F42934" w:rsidRDefault="00F42934" w:rsidP="00F42934">
      <w:pPr>
        <w:rPr>
          <w:rtl/>
          <w:lang w:eastAsia="he-IL"/>
        </w:rPr>
      </w:pPr>
      <w:bookmarkStart w:id="2762" w:name="_ETM_Q1_9996707"/>
      <w:bookmarkStart w:id="2763" w:name="_ETM_Q1_9996797"/>
      <w:bookmarkEnd w:id="2762"/>
      <w:bookmarkEnd w:id="2763"/>
      <w:r>
        <w:rPr>
          <w:rFonts w:hint="cs"/>
          <w:rtl/>
          <w:lang w:eastAsia="he-IL"/>
        </w:rPr>
        <w:t xml:space="preserve">התחדשות </w:t>
      </w:r>
      <w:bookmarkStart w:id="2764" w:name="_ETM_Q1_10030235"/>
      <w:bookmarkEnd w:id="2764"/>
      <w:r>
        <w:rPr>
          <w:rFonts w:hint="cs"/>
          <w:rtl/>
          <w:lang w:eastAsia="he-IL"/>
        </w:rPr>
        <w:t xml:space="preserve">עירונית. תודה רבה על זכות הדיבור. אני רוצה להתייחס בשתי נקודות לסעיף הזה שהוקרא עכשיו. </w:t>
      </w:r>
    </w:p>
    <w:p w:rsidR="00F42934" w:rsidRDefault="00F42934" w:rsidP="00F42934">
      <w:pPr>
        <w:rPr>
          <w:rtl/>
          <w:lang w:eastAsia="he-IL"/>
        </w:rPr>
      </w:pPr>
      <w:bookmarkStart w:id="2765" w:name="_ETM_Q1_10041650"/>
      <w:bookmarkStart w:id="2766" w:name="_ETM_Q1_10041751"/>
      <w:bookmarkEnd w:id="2765"/>
      <w:bookmarkEnd w:id="2766"/>
    </w:p>
    <w:p w:rsidR="00F42934" w:rsidRDefault="00F42934" w:rsidP="00F42934">
      <w:pPr>
        <w:pStyle w:val="af6"/>
        <w:keepNext/>
        <w:rPr>
          <w:rtl/>
        </w:rPr>
      </w:pPr>
      <w:bookmarkStart w:id="2767" w:name="_ETM_Q1_10041818"/>
      <w:bookmarkStart w:id="2768" w:name="_ETM_Q1_10041915"/>
      <w:bookmarkStart w:id="2769" w:name="ET_yor_5854_278"/>
      <w:bookmarkEnd w:id="2767"/>
      <w:bookmarkEnd w:id="2768"/>
      <w:r w:rsidRPr="00F42934">
        <w:rPr>
          <w:rStyle w:val="TagStyle"/>
          <w:rtl/>
        </w:rPr>
        <w:t xml:space="preserve"> &lt;&lt; יור &gt;&gt; </w:t>
      </w:r>
      <w:r>
        <w:rPr>
          <w:rtl/>
        </w:rPr>
        <w:t>היו"ר ווליד טאהא:</w:t>
      </w:r>
      <w:r w:rsidRPr="00F42934">
        <w:rPr>
          <w:rStyle w:val="TagStyle"/>
          <w:rtl/>
        </w:rPr>
        <w:t xml:space="preserve"> &lt;&lt; יור &gt;&gt;</w:t>
      </w:r>
      <w:r>
        <w:rPr>
          <w:rtl/>
        </w:rPr>
        <w:t xml:space="preserve">   </w:t>
      </w:r>
      <w:bookmarkEnd w:id="2769"/>
    </w:p>
    <w:p w:rsidR="00F42934" w:rsidRDefault="00F42934" w:rsidP="00F42934">
      <w:pPr>
        <w:pStyle w:val="KeepWithNext"/>
        <w:rPr>
          <w:rtl/>
          <w:lang w:eastAsia="he-IL"/>
        </w:rPr>
      </w:pPr>
    </w:p>
    <w:p w:rsidR="00F42934" w:rsidRDefault="00F42934" w:rsidP="00F42934">
      <w:pPr>
        <w:rPr>
          <w:rtl/>
          <w:lang w:eastAsia="he-IL"/>
        </w:rPr>
      </w:pPr>
      <w:bookmarkStart w:id="2770" w:name="_ETM_Q1_10042865"/>
      <w:bookmarkEnd w:id="2770"/>
      <w:r>
        <w:rPr>
          <w:rFonts w:hint="cs"/>
          <w:rtl/>
          <w:lang w:eastAsia="he-IL"/>
        </w:rPr>
        <w:t>בקצרה, כי זה לסעיפים.</w:t>
      </w:r>
    </w:p>
    <w:p w:rsidR="00F42934" w:rsidRDefault="00F42934" w:rsidP="00F42934">
      <w:pPr>
        <w:rPr>
          <w:rtl/>
          <w:lang w:eastAsia="he-IL"/>
        </w:rPr>
      </w:pPr>
      <w:bookmarkStart w:id="2771" w:name="_ETM_Q1_10048538"/>
      <w:bookmarkStart w:id="2772" w:name="_ETM_Q1_10048642"/>
      <w:bookmarkEnd w:id="2771"/>
      <w:bookmarkEnd w:id="2772"/>
    </w:p>
    <w:p w:rsidR="00F42934" w:rsidRDefault="00F42934" w:rsidP="00F42934">
      <w:pPr>
        <w:pStyle w:val="-"/>
        <w:keepNext/>
        <w:rPr>
          <w:rtl/>
        </w:rPr>
      </w:pPr>
      <w:bookmarkStart w:id="2773" w:name="_ETM_Q1_10048704"/>
      <w:bookmarkStart w:id="2774" w:name="_ETM_Q1_10048847"/>
      <w:bookmarkStart w:id="2775" w:name="ET_speakercontinue_881132_279"/>
      <w:bookmarkEnd w:id="2773"/>
      <w:bookmarkEnd w:id="2774"/>
      <w:r w:rsidRPr="00F42934">
        <w:rPr>
          <w:rStyle w:val="TagStyle"/>
          <w:rtl/>
        </w:rPr>
        <w:t xml:space="preserve"> &lt;&lt; דובר_המשך &gt;&gt; </w:t>
      </w:r>
      <w:r>
        <w:rPr>
          <w:rtl/>
        </w:rPr>
        <w:t>תמיר קהילה:</w:t>
      </w:r>
      <w:r w:rsidRPr="00F42934">
        <w:rPr>
          <w:rStyle w:val="TagStyle"/>
          <w:rtl/>
        </w:rPr>
        <w:t xml:space="preserve"> &lt;&lt; דובר_המשך &gt;&gt;</w:t>
      </w:r>
      <w:r>
        <w:rPr>
          <w:rtl/>
        </w:rPr>
        <w:t xml:space="preserve">   </w:t>
      </w:r>
      <w:bookmarkEnd w:id="2775"/>
    </w:p>
    <w:p w:rsidR="00F42934" w:rsidRDefault="00F42934" w:rsidP="00F42934">
      <w:pPr>
        <w:pStyle w:val="KeepWithNext"/>
        <w:rPr>
          <w:rtl/>
          <w:lang w:eastAsia="he-IL"/>
        </w:rPr>
      </w:pPr>
    </w:p>
    <w:p w:rsidR="00F42934" w:rsidRDefault="00F42934" w:rsidP="00F42934">
      <w:pPr>
        <w:rPr>
          <w:rtl/>
          <w:lang w:eastAsia="he-IL"/>
        </w:rPr>
      </w:pPr>
      <w:r>
        <w:rPr>
          <w:rFonts w:hint="cs"/>
          <w:rtl/>
          <w:lang w:eastAsia="he-IL"/>
        </w:rPr>
        <w:t xml:space="preserve">ראשית, שנחתמה עסקת פינוי בינוי הכוונה כמובן לעסקה ראשונה. זה צריך </w:t>
      </w:r>
      <w:bookmarkStart w:id="2776" w:name="_ETM_Q1_10055165"/>
      <w:bookmarkEnd w:id="2776"/>
      <w:r>
        <w:rPr>
          <w:rFonts w:hint="cs"/>
          <w:rtl/>
          <w:lang w:eastAsia="he-IL"/>
        </w:rPr>
        <w:t xml:space="preserve">להיות מוגדר. אנו כרשות מקומית בדרך כלל לא יודעים מתי נחתמה עסקת פינוי בינוי ראשונה כי אנו לא מעורבים. אנו </w:t>
      </w:r>
      <w:bookmarkStart w:id="2777" w:name="_ETM_Q1_10066625"/>
      <w:bookmarkEnd w:id="2777"/>
      <w:r>
        <w:rPr>
          <w:rFonts w:hint="cs"/>
          <w:rtl/>
          <w:lang w:eastAsia="he-IL"/>
        </w:rPr>
        <w:t>לא צד.</w:t>
      </w:r>
    </w:p>
    <w:p w:rsidR="00F42934" w:rsidRDefault="00F42934" w:rsidP="00F42934">
      <w:pPr>
        <w:rPr>
          <w:rtl/>
          <w:lang w:eastAsia="he-IL"/>
        </w:rPr>
      </w:pPr>
      <w:bookmarkStart w:id="2778" w:name="_ETM_Q1_10068120"/>
      <w:bookmarkStart w:id="2779" w:name="_ETM_Q1_10068263"/>
      <w:bookmarkEnd w:id="2778"/>
      <w:bookmarkEnd w:id="2779"/>
    </w:p>
    <w:p w:rsidR="00F42934" w:rsidRDefault="00F42934" w:rsidP="00F42934">
      <w:pPr>
        <w:pStyle w:val="af6"/>
        <w:keepNext/>
        <w:rPr>
          <w:rtl/>
        </w:rPr>
      </w:pPr>
      <w:bookmarkStart w:id="2780" w:name="_ETM_Q1_10068285"/>
      <w:bookmarkStart w:id="2781" w:name="_ETM_Q1_10068431"/>
      <w:bookmarkStart w:id="2782" w:name="ET_yor_5854_280"/>
      <w:bookmarkEnd w:id="2780"/>
      <w:bookmarkEnd w:id="2781"/>
      <w:r w:rsidRPr="00F42934">
        <w:rPr>
          <w:rStyle w:val="TagStyle"/>
          <w:rtl/>
        </w:rPr>
        <w:t xml:space="preserve"> &lt;&lt; יור &gt;&gt; </w:t>
      </w:r>
      <w:r>
        <w:rPr>
          <w:rtl/>
        </w:rPr>
        <w:t>היו"ר ווליד טאהא:</w:t>
      </w:r>
      <w:r w:rsidRPr="00F42934">
        <w:rPr>
          <w:rStyle w:val="TagStyle"/>
          <w:rtl/>
        </w:rPr>
        <w:t xml:space="preserve"> &lt;&lt; יור &gt;&gt;</w:t>
      </w:r>
      <w:r>
        <w:rPr>
          <w:rtl/>
        </w:rPr>
        <w:t xml:space="preserve">   </w:t>
      </w:r>
      <w:bookmarkEnd w:id="2782"/>
    </w:p>
    <w:p w:rsidR="00F42934" w:rsidRDefault="00F42934" w:rsidP="00F42934">
      <w:pPr>
        <w:pStyle w:val="KeepWithNext"/>
        <w:rPr>
          <w:rtl/>
          <w:lang w:eastAsia="he-IL"/>
        </w:rPr>
      </w:pPr>
    </w:p>
    <w:p w:rsidR="00F42934" w:rsidRDefault="00F42934" w:rsidP="00F42934">
      <w:pPr>
        <w:rPr>
          <w:rtl/>
          <w:lang w:eastAsia="he-IL"/>
        </w:rPr>
      </w:pPr>
      <w:r>
        <w:rPr>
          <w:rFonts w:hint="cs"/>
          <w:rtl/>
          <w:lang w:eastAsia="he-IL"/>
        </w:rPr>
        <w:t xml:space="preserve">גם הרשות לא מעורבת. דיברנו על זה. </w:t>
      </w:r>
    </w:p>
    <w:p w:rsidR="00F42934" w:rsidRDefault="00F42934" w:rsidP="00F42934">
      <w:pPr>
        <w:rPr>
          <w:rtl/>
          <w:lang w:eastAsia="he-IL"/>
        </w:rPr>
      </w:pPr>
      <w:bookmarkStart w:id="2783" w:name="_ETM_Q1_10068467"/>
      <w:bookmarkStart w:id="2784" w:name="_ETM_Q1_10068568"/>
      <w:bookmarkEnd w:id="2783"/>
      <w:bookmarkEnd w:id="2784"/>
    </w:p>
    <w:p w:rsidR="00F42934" w:rsidRDefault="00F42934" w:rsidP="00F42934">
      <w:pPr>
        <w:pStyle w:val="-"/>
        <w:keepNext/>
        <w:rPr>
          <w:rtl/>
        </w:rPr>
      </w:pPr>
      <w:bookmarkStart w:id="2785" w:name="_ETM_Q1_10068657"/>
      <w:bookmarkStart w:id="2786" w:name="_ETM_Q1_10068759"/>
      <w:bookmarkStart w:id="2787" w:name="ET_speakercontinue_881132_281"/>
      <w:bookmarkEnd w:id="2785"/>
      <w:bookmarkEnd w:id="2786"/>
      <w:r w:rsidRPr="00F42934">
        <w:rPr>
          <w:rStyle w:val="TagStyle"/>
          <w:rtl/>
        </w:rPr>
        <w:t xml:space="preserve"> &lt;&lt; דובר_המשך &gt;&gt; </w:t>
      </w:r>
      <w:r>
        <w:rPr>
          <w:rtl/>
        </w:rPr>
        <w:t>תמיר קהילה:</w:t>
      </w:r>
      <w:r w:rsidRPr="00F42934">
        <w:rPr>
          <w:rStyle w:val="TagStyle"/>
          <w:rtl/>
        </w:rPr>
        <w:t xml:space="preserve"> &lt;&lt; דובר_המשך &gt;&gt;</w:t>
      </w:r>
      <w:r>
        <w:rPr>
          <w:rtl/>
        </w:rPr>
        <w:t xml:space="preserve">   </w:t>
      </w:r>
      <w:bookmarkEnd w:id="2787"/>
    </w:p>
    <w:p w:rsidR="00F42934" w:rsidRDefault="00F42934" w:rsidP="00F42934">
      <w:pPr>
        <w:pStyle w:val="KeepWithNext"/>
        <w:rPr>
          <w:rtl/>
          <w:lang w:eastAsia="he-IL"/>
        </w:rPr>
      </w:pPr>
    </w:p>
    <w:p w:rsidR="00F42934" w:rsidRDefault="003F311D" w:rsidP="00F42934">
      <w:pPr>
        <w:rPr>
          <w:rtl/>
          <w:lang w:eastAsia="he-IL"/>
        </w:rPr>
      </w:pPr>
      <w:bookmarkStart w:id="2788" w:name="_ETM_Q1_10069558"/>
      <w:bookmarkEnd w:id="2788"/>
      <w:r>
        <w:rPr>
          <w:rFonts w:hint="cs"/>
          <w:rtl/>
          <w:lang w:eastAsia="he-IL"/>
        </w:rPr>
        <w:t xml:space="preserve">בהקשר למה </w:t>
      </w:r>
      <w:bookmarkStart w:id="2789" w:name="_ETM_Q1_10073046"/>
      <w:bookmarkEnd w:id="2789"/>
      <w:r>
        <w:rPr>
          <w:rFonts w:hint="cs"/>
          <w:rtl/>
          <w:lang w:eastAsia="he-IL"/>
        </w:rPr>
        <w:t xml:space="preserve">שאמרו קודם על האמון שנבנה כאשר מעורבת מינהלת או רשות </w:t>
      </w:r>
      <w:bookmarkStart w:id="2790" w:name="_ETM_Q1_10078376"/>
      <w:bookmarkEnd w:id="2790"/>
      <w:r>
        <w:rPr>
          <w:rFonts w:hint="cs"/>
          <w:rtl/>
          <w:lang w:eastAsia="he-IL"/>
        </w:rPr>
        <w:t xml:space="preserve">מקומית, אנו מציעים להוסיף סעיף קטן שעסקה תיחשב ראשונה, תקבל </w:t>
      </w:r>
      <w:bookmarkStart w:id="2791" w:name="_ETM_Q1_10089713"/>
      <w:bookmarkEnd w:id="2791"/>
      <w:r>
        <w:rPr>
          <w:rFonts w:hint="cs"/>
          <w:rtl/>
          <w:lang w:eastAsia="he-IL"/>
        </w:rPr>
        <w:t xml:space="preserve">תוקף כשהיא מקבלת חותמת אחרי שנבדקה על-ידי הגוף המקצועי בעירייה, </w:t>
      </w:r>
      <w:bookmarkStart w:id="2792" w:name="_ETM_Q1_10092927"/>
      <w:bookmarkEnd w:id="2792"/>
      <w:r>
        <w:rPr>
          <w:rFonts w:hint="cs"/>
          <w:rtl/>
          <w:lang w:eastAsia="he-IL"/>
        </w:rPr>
        <w:t xml:space="preserve">ברשות המקומית, שמה שמובטח בה ונאמר בה לא סותר תוכניות מתאר עירוניות, מסמכי מדיניות עירוניים. כך גם לדיירים יש ודאות </w:t>
      </w:r>
      <w:bookmarkStart w:id="2793" w:name="_ETM_Q1_10105871"/>
      <w:bookmarkEnd w:id="2793"/>
      <w:r>
        <w:rPr>
          <w:rFonts w:hint="cs"/>
          <w:rtl/>
          <w:lang w:eastAsia="he-IL"/>
        </w:rPr>
        <w:t>יותר גדולה שמה שהם חותמים עליו- - -</w:t>
      </w:r>
    </w:p>
    <w:p w:rsidR="003F311D" w:rsidRDefault="003F311D" w:rsidP="00F42934">
      <w:pPr>
        <w:rPr>
          <w:rtl/>
          <w:lang w:eastAsia="he-IL"/>
        </w:rPr>
      </w:pPr>
      <w:bookmarkStart w:id="2794" w:name="_ETM_Q1_10111988"/>
      <w:bookmarkStart w:id="2795" w:name="_ETM_Q1_10112151"/>
      <w:bookmarkEnd w:id="2794"/>
      <w:bookmarkEnd w:id="2795"/>
    </w:p>
    <w:p w:rsidR="003F311D" w:rsidRDefault="003F311D" w:rsidP="003F311D">
      <w:pPr>
        <w:pStyle w:val="af6"/>
        <w:keepNext/>
        <w:rPr>
          <w:rtl/>
        </w:rPr>
      </w:pPr>
      <w:bookmarkStart w:id="2796" w:name="_ETM_Q1_10112359"/>
      <w:bookmarkStart w:id="2797" w:name="_ETM_Q1_10112457"/>
      <w:bookmarkStart w:id="2798" w:name="ET_yor_5854_282"/>
      <w:bookmarkEnd w:id="2796"/>
      <w:bookmarkEnd w:id="2797"/>
      <w:r w:rsidRPr="003F311D">
        <w:rPr>
          <w:rStyle w:val="TagStyle"/>
          <w:rtl/>
        </w:rPr>
        <w:t xml:space="preserve"> &lt;&lt; יור &gt;&gt; </w:t>
      </w:r>
      <w:r>
        <w:rPr>
          <w:rtl/>
        </w:rPr>
        <w:t>היו"ר ווליד טאהא:</w:t>
      </w:r>
      <w:r w:rsidRPr="003F311D">
        <w:rPr>
          <w:rStyle w:val="TagStyle"/>
          <w:rtl/>
        </w:rPr>
        <w:t xml:space="preserve"> &lt;&lt; יור &gt;&gt;</w:t>
      </w:r>
      <w:r>
        <w:rPr>
          <w:rtl/>
        </w:rPr>
        <w:t xml:space="preserve">   </w:t>
      </w:r>
      <w:bookmarkEnd w:id="2798"/>
    </w:p>
    <w:p w:rsidR="003F311D" w:rsidRDefault="003F311D" w:rsidP="003F311D">
      <w:pPr>
        <w:pStyle w:val="KeepWithNext"/>
        <w:rPr>
          <w:rtl/>
          <w:lang w:eastAsia="he-IL"/>
        </w:rPr>
      </w:pPr>
    </w:p>
    <w:p w:rsidR="003F311D" w:rsidRDefault="003F311D" w:rsidP="003F311D">
      <w:pPr>
        <w:rPr>
          <w:rtl/>
          <w:lang w:eastAsia="he-IL"/>
        </w:rPr>
      </w:pPr>
      <w:bookmarkStart w:id="2799" w:name="_ETM_Q1_10113430"/>
      <w:bookmarkEnd w:id="2799"/>
      <w:r>
        <w:rPr>
          <w:rFonts w:hint="cs"/>
          <w:rtl/>
          <w:lang w:eastAsia="he-IL"/>
        </w:rPr>
        <w:t>הערה נוספת.</w:t>
      </w:r>
    </w:p>
    <w:p w:rsidR="003F311D" w:rsidRDefault="003F311D" w:rsidP="003F311D">
      <w:pPr>
        <w:rPr>
          <w:rtl/>
          <w:lang w:eastAsia="he-IL"/>
        </w:rPr>
      </w:pPr>
    </w:p>
    <w:p w:rsidR="003F311D" w:rsidRDefault="003F311D" w:rsidP="003F311D">
      <w:pPr>
        <w:pStyle w:val="-"/>
        <w:keepNext/>
        <w:rPr>
          <w:rtl/>
        </w:rPr>
      </w:pPr>
      <w:bookmarkStart w:id="2800" w:name="ET_speakercontinue_881132_283"/>
      <w:r w:rsidRPr="003F311D">
        <w:rPr>
          <w:rStyle w:val="TagStyle"/>
          <w:rtl/>
        </w:rPr>
        <w:t xml:space="preserve"> &lt;&lt; דובר_המשך &gt;&gt; </w:t>
      </w:r>
      <w:r>
        <w:rPr>
          <w:rtl/>
        </w:rPr>
        <w:t>תמיר קהילה:</w:t>
      </w:r>
      <w:r w:rsidRPr="003F311D">
        <w:rPr>
          <w:rStyle w:val="TagStyle"/>
          <w:rtl/>
        </w:rPr>
        <w:t xml:space="preserve"> &lt;&lt; דובר_המשך &gt;&gt;</w:t>
      </w:r>
      <w:r>
        <w:rPr>
          <w:rtl/>
        </w:rPr>
        <w:t xml:space="preserve">   </w:t>
      </w:r>
      <w:bookmarkEnd w:id="2800"/>
    </w:p>
    <w:p w:rsidR="003F311D" w:rsidRDefault="003F311D" w:rsidP="003F311D">
      <w:pPr>
        <w:pStyle w:val="KeepWithNext"/>
        <w:rPr>
          <w:rtl/>
          <w:lang w:eastAsia="he-IL"/>
        </w:rPr>
      </w:pPr>
    </w:p>
    <w:p w:rsidR="003F311D" w:rsidRDefault="003F311D" w:rsidP="003F311D">
      <w:pPr>
        <w:rPr>
          <w:rtl/>
          <w:lang w:eastAsia="he-IL"/>
        </w:rPr>
      </w:pPr>
      <w:r>
        <w:rPr>
          <w:rFonts w:hint="cs"/>
          <w:rtl/>
          <w:lang w:eastAsia="he-IL"/>
        </w:rPr>
        <w:t xml:space="preserve">אלה שתי </w:t>
      </w:r>
      <w:bookmarkStart w:id="2801" w:name="_ETM_Q1_10117354"/>
      <w:bookmarkEnd w:id="2801"/>
      <w:r>
        <w:rPr>
          <w:rFonts w:hint="cs"/>
          <w:rtl/>
          <w:lang w:eastAsia="he-IL"/>
        </w:rPr>
        <w:t xml:space="preserve">ההערות </w:t>
      </w:r>
      <w:r>
        <w:rPr>
          <w:rtl/>
          <w:lang w:eastAsia="he-IL"/>
        </w:rPr>
        <w:t>–</w:t>
      </w:r>
      <w:r>
        <w:rPr>
          <w:rFonts w:hint="cs"/>
          <w:rtl/>
          <w:lang w:eastAsia="he-IL"/>
        </w:rPr>
        <w:t xml:space="preserve"> הערה ראשונה על עסקת פינוי בינוי ראשונה, ולהוסיף </w:t>
      </w:r>
      <w:bookmarkStart w:id="2802" w:name="_ETM_Q1_10121667"/>
      <w:bookmarkEnd w:id="2802"/>
      <w:r>
        <w:rPr>
          <w:rFonts w:hint="cs"/>
          <w:rtl/>
          <w:lang w:eastAsia="he-IL"/>
        </w:rPr>
        <w:t>סעיף שנותן לה את התוקף.</w:t>
      </w:r>
    </w:p>
    <w:p w:rsidR="003F311D" w:rsidRDefault="003F311D" w:rsidP="003F311D">
      <w:pPr>
        <w:rPr>
          <w:rtl/>
          <w:lang w:eastAsia="he-IL"/>
        </w:rPr>
      </w:pPr>
      <w:bookmarkStart w:id="2803" w:name="_ETM_Q1_10126241"/>
      <w:bookmarkStart w:id="2804" w:name="_ETM_Q1_10126342"/>
      <w:bookmarkEnd w:id="2803"/>
      <w:bookmarkEnd w:id="2804"/>
    </w:p>
    <w:p w:rsidR="003F311D" w:rsidRDefault="003F311D" w:rsidP="003F311D">
      <w:pPr>
        <w:pStyle w:val="af6"/>
        <w:keepNext/>
        <w:rPr>
          <w:rtl/>
        </w:rPr>
      </w:pPr>
      <w:bookmarkStart w:id="2805" w:name="_ETM_Q1_10126389"/>
      <w:bookmarkStart w:id="2806" w:name="_ETM_Q1_10126488"/>
      <w:bookmarkStart w:id="2807" w:name="ET_yor_5854_284"/>
      <w:bookmarkEnd w:id="2805"/>
      <w:bookmarkEnd w:id="2806"/>
      <w:r w:rsidRPr="003F311D">
        <w:rPr>
          <w:rStyle w:val="TagStyle"/>
          <w:rtl/>
        </w:rPr>
        <w:t xml:space="preserve"> &lt;&lt; יור &gt;&gt; </w:t>
      </w:r>
      <w:r>
        <w:rPr>
          <w:rtl/>
        </w:rPr>
        <w:t>היו"ר ווליד טאהא:</w:t>
      </w:r>
      <w:r w:rsidRPr="003F311D">
        <w:rPr>
          <w:rStyle w:val="TagStyle"/>
          <w:rtl/>
        </w:rPr>
        <w:t xml:space="preserve"> &lt;&lt; יור &gt;&gt;</w:t>
      </w:r>
      <w:r>
        <w:rPr>
          <w:rtl/>
        </w:rPr>
        <w:t xml:space="preserve">   </w:t>
      </w:r>
      <w:bookmarkEnd w:id="2807"/>
    </w:p>
    <w:p w:rsidR="003F311D" w:rsidRDefault="003F311D" w:rsidP="003F311D">
      <w:pPr>
        <w:pStyle w:val="KeepWithNext"/>
        <w:rPr>
          <w:rtl/>
          <w:lang w:eastAsia="he-IL"/>
        </w:rPr>
      </w:pPr>
    </w:p>
    <w:p w:rsidR="003F311D" w:rsidRDefault="003F311D" w:rsidP="003F311D">
      <w:pPr>
        <w:rPr>
          <w:rtl/>
          <w:lang w:eastAsia="he-IL"/>
        </w:rPr>
      </w:pPr>
      <w:bookmarkStart w:id="2808" w:name="_ETM_Q1_10127905"/>
      <w:bookmarkEnd w:id="2808"/>
      <w:r>
        <w:rPr>
          <w:rFonts w:hint="cs"/>
          <w:rtl/>
          <w:lang w:eastAsia="he-IL"/>
        </w:rPr>
        <w:t xml:space="preserve">אוקיי. </w:t>
      </w:r>
    </w:p>
    <w:p w:rsidR="003F311D" w:rsidRDefault="003F311D" w:rsidP="003F311D">
      <w:pPr>
        <w:rPr>
          <w:rtl/>
          <w:lang w:eastAsia="he-IL"/>
        </w:rPr>
      </w:pPr>
      <w:bookmarkStart w:id="2809" w:name="_ETM_Q1_10137639"/>
      <w:bookmarkStart w:id="2810" w:name="_ETM_Q1_10137730"/>
      <w:bookmarkStart w:id="2811" w:name="_ETM_Q1_10137773"/>
      <w:bookmarkEnd w:id="2809"/>
      <w:bookmarkEnd w:id="2810"/>
      <w:bookmarkEnd w:id="2811"/>
    </w:p>
    <w:p w:rsidR="003F311D" w:rsidRDefault="003F311D" w:rsidP="003F311D">
      <w:pPr>
        <w:pStyle w:val="a4"/>
        <w:keepNext/>
        <w:rPr>
          <w:rtl/>
        </w:rPr>
      </w:pPr>
      <w:bookmarkStart w:id="2812" w:name="_ETM_Q1_10137854"/>
      <w:bookmarkStart w:id="2813" w:name="ET_speaker_תומר_רוזנר_285"/>
      <w:bookmarkEnd w:id="2812"/>
      <w:r w:rsidRPr="003F311D">
        <w:rPr>
          <w:rStyle w:val="TagStyle"/>
          <w:rtl/>
        </w:rPr>
        <w:t xml:space="preserve"> &lt;&lt; דובר &gt;&gt; </w:t>
      </w:r>
      <w:r>
        <w:rPr>
          <w:rtl/>
        </w:rPr>
        <w:t>תומר רוזנר:</w:t>
      </w:r>
      <w:r w:rsidRPr="003F311D">
        <w:rPr>
          <w:rStyle w:val="TagStyle"/>
          <w:rtl/>
        </w:rPr>
        <w:t xml:space="preserve"> &lt;&lt; דובר &gt;&gt;</w:t>
      </w:r>
      <w:r>
        <w:rPr>
          <w:rtl/>
        </w:rPr>
        <w:t xml:space="preserve">   </w:t>
      </w:r>
      <w:bookmarkEnd w:id="2813"/>
    </w:p>
    <w:p w:rsidR="003F311D" w:rsidRDefault="003F311D" w:rsidP="003F311D">
      <w:pPr>
        <w:pStyle w:val="KeepWithNext"/>
        <w:rPr>
          <w:rtl/>
          <w:lang w:eastAsia="he-IL"/>
        </w:rPr>
      </w:pPr>
    </w:p>
    <w:p w:rsidR="003F311D" w:rsidRDefault="003F311D" w:rsidP="003F311D">
      <w:pPr>
        <w:rPr>
          <w:rtl/>
          <w:lang w:eastAsia="he-IL"/>
        </w:rPr>
      </w:pPr>
      <w:r>
        <w:rPr>
          <w:rFonts w:hint="cs"/>
          <w:rtl/>
          <w:lang w:eastAsia="he-IL"/>
        </w:rPr>
        <w:t xml:space="preserve">לגבי עסקה ראשונה </w:t>
      </w:r>
      <w:r>
        <w:rPr>
          <w:rtl/>
          <w:lang w:eastAsia="he-IL"/>
        </w:rPr>
        <w:t>–</w:t>
      </w:r>
      <w:r>
        <w:rPr>
          <w:rFonts w:hint="cs"/>
          <w:rtl/>
          <w:lang w:eastAsia="he-IL"/>
        </w:rPr>
        <w:t xml:space="preserve"> זה </w:t>
      </w:r>
      <w:bookmarkStart w:id="2814" w:name="_ETM_Q1_10139451"/>
      <w:bookmarkEnd w:id="2814"/>
      <w:r>
        <w:rPr>
          <w:rFonts w:hint="cs"/>
          <w:rtl/>
          <w:lang w:eastAsia="he-IL"/>
        </w:rPr>
        <w:t xml:space="preserve">מופיע בסעיף עצמו. ולגבי הדרישה להוסיף סעיף של אישור </w:t>
      </w:r>
      <w:bookmarkStart w:id="2815" w:name="_ETM_Q1_10143972"/>
      <w:bookmarkEnd w:id="2815"/>
      <w:r>
        <w:rPr>
          <w:rFonts w:hint="cs"/>
          <w:rtl/>
          <w:lang w:eastAsia="he-IL"/>
        </w:rPr>
        <w:t xml:space="preserve">הרשות המקומית, עלול לתקוע את העסקה. הרשויות המקומיות לא </w:t>
      </w:r>
      <w:bookmarkStart w:id="2816" w:name="_ETM_Q1_10150584"/>
      <w:bookmarkEnd w:id="2816"/>
      <w:r>
        <w:rPr>
          <w:rFonts w:hint="cs"/>
          <w:rtl/>
          <w:lang w:eastAsia="he-IL"/>
        </w:rPr>
        <w:t>מצטיינות בתגובתיות מהירה.</w:t>
      </w:r>
    </w:p>
    <w:p w:rsidR="003F311D" w:rsidRDefault="003F311D" w:rsidP="003F311D">
      <w:pPr>
        <w:rPr>
          <w:rtl/>
          <w:lang w:eastAsia="he-IL"/>
        </w:rPr>
      </w:pPr>
    </w:p>
    <w:p w:rsidR="008A588E" w:rsidRDefault="008A588E" w:rsidP="003F311D">
      <w:pPr>
        <w:ind w:firstLine="0"/>
        <w:rPr>
          <w:u w:val="single"/>
          <w:rtl/>
          <w:lang w:eastAsia="he-IL"/>
        </w:rPr>
      </w:pPr>
      <w:r>
        <w:rPr>
          <w:u w:val="single"/>
          <w:rtl/>
          <w:lang w:eastAsia="he-IL"/>
        </w:rPr>
        <w:br w:type="page"/>
      </w:r>
    </w:p>
    <w:p w:rsidR="003F311D" w:rsidRDefault="003F311D" w:rsidP="003F311D">
      <w:pPr>
        <w:ind w:firstLine="0"/>
        <w:rPr>
          <w:u w:val="single"/>
          <w:rtl/>
          <w:lang w:eastAsia="he-IL"/>
        </w:rPr>
      </w:pPr>
      <w:r>
        <w:rPr>
          <w:rFonts w:hint="cs"/>
          <w:u w:val="single"/>
          <w:rtl/>
          <w:lang w:eastAsia="he-IL"/>
        </w:rPr>
        <w:t>קריאה:</w:t>
      </w:r>
    </w:p>
    <w:p w:rsidR="003F311D" w:rsidRDefault="003F311D" w:rsidP="003F311D">
      <w:pPr>
        <w:rPr>
          <w:u w:val="single"/>
          <w:rtl/>
          <w:lang w:eastAsia="he-IL"/>
        </w:rPr>
      </w:pPr>
    </w:p>
    <w:p w:rsidR="003F311D" w:rsidRPr="003F311D" w:rsidRDefault="003F311D" w:rsidP="003F311D">
      <w:pPr>
        <w:rPr>
          <w:rtl/>
          <w:lang w:eastAsia="he-IL"/>
        </w:rPr>
      </w:pPr>
      <w:r>
        <w:rPr>
          <w:rFonts w:hint="cs"/>
          <w:rtl/>
          <w:lang w:eastAsia="he-IL"/>
        </w:rPr>
        <w:t>אנחנו גם בניסיון לצמצם בירוקרטיה.</w:t>
      </w:r>
    </w:p>
    <w:p w:rsidR="00F42934" w:rsidRDefault="00F42934" w:rsidP="00F42934">
      <w:pPr>
        <w:rPr>
          <w:rtl/>
          <w:lang w:eastAsia="he-IL"/>
        </w:rPr>
      </w:pPr>
      <w:bookmarkStart w:id="2817" w:name="_ETM_Q1_9983573"/>
      <w:bookmarkStart w:id="2818" w:name="_ETM_Q1_9983684"/>
      <w:bookmarkEnd w:id="2817"/>
      <w:bookmarkEnd w:id="2818"/>
    </w:p>
    <w:p w:rsidR="003F311D" w:rsidRDefault="003F311D" w:rsidP="003F311D">
      <w:pPr>
        <w:pStyle w:val="af9"/>
        <w:keepNext/>
        <w:rPr>
          <w:rtl/>
          <w:lang w:eastAsia="he-IL"/>
        </w:rPr>
      </w:pPr>
      <w:bookmarkStart w:id="2819" w:name="ET_guest_858778_286"/>
      <w:r w:rsidRPr="003F311D">
        <w:rPr>
          <w:rStyle w:val="TagStyle"/>
          <w:rtl/>
        </w:rPr>
        <w:t xml:space="preserve"> &lt;&lt; אורח &gt;&gt; </w:t>
      </w:r>
      <w:r>
        <w:rPr>
          <w:rtl/>
          <w:lang w:eastAsia="he-IL"/>
        </w:rPr>
        <w:t>עמית גוטליב:</w:t>
      </w:r>
      <w:r w:rsidRPr="003F311D">
        <w:rPr>
          <w:rStyle w:val="TagStyle"/>
          <w:rtl/>
        </w:rPr>
        <w:t xml:space="preserve"> &lt;&lt; אורח &gt;&gt;</w:t>
      </w:r>
      <w:r>
        <w:rPr>
          <w:rtl/>
          <w:lang w:eastAsia="he-IL"/>
        </w:rPr>
        <w:t xml:space="preserve">   </w:t>
      </w:r>
      <w:bookmarkEnd w:id="2819"/>
    </w:p>
    <w:p w:rsidR="003F311D" w:rsidRDefault="003F311D" w:rsidP="003F311D">
      <w:pPr>
        <w:pStyle w:val="KeepWithNext"/>
        <w:rPr>
          <w:rtl/>
          <w:lang w:eastAsia="he-IL"/>
        </w:rPr>
      </w:pPr>
    </w:p>
    <w:p w:rsidR="003F311D" w:rsidRDefault="003F311D" w:rsidP="003F311D">
      <w:pPr>
        <w:rPr>
          <w:rtl/>
          <w:lang w:eastAsia="he-IL"/>
        </w:rPr>
      </w:pPr>
      <w:r>
        <w:rPr>
          <w:rFonts w:hint="cs"/>
          <w:rtl/>
          <w:lang w:eastAsia="he-IL"/>
        </w:rPr>
        <w:t xml:space="preserve">גם תנאי הסף משתנים </w:t>
      </w:r>
      <w:bookmarkStart w:id="2820" w:name="_ETM_Q1_10159832"/>
      <w:bookmarkEnd w:id="2820"/>
      <w:r>
        <w:rPr>
          <w:rFonts w:hint="cs"/>
          <w:rtl/>
          <w:lang w:eastAsia="he-IL"/>
        </w:rPr>
        <w:t xml:space="preserve">מעירייה לעירייה. הם גם משתנים אם מגיע ראש עיר חדש </w:t>
      </w:r>
      <w:bookmarkStart w:id="2821" w:name="_ETM_Q1_10176430"/>
      <w:bookmarkEnd w:id="2821"/>
      <w:r>
        <w:rPr>
          <w:rFonts w:hint="cs"/>
          <w:rtl/>
          <w:lang w:eastAsia="he-IL"/>
        </w:rPr>
        <w:t xml:space="preserve">במקום אחר. </w:t>
      </w:r>
    </w:p>
    <w:p w:rsidR="003F311D" w:rsidRDefault="003F311D" w:rsidP="003F311D">
      <w:pPr>
        <w:rPr>
          <w:rtl/>
          <w:lang w:eastAsia="he-IL"/>
        </w:rPr>
      </w:pPr>
      <w:bookmarkStart w:id="2822" w:name="_ETM_Q1_10180466"/>
      <w:bookmarkStart w:id="2823" w:name="_ETM_Q1_10180565"/>
      <w:bookmarkEnd w:id="2822"/>
      <w:bookmarkEnd w:id="2823"/>
    </w:p>
    <w:p w:rsidR="003F311D" w:rsidRDefault="003F311D" w:rsidP="003F311D">
      <w:pPr>
        <w:pStyle w:val="af6"/>
        <w:keepNext/>
        <w:rPr>
          <w:rtl/>
        </w:rPr>
      </w:pPr>
      <w:bookmarkStart w:id="2824" w:name="_ETM_Q1_10180679"/>
      <w:bookmarkStart w:id="2825" w:name="_ETM_Q1_10180764"/>
      <w:bookmarkStart w:id="2826" w:name="ET_yor_5854_287"/>
      <w:bookmarkEnd w:id="2824"/>
      <w:bookmarkEnd w:id="2825"/>
      <w:r w:rsidRPr="003F311D">
        <w:rPr>
          <w:rStyle w:val="TagStyle"/>
          <w:rtl/>
        </w:rPr>
        <w:t xml:space="preserve"> &lt;&lt; יור &gt;&gt; </w:t>
      </w:r>
      <w:r>
        <w:rPr>
          <w:rtl/>
        </w:rPr>
        <w:t>היו"ר ווליד טאהא:</w:t>
      </w:r>
      <w:r w:rsidRPr="003F311D">
        <w:rPr>
          <w:rStyle w:val="TagStyle"/>
          <w:rtl/>
        </w:rPr>
        <w:t xml:space="preserve"> &lt;&lt; יור &gt;&gt;</w:t>
      </w:r>
      <w:r>
        <w:rPr>
          <w:rtl/>
        </w:rPr>
        <w:t xml:space="preserve">   </w:t>
      </w:r>
      <w:bookmarkEnd w:id="2826"/>
    </w:p>
    <w:p w:rsidR="003F311D" w:rsidRDefault="003F311D" w:rsidP="003F311D">
      <w:pPr>
        <w:pStyle w:val="KeepWithNext"/>
        <w:rPr>
          <w:rtl/>
          <w:lang w:eastAsia="he-IL"/>
        </w:rPr>
      </w:pPr>
    </w:p>
    <w:p w:rsidR="003F311D" w:rsidRDefault="003F311D" w:rsidP="003F311D">
      <w:pPr>
        <w:rPr>
          <w:rtl/>
          <w:lang w:eastAsia="he-IL"/>
        </w:rPr>
      </w:pPr>
      <w:bookmarkStart w:id="2827" w:name="_ETM_Q1_10191420"/>
      <w:bookmarkEnd w:id="2827"/>
      <w:r>
        <w:rPr>
          <w:rFonts w:hint="cs"/>
          <w:rtl/>
          <w:lang w:eastAsia="he-IL"/>
        </w:rPr>
        <w:t>בבקשה לא להתפרץ. עכשיו תענה.</w:t>
      </w:r>
    </w:p>
    <w:p w:rsidR="003F311D" w:rsidRDefault="003F311D" w:rsidP="003F311D">
      <w:pPr>
        <w:rPr>
          <w:rtl/>
          <w:lang w:eastAsia="he-IL"/>
        </w:rPr>
      </w:pPr>
    </w:p>
    <w:p w:rsidR="003F311D" w:rsidRDefault="003F311D" w:rsidP="003F311D">
      <w:pPr>
        <w:pStyle w:val="-"/>
        <w:keepNext/>
        <w:rPr>
          <w:rtl/>
        </w:rPr>
      </w:pPr>
      <w:bookmarkStart w:id="2828" w:name="ET_speakercontinue_858778_288"/>
      <w:r w:rsidRPr="003F311D">
        <w:rPr>
          <w:rStyle w:val="TagStyle"/>
          <w:rtl/>
        </w:rPr>
        <w:t xml:space="preserve"> &lt;&lt; דובר_המשך &gt;&gt; </w:t>
      </w:r>
      <w:r>
        <w:rPr>
          <w:rtl/>
        </w:rPr>
        <w:t>עמית גוטליב:</w:t>
      </w:r>
      <w:r w:rsidRPr="003F311D">
        <w:rPr>
          <w:rStyle w:val="TagStyle"/>
          <w:rtl/>
        </w:rPr>
        <w:t xml:space="preserve"> &lt;&lt; דובר_המשך &gt;&gt;</w:t>
      </w:r>
      <w:r>
        <w:rPr>
          <w:rtl/>
        </w:rPr>
        <w:t xml:space="preserve">   </w:t>
      </w:r>
      <w:bookmarkEnd w:id="2828"/>
    </w:p>
    <w:p w:rsidR="003F311D" w:rsidRDefault="003F311D" w:rsidP="003F311D">
      <w:pPr>
        <w:pStyle w:val="KeepWithNext"/>
        <w:rPr>
          <w:rtl/>
          <w:lang w:eastAsia="he-IL"/>
        </w:rPr>
      </w:pPr>
    </w:p>
    <w:p w:rsidR="003F311D" w:rsidRDefault="003F311D" w:rsidP="003F311D">
      <w:pPr>
        <w:rPr>
          <w:rtl/>
          <w:lang w:eastAsia="he-IL"/>
        </w:rPr>
      </w:pPr>
      <w:r>
        <w:rPr>
          <w:rFonts w:hint="cs"/>
          <w:rtl/>
          <w:lang w:eastAsia="he-IL"/>
        </w:rPr>
        <w:t>ההערה שלו</w:t>
      </w:r>
      <w:bookmarkStart w:id="2829" w:name="_ETM_Q1_10202514"/>
      <w:bookmarkEnd w:id="2829"/>
      <w:r>
        <w:rPr>
          <w:rFonts w:hint="cs"/>
          <w:rtl/>
          <w:lang w:eastAsia="he-IL"/>
        </w:rPr>
        <w:t xml:space="preserve"> לא רלוונטית כי עמידה בתנאי סף אינה סיבה לעצור את התוכנית, כי עמידה בתנאי סף היא שלב מאוד-מאוד מתקדם.</w:t>
      </w:r>
    </w:p>
    <w:p w:rsidR="003F311D" w:rsidRDefault="003F311D" w:rsidP="003F311D">
      <w:pPr>
        <w:rPr>
          <w:rtl/>
          <w:lang w:eastAsia="he-IL"/>
        </w:rPr>
      </w:pPr>
      <w:bookmarkStart w:id="2830" w:name="_ETM_Q1_10212934"/>
      <w:bookmarkEnd w:id="2830"/>
    </w:p>
    <w:p w:rsidR="003F311D" w:rsidRDefault="003F311D" w:rsidP="003F311D">
      <w:pPr>
        <w:pStyle w:val="af6"/>
        <w:keepNext/>
        <w:rPr>
          <w:rtl/>
        </w:rPr>
      </w:pPr>
      <w:bookmarkStart w:id="2831" w:name="_ETM_Q1_10213102"/>
      <w:bookmarkStart w:id="2832" w:name="_ETM_Q1_10213140"/>
      <w:bookmarkStart w:id="2833" w:name="_ETM_Q1_10213212"/>
      <w:bookmarkStart w:id="2834" w:name="ET_yor_5854_289"/>
      <w:bookmarkEnd w:id="2831"/>
      <w:bookmarkEnd w:id="2832"/>
      <w:bookmarkEnd w:id="2833"/>
      <w:r w:rsidRPr="003F311D">
        <w:rPr>
          <w:rStyle w:val="TagStyle"/>
          <w:rtl/>
        </w:rPr>
        <w:t xml:space="preserve"> &lt;&lt; יור &gt;&gt; </w:t>
      </w:r>
      <w:r>
        <w:rPr>
          <w:rtl/>
        </w:rPr>
        <w:t>היו"ר ווליד טאהא:</w:t>
      </w:r>
      <w:r w:rsidRPr="003F311D">
        <w:rPr>
          <w:rStyle w:val="TagStyle"/>
          <w:rtl/>
        </w:rPr>
        <w:t xml:space="preserve"> &lt;&lt; יור &gt;&gt;</w:t>
      </w:r>
      <w:r>
        <w:rPr>
          <w:rtl/>
        </w:rPr>
        <w:t xml:space="preserve">   </w:t>
      </w:r>
      <w:bookmarkEnd w:id="2834"/>
    </w:p>
    <w:p w:rsidR="003F311D" w:rsidRDefault="003F311D" w:rsidP="003F311D">
      <w:pPr>
        <w:pStyle w:val="KeepWithNext"/>
        <w:rPr>
          <w:rtl/>
          <w:lang w:eastAsia="he-IL"/>
        </w:rPr>
      </w:pPr>
    </w:p>
    <w:p w:rsidR="003F311D" w:rsidRDefault="003F311D" w:rsidP="003F311D">
      <w:pPr>
        <w:rPr>
          <w:rtl/>
          <w:lang w:eastAsia="he-IL"/>
        </w:rPr>
      </w:pPr>
      <w:bookmarkStart w:id="2835" w:name="_ETM_Q1_10214173"/>
      <w:bookmarkEnd w:id="2835"/>
      <w:r>
        <w:rPr>
          <w:rFonts w:hint="cs"/>
          <w:rtl/>
          <w:lang w:eastAsia="he-IL"/>
        </w:rPr>
        <w:t xml:space="preserve">הוא </w:t>
      </w:r>
      <w:bookmarkStart w:id="2836" w:name="_ETM_Q1_10214742"/>
      <w:bookmarkEnd w:id="2836"/>
      <w:r>
        <w:rPr>
          <w:rFonts w:hint="cs"/>
          <w:rtl/>
          <w:lang w:eastAsia="he-IL"/>
        </w:rPr>
        <w:t>לא מבקש לעצור.</w:t>
      </w:r>
    </w:p>
    <w:p w:rsidR="003F311D" w:rsidRDefault="003F311D" w:rsidP="003F311D">
      <w:pPr>
        <w:rPr>
          <w:rtl/>
          <w:lang w:eastAsia="he-IL"/>
        </w:rPr>
      </w:pPr>
      <w:bookmarkStart w:id="2837" w:name="_ETM_Q1_10217550"/>
      <w:bookmarkEnd w:id="2837"/>
    </w:p>
    <w:p w:rsidR="003F311D" w:rsidRDefault="003F311D" w:rsidP="003F311D">
      <w:pPr>
        <w:pStyle w:val="-"/>
        <w:keepNext/>
        <w:rPr>
          <w:rtl/>
        </w:rPr>
      </w:pPr>
      <w:bookmarkStart w:id="2838" w:name="_ETM_Q1_10217699"/>
      <w:bookmarkStart w:id="2839" w:name="_ETM_Q1_10217742"/>
      <w:bookmarkStart w:id="2840" w:name="_ETM_Q1_10217812"/>
      <w:bookmarkStart w:id="2841" w:name="ET_speakercontinue_858778_290"/>
      <w:bookmarkEnd w:id="2838"/>
      <w:bookmarkEnd w:id="2839"/>
      <w:bookmarkEnd w:id="2840"/>
      <w:r w:rsidRPr="003F311D">
        <w:rPr>
          <w:rStyle w:val="TagStyle"/>
          <w:rtl/>
        </w:rPr>
        <w:t xml:space="preserve"> &lt;&lt; דובר_המשך &gt;&gt; </w:t>
      </w:r>
      <w:r>
        <w:rPr>
          <w:rtl/>
        </w:rPr>
        <w:t>עמית גוטליב:</w:t>
      </w:r>
      <w:r w:rsidRPr="003F311D">
        <w:rPr>
          <w:rStyle w:val="TagStyle"/>
          <w:rtl/>
        </w:rPr>
        <w:t xml:space="preserve"> &lt;&lt; דובר_המשך &gt;&gt;</w:t>
      </w:r>
      <w:r>
        <w:rPr>
          <w:rtl/>
        </w:rPr>
        <w:t xml:space="preserve">   </w:t>
      </w:r>
      <w:bookmarkEnd w:id="2841"/>
    </w:p>
    <w:p w:rsidR="003F311D" w:rsidRDefault="003F311D" w:rsidP="003F311D">
      <w:pPr>
        <w:pStyle w:val="KeepWithNext"/>
        <w:rPr>
          <w:rtl/>
          <w:lang w:eastAsia="he-IL"/>
        </w:rPr>
      </w:pPr>
    </w:p>
    <w:p w:rsidR="003F311D" w:rsidRDefault="003F311D" w:rsidP="003F311D">
      <w:pPr>
        <w:rPr>
          <w:rtl/>
          <w:lang w:eastAsia="he-IL"/>
        </w:rPr>
      </w:pPr>
      <w:bookmarkStart w:id="2842" w:name="_ETM_Q1_10218825"/>
      <w:bookmarkEnd w:id="2842"/>
      <w:r>
        <w:rPr>
          <w:rFonts w:hint="cs"/>
          <w:rtl/>
          <w:lang w:eastAsia="he-IL"/>
        </w:rPr>
        <w:t xml:space="preserve">הוא מבקש שהרשות המקומית תשלים את תנאי הסף </w:t>
      </w:r>
      <w:bookmarkStart w:id="2843" w:name="_ETM_Q1_10216508"/>
      <w:bookmarkEnd w:id="2843"/>
      <w:r>
        <w:rPr>
          <w:rFonts w:hint="cs"/>
          <w:rtl/>
          <w:lang w:eastAsia="he-IL"/>
        </w:rPr>
        <w:t>בשביל לקבל את החותמת. זה לא עובד ככה. תנאי הסף משתנים וגם אמר את זה היועץ המשפטי. עירייה לא כל כך רוצה את הפרויקטים של ההתחדשות העירונית. היא יכולה להערים</w:t>
      </w:r>
      <w:bookmarkStart w:id="2844" w:name="_ETM_Q1_10229302"/>
      <w:bookmarkEnd w:id="2844"/>
      <w:r>
        <w:rPr>
          <w:rFonts w:hint="cs"/>
          <w:rtl/>
          <w:lang w:eastAsia="he-IL"/>
        </w:rPr>
        <w:t xml:space="preserve"> המון קשיים. אחד מהם </w:t>
      </w:r>
      <w:r>
        <w:rPr>
          <w:rtl/>
          <w:lang w:eastAsia="he-IL"/>
        </w:rPr>
        <w:t>–</w:t>
      </w:r>
      <w:r>
        <w:rPr>
          <w:rFonts w:hint="cs"/>
          <w:rtl/>
          <w:lang w:eastAsia="he-IL"/>
        </w:rPr>
        <w:t xml:space="preserve"> לעמוד בתנאי סף.</w:t>
      </w:r>
      <w:bookmarkStart w:id="2845" w:name="_ETM_Q1_10236328"/>
      <w:bookmarkEnd w:id="2845"/>
    </w:p>
    <w:p w:rsidR="003F311D" w:rsidRDefault="003F311D" w:rsidP="003F311D">
      <w:pPr>
        <w:rPr>
          <w:rtl/>
          <w:lang w:eastAsia="he-IL"/>
        </w:rPr>
      </w:pPr>
      <w:bookmarkStart w:id="2846" w:name="_ETM_Q1_10236506"/>
      <w:bookmarkEnd w:id="2846"/>
    </w:p>
    <w:p w:rsidR="003F311D" w:rsidRDefault="003F311D" w:rsidP="003F311D">
      <w:pPr>
        <w:pStyle w:val="af6"/>
        <w:keepNext/>
        <w:rPr>
          <w:rtl/>
        </w:rPr>
      </w:pPr>
      <w:bookmarkStart w:id="2847" w:name="_ETM_Q1_10236556"/>
      <w:bookmarkStart w:id="2848" w:name="_ETM_Q1_10236657"/>
      <w:bookmarkStart w:id="2849" w:name="ET_yor_5854_291"/>
      <w:bookmarkEnd w:id="2847"/>
      <w:bookmarkEnd w:id="2848"/>
      <w:r w:rsidRPr="003F311D">
        <w:rPr>
          <w:rStyle w:val="TagStyle"/>
          <w:rtl/>
        </w:rPr>
        <w:t xml:space="preserve"> &lt;&lt; יור &gt;&gt; </w:t>
      </w:r>
      <w:r>
        <w:rPr>
          <w:rtl/>
        </w:rPr>
        <w:t>היו"ר ווליד טאהא:</w:t>
      </w:r>
      <w:r w:rsidRPr="003F311D">
        <w:rPr>
          <w:rStyle w:val="TagStyle"/>
          <w:rtl/>
        </w:rPr>
        <w:t xml:space="preserve"> &lt;&lt; יור &gt;&gt;</w:t>
      </w:r>
      <w:r>
        <w:rPr>
          <w:rtl/>
        </w:rPr>
        <w:t xml:space="preserve">   </w:t>
      </w:r>
      <w:bookmarkEnd w:id="2849"/>
    </w:p>
    <w:p w:rsidR="003F311D" w:rsidRDefault="003F311D" w:rsidP="003F311D">
      <w:pPr>
        <w:pStyle w:val="KeepWithNext"/>
        <w:rPr>
          <w:rtl/>
          <w:lang w:eastAsia="he-IL"/>
        </w:rPr>
      </w:pPr>
    </w:p>
    <w:p w:rsidR="003F311D" w:rsidRDefault="003F311D" w:rsidP="003F311D">
      <w:pPr>
        <w:rPr>
          <w:rtl/>
          <w:lang w:eastAsia="he-IL"/>
        </w:rPr>
      </w:pPr>
      <w:bookmarkStart w:id="2850" w:name="_ETM_Q1_10238715"/>
      <w:bookmarkEnd w:id="2850"/>
      <w:r>
        <w:rPr>
          <w:rFonts w:hint="cs"/>
          <w:rtl/>
          <w:lang w:eastAsia="he-IL"/>
        </w:rPr>
        <w:t>בבקשה.</w:t>
      </w:r>
    </w:p>
    <w:p w:rsidR="003F311D" w:rsidRDefault="003F311D" w:rsidP="003F311D">
      <w:pPr>
        <w:rPr>
          <w:rtl/>
          <w:lang w:eastAsia="he-IL"/>
        </w:rPr>
      </w:pPr>
      <w:bookmarkStart w:id="2851" w:name="_ETM_Q1_10248034"/>
      <w:bookmarkStart w:id="2852" w:name="_ETM_Q1_10248135"/>
      <w:bookmarkEnd w:id="2851"/>
      <w:bookmarkEnd w:id="2852"/>
    </w:p>
    <w:p w:rsidR="003F311D" w:rsidRDefault="003F311D" w:rsidP="003F311D">
      <w:pPr>
        <w:pStyle w:val="a4"/>
        <w:keepNext/>
        <w:rPr>
          <w:rtl/>
        </w:rPr>
      </w:pPr>
      <w:bookmarkStart w:id="2853" w:name="_ETM_Q1_10248180"/>
      <w:bookmarkStart w:id="2854" w:name="_ETM_Q1_10248269"/>
      <w:bookmarkStart w:id="2855" w:name="_ETM_Q1_10249034"/>
      <w:bookmarkStart w:id="2856" w:name="ET_speaker_תומר_רוזנר_292"/>
      <w:bookmarkEnd w:id="2853"/>
      <w:bookmarkEnd w:id="2854"/>
      <w:bookmarkEnd w:id="2855"/>
      <w:r w:rsidRPr="003F311D">
        <w:rPr>
          <w:rStyle w:val="TagStyle"/>
          <w:rtl/>
        </w:rPr>
        <w:t xml:space="preserve"> &lt;&lt; דובר &gt;&gt; </w:t>
      </w:r>
      <w:r>
        <w:rPr>
          <w:rtl/>
        </w:rPr>
        <w:t>תומר רוזנר:</w:t>
      </w:r>
      <w:r w:rsidRPr="003F311D">
        <w:rPr>
          <w:rStyle w:val="TagStyle"/>
          <w:rtl/>
        </w:rPr>
        <w:t xml:space="preserve"> &lt;&lt; דובר &gt;&gt;</w:t>
      </w:r>
      <w:r>
        <w:rPr>
          <w:rtl/>
        </w:rPr>
        <w:t xml:space="preserve">   </w:t>
      </w:r>
      <w:bookmarkEnd w:id="2856"/>
    </w:p>
    <w:p w:rsidR="003F311D" w:rsidRDefault="003F311D" w:rsidP="003F311D">
      <w:pPr>
        <w:pStyle w:val="KeepWithNext"/>
        <w:rPr>
          <w:rtl/>
          <w:lang w:eastAsia="he-IL"/>
        </w:rPr>
      </w:pPr>
    </w:p>
    <w:p w:rsidR="003F311D" w:rsidRDefault="003F311D" w:rsidP="003F311D">
      <w:pPr>
        <w:rPr>
          <w:rtl/>
          <w:lang w:eastAsia="he-IL"/>
        </w:rPr>
      </w:pPr>
      <w:bookmarkStart w:id="2857" w:name="_ETM_Q1_10249790"/>
      <w:bookmarkStart w:id="2858" w:name="_ETM_Q1_10249890"/>
      <w:bookmarkEnd w:id="2857"/>
      <w:bookmarkEnd w:id="2858"/>
      <w:r>
        <w:rPr>
          <w:rFonts w:hint="cs"/>
          <w:rtl/>
          <w:lang w:eastAsia="he-IL"/>
        </w:rPr>
        <w:t xml:space="preserve">הסעיף הזה מחליף סעיף שקיים בחוק המארגנים. אם אני מבין את הסעיף נכון כפי שמנוסח כרגע </w:t>
      </w:r>
      <w:r>
        <w:rPr>
          <w:rtl/>
          <w:lang w:eastAsia="he-IL"/>
        </w:rPr>
        <w:t>–</w:t>
      </w:r>
      <w:r>
        <w:rPr>
          <w:rFonts w:hint="cs"/>
          <w:rtl/>
          <w:lang w:eastAsia="he-IL"/>
        </w:rPr>
        <w:t xml:space="preserve"> הוא יחטיא את מטרתו. מטרת </w:t>
      </w:r>
      <w:bookmarkStart w:id="2859" w:name="_ETM_Q1_10273054"/>
      <w:bookmarkEnd w:id="2859"/>
      <w:r>
        <w:rPr>
          <w:rFonts w:hint="cs"/>
          <w:rtl/>
          <w:lang w:eastAsia="he-IL"/>
        </w:rPr>
        <w:t xml:space="preserve">הסעיף היא לאפשר לשחרורם של בעלי דירות מעסקה שלא מתקדמת </w:t>
      </w:r>
      <w:bookmarkStart w:id="2860" w:name="_ETM_Q1_10277945"/>
      <w:bookmarkEnd w:id="2860"/>
      <w:r>
        <w:rPr>
          <w:rFonts w:hint="cs"/>
          <w:rtl/>
          <w:lang w:eastAsia="he-IL"/>
        </w:rPr>
        <w:t xml:space="preserve">במועדים ראויים. העסקה יכולה להתקיים במועדים ראויים כאשר מגיעים לתחנות שקבע המחוקק. התחנה הראשונה של 50% היא כנראה נועדה להיות אינדיקטיבית, היא פחות חשובה לצורך העניין. התחנה השנייה, שפה מציעים לקבוע שתי חלופות, לפי הבנתי </w:t>
      </w:r>
      <w:r>
        <w:rPr>
          <w:rtl/>
          <w:lang w:eastAsia="he-IL"/>
        </w:rPr>
        <w:t>–</w:t>
      </w:r>
      <w:r>
        <w:rPr>
          <w:rFonts w:hint="cs"/>
          <w:rtl/>
          <w:lang w:eastAsia="he-IL"/>
        </w:rPr>
        <w:t xml:space="preserve"> שאם אחת מהן מתקיימת, ההשתחררות לא אפשרות, במצב אחד, שמוגשת תוכנית לוועדה המקומית, או יש הרוב </w:t>
      </w:r>
      <w:bookmarkStart w:id="2861" w:name="_ETM_Q1_10315036"/>
      <w:bookmarkEnd w:id="2861"/>
      <w:r>
        <w:rPr>
          <w:rFonts w:hint="cs"/>
          <w:rtl/>
          <w:lang w:eastAsia="he-IL"/>
        </w:rPr>
        <w:t xml:space="preserve">הנדרש. מצב שבו מוגשת תוכנית לרשות העירונית הוא מצב שבו לא הושג הרוב הנדרש עדיין. זה יכול להיות מצב שבו תוגש תוכנית לרשות המקומית, לביצוע הפרויקט, והרוב הנדרש עכשיו </w:t>
      </w:r>
      <w:bookmarkStart w:id="2862" w:name="_ETM_Q1_10326420"/>
      <w:bookmarkEnd w:id="2862"/>
      <w:r>
        <w:rPr>
          <w:rFonts w:hint="cs"/>
          <w:rtl/>
          <w:lang w:eastAsia="he-IL"/>
        </w:rPr>
        <w:t xml:space="preserve">נחכה לא יודע עד מתי, שיושג. בעצם אנו מחטיאים </w:t>
      </w:r>
      <w:bookmarkStart w:id="2863" w:name="_ETM_Q1_10329200"/>
      <w:bookmarkEnd w:id="2863"/>
      <w:r>
        <w:rPr>
          <w:rFonts w:hint="cs"/>
          <w:rtl/>
          <w:lang w:eastAsia="he-IL"/>
        </w:rPr>
        <w:t xml:space="preserve">את מטרת האפשרות להשתחרר. יכול להיות שתוגש תוכנית </w:t>
      </w:r>
      <w:r>
        <w:rPr>
          <w:rtl/>
          <w:lang w:eastAsia="he-IL"/>
        </w:rPr>
        <w:t>–</w:t>
      </w:r>
      <w:r>
        <w:rPr>
          <w:rFonts w:hint="cs"/>
          <w:rtl/>
          <w:lang w:eastAsia="he-IL"/>
        </w:rPr>
        <w:t xml:space="preserve"> הגשת תוכנית זה אמנם הליך לא פשוט, אבל עדיין לא הליך </w:t>
      </w:r>
      <w:bookmarkStart w:id="2864" w:name="_ETM_Q1_10339253"/>
      <w:bookmarkEnd w:id="2864"/>
      <w:r>
        <w:rPr>
          <w:rFonts w:hint="cs"/>
          <w:rtl/>
          <w:lang w:eastAsia="he-IL"/>
        </w:rPr>
        <w:t>מורכב מדי. המצב הנוצר כאן, שאם מוגשת תוכנית למוסד התכנון, האפשרות להשתחרר מתבטלת.</w:t>
      </w:r>
    </w:p>
    <w:p w:rsidR="003F311D" w:rsidRDefault="003F311D" w:rsidP="003F311D">
      <w:pPr>
        <w:rPr>
          <w:rtl/>
          <w:lang w:eastAsia="he-IL"/>
        </w:rPr>
      </w:pPr>
    </w:p>
    <w:p w:rsidR="003F311D" w:rsidRDefault="003F311D" w:rsidP="003F311D">
      <w:pPr>
        <w:pStyle w:val="af9"/>
        <w:keepNext/>
        <w:rPr>
          <w:rtl/>
          <w:lang w:eastAsia="he-IL"/>
        </w:rPr>
      </w:pPr>
      <w:bookmarkStart w:id="2865" w:name="ET_guest_880173_293"/>
      <w:r w:rsidRPr="003F311D">
        <w:rPr>
          <w:rStyle w:val="TagStyle"/>
          <w:rtl/>
        </w:rPr>
        <w:t xml:space="preserve"> &lt;&lt; אורח &gt;&gt; </w:t>
      </w:r>
      <w:r>
        <w:rPr>
          <w:rtl/>
          <w:lang w:eastAsia="he-IL"/>
        </w:rPr>
        <w:t>נור חאיך:</w:t>
      </w:r>
      <w:r w:rsidRPr="003F311D">
        <w:rPr>
          <w:rStyle w:val="TagStyle"/>
          <w:rtl/>
        </w:rPr>
        <w:t xml:space="preserve"> &lt;&lt; אורח &gt;&gt;</w:t>
      </w:r>
      <w:r>
        <w:rPr>
          <w:rtl/>
          <w:lang w:eastAsia="he-IL"/>
        </w:rPr>
        <w:t xml:space="preserve">   </w:t>
      </w:r>
      <w:bookmarkEnd w:id="2865"/>
    </w:p>
    <w:p w:rsidR="003F311D" w:rsidRDefault="003F311D" w:rsidP="003F311D">
      <w:pPr>
        <w:pStyle w:val="KeepWithNext"/>
        <w:rPr>
          <w:rtl/>
          <w:lang w:eastAsia="he-IL"/>
        </w:rPr>
      </w:pPr>
    </w:p>
    <w:p w:rsidR="00AC2998" w:rsidRDefault="003F311D" w:rsidP="003F311D">
      <w:pPr>
        <w:rPr>
          <w:rtl/>
          <w:lang w:eastAsia="he-IL"/>
        </w:rPr>
      </w:pPr>
      <w:r>
        <w:rPr>
          <w:rFonts w:hint="cs"/>
          <w:rtl/>
          <w:lang w:eastAsia="he-IL"/>
        </w:rPr>
        <w:t xml:space="preserve">אני חושב שזו לא הכוונה. זה גם לא מה שמופיע בנוסח שהגשנו. הכוונה שאם אחד משני </w:t>
      </w:r>
      <w:bookmarkStart w:id="2866" w:name="_ETM_Q1_10365151"/>
      <w:bookmarkEnd w:id="2866"/>
      <w:r>
        <w:rPr>
          <w:rFonts w:hint="cs"/>
          <w:rtl/>
          <w:lang w:eastAsia="he-IL"/>
        </w:rPr>
        <w:t xml:space="preserve">התנאים מתקיים, דווקא הדבר מאפשר השתחררות על-ידי הדיירים </w:t>
      </w:r>
      <w:bookmarkStart w:id="2867" w:name="_ETM_Q1_10369782"/>
      <w:bookmarkEnd w:id="2867"/>
      <w:r>
        <w:rPr>
          <w:rFonts w:hint="cs"/>
          <w:rtl/>
          <w:lang w:eastAsia="he-IL"/>
        </w:rPr>
        <w:t xml:space="preserve">ולא ההפך. </w:t>
      </w:r>
      <w:r w:rsidR="00AC2998">
        <w:rPr>
          <w:rFonts w:hint="cs"/>
          <w:rtl/>
          <w:lang w:eastAsia="he-IL"/>
        </w:rPr>
        <w:t xml:space="preserve">בהצעה עצמה כתוב או, כלומר אפשר להשתחרר אם </w:t>
      </w:r>
      <w:bookmarkStart w:id="2868" w:name="_ETM_Q1_10381062"/>
      <w:bookmarkEnd w:id="2868"/>
      <w:r w:rsidR="00AC2998">
        <w:rPr>
          <w:rFonts w:hint="cs"/>
          <w:rtl/>
          <w:lang w:eastAsia="he-IL"/>
        </w:rPr>
        <w:t>מתקיים, אם מתקיימת החלופה הראשונה או השנייה. לא אם מתקיימת חלופה אחת משתיהן אי-אפשר להשתחרר.</w:t>
      </w:r>
    </w:p>
    <w:p w:rsidR="00AC2998" w:rsidRDefault="00AC2998" w:rsidP="003F311D">
      <w:pPr>
        <w:rPr>
          <w:rtl/>
          <w:lang w:eastAsia="he-IL"/>
        </w:rPr>
      </w:pPr>
    </w:p>
    <w:p w:rsidR="00AC2998" w:rsidRDefault="00AC2998" w:rsidP="00AC2998">
      <w:pPr>
        <w:pStyle w:val="a4"/>
        <w:keepNext/>
        <w:rPr>
          <w:rtl/>
        </w:rPr>
      </w:pPr>
      <w:bookmarkStart w:id="2869" w:name="ET_speaker_תומר_רוזנר_294"/>
      <w:r w:rsidRPr="00AC2998">
        <w:rPr>
          <w:rStyle w:val="TagStyle"/>
          <w:rtl/>
        </w:rPr>
        <w:t xml:space="preserve"> &lt;&lt; דובר &gt;&gt; </w:t>
      </w:r>
      <w:r>
        <w:rPr>
          <w:rtl/>
        </w:rPr>
        <w:t>תומר רוזנר:</w:t>
      </w:r>
      <w:r w:rsidRPr="00AC2998">
        <w:rPr>
          <w:rStyle w:val="TagStyle"/>
          <w:rtl/>
        </w:rPr>
        <w:t xml:space="preserve"> &lt;&lt; דובר &gt;&gt;</w:t>
      </w:r>
      <w:r>
        <w:rPr>
          <w:rtl/>
        </w:rPr>
        <w:t xml:space="preserve">   </w:t>
      </w:r>
      <w:bookmarkEnd w:id="2869"/>
    </w:p>
    <w:p w:rsidR="00AC2998" w:rsidRDefault="00AC2998" w:rsidP="00AC2998">
      <w:pPr>
        <w:pStyle w:val="KeepWithNext"/>
        <w:rPr>
          <w:rtl/>
        </w:rPr>
      </w:pPr>
    </w:p>
    <w:p w:rsidR="00AC2998" w:rsidRDefault="00AC2998" w:rsidP="00AC2998">
      <w:pPr>
        <w:rPr>
          <w:rtl/>
        </w:rPr>
      </w:pPr>
      <w:r>
        <w:rPr>
          <w:rFonts w:hint="cs"/>
          <w:rtl/>
        </w:rPr>
        <w:t>מה המצב שבו אפשר להשתחרר?</w:t>
      </w:r>
    </w:p>
    <w:p w:rsidR="00AC2998" w:rsidRDefault="00AC2998" w:rsidP="00AC2998">
      <w:pPr>
        <w:rPr>
          <w:rtl/>
        </w:rPr>
      </w:pPr>
    </w:p>
    <w:p w:rsidR="00AC2998" w:rsidRDefault="00AC2998" w:rsidP="00AC2998">
      <w:pPr>
        <w:pStyle w:val="af9"/>
        <w:keepNext/>
        <w:rPr>
          <w:rtl/>
        </w:rPr>
      </w:pPr>
      <w:bookmarkStart w:id="2870" w:name="ET_guest_880173_295"/>
      <w:r w:rsidRPr="00AC2998">
        <w:rPr>
          <w:rStyle w:val="TagStyle"/>
          <w:rtl/>
        </w:rPr>
        <w:t xml:space="preserve"> &lt;&lt; אורח &gt;&gt; </w:t>
      </w:r>
      <w:r>
        <w:rPr>
          <w:rtl/>
        </w:rPr>
        <w:t>נור חאיך:</w:t>
      </w:r>
      <w:r w:rsidRPr="00AC2998">
        <w:rPr>
          <w:rStyle w:val="TagStyle"/>
          <w:rtl/>
        </w:rPr>
        <w:t xml:space="preserve"> &lt;&lt; אורח &gt;&gt;</w:t>
      </w:r>
      <w:r>
        <w:rPr>
          <w:rtl/>
        </w:rPr>
        <w:t xml:space="preserve">   </w:t>
      </w:r>
      <w:bookmarkEnd w:id="2870"/>
    </w:p>
    <w:p w:rsidR="00AC2998" w:rsidRDefault="00AC2998" w:rsidP="00AC2998">
      <w:pPr>
        <w:pStyle w:val="KeepWithNext"/>
        <w:rPr>
          <w:rtl/>
        </w:rPr>
      </w:pPr>
    </w:p>
    <w:p w:rsidR="00AC2998" w:rsidRDefault="00AC2998" w:rsidP="00AC2998">
      <w:pPr>
        <w:rPr>
          <w:rtl/>
        </w:rPr>
      </w:pPr>
      <w:r>
        <w:rPr>
          <w:rFonts w:hint="cs"/>
          <w:rtl/>
        </w:rPr>
        <w:t>אם מתקיימת אחת החלופות. החלופה היא שבתוך ארבע שנים אין רוב של שלוש-חמישיות או לא הוגשה תוכנית.</w:t>
      </w:r>
    </w:p>
    <w:p w:rsidR="00AC2998" w:rsidRDefault="00AC2998" w:rsidP="00AC2998">
      <w:pPr>
        <w:rPr>
          <w:rtl/>
        </w:rPr>
      </w:pPr>
      <w:bookmarkStart w:id="2871" w:name="_ETM_Q1_10401025"/>
      <w:bookmarkStart w:id="2872" w:name="_ETM_Q1_10401189"/>
      <w:bookmarkEnd w:id="2871"/>
      <w:bookmarkEnd w:id="2872"/>
    </w:p>
    <w:p w:rsidR="00AC2998" w:rsidRDefault="00AC2998" w:rsidP="00AC2998">
      <w:pPr>
        <w:pStyle w:val="a4"/>
        <w:keepNext/>
        <w:rPr>
          <w:rtl/>
        </w:rPr>
      </w:pPr>
      <w:bookmarkStart w:id="2873" w:name="_ETM_Q1_10401289"/>
      <w:bookmarkStart w:id="2874" w:name="_ETM_Q1_10401373"/>
      <w:bookmarkStart w:id="2875" w:name="_ETM_Q1_10402710"/>
      <w:bookmarkStart w:id="2876" w:name="ET_speaker_תומר_רוזנר_296"/>
      <w:bookmarkEnd w:id="2873"/>
      <w:bookmarkEnd w:id="2874"/>
      <w:bookmarkEnd w:id="2875"/>
      <w:r w:rsidRPr="00AC2998">
        <w:rPr>
          <w:rStyle w:val="TagStyle"/>
          <w:rtl/>
        </w:rPr>
        <w:t xml:space="preserve"> &lt;&lt; דובר &gt;&gt; </w:t>
      </w:r>
      <w:r>
        <w:rPr>
          <w:rtl/>
        </w:rPr>
        <w:t>תומר רוזנר:</w:t>
      </w:r>
      <w:r w:rsidRPr="00AC2998">
        <w:rPr>
          <w:rStyle w:val="TagStyle"/>
          <w:rtl/>
        </w:rPr>
        <w:t xml:space="preserve"> &lt;&lt; דובר &gt;&gt;</w:t>
      </w:r>
      <w:r>
        <w:rPr>
          <w:rtl/>
        </w:rPr>
        <w:t xml:space="preserve">   </w:t>
      </w:r>
      <w:bookmarkEnd w:id="2876"/>
    </w:p>
    <w:p w:rsidR="00AC2998" w:rsidRDefault="00AC2998" w:rsidP="00AC2998">
      <w:pPr>
        <w:pStyle w:val="KeepWithNext"/>
        <w:rPr>
          <w:rtl/>
        </w:rPr>
      </w:pPr>
    </w:p>
    <w:p w:rsidR="00AC2998" w:rsidRDefault="00AC2998" w:rsidP="00AC2998">
      <w:pPr>
        <w:rPr>
          <w:rtl/>
        </w:rPr>
      </w:pPr>
      <w:bookmarkStart w:id="2877" w:name="_ETM_Q1_10403597"/>
      <w:bookmarkStart w:id="2878" w:name="_ETM_Q1_10403690"/>
      <w:bookmarkEnd w:id="2877"/>
      <w:bookmarkEnd w:id="2878"/>
      <w:r>
        <w:rPr>
          <w:rFonts w:hint="cs"/>
          <w:rtl/>
        </w:rPr>
        <w:t xml:space="preserve">כלומר זה </w:t>
      </w:r>
      <w:bookmarkStart w:id="2879" w:name="_ETM_Q1_10404665"/>
      <w:bookmarkEnd w:id="2879"/>
      <w:r>
        <w:rPr>
          <w:rFonts w:hint="cs"/>
          <w:rtl/>
        </w:rPr>
        <w:t>תנאים מצטברים.</w:t>
      </w:r>
    </w:p>
    <w:p w:rsidR="00AC2998" w:rsidRDefault="00AC2998" w:rsidP="00AC2998">
      <w:pPr>
        <w:rPr>
          <w:rtl/>
        </w:rPr>
      </w:pPr>
      <w:bookmarkStart w:id="2880" w:name="_ETM_Q1_10407452"/>
      <w:bookmarkStart w:id="2881" w:name="_ETM_Q1_10407558"/>
      <w:bookmarkEnd w:id="2880"/>
      <w:bookmarkEnd w:id="2881"/>
    </w:p>
    <w:p w:rsidR="00AC2998" w:rsidRDefault="00AC2998" w:rsidP="00AC2998">
      <w:pPr>
        <w:pStyle w:val="af9"/>
        <w:keepNext/>
        <w:rPr>
          <w:rtl/>
        </w:rPr>
      </w:pPr>
      <w:bookmarkStart w:id="2882" w:name="_ETM_Q1_10407599"/>
      <w:bookmarkStart w:id="2883" w:name="_ETM_Q1_10407699"/>
      <w:bookmarkStart w:id="2884" w:name="_ETM_Q1_10409282"/>
      <w:bookmarkStart w:id="2885" w:name="ET_guest_880173_297"/>
      <w:bookmarkEnd w:id="2882"/>
      <w:bookmarkEnd w:id="2883"/>
      <w:bookmarkEnd w:id="2884"/>
      <w:r w:rsidRPr="00AC2998">
        <w:rPr>
          <w:rStyle w:val="TagStyle"/>
          <w:rtl/>
        </w:rPr>
        <w:t xml:space="preserve"> &lt;&lt; אורח &gt;&gt; </w:t>
      </w:r>
      <w:r>
        <w:rPr>
          <w:rtl/>
        </w:rPr>
        <w:t>נור חאיך:</w:t>
      </w:r>
      <w:r w:rsidRPr="00AC2998">
        <w:rPr>
          <w:rStyle w:val="TagStyle"/>
          <w:rtl/>
        </w:rPr>
        <w:t xml:space="preserve"> &lt;&lt; אורח &gt;&gt;</w:t>
      </w:r>
      <w:r>
        <w:rPr>
          <w:rtl/>
        </w:rPr>
        <w:t xml:space="preserve">   </w:t>
      </w:r>
      <w:bookmarkEnd w:id="2885"/>
    </w:p>
    <w:p w:rsidR="00AC2998" w:rsidRDefault="00AC2998" w:rsidP="00AC2998">
      <w:pPr>
        <w:pStyle w:val="KeepWithNext"/>
        <w:rPr>
          <w:rtl/>
        </w:rPr>
      </w:pPr>
    </w:p>
    <w:p w:rsidR="00AC2998" w:rsidRDefault="00AC2998" w:rsidP="00AC2998">
      <w:pPr>
        <w:rPr>
          <w:rtl/>
        </w:rPr>
      </w:pPr>
      <w:bookmarkStart w:id="2886" w:name="_ETM_Q1_10410053"/>
      <w:bookmarkStart w:id="2887" w:name="_ETM_Q1_10410150"/>
      <w:bookmarkEnd w:id="2886"/>
      <w:bookmarkEnd w:id="2887"/>
      <w:r>
        <w:rPr>
          <w:rFonts w:hint="cs"/>
          <w:rtl/>
        </w:rPr>
        <w:t>הם תנאים מצטברים כדי שאי-אפשר יהיה לבטל. אם יש אחד מהם, אפשר להשתחרר.</w:t>
      </w:r>
    </w:p>
    <w:p w:rsidR="00AC2998" w:rsidRDefault="00AC2998" w:rsidP="00AC2998">
      <w:pPr>
        <w:rPr>
          <w:rtl/>
        </w:rPr>
      </w:pPr>
    </w:p>
    <w:p w:rsidR="00AC2998" w:rsidRDefault="00AC2998" w:rsidP="00AC2998">
      <w:pPr>
        <w:pStyle w:val="a4"/>
        <w:keepNext/>
        <w:rPr>
          <w:rtl/>
        </w:rPr>
      </w:pPr>
      <w:bookmarkStart w:id="2888" w:name="ET_speaker_תומר_רוזנר_299"/>
      <w:r w:rsidRPr="00AC2998">
        <w:rPr>
          <w:rStyle w:val="TagStyle"/>
          <w:rtl/>
        </w:rPr>
        <w:t xml:space="preserve"> &lt;&lt; דובר &gt;&gt; </w:t>
      </w:r>
      <w:r>
        <w:rPr>
          <w:rtl/>
        </w:rPr>
        <w:t>תומר רוזנר:</w:t>
      </w:r>
      <w:r w:rsidRPr="00AC2998">
        <w:rPr>
          <w:rStyle w:val="TagStyle"/>
          <w:rtl/>
        </w:rPr>
        <w:t xml:space="preserve"> &lt;&lt; דובר &gt;&gt;</w:t>
      </w:r>
      <w:r>
        <w:rPr>
          <w:rtl/>
        </w:rPr>
        <w:t xml:space="preserve">   </w:t>
      </w:r>
      <w:bookmarkEnd w:id="2888"/>
    </w:p>
    <w:p w:rsidR="00AC2998" w:rsidRDefault="00AC2998" w:rsidP="00AC2998">
      <w:pPr>
        <w:pStyle w:val="KeepWithNext"/>
        <w:rPr>
          <w:rtl/>
          <w:lang w:eastAsia="he-IL"/>
        </w:rPr>
      </w:pPr>
    </w:p>
    <w:p w:rsidR="00AC2998" w:rsidRPr="00AC2998" w:rsidRDefault="00AC2998" w:rsidP="00AC2998">
      <w:pPr>
        <w:rPr>
          <w:rtl/>
          <w:lang w:eastAsia="he-IL"/>
        </w:rPr>
      </w:pPr>
      <w:r>
        <w:rPr>
          <w:rFonts w:hint="cs"/>
          <w:rtl/>
          <w:lang w:eastAsia="he-IL"/>
        </w:rPr>
        <w:t xml:space="preserve">זה משרת את המטרה שרציתם. </w:t>
      </w:r>
      <w:bookmarkStart w:id="2889" w:name="_ETM_Q1_10420189"/>
      <w:bookmarkEnd w:id="2889"/>
      <w:r>
        <w:rPr>
          <w:rFonts w:hint="cs"/>
          <w:rtl/>
          <w:lang w:eastAsia="he-IL"/>
        </w:rPr>
        <w:t xml:space="preserve">לא הבנו את הניסוח נכון. </w:t>
      </w:r>
    </w:p>
    <w:p w:rsidR="00AC2998" w:rsidRDefault="00AC2998" w:rsidP="00AC2998">
      <w:pPr>
        <w:rPr>
          <w:rtl/>
        </w:rPr>
      </w:pPr>
      <w:bookmarkStart w:id="2890" w:name="_ETM_Q1_10412026"/>
      <w:bookmarkStart w:id="2891" w:name="_ETM_Q1_10412130"/>
      <w:bookmarkEnd w:id="2890"/>
      <w:bookmarkEnd w:id="2891"/>
    </w:p>
    <w:p w:rsidR="00AC2998" w:rsidRDefault="00AC2998" w:rsidP="00AC2998">
      <w:pPr>
        <w:pStyle w:val="af6"/>
        <w:keepNext/>
        <w:rPr>
          <w:rtl/>
        </w:rPr>
      </w:pPr>
      <w:bookmarkStart w:id="2892" w:name="_ETM_Q1_10412168"/>
      <w:bookmarkStart w:id="2893" w:name="_ETM_Q1_10412268"/>
      <w:bookmarkStart w:id="2894" w:name="ET_yor_5854_298"/>
      <w:bookmarkEnd w:id="2892"/>
      <w:bookmarkEnd w:id="2893"/>
      <w:r w:rsidRPr="00AC2998">
        <w:rPr>
          <w:rStyle w:val="TagStyle"/>
          <w:rtl/>
        </w:rPr>
        <w:t xml:space="preserve"> &lt;&lt; יור &gt;&gt; </w:t>
      </w:r>
      <w:r>
        <w:rPr>
          <w:rtl/>
        </w:rPr>
        <w:t>היו"ר ווליד טאהא:</w:t>
      </w:r>
      <w:r w:rsidRPr="00AC2998">
        <w:rPr>
          <w:rStyle w:val="TagStyle"/>
          <w:rtl/>
        </w:rPr>
        <w:t xml:space="preserve"> &lt;&lt; יור &gt;&gt;</w:t>
      </w:r>
      <w:r>
        <w:rPr>
          <w:rtl/>
        </w:rPr>
        <w:t xml:space="preserve">   </w:t>
      </w:r>
      <w:bookmarkEnd w:id="2894"/>
    </w:p>
    <w:p w:rsidR="00AC2998" w:rsidRDefault="00AC2998" w:rsidP="00AC2998">
      <w:pPr>
        <w:pStyle w:val="KeepWithNext"/>
        <w:rPr>
          <w:rtl/>
        </w:rPr>
      </w:pPr>
    </w:p>
    <w:p w:rsidR="003F311D" w:rsidRDefault="003F311D" w:rsidP="00AC2998">
      <w:pPr>
        <w:rPr>
          <w:rtl/>
        </w:rPr>
      </w:pPr>
      <w:bookmarkStart w:id="2895" w:name="_ETM_Q1_10413217"/>
      <w:bookmarkEnd w:id="2895"/>
      <w:r>
        <w:rPr>
          <w:rFonts w:hint="cs"/>
          <w:rtl/>
        </w:rPr>
        <w:t xml:space="preserve"> </w:t>
      </w:r>
      <w:r w:rsidR="00AC2998">
        <w:rPr>
          <w:rFonts w:hint="cs"/>
          <w:rtl/>
        </w:rPr>
        <w:t xml:space="preserve">תחדדו את הניסוח, </w:t>
      </w:r>
      <w:bookmarkStart w:id="2896" w:name="_ETM_Q1_10439640"/>
      <w:bookmarkEnd w:id="2896"/>
      <w:r w:rsidR="00AC2998">
        <w:rPr>
          <w:rFonts w:hint="cs"/>
          <w:rtl/>
        </w:rPr>
        <w:t>אם היא בלבלה יועץ משפטי.</w:t>
      </w:r>
    </w:p>
    <w:p w:rsidR="00AC2998" w:rsidRDefault="00AC2998" w:rsidP="00AC2998">
      <w:pPr>
        <w:rPr>
          <w:rtl/>
        </w:rPr>
      </w:pPr>
    </w:p>
    <w:p w:rsidR="00AC2998" w:rsidRDefault="00AC2998" w:rsidP="00AC2998">
      <w:pPr>
        <w:pStyle w:val="af9"/>
        <w:keepNext/>
        <w:rPr>
          <w:rtl/>
        </w:rPr>
      </w:pPr>
      <w:bookmarkStart w:id="2897" w:name="ET_guest_754600_300"/>
      <w:r w:rsidRPr="00AC2998">
        <w:rPr>
          <w:rStyle w:val="TagStyle"/>
          <w:rtl/>
        </w:rPr>
        <w:t xml:space="preserve"> &lt;&lt; אורח &gt;&gt; </w:t>
      </w:r>
      <w:r>
        <w:rPr>
          <w:rtl/>
        </w:rPr>
        <w:t>ישי איצקוביץ:</w:t>
      </w:r>
      <w:r w:rsidRPr="00AC2998">
        <w:rPr>
          <w:rStyle w:val="TagStyle"/>
          <w:rtl/>
        </w:rPr>
        <w:t xml:space="preserve"> &lt;&lt; אורח &gt;&gt;</w:t>
      </w:r>
      <w:r>
        <w:rPr>
          <w:rtl/>
        </w:rPr>
        <w:t xml:space="preserve">   </w:t>
      </w:r>
      <w:bookmarkEnd w:id="2897"/>
    </w:p>
    <w:p w:rsidR="00AC2998" w:rsidRDefault="00AC2998" w:rsidP="00AC2998">
      <w:pPr>
        <w:pStyle w:val="KeepWithNext"/>
        <w:rPr>
          <w:rtl/>
        </w:rPr>
      </w:pPr>
    </w:p>
    <w:p w:rsidR="00AC2998" w:rsidRDefault="00AC2998" w:rsidP="00AC2998">
      <w:pPr>
        <w:rPr>
          <w:rtl/>
        </w:rPr>
      </w:pPr>
      <w:r>
        <w:rPr>
          <w:rFonts w:hint="cs"/>
          <w:rtl/>
        </w:rPr>
        <w:t xml:space="preserve">על הרקע הזה, שהוסדר, 50%, 60%, </w:t>
      </w:r>
      <w:bookmarkStart w:id="2898" w:name="_ETM_Q1_10442969"/>
      <w:bookmarkEnd w:id="2898"/>
      <w:r>
        <w:rPr>
          <w:rFonts w:hint="cs"/>
          <w:rtl/>
        </w:rPr>
        <w:t xml:space="preserve">אני חושב שיש הצדקה להערה שלפיה את התוכנית יש למנות </w:t>
      </w:r>
      <w:bookmarkStart w:id="2899" w:name="_ETM_Q1_10447035"/>
      <w:bookmarkEnd w:id="2899"/>
      <w:r>
        <w:rPr>
          <w:rFonts w:hint="cs"/>
          <w:rtl/>
        </w:rPr>
        <w:t>מרגע שחתמו 60% או התקנות כי אתה לא יכול להגיש</w:t>
      </w:r>
      <w:bookmarkStart w:id="2900" w:name="_ETM_Q1_10456786"/>
      <w:bookmarkEnd w:id="2900"/>
      <w:r>
        <w:rPr>
          <w:rFonts w:hint="cs"/>
          <w:rtl/>
        </w:rPr>
        <w:t xml:space="preserve"> תוכנית בלי שהדיירים איתך. כלומר אם חתמו, לא חתמו, תוך</w:t>
      </w:r>
      <w:bookmarkStart w:id="2901" w:name="_ETM_Q1_10464587"/>
      <w:bookmarkEnd w:id="2901"/>
      <w:r>
        <w:rPr>
          <w:rFonts w:hint="cs"/>
          <w:rtl/>
        </w:rPr>
        <w:t xml:space="preserve"> שנתיים 505 אפשר לבטל. אם לא חתמו, 60% אפשר לבטל, אבל הוסיפו פה תנאי שאם תוך ארבע שנים מחתימת הראשון. אני אומר </w:t>
      </w:r>
      <w:r>
        <w:rPr>
          <w:rtl/>
        </w:rPr>
        <w:t>–</w:t>
      </w:r>
      <w:r>
        <w:rPr>
          <w:rFonts w:hint="cs"/>
          <w:rtl/>
        </w:rPr>
        <w:t xml:space="preserve"> תעשו יותר קצר. שלוש, שנתיים מחתימת 60% כדי שזה יהיה קוהרנטי. זה חייב לעבוד </w:t>
      </w:r>
      <w:bookmarkStart w:id="2902" w:name="_ETM_Q1_10480814"/>
      <w:bookmarkEnd w:id="2902"/>
      <w:r>
        <w:rPr>
          <w:rFonts w:hint="cs"/>
          <w:rtl/>
        </w:rPr>
        <w:t>כך.</w:t>
      </w:r>
    </w:p>
    <w:p w:rsidR="00AC2998" w:rsidRDefault="00AC2998" w:rsidP="00AC2998">
      <w:pPr>
        <w:rPr>
          <w:rtl/>
        </w:rPr>
      </w:pPr>
      <w:bookmarkStart w:id="2903" w:name="_ETM_Q1_10482143"/>
      <w:bookmarkStart w:id="2904" w:name="_ETM_Q1_10482292"/>
      <w:bookmarkStart w:id="2905" w:name="_ETM_Q1_10482321"/>
      <w:bookmarkEnd w:id="2903"/>
      <w:bookmarkEnd w:id="2904"/>
      <w:bookmarkEnd w:id="2905"/>
    </w:p>
    <w:p w:rsidR="00AC2998" w:rsidRDefault="00AC2998" w:rsidP="00AC2998">
      <w:pPr>
        <w:pStyle w:val="a4"/>
        <w:keepNext/>
        <w:rPr>
          <w:rtl/>
        </w:rPr>
      </w:pPr>
      <w:bookmarkStart w:id="2906" w:name="_ETM_Q1_10482500"/>
      <w:bookmarkStart w:id="2907" w:name="ET_speaker_תומר_רוזנר_301"/>
      <w:bookmarkEnd w:id="2906"/>
      <w:r w:rsidRPr="00AC2998">
        <w:rPr>
          <w:rStyle w:val="TagStyle"/>
          <w:rtl/>
        </w:rPr>
        <w:t xml:space="preserve"> &lt;&lt; דובר &gt;&gt; </w:t>
      </w:r>
      <w:r>
        <w:rPr>
          <w:rtl/>
        </w:rPr>
        <w:t>תומר רוזנר:</w:t>
      </w:r>
      <w:r w:rsidRPr="00AC2998">
        <w:rPr>
          <w:rStyle w:val="TagStyle"/>
          <w:rtl/>
        </w:rPr>
        <w:t xml:space="preserve"> &lt;&lt; דובר &gt;&gt;</w:t>
      </w:r>
      <w:r>
        <w:rPr>
          <w:rtl/>
        </w:rPr>
        <w:t xml:space="preserve">   </w:t>
      </w:r>
      <w:bookmarkEnd w:id="2907"/>
    </w:p>
    <w:p w:rsidR="00AC2998" w:rsidRDefault="00AC2998" w:rsidP="00AC2998">
      <w:pPr>
        <w:pStyle w:val="KeepWithNext"/>
        <w:rPr>
          <w:rtl/>
          <w:lang w:eastAsia="he-IL"/>
        </w:rPr>
      </w:pPr>
    </w:p>
    <w:p w:rsidR="00AC2998" w:rsidRDefault="00AC2998" w:rsidP="00AC2998">
      <w:pPr>
        <w:rPr>
          <w:rtl/>
          <w:lang w:eastAsia="he-IL"/>
        </w:rPr>
      </w:pPr>
      <w:r>
        <w:rPr>
          <w:rFonts w:hint="cs"/>
          <w:rtl/>
          <w:lang w:eastAsia="he-IL"/>
        </w:rPr>
        <w:t xml:space="preserve">אני חושב שההערה הזו היא נכונה ויש לשקול אותה בהחלט, </w:t>
      </w:r>
      <w:bookmarkStart w:id="2908" w:name="_ETM_Q1_10482913"/>
      <w:bookmarkEnd w:id="2908"/>
      <w:r>
        <w:rPr>
          <w:rFonts w:hint="cs"/>
          <w:rtl/>
          <w:lang w:eastAsia="he-IL"/>
        </w:rPr>
        <w:t xml:space="preserve">לקבוע אבן דרך שלישית שמתייחסת לכך שאם כבר יש לו </w:t>
      </w:r>
      <w:bookmarkStart w:id="2909" w:name="_ETM_Q1_10487700"/>
      <w:bookmarkEnd w:id="2909"/>
      <w:r>
        <w:rPr>
          <w:rFonts w:hint="cs"/>
          <w:rtl/>
          <w:lang w:eastAsia="he-IL"/>
        </w:rPr>
        <w:t xml:space="preserve">ה-60% והוא יכול להגיש תוכנית, הוא צריך להגיש אותה תוך </w:t>
      </w:r>
      <w:bookmarkStart w:id="2910" w:name="_ETM_Q1_10493401"/>
      <w:bookmarkEnd w:id="2910"/>
      <w:r>
        <w:rPr>
          <w:rFonts w:hint="cs"/>
          <w:rtl/>
          <w:lang w:eastAsia="he-IL"/>
        </w:rPr>
        <w:t>שנה או תוך תקופה קצרה יחסית מאוד.</w:t>
      </w:r>
    </w:p>
    <w:p w:rsidR="00AC2998" w:rsidRDefault="00AC2998" w:rsidP="00AC2998">
      <w:pPr>
        <w:rPr>
          <w:rtl/>
          <w:lang w:eastAsia="he-IL"/>
        </w:rPr>
      </w:pPr>
      <w:bookmarkStart w:id="2911" w:name="_ETM_Q1_10495640"/>
      <w:bookmarkEnd w:id="2911"/>
    </w:p>
    <w:p w:rsidR="00AC2998" w:rsidRDefault="00AC2998" w:rsidP="00AC2998">
      <w:pPr>
        <w:pStyle w:val="af6"/>
        <w:keepNext/>
        <w:rPr>
          <w:rtl/>
        </w:rPr>
      </w:pPr>
      <w:bookmarkStart w:id="2912" w:name="_ETM_Q1_10495788"/>
      <w:bookmarkStart w:id="2913" w:name="_ETM_Q1_10495900"/>
      <w:bookmarkStart w:id="2914" w:name="_ETM_Q1_10495979"/>
      <w:bookmarkStart w:id="2915" w:name="ET_yor_5854_302"/>
      <w:bookmarkEnd w:id="2912"/>
      <w:bookmarkEnd w:id="2913"/>
      <w:bookmarkEnd w:id="2914"/>
      <w:r w:rsidRPr="00AC2998">
        <w:rPr>
          <w:rStyle w:val="TagStyle"/>
          <w:rtl/>
        </w:rPr>
        <w:t xml:space="preserve"> &lt;&lt; יור &gt;&gt; </w:t>
      </w:r>
      <w:r>
        <w:rPr>
          <w:rtl/>
        </w:rPr>
        <w:t>היו"ר ווליד טאהא:</w:t>
      </w:r>
      <w:r w:rsidRPr="00AC2998">
        <w:rPr>
          <w:rStyle w:val="TagStyle"/>
          <w:rtl/>
        </w:rPr>
        <w:t xml:space="preserve"> &lt;&lt; יור &gt;&gt;</w:t>
      </w:r>
      <w:r>
        <w:rPr>
          <w:rtl/>
        </w:rPr>
        <w:t xml:space="preserve">   </w:t>
      </w:r>
      <w:bookmarkEnd w:id="2915"/>
    </w:p>
    <w:p w:rsidR="00AC2998" w:rsidRDefault="00AC2998" w:rsidP="00AC2998">
      <w:pPr>
        <w:pStyle w:val="KeepWithNext"/>
        <w:rPr>
          <w:rtl/>
          <w:lang w:eastAsia="he-IL"/>
        </w:rPr>
      </w:pPr>
    </w:p>
    <w:p w:rsidR="00AC2998" w:rsidRDefault="00AC2998" w:rsidP="00AC2998">
      <w:pPr>
        <w:rPr>
          <w:rtl/>
          <w:lang w:eastAsia="he-IL"/>
        </w:rPr>
      </w:pPr>
      <w:bookmarkStart w:id="2916" w:name="_ETM_Q1_10497293"/>
      <w:bookmarkEnd w:id="2916"/>
      <w:r>
        <w:rPr>
          <w:rFonts w:hint="cs"/>
          <w:rtl/>
          <w:lang w:eastAsia="he-IL"/>
        </w:rPr>
        <w:t>אם יש לו, למה הוא צריך לחכות?</w:t>
      </w:r>
    </w:p>
    <w:p w:rsidR="00AC2998" w:rsidRDefault="00AC2998" w:rsidP="00AC2998">
      <w:pPr>
        <w:rPr>
          <w:rtl/>
          <w:lang w:eastAsia="he-IL"/>
        </w:rPr>
      </w:pPr>
    </w:p>
    <w:p w:rsidR="00AC2998" w:rsidRDefault="00AC2998" w:rsidP="00AC2998">
      <w:pPr>
        <w:pStyle w:val="-"/>
        <w:keepNext/>
        <w:rPr>
          <w:rtl/>
        </w:rPr>
      </w:pPr>
      <w:bookmarkStart w:id="2917" w:name="ET_speakercontinue_תומר_רוזנר_303"/>
      <w:r w:rsidRPr="00AC2998">
        <w:rPr>
          <w:rStyle w:val="TagStyle"/>
          <w:rtl/>
        </w:rPr>
        <w:t xml:space="preserve"> &lt;&lt; דובר_המשך &gt;&gt; </w:t>
      </w:r>
      <w:r>
        <w:rPr>
          <w:rtl/>
        </w:rPr>
        <w:t>תומר רוזנר:</w:t>
      </w:r>
      <w:r w:rsidRPr="00AC2998">
        <w:rPr>
          <w:rStyle w:val="TagStyle"/>
          <w:rtl/>
        </w:rPr>
        <w:t xml:space="preserve"> &lt;&lt; דובר_המשך &gt;&gt;</w:t>
      </w:r>
      <w:r>
        <w:rPr>
          <w:rtl/>
        </w:rPr>
        <w:t xml:space="preserve">   </w:t>
      </w:r>
      <w:bookmarkEnd w:id="2917"/>
    </w:p>
    <w:p w:rsidR="00AC2998" w:rsidRDefault="00AC2998" w:rsidP="00AC2998">
      <w:pPr>
        <w:pStyle w:val="KeepWithNext"/>
        <w:rPr>
          <w:rtl/>
          <w:lang w:eastAsia="he-IL"/>
        </w:rPr>
      </w:pPr>
    </w:p>
    <w:p w:rsidR="00AC2998" w:rsidRDefault="00AC2998" w:rsidP="00AC2998">
      <w:pPr>
        <w:rPr>
          <w:rtl/>
          <w:lang w:eastAsia="he-IL"/>
        </w:rPr>
      </w:pPr>
      <w:r>
        <w:rPr>
          <w:rFonts w:hint="cs"/>
          <w:rtl/>
          <w:lang w:eastAsia="he-IL"/>
        </w:rPr>
        <w:t>כי לוקח זמן להכין תוכנית.</w:t>
      </w:r>
    </w:p>
    <w:p w:rsidR="00AC2998" w:rsidRDefault="00AC2998" w:rsidP="00AC2998">
      <w:pPr>
        <w:rPr>
          <w:rtl/>
          <w:lang w:eastAsia="he-IL"/>
        </w:rPr>
      </w:pPr>
      <w:bookmarkStart w:id="2918" w:name="_ETM_Q1_10500448"/>
      <w:bookmarkEnd w:id="2918"/>
    </w:p>
    <w:p w:rsidR="00AC2998" w:rsidRDefault="00AC2998" w:rsidP="00AC2998">
      <w:pPr>
        <w:pStyle w:val="af6"/>
        <w:keepNext/>
        <w:rPr>
          <w:rtl/>
        </w:rPr>
      </w:pPr>
      <w:bookmarkStart w:id="2919" w:name="_ETM_Q1_10500667"/>
      <w:bookmarkStart w:id="2920" w:name="_ETM_Q1_10500687"/>
      <w:bookmarkStart w:id="2921" w:name="_ETM_Q1_10500766"/>
      <w:bookmarkStart w:id="2922" w:name="ET_yor_5854_304"/>
      <w:bookmarkEnd w:id="2919"/>
      <w:bookmarkEnd w:id="2920"/>
      <w:bookmarkEnd w:id="2921"/>
      <w:r w:rsidRPr="00AC2998">
        <w:rPr>
          <w:rStyle w:val="TagStyle"/>
          <w:rtl/>
        </w:rPr>
        <w:t xml:space="preserve"> &lt;&lt; יור &gt;&gt; </w:t>
      </w:r>
      <w:r>
        <w:rPr>
          <w:rtl/>
        </w:rPr>
        <w:t>היו"ר ווליד טאהא:</w:t>
      </w:r>
      <w:r w:rsidRPr="00AC2998">
        <w:rPr>
          <w:rStyle w:val="TagStyle"/>
          <w:rtl/>
        </w:rPr>
        <w:t xml:space="preserve"> &lt;&lt; יור &gt;&gt;</w:t>
      </w:r>
      <w:r>
        <w:rPr>
          <w:rtl/>
        </w:rPr>
        <w:t xml:space="preserve">   </w:t>
      </w:r>
      <w:bookmarkEnd w:id="2922"/>
    </w:p>
    <w:p w:rsidR="00AC2998" w:rsidRDefault="00AC2998" w:rsidP="00AC2998">
      <w:pPr>
        <w:pStyle w:val="KeepWithNext"/>
        <w:rPr>
          <w:rtl/>
          <w:lang w:eastAsia="he-IL"/>
        </w:rPr>
      </w:pPr>
    </w:p>
    <w:p w:rsidR="00AC2998" w:rsidRDefault="00AC2998" w:rsidP="00AC2998">
      <w:pPr>
        <w:rPr>
          <w:rtl/>
          <w:lang w:eastAsia="he-IL"/>
        </w:rPr>
      </w:pPr>
      <w:bookmarkStart w:id="2923" w:name="_ETM_Q1_10501681"/>
      <w:bookmarkEnd w:id="2923"/>
      <w:r>
        <w:rPr>
          <w:rFonts w:hint="cs"/>
          <w:rtl/>
          <w:lang w:eastAsia="he-IL"/>
        </w:rPr>
        <w:t>אז ייקח זמן.</w:t>
      </w:r>
    </w:p>
    <w:p w:rsidR="00AC2998" w:rsidRDefault="00AC2998" w:rsidP="00AC2998">
      <w:pPr>
        <w:rPr>
          <w:rtl/>
          <w:lang w:eastAsia="he-IL"/>
        </w:rPr>
      </w:pPr>
      <w:bookmarkStart w:id="2924" w:name="_ETM_Q1_10505483"/>
      <w:bookmarkStart w:id="2925" w:name="_ETM_Q1_10505580"/>
      <w:bookmarkEnd w:id="2924"/>
      <w:bookmarkEnd w:id="2925"/>
    </w:p>
    <w:p w:rsidR="00743D88" w:rsidRDefault="00743D88" w:rsidP="00743D88">
      <w:pPr>
        <w:ind w:firstLine="0"/>
        <w:rPr>
          <w:u w:val="single"/>
          <w:rtl/>
          <w:lang w:eastAsia="he-IL"/>
        </w:rPr>
      </w:pPr>
      <w:bookmarkStart w:id="2926" w:name="_ETM_Q1_10505978"/>
      <w:bookmarkStart w:id="2927" w:name="_ETM_Q1_10506065"/>
      <w:bookmarkEnd w:id="2926"/>
      <w:bookmarkEnd w:id="2927"/>
      <w:r>
        <w:rPr>
          <w:rFonts w:hint="cs"/>
          <w:u w:val="single"/>
          <w:rtl/>
          <w:lang w:eastAsia="he-IL"/>
        </w:rPr>
        <w:t>קריאה:</w:t>
      </w:r>
    </w:p>
    <w:p w:rsidR="0024436F" w:rsidRDefault="005C0C01" w:rsidP="0024436F">
      <w:pPr>
        <w:pStyle w:val="af9"/>
        <w:keepNext/>
        <w:rPr>
          <w:rtl/>
          <w:lang w:eastAsia="he-IL"/>
        </w:rPr>
      </w:pPr>
      <w:r>
        <w:rPr>
          <w:rStyle w:val="TagStyle"/>
          <w:rFonts w:hint="cs"/>
          <w:rtl/>
        </w:rPr>
        <w:t>דובר:</w:t>
      </w:r>
    </w:p>
    <w:p w:rsidR="00AC2998" w:rsidRDefault="00AC2998" w:rsidP="00AC2998">
      <w:pPr>
        <w:rPr>
          <w:rtl/>
          <w:lang w:eastAsia="he-IL"/>
        </w:rPr>
      </w:pPr>
      <w:r>
        <w:rPr>
          <w:rFonts w:hint="cs"/>
          <w:rtl/>
          <w:lang w:eastAsia="he-IL"/>
        </w:rPr>
        <w:t xml:space="preserve">הוא מתחיל </w:t>
      </w:r>
      <w:bookmarkStart w:id="2928" w:name="_ETM_Q1_10503951"/>
      <w:bookmarkEnd w:id="2928"/>
      <w:r>
        <w:rPr>
          <w:rFonts w:hint="cs"/>
          <w:rtl/>
          <w:lang w:eastAsia="he-IL"/>
        </w:rPr>
        <w:t>להכין את התוכנית הרבה קודם, לא רק אחרי ש-60% חתמו.</w:t>
      </w:r>
    </w:p>
    <w:p w:rsidR="00AC2998" w:rsidRDefault="00AC2998" w:rsidP="00AC2998">
      <w:pPr>
        <w:rPr>
          <w:rtl/>
          <w:lang w:eastAsia="he-IL"/>
        </w:rPr>
      </w:pPr>
      <w:bookmarkStart w:id="2929" w:name="_ETM_Q1_10521414"/>
      <w:bookmarkStart w:id="2930" w:name="_ETM_Q1_10521526"/>
      <w:bookmarkStart w:id="2931" w:name="_ETM_Q1_10521581"/>
      <w:bookmarkEnd w:id="2929"/>
      <w:bookmarkEnd w:id="2930"/>
      <w:bookmarkEnd w:id="2931"/>
    </w:p>
    <w:p w:rsidR="00AC2998" w:rsidRDefault="00AC2998" w:rsidP="00AC2998">
      <w:pPr>
        <w:pStyle w:val="af9"/>
        <w:keepNext/>
        <w:rPr>
          <w:rtl/>
          <w:lang w:eastAsia="he-IL"/>
        </w:rPr>
      </w:pPr>
      <w:bookmarkStart w:id="2932" w:name="_ETM_Q1_10521689"/>
      <w:bookmarkStart w:id="2933" w:name="_ETM_Q1_10523388"/>
      <w:bookmarkStart w:id="2934" w:name="ET_guest_878837_306"/>
      <w:bookmarkEnd w:id="2932"/>
      <w:bookmarkEnd w:id="2933"/>
      <w:r w:rsidRPr="00AC2998">
        <w:rPr>
          <w:rStyle w:val="TagStyle"/>
          <w:rtl/>
        </w:rPr>
        <w:t xml:space="preserve"> &lt;&lt; אורח &gt;&gt; </w:t>
      </w:r>
      <w:r>
        <w:rPr>
          <w:rtl/>
          <w:lang w:eastAsia="he-IL"/>
        </w:rPr>
        <w:t>ראול סרוגו:</w:t>
      </w:r>
      <w:r w:rsidRPr="00AC2998">
        <w:rPr>
          <w:rStyle w:val="TagStyle"/>
          <w:rtl/>
        </w:rPr>
        <w:t xml:space="preserve"> &lt;&lt; אורח &gt;&gt;</w:t>
      </w:r>
      <w:r>
        <w:rPr>
          <w:rtl/>
          <w:lang w:eastAsia="he-IL"/>
        </w:rPr>
        <w:t xml:space="preserve">   </w:t>
      </w:r>
      <w:bookmarkEnd w:id="2934"/>
    </w:p>
    <w:p w:rsidR="00AC2998" w:rsidRDefault="00AC2998" w:rsidP="00AC2998">
      <w:pPr>
        <w:pStyle w:val="KeepWithNext"/>
        <w:rPr>
          <w:rtl/>
          <w:lang w:eastAsia="he-IL"/>
        </w:rPr>
      </w:pPr>
    </w:p>
    <w:p w:rsidR="00AC2998" w:rsidRDefault="00AC2998" w:rsidP="00AC2998">
      <w:pPr>
        <w:rPr>
          <w:rtl/>
          <w:lang w:eastAsia="he-IL"/>
        </w:rPr>
      </w:pPr>
      <w:bookmarkStart w:id="2935" w:name="_ETM_Q1_10524192"/>
      <w:bookmarkStart w:id="2936" w:name="_ETM_Q1_10524268"/>
      <w:bookmarkEnd w:id="2935"/>
      <w:bookmarkEnd w:id="2936"/>
      <w:r>
        <w:rPr>
          <w:rFonts w:hint="cs"/>
          <w:rtl/>
          <w:lang w:eastAsia="he-IL"/>
        </w:rPr>
        <w:t xml:space="preserve">אין </w:t>
      </w:r>
      <w:bookmarkStart w:id="2937" w:name="_ETM_Q1_10524698"/>
      <w:bookmarkEnd w:id="2937"/>
      <w:r>
        <w:rPr>
          <w:rFonts w:hint="cs"/>
          <w:rtl/>
          <w:lang w:eastAsia="he-IL"/>
        </w:rPr>
        <w:t>לו ודאות.</w:t>
      </w:r>
    </w:p>
    <w:p w:rsidR="00AC2998" w:rsidRDefault="00AC2998" w:rsidP="00AC2998">
      <w:pPr>
        <w:rPr>
          <w:rtl/>
          <w:lang w:eastAsia="he-IL"/>
        </w:rPr>
      </w:pPr>
    </w:p>
    <w:p w:rsidR="00AC2998" w:rsidRDefault="00AC2998" w:rsidP="00AC2998">
      <w:pPr>
        <w:pStyle w:val="af6"/>
        <w:keepNext/>
        <w:rPr>
          <w:rtl/>
        </w:rPr>
      </w:pPr>
      <w:bookmarkStart w:id="2938" w:name="_ETM_Q1_10528546"/>
      <w:bookmarkStart w:id="2939" w:name="_ETM_Q1_10527545"/>
      <w:bookmarkStart w:id="2940" w:name="ET_yor_5854_307"/>
      <w:bookmarkEnd w:id="2938"/>
      <w:bookmarkEnd w:id="2939"/>
      <w:r w:rsidRPr="00AC2998">
        <w:rPr>
          <w:rStyle w:val="TagStyle"/>
          <w:rtl/>
        </w:rPr>
        <w:t xml:space="preserve"> &lt;&lt; יור &gt;&gt; </w:t>
      </w:r>
      <w:r>
        <w:rPr>
          <w:rtl/>
        </w:rPr>
        <w:t>היו"ר ווליד טאהא:</w:t>
      </w:r>
      <w:r w:rsidRPr="00AC2998">
        <w:rPr>
          <w:rStyle w:val="TagStyle"/>
          <w:rtl/>
        </w:rPr>
        <w:t xml:space="preserve"> &lt;&lt; יור &gt;&gt;</w:t>
      </w:r>
      <w:r>
        <w:rPr>
          <w:rtl/>
        </w:rPr>
        <w:t xml:space="preserve">   </w:t>
      </w:r>
      <w:bookmarkEnd w:id="2940"/>
    </w:p>
    <w:p w:rsidR="00AC2998" w:rsidRDefault="00AC2998" w:rsidP="00AC2998">
      <w:pPr>
        <w:pStyle w:val="KeepWithNext"/>
        <w:rPr>
          <w:rtl/>
          <w:lang w:eastAsia="he-IL"/>
        </w:rPr>
      </w:pPr>
    </w:p>
    <w:p w:rsidR="00AC2998" w:rsidRDefault="00AC2998" w:rsidP="00AC2998">
      <w:pPr>
        <w:rPr>
          <w:rtl/>
          <w:lang w:eastAsia="he-IL"/>
        </w:rPr>
      </w:pPr>
      <w:bookmarkStart w:id="2941" w:name="_ETM_Q1_10523793"/>
      <w:bookmarkEnd w:id="2941"/>
      <w:r>
        <w:rPr>
          <w:rFonts w:hint="cs"/>
          <w:rtl/>
          <w:lang w:eastAsia="he-IL"/>
        </w:rPr>
        <w:t>אז מתי תהיה לו ודאות?</w:t>
      </w:r>
    </w:p>
    <w:p w:rsidR="00AC2998" w:rsidRDefault="00AC2998" w:rsidP="00AC2998">
      <w:pPr>
        <w:rPr>
          <w:rtl/>
          <w:lang w:eastAsia="he-IL"/>
        </w:rPr>
      </w:pPr>
    </w:p>
    <w:p w:rsidR="00AC2998" w:rsidRDefault="00AC2998" w:rsidP="00AC2998">
      <w:pPr>
        <w:pStyle w:val="-"/>
        <w:keepNext/>
        <w:rPr>
          <w:rtl/>
        </w:rPr>
      </w:pPr>
      <w:bookmarkStart w:id="2942" w:name="ET_speakercontinue_878837_308"/>
      <w:r w:rsidRPr="00AC2998">
        <w:rPr>
          <w:rStyle w:val="TagStyle"/>
          <w:rtl/>
        </w:rPr>
        <w:t xml:space="preserve"> &lt;&lt; דובר_המשך &gt;&gt; </w:t>
      </w:r>
      <w:r>
        <w:rPr>
          <w:rtl/>
        </w:rPr>
        <w:t>ראול סרוגו:</w:t>
      </w:r>
      <w:r w:rsidRPr="00AC2998">
        <w:rPr>
          <w:rStyle w:val="TagStyle"/>
          <w:rtl/>
        </w:rPr>
        <w:t xml:space="preserve"> &lt;&lt; דובר_המשך &gt;&gt;</w:t>
      </w:r>
      <w:r>
        <w:rPr>
          <w:rtl/>
        </w:rPr>
        <w:t xml:space="preserve">   </w:t>
      </w:r>
      <w:bookmarkEnd w:id="2942"/>
    </w:p>
    <w:p w:rsidR="00AC2998" w:rsidRDefault="00AC2998" w:rsidP="00AC2998">
      <w:pPr>
        <w:pStyle w:val="KeepWithNext"/>
        <w:rPr>
          <w:rtl/>
          <w:lang w:eastAsia="he-IL"/>
        </w:rPr>
      </w:pPr>
    </w:p>
    <w:p w:rsidR="00AC2998" w:rsidRDefault="00AC2998" w:rsidP="00AC2998">
      <w:pPr>
        <w:rPr>
          <w:rtl/>
          <w:lang w:eastAsia="he-IL"/>
        </w:rPr>
      </w:pPr>
      <w:r>
        <w:rPr>
          <w:rFonts w:hint="cs"/>
          <w:rtl/>
          <w:lang w:eastAsia="he-IL"/>
        </w:rPr>
        <w:t xml:space="preserve">אם אין לנו 60%, אנחנו </w:t>
      </w:r>
      <w:bookmarkStart w:id="2943" w:name="_ETM_Q1_10540120"/>
      <w:bookmarkEnd w:id="2943"/>
      <w:r>
        <w:rPr>
          <w:rFonts w:hint="cs"/>
          <w:rtl/>
          <w:lang w:eastAsia="he-IL"/>
        </w:rPr>
        <w:t xml:space="preserve">לא יכולים להגיש תוכנית. הגשת תוכנית כרוכה בהעסקת יועצים </w:t>
      </w:r>
      <w:bookmarkStart w:id="2944" w:name="_ETM_Q1_10540951"/>
      <w:bookmarkEnd w:id="2944"/>
      <w:r>
        <w:rPr>
          <w:rFonts w:hint="cs"/>
          <w:rtl/>
          <w:lang w:eastAsia="he-IL"/>
        </w:rPr>
        <w:t xml:space="preserve">רבים </w:t>
      </w:r>
      <w:r>
        <w:rPr>
          <w:rtl/>
          <w:lang w:eastAsia="he-IL"/>
        </w:rPr>
        <w:t>–</w:t>
      </w:r>
      <w:r>
        <w:rPr>
          <w:rFonts w:hint="cs"/>
          <w:rtl/>
          <w:lang w:eastAsia="he-IL"/>
        </w:rPr>
        <w:t xml:space="preserve"> אדריכלים, יועצי תנועה. לכן רק כשיש לנו 60%, יש לנו ודאות שהפרויקט הזה הוא שלנו ואנחנו יכולים להמשיך </w:t>
      </w:r>
      <w:bookmarkStart w:id="2945" w:name="_ETM_Q1_10556176"/>
      <w:bookmarkEnd w:id="2945"/>
      <w:r>
        <w:rPr>
          <w:rFonts w:hint="cs"/>
          <w:rtl/>
          <w:lang w:eastAsia="he-IL"/>
        </w:rPr>
        <w:t xml:space="preserve">ולהשקיע כסף. לכן אנו זקוקים לזמן מהנקודה הזאת ואילך. אנו </w:t>
      </w:r>
      <w:bookmarkStart w:id="2946" w:name="_ETM_Q1_10562292"/>
      <w:bookmarkEnd w:id="2946"/>
      <w:r>
        <w:rPr>
          <w:rFonts w:hint="cs"/>
          <w:rtl/>
          <w:lang w:eastAsia="he-IL"/>
        </w:rPr>
        <w:t xml:space="preserve">אומרים: אל תגידו ארבע שנים, אבל שיהיה נניח שנתיים מרגע </w:t>
      </w:r>
      <w:bookmarkStart w:id="2947" w:name="_ETM_Q1_10566607"/>
      <w:bookmarkEnd w:id="2947"/>
      <w:r>
        <w:rPr>
          <w:rFonts w:hint="cs"/>
          <w:rtl/>
          <w:lang w:eastAsia="he-IL"/>
        </w:rPr>
        <w:t xml:space="preserve">שיש לי 60%. </w:t>
      </w:r>
    </w:p>
    <w:p w:rsidR="00AC2998" w:rsidRDefault="00AC2998" w:rsidP="00AC2998">
      <w:pPr>
        <w:rPr>
          <w:rtl/>
          <w:lang w:eastAsia="he-IL"/>
        </w:rPr>
      </w:pPr>
      <w:bookmarkStart w:id="2948" w:name="_ETM_Q1_10571414"/>
      <w:bookmarkStart w:id="2949" w:name="_ETM_Q1_10571535"/>
      <w:bookmarkEnd w:id="2948"/>
      <w:bookmarkEnd w:id="2949"/>
    </w:p>
    <w:p w:rsidR="00AC2998" w:rsidRDefault="00AC2998" w:rsidP="00AC2998">
      <w:pPr>
        <w:pStyle w:val="af6"/>
        <w:keepNext/>
        <w:rPr>
          <w:rtl/>
        </w:rPr>
      </w:pPr>
      <w:bookmarkStart w:id="2950" w:name="_ETM_Q1_10571557"/>
      <w:bookmarkStart w:id="2951" w:name="_ETM_Q1_10571704"/>
      <w:bookmarkStart w:id="2952" w:name="ET_yor_5854_309"/>
      <w:bookmarkEnd w:id="2950"/>
      <w:bookmarkEnd w:id="2951"/>
      <w:r w:rsidRPr="00AC2998">
        <w:rPr>
          <w:rStyle w:val="TagStyle"/>
          <w:rtl/>
        </w:rPr>
        <w:t xml:space="preserve"> &lt;&lt; יור &gt;&gt; </w:t>
      </w:r>
      <w:r>
        <w:rPr>
          <w:rtl/>
        </w:rPr>
        <w:t>היו"ר ווליד טאהא:</w:t>
      </w:r>
      <w:r w:rsidRPr="00AC2998">
        <w:rPr>
          <w:rStyle w:val="TagStyle"/>
          <w:rtl/>
        </w:rPr>
        <w:t xml:space="preserve"> &lt;&lt; יור &gt;&gt;</w:t>
      </w:r>
      <w:r>
        <w:rPr>
          <w:rtl/>
        </w:rPr>
        <w:t xml:space="preserve">   </w:t>
      </w:r>
      <w:bookmarkEnd w:id="2952"/>
    </w:p>
    <w:p w:rsidR="00AC2998" w:rsidRDefault="00AC2998" w:rsidP="00AC2998">
      <w:pPr>
        <w:pStyle w:val="KeepWithNext"/>
        <w:rPr>
          <w:rtl/>
          <w:lang w:eastAsia="he-IL"/>
        </w:rPr>
      </w:pPr>
    </w:p>
    <w:p w:rsidR="00AC2998" w:rsidRDefault="00AC2998" w:rsidP="00AC2998">
      <w:pPr>
        <w:rPr>
          <w:rtl/>
          <w:lang w:eastAsia="he-IL"/>
        </w:rPr>
      </w:pPr>
      <w:bookmarkStart w:id="2953" w:name="_ETM_Q1_10572655"/>
      <w:bookmarkEnd w:id="2953"/>
      <w:r>
        <w:rPr>
          <w:rFonts w:hint="cs"/>
          <w:rtl/>
          <w:lang w:eastAsia="he-IL"/>
        </w:rPr>
        <w:t>אתה מבין מה אנחנו עושים לחותם הראשון.</w:t>
      </w:r>
    </w:p>
    <w:p w:rsidR="00AC2998" w:rsidRDefault="00AC2998" w:rsidP="00AC2998">
      <w:pPr>
        <w:rPr>
          <w:rtl/>
          <w:lang w:eastAsia="he-IL"/>
        </w:rPr>
      </w:pPr>
      <w:bookmarkStart w:id="2954" w:name="_ETM_Q1_10578380"/>
      <w:bookmarkStart w:id="2955" w:name="_ETM_Q1_10578485"/>
      <w:bookmarkEnd w:id="2954"/>
      <w:bookmarkEnd w:id="2955"/>
    </w:p>
    <w:p w:rsidR="00AC2998" w:rsidRDefault="00AC2998" w:rsidP="00AC2998">
      <w:pPr>
        <w:pStyle w:val="-"/>
        <w:keepNext/>
        <w:rPr>
          <w:rtl/>
        </w:rPr>
      </w:pPr>
      <w:bookmarkStart w:id="2956" w:name="_ETM_Q1_10578525"/>
      <w:bookmarkStart w:id="2957" w:name="_ETM_Q1_10578617"/>
      <w:bookmarkStart w:id="2958" w:name="ET_speakercontinue_878837_310"/>
      <w:bookmarkEnd w:id="2956"/>
      <w:bookmarkEnd w:id="2957"/>
      <w:r w:rsidRPr="00AC2998">
        <w:rPr>
          <w:rStyle w:val="TagStyle"/>
          <w:rtl/>
        </w:rPr>
        <w:t xml:space="preserve"> &lt;&lt; דובר_המשך &gt;&gt; </w:t>
      </w:r>
      <w:r>
        <w:rPr>
          <w:rtl/>
        </w:rPr>
        <w:t>ראול סרוגו:</w:t>
      </w:r>
      <w:r w:rsidRPr="00AC2998">
        <w:rPr>
          <w:rStyle w:val="TagStyle"/>
          <w:rtl/>
        </w:rPr>
        <w:t xml:space="preserve"> &lt;&lt; דובר_המשך &gt;&gt;</w:t>
      </w:r>
      <w:r>
        <w:rPr>
          <w:rtl/>
        </w:rPr>
        <w:t xml:space="preserve">   </w:t>
      </w:r>
      <w:bookmarkEnd w:id="2958"/>
    </w:p>
    <w:p w:rsidR="00AC2998" w:rsidRDefault="00AC2998" w:rsidP="00AC2998">
      <w:pPr>
        <w:pStyle w:val="KeepWithNext"/>
        <w:rPr>
          <w:rtl/>
          <w:lang w:eastAsia="he-IL"/>
        </w:rPr>
      </w:pPr>
    </w:p>
    <w:p w:rsidR="00AC2998" w:rsidRDefault="00AC2998" w:rsidP="00AC2998">
      <w:pPr>
        <w:rPr>
          <w:rtl/>
          <w:lang w:eastAsia="he-IL"/>
        </w:rPr>
      </w:pPr>
      <w:bookmarkStart w:id="2959" w:name="_ETM_Q1_10579594"/>
      <w:bookmarkEnd w:id="2959"/>
      <w:r>
        <w:rPr>
          <w:rFonts w:hint="cs"/>
          <w:rtl/>
          <w:lang w:eastAsia="he-IL"/>
        </w:rPr>
        <w:t xml:space="preserve">אם </w:t>
      </w:r>
      <w:bookmarkStart w:id="2960" w:name="_ETM_Q1_10580108"/>
      <w:bookmarkEnd w:id="2960"/>
      <w:r>
        <w:rPr>
          <w:rFonts w:hint="cs"/>
          <w:rtl/>
          <w:lang w:eastAsia="he-IL"/>
        </w:rPr>
        <w:t xml:space="preserve">יש לי 40% חתימות, אני לא יכול לעשות עם זה כלום. </w:t>
      </w:r>
      <w:r w:rsidR="0024436F">
        <w:rPr>
          <w:rFonts w:hint="cs"/>
          <w:rtl/>
          <w:lang w:eastAsia="he-IL"/>
        </w:rPr>
        <w:t>לעומת זאת אם אשיג 60% בחצי שנה ואתה נותן לי שנתיים, אני בשנתיים וחצי משיג את זה ולא בארבע שנים.</w:t>
      </w:r>
    </w:p>
    <w:p w:rsidR="0024436F" w:rsidRDefault="0024436F" w:rsidP="00AC2998">
      <w:pPr>
        <w:rPr>
          <w:rtl/>
          <w:lang w:eastAsia="he-IL"/>
        </w:rPr>
      </w:pPr>
      <w:bookmarkStart w:id="2961" w:name="_ETM_Q1_10592839"/>
      <w:bookmarkEnd w:id="2961"/>
    </w:p>
    <w:p w:rsidR="0024436F" w:rsidRDefault="0024436F" w:rsidP="0024436F">
      <w:pPr>
        <w:pStyle w:val="af6"/>
        <w:keepNext/>
        <w:rPr>
          <w:rtl/>
        </w:rPr>
      </w:pPr>
      <w:bookmarkStart w:id="2962" w:name="_ETM_Q1_10593009"/>
      <w:bookmarkStart w:id="2963" w:name="_ETM_Q1_10593050"/>
      <w:bookmarkStart w:id="2964" w:name="_ETM_Q1_10593156"/>
      <w:bookmarkStart w:id="2965" w:name="ET_yor_5854_311"/>
      <w:bookmarkEnd w:id="2962"/>
      <w:bookmarkEnd w:id="2963"/>
      <w:bookmarkEnd w:id="2964"/>
      <w:r w:rsidRPr="0024436F">
        <w:rPr>
          <w:rStyle w:val="TagStyle"/>
          <w:rtl/>
        </w:rPr>
        <w:t xml:space="preserve"> &lt;&lt; יור &gt;&gt; </w:t>
      </w:r>
      <w:r>
        <w:rPr>
          <w:rtl/>
        </w:rPr>
        <w:t>היו"ר ווליד טאהא:</w:t>
      </w:r>
      <w:r w:rsidRPr="0024436F">
        <w:rPr>
          <w:rStyle w:val="TagStyle"/>
          <w:rtl/>
        </w:rPr>
        <w:t xml:space="preserve"> &lt;&lt; יור &gt;&gt;</w:t>
      </w:r>
      <w:r>
        <w:rPr>
          <w:rtl/>
        </w:rPr>
        <w:t xml:space="preserve">   </w:t>
      </w:r>
      <w:bookmarkEnd w:id="2965"/>
    </w:p>
    <w:p w:rsidR="0024436F" w:rsidRDefault="0024436F" w:rsidP="0024436F">
      <w:pPr>
        <w:pStyle w:val="KeepWithNext"/>
        <w:rPr>
          <w:rtl/>
          <w:lang w:eastAsia="he-IL"/>
        </w:rPr>
      </w:pPr>
    </w:p>
    <w:p w:rsidR="0024436F" w:rsidRDefault="0024436F" w:rsidP="0024436F">
      <w:pPr>
        <w:rPr>
          <w:rtl/>
          <w:lang w:eastAsia="he-IL"/>
        </w:rPr>
      </w:pPr>
      <w:bookmarkStart w:id="2966" w:name="_ETM_Q1_10594162"/>
      <w:bookmarkEnd w:id="2966"/>
      <w:r>
        <w:rPr>
          <w:rFonts w:hint="cs"/>
          <w:rtl/>
          <w:lang w:eastAsia="he-IL"/>
        </w:rPr>
        <w:t xml:space="preserve">אז מה אתם אומרים על ההצעה של לתחום בשנתיים? מי יקבע אם מגיע ל-60? </w:t>
      </w:r>
    </w:p>
    <w:p w:rsidR="0024436F" w:rsidRDefault="0024436F" w:rsidP="0024436F">
      <w:pPr>
        <w:rPr>
          <w:rtl/>
          <w:lang w:eastAsia="he-IL"/>
        </w:rPr>
      </w:pPr>
    </w:p>
    <w:p w:rsidR="005C0C01" w:rsidRDefault="008A588E" w:rsidP="008A588E">
      <w:pPr>
        <w:ind w:firstLine="0"/>
        <w:rPr>
          <w:rtl/>
          <w:lang w:eastAsia="he-IL"/>
        </w:rPr>
      </w:pPr>
      <w:r>
        <w:rPr>
          <w:rFonts w:hint="cs"/>
          <w:u w:val="single"/>
          <w:rtl/>
          <w:lang w:eastAsia="he-IL"/>
        </w:rPr>
        <w:t>קריאה:</w:t>
      </w:r>
      <w:r w:rsidR="005C0C01">
        <w:rPr>
          <w:rStyle w:val="TagStyle"/>
          <w:rFonts w:hint="cs"/>
          <w:rtl/>
        </w:rPr>
        <w:t>דובר:</w:t>
      </w:r>
    </w:p>
    <w:p w:rsidR="0024436F" w:rsidRDefault="0024436F" w:rsidP="0024436F">
      <w:pPr>
        <w:pStyle w:val="KeepWithNext"/>
        <w:rPr>
          <w:rtl/>
          <w:lang w:eastAsia="he-IL"/>
        </w:rPr>
      </w:pPr>
    </w:p>
    <w:p w:rsidR="0024436F" w:rsidRDefault="0024436F" w:rsidP="0024436F">
      <w:pPr>
        <w:rPr>
          <w:rtl/>
          <w:lang w:eastAsia="he-IL"/>
        </w:rPr>
      </w:pPr>
      <w:r>
        <w:rPr>
          <w:rFonts w:hint="cs"/>
          <w:rtl/>
          <w:lang w:eastAsia="he-IL"/>
        </w:rPr>
        <w:t xml:space="preserve">ועדות התכנון מחליטות </w:t>
      </w:r>
      <w:bookmarkStart w:id="2967" w:name="_ETM_Q1_10611740"/>
      <w:bookmarkEnd w:id="2967"/>
      <w:r>
        <w:rPr>
          <w:rFonts w:hint="cs"/>
          <w:rtl/>
          <w:lang w:eastAsia="he-IL"/>
        </w:rPr>
        <w:t>אם יש 60</w:t>
      </w:r>
      <w:bookmarkStart w:id="2968" w:name="_ETM_Q1_10613923"/>
      <w:bookmarkStart w:id="2969" w:name="_ETM_Q1_10614052"/>
      <w:bookmarkEnd w:id="2968"/>
      <w:bookmarkEnd w:id="2969"/>
      <w:r>
        <w:rPr>
          <w:rFonts w:hint="cs"/>
          <w:rtl/>
          <w:lang w:eastAsia="he-IL"/>
        </w:rPr>
        <w:t>%.</w:t>
      </w:r>
    </w:p>
    <w:p w:rsidR="0024436F" w:rsidRDefault="0024436F" w:rsidP="0024436F">
      <w:pPr>
        <w:rPr>
          <w:rtl/>
          <w:lang w:eastAsia="he-IL"/>
        </w:rPr>
      </w:pPr>
      <w:bookmarkStart w:id="2970" w:name="_ETM_Q1_10616795"/>
      <w:bookmarkStart w:id="2971" w:name="_ETM_Q1_10616906"/>
      <w:bookmarkEnd w:id="2970"/>
      <w:bookmarkEnd w:id="2971"/>
    </w:p>
    <w:p w:rsidR="0024436F" w:rsidRDefault="0024436F" w:rsidP="0024436F">
      <w:pPr>
        <w:pStyle w:val="af6"/>
        <w:keepNext/>
        <w:rPr>
          <w:rtl/>
        </w:rPr>
      </w:pPr>
      <w:bookmarkStart w:id="2972" w:name="_ETM_Q1_10616961"/>
      <w:bookmarkStart w:id="2973" w:name="_ETM_Q1_10617061"/>
      <w:bookmarkStart w:id="2974" w:name="ET_yor_5854_314"/>
      <w:bookmarkEnd w:id="2972"/>
      <w:bookmarkEnd w:id="2973"/>
      <w:r w:rsidRPr="0024436F">
        <w:rPr>
          <w:rStyle w:val="TagStyle"/>
          <w:rtl/>
        </w:rPr>
        <w:t xml:space="preserve"> &lt;&lt; יור &gt;&gt; </w:t>
      </w:r>
      <w:r>
        <w:rPr>
          <w:rtl/>
        </w:rPr>
        <w:t>היו"ר ווליד טאהא:</w:t>
      </w:r>
      <w:r w:rsidRPr="0024436F">
        <w:rPr>
          <w:rStyle w:val="TagStyle"/>
          <w:rtl/>
        </w:rPr>
        <w:t xml:space="preserve"> &lt;&lt; יור &gt;&gt;</w:t>
      </w:r>
      <w:r>
        <w:rPr>
          <w:rtl/>
        </w:rPr>
        <w:t xml:space="preserve">   </w:t>
      </w:r>
      <w:bookmarkEnd w:id="2974"/>
    </w:p>
    <w:p w:rsidR="0024436F" w:rsidRDefault="0024436F" w:rsidP="0024436F">
      <w:pPr>
        <w:pStyle w:val="KeepWithNext"/>
        <w:rPr>
          <w:rtl/>
          <w:lang w:eastAsia="he-IL"/>
        </w:rPr>
      </w:pPr>
    </w:p>
    <w:p w:rsidR="0024436F" w:rsidRDefault="0024436F" w:rsidP="0024436F">
      <w:pPr>
        <w:rPr>
          <w:rtl/>
          <w:lang w:eastAsia="he-IL"/>
        </w:rPr>
      </w:pPr>
      <w:bookmarkStart w:id="2975" w:name="_ETM_Q1_10618254"/>
      <w:bookmarkEnd w:id="2975"/>
      <w:r>
        <w:rPr>
          <w:rFonts w:hint="cs"/>
          <w:rtl/>
          <w:lang w:eastAsia="he-IL"/>
        </w:rPr>
        <w:t>אבל זה הקבלן מול הדייר.</w:t>
      </w:r>
    </w:p>
    <w:p w:rsidR="0024436F" w:rsidRDefault="0024436F" w:rsidP="0024436F">
      <w:pPr>
        <w:rPr>
          <w:rtl/>
          <w:lang w:eastAsia="he-IL"/>
        </w:rPr>
      </w:pPr>
      <w:bookmarkStart w:id="2976" w:name="_ETM_Q1_10618024"/>
      <w:bookmarkStart w:id="2977" w:name="_ETM_Q1_10618154"/>
      <w:bookmarkEnd w:id="2976"/>
      <w:bookmarkEnd w:id="2977"/>
    </w:p>
    <w:p w:rsidR="005C0C01" w:rsidRDefault="008A588E" w:rsidP="008A588E">
      <w:pPr>
        <w:ind w:firstLine="0"/>
        <w:rPr>
          <w:rtl/>
          <w:lang w:eastAsia="he-IL"/>
        </w:rPr>
      </w:pPr>
      <w:bookmarkStart w:id="2978" w:name="_ETM_Q1_10618202"/>
      <w:bookmarkStart w:id="2979" w:name="_ETM_Q1_10618280"/>
      <w:bookmarkEnd w:id="2978"/>
      <w:bookmarkEnd w:id="2979"/>
      <w:r>
        <w:rPr>
          <w:rFonts w:hint="cs"/>
          <w:u w:val="single"/>
          <w:rtl/>
          <w:lang w:eastAsia="he-IL"/>
        </w:rPr>
        <w:t>קריאה:</w:t>
      </w:r>
      <w:r w:rsidR="005C0C01">
        <w:rPr>
          <w:rStyle w:val="TagStyle"/>
          <w:rFonts w:hint="cs"/>
          <w:rtl/>
        </w:rPr>
        <w:t>דובר:</w:t>
      </w:r>
    </w:p>
    <w:p w:rsidR="0024436F" w:rsidRDefault="0024436F" w:rsidP="0024436F">
      <w:pPr>
        <w:pStyle w:val="KeepWithNext"/>
        <w:rPr>
          <w:rtl/>
          <w:lang w:eastAsia="he-IL"/>
        </w:rPr>
      </w:pPr>
    </w:p>
    <w:p w:rsidR="0024436F" w:rsidRDefault="0024436F" w:rsidP="0024436F">
      <w:pPr>
        <w:rPr>
          <w:rtl/>
          <w:lang w:eastAsia="he-IL"/>
        </w:rPr>
      </w:pPr>
      <w:bookmarkStart w:id="2980" w:name="_ETM_Q1_10619284"/>
      <w:bookmarkEnd w:id="2980"/>
      <w:r>
        <w:rPr>
          <w:rFonts w:hint="cs"/>
          <w:rtl/>
          <w:lang w:eastAsia="he-IL"/>
        </w:rPr>
        <w:t xml:space="preserve">הוועדה בודקת, אבל אנחנו </w:t>
      </w:r>
      <w:bookmarkStart w:id="2981" w:name="_ETM_Q1_10623393"/>
      <w:bookmarkEnd w:id="2981"/>
      <w:r>
        <w:rPr>
          <w:rFonts w:hint="cs"/>
          <w:rtl/>
          <w:lang w:eastAsia="he-IL"/>
        </w:rPr>
        <w:t>יודעים שמתחילים להתנהל מול הוועדה הרבה קודם.</w:t>
      </w:r>
    </w:p>
    <w:p w:rsidR="0024436F" w:rsidRDefault="0024436F" w:rsidP="0024436F">
      <w:pPr>
        <w:rPr>
          <w:rtl/>
          <w:lang w:eastAsia="he-IL"/>
        </w:rPr>
      </w:pPr>
    </w:p>
    <w:p w:rsidR="0024436F" w:rsidRDefault="0024436F" w:rsidP="0024436F">
      <w:pPr>
        <w:pStyle w:val="af6"/>
        <w:keepNext/>
        <w:rPr>
          <w:rtl/>
        </w:rPr>
      </w:pPr>
      <w:bookmarkStart w:id="2982" w:name="ET_yor_5854_316"/>
      <w:r w:rsidRPr="0024436F">
        <w:rPr>
          <w:rStyle w:val="TagStyle"/>
          <w:rtl/>
        </w:rPr>
        <w:t xml:space="preserve"> &lt;&lt; יור &gt;&gt; </w:t>
      </w:r>
      <w:r>
        <w:rPr>
          <w:rtl/>
        </w:rPr>
        <w:t>היו"ר ווליד טאהא:</w:t>
      </w:r>
      <w:r w:rsidRPr="0024436F">
        <w:rPr>
          <w:rStyle w:val="TagStyle"/>
          <w:rtl/>
        </w:rPr>
        <w:t xml:space="preserve"> &lt;&lt; יור &gt;&gt;</w:t>
      </w:r>
      <w:r>
        <w:rPr>
          <w:rtl/>
        </w:rPr>
        <w:t xml:space="preserve">   </w:t>
      </w:r>
      <w:bookmarkEnd w:id="2982"/>
    </w:p>
    <w:p w:rsidR="0024436F" w:rsidRDefault="0024436F" w:rsidP="0024436F">
      <w:pPr>
        <w:pStyle w:val="KeepWithNext"/>
        <w:rPr>
          <w:rtl/>
          <w:lang w:eastAsia="he-IL"/>
        </w:rPr>
      </w:pPr>
    </w:p>
    <w:p w:rsidR="0024436F" w:rsidRDefault="0024436F" w:rsidP="0024436F">
      <w:pPr>
        <w:rPr>
          <w:rtl/>
          <w:lang w:eastAsia="he-IL"/>
        </w:rPr>
      </w:pPr>
      <w:r>
        <w:rPr>
          <w:rFonts w:hint="cs"/>
          <w:rtl/>
          <w:lang w:eastAsia="he-IL"/>
        </w:rPr>
        <w:t>מה את אומרת על ההצעה הספציפית?</w:t>
      </w:r>
    </w:p>
    <w:p w:rsidR="0024436F" w:rsidRDefault="0024436F" w:rsidP="0024436F">
      <w:pPr>
        <w:rPr>
          <w:rtl/>
          <w:lang w:eastAsia="he-IL"/>
        </w:rPr>
      </w:pPr>
      <w:bookmarkStart w:id="2983" w:name="_ETM_Q1_10629326"/>
      <w:bookmarkStart w:id="2984" w:name="_ETM_Q1_10629453"/>
      <w:bookmarkStart w:id="2985" w:name="_ETM_Q1_10629492"/>
      <w:bookmarkEnd w:id="2983"/>
      <w:bookmarkEnd w:id="2984"/>
      <w:bookmarkEnd w:id="2985"/>
    </w:p>
    <w:p w:rsidR="00743D88" w:rsidRDefault="00743D88" w:rsidP="00743D88">
      <w:pPr>
        <w:ind w:firstLine="0"/>
        <w:rPr>
          <w:u w:val="single"/>
          <w:rtl/>
          <w:lang w:eastAsia="he-IL"/>
        </w:rPr>
      </w:pPr>
      <w:bookmarkStart w:id="2986" w:name="_ETM_Q1_10629582"/>
      <w:bookmarkEnd w:id="2986"/>
      <w:r>
        <w:rPr>
          <w:rFonts w:hint="cs"/>
          <w:u w:val="single"/>
          <w:rtl/>
          <w:lang w:eastAsia="he-IL"/>
        </w:rPr>
        <w:t>קריאה:</w:t>
      </w:r>
    </w:p>
    <w:p w:rsidR="005C0C01" w:rsidRDefault="005C0C01" w:rsidP="005C0C01">
      <w:pPr>
        <w:pStyle w:val="af9"/>
        <w:keepNext/>
        <w:rPr>
          <w:rtl/>
          <w:lang w:eastAsia="he-IL"/>
        </w:rPr>
      </w:pPr>
      <w:r>
        <w:rPr>
          <w:rStyle w:val="TagStyle"/>
          <w:rFonts w:hint="cs"/>
          <w:rtl/>
        </w:rPr>
        <w:t>דובר:</w:t>
      </w:r>
    </w:p>
    <w:p w:rsidR="0024436F" w:rsidRDefault="0024436F" w:rsidP="0024436F">
      <w:pPr>
        <w:rPr>
          <w:rtl/>
          <w:lang w:eastAsia="he-IL"/>
        </w:rPr>
      </w:pPr>
      <w:bookmarkStart w:id="2987" w:name="_ETM_Q1_10630603"/>
      <w:bookmarkEnd w:id="2987"/>
      <w:r>
        <w:rPr>
          <w:rFonts w:hint="cs"/>
          <w:rtl/>
          <w:lang w:eastAsia="he-IL"/>
        </w:rPr>
        <w:t xml:space="preserve">כל המטרה שלנו, לקצר לוחות זמנים בכל התהליך. דווקא </w:t>
      </w:r>
      <w:bookmarkStart w:id="2988" w:name="_ETM_Q1_10639686"/>
      <w:bookmarkEnd w:id="2988"/>
      <w:r>
        <w:rPr>
          <w:rFonts w:hint="cs"/>
          <w:rtl/>
          <w:lang w:eastAsia="he-IL"/>
        </w:rPr>
        <w:t xml:space="preserve">לאור הנתונים שההתאחדות הציגה בתחילת הדיון אנו רואים שלוחות הזמנים שהצענו פה הם סבירים בהחלט. נתנו את האופציה לאורכה של שנה נוספת מסיבות שאינן קשורות ביזמים, שקשורות במוסדות </w:t>
      </w:r>
      <w:bookmarkStart w:id="2989" w:name="_ETM_Q1_10655938"/>
      <w:bookmarkEnd w:id="2989"/>
      <w:r>
        <w:rPr>
          <w:rFonts w:hint="cs"/>
          <w:rtl/>
          <w:lang w:eastAsia="he-IL"/>
        </w:rPr>
        <w:t>התכנון. לדעתנו ההצעה מספקת.</w:t>
      </w:r>
    </w:p>
    <w:p w:rsidR="0024436F" w:rsidRDefault="0024436F" w:rsidP="0024436F">
      <w:pPr>
        <w:rPr>
          <w:rtl/>
          <w:lang w:eastAsia="he-IL"/>
        </w:rPr>
      </w:pPr>
      <w:bookmarkStart w:id="2990" w:name="_ETM_Q1_10664881"/>
      <w:bookmarkStart w:id="2991" w:name="_ETM_Q1_10665034"/>
      <w:bookmarkEnd w:id="2990"/>
      <w:bookmarkEnd w:id="2991"/>
    </w:p>
    <w:p w:rsidR="0024436F" w:rsidRDefault="0024436F" w:rsidP="0024436F">
      <w:pPr>
        <w:pStyle w:val="af6"/>
        <w:keepNext/>
        <w:rPr>
          <w:rtl/>
        </w:rPr>
      </w:pPr>
      <w:bookmarkStart w:id="2992" w:name="_ETM_Q1_10665398"/>
      <w:bookmarkStart w:id="2993" w:name="_ETM_Q1_10665537"/>
      <w:bookmarkStart w:id="2994" w:name="ET_yor_5854_318"/>
      <w:bookmarkEnd w:id="2992"/>
      <w:bookmarkEnd w:id="2993"/>
      <w:r w:rsidRPr="0024436F">
        <w:rPr>
          <w:rStyle w:val="TagStyle"/>
          <w:rtl/>
        </w:rPr>
        <w:t xml:space="preserve"> &lt;&lt; יור &gt;&gt; </w:t>
      </w:r>
      <w:r>
        <w:rPr>
          <w:rtl/>
        </w:rPr>
        <w:t>היו"ר ווליד טאהא:</w:t>
      </w:r>
      <w:r w:rsidRPr="0024436F">
        <w:rPr>
          <w:rStyle w:val="TagStyle"/>
          <w:rtl/>
        </w:rPr>
        <w:t xml:space="preserve"> &lt;&lt; יור &gt;&gt;</w:t>
      </w:r>
      <w:r>
        <w:rPr>
          <w:rtl/>
        </w:rPr>
        <w:t xml:space="preserve">   </w:t>
      </w:r>
      <w:bookmarkEnd w:id="2994"/>
    </w:p>
    <w:p w:rsidR="0024436F" w:rsidRDefault="0024436F" w:rsidP="0024436F">
      <w:pPr>
        <w:pStyle w:val="KeepWithNext"/>
        <w:rPr>
          <w:rtl/>
          <w:lang w:eastAsia="he-IL"/>
        </w:rPr>
      </w:pPr>
    </w:p>
    <w:p w:rsidR="0024436F" w:rsidRDefault="0024436F" w:rsidP="0024436F">
      <w:pPr>
        <w:rPr>
          <w:rtl/>
          <w:lang w:eastAsia="he-IL"/>
        </w:rPr>
      </w:pPr>
      <w:bookmarkStart w:id="2995" w:name="_ETM_Q1_10668661"/>
      <w:bookmarkEnd w:id="2995"/>
      <w:r>
        <w:rPr>
          <w:rFonts w:hint="cs"/>
          <w:rtl/>
          <w:lang w:eastAsia="he-IL"/>
        </w:rPr>
        <w:t xml:space="preserve">הנוסח מספק כלומר. </w:t>
      </w:r>
    </w:p>
    <w:p w:rsidR="0024436F" w:rsidRDefault="0024436F" w:rsidP="0024436F">
      <w:pPr>
        <w:rPr>
          <w:rtl/>
          <w:lang w:eastAsia="he-IL"/>
        </w:rPr>
      </w:pPr>
      <w:bookmarkStart w:id="2996" w:name="_ETM_Q1_10672119"/>
      <w:bookmarkStart w:id="2997" w:name="_ETM_Q1_10672224"/>
      <w:bookmarkEnd w:id="2996"/>
      <w:bookmarkEnd w:id="2997"/>
    </w:p>
    <w:p w:rsidR="00743D88" w:rsidRPr="00743D88" w:rsidRDefault="00743D88" w:rsidP="00743D88">
      <w:pPr>
        <w:pStyle w:val="a4"/>
        <w:keepNext/>
        <w:rPr>
          <w:rtl/>
        </w:rPr>
      </w:pPr>
      <w:bookmarkStart w:id="2998" w:name="_ETM_Q1_10672534"/>
      <w:bookmarkStart w:id="2999" w:name="_ETM_Q1_10672627"/>
      <w:bookmarkEnd w:id="2998"/>
      <w:bookmarkEnd w:id="2999"/>
      <w:r w:rsidRPr="00B45665">
        <w:rPr>
          <w:rStyle w:val="TagStyle"/>
          <w:rtl/>
        </w:rPr>
        <w:t>&lt;&lt; דובר &gt;&gt;</w:t>
      </w:r>
      <w:r>
        <w:rPr>
          <w:rStyle w:val="TagStyle"/>
          <w:rFonts w:hint="cs"/>
          <w:rtl/>
        </w:rPr>
        <w:t>קריאה:</w:t>
      </w:r>
      <w:r w:rsidRPr="00B45665">
        <w:rPr>
          <w:rStyle w:val="TagStyle"/>
          <w:rtl/>
        </w:rPr>
        <w:t xml:space="preserve"> &lt;&lt; דובר &gt;&gt;</w:t>
      </w:r>
      <w:r w:rsidRPr="00743D88">
        <w:rPr>
          <w:rStyle w:val="TagStyle"/>
          <w:rtl/>
        </w:rPr>
        <w:t>&lt;&lt; דובר &gt;&gt;</w:t>
      </w:r>
      <w:r w:rsidRPr="00743D88">
        <w:rPr>
          <w:rStyle w:val="TagStyle"/>
          <w:rFonts w:hint="cs"/>
          <w:rtl/>
        </w:rPr>
        <w:t>קריאה:</w:t>
      </w:r>
      <w:r w:rsidRPr="00743D88">
        <w:rPr>
          <w:rStyle w:val="TagStyle"/>
          <w:rtl/>
        </w:rPr>
        <w:t xml:space="preserve"> &lt;&lt; דובר &gt;&gt;</w:t>
      </w:r>
      <w:r w:rsidRPr="00743D88">
        <w:rPr>
          <w:rFonts w:hint="cs"/>
          <w:rtl/>
        </w:rPr>
        <w:t>קריאה:</w:t>
      </w:r>
    </w:p>
    <w:p w:rsidR="005C0C01" w:rsidRDefault="005C0C01" w:rsidP="005C0C01">
      <w:pPr>
        <w:pStyle w:val="af9"/>
        <w:keepNext/>
        <w:rPr>
          <w:rtl/>
          <w:lang w:eastAsia="he-IL"/>
        </w:rPr>
      </w:pPr>
      <w:r>
        <w:rPr>
          <w:rStyle w:val="TagStyle"/>
          <w:rFonts w:hint="cs"/>
          <w:rtl/>
        </w:rPr>
        <w:t>דובר:</w:t>
      </w:r>
    </w:p>
    <w:p w:rsidR="0024436F" w:rsidRDefault="0024436F" w:rsidP="0024436F">
      <w:pPr>
        <w:rPr>
          <w:rtl/>
          <w:lang w:eastAsia="he-IL"/>
        </w:rPr>
      </w:pPr>
      <w:bookmarkStart w:id="3000" w:name="_ETM_Q1_10673452"/>
      <w:bookmarkEnd w:id="3000"/>
      <w:r>
        <w:rPr>
          <w:rFonts w:hint="cs"/>
          <w:rtl/>
          <w:lang w:eastAsia="he-IL"/>
        </w:rPr>
        <w:t xml:space="preserve">אני מדברת על ההצעה </w:t>
      </w:r>
      <w:bookmarkStart w:id="3001" w:name="_ETM_Q1_10676195"/>
      <w:bookmarkEnd w:id="3001"/>
      <w:r>
        <w:rPr>
          <w:rFonts w:hint="cs"/>
          <w:rtl/>
          <w:lang w:eastAsia="he-IL"/>
        </w:rPr>
        <w:t>שהציעה הממשלה.</w:t>
      </w:r>
    </w:p>
    <w:p w:rsidR="0024436F" w:rsidRDefault="0024436F" w:rsidP="0024436F">
      <w:pPr>
        <w:rPr>
          <w:rtl/>
          <w:lang w:eastAsia="he-IL"/>
        </w:rPr>
      </w:pPr>
      <w:bookmarkStart w:id="3002" w:name="_ETM_Q1_10679422"/>
      <w:bookmarkStart w:id="3003" w:name="_ETM_Q1_10679524"/>
      <w:bookmarkEnd w:id="3002"/>
      <w:bookmarkEnd w:id="3003"/>
    </w:p>
    <w:p w:rsidR="0024436F" w:rsidRDefault="0024436F" w:rsidP="0024436F">
      <w:pPr>
        <w:pStyle w:val="af6"/>
        <w:keepNext/>
        <w:rPr>
          <w:rtl/>
        </w:rPr>
      </w:pPr>
      <w:bookmarkStart w:id="3004" w:name="_ETM_Q1_10679589"/>
      <w:bookmarkStart w:id="3005" w:name="_ETM_Q1_10679677"/>
      <w:bookmarkStart w:id="3006" w:name="ET_yor_5854_320"/>
      <w:bookmarkEnd w:id="3004"/>
      <w:bookmarkEnd w:id="3005"/>
      <w:r w:rsidRPr="0024436F">
        <w:rPr>
          <w:rStyle w:val="TagStyle"/>
          <w:rtl/>
        </w:rPr>
        <w:t xml:space="preserve"> &lt;&lt; יור &gt;&gt; </w:t>
      </w:r>
      <w:r>
        <w:rPr>
          <w:rtl/>
        </w:rPr>
        <w:t>היו"ר ווליד טאהא:</w:t>
      </w:r>
      <w:r w:rsidRPr="0024436F">
        <w:rPr>
          <w:rStyle w:val="TagStyle"/>
          <w:rtl/>
        </w:rPr>
        <w:t xml:space="preserve"> &lt;&lt; יור &gt;&gt;</w:t>
      </w:r>
      <w:r>
        <w:rPr>
          <w:rtl/>
        </w:rPr>
        <w:t xml:space="preserve">   </w:t>
      </w:r>
      <w:bookmarkEnd w:id="3006"/>
    </w:p>
    <w:p w:rsidR="0024436F" w:rsidRDefault="0024436F" w:rsidP="0024436F">
      <w:pPr>
        <w:pStyle w:val="KeepWithNext"/>
        <w:rPr>
          <w:rtl/>
          <w:lang w:eastAsia="he-IL"/>
        </w:rPr>
      </w:pPr>
    </w:p>
    <w:p w:rsidR="0024436F" w:rsidRDefault="0024436F" w:rsidP="0024436F">
      <w:pPr>
        <w:rPr>
          <w:rtl/>
          <w:lang w:eastAsia="he-IL"/>
        </w:rPr>
      </w:pPr>
      <w:bookmarkStart w:id="3007" w:name="_ETM_Q1_10680667"/>
      <w:bookmarkEnd w:id="3007"/>
      <w:r>
        <w:rPr>
          <w:rFonts w:hint="cs"/>
          <w:rtl/>
          <w:lang w:eastAsia="he-IL"/>
        </w:rPr>
        <w:t>בבקשה.</w:t>
      </w:r>
    </w:p>
    <w:p w:rsidR="0024436F" w:rsidRDefault="0024436F" w:rsidP="0024436F">
      <w:pPr>
        <w:rPr>
          <w:rtl/>
          <w:lang w:eastAsia="he-IL"/>
        </w:rPr>
      </w:pPr>
      <w:bookmarkStart w:id="3008" w:name="_ETM_Q1_10689654"/>
      <w:bookmarkStart w:id="3009" w:name="_ETM_Q1_10689752"/>
      <w:bookmarkEnd w:id="3008"/>
      <w:bookmarkEnd w:id="3009"/>
    </w:p>
    <w:p w:rsidR="0024436F" w:rsidRDefault="0024436F" w:rsidP="0024436F">
      <w:pPr>
        <w:pStyle w:val="a4"/>
        <w:keepNext/>
        <w:rPr>
          <w:rtl/>
        </w:rPr>
      </w:pPr>
      <w:bookmarkStart w:id="3010" w:name="_ETM_Q1_10689819"/>
      <w:bookmarkStart w:id="3011" w:name="_ETM_Q1_10689912"/>
      <w:bookmarkStart w:id="3012" w:name="_ETM_Q1_10691276"/>
      <w:bookmarkStart w:id="3013" w:name="ET_speaker_רעות_בינג_321"/>
      <w:bookmarkEnd w:id="3010"/>
      <w:bookmarkEnd w:id="3011"/>
      <w:bookmarkEnd w:id="3012"/>
      <w:r w:rsidRPr="0024436F">
        <w:rPr>
          <w:rStyle w:val="TagStyle"/>
          <w:rtl/>
        </w:rPr>
        <w:t xml:space="preserve"> &lt;&lt; דובר &gt;&gt; </w:t>
      </w:r>
      <w:r>
        <w:rPr>
          <w:rtl/>
        </w:rPr>
        <w:t>רעות בינג:</w:t>
      </w:r>
      <w:r w:rsidRPr="0024436F">
        <w:rPr>
          <w:rStyle w:val="TagStyle"/>
          <w:rtl/>
        </w:rPr>
        <w:t xml:space="preserve"> &lt;&lt; דובר &gt;&gt;</w:t>
      </w:r>
      <w:r>
        <w:rPr>
          <w:rtl/>
        </w:rPr>
        <w:t xml:space="preserve">   </w:t>
      </w:r>
      <w:bookmarkEnd w:id="3013"/>
    </w:p>
    <w:p w:rsidR="0024436F" w:rsidRDefault="0024436F" w:rsidP="0024436F">
      <w:pPr>
        <w:pStyle w:val="KeepWithNext"/>
        <w:rPr>
          <w:rtl/>
          <w:lang w:eastAsia="he-IL"/>
        </w:rPr>
      </w:pPr>
    </w:p>
    <w:p w:rsidR="0024436F" w:rsidRDefault="0024436F" w:rsidP="0024436F">
      <w:pPr>
        <w:rPr>
          <w:rtl/>
        </w:rPr>
      </w:pPr>
      <w:bookmarkStart w:id="3014" w:name="_ETM_Q1_10691983"/>
      <w:bookmarkStart w:id="3015" w:name="_ETM_Q1_10692076"/>
      <w:bookmarkEnd w:id="3014"/>
      <w:bookmarkEnd w:id="3015"/>
      <w:r>
        <w:rPr>
          <w:rFonts w:hint="cs"/>
          <w:rtl/>
          <w:lang w:eastAsia="he-IL"/>
        </w:rPr>
        <w:t xml:space="preserve">(4) </w:t>
      </w:r>
      <w:r>
        <w:rPr>
          <w:rtl/>
        </w:rPr>
        <w:t>בסעיף</w:t>
      </w:r>
      <w:r>
        <w:rPr>
          <w:rFonts w:hint="cs"/>
          <w:rtl/>
        </w:rPr>
        <w:t xml:space="preserve"> 2 </w:t>
      </w:r>
      <w:r>
        <w:rPr>
          <w:rtl/>
        </w:rPr>
        <w:t>–</w:t>
      </w:r>
      <w:r>
        <w:rPr>
          <w:rFonts w:hint="cs"/>
          <w:rtl/>
        </w:rPr>
        <w:t xml:space="preserve"> (א) בסעיף קטן (א)</w:t>
      </w:r>
      <w:r>
        <w:rPr>
          <w:rtl/>
        </w:rPr>
        <w:t xml:space="preserve">, בפסקה </w:t>
      </w:r>
      <w:r>
        <w:rPr>
          <w:rFonts w:hint="cs"/>
          <w:rtl/>
        </w:rPr>
        <w:t>(2)</w:t>
      </w:r>
      <w:r>
        <w:rPr>
          <w:rtl/>
        </w:rPr>
        <w:t xml:space="preserve"> בסופה יבוא </w:t>
      </w:r>
      <w:r>
        <w:rPr>
          <w:rFonts w:hint="cs"/>
          <w:rtl/>
        </w:rPr>
        <w:t>"</w:t>
      </w:r>
      <w:r>
        <w:rPr>
          <w:rtl/>
        </w:rPr>
        <w:t>בסעיף זה – סעד לאישור ביצוע עסקה</w:t>
      </w:r>
      <w:r>
        <w:rPr>
          <w:rFonts w:hint="cs"/>
          <w:rtl/>
        </w:rPr>
        <w:t>". (ב)</w:t>
      </w:r>
      <w:r>
        <w:rPr>
          <w:rtl/>
        </w:rPr>
        <w:t xml:space="preserve"> אחרי סעיף קטן</w:t>
      </w:r>
      <w:r>
        <w:rPr>
          <w:rFonts w:hint="cs"/>
          <w:rtl/>
        </w:rPr>
        <w:t xml:space="preserve"> (א) </w:t>
      </w:r>
      <w:r>
        <w:rPr>
          <w:rtl/>
        </w:rPr>
        <w:t>יבוא</w:t>
      </w:r>
      <w:r>
        <w:rPr>
          <w:rFonts w:hint="cs"/>
          <w:rtl/>
        </w:rPr>
        <w:t xml:space="preserve">: (א1) </w:t>
      </w:r>
      <w:r>
        <w:rPr>
          <w:rtl/>
        </w:rPr>
        <w:t xml:space="preserve">בית משפט רשאי, אם הוגשה בקשה לכך בהליך תביעה לפי </w:t>
      </w:r>
      <w:r w:rsidR="000E4ABA">
        <w:rPr>
          <w:rtl/>
        </w:rPr>
        <w:t xml:space="preserve">סעיף קטן </w:t>
      </w:r>
      <w:r w:rsidR="000E4ABA">
        <w:rPr>
          <w:rFonts w:hint="cs"/>
          <w:rtl/>
        </w:rPr>
        <w:t xml:space="preserve">(א) </w:t>
      </w:r>
      <w:r>
        <w:rPr>
          <w:rtl/>
        </w:rPr>
        <w:t xml:space="preserve">או בהליך נפרד, לקבוע כי לצורך חישוב הרוב המיוחס מבין בעלי הדירות, לא יילקחו בחשבון זכויותיו או חלק מזכויותיו של בעל דירה שלא הסכים </w:t>
      </w:r>
      <w:r w:rsidR="000E4ABA">
        <w:rPr>
          <w:rtl/>
        </w:rPr>
        <w:t xml:space="preserve">לכריתת עסקת פינוי ובינוי </w:t>
      </w:r>
      <w:r w:rsidR="000E4ABA">
        <w:rPr>
          <w:rFonts w:hint="cs"/>
          <w:rtl/>
        </w:rPr>
        <w:t>(</w:t>
      </w:r>
      <w:r>
        <w:rPr>
          <w:rtl/>
        </w:rPr>
        <w:t>בסעיף זה – בעל דירה מתנגד</w:t>
      </w:r>
      <w:r w:rsidR="000E4ABA">
        <w:rPr>
          <w:rFonts w:hint="cs"/>
          <w:rtl/>
        </w:rPr>
        <w:t xml:space="preserve">), </w:t>
      </w:r>
      <w:bookmarkStart w:id="3016" w:name="_ETM_Q1_10725915"/>
      <w:bookmarkEnd w:id="3016"/>
      <w:r>
        <w:rPr>
          <w:rtl/>
        </w:rPr>
        <w:t>אם מצא שהתנגדותו נובעת מבנייה או משימוש שלא כדין בנכס, ובלבד שלבקשה צורפו שני אלה</w:t>
      </w:r>
      <w:r>
        <w:t>:</w:t>
      </w:r>
    </w:p>
    <w:p w:rsidR="000E4ABA" w:rsidRDefault="000E4ABA" w:rsidP="0024436F">
      <w:pPr>
        <w:rPr>
          <w:rtl/>
        </w:rPr>
      </w:pPr>
      <w:bookmarkStart w:id="3017" w:name="_ETM_Q1_10726114"/>
      <w:bookmarkStart w:id="3018" w:name="_ETM_Q1_10726237"/>
      <w:bookmarkEnd w:id="3017"/>
      <w:bookmarkEnd w:id="3018"/>
    </w:p>
    <w:p w:rsidR="000E4ABA" w:rsidRDefault="000E4ABA" w:rsidP="000E4ABA">
      <w:pPr>
        <w:rPr>
          <w:rtl/>
          <w:lang w:eastAsia="he-IL"/>
        </w:rPr>
      </w:pPr>
      <w:bookmarkStart w:id="3019" w:name="_ETM_Q1_10726280"/>
      <w:bookmarkStart w:id="3020" w:name="_ETM_Q1_10726383"/>
      <w:bookmarkEnd w:id="3019"/>
      <w:bookmarkEnd w:id="3020"/>
      <w:r>
        <w:rPr>
          <w:rFonts w:hint="cs"/>
          <w:rtl/>
        </w:rPr>
        <w:t xml:space="preserve">(1) </w:t>
      </w:r>
      <w:r w:rsidRPr="000E4ABA">
        <w:rPr>
          <w:rtl/>
          <w:lang w:eastAsia="he-IL"/>
        </w:rPr>
        <w:t>ראיה לבנייה או לשימוש שלא כדין</w:t>
      </w:r>
      <w:r>
        <w:rPr>
          <w:rFonts w:hint="cs"/>
          <w:rtl/>
          <w:lang w:eastAsia="he-IL"/>
        </w:rPr>
        <w:t xml:space="preserve">; (2) </w:t>
      </w:r>
      <w:r w:rsidRPr="000E4ABA">
        <w:rPr>
          <w:rtl/>
          <w:lang w:eastAsia="he-IL"/>
        </w:rPr>
        <w:t>ראיה המעידה על כך שלמעלה ממחצית מכלל בעלי הדירות בבית המשותף שבו נמצאת דירתו של בעל דירה מתנגד, שיש בבעלותם למעלה ממחצית מהרכוש המשותף בבית המשותף, מסכימים לכרות עסקת פינוי ובינוי</w:t>
      </w:r>
      <w:r>
        <w:rPr>
          <w:lang w:eastAsia="he-IL"/>
        </w:rPr>
        <w:t xml:space="preserve"> </w:t>
      </w:r>
      <w:r w:rsidRPr="000E4ABA">
        <w:rPr>
          <w:lang w:eastAsia="he-IL"/>
        </w:rPr>
        <w:t xml:space="preserve">; </w:t>
      </w:r>
      <w:r w:rsidRPr="000E4ABA">
        <w:rPr>
          <w:rtl/>
          <w:lang w:eastAsia="he-IL"/>
        </w:rPr>
        <w:t>לעניין פסקה זו, "כלל בעלי הדירות בבית המשותף</w:t>
      </w:r>
      <w:r w:rsidRPr="000E4ABA">
        <w:rPr>
          <w:lang w:eastAsia="he-IL"/>
        </w:rPr>
        <w:t xml:space="preserve">" – </w:t>
      </w:r>
      <w:r w:rsidRPr="000E4ABA">
        <w:rPr>
          <w:rtl/>
          <w:lang w:eastAsia="he-IL"/>
        </w:rPr>
        <w:t>לרבות בעלי הדירות המתנגדים</w:t>
      </w:r>
      <w:r w:rsidRPr="000E4ABA">
        <w:rPr>
          <w:lang w:eastAsia="he-IL"/>
        </w:rPr>
        <w:t>.</w:t>
      </w:r>
    </w:p>
    <w:p w:rsidR="000E4ABA" w:rsidRDefault="000E4ABA" w:rsidP="000E4ABA">
      <w:pPr>
        <w:rPr>
          <w:rtl/>
          <w:lang w:eastAsia="he-IL"/>
        </w:rPr>
      </w:pPr>
      <w:bookmarkStart w:id="3021" w:name="_ETM_Q1_10748007"/>
      <w:bookmarkStart w:id="3022" w:name="_ETM_Q1_10748177"/>
      <w:bookmarkEnd w:id="3021"/>
      <w:bookmarkEnd w:id="3022"/>
    </w:p>
    <w:p w:rsidR="000E4ABA" w:rsidRDefault="000E4ABA" w:rsidP="000E4ABA">
      <w:pPr>
        <w:rPr>
          <w:rtl/>
          <w:lang w:eastAsia="he-IL"/>
        </w:rPr>
      </w:pPr>
      <w:bookmarkStart w:id="3023" w:name="_ETM_Q1_10748224"/>
      <w:bookmarkStart w:id="3024" w:name="_ETM_Q1_10748343"/>
      <w:bookmarkEnd w:id="3023"/>
      <w:bookmarkEnd w:id="3024"/>
      <w:r>
        <w:rPr>
          <w:rFonts w:hint="cs"/>
          <w:rtl/>
          <w:lang w:eastAsia="he-IL"/>
        </w:rPr>
        <w:t xml:space="preserve">(א2)(1) </w:t>
      </w:r>
      <w:r w:rsidRPr="000E4ABA">
        <w:rPr>
          <w:rtl/>
          <w:lang w:eastAsia="he-IL"/>
        </w:rPr>
        <w:t>בעל דירה במקבץ או יזם רשאים להגיש תביעה למתן סעד לאישור ביצוע עסקה כנגד בעל דירה מסרב כאמור בסעיף קטן )א()2 )או בקשה כנגד בעל דירה מתנגד כאמור בסעיף קטן )א1</w:t>
      </w:r>
      <w:r>
        <w:rPr>
          <w:rFonts w:hint="cs"/>
          <w:rtl/>
          <w:lang w:eastAsia="he-IL"/>
        </w:rPr>
        <w:t>.</w:t>
      </w:r>
    </w:p>
    <w:p w:rsidR="000E4ABA" w:rsidRDefault="000E4ABA" w:rsidP="000E4ABA">
      <w:pPr>
        <w:rPr>
          <w:rtl/>
          <w:lang w:eastAsia="he-IL"/>
        </w:rPr>
      </w:pPr>
    </w:p>
    <w:p w:rsidR="000E4ABA" w:rsidRDefault="000E4ABA" w:rsidP="000E4ABA">
      <w:pPr>
        <w:rPr>
          <w:rtl/>
          <w:lang w:eastAsia="he-IL"/>
        </w:rPr>
      </w:pPr>
      <w:r>
        <w:rPr>
          <w:rFonts w:hint="cs"/>
          <w:rtl/>
          <w:lang w:eastAsia="he-IL"/>
        </w:rPr>
        <w:t xml:space="preserve">(2) </w:t>
      </w:r>
      <w:r w:rsidRPr="000E4ABA">
        <w:rPr>
          <w:rtl/>
          <w:lang w:eastAsia="he-IL"/>
        </w:rPr>
        <w:t>הוגשה</w:t>
      </w:r>
      <w:r>
        <w:rPr>
          <w:rtl/>
          <w:lang w:eastAsia="he-IL"/>
        </w:rPr>
        <w:t xml:space="preserve"> תביעה או בקשה כאמור בפסקה </w:t>
      </w:r>
      <w:r>
        <w:rPr>
          <w:rFonts w:hint="cs"/>
          <w:rtl/>
          <w:lang w:eastAsia="he-IL"/>
        </w:rPr>
        <w:t xml:space="preserve">(1), </w:t>
      </w:r>
      <w:r w:rsidRPr="000E4ABA">
        <w:rPr>
          <w:rtl/>
          <w:lang w:eastAsia="he-IL"/>
        </w:rPr>
        <w:t>יומצא עותק מהתביעה או מהבקשה לכל בעלי הדירות במקבץ שאינם מתנגדים לעסקת פינוי ובינוי במקבץ, ותינתן להם הזדמנות להצטרף להליך בתוך 30 ימים מיום שהומצאה להם התביעה או הבקשה</w:t>
      </w:r>
      <w:r>
        <w:rPr>
          <w:rFonts w:hint="cs"/>
          <w:rtl/>
          <w:lang w:eastAsia="he-IL"/>
        </w:rPr>
        <w:t>; (ג)</w:t>
      </w:r>
      <w:r w:rsidRPr="000E4ABA">
        <w:rPr>
          <w:rtl/>
          <w:lang w:eastAsia="he-IL"/>
        </w:rPr>
        <w:t xml:space="preserve"> בסעיף קטן</w:t>
      </w:r>
      <w:r>
        <w:rPr>
          <w:rFonts w:hint="cs"/>
          <w:rtl/>
          <w:lang w:eastAsia="he-IL"/>
        </w:rPr>
        <w:t xml:space="preserve"> (ב)(7),</w:t>
      </w:r>
      <w:r w:rsidRPr="000E4ABA">
        <w:rPr>
          <w:rtl/>
          <w:lang w:eastAsia="he-IL"/>
        </w:rPr>
        <w:t xml:space="preserve"> אחרי "80 שנים" יבוא "או שבעל הדירה המסרב המתגורר בדירה הוא חולה הנוטה למות כהגדרתו בחוק החולה הנוטה ל</w:t>
      </w:r>
      <w:r>
        <w:rPr>
          <w:rtl/>
          <w:lang w:eastAsia="he-IL"/>
        </w:rPr>
        <w:t>מות, התשס"ו–</w:t>
      </w:r>
      <w:r>
        <w:rPr>
          <w:rFonts w:hint="cs"/>
          <w:rtl/>
          <w:lang w:eastAsia="he-IL"/>
        </w:rPr>
        <w:t>2006.</w:t>
      </w:r>
    </w:p>
    <w:p w:rsidR="000E4ABA" w:rsidRDefault="000E4ABA" w:rsidP="000E4ABA">
      <w:pPr>
        <w:rPr>
          <w:rtl/>
          <w:lang w:eastAsia="he-IL"/>
        </w:rPr>
      </w:pPr>
      <w:bookmarkStart w:id="3025" w:name="_ETM_Q1_10799485"/>
      <w:bookmarkEnd w:id="3025"/>
    </w:p>
    <w:p w:rsidR="000E4ABA" w:rsidRDefault="000E4ABA" w:rsidP="000E4ABA">
      <w:pPr>
        <w:pStyle w:val="a4"/>
        <w:keepNext/>
        <w:rPr>
          <w:rtl/>
        </w:rPr>
      </w:pPr>
      <w:bookmarkStart w:id="3026" w:name="_ETM_Q1_10799767"/>
      <w:bookmarkStart w:id="3027" w:name="_ETM_Q1_10799820"/>
      <w:bookmarkStart w:id="3028" w:name="_ETM_Q1_10799888"/>
      <w:bookmarkStart w:id="3029" w:name="_ETM_Q1_10801146"/>
      <w:bookmarkStart w:id="3030" w:name="ET_speaker_תומר_רוזנר_322"/>
      <w:bookmarkEnd w:id="3026"/>
      <w:bookmarkEnd w:id="3027"/>
      <w:bookmarkEnd w:id="3028"/>
      <w:bookmarkEnd w:id="3029"/>
      <w:r w:rsidRPr="000E4ABA">
        <w:rPr>
          <w:rStyle w:val="TagStyle"/>
          <w:rtl/>
        </w:rPr>
        <w:t xml:space="preserve"> &lt;&lt; דובר &gt;&gt; </w:t>
      </w:r>
      <w:r>
        <w:rPr>
          <w:rtl/>
        </w:rPr>
        <w:t>תומר רוזנר:</w:t>
      </w:r>
      <w:r w:rsidRPr="000E4ABA">
        <w:rPr>
          <w:rStyle w:val="TagStyle"/>
          <w:rtl/>
        </w:rPr>
        <w:t xml:space="preserve"> &lt;&lt; דובר &gt;&gt;</w:t>
      </w:r>
      <w:r>
        <w:rPr>
          <w:rtl/>
        </w:rPr>
        <w:t xml:space="preserve">   </w:t>
      </w:r>
      <w:bookmarkEnd w:id="3030"/>
    </w:p>
    <w:p w:rsidR="000E4ABA" w:rsidRDefault="000E4ABA" w:rsidP="000E4ABA">
      <w:pPr>
        <w:pStyle w:val="KeepWithNext"/>
        <w:rPr>
          <w:rtl/>
          <w:lang w:eastAsia="he-IL"/>
        </w:rPr>
      </w:pPr>
    </w:p>
    <w:p w:rsidR="000E4ABA" w:rsidRDefault="000E4ABA" w:rsidP="000E4ABA">
      <w:pPr>
        <w:rPr>
          <w:rtl/>
          <w:lang w:eastAsia="he-IL"/>
        </w:rPr>
      </w:pPr>
      <w:bookmarkStart w:id="3031" w:name="_ETM_Q1_10802128"/>
      <w:bookmarkEnd w:id="3031"/>
      <w:r>
        <w:rPr>
          <w:rFonts w:hint="cs"/>
          <w:rtl/>
          <w:lang w:eastAsia="he-IL"/>
        </w:rPr>
        <w:t>פ</w:t>
      </w:r>
      <w:bookmarkStart w:id="3032" w:name="_ETM_Q1_10802318"/>
      <w:bookmarkEnd w:id="3032"/>
      <w:r>
        <w:rPr>
          <w:rFonts w:hint="cs"/>
          <w:rtl/>
          <w:lang w:eastAsia="he-IL"/>
        </w:rPr>
        <w:t xml:space="preserve">ה יש לנו הוספת עילה שמכונה הדייר העבריין, </w:t>
      </w:r>
      <w:bookmarkStart w:id="3033" w:name="_ETM_Q1_10805434"/>
      <w:bookmarkEnd w:id="3033"/>
      <w:r>
        <w:rPr>
          <w:rFonts w:hint="cs"/>
          <w:rtl/>
          <w:lang w:eastAsia="he-IL"/>
        </w:rPr>
        <w:t xml:space="preserve">שבה מבקשים לאפשר למחוק את זכויותיו. לדעתנו מדובר </w:t>
      </w:r>
      <w:bookmarkStart w:id="3034" w:name="_ETM_Q1_10814062"/>
      <w:bookmarkEnd w:id="3034"/>
      <w:r>
        <w:rPr>
          <w:rFonts w:hint="cs"/>
          <w:rtl/>
          <w:lang w:eastAsia="he-IL"/>
        </w:rPr>
        <w:t xml:space="preserve">בהצעה מעוררת קשיים משפטיים ניכרים במישור המידתיות. כאשר יש בעיה </w:t>
      </w:r>
      <w:bookmarkStart w:id="3035" w:name="_ETM_Q1_10825513"/>
      <w:bookmarkEnd w:id="3035"/>
      <w:r>
        <w:rPr>
          <w:rFonts w:hint="cs"/>
          <w:rtl/>
          <w:lang w:eastAsia="he-IL"/>
        </w:rPr>
        <w:t xml:space="preserve">של שימוש שלא כדין או בנייה שלא כדין, צריך לפעול כנגד אותו שימוש או אותה בנייה. הרשויות יכולות לפעול, להפעיל גם את הכלים המינהליים, גם הפליליים והאחרים, וגם בעלי </w:t>
      </w:r>
      <w:bookmarkStart w:id="3036" w:name="_ETM_Q1_10840630"/>
      <w:bookmarkEnd w:id="3036"/>
      <w:r>
        <w:rPr>
          <w:rFonts w:hint="cs"/>
          <w:rtl/>
          <w:lang w:eastAsia="he-IL"/>
        </w:rPr>
        <w:t>הדירות האחרים יכולים לפעול כלפי בעל הדירה שביצע עבירות</w:t>
      </w:r>
      <w:bookmarkStart w:id="3037" w:name="_ETM_Q1_10847250"/>
      <w:bookmarkEnd w:id="3037"/>
      <w:r>
        <w:rPr>
          <w:rFonts w:hint="cs"/>
          <w:rtl/>
          <w:lang w:eastAsia="he-IL"/>
        </w:rPr>
        <w:t xml:space="preserve"> בנייה או עבירות שימוש בדרכים משפטיות, הן אזרחיות והן אחרות.</w:t>
      </w:r>
    </w:p>
    <w:p w:rsidR="000E4ABA" w:rsidRDefault="000E4ABA" w:rsidP="000E4ABA">
      <w:pPr>
        <w:rPr>
          <w:rtl/>
          <w:lang w:eastAsia="he-IL"/>
        </w:rPr>
      </w:pPr>
    </w:p>
    <w:p w:rsidR="000E4ABA" w:rsidRDefault="000E4ABA" w:rsidP="000E4ABA">
      <w:pPr>
        <w:rPr>
          <w:rtl/>
          <w:lang w:eastAsia="he-IL"/>
        </w:rPr>
      </w:pPr>
      <w:r>
        <w:rPr>
          <w:rFonts w:hint="cs"/>
          <w:rtl/>
          <w:lang w:eastAsia="he-IL"/>
        </w:rPr>
        <w:t xml:space="preserve">האפשרות למחוק את זכויותיו כך שהוא לא ייחשב במסגרת הליכי </w:t>
      </w:r>
      <w:bookmarkStart w:id="3038" w:name="_ETM_Q1_10857665"/>
      <w:bookmarkEnd w:id="3038"/>
      <w:r>
        <w:rPr>
          <w:rFonts w:hint="cs"/>
          <w:rtl/>
          <w:lang w:eastAsia="he-IL"/>
        </w:rPr>
        <w:t xml:space="preserve">פינוי בינוי נראית לנו פגיעה אנושה בזכויות, גם אם נועדה </w:t>
      </w:r>
      <w:bookmarkStart w:id="3039" w:name="_ETM_Q1_10867586"/>
      <w:bookmarkEnd w:id="3039"/>
      <w:r>
        <w:rPr>
          <w:rFonts w:hint="cs"/>
          <w:rtl/>
          <w:lang w:eastAsia="he-IL"/>
        </w:rPr>
        <w:t xml:space="preserve">לתכלית ראויה </w:t>
      </w:r>
      <w:r>
        <w:rPr>
          <w:rtl/>
          <w:lang w:eastAsia="he-IL"/>
        </w:rPr>
        <w:t>–</w:t>
      </w:r>
      <w:r>
        <w:rPr>
          <w:rFonts w:hint="cs"/>
          <w:rtl/>
          <w:lang w:eastAsia="he-IL"/>
        </w:rPr>
        <w:t xml:space="preserve"> היא במידה שעולה על הנדרש הן בהיבט </w:t>
      </w:r>
      <w:bookmarkStart w:id="3040" w:name="_ETM_Q1_10872960"/>
      <w:bookmarkEnd w:id="3040"/>
      <w:r>
        <w:rPr>
          <w:rFonts w:hint="cs"/>
          <w:rtl/>
          <w:lang w:eastAsia="he-IL"/>
        </w:rPr>
        <w:t xml:space="preserve">הקשר בין המטרה לאמצעי, הן בהיבט שקיומם של אמצעים שפגיעתם פחותה, וכאמור קיימים אמצעים כאלה רבים של טיפול </w:t>
      </w:r>
      <w:bookmarkStart w:id="3041" w:name="_ETM_Q1_10889196"/>
      <w:bookmarkEnd w:id="3041"/>
      <w:r>
        <w:rPr>
          <w:rFonts w:hint="cs"/>
          <w:rtl/>
          <w:lang w:eastAsia="he-IL"/>
        </w:rPr>
        <w:t xml:space="preserve">באותם בנייה או שימוש שאינם חוקיים והן בהיבט של הנזק </w:t>
      </w:r>
      <w:bookmarkStart w:id="3042" w:name="_ETM_Q1_10894082"/>
      <w:bookmarkEnd w:id="3042"/>
      <w:r>
        <w:rPr>
          <w:rFonts w:hint="cs"/>
          <w:rtl/>
          <w:lang w:eastAsia="he-IL"/>
        </w:rPr>
        <w:t xml:space="preserve">מול התועלת, הנזק שעלול להיווצר מכך שעכשיו יתחילו לבדוק </w:t>
      </w:r>
      <w:bookmarkStart w:id="3043" w:name="_ETM_Q1_10900636"/>
      <w:bookmarkEnd w:id="3043"/>
      <w:r>
        <w:rPr>
          <w:rFonts w:hint="cs"/>
          <w:rtl/>
          <w:lang w:eastAsia="he-IL"/>
        </w:rPr>
        <w:t xml:space="preserve">אילו פעולות נעשו שהן עבירות בנייה, אילו פעולות נעשו שהן </w:t>
      </w:r>
      <w:bookmarkStart w:id="3044" w:name="_ETM_Q1_10902912"/>
      <w:bookmarkEnd w:id="3044"/>
      <w:r>
        <w:rPr>
          <w:rFonts w:hint="cs"/>
          <w:rtl/>
          <w:lang w:eastAsia="he-IL"/>
        </w:rPr>
        <w:t xml:space="preserve">שימוש שלא כדין, יתחילו להוציא חוקרים פרטיים כדי לבדוק מה </w:t>
      </w:r>
      <w:bookmarkStart w:id="3045" w:name="_ETM_Q1_10912770"/>
      <w:bookmarkEnd w:id="3045"/>
      <w:r>
        <w:rPr>
          <w:rFonts w:hint="cs"/>
          <w:rtl/>
          <w:lang w:eastAsia="he-IL"/>
        </w:rPr>
        <w:t xml:space="preserve">ואיך נעשה בנכס ולחפש את אותן עבירות בנייה שגם לא מוגדר כאן מה זה שימוש או בנייה שלא כדין זה </w:t>
      </w:r>
      <w:bookmarkStart w:id="3046" w:name="_ETM_Q1_10924686"/>
      <w:bookmarkEnd w:id="3046"/>
      <w:r>
        <w:rPr>
          <w:rFonts w:hint="cs"/>
          <w:rtl/>
          <w:lang w:eastAsia="he-IL"/>
        </w:rPr>
        <w:t>מעורר קשיים חוקתיים ניכרים לדעתנו.</w:t>
      </w:r>
    </w:p>
    <w:p w:rsidR="000E4ABA" w:rsidRDefault="000E4ABA" w:rsidP="000E4ABA">
      <w:pPr>
        <w:rPr>
          <w:rtl/>
          <w:lang w:eastAsia="he-IL"/>
        </w:rPr>
      </w:pPr>
      <w:bookmarkStart w:id="3047" w:name="_ETM_Q1_10929602"/>
      <w:bookmarkStart w:id="3048" w:name="_ETM_Q1_10929715"/>
      <w:bookmarkStart w:id="3049" w:name="_ETM_Q1_10929770"/>
      <w:bookmarkEnd w:id="3047"/>
      <w:bookmarkEnd w:id="3048"/>
      <w:bookmarkEnd w:id="3049"/>
    </w:p>
    <w:p w:rsidR="000E4ABA" w:rsidRDefault="000E4ABA" w:rsidP="000E4ABA">
      <w:pPr>
        <w:rPr>
          <w:rtl/>
          <w:lang w:eastAsia="he-IL"/>
        </w:rPr>
      </w:pPr>
      <w:bookmarkStart w:id="3050" w:name="_ETM_Q1_10929867"/>
      <w:bookmarkEnd w:id="3050"/>
      <w:r>
        <w:rPr>
          <w:rFonts w:hint="cs"/>
          <w:rtl/>
          <w:lang w:eastAsia="he-IL"/>
        </w:rPr>
        <w:t xml:space="preserve">זאת ואף זאת, אנו חושבים שבמסגרת </w:t>
      </w:r>
      <w:bookmarkStart w:id="3051" w:name="_ETM_Q1_10934659"/>
      <w:bookmarkEnd w:id="3051"/>
      <w:r>
        <w:rPr>
          <w:rFonts w:hint="cs"/>
          <w:rtl/>
          <w:lang w:eastAsia="he-IL"/>
        </w:rPr>
        <w:t xml:space="preserve">ההצעה הזאת נעשה ניסיון לקשור שוב בין דיני התכנון והבנייה </w:t>
      </w:r>
      <w:bookmarkStart w:id="3052" w:name="_ETM_Q1_10939737"/>
      <w:bookmarkEnd w:id="3052"/>
      <w:r>
        <w:rPr>
          <w:rFonts w:hint="cs"/>
          <w:rtl/>
          <w:lang w:eastAsia="he-IL"/>
        </w:rPr>
        <w:t xml:space="preserve">לבין חוק ענייני שאינו קשור לעניין הזה. מקרה קודם שנעשה </w:t>
      </w:r>
      <w:bookmarkStart w:id="3053" w:name="_ETM_Q1_10946727"/>
      <w:bookmarkEnd w:id="3053"/>
      <w:r>
        <w:rPr>
          <w:rFonts w:hint="cs"/>
          <w:rtl/>
          <w:lang w:eastAsia="he-IL"/>
        </w:rPr>
        <w:t>של קשירה בין דיני תכנון ובנייה לדינים אחרים שדנו בהם הבוקר, דיני רישוי עסקים, הוכיח שהקשר של ניסיון להשתמש בדיני</w:t>
      </w:r>
      <w:bookmarkStart w:id="3054" w:name="_ETM_Q1_10956150"/>
      <w:bookmarkEnd w:id="3054"/>
      <w:r>
        <w:rPr>
          <w:rFonts w:hint="cs"/>
          <w:rtl/>
          <w:lang w:eastAsia="he-IL"/>
        </w:rPr>
        <w:t xml:space="preserve"> התכנון והבנייה כדי לאכוף דין אחר או באמצעות דין אחר </w:t>
      </w:r>
      <w:bookmarkStart w:id="3055" w:name="_ETM_Q1_10964353"/>
      <w:bookmarkEnd w:id="3055"/>
      <w:r>
        <w:rPr>
          <w:rFonts w:hint="cs"/>
          <w:rtl/>
          <w:lang w:eastAsia="he-IL"/>
        </w:rPr>
        <w:t xml:space="preserve">מעורר קשיים פרקטיים מאוד קשים, לכן יש קושי גם בקשירה </w:t>
      </w:r>
      <w:bookmarkStart w:id="3056" w:name="_ETM_Q1_10973151"/>
      <w:bookmarkEnd w:id="3056"/>
      <w:r>
        <w:rPr>
          <w:rFonts w:hint="cs"/>
          <w:rtl/>
          <w:lang w:eastAsia="he-IL"/>
        </w:rPr>
        <w:t xml:space="preserve">הזאת בין דיני תכנון ובנייה לבין ההיבט הקנייני שאנו מתעסקים </w:t>
      </w:r>
      <w:bookmarkStart w:id="3057" w:name="_ETM_Q1_10980463"/>
      <w:bookmarkEnd w:id="3057"/>
      <w:r>
        <w:rPr>
          <w:rFonts w:hint="cs"/>
          <w:rtl/>
          <w:lang w:eastAsia="he-IL"/>
        </w:rPr>
        <w:t>בו כאן.</w:t>
      </w:r>
    </w:p>
    <w:p w:rsidR="000E4ABA" w:rsidRDefault="000E4ABA" w:rsidP="000E4ABA">
      <w:pPr>
        <w:rPr>
          <w:rtl/>
          <w:lang w:eastAsia="he-IL"/>
        </w:rPr>
      </w:pPr>
      <w:bookmarkStart w:id="3058" w:name="_ETM_Q1_10982231"/>
      <w:bookmarkStart w:id="3059" w:name="_ETM_Q1_10982338"/>
      <w:bookmarkEnd w:id="3058"/>
      <w:bookmarkEnd w:id="3059"/>
    </w:p>
    <w:p w:rsidR="000E4ABA" w:rsidRDefault="000E4ABA" w:rsidP="000E4ABA">
      <w:pPr>
        <w:rPr>
          <w:rtl/>
          <w:lang w:eastAsia="he-IL"/>
        </w:rPr>
      </w:pPr>
      <w:bookmarkStart w:id="3060" w:name="_ETM_Q1_10982376"/>
      <w:bookmarkStart w:id="3061" w:name="_ETM_Q1_10982475"/>
      <w:bookmarkEnd w:id="3060"/>
      <w:bookmarkEnd w:id="3061"/>
      <w:r>
        <w:rPr>
          <w:rFonts w:hint="cs"/>
          <w:rtl/>
          <w:lang w:eastAsia="he-IL"/>
        </w:rPr>
        <w:t xml:space="preserve">לבסוף, אנו יודעים שיש הרבה מאוד מקרים שבהם </w:t>
      </w:r>
      <w:bookmarkStart w:id="3062" w:name="_ETM_Q1_10980955"/>
      <w:bookmarkEnd w:id="3062"/>
      <w:r>
        <w:rPr>
          <w:rFonts w:hint="cs"/>
          <w:rtl/>
          <w:lang w:eastAsia="he-IL"/>
        </w:rPr>
        <w:t xml:space="preserve">לפני עשרות שנים נעשתה בנייה בין אם בהיתר ובין שלא </w:t>
      </w:r>
      <w:bookmarkStart w:id="3063" w:name="_ETM_Q1_10992082"/>
      <w:bookmarkEnd w:id="3063"/>
      <w:r>
        <w:rPr>
          <w:rFonts w:hint="cs"/>
          <w:rtl/>
          <w:lang w:eastAsia="he-IL"/>
        </w:rPr>
        <w:t xml:space="preserve">בהיתר במסגרת מתחמים נרחבים שבהם כבר עשרות שנים יושבים אנשים </w:t>
      </w:r>
      <w:bookmarkStart w:id="3064" w:name="_ETM_Q1_10998167"/>
      <w:bookmarkEnd w:id="3064"/>
      <w:r>
        <w:rPr>
          <w:rFonts w:hint="cs"/>
          <w:rtl/>
          <w:lang w:eastAsia="he-IL"/>
        </w:rPr>
        <w:t xml:space="preserve">בבנייה שלפעמים גם אי-אפשר לדעת אם היא חוקית או לא, </w:t>
      </w:r>
      <w:bookmarkStart w:id="3065" w:name="_ETM_Q1_11000177"/>
      <w:bookmarkEnd w:id="3065"/>
      <w:r>
        <w:rPr>
          <w:rFonts w:hint="cs"/>
          <w:rtl/>
          <w:lang w:eastAsia="he-IL"/>
        </w:rPr>
        <w:t xml:space="preserve">כי לא מוצאים את היתר הבנייה, אם בכלל היה שם היתר בנייה </w:t>
      </w:r>
      <w:r>
        <w:rPr>
          <w:rtl/>
          <w:lang w:eastAsia="he-IL"/>
        </w:rPr>
        <w:t>–</w:t>
      </w:r>
      <w:r>
        <w:rPr>
          <w:rFonts w:hint="cs"/>
          <w:rtl/>
          <w:lang w:eastAsia="he-IL"/>
        </w:rPr>
        <w:t xml:space="preserve"> נעשה בתקופת טרום המדינה או בתקופת תחילת </w:t>
      </w:r>
      <w:bookmarkStart w:id="3066" w:name="_ETM_Q1_11007230"/>
      <w:bookmarkEnd w:id="3066"/>
      <w:r>
        <w:rPr>
          <w:rFonts w:hint="cs"/>
          <w:rtl/>
          <w:lang w:eastAsia="he-IL"/>
        </w:rPr>
        <w:t xml:space="preserve">ימי המדינה ועכשיו הם יצטרכו להוכיח שהבנייה שלהם נעשתה כדין </w:t>
      </w:r>
      <w:bookmarkStart w:id="3067" w:name="_ETM_Q1_11012752"/>
      <w:bookmarkEnd w:id="3067"/>
      <w:r>
        <w:rPr>
          <w:rFonts w:hint="cs"/>
          <w:rtl/>
          <w:lang w:eastAsia="he-IL"/>
        </w:rPr>
        <w:t xml:space="preserve">או השימוש שלהם נעשה כדין. אנו סבורים שפה אנו ממליצים לוועדה לשקול היטב אם בכלל יש מקום לחוקק את הסעיף </w:t>
      </w:r>
      <w:bookmarkStart w:id="3068" w:name="_ETM_Q1_11025888"/>
      <w:bookmarkEnd w:id="3068"/>
      <w:r>
        <w:rPr>
          <w:rFonts w:hint="cs"/>
          <w:rtl/>
          <w:lang w:eastAsia="he-IL"/>
        </w:rPr>
        <w:t>הזה שנראה לנו מרחיק לכת.</w:t>
      </w:r>
    </w:p>
    <w:p w:rsidR="000E4ABA" w:rsidRDefault="000E4ABA" w:rsidP="000E4ABA">
      <w:pPr>
        <w:rPr>
          <w:rtl/>
          <w:lang w:eastAsia="he-IL"/>
        </w:rPr>
      </w:pPr>
      <w:bookmarkStart w:id="3069" w:name="_ETM_Q1_11030424"/>
      <w:bookmarkStart w:id="3070" w:name="_ETM_Q1_11030523"/>
      <w:bookmarkEnd w:id="3069"/>
      <w:bookmarkEnd w:id="3070"/>
    </w:p>
    <w:p w:rsidR="000E4ABA" w:rsidRDefault="000E4ABA" w:rsidP="000E4ABA">
      <w:pPr>
        <w:pStyle w:val="af6"/>
        <w:keepNext/>
        <w:rPr>
          <w:rtl/>
        </w:rPr>
      </w:pPr>
      <w:bookmarkStart w:id="3071" w:name="_ETM_Q1_11030588"/>
      <w:bookmarkStart w:id="3072" w:name="_ETM_Q1_11030679"/>
      <w:bookmarkStart w:id="3073" w:name="ET_yor_5854_323"/>
      <w:bookmarkEnd w:id="3071"/>
      <w:bookmarkEnd w:id="3072"/>
      <w:r w:rsidRPr="000E4ABA">
        <w:rPr>
          <w:rStyle w:val="TagStyle"/>
          <w:rtl/>
        </w:rPr>
        <w:t xml:space="preserve"> &lt;&lt; יור &gt;&gt; </w:t>
      </w:r>
      <w:r>
        <w:rPr>
          <w:rtl/>
        </w:rPr>
        <w:t>היו"ר ווליד טאהא:</w:t>
      </w:r>
      <w:r w:rsidRPr="000E4ABA">
        <w:rPr>
          <w:rStyle w:val="TagStyle"/>
          <w:rtl/>
        </w:rPr>
        <w:t xml:space="preserve"> &lt;&lt; יור &gt;&gt;</w:t>
      </w:r>
      <w:r>
        <w:rPr>
          <w:rtl/>
        </w:rPr>
        <w:t xml:space="preserve">   </w:t>
      </w:r>
      <w:bookmarkEnd w:id="3073"/>
    </w:p>
    <w:p w:rsidR="000E4ABA" w:rsidRDefault="000E4ABA" w:rsidP="000E4ABA">
      <w:pPr>
        <w:pStyle w:val="KeepWithNext"/>
        <w:rPr>
          <w:rtl/>
          <w:lang w:eastAsia="he-IL"/>
        </w:rPr>
      </w:pPr>
    </w:p>
    <w:p w:rsidR="000E4ABA" w:rsidRDefault="000E4ABA" w:rsidP="000E4ABA">
      <w:pPr>
        <w:rPr>
          <w:rtl/>
          <w:lang w:eastAsia="he-IL"/>
        </w:rPr>
      </w:pPr>
      <w:bookmarkStart w:id="3074" w:name="_ETM_Q1_11031734"/>
      <w:bookmarkEnd w:id="3074"/>
      <w:r>
        <w:rPr>
          <w:rFonts w:hint="cs"/>
          <w:rtl/>
          <w:lang w:eastAsia="he-IL"/>
        </w:rPr>
        <w:t xml:space="preserve">ברור שיש בסעיף הזה התחשבנות עם </w:t>
      </w:r>
      <w:bookmarkStart w:id="3075" w:name="_ETM_Q1_11037307"/>
      <w:bookmarkEnd w:id="3075"/>
      <w:r>
        <w:rPr>
          <w:rFonts w:hint="cs"/>
          <w:rtl/>
          <w:lang w:eastAsia="he-IL"/>
        </w:rPr>
        <w:t xml:space="preserve">אדם שמישהו החליט שהוא עבריין. אם הוא כזה, בית </w:t>
      </w:r>
      <w:bookmarkStart w:id="3076" w:name="_ETM_Q1_11049830"/>
      <w:bookmarkEnd w:id="3076"/>
      <w:r>
        <w:rPr>
          <w:rFonts w:hint="cs"/>
          <w:rtl/>
          <w:lang w:eastAsia="he-IL"/>
        </w:rPr>
        <w:t xml:space="preserve">המשפט היה צריך להחליט לגביו. כל דבר שקשור בבנייה וקבלנים </w:t>
      </w:r>
      <w:bookmarkStart w:id="3077" w:name="_ETM_Q1_11063373"/>
      <w:bookmarkEnd w:id="3077"/>
      <w:r>
        <w:rPr>
          <w:rFonts w:hint="cs"/>
          <w:rtl/>
          <w:lang w:eastAsia="he-IL"/>
        </w:rPr>
        <w:t xml:space="preserve">וזכיינים, אין לה קשר לעבירה לכאורה שעשה אדם </w:t>
      </w:r>
      <w:bookmarkStart w:id="3078" w:name="_ETM_Q1_11067787"/>
      <w:bookmarkEnd w:id="3078"/>
      <w:r>
        <w:rPr>
          <w:rFonts w:hint="cs"/>
          <w:rtl/>
          <w:lang w:eastAsia="he-IL"/>
        </w:rPr>
        <w:t xml:space="preserve">בקטע של בנייה. דיברנו על זה, תומר ואני אז. זו </w:t>
      </w:r>
      <w:bookmarkStart w:id="3079" w:name="_ETM_Q1_11076752"/>
      <w:bookmarkEnd w:id="3079"/>
      <w:r>
        <w:rPr>
          <w:rFonts w:hint="cs"/>
          <w:rtl/>
          <w:lang w:eastAsia="he-IL"/>
        </w:rPr>
        <w:t xml:space="preserve">אינה הזדמנות להתחשבן עם האנשים האלה. אנחנו רוצים ניסוחים שיהיו </w:t>
      </w:r>
      <w:bookmarkStart w:id="3080" w:name="_ETM_Q1_11089957"/>
      <w:bookmarkEnd w:id="3080"/>
      <w:r>
        <w:rPr>
          <w:rFonts w:hint="cs"/>
          <w:rtl/>
          <w:lang w:eastAsia="he-IL"/>
        </w:rPr>
        <w:t>מקובלים בעניין הזה. אני דורש. זה לא יעבור במתכונת הנוכחית.</w:t>
      </w:r>
    </w:p>
    <w:p w:rsidR="000E4ABA" w:rsidRDefault="000E4ABA" w:rsidP="000E4ABA">
      <w:pPr>
        <w:rPr>
          <w:rtl/>
          <w:lang w:eastAsia="he-IL"/>
        </w:rPr>
      </w:pPr>
      <w:bookmarkStart w:id="3081" w:name="_ETM_Q1_11100649"/>
      <w:bookmarkStart w:id="3082" w:name="_ETM_Q1_11100755"/>
      <w:bookmarkStart w:id="3083" w:name="_ETM_Q1_11100796"/>
      <w:bookmarkEnd w:id="3081"/>
      <w:bookmarkEnd w:id="3082"/>
      <w:bookmarkEnd w:id="3083"/>
    </w:p>
    <w:p w:rsidR="000E4ABA" w:rsidRDefault="000E4ABA" w:rsidP="000E4ABA">
      <w:pPr>
        <w:pStyle w:val="af9"/>
        <w:keepNext/>
        <w:rPr>
          <w:rtl/>
          <w:lang w:eastAsia="he-IL"/>
        </w:rPr>
      </w:pPr>
      <w:bookmarkStart w:id="3084" w:name="_ETM_Q1_11100979"/>
      <w:bookmarkStart w:id="3085" w:name="ET_guest_880173_324"/>
      <w:bookmarkEnd w:id="3084"/>
      <w:r w:rsidRPr="000E4ABA">
        <w:rPr>
          <w:rStyle w:val="TagStyle"/>
          <w:rtl/>
        </w:rPr>
        <w:t xml:space="preserve"> &lt;&lt; אורח &gt;&gt; </w:t>
      </w:r>
      <w:r>
        <w:rPr>
          <w:rtl/>
          <w:lang w:eastAsia="he-IL"/>
        </w:rPr>
        <w:t>נור חאיך:</w:t>
      </w:r>
      <w:r w:rsidRPr="000E4ABA">
        <w:rPr>
          <w:rStyle w:val="TagStyle"/>
          <w:rtl/>
        </w:rPr>
        <w:t xml:space="preserve"> &lt;&lt; אורח &gt;&gt;</w:t>
      </w:r>
      <w:r>
        <w:rPr>
          <w:rtl/>
          <w:lang w:eastAsia="he-IL"/>
        </w:rPr>
        <w:t xml:space="preserve">   </w:t>
      </w:r>
      <w:bookmarkEnd w:id="3085"/>
    </w:p>
    <w:p w:rsidR="000E4ABA" w:rsidRDefault="000E4ABA" w:rsidP="000E4ABA">
      <w:pPr>
        <w:pStyle w:val="KeepWithNext"/>
        <w:rPr>
          <w:rtl/>
          <w:lang w:eastAsia="he-IL"/>
        </w:rPr>
      </w:pPr>
    </w:p>
    <w:p w:rsidR="000E4ABA" w:rsidRDefault="000E4ABA" w:rsidP="000E4ABA">
      <w:pPr>
        <w:rPr>
          <w:rtl/>
          <w:lang w:eastAsia="he-IL"/>
        </w:rPr>
      </w:pPr>
      <w:r>
        <w:rPr>
          <w:rFonts w:hint="cs"/>
          <w:rtl/>
          <w:lang w:eastAsia="he-IL"/>
        </w:rPr>
        <w:t xml:space="preserve">אני </w:t>
      </w:r>
      <w:bookmarkStart w:id="3086" w:name="_ETM_Q1_11100236"/>
      <w:bookmarkEnd w:id="3086"/>
      <w:r>
        <w:rPr>
          <w:rFonts w:hint="cs"/>
          <w:rtl/>
          <w:lang w:eastAsia="he-IL"/>
        </w:rPr>
        <w:t xml:space="preserve">רק רוצה אדוני היושב-ראש, להסביר מה כתוב מבחינת </w:t>
      </w:r>
      <w:bookmarkStart w:id="3087" w:name="_ETM_Q1_11101705"/>
      <w:bookmarkEnd w:id="3087"/>
      <w:r>
        <w:rPr>
          <w:rFonts w:hint="cs"/>
          <w:rtl/>
          <w:lang w:eastAsia="he-IL"/>
        </w:rPr>
        <w:t>המתכונת. נאמרו פה אמירות שכביכול אנחנו מציעים להתעלם או</w:t>
      </w:r>
      <w:bookmarkStart w:id="3088" w:name="_ETM_Q1_11107961"/>
      <w:bookmarkEnd w:id="3088"/>
      <w:r>
        <w:rPr>
          <w:rFonts w:hint="cs"/>
          <w:rtl/>
          <w:lang w:eastAsia="he-IL"/>
        </w:rPr>
        <w:t xml:space="preserve"> למחוק את זכויותיו של מי- - -</w:t>
      </w:r>
    </w:p>
    <w:p w:rsidR="000E4ABA" w:rsidRDefault="000E4ABA" w:rsidP="000E4ABA">
      <w:pPr>
        <w:rPr>
          <w:rtl/>
          <w:lang w:eastAsia="he-IL"/>
        </w:rPr>
      </w:pPr>
      <w:bookmarkStart w:id="3089" w:name="_ETM_Q1_11113282"/>
      <w:bookmarkStart w:id="3090" w:name="_ETM_Q1_11113393"/>
      <w:bookmarkEnd w:id="3089"/>
      <w:bookmarkEnd w:id="3090"/>
    </w:p>
    <w:p w:rsidR="000E4ABA" w:rsidRDefault="000E4ABA" w:rsidP="000E4ABA">
      <w:pPr>
        <w:pStyle w:val="af6"/>
        <w:keepNext/>
        <w:rPr>
          <w:rtl/>
        </w:rPr>
      </w:pPr>
      <w:bookmarkStart w:id="3091" w:name="_ETM_Q1_11113447"/>
      <w:bookmarkStart w:id="3092" w:name="_ETM_Q1_11113542"/>
      <w:bookmarkStart w:id="3093" w:name="ET_yor_5854_325"/>
      <w:bookmarkEnd w:id="3091"/>
      <w:bookmarkEnd w:id="3092"/>
      <w:r w:rsidRPr="000E4ABA">
        <w:rPr>
          <w:rStyle w:val="TagStyle"/>
          <w:rtl/>
        </w:rPr>
        <w:t xml:space="preserve"> &lt;&lt; יור &gt;&gt; </w:t>
      </w:r>
      <w:r>
        <w:rPr>
          <w:rtl/>
        </w:rPr>
        <w:t>היו"ר ווליד טאהא:</w:t>
      </w:r>
      <w:r w:rsidRPr="000E4ABA">
        <w:rPr>
          <w:rStyle w:val="TagStyle"/>
          <w:rtl/>
        </w:rPr>
        <w:t xml:space="preserve"> &lt;&lt; יור &gt;&gt;</w:t>
      </w:r>
      <w:r>
        <w:rPr>
          <w:rtl/>
        </w:rPr>
        <w:t xml:space="preserve">   </w:t>
      </w:r>
      <w:bookmarkEnd w:id="3093"/>
    </w:p>
    <w:p w:rsidR="000E4ABA" w:rsidRDefault="000E4ABA" w:rsidP="000E4ABA">
      <w:pPr>
        <w:pStyle w:val="KeepWithNext"/>
        <w:rPr>
          <w:rtl/>
          <w:lang w:eastAsia="he-IL"/>
        </w:rPr>
      </w:pPr>
    </w:p>
    <w:p w:rsidR="000E4ABA" w:rsidRDefault="000E4ABA" w:rsidP="000E4ABA">
      <w:pPr>
        <w:rPr>
          <w:rtl/>
          <w:lang w:eastAsia="he-IL"/>
        </w:rPr>
      </w:pPr>
      <w:bookmarkStart w:id="3094" w:name="_ETM_Q1_11114616"/>
      <w:bookmarkEnd w:id="3094"/>
      <w:r>
        <w:rPr>
          <w:rFonts w:hint="cs"/>
          <w:rtl/>
          <w:lang w:eastAsia="he-IL"/>
        </w:rPr>
        <w:t>לא, להתחשבן איתו.</w:t>
      </w:r>
    </w:p>
    <w:p w:rsidR="000E4ABA" w:rsidRDefault="000E4ABA" w:rsidP="000E4ABA">
      <w:pPr>
        <w:rPr>
          <w:rtl/>
          <w:lang w:eastAsia="he-IL"/>
        </w:rPr>
      </w:pPr>
      <w:bookmarkStart w:id="3095" w:name="_ETM_Q1_11118735"/>
      <w:bookmarkEnd w:id="3095"/>
    </w:p>
    <w:p w:rsidR="000E4ABA" w:rsidRDefault="000E4ABA" w:rsidP="000E4ABA">
      <w:pPr>
        <w:pStyle w:val="-"/>
        <w:keepNext/>
        <w:rPr>
          <w:rtl/>
        </w:rPr>
      </w:pPr>
      <w:bookmarkStart w:id="3096" w:name="_ETM_Q1_11118922"/>
      <w:bookmarkStart w:id="3097" w:name="_ETM_Q1_11118951"/>
      <w:bookmarkStart w:id="3098" w:name="_ETM_Q1_11119024"/>
      <w:bookmarkStart w:id="3099" w:name="ET_speakercontinue_880173_326"/>
      <w:bookmarkEnd w:id="3096"/>
      <w:bookmarkEnd w:id="3097"/>
      <w:bookmarkEnd w:id="3098"/>
      <w:r w:rsidRPr="000E4ABA">
        <w:rPr>
          <w:rStyle w:val="TagStyle"/>
          <w:rtl/>
        </w:rPr>
        <w:t xml:space="preserve"> &lt;&lt; דובר_המשך &gt;&gt; </w:t>
      </w:r>
      <w:r>
        <w:rPr>
          <w:rtl/>
        </w:rPr>
        <w:t>נור חאיך:</w:t>
      </w:r>
      <w:r w:rsidRPr="000E4ABA">
        <w:rPr>
          <w:rStyle w:val="TagStyle"/>
          <w:rtl/>
        </w:rPr>
        <w:t xml:space="preserve"> &lt;&lt; דובר_המשך &gt;&gt;</w:t>
      </w:r>
      <w:r>
        <w:rPr>
          <w:rtl/>
        </w:rPr>
        <w:t xml:space="preserve">   </w:t>
      </w:r>
      <w:bookmarkEnd w:id="3099"/>
    </w:p>
    <w:p w:rsidR="000E4ABA" w:rsidRDefault="000E4ABA" w:rsidP="000E4ABA">
      <w:pPr>
        <w:pStyle w:val="KeepWithNext"/>
        <w:rPr>
          <w:rtl/>
          <w:lang w:eastAsia="he-IL"/>
        </w:rPr>
      </w:pPr>
    </w:p>
    <w:p w:rsidR="000E4ABA" w:rsidRDefault="000E4ABA" w:rsidP="00FF383F">
      <w:pPr>
        <w:rPr>
          <w:rtl/>
          <w:lang w:eastAsia="he-IL"/>
        </w:rPr>
      </w:pPr>
      <w:bookmarkStart w:id="3100" w:name="_ETM_Q1_11119874"/>
      <w:bookmarkEnd w:id="3100"/>
      <w:r>
        <w:rPr>
          <w:rFonts w:hint="cs"/>
          <w:rtl/>
          <w:lang w:eastAsia="he-IL"/>
        </w:rPr>
        <w:t xml:space="preserve">לא להתחשבן איתו. אני רוצה לחדד מה הסעיף אומר. אם יש צורך לתקן את הנוסח, נעשה זאת. </w:t>
      </w:r>
      <w:r w:rsidR="00FF383F">
        <w:rPr>
          <w:rFonts w:hint="cs"/>
          <w:rtl/>
          <w:lang w:eastAsia="he-IL"/>
        </w:rPr>
        <w:t xml:space="preserve">כפי </w:t>
      </w:r>
      <w:bookmarkStart w:id="3101" w:name="_ETM_Q1_11126136"/>
      <w:bookmarkEnd w:id="3101"/>
      <w:r w:rsidR="00FF383F">
        <w:rPr>
          <w:rFonts w:hint="cs"/>
          <w:rtl/>
          <w:lang w:eastAsia="he-IL"/>
        </w:rPr>
        <w:t xml:space="preserve">שנאמר פה מתחילת הדיונים בהצעת החוק, אנו בכלל מדברים על </w:t>
      </w:r>
      <w:bookmarkStart w:id="3102" w:name="_ETM_Q1_11132764"/>
      <w:bookmarkEnd w:id="3102"/>
      <w:r w:rsidR="00FF383F">
        <w:rPr>
          <w:rFonts w:hint="cs"/>
          <w:rtl/>
          <w:lang w:eastAsia="he-IL"/>
        </w:rPr>
        <w:t xml:space="preserve">פנייה לבית משפט כדי שיוכל להחליף חתימה של דייר שמסרב </w:t>
      </w:r>
      <w:bookmarkStart w:id="3103" w:name="_ETM_Q1_11137154"/>
      <w:bookmarkEnd w:id="3103"/>
      <w:r w:rsidR="00FF383F">
        <w:rPr>
          <w:rFonts w:hint="cs"/>
          <w:rtl/>
          <w:lang w:eastAsia="he-IL"/>
        </w:rPr>
        <w:t xml:space="preserve">לעסקת פינוי בינוי מטעמים בלתי סבירים. דיברנו כל הזמן על רוב מיוחס של 80% שמבקשים להורידו לשני-שלישים בהצעה שלנו. הסעיף </w:t>
      </w:r>
      <w:bookmarkStart w:id="3104" w:name="_ETM_Q1_11154199"/>
      <w:bookmarkEnd w:id="3104"/>
      <w:r w:rsidR="00FF383F">
        <w:rPr>
          <w:rFonts w:hint="cs"/>
          <w:rtl/>
          <w:lang w:eastAsia="he-IL"/>
        </w:rPr>
        <w:t xml:space="preserve">שאנו מדברים עליו עכשיו, שעניינו בעבירות בנייה או בשימוש שלא </w:t>
      </w:r>
      <w:bookmarkStart w:id="3105" w:name="_ETM_Q1_11156972"/>
      <w:bookmarkEnd w:id="3105"/>
      <w:r w:rsidR="00FF383F">
        <w:rPr>
          <w:rFonts w:hint="cs"/>
          <w:rtl/>
          <w:lang w:eastAsia="he-IL"/>
        </w:rPr>
        <w:t xml:space="preserve">כדין בנכס, הוא לא מבקש להתעלם מזכויותיו של מי שעשה </w:t>
      </w:r>
      <w:bookmarkStart w:id="3106" w:name="_ETM_Q1_11169284"/>
      <w:bookmarkEnd w:id="3106"/>
      <w:r w:rsidR="00FF383F">
        <w:rPr>
          <w:rFonts w:hint="cs"/>
          <w:rtl/>
          <w:lang w:eastAsia="he-IL"/>
        </w:rPr>
        <w:t xml:space="preserve">עבירת בנייה. בסך הכול אנו מציעים משהו אחר. אנחנו אומרים: עדיין צריך לפנות לבית משפט, את ההליכים בבית משפט יש </w:t>
      </w:r>
      <w:bookmarkStart w:id="3107" w:name="_ETM_Q1_11181797"/>
      <w:bookmarkEnd w:id="3107"/>
      <w:r w:rsidR="00FF383F">
        <w:rPr>
          <w:rFonts w:hint="cs"/>
          <w:rtl/>
          <w:lang w:eastAsia="he-IL"/>
        </w:rPr>
        <w:t xml:space="preserve">למצות על כל המשתמע על כך. כל מה שאנו אומרים </w:t>
      </w:r>
      <w:r w:rsidR="00FF383F">
        <w:rPr>
          <w:rtl/>
          <w:lang w:eastAsia="he-IL"/>
        </w:rPr>
        <w:t>–</w:t>
      </w:r>
      <w:r w:rsidR="00FF383F">
        <w:rPr>
          <w:rFonts w:hint="cs"/>
          <w:rtl/>
          <w:lang w:eastAsia="he-IL"/>
        </w:rPr>
        <w:t xml:space="preserve"> על-מנת להגיע לבית משפט, רק לשם כך, אותו אדם </w:t>
      </w:r>
      <w:bookmarkStart w:id="3108" w:name="_ETM_Q1_11191860"/>
      <w:bookmarkEnd w:id="3108"/>
      <w:r w:rsidR="00FF383F">
        <w:rPr>
          <w:rFonts w:hint="cs"/>
          <w:rtl/>
          <w:lang w:eastAsia="he-IL"/>
        </w:rPr>
        <w:t xml:space="preserve">שעשה עבירת בנייה או שהשתלט על רכוש משותף בבית המשותף, </w:t>
      </w:r>
      <w:bookmarkStart w:id="3109" w:name="_ETM_Q1_11196828"/>
      <w:bookmarkEnd w:id="3109"/>
      <w:r w:rsidR="00FF383F">
        <w:rPr>
          <w:rFonts w:hint="cs"/>
          <w:rtl/>
          <w:lang w:eastAsia="he-IL"/>
        </w:rPr>
        <w:t xml:space="preserve">אפשר להתעלם מזכויותיו רק לצורך החישוב של ה-80% או השני-שלישים. אנחנו לא מבקשים למחוק את זכויותיו, אף אחד </w:t>
      </w:r>
      <w:bookmarkStart w:id="3110" w:name="_ETM_Q1_11202527"/>
      <w:bookmarkEnd w:id="3110"/>
      <w:r w:rsidR="00FF383F">
        <w:rPr>
          <w:rFonts w:hint="cs"/>
          <w:rtl/>
          <w:lang w:eastAsia="he-IL"/>
        </w:rPr>
        <w:t xml:space="preserve">לא מבקש להתעלם מהזכויות הקנייניות שלו. </w:t>
      </w:r>
    </w:p>
    <w:p w:rsidR="00FF383F" w:rsidRDefault="00FF383F" w:rsidP="00FF383F">
      <w:pPr>
        <w:rPr>
          <w:rtl/>
          <w:lang w:eastAsia="he-IL"/>
        </w:rPr>
      </w:pPr>
      <w:bookmarkStart w:id="3111" w:name="_ETM_Q1_11209650"/>
      <w:bookmarkStart w:id="3112" w:name="_ETM_Q1_11209766"/>
      <w:bookmarkEnd w:id="3111"/>
      <w:bookmarkEnd w:id="3112"/>
    </w:p>
    <w:p w:rsidR="00FF383F" w:rsidRDefault="00FF383F" w:rsidP="00FF383F">
      <w:pPr>
        <w:pStyle w:val="af6"/>
        <w:keepNext/>
        <w:rPr>
          <w:rtl/>
        </w:rPr>
      </w:pPr>
      <w:bookmarkStart w:id="3113" w:name="_ETM_Q1_11209817"/>
      <w:bookmarkStart w:id="3114" w:name="_ETM_Q1_11209916"/>
      <w:bookmarkStart w:id="3115" w:name="ET_yor_5854_327"/>
      <w:bookmarkEnd w:id="3113"/>
      <w:bookmarkEnd w:id="3114"/>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115"/>
    </w:p>
    <w:p w:rsidR="00FF383F" w:rsidRDefault="00FF383F" w:rsidP="00FF383F">
      <w:pPr>
        <w:pStyle w:val="KeepWithNext"/>
        <w:rPr>
          <w:rtl/>
          <w:lang w:eastAsia="he-IL"/>
        </w:rPr>
      </w:pPr>
    </w:p>
    <w:p w:rsidR="00FF383F" w:rsidRDefault="00FF383F" w:rsidP="00FF383F">
      <w:pPr>
        <w:rPr>
          <w:rtl/>
          <w:lang w:eastAsia="he-IL"/>
        </w:rPr>
      </w:pPr>
      <w:bookmarkStart w:id="3116" w:name="_ETM_Q1_11210876"/>
      <w:bookmarkEnd w:id="3116"/>
      <w:r>
        <w:rPr>
          <w:rFonts w:hint="cs"/>
          <w:rtl/>
          <w:lang w:eastAsia="he-IL"/>
        </w:rPr>
        <w:t xml:space="preserve">למה אתה </w:t>
      </w:r>
      <w:bookmarkStart w:id="3117" w:name="_ETM_Q1_11220759"/>
      <w:bookmarkEnd w:id="3117"/>
      <w:r>
        <w:rPr>
          <w:rFonts w:hint="cs"/>
          <w:rtl/>
          <w:lang w:eastAsia="he-IL"/>
        </w:rPr>
        <w:t>מבקש את זה? זה עניין שלך? זה עניין משפטי. אתה</w:t>
      </w:r>
      <w:bookmarkStart w:id="3118" w:name="_ETM_Q1_11228726"/>
      <w:bookmarkEnd w:id="3118"/>
      <w:r>
        <w:rPr>
          <w:rFonts w:hint="cs"/>
          <w:rtl/>
          <w:lang w:eastAsia="he-IL"/>
        </w:rPr>
        <w:t xml:space="preserve"> צריך להתחשבן איתו על זה? אתם מבינים שאנחנו מבינים </w:t>
      </w:r>
      <w:bookmarkStart w:id="3119" w:name="_ETM_Q1_11243951"/>
      <w:bookmarkEnd w:id="3119"/>
      <w:r>
        <w:rPr>
          <w:rFonts w:hint="cs"/>
          <w:rtl/>
          <w:lang w:eastAsia="he-IL"/>
        </w:rPr>
        <w:t xml:space="preserve">את הסעיף. אתה לא מוסמך להתחשבן עם אדם אחרי 30, 40, 50 שנים. מישהו היה צריך לקבוע </w:t>
      </w:r>
      <w:bookmarkStart w:id="3120" w:name="_ETM_Q1_11254919"/>
      <w:bookmarkEnd w:id="3120"/>
      <w:r>
        <w:rPr>
          <w:rFonts w:hint="cs"/>
          <w:rtl/>
          <w:lang w:eastAsia="he-IL"/>
        </w:rPr>
        <w:t xml:space="preserve">אם עשה עבירה או לא, ולא אתה. אם אתה בא </w:t>
      </w:r>
      <w:bookmarkStart w:id="3121" w:name="_ETM_Q1_11261364"/>
      <w:bookmarkEnd w:id="3121"/>
      <w:r>
        <w:rPr>
          <w:rFonts w:hint="cs"/>
          <w:rtl/>
          <w:lang w:eastAsia="he-IL"/>
        </w:rPr>
        <w:t>להתחשבן איתו, כאילו לא דין ולא דיין.</w:t>
      </w:r>
    </w:p>
    <w:p w:rsidR="00FF383F" w:rsidRDefault="00FF383F" w:rsidP="00FF383F">
      <w:pPr>
        <w:rPr>
          <w:rtl/>
          <w:lang w:eastAsia="he-IL"/>
        </w:rPr>
      </w:pPr>
      <w:bookmarkStart w:id="3122" w:name="_ETM_Q1_11214852"/>
      <w:bookmarkStart w:id="3123" w:name="_ETM_Q1_11214943"/>
      <w:bookmarkEnd w:id="3122"/>
      <w:bookmarkEnd w:id="3123"/>
    </w:p>
    <w:p w:rsidR="00FF383F" w:rsidRDefault="00FF383F" w:rsidP="00FF383F">
      <w:pPr>
        <w:pStyle w:val="-"/>
        <w:keepNext/>
        <w:rPr>
          <w:rtl/>
        </w:rPr>
      </w:pPr>
      <w:bookmarkStart w:id="3124" w:name="_ETM_Q1_11215039"/>
      <w:bookmarkStart w:id="3125" w:name="_ETM_Q1_11215134"/>
      <w:bookmarkStart w:id="3126" w:name="ET_speakercontinue_880173_328"/>
      <w:bookmarkEnd w:id="3124"/>
      <w:bookmarkEnd w:id="3125"/>
      <w:r w:rsidRPr="00FF383F">
        <w:rPr>
          <w:rStyle w:val="TagStyle"/>
          <w:rtl/>
        </w:rPr>
        <w:t xml:space="preserve"> &lt;&lt; דובר_המשך &gt;&gt; </w:t>
      </w:r>
      <w:r>
        <w:rPr>
          <w:rtl/>
        </w:rPr>
        <w:t>נור חאיך:</w:t>
      </w:r>
      <w:r w:rsidRPr="00FF383F">
        <w:rPr>
          <w:rStyle w:val="TagStyle"/>
          <w:rtl/>
        </w:rPr>
        <w:t xml:space="preserve"> &lt;&lt; דובר_המשך &gt;&gt;</w:t>
      </w:r>
      <w:r>
        <w:rPr>
          <w:rtl/>
        </w:rPr>
        <w:t xml:space="preserve">   </w:t>
      </w:r>
      <w:bookmarkEnd w:id="3126"/>
    </w:p>
    <w:p w:rsidR="00FF383F" w:rsidRDefault="00FF383F" w:rsidP="00FF383F">
      <w:pPr>
        <w:pStyle w:val="KeepWithNext"/>
        <w:rPr>
          <w:rtl/>
          <w:lang w:eastAsia="he-IL"/>
        </w:rPr>
      </w:pPr>
    </w:p>
    <w:p w:rsidR="00FF383F" w:rsidRDefault="00FF383F" w:rsidP="00FF383F">
      <w:pPr>
        <w:rPr>
          <w:rtl/>
          <w:lang w:eastAsia="he-IL"/>
        </w:rPr>
      </w:pPr>
      <w:bookmarkStart w:id="3127" w:name="_ETM_Q1_11217508"/>
      <w:bookmarkEnd w:id="3127"/>
      <w:r>
        <w:rPr>
          <w:rFonts w:hint="cs"/>
          <w:rtl/>
          <w:lang w:eastAsia="he-IL"/>
        </w:rPr>
        <w:t xml:space="preserve">בית המשפט הוא זה </w:t>
      </w:r>
      <w:bookmarkStart w:id="3128" w:name="_ETM_Q1_11266965"/>
      <w:bookmarkEnd w:id="3128"/>
      <w:r>
        <w:rPr>
          <w:rFonts w:hint="cs"/>
          <w:rtl/>
          <w:lang w:eastAsia="he-IL"/>
        </w:rPr>
        <w:t>שיצטרך לדון ולקבוע לא רק האם יש עבירת בנייה כן</w:t>
      </w:r>
      <w:bookmarkStart w:id="3129" w:name="_ETM_Q1_11266820"/>
      <w:bookmarkEnd w:id="3129"/>
      <w:r>
        <w:rPr>
          <w:rFonts w:hint="cs"/>
          <w:rtl/>
          <w:lang w:eastAsia="he-IL"/>
        </w:rPr>
        <w:t xml:space="preserve"> או לא. אנו מבקשים שיהיה קשר סיבתי בין אותה עבירת </w:t>
      </w:r>
      <w:bookmarkStart w:id="3130" w:name="_ETM_Q1_11272187"/>
      <w:bookmarkEnd w:id="3130"/>
      <w:r>
        <w:rPr>
          <w:rFonts w:hint="cs"/>
          <w:rtl/>
          <w:lang w:eastAsia="he-IL"/>
        </w:rPr>
        <w:t xml:space="preserve">בנייה או השתלטות על רכוש משותף לסירוב שלו לעסקת פינוי </w:t>
      </w:r>
      <w:bookmarkStart w:id="3131" w:name="_ETM_Q1_11278284"/>
      <w:bookmarkEnd w:id="3131"/>
      <w:r>
        <w:rPr>
          <w:rFonts w:hint="cs"/>
          <w:rtl/>
          <w:lang w:eastAsia="he-IL"/>
        </w:rPr>
        <w:t xml:space="preserve">בינוי. החשש שלנו הוא שאותו אדם שהשתלט על רכוש, </w:t>
      </w:r>
      <w:bookmarkStart w:id="3132" w:name="_ETM_Q1_11288394"/>
      <w:bookmarkEnd w:id="3132"/>
      <w:r>
        <w:rPr>
          <w:rFonts w:hint="cs"/>
          <w:rtl/>
          <w:lang w:eastAsia="he-IL"/>
        </w:rPr>
        <w:t>פשוט נהנה- - -</w:t>
      </w:r>
    </w:p>
    <w:p w:rsidR="00FF383F" w:rsidRDefault="00FF383F" w:rsidP="00FF383F">
      <w:pPr>
        <w:rPr>
          <w:rtl/>
          <w:lang w:eastAsia="he-IL"/>
        </w:rPr>
      </w:pPr>
      <w:bookmarkStart w:id="3133" w:name="_ETM_Q1_11290515"/>
      <w:bookmarkEnd w:id="3133"/>
    </w:p>
    <w:p w:rsidR="00FF383F" w:rsidRDefault="00FF383F" w:rsidP="00FF383F">
      <w:pPr>
        <w:pStyle w:val="af6"/>
        <w:keepNext/>
        <w:rPr>
          <w:rtl/>
        </w:rPr>
      </w:pPr>
      <w:bookmarkStart w:id="3134" w:name="_ETM_Q1_11290718"/>
      <w:bookmarkStart w:id="3135" w:name="_ETM_Q1_11290767"/>
      <w:bookmarkStart w:id="3136" w:name="_ETM_Q1_11290845"/>
      <w:bookmarkStart w:id="3137" w:name="ET_yor_5854_329"/>
      <w:bookmarkEnd w:id="3134"/>
      <w:bookmarkEnd w:id="3135"/>
      <w:bookmarkEnd w:id="3136"/>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137"/>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אי</w:t>
      </w:r>
      <w:bookmarkStart w:id="3138" w:name="_ETM_Q1_11292317"/>
      <w:bookmarkEnd w:id="3138"/>
      <w:r>
        <w:rPr>
          <w:rFonts w:hint="cs"/>
          <w:rtl/>
          <w:lang w:eastAsia="he-IL"/>
        </w:rPr>
        <w:t>ך אתה יודע?</w:t>
      </w:r>
    </w:p>
    <w:p w:rsidR="00FF383F" w:rsidRDefault="00FF383F" w:rsidP="00FF383F">
      <w:pPr>
        <w:rPr>
          <w:rtl/>
          <w:lang w:eastAsia="he-IL"/>
        </w:rPr>
      </w:pPr>
      <w:bookmarkStart w:id="3139" w:name="_ETM_Q1_11294838"/>
      <w:bookmarkStart w:id="3140" w:name="_ETM_Q1_11294957"/>
      <w:bookmarkEnd w:id="3139"/>
      <w:bookmarkEnd w:id="3140"/>
    </w:p>
    <w:p w:rsidR="00FF383F" w:rsidRDefault="00FF383F" w:rsidP="00FF383F">
      <w:pPr>
        <w:pStyle w:val="-"/>
        <w:keepNext/>
        <w:rPr>
          <w:rtl/>
        </w:rPr>
      </w:pPr>
      <w:bookmarkStart w:id="3141" w:name="_ETM_Q1_11295004"/>
      <w:bookmarkStart w:id="3142" w:name="_ETM_Q1_11295114"/>
      <w:bookmarkStart w:id="3143" w:name="ET_speakercontinue_880173_330"/>
      <w:bookmarkEnd w:id="3141"/>
      <w:bookmarkEnd w:id="3142"/>
      <w:r w:rsidRPr="00FF383F">
        <w:rPr>
          <w:rStyle w:val="TagStyle"/>
          <w:rtl/>
        </w:rPr>
        <w:t xml:space="preserve"> &lt;&lt; דובר_המשך &gt;&gt; </w:t>
      </w:r>
      <w:r>
        <w:rPr>
          <w:rtl/>
        </w:rPr>
        <w:t>נור חאיך:</w:t>
      </w:r>
      <w:r w:rsidRPr="00FF383F">
        <w:rPr>
          <w:rStyle w:val="TagStyle"/>
          <w:rtl/>
        </w:rPr>
        <w:t xml:space="preserve"> &lt;&lt; דובר_המשך &gt;&gt;</w:t>
      </w:r>
      <w:r>
        <w:rPr>
          <w:rtl/>
        </w:rPr>
        <w:t xml:space="preserve">   </w:t>
      </w:r>
      <w:bookmarkEnd w:id="3143"/>
    </w:p>
    <w:p w:rsidR="00FF383F" w:rsidRDefault="00FF383F" w:rsidP="00FF383F">
      <w:pPr>
        <w:pStyle w:val="KeepWithNext"/>
        <w:rPr>
          <w:rtl/>
          <w:lang w:eastAsia="he-IL"/>
        </w:rPr>
      </w:pPr>
    </w:p>
    <w:p w:rsidR="00FF383F" w:rsidRDefault="00FF383F" w:rsidP="00FF383F">
      <w:pPr>
        <w:rPr>
          <w:rtl/>
          <w:lang w:eastAsia="he-IL"/>
        </w:rPr>
      </w:pPr>
      <w:bookmarkStart w:id="3144" w:name="_ETM_Q1_11296266"/>
      <w:bookmarkEnd w:id="3144"/>
      <w:r>
        <w:rPr>
          <w:rFonts w:hint="cs"/>
          <w:rtl/>
          <w:lang w:eastAsia="he-IL"/>
        </w:rPr>
        <w:t>בית המשפט צריך לקבוע.</w:t>
      </w:r>
    </w:p>
    <w:p w:rsidR="00FF383F" w:rsidRDefault="00FF383F" w:rsidP="00FF383F">
      <w:pPr>
        <w:rPr>
          <w:rtl/>
          <w:lang w:eastAsia="he-IL"/>
        </w:rPr>
      </w:pPr>
    </w:p>
    <w:p w:rsidR="00FF383F" w:rsidRDefault="00FF383F" w:rsidP="00FF383F">
      <w:pPr>
        <w:pStyle w:val="af9"/>
        <w:keepNext/>
        <w:rPr>
          <w:rtl/>
          <w:lang w:eastAsia="he-IL"/>
        </w:rPr>
      </w:pPr>
      <w:bookmarkStart w:id="3145" w:name="_ETM_Q1_11297536"/>
      <w:bookmarkStart w:id="3146" w:name="_ETM_Q1_11297623"/>
      <w:bookmarkStart w:id="3147" w:name="ET_guest_560754_331"/>
      <w:bookmarkEnd w:id="3145"/>
      <w:bookmarkEnd w:id="3146"/>
      <w:r w:rsidRPr="00FF383F">
        <w:rPr>
          <w:rStyle w:val="TagStyle"/>
          <w:rtl/>
        </w:rPr>
        <w:t xml:space="preserve"> &lt;&lt; אורח &gt;&gt; </w:t>
      </w:r>
      <w:r>
        <w:rPr>
          <w:rtl/>
          <w:lang w:eastAsia="he-IL"/>
        </w:rPr>
        <w:t>אלעזר במברגר:</w:t>
      </w:r>
      <w:r w:rsidRPr="00FF383F">
        <w:rPr>
          <w:rStyle w:val="TagStyle"/>
          <w:rtl/>
        </w:rPr>
        <w:t xml:space="preserve"> &lt;&lt; אורח &gt;&gt;</w:t>
      </w:r>
      <w:r>
        <w:rPr>
          <w:rtl/>
          <w:lang w:eastAsia="he-IL"/>
        </w:rPr>
        <w:t xml:space="preserve">   </w:t>
      </w:r>
      <w:bookmarkEnd w:id="3147"/>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אני רוצה להסביר. אנחנו כאן לא בתביעה עירונית אלא בחקיקה שמנסה לקדם </w:t>
      </w:r>
      <w:bookmarkStart w:id="3148" w:name="_ETM_Q1_11305432"/>
      <w:bookmarkEnd w:id="3148"/>
      <w:r>
        <w:rPr>
          <w:rFonts w:hint="cs"/>
          <w:rtl/>
          <w:lang w:eastAsia="he-IL"/>
        </w:rPr>
        <w:t xml:space="preserve">פינוי בינוי. אני מזכיר </w:t>
      </w:r>
      <w:r>
        <w:rPr>
          <w:rtl/>
          <w:lang w:eastAsia="he-IL"/>
        </w:rPr>
        <w:t>–</w:t>
      </w:r>
      <w:r>
        <w:rPr>
          <w:rFonts w:hint="cs"/>
          <w:rtl/>
          <w:lang w:eastAsia="he-IL"/>
        </w:rPr>
        <w:t xml:space="preserve"> תיארנו כאן בהרחבה וגם המשנה </w:t>
      </w:r>
      <w:bookmarkStart w:id="3149" w:name="_ETM_Q1_11310012"/>
      <w:bookmarkEnd w:id="3149"/>
      <w:r>
        <w:rPr>
          <w:rFonts w:hint="cs"/>
          <w:rtl/>
          <w:lang w:eastAsia="he-IL"/>
        </w:rPr>
        <w:t xml:space="preserve">ליועץ תיאר את העבודה שנעשתה. אנחנו זיהינו שאחת הבעיות שאנו </w:t>
      </w:r>
      <w:bookmarkStart w:id="3150" w:name="_ETM_Q1_11316124"/>
      <w:bookmarkEnd w:id="3150"/>
      <w:r>
        <w:rPr>
          <w:rFonts w:hint="cs"/>
          <w:rtl/>
          <w:lang w:eastAsia="he-IL"/>
        </w:rPr>
        <w:t xml:space="preserve">צריכים להתמודד איתה, ואני חושב שאפשר להתחבר לרציונל הזה, אדוני היושב-ראש, גם אתה </w:t>
      </w:r>
      <w:r>
        <w:rPr>
          <w:rtl/>
          <w:lang w:eastAsia="he-IL"/>
        </w:rPr>
        <w:t>–</w:t>
      </w:r>
      <w:r>
        <w:rPr>
          <w:rFonts w:hint="cs"/>
          <w:rtl/>
          <w:lang w:eastAsia="he-IL"/>
        </w:rPr>
        <w:t xml:space="preserve"> שבסוף יש מקרים שבהם אנשים לא בתמימות מבצעים עבירות תכנון ובנייה שכרגע אני לא בא לטפל בהן כעבירות תכנון ובנייה. זה לא הכובע שלנו בחקיקה </w:t>
      </w:r>
      <w:bookmarkStart w:id="3151" w:name="_ETM_Q1_11333013"/>
      <w:bookmarkEnd w:id="3151"/>
      <w:r>
        <w:rPr>
          <w:rFonts w:hint="cs"/>
          <w:rtl/>
          <w:lang w:eastAsia="he-IL"/>
        </w:rPr>
        <w:t xml:space="preserve">הזאת. אלא שאנחנו מזהים שהעובדה שמחזיקים מבחינתם זכויות לכאורה </w:t>
      </w:r>
      <w:r>
        <w:rPr>
          <w:rtl/>
          <w:lang w:eastAsia="he-IL"/>
        </w:rPr>
        <w:t>–</w:t>
      </w:r>
      <w:r>
        <w:rPr>
          <w:rFonts w:hint="cs"/>
          <w:rtl/>
          <w:lang w:eastAsia="he-IL"/>
        </w:rPr>
        <w:t xml:space="preserve"> יש סימן שאלה על הזכויות האלה </w:t>
      </w:r>
      <w:r>
        <w:rPr>
          <w:rtl/>
          <w:lang w:eastAsia="he-IL"/>
        </w:rPr>
        <w:t>–</w:t>
      </w:r>
      <w:r>
        <w:rPr>
          <w:rFonts w:hint="cs"/>
          <w:rtl/>
          <w:lang w:eastAsia="he-IL"/>
        </w:rPr>
        <w:t xml:space="preserve"> אבל מבחינתם הם </w:t>
      </w:r>
      <w:bookmarkStart w:id="3152" w:name="_ETM_Q1_11347300"/>
      <w:bookmarkEnd w:id="3152"/>
      <w:r>
        <w:rPr>
          <w:rFonts w:hint="cs"/>
          <w:rtl/>
          <w:lang w:eastAsia="he-IL"/>
        </w:rPr>
        <w:t>מחזיקים כאן שטח, וזה תמריץ שלילי מבחינתם להתקדם לעסקת פינוי</w:t>
      </w:r>
      <w:bookmarkStart w:id="3153" w:name="_ETM_Q1_11353424"/>
      <w:bookmarkEnd w:id="3153"/>
      <w:r>
        <w:rPr>
          <w:rFonts w:hint="cs"/>
          <w:rtl/>
          <w:lang w:eastAsia="he-IL"/>
        </w:rPr>
        <w:t xml:space="preserve"> בינוי. במצב הזה סברנו שנכון לאפשר לבניין לפנות </w:t>
      </w:r>
      <w:bookmarkStart w:id="3154" w:name="_ETM_Q1_11357185"/>
      <w:bookmarkEnd w:id="3154"/>
      <w:r>
        <w:rPr>
          <w:rFonts w:hint="cs"/>
          <w:rtl/>
          <w:lang w:eastAsia="he-IL"/>
        </w:rPr>
        <w:t xml:space="preserve">לבית משפט. אף אחד לא יקבע על דעת עצמו שהאיש הזה בנה כדין או שלא כדין. ואם בית המשפט יחשוב שיש פה עבירת תכנון ובנייה וזו המוטיבציה השלילית שלו להתקדם </w:t>
      </w:r>
      <w:bookmarkStart w:id="3155" w:name="_ETM_Q1_11373875"/>
      <w:bookmarkEnd w:id="3155"/>
      <w:r>
        <w:rPr>
          <w:rFonts w:hint="cs"/>
          <w:rtl/>
          <w:lang w:eastAsia="he-IL"/>
        </w:rPr>
        <w:t xml:space="preserve">לעסקת תכנון ובנייה, הוא יוכל לקבוע </w:t>
      </w:r>
      <w:r>
        <w:rPr>
          <w:rtl/>
          <w:lang w:eastAsia="he-IL"/>
        </w:rPr>
        <w:t>–</w:t>
      </w:r>
      <w:r>
        <w:rPr>
          <w:rFonts w:hint="cs"/>
          <w:rtl/>
          <w:lang w:eastAsia="he-IL"/>
        </w:rPr>
        <w:t xml:space="preserve"> שימו לב לנוסח </w:t>
      </w:r>
      <w:r>
        <w:rPr>
          <w:rtl/>
          <w:lang w:eastAsia="he-IL"/>
        </w:rPr>
        <w:t>–</w:t>
      </w:r>
      <w:r>
        <w:rPr>
          <w:rFonts w:hint="cs"/>
          <w:rtl/>
          <w:lang w:eastAsia="he-IL"/>
        </w:rPr>
        <w:t xml:space="preserve"> שזכויותיו או חלק מהן לא יילקחו בחשבון לעני</w:t>
      </w:r>
      <w:bookmarkStart w:id="3156" w:name="_ETM_Q1_11384557"/>
      <w:bookmarkEnd w:id="3156"/>
      <w:r>
        <w:rPr>
          <w:rFonts w:hint="cs"/>
          <w:rtl/>
          <w:lang w:eastAsia="he-IL"/>
        </w:rPr>
        <w:t>ין הסכמתו או אי-הסכמתו לעסקה.</w:t>
      </w:r>
    </w:p>
    <w:p w:rsidR="00FF383F" w:rsidRDefault="00FF383F" w:rsidP="00FF383F">
      <w:pPr>
        <w:rPr>
          <w:rtl/>
          <w:lang w:eastAsia="he-IL"/>
        </w:rPr>
      </w:pPr>
    </w:p>
    <w:p w:rsidR="00FF383F" w:rsidRDefault="00FF383F" w:rsidP="00FF383F">
      <w:pPr>
        <w:pStyle w:val="a4"/>
        <w:keepNext/>
        <w:rPr>
          <w:rtl/>
        </w:rPr>
      </w:pPr>
      <w:bookmarkStart w:id="3157" w:name="ET_speaker_5787_332"/>
      <w:r w:rsidRPr="00FF383F">
        <w:rPr>
          <w:rStyle w:val="TagStyle"/>
          <w:rtl/>
        </w:rPr>
        <w:t xml:space="preserve"> &lt;&lt; דובר &gt;&gt; </w:t>
      </w:r>
      <w:r>
        <w:rPr>
          <w:rtl/>
        </w:rPr>
        <w:t>יוראי להב הרצנו (יש עתיד):</w:t>
      </w:r>
      <w:r w:rsidRPr="00FF383F">
        <w:rPr>
          <w:rStyle w:val="TagStyle"/>
          <w:rtl/>
        </w:rPr>
        <w:t xml:space="preserve"> &lt;&lt; דובר &gt;&gt;</w:t>
      </w:r>
      <w:r>
        <w:rPr>
          <w:rtl/>
        </w:rPr>
        <w:t xml:space="preserve">   </w:t>
      </w:r>
      <w:bookmarkEnd w:id="3157"/>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הדובר הקודם אמר שלא מדובר בפגיעה </w:t>
      </w:r>
      <w:bookmarkStart w:id="3158" w:name="_ETM_Q1_11395976"/>
      <w:bookmarkEnd w:id="3158"/>
      <w:r>
        <w:rPr>
          <w:rFonts w:hint="cs"/>
          <w:rtl/>
          <w:lang w:eastAsia="he-IL"/>
        </w:rPr>
        <w:t>בזכויותיו הקנייניות. זה כל כך כן.</w:t>
      </w:r>
    </w:p>
    <w:p w:rsidR="00FF383F" w:rsidRDefault="00FF383F" w:rsidP="00FF383F">
      <w:pPr>
        <w:rPr>
          <w:rtl/>
          <w:lang w:eastAsia="he-IL"/>
        </w:rPr>
      </w:pPr>
      <w:bookmarkStart w:id="3159" w:name="_ETM_Q1_11404379"/>
      <w:bookmarkStart w:id="3160" w:name="_ETM_Q1_11404516"/>
      <w:bookmarkEnd w:id="3159"/>
      <w:bookmarkEnd w:id="3160"/>
    </w:p>
    <w:p w:rsidR="00FF383F" w:rsidRDefault="00FF383F" w:rsidP="00FF383F">
      <w:pPr>
        <w:pStyle w:val="af9"/>
        <w:keepNext/>
        <w:rPr>
          <w:rtl/>
          <w:lang w:eastAsia="he-IL"/>
        </w:rPr>
      </w:pPr>
      <w:bookmarkStart w:id="3161" w:name="_ETM_Q1_11404545"/>
      <w:bookmarkStart w:id="3162" w:name="_ETM_Q1_11404649"/>
      <w:bookmarkStart w:id="3163" w:name="ET_guest_880173_333"/>
      <w:bookmarkEnd w:id="3161"/>
      <w:bookmarkEnd w:id="3162"/>
      <w:r w:rsidRPr="00FF383F">
        <w:rPr>
          <w:rStyle w:val="TagStyle"/>
          <w:rtl/>
        </w:rPr>
        <w:t xml:space="preserve"> &lt;&lt; אורח &gt;&gt; </w:t>
      </w:r>
      <w:r>
        <w:rPr>
          <w:rtl/>
          <w:lang w:eastAsia="he-IL"/>
        </w:rPr>
        <w:t>נור חאיך:</w:t>
      </w:r>
      <w:r w:rsidRPr="00FF383F">
        <w:rPr>
          <w:rStyle w:val="TagStyle"/>
          <w:rtl/>
        </w:rPr>
        <w:t xml:space="preserve"> &lt;&lt; אורח &gt;&gt;</w:t>
      </w:r>
      <w:r>
        <w:rPr>
          <w:rtl/>
          <w:lang w:eastAsia="he-IL"/>
        </w:rPr>
        <w:t xml:space="preserve">   </w:t>
      </w:r>
      <w:bookmarkEnd w:id="3163"/>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אמרתי שזה לא להתעלם מזכויותיו </w:t>
      </w:r>
      <w:bookmarkStart w:id="3164" w:name="_ETM_Q1_11405415"/>
      <w:bookmarkEnd w:id="3164"/>
      <w:r>
        <w:rPr>
          <w:rFonts w:hint="cs"/>
          <w:rtl/>
          <w:lang w:eastAsia="he-IL"/>
        </w:rPr>
        <w:t>הקנייניות.</w:t>
      </w:r>
    </w:p>
    <w:p w:rsidR="00FF383F" w:rsidRDefault="00FF383F" w:rsidP="00FF383F">
      <w:pPr>
        <w:rPr>
          <w:rtl/>
          <w:lang w:eastAsia="he-IL"/>
        </w:rPr>
      </w:pPr>
      <w:bookmarkStart w:id="3165" w:name="_ETM_Q1_11407556"/>
      <w:bookmarkStart w:id="3166" w:name="_ETM_Q1_11407671"/>
      <w:bookmarkEnd w:id="3165"/>
      <w:bookmarkEnd w:id="3166"/>
    </w:p>
    <w:p w:rsidR="00FF383F" w:rsidRDefault="00FF383F" w:rsidP="00FF383F">
      <w:pPr>
        <w:pStyle w:val="af6"/>
        <w:keepNext/>
        <w:rPr>
          <w:rtl/>
        </w:rPr>
      </w:pPr>
      <w:bookmarkStart w:id="3167" w:name="_ETM_Q1_11407726"/>
      <w:bookmarkStart w:id="3168" w:name="_ETM_Q1_11407820"/>
      <w:bookmarkStart w:id="3169" w:name="ET_yor_5854_334"/>
      <w:bookmarkEnd w:id="3167"/>
      <w:bookmarkEnd w:id="3168"/>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169"/>
    </w:p>
    <w:p w:rsidR="00FF383F" w:rsidRDefault="00FF383F" w:rsidP="00FF383F">
      <w:pPr>
        <w:pStyle w:val="KeepWithNext"/>
        <w:rPr>
          <w:rtl/>
          <w:lang w:eastAsia="he-IL"/>
        </w:rPr>
      </w:pPr>
    </w:p>
    <w:p w:rsidR="00FF383F" w:rsidRDefault="00FF383F" w:rsidP="00FF383F">
      <w:pPr>
        <w:rPr>
          <w:rtl/>
          <w:lang w:eastAsia="he-IL"/>
        </w:rPr>
      </w:pPr>
      <w:bookmarkStart w:id="3170" w:name="_ETM_Q1_11408813"/>
      <w:bookmarkEnd w:id="3170"/>
      <w:r>
        <w:rPr>
          <w:rFonts w:hint="cs"/>
          <w:rtl/>
          <w:lang w:eastAsia="he-IL"/>
        </w:rPr>
        <w:t xml:space="preserve">אשאל הפוך. לא ספרנו אותו באחוזים. הגענו לאחוז שמאפשר עסקה. איפה </w:t>
      </w:r>
      <w:bookmarkStart w:id="3171" w:name="_ETM_Q1_11421285"/>
      <w:bookmarkEnd w:id="3171"/>
      <w:r>
        <w:rPr>
          <w:rFonts w:hint="cs"/>
          <w:rtl/>
          <w:lang w:eastAsia="he-IL"/>
        </w:rPr>
        <w:t xml:space="preserve">הוא בתמונה? איך תנהג בו? </w:t>
      </w:r>
    </w:p>
    <w:p w:rsidR="00FF383F" w:rsidRDefault="00FF383F" w:rsidP="00FF383F">
      <w:pPr>
        <w:rPr>
          <w:rtl/>
          <w:lang w:eastAsia="he-IL"/>
        </w:rPr>
      </w:pPr>
    </w:p>
    <w:p w:rsidR="00FF383F" w:rsidRDefault="00FF383F" w:rsidP="00FF383F">
      <w:pPr>
        <w:pStyle w:val="af9"/>
        <w:keepNext/>
        <w:rPr>
          <w:rtl/>
          <w:lang w:eastAsia="he-IL"/>
        </w:rPr>
      </w:pPr>
      <w:bookmarkStart w:id="3172" w:name="ET_guest_560754_335"/>
      <w:r w:rsidRPr="00FF383F">
        <w:rPr>
          <w:rStyle w:val="TagStyle"/>
          <w:rtl/>
        </w:rPr>
        <w:t xml:space="preserve"> &lt;&lt; אורח &gt;&gt; </w:t>
      </w:r>
      <w:r>
        <w:rPr>
          <w:rtl/>
          <w:lang w:eastAsia="he-IL"/>
        </w:rPr>
        <w:t>אלעזר במברגר:</w:t>
      </w:r>
      <w:r w:rsidRPr="00FF383F">
        <w:rPr>
          <w:rStyle w:val="TagStyle"/>
          <w:rtl/>
        </w:rPr>
        <w:t xml:space="preserve"> &lt;&lt; אורח &gt;&gt;</w:t>
      </w:r>
      <w:r>
        <w:rPr>
          <w:rtl/>
          <w:lang w:eastAsia="he-IL"/>
        </w:rPr>
        <w:t xml:space="preserve">   </w:t>
      </w:r>
      <w:bookmarkEnd w:id="3172"/>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בואו נדייק את הדיון. </w:t>
      </w:r>
      <w:bookmarkStart w:id="3173" w:name="_ETM_Q1_11429950"/>
      <w:bookmarkEnd w:id="3173"/>
      <w:r>
        <w:rPr>
          <w:rFonts w:hint="cs"/>
          <w:rtl/>
          <w:lang w:eastAsia="he-IL"/>
        </w:rPr>
        <w:t xml:space="preserve">אם 50% מהאנשים בבניין החליטו </w:t>
      </w:r>
      <w:r>
        <w:rPr>
          <w:rtl/>
          <w:lang w:eastAsia="he-IL"/>
        </w:rPr>
        <w:t>–</w:t>
      </w:r>
      <w:r>
        <w:rPr>
          <w:rFonts w:hint="cs"/>
          <w:rtl/>
          <w:lang w:eastAsia="he-IL"/>
        </w:rPr>
        <w:t xml:space="preserve"> זה אחד התנאים כאן, רוב כזה </w:t>
      </w:r>
      <w:r>
        <w:rPr>
          <w:rtl/>
          <w:lang w:eastAsia="he-IL"/>
        </w:rPr>
        <w:t>–</w:t>
      </w:r>
      <w:r>
        <w:rPr>
          <w:rFonts w:hint="cs"/>
          <w:rtl/>
          <w:lang w:eastAsia="he-IL"/>
        </w:rPr>
        <w:t xml:space="preserve"> פונים לבית המשפט ובית המשפט קובע </w:t>
      </w:r>
      <w:bookmarkStart w:id="3174" w:name="_ETM_Q1_11444560"/>
      <w:bookmarkEnd w:id="3174"/>
      <w:r>
        <w:rPr>
          <w:rFonts w:hint="cs"/>
          <w:rtl/>
          <w:lang w:eastAsia="he-IL"/>
        </w:rPr>
        <w:t xml:space="preserve">שהאיש הזה, אל"ף יש לו שימוש שלא כדין בנכס </w:t>
      </w:r>
      <w:bookmarkStart w:id="3175" w:name="_ETM_Q1_11446368"/>
      <w:bookmarkEnd w:id="3175"/>
      <w:r>
        <w:rPr>
          <w:rFonts w:hint="cs"/>
          <w:rtl/>
          <w:lang w:eastAsia="he-IL"/>
        </w:rPr>
        <w:t>וההתנגדות שלו נובעת מזה- - -</w:t>
      </w:r>
    </w:p>
    <w:p w:rsidR="00FF383F" w:rsidRDefault="00FF383F" w:rsidP="00FF383F">
      <w:pPr>
        <w:rPr>
          <w:rtl/>
          <w:lang w:eastAsia="he-IL"/>
        </w:rPr>
      </w:pPr>
      <w:bookmarkStart w:id="3176" w:name="_ETM_Q1_11457723"/>
      <w:bookmarkStart w:id="3177" w:name="_ETM_Q1_11457869"/>
      <w:bookmarkEnd w:id="3176"/>
      <w:bookmarkEnd w:id="3177"/>
    </w:p>
    <w:p w:rsidR="00FF383F" w:rsidRDefault="00FF383F" w:rsidP="00FF383F">
      <w:pPr>
        <w:pStyle w:val="af6"/>
        <w:keepNext/>
        <w:rPr>
          <w:rtl/>
        </w:rPr>
      </w:pPr>
      <w:bookmarkStart w:id="3178" w:name="_ETM_Q1_11457915"/>
      <w:bookmarkStart w:id="3179" w:name="_ETM_Q1_11458015"/>
      <w:bookmarkStart w:id="3180" w:name="ET_yor_5854_336"/>
      <w:bookmarkEnd w:id="3178"/>
      <w:bookmarkEnd w:id="3179"/>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180"/>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מ</w:t>
      </w:r>
      <w:bookmarkStart w:id="3181" w:name="_ETM_Q1_11459033"/>
      <w:bookmarkEnd w:id="3181"/>
      <w:r>
        <w:rPr>
          <w:rFonts w:hint="cs"/>
          <w:rtl/>
          <w:lang w:eastAsia="he-IL"/>
        </w:rPr>
        <w:t>י פונה לבית המשפט?</w:t>
      </w:r>
    </w:p>
    <w:p w:rsidR="00FF383F" w:rsidRDefault="00FF383F" w:rsidP="00FF383F">
      <w:pPr>
        <w:rPr>
          <w:rtl/>
          <w:lang w:eastAsia="he-IL"/>
        </w:rPr>
      </w:pPr>
    </w:p>
    <w:p w:rsidR="00FF383F" w:rsidRDefault="00FF383F" w:rsidP="00FF383F">
      <w:pPr>
        <w:pStyle w:val="-"/>
        <w:keepNext/>
        <w:rPr>
          <w:rtl/>
        </w:rPr>
      </w:pPr>
      <w:bookmarkStart w:id="3182" w:name="ET_speakercontinue_560754_337"/>
      <w:r w:rsidRPr="00FF383F">
        <w:rPr>
          <w:rStyle w:val="TagStyle"/>
          <w:rtl/>
        </w:rPr>
        <w:t xml:space="preserve"> &lt;&lt; דובר_המשך &gt;&gt; </w:t>
      </w:r>
      <w:r>
        <w:rPr>
          <w:rtl/>
        </w:rPr>
        <w:t>אלעזר במברגר:</w:t>
      </w:r>
      <w:r w:rsidRPr="00FF383F">
        <w:rPr>
          <w:rStyle w:val="TagStyle"/>
          <w:rtl/>
        </w:rPr>
        <w:t xml:space="preserve"> &lt;&lt; דובר_המשך &gt;&gt;</w:t>
      </w:r>
      <w:r>
        <w:rPr>
          <w:rtl/>
        </w:rPr>
        <w:t xml:space="preserve">   </w:t>
      </w:r>
      <w:bookmarkEnd w:id="3182"/>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במצב ש-50% </w:t>
      </w:r>
      <w:bookmarkStart w:id="3183" w:name="_ETM_Q1_11461573"/>
      <w:bookmarkEnd w:id="3183"/>
      <w:r>
        <w:rPr>
          <w:rFonts w:hint="cs"/>
          <w:rtl/>
          <w:lang w:eastAsia="he-IL"/>
        </w:rPr>
        <w:t>מהבניין- - -</w:t>
      </w:r>
    </w:p>
    <w:p w:rsidR="00FF383F" w:rsidRDefault="00FF383F" w:rsidP="00FF383F">
      <w:pPr>
        <w:rPr>
          <w:rtl/>
          <w:lang w:eastAsia="he-IL"/>
        </w:rPr>
      </w:pPr>
      <w:bookmarkStart w:id="3184" w:name="_ETM_Q1_11468126"/>
      <w:bookmarkStart w:id="3185" w:name="_ETM_Q1_11468283"/>
      <w:bookmarkEnd w:id="3184"/>
      <w:bookmarkEnd w:id="3185"/>
    </w:p>
    <w:p w:rsidR="00FF383F" w:rsidRDefault="00FF383F" w:rsidP="00FF383F">
      <w:pPr>
        <w:pStyle w:val="af6"/>
        <w:keepNext/>
        <w:rPr>
          <w:rtl/>
        </w:rPr>
      </w:pPr>
      <w:bookmarkStart w:id="3186" w:name="_ETM_Q1_11468336"/>
      <w:bookmarkStart w:id="3187" w:name="_ETM_Q1_11468473"/>
      <w:bookmarkStart w:id="3188" w:name="ET_yor_5854_338"/>
      <w:bookmarkEnd w:id="3186"/>
      <w:bookmarkEnd w:id="3187"/>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188"/>
    </w:p>
    <w:p w:rsidR="00FF383F" w:rsidRDefault="00FF383F" w:rsidP="00FF383F">
      <w:pPr>
        <w:pStyle w:val="KeepWithNext"/>
        <w:rPr>
          <w:rtl/>
          <w:lang w:eastAsia="he-IL"/>
        </w:rPr>
      </w:pPr>
    </w:p>
    <w:p w:rsidR="00FF383F" w:rsidRDefault="00FF383F" w:rsidP="00FF383F">
      <w:pPr>
        <w:rPr>
          <w:rtl/>
          <w:lang w:eastAsia="he-IL"/>
        </w:rPr>
      </w:pPr>
      <w:bookmarkStart w:id="3189" w:name="_ETM_Q1_11469433"/>
      <w:bookmarkEnd w:id="3189"/>
      <w:r>
        <w:rPr>
          <w:rFonts w:hint="cs"/>
          <w:rtl/>
          <w:lang w:eastAsia="he-IL"/>
        </w:rPr>
        <w:t>הולך הקבלן לתבוע אותו בשם כולם?</w:t>
      </w:r>
      <w:bookmarkStart w:id="3190" w:name="_ETM_Q1_11470792"/>
      <w:bookmarkEnd w:id="3190"/>
    </w:p>
    <w:p w:rsidR="00FF383F" w:rsidRDefault="00FF383F" w:rsidP="00FF383F">
      <w:pPr>
        <w:rPr>
          <w:rtl/>
          <w:lang w:eastAsia="he-IL"/>
        </w:rPr>
      </w:pPr>
      <w:bookmarkStart w:id="3191" w:name="_ETM_Q1_11470896"/>
      <w:bookmarkEnd w:id="3191"/>
    </w:p>
    <w:p w:rsidR="00FF383F" w:rsidRDefault="00FF383F" w:rsidP="00FF383F">
      <w:pPr>
        <w:pStyle w:val="a4"/>
        <w:keepNext/>
        <w:rPr>
          <w:rtl/>
        </w:rPr>
      </w:pPr>
      <w:bookmarkStart w:id="3192" w:name="_ETM_Q1_11470960"/>
      <w:bookmarkStart w:id="3193" w:name="_ETM_Q1_11471063"/>
      <w:bookmarkStart w:id="3194" w:name="ET_speaker_רעות_בינג_339"/>
      <w:bookmarkEnd w:id="3192"/>
      <w:bookmarkEnd w:id="3193"/>
      <w:r w:rsidRPr="00FF383F">
        <w:rPr>
          <w:rStyle w:val="TagStyle"/>
          <w:rtl/>
        </w:rPr>
        <w:t xml:space="preserve"> &lt;&lt; דובר &gt;&gt; </w:t>
      </w:r>
      <w:r>
        <w:rPr>
          <w:rtl/>
        </w:rPr>
        <w:t>רעות בינג:</w:t>
      </w:r>
      <w:r w:rsidRPr="00FF383F">
        <w:rPr>
          <w:rStyle w:val="TagStyle"/>
          <w:rtl/>
        </w:rPr>
        <w:t xml:space="preserve"> &lt;&lt; דובר &gt;&gt;</w:t>
      </w:r>
      <w:r>
        <w:rPr>
          <w:rtl/>
        </w:rPr>
        <w:t xml:space="preserve">   </w:t>
      </w:r>
      <w:bookmarkEnd w:id="3194"/>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ההצעה הממשלתית </w:t>
      </w:r>
      <w:bookmarkStart w:id="3195" w:name="_ETM_Q1_11470230"/>
      <w:bookmarkEnd w:id="3195"/>
      <w:r>
        <w:rPr>
          <w:rFonts w:hint="cs"/>
          <w:rtl/>
          <w:lang w:eastAsia="he-IL"/>
        </w:rPr>
        <w:t>היתה שהיזם, אבל אנחנו ביקשנו להוריד.</w:t>
      </w:r>
    </w:p>
    <w:p w:rsidR="00FF383F" w:rsidRDefault="00FF383F" w:rsidP="00FF383F">
      <w:pPr>
        <w:rPr>
          <w:rtl/>
          <w:lang w:eastAsia="he-IL"/>
        </w:rPr>
      </w:pPr>
      <w:bookmarkStart w:id="3196" w:name="_ETM_Q1_11481671"/>
      <w:bookmarkStart w:id="3197" w:name="_ETM_Q1_11481784"/>
      <w:bookmarkEnd w:id="3196"/>
      <w:bookmarkEnd w:id="3197"/>
    </w:p>
    <w:p w:rsidR="00FF383F" w:rsidRDefault="00FF383F" w:rsidP="00FF383F">
      <w:pPr>
        <w:pStyle w:val="a4"/>
        <w:keepNext/>
        <w:rPr>
          <w:rtl/>
        </w:rPr>
      </w:pPr>
      <w:bookmarkStart w:id="3198" w:name="_ETM_Q1_11481856"/>
      <w:bookmarkStart w:id="3199" w:name="_ETM_Q1_11481959"/>
      <w:bookmarkStart w:id="3200" w:name="ET_speaker_5771_340"/>
      <w:bookmarkEnd w:id="3198"/>
      <w:bookmarkEnd w:id="3199"/>
      <w:r w:rsidRPr="00FF383F">
        <w:rPr>
          <w:rStyle w:val="TagStyle"/>
          <w:rtl/>
        </w:rPr>
        <w:t xml:space="preserve"> &lt;&lt; דובר &gt;&gt; </w:t>
      </w:r>
      <w:r>
        <w:rPr>
          <w:rtl/>
        </w:rPr>
        <w:t>איתן גינזבורג (כחול לבן):</w:t>
      </w:r>
      <w:r w:rsidRPr="00FF383F">
        <w:rPr>
          <w:rStyle w:val="TagStyle"/>
          <w:rtl/>
        </w:rPr>
        <w:t xml:space="preserve"> &lt;&lt; דובר &gt;&gt;</w:t>
      </w:r>
      <w:r>
        <w:rPr>
          <w:rtl/>
        </w:rPr>
        <w:t xml:space="preserve">   </w:t>
      </w:r>
      <w:bookmarkEnd w:id="3200"/>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אבל אתה לא יכול להיות </w:t>
      </w:r>
      <w:bookmarkStart w:id="3201" w:name="_ETM_Q1_11483644"/>
      <w:bookmarkEnd w:id="3201"/>
      <w:r>
        <w:rPr>
          <w:rFonts w:hint="cs"/>
          <w:rtl/>
          <w:lang w:eastAsia="he-IL"/>
        </w:rPr>
        <w:t>צד בתביעה הזאת. זה גורם חיצוני לבניין.</w:t>
      </w:r>
    </w:p>
    <w:p w:rsidR="00FF383F" w:rsidRDefault="00FF383F" w:rsidP="00FF383F">
      <w:pPr>
        <w:rPr>
          <w:rtl/>
          <w:lang w:eastAsia="he-IL"/>
        </w:rPr>
      </w:pPr>
      <w:bookmarkStart w:id="3202" w:name="_ETM_Q1_11492317"/>
      <w:bookmarkStart w:id="3203" w:name="_ETM_Q1_11492425"/>
      <w:bookmarkEnd w:id="3202"/>
      <w:bookmarkEnd w:id="3203"/>
    </w:p>
    <w:p w:rsidR="00FF383F" w:rsidRDefault="00FF383F" w:rsidP="00FF383F">
      <w:pPr>
        <w:pStyle w:val="af6"/>
        <w:keepNext/>
        <w:rPr>
          <w:rtl/>
        </w:rPr>
      </w:pPr>
      <w:bookmarkStart w:id="3204" w:name="_ETM_Q1_11492460"/>
      <w:bookmarkStart w:id="3205" w:name="_ETM_Q1_11492648"/>
      <w:bookmarkStart w:id="3206" w:name="ET_yor_5854_341"/>
      <w:bookmarkEnd w:id="3204"/>
      <w:bookmarkEnd w:id="3205"/>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206"/>
    </w:p>
    <w:p w:rsidR="00FF383F" w:rsidRDefault="00FF383F" w:rsidP="00FF383F">
      <w:pPr>
        <w:pStyle w:val="KeepWithNext"/>
        <w:rPr>
          <w:rtl/>
          <w:lang w:eastAsia="he-IL"/>
        </w:rPr>
      </w:pPr>
    </w:p>
    <w:p w:rsidR="00FF383F" w:rsidRDefault="00FF383F" w:rsidP="00FF383F">
      <w:pPr>
        <w:rPr>
          <w:rtl/>
          <w:lang w:eastAsia="he-IL"/>
        </w:rPr>
      </w:pPr>
      <w:bookmarkStart w:id="3207" w:name="_ETM_Q1_11493675"/>
      <w:bookmarkEnd w:id="3207"/>
      <w:r>
        <w:rPr>
          <w:rFonts w:hint="cs"/>
          <w:rtl/>
          <w:lang w:eastAsia="he-IL"/>
        </w:rPr>
        <w:t>כולם גורמים חיצוניים.</w:t>
      </w:r>
    </w:p>
    <w:p w:rsidR="00FF383F" w:rsidRDefault="00FF383F" w:rsidP="00FF383F">
      <w:pPr>
        <w:rPr>
          <w:rtl/>
          <w:lang w:eastAsia="he-IL"/>
        </w:rPr>
      </w:pPr>
      <w:bookmarkStart w:id="3208" w:name="_ETM_Q1_11497391"/>
      <w:bookmarkStart w:id="3209" w:name="_ETM_Q1_11497502"/>
      <w:bookmarkEnd w:id="3208"/>
      <w:bookmarkEnd w:id="3209"/>
    </w:p>
    <w:p w:rsidR="00FF383F" w:rsidRDefault="00FF383F" w:rsidP="00FF383F">
      <w:pPr>
        <w:pStyle w:val="-"/>
        <w:keepNext/>
        <w:rPr>
          <w:rtl/>
        </w:rPr>
      </w:pPr>
      <w:bookmarkStart w:id="3210" w:name="_ETM_Q1_11497538"/>
      <w:bookmarkStart w:id="3211" w:name="_ETM_Q1_11497695"/>
      <w:bookmarkStart w:id="3212" w:name="ET_speakercontinue_5771_342"/>
      <w:bookmarkEnd w:id="3210"/>
      <w:bookmarkEnd w:id="3211"/>
      <w:r w:rsidRPr="00FF383F">
        <w:rPr>
          <w:rStyle w:val="TagStyle"/>
          <w:rtl/>
        </w:rPr>
        <w:t xml:space="preserve"> &lt;&lt; דובר_המשך &gt;&gt; </w:t>
      </w:r>
      <w:r>
        <w:rPr>
          <w:rtl/>
        </w:rPr>
        <w:t>איתן גינזבורג (כחול לבן):</w:t>
      </w:r>
      <w:r w:rsidRPr="00FF383F">
        <w:rPr>
          <w:rStyle w:val="TagStyle"/>
          <w:rtl/>
        </w:rPr>
        <w:t xml:space="preserve"> &lt;&lt; דובר_המשך &gt;&gt;</w:t>
      </w:r>
      <w:r>
        <w:rPr>
          <w:rtl/>
        </w:rPr>
        <w:t xml:space="preserve">   </w:t>
      </w:r>
      <w:bookmarkEnd w:id="3212"/>
    </w:p>
    <w:p w:rsidR="00FF383F" w:rsidRDefault="00FF383F" w:rsidP="00FF383F">
      <w:pPr>
        <w:pStyle w:val="KeepWithNext"/>
        <w:rPr>
          <w:rtl/>
          <w:lang w:eastAsia="he-IL"/>
        </w:rPr>
      </w:pPr>
    </w:p>
    <w:p w:rsidR="00FF383F" w:rsidRDefault="00FF383F" w:rsidP="00FF383F">
      <w:pPr>
        <w:rPr>
          <w:rtl/>
          <w:lang w:eastAsia="he-IL"/>
        </w:rPr>
      </w:pPr>
      <w:bookmarkStart w:id="3213" w:name="_ETM_Q1_11498719"/>
      <w:bookmarkEnd w:id="3213"/>
      <w:r>
        <w:rPr>
          <w:rFonts w:hint="cs"/>
          <w:rtl/>
          <w:lang w:eastAsia="he-IL"/>
        </w:rPr>
        <w:t xml:space="preserve">הדיירים לא חיצוניים. אם יש 50% שרוצים את הפינוי בינוי </w:t>
      </w:r>
      <w:r>
        <w:rPr>
          <w:rtl/>
          <w:lang w:eastAsia="he-IL"/>
        </w:rPr>
        <w:t>–</w:t>
      </w:r>
      <w:r>
        <w:rPr>
          <w:rFonts w:hint="cs"/>
          <w:rtl/>
          <w:lang w:eastAsia="he-IL"/>
        </w:rPr>
        <w:t xml:space="preserve"> אין </w:t>
      </w:r>
      <w:bookmarkStart w:id="3214" w:name="_ETM_Q1_11505071"/>
      <w:bookmarkEnd w:id="3214"/>
      <w:r>
        <w:rPr>
          <w:rFonts w:hint="cs"/>
          <w:rtl/>
          <w:lang w:eastAsia="he-IL"/>
        </w:rPr>
        <w:t>בעיה, שילכו לבית המשפט.</w:t>
      </w:r>
    </w:p>
    <w:p w:rsidR="00FF383F" w:rsidRDefault="00FF383F" w:rsidP="00FF383F">
      <w:pPr>
        <w:rPr>
          <w:rtl/>
          <w:lang w:eastAsia="he-IL"/>
        </w:rPr>
      </w:pPr>
      <w:bookmarkStart w:id="3215" w:name="_ETM_Q1_11508961"/>
      <w:bookmarkStart w:id="3216" w:name="_ETM_Q1_11509076"/>
      <w:bookmarkEnd w:id="3215"/>
      <w:bookmarkEnd w:id="3216"/>
    </w:p>
    <w:p w:rsidR="00FF383F" w:rsidRDefault="00FF383F" w:rsidP="00FF383F">
      <w:pPr>
        <w:pStyle w:val="af6"/>
        <w:keepNext/>
        <w:rPr>
          <w:rtl/>
        </w:rPr>
      </w:pPr>
      <w:bookmarkStart w:id="3217" w:name="_ETM_Q1_11509128"/>
      <w:bookmarkStart w:id="3218" w:name="_ETM_Q1_11509304"/>
      <w:bookmarkStart w:id="3219" w:name="ET_yor_5854_343"/>
      <w:bookmarkEnd w:id="3217"/>
      <w:bookmarkEnd w:id="3218"/>
      <w:r w:rsidRPr="00FF383F">
        <w:rPr>
          <w:rStyle w:val="TagStyle"/>
          <w:rtl/>
        </w:rPr>
        <w:t xml:space="preserve"> &lt;&lt; יור &gt;&gt; </w:t>
      </w:r>
      <w:r>
        <w:rPr>
          <w:rtl/>
        </w:rPr>
        <w:t>היו"ר ווליד טאהא:</w:t>
      </w:r>
      <w:r w:rsidRPr="00FF383F">
        <w:rPr>
          <w:rStyle w:val="TagStyle"/>
          <w:rtl/>
        </w:rPr>
        <w:t xml:space="preserve"> &lt;&lt; יור &gt;&gt;</w:t>
      </w:r>
      <w:r>
        <w:rPr>
          <w:rtl/>
        </w:rPr>
        <w:t xml:space="preserve">   </w:t>
      </w:r>
      <w:bookmarkEnd w:id="3219"/>
    </w:p>
    <w:p w:rsidR="00FF383F" w:rsidRDefault="00FF383F" w:rsidP="00FF383F">
      <w:pPr>
        <w:pStyle w:val="KeepWithNext"/>
        <w:rPr>
          <w:rtl/>
          <w:lang w:eastAsia="he-IL"/>
        </w:rPr>
      </w:pPr>
    </w:p>
    <w:p w:rsidR="00FF383F" w:rsidRDefault="00FF383F" w:rsidP="00FF383F">
      <w:pPr>
        <w:rPr>
          <w:rtl/>
          <w:lang w:eastAsia="he-IL"/>
        </w:rPr>
      </w:pPr>
      <w:bookmarkStart w:id="3220" w:name="_ETM_Q1_11510302"/>
      <w:bookmarkEnd w:id="3220"/>
      <w:r>
        <w:rPr>
          <w:rFonts w:hint="cs"/>
          <w:rtl/>
          <w:lang w:eastAsia="he-IL"/>
        </w:rPr>
        <w:t xml:space="preserve">כולם ילכו יחד? </w:t>
      </w:r>
    </w:p>
    <w:p w:rsidR="00FF383F" w:rsidRDefault="00FF383F" w:rsidP="00FF383F">
      <w:pPr>
        <w:rPr>
          <w:rtl/>
          <w:lang w:eastAsia="he-IL"/>
        </w:rPr>
      </w:pPr>
      <w:bookmarkStart w:id="3221" w:name="_ETM_Q1_11520423"/>
      <w:bookmarkStart w:id="3222" w:name="_ETM_Q1_11520519"/>
      <w:bookmarkEnd w:id="3221"/>
      <w:bookmarkEnd w:id="3222"/>
    </w:p>
    <w:p w:rsidR="00FF383F" w:rsidRDefault="00FF383F" w:rsidP="00FF383F">
      <w:pPr>
        <w:pStyle w:val="af9"/>
        <w:keepNext/>
        <w:rPr>
          <w:rtl/>
          <w:lang w:eastAsia="he-IL"/>
        </w:rPr>
      </w:pPr>
      <w:bookmarkStart w:id="3223" w:name="_ETM_Q1_11520589"/>
      <w:bookmarkStart w:id="3224" w:name="_ETM_Q1_11520680"/>
      <w:bookmarkStart w:id="3225" w:name="_ETM_Q1_11523854"/>
      <w:bookmarkStart w:id="3226" w:name="ET_guest_560754_344"/>
      <w:bookmarkEnd w:id="3223"/>
      <w:bookmarkEnd w:id="3224"/>
      <w:bookmarkEnd w:id="3225"/>
      <w:r w:rsidRPr="00FF383F">
        <w:rPr>
          <w:rStyle w:val="TagStyle"/>
          <w:rtl/>
        </w:rPr>
        <w:t xml:space="preserve"> &lt;&lt; אורח &gt;&gt; </w:t>
      </w:r>
      <w:r>
        <w:rPr>
          <w:rtl/>
          <w:lang w:eastAsia="he-IL"/>
        </w:rPr>
        <w:t>אלעזר במברגר:</w:t>
      </w:r>
      <w:r w:rsidRPr="00FF383F">
        <w:rPr>
          <w:rStyle w:val="TagStyle"/>
          <w:rtl/>
        </w:rPr>
        <w:t xml:space="preserve"> &lt;&lt; אורח &gt;&gt;</w:t>
      </w:r>
      <w:r>
        <w:rPr>
          <w:rtl/>
          <w:lang w:eastAsia="he-IL"/>
        </w:rPr>
        <w:t xml:space="preserve">   </w:t>
      </w:r>
      <w:bookmarkEnd w:id="3226"/>
    </w:p>
    <w:p w:rsidR="00FF383F" w:rsidRDefault="00FF383F" w:rsidP="00FF383F">
      <w:pPr>
        <w:pStyle w:val="KeepWithNext"/>
        <w:rPr>
          <w:rtl/>
          <w:lang w:eastAsia="he-IL"/>
        </w:rPr>
      </w:pPr>
    </w:p>
    <w:p w:rsidR="00FF383F" w:rsidRDefault="00FF383F" w:rsidP="00FF383F">
      <w:pPr>
        <w:rPr>
          <w:rtl/>
          <w:lang w:eastAsia="he-IL"/>
        </w:rPr>
      </w:pPr>
      <w:bookmarkStart w:id="3227" w:name="_ETM_Q1_11524598"/>
      <w:bookmarkStart w:id="3228" w:name="_ETM_Q1_11524677"/>
      <w:bookmarkEnd w:id="3227"/>
      <w:bookmarkEnd w:id="3228"/>
      <w:r>
        <w:rPr>
          <w:rFonts w:hint="cs"/>
          <w:rtl/>
          <w:lang w:eastAsia="he-IL"/>
        </w:rPr>
        <w:t xml:space="preserve">אנחנו מציעים לחברי הכנסת הסדר שאומר: לא נתעלם ממצבים שבהם רכישת שימוש שלא כדין </w:t>
      </w:r>
      <w:bookmarkStart w:id="3229" w:name="_ETM_Q1_11527154"/>
      <w:bookmarkEnd w:id="3229"/>
      <w:r>
        <w:rPr>
          <w:rFonts w:hint="cs"/>
          <w:rtl/>
          <w:lang w:eastAsia="he-IL"/>
        </w:rPr>
        <w:t xml:space="preserve">בשטחים מייצר אנרגיה שלילית ועוצר פרויקט טוב, כי מישו כאן </w:t>
      </w:r>
      <w:bookmarkStart w:id="3230" w:name="_ETM_Q1_11533686"/>
      <w:bookmarkEnd w:id="3230"/>
      <w:r>
        <w:rPr>
          <w:rFonts w:hint="cs"/>
          <w:rtl/>
          <w:lang w:eastAsia="he-IL"/>
        </w:rPr>
        <w:t>בעמדה לא רציונלית.</w:t>
      </w:r>
    </w:p>
    <w:p w:rsidR="00FF383F" w:rsidRDefault="00FF383F" w:rsidP="00FF383F">
      <w:pPr>
        <w:rPr>
          <w:rtl/>
          <w:lang w:eastAsia="he-IL"/>
        </w:rPr>
      </w:pPr>
      <w:bookmarkStart w:id="3231" w:name="_ETM_Q1_11539673"/>
      <w:bookmarkStart w:id="3232" w:name="_ETM_Q1_11539780"/>
      <w:bookmarkEnd w:id="3231"/>
      <w:bookmarkEnd w:id="3232"/>
    </w:p>
    <w:p w:rsidR="00FF383F" w:rsidRDefault="00FF383F" w:rsidP="00FF383F">
      <w:pPr>
        <w:pStyle w:val="a4"/>
        <w:keepNext/>
        <w:rPr>
          <w:rtl/>
        </w:rPr>
      </w:pPr>
      <w:bookmarkStart w:id="3233" w:name="_ETM_Q1_11539840"/>
      <w:bookmarkStart w:id="3234" w:name="_ETM_Q1_11539952"/>
      <w:bookmarkStart w:id="3235" w:name="_ETM_Q1_11542045"/>
      <w:bookmarkStart w:id="3236" w:name="ET_speaker_5771_345"/>
      <w:bookmarkEnd w:id="3233"/>
      <w:bookmarkEnd w:id="3234"/>
      <w:bookmarkEnd w:id="3235"/>
      <w:r w:rsidRPr="00FF383F">
        <w:rPr>
          <w:rStyle w:val="TagStyle"/>
          <w:rtl/>
        </w:rPr>
        <w:t xml:space="preserve"> &lt;&lt; דובר &gt;&gt; </w:t>
      </w:r>
      <w:r>
        <w:rPr>
          <w:rtl/>
        </w:rPr>
        <w:t>איתן גינזבורג (כחול לבן):</w:t>
      </w:r>
      <w:r w:rsidRPr="00FF383F">
        <w:rPr>
          <w:rStyle w:val="TagStyle"/>
          <w:rtl/>
        </w:rPr>
        <w:t xml:space="preserve"> &lt;&lt; דובר &gt;&gt;</w:t>
      </w:r>
      <w:r>
        <w:rPr>
          <w:rtl/>
        </w:rPr>
        <w:t xml:space="preserve">   </w:t>
      </w:r>
      <w:bookmarkEnd w:id="3236"/>
    </w:p>
    <w:p w:rsidR="00FF383F" w:rsidRDefault="00FF383F" w:rsidP="00FF383F">
      <w:pPr>
        <w:pStyle w:val="KeepWithNext"/>
        <w:rPr>
          <w:rtl/>
          <w:lang w:eastAsia="he-IL"/>
        </w:rPr>
      </w:pPr>
    </w:p>
    <w:p w:rsidR="00FF383F" w:rsidRDefault="00FF383F" w:rsidP="00FF383F">
      <w:pPr>
        <w:rPr>
          <w:rtl/>
          <w:lang w:eastAsia="he-IL"/>
        </w:rPr>
      </w:pPr>
      <w:bookmarkStart w:id="3237" w:name="_ETM_Q1_11542871"/>
      <w:bookmarkEnd w:id="3237"/>
      <w:r>
        <w:rPr>
          <w:rFonts w:hint="cs"/>
          <w:rtl/>
          <w:lang w:eastAsia="he-IL"/>
        </w:rPr>
        <w:t>א</w:t>
      </w:r>
      <w:bookmarkStart w:id="3238" w:name="_ETM_Q1_11542974"/>
      <w:bookmarkEnd w:id="3238"/>
      <w:r>
        <w:rPr>
          <w:rFonts w:hint="cs"/>
          <w:rtl/>
          <w:lang w:eastAsia="he-IL"/>
        </w:rPr>
        <w:t xml:space="preserve">תה לא יכול לגרוע אותו מבעלי הזכויות כי </w:t>
      </w:r>
      <w:bookmarkStart w:id="3239" w:name="_ETM_Q1_11544604"/>
      <w:bookmarkEnd w:id="3239"/>
      <w:r>
        <w:rPr>
          <w:rFonts w:hint="cs"/>
          <w:rtl/>
          <w:lang w:eastAsia="he-IL"/>
        </w:rPr>
        <w:t>יש לו עבירת בנייה.</w:t>
      </w:r>
    </w:p>
    <w:p w:rsidR="00FF383F" w:rsidRDefault="00FF383F" w:rsidP="00FF383F">
      <w:pPr>
        <w:rPr>
          <w:rtl/>
          <w:lang w:eastAsia="he-IL"/>
        </w:rPr>
      </w:pPr>
      <w:bookmarkStart w:id="3240" w:name="_ETM_Q1_11548083"/>
      <w:bookmarkStart w:id="3241" w:name="_ETM_Q1_11548223"/>
      <w:bookmarkEnd w:id="3240"/>
      <w:bookmarkEnd w:id="3241"/>
    </w:p>
    <w:p w:rsidR="00FF383F" w:rsidRDefault="00FF383F" w:rsidP="00FF383F">
      <w:pPr>
        <w:pStyle w:val="af9"/>
        <w:keepNext/>
        <w:rPr>
          <w:rtl/>
          <w:lang w:eastAsia="he-IL"/>
        </w:rPr>
      </w:pPr>
      <w:bookmarkStart w:id="3242" w:name="_ETM_Q1_11548250"/>
      <w:bookmarkStart w:id="3243" w:name="_ETM_Q1_11548347"/>
      <w:bookmarkStart w:id="3244" w:name="ET_guest_560754_346"/>
      <w:bookmarkEnd w:id="3242"/>
      <w:bookmarkEnd w:id="3243"/>
      <w:r w:rsidRPr="00FF383F">
        <w:rPr>
          <w:rStyle w:val="TagStyle"/>
          <w:rtl/>
        </w:rPr>
        <w:t xml:space="preserve"> &lt;&lt; אורח &gt;&gt; </w:t>
      </w:r>
      <w:r>
        <w:rPr>
          <w:rtl/>
          <w:lang w:eastAsia="he-IL"/>
        </w:rPr>
        <w:t>אלעזר במברגר:</w:t>
      </w:r>
      <w:r w:rsidRPr="00FF383F">
        <w:rPr>
          <w:rStyle w:val="TagStyle"/>
          <w:rtl/>
        </w:rPr>
        <w:t xml:space="preserve"> &lt;&lt; אורח &gt;&gt;</w:t>
      </w:r>
      <w:r>
        <w:rPr>
          <w:rtl/>
          <w:lang w:eastAsia="he-IL"/>
        </w:rPr>
        <w:t xml:space="preserve">   </w:t>
      </w:r>
      <w:bookmarkEnd w:id="3244"/>
    </w:p>
    <w:p w:rsidR="00FF383F" w:rsidRDefault="00FF383F" w:rsidP="00FF383F">
      <w:pPr>
        <w:pStyle w:val="KeepWithNext"/>
        <w:rPr>
          <w:rtl/>
          <w:lang w:eastAsia="he-IL"/>
        </w:rPr>
      </w:pPr>
    </w:p>
    <w:p w:rsidR="00FF383F" w:rsidRDefault="00FF383F" w:rsidP="00FF383F">
      <w:pPr>
        <w:rPr>
          <w:rtl/>
          <w:lang w:eastAsia="he-IL"/>
        </w:rPr>
      </w:pPr>
      <w:r>
        <w:rPr>
          <w:rFonts w:hint="cs"/>
          <w:rtl/>
          <w:lang w:eastAsia="he-IL"/>
        </w:rPr>
        <w:t xml:space="preserve">אם נקבע שזו המוטיבציה השלילית שלו, יוכל- </w:t>
      </w:r>
      <w:bookmarkStart w:id="3245" w:name="_ETM_Q1_11553445"/>
      <w:bookmarkEnd w:id="3245"/>
      <w:r>
        <w:rPr>
          <w:rFonts w:hint="cs"/>
          <w:rtl/>
          <w:lang w:eastAsia="he-IL"/>
        </w:rPr>
        <w:t>- -</w:t>
      </w:r>
    </w:p>
    <w:p w:rsidR="00FF383F" w:rsidRDefault="00FF383F" w:rsidP="00FF383F">
      <w:pPr>
        <w:rPr>
          <w:rtl/>
          <w:lang w:eastAsia="he-IL"/>
        </w:rPr>
      </w:pPr>
      <w:bookmarkStart w:id="3246" w:name="_ETM_Q1_11555191"/>
      <w:bookmarkStart w:id="3247" w:name="_ETM_Q1_11555298"/>
      <w:bookmarkEnd w:id="3246"/>
      <w:bookmarkEnd w:id="3247"/>
    </w:p>
    <w:p w:rsidR="0096761F" w:rsidRDefault="0096761F" w:rsidP="0096761F">
      <w:pPr>
        <w:pStyle w:val="af9"/>
        <w:keepNext/>
        <w:rPr>
          <w:rtl/>
          <w:lang w:eastAsia="he-IL"/>
        </w:rPr>
      </w:pPr>
      <w:bookmarkStart w:id="3248" w:name="_ETM_Q1_11555403"/>
      <w:bookmarkStart w:id="3249" w:name="_ETM_Q1_11555498"/>
      <w:bookmarkStart w:id="3250" w:name="_ETM_Q1_11562827"/>
      <w:bookmarkStart w:id="3251" w:name="ET_guest_880173_347"/>
      <w:bookmarkEnd w:id="3248"/>
      <w:bookmarkEnd w:id="3249"/>
      <w:bookmarkEnd w:id="3250"/>
      <w:r w:rsidRPr="0096761F">
        <w:rPr>
          <w:rStyle w:val="TagStyle"/>
          <w:rtl/>
        </w:rPr>
        <w:t xml:space="preserve"> &lt;&lt; אורח &gt;&gt; </w:t>
      </w:r>
      <w:r>
        <w:rPr>
          <w:rtl/>
          <w:lang w:eastAsia="he-IL"/>
        </w:rPr>
        <w:t>נור חאיך:</w:t>
      </w:r>
      <w:r w:rsidRPr="0096761F">
        <w:rPr>
          <w:rStyle w:val="TagStyle"/>
          <w:rtl/>
        </w:rPr>
        <w:t xml:space="preserve"> &lt;&lt; אורח &gt;&gt;</w:t>
      </w:r>
      <w:r>
        <w:rPr>
          <w:rtl/>
          <w:lang w:eastAsia="he-IL"/>
        </w:rPr>
        <w:t xml:space="preserve">   </w:t>
      </w:r>
      <w:bookmarkEnd w:id="3251"/>
    </w:p>
    <w:p w:rsidR="0096761F" w:rsidRDefault="0096761F" w:rsidP="0096761F">
      <w:pPr>
        <w:pStyle w:val="KeepWithNext"/>
        <w:rPr>
          <w:rtl/>
          <w:lang w:eastAsia="he-IL"/>
        </w:rPr>
      </w:pPr>
    </w:p>
    <w:p w:rsidR="0096761F" w:rsidRDefault="0096761F" w:rsidP="0096761F">
      <w:pPr>
        <w:rPr>
          <w:rtl/>
          <w:lang w:eastAsia="he-IL"/>
        </w:rPr>
      </w:pPr>
      <w:bookmarkStart w:id="3252" w:name="_ETM_Q1_11563660"/>
      <w:bookmarkStart w:id="3253" w:name="_ETM_Q1_11563754"/>
      <w:bookmarkEnd w:id="3252"/>
      <w:bookmarkEnd w:id="3253"/>
      <w:r>
        <w:rPr>
          <w:rFonts w:hint="cs"/>
          <w:rtl/>
          <w:lang w:eastAsia="he-IL"/>
        </w:rPr>
        <w:t>אנחנו לא מתעלמים מזכויותיו.</w:t>
      </w:r>
    </w:p>
    <w:p w:rsidR="0096761F" w:rsidRDefault="0096761F" w:rsidP="0096761F">
      <w:pPr>
        <w:rPr>
          <w:rtl/>
          <w:lang w:eastAsia="he-IL"/>
        </w:rPr>
      </w:pPr>
      <w:bookmarkStart w:id="3254" w:name="_ETM_Q1_11568653"/>
      <w:bookmarkStart w:id="3255" w:name="_ETM_Q1_11568809"/>
      <w:bookmarkEnd w:id="3254"/>
      <w:bookmarkEnd w:id="3255"/>
    </w:p>
    <w:p w:rsidR="0096761F" w:rsidRDefault="0096761F" w:rsidP="0096761F">
      <w:pPr>
        <w:pStyle w:val="a4"/>
        <w:keepNext/>
        <w:rPr>
          <w:rtl/>
        </w:rPr>
      </w:pPr>
      <w:bookmarkStart w:id="3256" w:name="_ETM_Q1_11568855"/>
      <w:bookmarkStart w:id="3257" w:name="_ETM_Q1_11568958"/>
      <w:bookmarkStart w:id="3258" w:name="_ETM_Q1_11571793"/>
      <w:bookmarkStart w:id="3259" w:name="ET_speaker_5787_348"/>
      <w:bookmarkEnd w:id="3256"/>
      <w:bookmarkEnd w:id="3257"/>
      <w:bookmarkEnd w:id="3258"/>
      <w:r w:rsidRPr="0096761F">
        <w:rPr>
          <w:rStyle w:val="TagStyle"/>
          <w:rtl/>
        </w:rPr>
        <w:t xml:space="preserve"> &lt;&lt; דובר &gt;&gt; </w:t>
      </w:r>
      <w:r>
        <w:rPr>
          <w:rtl/>
        </w:rPr>
        <w:t>יוראי להב הרצנו (יש עתיד):</w:t>
      </w:r>
      <w:r w:rsidRPr="0096761F">
        <w:rPr>
          <w:rStyle w:val="TagStyle"/>
          <w:rtl/>
        </w:rPr>
        <w:t xml:space="preserve"> &lt;&lt; דובר &gt;&gt;</w:t>
      </w:r>
      <w:r>
        <w:rPr>
          <w:rtl/>
        </w:rPr>
        <w:t xml:space="preserve">   </w:t>
      </w:r>
      <w:bookmarkEnd w:id="3259"/>
    </w:p>
    <w:p w:rsidR="0096761F" w:rsidRDefault="0096761F" w:rsidP="0096761F">
      <w:pPr>
        <w:pStyle w:val="KeepWithNext"/>
        <w:rPr>
          <w:rtl/>
          <w:lang w:eastAsia="he-IL"/>
        </w:rPr>
      </w:pPr>
    </w:p>
    <w:p w:rsidR="0096761F" w:rsidRDefault="0096761F" w:rsidP="0096761F">
      <w:pPr>
        <w:rPr>
          <w:rtl/>
          <w:lang w:eastAsia="he-IL"/>
        </w:rPr>
      </w:pPr>
      <w:bookmarkStart w:id="3260" w:name="_ETM_Q1_11572499"/>
      <w:bookmarkStart w:id="3261" w:name="_ETM_Q1_11572612"/>
      <w:bookmarkEnd w:id="3260"/>
      <w:bookmarkEnd w:id="3261"/>
      <w:r>
        <w:rPr>
          <w:rFonts w:hint="cs"/>
          <w:rtl/>
          <w:lang w:eastAsia="he-IL"/>
        </w:rPr>
        <w:t xml:space="preserve">שאלה נוספת. אני הורשעתי בגניבה, ועכשיו </w:t>
      </w:r>
      <w:bookmarkStart w:id="3262" w:name="_ETM_Q1_11572103"/>
      <w:bookmarkEnd w:id="3262"/>
      <w:r>
        <w:rPr>
          <w:rFonts w:hint="cs"/>
          <w:rtl/>
          <w:lang w:eastAsia="he-IL"/>
        </w:rPr>
        <w:t xml:space="preserve">נשפטתי ל-15 שנה בבית סוהר. אין לי תמריץ להסכים </w:t>
      </w:r>
      <w:bookmarkStart w:id="3263" w:name="_ETM_Q1_11576921"/>
      <w:bookmarkEnd w:id="3263"/>
      <w:r>
        <w:rPr>
          <w:rFonts w:hint="cs"/>
          <w:rtl/>
          <w:lang w:eastAsia="he-IL"/>
        </w:rPr>
        <w:t xml:space="preserve">לעסקה הזאת. אין קשר בין עבירת בנייה קלה </w:t>
      </w:r>
      <w:bookmarkStart w:id="3264" w:name="_ETM_Q1_11584658"/>
      <w:bookmarkEnd w:id="3264"/>
      <w:r>
        <w:rPr>
          <w:rFonts w:hint="cs"/>
          <w:rtl/>
          <w:lang w:eastAsia="he-IL"/>
        </w:rPr>
        <w:t xml:space="preserve">לאיין את הזכויות הקנייניות. </w:t>
      </w:r>
    </w:p>
    <w:p w:rsidR="0096761F" w:rsidRDefault="0096761F" w:rsidP="0096761F">
      <w:pPr>
        <w:rPr>
          <w:rtl/>
          <w:lang w:eastAsia="he-IL"/>
        </w:rPr>
      </w:pPr>
      <w:bookmarkStart w:id="3265" w:name="_ETM_Q1_11591649"/>
      <w:bookmarkEnd w:id="3265"/>
    </w:p>
    <w:p w:rsidR="0096761F" w:rsidRDefault="0096761F" w:rsidP="0096761F">
      <w:pPr>
        <w:pStyle w:val="af6"/>
        <w:keepNext/>
        <w:rPr>
          <w:rtl/>
        </w:rPr>
      </w:pPr>
      <w:bookmarkStart w:id="3266" w:name="_ETM_Q1_11591812"/>
      <w:bookmarkStart w:id="3267" w:name="_ETM_Q1_11591836"/>
      <w:bookmarkStart w:id="3268" w:name="_ETM_Q1_11591910"/>
      <w:bookmarkStart w:id="3269" w:name="ET_yor_5854_349"/>
      <w:bookmarkEnd w:id="3266"/>
      <w:bookmarkEnd w:id="3267"/>
      <w:bookmarkEnd w:id="3268"/>
      <w:r w:rsidRPr="0096761F">
        <w:rPr>
          <w:rStyle w:val="TagStyle"/>
          <w:rtl/>
        </w:rPr>
        <w:t xml:space="preserve"> &lt;&lt; יור &gt;&gt; </w:t>
      </w:r>
      <w:r>
        <w:rPr>
          <w:rtl/>
        </w:rPr>
        <w:t>היו"ר ווליד טאהא:</w:t>
      </w:r>
      <w:r w:rsidRPr="0096761F">
        <w:rPr>
          <w:rStyle w:val="TagStyle"/>
          <w:rtl/>
        </w:rPr>
        <w:t xml:space="preserve"> &lt;&lt; יור &gt;&gt;</w:t>
      </w:r>
      <w:r>
        <w:rPr>
          <w:rtl/>
        </w:rPr>
        <w:t xml:space="preserve">   </w:t>
      </w:r>
      <w:bookmarkEnd w:id="3269"/>
    </w:p>
    <w:p w:rsidR="0096761F" w:rsidRDefault="0096761F" w:rsidP="0096761F">
      <w:pPr>
        <w:pStyle w:val="KeepWithNext"/>
        <w:rPr>
          <w:rtl/>
          <w:lang w:eastAsia="he-IL"/>
        </w:rPr>
      </w:pPr>
    </w:p>
    <w:p w:rsidR="0096761F" w:rsidRDefault="0096761F" w:rsidP="0096761F">
      <w:pPr>
        <w:rPr>
          <w:rtl/>
          <w:lang w:eastAsia="he-IL"/>
        </w:rPr>
      </w:pPr>
      <w:bookmarkStart w:id="3270" w:name="_ETM_Q1_11592904"/>
      <w:bookmarkEnd w:id="3270"/>
      <w:r>
        <w:rPr>
          <w:rFonts w:hint="cs"/>
          <w:rtl/>
          <w:lang w:eastAsia="he-IL"/>
        </w:rPr>
        <w:t>בבקשה.</w:t>
      </w:r>
    </w:p>
    <w:p w:rsidR="0096761F" w:rsidRDefault="0096761F" w:rsidP="0096761F">
      <w:pPr>
        <w:rPr>
          <w:rtl/>
          <w:lang w:eastAsia="he-IL"/>
        </w:rPr>
      </w:pPr>
      <w:bookmarkStart w:id="3271" w:name="_ETM_Q1_11594373"/>
      <w:bookmarkEnd w:id="3271"/>
    </w:p>
    <w:p w:rsidR="0096761F" w:rsidRDefault="0096761F" w:rsidP="0096761F">
      <w:pPr>
        <w:pStyle w:val="a4"/>
        <w:keepNext/>
        <w:rPr>
          <w:rtl/>
        </w:rPr>
      </w:pPr>
      <w:bookmarkStart w:id="3272" w:name="_ETM_Q1_11594527"/>
      <w:bookmarkStart w:id="3273" w:name="_ETM_Q1_11594564"/>
      <w:bookmarkStart w:id="3274" w:name="_ETM_Q1_11594649"/>
      <w:bookmarkStart w:id="3275" w:name="_ETM_Q1_11596015"/>
      <w:bookmarkStart w:id="3276" w:name="ET_speaker_5771_350"/>
      <w:bookmarkEnd w:id="3272"/>
      <w:bookmarkEnd w:id="3273"/>
      <w:bookmarkEnd w:id="3274"/>
      <w:bookmarkEnd w:id="3275"/>
      <w:r w:rsidRPr="0096761F">
        <w:rPr>
          <w:rStyle w:val="TagStyle"/>
          <w:rtl/>
        </w:rPr>
        <w:t xml:space="preserve"> &lt;&lt; דובר &gt;&gt; </w:t>
      </w:r>
      <w:r>
        <w:rPr>
          <w:rtl/>
        </w:rPr>
        <w:t>איתן גינזבורג (כחול לבן):</w:t>
      </w:r>
      <w:r w:rsidRPr="0096761F">
        <w:rPr>
          <w:rStyle w:val="TagStyle"/>
          <w:rtl/>
        </w:rPr>
        <w:t xml:space="preserve"> &lt;&lt; דובר &gt;&gt;</w:t>
      </w:r>
      <w:r>
        <w:rPr>
          <w:rtl/>
        </w:rPr>
        <w:t xml:space="preserve">   </w:t>
      </w:r>
      <w:bookmarkEnd w:id="3276"/>
    </w:p>
    <w:p w:rsidR="0096761F" w:rsidRDefault="0096761F" w:rsidP="0096761F">
      <w:pPr>
        <w:pStyle w:val="KeepWithNext"/>
        <w:rPr>
          <w:rtl/>
          <w:lang w:eastAsia="he-IL"/>
        </w:rPr>
      </w:pPr>
    </w:p>
    <w:p w:rsidR="0096761F" w:rsidRDefault="0096761F" w:rsidP="0096761F">
      <w:pPr>
        <w:rPr>
          <w:rtl/>
          <w:lang w:eastAsia="he-IL"/>
        </w:rPr>
      </w:pPr>
      <w:bookmarkStart w:id="3277" w:name="_ETM_Q1_11596824"/>
      <w:bookmarkStart w:id="3278" w:name="_ETM_Q1_11596923"/>
      <w:bookmarkEnd w:id="3277"/>
      <w:bookmarkEnd w:id="3278"/>
      <w:r>
        <w:rPr>
          <w:rFonts w:hint="cs"/>
          <w:rtl/>
          <w:lang w:eastAsia="he-IL"/>
        </w:rPr>
        <w:t>אני רוצה להציע הצעה שלא קשורה בדיוק לזה אבל זה חלק מזה. דייר שעבר עבירת בניי</w:t>
      </w:r>
      <w:bookmarkStart w:id="3279" w:name="_ETM_Q1_11601515"/>
      <w:bookmarkEnd w:id="3279"/>
      <w:r>
        <w:rPr>
          <w:rFonts w:hint="cs"/>
          <w:rtl/>
          <w:lang w:eastAsia="he-IL"/>
        </w:rPr>
        <w:t xml:space="preserve">ה </w:t>
      </w:r>
      <w:r>
        <w:rPr>
          <w:rtl/>
          <w:lang w:eastAsia="he-IL"/>
        </w:rPr>
        <w:t>–</w:t>
      </w:r>
      <w:r>
        <w:rPr>
          <w:rFonts w:hint="cs"/>
          <w:rtl/>
          <w:lang w:eastAsia="he-IL"/>
        </w:rPr>
        <w:t xml:space="preserve"> הרחיב את דירתו </w:t>
      </w:r>
      <w:r>
        <w:rPr>
          <w:rtl/>
          <w:lang w:eastAsia="he-IL"/>
        </w:rPr>
        <w:t>–</w:t>
      </w:r>
      <w:r>
        <w:rPr>
          <w:rFonts w:hint="cs"/>
          <w:rtl/>
          <w:lang w:eastAsia="he-IL"/>
        </w:rPr>
        <w:t xml:space="preserve"> בדרך כלל, זה </w:t>
      </w:r>
      <w:r>
        <w:rPr>
          <w:rtl/>
          <w:lang w:eastAsia="he-IL"/>
        </w:rPr>
        <w:t>–</w:t>
      </w:r>
      <w:r>
        <w:rPr>
          <w:rFonts w:hint="cs"/>
          <w:rtl/>
          <w:lang w:eastAsia="he-IL"/>
        </w:rPr>
        <w:t xml:space="preserve"> זה, הוסיף לעצמו שטחי בנייה שלא בהיתר, אני</w:t>
      </w:r>
      <w:bookmarkStart w:id="3280" w:name="_ETM_Q1_11618306"/>
      <w:bookmarkEnd w:id="3280"/>
      <w:r>
        <w:rPr>
          <w:rFonts w:hint="cs"/>
          <w:rtl/>
          <w:lang w:eastAsia="he-IL"/>
        </w:rPr>
        <w:t xml:space="preserve"> מסכים ששטחי הבנייה הללו לא צריכים לקחת בחשבון בכל הנוגע </w:t>
      </w:r>
      <w:bookmarkStart w:id="3281" w:name="_ETM_Q1_11625228"/>
      <w:bookmarkEnd w:id="3281"/>
      <w:r>
        <w:rPr>
          <w:rFonts w:hint="cs"/>
          <w:rtl/>
          <w:lang w:eastAsia="he-IL"/>
        </w:rPr>
        <w:t xml:space="preserve">לחישוב זכויות עתידיות בדירת התמורה כמובן, וגם לא בחלקו היחסי </w:t>
      </w:r>
      <w:bookmarkStart w:id="3282" w:name="_ETM_Q1_11632946"/>
      <w:bookmarkEnd w:id="3282"/>
      <w:r>
        <w:rPr>
          <w:rFonts w:hint="cs"/>
          <w:rtl/>
          <w:lang w:eastAsia="he-IL"/>
        </w:rPr>
        <w:t xml:space="preserve">בבניין, וגם הטענה שהוא הרחיב את הדירה לא יכולה </w:t>
      </w:r>
      <w:bookmarkStart w:id="3283" w:name="_ETM_Q1_11638258"/>
      <w:bookmarkEnd w:id="3283"/>
      <w:r>
        <w:rPr>
          <w:rFonts w:hint="cs"/>
          <w:rtl/>
          <w:lang w:eastAsia="he-IL"/>
        </w:rPr>
        <w:t xml:space="preserve">להיטען כטענה שהוא צריך לקבל דירה יותר גדולה וכו'. אבל </w:t>
      </w:r>
      <w:bookmarkStart w:id="3284" w:name="_ETM_Q1_11644404"/>
      <w:bookmarkEnd w:id="3284"/>
      <w:r>
        <w:rPr>
          <w:rFonts w:hint="cs"/>
          <w:rtl/>
          <w:lang w:eastAsia="he-IL"/>
        </w:rPr>
        <w:t xml:space="preserve">אני לא מוכן ליצור מצב שבו בגלל שאדם עבר עבירת </w:t>
      </w:r>
      <w:bookmarkStart w:id="3285" w:name="_ETM_Q1_11653947"/>
      <w:bookmarkEnd w:id="3285"/>
      <w:r>
        <w:rPr>
          <w:rFonts w:hint="cs"/>
          <w:rtl/>
          <w:lang w:eastAsia="he-IL"/>
        </w:rPr>
        <w:t xml:space="preserve">בנייה והוא התנגד למהלך </w:t>
      </w:r>
      <w:r>
        <w:rPr>
          <w:rtl/>
          <w:lang w:eastAsia="he-IL"/>
        </w:rPr>
        <w:t>–</w:t>
      </w:r>
      <w:r>
        <w:rPr>
          <w:rFonts w:hint="cs"/>
          <w:rtl/>
          <w:lang w:eastAsia="he-IL"/>
        </w:rPr>
        <w:t xml:space="preserve"> מסיבותיו; כנראה שזה גם נובע </w:t>
      </w:r>
      <w:bookmarkStart w:id="3286" w:name="_ETM_Q1_11655144"/>
      <w:bookmarkEnd w:id="3286"/>
      <w:r>
        <w:rPr>
          <w:rFonts w:hint="cs"/>
          <w:rtl/>
          <w:lang w:eastAsia="he-IL"/>
        </w:rPr>
        <w:t xml:space="preserve">מזה </w:t>
      </w:r>
      <w:r>
        <w:rPr>
          <w:rtl/>
          <w:lang w:eastAsia="he-IL"/>
        </w:rPr>
        <w:t>–</w:t>
      </w:r>
      <w:r>
        <w:rPr>
          <w:rFonts w:hint="cs"/>
          <w:rtl/>
          <w:lang w:eastAsia="he-IL"/>
        </w:rPr>
        <w:t xml:space="preserve"> לגרוע אותו לגמרי מסך הרוב הנדרש. הוא עדיין בעל זכויות בנכס ואין להתעלם מכך ואי-אפשר לפגוע </w:t>
      </w:r>
      <w:bookmarkStart w:id="3287" w:name="_ETM_Q1_11669872"/>
      <w:bookmarkEnd w:id="3287"/>
      <w:r>
        <w:rPr>
          <w:rFonts w:hint="cs"/>
          <w:rtl/>
          <w:lang w:eastAsia="he-IL"/>
        </w:rPr>
        <w:t xml:space="preserve">בזכויות האלה. נראה לי גם קשה לתת לבית משפט סמכות </w:t>
      </w:r>
      <w:bookmarkStart w:id="3288" w:name="_ETM_Q1_11671859"/>
      <w:bookmarkEnd w:id="3288"/>
      <w:r>
        <w:rPr>
          <w:rFonts w:hint="cs"/>
          <w:rtl/>
          <w:lang w:eastAsia="he-IL"/>
        </w:rPr>
        <w:t xml:space="preserve">לומר: בגלל שאתה מסרב לפינוי בינוי כי הרחבת את הדירה </w:t>
      </w:r>
      <w:bookmarkStart w:id="3289" w:name="_ETM_Q1_11680921"/>
      <w:bookmarkEnd w:id="3289"/>
      <w:r>
        <w:rPr>
          <w:rFonts w:hint="cs"/>
          <w:rtl/>
          <w:lang w:eastAsia="he-IL"/>
        </w:rPr>
        <w:t>שלך, אני פוסלת אותך מהחלק היחסי הנדרש לצבירה. הרי מדברים</w:t>
      </w:r>
      <w:bookmarkStart w:id="3290" w:name="_ETM_Q1_11694902"/>
      <w:bookmarkEnd w:id="3290"/>
      <w:r>
        <w:rPr>
          <w:rFonts w:hint="cs"/>
          <w:rtl/>
          <w:lang w:eastAsia="he-IL"/>
        </w:rPr>
        <w:t xml:space="preserve"> פה לא רק על הרוב היחסי אלא שטח הבנייה שבבעלותו. </w:t>
      </w:r>
      <w:bookmarkStart w:id="3291" w:name="_ETM_Q1_11704984"/>
      <w:bookmarkEnd w:id="3291"/>
      <w:r>
        <w:rPr>
          <w:rFonts w:hint="cs"/>
          <w:rtl/>
          <w:lang w:eastAsia="he-IL"/>
        </w:rPr>
        <w:t xml:space="preserve">להתעלם משטחי הבנייה שהושגו בחריגת בנייה </w:t>
      </w:r>
      <w:r>
        <w:rPr>
          <w:rtl/>
          <w:lang w:eastAsia="he-IL"/>
        </w:rPr>
        <w:t>–</w:t>
      </w:r>
      <w:r>
        <w:rPr>
          <w:rFonts w:hint="cs"/>
          <w:rtl/>
          <w:lang w:eastAsia="he-IL"/>
        </w:rPr>
        <w:t xml:space="preserve"> זה </w:t>
      </w:r>
      <w:bookmarkStart w:id="3292" w:name="_ETM_Q1_11708075"/>
      <w:bookmarkEnd w:id="3292"/>
      <w:r>
        <w:rPr>
          <w:rFonts w:hint="cs"/>
          <w:rtl/>
          <w:lang w:eastAsia="he-IL"/>
        </w:rPr>
        <w:t xml:space="preserve">לא ייחשב לו במניין הזכויות שמגיעות לו או מהזכויות שנחשבות </w:t>
      </w:r>
      <w:bookmarkStart w:id="3293" w:name="_ETM_Q1_11710897"/>
      <w:bookmarkEnd w:id="3293"/>
      <w:r>
        <w:rPr>
          <w:rFonts w:hint="cs"/>
          <w:rtl/>
          <w:lang w:eastAsia="he-IL"/>
        </w:rPr>
        <w:t xml:space="preserve">לצורך החזקה בשטחים. </w:t>
      </w:r>
    </w:p>
    <w:p w:rsidR="0096761F" w:rsidRDefault="0096761F" w:rsidP="0096761F">
      <w:pPr>
        <w:rPr>
          <w:rtl/>
          <w:lang w:eastAsia="he-IL"/>
        </w:rPr>
      </w:pPr>
      <w:bookmarkStart w:id="3294" w:name="_ETM_Q1_11716137"/>
      <w:bookmarkStart w:id="3295" w:name="_ETM_Q1_11716263"/>
      <w:bookmarkEnd w:id="3294"/>
      <w:bookmarkEnd w:id="3295"/>
    </w:p>
    <w:p w:rsidR="0096761F" w:rsidRDefault="0096761F" w:rsidP="0096761F">
      <w:pPr>
        <w:pStyle w:val="af6"/>
        <w:keepNext/>
        <w:rPr>
          <w:rtl/>
        </w:rPr>
      </w:pPr>
      <w:bookmarkStart w:id="3296" w:name="_ETM_Q1_11716325"/>
      <w:bookmarkStart w:id="3297" w:name="_ETM_Q1_11716476"/>
      <w:bookmarkStart w:id="3298" w:name="ET_yor_5854_351"/>
      <w:bookmarkEnd w:id="3296"/>
      <w:bookmarkEnd w:id="3297"/>
      <w:r w:rsidRPr="0096761F">
        <w:rPr>
          <w:rStyle w:val="TagStyle"/>
          <w:rtl/>
        </w:rPr>
        <w:t xml:space="preserve"> &lt;&lt; יור &gt;&gt; </w:t>
      </w:r>
      <w:r>
        <w:rPr>
          <w:rtl/>
        </w:rPr>
        <w:t>היו"ר ווליד טאהא:</w:t>
      </w:r>
      <w:r w:rsidRPr="0096761F">
        <w:rPr>
          <w:rStyle w:val="TagStyle"/>
          <w:rtl/>
        </w:rPr>
        <w:t xml:space="preserve"> &lt;&lt; יור &gt;&gt;</w:t>
      </w:r>
      <w:r>
        <w:rPr>
          <w:rtl/>
        </w:rPr>
        <w:t xml:space="preserve">   </w:t>
      </w:r>
      <w:bookmarkEnd w:id="3298"/>
    </w:p>
    <w:p w:rsidR="0096761F" w:rsidRDefault="0096761F" w:rsidP="0096761F">
      <w:pPr>
        <w:pStyle w:val="KeepWithNext"/>
        <w:rPr>
          <w:rtl/>
          <w:lang w:eastAsia="he-IL"/>
        </w:rPr>
      </w:pPr>
    </w:p>
    <w:p w:rsidR="0096761F" w:rsidRDefault="0096761F" w:rsidP="0096761F">
      <w:pPr>
        <w:rPr>
          <w:rtl/>
          <w:lang w:eastAsia="he-IL"/>
        </w:rPr>
      </w:pPr>
      <w:bookmarkStart w:id="3299" w:name="_ETM_Q1_11717385"/>
      <w:bookmarkEnd w:id="3299"/>
      <w:r>
        <w:rPr>
          <w:rFonts w:hint="cs"/>
          <w:rtl/>
          <w:lang w:eastAsia="he-IL"/>
        </w:rPr>
        <w:t>מי יקבע שהוא חרג?</w:t>
      </w:r>
    </w:p>
    <w:p w:rsidR="0096761F" w:rsidRDefault="0096761F" w:rsidP="0096761F">
      <w:pPr>
        <w:rPr>
          <w:rtl/>
          <w:lang w:eastAsia="he-IL"/>
        </w:rPr>
      </w:pPr>
      <w:bookmarkStart w:id="3300" w:name="_ETM_Q1_11720817"/>
      <w:bookmarkStart w:id="3301" w:name="_ETM_Q1_11720925"/>
      <w:bookmarkEnd w:id="3300"/>
      <w:bookmarkEnd w:id="3301"/>
    </w:p>
    <w:p w:rsidR="0096761F" w:rsidRDefault="0096761F" w:rsidP="0096761F">
      <w:pPr>
        <w:pStyle w:val="-"/>
        <w:keepNext/>
        <w:rPr>
          <w:rtl/>
        </w:rPr>
      </w:pPr>
      <w:bookmarkStart w:id="3302" w:name="_ETM_Q1_11720979"/>
      <w:bookmarkStart w:id="3303" w:name="_ETM_Q1_11721133"/>
      <w:bookmarkStart w:id="3304" w:name="ET_speakercontinue_5771_352"/>
      <w:bookmarkEnd w:id="3302"/>
      <w:bookmarkEnd w:id="3303"/>
      <w:r w:rsidRPr="0096761F">
        <w:rPr>
          <w:rStyle w:val="TagStyle"/>
          <w:rtl/>
        </w:rPr>
        <w:t xml:space="preserve"> &lt;&lt; דובר_המשך &gt;&gt; </w:t>
      </w:r>
      <w:r>
        <w:rPr>
          <w:rtl/>
        </w:rPr>
        <w:t>איתן גינזבורג (כחול לבן):</w:t>
      </w:r>
      <w:r w:rsidRPr="0096761F">
        <w:rPr>
          <w:rStyle w:val="TagStyle"/>
          <w:rtl/>
        </w:rPr>
        <w:t xml:space="preserve"> &lt;&lt; דובר_המשך &gt;&gt;</w:t>
      </w:r>
      <w:r>
        <w:rPr>
          <w:rtl/>
        </w:rPr>
        <w:t xml:space="preserve">   </w:t>
      </w:r>
      <w:bookmarkEnd w:id="3304"/>
    </w:p>
    <w:p w:rsidR="0096761F" w:rsidRDefault="0096761F" w:rsidP="0096761F">
      <w:pPr>
        <w:pStyle w:val="KeepWithNext"/>
        <w:rPr>
          <w:rtl/>
          <w:lang w:eastAsia="he-IL"/>
        </w:rPr>
      </w:pPr>
    </w:p>
    <w:p w:rsidR="0096761F" w:rsidRDefault="0096761F" w:rsidP="0096761F">
      <w:pPr>
        <w:rPr>
          <w:rtl/>
          <w:lang w:eastAsia="he-IL"/>
        </w:rPr>
      </w:pPr>
      <w:bookmarkStart w:id="3305" w:name="_ETM_Q1_11722064"/>
      <w:bookmarkEnd w:id="3305"/>
      <w:r>
        <w:rPr>
          <w:rFonts w:hint="cs"/>
          <w:rtl/>
          <w:lang w:eastAsia="he-IL"/>
        </w:rPr>
        <w:t xml:space="preserve">מה שיש לו בהיתר </w:t>
      </w:r>
      <w:bookmarkStart w:id="3306" w:name="_ETM_Q1_11724668"/>
      <w:bookmarkEnd w:id="3306"/>
      <w:r>
        <w:rPr>
          <w:rFonts w:hint="cs"/>
          <w:rtl/>
          <w:lang w:eastAsia="he-IL"/>
        </w:rPr>
        <w:t>באישור זה שלו.</w:t>
      </w:r>
    </w:p>
    <w:p w:rsidR="0096761F" w:rsidRDefault="0096761F" w:rsidP="0096761F">
      <w:pPr>
        <w:rPr>
          <w:rtl/>
          <w:lang w:eastAsia="he-IL"/>
        </w:rPr>
      </w:pPr>
      <w:bookmarkStart w:id="3307" w:name="_ETM_Q1_11728574"/>
      <w:bookmarkStart w:id="3308" w:name="_ETM_Q1_11728682"/>
      <w:bookmarkEnd w:id="3307"/>
      <w:bookmarkEnd w:id="3308"/>
    </w:p>
    <w:p w:rsidR="0096761F" w:rsidRDefault="0096761F" w:rsidP="0096761F">
      <w:pPr>
        <w:pStyle w:val="af9"/>
        <w:keepNext/>
        <w:rPr>
          <w:rtl/>
          <w:lang w:eastAsia="he-IL"/>
        </w:rPr>
      </w:pPr>
      <w:bookmarkStart w:id="3309" w:name="_ETM_Q1_11728738"/>
      <w:bookmarkStart w:id="3310" w:name="_ETM_Q1_11728841"/>
      <w:bookmarkStart w:id="3311" w:name="ET_guest_880173_353"/>
      <w:bookmarkEnd w:id="3309"/>
      <w:bookmarkEnd w:id="3310"/>
      <w:r w:rsidRPr="0096761F">
        <w:rPr>
          <w:rStyle w:val="TagStyle"/>
          <w:rtl/>
        </w:rPr>
        <w:t xml:space="preserve"> &lt;&lt; אורח &gt;&gt; </w:t>
      </w:r>
      <w:r>
        <w:rPr>
          <w:rtl/>
          <w:lang w:eastAsia="he-IL"/>
        </w:rPr>
        <w:t>נור חאיך:</w:t>
      </w:r>
      <w:r w:rsidRPr="0096761F">
        <w:rPr>
          <w:rStyle w:val="TagStyle"/>
          <w:rtl/>
        </w:rPr>
        <w:t xml:space="preserve"> &lt;&lt; אורח &gt;&gt;</w:t>
      </w:r>
      <w:r>
        <w:rPr>
          <w:rtl/>
          <w:lang w:eastAsia="he-IL"/>
        </w:rPr>
        <w:t xml:space="preserve">   </w:t>
      </w:r>
      <w:bookmarkEnd w:id="3311"/>
    </w:p>
    <w:p w:rsidR="0096761F" w:rsidRDefault="0096761F" w:rsidP="0096761F">
      <w:pPr>
        <w:pStyle w:val="KeepWithNext"/>
        <w:rPr>
          <w:rtl/>
          <w:lang w:eastAsia="he-IL"/>
        </w:rPr>
      </w:pPr>
    </w:p>
    <w:p w:rsidR="0096761F" w:rsidRDefault="0096761F" w:rsidP="0096761F">
      <w:pPr>
        <w:rPr>
          <w:rtl/>
          <w:lang w:eastAsia="he-IL"/>
        </w:rPr>
      </w:pPr>
      <w:r>
        <w:rPr>
          <w:rFonts w:hint="cs"/>
          <w:rtl/>
          <w:lang w:eastAsia="he-IL"/>
        </w:rPr>
        <w:t xml:space="preserve">יש תנאי. לגשת לבית משפט אתה צריך את </w:t>
      </w:r>
      <w:bookmarkStart w:id="3312" w:name="_ETM_Q1_11727536"/>
      <w:bookmarkEnd w:id="3312"/>
      <w:r>
        <w:rPr>
          <w:rFonts w:hint="cs"/>
          <w:rtl/>
          <w:lang w:eastAsia="he-IL"/>
        </w:rPr>
        <w:t xml:space="preserve">ה-80% או את השני-שלישים שאנחנו מבקשים להוריד אותם, ואם אין </w:t>
      </w:r>
      <w:bookmarkStart w:id="3313" w:name="_ETM_Q1_11733333"/>
      <w:bookmarkEnd w:id="3313"/>
      <w:r>
        <w:rPr>
          <w:rFonts w:hint="cs"/>
          <w:rtl/>
          <w:lang w:eastAsia="he-IL"/>
        </w:rPr>
        <w:t xml:space="preserve">לך אותם, אתה לא יכול להגיע לבית משפט. </w:t>
      </w:r>
      <w:bookmarkStart w:id="3314" w:name="_ETM_Q1_11743358"/>
      <w:bookmarkEnd w:id="3314"/>
      <w:r>
        <w:rPr>
          <w:rFonts w:hint="cs"/>
          <w:rtl/>
          <w:lang w:eastAsia="he-IL"/>
        </w:rPr>
        <w:t>לפי ההצעה שלך, צריך להתעלם כשמחשבים את החלק היחסי שלו במצב יוצא</w:t>
      </w:r>
      <w:r w:rsidR="00D838A4">
        <w:rPr>
          <w:rFonts w:hint="cs"/>
          <w:rtl/>
          <w:lang w:eastAsia="he-IL"/>
        </w:rPr>
        <w:t xml:space="preserve"> של איחוד וחלוקה, אתה מציע להתעלם מהזכויות הנוספות </w:t>
      </w:r>
      <w:bookmarkStart w:id="3315" w:name="_ETM_Q1_11749238"/>
      <w:bookmarkEnd w:id="3315"/>
      <w:r w:rsidR="00D838A4">
        <w:rPr>
          <w:rFonts w:hint="cs"/>
          <w:rtl/>
          <w:lang w:eastAsia="he-IL"/>
        </w:rPr>
        <w:t>שלו ולא לתת לו את החלק הזה</w:t>
      </w:r>
      <w:r>
        <w:rPr>
          <w:rFonts w:hint="cs"/>
          <w:rtl/>
          <w:lang w:eastAsia="he-IL"/>
        </w:rPr>
        <w:t>.</w:t>
      </w:r>
      <w:r w:rsidR="00D838A4">
        <w:rPr>
          <w:rFonts w:hint="cs"/>
          <w:rtl/>
          <w:lang w:eastAsia="he-IL"/>
        </w:rPr>
        <w:t xml:space="preserve"> זה מקובל עליי, </w:t>
      </w:r>
      <w:bookmarkStart w:id="3316" w:name="_ETM_Q1_11755583"/>
      <w:bookmarkEnd w:id="3316"/>
      <w:r w:rsidR="00D838A4">
        <w:rPr>
          <w:rFonts w:hint="cs"/>
          <w:rtl/>
          <w:lang w:eastAsia="he-IL"/>
        </w:rPr>
        <w:t xml:space="preserve">אבל אי-אפשר לממש את ההצעה שלך כי אם אין לי </w:t>
      </w:r>
      <w:bookmarkStart w:id="3317" w:name="_ETM_Q1_11756690"/>
      <w:bookmarkEnd w:id="3317"/>
      <w:r w:rsidR="00D838A4">
        <w:rPr>
          <w:rFonts w:hint="cs"/>
          <w:rtl/>
          <w:lang w:eastAsia="he-IL"/>
        </w:rPr>
        <w:t>השני-שלישים חתימות של אנשים שמסכימים, אי-אפשר להגיע לבית משפט.</w:t>
      </w:r>
    </w:p>
    <w:p w:rsidR="00D838A4" w:rsidRDefault="00D838A4" w:rsidP="0096761F">
      <w:pPr>
        <w:rPr>
          <w:rtl/>
          <w:lang w:eastAsia="he-IL"/>
        </w:rPr>
      </w:pPr>
      <w:bookmarkStart w:id="3318" w:name="_ETM_Q1_11774662"/>
      <w:bookmarkStart w:id="3319" w:name="_ETM_Q1_11774786"/>
      <w:bookmarkEnd w:id="3318"/>
      <w:bookmarkEnd w:id="3319"/>
    </w:p>
    <w:p w:rsidR="00D838A4" w:rsidRDefault="00D838A4" w:rsidP="00D838A4">
      <w:pPr>
        <w:pStyle w:val="a4"/>
        <w:keepNext/>
        <w:rPr>
          <w:rtl/>
        </w:rPr>
      </w:pPr>
      <w:bookmarkStart w:id="3320" w:name="_ETM_Q1_11775098"/>
      <w:bookmarkStart w:id="3321" w:name="_ETM_Q1_11775190"/>
      <w:bookmarkStart w:id="3322" w:name="ET_speaker_תומר_רוזנר_354"/>
      <w:bookmarkEnd w:id="3320"/>
      <w:bookmarkEnd w:id="3321"/>
      <w:r w:rsidRPr="00D838A4">
        <w:rPr>
          <w:rStyle w:val="TagStyle"/>
          <w:rtl/>
        </w:rPr>
        <w:t xml:space="preserve"> &lt;&lt; דובר &gt;&gt; </w:t>
      </w:r>
      <w:r>
        <w:rPr>
          <w:rtl/>
        </w:rPr>
        <w:t>תומר רוזנר:</w:t>
      </w:r>
      <w:r w:rsidRPr="00D838A4">
        <w:rPr>
          <w:rStyle w:val="TagStyle"/>
          <w:rtl/>
        </w:rPr>
        <w:t xml:space="preserve"> &lt;&lt; דובר &gt;&gt;</w:t>
      </w:r>
      <w:r>
        <w:rPr>
          <w:rtl/>
        </w:rPr>
        <w:t xml:space="preserve">   </w:t>
      </w:r>
      <w:bookmarkEnd w:id="3322"/>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זה לא נכון. הדיון שאליו מבקשים להתעלם מהזכויות הוא האם להסכים לעסקה או לא. לא בשאלות איזה חלק לוקחים. לגבי </w:t>
      </w:r>
      <w:bookmarkStart w:id="3323" w:name="_ETM_Q1_11786006"/>
      <w:bookmarkEnd w:id="3323"/>
      <w:r>
        <w:rPr>
          <w:rFonts w:hint="cs"/>
          <w:rtl/>
          <w:lang w:eastAsia="he-IL"/>
        </w:rPr>
        <w:t>השני-שלישים, אם חושבים שהם לא צריכים לכלול, נגיד, את החדר הנוסף שהוא הוסיף, מגישים בקשה לסעד- - - שאומר שהזכויות האלה אינן כדין, מנהלים על זה דין.</w:t>
      </w:r>
    </w:p>
    <w:p w:rsidR="00D838A4" w:rsidRDefault="00D838A4" w:rsidP="00D838A4">
      <w:pPr>
        <w:rPr>
          <w:rtl/>
          <w:lang w:eastAsia="he-IL"/>
        </w:rPr>
      </w:pPr>
      <w:bookmarkStart w:id="3324" w:name="_ETM_Q1_11803541"/>
      <w:bookmarkStart w:id="3325" w:name="_ETM_Q1_11803679"/>
      <w:bookmarkEnd w:id="3324"/>
      <w:bookmarkEnd w:id="3325"/>
    </w:p>
    <w:p w:rsidR="00D838A4" w:rsidRDefault="00D838A4" w:rsidP="00D838A4">
      <w:pPr>
        <w:pStyle w:val="af9"/>
        <w:keepNext/>
        <w:rPr>
          <w:rtl/>
          <w:lang w:eastAsia="he-IL"/>
        </w:rPr>
      </w:pPr>
      <w:bookmarkStart w:id="3326" w:name="_ETM_Q1_11803710"/>
      <w:bookmarkStart w:id="3327" w:name="_ETM_Q1_11803831"/>
      <w:bookmarkStart w:id="3328" w:name="_ETM_Q1_11805017"/>
      <w:bookmarkStart w:id="3329" w:name="ET_guest_880173_355"/>
      <w:bookmarkEnd w:id="3326"/>
      <w:bookmarkEnd w:id="3327"/>
      <w:bookmarkEnd w:id="3328"/>
      <w:r w:rsidRPr="00D838A4">
        <w:rPr>
          <w:rStyle w:val="TagStyle"/>
          <w:rtl/>
        </w:rPr>
        <w:t xml:space="preserve"> &lt;&lt; אורח &gt;&gt; </w:t>
      </w:r>
      <w:r>
        <w:rPr>
          <w:rtl/>
          <w:lang w:eastAsia="he-IL"/>
        </w:rPr>
        <w:t>נור חאיך:</w:t>
      </w:r>
      <w:r w:rsidRPr="00D838A4">
        <w:rPr>
          <w:rStyle w:val="TagStyle"/>
          <w:rtl/>
        </w:rPr>
        <w:t xml:space="preserve"> &lt;&lt; אורח &gt;&gt;</w:t>
      </w:r>
      <w:r>
        <w:rPr>
          <w:rtl/>
          <w:lang w:eastAsia="he-IL"/>
        </w:rPr>
        <w:t xml:space="preserve">   </w:t>
      </w:r>
      <w:bookmarkEnd w:id="3329"/>
    </w:p>
    <w:p w:rsidR="00D838A4" w:rsidRDefault="00D838A4" w:rsidP="00D838A4">
      <w:pPr>
        <w:pStyle w:val="KeepWithNext"/>
        <w:rPr>
          <w:rtl/>
          <w:lang w:eastAsia="he-IL"/>
        </w:rPr>
      </w:pPr>
    </w:p>
    <w:p w:rsidR="00D838A4" w:rsidRDefault="00D838A4" w:rsidP="00D838A4">
      <w:pPr>
        <w:rPr>
          <w:rtl/>
          <w:lang w:eastAsia="he-IL"/>
        </w:rPr>
      </w:pPr>
      <w:bookmarkStart w:id="3330" w:name="_ETM_Q1_11805863"/>
      <w:bookmarkStart w:id="3331" w:name="_ETM_Q1_11805954"/>
      <w:bookmarkEnd w:id="3330"/>
      <w:bookmarkEnd w:id="3331"/>
      <w:r>
        <w:rPr>
          <w:rFonts w:hint="cs"/>
          <w:rtl/>
          <w:lang w:eastAsia="he-IL"/>
        </w:rPr>
        <w:t xml:space="preserve">זה בדיוק ההצעה </w:t>
      </w:r>
      <w:r>
        <w:rPr>
          <w:rtl/>
          <w:lang w:eastAsia="he-IL"/>
        </w:rPr>
        <w:t>–</w:t>
      </w:r>
      <w:r>
        <w:rPr>
          <w:rFonts w:hint="cs"/>
          <w:rtl/>
          <w:lang w:eastAsia="he-IL"/>
        </w:rPr>
        <w:t xml:space="preserve"> להתעלם מזכויותיו או מחלק מזכויותיו.</w:t>
      </w:r>
    </w:p>
    <w:p w:rsidR="00D838A4" w:rsidRDefault="00D838A4" w:rsidP="00D838A4">
      <w:pPr>
        <w:rPr>
          <w:rtl/>
          <w:lang w:eastAsia="he-IL"/>
        </w:rPr>
      </w:pPr>
      <w:bookmarkStart w:id="3332" w:name="_ETM_Q1_11808255"/>
      <w:bookmarkStart w:id="3333" w:name="_ETM_Q1_11808360"/>
      <w:bookmarkEnd w:id="3332"/>
      <w:bookmarkEnd w:id="3333"/>
    </w:p>
    <w:p w:rsidR="00D838A4" w:rsidRDefault="00D838A4" w:rsidP="00D838A4">
      <w:pPr>
        <w:pStyle w:val="af6"/>
        <w:keepNext/>
        <w:rPr>
          <w:rtl/>
        </w:rPr>
      </w:pPr>
      <w:bookmarkStart w:id="3334" w:name="_ETM_Q1_11808419"/>
      <w:bookmarkStart w:id="3335" w:name="_ETM_Q1_11808564"/>
      <w:bookmarkStart w:id="3336" w:name="ET_yor_5854_356"/>
      <w:bookmarkEnd w:id="3334"/>
      <w:bookmarkEnd w:id="3335"/>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36"/>
    </w:p>
    <w:p w:rsidR="00D838A4" w:rsidRDefault="00D838A4" w:rsidP="00D838A4">
      <w:pPr>
        <w:pStyle w:val="KeepWithNext"/>
        <w:rPr>
          <w:rtl/>
          <w:lang w:eastAsia="he-IL"/>
        </w:rPr>
      </w:pPr>
    </w:p>
    <w:p w:rsidR="00D838A4" w:rsidRDefault="00D838A4" w:rsidP="00D838A4">
      <w:pPr>
        <w:rPr>
          <w:rtl/>
          <w:lang w:eastAsia="he-IL"/>
        </w:rPr>
      </w:pPr>
      <w:bookmarkStart w:id="3337" w:name="_ETM_Q1_11809564"/>
      <w:bookmarkEnd w:id="3337"/>
      <w:r>
        <w:rPr>
          <w:rFonts w:hint="cs"/>
          <w:rtl/>
          <w:lang w:eastAsia="he-IL"/>
        </w:rPr>
        <w:t xml:space="preserve">ללכת לבית המשפט צריך </w:t>
      </w:r>
      <w:bookmarkStart w:id="3338" w:name="_ETM_Q1_11812852"/>
      <w:bookmarkEnd w:id="3338"/>
      <w:r>
        <w:rPr>
          <w:rFonts w:hint="cs"/>
          <w:rtl/>
          <w:lang w:eastAsia="he-IL"/>
        </w:rPr>
        <w:t>שני-שלישים?</w:t>
      </w:r>
    </w:p>
    <w:p w:rsidR="00D838A4" w:rsidRDefault="00D838A4" w:rsidP="00D838A4">
      <w:pPr>
        <w:rPr>
          <w:rtl/>
          <w:lang w:eastAsia="he-IL"/>
        </w:rPr>
      </w:pPr>
      <w:bookmarkStart w:id="3339" w:name="_ETM_Q1_11818216"/>
      <w:bookmarkEnd w:id="3339"/>
    </w:p>
    <w:p w:rsidR="00D838A4" w:rsidRDefault="00D838A4" w:rsidP="00D838A4">
      <w:pPr>
        <w:pStyle w:val="-"/>
        <w:keepNext/>
        <w:rPr>
          <w:rtl/>
        </w:rPr>
      </w:pPr>
      <w:bookmarkStart w:id="3340" w:name="_ETM_Q1_11818366"/>
      <w:bookmarkStart w:id="3341" w:name="_ETM_Q1_11818476"/>
      <w:bookmarkStart w:id="3342" w:name="_ETM_Q1_11818558"/>
      <w:bookmarkStart w:id="3343" w:name="ET_speakercontinue_880173_357"/>
      <w:bookmarkEnd w:id="3340"/>
      <w:bookmarkEnd w:id="3341"/>
      <w:bookmarkEnd w:id="3342"/>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43"/>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כן.</w:t>
      </w:r>
    </w:p>
    <w:p w:rsidR="00D838A4" w:rsidRDefault="00D838A4" w:rsidP="00D838A4">
      <w:pPr>
        <w:rPr>
          <w:rtl/>
          <w:lang w:eastAsia="he-IL"/>
        </w:rPr>
      </w:pPr>
    </w:p>
    <w:p w:rsidR="00D838A4" w:rsidRDefault="00D838A4" w:rsidP="00D838A4">
      <w:pPr>
        <w:pStyle w:val="af6"/>
        <w:keepNext/>
        <w:rPr>
          <w:rtl/>
        </w:rPr>
      </w:pPr>
      <w:bookmarkStart w:id="3344" w:name="ET_yor_5854_358"/>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44"/>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אמרתם אבל 50%. אנחנו מערבבים. אתה מצד אחד מדברים על </w:t>
      </w:r>
      <w:bookmarkStart w:id="3345" w:name="_ETM_Q1_11828679"/>
      <w:bookmarkEnd w:id="3345"/>
      <w:r>
        <w:rPr>
          <w:rFonts w:hint="cs"/>
          <w:rtl/>
          <w:lang w:eastAsia="he-IL"/>
        </w:rPr>
        <w:t xml:space="preserve">שני-שלישים שמספיקים לתחילת פרויקט. מצד שני, אתם אומרים 505 לתבעו </w:t>
      </w:r>
      <w:bookmarkStart w:id="3346" w:name="_ETM_Q1_11839726"/>
      <w:bookmarkEnd w:id="3346"/>
      <w:r>
        <w:rPr>
          <w:rFonts w:hint="cs"/>
          <w:rtl/>
          <w:lang w:eastAsia="he-IL"/>
        </w:rPr>
        <w:t xml:space="preserve">דייר שלא יסכים. תעשו סדר. </w:t>
      </w:r>
    </w:p>
    <w:p w:rsidR="00D838A4" w:rsidRDefault="00D838A4" w:rsidP="00D838A4">
      <w:pPr>
        <w:rPr>
          <w:rtl/>
          <w:lang w:eastAsia="he-IL"/>
        </w:rPr>
      </w:pPr>
      <w:bookmarkStart w:id="3347" w:name="_ETM_Q1_11848108"/>
      <w:bookmarkStart w:id="3348" w:name="_ETM_Q1_11848207"/>
      <w:bookmarkEnd w:id="3347"/>
      <w:bookmarkEnd w:id="3348"/>
    </w:p>
    <w:p w:rsidR="00D838A4" w:rsidRDefault="00D838A4" w:rsidP="00D838A4">
      <w:pPr>
        <w:pStyle w:val="-"/>
        <w:keepNext/>
        <w:rPr>
          <w:rtl/>
        </w:rPr>
      </w:pPr>
      <w:bookmarkStart w:id="3349" w:name="_ETM_Q1_11848253"/>
      <w:bookmarkStart w:id="3350" w:name="_ETM_Q1_11848343"/>
      <w:bookmarkStart w:id="3351" w:name="ET_speakercontinue_880173_359"/>
      <w:bookmarkEnd w:id="3349"/>
      <w:bookmarkEnd w:id="3350"/>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51"/>
    </w:p>
    <w:p w:rsidR="00D838A4" w:rsidRDefault="00D838A4" w:rsidP="00D838A4">
      <w:pPr>
        <w:pStyle w:val="KeepWithNext"/>
        <w:rPr>
          <w:rtl/>
          <w:lang w:eastAsia="he-IL"/>
        </w:rPr>
      </w:pPr>
    </w:p>
    <w:p w:rsidR="00D838A4" w:rsidRDefault="00D838A4" w:rsidP="00D838A4">
      <w:pPr>
        <w:rPr>
          <w:rtl/>
          <w:lang w:eastAsia="he-IL"/>
        </w:rPr>
      </w:pPr>
      <w:bookmarkStart w:id="3352" w:name="_ETM_Q1_11849622"/>
      <w:bookmarkEnd w:id="3352"/>
      <w:r>
        <w:rPr>
          <w:rFonts w:hint="cs"/>
          <w:rtl/>
          <w:lang w:eastAsia="he-IL"/>
        </w:rPr>
        <w:t xml:space="preserve">נתעלם מעבירות בנייה כעת. לפי </w:t>
      </w:r>
      <w:bookmarkStart w:id="3353" w:name="_ETM_Q1_11855471"/>
      <w:bookmarkEnd w:id="3353"/>
      <w:r>
        <w:rPr>
          <w:rFonts w:hint="cs"/>
          <w:rtl/>
          <w:lang w:eastAsia="he-IL"/>
        </w:rPr>
        <w:t xml:space="preserve">ההצעה שלנו אנחנו מבקשים להוריד את ה-80% לשני-שלישים ללא קשר </w:t>
      </w:r>
      <w:bookmarkStart w:id="3354" w:name="_ETM_Q1_11857312"/>
      <w:bookmarkEnd w:id="3354"/>
      <w:r>
        <w:rPr>
          <w:rFonts w:hint="cs"/>
          <w:rtl/>
          <w:lang w:eastAsia="he-IL"/>
        </w:rPr>
        <w:t xml:space="preserve">לעברייני בנייה. </w:t>
      </w:r>
    </w:p>
    <w:p w:rsidR="00D838A4" w:rsidRDefault="00D838A4" w:rsidP="00D838A4">
      <w:pPr>
        <w:rPr>
          <w:rtl/>
          <w:lang w:eastAsia="he-IL"/>
        </w:rPr>
      </w:pPr>
      <w:bookmarkStart w:id="3355" w:name="_ETM_Q1_11861347"/>
      <w:bookmarkStart w:id="3356" w:name="_ETM_Q1_11861456"/>
      <w:bookmarkEnd w:id="3355"/>
      <w:bookmarkEnd w:id="3356"/>
    </w:p>
    <w:p w:rsidR="00D838A4" w:rsidRDefault="00D838A4" w:rsidP="00D838A4">
      <w:pPr>
        <w:pStyle w:val="af6"/>
        <w:keepNext/>
        <w:rPr>
          <w:rtl/>
        </w:rPr>
      </w:pPr>
      <w:bookmarkStart w:id="3357" w:name="_ETM_Q1_11861518"/>
      <w:bookmarkStart w:id="3358" w:name="_ETM_Q1_11861649"/>
      <w:bookmarkStart w:id="3359" w:name="ET_yor_5854_360"/>
      <w:bookmarkEnd w:id="3357"/>
      <w:bookmarkEnd w:id="3358"/>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59"/>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ז</w:t>
      </w:r>
      <w:bookmarkStart w:id="3360" w:name="_ETM_Q1_11862618"/>
      <w:bookmarkEnd w:id="3360"/>
      <w:r>
        <w:rPr>
          <w:rFonts w:hint="cs"/>
          <w:rtl/>
          <w:lang w:eastAsia="he-IL"/>
        </w:rPr>
        <w:t>ה לא קשור לקטע הזה.</w:t>
      </w:r>
    </w:p>
    <w:p w:rsidR="00D838A4" w:rsidRDefault="00D838A4" w:rsidP="00D838A4">
      <w:pPr>
        <w:rPr>
          <w:rtl/>
          <w:lang w:eastAsia="he-IL"/>
        </w:rPr>
      </w:pPr>
    </w:p>
    <w:p w:rsidR="00D838A4" w:rsidRDefault="00D838A4" w:rsidP="00D838A4">
      <w:pPr>
        <w:pStyle w:val="-"/>
        <w:keepNext/>
        <w:rPr>
          <w:rtl/>
        </w:rPr>
      </w:pPr>
      <w:bookmarkStart w:id="3361" w:name="ET_speakercontinue_880173_361"/>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61"/>
    </w:p>
    <w:p w:rsidR="00D838A4" w:rsidRDefault="00D838A4" w:rsidP="00D838A4">
      <w:pPr>
        <w:pStyle w:val="KeepWithNext"/>
        <w:rPr>
          <w:rtl/>
          <w:lang w:eastAsia="he-IL"/>
        </w:rPr>
      </w:pPr>
    </w:p>
    <w:p w:rsidR="00D838A4" w:rsidRDefault="00D838A4" w:rsidP="00D838A4">
      <w:pPr>
        <w:rPr>
          <w:rtl/>
          <w:lang w:eastAsia="he-IL"/>
        </w:rPr>
      </w:pPr>
      <w:bookmarkStart w:id="3362" w:name="_ETM_Q1_11863044"/>
      <w:bookmarkEnd w:id="3362"/>
      <w:r>
        <w:rPr>
          <w:rFonts w:hint="cs"/>
          <w:rtl/>
          <w:lang w:eastAsia="he-IL"/>
        </w:rPr>
        <w:t xml:space="preserve">לכן הדרישה של </w:t>
      </w:r>
      <w:bookmarkStart w:id="3363" w:name="_ETM_Q1_11866548"/>
      <w:bookmarkEnd w:id="3363"/>
      <w:r>
        <w:rPr>
          <w:rFonts w:hint="cs"/>
          <w:rtl/>
          <w:lang w:eastAsia="he-IL"/>
        </w:rPr>
        <w:t>שני-שלישים.</w:t>
      </w:r>
    </w:p>
    <w:p w:rsidR="00D838A4" w:rsidRDefault="00D838A4" w:rsidP="00D838A4">
      <w:pPr>
        <w:rPr>
          <w:rtl/>
          <w:lang w:eastAsia="he-IL"/>
        </w:rPr>
      </w:pPr>
      <w:bookmarkStart w:id="3364" w:name="_ETM_Q1_11869048"/>
      <w:bookmarkStart w:id="3365" w:name="_ETM_Q1_11869154"/>
      <w:bookmarkEnd w:id="3364"/>
      <w:bookmarkEnd w:id="3365"/>
    </w:p>
    <w:p w:rsidR="00D838A4" w:rsidRDefault="00D838A4" w:rsidP="00D838A4">
      <w:pPr>
        <w:pStyle w:val="af6"/>
        <w:keepNext/>
        <w:rPr>
          <w:rtl/>
        </w:rPr>
      </w:pPr>
      <w:bookmarkStart w:id="3366" w:name="_ETM_Q1_11869214"/>
      <w:bookmarkStart w:id="3367" w:name="_ETM_Q1_11869381"/>
      <w:bookmarkStart w:id="3368" w:name="ET_yor_5854_362"/>
      <w:bookmarkEnd w:id="3366"/>
      <w:bookmarkEnd w:id="3367"/>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68"/>
    </w:p>
    <w:p w:rsidR="00D838A4" w:rsidRDefault="00D838A4" w:rsidP="00D838A4">
      <w:pPr>
        <w:pStyle w:val="KeepWithNext"/>
        <w:rPr>
          <w:rtl/>
          <w:lang w:eastAsia="he-IL"/>
        </w:rPr>
      </w:pPr>
    </w:p>
    <w:p w:rsidR="00D838A4" w:rsidRDefault="00D838A4" w:rsidP="00D838A4">
      <w:pPr>
        <w:rPr>
          <w:rtl/>
          <w:lang w:eastAsia="he-IL"/>
        </w:rPr>
      </w:pPr>
      <w:bookmarkStart w:id="3369" w:name="_ETM_Q1_11870274"/>
      <w:bookmarkEnd w:id="3369"/>
      <w:r>
        <w:rPr>
          <w:rFonts w:hint="cs"/>
          <w:rtl/>
          <w:lang w:eastAsia="he-IL"/>
        </w:rPr>
        <w:t>עזוב אותה. דבר לנושא.</w:t>
      </w:r>
    </w:p>
    <w:p w:rsidR="00D838A4" w:rsidRDefault="00D838A4" w:rsidP="00D838A4">
      <w:pPr>
        <w:rPr>
          <w:rtl/>
          <w:lang w:eastAsia="he-IL"/>
        </w:rPr>
      </w:pPr>
      <w:bookmarkStart w:id="3370" w:name="_ETM_Q1_11869439"/>
      <w:bookmarkStart w:id="3371" w:name="_ETM_Q1_11869539"/>
      <w:bookmarkEnd w:id="3370"/>
      <w:bookmarkEnd w:id="3371"/>
    </w:p>
    <w:p w:rsidR="00D838A4" w:rsidRDefault="00D838A4" w:rsidP="00D838A4">
      <w:pPr>
        <w:pStyle w:val="-"/>
        <w:keepNext/>
        <w:rPr>
          <w:rtl/>
        </w:rPr>
      </w:pPr>
      <w:bookmarkStart w:id="3372" w:name="_ETM_Q1_11869624"/>
      <w:bookmarkStart w:id="3373" w:name="_ETM_Q1_11869718"/>
      <w:bookmarkStart w:id="3374" w:name="ET_speakercontinue_880173_363"/>
      <w:bookmarkEnd w:id="3372"/>
      <w:bookmarkEnd w:id="3373"/>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74"/>
    </w:p>
    <w:p w:rsidR="00D838A4" w:rsidRDefault="00D838A4" w:rsidP="00D838A4">
      <w:pPr>
        <w:pStyle w:val="KeepWithNext"/>
        <w:rPr>
          <w:rtl/>
          <w:lang w:eastAsia="he-IL"/>
        </w:rPr>
      </w:pPr>
    </w:p>
    <w:p w:rsidR="00D838A4" w:rsidRDefault="00D838A4" w:rsidP="00D838A4">
      <w:pPr>
        <w:rPr>
          <w:rtl/>
          <w:lang w:eastAsia="he-IL"/>
        </w:rPr>
      </w:pPr>
      <w:bookmarkStart w:id="3375" w:name="_ETM_Q1_11870711"/>
      <w:bookmarkEnd w:id="3375"/>
      <w:r>
        <w:rPr>
          <w:rFonts w:hint="cs"/>
          <w:rtl/>
          <w:lang w:eastAsia="he-IL"/>
        </w:rPr>
        <w:t xml:space="preserve">לצורך הסעיף הזה אנו מציעים שני דברים: </w:t>
      </w:r>
      <w:bookmarkStart w:id="3376" w:name="_ETM_Q1_11873381"/>
      <w:bookmarkEnd w:id="3376"/>
      <w:r>
        <w:rPr>
          <w:rFonts w:hint="cs"/>
          <w:rtl/>
          <w:lang w:eastAsia="he-IL"/>
        </w:rPr>
        <w:t xml:space="preserve">קודם שני, שני-שלישים עדיין צריך להתקיים. אם יש עבריין בנייה, לצורך החישוב של השני-שלישים אפשר להתעלם מחלק מזכויותיו </w:t>
      </w:r>
      <w:r>
        <w:rPr>
          <w:rtl/>
          <w:lang w:eastAsia="he-IL"/>
        </w:rPr>
        <w:t>–</w:t>
      </w:r>
      <w:r>
        <w:rPr>
          <w:rFonts w:hint="cs"/>
          <w:rtl/>
          <w:lang w:eastAsia="he-IL"/>
        </w:rPr>
        <w:t xml:space="preserve"> </w:t>
      </w:r>
      <w:bookmarkStart w:id="3377" w:name="_ETM_Q1_11883078"/>
      <w:bookmarkEnd w:id="3377"/>
      <w:r>
        <w:rPr>
          <w:rFonts w:hint="cs"/>
          <w:rtl/>
          <w:lang w:eastAsia="he-IL"/>
        </w:rPr>
        <w:t>רק לצורך החישוב של שני-שלישים. הדרישה של שני-שלישים עדיין קיימת.</w:t>
      </w:r>
    </w:p>
    <w:p w:rsidR="00D838A4" w:rsidRDefault="00D838A4" w:rsidP="00D838A4">
      <w:pPr>
        <w:rPr>
          <w:rtl/>
          <w:lang w:eastAsia="he-IL"/>
        </w:rPr>
      </w:pPr>
      <w:bookmarkStart w:id="3378" w:name="_ETM_Q1_11891194"/>
      <w:bookmarkStart w:id="3379" w:name="_ETM_Q1_11891309"/>
      <w:bookmarkEnd w:id="3378"/>
      <w:bookmarkEnd w:id="3379"/>
    </w:p>
    <w:p w:rsidR="00D838A4" w:rsidRDefault="00D838A4" w:rsidP="00D838A4">
      <w:pPr>
        <w:pStyle w:val="af6"/>
        <w:keepNext/>
        <w:rPr>
          <w:rtl/>
        </w:rPr>
      </w:pPr>
      <w:bookmarkStart w:id="3380" w:name="_ETM_Q1_11891358"/>
      <w:bookmarkStart w:id="3381" w:name="_ETM_Q1_11891455"/>
      <w:bookmarkStart w:id="3382" w:name="ET_yor_5854_364"/>
      <w:bookmarkEnd w:id="3380"/>
      <w:bookmarkEnd w:id="3381"/>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82"/>
    </w:p>
    <w:p w:rsidR="00D838A4" w:rsidRDefault="00D838A4" w:rsidP="00D838A4">
      <w:pPr>
        <w:pStyle w:val="KeepWithNext"/>
        <w:rPr>
          <w:rtl/>
          <w:lang w:eastAsia="he-IL"/>
        </w:rPr>
      </w:pPr>
    </w:p>
    <w:p w:rsidR="00D838A4" w:rsidRDefault="00D838A4" w:rsidP="00D838A4">
      <w:pPr>
        <w:rPr>
          <w:rtl/>
          <w:lang w:eastAsia="he-IL"/>
        </w:rPr>
      </w:pPr>
      <w:bookmarkStart w:id="3383" w:name="_ETM_Q1_11892447"/>
      <w:bookmarkEnd w:id="3383"/>
      <w:r>
        <w:rPr>
          <w:rFonts w:hint="cs"/>
          <w:rtl/>
          <w:lang w:eastAsia="he-IL"/>
        </w:rPr>
        <w:t xml:space="preserve">למה </w:t>
      </w:r>
      <w:bookmarkStart w:id="3384" w:name="_ETM_Q1_11892982"/>
      <w:bookmarkEnd w:id="3384"/>
      <w:r>
        <w:rPr>
          <w:rFonts w:hint="cs"/>
          <w:rtl/>
          <w:lang w:eastAsia="he-IL"/>
        </w:rPr>
        <w:t>להתעלם מזכויותיו? להגיע לשני-שלישים?</w:t>
      </w:r>
    </w:p>
    <w:p w:rsidR="00D838A4" w:rsidRDefault="00D838A4" w:rsidP="00D838A4">
      <w:pPr>
        <w:rPr>
          <w:rtl/>
          <w:lang w:eastAsia="he-IL"/>
        </w:rPr>
      </w:pPr>
      <w:bookmarkStart w:id="3385" w:name="_ETM_Q1_11899087"/>
      <w:bookmarkStart w:id="3386" w:name="_ETM_Q1_11899188"/>
      <w:bookmarkEnd w:id="3385"/>
      <w:bookmarkEnd w:id="3386"/>
    </w:p>
    <w:p w:rsidR="00D838A4" w:rsidRDefault="00D838A4" w:rsidP="00D838A4">
      <w:pPr>
        <w:pStyle w:val="-"/>
        <w:keepNext/>
        <w:rPr>
          <w:rtl/>
        </w:rPr>
      </w:pPr>
      <w:bookmarkStart w:id="3387" w:name="_ETM_Q1_11899252"/>
      <w:bookmarkStart w:id="3388" w:name="_ETM_Q1_11899343"/>
      <w:bookmarkStart w:id="3389" w:name="ET_speakercontinue_880173_365"/>
      <w:bookmarkEnd w:id="3387"/>
      <w:bookmarkEnd w:id="3388"/>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89"/>
    </w:p>
    <w:p w:rsidR="00D838A4" w:rsidRDefault="00D838A4" w:rsidP="00D838A4">
      <w:pPr>
        <w:pStyle w:val="KeepWithNext"/>
        <w:rPr>
          <w:rtl/>
          <w:lang w:eastAsia="he-IL"/>
        </w:rPr>
      </w:pPr>
    </w:p>
    <w:p w:rsidR="00D838A4" w:rsidRDefault="00D838A4" w:rsidP="00D838A4">
      <w:pPr>
        <w:rPr>
          <w:rtl/>
          <w:lang w:eastAsia="he-IL"/>
        </w:rPr>
      </w:pPr>
      <w:bookmarkStart w:id="3390" w:name="_ETM_Q1_11900282"/>
      <w:bookmarkEnd w:id="3390"/>
      <w:r>
        <w:rPr>
          <w:rFonts w:hint="cs"/>
          <w:rtl/>
          <w:lang w:eastAsia="he-IL"/>
        </w:rPr>
        <w:t xml:space="preserve">בדיוק. רק כדי להגיש תביעה </w:t>
      </w:r>
      <w:bookmarkStart w:id="3391" w:name="_ETM_Q1_11895874"/>
      <w:bookmarkEnd w:id="3391"/>
      <w:r>
        <w:rPr>
          <w:rFonts w:hint="cs"/>
          <w:rtl/>
          <w:lang w:eastAsia="he-IL"/>
        </w:rPr>
        <w:t xml:space="preserve">לבית משפט. אני עדיין לא מוחק את זכויותיו, לא מגיע למסקנה שסירובו בלתי-סביר. </w:t>
      </w:r>
    </w:p>
    <w:p w:rsidR="00D838A4" w:rsidRDefault="00D838A4" w:rsidP="00D838A4">
      <w:pPr>
        <w:rPr>
          <w:rtl/>
          <w:lang w:eastAsia="he-IL"/>
        </w:rPr>
      </w:pPr>
      <w:bookmarkStart w:id="3392" w:name="_ETM_Q1_11908473"/>
      <w:bookmarkEnd w:id="3392"/>
    </w:p>
    <w:p w:rsidR="00D838A4" w:rsidRDefault="00D838A4" w:rsidP="00D838A4">
      <w:pPr>
        <w:pStyle w:val="af6"/>
        <w:keepNext/>
        <w:rPr>
          <w:rtl/>
        </w:rPr>
      </w:pPr>
      <w:bookmarkStart w:id="3393" w:name="_ETM_Q1_11908597"/>
      <w:bookmarkStart w:id="3394" w:name="_ETM_Q1_11908664"/>
      <w:bookmarkStart w:id="3395" w:name="_ETM_Q1_11908729"/>
      <w:bookmarkStart w:id="3396" w:name="ET_yor_5854_366"/>
      <w:bookmarkEnd w:id="3393"/>
      <w:bookmarkEnd w:id="3394"/>
      <w:bookmarkEnd w:id="3395"/>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396"/>
    </w:p>
    <w:p w:rsidR="00D838A4" w:rsidRDefault="00D838A4" w:rsidP="00D838A4">
      <w:pPr>
        <w:pStyle w:val="KeepWithNext"/>
        <w:rPr>
          <w:rtl/>
          <w:lang w:eastAsia="he-IL"/>
        </w:rPr>
      </w:pPr>
    </w:p>
    <w:p w:rsidR="00D838A4" w:rsidRDefault="00D838A4" w:rsidP="00D838A4">
      <w:pPr>
        <w:rPr>
          <w:rtl/>
          <w:lang w:eastAsia="he-IL"/>
        </w:rPr>
      </w:pPr>
      <w:bookmarkStart w:id="3397" w:name="_ETM_Q1_11909776"/>
      <w:bookmarkEnd w:id="3397"/>
      <w:r>
        <w:rPr>
          <w:rFonts w:hint="cs"/>
          <w:rtl/>
          <w:lang w:eastAsia="he-IL"/>
        </w:rPr>
        <w:t xml:space="preserve">מצד אחד, אתה מאפשר </w:t>
      </w:r>
      <w:bookmarkStart w:id="3398" w:name="_ETM_Q1_11914571"/>
      <w:bookmarkEnd w:id="3398"/>
      <w:r>
        <w:rPr>
          <w:rFonts w:hint="cs"/>
          <w:rtl/>
          <w:lang w:eastAsia="he-IL"/>
        </w:rPr>
        <w:t xml:space="preserve">לכולם לתבוע אותו </w:t>
      </w:r>
      <w:r>
        <w:rPr>
          <w:rtl/>
          <w:lang w:eastAsia="he-IL"/>
        </w:rPr>
        <w:t>–</w:t>
      </w:r>
      <w:r>
        <w:rPr>
          <w:rFonts w:hint="cs"/>
          <w:rtl/>
          <w:lang w:eastAsia="he-IL"/>
        </w:rPr>
        <w:t xml:space="preserve"> וזה 50% פלוס.</w:t>
      </w:r>
    </w:p>
    <w:p w:rsidR="00D838A4" w:rsidRDefault="00D838A4" w:rsidP="00D838A4">
      <w:pPr>
        <w:rPr>
          <w:rtl/>
          <w:lang w:eastAsia="he-IL"/>
        </w:rPr>
      </w:pPr>
    </w:p>
    <w:p w:rsidR="00D838A4" w:rsidRDefault="00D838A4" w:rsidP="00D838A4">
      <w:pPr>
        <w:pStyle w:val="-"/>
        <w:keepNext/>
        <w:rPr>
          <w:rtl/>
        </w:rPr>
      </w:pPr>
      <w:bookmarkStart w:id="3399" w:name="ET_speakercontinue_880173_367"/>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399"/>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לא, זה 50% </w:t>
      </w:r>
      <w:bookmarkStart w:id="3400" w:name="_ETM_Q1_11917850"/>
      <w:bookmarkEnd w:id="3400"/>
      <w:r>
        <w:rPr>
          <w:rFonts w:hint="cs"/>
          <w:rtl/>
          <w:lang w:eastAsia="he-IL"/>
        </w:rPr>
        <w:t>פלוס שני-שלישים בהתעלם מהזכויות שלו. זה צריך לעמוד בשני תנאים.</w:t>
      </w:r>
    </w:p>
    <w:p w:rsidR="00D838A4" w:rsidRDefault="00D838A4" w:rsidP="00D838A4">
      <w:pPr>
        <w:rPr>
          <w:rtl/>
          <w:lang w:eastAsia="he-IL"/>
        </w:rPr>
      </w:pPr>
      <w:bookmarkStart w:id="3401" w:name="_ETM_Q1_11930428"/>
      <w:bookmarkStart w:id="3402" w:name="_ETM_Q1_11930524"/>
      <w:bookmarkEnd w:id="3401"/>
      <w:bookmarkEnd w:id="3402"/>
    </w:p>
    <w:p w:rsidR="00D838A4" w:rsidRDefault="00D838A4" w:rsidP="00D838A4">
      <w:pPr>
        <w:pStyle w:val="af6"/>
        <w:keepNext/>
        <w:rPr>
          <w:rtl/>
        </w:rPr>
      </w:pPr>
      <w:bookmarkStart w:id="3403" w:name="_ETM_Q1_11930569"/>
      <w:bookmarkStart w:id="3404" w:name="_ETM_Q1_11930663"/>
      <w:bookmarkStart w:id="3405" w:name="ET_yor_5854_368"/>
      <w:bookmarkEnd w:id="3403"/>
      <w:bookmarkEnd w:id="3404"/>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405"/>
    </w:p>
    <w:p w:rsidR="00D838A4" w:rsidRDefault="00D838A4" w:rsidP="00D838A4">
      <w:pPr>
        <w:pStyle w:val="KeepWithNext"/>
        <w:rPr>
          <w:rtl/>
          <w:lang w:eastAsia="he-IL"/>
        </w:rPr>
      </w:pPr>
    </w:p>
    <w:p w:rsidR="00D838A4" w:rsidRDefault="00D838A4" w:rsidP="00D838A4">
      <w:pPr>
        <w:rPr>
          <w:rtl/>
          <w:lang w:eastAsia="he-IL"/>
        </w:rPr>
      </w:pPr>
      <w:bookmarkStart w:id="3406" w:name="_ETM_Q1_11931589"/>
      <w:bookmarkEnd w:id="3406"/>
      <w:r>
        <w:rPr>
          <w:rFonts w:hint="cs"/>
          <w:rtl/>
          <w:lang w:eastAsia="he-IL"/>
        </w:rPr>
        <w:t xml:space="preserve">אתה </w:t>
      </w:r>
      <w:bookmarkStart w:id="3407" w:name="_ETM_Q1_11932193"/>
      <w:bookmarkEnd w:id="3407"/>
      <w:r>
        <w:rPr>
          <w:rFonts w:hint="cs"/>
          <w:rtl/>
          <w:lang w:eastAsia="he-IL"/>
        </w:rPr>
        <w:t>מבקש לתבוע אותו באמצעות 50% פלוס אחד, ואתה</w:t>
      </w:r>
      <w:bookmarkStart w:id="3408" w:name="_ETM_Q1_11933368"/>
      <w:bookmarkEnd w:id="3408"/>
      <w:r>
        <w:rPr>
          <w:rFonts w:hint="cs"/>
          <w:rtl/>
          <w:lang w:eastAsia="he-IL"/>
        </w:rPr>
        <w:t xml:space="preserve"> מבקש לגרוע אותו מסך הכול כדי להגיע לשני-שלישים.</w:t>
      </w:r>
    </w:p>
    <w:p w:rsidR="00D838A4" w:rsidRDefault="00D838A4" w:rsidP="00D838A4">
      <w:pPr>
        <w:rPr>
          <w:rtl/>
          <w:lang w:eastAsia="he-IL"/>
        </w:rPr>
      </w:pPr>
      <w:bookmarkStart w:id="3409" w:name="_ETM_Q1_11945972"/>
      <w:bookmarkStart w:id="3410" w:name="_ETM_Q1_11946100"/>
      <w:bookmarkEnd w:id="3409"/>
      <w:bookmarkEnd w:id="3410"/>
    </w:p>
    <w:p w:rsidR="00D838A4" w:rsidRDefault="00D838A4" w:rsidP="00D838A4">
      <w:pPr>
        <w:pStyle w:val="-"/>
        <w:keepNext/>
        <w:rPr>
          <w:rtl/>
        </w:rPr>
      </w:pPr>
      <w:bookmarkStart w:id="3411" w:name="_ETM_Q1_11946143"/>
      <w:bookmarkStart w:id="3412" w:name="_ETM_Q1_11946297"/>
      <w:bookmarkStart w:id="3413" w:name="ET_speakercontinue_880173_369"/>
      <w:bookmarkEnd w:id="3411"/>
      <w:bookmarkEnd w:id="3412"/>
      <w:r w:rsidRPr="00D838A4">
        <w:rPr>
          <w:rStyle w:val="TagStyle"/>
          <w:rtl/>
        </w:rPr>
        <w:t xml:space="preserve"> &lt;&lt; דובר_המשך &gt;&gt; </w:t>
      </w:r>
      <w:r>
        <w:rPr>
          <w:rtl/>
        </w:rPr>
        <w:t>נור חאיך:</w:t>
      </w:r>
      <w:r w:rsidRPr="00D838A4">
        <w:rPr>
          <w:rStyle w:val="TagStyle"/>
          <w:rtl/>
        </w:rPr>
        <w:t xml:space="preserve"> &lt;&lt; דובר_המשך &gt;&gt;</w:t>
      </w:r>
      <w:r>
        <w:rPr>
          <w:rtl/>
        </w:rPr>
        <w:t xml:space="preserve">   </w:t>
      </w:r>
      <w:bookmarkEnd w:id="3413"/>
    </w:p>
    <w:p w:rsidR="00D838A4" w:rsidRDefault="00D838A4" w:rsidP="00D838A4">
      <w:pPr>
        <w:pStyle w:val="KeepWithNext"/>
        <w:rPr>
          <w:rtl/>
          <w:lang w:eastAsia="he-IL"/>
        </w:rPr>
      </w:pPr>
    </w:p>
    <w:p w:rsidR="00D838A4" w:rsidRDefault="00D838A4" w:rsidP="00D838A4">
      <w:pPr>
        <w:rPr>
          <w:rtl/>
          <w:lang w:eastAsia="he-IL"/>
        </w:rPr>
      </w:pPr>
      <w:bookmarkStart w:id="3414" w:name="_ETM_Q1_11947296"/>
      <w:bookmarkEnd w:id="3414"/>
      <w:r>
        <w:rPr>
          <w:rFonts w:hint="cs"/>
          <w:rtl/>
          <w:lang w:eastAsia="he-IL"/>
        </w:rPr>
        <w:t xml:space="preserve">רק לצורך התביעה. עדיין הוא יכול לטעון במסגרת הדיון: הסירוב שלי סביר, כי </w:t>
      </w:r>
      <w:bookmarkStart w:id="3415" w:name="_ETM_Q1_11953572"/>
      <w:bookmarkEnd w:id="3415"/>
      <w:r>
        <w:rPr>
          <w:rFonts w:hint="cs"/>
          <w:rtl/>
          <w:lang w:eastAsia="he-IL"/>
        </w:rPr>
        <w:t xml:space="preserve">הם לא הציעו לי מה שצריך להציע לי, כי העסקה </w:t>
      </w:r>
      <w:bookmarkStart w:id="3416" w:name="_ETM_Q1_11954121"/>
      <w:bookmarkEnd w:id="3416"/>
      <w:r>
        <w:rPr>
          <w:rFonts w:hint="cs"/>
          <w:rtl/>
          <w:lang w:eastAsia="he-IL"/>
        </w:rPr>
        <w:t xml:space="preserve">לא כלכלית. הוא יכול לטעון מה שכל דייר שמסרב לעסקת פינוי בינוי יכול לטעון בבית משפט, ושופט </w:t>
      </w:r>
      <w:bookmarkStart w:id="3417" w:name="_ETM_Q1_11962257"/>
      <w:bookmarkEnd w:id="3417"/>
      <w:r>
        <w:rPr>
          <w:rFonts w:hint="cs"/>
          <w:rtl/>
          <w:lang w:eastAsia="he-IL"/>
        </w:rPr>
        <w:t>עדיין יכול להגיע למסקנה שלמרות שהוא עבריין בנייה והשתלט ע</w:t>
      </w:r>
      <w:bookmarkStart w:id="3418" w:name="_ETM_Q1_11968790"/>
      <w:bookmarkEnd w:id="3418"/>
      <w:r>
        <w:rPr>
          <w:rFonts w:hint="cs"/>
          <w:rtl/>
          <w:lang w:eastAsia="he-IL"/>
        </w:rPr>
        <w:t>ל שטח שלא שלו, עדיין יגיע למסקנה שסירובו עדיין סביר.</w:t>
      </w:r>
    </w:p>
    <w:p w:rsidR="00D838A4" w:rsidRDefault="00D838A4" w:rsidP="00D838A4">
      <w:pPr>
        <w:rPr>
          <w:rtl/>
          <w:lang w:eastAsia="he-IL"/>
        </w:rPr>
      </w:pPr>
      <w:bookmarkStart w:id="3419" w:name="_ETM_Q1_11976014"/>
      <w:bookmarkStart w:id="3420" w:name="_ETM_Q1_11976131"/>
      <w:bookmarkEnd w:id="3419"/>
      <w:bookmarkEnd w:id="3420"/>
    </w:p>
    <w:p w:rsidR="00D838A4" w:rsidRDefault="00D838A4" w:rsidP="00D838A4">
      <w:pPr>
        <w:pStyle w:val="af6"/>
        <w:keepNext/>
        <w:rPr>
          <w:rtl/>
        </w:rPr>
      </w:pPr>
      <w:bookmarkStart w:id="3421" w:name="_ETM_Q1_11976181"/>
      <w:bookmarkStart w:id="3422" w:name="_ETM_Q1_11976313"/>
      <w:bookmarkStart w:id="3423" w:name="ET_yor_5854_370"/>
      <w:bookmarkEnd w:id="3421"/>
      <w:bookmarkEnd w:id="3422"/>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423"/>
    </w:p>
    <w:p w:rsidR="00D838A4" w:rsidRDefault="00D838A4" w:rsidP="00D838A4">
      <w:pPr>
        <w:pStyle w:val="KeepWithNext"/>
        <w:rPr>
          <w:rtl/>
          <w:lang w:eastAsia="he-IL"/>
        </w:rPr>
      </w:pPr>
    </w:p>
    <w:p w:rsidR="00D838A4" w:rsidRDefault="00D838A4" w:rsidP="00D838A4">
      <w:pPr>
        <w:rPr>
          <w:rtl/>
          <w:lang w:eastAsia="he-IL"/>
        </w:rPr>
      </w:pPr>
      <w:bookmarkStart w:id="3424" w:name="_ETM_Q1_11977371"/>
      <w:bookmarkEnd w:id="3424"/>
      <w:r>
        <w:rPr>
          <w:rFonts w:hint="cs"/>
          <w:rtl/>
          <w:lang w:eastAsia="he-IL"/>
        </w:rPr>
        <w:t xml:space="preserve">אנחנו </w:t>
      </w:r>
      <w:bookmarkStart w:id="3425" w:name="_ETM_Q1_11978320"/>
      <w:bookmarkEnd w:id="3425"/>
      <w:r>
        <w:rPr>
          <w:rFonts w:hint="cs"/>
          <w:rtl/>
          <w:lang w:eastAsia="he-IL"/>
        </w:rPr>
        <w:t xml:space="preserve">מתקשים לאכול את הסעיף הזה. המשפטנים </w:t>
      </w:r>
      <w:r>
        <w:rPr>
          <w:rtl/>
          <w:lang w:eastAsia="he-IL"/>
        </w:rPr>
        <w:t>–</w:t>
      </w:r>
      <w:r>
        <w:rPr>
          <w:rFonts w:hint="cs"/>
          <w:rtl/>
          <w:lang w:eastAsia="he-IL"/>
        </w:rPr>
        <w:t xml:space="preserve"> צריך לשבור את </w:t>
      </w:r>
      <w:bookmarkStart w:id="3426" w:name="_ETM_Q1_11994379"/>
      <w:bookmarkEnd w:id="3426"/>
      <w:r>
        <w:rPr>
          <w:rFonts w:hint="cs"/>
          <w:rtl/>
          <w:lang w:eastAsia="he-IL"/>
        </w:rPr>
        <w:t xml:space="preserve">הראש כדי שיביא משהו שיתלבש. אי-אפשר לקבל את הסעיפים האלה. </w:t>
      </w:r>
      <w:bookmarkStart w:id="3427" w:name="_ETM_Q1_12001614"/>
      <w:bookmarkEnd w:id="3427"/>
      <w:r>
        <w:rPr>
          <w:rFonts w:hint="cs"/>
          <w:rtl/>
          <w:lang w:eastAsia="he-IL"/>
        </w:rPr>
        <w:t>בבקשה.</w:t>
      </w:r>
    </w:p>
    <w:p w:rsidR="00D838A4" w:rsidRDefault="00D838A4" w:rsidP="00D838A4">
      <w:pPr>
        <w:rPr>
          <w:rtl/>
          <w:lang w:eastAsia="he-IL"/>
        </w:rPr>
      </w:pPr>
      <w:bookmarkStart w:id="3428" w:name="_ETM_Q1_12002837"/>
      <w:bookmarkStart w:id="3429" w:name="_ETM_Q1_12002959"/>
      <w:bookmarkEnd w:id="3428"/>
      <w:bookmarkEnd w:id="3429"/>
    </w:p>
    <w:p w:rsidR="00D838A4" w:rsidRDefault="00D838A4" w:rsidP="00D838A4">
      <w:pPr>
        <w:pStyle w:val="a4"/>
        <w:keepNext/>
        <w:rPr>
          <w:rtl/>
        </w:rPr>
      </w:pPr>
      <w:bookmarkStart w:id="3430" w:name="_ETM_Q1_12002984"/>
      <w:bookmarkStart w:id="3431" w:name="_ETM_Q1_12003131"/>
      <w:bookmarkStart w:id="3432" w:name="_ETM_Q1_12005378"/>
      <w:bookmarkStart w:id="3433" w:name="ET_speaker_5787_371"/>
      <w:bookmarkEnd w:id="3430"/>
      <w:bookmarkEnd w:id="3431"/>
      <w:bookmarkEnd w:id="3432"/>
      <w:r w:rsidRPr="00D838A4">
        <w:rPr>
          <w:rStyle w:val="TagStyle"/>
          <w:rtl/>
        </w:rPr>
        <w:t xml:space="preserve"> &lt;&lt; דובר &gt;&gt; </w:t>
      </w:r>
      <w:r>
        <w:rPr>
          <w:rtl/>
        </w:rPr>
        <w:t>יוראי להב הרצנו (יש עתיד):</w:t>
      </w:r>
      <w:r w:rsidRPr="00D838A4">
        <w:rPr>
          <w:rStyle w:val="TagStyle"/>
          <w:rtl/>
        </w:rPr>
        <w:t xml:space="preserve"> &lt;&lt; דובר &gt;&gt;</w:t>
      </w:r>
      <w:r>
        <w:rPr>
          <w:rtl/>
        </w:rPr>
        <w:t xml:space="preserve">   </w:t>
      </w:r>
      <w:bookmarkEnd w:id="3433"/>
    </w:p>
    <w:p w:rsidR="00D838A4" w:rsidRDefault="00D838A4" w:rsidP="00D838A4">
      <w:pPr>
        <w:pStyle w:val="KeepWithNext"/>
        <w:rPr>
          <w:rtl/>
          <w:lang w:eastAsia="he-IL"/>
        </w:rPr>
      </w:pPr>
    </w:p>
    <w:p w:rsidR="00D838A4" w:rsidRDefault="00D838A4" w:rsidP="00D838A4">
      <w:pPr>
        <w:rPr>
          <w:rtl/>
          <w:lang w:eastAsia="he-IL"/>
        </w:rPr>
      </w:pPr>
      <w:bookmarkStart w:id="3434" w:name="_ETM_Q1_12006047"/>
      <w:bookmarkStart w:id="3435" w:name="_ETM_Q1_12006139"/>
      <w:bookmarkEnd w:id="3434"/>
      <w:bookmarkEnd w:id="3435"/>
      <w:r>
        <w:rPr>
          <w:rFonts w:hint="cs"/>
          <w:rtl/>
          <w:lang w:eastAsia="he-IL"/>
        </w:rPr>
        <w:t xml:space="preserve">דיברנו על הסעיף הזה גם בתוך הוועדה וגם מחוצה לה. ביקשנו שתבצעו מדרג בין חומרת עבירות הבנייה, בין קלות לקשות. </w:t>
      </w:r>
      <w:bookmarkStart w:id="3436" w:name="_ETM_Q1_12009977"/>
      <w:bookmarkEnd w:id="3436"/>
      <w:r>
        <w:rPr>
          <w:rFonts w:hint="cs"/>
          <w:rtl/>
          <w:lang w:eastAsia="he-IL"/>
        </w:rPr>
        <w:t>ביצעתם משהו כזה?</w:t>
      </w:r>
    </w:p>
    <w:p w:rsidR="00D838A4" w:rsidRDefault="00D838A4" w:rsidP="00D838A4">
      <w:pPr>
        <w:rPr>
          <w:rtl/>
          <w:lang w:eastAsia="he-IL"/>
        </w:rPr>
      </w:pPr>
      <w:bookmarkStart w:id="3437" w:name="_ETM_Q1_12015218"/>
      <w:bookmarkEnd w:id="3437"/>
    </w:p>
    <w:p w:rsidR="00D838A4" w:rsidRDefault="00D838A4" w:rsidP="00D838A4">
      <w:pPr>
        <w:pStyle w:val="af9"/>
        <w:keepNext/>
        <w:rPr>
          <w:rtl/>
          <w:lang w:eastAsia="he-IL"/>
        </w:rPr>
      </w:pPr>
      <w:bookmarkStart w:id="3438" w:name="_ETM_Q1_12015419"/>
      <w:bookmarkStart w:id="3439" w:name="_ETM_Q1_12015443"/>
      <w:bookmarkStart w:id="3440" w:name="_ETM_Q1_12015522"/>
      <w:bookmarkStart w:id="3441" w:name="ET_guest_880173_372"/>
      <w:bookmarkEnd w:id="3438"/>
      <w:bookmarkEnd w:id="3439"/>
      <w:bookmarkEnd w:id="3440"/>
      <w:r w:rsidRPr="00D838A4">
        <w:rPr>
          <w:rStyle w:val="TagStyle"/>
          <w:rtl/>
        </w:rPr>
        <w:t xml:space="preserve"> &lt;&lt; אורח &gt;&gt; </w:t>
      </w:r>
      <w:r>
        <w:rPr>
          <w:rtl/>
          <w:lang w:eastAsia="he-IL"/>
        </w:rPr>
        <w:t>נור חאיך:</w:t>
      </w:r>
      <w:r w:rsidRPr="00D838A4">
        <w:rPr>
          <w:rStyle w:val="TagStyle"/>
          <w:rtl/>
        </w:rPr>
        <w:t xml:space="preserve"> &lt;&lt; אורח &gt;&gt;</w:t>
      </w:r>
      <w:r>
        <w:rPr>
          <w:rtl/>
          <w:lang w:eastAsia="he-IL"/>
        </w:rPr>
        <w:t xml:space="preserve">   </w:t>
      </w:r>
      <w:bookmarkEnd w:id="3441"/>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חשבנו על זה מלכתחילה והגענו למסקנה שלא תהיה דרך לפרט מראש כל עבירה מה חומרתה. לכן ההצעה היום </w:t>
      </w:r>
      <w:bookmarkStart w:id="3442" w:name="_ETM_Q1_12026621"/>
      <w:bookmarkEnd w:id="3442"/>
      <w:r>
        <w:rPr>
          <w:rFonts w:hint="cs"/>
          <w:rtl/>
          <w:lang w:eastAsia="he-IL"/>
        </w:rPr>
        <w:t xml:space="preserve">שבית המשפט יכול להתעלם מזכויותיו או מחלקן, ולמה התעקשנו להכניס חלקן </w:t>
      </w:r>
      <w:r>
        <w:rPr>
          <w:rtl/>
          <w:lang w:eastAsia="he-IL"/>
        </w:rPr>
        <w:t>–</w:t>
      </w:r>
      <w:r>
        <w:rPr>
          <w:rFonts w:hint="cs"/>
          <w:rtl/>
          <w:lang w:eastAsia="he-IL"/>
        </w:rPr>
        <w:t xml:space="preserve"> כי אם בית משפט מגיע למסקנה שהעבירה </w:t>
      </w:r>
      <w:bookmarkStart w:id="3443" w:name="_ETM_Q1_12030952"/>
      <w:bookmarkEnd w:id="3443"/>
      <w:r>
        <w:rPr>
          <w:rFonts w:hint="cs"/>
          <w:rtl/>
          <w:lang w:eastAsia="he-IL"/>
        </w:rPr>
        <w:t xml:space="preserve">לא מספיק חמורה, יכול לומר: אני מתעלם רק מ-5% </w:t>
      </w:r>
      <w:bookmarkStart w:id="3444" w:name="_ETM_Q1_12035826"/>
      <w:bookmarkEnd w:id="3444"/>
      <w:r>
        <w:rPr>
          <w:rFonts w:hint="cs"/>
          <w:rtl/>
          <w:lang w:eastAsia="he-IL"/>
        </w:rPr>
        <w:t xml:space="preserve">מזכויותיו. לכן אנחנו רוצים להשאיר את זה לשיקול דעת </w:t>
      </w:r>
      <w:bookmarkStart w:id="3445" w:name="_ETM_Q1_12040235"/>
      <w:bookmarkEnd w:id="3445"/>
      <w:r>
        <w:rPr>
          <w:rFonts w:hint="cs"/>
          <w:rtl/>
          <w:lang w:eastAsia="he-IL"/>
        </w:rPr>
        <w:t>בית משפט.</w:t>
      </w:r>
    </w:p>
    <w:p w:rsidR="00D838A4" w:rsidRDefault="00D838A4" w:rsidP="00D838A4">
      <w:pPr>
        <w:rPr>
          <w:rtl/>
          <w:lang w:eastAsia="he-IL"/>
        </w:rPr>
      </w:pPr>
      <w:bookmarkStart w:id="3446" w:name="_ETM_Q1_12042252"/>
      <w:bookmarkStart w:id="3447" w:name="_ETM_Q1_12042358"/>
      <w:bookmarkEnd w:id="3446"/>
      <w:bookmarkEnd w:id="3447"/>
    </w:p>
    <w:p w:rsidR="00D838A4" w:rsidRDefault="00D838A4" w:rsidP="00D838A4">
      <w:pPr>
        <w:pStyle w:val="a4"/>
        <w:keepNext/>
        <w:rPr>
          <w:rtl/>
        </w:rPr>
      </w:pPr>
      <w:bookmarkStart w:id="3448" w:name="_ETM_Q1_12042400"/>
      <w:bookmarkStart w:id="3449" w:name="_ETM_Q1_12042536"/>
      <w:bookmarkStart w:id="3450" w:name="_ETM_Q1_12047099"/>
      <w:bookmarkStart w:id="3451" w:name="ET_speaker_5787_373"/>
      <w:bookmarkEnd w:id="3448"/>
      <w:bookmarkEnd w:id="3449"/>
      <w:bookmarkEnd w:id="3450"/>
      <w:r w:rsidRPr="00D838A4">
        <w:rPr>
          <w:rStyle w:val="TagStyle"/>
          <w:rtl/>
        </w:rPr>
        <w:t xml:space="preserve"> &lt;&lt; דובר &gt;&gt; </w:t>
      </w:r>
      <w:r>
        <w:rPr>
          <w:rtl/>
        </w:rPr>
        <w:t>יוראי להב הרצנו (יש עתיד):</w:t>
      </w:r>
      <w:r w:rsidRPr="00D838A4">
        <w:rPr>
          <w:rStyle w:val="TagStyle"/>
          <w:rtl/>
        </w:rPr>
        <w:t xml:space="preserve"> &lt;&lt; דובר &gt;&gt;</w:t>
      </w:r>
      <w:r>
        <w:rPr>
          <w:rtl/>
        </w:rPr>
        <w:t xml:space="preserve">   </w:t>
      </w:r>
      <w:bookmarkEnd w:id="3451"/>
    </w:p>
    <w:p w:rsidR="00D838A4" w:rsidRDefault="00D838A4" w:rsidP="00D838A4">
      <w:pPr>
        <w:pStyle w:val="KeepWithNext"/>
        <w:rPr>
          <w:rtl/>
          <w:lang w:eastAsia="he-IL"/>
        </w:rPr>
      </w:pPr>
    </w:p>
    <w:p w:rsidR="00D838A4" w:rsidRDefault="00D838A4" w:rsidP="00D838A4">
      <w:pPr>
        <w:rPr>
          <w:rtl/>
          <w:lang w:eastAsia="he-IL"/>
        </w:rPr>
      </w:pPr>
      <w:bookmarkStart w:id="3452" w:name="_ETM_Q1_12047933"/>
      <w:bookmarkStart w:id="3453" w:name="_ETM_Q1_12048025"/>
      <w:bookmarkEnd w:id="3452"/>
      <w:bookmarkEnd w:id="3453"/>
      <w:r>
        <w:rPr>
          <w:rFonts w:hint="cs"/>
          <w:rtl/>
          <w:lang w:eastAsia="he-IL"/>
        </w:rPr>
        <w:t>אני מצטרף לדברי היושב-ראש. גם דעתי לא נחה מהסעיף.</w:t>
      </w:r>
    </w:p>
    <w:p w:rsidR="00D838A4" w:rsidRDefault="00D838A4" w:rsidP="00D838A4">
      <w:pPr>
        <w:rPr>
          <w:rtl/>
          <w:lang w:eastAsia="he-IL"/>
        </w:rPr>
      </w:pPr>
      <w:bookmarkStart w:id="3454" w:name="_ETM_Q1_12057333"/>
      <w:bookmarkStart w:id="3455" w:name="_ETM_Q1_12057445"/>
      <w:bookmarkEnd w:id="3454"/>
      <w:bookmarkEnd w:id="3455"/>
    </w:p>
    <w:p w:rsidR="00D838A4" w:rsidRDefault="00D838A4" w:rsidP="00D838A4">
      <w:pPr>
        <w:pStyle w:val="af9"/>
        <w:keepNext/>
        <w:rPr>
          <w:rtl/>
          <w:lang w:eastAsia="he-IL"/>
        </w:rPr>
      </w:pPr>
      <w:bookmarkStart w:id="3456" w:name="_ETM_Q1_12057522"/>
      <w:bookmarkStart w:id="3457" w:name="_ETM_Q1_12057660"/>
      <w:bookmarkStart w:id="3458" w:name="ET_guest_754600_374"/>
      <w:bookmarkEnd w:id="3456"/>
      <w:bookmarkEnd w:id="3457"/>
      <w:r w:rsidRPr="00D838A4">
        <w:rPr>
          <w:rStyle w:val="TagStyle"/>
          <w:rtl/>
        </w:rPr>
        <w:t xml:space="preserve"> &lt;&lt; אורח &gt;&gt; </w:t>
      </w:r>
      <w:r>
        <w:rPr>
          <w:rtl/>
          <w:lang w:eastAsia="he-IL"/>
        </w:rPr>
        <w:t>ישי איצקוביץ:</w:t>
      </w:r>
      <w:r w:rsidRPr="00D838A4">
        <w:rPr>
          <w:rStyle w:val="TagStyle"/>
          <w:rtl/>
        </w:rPr>
        <w:t xml:space="preserve"> &lt;&lt; אורח &gt;&gt;</w:t>
      </w:r>
      <w:r>
        <w:rPr>
          <w:rtl/>
          <w:lang w:eastAsia="he-IL"/>
        </w:rPr>
        <w:t xml:space="preserve">   </w:t>
      </w:r>
      <w:bookmarkEnd w:id="3458"/>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אני רוצה לעזור לכם להבין </w:t>
      </w:r>
      <w:r>
        <w:rPr>
          <w:rtl/>
          <w:lang w:eastAsia="he-IL"/>
        </w:rPr>
        <w:t>–</w:t>
      </w:r>
      <w:r>
        <w:rPr>
          <w:rFonts w:hint="cs"/>
          <w:rtl/>
          <w:lang w:eastAsia="he-IL"/>
        </w:rPr>
        <w:t xml:space="preserve"> קודם כל, רוב המקרים זה לא שכולם הרחיבו או סגרו מרפסות אלא יש אחד בדירת הקרקע שעשה לו גינה ציבורית. אגב, הגב' אמה שהיתה פה וריגשה את כולנו </w:t>
      </w:r>
      <w:r>
        <w:rPr>
          <w:rtl/>
          <w:lang w:eastAsia="he-IL"/>
        </w:rPr>
        <w:t>–</w:t>
      </w:r>
      <w:r>
        <w:rPr>
          <w:rFonts w:hint="cs"/>
          <w:rtl/>
          <w:lang w:eastAsia="he-IL"/>
        </w:rPr>
        <w:t xml:space="preserve"> הסיבה היחידה שכרגע אי-אפשר להגיש שם תביעה זה בשל דייר שבנה </w:t>
      </w:r>
      <w:bookmarkStart w:id="3459" w:name="_ETM_Q1_12077742"/>
      <w:bookmarkEnd w:id="3459"/>
      <w:r>
        <w:rPr>
          <w:rFonts w:hint="cs"/>
          <w:rtl/>
          <w:lang w:eastAsia="he-IL"/>
        </w:rPr>
        <w:t xml:space="preserve">באופן לא חוקי, יש צו הריסה, יש הערת אזהרה ואף </w:t>
      </w:r>
      <w:bookmarkStart w:id="3460" w:name="_ETM_Q1_12081073"/>
      <w:bookmarkEnd w:id="3460"/>
      <w:r>
        <w:rPr>
          <w:rFonts w:hint="cs"/>
          <w:rtl/>
          <w:lang w:eastAsia="he-IL"/>
        </w:rPr>
        <w:t xml:space="preserve">אחד לא אוכף את זה. לחשוב שדיירים חיים בבניין, </w:t>
      </w:r>
      <w:bookmarkStart w:id="3461" w:name="_ETM_Q1_12086544"/>
      <w:bookmarkEnd w:id="3461"/>
      <w:r>
        <w:rPr>
          <w:rFonts w:hint="cs"/>
          <w:rtl/>
          <w:lang w:eastAsia="he-IL"/>
        </w:rPr>
        <w:t xml:space="preserve">ובדרך כלל יש אחד אגרסיבי שמשתלט ומחר ייקחו עורך </w:t>
      </w:r>
      <w:bookmarkStart w:id="3462" w:name="_ETM_Q1_12094491"/>
      <w:bookmarkEnd w:id="3462"/>
      <w:r>
        <w:rPr>
          <w:rFonts w:hint="cs"/>
          <w:rtl/>
          <w:lang w:eastAsia="he-IL"/>
        </w:rPr>
        <w:t xml:space="preserve">דין לתבוע אותו </w:t>
      </w:r>
      <w:r>
        <w:rPr>
          <w:rtl/>
          <w:lang w:eastAsia="he-IL"/>
        </w:rPr>
        <w:t>–</w:t>
      </w:r>
      <w:r>
        <w:rPr>
          <w:rFonts w:hint="cs"/>
          <w:rtl/>
          <w:lang w:eastAsia="he-IL"/>
        </w:rPr>
        <w:t xml:space="preserve"> לא קורה- - -</w:t>
      </w:r>
    </w:p>
    <w:p w:rsidR="00D838A4" w:rsidRDefault="00D838A4" w:rsidP="00D838A4">
      <w:pPr>
        <w:rPr>
          <w:rtl/>
          <w:lang w:eastAsia="he-IL"/>
        </w:rPr>
      </w:pPr>
      <w:bookmarkStart w:id="3463" w:name="_ETM_Q1_12096758"/>
      <w:bookmarkStart w:id="3464" w:name="_ETM_Q1_12096877"/>
      <w:bookmarkEnd w:id="3463"/>
      <w:bookmarkEnd w:id="3464"/>
    </w:p>
    <w:p w:rsidR="00D838A4" w:rsidRDefault="00D838A4" w:rsidP="00D838A4">
      <w:pPr>
        <w:pStyle w:val="af6"/>
        <w:keepNext/>
        <w:rPr>
          <w:rtl/>
        </w:rPr>
      </w:pPr>
      <w:bookmarkStart w:id="3465" w:name="_ETM_Q1_12096924"/>
      <w:bookmarkStart w:id="3466" w:name="_ETM_Q1_12097027"/>
      <w:bookmarkStart w:id="3467" w:name="ET_yor_5854_375"/>
      <w:bookmarkEnd w:id="3465"/>
      <w:bookmarkEnd w:id="3466"/>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467"/>
    </w:p>
    <w:p w:rsidR="00D838A4" w:rsidRDefault="00D838A4" w:rsidP="00D838A4">
      <w:pPr>
        <w:pStyle w:val="KeepWithNext"/>
        <w:rPr>
          <w:rtl/>
          <w:lang w:eastAsia="he-IL"/>
        </w:rPr>
      </w:pPr>
    </w:p>
    <w:p w:rsidR="00D838A4" w:rsidRDefault="00D838A4" w:rsidP="00D838A4">
      <w:pPr>
        <w:rPr>
          <w:rtl/>
          <w:lang w:eastAsia="he-IL"/>
        </w:rPr>
      </w:pPr>
      <w:bookmarkStart w:id="3468" w:name="_ETM_Q1_12098150"/>
      <w:bookmarkEnd w:id="3468"/>
      <w:r>
        <w:rPr>
          <w:rFonts w:hint="cs"/>
          <w:rtl/>
          <w:lang w:eastAsia="he-IL"/>
        </w:rPr>
        <w:t>אתה מצדיק את הסעיף.</w:t>
      </w:r>
    </w:p>
    <w:p w:rsidR="00D838A4" w:rsidRDefault="00D838A4" w:rsidP="00D838A4">
      <w:pPr>
        <w:rPr>
          <w:rtl/>
          <w:lang w:eastAsia="he-IL"/>
        </w:rPr>
      </w:pPr>
    </w:p>
    <w:p w:rsidR="00D838A4" w:rsidRDefault="00D838A4" w:rsidP="00D838A4">
      <w:pPr>
        <w:pStyle w:val="-"/>
        <w:keepNext/>
        <w:rPr>
          <w:rtl/>
        </w:rPr>
      </w:pPr>
      <w:bookmarkStart w:id="3469" w:name="ET_speakercontinue_754600_376"/>
      <w:r w:rsidRPr="00D838A4">
        <w:rPr>
          <w:rStyle w:val="TagStyle"/>
          <w:rtl/>
        </w:rPr>
        <w:t xml:space="preserve"> &lt;&lt; דובר_המשך &gt;&gt; </w:t>
      </w:r>
      <w:r>
        <w:rPr>
          <w:rtl/>
        </w:rPr>
        <w:t>ישי איצקוביץ:</w:t>
      </w:r>
      <w:r w:rsidRPr="00D838A4">
        <w:rPr>
          <w:rStyle w:val="TagStyle"/>
          <w:rtl/>
        </w:rPr>
        <w:t xml:space="preserve"> &lt;&lt; דובר_המשך &gt;&gt;</w:t>
      </w:r>
      <w:r>
        <w:rPr>
          <w:rtl/>
        </w:rPr>
        <w:t xml:space="preserve">   </w:t>
      </w:r>
      <w:bookmarkEnd w:id="3469"/>
    </w:p>
    <w:p w:rsidR="00D838A4" w:rsidRDefault="00D838A4" w:rsidP="00D838A4">
      <w:pPr>
        <w:pStyle w:val="KeepWithNext"/>
        <w:rPr>
          <w:rtl/>
          <w:lang w:eastAsia="he-IL"/>
        </w:rPr>
      </w:pPr>
    </w:p>
    <w:p w:rsidR="00D838A4" w:rsidRDefault="00D838A4" w:rsidP="00D838A4">
      <w:pPr>
        <w:rPr>
          <w:rtl/>
          <w:lang w:eastAsia="he-IL"/>
        </w:rPr>
      </w:pPr>
      <w:r>
        <w:rPr>
          <w:rFonts w:hint="cs"/>
          <w:rtl/>
          <w:lang w:eastAsia="he-IL"/>
        </w:rPr>
        <w:t xml:space="preserve">כן. מה קורה </w:t>
      </w:r>
      <w:r>
        <w:rPr>
          <w:rtl/>
          <w:lang w:eastAsia="he-IL"/>
        </w:rPr>
        <w:t>–</w:t>
      </w:r>
      <w:r>
        <w:rPr>
          <w:rFonts w:hint="cs"/>
          <w:rtl/>
          <w:lang w:eastAsia="he-IL"/>
        </w:rPr>
        <w:t xml:space="preserve"> היזם בלית ברירה בא לדייר שרוצה </w:t>
      </w:r>
      <w:bookmarkStart w:id="3470" w:name="_ETM_Q1_12100823"/>
      <w:bookmarkEnd w:id="3470"/>
      <w:r>
        <w:rPr>
          <w:rFonts w:hint="cs"/>
          <w:rtl/>
          <w:lang w:eastAsia="he-IL"/>
        </w:rPr>
        <w:t>את הפרויקט, נותן לו תמורה אבל מפחית את זה מהדיירים</w:t>
      </w:r>
      <w:bookmarkStart w:id="3471" w:name="_ETM_Q1_12103594"/>
      <w:bookmarkEnd w:id="3471"/>
      <w:r>
        <w:rPr>
          <w:rFonts w:hint="cs"/>
          <w:rtl/>
          <w:lang w:eastAsia="he-IL"/>
        </w:rPr>
        <w:t>.</w:t>
      </w:r>
    </w:p>
    <w:p w:rsidR="00D838A4" w:rsidRDefault="00D838A4" w:rsidP="00D838A4">
      <w:pPr>
        <w:rPr>
          <w:rtl/>
          <w:lang w:eastAsia="he-IL"/>
        </w:rPr>
      </w:pPr>
      <w:bookmarkStart w:id="3472" w:name="_ETM_Q1_12105861"/>
      <w:bookmarkStart w:id="3473" w:name="_ETM_Q1_12105998"/>
      <w:bookmarkEnd w:id="3472"/>
      <w:bookmarkEnd w:id="3473"/>
    </w:p>
    <w:p w:rsidR="00D838A4" w:rsidRDefault="00D838A4" w:rsidP="00D838A4">
      <w:pPr>
        <w:pStyle w:val="af6"/>
        <w:keepNext/>
        <w:rPr>
          <w:rtl/>
        </w:rPr>
      </w:pPr>
      <w:bookmarkStart w:id="3474" w:name="_ETM_Q1_12106045"/>
      <w:bookmarkStart w:id="3475" w:name="_ETM_Q1_12106109"/>
      <w:bookmarkStart w:id="3476" w:name="ET_yor_5854_377"/>
      <w:bookmarkEnd w:id="3474"/>
      <w:bookmarkEnd w:id="3475"/>
      <w:r w:rsidRPr="00D838A4">
        <w:rPr>
          <w:rStyle w:val="TagStyle"/>
          <w:rtl/>
        </w:rPr>
        <w:t xml:space="preserve"> &lt;&lt; יור &gt;&gt; </w:t>
      </w:r>
      <w:r>
        <w:rPr>
          <w:rtl/>
        </w:rPr>
        <w:t>היו"ר ווליד טאהא:</w:t>
      </w:r>
      <w:r w:rsidRPr="00D838A4">
        <w:rPr>
          <w:rStyle w:val="TagStyle"/>
          <w:rtl/>
        </w:rPr>
        <w:t xml:space="preserve"> &lt;&lt; יור &gt;&gt;</w:t>
      </w:r>
      <w:r>
        <w:rPr>
          <w:rtl/>
        </w:rPr>
        <w:t xml:space="preserve">   </w:t>
      </w:r>
      <w:bookmarkEnd w:id="3476"/>
    </w:p>
    <w:p w:rsidR="00D838A4" w:rsidRDefault="00D838A4" w:rsidP="00D838A4">
      <w:pPr>
        <w:pStyle w:val="KeepWithNext"/>
        <w:rPr>
          <w:rtl/>
          <w:lang w:eastAsia="he-IL"/>
        </w:rPr>
      </w:pPr>
    </w:p>
    <w:p w:rsidR="00D838A4" w:rsidRDefault="00D838A4" w:rsidP="00D838A4">
      <w:pPr>
        <w:rPr>
          <w:rtl/>
          <w:lang w:eastAsia="he-IL"/>
        </w:rPr>
      </w:pPr>
      <w:bookmarkStart w:id="3477" w:name="_ETM_Q1_12107103"/>
      <w:bookmarkEnd w:id="3477"/>
      <w:r>
        <w:rPr>
          <w:rFonts w:hint="cs"/>
          <w:rtl/>
          <w:lang w:eastAsia="he-IL"/>
        </w:rPr>
        <w:t>אני מבין. אני מתווכח עם מה שהוא רוצה לעשות.</w:t>
      </w:r>
    </w:p>
    <w:p w:rsidR="00D838A4" w:rsidRDefault="00D838A4" w:rsidP="00D838A4">
      <w:pPr>
        <w:rPr>
          <w:rtl/>
          <w:lang w:eastAsia="he-IL"/>
        </w:rPr>
      </w:pPr>
      <w:bookmarkStart w:id="3478" w:name="_ETM_Q1_12113205"/>
      <w:bookmarkStart w:id="3479" w:name="_ETM_Q1_12113308"/>
      <w:bookmarkEnd w:id="3478"/>
      <w:bookmarkEnd w:id="3479"/>
    </w:p>
    <w:p w:rsidR="00D838A4" w:rsidRDefault="00D838A4" w:rsidP="00D838A4">
      <w:pPr>
        <w:pStyle w:val="-"/>
        <w:keepNext/>
        <w:rPr>
          <w:rtl/>
        </w:rPr>
      </w:pPr>
      <w:bookmarkStart w:id="3480" w:name="_ETM_Q1_12113374"/>
      <w:bookmarkStart w:id="3481" w:name="_ETM_Q1_12113456"/>
      <w:bookmarkStart w:id="3482" w:name="ET_speakercontinue_754600_378"/>
      <w:bookmarkEnd w:id="3480"/>
      <w:bookmarkEnd w:id="3481"/>
      <w:r w:rsidRPr="00D838A4">
        <w:rPr>
          <w:rStyle w:val="TagStyle"/>
          <w:rtl/>
        </w:rPr>
        <w:t xml:space="preserve"> &lt;&lt; דובר_המשך &gt;&gt; </w:t>
      </w:r>
      <w:r>
        <w:rPr>
          <w:rtl/>
        </w:rPr>
        <w:t>ישי איצקוביץ:</w:t>
      </w:r>
      <w:r w:rsidRPr="00D838A4">
        <w:rPr>
          <w:rStyle w:val="TagStyle"/>
          <w:rtl/>
        </w:rPr>
        <w:t xml:space="preserve"> &lt;&lt; דובר_המשך &gt;&gt;</w:t>
      </w:r>
      <w:r>
        <w:rPr>
          <w:rtl/>
        </w:rPr>
        <w:t xml:space="preserve">   </w:t>
      </w:r>
      <w:bookmarkEnd w:id="3482"/>
    </w:p>
    <w:p w:rsidR="00D838A4" w:rsidRDefault="00D838A4" w:rsidP="00D838A4">
      <w:pPr>
        <w:pStyle w:val="KeepWithNext"/>
        <w:rPr>
          <w:rtl/>
          <w:lang w:eastAsia="he-IL"/>
        </w:rPr>
      </w:pPr>
    </w:p>
    <w:p w:rsidR="00D838A4" w:rsidRDefault="00D838A4" w:rsidP="00D838A4">
      <w:pPr>
        <w:rPr>
          <w:rtl/>
          <w:lang w:eastAsia="he-IL"/>
        </w:rPr>
      </w:pPr>
      <w:bookmarkStart w:id="3483" w:name="_ETM_Q1_12114947"/>
      <w:bookmarkEnd w:id="3483"/>
      <w:r>
        <w:rPr>
          <w:rFonts w:hint="cs"/>
          <w:rtl/>
          <w:lang w:eastAsia="he-IL"/>
        </w:rPr>
        <w:t>הפרויקט של הגב' אמה תלוי כרגע על בלימה בדיוק בשל כך.</w:t>
      </w:r>
      <w:r w:rsidR="005C0C01">
        <w:rPr>
          <w:rFonts w:hint="cs"/>
          <w:rtl/>
          <w:lang w:eastAsia="he-IL"/>
        </w:rPr>
        <w:t xml:space="preserve"> אני באמת לא חושב שמענישים פה את הסרבנים. אם </w:t>
      </w:r>
      <w:bookmarkStart w:id="3484" w:name="_ETM_Q1_12129248"/>
      <w:bookmarkEnd w:id="3484"/>
      <w:r w:rsidR="005C0C01">
        <w:rPr>
          <w:rFonts w:hint="cs"/>
          <w:rtl/>
          <w:lang w:eastAsia="he-IL"/>
        </w:rPr>
        <w:t xml:space="preserve">כבר, מענישים את אלה שרוצים את הפרויקט והוא מונע מהם. </w:t>
      </w:r>
      <w:bookmarkStart w:id="3485" w:name="_ETM_Q1_12131883"/>
      <w:bookmarkEnd w:id="3485"/>
      <w:r w:rsidR="005C0C01">
        <w:rPr>
          <w:rFonts w:hint="cs"/>
          <w:rtl/>
          <w:lang w:eastAsia="he-IL"/>
        </w:rPr>
        <w:t xml:space="preserve">בית משפט יכריע. מה שאמר חבר הכנסת גינזבורג </w:t>
      </w:r>
      <w:r w:rsidR="005C0C01">
        <w:rPr>
          <w:rtl/>
          <w:lang w:eastAsia="he-IL"/>
        </w:rPr>
        <w:t>–</w:t>
      </w:r>
      <w:r w:rsidR="005C0C01">
        <w:rPr>
          <w:rFonts w:hint="cs"/>
          <w:rtl/>
          <w:lang w:eastAsia="he-IL"/>
        </w:rPr>
        <w:t xml:space="preserve"> אנחנו </w:t>
      </w:r>
      <w:bookmarkStart w:id="3486" w:name="_ETM_Q1_12135371"/>
      <w:bookmarkEnd w:id="3486"/>
      <w:r w:rsidR="005C0C01">
        <w:rPr>
          <w:rFonts w:hint="cs"/>
          <w:rtl/>
          <w:lang w:eastAsia="he-IL"/>
        </w:rPr>
        <w:t xml:space="preserve">נשמח לקבוע בוק שחריגת בנייה מהווה עילה של בלתי-סביר, </w:t>
      </w:r>
      <w:bookmarkStart w:id="3487" w:name="_ETM_Q1_12143881"/>
      <w:bookmarkEnd w:id="3487"/>
      <w:r w:rsidR="005C0C01">
        <w:rPr>
          <w:rFonts w:hint="cs"/>
          <w:rtl/>
          <w:lang w:eastAsia="he-IL"/>
        </w:rPr>
        <w:t>אבל אי-אפשר להגיש את התביעה.</w:t>
      </w:r>
    </w:p>
    <w:p w:rsidR="005C0C01" w:rsidRDefault="005C0C01" w:rsidP="00D838A4">
      <w:pPr>
        <w:rPr>
          <w:rtl/>
          <w:lang w:eastAsia="he-IL"/>
        </w:rPr>
      </w:pPr>
      <w:bookmarkStart w:id="3488" w:name="_ETM_Q1_12142233"/>
      <w:bookmarkStart w:id="3489" w:name="_ETM_Q1_12142341"/>
      <w:bookmarkEnd w:id="3488"/>
      <w:bookmarkEnd w:id="3489"/>
    </w:p>
    <w:p w:rsidR="005C0C01" w:rsidRDefault="005C0C01" w:rsidP="005C0C01">
      <w:pPr>
        <w:pStyle w:val="af6"/>
        <w:keepNext/>
        <w:rPr>
          <w:rtl/>
        </w:rPr>
      </w:pPr>
      <w:bookmarkStart w:id="3490" w:name="_ETM_Q1_12142401"/>
      <w:bookmarkStart w:id="3491" w:name="_ETM_Q1_12142522"/>
      <w:bookmarkStart w:id="3492" w:name="ET_yor_5854_379"/>
      <w:bookmarkEnd w:id="3490"/>
      <w:bookmarkEnd w:id="3491"/>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492"/>
    </w:p>
    <w:p w:rsidR="005C0C01" w:rsidRDefault="005C0C01" w:rsidP="005C0C01">
      <w:pPr>
        <w:pStyle w:val="KeepWithNext"/>
        <w:rPr>
          <w:rtl/>
          <w:lang w:eastAsia="he-IL"/>
        </w:rPr>
      </w:pPr>
    </w:p>
    <w:p w:rsidR="005C0C01" w:rsidRDefault="005C0C01" w:rsidP="005C0C01">
      <w:pPr>
        <w:rPr>
          <w:rtl/>
          <w:lang w:eastAsia="he-IL"/>
        </w:rPr>
      </w:pPr>
      <w:bookmarkStart w:id="3493" w:name="_ETM_Q1_12143523"/>
      <w:bookmarkEnd w:id="3493"/>
      <w:r>
        <w:rPr>
          <w:rFonts w:hint="cs"/>
          <w:rtl/>
          <w:lang w:eastAsia="he-IL"/>
        </w:rPr>
        <w:t xml:space="preserve">אנחנו סיכמנו שלא משתמשים במונח סרבנים. </w:t>
      </w:r>
      <w:bookmarkStart w:id="3494" w:name="_ETM_Q1_12151445"/>
      <w:bookmarkEnd w:id="3494"/>
      <w:r>
        <w:rPr>
          <w:rFonts w:hint="cs"/>
          <w:rtl/>
          <w:lang w:eastAsia="he-IL"/>
        </w:rPr>
        <w:t xml:space="preserve">זה היה בישיבה הראשונה של הוועדה. </w:t>
      </w:r>
    </w:p>
    <w:p w:rsidR="005C0C01" w:rsidRDefault="005C0C01" w:rsidP="005C0C01">
      <w:pPr>
        <w:rPr>
          <w:rtl/>
          <w:lang w:eastAsia="he-IL"/>
        </w:rPr>
      </w:pPr>
    </w:p>
    <w:p w:rsidR="005C0C01" w:rsidRDefault="005C0C01" w:rsidP="005C0C01">
      <w:pPr>
        <w:pStyle w:val="-"/>
        <w:keepNext/>
        <w:rPr>
          <w:rtl/>
        </w:rPr>
      </w:pPr>
      <w:bookmarkStart w:id="3495" w:name="ET_speakercontinue_754600_380"/>
      <w:r w:rsidRPr="005C0C01">
        <w:rPr>
          <w:rStyle w:val="TagStyle"/>
          <w:rtl/>
        </w:rPr>
        <w:t xml:space="preserve"> &lt;&lt; דובר_המשך &gt;&gt; </w:t>
      </w:r>
      <w:r>
        <w:rPr>
          <w:rtl/>
        </w:rPr>
        <w:t>ישי איצקוביץ:</w:t>
      </w:r>
      <w:r w:rsidRPr="005C0C01">
        <w:rPr>
          <w:rStyle w:val="TagStyle"/>
          <w:rtl/>
        </w:rPr>
        <w:t xml:space="preserve"> &lt;&lt; דובר_המשך &gt;&gt;</w:t>
      </w:r>
      <w:r>
        <w:rPr>
          <w:rtl/>
        </w:rPr>
        <w:t xml:space="preserve">   </w:t>
      </w:r>
      <w:bookmarkEnd w:id="3495"/>
    </w:p>
    <w:p w:rsidR="005C0C01" w:rsidRDefault="005C0C01" w:rsidP="005C0C01">
      <w:pPr>
        <w:pStyle w:val="KeepWithNext"/>
        <w:rPr>
          <w:rtl/>
          <w:lang w:eastAsia="he-IL"/>
        </w:rPr>
      </w:pPr>
    </w:p>
    <w:p w:rsidR="005C0C01" w:rsidRDefault="005C0C01" w:rsidP="005C0C01">
      <w:pPr>
        <w:rPr>
          <w:rtl/>
          <w:lang w:eastAsia="he-IL"/>
        </w:rPr>
      </w:pPr>
      <w:r>
        <w:rPr>
          <w:rFonts w:hint="cs"/>
          <w:rtl/>
          <w:lang w:eastAsia="he-IL"/>
        </w:rPr>
        <w:t>איך אתה קורא לאותו דייר?</w:t>
      </w:r>
    </w:p>
    <w:p w:rsidR="005C0C01" w:rsidRDefault="005C0C01" w:rsidP="005C0C01">
      <w:pPr>
        <w:rPr>
          <w:rtl/>
          <w:lang w:eastAsia="he-IL"/>
        </w:rPr>
      </w:pPr>
    </w:p>
    <w:p w:rsidR="005C0C01" w:rsidRDefault="005C0C01" w:rsidP="005C0C01">
      <w:pPr>
        <w:pStyle w:val="af6"/>
        <w:keepNext/>
        <w:rPr>
          <w:rtl/>
        </w:rPr>
      </w:pPr>
      <w:bookmarkStart w:id="3496" w:name="ET_yor_5854_381"/>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496"/>
    </w:p>
    <w:p w:rsidR="005C0C01" w:rsidRDefault="005C0C01" w:rsidP="005C0C01">
      <w:pPr>
        <w:pStyle w:val="KeepWithNext"/>
        <w:rPr>
          <w:rtl/>
          <w:lang w:eastAsia="he-IL"/>
        </w:rPr>
      </w:pPr>
    </w:p>
    <w:p w:rsidR="005C0C01" w:rsidRDefault="005C0C01" w:rsidP="005C0C01">
      <w:pPr>
        <w:rPr>
          <w:rtl/>
          <w:lang w:eastAsia="he-IL"/>
        </w:rPr>
      </w:pPr>
      <w:r>
        <w:rPr>
          <w:rFonts w:hint="cs"/>
          <w:rtl/>
          <w:lang w:eastAsia="he-IL"/>
        </w:rPr>
        <w:t xml:space="preserve">אתה עכשיו כאילו מסביר לי למה אני צריך להסכים </w:t>
      </w:r>
      <w:bookmarkStart w:id="3497" w:name="_ETM_Q1_12161418"/>
      <w:bookmarkEnd w:id="3497"/>
      <w:r>
        <w:rPr>
          <w:rFonts w:hint="cs"/>
          <w:rtl/>
          <w:lang w:eastAsia="he-IL"/>
        </w:rPr>
        <w:t>עם הסעיף. תודה. בבקשה.</w:t>
      </w:r>
    </w:p>
    <w:p w:rsidR="005C0C01" w:rsidRDefault="005C0C01" w:rsidP="005C0C01">
      <w:pPr>
        <w:rPr>
          <w:rtl/>
          <w:lang w:eastAsia="he-IL"/>
        </w:rPr>
      </w:pPr>
      <w:bookmarkStart w:id="3498" w:name="_ETM_Q1_12169760"/>
      <w:bookmarkStart w:id="3499" w:name="_ETM_Q1_12169861"/>
      <w:bookmarkEnd w:id="3498"/>
      <w:bookmarkEnd w:id="3499"/>
    </w:p>
    <w:p w:rsidR="005C0C01" w:rsidRDefault="005C0C01" w:rsidP="005C0C01">
      <w:pPr>
        <w:pStyle w:val="a4"/>
        <w:keepNext/>
        <w:rPr>
          <w:rtl/>
        </w:rPr>
      </w:pPr>
      <w:bookmarkStart w:id="3500" w:name="_ETM_Q1_12169925"/>
      <w:bookmarkStart w:id="3501" w:name="_ETM_Q1_12170016"/>
      <w:bookmarkStart w:id="3502" w:name="_ETM_Q1_12171463"/>
      <w:bookmarkStart w:id="3503" w:name="_ETM_Q1_12171610"/>
      <w:bookmarkStart w:id="3504" w:name="ET_speaker_אסף_שפנייר_382"/>
      <w:bookmarkEnd w:id="3500"/>
      <w:bookmarkEnd w:id="3501"/>
      <w:bookmarkEnd w:id="3502"/>
      <w:bookmarkEnd w:id="3503"/>
      <w:r w:rsidRPr="005C0C01">
        <w:rPr>
          <w:rStyle w:val="TagStyle"/>
          <w:rtl/>
        </w:rPr>
        <w:t xml:space="preserve"> &lt;&lt; דובר &gt;&gt; </w:t>
      </w:r>
      <w:r>
        <w:rPr>
          <w:rtl/>
        </w:rPr>
        <w:t>אסף שפנייר:</w:t>
      </w:r>
      <w:r w:rsidRPr="005C0C01">
        <w:rPr>
          <w:rStyle w:val="TagStyle"/>
          <w:rtl/>
        </w:rPr>
        <w:t xml:space="preserve"> &lt;&lt; דובר &gt;&gt;</w:t>
      </w:r>
      <w:r>
        <w:rPr>
          <w:rtl/>
        </w:rPr>
        <w:t xml:space="preserve">   </w:t>
      </w:r>
      <w:bookmarkEnd w:id="3504"/>
    </w:p>
    <w:p w:rsidR="005C0C01" w:rsidRDefault="005C0C01" w:rsidP="005C0C01">
      <w:pPr>
        <w:pStyle w:val="KeepWithNext"/>
        <w:rPr>
          <w:rtl/>
          <w:lang w:eastAsia="he-IL"/>
        </w:rPr>
      </w:pPr>
    </w:p>
    <w:p w:rsidR="005C0C01" w:rsidRDefault="005C0C01" w:rsidP="005C0C01">
      <w:pPr>
        <w:rPr>
          <w:rtl/>
          <w:lang w:eastAsia="he-IL"/>
        </w:rPr>
      </w:pPr>
      <w:r>
        <w:rPr>
          <w:rFonts w:hint="cs"/>
          <w:rtl/>
          <w:lang w:eastAsia="he-IL"/>
        </w:rPr>
        <w:t xml:space="preserve">אני רק </w:t>
      </w:r>
      <w:bookmarkStart w:id="3505" w:name="_ETM_Q1_12173153"/>
      <w:bookmarkEnd w:id="3505"/>
      <w:r>
        <w:rPr>
          <w:rFonts w:hint="cs"/>
          <w:rtl/>
          <w:lang w:eastAsia="he-IL"/>
        </w:rPr>
        <w:t xml:space="preserve">מזכיר מה שאמרו פה רבות, שזה לא מגיע לבית המשפט. </w:t>
      </w:r>
      <w:bookmarkStart w:id="3506" w:name="_ETM_Q1_12182116"/>
      <w:bookmarkEnd w:id="3506"/>
      <w:r>
        <w:rPr>
          <w:rFonts w:hint="cs"/>
          <w:rtl/>
          <w:lang w:eastAsia="he-IL"/>
        </w:rPr>
        <w:t xml:space="preserve">לפעמים הם מתהדרים בכך שזה לא מגיע לבית המשפט ומגיעים </w:t>
      </w:r>
      <w:bookmarkStart w:id="3507" w:name="_ETM_Q1_12183671"/>
      <w:bookmarkEnd w:id="3507"/>
      <w:r>
        <w:rPr>
          <w:rFonts w:hint="cs"/>
          <w:rtl/>
          <w:lang w:eastAsia="he-IL"/>
        </w:rPr>
        <w:t xml:space="preserve">להסכמות. ברור שהסעיף הזה ישמש ככלי איום. זה לא יגיע </w:t>
      </w:r>
      <w:bookmarkStart w:id="3508" w:name="_ETM_Q1_12187963"/>
      <w:bookmarkEnd w:id="3508"/>
      <w:r>
        <w:rPr>
          <w:rFonts w:hint="cs"/>
          <w:rtl/>
          <w:lang w:eastAsia="he-IL"/>
        </w:rPr>
        <w:t xml:space="preserve">לבתי משפט. </w:t>
      </w:r>
    </w:p>
    <w:p w:rsidR="005C0C01" w:rsidRDefault="005C0C01" w:rsidP="005C0C01">
      <w:pPr>
        <w:rPr>
          <w:rtl/>
          <w:lang w:eastAsia="he-IL"/>
        </w:rPr>
      </w:pPr>
      <w:bookmarkStart w:id="3509" w:name="_ETM_Q1_12192684"/>
      <w:bookmarkEnd w:id="3509"/>
    </w:p>
    <w:p w:rsidR="005C0C01" w:rsidRDefault="005C0C01" w:rsidP="005C0C01">
      <w:pPr>
        <w:pStyle w:val="af6"/>
        <w:keepNext/>
        <w:rPr>
          <w:rtl/>
        </w:rPr>
      </w:pPr>
      <w:bookmarkStart w:id="3510" w:name="_ETM_Q1_12192908"/>
      <w:bookmarkStart w:id="3511" w:name="_ETM_Q1_12192934"/>
      <w:bookmarkStart w:id="3512" w:name="_ETM_Q1_12193006"/>
      <w:bookmarkStart w:id="3513" w:name="ET_yor_5854_383"/>
      <w:bookmarkEnd w:id="3510"/>
      <w:bookmarkEnd w:id="3511"/>
      <w:bookmarkEnd w:id="3512"/>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513"/>
    </w:p>
    <w:p w:rsidR="005C0C01" w:rsidRDefault="005C0C01" w:rsidP="005C0C01">
      <w:pPr>
        <w:pStyle w:val="KeepWithNext"/>
        <w:rPr>
          <w:rtl/>
          <w:lang w:eastAsia="he-IL"/>
        </w:rPr>
      </w:pPr>
    </w:p>
    <w:p w:rsidR="005C0C01" w:rsidRDefault="005C0C01" w:rsidP="005C0C01">
      <w:pPr>
        <w:rPr>
          <w:rtl/>
          <w:lang w:eastAsia="he-IL"/>
        </w:rPr>
      </w:pPr>
      <w:bookmarkStart w:id="3514" w:name="_ETM_Q1_12194002"/>
      <w:bookmarkEnd w:id="3514"/>
      <w:r>
        <w:rPr>
          <w:rFonts w:hint="cs"/>
          <w:rtl/>
          <w:lang w:eastAsia="he-IL"/>
        </w:rPr>
        <w:t xml:space="preserve">אבל נאמר יותר מפעם אחת שמקרים מעטים מאוד הגיעו לבית המשפט, אז למה צריך לאיים בבית משפט? </w:t>
      </w:r>
      <w:bookmarkStart w:id="3515" w:name="_ETM_Q1_12204691"/>
      <w:bookmarkEnd w:id="3515"/>
      <w:r>
        <w:rPr>
          <w:rFonts w:hint="cs"/>
          <w:rtl/>
          <w:lang w:eastAsia="he-IL"/>
        </w:rPr>
        <w:t xml:space="preserve">כי העניין הוא לספור אחוזים. שיישאר מאלה שלא חתמו. למה </w:t>
      </w:r>
      <w:bookmarkStart w:id="3516" w:name="_ETM_Q1_12213551"/>
      <w:bookmarkEnd w:id="3516"/>
      <w:r>
        <w:rPr>
          <w:rFonts w:hint="cs"/>
          <w:rtl/>
          <w:lang w:eastAsia="he-IL"/>
        </w:rPr>
        <w:t>לאיים עליו?</w:t>
      </w:r>
      <w:bookmarkStart w:id="3517" w:name="_ETM_Q1_12218230"/>
      <w:bookmarkEnd w:id="3517"/>
    </w:p>
    <w:p w:rsidR="005C0C01" w:rsidRDefault="005C0C01" w:rsidP="005C0C01">
      <w:pPr>
        <w:rPr>
          <w:rtl/>
          <w:lang w:eastAsia="he-IL"/>
        </w:rPr>
      </w:pPr>
      <w:bookmarkStart w:id="3518" w:name="_ETM_Q1_12218359"/>
      <w:bookmarkStart w:id="3519" w:name="_ETM_Q1_12218397"/>
      <w:bookmarkEnd w:id="3518"/>
      <w:bookmarkEnd w:id="3519"/>
    </w:p>
    <w:p w:rsidR="005C0C01" w:rsidRDefault="005C0C01" w:rsidP="005C0C01">
      <w:pPr>
        <w:ind w:firstLine="0"/>
        <w:rPr>
          <w:u w:val="single"/>
          <w:rtl/>
          <w:lang w:eastAsia="he-IL"/>
        </w:rPr>
      </w:pPr>
      <w:bookmarkStart w:id="3520" w:name="_ETM_Q1_12218496"/>
      <w:bookmarkEnd w:id="3520"/>
      <w:r>
        <w:rPr>
          <w:rFonts w:hint="cs"/>
          <w:u w:val="single"/>
          <w:rtl/>
          <w:lang w:eastAsia="he-IL"/>
        </w:rPr>
        <w:t>קריאה:</w:t>
      </w:r>
    </w:p>
    <w:p w:rsidR="005C0C01" w:rsidRDefault="005C0C01" w:rsidP="005C0C01">
      <w:pPr>
        <w:rPr>
          <w:u w:val="single"/>
          <w:rtl/>
          <w:lang w:eastAsia="he-IL"/>
        </w:rPr>
      </w:pPr>
    </w:p>
    <w:p w:rsidR="005C0C01" w:rsidRDefault="005C0C01" w:rsidP="005C0C01">
      <w:pPr>
        <w:rPr>
          <w:rtl/>
          <w:lang w:eastAsia="he-IL"/>
        </w:rPr>
      </w:pPr>
      <w:r>
        <w:rPr>
          <w:rFonts w:hint="cs"/>
          <w:rtl/>
          <w:lang w:eastAsia="he-IL"/>
        </w:rPr>
        <w:t xml:space="preserve">כשכלו כל הקיצים ולא מצליחים להגיע להסכמות בדרך טובה, </w:t>
      </w:r>
      <w:bookmarkStart w:id="3521" w:name="_ETM_Q1_12219043"/>
      <w:bookmarkEnd w:id="3521"/>
      <w:r>
        <w:rPr>
          <w:rFonts w:hint="cs"/>
          <w:rtl/>
          <w:lang w:eastAsia="he-IL"/>
        </w:rPr>
        <w:t xml:space="preserve">לפעמים נאלצים- -- </w:t>
      </w:r>
    </w:p>
    <w:p w:rsidR="005C0C01" w:rsidRDefault="005C0C01" w:rsidP="005C0C01">
      <w:pPr>
        <w:rPr>
          <w:rtl/>
          <w:lang w:eastAsia="he-IL"/>
        </w:rPr>
      </w:pPr>
      <w:bookmarkStart w:id="3522" w:name="_ETM_Q1_12223995"/>
      <w:bookmarkStart w:id="3523" w:name="_ETM_Q1_12224086"/>
      <w:bookmarkEnd w:id="3522"/>
      <w:bookmarkEnd w:id="3523"/>
    </w:p>
    <w:p w:rsidR="005C0C01" w:rsidRDefault="005C0C01" w:rsidP="005C0C01">
      <w:pPr>
        <w:pStyle w:val="af6"/>
        <w:keepNext/>
        <w:rPr>
          <w:rtl/>
        </w:rPr>
      </w:pPr>
      <w:bookmarkStart w:id="3524" w:name="_ETM_Q1_12224164"/>
      <w:bookmarkStart w:id="3525" w:name="_ETM_Q1_12224238"/>
      <w:bookmarkStart w:id="3526" w:name="ET_yor_5854_384"/>
      <w:bookmarkEnd w:id="3524"/>
      <w:bookmarkEnd w:id="3525"/>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526"/>
    </w:p>
    <w:p w:rsidR="005C0C01" w:rsidRDefault="005C0C01" w:rsidP="005C0C01">
      <w:pPr>
        <w:pStyle w:val="KeepWithNext"/>
        <w:rPr>
          <w:rtl/>
        </w:rPr>
      </w:pPr>
    </w:p>
    <w:p w:rsidR="005C0C01" w:rsidRDefault="005C0C01" w:rsidP="005C0C01">
      <w:pPr>
        <w:rPr>
          <w:rtl/>
        </w:rPr>
      </w:pPr>
      <w:bookmarkStart w:id="3527" w:name="_ETM_Q1_12225236"/>
      <w:bookmarkEnd w:id="3527"/>
      <w:r>
        <w:rPr>
          <w:rFonts w:hint="cs"/>
          <w:rtl/>
        </w:rPr>
        <w:t>לאיים. בבקשה.</w:t>
      </w:r>
    </w:p>
    <w:p w:rsidR="005C0C01" w:rsidRDefault="005C0C01" w:rsidP="005C0C01">
      <w:pPr>
        <w:rPr>
          <w:rtl/>
        </w:rPr>
      </w:pPr>
    </w:p>
    <w:p w:rsidR="005C0C01" w:rsidRDefault="005C0C01" w:rsidP="005C0C01">
      <w:pPr>
        <w:pStyle w:val="af9"/>
        <w:keepNext/>
        <w:rPr>
          <w:rtl/>
        </w:rPr>
      </w:pPr>
      <w:bookmarkStart w:id="3528" w:name="ET_guest_858778_385"/>
      <w:r w:rsidRPr="005C0C01">
        <w:rPr>
          <w:rStyle w:val="TagStyle"/>
          <w:rtl/>
        </w:rPr>
        <w:t xml:space="preserve"> &lt;&lt; אורח &gt;&gt; </w:t>
      </w:r>
      <w:r>
        <w:rPr>
          <w:rtl/>
        </w:rPr>
        <w:t>עמית גוטליב:</w:t>
      </w:r>
      <w:r w:rsidRPr="005C0C01">
        <w:rPr>
          <w:rStyle w:val="TagStyle"/>
          <w:rtl/>
        </w:rPr>
        <w:t xml:space="preserve"> &lt;&lt; אורח &gt;&gt;</w:t>
      </w:r>
      <w:r>
        <w:rPr>
          <w:rtl/>
        </w:rPr>
        <w:t xml:space="preserve">   </w:t>
      </w:r>
      <w:bookmarkEnd w:id="3528"/>
    </w:p>
    <w:p w:rsidR="005C0C01" w:rsidRDefault="005C0C01" w:rsidP="005C0C01">
      <w:pPr>
        <w:pStyle w:val="KeepWithNext"/>
        <w:rPr>
          <w:rtl/>
        </w:rPr>
      </w:pPr>
    </w:p>
    <w:p w:rsidR="005C0C01" w:rsidRDefault="005C0C01" w:rsidP="005C0C01">
      <w:pPr>
        <w:rPr>
          <w:rtl/>
        </w:rPr>
      </w:pPr>
      <w:r>
        <w:rPr>
          <w:rFonts w:hint="cs"/>
          <w:rtl/>
        </w:rPr>
        <w:t xml:space="preserve">שלום, אני יזם וקבלן. מאחוריי </w:t>
      </w:r>
      <w:bookmarkStart w:id="3529" w:name="_ETM_Q1_12230364"/>
      <w:bookmarkEnd w:id="3529"/>
      <w:r>
        <w:rPr>
          <w:rFonts w:hint="cs"/>
          <w:rtl/>
        </w:rPr>
        <w:t xml:space="preserve">19 פרויקטים שנסתיימו, דיירים מאוכלסים, ויש עוד לא מעט פרטים </w:t>
      </w:r>
      <w:bookmarkStart w:id="3530" w:name="_ETM_Q1_12237583"/>
      <w:bookmarkEnd w:id="3530"/>
      <w:r>
        <w:rPr>
          <w:rFonts w:hint="cs"/>
          <w:rtl/>
        </w:rPr>
        <w:t>שנמצאים בתהליכי תכנון וחתימות, אבל החוק הזה נועד לקחת א</w:t>
      </w:r>
      <w:bookmarkStart w:id="3531" w:name="_ETM_Q1_12242542"/>
      <w:bookmarkEnd w:id="3531"/>
      <w:r>
        <w:rPr>
          <w:rFonts w:hint="cs"/>
          <w:rtl/>
        </w:rPr>
        <w:t xml:space="preserve">ת העגלה הזאת של הפינוי בינוי ולראות איך </w:t>
      </w:r>
      <w:bookmarkStart w:id="3532" w:name="_ETM_Q1_12243137"/>
      <w:bookmarkEnd w:id="3532"/>
      <w:r>
        <w:rPr>
          <w:rFonts w:hint="cs"/>
          <w:rtl/>
        </w:rPr>
        <w:t>אנחנו מצעידים אותה קדימה.</w:t>
      </w:r>
    </w:p>
    <w:p w:rsidR="005C0C01" w:rsidRDefault="005C0C01" w:rsidP="005C0C01">
      <w:pPr>
        <w:rPr>
          <w:rtl/>
        </w:rPr>
      </w:pPr>
      <w:bookmarkStart w:id="3533" w:name="_ETM_Q1_12249835"/>
      <w:bookmarkStart w:id="3534" w:name="_ETM_Q1_12249911"/>
      <w:bookmarkEnd w:id="3533"/>
      <w:bookmarkEnd w:id="3534"/>
    </w:p>
    <w:p w:rsidR="005C0C01" w:rsidRDefault="005C0C01" w:rsidP="005C0C01">
      <w:pPr>
        <w:pStyle w:val="af6"/>
        <w:keepNext/>
        <w:rPr>
          <w:rtl/>
        </w:rPr>
      </w:pPr>
      <w:bookmarkStart w:id="3535" w:name="_ETM_Q1_12250003"/>
      <w:bookmarkStart w:id="3536" w:name="_ETM_Q1_12250071"/>
      <w:bookmarkStart w:id="3537" w:name="ET_yor_5854_386"/>
      <w:bookmarkEnd w:id="3535"/>
      <w:bookmarkEnd w:id="3536"/>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537"/>
    </w:p>
    <w:p w:rsidR="005C0C01" w:rsidRDefault="005C0C01" w:rsidP="005C0C01">
      <w:pPr>
        <w:pStyle w:val="KeepWithNext"/>
        <w:rPr>
          <w:rtl/>
        </w:rPr>
      </w:pPr>
    </w:p>
    <w:p w:rsidR="005C0C01" w:rsidRDefault="005C0C01" w:rsidP="005C0C01">
      <w:pPr>
        <w:rPr>
          <w:rtl/>
        </w:rPr>
      </w:pPr>
      <w:bookmarkStart w:id="3538" w:name="_ETM_Q1_12251178"/>
      <w:bookmarkEnd w:id="3538"/>
      <w:r>
        <w:rPr>
          <w:rFonts w:hint="cs"/>
          <w:rtl/>
        </w:rPr>
        <w:t>תתייחס לסעיף.</w:t>
      </w:r>
    </w:p>
    <w:p w:rsidR="005C0C01" w:rsidRDefault="005C0C01" w:rsidP="005C0C01">
      <w:pPr>
        <w:rPr>
          <w:rtl/>
        </w:rPr>
      </w:pPr>
    </w:p>
    <w:p w:rsidR="005C0C01" w:rsidRDefault="005C0C01" w:rsidP="005C0C01">
      <w:pPr>
        <w:pStyle w:val="-"/>
        <w:keepNext/>
        <w:rPr>
          <w:rtl/>
        </w:rPr>
      </w:pPr>
      <w:bookmarkStart w:id="3539" w:name="ET_speakercontinue_858778_387"/>
      <w:r w:rsidRPr="005C0C01">
        <w:rPr>
          <w:rStyle w:val="TagStyle"/>
          <w:rtl/>
        </w:rPr>
        <w:t xml:space="preserve"> &lt;&lt; דובר_המשך &gt;&gt; </w:t>
      </w:r>
      <w:r>
        <w:rPr>
          <w:rtl/>
        </w:rPr>
        <w:t>עמית גוטליב:</w:t>
      </w:r>
      <w:r w:rsidRPr="005C0C01">
        <w:rPr>
          <w:rStyle w:val="TagStyle"/>
          <w:rtl/>
        </w:rPr>
        <w:t xml:space="preserve"> &lt;&lt; דובר_המשך &gt;&gt;</w:t>
      </w:r>
      <w:r>
        <w:rPr>
          <w:rtl/>
        </w:rPr>
        <w:t xml:space="preserve">   </w:t>
      </w:r>
      <w:bookmarkEnd w:id="3539"/>
    </w:p>
    <w:p w:rsidR="005C0C01" w:rsidRDefault="005C0C01" w:rsidP="005C0C01">
      <w:pPr>
        <w:pStyle w:val="KeepWithNext"/>
        <w:rPr>
          <w:rtl/>
        </w:rPr>
      </w:pPr>
    </w:p>
    <w:p w:rsidR="005C0C01" w:rsidRDefault="005C0C01" w:rsidP="005C0C01">
      <w:pPr>
        <w:rPr>
          <w:rtl/>
        </w:rPr>
      </w:pPr>
      <w:r>
        <w:rPr>
          <w:rFonts w:hint="cs"/>
          <w:rtl/>
        </w:rPr>
        <w:t xml:space="preserve">בניגוד לאנשים שדיברו פה, אנחנו בחברה </w:t>
      </w:r>
      <w:bookmarkStart w:id="3540" w:name="_ETM_Q1_12253722"/>
      <w:bookmarkEnd w:id="3540"/>
      <w:r>
        <w:rPr>
          <w:rFonts w:hint="cs"/>
          <w:rtl/>
        </w:rPr>
        <w:t xml:space="preserve">גם מחתימים, גם בונים, גם יוזמים, גם מתכננים. אני </w:t>
      </w:r>
      <w:bookmarkStart w:id="3541" w:name="_ETM_Q1_12258109"/>
      <w:bookmarkEnd w:id="3541"/>
      <w:r>
        <w:rPr>
          <w:rFonts w:hint="cs"/>
          <w:rtl/>
        </w:rPr>
        <w:t xml:space="preserve">יושב עם הדיירים בלילות ובימים ומשכנע. יש לא מעט </w:t>
      </w:r>
      <w:bookmarkStart w:id="3542" w:name="_ETM_Q1_12266073"/>
      <w:bookmarkEnd w:id="3542"/>
      <w:r>
        <w:rPr>
          <w:rFonts w:hint="cs"/>
          <w:rtl/>
        </w:rPr>
        <w:t xml:space="preserve">פרויקטים שדיירים בנו בצורה לא חוקית, והחישוב שיש היום לרשות </w:t>
      </w:r>
      <w:bookmarkStart w:id="3543" w:name="_ETM_Q1_12271456"/>
      <w:bookmarkEnd w:id="3543"/>
      <w:r>
        <w:rPr>
          <w:rFonts w:hint="cs"/>
          <w:rtl/>
        </w:rPr>
        <w:t xml:space="preserve">המקומית על השטחים הוא לקחת את המבנה בהיתר הבנייה </w:t>
      </w:r>
      <w:bookmarkStart w:id="3544" w:name="_ETM_Q1_12276801"/>
      <w:bookmarkEnd w:id="3544"/>
      <w:r>
        <w:rPr>
          <w:rFonts w:hint="cs"/>
          <w:rtl/>
        </w:rPr>
        <w:t xml:space="preserve">ולהוסיף 12 מטר. אותו דייר שגנב 30, 40 מטר ואני </w:t>
      </w:r>
      <w:bookmarkStart w:id="3545" w:name="_ETM_Q1_12279223"/>
      <w:bookmarkEnd w:id="3545"/>
      <w:r>
        <w:rPr>
          <w:rFonts w:hint="cs"/>
          <w:rtl/>
        </w:rPr>
        <w:t>מחזיר אותו לדירה של 70- - -</w:t>
      </w:r>
    </w:p>
    <w:p w:rsidR="008A588E" w:rsidRDefault="008A588E" w:rsidP="005C0C01">
      <w:pPr>
        <w:rPr>
          <w:rtl/>
        </w:rPr>
      </w:pPr>
    </w:p>
    <w:p w:rsidR="005C0C01" w:rsidRDefault="005C0C01" w:rsidP="005C0C01">
      <w:pPr>
        <w:pStyle w:val="af6"/>
        <w:keepNext/>
        <w:rPr>
          <w:rStyle w:val="TagStyle"/>
          <w:rtl/>
        </w:rPr>
      </w:pPr>
      <w:bookmarkStart w:id="3546" w:name="_ETM_Q1_12287666"/>
      <w:bookmarkStart w:id="3547" w:name="_ETM_Q1_12287822"/>
      <w:bookmarkStart w:id="3548" w:name="ET_yor_5854_388"/>
      <w:bookmarkEnd w:id="3546"/>
      <w:bookmarkEnd w:id="3547"/>
    </w:p>
    <w:p w:rsidR="005C0C01" w:rsidRDefault="005C0C01" w:rsidP="005C0C01">
      <w:pPr>
        <w:pStyle w:val="af6"/>
        <w:keepNext/>
        <w:rPr>
          <w:rtl/>
        </w:rPr>
      </w:pPr>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548"/>
    </w:p>
    <w:p w:rsidR="005C0C01" w:rsidRDefault="005C0C01" w:rsidP="005C0C01">
      <w:pPr>
        <w:pStyle w:val="KeepWithNext"/>
        <w:rPr>
          <w:rtl/>
        </w:rPr>
      </w:pPr>
    </w:p>
    <w:p w:rsidR="005C0C01" w:rsidRDefault="005C0C01" w:rsidP="005C0C01">
      <w:pPr>
        <w:rPr>
          <w:rtl/>
        </w:rPr>
      </w:pPr>
      <w:r>
        <w:rPr>
          <w:rFonts w:hint="cs"/>
          <w:rtl/>
        </w:rPr>
        <w:t xml:space="preserve">אתה מייצג חברה. </w:t>
      </w:r>
      <w:bookmarkStart w:id="3549" w:name="_ETM_Q1_12286564"/>
      <w:bookmarkEnd w:id="3549"/>
      <w:r>
        <w:rPr>
          <w:rFonts w:hint="cs"/>
          <w:rtl/>
        </w:rPr>
        <w:t xml:space="preserve">קבעת פה נורמות, אם הוא גנב, סרבן. אל"ף, מי קבע </w:t>
      </w:r>
      <w:bookmarkStart w:id="3550" w:name="_ETM_Q1_12299318"/>
      <w:bookmarkEnd w:id="3550"/>
      <w:r>
        <w:rPr>
          <w:rFonts w:hint="cs"/>
          <w:rtl/>
        </w:rPr>
        <w:t>שהוא גנב? אמרת גנב. בבקשה להתייחס ספציפית לסעיף.</w:t>
      </w:r>
    </w:p>
    <w:p w:rsidR="005C0C01" w:rsidRDefault="005C0C01" w:rsidP="005C0C01">
      <w:pPr>
        <w:rPr>
          <w:rtl/>
        </w:rPr>
      </w:pPr>
    </w:p>
    <w:p w:rsidR="005C0C01" w:rsidRDefault="005C0C01" w:rsidP="005C0C01">
      <w:pPr>
        <w:pStyle w:val="-"/>
        <w:keepNext/>
        <w:rPr>
          <w:rtl/>
        </w:rPr>
      </w:pPr>
      <w:bookmarkStart w:id="3551" w:name="ET_speakercontinue_858778_389"/>
      <w:r w:rsidRPr="005C0C01">
        <w:rPr>
          <w:rStyle w:val="TagStyle"/>
          <w:rtl/>
        </w:rPr>
        <w:t xml:space="preserve"> &lt;&lt; דובר_המשך &gt;&gt; </w:t>
      </w:r>
      <w:r>
        <w:rPr>
          <w:rtl/>
        </w:rPr>
        <w:t>עמית גוטליב:</w:t>
      </w:r>
      <w:r w:rsidRPr="005C0C01">
        <w:rPr>
          <w:rStyle w:val="TagStyle"/>
          <w:rtl/>
        </w:rPr>
        <w:t xml:space="preserve"> &lt;&lt; דובר_המשך &gt;&gt;</w:t>
      </w:r>
      <w:r>
        <w:rPr>
          <w:rtl/>
        </w:rPr>
        <w:t xml:space="preserve">   </w:t>
      </w:r>
      <w:bookmarkEnd w:id="3551"/>
    </w:p>
    <w:p w:rsidR="005C0C01" w:rsidRDefault="005C0C01" w:rsidP="005C0C01">
      <w:pPr>
        <w:pStyle w:val="KeepWithNext"/>
        <w:rPr>
          <w:rtl/>
        </w:rPr>
      </w:pPr>
    </w:p>
    <w:p w:rsidR="005C0C01" w:rsidRDefault="005C0C01" w:rsidP="005C0C01">
      <w:pPr>
        <w:rPr>
          <w:rtl/>
        </w:rPr>
      </w:pPr>
      <w:r>
        <w:rPr>
          <w:rFonts w:hint="cs"/>
          <w:rtl/>
        </w:rPr>
        <w:t xml:space="preserve">אותו אחד שחרג </w:t>
      </w:r>
      <w:bookmarkStart w:id="3552" w:name="_ETM_Q1_12310288"/>
      <w:bookmarkEnd w:id="3552"/>
      <w:r>
        <w:rPr>
          <w:rFonts w:hint="cs"/>
          <w:rtl/>
        </w:rPr>
        <w:t xml:space="preserve">משטחי הבנייה ואין לו כדאיות אמיתית לקבל רק 12 </w:t>
      </w:r>
      <w:bookmarkStart w:id="3553" w:name="_ETM_Q1_12316822"/>
      <w:bookmarkEnd w:id="3553"/>
      <w:r>
        <w:rPr>
          <w:rFonts w:hint="cs"/>
          <w:rtl/>
        </w:rPr>
        <w:t xml:space="preserve">מטר כי הוא חרג ב-30, אי-אפשר למנות אותו כבן אדם </w:t>
      </w:r>
      <w:bookmarkStart w:id="3554" w:name="_ETM_Q1_12323160"/>
      <w:bookmarkEnd w:id="3554"/>
      <w:r>
        <w:rPr>
          <w:rFonts w:hint="cs"/>
          <w:rtl/>
        </w:rPr>
        <w:t>שהוא שווה?</w:t>
      </w:r>
    </w:p>
    <w:p w:rsidR="005C0C01" w:rsidRDefault="005C0C01" w:rsidP="005C0C01">
      <w:pPr>
        <w:rPr>
          <w:rtl/>
        </w:rPr>
      </w:pPr>
      <w:bookmarkStart w:id="3555" w:name="_ETM_Q1_12325047"/>
      <w:bookmarkStart w:id="3556" w:name="_ETM_Q1_12325136"/>
      <w:bookmarkEnd w:id="3555"/>
      <w:bookmarkEnd w:id="3556"/>
    </w:p>
    <w:p w:rsidR="005C0C01" w:rsidRDefault="005C0C01" w:rsidP="005C0C01">
      <w:pPr>
        <w:pStyle w:val="af6"/>
        <w:keepNext/>
        <w:rPr>
          <w:rtl/>
        </w:rPr>
      </w:pPr>
      <w:bookmarkStart w:id="3557" w:name="_ETM_Q1_12325215"/>
      <w:bookmarkStart w:id="3558" w:name="_ETM_Q1_12325288"/>
      <w:bookmarkStart w:id="3559" w:name="ET_yor_5854_390"/>
      <w:bookmarkEnd w:id="3557"/>
      <w:bookmarkEnd w:id="3558"/>
      <w:r w:rsidRPr="005C0C01">
        <w:rPr>
          <w:rStyle w:val="TagStyle"/>
          <w:rtl/>
        </w:rPr>
        <w:t xml:space="preserve"> &lt;&lt; יור &gt;&gt; </w:t>
      </w:r>
      <w:r>
        <w:rPr>
          <w:rtl/>
        </w:rPr>
        <w:t>היו"ר ווליד טאהא:</w:t>
      </w:r>
      <w:r w:rsidRPr="005C0C01">
        <w:rPr>
          <w:rStyle w:val="TagStyle"/>
          <w:rtl/>
        </w:rPr>
        <w:t xml:space="preserve"> &lt;&lt; יור &gt;&gt;</w:t>
      </w:r>
      <w:r>
        <w:rPr>
          <w:rtl/>
        </w:rPr>
        <w:t xml:space="preserve">   </w:t>
      </w:r>
      <w:bookmarkEnd w:id="3559"/>
    </w:p>
    <w:p w:rsidR="005C0C01" w:rsidRDefault="005C0C01" w:rsidP="005C0C01">
      <w:pPr>
        <w:pStyle w:val="KeepWithNext"/>
        <w:rPr>
          <w:rtl/>
        </w:rPr>
      </w:pPr>
    </w:p>
    <w:p w:rsidR="005C0C01" w:rsidRDefault="005C0C01" w:rsidP="005C0C01">
      <w:pPr>
        <w:rPr>
          <w:rtl/>
        </w:rPr>
      </w:pPr>
      <w:bookmarkStart w:id="3560" w:name="_ETM_Q1_12326353"/>
      <w:bookmarkEnd w:id="3560"/>
      <w:r>
        <w:rPr>
          <w:rFonts w:hint="cs"/>
          <w:rtl/>
        </w:rPr>
        <w:t>הבנתי. בבקשה.</w:t>
      </w:r>
    </w:p>
    <w:p w:rsidR="005C0C01" w:rsidRDefault="005C0C01" w:rsidP="005C0C01">
      <w:pPr>
        <w:rPr>
          <w:rtl/>
        </w:rPr>
      </w:pPr>
    </w:p>
    <w:p w:rsidR="005C0C01" w:rsidRDefault="005C0C01" w:rsidP="005C0C01">
      <w:pPr>
        <w:pStyle w:val="a4"/>
        <w:keepNext/>
        <w:rPr>
          <w:rtl/>
        </w:rPr>
      </w:pPr>
      <w:bookmarkStart w:id="3561" w:name="ET_speaker_בקי_כהן_קשת_391"/>
      <w:r w:rsidRPr="005C0C01">
        <w:rPr>
          <w:rStyle w:val="TagStyle"/>
          <w:rtl/>
        </w:rPr>
        <w:t xml:space="preserve"> &lt;&lt; דובר &gt;&gt; </w:t>
      </w:r>
      <w:r>
        <w:rPr>
          <w:rtl/>
        </w:rPr>
        <w:t>בקי כהן קשת:</w:t>
      </w:r>
      <w:r w:rsidRPr="005C0C01">
        <w:rPr>
          <w:rStyle w:val="TagStyle"/>
          <w:rtl/>
        </w:rPr>
        <w:t xml:space="preserve"> &lt;&lt; דובר &gt;&gt;</w:t>
      </w:r>
      <w:r>
        <w:rPr>
          <w:rtl/>
        </w:rPr>
        <w:t xml:space="preserve">   </w:t>
      </w:r>
      <w:bookmarkEnd w:id="3561"/>
    </w:p>
    <w:p w:rsidR="005C0C01" w:rsidRDefault="005C0C01" w:rsidP="005C0C01">
      <w:pPr>
        <w:pStyle w:val="KeepWithNext"/>
        <w:rPr>
          <w:rtl/>
        </w:rPr>
      </w:pPr>
    </w:p>
    <w:p w:rsidR="009E4BC2" w:rsidRDefault="005C0C01" w:rsidP="00883728">
      <w:pPr>
        <w:rPr>
          <w:rtl/>
        </w:rPr>
      </w:pPr>
      <w:r>
        <w:rPr>
          <w:rFonts w:hint="cs"/>
          <w:rtl/>
        </w:rPr>
        <w:t xml:space="preserve">המחשבה שלנו </w:t>
      </w:r>
      <w:r>
        <w:rPr>
          <w:rtl/>
        </w:rPr>
        <w:t>–</w:t>
      </w:r>
      <w:r>
        <w:rPr>
          <w:rFonts w:hint="cs"/>
          <w:rtl/>
        </w:rPr>
        <w:t xml:space="preserve"> הגיעו אלינו אנשים מבתים שבקומת </w:t>
      </w:r>
      <w:bookmarkStart w:id="3562" w:name="_ETM_Q1_12334587"/>
      <w:bookmarkEnd w:id="3562"/>
      <w:r>
        <w:rPr>
          <w:rFonts w:hint="cs"/>
          <w:rtl/>
        </w:rPr>
        <w:t>הקרקע לקחו שטחים גדולים ובנו. זה בניגוד גמור בעינינו ל</w:t>
      </w:r>
      <w:r w:rsidR="00883728">
        <w:rPr>
          <w:rFonts w:hint="cs"/>
          <w:rtl/>
        </w:rPr>
        <w:t xml:space="preserve">בין </w:t>
      </w:r>
      <w:r>
        <w:rPr>
          <w:rFonts w:hint="cs"/>
          <w:rtl/>
        </w:rPr>
        <w:t xml:space="preserve">מי שסגר מרפסת או מי שמשתמש שלא כדין. </w:t>
      </w:r>
      <w:r w:rsidR="00883728">
        <w:rPr>
          <w:rFonts w:hint="cs"/>
          <w:rtl/>
        </w:rPr>
        <w:t xml:space="preserve">אני לא </w:t>
      </w:r>
      <w:bookmarkStart w:id="3563" w:name="_ETM_Q1_12346665"/>
      <w:bookmarkEnd w:id="3563"/>
      <w:r w:rsidR="00883728">
        <w:rPr>
          <w:rFonts w:hint="cs"/>
          <w:rtl/>
        </w:rPr>
        <w:t xml:space="preserve">קיבלתי רשיון עסק אבל מקבלת אנשים נכים לביתי ולכן חשוב </w:t>
      </w:r>
      <w:bookmarkStart w:id="3564" w:name="_ETM_Q1_12350336"/>
      <w:bookmarkEnd w:id="3564"/>
      <w:r w:rsidR="00883728">
        <w:rPr>
          <w:rFonts w:hint="cs"/>
          <w:rtl/>
        </w:rPr>
        <w:t xml:space="preserve">לי להיות בקומת קרקע או במקום נגיש לצורך העניין. לכן </w:t>
      </w:r>
      <w:bookmarkStart w:id="3565" w:name="_ETM_Q1_12354570"/>
      <w:bookmarkEnd w:id="3565"/>
      <w:r w:rsidR="00883728">
        <w:rPr>
          <w:rFonts w:hint="cs"/>
          <w:rtl/>
        </w:rPr>
        <w:t xml:space="preserve">אנו מציעים להבחין בין שניים </w:t>
      </w:r>
      <w:r w:rsidR="00883728">
        <w:rPr>
          <w:rtl/>
        </w:rPr>
        <w:t>–</w:t>
      </w:r>
      <w:r w:rsidR="00883728">
        <w:rPr>
          <w:rFonts w:hint="cs"/>
          <w:rtl/>
        </w:rPr>
        <w:t xml:space="preserve"> לא להכניס כל </w:t>
      </w:r>
      <w:bookmarkStart w:id="3566" w:name="_ETM_Q1_12356699"/>
      <w:bookmarkEnd w:id="3566"/>
      <w:r w:rsidR="00883728">
        <w:rPr>
          <w:rFonts w:hint="cs"/>
          <w:rtl/>
        </w:rPr>
        <w:t xml:space="preserve">שימוש אלא רק </w:t>
      </w:r>
      <w:r w:rsidR="00883728">
        <w:rPr>
          <w:rtl/>
        </w:rPr>
        <w:t>–</w:t>
      </w:r>
      <w:r w:rsidR="00883728">
        <w:rPr>
          <w:rFonts w:hint="cs"/>
          <w:rtl/>
        </w:rPr>
        <w:t xml:space="preserve"> בסיפא של הסעיף יש </w:t>
      </w:r>
      <w:bookmarkStart w:id="3567" w:name="_ETM_Q1_12376416"/>
      <w:bookmarkEnd w:id="3567"/>
      <w:r w:rsidR="00883728">
        <w:rPr>
          <w:rFonts w:hint="cs"/>
          <w:rtl/>
        </w:rPr>
        <w:t xml:space="preserve">פה שניים: בנייה או שימוש שלא כדין. בעינינו זה לא </w:t>
      </w:r>
      <w:bookmarkStart w:id="3568" w:name="_ETM_Q1_12379367"/>
      <w:bookmarkEnd w:id="3568"/>
      <w:r w:rsidR="00883728">
        <w:rPr>
          <w:rFonts w:hint="cs"/>
          <w:rtl/>
        </w:rPr>
        <w:t xml:space="preserve">צריך להיות שימוש אלא בנייה אשר לקחה שטח ציבורי. כלומר </w:t>
      </w:r>
      <w:bookmarkStart w:id="3569" w:name="_ETM_Q1_12387582"/>
      <w:bookmarkEnd w:id="3569"/>
      <w:r w:rsidR="00883728">
        <w:rPr>
          <w:rFonts w:hint="cs"/>
          <w:rtl/>
        </w:rPr>
        <w:t>אם הוא בנה על הגינה וזה לקח לכולם את הגינה</w:t>
      </w:r>
      <w:bookmarkStart w:id="3570" w:name="_ETM_Q1_12388970"/>
      <w:bookmarkEnd w:id="3570"/>
      <w:r w:rsidR="00883728">
        <w:rPr>
          <w:rFonts w:hint="cs"/>
          <w:rtl/>
        </w:rPr>
        <w:t>- - -</w:t>
      </w:r>
    </w:p>
    <w:p w:rsidR="00883728" w:rsidRDefault="00883728" w:rsidP="00883728">
      <w:pPr>
        <w:rPr>
          <w:rtl/>
        </w:rPr>
      </w:pPr>
      <w:bookmarkStart w:id="3571" w:name="_ETM_Q1_12391300"/>
      <w:bookmarkEnd w:id="3571"/>
    </w:p>
    <w:p w:rsidR="00883728" w:rsidRDefault="00883728" w:rsidP="00883728">
      <w:pPr>
        <w:pStyle w:val="af6"/>
        <w:keepNext/>
        <w:rPr>
          <w:rtl/>
        </w:rPr>
      </w:pPr>
      <w:bookmarkStart w:id="3572" w:name="_ETM_Q1_12391495"/>
      <w:bookmarkStart w:id="3573" w:name="_ETM_Q1_12391563"/>
      <w:bookmarkStart w:id="3574" w:name="_ETM_Q1_12391626"/>
      <w:bookmarkStart w:id="3575" w:name="ET_yor_5854_394"/>
      <w:bookmarkEnd w:id="3572"/>
      <w:bookmarkEnd w:id="3573"/>
      <w:bookmarkEnd w:id="3574"/>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575"/>
    </w:p>
    <w:p w:rsidR="00883728" w:rsidRDefault="00883728" w:rsidP="00883728">
      <w:pPr>
        <w:pStyle w:val="KeepWithNext"/>
        <w:rPr>
          <w:rtl/>
          <w:lang w:eastAsia="he-IL"/>
        </w:rPr>
      </w:pPr>
    </w:p>
    <w:p w:rsidR="00883728" w:rsidRDefault="00883728" w:rsidP="00883728">
      <w:pPr>
        <w:rPr>
          <w:rtl/>
          <w:lang w:eastAsia="he-IL"/>
        </w:rPr>
      </w:pPr>
      <w:bookmarkStart w:id="3576" w:name="_ETM_Q1_12392601"/>
      <w:bookmarkEnd w:id="3576"/>
      <w:r>
        <w:rPr>
          <w:rFonts w:hint="cs"/>
          <w:rtl/>
          <w:lang w:eastAsia="he-IL"/>
        </w:rPr>
        <w:t>כי אז אפשר לגרוע אותו מהספירה?</w:t>
      </w:r>
    </w:p>
    <w:p w:rsidR="00883728" w:rsidRDefault="00883728" w:rsidP="00883728">
      <w:pPr>
        <w:rPr>
          <w:rtl/>
          <w:lang w:eastAsia="he-IL"/>
        </w:rPr>
      </w:pPr>
    </w:p>
    <w:p w:rsidR="00883728" w:rsidRDefault="00883728" w:rsidP="00883728">
      <w:pPr>
        <w:pStyle w:val="a4"/>
        <w:keepNext/>
        <w:rPr>
          <w:rtl/>
        </w:rPr>
      </w:pPr>
      <w:r w:rsidRPr="005C0C01">
        <w:rPr>
          <w:rStyle w:val="TagStyle"/>
          <w:rtl/>
        </w:rPr>
        <w:t xml:space="preserve">&lt;&lt; דובר &gt;&gt; </w:t>
      </w:r>
      <w:r>
        <w:rPr>
          <w:rtl/>
        </w:rPr>
        <w:t>בקי כהן קשת:</w:t>
      </w:r>
      <w:r w:rsidRPr="005C0C01">
        <w:rPr>
          <w:rStyle w:val="TagStyle"/>
          <w:rtl/>
        </w:rPr>
        <w:t xml:space="preserve"> &lt;&lt; דובר &gt;&gt;</w:t>
      </w:r>
      <w:r>
        <w:rPr>
          <w:rtl/>
        </w:rPr>
        <w:t xml:space="preserve">   </w:t>
      </w:r>
    </w:p>
    <w:p w:rsidR="00883728" w:rsidRDefault="00883728" w:rsidP="00883728">
      <w:pPr>
        <w:pStyle w:val="KeepWithNext"/>
        <w:rPr>
          <w:rtl/>
          <w:lang w:eastAsia="he-IL"/>
        </w:rPr>
      </w:pPr>
    </w:p>
    <w:p w:rsidR="00883728" w:rsidRDefault="00883728" w:rsidP="00883728">
      <w:pPr>
        <w:rPr>
          <w:rtl/>
          <w:lang w:eastAsia="he-IL"/>
        </w:rPr>
      </w:pPr>
      <w:r>
        <w:rPr>
          <w:rFonts w:hint="cs"/>
          <w:rtl/>
          <w:lang w:eastAsia="he-IL"/>
        </w:rPr>
        <w:t xml:space="preserve">אז אפשר </w:t>
      </w:r>
      <w:bookmarkStart w:id="3577" w:name="_ETM_Q1_12395076"/>
      <w:bookmarkEnd w:id="3577"/>
      <w:r>
        <w:rPr>
          <w:rFonts w:hint="cs"/>
          <w:rtl/>
          <w:lang w:eastAsia="he-IL"/>
        </w:rPr>
        <w:t>לדון אותו בבית משפט.</w:t>
      </w:r>
    </w:p>
    <w:p w:rsidR="00883728" w:rsidRDefault="00883728" w:rsidP="00883728">
      <w:pPr>
        <w:rPr>
          <w:rtl/>
          <w:lang w:eastAsia="he-IL"/>
        </w:rPr>
      </w:pPr>
      <w:bookmarkStart w:id="3578" w:name="_ETM_Q1_12398303"/>
      <w:bookmarkStart w:id="3579" w:name="_ETM_Q1_12398429"/>
      <w:bookmarkStart w:id="3580" w:name="_ETM_Q1_12398468"/>
      <w:bookmarkEnd w:id="3578"/>
      <w:bookmarkEnd w:id="3579"/>
      <w:bookmarkEnd w:id="3580"/>
    </w:p>
    <w:p w:rsidR="00883728" w:rsidRDefault="00883728" w:rsidP="00883728">
      <w:pPr>
        <w:pStyle w:val="af6"/>
        <w:keepNext/>
        <w:rPr>
          <w:rtl/>
        </w:rPr>
      </w:pPr>
      <w:bookmarkStart w:id="3581" w:name="_ETM_Q1_12398579"/>
      <w:bookmarkStart w:id="3582" w:name="ET_yor_5854_396"/>
      <w:bookmarkEnd w:id="3581"/>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582"/>
    </w:p>
    <w:p w:rsidR="00883728" w:rsidRDefault="00883728" w:rsidP="00883728">
      <w:pPr>
        <w:pStyle w:val="KeepWithNext"/>
        <w:rPr>
          <w:rtl/>
          <w:lang w:eastAsia="he-IL"/>
        </w:rPr>
      </w:pPr>
    </w:p>
    <w:p w:rsidR="00883728" w:rsidRDefault="00883728" w:rsidP="00883728">
      <w:pPr>
        <w:rPr>
          <w:rtl/>
          <w:lang w:eastAsia="he-IL"/>
        </w:rPr>
      </w:pPr>
      <w:bookmarkStart w:id="3583" w:name="_ETM_Q1_12399507"/>
      <w:bookmarkEnd w:id="3583"/>
      <w:r>
        <w:rPr>
          <w:rFonts w:hint="cs"/>
          <w:rtl/>
          <w:lang w:eastAsia="he-IL"/>
        </w:rPr>
        <w:t xml:space="preserve">תתייחסי לסעיף. הסעיף מתייחס לגריעתו מהחישוב. אז </w:t>
      </w:r>
      <w:bookmarkStart w:id="3584" w:name="_ETM_Q1_12413906"/>
      <w:bookmarkEnd w:id="3584"/>
      <w:r>
        <w:rPr>
          <w:rFonts w:hint="cs"/>
          <w:rtl/>
          <w:lang w:eastAsia="he-IL"/>
        </w:rPr>
        <w:t>אין הסכמה.</w:t>
      </w:r>
    </w:p>
    <w:p w:rsidR="00883728" w:rsidRDefault="00883728" w:rsidP="00883728">
      <w:pPr>
        <w:rPr>
          <w:rtl/>
          <w:lang w:eastAsia="he-IL"/>
        </w:rPr>
      </w:pPr>
      <w:bookmarkStart w:id="3585" w:name="_ETM_Q1_12417150"/>
      <w:bookmarkStart w:id="3586" w:name="_ETM_Q1_12417260"/>
      <w:bookmarkEnd w:id="3585"/>
      <w:bookmarkEnd w:id="3586"/>
    </w:p>
    <w:p w:rsidR="00883728" w:rsidRDefault="00883728" w:rsidP="00883728">
      <w:pPr>
        <w:pStyle w:val="a4"/>
        <w:keepNext/>
        <w:rPr>
          <w:rtl/>
        </w:rPr>
      </w:pPr>
      <w:bookmarkStart w:id="3587" w:name="_ETM_Q1_12417317"/>
      <w:bookmarkStart w:id="3588" w:name="_ETM_Q1_12417483"/>
      <w:bookmarkEnd w:id="3587"/>
      <w:bookmarkEnd w:id="3588"/>
      <w:r w:rsidRPr="005C0C01">
        <w:rPr>
          <w:rStyle w:val="TagStyle"/>
          <w:rtl/>
        </w:rPr>
        <w:t xml:space="preserve">&lt;&lt; דובר &gt;&gt; </w:t>
      </w:r>
      <w:r>
        <w:rPr>
          <w:rtl/>
        </w:rPr>
        <w:t>בקי כהן קשת:</w:t>
      </w:r>
      <w:r w:rsidRPr="005C0C01">
        <w:rPr>
          <w:rStyle w:val="TagStyle"/>
          <w:rtl/>
        </w:rPr>
        <w:t xml:space="preserve"> &lt;&lt; דובר &gt;&gt;</w:t>
      </w:r>
      <w:r>
        <w:rPr>
          <w:rtl/>
        </w:rPr>
        <w:t xml:space="preserve">   </w:t>
      </w:r>
    </w:p>
    <w:p w:rsidR="00883728" w:rsidRDefault="00883728" w:rsidP="00883728">
      <w:pPr>
        <w:rPr>
          <w:rtl/>
          <w:lang w:eastAsia="he-IL"/>
        </w:rPr>
      </w:pPr>
    </w:p>
    <w:p w:rsidR="00883728" w:rsidRDefault="00883728" w:rsidP="00883728">
      <w:pPr>
        <w:rPr>
          <w:rtl/>
          <w:lang w:eastAsia="he-IL"/>
        </w:rPr>
      </w:pPr>
      <w:bookmarkStart w:id="3589" w:name="_ETM_Q1_12418005"/>
      <w:bookmarkStart w:id="3590" w:name="_ETM_Q1_12418118"/>
      <w:bookmarkEnd w:id="3589"/>
      <w:bookmarkEnd w:id="3590"/>
      <w:r>
        <w:rPr>
          <w:rFonts w:hint="cs"/>
          <w:rtl/>
          <w:lang w:eastAsia="he-IL"/>
        </w:rPr>
        <w:t xml:space="preserve">אנחנו מציעים שאם הסעיף הזה מתקבל, לשנות אותו ולצמצם </w:t>
      </w:r>
      <w:bookmarkStart w:id="3591" w:name="_ETM_Q1_12428445"/>
      <w:bookmarkEnd w:id="3591"/>
      <w:r>
        <w:rPr>
          <w:rFonts w:hint="cs"/>
          <w:rtl/>
          <w:lang w:eastAsia="he-IL"/>
        </w:rPr>
        <w:t xml:space="preserve">אותו בצורה ניכרת </w:t>
      </w:r>
      <w:r>
        <w:rPr>
          <w:rtl/>
          <w:lang w:eastAsia="he-IL"/>
        </w:rPr>
        <w:t>–</w:t>
      </w:r>
      <w:r>
        <w:rPr>
          <w:rFonts w:hint="cs"/>
          <w:rtl/>
          <w:lang w:eastAsia="he-IL"/>
        </w:rPr>
        <w:t xml:space="preserve"> לא כל חריגת בנייה כלומר לא </w:t>
      </w:r>
      <w:bookmarkStart w:id="3592" w:name="_ETM_Q1_12428703"/>
      <w:bookmarkEnd w:id="3592"/>
      <w:r>
        <w:rPr>
          <w:rFonts w:hint="cs"/>
          <w:rtl/>
          <w:lang w:eastAsia="he-IL"/>
        </w:rPr>
        <w:t>סגירת מרפסת אלא רק חריגה.</w:t>
      </w:r>
    </w:p>
    <w:p w:rsidR="00883728" w:rsidRDefault="00883728" w:rsidP="00883728">
      <w:pPr>
        <w:rPr>
          <w:rtl/>
          <w:lang w:eastAsia="he-IL"/>
        </w:rPr>
      </w:pPr>
      <w:bookmarkStart w:id="3593" w:name="_ETM_Q1_12435484"/>
      <w:bookmarkEnd w:id="3593"/>
    </w:p>
    <w:p w:rsidR="00883728" w:rsidRDefault="00883728" w:rsidP="00883728">
      <w:pPr>
        <w:pStyle w:val="af6"/>
        <w:keepNext/>
        <w:rPr>
          <w:rtl/>
        </w:rPr>
      </w:pPr>
      <w:bookmarkStart w:id="3594" w:name="_ETM_Q1_12435661"/>
      <w:bookmarkStart w:id="3595" w:name="_ETM_Q1_12435692"/>
      <w:bookmarkStart w:id="3596" w:name="_ETM_Q1_12435791"/>
      <w:bookmarkStart w:id="3597" w:name="ET_yor_5854_397"/>
      <w:bookmarkEnd w:id="3594"/>
      <w:bookmarkEnd w:id="3595"/>
      <w:bookmarkEnd w:id="3596"/>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597"/>
    </w:p>
    <w:p w:rsidR="00883728" w:rsidRDefault="00883728" w:rsidP="00883728">
      <w:pPr>
        <w:pStyle w:val="KeepWithNext"/>
        <w:rPr>
          <w:rtl/>
          <w:lang w:eastAsia="he-IL"/>
        </w:rPr>
      </w:pPr>
    </w:p>
    <w:p w:rsidR="00883728" w:rsidRDefault="00883728" w:rsidP="00883728">
      <w:pPr>
        <w:rPr>
          <w:rtl/>
          <w:lang w:eastAsia="he-IL"/>
        </w:rPr>
      </w:pPr>
      <w:bookmarkStart w:id="3598" w:name="_ETM_Q1_12436800"/>
      <w:bookmarkEnd w:id="3598"/>
      <w:r>
        <w:rPr>
          <w:rFonts w:hint="cs"/>
          <w:rtl/>
          <w:lang w:eastAsia="he-IL"/>
        </w:rPr>
        <w:t xml:space="preserve">את אומרת שלא כל מי </w:t>
      </w:r>
      <w:bookmarkStart w:id="3599" w:name="_ETM_Q1_12440975"/>
      <w:bookmarkEnd w:id="3599"/>
      <w:r>
        <w:rPr>
          <w:rFonts w:hint="cs"/>
          <w:rtl/>
          <w:lang w:eastAsia="he-IL"/>
        </w:rPr>
        <w:t>שהגדירו כעבריין בקטע הזה ייגרע אלא אנשים בודדים ייגרעו.</w:t>
      </w:r>
    </w:p>
    <w:p w:rsidR="00883728" w:rsidRDefault="00883728" w:rsidP="00883728">
      <w:pPr>
        <w:rPr>
          <w:rtl/>
          <w:lang w:eastAsia="he-IL"/>
        </w:rPr>
      </w:pPr>
      <w:bookmarkStart w:id="3600" w:name="_ETM_Q1_12450050"/>
      <w:bookmarkStart w:id="3601" w:name="_ETM_Q1_12450160"/>
      <w:bookmarkEnd w:id="3600"/>
      <w:bookmarkEnd w:id="3601"/>
    </w:p>
    <w:p w:rsidR="00883728" w:rsidRDefault="00883728" w:rsidP="00883728">
      <w:pPr>
        <w:pStyle w:val="a4"/>
        <w:keepNext/>
        <w:rPr>
          <w:rtl/>
        </w:rPr>
      </w:pPr>
      <w:bookmarkStart w:id="3602" w:name="_ETM_Q1_12450216"/>
      <w:bookmarkStart w:id="3603" w:name="_ETM_Q1_12450314"/>
      <w:bookmarkEnd w:id="3602"/>
      <w:bookmarkEnd w:id="3603"/>
      <w:r w:rsidRPr="005C0C01">
        <w:rPr>
          <w:rStyle w:val="TagStyle"/>
          <w:rtl/>
        </w:rPr>
        <w:t xml:space="preserve">&lt;&lt; דובר &gt;&gt; </w:t>
      </w:r>
      <w:r>
        <w:rPr>
          <w:rtl/>
        </w:rPr>
        <w:t>בקי כהן קשת:</w:t>
      </w:r>
      <w:r w:rsidRPr="005C0C01">
        <w:rPr>
          <w:rStyle w:val="TagStyle"/>
          <w:rtl/>
        </w:rPr>
        <w:t xml:space="preserve"> &lt;&lt; דובר &gt;&gt;</w:t>
      </w:r>
      <w:r>
        <w:rPr>
          <w:rtl/>
        </w:rPr>
        <w:t xml:space="preserve">   </w:t>
      </w:r>
    </w:p>
    <w:p w:rsidR="00883728" w:rsidRDefault="00883728" w:rsidP="00883728">
      <w:pPr>
        <w:rPr>
          <w:rtl/>
          <w:lang w:eastAsia="he-IL"/>
        </w:rPr>
      </w:pPr>
    </w:p>
    <w:p w:rsidR="00883728" w:rsidRDefault="00883728" w:rsidP="00883728">
      <w:pPr>
        <w:rPr>
          <w:rtl/>
          <w:lang w:eastAsia="he-IL"/>
        </w:rPr>
      </w:pPr>
      <w:bookmarkStart w:id="3604" w:name="_ETM_Q1_12450861"/>
      <w:bookmarkStart w:id="3605" w:name="_ETM_Q1_12450979"/>
      <w:bookmarkEnd w:id="3604"/>
      <w:bookmarkEnd w:id="3605"/>
      <w:r>
        <w:rPr>
          <w:rFonts w:hint="cs"/>
          <w:rtl/>
          <w:lang w:eastAsia="he-IL"/>
        </w:rPr>
        <w:t xml:space="preserve">איזה בודדים </w:t>
      </w:r>
      <w:r>
        <w:rPr>
          <w:rtl/>
          <w:lang w:eastAsia="he-IL"/>
        </w:rPr>
        <w:t>–</w:t>
      </w:r>
      <w:r>
        <w:rPr>
          <w:rFonts w:hint="cs"/>
          <w:rtl/>
          <w:lang w:eastAsia="he-IL"/>
        </w:rPr>
        <w:t xml:space="preserve"> אלה שגרמו נזק, שלקחו את השטח הציבורי </w:t>
      </w:r>
      <w:bookmarkStart w:id="3606" w:name="_ETM_Q1_12454733"/>
      <w:bookmarkEnd w:id="3606"/>
      <w:r>
        <w:rPr>
          <w:rFonts w:hint="cs"/>
          <w:rtl/>
          <w:lang w:eastAsia="he-IL"/>
        </w:rPr>
        <w:t>בכוח מהציבור. בית המשפט קובע את זה.</w:t>
      </w:r>
    </w:p>
    <w:p w:rsidR="00883728" w:rsidRDefault="00883728" w:rsidP="00883728">
      <w:pPr>
        <w:rPr>
          <w:rtl/>
          <w:lang w:eastAsia="he-IL"/>
        </w:rPr>
      </w:pPr>
      <w:bookmarkStart w:id="3607" w:name="_ETM_Q1_12467319"/>
      <w:bookmarkStart w:id="3608" w:name="_ETM_Q1_12467427"/>
      <w:bookmarkEnd w:id="3607"/>
      <w:bookmarkEnd w:id="3608"/>
    </w:p>
    <w:p w:rsidR="00883728" w:rsidRDefault="00883728" w:rsidP="00883728">
      <w:pPr>
        <w:pStyle w:val="af6"/>
        <w:keepNext/>
        <w:rPr>
          <w:rtl/>
        </w:rPr>
      </w:pPr>
      <w:bookmarkStart w:id="3609" w:name="_ETM_Q1_12467486"/>
      <w:bookmarkStart w:id="3610" w:name="_ETM_Q1_12467572"/>
      <w:bookmarkStart w:id="3611" w:name="ET_yor_5854_398"/>
      <w:bookmarkEnd w:id="3609"/>
      <w:bookmarkEnd w:id="3610"/>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611"/>
    </w:p>
    <w:p w:rsidR="00883728" w:rsidRDefault="00883728" w:rsidP="00883728">
      <w:pPr>
        <w:pStyle w:val="KeepWithNext"/>
        <w:rPr>
          <w:rtl/>
          <w:lang w:eastAsia="he-IL"/>
        </w:rPr>
      </w:pPr>
    </w:p>
    <w:p w:rsidR="00883728" w:rsidRDefault="00883728" w:rsidP="00883728">
      <w:pPr>
        <w:rPr>
          <w:rtl/>
          <w:lang w:eastAsia="he-IL"/>
        </w:rPr>
      </w:pPr>
      <w:bookmarkStart w:id="3612" w:name="_ETM_Q1_12468551"/>
      <w:bookmarkEnd w:id="3612"/>
      <w:r>
        <w:rPr>
          <w:rFonts w:hint="cs"/>
          <w:rtl/>
          <w:lang w:eastAsia="he-IL"/>
        </w:rPr>
        <w:t xml:space="preserve">אבל בית המשפט </w:t>
      </w:r>
      <w:r>
        <w:rPr>
          <w:rtl/>
          <w:lang w:eastAsia="he-IL"/>
        </w:rPr>
        <w:t>–</w:t>
      </w:r>
      <w:r>
        <w:rPr>
          <w:rFonts w:hint="cs"/>
          <w:rtl/>
          <w:lang w:eastAsia="he-IL"/>
        </w:rPr>
        <w:t xml:space="preserve"> </w:t>
      </w:r>
      <w:bookmarkStart w:id="3613" w:name="_ETM_Q1_12471396"/>
      <w:bookmarkEnd w:id="3613"/>
      <w:r>
        <w:rPr>
          <w:rFonts w:hint="cs"/>
          <w:rtl/>
          <w:lang w:eastAsia="he-IL"/>
        </w:rPr>
        <w:t xml:space="preserve">אשר קבע קביעה בעניינו. או הוא קנס אותו, או נתן </w:t>
      </w:r>
      <w:bookmarkStart w:id="3614" w:name="_ETM_Q1_12474970"/>
      <w:bookmarkEnd w:id="3614"/>
      <w:r>
        <w:rPr>
          <w:rFonts w:hint="cs"/>
          <w:rtl/>
          <w:lang w:eastAsia="he-IL"/>
        </w:rPr>
        <w:t>צו הריסה עליו.</w:t>
      </w:r>
    </w:p>
    <w:p w:rsidR="00883728" w:rsidRDefault="00883728" w:rsidP="00883728">
      <w:pPr>
        <w:rPr>
          <w:rtl/>
          <w:lang w:eastAsia="he-IL"/>
        </w:rPr>
      </w:pPr>
    </w:p>
    <w:p w:rsidR="00883728" w:rsidRDefault="00883728" w:rsidP="00883728">
      <w:pPr>
        <w:pStyle w:val="af9"/>
        <w:keepNext/>
        <w:rPr>
          <w:rtl/>
          <w:lang w:eastAsia="he-IL"/>
        </w:rPr>
      </w:pPr>
      <w:bookmarkStart w:id="3615" w:name="ET_guest_858778_399"/>
      <w:r w:rsidRPr="00883728">
        <w:rPr>
          <w:rStyle w:val="TagStyle"/>
          <w:rtl/>
        </w:rPr>
        <w:t xml:space="preserve"> &lt;&lt; אורח &gt;&gt; </w:t>
      </w:r>
      <w:r>
        <w:rPr>
          <w:rtl/>
          <w:lang w:eastAsia="he-IL"/>
        </w:rPr>
        <w:t>עמית גוטליב:</w:t>
      </w:r>
      <w:r w:rsidRPr="00883728">
        <w:rPr>
          <w:rStyle w:val="TagStyle"/>
          <w:rtl/>
        </w:rPr>
        <w:t xml:space="preserve"> &lt;&lt; אורח &gt;&gt;</w:t>
      </w:r>
      <w:r>
        <w:rPr>
          <w:rtl/>
          <w:lang w:eastAsia="he-IL"/>
        </w:rPr>
        <w:t xml:space="preserve">   </w:t>
      </w:r>
      <w:bookmarkEnd w:id="3615"/>
    </w:p>
    <w:p w:rsidR="00883728" w:rsidRDefault="00883728" w:rsidP="00883728">
      <w:pPr>
        <w:pStyle w:val="KeepWithNext"/>
        <w:rPr>
          <w:rtl/>
          <w:lang w:eastAsia="he-IL"/>
        </w:rPr>
      </w:pPr>
    </w:p>
    <w:p w:rsidR="00883728" w:rsidRDefault="00883728" w:rsidP="00883728">
      <w:pPr>
        <w:rPr>
          <w:rtl/>
          <w:lang w:eastAsia="he-IL"/>
        </w:rPr>
      </w:pPr>
      <w:r>
        <w:rPr>
          <w:rFonts w:hint="cs"/>
          <w:rtl/>
          <w:lang w:eastAsia="he-IL"/>
        </w:rPr>
        <w:t>בית המשפט מחליט רק בסוגיה המאוד ספציפית ל</w:t>
      </w:r>
      <w:bookmarkStart w:id="3616" w:name="_ETM_Q1_12482204"/>
      <w:bookmarkEnd w:id="3616"/>
      <w:r>
        <w:rPr>
          <w:rFonts w:hint="cs"/>
          <w:rtl/>
          <w:lang w:eastAsia="he-IL"/>
        </w:rPr>
        <w:t xml:space="preserve">צורך החוק המאוד ספציפי לסעיף המאוד ספציפי. </w:t>
      </w:r>
    </w:p>
    <w:p w:rsidR="00883728" w:rsidRDefault="00883728" w:rsidP="00883728">
      <w:pPr>
        <w:rPr>
          <w:rtl/>
          <w:lang w:eastAsia="he-IL"/>
        </w:rPr>
      </w:pPr>
      <w:bookmarkStart w:id="3617" w:name="_ETM_Q1_12487708"/>
      <w:bookmarkStart w:id="3618" w:name="_ETM_Q1_12487811"/>
      <w:bookmarkEnd w:id="3617"/>
      <w:bookmarkEnd w:id="3618"/>
    </w:p>
    <w:p w:rsidR="00883728" w:rsidRDefault="00883728" w:rsidP="00883728">
      <w:pPr>
        <w:pStyle w:val="af6"/>
        <w:keepNext/>
        <w:rPr>
          <w:rtl/>
        </w:rPr>
      </w:pPr>
      <w:bookmarkStart w:id="3619" w:name="_ETM_Q1_12487855"/>
      <w:bookmarkStart w:id="3620" w:name="_ETM_Q1_12487945"/>
      <w:bookmarkStart w:id="3621" w:name="ET_yor_5854_400"/>
      <w:bookmarkEnd w:id="3619"/>
      <w:bookmarkEnd w:id="3620"/>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621"/>
    </w:p>
    <w:p w:rsidR="00883728" w:rsidRDefault="00883728" w:rsidP="00883728">
      <w:pPr>
        <w:pStyle w:val="KeepWithNext"/>
        <w:rPr>
          <w:rtl/>
          <w:lang w:eastAsia="he-IL"/>
        </w:rPr>
      </w:pPr>
    </w:p>
    <w:p w:rsidR="00883728" w:rsidRDefault="00883728" w:rsidP="00883728">
      <w:pPr>
        <w:rPr>
          <w:rtl/>
          <w:lang w:eastAsia="he-IL"/>
        </w:rPr>
      </w:pPr>
      <w:bookmarkStart w:id="3622" w:name="_ETM_Q1_12488782"/>
      <w:bookmarkEnd w:id="3622"/>
      <w:r>
        <w:rPr>
          <w:rFonts w:hint="cs"/>
          <w:rtl/>
          <w:lang w:eastAsia="he-IL"/>
        </w:rPr>
        <w:t xml:space="preserve">אז מי יחליט </w:t>
      </w:r>
      <w:bookmarkStart w:id="3623" w:name="_ETM_Q1_12491201"/>
      <w:bookmarkEnd w:id="3623"/>
      <w:r>
        <w:rPr>
          <w:rFonts w:hint="cs"/>
          <w:rtl/>
          <w:lang w:eastAsia="he-IL"/>
        </w:rPr>
        <w:t>אם הוא עבריין?</w:t>
      </w:r>
    </w:p>
    <w:p w:rsidR="00883728" w:rsidRDefault="00883728" w:rsidP="00883728">
      <w:pPr>
        <w:rPr>
          <w:rtl/>
          <w:lang w:eastAsia="he-IL"/>
        </w:rPr>
      </w:pPr>
      <w:bookmarkStart w:id="3624" w:name="_ETM_Q1_12493843"/>
      <w:bookmarkStart w:id="3625" w:name="_ETM_Q1_12493942"/>
      <w:bookmarkEnd w:id="3624"/>
      <w:bookmarkEnd w:id="3625"/>
    </w:p>
    <w:p w:rsidR="00883728" w:rsidRDefault="00883728" w:rsidP="00883728">
      <w:pPr>
        <w:ind w:firstLine="0"/>
        <w:rPr>
          <w:u w:val="single"/>
          <w:rtl/>
          <w:lang w:eastAsia="he-IL"/>
        </w:rPr>
      </w:pPr>
      <w:bookmarkStart w:id="3626" w:name="_ETM_Q1_12494010"/>
      <w:bookmarkStart w:id="3627" w:name="_ETM_Q1_12494094"/>
      <w:bookmarkEnd w:id="3626"/>
      <w:bookmarkEnd w:id="3627"/>
      <w:r>
        <w:rPr>
          <w:rFonts w:hint="cs"/>
          <w:u w:val="single"/>
          <w:rtl/>
          <w:lang w:eastAsia="he-IL"/>
        </w:rPr>
        <w:t>קריאות:</w:t>
      </w:r>
    </w:p>
    <w:p w:rsidR="00883728" w:rsidRDefault="00883728" w:rsidP="00883728">
      <w:pPr>
        <w:rPr>
          <w:u w:val="single"/>
          <w:rtl/>
          <w:lang w:eastAsia="he-IL"/>
        </w:rPr>
      </w:pPr>
      <w:bookmarkStart w:id="3628" w:name="_ETM_Q1_12502562"/>
      <w:bookmarkStart w:id="3629" w:name="_ETM_Q1_12502637"/>
      <w:bookmarkEnd w:id="3628"/>
      <w:bookmarkEnd w:id="3629"/>
    </w:p>
    <w:p w:rsidR="00883728" w:rsidRPr="00883728" w:rsidRDefault="00883728" w:rsidP="00883728">
      <w:pPr>
        <w:rPr>
          <w:rtl/>
          <w:lang w:eastAsia="he-IL"/>
        </w:rPr>
      </w:pPr>
      <w:bookmarkStart w:id="3630" w:name="_ETM_Q1_12502726"/>
      <w:bookmarkStart w:id="3631" w:name="_ETM_Q1_12502822"/>
      <w:bookmarkEnd w:id="3630"/>
      <w:bookmarkEnd w:id="3631"/>
      <w:r>
        <w:rPr>
          <w:rFonts w:hint="cs"/>
          <w:rtl/>
          <w:lang w:eastAsia="he-IL"/>
        </w:rPr>
        <w:t xml:space="preserve">- - - </w:t>
      </w:r>
    </w:p>
    <w:p w:rsidR="00883728" w:rsidRDefault="00883728" w:rsidP="00883728">
      <w:pPr>
        <w:rPr>
          <w:rtl/>
          <w:lang w:eastAsia="he-IL"/>
        </w:rPr>
      </w:pPr>
      <w:bookmarkStart w:id="3632" w:name="_ETM_Q1_12458417"/>
      <w:bookmarkStart w:id="3633" w:name="_ETM_Q1_12458524"/>
      <w:bookmarkEnd w:id="3632"/>
      <w:bookmarkEnd w:id="3633"/>
    </w:p>
    <w:p w:rsidR="00883728" w:rsidRDefault="00883728" w:rsidP="00883728">
      <w:pPr>
        <w:pStyle w:val="af6"/>
        <w:keepNext/>
        <w:rPr>
          <w:rtl/>
        </w:rPr>
      </w:pPr>
      <w:bookmarkStart w:id="3634" w:name="_ETM_Q1_12508132"/>
      <w:bookmarkStart w:id="3635" w:name="_ETM_Q1_12508232"/>
      <w:bookmarkStart w:id="3636" w:name="ET_yor_5854_401"/>
      <w:bookmarkEnd w:id="3634"/>
      <w:bookmarkEnd w:id="3635"/>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636"/>
    </w:p>
    <w:p w:rsidR="00883728" w:rsidRDefault="00883728" w:rsidP="00883728">
      <w:pPr>
        <w:pStyle w:val="KeepWithNext"/>
        <w:rPr>
          <w:rtl/>
          <w:lang w:eastAsia="he-IL"/>
        </w:rPr>
      </w:pPr>
    </w:p>
    <w:p w:rsidR="00883728" w:rsidRPr="00883728" w:rsidRDefault="00883728" w:rsidP="00883728">
      <w:pPr>
        <w:rPr>
          <w:rtl/>
          <w:lang w:eastAsia="he-IL"/>
        </w:rPr>
      </w:pPr>
      <w:bookmarkStart w:id="3637" w:name="_ETM_Q1_12509095"/>
      <w:bookmarkEnd w:id="3637"/>
      <w:r>
        <w:rPr>
          <w:rFonts w:hint="cs"/>
          <w:rtl/>
          <w:lang w:eastAsia="he-IL"/>
        </w:rPr>
        <w:t xml:space="preserve">אנחנו צריכים לדבר על זה. </w:t>
      </w:r>
      <w:bookmarkStart w:id="3638" w:name="_ETM_Q1_12512897"/>
      <w:bookmarkEnd w:id="3638"/>
      <w:r>
        <w:rPr>
          <w:rFonts w:hint="cs"/>
          <w:rtl/>
          <w:lang w:eastAsia="he-IL"/>
        </w:rPr>
        <w:t>חבל על הזמן. בבקשה.</w:t>
      </w:r>
      <w:bookmarkStart w:id="3639" w:name="_ETM_Q1_12458561"/>
      <w:bookmarkStart w:id="3640" w:name="_ETM_Q1_12458652"/>
      <w:bookmarkEnd w:id="3639"/>
      <w:bookmarkEnd w:id="3640"/>
    </w:p>
    <w:p w:rsidR="009E4BC2" w:rsidRDefault="009E4BC2" w:rsidP="005C0C01">
      <w:pPr>
        <w:rPr>
          <w:rtl/>
        </w:rPr>
      </w:pPr>
    </w:p>
    <w:p w:rsidR="009E4BC2" w:rsidRDefault="009E4BC2" w:rsidP="009E4BC2">
      <w:pPr>
        <w:pStyle w:val="a4"/>
        <w:keepNext/>
        <w:rPr>
          <w:rtl/>
        </w:rPr>
      </w:pPr>
      <w:bookmarkStart w:id="3641" w:name="ET_speaker_5797_392"/>
      <w:r w:rsidRPr="009E4BC2">
        <w:rPr>
          <w:rStyle w:val="TagStyle"/>
          <w:rtl/>
        </w:rPr>
        <w:t xml:space="preserve"> &lt;&lt; דובר &gt;&gt; </w:t>
      </w:r>
      <w:r>
        <w:rPr>
          <w:rtl/>
        </w:rPr>
        <w:t>יצחק פינדרוס (יהדות התורה):</w:t>
      </w:r>
      <w:r w:rsidRPr="009E4BC2">
        <w:rPr>
          <w:rStyle w:val="TagStyle"/>
          <w:rtl/>
        </w:rPr>
        <w:t xml:space="preserve"> &lt;&lt; דובר &gt;&gt;</w:t>
      </w:r>
      <w:r>
        <w:rPr>
          <w:rtl/>
        </w:rPr>
        <w:t xml:space="preserve">   </w:t>
      </w:r>
      <w:bookmarkEnd w:id="3641"/>
    </w:p>
    <w:p w:rsidR="009E4BC2" w:rsidRDefault="009E4BC2" w:rsidP="009E4BC2">
      <w:pPr>
        <w:pStyle w:val="KeepWithNext"/>
        <w:rPr>
          <w:rtl/>
        </w:rPr>
      </w:pPr>
    </w:p>
    <w:p w:rsidR="00883728" w:rsidRDefault="00883728" w:rsidP="00883728">
      <w:pPr>
        <w:ind w:firstLine="0"/>
        <w:rPr>
          <w:rtl/>
        </w:rPr>
      </w:pPr>
      <w:r>
        <w:rPr>
          <w:rtl/>
        </w:rPr>
        <w:tab/>
      </w:r>
      <w:r>
        <w:rPr>
          <w:rFonts w:hint="cs"/>
          <w:rtl/>
        </w:rPr>
        <w:t xml:space="preserve">לשם שינוי, בחוק הזה אני רוצה לייצג </w:t>
      </w:r>
      <w:bookmarkStart w:id="3642" w:name="_ETM_Q1_12525000"/>
      <w:bookmarkEnd w:id="3642"/>
      <w:r>
        <w:rPr>
          <w:rFonts w:hint="cs"/>
          <w:rtl/>
        </w:rPr>
        <w:t xml:space="preserve">את היזמים. שמענו גם מאנשים שהגיעו פה היום </w:t>
      </w:r>
      <w:bookmarkStart w:id="3643" w:name="_ETM_Q1_12531083"/>
      <w:bookmarkEnd w:id="3643"/>
      <w:r>
        <w:rPr>
          <w:rtl/>
        </w:rPr>
        <w:t>–</w:t>
      </w:r>
      <w:r>
        <w:rPr>
          <w:rFonts w:hint="cs"/>
          <w:rtl/>
        </w:rPr>
        <w:t xml:space="preserve"> רוב הבעיות נוצרות פה, וכיוון שאתה עכשיו הגשת חוק שאפשר יהיה לחבר חשמל בלי טופס 4, בדיוק זה הסיפור. </w:t>
      </w:r>
      <w:bookmarkStart w:id="3644" w:name="_ETM_Q1_12542231"/>
      <w:bookmarkEnd w:id="3644"/>
      <w:r>
        <w:rPr>
          <w:rFonts w:hint="cs"/>
          <w:rtl/>
        </w:rPr>
        <w:t xml:space="preserve">מה זה אומר </w:t>
      </w:r>
      <w:r>
        <w:rPr>
          <w:rtl/>
        </w:rPr>
        <w:t>–</w:t>
      </w:r>
      <w:r>
        <w:rPr>
          <w:rFonts w:hint="cs"/>
          <w:rtl/>
        </w:rPr>
        <w:t xml:space="preserve"> אתה מגיע לבניין ישן. אנשים נמצאים </w:t>
      </w:r>
      <w:bookmarkStart w:id="3645" w:name="_ETM_Q1_12545748"/>
      <w:bookmarkEnd w:id="3645"/>
      <w:r>
        <w:rPr>
          <w:rFonts w:hint="cs"/>
          <w:rtl/>
        </w:rPr>
        <w:t xml:space="preserve">שם 30, 40 שנה ובגלל שהמערכת לפני 40 שנה עבדה </w:t>
      </w:r>
      <w:bookmarkStart w:id="3646" w:name="_ETM_Q1_12549901"/>
      <w:bookmarkEnd w:id="3646"/>
      <w:r>
        <w:rPr>
          <w:rFonts w:hint="cs"/>
          <w:rtl/>
        </w:rPr>
        <w:t>בצורה מסוימת, הוא אפילו לא יודע שהוא עבריין בתיאוריה. סליחה שאני אומר את זה. אתה לא יודע איזה אחוזים אתה</w:t>
      </w:r>
      <w:bookmarkStart w:id="3647" w:name="_ETM_Q1_12562250"/>
      <w:bookmarkEnd w:id="3647"/>
      <w:r>
        <w:rPr>
          <w:rFonts w:hint="cs"/>
          <w:rtl/>
        </w:rPr>
        <w:t xml:space="preserve"> מגדיר לעבריינים. תשאל את יואב גלנט כשניסה להתמנות לרמטכ"ל איך הפך לעבריין בן לילה. שאפילו לא היה מודע לזה. </w:t>
      </w:r>
      <w:bookmarkStart w:id="3648" w:name="_ETM_Q1_12571490"/>
      <w:bookmarkEnd w:id="3648"/>
      <w:r>
        <w:rPr>
          <w:rFonts w:hint="cs"/>
          <w:rtl/>
        </w:rPr>
        <w:t>שם מתחילות הבעיות הגדולות של היזמים.</w:t>
      </w:r>
    </w:p>
    <w:p w:rsidR="00883728" w:rsidRDefault="00883728" w:rsidP="00883728">
      <w:pPr>
        <w:ind w:firstLine="0"/>
        <w:rPr>
          <w:rtl/>
        </w:rPr>
      </w:pPr>
      <w:bookmarkStart w:id="3649" w:name="_ETM_Q1_12579644"/>
      <w:bookmarkEnd w:id="3649"/>
    </w:p>
    <w:p w:rsidR="00883728" w:rsidRDefault="00883728" w:rsidP="00883728">
      <w:pPr>
        <w:pStyle w:val="a4"/>
        <w:keepNext/>
        <w:rPr>
          <w:rtl/>
        </w:rPr>
      </w:pPr>
      <w:bookmarkStart w:id="3650" w:name="_ETM_Q1_12579873"/>
      <w:bookmarkStart w:id="3651" w:name="_ETM_Q1_12579901"/>
      <w:bookmarkStart w:id="3652" w:name="_ETM_Q1_12579969"/>
      <w:bookmarkStart w:id="3653" w:name="ET_speaker_5771_402"/>
      <w:bookmarkEnd w:id="3650"/>
      <w:bookmarkEnd w:id="3651"/>
      <w:bookmarkEnd w:id="3652"/>
      <w:r w:rsidRPr="00883728">
        <w:rPr>
          <w:rStyle w:val="TagStyle"/>
          <w:rtl/>
        </w:rPr>
        <w:t xml:space="preserve"> &lt;&lt; דובר &gt;&gt; </w:t>
      </w:r>
      <w:r>
        <w:rPr>
          <w:rtl/>
        </w:rPr>
        <w:t>איתן גינזבורג (כחול לבן):</w:t>
      </w:r>
      <w:r w:rsidRPr="00883728">
        <w:rPr>
          <w:rStyle w:val="TagStyle"/>
          <w:rtl/>
        </w:rPr>
        <w:t xml:space="preserve"> &lt;&lt; דובר &gt;&gt;</w:t>
      </w:r>
      <w:r>
        <w:rPr>
          <w:rtl/>
        </w:rPr>
        <w:t xml:space="preserve">   </w:t>
      </w:r>
      <w:bookmarkEnd w:id="3653"/>
    </w:p>
    <w:p w:rsidR="00883728" w:rsidRDefault="00883728" w:rsidP="00883728">
      <w:pPr>
        <w:pStyle w:val="KeepWithNext"/>
        <w:rPr>
          <w:rtl/>
          <w:lang w:eastAsia="he-IL"/>
        </w:rPr>
      </w:pPr>
    </w:p>
    <w:p w:rsidR="00883728" w:rsidRDefault="00883728" w:rsidP="00883728">
      <w:pPr>
        <w:rPr>
          <w:rtl/>
          <w:lang w:eastAsia="he-IL"/>
        </w:rPr>
      </w:pPr>
      <w:r>
        <w:rPr>
          <w:rFonts w:hint="cs"/>
          <w:rtl/>
          <w:lang w:eastAsia="he-IL"/>
        </w:rPr>
        <w:t xml:space="preserve">הוא לא ידע שהוא בנה </w:t>
      </w:r>
      <w:bookmarkStart w:id="3654" w:name="_ETM_Q1_12574292"/>
      <w:bookmarkEnd w:id="3654"/>
      <w:r>
        <w:rPr>
          <w:rFonts w:hint="cs"/>
          <w:rtl/>
          <w:lang w:eastAsia="he-IL"/>
        </w:rPr>
        <w:t>על שטח לא שלו?</w:t>
      </w:r>
    </w:p>
    <w:p w:rsidR="00883728" w:rsidRDefault="00883728" w:rsidP="00883728">
      <w:pPr>
        <w:rPr>
          <w:rtl/>
          <w:lang w:eastAsia="he-IL"/>
        </w:rPr>
      </w:pPr>
      <w:bookmarkStart w:id="3655" w:name="_ETM_Q1_12577224"/>
      <w:bookmarkStart w:id="3656" w:name="_ETM_Q1_12577333"/>
      <w:bookmarkEnd w:id="3655"/>
      <w:bookmarkEnd w:id="3656"/>
    </w:p>
    <w:p w:rsidR="00883728" w:rsidRDefault="00883728" w:rsidP="00883728">
      <w:pPr>
        <w:pStyle w:val="a4"/>
        <w:keepNext/>
        <w:rPr>
          <w:rtl/>
        </w:rPr>
      </w:pPr>
      <w:bookmarkStart w:id="3657" w:name="_ETM_Q1_12577409"/>
      <w:bookmarkStart w:id="3658" w:name="_ETM_Q1_12577503"/>
      <w:bookmarkStart w:id="3659" w:name="_ETM_Q1_12578492"/>
      <w:bookmarkStart w:id="3660" w:name="ET_speaker_5797_403"/>
      <w:bookmarkEnd w:id="3657"/>
      <w:bookmarkEnd w:id="3658"/>
      <w:bookmarkEnd w:id="3659"/>
      <w:r w:rsidRPr="00883728">
        <w:rPr>
          <w:rStyle w:val="TagStyle"/>
          <w:rtl/>
        </w:rPr>
        <w:t xml:space="preserve"> &lt;&lt; דובר &gt;&gt; </w:t>
      </w:r>
      <w:r>
        <w:rPr>
          <w:rtl/>
        </w:rPr>
        <w:t>יצחק פינדרוס (יהדות התורה):</w:t>
      </w:r>
      <w:r w:rsidRPr="00883728">
        <w:rPr>
          <w:rStyle w:val="TagStyle"/>
          <w:rtl/>
        </w:rPr>
        <w:t xml:space="preserve"> &lt;&lt; דובר &gt;&gt;</w:t>
      </w:r>
      <w:r>
        <w:rPr>
          <w:rtl/>
        </w:rPr>
        <w:t xml:space="preserve">   </w:t>
      </w:r>
      <w:bookmarkEnd w:id="3660"/>
    </w:p>
    <w:p w:rsidR="00883728" w:rsidRDefault="00883728" w:rsidP="00883728">
      <w:pPr>
        <w:pStyle w:val="KeepWithNext"/>
        <w:rPr>
          <w:rtl/>
          <w:lang w:eastAsia="he-IL"/>
        </w:rPr>
      </w:pPr>
    </w:p>
    <w:p w:rsidR="00883728" w:rsidRDefault="00883728" w:rsidP="00883728">
      <w:pPr>
        <w:rPr>
          <w:rtl/>
          <w:lang w:eastAsia="he-IL"/>
        </w:rPr>
      </w:pPr>
      <w:bookmarkStart w:id="3661" w:name="_ETM_Q1_12579141"/>
      <w:bookmarkStart w:id="3662" w:name="_ETM_Q1_12579254"/>
      <w:bookmarkEnd w:id="3661"/>
      <w:bookmarkEnd w:id="3662"/>
      <w:r>
        <w:rPr>
          <w:rFonts w:hint="cs"/>
          <w:rtl/>
          <w:lang w:eastAsia="he-IL"/>
        </w:rPr>
        <w:t xml:space="preserve">אתה כתושב רעננה לא מבין אותי. ווליד </w:t>
      </w:r>
      <w:bookmarkStart w:id="3663" w:name="_ETM_Q1_12580699"/>
      <w:bookmarkEnd w:id="3663"/>
      <w:r>
        <w:rPr>
          <w:rFonts w:hint="cs"/>
          <w:rtl/>
          <w:lang w:eastAsia="he-IL"/>
        </w:rPr>
        <w:t xml:space="preserve">מבין על מה אני מדבר. החיים במציאות הם הרבה יותר </w:t>
      </w:r>
      <w:bookmarkStart w:id="3664" w:name="_ETM_Q1_12602917"/>
      <w:bookmarkEnd w:id="3664"/>
      <w:r>
        <w:rPr>
          <w:rFonts w:hint="cs"/>
          <w:rtl/>
          <w:lang w:eastAsia="he-IL"/>
        </w:rPr>
        <w:t xml:space="preserve">חזקים מזה. למשל, מה שהבאנו שבוע שעבר. נמצא אדם במגרש שיש ש0 35% בנייה והוציא מרפסת לפני 30 </w:t>
      </w:r>
      <w:bookmarkStart w:id="3665" w:name="_ETM_Q1_12624601"/>
      <w:bookmarkEnd w:id="3665"/>
      <w:r>
        <w:rPr>
          <w:rFonts w:hint="cs"/>
          <w:rtl/>
          <w:lang w:eastAsia="he-IL"/>
        </w:rPr>
        <w:t xml:space="preserve">שנה. משרד השיכון בנה חצי מהבניינים האלה בלי היתרי בנייה. </w:t>
      </w:r>
      <w:bookmarkStart w:id="3666" w:name="_ETM_Q1_12628882"/>
      <w:bookmarkEnd w:id="3666"/>
      <w:r>
        <w:rPr>
          <w:rFonts w:hint="cs"/>
          <w:rtl/>
          <w:lang w:eastAsia="he-IL"/>
        </w:rPr>
        <w:t xml:space="preserve">אני מכיר את התיקים הישנים בעיריית ירושלים. היתרי בנייה הוצאו הרבה פעמים בדיעבד אחרי הרבה שנים. הייתי ראש עיר בעיר </w:t>
      </w:r>
      <w:bookmarkStart w:id="3667" w:name="_ETM_Q1_12637623"/>
      <w:bookmarkEnd w:id="3667"/>
      <w:r>
        <w:rPr>
          <w:rFonts w:hint="cs"/>
          <w:rtl/>
          <w:lang w:eastAsia="he-IL"/>
        </w:rPr>
        <w:t>ש-1,200 יחידות הדיור הראשונות שלה נבנו בלי היתר בנייה על-ידי משרד השיכון. כשהוציאו את ההיתרים, הוציאו תוכניות, הגישו כדי לחתום מהר לפני שמבקר המדינה יעשה בלגאן.</w:t>
      </w:r>
    </w:p>
    <w:p w:rsidR="00883728" w:rsidRDefault="00883728" w:rsidP="00883728">
      <w:pPr>
        <w:rPr>
          <w:rtl/>
          <w:lang w:eastAsia="he-IL"/>
        </w:rPr>
      </w:pPr>
      <w:bookmarkStart w:id="3668" w:name="_ETM_Q1_12649784"/>
      <w:bookmarkStart w:id="3669" w:name="_ETM_Q1_12649916"/>
      <w:bookmarkEnd w:id="3668"/>
      <w:bookmarkEnd w:id="3669"/>
    </w:p>
    <w:p w:rsidR="00883728" w:rsidRDefault="00883728" w:rsidP="00883728">
      <w:pPr>
        <w:pStyle w:val="af6"/>
        <w:keepNext/>
        <w:rPr>
          <w:rtl/>
        </w:rPr>
      </w:pPr>
      <w:bookmarkStart w:id="3670" w:name="_ETM_Q1_12649978"/>
      <w:bookmarkStart w:id="3671" w:name="_ETM_Q1_12650044"/>
      <w:bookmarkStart w:id="3672" w:name="ET_yor_5854_404"/>
      <w:bookmarkEnd w:id="3670"/>
      <w:bookmarkEnd w:id="3671"/>
      <w:r w:rsidRPr="00883728">
        <w:rPr>
          <w:rStyle w:val="TagStyle"/>
          <w:rtl/>
        </w:rPr>
        <w:t xml:space="preserve"> &lt;&lt; יור &gt;&gt; </w:t>
      </w:r>
      <w:r>
        <w:rPr>
          <w:rtl/>
        </w:rPr>
        <w:t>היו"ר ווליד טאהא:</w:t>
      </w:r>
      <w:r w:rsidRPr="00883728">
        <w:rPr>
          <w:rStyle w:val="TagStyle"/>
          <w:rtl/>
        </w:rPr>
        <w:t xml:space="preserve"> &lt;&lt; יור &gt;&gt;</w:t>
      </w:r>
      <w:r>
        <w:rPr>
          <w:rtl/>
        </w:rPr>
        <w:t xml:space="preserve">   </w:t>
      </w:r>
      <w:bookmarkEnd w:id="3672"/>
    </w:p>
    <w:p w:rsidR="00883728" w:rsidRDefault="00883728" w:rsidP="00883728">
      <w:pPr>
        <w:pStyle w:val="KeepWithNext"/>
        <w:rPr>
          <w:rtl/>
          <w:lang w:eastAsia="he-IL"/>
        </w:rPr>
      </w:pPr>
    </w:p>
    <w:p w:rsidR="00883728" w:rsidRDefault="00883728" w:rsidP="00883728">
      <w:pPr>
        <w:rPr>
          <w:rtl/>
          <w:lang w:eastAsia="he-IL"/>
        </w:rPr>
      </w:pPr>
      <w:bookmarkStart w:id="3673" w:name="_ETM_Q1_12650859"/>
      <w:bookmarkEnd w:id="3673"/>
      <w:r>
        <w:rPr>
          <w:rFonts w:hint="cs"/>
          <w:rtl/>
          <w:lang w:eastAsia="he-IL"/>
        </w:rPr>
        <w:t xml:space="preserve">לצורך העניין </w:t>
      </w:r>
      <w:bookmarkStart w:id="3674" w:name="_ETM_Q1_12653797"/>
      <w:bookmarkEnd w:id="3674"/>
      <w:r>
        <w:rPr>
          <w:rFonts w:hint="cs"/>
          <w:rtl/>
          <w:lang w:eastAsia="he-IL"/>
        </w:rPr>
        <w:t>מה אתה מציע?</w:t>
      </w:r>
    </w:p>
    <w:p w:rsidR="00883728" w:rsidRDefault="00883728" w:rsidP="00883728">
      <w:pPr>
        <w:rPr>
          <w:rtl/>
          <w:lang w:eastAsia="he-IL"/>
        </w:rPr>
      </w:pPr>
    </w:p>
    <w:p w:rsidR="00883728" w:rsidRDefault="00883728" w:rsidP="00883728">
      <w:pPr>
        <w:pStyle w:val="-"/>
        <w:keepNext/>
        <w:rPr>
          <w:rtl/>
        </w:rPr>
      </w:pPr>
      <w:bookmarkStart w:id="3675" w:name="ET_speakercontinue_5797_405"/>
      <w:r w:rsidRPr="00883728">
        <w:rPr>
          <w:rStyle w:val="TagStyle"/>
          <w:rtl/>
        </w:rPr>
        <w:t xml:space="preserve"> &lt;&lt; דובר_המשך &gt;&gt; </w:t>
      </w:r>
      <w:r>
        <w:rPr>
          <w:rtl/>
        </w:rPr>
        <w:t>יצחק פינדרוס (יהדות התורה):</w:t>
      </w:r>
      <w:r w:rsidRPr="00883728">
        <w:rPr>
          <w:rStyle w:val="TagStyle"/>
          <w:rtl/>
        </w:rPr>
        <w:t xml:space="preserve"> &lt;&lt; דובר_המשך &gt;&gt;</w:t>
      </w:r>
      <w:r>
        <w:rPr>
          <w:rtl/>
        </w:rPr>
        <w:t xml:space="preserve">   </w:t>
      </w:r>
      <w:bookmarkEnd w:id="3675"/>
    </w:p>
    <w:p w:rsidR="00883728" w:rsidRDefault="00883728" w:rsidP="00883728">
      <w:pPr>
        <w:pStyle w:val="KeepWithNext"/>
        <w:rPr>
          <w:rtl/>
          <w:lang w:eastAsia="he-IL"/>
        </w:rPr>
      </w:pPr>
    </w:p>
    <w:p w:rsidR="00883728" w:rsidRDefault="00883728" w:rsidP="00883728">
      <w:pPr>
        <w:rPr>
          <w:rtl/>
          <w:lang w:eastAsia="he-IL"/>
        </w:rPr>
      </w:pPr>
      <w:r>
        <w:rPr>
          <w:rFonts w:hint="cs"/>
          <w:rtl/>
          <w:lang w:eastAsia="he-IL"/>
        </w:rPr>
        <w:t xml:space="preserve">אם תיתנו אפשרות ליזמים כן לפצות ולהוציא את </w:t>
      </w:r>
      <w:bookmarkStart w:id="3676" w:name="_ETM_Q1_12656919"/>
      <w:bookmarkEnd w:id="3676"/>
      <w:r>
        <w:rPr>
          <w:rFonts w:hint="cs"/>
          <w:rtl/>
          <w:lang w:eastAsia="he-IL"/>
        </w:rPr>
        <w:t xml:space="preserve">זה מפה, תפתרו את הבעיה של ה-80%. </w:t>
      </w:r>
      <w:bookmarkStart w:id="3677" w:name="_ETM_Q1_12668313"/>
      <w:bookmarkEnd w:id="3677"/>
    </w:p>
    <w:p w:rsidR="00A145B0" w:rsidRDefault="00A145B0" w:rsidP="00883728">
      <w:pPr>
        <w:rPr>
          <w:rtl/>
          <w:lang w:eastAsia="he-IL"/>
        </w:rPr>
      </w:pPr>
    </w:p>
    <w:p w:rsidR="00A145B0" w:rsidRDefault="00A145B0" w:rsidP="00A145B0">
      <w:pPr>
        <w:pStyle w:val="af6"/>
        <w:keepNext/>
        <w:rPr>
          <w:rtl/>
        </w:rPr>
      </w:pPr>
      <w:bookmarkStart w:id="3678" w:name="_ETM_Q1_12668527"/>
      <w:bookmarkStart w:id="3679" w:name="_ETM_Q1_12668557"/>
      <w:bookmarkStart w:id="3680" w:name="_ETM_Q1_12668624"/>
      <w:bookmarkStart w:id="3681" w:name="ET_yor_5854_406"/>
      <w:bookmarkEnd w:id="3678"/>
      <w:bookmarkEnd w:id="3679"/>
      <w:bookmarkEnd w:id="3680"/>
      <w:r w:rsidRPr="00A145B0">
        <w:rPr>
          <w:rStyle w:val="TagStyle"/>
          <w:rtl/>
        </w:rPr>
        <w:t xml:space="preserve"> &lt;&lt; יור &gt;&gt; </w:t>
      </w:r>
      <w:r>
        <w:rPr>
          <w:rtl/>
        </w:rPr>
        <w:t>היו"ר ווליד טאהא:</w:t>
      </w:r>
      <w:r w:rsidRPr="00A145B0">
        <w:rPr>
          <w:rStyle w:val="TagStyle"/>
          <w:rtl/>
        </w:rPr>
        <w:t xml:space="preserve"> &lt;&lt; יור &gt;&gt;</w:t>
      </w:r>
      <w:r>
        <w:rPr>
          <w:rtl/>
        </w:rPr>
        <w:t xml:space="preserve">   </w:t>
      </w:r>
      <w:bookmarkEnd w:id="3681"/>
    </w:p>
    <w:p w:rsidR="00A145B0" w:rsidRDefault="00A145B0" w:rsidP="00A145B0">
      <w:pPr>
        <w:pStyle w:val="KeepWithNext"/>
        <w:rPr>
          <w:rtl/>
          <w:lang w:eastAsia="he-IL"/>
        </w:rPr>
      </w:pPr>
    </w:p>
    <w:p w:rsidR="00A145B0" w:rsidRDefault="00A145B0" w:rsidP="00A145B0">
      <w:pPr>
        <w:rPr>
          <w:rtl/>
          <w:lang w:eastAsia="he-IL"/>
        </w:rPr>
      </w:pPr>
      <w:bookmarkStart w:id="3682" w:name="_ETM_Q1_12673086"/>
      <w:bookmarkEnd w:id="3682"/>
      <w:r>
        <w:rPr>
          <w:rFonts w:hint="cs"/>
          <w:rtl/>
          <w:lang w:eastAsia="he-IL"/>
        </w:rPr>
        <w:t>טוב.</w:t>
      </w:r>
    </w:p>
    <w:p w:rsidR="00A145B0" w:rsidRDefault="00A145B0" w:rsidP="00A145B0">
      <w:pPr>
        <w:rPr>
          <w:rtl/>
          <w:lang w:eastAsia="he-IL"/>
        </w:rPr>
      </w:pPr>
    </w:p>
    <w:p w:rsidR="00A145B0" w:rsidRDefault="00A145B0" w:rsidP="00A145B0">
      <w:pPr>
        <w:pStyle w:val="a4"/>
        <w:keepNext/>
        <w:rPr>
          <w:rtl/>
        </w:rPr>
      </w:pPr>
      <w:bookmarkStart w:id="3683" w:name="ET_speaker_5771_407"/>
      <w:r w:rsidRPr="00A145B0">
        <w:rPr>
          <w:rStyle w:val="TagStyle"/>
          <w:rtl/>
        </w:rPr>
        <w:t xml:space="preserve"> &lt;&lt; דובר &gt;&gt; </w:t>
      </w:r>
      <w:r>
        <w:rPr>
          <w:rtl/>
        </w:rPr>
        <w:t>איתן גינזבורג (כחול לבן):</w:t>
      </w:r>
      <w:r w:rsidRPr="00A145B0">
        <w:rPr>
          <w:rStyle w:val="TagStyle"/>
          <w:rtl/>
        </w:rPr>
        <w:t xml:space="preserve"> &lt;&lt; דובר &gt;&gt;</w:t>
      </w:r>
      <w:r>
        <w:rPr>
          <w:rtl/>
        </w:rPr>
        <w:t xml:space="preserve">   </w:t>
      </w:r>
      <w:bookmarkEnd w:id="3683"/>
    </w:p>
    <w:p w:rsidR="00A145B0" w:rsidRDefault="00A145B0" w:rsidP="00A145B0">
      <w:pPr>
        <w:pStyle w:val="KeepWithNext"/>
        <w:rPr>
          <w:rtl/>
          <w:lang w:eastAsia="he-IL"/>
        </w:rPr>
      </w:pPr>
    </w:p>
    <w:p w:rsidR="00A145B0" w:rsidRDefault="00A145B0" w:rsidP="00A145B0">
      <w:pPr>
        <w:rPr>
          <w:rtl/>
          <w:lang w:eastAsia="he-IL"/>
        </w:rPr>
      </w:pPr>
      <w:r>
        <w:rPr>
          <w:rFonts w:hint="cs"/>
          <w:rtl/>
          <w:lang w:eastAsia="he-IL"/>
        </w:rPr>
        <w:t xml:space="preserve">שיתבעו אותו, </w:t>
      </w:r>
      <w:bookmarkStart w:id="3684" w:name="_ETM_Q1_12675226"/>
      <w:bookmarkEnd w:id="3684"/>
      <w:r>
        <w:rPr>
          <w:rFonts w:hint="cs"/>
          <w:rtl/>
          <w:lang w:eastAsia="he-IL"/>
        </w:rPr>
        <w:t>יוציאו אותו ממניין האנשים שצריכים להסכים.</w:t>
      </w:r>
    </w:p>
    <w:p w:rsidR="00A145B0" w:rsidRDefault="00A145B0" w:rsidP="00A145B0">
      <w:pPr>
        <w:rPr>
          <w:rtl/>
          <w:lang w:eastAsia="he-IL"/>
        </w:rPr>
      </w:pPr>
      <w:bookmarkStart w:id="3685" w:name="_ETM_Q1_12678292"/>
      <w:bookmarkStart w:id="3686" w:name="_ETM_Q1_12678400"/>
      <w:bookmarkEnd w:id="3685"/>
      <w:bookmarkEnd w:id="3686"/>
    </w:p>
    <w:p w:rsidR="00A145B0" w:rsidRDefault="00A145B0" w:rsidP="00A145B0">
      <w:pPr>
        <w:pStyle w:val="af6"/>
        <w:keepNext/>
        <w:rPr>
          <w:rtl/>
        </w:rPr>
      </w:pPr>
      <w:bookmarkStart w:id="3687" w:name="_ETM_Q1_12678439"/>
      <w:bookmarkStart w:id="3688" w:name="_ETM_Q1_12678581"/>
      <w:bookmarkStart w:id="3689" w:name="ET_yor_5854_408"/>
      <w:bookmarkEnd w:id="3687"/>
      <w:bookmarkEnd w:id="3688"/>
      <w:r w:rsidRPr="00A145B0">
        <w:rPr>
          <w:rStyle w:val="TagStyle"/>
          <w:rtl/>
        </w:rPr>
        <w:t xml:space="preserve"> &lt;&lt; יור &gt;&gt; </w:t>
      </w:r>
      <w:r>
        <w:rPr>
          <w:rtl/>
        </w:rPr>
        <w:t>היו"ר ווליד טאהא:</w:t>
      </w:r>
      <w:r w:rsidRPr="00A145B0">
        <w:rPr>
          <w:rStyle w:val="TagStyle"/>
          <w:rtl/>
        </w:rPr>
        <w:t xml:space="preserve"> &lt;&lt; יור &gt;&gt;</w:t>
      </w:r>
      <w:r>
        <w:rPr>
          <w:rtl/>
        </w:rPr>
        <w:t xml:space="preserve">   </w:t>
      </w:r>
      <w:bookmarkEnd w:id="3689"/>
    </w:p>
    <w:p w:rsidR="00A145B0" w:rsidRDefault="00A145B0" w:rsidP="00A145B0">
      <w:pPr>
        <w:pStyle w:val="KeepWithNext"/>
        <w:rPr>
          <w:rtl/>
          <w:lang w:eastAsia="he-IL"/>
        </w:rPr>
      </w:pPr>
    </w:p>
    <w:p w:rsidR="00A145B0" w:rsidRDefault="00A145B0" w:rsidP="00A145B0">
      <w:pPr>
        <w:rPr>
          <w:rtl/>
          <w:lang w:eastAsia="he-IL"/>
        </w:rPr>
      </w:pPr>
      <w:bookmarkStart w:id="3690" w:name="_ETM_Q1_12679601"/>
      <w:bookmarkEnd w:id="3690"/>
      <w:r>
        <w:rPr>
          <w:rFonts w:hint="cs"/>
          <w:rtl/>
          <w:lang w:eastAsia="he-IL"/>
        </w:rPr>
        <w:t xml:space="preserve">הסעיף הזה </w:t>
      </w:r>
      <w:bookmarkStart w:id="3691" w:name="_ETM_Q1_12681164"/>
      <w:bookmarkEnd w:id="3691"/>
      <w:r>
        <w:rPr>
          <w:rFonts w:hint="cs"/>
          <w:rtl/>
          <w:lang w:eastAsia="he-IL"/>
        </w:rPr>
        <w:t>מדבר על הוצאתו מהחישוב לשני-שלישים.</w:t>
      </w:r>
    </w:p>
    <w:p w:rsidR="00A145B0" w:rsidRDefault="00A145B0" w:rsidP="00A145B0">
      <w:pPr>
        <w:rPr>
          <w:rtl/>
          <w:lang w:eastAsia="he-IL"/>
        </w:rPr>
      </w:pPr>
      <w:bookmarkStart w:id="3692" w:name="_ETM_Q1_12688860"/>
      <w:bookmarkStart w:id="3693" w:name="_ETM_Q1_12688966"/>
      <w:bookmarkEnd w:id="3692"/>
      <w:bookmarkEnd w:id="3693"/>
    </w:p>
    <w:p w:rsidR="00A145B0" w:rsidRDefault="00A145B0" w:rsidP="00A145B0">
      <w:pPr>
        <w:pStyle w:val="a4"/>
        <w:keepNext/>
        <w:rPr>
          <w:rtl/>
        </w:rPr>
      </w:pPr>
      <w:bookmarkStart w:id="3694" w:name="_ETM_Q1_12689045"/>
      <w:bookmarkStart w:id="3695" w:name="_ETM_Q1_12689135"/>
      <w:bookmarkStart w:id="3696" w:name="_ETM_Q1_12690378"/>
      <w:bookmarkStart w:id="3697" w:name="ET_speaker_5797_409"/>
      <w:bookmarkEnd w:id="3694"/>
      <w:bookmarkEnd w:id="3695"/>
      <w:bookmarkEnd w:id="3696"/>
      <w:r w:rsidRPr="00A145B0">
        <w:rPr>
          <w:rStyle w:val="TagStyle"/>
          <w:rtl/>
        </w:rPr>
        <w:t xml:space="preserve"> &lt;&lt; דובר &gt;&gt; </w:t>
      </w:r>
      <w:r>
        <w:rPr>
          <w:rtl/>
        </w:rPr>
        <w:t>יצחק פינדרוס (יהדות התורה):</w:t>
      </w:r>
      <w:r w:rsidRPr="00A145B0">
        <w:rPr>
          <w:rStyle w:val="TagStyle"/>
          <w:rtl/>
        </w:rPr>
        <w:t xml:space="preserve"> &lt;&lt; דובר &gt;&gt;</w:t>
      </w:r>
      <w:r>
        <w:rPr>
          <w:rtl/>
        </w:rPr>
        <w:t xml:space="preserve">   </w:t>
      </w:r>
      <w:bookmarkEnd w:id="3697"/>
    </w:p>
    <w:p w:rsidR="00A145B0" w:rsidRDefault="00A145B0" w:rsidP="00A145B0">
      <w:pPr>
        <w:pStyle w:val="KeepWithNext"/>
        <w:rPr>
          <w:rtl/>
          <w:lang w:eastAsia="he-IL"/>
        </w:rPr>
      </w:pPr>
    </w:p>
    <w:p w:rsidR="00A145B0" w:rsidRDefault="00A145B0" w:rsidP="00A145B0">
      <w:pPr>
        <w:rPr>
          <w:rtl/>
          <w:lang w:eastAsia="he-IL"/>
        </w:rPr>
      </w:pPr>
      <w:bookmarkStart w:id="3698" w:name="_ETM_Q1_12691047"/>
      <w:bookmarkStart w:id="3699" w:name="_ETM_Q1_12691125"/>
      <w:bookmarkEnd w:id="3698"/>
      <w:bookmarkEnd w:id="3699"/>
      <w:r>
        <w:rPr>
          <w:rFonts w:hint="cs"/>
          <w:rtl/>
          <w:lang w:eastAsia="he-IL"/>
        </w:rPr>
        <w:t xml:space="preserve">אם תיתן אפשרות ליזם להכיר בבנייה הזאת לא תצטרך להוציא אותו. </w:t>
      </w:r>
    </w:p>
    <w:p w:rsidR="00A145B0" w:rsidRDefault="00A145B0" w:rsidP="00A145B0">
      <w:pPr>
        <w:rPr>
          <w:rtl/>
          <w:lang w:eastAsia="he-IL"/>
        </w:rPr>
      </w:pPr>
      <w:bookmarkStart w:id="3700" w:name="_ETM_Q1_12703883"/>
      <w:bookmarkStart w:id="3701" w:name="_ETM_Q1_12703989"/>
      <w:bookmarkEnd w:id="3700"/>
      <w:bookmarkEnd w:id="3701"/>
    </w:p>
    <w:p w:rsidR="00A145B0" w:rsidRDefault="00A145B0" w:rsidP="00A145B0">
      <w:pPr>
        <w:pStyle w:val="af6"/>
        <w:keepNext/>
        <w:rPr>
          <w:rtl/>
        </w:rPr>
      </w:pPr>
      <w:bookmarkStart w:id="3702" w:name="_ETM_Q1_12704030"/>
      <w:bookmarkStart w:id="3703" w:name="_ETM_Q1_12704111"/>
      <w:bookmarkStart w:id="3704" w:name="ET_yor_5854_410"/>
      <w:bookmarkEnd w:id="3702"/>
      <w:bookmarkEnd w:id="3703"/>
      <w:r w:rsidRPr="00A145B0">
        <w:rPr>
          <w:rStyle w:val="TagStyle"/>
          <w:rtl/>
        </w:rPr>
        <w:t xml:space="preserve"> &lt;&lt; יור &gt;&gt; </w:t>
      </w:r>
      <w:r>
        <w:rPr>
          <w:rtl/>
        </w:rPr>
        <w:t>היו"ר ווליד טאהא:</w:t>
      </w:r>
      <w:r w:rsidRPr="00A145B0">
        <w:rPr>
          <w:rStyle w:val="TagStyle"/>
          <w:rtl/>
        </w:rPr>
        <w:t xml:space="preserve"> &lt;&lt; יור &gt;&gt;</w:t>
      </w:r>
      <w:r>
        <w:rPr>
          <w:rtl/>
        </w:rPr>
        <w:t xml:space="preserve">   </w:t>
      </w:r>
      <w:bookmarkEnd w:id="3704"/>
    </w:p>
    <w:p w:rsidR="00A145B0" w:rsidRDefault="00A145B0" w:rsidP="00A145B0">
      <w:pPr>
        <w:pStyle w:val="KeepWithNext"/>
        <w:rPr>
          <w:rtl/>
          <w:lang w:eastAsia="he-IL"/>
        </w:rPr>
      </w:pPr>
    </w:p>
    <w:p w:rsidR="00A145B0" w:rsidRDefault="00A145B0" w:rsidP="00EC735A">
      <w:pPr>
        <w:rPr>
          <w:rtl/>
          <w:lang w:eastAsia="he-IL"/>
        </w:rPr>
      </w:pPr>
      <w:bookmarkStart w:id="3705" w:name="_ETM_Q1_12705141"/>
      <w:bookmarkEnd w:id="3705"/>
      <w:r>
        <w:rPr>
          <w:rFonts w:hint="cs"/>
          <w:rtl/>
          <w:lang w:eastAsia="he-IL"/>
        </w:rPr>
        <w:t xml:space="preserve">אתה טוען, כי אז </w:t>
      </w:r>
      <w:bookmarkStart w:id="3706" w:name="_ETM_Q1_12707419"/>
      <w:bookmarkEnd w:id="3706"/>
      <w:r>
        <w:rPr>
          <w:rFonts w:hint="cs"/>
          <w:rtl/>
          <w:lang w:eastAsia="he-IL"/>
        </w:rPr>
        <w:t>הוא יצטרף למסכימים.</w:t>
      </w:r>
      <w:bookmarkStart w:id="3707" w:name="_ETM_Q1_12725513"/>
      <w:bookmarkStart w:id="3708" w:name="_ETM_Q1_12725632"/>
      <w:bookmarkStart w:id="3709" w:name="_ETM_Q1_12726038"/>
      <w:bookmarkStart w:id="3710" w:name="_ETM_Q1_12726130"/>
      <w:bookmarkEnd w:id="3707"/>
      <w:bookmarkEnd w:id="3708"/>
      <w:bookmarkEnd w:id="3709"/>
      <w:bookmarkEnd w:id="3710"/>
      <w:r w:rsidR="00EC735A">
        <w:rPr>
          <w:rFonts w:hint="cs"/>
          <w:rtl/>
          <w:lang w:eastAsia="he-IL"/>
        </w:rPr>
        <w:t xml:space="preserve"> מה זה טופס 4? משהו שנכתב בהצעת חוק שצריך להביא אותו כדי להתחבר. המחוקק קבע שזה </w:t>
      </w:r>
      <w:bookmarkStart w:id="3711" w:name="_ETM_Q1_12747971"/>
      <w:bookmarkEnd w:id="3711"/>
      <w:r w:rsidR="00EC735A">
        <w:rPr>
          <w:rFonts w:hint="cs"/>
          <w:rtl/>
          <w:lang w:eastAsia="he-IL"/>
        </w:rPr>
        <w:t xml:space="preserve">לא רלוונטי לסוגיה כלשהי. אין טופס קדוש. יש צורך </w:t>
      </w:r>
      <w:bookmarkStart w:id="3712" w:name="_ETM_Q1_12783103"/>
      <w:bookmarkEnd w:id="3712"/>
      <w:r w:rsidR="00EC735A">
        <w:rPr>
          <w:rFonts w:hint="cs"/>
          <w:rtl/>
          <w:lang w:eastAsia="he-IL"/>
        </w:rPr>
        <w:t>לחשוב על זה. חבל על הזמן.</w:t>
      </w:r>
    </w:p>
    <w:p w:rsidR="00EC735A" w:rsidRDefault="00EC735A" w:rsidP="00EC735A">
      <w:pPr>
        <w:rPr>
          <w:rtl/>
          <w:lang w:eastAsia="he-IL"/>
        </w:rPr>
      </w:pPr>
    </w:p>
    <w:p w:rsidR="00EC735A" w:rsidRDefault="00EC735A" w:rsidP="00EC735A">
      <w:pPr>
        <w:pStyle w:val="-"/>
        <w:keepNext/>
        <w:rPr>
          <w:rtl/>
        </w:rPr>
      </w:pPr>
      <w:bookmarkStart w:id="3713" w:name="ET_speakercontinue_5797_411"/>
      <w:r w:rsidRPr="00EC735A">
        <w:rPr>
          <w:rStyle w:val="TagStyle"/>
          <w:rtl/>
        </w:rPr>
        <w:t xml:space="preserve"> &lt;&lt; דובר_המשך &gt;&gt; </w:t>
      </w:r>
      <w:r>
        <w:rPr>
          <w:rtl/>
        </w:rPr>
        <w:t>יצחק פינדרוס (יהדות התורה):</w:t>
      </w:r>
      <w:r w:rsidRPr="00EC735A">
        <w:rPr>
          <w:rStyle w:val="TagStyle"/>
          <w:rtl/>
        </w:rPr>
        <w:t xml:space="preserve"> &lt;&lt; דובר_המשך &gt;&gt;</w:t>
      </w:r>
      <w:r>
        <w:rPr>
          <w:rtl/>
        </w:rPr>
        <w:t xml:space="preserve">   </w:t>
      </w:r>
      <w:bookmarkEnd w:id="3713"/>
    </w:p>
    <w:p w:rsidR="00EC735A" w:rsidRDefault="00EC735A" w:rsidP="00EC735A">
      <w:pPr>
        <w:pStyle w:val="KeepWithNext"/>
        <w:rPr>
          <w:rtl/>
          <w:lang w:eastAsia="he-IL"/>
        </w:rPr>
      </w:pPr>
    </w:p>
    <w:p w:rsidR="00EC735A" w:rsidRDefault="00EC735A" w:rsidP="00EC735A">
      <w:pPr>
        <w:rPr>
          <w:rtl/>
          <w:lang w:eastAsia="he-IL"/>
        </w:rPr>
      </w:pPr>
      <w:r>
        <w:rPr>
          <w:rFonts w:hint="cs"/>
          <w:rtl/>
          <w:lang w:eastAsia="he-IL"/>
        </w:rPr>
        <w:t>אם הייתם מכירים במסתור כביסה</w:t>
      </w:r>
      <w:bookmarkStart w:id="3714" w:name="_ETM_Q1_12781824"/>
      <w:bookmarkEnd w:id="3714"/>
      <w:r>
        <w:rPr>
          <w:rFonts w:hint="cs"/>
          <w:rtl/>
          <w:lang w:eastAsia="he-IL"/>
        </w:rPr>
        <w:t xml:space="preserve"> ולא אומרים את זה ב-12 מטר, היזמים לא היו מבזבזים את זמנם על ניהול משא ומתן עקר.</w:t>
      </w:r>
    </w:p>
    <w:p w:rsidR="00EC735A" w:rsidRDefault="00EC735A" w:rsidP="00EC735A">
      <w:pPr>
        <w:rPr>
          <w:rtl/>
          <w:lang w:eastAsia="he-IL"/>
        </w:rPr>
      </w:pPr>
      <w:bookmarkStart w:id="3715" w:name="_ETM_Q1_12790994"/>
      <w:bookmarkStart w:id="3716" w:name="_ETM_Q1_12791111"/>
      <w:bookmarkEnd w:id="3715"/>
      <w:bookmarkEnd w:id="3716"/>
    </w:p>
    <w:p w:rsidR="00EC735A" w:rsidRDefault="00EC735A" w:rsidP="00EC735A">
      <w:pPr>
        <w:pStyle w:val="af9"/>
        <w:keepNext/>
        <w:rPr>
          <w:rtl/>
          <w:lang w:eastAsia="he-IL"/>
        </w:rPr>
      </w:pPr>
      <w:bookmarkStart w:id="3717" w:name="_ETM_Q1_12791162"/>
      <w:bookmarkStart w:id="3718" w:name="_ETM_Q1_12791316"/>
      <w:bookmarkStart w:id="3719" w:name="_ETM_Q1_12825226"/>
      <w:bookmarkStart w:id="3720" w:name="ET_guest_560754_413"/>
      <w:bookmarkEnd w:id="3717"/>
      <w:bookmarkEnd w:id="3718"/>
      <w:bookmarkEnd w:id="3719"/>
      <w:r w:rsidRPr="00EC735A">
        <w:rPr>
          <w:rStyle w:val="TagStyle"/>
          <w:rtl/>
        </w:rPr>
        <w:t xml:space="preserve"> &lt;&lt; אורח &gt;&gt; </w:t>
      </w:r>
      <w:r>
        <w:rPr>
          <w:rtl/>
          <w:lang w:eastAsia="he-IL"/>
        </w:rPr>
        <w:t>אלעזר במברגר:</w:t>
      </w:r>
      <w:r w:rsidRPr="00EC735A">
        <w:rPr>
          <w:rStyle w:val="TagStyle"/>
          <w:rtl/>
        </w:rPr>
        <w:t xml:space="preserve"> &lt;&lt; אורח &gt;&gt;</w:t>
      </w:r>
      <w:r>
        <w:rPr>
          <w:rtl/>
          <w:lang w:eastAsia="he-IL"/>
        </w:rPr>
        <w:t xml:space="preserve">   </w:t>
      </w:r>
      <w:bookmarkEnd w:id="3720"/>
    </w:p>
    <w:p w:rsidR="00EC735A" w:rsidRDefault="00EC735A" w:rsidP="00EC735A">
      <w:pPr>
        <w:pStyle w:val="KeepWithNext"/>
        <w:rPr>
          <w:rtl/>
          <w:lang w:eastAsia="he-IL"/>
        </w:rPr>
      </w:pPr>
    </w:p>
    <w:p w:rsidR="00EC735A" w:rsidRDefault="00EC735A" w:rsidP="00EC735A">
      <w:pPr>
        <w:rPr>
          <w:rtl/>
          <w:lang w:eastAsia="he-IL"/>
        </w:rPr>
      </w:pPr>
      <w:bookmarkStart w:id="3721" w:name="_ETM_Q1_12826097"/>
      <w:bookmarkStart w:id="3722" w:name="_ETM_Q1_12826193"/>
      <w:bookmarkStart w:id="3723" w:name="_ETM_Q1_12794388"/>
      <w:bookmarkStart w:id="3724" w:name="_ETM_Q1_12794525"/>
      <w:bookmarkStart w:id="3725" w:name="_ETM_Q1_12794553"/>
      <w:bookmarkEnd w:id="3721"/>
      <w:bookmarkEnd w:id="3722"/>
      <w:bookmarkEnd w:id="3723"/>
      <w:bookmarkEnd w:id="3724"/>
      <w:bookmarkEnd w:id="3725"/>
      <w:r>
        <w:rPr>
          <w:rFonts w:hint="cs"/>
          <w:rtl/>
          <w:lang w:eastAsia="he-IL"/>
        </w:rPr>
        <w:t xml:space="preserve">אדוני היושב-ראש, נבחן את זה שוב. אנחנו רואים פה בעיה אמיתית שצריכה פתרון אבל </w:t>
      </w:r>
      <w:bookmarkStart w:id="3726" w:name="_ETM_Q1_12797709"/>
      <w:bookmarkEnd w:id="3726"/>
      <w:r>
        <w:rPr>
          <w:rFonts w:hint="cs"/>
          <w:rtl/>
          <w:lang w:eastAsia="he-IL"/>
        </w:rPr>
        <w:t>יכול להיות שיש לדייק אותו.</w:t>
      </w:r>
    </w:p>
    <w:p w:rsidR="00EC735A" w:rsidRDefault="00EC735A" w:rsidP="00EC735A">
      <w:pPr>
        <w:rPr>
          <w:rtl/>
          <w:lang w:eastAsia="he-IL"/>
        </w:rPr>
      </w:pPr>
      <w:bookmarkStart w:id="3727" w:name="_ETM_Q1_12803534"/>
      <w:bookmarkStart w:id="3728" w:name="_ETM_Q1_12803633"/>
      <w:bookmarkEnd w:id="3727"/>
      <w:bookmarkEnd w:id="3728"/>
    </w:p>
    <w:p w:rsidR="00EC735A" w:rsidRDefault="00EC735A" w:rsidP="00EC735A">
      <w:pPr>
        <w:pStyle w:val="af6"/>
        <w:keepNext/>
        <w:rPr>
          <w:rtl/>
        </w:rPr>
      </w:pPr>
      <w:bookmarkStart w:id="3729" w:name="_ETM_Q1_12803719"/>
      <w:bookmarkStart w:id="3730" w:name="_ETM_Q1_12803820"/>
      <w:bookmarkStart w:id="3731" w:name="ET_yor_5854_412"/>
      <w:bookmarkEnd w:id="3729"/>
      <w:bookmarkEnd w:id="3730"/>
      <w:r w:rsidRPr="00EC735A">
        <w:rPr>
          <w:rStyle w:val="TagStyle"/>
          <w:rtl/>
        </w:rPr>
        <w:t xml:space="preserve"> &lt;&lt; יור &gt;&gt; </w:t>
      </w:r>
      <w:r>
        <w:rPr>
          <w:rtl/>
        </w:rPr>
        <w:t>היו"ר ווליד טאהא:</w:t>
      </w:r>
      <w:r w:rsidRPr="00EC735A">
        <w:rPr>
          <w:rStyle w:val="TagStyle"/>
          <w:rtl/>
        </w:rPr>
        <w:t xml:space="preserve"> &lt;&lt; יור &gt;&gt;</w:t>
      </w:r>
      <w:r>
        <w:rPr>
          <w:rtl/>
        </w:rPr>
        <w:t xml:space="preserve">   </w:t>
      </w:r>
      <w:bookmarkEnd w:id="3731"/>
    </w:p>
    <w:p w:rsidR="00EC735A" w:rsidRDefault="00EC735A" w:rsidP="00EC735A">
      <w:pPr>
        <w:pStyle w:val="KeepWithNext"/>
        <w:rPr>
          <w:rtl/>
          <w:lang w:eastAsia="he-IL"/>
        </w:rPr>
      </w:pPr>
    </w:p>
    <w:p w:rsidR="00EC735A" w:rsidRDefault="00EC735A" w:rsidP="00EC735A">
      <w:pPr>
        <w:rPr>
          <w:rtl/>
          <w:lang w:eastAsia="he-IL"/>
        </w:rPr>
      </w:pPr>
      <w:bookmarkStart w:id="3732" w:name="_ETM_Q1_12804694"/>
      <w:bookmarkEnd w:id="3732"/>
      <w:r>
        <w:rPr>
          <w:rFonts w:hint="cs"/>
          <w:rtl/>
          <w:lang w:eastAsia="he-IL"/>
        </w:rPr>
        <w:t xml:space="preserve">מיצינו את הנושא. גם דיברנו על זה בדיונים הקודמים. דיברתי על זה עם אלעזר לפני </w:t>
      </w:r>
      <w:bookmarkStart w:id="3733" w:name="_ETM_Q1_12813477"/>
      <w:bookmarkEnd w:id="3733"/>
      <w:r>
        <w:rPr>
          <w:rFonts w:hint="cs"/>
          <w:rtl/>
          <w:lang w:eastAsia="he-IL"/>
        </w:rPr>
        <w:t>שהתחילו הדיונים בוועדה.  בבקשה, רעות.</w:t>
      </w:r>
    </w:p>
    <w:p w:rsidR="00EC735A" w:rsidRDefault="00EC735A" w:rsidP="00EC735A">
      <w:pPr>
        <w:rPr>
          <w:rtl/>
          <w:lang w:eastAsia="he-IL"/>
        </w:rPr>
      </w:pPr>
      <w:bookmarkStart w:id="3734" w:name="_ETM_Q1_12846050"/>
      <w:bookmarkStart w:id="3735" w:name="_ETM_Q1_12846156"/>
      <w:bookmarkEnd w:id="3734"/>
      <w:bookmarkEnd w:id="3735"/>
    </w:p>
    <w:p w:rsidR="00EC735A" w:rsidRDefault="00EC735A" w:rsidP="00EC735A">
      <w:pPr>
        <w:pStyle w:val="a4"/>
        <w:keepNext/>
        <w:rPr>
          <w:rtl/>
        </w:rPr>
      </w:pPr>
      <w:bookmarkStart w:id="3736" w:name="_ETM_Q1_12846211"/>
      <w:bookmarkStart w:id="3737" w:name="_ETM_Q1_12846307"/>
      <w:bookmarkStart w:id="3738" w:name="_ETM_Q1_12847089"/>
      <w:bookmarkStart w:id="3739" w:name="ET_speaker_רעות_בינג_414"/>
      <w:bookmarkEnd w:id="3736"/>
      <w:bookmarkEnd w:id="3737"/>
      <w:bookmarkEnd w:id="3738"/>
      <w:r w:rsidRPr="00EC735A">
        <w:rPr>
          <w:rStyle w:val="TagStyle"/>
          <w:rtl/>
        </w:rPr>
        <w:t xml:space="preserve"> &lt;&lt; דובר &gt;&gt; </w:t>
      </w:r>
      <w:r>
        <w:rPr>
          <w:rtl/>
        </w:rPr>
        <w:t>רעות בינג:</w:t>
      </w:r>
      <w:r w:rsidRPr="00EC735A">
        <w:rPr>
          <w:rStyle w:val="TagStyle"/>
          <w:rtl/>
        </w:rPr>
        <w:t xml:space="preserve"> &lt;&lt; דובר &gt;&gt;</w:t>
      </w:r>
      <w:r>
        <w:rPr>
          <w:rtl/>
        </w:rPr>
        <w:t xml:space="preserve">   </w:t>
      </w:r>
      <w:bookmarkEnd w:id="3739"/>
    </w:p>
    <w:p w:rsidR="00EC735A" w:rsidRDefault="00EC735A" w:rsidP="00EC735A">
      <w:pPr>
        <w:pStyle w:val="KeepWithNext"/>
        <w:rPr>
          <w:rtl/>
          <w:lang w:eastAsia="he-IL"/>
        </w:rPr>
      </w:pPr>
    </w:p>
    <w:p w:rsidR="00EC735A" w:rsidRDefault="00EC735A" w:rsidP="00EC735A">
      <w:pPr>
        <w:rPr>
          <w:rtl/>
          <w:lang w:eastAsia="he-IL"/>
        </w:rPr>
      </w:pPr>
      <w:bookmarkStart w:id="3740" w:name="_ETM_Q1_12847783"/>
      <w:bookmarkStart w:id="3741" w:name="_ETM_Q1_12847871"/>
      <w:bookmarkEnd w:id="3740"/>
      <w:bookmarkEnd w:id="3741"/>
      <w:r>
        <w:rPr>
          <w:rFonts w:hint="cs"/>
          <w:rtl/>
          <w:lang w:eastAsia="he-IL"/>
        </w:rPr>
        <w:t xml:space="preserve">פסקה (5), עמ' 13. </w:t>
      </w:r>
      <w:r w:rsidRPr="00EC735A">
        <w:rPr>
          <w:rtl/>
          <w:lang w:eastAsia="he-IL"/>
        </w:rPr>
        <w:t>בסעיף 4 ,</w:t>
      </w:r>
      <w:r>
        <w:rPr>
          <w:rFonts w:hint="cs"/>
          <w:rtl/>
          <w:lang w:eastAsia="he-IL"/>
        </w:rPr>
        <w:t xml:space="preserve"> </w:t>
      </w:r>
      <w:bookmarkStart w:id="3742" w:name="_ETM_Q1_12849248"/>
      <w:bookmarkEnd w:id="3742"/>
      <w:r w:rsidRPr="00EC735A">
        <w:rPr>
          <w:rtl/>
          <w:lang w:eastAsia="he-IL"/>
        </w:rPr>
        <w:t>במקום "כדירה אחת בלבד" יבוא "כמי שבבעלותו שלושים אחוזים</w:t>
      </w:r>
      <w:r>
        <w:rPr>
          <w:rFonts w:hint="cs"/>
          <w:rtl/>
          <w:lang w:eastAsia="he-IL"/>
        </w:rPr>
        <w:t>.</w:t>
      </w:r>
    </w:p>
    <w:p w:rsidR="00EC735A" w:rsidRDefault="00EC735A" w:rsidP="00EC735A">
      <w:pPr>
        <w:rPr>
          <w:rtl/>
          <w:lang w:eastAsia="he-IL"/>
        </w:rPr>
      </w:pPr>
      <w:bookmarkStart w:id="3743" w:name="_ETM_Q1_12853700"/>
      <w:bookmarkEnd w:id="3743"/>
    </w:p>
    <w:p w:rsidR="00EC735A" w:rsidRDefault="00EC735A" w:rsidP="00EC735A">
      <w:pPr>
        <w:pStyle w:val="a4"/>
        <w:keepNext/>
        <w:rPr>
          <w:rtl/>
        </w:rPr>
      </w:pPr>
      <w:bookmarkStart w:id="3744" w:name="_ETM_Q1_12853887"/>
      <w:bookmarkStart w:id="3745" w:name="_ETM_Q1_12853908"/>
      <w:bookmarkStart w:id="3746" w:name="_ETM_Q1_12853989"/>
      <w:bookmarkStart w:id="3747" w:name="_ETM_Q1_12859524"/>
      <w:bookmarkStart w:id="3748" w:name="ET_speaker_תומר_רוזנר_415"/>
      <w:bookmarkEnd w:id="3744"/>
      <w:bookmarkEnd w:id="3745"/>
      <w:bookmarkEnd w:id="3746"/>
      <w:bookmarkEnd w:id="3747"/>
      <w:r w:rsidRPr="00EC735A">
        <w:rPr>
          <w:rStyle w:val="TagStyle"/>
          <w:rtl/>
        </w:rPr>
        <w:t xml:space="preserve"> &lt;&lt; דובר &gt;&gt; </w:t>
      </w:r>
      <w:r>
        <w:rPr>
          <w:rtl/>
        </w:rPr>
        <w:t>תומר רוזנר:</w:t>
      </w:r>
      <w:r w:rsidRPr="00EC735A">
        <w:rPr>
          <w:rStyle w:val="TagStyle"/>
          <w:rtl/>
        </w:rPr>
        <w:t xml:space="preserve"> &lt;&lt; דובר &gt;&gt;</w:t>
      </w:r>
      <w:r>
        <w:rPr>
          <w:rtl/>
        </w:rPr>
        <w:t xml:space="preserve">   </w:t>
      </w:r>
      <w:bookmarkEnd w:id="3748"/>
    </w:p>
    <w:p w:rsidR="00EC735A" w:rsidRDefault="00EC735A" w:rsidP="00EC735A">
      <w:pPr>
        <w:pStyle w:val="KeepWithNext"/>
        <w:rPr>
          <w:rtl/>
          <w:lang w:eastAsia="he-IL"/>
        </w:rPr>
      </w:pPr>
    </w:p>
    <w:p w:rsidR="00EC735A" w:rsidRDefault="00EC735A" w:rsidP="00EC735A">
      <w:pPr>
        <w:rPr>
          <w:rtl/>
          <w:lang w:eastAsia="he-IL"/>
        </w:rPr>
      </w:pPr>
      <w:bookmarkStart w:id="3749" w:name="_ETM_Q1_12860321"/>
      <w:bookmarkStart w:id="3750" w:name="_ETM_Q1_12860413"/>
      <w:bookmarkEnd w:id="3749"/>
      <w:bookmarkEnd w:id="3750"/>
      <w:r>
        <w:rPr>
          <w:rFonts w:hint="cs"/>
          <w:rtl/>
          <w:lang w:eastAsia="he-IL"/>
        </w:rPr>
        <w:t xml:space="preserve">הסעיף החוק הקיים נועד להגן על הדיירים המתגוררים במתחם, והוא </w:t>
      </w:r>
      <w:bookmarkStart w:id="3751" w:name="_ETM_Q1_12870625"/>
      <w:bookmarkEnd w:id="3751"/>
      <w:r>
        <w:rPr>
          <w:rFonts w:hint="cs"/>
          <w:rtl/>
          <w:lang w:eastAsia="he-IL"/>
        </w:rPr>
        <w:t xml:space="preserve">קובע שאם לבעלים מסוימים יש יותר מ-30% מהדירות בבניין, הוא </w:t>
      </w:r>
      <w:bookmarkStart w:id="3752" w:name="_ETM_Q1_12876434"/>
      <w:bookmarkEnd w:id="3752"/>
      <w:r>
        <w:rPr>
          <w:rFonts w:hint="cs"/>
          <w:rtl/>
          <w:lang w:eastAsia="he-IL"/>
        </w:rPr>
        <w:t xml:space="preserve">ייחשב כבעל דירה אחת בלבד. במסגרת הצעת החוק כולה יש </w:t>
      </w:r>
      <w:bookmarkStart w:id="3753" w:name="_ETM_Q1_12882137"/>
      <w:bookmarkEnd w:id="3753"/>
      <w:r>
        <w:rPr>
          <w:rFonts w:hint="cs"/>
          <w:rtl/>
          <w:lang w:eastAsia="he-IL"/>
        </w:rPr>
        <w:t xml:space="preserve">שינוי תפיסה ממשלתי בעניין שמבקש לחזק מאוד את מעמד בעלי </w:t>
      </w:r>
      <w:bookmarkStart w:id="3754" w:name="_ETM_Q1_12891544"/>
      <w:bookmarkEnd w:id="3754"/>
      <w:r>
        <w:rPr>
          <w:rFonts w:hint="cs"/>
          <w:rtl/>
          <w:lang w:eastAsia="he-IL"/>
        </w:rPr>
        <w:t xml:space="preserve">דירות של משקיעים שלא מתגוררים בנכס, גם בנושא של המיסוי, </w:t>
      </w:r>
      <w:bookmarkStart w:id="3755" w:name="_ETM_Q1_12898077"/>
      <w:bookmarkEnd w:id="3755"/>
      <w:r>
        <w:rPr>
          <w:rFonts w:hint="cs"/>
          <w:rtl/>
          <w:lang w:eastAsia="he-IL"/>
        </w:rPr>
        <w:t xml:space="preserve">גם בנושא של אפשרות של משקיעים מוסדיים להשקיע בפרויקטים של התחדשות עירונית כמשקיעים ולקבל הטבות מס גם לקרנות להשקעה במקרקעין </w:t>
      </w:r>
      <w:bookmarkStart w:id="3756" w:name="_ETM_Q1_12910278"/>
      <w:bookmarkEnd w:id="3756"/>
      <w:r>
        <w:rPr>
          <w:rFonts w:hint="cs"/>
          <w:rtl/>
          <w:lang w:eastAsia="he-IL"/>
        </w:rPr>
        <w:t xml:space="preserve">וגם למשקיעים אחרים וגם הטבות במס שבח שעד היום </w:t>
      </w:r>
      <w:bookmarkStart w:id="3757" w:name="_ETM_Q1_12914425"/>
      <w:bookmarkEnd w:id="3757"/>
      <w:r>
        <w:rPr>
          <w:rFonts w:hint="cs"/>
          <w:rtl/>
          <w:lang w:eastAsia="he-IL"/>
        </w:rPr>
        <w:t xml:space="preserve">לא היו ניתנות למשקיעים. במסגרת זו גם מציעים הצעה כאן, </w:t>
      </w:r>
      <w:bookmarkStart w:id="3758" w:name="_ETM_Q1_12920014"/>
      <w:bookmarkEnd w:id="3758"/>
      <w:r>
        <w:rPr>
          <w:rFonts w:hint="cs"/>
          <w:rtl/>
          <w:lang w:eastAsia="he-IL"/>
        </w:rPr>
        <w:t xml:space="preserve">לחזק את מעמדם במסגרת ההצבעות כך שלא ייחשבו כדירה </w:t>
      </w:r>
      <w:bookmarkStart w:id="3759" w:name="_ETM_Q1_12928915"/>
      <w:bookmarkEnd w:id="3759"/>
      <w:r>
        <w:rPr>
          <w:rFonts w:hint="cs"/>
          <w:rtl/>
          <w:lang w:eastAsia="he-IL"/>
        </w:rPr>
        <w:t xml:space="preserve">אחת אלא כ-30% או יותר. הממשלה הציעה נוסחה שחשבנו </w:t>
      </w:r>
      <w:bookmarkStart w:id="3760" w:name="_ETM_Q1_12931791"/>
      <w:bookmarkEnd w:id="3760"/>
      <w:r>
        <w:rPr>
          <w:rFonts w:hint="cs"/>
          <w:rtl/>
          <w:lang w:eastAsia="he-IL"/>
        </w:rPr>
        <w:t xml:space="preserve">שמרחיקת לכת מדי. </w:t>
      </w:r>
    </w:p>
    <w:p w:rsidR="00EC735A" w:rsidRDefault="00EC735A" w:rsidP="00EC735A">
      <w:pPr>
        <w:rPr>
          <w:rtl/>
          <w:lang w:eastAsia="he-IL"/>
        </w:rPr>
      </w:pPr>
    </w:p>
    <w:p w:rsidR="00EC735A" w:rsidRDefault="00EC735A" w:rsidP="00EC735A">
      <w:pPr>
        <w:pStyle w:val="a4"/>
        <w:keepNext/>
        <w:rPr>
          <w:rtl/>
        </w:rPr>
      </w:pPr>
      <w:bookmarkStart w:id="3761" w:name="ET_speaker_רעות_בינג_416"/>
      <w:r w:rsidRPr="00EC735A">
        <w:rPr>
          <w:rStyle w:val="TagStyle"/>
          <w:rtl/>
        </w:rPr>
        <w:t xml:space="preserve"> &lt;&lt; דובר &gt;&gt; </w:t>
      </w:r>
      <w:r>
        <w:rPr>
          <w:rtl/>
        </w:rPr>
        <w:t>רעות בינג:</w:t>
      </w:r>
      <w:r w:rsidRPr="00EC735A">
        <w:rPr>
          <w:rStyle w:val="TagStyle"/>
          <w:rtl/>
        </w:rPr>
        <w:t xml:space="preserve"> &lt;&lt; דובר &gt;&gt;</w:t>
      </w:r>
      <w:r>
        <w:rPr>
          <w:rtl/>
        </w:rPr>
        <w:t xml:space="preserve">   </w:t>
      </w:r>
      <w:bookmarkEnd w:id="3761"/>
    </w:p>
    <w:p w:rsidR="00EC735A" w:rsidRDefault="00EC735A" w:rsidP="00EC735A">
      <w:pPr>
        <w:pStyle w:val="KeepWithNext"/>
        <w:rPr>
          <w:rtl/>
          <w:lang w:eastAsia="he-IL"/>
        </w:rPr>
      </w:pPr>
    </w:p>
    <w:p w:rsidR="00EC735A" w:rsidRDefault="00EC735A" w:rsidP="00EC735A">
      <w:pPr>
        <w:rPr>
          <w:rtl/>
          <w:lang w:eastAsia="he-IL"/>
        </w:rPr>
      </w:pPr>
      <w:r>
        <w:rPr>
          <w:rFonts w:hint="cs"/>
          <w:rtl/>
          <w:lang w:eastAsia="he-IL"/>
        </w:rPr>
        <w:t>מה שמסומן בצהוב ומחוק.</w:t>
      </w:r>
    </w:p>
    <w:p w:rsidR="00EC735A" w:rsidRDefault="00EC735A" w:rsidP="00EC735A">
      <w:pPr>
        <w:rPr>
          <w:rtl/>
          <w:lang w:eastAsia="he-IL"/>
        </w:rPr>
      </w:pPr>
    </w:p>
    <w:p w:rsidR="00EC735A" w:rsidRDefault="00EC735A" w:rsidP="00EC735A">
      <w:pPr>
        <w:pStyle w:val="af9"/>
        <w:keepNext/>
        <w:rPr>
          <w:rtl/>
          <w:lang w:eastAsia="he-IL"/>
        </w:rPr>
      </w:pPr>
      <w:bookmarkStart w:id="3762" w:name="ET_guest_805305_417"/>
      <w:r w:rsidRPr="00EC735A">
        <w:rPr>
          <w:rStyle w:val="TagStyle"/>
          <w:rtl/>
        </w:rPr>
        <w:t xml:space="preserve"> &lt;&lt; אורח &gt;&gt; </w:t>
      </w:r>
      <w:r>
        <w:rPr>
          <w:rtl/>
          <w:lang w:eastAsia="he-IL"/>
        </w:rPr>
        <w:t>יעל לינדנברג:</w:t>
      </w:r>
      <w:r w:rsidRPr="00EC735A">
        <w:rPr>
          <w:rStyle w:val="TagStyle"/>
          <w:rtl/>
        </w:rPr>
        <w:t xml:space="preserve"> &lt;&lt; אורח &gt;&gt;</w:t>
      </w:r>
      <w:r>
        <w:rPr>
          <w:rtl/>
          <w:lang w:eastAsia="he-IL"/>
        </w:rPr>
        <w:t xml:space="preserve">   </w:t>
      </w:r>
      <w:bookmarkEnd w:id="3762"/>
    </w:p>
    <w:p w:rsidR="00EC735A" w:rsidRDefault="00EC735A" w:rsidP="00EC735A">
      <w:pPr>
        <w:pStyle w:val="KeepWithNext"/>
        <w:rPr>
          <w:rtl/>
          <w:lang w:eastAsia="he-IL"/>
        </w:rPr>
      </w:pPr>
    </w:p>
    <w:p w:rsidR="00EC735A" w:rsidRDefault="00EC735A" w:rsidP="00EC735A">
      <w:pPr>
        <w:rPr>
          <w:rtl/>
          <w:lang w:eastAsia="he-IL"/>
        </w:rPr>
      </w:pPr>
      <w:bookmarkStart w:id="3763" w:name="_ETM_Q1_12927798"/>
      <w:bookmarkStart w:id="3764" w:name="_ETM_Q1_12928187"/>
      <w:bookmarkStart w:id="3765" w:name="_ETM_Q1_12928266"/>
      <w:bookmarkEnd w:id="3763"/>
      <w:bookmarkEnd w:id="3764"/>
      <w:bookmarkEnd w:id="3765"/>
      <w:r>
        <w:rPr>
          <w:rFonts w:hint="cs"/>
          <w:rtl/>
          <w:lang w:eastAsia="he-IL"/>
        </w:rPr>
        <w:t xml:space="preserve">ההערה לא מוסכמת </w:t>
      </w:r>
      <w:bookmarkStart w:id="3766" w:name="_ETM_Q1_12944093"/>
      <w:bookmarkEnd w:id="3766"/>
      <w:r>
        <w:rPr>
          <w:rFonts w:hint="cs"/>
          <w:rtl/>
          <w:lang w:eastAsia="he-IL"/>
        </w:rPr>
        <w:t>עלינו.</w:t>
      </w:r>
    </w:p>
    <w:p w:rsidR="00EC735A" w:rsidRDefault="00EC735A" w:rsidP="00EC735A">
      <w:pPr>
        <w:rPr>
          <w:rtl/>
          <w:lang w:eastAsia="he-IL"/>
        </w:rPr>
      </w:pPr>
      <w:bookmarkStart w:id="3767" w:name="_ETM_Q1_12946545"/>
      <w:bookmarkStart w:id="3768" w:name="_ETM_Q1_12946654"/>
      <w:bookmarkEnd w:id="3767"/>
      <w:bookmarkEnd w:id="3768"/>
    </w:p>
    <w:p w:rsidR="00EC735A" w:rsidRDefault="00EC735A" w:rsidP="00EC735A">
      <w:pPr>
        <w:pStyle w:val="a4"/>
        <w:keepNext/>
        <w:rPr>
          <w:rtl/>
        </w:rPr>
      </w:pPr>
      <w:bookmarkStart w:id="3769" w:name="_ETM_Q1_12946695"/>
      <w:bookmarkStart w:id="3770" w:name="_ETM_Q1_12946759"/>
      <w:bookmarkStart w:id="3771" w:name="_ETM_Q1_12947854"/>
      <w:bookmarkStart w:id="3772" w:name="ET_speaker_תומר_רוזנר_419"/>
      <w:bookmarkEnd w:id="3769"/>
      <w:bookmarkEnd w:id="3770"/>
      <w:bookmarkEnd w:id="3771"/>
      <w:r w:rsidRPr="00EC735A">
        <w:rPr>
          <w:rStyle w:val="TagStyle"/>
          <w:rtl/>
        </w:rPr>
        <w:t xml:space="preserve"> &lt;&lt; דובר &gt;&gt; </w:t>
      </w:r>
      <w:r>
        <w:rPr>
          <w:rtl/>
        </w:rPr>
        <w:t>תומר רוזנר:</w:t>
      </w:r>
      <w:r w:rsidRPr="00EC735A">
        <w:rPr>
          <w:rStyle w:val="TagStyle"/>
          <w:rtl/>
        </w:rPr>
        <w:t xml:space="preserve"> &lt;&lt; דובר &gt;&gt;</w:t>
      </w:r>
      <w:r>
        <w:rPr>
          <w:rtl/>
        </w:rPr>
        <w:t xml:space="preserve">   </w:t>
      </w:r>
      <w:bookmarkEnd w:id="3772"/>
    </w:p>
    <w:p w:rsidR="00EC735A" w:rsidRDefault="00EC735A" w:rsidP="00EC735A">
      <w:pPr>
        <w:pStyle w:val="KeepWithNext"/>
        <w:rPr>
          <w:rtl/>
          <w:lang w:eastAsia="he-IL"/>
        </w:rPr>
      </w:pPr>
    </w:p>
    <w:p w:rsidR="00EC735A" w:rsidRDefault="00EC735A" w:rsidP="00EC735A">
      <w:pPr>
        <w:rPr>
          <w:rtl/>
          <w:lang w:eastAsia="he-IL"/>
        </w:rPr>
      </w:pPr>
      <w:bookmarkStart w:id="3773" w:name="_ETM_Q1_12948637"/>
      <w:bookmarkStart w:id="3774" w:name="_ETM_Q1_12948722"/>
      <w:bookmarkEnd w:id="3773"/>
      <w:bookmarkEnd w:id="3774"/>
      <w:r>
        <w:rPr>
          <w:rFonts w:hint="cs"/>
          <w:rtl/>
          <w:lang w:eastAsia="he-IL"/>
        </w:rPr>
        <w:t xml:space="preserve">אז אסביר מה הממשלה הציעה ואז אומר מה לדעתנו נכון. הממשלה הציעה נוסחה שמתייחסת למצב היוצא של בעל הדירה </w:t>
      </w:r>
      <w:bookmarkStart w:id="3775" w:name="_ETM_Q1_12962054"/>
      <w:bookmarkEnd w:id="3775"/>
      <w:r>
        <w:rPr>
          <w:rFonts w:hint="cs"/>
          <w:rtl/>
          <w:lang w:eastAsia="he-IL"/>
        </w:rPr>
        <w:t xml:space="preserve">המשקיע. היא יוצרת מצב שבו מתחשבים כמעט במלוא </w:t>
      </w:r>
      <w:bookmarkStart w:id="3776" w:name="_ETM_Q1_12966050"/>
      <w:bookmarkEnd w:id="3776"/>
      <w:r>
        <w:rPr>
          <w:rFonts w:hint="cs"/>
          <w:rtl/>
          <w:lang w:eastAsia="he-IL"/>
        </w:rPr>
        <w:t xml:space="preserve">הזכויות שיש לו בפועל, קצת פחות ממה שיש לו </w:t>
      </w:r>
      <w:bookmarkStart w:id="3777" w:name="_ETM_Q1_12976615"/>
      <w:bookmarkEnd w:id="3777"/>
      <w:r>
        <w:rPr>
          <w:rFonts w:hint="cs"/>
          <w:rtl/>
          <w:lang w:eastAsia="he-IL"/>
        </w:rPr>
        <w:t xml:space="preserve">בפועל. לדעתנו ההתייחסות אליו כבעל דירה אחת, כפי שהוא במצב כיום, הוא קיצוני מדי </w:t>
      </w:r>
      <w:r>
        <w:rPr>
          <w:rtl/>
          <w:lang w:eastAsia="he-IL"/>
        </w:rPr>
        <w:t>–</w:t>
      </w:r>
      <w:r>
        <w:rPr>
          <w:rFonts w:hint="cs"/>
          <w:rtl/>
          <w:lang w:eastAsia="he-IL"/>
        </w:rPr>
        <w:t xml:space="preserve"> יכול להיות שיש לו 60% מהדירות בבניין והוא ייחשב דירה אחת </w:t>
      </w:r>
      <w:r>
        <w:rPr>
          <w:rtl/>
          <w:lang w:eastAsia="he-IL"/>
        </w:rPr>
        <w:t>–</w:t>
      </w:r>
      <w:r>
        <w:rPr>
          <w:rFonts w:hint="cs"/>
          <w:rtl/>
          <w:lang w:eastAsia="he-IL"/>
        </w:rPr>
        <w:t xml:space="preserve"> זה קיצוני. </w:t>
      </w:r>
      <w:bookmarkStart w:id="3778" w:name="_ETM_Q1_12990337"/>
      <w:bookmarkEnd w:id="3778"/>
      <w:r>
        <w:rPr>
          <w:rFonts w:hint="cs"/>
          <w:rtl/>
          <w:lang w:eastAsia="he-IL"/>
        </w:rPr>
        <w:t xml:space="preserve">אנחנו הצענו שאם יש לו יותר מדירה אחת ויש לו </w:t>
      </w:r>
      <w:bookmarkStart w:id="3779" w:name="_ETM_Q1_12993464"/>
      <w:bookmarkEnd w:id="3779"/>
      <w:r>
        <w:rPr>
          <w:rFonts w:hint="cs"/>
          <w:rtl/>
          <w:lang w:eastAsia="he-IL"/>
        </w:rPr>
        <w:t xml:space="preserve">יותר מ-30%, הוא ייחשב כ-30%. כמובן אפשר לדון בשאלה </w:t>
      </w:r>
      <w:bookmarkStart w:id="3780" w:name="_ETM_Q1_13000178"/>
      <w:bookmarkEnd w:id="3780"/>
      <w:r>
        <w:rPr>
          <w:rFonts w:hint="cs"/>
          <w:rtl/>
          <w:lang w:eastAsia="he-IL"/>
        </w:rPr>
        <w:t>כמה אנו רוצים להתחשב במשקיע. ככל שאנו מגדילים את יכולת ההתחשבות בו- - -</w:t>
      </w:r>
    </w:p>
    <w:p w:rsidR="00EC735A" w:rsidRDefault="00EC735A" w:rsidP="00EC735A">
      <w:pPr>
        <w:rPr>
          <w:rtl/>
          <w:lang w:eastAsia="he-IL"/>
        </w:rPr>
      </w:pPr>
      <w:bookmarkStart w:id="3781" w:name="_ETM_Q1_13009603"/>
      <w:bookmarkStart w:id="3782" w:name="_ETM_Q1_13009707"/>
      <w:bookmarkEnd w:id="3781"/>
      <w:bookmarkEnd w:id="3782"/>
    </w:p>
    <w:p w:rsidR="00EC735A" w:rsidRDefault="00EC735A" w:rsidP="00EC735A">
      <w:pPr>
        <w:pStyle w:val="af9"/>
        <w:keepNext/>
        <w:rPr>
          <w:rtl/>
          <w:lang w:eastAsia="he-IL"/>
        </w:rPr>
      </w:pPr>
      <w:bookmarkStart w:id="3783" w:name="_ETM_Q1_13009751"/>
      <w:bookmarkStart w:id="3784" w:name="_ETM_Q1_13009833"/>
      <w:bookmarkStart w:id="3785" w:name="_ETM_Q1_13011288"/>
      <w:bookmarkEnd w:id="3783"/>
      <w:bookmarkEnd w:id="3784"/>
      <w:bookmarkEnd w:id="3785"/>
      <w:r w:rsidRPr="00EC735A">
        <w:rPr>
          <w:rStyle w:val="TagStyle"/>
          <w:rtl/>
        </w:rPr>
        <w:t xml:space="preserve">&lt;&lt; אורח &gt;&gt; </w:t>
      </w:r>
      <w:r>
        <w:rPr>
          <w:rtl/>
          <w:lang w:eastAsia="he-IL"/>
        </w:rPr>
        <w:t>יעל לינדנברג:</w:t>
      </w:r>
      <w:r w:rsidRPr="00EC735A">
        <w:rPr>
          <w:rStyle w:val="TagStyle"/>
          <w:rtl/>
        </w:rPr>
        <w:t xml:space="preserve"> &lt;&lt; אורח &gt;&gt;</w:t>
      </w:r>
      <w:r>
        <w:rPr>
          <w:rtl/>
          <w:lang w:eastAsia="he-IL"/>
        </w:rPr>
        <w:t xml:space="preserve">   </w:t>
      </w:r>
    </w:p>
    <w:p w:rsidR="00EC735A" w:rsidRDefault="00EC735A" w:rsidP="00EC735A">
      <w:pPr>
        <w:pStyle w:val="KeepWithNext"/>
        <w:rPr>
          <w:rtl/>
          <w:lang w:eastAsia="he-IL"/>
        </w:rPr>
      </w:pPr>
    </w:p>
    <w:p w:rsidR="00EC735A" w:rsidRPr="00EC735A" w:rsidRDefault="00EC735A" w:rsidP="00EC735A">
      <w:pPr>
        <w:rPr>
          <w:rtl/>
          <w:lang w:eastAsia="he-IL"/>
        </w:rPr>
      </w:pPr>
      <w:bookmarkStart w:id="3786" w:name="_ETM_Q1_13012071"/>
      <w:bookmarkStart w:id="3787" w:name="_ETM_Q1_13012153"/>
      <w:bookmarkEnd w:id="3786"/>
      <w:bookmarkEnd w:id="3787"/>
      <w:r>
        <w:rPr>
          <w:rFonts w:hint="cs"/>
          <w:rtl/>
          <w:lang w:eastAsia="he-IL"/>
        </w:rPr>
        <w:t xml:space="preserve">זה מקרי קצה, שהיום איך </w:t>
      </w:r>
      <w:bookmarkStart w:id="3788" w:name="_ETM_Q1_13013094"/>
      <w:bookmarkEnd w:id="3788"/>
      <w:r>
        <w:rPr>
          <w:rFonts w:hint="cs"/>
          <w:rtl/>
          <w:lang w:eastAsia="he-IL"/>
        </w:rPr>
        <w:t xml:space="preserve">שהחוק הקיים מתייחס אליהם זה בצורה מאוד קיצוני. למשל, </w:t>
      </w:r>
      <w:bookmarkStart w:id="3789" w:name="_ETM_Q1_13019298"/>
      <w:bookmarkEnd w:id="3789"/>
      <w:r>
        <w:rPr>
          <w:rFonts w:hint="cs"/>
          <w:rtl/>
          <w:lang w:eastAsia="he-IL"/>
        </w:rPr>
        <w:t>אם היום למישהו יש 90% מבניין- - -</w:t>
      </w:r>
    </w:p>
    <w:p w:rsidR="00EC735A" w:rsidRPr="00EC735A" w:rsidRDefault="00EC735A" w:rsidP="00EC735A">
      <w:pPr>
        <w:rPr>
          <w:rtl/>
          <w:lang w:eastAsia="he-IL"/>
        </w:rPr>
      </w:pPr>
      <w:bookmarkStart w:id="3790" w:name="_ETM_Q1_12964058"/>
      <w:bookmarkStart w:id="3791" w:name="_ETM_Q1_12964154"/>
      <w:bookmarkEnd w:id="3790"/>
      <w:bookmarkEnd w:id="3791"/>
    </w:p>
    <w:p w:rsidR="00EC735A" w:rsidRDefault="00EC735A" w:rsidP="00EC735A">
      <w:pPr>
        <w:pStyle w:val="a4"/>
        <w:keepNext/>
        <w:rPr>
          <w:rtl/>
        </w:rPr>
      </w:pPr>
      <w:bookmarkStart w:id="3792" w:name="_ETM_Q1_12930757"/>
      <w:bookmarkStart w:id="3793" w:name="_ETM_Q1_12930863"/>
      <w:bookmarkStart w:id="3794" w:name="_ETM_Q1_12932133"/>
      <w:bookmarkStart w:id="3795" w:name="ET_speaker_5771_418"/>
      <w:bookmarkEnd w:id="3792"/>
      <w:bookmarkEnd w:id="3793"/>
      <w:bookmarkEnd w:id="3794"/>
      <w:r w:rsidRPr="00EC735A">
        <w:rPr>
          <w:rStyle w:val="TagStyle"/>
          <w:rtl/>
        </w:rPr>
        <w:t xml:space="preserve"> &lt;&lt; דובר &gt;&gt; </w:t>
      </w:r>
      <w:r>
        <w:rPr>
          <w:rtl/>
        </w:rPr>
        <w:t>איתן גינזבורג (כחול לבן):</w:t>
      </w:r>
      <w:r w:rsidRPr="00EC735A">
        <w:rPr>
          <w:rStyle w:val="TagStyle"/>
          <w:rtl/>
        </w:rPr>
        <w:t xml:space="preserve"> &lt;&lt; דובר &gt;&gt;</w:t>
      </w:r>
      <w:r>
        <w:rPr>
          <w:rtl/>
        </w:rPr>
        <w:t xml:space="preserve">   </w:t>
      </w:r>
      <w:bookmarkEnd w:id="3795"/>
    </w:p>
    <w:p w:rsidR="00EC735A" w:rsidRDefault="00EC735A" w:rsidP="00EC735A">
      <w:pPr>
        <w:pStyle w:val="KeepWithNext"/>
        <w:rPr>
          <w:rtl/>
          <w:lang w:eastAsia="he-IL"/>
        </w:rPr>
      </w:pPr>
    </w:p>
    <w:p w:rsidR="00EC735A" w:rsidRDefault="00EC735A" w:rsidP="00EC735A">
      <w:pPr>
        <w:rPr>
          <w:rtl/>
          <w:lang w:eastAsia="he-IL"/>
        </w:rPr>
      </w:pPr>
      <w:bookmarkStart w:id="3796" w:name="_ETM_Q1_12932877"/>
      <w:bookmarkStart w:id="3797" w:name="_ETM_Q1_12932962"/>
      <w:bookmarkEnd w:id="3796"/>
      <w:bookmarkEnd w:id="3797"/>
      <w:r>
        <w:rPr>
          <w:rFonts w:hint="cs"/>
          <w:rtl/>
          <w:lang w:eastAsia="he-IL"/>
        </w:rPr>
        <w:t xml:space="preserve">מקרים לא טובים </w:t>
      </w:r>
      <w:bookmarkStart w:id="3798" w:name="_ETM_Q1_13031595"/>
      <w:bookmarkEnd w:id="3798"/>
      <w:r>
        <w:rPr>
          <w:rFonts w:hint="cs"/>
          <w:rtl/>
          <w:lang w:eastAsia="he-IL"/>
        </w:rPr>
        <w:t>יוצרים חוקים לא טובים.</w:t>
      </w:r>
    </w:p>
    <w:p w:rsidR="00EC735A" w:rsidRDefault="00EC735A" w:rsidP="00EC735A">
      <w:pPr>
        <w:rPr>
          <w:rtl/>
          <w:lang w:eastAsia="he-IL"/>
        </w:rPr>
      </w:pPr>
    </w:p>
    <w:p w:rsidR="008A588E" w:rsidRDefault="008A588E" w:rsidP="00EC735A">
      <w:pPr>
        <w:pStyle w:val="af9"/>
        <w:keepNext/>
        <w:rPr>
          <w:rStyle w:val="TagStyle"/>
          <w:vanish w:val="0"/>
          <w:rtl/>
        </w:rPr>
      </w:pPr>
      <w:r>
        <w:rPr>
          <w:rStyle w:val="TagStyle"/>
          <w:vanish w:val="0"/>
          <w:rtl/>
        </w:rPr>
        <w:br w:type="page"/>
      </w:r>
    </w:p>
    <w:p w:rsidR="00EC735A" w:rsidRDefault="00EC735A" w:rsidP="00EC735A">
      <w:pPr>
        <w:pStyle w:val="af9"/>
        <w:keepNext/>
        <w:rPr>
          <w:rtl/>
          <w:lang w:eastAsia="he-IL"/>
        </w:rPr>
      </w:pPr>
      <w:r w:rsidRPr="00EC735A">
        <w:rPr>
          <w:rStyle w:val="TagStyle"/>
          <w:rtl/>
        </w:rPr>
        <w:t xml:space="preserve">&lt;&lt; אורח &gt;&gt; </w:t>
      </w:r>
      <w:r>
        <w:rPr>
          <w:rtl/>
          <w:lang w:eastAsia="he-IL"/>
        </w:rPr>
        <w:t>יעל לינדנברג:</w:t>
      </w:r>
      <w:r w:rsidRPr="00EC735A">
        <w:rPr>
          <w:rStyle w:val="TagStyle"/>
          <w:rtl/>
        </w:rPr>
        <w:t xml:space="preserve"> &lt;&lt; אורח &gt;&gt;</w:t>
      </w:r>
      <w:r>
        <w:rPr>
          <w:rtl/>
          <w:lang w:eastAsia="he-IL"/>
        </w:rPr>
        <w:t xml:space="preserve">   </w:t>
      </w:r>
    </w:p>
    <w:p w:rsidR="00EC735A" w:rsidRDefault="00EC735A" w:rsidP="00EC735A">
      <w:pPr>
        <w:rPr>
          <w:rtl/>
          <w:lang w:eastAsia="he-IL"/>
        </w:rPr>
      </w:pPr>
      <w:r>
        <w:rPr>
          <w:rFonts w:hint="cs"/>
          <w:rtl/>
          <w:lang w:eastAsia="he-IL"/>
        </w:rPr>
        <w:t xml:space="preserve"> </w:t>
      </w:r>
    </w:p>
    <w:p w:rsidR="00EC735A" w:rsidRDefault="00EC735A" w:rsidP="00EC735A">
      <w:pPr>
        <w:rPr>
          <w:rtl/>
          <w:lang w:eastAsia="he-IL"/>
        </w:rPr>
      </w:pPr>
      <w:r>
        <w:rPr>
          <w:rFonts w:hint="cs"/>
          <w:rtl/>
          <w:lang w:eastAsia="he-IL"/>
        </w:rPr>
        <w:t xml:space="preserve">היום במקרה הקיצוני אם למישהו יש </w:t>
      </w:r>
      <w:bookmarkStart w:id="3799" w:name="_ETM_Q1_13036315"/>
      <w:bookmarkEnd w:id="3799"/>
      <w:r>
        <w:rPr>
          <w:rFonts w:hint="cs"/>
          <w:rtl/>
          <w:lang w:eastAsia="he-IL"/>
        </w:rPr>
        <w:t xml:space="preserve">70%, 80%, 90% בפרויקט </w:t>
      </w:r>
      <w:r>
        <w:rPr>
          <w:rtl/>
          <w:lang w:eastAsia="he-IL"/>
        </w:rPr>
        <w:t>–</w:t>
      </w:r>
      <w:r>
        <w:rPr>
          <w:rFonts w:hint="cs"/>
          <w:rtl/>
          <w:lang w:eastAsia="he-IL"/>
        </w:rPr>
        <w:t xml:space="preserve"> כל מה שמעל 30% </w:t>
      </w:r>
      <w:bookmarkStart w:id="3800" w:name="_ETM_Q1_13036474"/>
      <w:bookmarkEnd w:id="3800"/>
      <w:r>
        <w:rPr>
          <w:rFonts w:hint="cs"/>
          <w:rtl/>
          <w:lang w:eastAsia="he-IL"/>
        </w:rPr>
        <w:t xml:space="preserve">- נספר כדירה אחת. כלומר הוא יכול להיהפך למיעוט. מה </w:t>
      </w:r>
      <w:bookmarkStart w:id="3801" w:name="_ETM_Q1_13048745"/>
      <w:bookmarkEnd w:id="3801"/>
      <w:r>
        <w:rPr>
          <w:rFonts w:hint="cs"/>
          <w:rtl/>
          <w:lang w:eastAsia="he-IL"/>
        </w:rPr>
        <w:t xml:space="preserve">שאנו מציעים, והיה לנו שיח פנימי בממשלה </w:t>
      </w:r>
      <w:r>
        <w:rPr>
          <w:rtl/>
          <w:lang w:eastAsia="he-IL"/>
        </w:rPr>
        <w:t>–</w:t>
      </w:r>
      <w:r>
        <w:rPr>
          <w:rFonts w:hint="cs"/>
          <w:rtl/>
          <w:lang w:eastAsia="he-IL"/>
        </w:rPr>
        <w:t xml:space="preserve"> הדבר הלכאורה </w:t>
      </w:r>
      <w:bookmarkStart w:id="3802" w:name="_ETM_Q1_13052157"/>
      <w:bookmarkEnd w:id="3802"/>
      <w:r>
        <w:rPr>
          <w:rFonts w:hint="cs"/>
          <w:rtl/>
          <w:lang w:eastAsia="he-IL"/>
        </w:rPr>
        <w:t xml:space="preserve">טריוויאלי ומתבקש, אם לאדם יש 505, למה שלא יתייחסו אליו </w:t>
      </w:r>
      <w:bookmarkStart w:id="3803" w:name="_ETM_Q1_13061349"/>
      <w:bookmarkEnd w:id="3803"/>
      <w:r>
        <w:rPr>
          <w:rFonts w:hint="cs"/>
          <w:rtl/>
          <w:lang w:eastAsia="he-IL"/>
        </w:rPr>
        <w:t xml:space="preserve">כ-50%? למה להתייחס אחרת? לומר לו: קולך יישמע פחות. </w:t>
      </w:r>
      <w:bookmarkStart w:id="3804" w:name="_ETM_Q1_13075789"/>
      <w:bookmarkEnd w:id="3804"/>
      <w:r>
        <w:rPr>
          <w:rFonts w:hint="cs"/>
          <w:rtl/>
          <w:lang w:eastAsia="he-IL"/>
        </w:rPr>
        <w:t xml:space="preserve">עלו גם קולות שאמרו: יש צורך לאזן, שאותו אדם שמשקיע </w:t>
      </w:r>
      <w:bookmarkStart w:id="3805" w:name="_ETM_Q1_13079221"/>
      <w:bookmarkEnd w:id="3805"/>
      <w:r>
        <w:rPr>
          <w:rFonts w:hint="cs"/>
          <w:rtl/>
          <w:lang w:eastAsia="he-IL"/>
        </w:rPr>
        <w:t>ויש לו דירות רבות, לא יכפה את דעתו.</w:t>
      </w:r>
    </w:p>
    <w:p w:rsidR="00EC735A" w:rsidRDefault="00EC735A" w:rsidP="00EC735A">
      <w:pPr>
        <w:rPr>
          <w:rtl/>
          <w:lang w:eastAsia="he-IL"/>
        </w:rPr>
      </w:pPr>
      <w:bookmarkStart w:id="3806" w:name="_ETM_Q1_13080509"/>
      <w:bookmarkStart w:id="3807" w:name="_ETM_Q1_13080640"/>
      <w:bookmarkEnd w:id="3806"/>
      <w:bookmarkEnd w:id="3807"/>
    </w:p>
    <w:p w:rsidR="00EC735A" w:rsidRDefault="00EC735A" w:rsidP="00EC735A">
      <w:pPr>
        <w:rPr>
          <w:rtl/>
          <w:lang w:eastAsia="he-IL"/>
        </w:rPr>
      </w:pPr>
      <w:bookmarkStart w:id="3808" w:name="_ETM_Q1_13080697"/>
      <w:bookmarkStart w:id="3809" w:name="_ETM_Q1_13080793"/>
      <w:bookmarkEnd w:id="3808"/>
      <w:bookmarkEnd w:id="3809"/>
      <w:r>
        <w:rPr>
          <w:rFonts w:hint="cs"/>
          <w:rtl/>
          <w:lang w:eastAsia="he-IL"/>
        </w:rPr>
        <w:t xml:space="preserve">לכן גיבשנו מנגנון </w:t>
      </w:r>
      <w:bookmarkStart w:id="3810" w:name="_ETM_Q1_13085069"/>
      <w:bookmarkEnd w:id="3810"/>
      <w:r>
        <w:rPr>
          <w:rFonts w:hint="cs"/>
          <w:rtl/>
          <w:lang w:eastAsia="he-IL"/>
        </w:rPr>
        <w:t xml:space="preserve">כזה: למישהו יש מעל 30% מהדירות בפרויקט, הוא יקבל 30% </w:t>
      </w:r>
      <w:bookmarkStart w:id="3811" w:name="_ETM_Q1_13094446"/>
      <w:bookmarkEnd w:id="3811"/>
      <w:r>
        <w:rPr>
          <w:rFonts w:hint="cs"/>
          <w:rtl/>
          <w:lang w:eastAsia="he-IL"/>
        </w:rPr>
        <w:t xml:space="preserve">פלוס מחצית מההפרש שבין ה-30% לבין מה שיש לו. למשל, </w:t>
      </w:r>
      <w:bookmarkStart w:id="3812" w:name="_ETM_Q1_13103816"/>
      <w:bookmarkEnd w:id="3812"/>
      <w:r>
        <w:rPr>
          <w:rFonts w:hint="cs"/>
          <w:rtl/>
          <w:lang w:eastAsia="he-IL"/>
        </w:rPr>
        <w:t xml:space="preserve">אם יש לו 60%, זה 30 ועוד 15 כי זה </w:t>
      </w:r>
      <w:bookmarkStart w:id="3813" w:name="_ETM_Q1_13106518"/>
      <w:bookmarkEnd w:id="3813"/>
      <w:r>
        <w:rPr>
          <w:rFonts w:hint="cs"/>
          <w:rtl/>
          <w:lang w:eastAsia="he-IL"/>
        </w:rPr>
        <w:t xml:space="preserve">הפער בין 60 ל-30. הוא ייחשב 45. כך גם וידאנו שהוא לא יכול להפוך לרוב מכריע בעצמו. תמיד הוא יצטרך </w:t>
      </w:r>
      <w:bookmarkStart w:id="3814" w:name="_ETM_Q1_13120774"/>
      <w:bookmarkEnd w:id="3814"/>
      <w:r>
        <w:rPr>
          <w:rFonts w:hint="cs"/>
          <w:rtl/>
          <w:lang w:eastAsia="he-IL"/>
        </w:rPr>
        <w:t xml:space="preserve">עוד אדם </w:t>
      </w:r>
      <w:r>
        <w:rPr>
          <w:rtl/>
          <w:lang w:eastAsia="he-IL"/>
        </w:rPr>
        <w:t>–</w:t>
      </w:r>
      <w:r>
        <w:rPr>
          <w:rFonts w:hint="cs"/>
          <w:rtl/>
          <w:lang w:eastAsia="he-IL"/>
        </w:rPr>
        <w:t xml:space="preserve"> אנחנו לא מכירים הרבה בניינים עם 90%, </w:t>
      </w:r>
      <w:bookmarkStart w:id="3815" w:name="_ETM_Q1_13122598"/>
      <w:bookmarkEnd w:id="3815"/>
      <w:r>
        <w:rPr>
          <w:rFonts w:hint="cs"/>
          <w:rtl/>
          <w:lang w:eastAsia="he-IL"/>
        </w:rPr>
        <w:t xml:space="preserve">אבל גם אם יש אחד כזה לא יכול להיות רוב. </w:t>
      </w:r>
      <w:bookmarkStart w:id="3816" w:name="_ETM_Q1_13128813"/>
      <w:bookmarkEnd w:id="3816"/>
      <w:r>
        <w:rPr>
          <w:rFonts w:hint="cs"/>
          <w:rtl/>
          <w:lang w:eastAsia="he-IL"/>
        </w:rPr>
        <w:t>אם יש לו 90%, זה הופך ל-60. זה באמת מקרה קיצון.</w:t>
      </w:r>
    </w:p>
    <w:p w:rsidR="00EC735A" w:rsidRDefault="00EC735A" w:rsidP="00EC735A">
      <w:pPr>
        <w:rPr>
          <w:rtl/>
          <w:lang w:eastAsia="he-IL"/>
        </w:rPr>
      </w:pPr>
    </w:p>
    <w:p w:rsidR="0048360F" w:rsidRDefault="0048360F" w:rsidP="0048360F">
      <w:pPr>
        <w:pStyle w:val="a4"/>
        <w:keepNext/>
        <w:rPr>
          <w:rtl/>
        </w:rPr>
      </w:pPr>
      <w:bookmarkStart w:id="3817" w:name="ET_speaker_6275_421"/>
      <w:r w:rsidRPr="0048360F">
        <w:rPr>
          <w:rStyle w:val="TagStyle"/>
          <w:rtl/>
        </w:rPr>
        <w:t xml:space="preserve"> &lt;&lt; דובר &gt;&gt; </w:t>
      </w:r>
      <w:r>
        <w:rPr>
          <w:rtl/>
        </w:rPr>
        <w:t>שרון רופא אופיר (ישראל ביתנו):</w:t>
      </w:r>
      <w:r w:rsidRPr="0048360F">
        <w:rPr>
          <w:rStyle w:val="TagStyle"/>
          <w:rtl/>
        </w:rPr>
        <w:t xml:space="preserve"> &lt;&lt; דובר &gt;&gt;</w:t>
      </w:r>
      <w:r>
        <w:rPr>
          <w:rtl/>
        </w:rPr>
        <w:t xml:space="preserve">   </w:t>
      </w:r>
      <w:bookmarkEnd w:id="3817"/>
    </w:p>
    <w:p w:rsidR="0048360F" w:rsidRDefault="0048360F" w:rsidP="0048360F">
      <w:pPr>
        <w:pStyle w:val="KeepWithNext"/>
        <w:rPr>
          <w:rtl/>
          <w:lang w:eastAsia="he-IL"/>
        </w:rPr>
      </w:pPr>
    </w:p>
    <w:p w:rsidR="0048360F" w:rsidRDefault="0048360F" w:rsidP="0048360F">
      <w:pPr>
        <w:rPr>
          <w:rtl/>
          <w:lang w:eastAsia="he-IL"/>
        </w:rPr>
      </w:pPr>
      <w:r>
        <w:rPr>
          <w:rFonts w:hint="cs"/>
          <w:rtl/>
          <w:lang w:eastAsia="he-IL"/>
        </w:rPr>
        <w:t xml:space="preserve">בגלל שאין בפנינו נתונים, אנו גם לא יודעים לומר כמה </w:t>
      </w:r>
      <w:bookmarkStart w:id="3818" w:name="_ETM_Q1_13144269"/>
      <w:bookmarkEnd w:id="3818"/>
      <w:r>
        <w:rPr>
          <w:rFonts w:hint="cs"/>
          <w:rtl/>
          <w:lang w:eastAsia="he-IL"/>
        </w:rPr>
        <w:t>מקרי קיצון כאלה יש.</w:t>
      </w:r>
    </w:p>
    <w:p w:rsidR="0048360F" w:rsidRDefault="0048360F" w:rsidP="0048360F">
      <w:pPr>
        <w:rPr>
          <w:rtl/>
          <w:lang w:eastAsia="he-IL"/>
        </w:rPr>
      </w:pPr>
      <w:bookmarkStart w:id="3819" w:name="_ETM_Q1_13148201"/>
      <w:bookmarkStart w:id="3820" w:name="_ETM_Q1_13148320"/>
      <w:bookmarkEnd w:id="3819"/>
      <w:bookmarkEnd w:id="3820"/>
    </w:p>
    <w:p w:rsidR="0048360F" w:rsidRDefault="0048360F" w:rsidP="0048360F">
      <w:pPr>
        <w:pStyle w:val="af6"/>
        <w:keepNext/>
        <w:rPr>
          <w:rtl/>
        </w:rPr>
      </w:pPr>
      <w:bookmarkStart w:id="3821" w:name="_ETM_Q1_13148368"/>
      <w:bookmarkStart w:id="3822" w:name="_ETM_Q1_13148503"/>
      <w:bookmarkStart w:id="3823" w:name="ET_yor_5854_422"/>
      <w:bookmarkEnd w:id="3821"/>
      <w:bookmarkEnd w:id="3822"/>
      <w:r w:rsidRPr="0048360F">
        <w:rPr>
          <w:rStyle w:val="TagStyle"/>
          <w:rtl/>
        </w:rPr>
        <w:t xml:space="preserve"> &lt;&lt; יור &gt;&gt; </w:t>
      </w:r>
      <w:r>
        <w:rPr>
          <w:rtl/>
        </w:rPr>
        <w:t>היו"ר ווליד טאהא:</w:t>
      </w:r>
      <w:r w:rsidRPr="0048360F">
        <w:rPr>
          <w:rStyle w:val="TagStyle"/>
          <w:rtl/>
        </w:rPr>
        <w:t xml:space="preserve"> &lt;&lt; יור &gt;&gt;</w:t>
      </w:r>
      <w:r>
        <w:rPr>
          <w:rtl/>
        </w:rPr>
        <w:t xml:space="preserve">   </w:t>
      </w:r>
      <w:bookmarkEnd w:id="3823"/>
    </w:p>
    <w:p w:rsidR="0048360F" w:rsidRDefault="0048360F" w:rsidP="0048360F">
      <w:pPr>
        <w:pStyle w:val="KeepWithNext"/>
        <w:rPr>
          <w:rtl/>
          <w:lang w:eastAsia="he-IL"/>
        </w:rPr>
      </w:pPr>
    </w:p>
    <w:p w:rsidR="0048360F" w:rsidRDefault="0048360F" w:rsidP="0048360F">
      <w:pPr>
        <w:rPr>
          <w:rtl/>
          <w:lang w:eastAsia="he-IL"/>
        </w:rPr>
      </w:pPr>
      <w:bookmarkStart w:id="3824" w:name="_ETM_Q1_13149484"/>
      <w:bookmarkEnd w:id="3824"/>
      <w:r>
        <w:rPr>
          <w:rFonts w:hint="cs"/>
          <w:rtl/>
          <w:lang w:eastAsia="he-IL"/>
        </w:rPr>
        <w:t xml:space="preserve">הסעיף הזה נוסף כי פגשתם את זה </w:t>
      </w:r>
      <w:bookmarkStart w:id="3825" w:name="_ETM_Q1_13154524"/>
      <w:bookmarkEnd w:id="3825"/>
      <w:r>
        <w:rPr>
          <w:rFonts w:hint="cs"/>
          <w:rtl/>
          <w:lang w:eastAsia="he-IL"/>
        </w:rPr>
        <w:t>בשטח?</w:t>
      </w:r>
    </w:p>
    <w:p w:rsidR="0048360F" w:rsidRDefault="0048360F" w:rsidP="0048360F">
      <w:pPr>
        <w:rPr>
          <w:rtl/>
          <w:lang w:eastAsia="he-IL"/>
        </w:rPr>
      </w:pPr>
      <w:bookmarkStart w:id="3826" w:name="_ETM_Q1_13155834"/>
      <w:bookmarkStart w:id="3827" w:name="_ETM_Q1_13155946"/>
      <w:bookmarkEnd w:id="3826"/>
      <w:bookmarkEnd w:id="3827"/>
    </w:p>
    <w:p w:rsidR="0048360F" w:rsidRDefault="0048360F" w:rsidP="0048360F">
      <w:pPr>
        <w:pStyle w:val="af9"/>
        <w:keepNext/>
        <w:rPr>
          <w:rtl/>
          <w:lang w:eastAsia="he-IL"/>
        </w:rPr>
      </w:pPr>
      <w:bookmarkStart w:id="3828" w:name="_ETM_Q1_13155981"/>
      <w:bookmarkStart w:id="3829" w:name="_ETM_Q1_13156072"/>
      <w:bookmarkEnd w:id="3828"/>
      <w:bookmarkEnd w:id="3829"/>
      <w:r w:rsidRPr="00EC735A">
        <w:rPr>
          <w:rStyle w:val="TagStyle"/>
          <w:rtl/>
        </w:rPr>
        <w:t xml:space="preserve">&lt;&lt; אורח &gt;&gt; </w:t>
      </w:r>
      <w:r>
        <w:rPr>
          <w:rtl/>
          <w:lang w:eastAsia="he-IL"/>
        </w:rPr>
        <w:t>יעל לינדנברג:</w:t>
      </w:r>
      <w:r w:rsidRPr="00EC735A">
        <w:rPr>
          <w:rStyle w:val="TagStyle"/>
          <w:rtl/>
        </w:rPr>
        <w:t xml:space="preserve"> &lt;&lt; אורח &gt;&gt;</w:t>
      </w:r>
      <w:r>
        <w:rPr>
          <w:rtl/>
          <w:lang w:eastAsia="he-IL"/>
        </w:rPr>
        <w:t xml:space="preserve">   </w:t>
      </w:r>
    </w:p>
    <w:p w:rsidR="0048360F" w:rsidRDefault="0048360F" w:rsidP="0048360F">
      <w:pPr>
        <w:rPr>
          <w:rtl/>
          <w:lang w:eastAsia="he-IL"/>
        </w:rPr>
      </w:pPr>
    </w:p>
    <w:p w:rsidR="0048360F" w:rsidRDefault="0048360F" w:rsidP="0048360F">
      <w:pPr>
        <w:rPr>
          <w:rtl/>
          <w:lang w:eastAsia="he-IL"/>
        </w:rPr>
      </w:pPr>
      <w:bookmarkStart w:id="3830" w:name="_ETM_Q1_13156873"/>
      <w:bookmarkStart w:id="3831" w:name="_ETM_Q1_13157043"/>
      <w:bookmarkEnd w:id="3830"/>
      <w:bookmarkEnd w:id="3831"/>
      <w:r>
        <w:rPr>
          <w:rFonts w:hint="cs"/>
          <w:rtl/>
          <w:lang w:eastAsia="he-IL"/>
        </w:rPr>
        <w:t xml:space="preserve">הדרך לפגוש את זה בשטח היא כמעט בלתי אפשרית, כי </w:t>
      </w:r>
      <w:bookmarkStart w:id="3832" w:name="_ETM_Q1_13159528"/>
      <w:bookmarkEnd w:id="3832"/>
      <w:r>
        <w:rPr>
          <w:rFonts w:hint="cs"/>
          <w:rtl/>
          <w:lang w:eastAsia="he-IL"/>
        </w:rPr>
        <w:t xml:space="preserve">בסוף היום החסם הוא כל כך גדול </w:t>
      </w:r>
      <w:r>
        <w:rPr>
          <w:rtl/>
          <w:lang w:eastAsia="he-IL"/>
        </w:rPr>
        <w:t>–</w:t>
      </w:r>
      <w:r>
        <w:rPr>
          <w:rFonts w:hint="cs"/>
          <w:rtl/>
          <w:lang w:eastAsia="he-IL"/>
        </w:rPr>
        <w:t xml:space="preserve"> סופרים אותך </w:t>
      </w:r>
      <w:bookmarkStart w:id="3833" w:name="_ETM_Q1_13159667"/>
      <w:bookmarkEnd w:id="3833"/>
      <w:r>
        <w:rPr>
          <w:rFonts w:hint="cs"/>
          <w:rtl/>
          <w:lang w:eastAsia="he-IL"/>
        </w:rPr>
        <w:t>כדירה אחת. קולך לא נשמע. אתה יודע שאם</w:t>
      </w:r>
      <w:bookmarkStart w:id="3834" w:name="_ETM_Q1_13168991"/>
      <w:bookmarkEnd w:id="3834"/>
      <w:r>
        <w:rPr>
          <w:rFonts w:hint="cs"/>
          <w:rtl/>
          <w:lang w:eastAsia="he-IL"/>
        </w:rPr>
        <w:t xml:space="preserve"> יש לך 50%, בקושי יספרו אותך.</w:t>
      </w:r>
    </w:p>
    <w:p w:rsidR="0048360F" w:rsidRDefault="0048360F" w:rsidP="0048360F">
      <w:pPr>
        <w:rPr>
          <w:rtl/>
          <w:lang w:eastAsia="he-IL"/>
        </w:rPr>
      </w:pPr>
      <w:bookmarkStart w:id="3835" w:name="_ETM_Q1_13174312"/>
      <w:bookmarkStart w:id="3836" w:name="_ETM_Q1_13174421"/>
      <w:bookmarkEnd w:id="3835"/>
      <w:bookmarkEnd w:id="3836"/>
    </w:p>
    <w:p w:rsidR="0048360F" w:rsidRDefault="0048360F" w:rsidP="0048360F">
      <w:pPr>
        <w:pStyle w:val="a4"/>
        <w:keepNext/>
        <w:rPr>
          <w:rtl/>
        </w:rPr>
      </w:pPr>
      <w:bookmarkStart w:id="3837" w:name="_ETM_Q1_13174481"/>
      <w:bookmarkStart w:id="3838" w:name="_ETM_Q1_13174567"/>
      <w:bookmarkStart w:id="3839" w:name="_ETM_Q1_13175029"/>
      <w:bookmarkStart w:id="3840" w:name="ET_speaker_5771_423"/>
      <w:bookmarkEnd w:id="3837"/>
      <w:bookmarkEnd w:id="3838"/>
      <w:bookmarkEnd w:id="3839"/>
      <w:r w:rsidRPr="0048360F">
        <w:rPr>
          <w:rStyle w:val="TagStyle"/>
          <w:rtl/>
        </w:rPr>
        <w:t xml:space="preserve"> &lt;&lt; דובר &gt;&gt; </w:t>
      </w:r>
      <w:r>
        <w:rPr>
          <w:rtl/>
        </w:rPr>
        <w:t>איתן גינזבורג (כחול לבן):</w:t>
      </w:r>
      <w:r w:rsidRPr="0048360F">
        <w:rPr>
          <w:rStyle w:val="TagStyle"/>
          <w:rtl/>
        </w:rPr>
        <w:t xml:space="preserve"> &lt;&lt; דובר &gt;&gt;</w:t>
      </w:r>
      <w:r>
        <w:rPr>
          <w:rtl/>
        </w:rPr>
        <w:t xml:space="preserve">   </w:t>
      </w:r>
      <w:bookmarkEnd w:id="3840"/>
    </w:p>
    <w:p w:rsidR="0048360F" w:rsidRDefault="0048360F" w:rsidP="0048360F">
      <w:pPr>
        <w:pStyle w:val="KeepWithNext"/>
        <w:rPr>
          <w:rtl/>
          <w:lang w:eastAsia="he-IL"/>
        </w:rPr>
      </w:pPr>
    </w:p>
    <w:p w:rsidR="0048360F" w:rsidRDefault="0048360F" w:rsidP="0048360F">
      <w:pPr>
        <w:rPr>
          <w:rtl/>
          <w:lang w:eastAsia="he-IL"/>
        </w:rPr>
      </w:pPr>
      <w:bookmarkStart w:id="3841" w:name="_ETM_Q1_13175913"/>
      <w:bookmarkStart w:id="3842" w:name="_ETM_Q1_13176003"/>
      <w:bookmarkEnd w:id="3841"/>
      <w:bookmarkEnd w:id="3842"/>
      <w:r>
        <w:rPr>
          <w:rFonts w:hint="cs"/>
          <w:rtl/>
          <w:lang w:eastAsia="he-IL"/>
        </w:rPr>
        <w:t xml:space="preserve">זה לא מעודד לרכוש דירות </w:t>
      </w:r>
      <w:bookmarkStart w:id="3843" w:name="_ETM_Q1_13177353"/>
      <w:bookmarkEnd w:id="3843"/>
      <w:r>
        <w:rPr>
          <w:rtl/>
          <w:lang w:eastAsia="he-IL"/>
        </w:rPr>
        <w:t>–</w:t>
      </w:r>
      <w:r>
        <w:rPr>
          <w:rFonts w:hint="cs"/>
          <w:rtl/>
          <w:lang w:eastAsia="he-IL"/>
        </w:rPr>
        <w:t xml:space="preserve"> כלומר שכדאי לבעל עניין לרכוש דירות מאותם דיירים מסתייגים </w:t>
      </w:r>
      <w:bookmarkStart w:id="3844" w:name="_ETM_Q1_13187751"/>
      <w:bookmarkEnd w:id="3844"/>
      <w:r>
        <w:rPr>
          <w:rFonts w:hint="cs"/>
          <w:rtl/>
          <w:lang w:eastAsia="he-IL"/>
        </w:rPr>
        <w:t>או אחרים כדי להגיע לרוב הנדרש?</w:t>
      </w:r>
    </w:p>
    <w:p w:rsidR="0048360F" w:rsidRDefault="0048360F" w:rsidP="0048360F">
      <w:pPr>
        <w:rPr>
          <w:rtl/>
          <w:lang w:eastAsia="he-IL"/>
        </w:rPr>
      </w:pPr>
      <w:bookmarkStart w:id="3845" w:name="_ETM_Q1_13189812"/>
      <w:bookmarkStart w:id="3846" w:name="_ETM_Q1_13189928"/>
      <w:bookmarkEnd w:id="3845"/>
      <w:bookmarkEnd w:id="3846"/>
    </w:p>
    <w:p w:rsidR="0048360F" w:rsidRDefault="0048360F" w:rsidP="0048360F">
      <w:pPr>
        <w:pStyle w:val="af9"/>
        <w:keepNext/>
        <w:rPr>
          <w:rtl/>
          <w:lang w:eastAsia="he-IL"/>
        </w:rPr>
      </w:pPr>
      <w:bookmarkStart w:id="3847" w:name="_ETM_Q1_13189974"/>
      <w:bookmarkStart w:id="3848" w:name="_ETM_Q1_13190068"/>
      <w:bookmarkEnd w:id="3847"/>
      <w:bookmarkEnd w:id="3848"/>
      <w:r w:rsidRPr="00EC735A">
        <w:rPr>
          <w:rStyle w:val="TagStyle"/>
          <w:rtl/>
        </w:rPr>
        <w:t xml:space="preserve">&lt;&lt; אורח &gt;&gt; </w:t>
      </w:r>
      <w:r>
        <w:rPr>
          <w:rtl/>
          <w:lang w:eastAsia="he-IL"/>
        </w:rPr>
        <w:t>יעל לינדנברג:</w:t>
      </w:r>
      <w:r w:rsidRPr="00EC735A">
        <w:rPr>
          <w:rStyle w:val="TagStyle"/>
          <w:rtl/>
        </w:rPr>
        <w:t xml:space="preserve"> &lt;&lt; אורח &gt;&gt;</w:t>
      </w:r>
      <w:r>
        <w:rPr>
          <w:rtl/>
          <w:lang w:eastAsia="he-IL"/>
        </w:rPr>
        <w:t xml:space="preserve">   </w:t>
      </w:r>
    </w:p>
    <w:p w:rsidR="0048360F" w:rsidRDefault="0048360F" w:rsidP="0048360F">
      <w:pPr>
        <w:rPr>
          <w:rtl/>
          <w:lang w:eastAsia="he-IL"/>
        </w:rPr>
      </w:pPr>
    </w:p>
    <w:p w:rsidR="0048360F" w:rsidRDefault="0048360F" w:rsidP="0048360F">
      <w:pPr>
        <w:rPr>
          <w:rtl/>
          <w:lang w:eastAsia="he-IL"/>
        </w:rPr>
      </w:pPr>
      <w:bookmarkStart w:id="3849" w:name="_ETM_Q1_13190849"/>
      <w:bookmarkStart w:id="3850" w:name="_ETM_Q1_13191001"/>
      <w:bookmarkEnd w:id="3849"/>
      <w:bookmarkEnd w:id="3850"/>
      <w:r>
        <w:rPr>
          <w:rFonts w:hint="cs"/>
          <w:rtl/>
          <w:lang w:eastAsia="he-IL"/>
        </w:rPr>
        <w:t xml:space="preserve">אם אדם מגיע בעסקה עם </w:t>
      </w:r>
      <w:bookmarkStart w:id="3851" w:name="_ETM_Q1_13194864"/>
      <w:bookmarkEnd w:id="3851"/>
      <w:r>
        <w:rPr>
          <w:rFonts w:hint="cs"/>
          <w:rtl/>
          <w:lang w:eastAsia="he-IL"/>
        </w:rPr>
        <w:t xml:space="preserve">דיירים שלא רוצים את הפרויקט, ומגיע איתם לעסקה </w:t>
      </w:r>
      <w:r>
        <w:rPr>
          <w:rtl/>
          <w:lang w:eastAsia="he-IL"/>
        </w:rPr>
        <w:t>–</w:t>
      </w:r>
      <w:r>
        <w:rPr>
          <w:rFonts w:hint="cs"/>
          <w:rtl/>
          <w:lang w:eastAsia="he-IL"/>
        </w:rPr>
        <w:t xml:space="preserve"> הוא </w:t>
      </w:r>
      <w:bookmarkStart w:id="3852" w:name="_ETM_Q1_13200370"/>
      <w:bookmarkEnd w:id="3852"/>
      <w:r>
        <w:rPr>
          <w:rFonts w:hint="cs"/>
          <w:rtl/>
          <w:lang w:eastAsia="he-IL"/>
        </w:rPr>
        <w:t xml:space="preserve">לא מכריח אותם. הוא לא יכול לכפות את דעתו. לא </w:t>
      </w:r>
      <w:bookmarkStart w:id="3853" w:name="_ETM_Q1_13203597"/>
      <w:bookmarkEnd w:id="3853"/>
      <w:r>
        <w:rPr>
          <w:rFonts w:hint="cs"/>
          <w:rtl/>
          <w:lang w:eastAsia="he-IL"/>
        </w:rPr>
        <w:t xml:space="preserve">מדברים על יזם. שני אנשים פרטיים בעסקת רכישה. אם מישהו רוצה לרכוש נתח משמעותי מפרויקט, הוא יכול לעשות זאת. זה </w:t>
      </w:r>
      <w:bookmarkStart w:id="3854" w:name="_ETM_Q1_13215455"/>
      <w:bookmarkEnd w:id="3854"/>
      <w:r>
        <w:rPr>
          <w:rFonts w:hint="cs"/>
          <w:rtl/>
          <w:lang w:eastAsia="he-IL"/>
        </w:rPr>
        <w:t xml:space="preserve">אירוע חוזי. </w:t>
      </w:r>
    </w:p>
    <w:p w:rsidR="0048360F" w:rsidRDefault="0048360F" w:rsidP="0048360F">
      <w:pPr>
        <w:rPr>
          <w:rtl/>
          <w:lang w:eastAsia="he-IL"/>
        </w:rPr>
      </w:pPr>
      <w:bookmarkStart w:id="3855" w:name="_ETM_Q1_13221091"/>
      <w:bookmarkEnd w:id="3855"/>
    </w:p>
    <w:p w:rsidR="0048360F" w:rsidRDefault="0048360F" w:rsidP="0048360F">
      <w:pPr>
        <w:pStyle w:val="a4"/>
        <w:keepNext/>
        <w:rPr>
          <w:rtl/>
        </w:rPr>
      </w:pPr>
      <w:bookmarkStart w:id="3856" w:name="_ETM_Q1_13221239"/>
      <w:bookmarkStart w:id="3857" w:name="_ETM_Q1_13221317"/>
      <w:bookmarkStart w:id="3858" w:name="_ETM_Q1_13221393"/>
      <w:bookmarkStart w:id="3859" w:name="_ETM_Q1_13222321"/>
      <w:bookmarkStart w:id="3860" w:name="ET_speaker_5771_424"/>
      <w:bookmarkEnd w:id="3856"/>
      <w:bookmarkEnd w:id="3857"/>
      <w:bookmarkEnd w:id="3858"/>
      <w:bookmarkEnd w:id="3859"/>
      <w:r w:rsidRPr="0048360F">
        <w:rPr>
          <w:rStyle w:val="TagStyle"/>
          <w:rtl/>
        </w:rPr>
        <w:t xml:space="preserve"> &lt;&lt; דובר &gt;&gt; </w:t>
      </w:r>
      <w:r>
        <w:rPr>
          <w:rtl/>
        </w:rPr>
        <w:t>איתן גינזבורג (כחול לבן):</w:t>
      </w:r>
      <w:r w:rsidRPr="0048360F">
        <w:rPr>
          <w:rStyle w:val="TagStyle"/>
          <w:rtl/>
        </w:rPr>
        <w:t xml:space="preserve"> &lt;&lt; דובר &gt;&gt;</w:t>
      </w:r>
      <w:r>
        <w:rPr>
          <w:rtl/>
        </w:rPr>
        <w:t xml:space="preserve">   </w:t>
      </w:r>
      <w:bookmarkEnd w:id="3860"/>
    </w:p>
    <w:p w:rsidR="0048360F" w:rsidRDefault="0048360F" w:rsidP="0048360F">
      <w:pPr>
        <w:pStyle w:val="KeepWithNext"/>
        <w:rPr>
          <w:rtl/>
          <w:lang w:eastAsia="he-IL"/>
        </w:rPr>
      </w:pPr>
    </w:p>
    <w:p w:rsidR="0048360F" w:rsidRDefault="0048360F" w:rsidP="0048360F">
      <w:pPr>
        <w:rPr>
          <w:rtl/>
          <w:lang w:eastAsia="he-IL"/>
        </w:rPr>
      </w:pPr>
      <w:bookmarkStart w:id="3861" w:name="_ETM_Q1_13223142"/>
      <w:bookmarkEnd w:id="3861"/>
      <w:r>
        <w:rPr>
          <w:rFonts w:hint="cs"/>
          <w:rtl/>
          <w:lang w:eastAsia="he-IL"/>
        </w:rPr>
        <w:t xml:space="preserve">אני </w:t>
      </w:r>
      <w:bookmarkStart w:id="3862" w:name="_ETM_Q1_13223269"/>
      <w:bookmarkEnd w:id="3862"/>
      <w:r>
        <w:rPr>
          <w:rFonts w:hint="cs"/>
          <w:rtl/>
          <w:lang w:eastAsia="he-IL"/>
        </w:rPr>
        <w:t>בעד תיקון לסעיף.</w:t>
      </w:r>
    </w:p>
    <w:p w:rsidR="0048360F" w:rsidRDefault="0048360F" w:rsidP="0048360F">
      <w:pPr>
        <w:rPr>
          <w:rtl/>
          <w:lang w:eastAsia="he-IL"/>
        </w:rPr>
      </w:pPr>
      <w:bookmarkStart w:id="3863" w:name="_ETM_Q1_13228230"/>
      <w:bookmarkStart w:id="3864" w:name="_ETM_Q1_13228359"/>
      <w:bookmarkEnd w:id="3863"/>
      <w:bookmarkEnd w:id="3864"/>
    </w:p>
    <w:p w:rsidR="0048360F" w:rsidRDefault="0048360F" w:rsidP="0048360F">
      <w:pPr>
        <w:pStyle w:val="af6"/>
        <w:keepNext/>
        <w:rPr>
          <w:rtl/>
        </w:rPr>
      </w:pPr>
      <w:bookmarkStart w:id="3865" w:name="_ETM_Q1_13241891"/>
      <w:bookmarkStart w:id="3866" w:name="_ETM_Q1_13242034"/>
      <w:bookmarkStart w:id="3867" w:name="ET_yor_5854_426"/>
      <w:bookmarkEnd w:id="3865"/>
      <w:bookmarkEnd w:id="3866"/>
      <w:r w:rsidRPr="0048360F">
        <w:rPr>
          <w:rStyle w:val="TagStyle"/>
          <w:rtl/>
        </w:rPr>
        <w:t xml:space="preserve"> &lt;&lt; יור &gt;&gt; </w:t>
      </w:r>
      <w:r>
        <w:rPr>
          <w:rtl/>
        </w:rPr>
        <w:t>היו"ר ווליד טאהא:</w:t>
      </w:r>
      <w:r w:rsidRPr="0048360F">
        <w:rPr>
          <w:rStyle w:val="TagStyle"/>
          <w:rtl/>
        </w:rPr>
        <w:t xml:space="preserve"> &lt;&lt; יור &gt;&gt;</w:t>
      </w:r>
      <w:r>
        <w:rPr>
          <w:rtl/>
        </w:rPr>
        <w:t xml:space="preserve">   </w:t>
      </w:r>
      <w:bookmarkEnd w:id="3867"/>
    </w:p>
    <w:p w:rsidR="0048360F" w:rsidRDefault="0048360F" w:rsidP="0048360F">
      <w:pPr>
        <w:pStyle w:val="KeepWithNext"/>
        <w:rPr>
          <w:rtl/>
          <w:lang w:eastAsia="he-IL"/>
        </w:rPr>
      </w:pPr>
    </w:p>
    <w:p w:rsidR="0048360F" w:rsidRDefault="0048360F" w:rsidP="0048360F">
      <w:pPr>
        <w:rPr>
          <w:rtl/>
          <w:lang w:eastAsia="he-IL"/>
        </w:rPr>
      </w:pPr>
      <w:bookmarkStart w:id="3868" w:name="_ETM_Q1_13243031"/>
      <w:bookmarkEnd w:id="3868"/>
      <w:r>
        <w:rPr>
          <w:rFonts w:hint="cs"/>
          <w:rtl/>
          <w:lang w:eastAsia="he-IL"/>
        </w:rPr>
        <w:t>בבקשה.</w:t>
      </w:r>
    </w:p>
    <w:p w:rsidR="0048360F" w:rsidRPr="0048360F" w:rsidRDefault="0048360F" w:rsidP="0048360F">
      <w:pPr>
        <w:rPr>
          <w:rtl/>
          <w:lang w:eastAsia="he-IL"/>
        </w:rPr>
      </w:pPr>
      <w:bookmarkStart w:id="3869" w:name="_ETM_Q1_13244408"/>
      <w:bookmarkStart w:id="3870" w:name="_ETM_Q1_13244506"/>
      <w:bookmarkEnd w:id="3869"/>
      <w:bookmarkEnd w:id="3870"/>
    </w:p>
    <w:p w:rsidR="0048360F" w:rsidRDefault="0048360F" w:rsidP="0048360F">
      <w:pPr>
        <w:pStyle w:val="a4"/>
        <w:keepNext/>
        <w:rPr>
          <w:rtl/>
        </w:rPr>
      </w:pPr>
      <w:bookmarkStart w:id="3871" w:name="_ETM_Q1_13228395"/>
      <w:bookmarkStart w:id="3872" w:name="_ETM_Q1_13228484"/>
      <w:bookmarkStart w:id="3873" w:name="ET_speaker_בקי_כהן_קשת_425"/>
      <w:bookmarkEnd w:id="3871"/>
      <w:bookmarkEnd w:id="3872"/>
      <w:r w:rsidRPr="0048360F">
        <w:rPr>
          <w:rStyle w:val="TagStyle"/>
          <w:rtl/>
        </w:rPr>
        <w:t xml:space="preserve"> &lt;&lt; דובר &gt;&gt; </w:t>
      </w:r>
      <w:r>
        <w:rPr>
          <w:rtl/>
        </w:rPr>
        <w:t>בקי כהן קשת:</w:t>
      </w:r>
      <w:r w:rsidRPr="0048360F">
        <w:rPr>
          <w:rStyle w:val="TagStyle"/>
          <w:rtl/>
        </w:rPr>
        <w:t xml:space="preserve"> &lt;&lt; דובר &gt;&gt;</w:t>
      </w:r>
      <w:r>
        <w:rPr>
          <w:rtl/>
        </w:rPr>
        <w:t xml:space="preserve">   </w:t>
      </w:r>
      <w:bookmarkEnd w:id="3873"/>
    </w:p>
    <w:p w:rsidR="0048360F" w:rsidRDefault="0048360F" w:rsidP="0048360F">
      <w:pPr>
        <w:pStyle w:val="KeepWithNext"/>
        <w:rPr>
          <w:rtl/>
          <w:lang w:eastAsia="he-IL"/>
        </w:rPr>
      </w:pPr>
    </w:p>
    <w:p w:rsidR="0048360F" w:rsidRDefault="0048360F" w:rsidP="0048360F">
      <w:pPr>
        <w:rPr>
          <w:rtl/>
          <w:lang w:eastAsia="he-IL"/>
        </w:rPr>
      </w:pPr>
      <w:bookmarkStart w:id="3874" w:name="_ETM_Q1_13231752"/>
      <w:bookmarkEnd w:id="3874"/>
      <w:r>
        <w:rPr>
          <w:rFonts w:hint="cs"/>
          <w:rtl/>
          <w:lang w:eastAsia="he-IL"/>
        </w:rPr>
        <w:t>א</w:t>
      </w:r>
      <w:bookmarkStart w:id="3875" w:name="_ETM_Q1_13232147"/>
      <w:bookmarkEnd w:id="3875"/>
      <w:r>
        <w:rPr>
          <w:rFonts w:hint="cs"/>
          <w:rtl/>
          <w:lang w:eastAsia="he-IL"/>
        </w:rPr>
        <w:t>נח</w:t>
      </w:r>
      <w:bookmarkStart w:id="3876" w:name="_ETM_Q1_13232266"/>
      <w:bookmarkEnd w:id="3876"/>
      <w:r>
        <w:rPr>
          <w:rFonts w:hint="cs"/>
          <w:rtl/>
          <w:lang w:eastAsia="he-IL"/>
        </w:rPr>
        <w:t xml:space="preserve">נו כמובן מתנגדים מאוד לעניין. </w:t>
      </w:r>
      <w:bookmarkStart w:id="3877" w:name="_ETM_Q1_13236173"/>
      <w:bookmarkEnd w:id="3877"/>
      <w:r>
        <w:rPr>
          <w:rFonts w:hint="cs"/>
          <w:rtl/>
          <w:lang w:eastAsia="he-IL"/>
        </w:rPr>
        <w:t xml:space="preserve">להפך, אנו סבורים שמי שצריך לקבל החלטות זה מי שגר </w:t>
      </w:r>
      <w:bookmarkStart w:id="3878" w:name="_ETM_Q1_13256910"/>
      <w:bookmarkEnd w:id="3878"/>
      <w:r>
        <w:rPr>
          <w:rFonts w:hint="cs"/>
          <w:rtl/>
          <w:lang w:eastAsia="he-IL"/>
        </w:rPr>
        <w:t xml:space="preserve">במקום. בית מגורים הוא בית מגורים. אנחנו לא מדברים על </w:t>
      </w:r>
      <w:bookmarkStart w:id="3879" w:name="_ETM_Q1_13258558"/>
      <w:bookmarkEnd w:id="3879"/>
      <w:r>
        <w:rPr>
          <w:rFonts w:hint="cs"/>
          <w:rtl/>
          <w:lang w:eastAsia="he-IL"/>
        </w:rPr>
        <w:t xml:space="preserve">מה קורה עם אנשים שיש להם מניות בחברה, כמה אחוז צריך כדי לכפות קניית מניות בחברה. אנחנו מדברים על בית מגורים של אדם, וכל הדיון הזה מדבר על דברים </w:t>
      </w:r>
      <w:bookmarkStart w:id="3880" w:name="_ETM_Q1_13268639"/>
      <w:bookmarkEnd w:id="3880"/>
      <w:r>
        <w:rPr>
          <w:rFonts w:hint="cs"/>
          <w:rtl/>
          <w:lang w:eastAsia="he-IL"/>
        </w:rPr>
        <w:t xml:space="preserve">שהם בעלי משמעות שמעבר לכספיים </w:t>
      </w:r>
      <w:r>
        <w:rPr>
          <w:rtl/>
          <w:lang w:eastAsia="he-IL"/>
        </w:rPr>
        <w:t>–</w:t>
      </w:r>
      <w:r>
        <w:rPr>
          <w:rFonts w:hint="cs"/>
          <w:rtl/>
          <w:lang w:eastAsia="he-IL"/>
        </w:rPr>
        <w:t xml:space="preserve"> הקשר של אדם לשכונה ולחברים שלו, מקום שגדל וכו'. </w:t>
      </w:r>
    </w:p>
    <w:p w:rsidR="0048360F" w:rsidRDefault="0048360F" w:rsidP="0048360F">
      <w:pPr>
        <w:rPr>
          <w:rtl/>
          <w:lang w:eastAsia="he-IL"/>
        </w:rPr>
      </w:pPr>
      <w:bookmarkStart w:id="3881" w:name="_ETM_Q1_13282071"/>
      <w:bookmarkStart w:id="3882" w:name="_ETM_Q1_13282163"/>
      <w:bookmarkEnd w:id="3881"/>
      <w:bookmarkEnd w:id="3882"/>
    </w:p>
    <w:p w:rsidR="0048360F" w:rsidRDefault="0048360F" w:rsidP="0048360F">
      <w:pPr>
        <w:pStyle w:val="af6"/>
        <w:keepNext/>
        <w:rPr>
          <w:rtl/>
        </w:rPr>
      </w:pPr>
      <w:bookmarkStart w:id="3883" w:name="_ETM_Q1_13282212"/>
      <w:bookmarkStart w:id="3884" w:name="_ETM_Q1_13282327"/>
      <w:bookmarkStart w:id="3885" w:name="ET_yor_5854_427"/>
      <w:bookmarkEnd w:id="3883"/>
      <w:bookmarkEnd w:id="3884"/>
      <w:r w:rsidRPr="0048360F">
        <w:rPr>
          <w:rStyle w:val="TagStyle"/>
          <w:rtl/>
        </w:rPr>
        <w:t xml:space="preserve"> &lt;&lt; יור &gt;&gt; </w:t>
      </w:r>
      <w:r>
        <w:rPr>
          <w:rtl/>
        </w:rPr>
        <w:t>היו"ר ווליד טאהא:</w:t>
      </w:r>
      <w:r w:rsidRPr="0048360F">
        <w:rPr>
          <w:rStyle w:val="TagStyle"/>
          <w:rtl/>
        </w:rPr>
        <w:t xml:space="preserve"> &lt;&lt; יור &gt;&gt;</w:t>
      </w:r>
      <w:r>
        <w:rPr>
          <w:rtl/>
        </w:rPr>
        <w:t xml:space="preserve">   </w:t>
      </w:r>
      <w:bookmarkEnd w:id="3885"/>
    </w:p>
    <w:p w:rsidR="0048360F" w:rsidRDefault="0048360F" w:rsidP="0048360F">
      <w:pPr>
        <w:pStyle w:val="KeepWithNext"/>
        <w:rPr>
          <w:rtl/>
          <w:lang w:eastAsia="he-IL"/>
        </w:rPr>
      </w:pPr>
    </w:p>
    <w:p w:rsidR="0048360F" w:rsidRDefault="0048360F" w:rsidP="0048360F">
      <w:pPr>
        <w:rPr>
          <w:rtl/>
          <w:lang w:eastAsia="he-IL"/>
        </w:rPr>
      </w:pPr>
      <w:bookmarkStart w:id="3886" w:name="_ETM_Q1_13283333"/>
      <w:bookmarkEnd w:id="3886"/>
      <w:r>
        <w:rPr>
          <w:rFonts w:hint="cs"/>
          <w:rtl/>
          <w:lang w:eastAsia="he-IL"/>
        </w:rPr>
        <w:t xml:space="preserve">כלומר מי שרכש </w:t>
      </w:r>
      <w:bookmarkStart w:id="3887" w:name="_ETM_Q1_13286207"/>
      <w:bookmarkEnd w:id="3887"/>
      <w:r>
        <w:rPr>
          <w:rFonts w:hint="cs"/>
          <w:rtl/>
          <w:lang w:eastAsia="he-IL"/>
        </w:rPr>
        <w:t>אין לו זכות הצבעה?</w:t>
      </w:r>
    </w:p>
    <w:p w:rsidR="0048360F" w:rsidRDefault="0048360F" w:rsidP="0048360F">
      <w:pPr>
        <w:rPr>
          <w:rtl/>
          <w:lang w:eastAsia="he-IL"/>
        </w:rPr>
      </w:pPr>
      <w:bookmarkStart w:id="3888" w:name="_ETM_Q1_13289122"/>
      <w:bookmarkStart w:id="3889" w:name="_ETM_Q1_13289218"/>
      <w:bookmarkEnd w:id="3888"/>
      <w:bookmarkEnd w:id="3889"/>
    </w:p>
    <w:p w:rsidR="0048360F" w:rsidRDefault="0048360F" w:rsidP="0048360F">
      <w:pPr>
        <w:pStyle w:val="-"/>
        <w:keepNext/>
        <w:rPr>
          <w:rtl/>
        </w:rPr>
      </w:pPr>
      <w:bookmarkStart w:id="3890" w:name="_ETM_Q1_13289266"/>
      <w:bookmarkStart w:id="3891" w:name="_ETM_Q1_13289373"/>
      <w:bookmarkStart w:id="3892" w:name="ET_speakercontinue_בקי_כהן_קשת_428"/>
      <w:bookmarkEnd w:id="3890"/>
      <w:bookmarkEnd w:id="3891"/>
      <w:r w:rsidRPr="0048360F">
        <w:rPr>
          <w:rStyle w:val="TagStyle"/>
          <w:rtl/>
        </w:rPr>
        <w:t xml:space="preserve"> &lt;&lt; דובר_המשך &gt;&gt; </w:t>
      </w:r>
      <w:r>
        <w:rPr>
          <w:rtl/>
        </w:rPr>
        <w:t>בקי כהן קשת:</w:t>
      </w:r>
      <w:r w:rsidRPr="0048360F">
        <w:rPr>
          <w:rStyle w:val="TagStyle"/>
          <w:rtl/>
        </w:rPr>
        <w:t xml:space="preserve"> &lt;&lt; דובר_המשך &gt;&gt;</w:t>
      </w:r>
      <w:r>
        <w:rPr>
          <w:rtl/>
        </w:rPr>
        <w:t xml:space="preserve">   </w:t>
      </w:r>
      <w:bookmarkEnd w:id="3892"/>
    </w:p>
    <w:p w:rsidR="0048360F" w:rsidRDefault="0048360F" w:rsidP="0048360F">
      <w:pPr>
        <w:pStyle w:val="KeepWithNext"/>
        <w:rPr>
          <w:rtl/>
          <w:lang w:eastAsia="he-IL"/>
        </w:rPr>
      </w:pPr>
    </w:p>
    <w:p w:rsidR="0048360F" w:rsidRDefault="0048360F" w:rsidP="0048360F">
      <w:pPr>
        <w:rPr>
          <w:rtl/>
          <w:lang w:eastAsia="he-IL"/>
        </w:rPr>
      </w:pPr>
      <w:bookmarkStart w:id="3893" w:name="_ETM_Q1_13290493"/>
      <w:bookmarkEnd w:id="3893"/>
      <w:r>
        <w:rPr>
          <w:rFonts w:hint="cs"/>
          <w:rtl/>
          <w:lang w:eastAsia="he-IL"/>
        </w:rPr>
        <w:t>לדעתנו, מי שצריך להצביע- - -</w:t>
      </w:r>
      <w:bookmarkStart w:id="3894" w:name="_ETM_Q1_13300936"/>
      <w:bookmarkEnd w:id="3894"/>
    </w:p>
    <w:p w:rsidR="0048360F" w:rsidRDefault="0048360F" w:rsidP="0048360F">
      <w:pPr>
        <w:rPr>
          <w:rtl/>
          <w:lang w:eastAsia="he-IL"/>
        </w:rPr>
      </w:pPr>
      <w:bookmarkStart w:id="3895" w:name="_ETM_Q1_13301052"/>
      <w:bookmarkEnd w:id="3895"/>
    </w:p>
    <w:p w:rsidR="0048360F" w:rsidRDefault="0048360F" w:rsidP="0048360F">
      <w:pPr>
        <w:pStyle w:val="af6"/>
        <w:keepNext/>
        <w:rPr>
          <w:rtl/>
        </w:rPr>
      </w:pPr>
      <w:bookmarkStart w:id="3896" w:name="_ETM_Q1_13301098"/>
      <w:bookmarkStart w:id="3897" w:name="_ETM_Q1_13301206"/>
      <w:bookmarkStart w:id="3898" w:name="ET_yor_5854_429"/>
      <w:bookmarkEnd w:id="3896"/>
      <w:bookmarkEnd w:id="3897"/>
      <w:r w:rsidRPr="0048360F">
        <w:rPr>
          <w:rStyle w:val="TagStyle"/>
          <w:rtl/>
        </w:rPr>
        <w:t xml:space="preserve"> &lt;&lt; יור &gt;&gt; </w:t>
      </w:r>
      <w:r>
        <w:rPr>
          <w:rtl/>
        </w:rPr>
        <w:t>היו"ר ווליד טאהא:</w:t>
      </w:r>
      <w:r w:rsidRPr="0048360F">
        <w:rPr>
          <w:rStyle w:val="TagStyle"/>
          <w:rtl/>
        </w:rPr>
        <w:t xml:space="preserve"> &lt;&lt; יור &gt;&gt;</w:t>
      </w:r>
      <w:r>
        <w:rPr>
          <w:rtl/>
        </w:rPr>
        <w:t xml:space="preserve">   </w:t>
      </w:r>
      <w:bookmarkEnd w:id="3898"/>
    </w:p>
    <w:p w:rsidR="0048360F" w:rsidRDefault="0048360F" w:rsidP="0048360F">
      <w:pPr>
        <w:pStyle w:val="KeepWithNext"/>
        <w:rPr>
          <w:rtl/>
          <w:lang w:eastAsia="he-IL"/>
        </w:rPr>
      </w:pPr>
    </w:p>
    <w:p w:rsidR="0048360F" w:rsidRDefault="0048360F" w:rsidP="0048360F">
      <w:pPr>
        <w:rPr>
          <w:rtl/>
          <w:lang w:eastAsia="he-IL"/>
        </w:rPr>
      </w:pPr>
      <w:bookmarkStart w:id="3899" w:name="_ETM_Q1_13301987"/>
      <w:bookmarkEnd w:id="3899"/>
      <w:r>
        <w:rPr>
          <w:rFonts w:hint="cs"/>
          <w:rtl/>
          <w:lang w:eastAsia="he-IL"/>
        </w:rPr>
        <w:t xml:space="preserve">יעל, את </w:t>
      </w:r>
      <w:bookmarkStart w:id="3900" w:name="_ETM_Q1_13303949"/>
      <w:bookmarkEnd w:id="3900"/>
      <w:r>
        <w:rPr>
          <w:rFonts w:hint="cs"/>
          <w:rtl/>
          <w:lang w:eastAsia="he-IL"/>
        </w:rPr>
        <w:t>מציעה לחזור לנוסח הממשלתי?</w:t>
      </w:r>
    </w:p>
    <w:p w:rsidR="0048360F" w:rsidRDefault="0048360F" w:rsidP="0048360F">
      <w:pPr>
        <w:rPr>
          <w:rtl/>
          <w:lang w:eastAsia="he-IL"/>
        </w:rPr>
      </w:pPr>
      <w:bookmarkStart w:id="3901" w:name="_ETM_Q1_13311191"/>
      <w:bookmarkStart w:id="3902" w:name="_ETM_Q1_13311296"/>
      <w:bookmarkEnd w:id="3901"/>
      <w:bookmarkEnd w:id="3902"/>
    </w:p>
    <w:p w:rsidR="0048360F" w:rsidRDefault="0048360F" w:rsidP="0048360F">
      <w:pPr>
        <w:pStyle w:val="af9"/>
        <w:keepNext/>
        <w:rPr>
          <w:rtl/>
          <w:lang w:eastAsia="he-IL"/>
        </w:rPr>
      </w:pPr>
      <w:bookmarkStart w:id="3903" w:name="_ETM_Q1_13311356"/>
      <w:bookmarkStart w:id="3904" w:name="_ETM_Q1_13311515"/>
      <w:bookmarkEnd w:id="3903"/>
      <w:bookmarkEnd w:id="3904"/>
      <w:r w:rsidRPr="00EC735A">
        <w:rPr>
          <w:rStyle w:val="TagStyle"/>
          <w:rtl/>
        </w:rPr>
        <w:t xml:space="preserve">&lt;&lt; אורח &gt;&gt; </w:t>
      </w:r>
      <w:r>
        <w:rPr>
          <w:rtl/>
          <w:lang w:eastAsia="he-IL"/>
        </w:rPr>
        <w:t>יעל לינדנברג:</w:t>
      </w:r>
      <w:r w:rsidRPr="00EC735A">
        <w:rPr>
          <w:rStyle w:val="TagStyle"/>
          <w:rtl/>
        </w:rPr>
        <w:t xml:space="preserve"> &lt;&lt; אורח &gt;&gt;</w:t>
      </w:r>
      <w:r>
        <w:rPr>
          <w:rtl/>
          <w:lang w:eastAsia="he-IL"/>
        </w:rPr>
        <w:t xml:space="preserve">   </w:t>
      </w:r>
    </w:p>
    <w:p w:rsidR="0048360F" w:rsidRDefault="0048360F" w:rsidP="0048360F">
      <w:pPr>
        <w:rPr>
          <w:rtl/>
          <w:lang w:eastAsia="he-IL"/>
        </w:rPr>
      </w:pPr>
      <w:bookmarkStart w:id="3905" w:name="_ETM_Q1_13312415"/>
      <w:bookmarkEnd w:id="3905"/>
    </w:p>
    <w:p w:rsidR="0048360F" w:rsidRDefault="0048360F" w:rsidP="0048360F">
      <w:pPr>
        <w:rPr>
          <w:rtl/>
          <w:lang w:eastAsia="he-IL"/>
        </w:rPr>
      </w:pPr>
      <w:bookmarkStart w:id="3906" w:name="_ETM_Q1_13312580"/>
      <w:bookmarkEnd w:id="3906"/>
      <w:r>
        <w:rPr>
          <w:rFonts w:hint="cs"/>
          <w:rtl/>
          <w:lang w:eastAsia="he-IL"/>
        </w:rPr>
        <w:t xml:space="preserve">אני מציעה להישאר בנוסח הממשלתי. </w:t>
      </w:r>
      <w:bookmarkStart w:id="3907" w:name="_ETM_Q1_13308281"/>
      <w:bookmarkEnd w:id="3907"/>
      <w:r>
        <w:rPr>
          <w:rFonts w:hint="cs"/>
          <w:rtl/>
          <w:lang w:eastAsia="he-IL"/>
        </w:rPr>
        <w:t>זה המנגנון המאזן בהגדרה שלו. להגיד למישהו שקולו לא- --</w:t>
      </w:r>
      <w:bookmarkStart w:id="3908" w:name="_ETM_Q1_13314372"/>
      <w:bookmarkEnd w:id="3908"/>
      <w:r>
        <w:rPr>
          <w:rFonts w:hint="cs"/>
          <w:rtl/>
          <w:lang w:eastAsia="he-IL"/>
        </w:rPr>
        <w:t xml:space="preserve"> </w:t>
      </w:r>
    </w:p>
    <w:p w:rsidR="0048360F" w:rsidRDefault="0048360F" w:rsidP="0048360F">
      <w:pPr>
        <w:rPr>
          <w:rtl/>
          <w:lang w:eastAsia="he-IL"/>
        </w:rPr>
      </w:pPr>
      <w:bookmarkStart w:id="3909" w:name="_ETM_Q1_13314685"/>
      <w:bookmarkEnd w:id="3909"/>
    </w:p>
    <w:p w:rsidR="0048360F" w:rsidRDefault="0048360F" w:rsidP="0048360F">
      <w:pPr>
        <w:pStyle w:val="af6"/>
        <w:keepNext/>
        <w:rPr>
          <w:rtl/>
        </w:rPr>
      </w:pPr>
      <w:bookmarkStart w:id="3910" w:name="_ETM_Q1_13314891"/>
      <w:bookmarkStart w:id="3911" w:name="_ETM_Q1_13314934"/>
      <w:bookmarkStart w:id="3912" w:name="_ETM_Q1_13315002"/>
      <w:bookmarkStart w:id="3913" w:name="ET_yor_5854_430"/>
      <w:bookmarkEnd w:id="3910"/>
      <w:bookmarkEnd w:id="3911"/>
      <w:bookmarkEnd w:id="3912"/>
      <w:r w:rsidRPr="0048360F">
        <w:rPr>
          <w:rStyle w:val="TagStyle"/>
          <w:rtl/>
        </w:rPr>
        <w:t xml:space="preserve"> &lt;&lt; יור &gt;&gt; </w:t>
      </w:r>
      <w:r>
        <w:rPr>
          <w:rtl/>
        </w:rPr>
        <w:t>היו"ר ווליד טאהא:</w:t>
      </w:r>
      <w:r w:rsidRPr="0048360F">
        <w:rPr>
          <w:rStyle w:val="TagStyle"/>
          <w:rtl/>
        </w:rPr>
        <w:t xml:space="preserve"> &lt;&lt; יור &gt;&gt;</w:t>
      </w:r>
      <w:r>
        <w:rPr>
          <w:rtl/>
        </w:rPr>
        <w:t xml:space="preserve">   </w:t>
      </w:r>
      <w:bookmarkEnd w:id="3913"/>
    </w:p>
    <w:p w:rsidR="0048360F" w:rsidRDefault="0048360F" w:rsidP="0048360F">
      <w:pPr>
        <w:pStyle w:val="KeepWithNext"/>
        <w:rPr>
          <w:rtl/>
          <w:lang w:eastAsia="he-IL"/>
        </w:rPr>
      </w:pPr>
    </w:p>
    <w:p w:rsidR="0048360F" w:rsidRDefault="0048360F" w:rsidP="0048360F">
      <w:pPr>
        <w:rPr>
          <w:rtl/>
          <w:lang w:eastAsia="he-IL"/>
        </w:rPr>
      </w:pPr>
      <w:bookmarkStart w:id="3914" w:name="_ETM_Q1_13315879"/>
      <w:bookmarkEnd w:id="3914"/>
      <w:r>
        <w:rPr>
          <w:rFonts w:hint="cs"/>
          <w:rtl/>
          <w:lang w:eastAsia="he-IL"/>
        </w:rPr>
        <w:t xml:space="preserve">אולי מחפש משהו באמצע. </w:t>
      </w:r>
    </w:p>
    <w:p w:rsidR="00883728" w:rsidRPr="00883728" w:rsidRDefault="00883728" w:rsidP="00883728">
      <w:pPr>
        <w:rPr>
          <w:rtl/>
          <w:lang w:eastAsia="he-IL"/>
        </w:rPr>
      </w:pPr>
      <w:bookmarkStart w:id="3915" w:name="_ETM_Q1_13321694"/>
      <w:bookmarkStart w:id="3916" w:name="_ETM_Q1_13321803"/>
      <w:bookmarkStart w:id="3917" w:name="_ETM_Q1_13321859"/>
      <w:bookmarkStart w:id="3918" w:name="_ETM_Q1_13321952"/>
      <w:bookmarkStart w:id="3919" w:name="_ETM_Q1_13240041"/>
      <w:bookmarkStart w:id="3920" w:name="_ETM_Q1_13240143"/>
      <w:bookmarkStart w:id="3921" w:name="_ETM_Q1_12794650"/>
      <w:bookmarkStart w:id="3922" w:name="_ETM_Q1_12779796"/>
      <w:bookmarkStart w:id="3923" w:name="_ETM_Q1_12779898"/>
      <w:bookmarkStart w:id="3924" w:name="_ETM_Q1_12779961"/>
      <w:bookmarkStart w:id="3925" w:name="_ETM_Q1_12780054"/>
      <w:bookmarkStart w:id="3926" w:name="_ETM_Q1_12756082"/>
      <w:bookmarkStart w:id="3927" w:name="_ETM_Q1_12756183"/>
      <w:bookmarkStart w:id="3928" w:name="_ETM_Q1_12756250"/>
      <w:bookmarkStart w:id="3929" w:name="_ETM_Q1_12756357"/>
      <w:bookmarkStart w:id="3930" w:name="_ETM_Q1_12661901"/>
      <w:bookmarkStart w:id="3931" w:name="_ETM_Q1_12662026"/>
      <w:bookmarkStart w:id="3932" w:name="_ETM_Q1_12662067"/>
      <w:bookmarkStart w:id="3933" w:name="_ETM_Q1_12662185"/>
      <w:bookmarkStart w:id="3934" w:name="_ETM_Q1_12588500"/>
      <w:bookmarkStart w:id="3935" w:name="_ETM_Q1_12588608"/>
      <w:bookmarkStart w:id="3936" w:name="_ETM_Q1_12588666"/>
      <w:bookmarkStart w:id="3937" w:name="_ETM_Q1_12588761"/>
      <w:bookmarkStart w:id="3938" w:name="_ETM_Q1_12589059"/>
      <w:bookmarkStart w:id="3939" w:name="_ETM_Q1_12589153"/>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p>
    <w:p w:rsidR="00883728" w:rsidRDefault="00883728" w:rsidP="00883728">
      <w:pPr>
        <w:pStyle w:val="a4"/>
        <w:keepNext/>
        <w:rPr>
          <w:rtl/>
        </w:rPr>
      </w:pPr>
      <w:bookmarkStart w:id="3940" w:name="ET_speaker_5694_393"/>
      <w:r w:rsidRPr="00883728">
        <w:rPr>
          <w:rStyle w:val="TagStyle"/>
          <w:rtl/>
        </w:rPr>
        <w:t xml:space="preserve"> &lt;&lt; דובר &gt;&gt; </w:t>
      </w:r>
      <w:r>
        <w:rPr>
          <w:rtl/>
        </w:rPr>
        <w:t>מוסי רז (מרצ):</w:t>
      </w:r>
      <w:r w:rsidRPr="00883728">
        <w:rPr>
          <w:rStyle w:val="TagStyle"/>
          <w:rtl/>
        </w:rPr>
        <w:t xml:space="preserve"> &lt;&lt; דובר &gt;&gt;</w:t>
      </w:r>
      <w:r>
        <w:rPr>
          <w:rtl/>
        </w:rPr>
        <w:t xml:space="preserve">   </w:t>
      </w:r>
      <w:bookmarkEnd w:id="3940"/>
    </w:p>
    <w:p w:rsidR="00883728" w:rsidRDefault="00883728" w:rsidP="00883728">
      <w:pPr>
        <w:pStyle w:val="KeepWithNext"/>
        <w:rPr>
          <w:rtl/>
        </w:rPr>
      </w:pPr>
    </w:p>
    <w:p w:rsidR="0048360F" w:rsidRDefault="0048360F" w:rsidP="0048360F">
      <w:pPr>
        <w:rPr>
          <w:rtl/>
        </w:rPr>
      </w:pPr>
      <w:r>
        <w:rPr>
          <w:rFonts w:hint="cs"/>
          <w:rtl/>
        </w:rPr>
        <w:t xml:space="preserve">מה שהצוות המשפטי הציע, זה באמצע. </w:t>
      </w:r>
      <w:bookmarkStart w:id="3941" w:name="_ETM_Q1_13327850"/>
      <w:bookmarkEnd w:id="3941"/>
      <w:r>
        <w:rPr>
          <w:rFonts w:hint="cs"/>
          <w:rtl/>
        </w:rPr>
        <w:t xml:space="preserve">יעל, את אומרת: נאמר שיש משקיע שיש לו 70%. </w:t>
      </w:r>
      <w:bookmarkStart w:id="3942" w:name="_ETM_Q1_13332968"/>
      <w:bookmarkEnd w:id="3942"/>
      <w:r>
        <w:rPr>
          <w:rFonts w:hint="cs"/>
          <w:rtl/>
        </w:rPr>
        <w:t xml:space="preserve">הוא ייספר ב-50%. נגיד מתחם שיש בו 100 דירות, הוא </w:t>
      </w:r>
      <w:bookmarkStart w:id="3943" w:name="_ETM_Q1_13343346"/>
      <w:bookmarkEnd w:id="3943"/>
      <w:r>
        <w:rPr>
          <w:rFonts w:hint="cs"/>
          <w:rtl/>
        </w:rPr>
        <w:t xml:space="preserve">צריך להביא עוד 16. </w:t>
      </w:r>
    </w:p>
    <w:p w:rsidR="0048360F" w:rsidRDefault="0048360F" w:rsidP="0048360F">
      <w:pPr>
        <w:rPr>
          <w:rtl/>
        </w:rPr>
      </w:pPr>
    </w:p>
    <w:p w:rsidR="0048360F" w:rsidRDefault="0048360F" w:rsidP="0048360F">
      <w:pPr>
        <w:pStyle w:val="a4"/>
        <w:keepNext/>
        <w:rPr>
          <w:rtl/>
        </w:rPr>
      </w:pPr>
      <w:bookmarkStart w:id="3944" w:name="ET_speaker_תומר_רוזנר_431"/>
      <w:r w:rsidRPr="0048360F">
        <w:rPr>
          <w:rStyle w:val="TagStyle"/>
          <w:rtl/>
        </w:rPr>
        <w:t xml:space="preserve"> &lt;&lt; דובר &gt;&gt; </w:t>
      </w:r>
      <w:r>
        <w:rPr>
          <w:rtl/>
        </w:rPr>
        <w:t>תומר רוזנר:</w:t>
      </w:r>
      <w:r w:rsidRPr="0048360F">
        <w:rPr>
          <w:rStyle w:val="TagStyle"/>
          <w:rtl/>
        </w:rPr>
        <w:t xml:space="preserve"> &lt;&lt; דובר &gt;&gt;</w:t>
      </w:r>
      <w:r>
        <w:rPr>
          <w:rtl/>
        </w:rPr>
        <w:t xml:space="preserve">   </w:t>
      </w:r>
      <w:bookmarkEnd w:id="3944"/>
    </w:p>
    <w:p w:rsidR="0048360F" w:rsidRDefault="0048360F" w:rsidP="0048360F">
      <w:pPr>
        <w:pStyle w:val="KeepWithNext"/>
        <w:rPr>
          <w:rtl/>
          <w:lang w:eastAsia="he-IL"/>
        </w:rPr>
      </w:pPr>
    </w:p>
    <w:p w:rsidR="0048360F" w:rsidRDefault="0048360F" w:rsidP="0048360F">
      <w:pPr>
        <w:rPr>
          <w:rtl/>
          <w:lang w:eastAsia="he-IL"/>
        </w:rPr>
      </w:pPr>
      <w:r>
        <w:rPr>
          <w:rFonts w:hint="cs"/>
          <w:rtl/>
          <w:lang w:eastAsia="he-IL"/>
        </w:rPr>
        <w:t>הבניין שלו מספיק לו 10%.</w:t>
      </w:r>
    </w:p>
    <w:p w:rsidR="0048360F" w:rsidRDefault="0048360F" w:rsidP="0048360F">
      <w:pPr>
        <w:rPr>
          <w:rtl/>
          <w:lang w:eastAsia="he-IL"/>
        </w:rPr>
      </w:pPr>
      <w:bookmarkStart w:id="3945" w:name="_ETM_Q1_13351751"/>
      <w:bookmarkStart w:id="3946" w:name="_ETM_Q1_13351847"/>
      <w:bookmarkEnd w:id="3945"/>
      <w:bookmarkEnd w:id="3946"/>
    </w:p>
    <w:p w:rsidR="0048360F" w:rsidRDefault="0048360F" w:rsidP="0048360F">
      <w:pPr>
        <w:pStyle w:val="a4"/>
        <w:keepNext/>
        <w:rPr>
          <w:rtl/>
        </w:rPr>
      </w:pPr>
      <w:bookmarkStart w:id="3947" w:name="_ETM_Q1_13351919"/>
      <w:bookmarkStart w:id="3948" w:name="_ETM_Q1_13352002"/>
      <w:bookmarkStart w:id="3949" w:name="_ETM_Q1_13353605"/>
      <w:bookmarkStart w:id="3950" w:name="ET_speaker_5694_432"/>
      <w:bookmarkEnd w:id="3947"/>
      <w:bookmarkEnd w:id="3948"/>
      <w:bookmarkEnd w:id="3949"/>
      <w:r w:rsidRPr="0048360F">
        <w:rPr>
          <w:rStyle w:val="TagStyle"/>
          <w:rtl/>
        </w:rPr>
        <w:t xml:space="preserve"> &lt;&lt; דובר &gt;&gt; </w:t>
      </w:r>
      <w:r>
        <w:rPr>
          <w:rtl/>
        </w:rPr>
        <w:t>מוסי רז (מרצ):</w:t>
      </w:r>
      <w:r w:rsidRPr="0048360F">
        <w:rPr>
          <w:rStyle w:val="TagStyle"/>
          <w:rtl/>
        </w:rPr>
        <w:t xml:space="preserve"> &lt;&lt; דובר &gt;&gt;</w:t>
      </w:r>
      <w:r>
        <w:rPr>
          <w:rtl/>
        </w:rPr>
        <w:t xml:space="preserve">   </w:t>
      </w:r>
      <w:bookmarkEnd w:id="3950"/>
    </w:p>
    <w:p w:rsidR="0048360F" w:rsidRDefault="0048360F" w:rsidP="0048360F">
      <w:pPr>
        <w:pStyle w:val="KeepWithNext"/>
        <w:rPr>
          <w:rtl/>
          <w:lang w:eastAsia="he-IL"/>
        </w:rPr>
      </w:pPr>
    </w:p>
    <w:p w:rsidR="0048360F" w:rsidRDefault="0048360F" w:rsidP="0048360F">
      <w:pPr>
        <w:rPr>
          <w:rtl/>
          <w:lang w:eastAsia="he-IL"/>
        </w:rPr>
      </w:pPr>
      <w:bookmarkStart w:id="3951" w:name="_ETM_Q1_13354256"/>
      <w:bookmarkStart w:id="3952" w:name="_ETM_Q1_13354330"/>
      <w:bookmarkEnd w:id="3951"/>
      <w:bookmarkEnd w:id="3952"/>
      <w:r>
        <w:rPr>
          <w:rFonts w:hint="cs"/>
          <w:rtl/>
          <w:lang w:eastAsia="he-IL"/>
        </w:rPr>
        <w:t xml:space="preserve">כלומר בקרב </w:t>
      </w:r>
      <w:bookmarkStart w:id="3953" w:name="_ETM_Q1_13355999"/>
      <w:bookmarkEnd w:id="3953"/>
      <w:r>
        <w:rPr>
          <w:rFonts w:hint="cs"/>
          <w:rtl/>
          <w:lang w:eastAsia="he-IL"/>
        </w:rPr>
        <w:t xml:space="preserve">הגרים שם הוא אפילו במיעוט. יש הבדל בין דירה להשקעה </w:t>
      </w:r>
      <w:bookmarkStart w:id="3954" w:name="_ETM_Q1_13360962"/>
      <w:bookmarkEnd w:id="3954"/>
      <w:r>
        <w:rPr>
          <w:rFonts w:hint="cs"/>
          <w:rtl/>
          <w:lang w:eastAsia="he-IL"/>
        </w:rPr>
        <w:t xml:space="preserve">לדירה שאנשים גרים בה. אותו אחד שמשקיע, נאמר ששבעים </w:t>
      </w:r>
      <w:bookmarkStart w:id="3955" w:name="_ETM_Q1_13365916"/>
      <w:bookmarkEnd w:id="3955"/>
      <w:r>
        <w:rPr>
          <w:rFonts w:hint="cs"/>
          <w:rtl/>
          <w:lang w:eastAsia="he-IL"/>
        </w:rPr>
        <w:t xml:space="preserve">הדירות שלו גרים שם אנשים בשכירות ואולי הם לא מעוניינים </w:t>
      </w:r>
      <w:bookmarkStart w:id="3956" w:name="_ETM_Q1_13366718"/>
      <w:bookmarkEnd w:id="3956"/>
      <w:r>
        <w:rPr>
          <w:rFonts w:hint="cs"/>
          <w:rtl/>
          <w:lang w:eastAsia="he-IL"/>
        </w:rPr>
        <w:t xml:space="preserve">בפרויקט הזה. אז אין להם זכות קניין אבל גם הם </w:t>
      </w:r>
      <w:bookmarkStart w:id="3957" w:name="_ETM_Q1_13375620"/>
      <w:bookmarkEnd w:id="3957"/>
      <w:r>
        <w:rPr>
          <w:rFonts w:hint="cs"/>
          <w:rtl/>
          <w:lang w:eastAsia="he-IL"/>
        </w:rPr>
        <w:t>אולי נפגעים. כשאדם גר במקום, ואומרים לו: אתה לך עכשיו</w:t>
      </w:r>
      <w:bookmarkStart w:id="3958" w:name="_ETM_Q1_13378969"/>
      <w:bookmarkEnd w:id="3958"/>
      <w:r>
        <w:rPr>
          <w:rFonts w:hint="cs"/>
          <w:rtl/>
          <w:lang w:eastAsia="he-IL"/>
        </w:rPr>
        <w:t xml:space="preserve"> לשנה, שנתיים, ארבע, תחזור </w:t>
      </w:r>
      <w:r>
        <w:rPr>
          <w:rtl/>
          <w:lang w:eastAsia="he-IL"/>
        </w:rPr>
        <w:t>–</w:t>
      </w:r>
      <w:r>
        <w:rPr>
          <w:rFonts w:hint="cs"/>
          <w:rtl/>
          <w:lang w:eastAsia="he-IL"/>
        </w:rPr>
        <w:t xml:space="preserve"> יהיה לך משהו אחר, יותר טוב. יכול לשקול את השיקול, אבל אדם שלא גר, השיקולים שלו הם אחרים. </w:t>
      </w:r>
      <w:r w:rsidR="00F01DE9">
        <w:rPr>
          <w:rFonts w:hint="cs"/>
          <w:rtl/>
          <w:lang w:eastAsia="he-IL"/>
        </w:rPr>
        <w:t xml:space="preserve">לכן העמדה שלכם קיצונית מדי והעמדה </w:t>
      </w:r>
      <w:bookmarkStart w:id="3959" w:name="_ETM_Q1_13394235"/>
      <w:bookmarkEnd w:id="3959"/>
      <w:r w:rsidR="00F01DE9">
        <w:rPr>
          <w:rFonts w:hint="cs"/>
          <w:rtl/>
          <w:lang w:eastAsia="he-IL"/>
        </w:rPr>
        <w:t>של תומר סבירה ומאזנת.</w:t>
      </w:r>
    </w:p>
    <w:p w:rsidR="00F01DE9" w:rsidRDefault="00F01DE9" w:rsidP="0048360F">
      <w:pPr>
        <w:rPr>
          <w:rtl/>
          <w:lang w:eastAsia="he-IL"/>
        </w:rPr>
      </w:pPr>
    </w:p>
    <w:p w:rsidR="00F01DE9" w:rsidRDefault="00F01DE9" w:rsidP="00F01DE9">
      <w:pPr>
        <w:pStyle w:val="af9"/>
        <w:keepNext/>
        <w:rPr>
          <w:rtl/>
          <w:lang w:eastAsia="he-IL"/>
        </w:rPr>
      </w:pPr>
      <w:bookmarkStart w:id="3960" w:name="ET_guest_880173_433"/>
      <w:r w:rsidRPr="00F01DE9">
        <w:rPr>
          <w:rStyle w:val="TagStyle"/>
          <w:rtl/>
        </w:rPr>
        <w:t xml:space="preserve"> &lt;&lt; אורח &gt;&gt; </w:t>
      </w:r>
      <w:r>
        <w:rPr>
          <w:rtl/>
          <w:lang w:eastAsia="he-IL"/>
        </w:rPr>
        <w:t>נור חאיך:</w:t>
      </w:r>
      <w:r w:rsidRPr="00F01DE9">
        <w:rPr>
          <w:rStyle w:val="TagStyle"/>
          <w:rtl/>
        </w:rPr>
        <w:t xml:space="preserve"> &lt;&lt; אורח &gt;&gt;</w:t>
      </w:r>
      <w:r>
        <w:rPr>
          <w:rtl/>
          <w:lang w:eastAsia="he-IL"/>
        </w:rPr>
        <w:t xml:space="preserve">   </w:t>
      </w:r>
      <w:bookmarkEnd w:id="3960"/>
    </w:p>
    <w:p w:rsidR="00F01DE9" w:rsidRDefault="00F01DE9" w:rsidP="00F01DE9">
      <w:pPr>
        <w:pStyle w:val="KeepWithNext"/>
        <w:rPr>
          <w:rtl/>
          <w:lang w:eastAsia="he-IL"/>
        </w:rPr>
      </w:pPr>
    </w:p>
    <w:p w:rsidR="00F01DE9" w:rsidRDefault="00F01DE9" w:rsidP="00F01DE9">
      <w:pPr>
        <w:rPr>
          <w:rtl/>
          <w:lang w:eastAsia="he-IL"/>
        </w:rPr>
      </w:pPr>
      <w:r>
        <w:rPr>
          <w:rFonts w:hint="cs"/>
          <w:rtl/>
          <w:lang w:eastAsia="he-IL"/>
        </w:rPr>
        <w:t xml:space="preserve">אבל העמדה של תומר אומרת שמי שיש </w:t>
      </w:r>
      <w:bookmarkStart w:id="3961" w:name="_ETM_Q1_13401074"/>
      <w:bookmarkEnd w:id="3961"/>
      <w:r>
        <w:rPr>
          <w:rFonts w:hint="cs"/>
          <w:rtl/>
          <w:lang w:eastAsia="he-IL"/>
        </w:rPr>
        <w:t xml:space="preserve">לו 30% ומי שיש לו 70% זה אותו דבר. בעולם </w:t>
      </w:r>
      <w:bookmarkStart w:id="3962" w:name="_ETM_Q1_13411142"/>
      <w:bookmarkEnd w:id="3962"/>
      <w:r>
        <w:rPr>
          <w:rFonts w:hint="cs"/>
          <w:rtl/>
          <w:lang w:eastAsia="he-IL"/>
        </w:rPr>
        <w:t>הקנייני אי-אפשר להשוות.</w:t>
      </w:r>
    </w:p>
    <w:p w:rsidR="00F01DE9" w:rsidRDefault="00F01DE9" w:rsidP="00F01DE9">
      <w:pPr>
        <w:rPr>
          <w:rtl/>
          <w:lang w:eastAsia="he-IL"/>
        </w:rPr>
      </w:pPr>
    </w:p>
    <w:p w:rsidR="00F01DE9" w:rsidRDefault="00F01DE9" w:rsidP="00F01DE9">
      <w:pPr>
        <w:pStyle w:val="a4"/>
        <w:keepNext/>
        <w:rPr>
          <w:rtl/>
        </w:rPr>
      </w:pPr>
      <w:bookmarkStart w:id="3963" w:name="ET_speaker_5694_434"/>
      <w:r w:rsidRPr="00F01DE9">
        <w:rPr>
          <w:rStyle w:val="TagStyle"/>
          <w:rtl/>
        </w:rPr>
        <w:t xml:space="preserve"> &lt;&lt; דובר &gt;&gt; </w:t>
      </w:r>
      <w:r>
        <w:rPr>
          <w:rtl/>
        </w:rPr>
        <w:t>מוסי רז (מרצ):</w:t>
      </w:r>
      <w:r w:rsidRPr="00F01DE9">
        <w:rPr>
          <w:rStyle w:val="TagStyle"/>
          <w:rtl/>
        </w:rPr>
        <w:t xml:space="preserve"> &lt;&lt; דובר &gt;&gt;</w:t>
      </w:r>
      <w:r>
        <w:rPr>
          <w:rtl/>
        </w:rPr>
        <w:t xml:space="preserve">   </w:t>
      </w:r>
      <w:bookmarkEnd w:id="3963"/>
    </w:p>
    <w:p w:rsidR="00F01DE9" w:rsidRDefault="00F01DE9" w:rsidP="00F01DE9">
      <w:pPr>
        <w:pStyle w:val="KeepWithNext"/>
        <w:rPr>
          <w:rtl/>
          <w:lang w:eastAsia="he-IL"/>
        </w:rPr>
      </w:pPr>
    </w:p>
    <w:p w:rsidR="00F01DE9" w:rsidRDefault="00F01DE9" w:rsidP="00F01DE9">
      <w:pPr>
        <w:rPr>
          <w:rtl/>
          <w:lang w:eastAsia="he-IL"/>
        </w:rPr>
      </w:pPr>
      <w:r>
        <w:rPr>
          <w:rFonts w:hint="cs"/>
          <w:rtl/>
          <w:lang w:eastAsia="he-IL"/>
        </w:rPr>
        <w:t xml:space="preserve">אז אפשר ללכת לעמדה של בקי </w:t>
      </w:r>
      <w:r>
        <w:rPr>
          <w:rtl/>
          <w:lang w:eastAsia="he-IL"/>
        </w:rPr>
        <w:t>–</w:t>
      </w:r>
      <w:r>
        <w:rPr>
          <w:rFonts w:hint="cs"/>
          <w:rtl/>
          <w:lang w:eastAsia="he-IL"/>
        </w:rPr>
        <w:t xml:space="preserve"> הוא </w:t>
      </w:r>
      <w:bookmarkStart w:id="3964" w:name="_ETM_Q1_13414688"/>
      <w:bookmarkEnd w:id="3964"/>
      <w:r>
        <w:rPr>
          <w:rFonts w:hint="cs"/>
          <w:rtl/>
          <w:lang w:eastAsia="he-IL"/>
        </w:rPr>
        <w:t>אחד, כי הוא בן אדם אחד.</w:t>
      </w:r>
    </w:p>
    <w:p w:rsidR="00F01DE9" w:rsidRDefault="00F01DE9" w:rsidP="00F01DE9">
      <w:pPr>
        <w:rPr>
          <w:rtl/>
          <w:lang w:eastAsia="he-IL"/>
        </w:rPr>
      </w:pPr>
    </w:p>
    <w:p w:rsidR="00F01DE9" w:rsidRDefault="00F01DE9" w:rsidP="00F01DE9">
      <w:pPr>
        <w:pStyle w:val="af9"/>
        <w:keepNext/>
        <w:rPr>
          <w:rtl/>
          <w:lang w:eastAsia="he-IL"/>
        </w:rPr>
      </w:pPr>
      <w:bookmarkStart w:id="3965" w:name="ET_guest_880173_435"/>
      <w:r w:rsidRPr="00F01DE9">
        <w:rPr>
          <w:rStyle w:val="TagStyle"/>
          <w:rtl/>
        </w:rPr>
        <w:t xml:space="preserve"> &lt;&lt; אורח &gt;&gt; </w:t>
      </w:r>
      <w:r>
        <w:rPr>
          <w:rtl/>
          <w:lang w:eastAsia="he-IL"/>
        </w:rPr>
        <w:t>נור חאיך:</w:t>
      </w:r>
      <w:r w:rsidRPr="00F01DE9">
        <w:rPr>
          <w:rStyle w:val="TagStyle"/>
          <w:rtl/>
        </w:rPr>
        <w:t xml:space="preserve"> &lt;&lt; אורח &gt;&gt;</w:t>
      </w:r>
      <w:r>
        <w:rPr>
          <w:rtl/>
          <w:lang w:eastAsia="he-IL"/>
        </w:rPr>
        <w:t xml:space="preserve">   </w:t>
      </w:r>
      <w:bookmarkEnd w:id="3965"/>
    </w:p>
    <w:p w:rsidR="00F01DE9" w:rsidRDefault="00F01DE9" w:rsidP="00F01DE9">
      <w:pPr>
        <w:pStyle w:val="KeepWithNext"/>
        <w:rPr>
          <w:rtl/>
          <w:lang w:eastAsia="he-IL"/>
        </w:rPr>
      </w:pPr>
    </w:p>
    <w:p w:rsidR="00F01DE9" w:rsidRDefault="00F01DE9" w:rsidP="00F01DE9">
      <w:pPr>
        <w:rPr>
          <w:rtl/>
          <w:lang w:eastAsia="he-IL"/>
        </w:rPr>
      </w:pPr>
      <w:r>
        <w:rPr>
          <w:rFonts w:hint="cs"/>
          <w:rtl/>
          <w:lang w:eastAsia="he-IL"/>
        </w:rPr>
        <w:t xml:space="preserve">זה עוד יותר כי אתה אומר שמי שיש לו 70 דירות ומי שיש לו דירה </w:t>
      </w:r>
      <w:bookmarkStart w:id="3966" w:name="_ETM_Q1_13423799"/>
      <w:bookmarkEnd w:id="3966"/>
      <w:r>
        <w:rPr>
          <w:rFonts w:hint="cs"/>
          <w:rtl/>
          <w:lang w:eastAsia="he-IL"/>
        </w:rPr>
        <w:t xml:space="preserve">אחת זה אותו דבר. </w:t>
      </w:r>
    </w:p>
    <w:p w:rsidR="00F01DE9" w:rsidRDefault="00F01DE9" w:rsidP="00F01DE9">
      <w:pPr>
        <w:rPr>
          <w:rtl/>
          <w:lang w:eastAsia="he-IL"/>
        </w:rPr>
      </w:pPr>
      <w:bookmarkStart w:id="3967" w:name="_ETM_Q1_13427066"/>
      <w:bookmarkStart w:id="3968" w:name="_ETM_Q1_13427160"/>
      <w:bookmarkEnd w:id="3967"/>
      <w:bookmarkEnd w:id="3968"/>
    </w:p>
    <w:p w:rsidR="00F01DE9" w:rsidRDefault="00F01DE9" w:rsidP="00F01DE9">
      <w:pPr>
        <w:pStyle w:val="af6"/>
        <w:keepNext/>
        <w:rPr>
          <w:rtl/>
        </w:rPr>
      </w:pPr>
      <w:bookmarkStart w:id="3969" w:name="_ETM_Q1_13427231"/>
      <w:bookmarkStart w:id="3970" w:name="_ETM_Q1_13427308"/>
      <w:bookmarkStart w:id="3971" w:name="ET_yor_5854_436"/>
      <w:bookmarkEnd w:id="3969"/>
      <w:bookmarkEnd w:id="3970"/>
      <w:r w:rsidRPr="00F01DE9">
        <w:rPr>
          <w:rStyle w:val="TagStyle"/>
          <w:rtl/>
        </w:rPr>
        <w:t xml:space="preserve"> &lt;&lt; יור &gt;&gt; </w:t>
      </w:r>
      <w:r>
        <w:rPr>
          <w:rtl/>
        </w:rPr>
        <w:t>היו"ר ווליד טאהא:</w:t>
      </w:r>
      <w:r w:rsidRPr="00F01DE9">
        <w:rPr>
          <w:rStyle w:val="TagStyle"/>
          <w:rtl/>
        </w:rPr>
        <w:t xml:space="preserve"> &lt;&lt; יור &gt;&gt;</w:t>
      </w:r>
      <w:r>
        <w:rPr>
          <w:rtl/>
        </w:rPr>
        <w:t xml:space="preserve">   </w:t>
      </w:r>
      <w:bookmarkEnd w:id="3971"/>
    </w:p>
    <w:p w:rsidR="00F01DE9" w:rsidRDefault="00F01DE9" w:rsidP="00F01DE9">
      <w:pPr>
        <w:pStyle w:val="KeepWithNext"/>
        <w:rPr>
          <w:rtl/>
          <w:lang w:eastAsia="he-IL"/>
        </w:rPr>
      </w:pPr>
    </w:p>
    <w:p w:rsidR="00F01DE9" w:rsidRDefault="00F01DE9" w:rsidP="00F01DE9">
      <w:pPr>
        <w:rPr>
          <w:rtl/>
          <w:lang w:eastAsia="he-IL"/>
        </w:rPr>
      </w:pPr>
      <w:bookmarkStart w:id="3972" w:name="_ETM_Q1_13428270"/>
      <w:bookmarkEnd w:id="3972"/>
      <w:r>
        <w:rPr>
          <w:rFonts w:hint="cs"/>
          <w:rtl/>
          <w:lang w:eastAsia="he-IL"/>
        </w:rPr>
        <w:t xml:space="preserve">יש לו 70 והוא לא גר </w:t>
      </w:r>
      <w:bookmarkStart w:id="3973" w:name="_ETM_Q1_13432492"/>
      <w:bookmarkEnd w:id="3973"/>
      <w:r>
        <w:rPr>
          <w:rFonts w:hint="cs"/>
          <w:rtl/>
          <w:lang w:eastAsia="he-IL"/>
        </w:rPr>
        <w:t>שם.</w:t>
      </w:r>
    </w:p>
    <w:p w:rsidR="00F01DE9" w:rsidRDefault="00F01DE9" w:rsidP="00F01DE9">
      <w:pPr>
        <w:rPr>
          <w:rtl/>
          <w:lang w:eastAsia="he-IL"/>
        </w:rPr>
      </w:pPr>
      <w:bookmarkStart w:id="3974" w:name="_ETM_Q1_13434037"/>
      <w:bookmarkStart w:id="3975" w:name="_ETM_Q1_13434122"/>
      <w:bookmarkEnd w:id="3974"/>
      <w:bookmarkEnd w:id="3975"/>
    </w:p>
    <w:p w:rsidR="00F01DE9" w:rsidRDefault="00F01DE9" w:rsidP="00F01DE9">
      <w:pPr>
        <w:pStyle w:val="-"/>
        <w:keepNext/>
        <w:rPr>
          <w:rtl/>
        </w:rPr>
      </w:pPr>
      <w:bookmarkStart w:id="3976" w:name="_ETM_Q1_13434177"/>
      <w:bookmarkStart w:id="3977" w:name="_ETM_Q1_13434256"/>
      <w:bookmarkStart w:id="3978" w:name="ET_speakercontinue_880173_437"/>
      <w:bookmarkEnd w:id="3976"/>
      <w:bookmarkEnd w:id="3977"/>
      <w:r w:rsidRPr="00F01DE9">
        <w:rPr>
          <w:rStyle w:val="TagStyle"/>
          <w:rtl/>
        </w:rPr>
        <w:t xml:space="preserve"> &lt;&lt; דובר_המשך &gt;&gt; </w:t>
      </w:r>
      <w:r>
        <w:rPr>
          <w:rtl/>
        </w:rPr>
        <w:t>נור חאיך:</w:t>
      </w:r>
      <w:r w:rsidRPr="00F01DE9">
        <w:rPr>
          <w:rStyle w:val="TagStyle"/>
          <w:rtl/>
        </w:rPr>
        <w:t xml:space="preserve"> &lt;&lt; דובר_המשך &gt;&gt;</w:t>
      </w:r>
      <w:r>
        <w:rPr>
          <w:rtl/>
        </w:rPr>
        <w:t xml:space="preserve">   </w:t>
      </w:r>
      <w:bookmarkEnd w:id="3978"/>
    </w:p>
    <w:p w:rsidR="00F01DE9" w:rsidRDefault="00F01DE9" w:rsidP="00F01DE9">
      <w:pPr>
        <w:pStyle w:val="KeepWithNext"/>
        <w:rPr>
          <w:rtl/>
          <w:lang w:eastAsia="he-IL"/>
        </w:rPr>
      </w:pPr>
    </w:p>
    <w:p w:rsidR="00F01DE9" w:rsidRDefault="00F01DE9" w:rsidP="00F01DE9">
      <w:pPr>
        <w:rPr>
          <w:rtl/>
          <w:lang w:eastAsia="he-IL"/>
        </w:rPr>
      </w:pPr>
      <w:bookmarkStart w:id="3979" w:name="_ETM_Q1_13435105"/>
      <w:bookmarkEnd w:id="3979"/>
      <w:r>
        <w:rPr>
          <w:rFonts w:hint="cs"/>
          <w:rtl/>
          <w:lang w:eastAsia="he-IL"/>
        </w:rPr>
        <w:t xml:space="preserve">לפני עשר דיון היה דיון על עברייני בנייה, וביקשנו שם שעברייני בנייה שהשתלטו על שטח של אחרים </w:t>
      </w:r>
      <w:r>
        <w:rPr>
          <w:rtl/>
          <w:lang w:eastAsia="he-IL"/>
        </w:rPr>
        <w:t>–</w:t>
      </w:r>
      <w:r>
        <w:rPr>
          <w:rFonts w:hint="cs"/>
          <w:rtl/>
          <w:lang w:eastAsia="he-IL"/>
        </w:rPr>
        <w:t xml:space="preserve"> להתעלם מחלק </w:t>
      </w:r>
      <w:bookmarkStart w:id="3980" w:name="_ETM_Q1_13442414"/>
      <w:bookmarkEnd w:id="3980"/>
      <w:r>
        <w:rPr>
          <w:rFonts w:hint="cs"/>
          <w:rtl/>
          <w:lang w:eastAsia="he-IL"/>
        </w:rPr>
        <w:t xml:space="preserve">מזכויותיהם. נאמר פה שאי-אפשר לפגוע בבניין. מדובר פה על עבריין </w:t>
      </w:r>
      <w:bookmarkStart w:id="3981" w:name="_ETM_Q1_13450771"/>
      <w:bookmarkEnd w:id="3981"/>
      <w:r>
        <w:rPr>
          <w:rFonts w:hint="cs"/>
          <w:rtl/>
          <w:lang w:eastAsia="he-IL"/>
        </w:rPr>
        <w:t xml:space="preserve">בנייה. פה אנו מדברים על מישהו שמה שעשה </w:t>
      </w:r>
      <w:r>
        <w:rPr>
          <w:rtl/>
          <w:lang w:eastAsia="he-IL"/>
        </w:rPr>
        <w:t>–</w:t>
      </w:r>
      <w:r>
        <w:rPr>
          <w:rFonts w:hint="cs"/>
          <w:rtl/>
          <w:lang w:eastAsia="he-IL"/>
        </w:rPr>
        <w:t xml:space="preserve"> </w:t>
      </w:r>
      <w:bookmarkStart w:id="3982" w:name="_ETM_Q1_13455612"/>
      <w:bookmarkEnd w:id="3982"/>
      <w:r>
        <w:rPr>
          <w:rFonts w:hint="cs"/>
          <w:rtl/>
          <w:lang w:eastAsia="he-IL"/>
        </w:rPr>
        <w:t xml:space="preserve">כן השקיע, וזה עניין שלו. העוול שעשה </w:t>
      </w:r>
      <w:r>
        <w:rPr>
          <w:rtl/>
          <w:lang w:eastAsia="he-IL"/>
        </w:rPr>
        <w:t>–</w:t>
      </w:r>
      <w:r>
        <w:rPr>
          <w:rFonts w:hint="cs"/>
          <w:rtl/>
          <w:lang w:eastAsia="he-IL"/>
        </w:rPr>
        <w:t xml:space="preserve"> שלא גר </w:t>
      </w:r>
      <w:bookmarkStart w:id="3983" w:name="_ETM_Q1_13458478"/>
      <w:bookmarkEnd w:id="3983"/>
      <w:r>
        <w:rPr>
          <w:rFonts w:hint="cs"/>
          <w:rtl/>
          <w:lang w:eastAsia="he-IL"/>
        </w:rPr>
        <w:t xml:space="preserve">בדירה ופתאום אפשר להתעלם מהזכויות שלו ומכל מה שמעבר ל-30%. אנו חושבים שהנוסח שקיים בוק וגם ההצעה של תומר עדיין </w:t>
      </w:r>
      <w:bookmarkStart w:id="3984" w:name="_ETM_Q1_13469029"/>
      <w:bookmarkEnd w:id="3984"/>
      <w:r>
        <w:rPr>
          <w:rFonts w:hint="cs"/>
          <w:rtl/>
          <w:lang w:eastAsia="he-IL"/>
        </w:rPr>
        <w:t xml:space="preserve">מהווה פגיעה בקניין. אי-אפשר להתייחס למי שיש לו 90% מהדירות </w:t>
      </w:r>
      <w:bookmarkStart w:id="3985" w:name="_ETM_Q1_13475881"/>
      <w:bookmarkEnd w:id="3985"/>
      <w:r>
        <w:rPr>
          <w:rFonts w:hint="cs"/>
          <w:rtl/>
          <w:lang w:eastAsia="he-IL"/>
        </w:rPr>
        <w:t>כמי שיש לו 30%.</w:t>
      </w:r>
    </w:p>
    <w:p w:rsidR="00F01DE9" w:rsidRDefault="00F01DE9" w:rsidP="00F01DE9">
      <w:pPr>
        <w:rPr>
          <w:rtl/>
          <w:lang w:eastAsia="he-IL"/>
        </w:rPr>
      </w:pPr>
      <w:bookmarkStart w:id="3986" w:name="_ETM_Q1_13483659"/>
      <w:bookmarkStart w:id="3987" w:name="_ETM_Q1_13483767"/>
      <w:bookmarkEnd w:id="3986"/>
      <w:bookmarkEnd w:id="3987"/>
    </w:p>
    <w:p w:rsidR="00F01DE9" w:rsidRDefault="00F01DE9" w:rsidP="00F01DE9">
      <w:pPr>
        <w:rPr>
          <w:rtl/>
          <w:lang w:eastAsia="he-IL"/>
        </w:rPr>
      </w:pPr>
      <w:bookmarkStart w:id="3988" w:name="_ETM_Q1_13483826"/>
      <w:bookmarkStart w:id="3989" w:name="_ETM_Q1_13483919"/>
      <w:bookmarkEnd w:id="3988"/>
      <w:bookmarkEnd w:id="3989"/>
      <w:r>
        <w:rPr>
          <w:rFonts w:hint="cs"/>
          <w:rtl/>
          <w:lang w:eastAsia="he-IL"/>
        </w:rPr>
        <w:t xml:space="preserve">ההצעה ממחישה את האיזון הנדרש. סך הכול, מה אנו אומרים </w:t>
      </w:r>
      <w:r>
        <w:rPr>
          <w:rtl/>
          <w:lang w:eastAsia="he-IL"/>
        </w:rPr>
        <w:t>–</w:t>
      </w:r>
      <w:r>
        <w:rPr>
          <w:rFonts w:hint="cs"/>
          <w:rtl/>
          <w:lang w:eastAsia="he-IL"/>
        </w:rPr>
        <w:t xml:space="preserve"> מי שיש לו מעל 30% </w:t>
      </w:r>
      <w:bookmarkStart w:id="3990" w:name="_ETM_Q1_13497962"/>
      <w:bookmarkEnd w:id="3990"/>
      <w:r>
        <w:rPr>
          <w:rFonts w:hint="cs"/>
          <w:rtl/>
          <w:lang w:eastAsia="he-IL"/>
        </w:rPr>
        <w:t xml:space="preserve">יקבל את ה-30, וכל אחוז נוסף מעבר אליו, יקבל חצי </w:t>
      </w:r>
      <w:bookmarkStart w:id="3991" w:name="_ETM_Q1_13502316"/>
      <w:bookmarkEnd w:id="3991"/>
      <w:r>
        <w:rPr>
          <w:rFonts w:hint="cs"/>
          <w:rtl/>
          <w:lang w:eastAsia="he-IL"/>
        </w:rPr>
        <w:t>ממנו. תהיה בדיוק באמצע.</w:t>
      </w:r>
    </w:p>
    <w:p w:rsidR="00F01DE9" w:rsidRDefault="00F01DE9" w:rsidP="00F01DE9">
      <w:pPr>
        <w:rPr>
          <w:rtl/>
          <w:lang w:eastAsia="he-IL"/>
        </w:rPr>
      </w:pPr>
      <w:bookmarkStart w:id="3992" w:name="_ETM_Q1_13511458"/>
      <w:bookmarkStart w:id="3993" w:name="_ETM_Q1_13511538"/>
      <w:bookmarkEnd w:id="3992"/>
      <w:bookmarkEnd w:id="3993"/>
    </w:p>
    <w:p w:rsidR="00F01DE9" w:rsidRDefault="00F01DE9" w:rsidP="00F01DE9">
      <w:pPr>
        <w:pStyle w:val="a4"/>
        <w:keepNext/>
        <w:rPr>
          <w:rtl/>
        </w:rPr>
      </w:pPr>
      <w:bookmarkStart w:id="3994" w:name="_ETM_Q1_13511627"/>
      <w:bookmarkStart w:id="3995" w:name="_ETM_Q1_13511704"/>
      <w:bookmarkStart w:id="3996" w:name="ET_speaker_5787_438"/>
      <w:bookmarkEnd w:id="3994"/>
      <w:bookmarkEnd w:id="3995"/>
      <w:r w:rsidRPr="00F01DE9">
        <w:rPr>
          <w:rStyle w:val="TagStyle"/>
          <w:rtl/>
        </w:rPr>
        <w:t xml:space="preserve"> &lt;&lt; דובר &gt;&gt; </w:t>
      </w:r>
      <w:r>
        <w:rPr>
          <w:rtl/>
        </w:rPr>
        <w:t>יוראי להב הרצנו (יש עתיד):</w:t>
      </w:r>
      <w:r w:rsidRPr="00F01DE9">
        <w:rPr>
          <w:rStyle w:val="TagStyle"/>
          <w:rtl/>
        </w:rPr>
        <w:t xml:space="preserve"> &lt;&lt; דובר &gt;&gt;</w:t>
      </w:r>
      <w:r>
        <w:rPr>
          <w:rtl/>
        </w:rPr>
        <w:t xml:space="preserve">   </w:t>
      </w:r>
      <w:bookmarkEnd w:id="3996"/>
    </w:p>
    <w:p w:rsidR="00F01DE9" w:rsidRDefault="00F01DE9" w:rsidP="00F01DE9">
      <w:pPr>
        <w:pStyle w:val="KeepWithNext"/>
        <w:rPr>
          <w:rtl/>
          <w:lang w:eastAsia="he-IL"/>
        </w:rPr>
      </w:pPr>
    </w:p>
    <w:p w:rsidR="00F01DE9" w:rsidRDefault="00F01DE9" w:rsidP="00F01DE9">
      <w:pPr>
        <w:rPr>
          <w:rtl/>
          <w:lang w:eastAsia="he-IL"/>
        </w:rPr>
      </w:pPr>
      <w:r>
        <w:rPr>
          <w:rFonts w:hint="cs"/>
          <w:rtl/>
          <w:lang w:eastAsia="he-IL"/>
        </w:rPr>
        <w:t xml:space="preserve">אנחנו מחליטים וזה נשמע לנו לא סביר, </w:t>
      </w:r>
      <w:bookmarkStart w:id="3997" w:name="_ETM_Q1_13517154"/>
      <w:bookmarkEnd w:id="3997"/>
      <w:r>
        <w:rPr>
          <w:rFonts w:hint="cs"/>
          <w:rtl/>
          <w:lang w:eastAsia="he-IL"/>
        </w:rPr>
        <w:t xml:space="preserve">אז או תציע הצעה אחרת או נלך על ההצעה של </w:t>
      </w:r>
      <w:bookmarkStart w:id="3998" w:name="_ETM_Q1_13519055"/>
      <w:bookmarkEnd w:id="3998"/>
      <w:r>
        <w:rPr>
          <w:rFonts w:hint="cs"/>
          <w:rtl/>
          <w:lang w:eastAsia="he-IL"/>
        </w:rPr>
        <w:t>תומר.</w:t>
      </w:r>
    </w:p>
    <w:p w:rsidR="00F01DE9" w:rsidRDefault="00F01DE9" w:rsidP="00F01DE9">
      <w:pPr>
        <w:rPr>
          <w:rtl/>
          <w:lang w:eastAsia="he-IL"/>
        </w:rPr>
      </w:pPr>
      <w:bookmarkStart w:id="3999" w:name="_ETM_Q1_13521008"/>
      <w:bookmarkStart w:id="4000" w:name="_ETM_Q1_13521099"/>
      <w:bookmarkEnd w:id="3999"/>
      <w:bookmarkEnd w:id="4000"/>
    </w:p>
    <w:p w:rsidR="00F01DE9" w:rsidRDefault="00F01DE9" w:rsidP="00F01DE9">
      <w:pPr>
        <w:pStyle w:val="af6"/>
        <w:keepNext/>
        <w:rPr>
          <w:rtl/>
        </w:rPr>
      </w:pPr>
      <w:bookmarkStart w:id="4001" w:name="_ETM_Q1_13521176"/>
      <w:bookmarkStart w:id="4002" w:name="_ETM_Q1_13521258"/>
      <w:bookmarkStart w:id="4003" w:name="ET_yor_5854_439"/>
      <w:bookmarkEnd w:id="4001"/>
      <w:bookmarkEnd w:id="4002"/>
      <w:r w:rsidRPr="00F01DE9">
        <w:rPr>
          <w:rStyle w:val="TagStyle"/>
          <w:rtl/>
        </w:rPr>
        <w:t xml:space="preserve"> &lt;&lt; יור &gt;&gt; </w:t>
      </w:r>
      <w:r>
        <w:rPr>
          <w:rtl/>
        </w:rPr>
        <w:t>היו"ר ווליד טאהא:</w:t>
      </w:r>
      <w:r w:rsidRPr="00F01DE9">
        <w:rPr>
          <w:rStyle w:val="TagStyle"/>
          <w:rtl/>
        </w:rPr>
        <w:t xml:space="preserve"> &lt;&lt; יור &gt;&gt;</w:t>
      </w:r>
      <w:r>
        <w:rPr>
          <w:rtl/>
        </w:rPr>
        <w:t xml:space="preserve">   </w:t>
      </w:r>
      <w:bookmarkEnd w:id="4003"/>
    </w:p>
    <w:p w:rsidR="00F01DE9" w:rsidRDefault="00F01DE9" w:rsidP="00F01DE9">
      <w:pPr>
        <w:pStyle w:val="KeepWithNext"/>
        <w:rPr>
          <w:rtl/>
          <w:lang w:eastAsia="he-IL"/>
        </w:rPr>
      </w:pPr>
    </w:p>
    <w:p w:rsidR="00F01DE9" w:rsidRDefault="00F01DE9" w:rsidP="00F01DE9">
      <w:pPr>
        <w:rPr>
          <w:rtl/>
          <w:lang w:eastAsia="he-IL"/>
        </w:rPr>
      </w:pPr>
      <w:bookmarkStart w:id="4004" w:name="_ETM_Q1_13526176"/>
      <w:bookmarkEnd w:id="4004"/>
      <w:r>
        <w:rPr>
          <w:rFonts w:hint="cs"/>
          <w:rtl/>
          <w:lang w:eastAsia="he-IL"/>
        </w:rPr>
        <w:t>נשאיר את זה ונחליט על זה בהמשך. יעל, תכתבי שאנחנו צריכים לדבר על זה.</w:t>
      </w:r>
    </w:p>
    <w:p w:rsidR="00F01DE9" w:rsidRDefault="00F01DE9" w:rsidP="00F01DE9">
      <w:pPr>
        <w:rPr>
          <w:rtl/>
          <w:lang w:eastAsia="he-IL"/>
        </w:rPr>
      </w:pPr>
    </w:p>
    <w:p w:rsidR="00F01DE9" w:rsidRDefault="00F01DE9" w:rsidP="00F01DE9">
      <w:pPr>
        <w:pStyle w:val="a4"/>
        <w:keepNext/>
        <w:rPr>
          <w:rtl/>
        </w:rPr>
      </w:pPr>
      <w:bookmarkStart w:id="4005" w:name="ET_speaker_עינת_גנון_440"/>
      <w:r w:rsidRPr="00F01DE9">
        <w:rPr>
          <w:rStyle w:val="TagStyle"/>
          <w:rtl/>
        </w:rPr>
        <w:t xml:space="preserve"> &lt;&lt; דובר &gt;&gt; </w:t>
      </w:r>
      <w:r>
        <w:rPr>
          <w:rtl/>
        </w:rPr>
        <w:t>עינת גנון:</w:t>
      </w:r>
      <w:r w:rsidRPr="00F01DE9">
        <w:rPr>
          <w:rStyle w:val="TagStyle"/>
          <w:rtl/>
        </w:rPr>
        <w:t xml:space="preserve"> &lt;&lt; דובר &gt;&gt;</w:t>
      </w:r>
      <w:r>
        <w:rPr>
          <w:rtl/>
        </w:rPr>
        <w:t xml:space="preserve">   </w:t>
      </w:r>
      <w:bookmarkEnd w:id="4005"/>
    </w:p>
    <w:p w:rsidR="00F01DE9" w:rsidRDefault="00F01DE9" w:rsidP="00F01DE9">
      <w:pPr>
        <w:pStyle w:val="KeepWithNext"/>
        <w:rPr>
          <w:rtl/>
          <w:lang w:eastAsia="he-IL"/>
        </w:rPr>
      </w:pPr>
    </w:p>
    <w:p w:rsidR="00F01DE9" w:rsidRDefault="00F01DE9" w:rsidP="00F01DE9">
      <w:pPr>
        <w:rPr>
          <w:rtl/>
          <w:lang w:eastAsia="he-IL"/>
        </w:rPr>
      </w:pPr>
      <w:r>
        <w:rPr>
          <w:rFonts w:hint="cs"/>
          <w:rtl/>
          <w:lang w:eastAsia="he-IL"/>
        </w:rPr>
        <w:t xml:space="preserve">אני רוצה להזכיר שיש פרויקטים עם לא מעט דירות ציבוריות שכלולות בהם, ולמדינה </w:t>
      </w:r>
      <w:bookmarkStart w:id="4006" w:name="_ETM_Q1_13545651"/>
      <w:bookmarkEnd w:id="4006"/>
      <w:r>
        <w:rPr>
          <w:rFonts w:hint="cs"/>
          <w:rtl/>
          <w:lang w:eastAsia="he-IL"/>
        </w:rPr>
        <w:t xml:space="preserve">לעיתים קשה לקדם פרויקטים של התחדשות עירונית, כי יש הרבה </w:t>
      </w:r>
      <w:bookmarkStart w:id="4007" w:name="_ETM_Q1_13551061"/>
      <w:bookmarkEnd w:id="4007"/>
      <w:r>
        <w:rPr>
          <w:rFonts w:hint="cs"/>
          <w:rtl/>
          <w:lang w:eastAsia="he-IL"/>
        </w:rPr>
        <w:t>מאוד דירות.</w:t>
      </w:r>
    </w:p>
    <w:p w:rsidR="00F01DE9" w:rsidRDefault="00F01DE9" w:rsidP="00F01DE9">
      <w:pPr>
        <w:rPr>
          <w:rtl/>
          <w:lang w:eastAsia="he-IL"/>
        </w:rPr>
      </w:pPr>
      <w:bookmarkStart w:id="4008" w:name="_ETM_Q1_13554492"/>
      <w:bookmarkStart w:id="4009" w:name="_ETM_Q1_13554595"/>
      <w:bookmarkEnd w:id="4008"/>
      <w:bookmarkEnd w:id="4009"/>
    </w:p>
    <w:p w:rsidR="00F01DE9" w:rsidRDefault="00F01DE9" w:rsidP="00F01DE9">
      <w:pPr>
        <w:pStyle w:val="af6"/>
        <w:keepNext/>
        <w:rPr>
          <w:rtl/>
        </w:rPr>
      </w:pPr>
      <w:bookmarkStart w:id="4010" w:name="_ETM_Q1_13554660"/>
      <w:bookmarkStart w:id="4011" w:name="_ETM_Q1_13554733"/>
      <w:bookmarkStart w:id="4012" w:name="ET_yor_5854_441"/>
      <w:bookmarkEnd w:id="4010"/>
      <w:bookmarkEnd w:id="4011"/>
      <w:r w:rsidRPr="00F01DE9">
        <w:rPr>
          <w:rStyle w:val="TagStyle"/>
          <w:rtl/>
        </w:rPr>
        <w:t xml:space="preserve"> &lt;&lt; יור &gt;&gt; </w:t>
      </w:r>
      <w:r>
        <w:rPr>
          <w:rtl/>
        </w:rPr>
        <w:t>היו"ר ווליד טאהא:</w:t>
      </w:r>
      <w:r w:rsidRPr="00F01DE9">
        <w:rPr>
          <w:rStyle w:val="TagStyle"/>
          <w:rtl/>
        </w:rPr>
        <w:t xml:space="preserve"> &lt;&lt; יור &gt;&gt;</w:t>
      </w:r>
      <w:r>
        <w:rPr>
          <w:rtl/>
        </w:rPr>
        <w:t xml:space="preserve">   </w:t>
      </w:r>
      <w:bookmarkEnd w:id="4012"/>
    </w:p>
    <w:p w:rsidR="00F01DE9" w:rsidRDefault="00F01DE9" w:rsidP="00F01DE9">
      <w:pPr>
        <w:pStyle w:val="KeepWithNext"/>
        <w:rPr>
          <w:rtl/>
          <w:lang w:eastAsia="he-IL"/>
        </w:rPr>
      </w:pPr>
    </w:p>
    <w:p w:rsidR="00F01DE9" w:rsidRDefault="00F01DE9" w:rsidP="00F01DE9">
      <w:pPr>
        <w:rPr>
          <w:rtl/>
          <w:lang w:eastAsia="he-IL"/>
        </w:rPr>
      </w:pPr>
      <w:bookmarkStart w:id="4013" w:name="_ETM_Q1_13555702"/>
      <w:bookmarkEnd w:id="4013"/>
      <w:r>
        <w:rPr>
          <w:rFonts w:hint="cs"/>
          <w:rtl/>
          <w:lang w:eastAsia="he-IL"/>
        </w:rPr>
        <w:t xml:space="preserve">כמעט השלמנו ארבע שעות דיונים. אני צריך קצת להתאוורר, </w:t>
      </w:r>
      <w:bookmarkStart w:id="4014" w:name="_ETM_Q1_13566453"/>
      <w:bookmarkEnd w:id="4014"/>
      <w:r>
        <w:rPr>
          <w:rFonts w:hint="cs"/>
          <w:rtl/>
          <w:lang w:eastAsia="he-IL"/>
        </w:rPr>
        <w:t xml:space="preserve">לנשום. יש כיבוד בחוץ. נעשה הפסקה של חצי שעה. חוזרים </w:t>
      </w:r>
      <w:bookmarkStart w:id="4015" w:name="_ETM_Q1_13576996"/>
      <w:bookmarkEnd w:id="4015"/>
      <w:r>
        <w:rPr>
          <w:rFonts w:hint="cs"/>
          <w:rtl/>
          <w:lang w:eastAsia="he-IL"/>
        </w:rPr>
        <w:t>עד 22:00.</w:t>
      </w:r>
    </w:p>
    <w:p w:rsidR="00F01DE9" w:rsidRDefault="00F01DE9" w:rsidP="00F01DE9">
      <w:pPr>
        <w:rPr>
          <w:rtl/>
          <w:lang w:eastAsia="he-IL"/>
        </w:rPr>
      </w:pPr>
      <w:bookmarkStart w:id="4016" w:name="_ETM_Q1_13582654"/>
      <w:bookmarkStart w:id="4017" w:name="_ETM_Q1_13582748"/>
      <w:bookmarkEnd w:id="4016"/>
      <w:bookmarkEnd w:id="4017"/>
    </w:p>
    <w:p w:rsidR="00F01DE9" w:rsidRDefault="00F01DE9" w:rsidP="00F01DE9">
      <w:pPr>
        <w:pStyle w:val="afa"/>
        <w:keepNext/>
        <w:rPr>
          <w:rtl/>
          <w:lang w:eastAsia="he-IL"/>
        </w:rPr>
      </w:pPr>
      <w:bookmarkStart w:id="4018" w:name="_ETM_Q1_13582800"/>
      <w:bookmarkStart w:id="4019" w:name="_ETM_Q1_13582879"/>
      <w:bookmarkStart w:id="4020" w:name="ET_meetingbreak_442"/>
      <w:bookmarkEnd w:id="4018"/>
      <w:bookmarkEnd w:id="4019"/>
      <w:r w:rsidRPr="00F01DE9">
        <w:rPr>
          <w:rStyle w:val="TagStyle"/>
          <w:rtl/>
        </w:rPr>
        <w:t xml:space="preserve"> &lt;&lt; הפסקה &gt;&gt; </w:t>
      </w:r>
      <w:r>
        <w:rPr>
          <w:rtl/>
          <w:lang w:eastAsia="he-IL"/>
        </w:rPr>
        <w:t>(הישיבה נפסקה בשעה 18:58 ונתחדשה בשעה 19:32.)</w:t>
      </w:r>
      <w:r w:rsidRPr="00F01DE9">
        <w:rPr>
          <w:rStyle w:val="TagStyle"/>
          <w:rtl/>
        </w:rPr>
        <w:t xml:space="preserve"> &lt;&lt; הפסקה &gt;&gt;</w:t>
      </w:r>
      <w:r>
        <w:rPr>
          <w:rtl/>
          <w:lang w:eastAsia="he-IL"/>
        </w:rPr>
        <w:t xml:space="preserve">   </w:t>
      </w:r>
      <w:bookmarkEnd w:id="4020"/>
    </w:p>
    <w:p w:rsidR="0024084E" w:rsidRDefault="0024084E" w:rsidP="0024084E">
      <w:pPr>
        <w:pStyle w:val="KeepWithNext"/>
        <w:rPr>
          <w:rtl/>
          <w:lang w:eastAsia="he-IL"/>
        </w:rPr>
      </w:pPr>
    </w:p>
    <w:p w:rsidR="0024084E" w:rsidRPr="0024084E" w:rsidRDefault="0024084E" w:rsidP="0024084E">
      <w:pPr>
        <w:rPr>
          <w:rtl/>
          <w:lang w:eastAsia="he-IL"/>
        </w:rPr>
      </w:pPr>
    </w:p>
    <w:p w:rsidR="00F01DE9" w:rsidRDefault="0024084E" w:rsidP="0024084E">
      <w:pPr>
        <w:pStyle w:val="af6"/>
        <w:keepNext/>
        <w:rPr>
          <w:rtl/>
        </w:rPr>
      </w:pPr>
      <w:bookmarkStart w:id="4021" w:name="_ETM_Q1_13604054"/>
      <w:bookmarkStart w:id="4022" w:name="ET_yor_5771_444"/>
      <w:bookmarkEnd w:id="4021"/>
      <w:r w:rsidRPr="0024084E">
        <w:rPr>
          <w:rStyle w:val="TagStyle"/>
          <w:rtl/>
        </w:rPr>
        <w:t xml:space="preserve"> &lt;&lt; יור &gt;&gt; </w:t>
      </w:r>
      <w:r>
        <w:rPr>
          <w:rtl/>
        </w:rPr>
        <w:t>היו"ר איתן גינזבורג:</w:t>
      </w:r>
      <w:r w:rsidRPr="0024084E">
        <w:rPr>
          <w:rStyle w:val="TagStyle"/>
          <w:rtl/>
        </w:rPr>
        <w:t xml:space="preserve"> &lt;&lt; יור &gt;&gt;</w:t>
      </w:r>
      <w:r>
        <w:rPr>
          <w:rtl/>
        </w:rPr>
        <w:t xml:space="preserve">   </w:t>
      </w:r>
      <w:bookmarkEnd w:id="4022"/>
    </w:p>
    <w:p w:rsidR="0024084E" w:rsidRDefault="0024084E" w:rsidP="0024084E">
      <w:pPr>
        <w:pStyle w:val="KeepWithNext"/>
        <w:rPr>
          <w:rtl/>
          <w:lang w:eastAsia="he-IL"/>
        </w:rPr>
      </w:pPr>
    </w:p>
    <w:p w:rsidR="0024084E" w:rsidRDefault="0024084E" w:rsidP="0024084E">
      <w:pPr>
        <w:rPr>
          <w:rtl/>
          <w:lang w:eastAsia="he-IL"/>
        </w:rPr>
      </w:pPr>
      <w:r>
        <w:rPr>
          <w:rFonts w:hint="cs"/>
          <w:rtl/>
          <w:lang w:eastAsia="he-IL"/>
        </w:rPr>
        <w:t xml:space="preserve">חברי הכנסת, אנחנו ממשיכים בדיון בדיוק </w:t>
      </w:r>
      <w:bookmarkStart w:id="4023" w:name="_ETM_Q1_13621955"/>
      <w:bookmarkEnd w:id="4023"/>
      <w:r>
        <w:rPr>
          <w:rFonts w:hint="cs"/>
          <w:rtl/>
          <w:lang w:eastAsia="he-IL"/>
        </w:rPr>
        <w:t xml:space="preserve">במקום שבו הפסקנו. הנושא שבו סיימנו די מיצה את עצמו, </w:t>
      </w:r>
      <w:bookmarkStart w:id="4024" w:name="_ETM_Q1_13626426"/>
      <w:bookmarkEnd w:id="4024"/>
      <w:r>
        <w:rPr>
          <w:rFonts w:hint="cs"/>
          <w:rtl/>
          <w:lang w:eastAsia="he-IL"/>
        </w:rPr>
        <w:t xml:space="preserve">האוצר יצטרך, ומשרד השיכון, יצטרכו להגיע אלינו </w:t>
      </w:r>
      <w:bookmarkStart w:id="4025" w:name="_ETM_Q1_13632964"/>
      <w:bookmarkEnd w:id="4025"/>
      <w:r>
        <w:rPr>
          <w:rFonts w:hint="cs"/>
          <w:rtl/>
          <w:lang w:eastAsia="he-IL"/>
        </w:rPr>
        <w:t xml:space="preserve">עם הצעה שתניח דעתם של חברי הכנסת ברוח הדברים שנשמעו. </w:t>
      </w:r>
      <w:bookmarkStart w:id="4026" w:name="_ETM_Q1_13642865"/>
      <w:bookmarkEnd w:id="4026"/>
      <w:r>
        <w:rPr>
          <w:rFonts w:hint="cs"/>
          <w:rtl/>
          <w:lang w:eastAsia="he-IL"/>
        </w:rPr>
        <w:t>נמשיך לסעיף הבא.</w:t>
      </w:r>
    </w:p>
    <w:p w:rsidR="0024084E" w:rsidRDefault="0024084E" w:rsidP="0024084E">
      <w:pPr>
        <w:rPr>
          <w:rtl/>
          <w:lang w:eastAsia="he-IL"/>
        </w:rPr>
      </w:pPr>
      <w:bookmarkStart w:id="4027" w:name="_ETM_Q1_13646294"/>
      <w:bookmarkStart w:id="4028" w:name="_ETM_Q1_13646390"/>
      <w:bookmarkEnd w:id="4027"/>
      <w:bookmarkEnd w:id="4028"/>
    </w:p>
    <w:p w:rsidR="0024084E" w:rsidRDefault="0024084E" w:rsidP="0024084E">
      <w:pPr>
        <w:pStyle w:val="a4"/>
        <w:keepNext/>
        <w:rPr>
          <w:rtl/>
        </w:rPr>
      </w:pPr>
      <w:bookmarkStart w:id="4029" w:name="_ETM_Q1_13646441"/>
      <w:bookmarkStart w:id="4030" w:name="_ETM_Q1_13646514"/>
      <w:bookmarkStart w:id="4031" w:name="ET_speaker_רעות_בינג_445"/>
      <w:bookmarkEnd w:id="4029"/>
      <w:bookmarkEnd w:id="4030"/>
      <w:r w:rsidRPr="0024084E">
        <w:rPr>
          <w:rStyle w:val="TagStyle"/>
          <w:rtl/>
        </w:rPr>
        <w:t xml:space="preserve"> &lt;&lt; דובר &gt;&gt; </w:t>
      </w:r>
      <w:r>
        <w:rPr>
          <w:rtl/>
        </w:rPr>
        <w:t>רעות בינג:</w:t>
      </w:r>
      <w:r w:rsidRPr="0024084E">
        <w:rPr>
          <w:rStyle w:val="TagStyle"/>
          <w:rtl/>
        </w:rPr>
        <w:t xml:space="preserve"> &lt;&lt; דובר &gt;&gt;</w:t>
      </w:r>
      <w:r>
        <w:rPr>
          <w:rtl/>
        </w:rPr>
        <w:t xml:space="preserve">   </w:t>
      </w:r>
      <w:bookmarkEnd w:id="4031"/>
    </w:p>
    <w:p w:rsidR="0024084E" w:rsidRDefault="0024084E" w:rsidP="0024084E">
      <w:pPr>
        <w:pStyle w:val="KeepWithNext"/>
        <w:rPr>
          <w:rtl/>
          <w:lang w:eastAsia="he-IL"/>
        </w:rPr>
      </w:pPr>
    </w:p>
    <w:p w:rsidR="0024084E" w:rsidRDefault="0024084E" w:rsidP="00D3289B">
      <w:pPr>
        <w:rPr>
          <w:rtl/>
          <w:lang w:eastAsia="he-IL"/>
        </w:rPr>
      </w:pPr>
      <w:r>
        <w:rPr>
          <w:rFonts w:hint="cs"/>
          <w:rtl/>
          <w:lang w:eastAsia="he-IL"/>
        </w:rPr>
        <w:t xml:space="preserve">אנחנו בפסקה (6), עמ' 13. </w:t>
      </w:r>
      <w:r w:rsidR="00621060">
        <w:rPr>
          <w:rFonts w:hint="cs"/>
          <w:rtl/>
          <w:lang w:eastAsia="he-IL"/>
        </w:rPr>
        <w:t xml:space="preserve">בסעיף 5ב - </w:t>
      </w:r>
      <w:r w:rsidR="00621060" w:rsidRPr="00621060">
        <w:rPr>
          <w:rtl/>
          <w:lang w:eastAsia="he-IL"/>
        </w:rPr>
        <w:t>בסעיף קט</w:t>
      </w:r>
      <w:r w:rsidR="00621060">
        <w:rPr>
          <w:rtl/>
          <w:lang w:eastAsia="he-IL"/>
        </w:rPr>
        <w:t xml:space="preserve">ן </w:t>
      </w:r>
      <w:r w:rsidR="00621060">
        <w:rPr>
          <w:rFonts w:hint="cs"/>
          <w:rtl/>
          <w:lang w:eastAsia="he-IL"/>
        </w:rPr>
        <w:t>(א)</w:t>
      </w:r>
      <w:r w:rsidR="00621060" w:rsidRPr="00621060">
        <w:rPr>
          <w:rtl/>
          <w:lang w:eastAsia="he-IL"/>
        </w:rPr>
        <w:t>, במקום הסיפה החל במילים "בשפה שאינה יד</w:t>
      </w:r>
      <w:r w:rsidR="00621060">
        <w:rPr>
          <w:rtl/>
          <w:lang w:eastAsia="he-IL"/>
        </w:rPr>
        <w:t xml:space="preserve">ועה לו" יבוא "באחת מנסיבות אלה </w:t>
      </w:r>
      <w:r w:rsidR="00D3289B">
        <w:rPr>
          <w:rFonts w:hint="cs"/>
          <w:rtl/>
          <w:lang w:eastAsia="he-IL"/>
        </w:rPr>
        <w:t>(</w:t>
      </w:r>
      <w:r w:rsidR="00621060" w:rsidRPr="00621060">
        <w:rPr>
          <w:rtl/>
          <w:lang w:eastAsia="he-IL"/>
        </w:rPr>
        <w:t>בסעיף זה – החתמה פוגענית</w:t>
      </w:r>
      <w:r w:rsidR="00D3289B">
        <w:rPr>
          <w:rFonts w:hint="cs"/>
          <w:rtl/>
          <w:lang w:eastAsia="he-IL"/>
        </w:rPr>
        <w:t xml:space="preserve">): (1) </w:t>
      </w:r>
      <w:r w:rsidR="00D3289B" w:rsidRPr="00D3289B">
        <w:rPr>
          <w:rtl/>
          <w:lang w:eastAsia="he-IL"/>
        </w:rPr>
        <w:t>בעל הדירה חתם על העסקה בשפה שאינה מובנת לו, בלי שהיזם או מי מטעמו הסביר לו את עיקרי העסקה בשפה המובנת</w:t>
      </w:r>
      <w:r w:rsidR="00D3289B">
        <w:rPr>
          <w:rFonts w:hint="cs"/>
          <w:rtl/>
          <w:lang w:eastAsia="he-IL"/>
        </w:rPr>
        <w:t xml:space="preserve">. (2) </w:t>
      </w:r>
      <w:r w:rsidR="00621060">
        <w:rPr>
          <w:rFonts w:hint="cs"/>
          <w:rtl/>
          <w:lang w:eastAsia="he-IL"/>
        </w:rPr>
        <w:t xml:space="preserve"> </w:t>
      </w:r>
      <w:r w:rsidR="00D3289B" w:rsidRPr="00D3289B">
        <w:rPr>
          <w:rtl/>
          <w:lang w:eastAsia="he-IL"/>
        </w:rPr>
        <w:t>היזם או מי מטעמו ניצל, לצורך החתימה, את מוגבלותו הרפואית, הנפשית או השכלית של בעל דירה, כשהיזם או מי מטעמו ידע או היה עליו לדעת על קיומה של מוגבלות כאמור</w:t>
      </w:r>
      <w:r w:rsidR="00D3289B">
        <w:rPr>
          <w:rFonts w:hint="cs"/>
          <w:rtl/>
          <w:lang w:eastAsia="he-IL"/>
        </w:rPr>
        <w:t>; (3)</w:t>
      </w:r>
      <w:r w:rsidR="00D3289B" w:rsidRPr="00D3289B">
        <w:rPr>
          <w:rtl/>
          <w:lang w:eastAsia="he-IL"/>
        </w:rPr>
        <w:t xml:space="preserve"> היזם או מי מטעמו הציג את עצמו לבעל הדירה, לצורך ההתקשרות בעסקה, באופן כוזב מטעה כנציג מטעם רשות ציבורית</w:t>
      </w:r>
      <w:r w:rsidR="00D3289B">
        <w:rPr>
          <w:rFonts w:hint="cs"/>
          <w:rtl/>
          <w:lang w:eastAsia="he-IL"/>
        </w:rPr>
        <w:t>; (4)</w:t>
      </w:r>
      <w:r w:rsidR="00D3289B" w:rsidRPr="00D3289B">
        <w:rPr>
          <w:rtl/>
          <w:lang w:eastAsia="he-IL"/>
        </w:rPr>
        <w:t xml:space="preserve"> היזם או מי מטעמו מסר לבעל הדירה מידע כוזב מטעה</w:t>
      </w:r>
      <w:r w:rsidR="00D3289B" w:rsidRPr="00D3289B">
        <w:rPr>
          <w:lang w:eastAsia="he-IL"/>
        </w:rPr>
        <w:t xml:space="preserve">, </w:t>
      </w:r>
      <w:r w:rsidR="00D3289B">
        <w:rPr>
          <w:rFonts w:hint="cs"/>
          <w:rtl/>
          <w:lang w:eastAsia="he-IL"/>
        </w:rPr>
        <w:t xml:space="preserve"> </w:t>
      </w:r>
      <w:r w:rsidR="00D3289B" w:rsidRPr="00D3289B">
        <w:rPr>
          <w:rtl/>
          <w:lang w:eastAsia="he-IL"/>
        </w:rPr>
        <w:t>לרבות מידע כוזב מטעה על אודות מספר בעלי הדירות שהסכימו לעסקה עד ליום ההחתמה, או מידע כוזב מטעה על אודות תנאי העסקה שסוכמו עם בעלי הדירות האחרים</w:t>
      </w:r>
      <w:r w:rsidR="00D3289B">
        <w:rPr>
          <w:rFonts w:hint="cs"/>
          <w:rtl/>
          <w:lang w:eastAsia="he-IL"/>
        </w:rPr>
        <w:t>. (ב)</w:t>
      </w:r>
      <w:r w:rsidR="00D3289B" w:rsidRPr="00D3289B">
        <w:rPr>
          <w:rtl/>
          <w:lang w:eastAsia="he-IL"/>
        </w:rPr>
        <w:t xml:space="preserve"> בסעיף קטן</w:t>
      </w:r>
      <w:r w:rsidR="00D3289B">
        <w:rPr>
          <w:rFonts w:hint="cs"/>
          <w:rtl/>
          <w:lang w:eastAsia="he-IL"/>
        </w:rPr>
        <w:t xml:space="preserve"> (ב),</w:t>
      </w:r>
      <w:r w:rsidR="00D3289B">
        <w:rPr>
          <w:rtl/>
          <w:lang w:eastAsia="he-IL"/>
        </w:rPr>
        <w:t xml:space="preserve"> במקום "כאמור בסעיף קטן </w:t>
      </w:r>
      <w:r w:rsidR="00D3289B">
        <w:rPr>
          <w:rFonts w:hint="cs"/>
          <w:rtl/>
          <w:lang w:eastAsia="he-IL"/>
        </w:rPr>
        <w:t xml:space="preserve">(א) </w:t>
      </w:r>
      <w:r w:rsidR="00D3289B" w:rsidRPr="00D3289B">
        <w:rPr>
          <w:rtl/>
          <w:lang w:eastAsia="he-IL"/>
        </w:rPr>
        <w:t>" יבוא "החתמה פוגענית</w:t>
      </w:r>
      <w:r w:rsidR="00D3289B" w:rsidRPr="00D3289B">
        <w:rPr>
          <w:lang w:eastAsia="he-IL"/>
        </w:rPr>
        <w:t>".</w:t>
      </w:r>
    </w:p>
    <w:p w:rsidR="00D3289B" w:rsidRDefault="00D3289B" w:rsidP="00D3289B">
      <w:pPr>
        <w:rPr>
          <w:rtl/>
          <w:lang w:eastAsia="he-IL"/>
        </w:rPr>
      </w:pPr>
      <w:bookmarkStart w:id="4032" w:name="_ETM_Q1_13732524"/>
      <w:bookmarkStart w:id="4033" w:name="_ETM_Q1_13732648"/>
      <w:bookmarkEnd w:id="4032"/>
      <w:bookmarkEnd w:id="4033"/>
    </w:p>
    <w:p w:rsidR="00D3289B" w:rsidRDefault="00D3289B" w:rsidP="00D3289B">
      <w:pPr>
        <w:pStyle w:val="af6"/>
        <w:keepNext/>
        <w:rPr>
          <w:rtl/>
        </w:rPr>
      </w:pPr>
      <w:bookmarkStart w:id="4034" w:name="_ETM_Q1_13733044"/>
      <w:bookmarkStart w:id="4035" w:name="_ETM_Q1_13733119"/>
      <w:bookmarkStart w:id="4036" w:name="ET_yor_5771_446"/>
      <w:bookmarkEnd w:id="4034"/>
      <w:bookmarkEnd w:id="4035"/>
      <w:r w:rsidRPr="00D3289B">
        <w:rPr>
          <w:rStyle w:val="TagStyle"/>
          <w:rtl/>
        </w:rPr>
        <w:t xml:space="preserve"> &lt;&lt; יור &gt;&gt; </w:t>
      </w:r>
      <w:r>
        <w:rPr>
          <w:rtl/>
        </w:rPr>
        <w:t>היו"ר איתן גינזבורג:</w:t>
      </w:r>
      <w:r w:rsidRPr="00D3289B">
        <w:rPr>
          <w:rStyle w:val="TagStyle"/>
          <w:rtl/>
        </w:rPr>
        <w:t xml:space="preserve"> &lt;&lt; יור &gt;&gt;</w:t>
      </w:r>
      <w:r>
        <w:rPr>
          <w:rtl/>
        </w:rPr>
        <w:t xml:space="preserve">   </w:t>
      </w:r>
      <w:bookmarkEnd w:id="4036"/>
    </w:p>
    <w:p w:rsidR="00D3289B" w:rsidRDefault="00D3289B" w:rsidP="00D3289B">
      <w:pPr>
        <w:pStyle w:val="KeepWithNext"/>
        <w:rPr>
          <w:rtl/>
          <w:lang w:eastAsia="he-IL"/>
        </w:rPr>
      </w:pPr>
    </w:p>
    <w:p w:rsidR="00D3289B" w:rsidRDefault="00D3289B" w:rsidP="00D3289B">
      <w:pPr>
        <w:rPr>
          <w:rtl/>
          <w:lang w:eastAsia="he-IL"/>
        </w:rPr>
      </w:pPr>
      <w:bookmarkStart w:id="4037" w:name="_ETM_Q1_13736212"/>
      <w:bookmarkEnd w:id="4037"/>
      <w:r>
        <w:rPr>
          <w:rFonts w:hint="cs"/>
          <w:rtl/>
          <w:lang w:eastAsia="he-IL"/>
        </w:rPr>
        <w:t>מי מסביר?</w:t>
      </w:r>
    </w:p>
    <w:p w:rsidR="00D3289B" w:rsidRDefault="00D3289B" w:rsidP="00D3289B">
      <w:pPr>
        <w:rPr>
          <w:rtl/>
          <w:lang w:eastAsia="he-IL"/>
        </w:rPr>
      </w:pPr>
    </w:p>
    <w:p w:rsidR="00D3289B" w:rsidRDefault="00D3289B" w:rsidP="00D3289B">
      <w:pPr>
        <w:pStyle w:val="af9"/>
        <w:keepNext/>
        <w:rPr>
          <w:rtl/>
          <w:lang w:eastAsia="he-IL"/>
        </w:rPr>
      </w:pPr>
      <w:bookmarkStart w:id="4038" w:name="ET_guest_10827_447"/>
      <w:r w:rsidRPr="00D3289B">
        <w:rPr>
          <w:rStyle w:val="TagStyle"/>
          <w:rtl/>
        </w:rPr>
        <w:t xml:space="preserve"> &lt;&lt; אורח &gt;&gt; </w:t>
      </w:r>
      <w:r>
        <w:rPr>
          <w:rtl/>
          <w:lang w:eastAsia="he-IL"/>
        </w:rPr>
        <w:t>איריס פרנקל כהן:</w:t>
      </w:r>
      <w:r w:rsidRPr="00D3289B">
        <w:rPr>
          <w:rStyle w:val="TagStyle"/>
          <w:rtl/>
        </w:rPr>
        <w:t xml:space="preserve"> &lt;&lt; אורח &gt;&gt;</w:t>
      </w:r>
      <w:r>
        <w:rPr>
          <w:rtl/>
          <w:lang w:eastAsia="he-IL"/>
        </w:rPr>
        <w:t xml:space="preserve">   </w:t>
      </w:r>
      <w:bookmarkEnd w:id="4038"/>
    </w:p>
    <w:p w:rsidR="00D3289B" w:rsidRDefault="00D3289B" w:rsidP="00D3289B">
      <w:pPr>
        <w:pStyle w:val="KeepWithNext"/>
        <w:rPr>
          <w:rtl/>
          <w:lang w:eastAsia="he-IL"/>
        </w:rPr>
      </w:pPr>
    </w:p>
    <w:p w:rsidR="00D3289B" w:rsidRDefault="00D3289B" w:rsidP="00D3289B">
      <w:pPr>
        <w:rPr>
          <w:rtl/>
          <w:lang w:eastAsia="he-IL"/>
        </w:rPr>
      </w:pPr>
      <w:r>
        <w:rPr>
          <w:rFonts w:hint="cs"/>
          <w:rtl/>
          <w:lang w:eastAsia="he-IL"/>
        </w:rPr>
        <w:t xml:space="preserve">החתמה פוגענית. במסגרת התיקון הזה אנו רוצים </w:t>
      </w:r>
      <w:bookmarkStart w:id="4039" w:name="_ETM_Q1_13740668"/>
      <w:bookmarkEnd w:id="4039"/>
      <w:r>
        <w:rPr>
          <w:rFonts w:hint="cs"/>
          <w:rtl/>
          <w:lang w:eastAsia="he-IL"/>
        </w:rPr>
        <w:t xml:space="preserve">לעשות המשגה של התנהגות שאנו רוצים לקעקע לחלוטין. זה </w:t>
      </w:r>
      <w:bookmarkStart w:id="4040" w:name="_ETM_Q1_13750196"/>
      <w:bookmarkEnd w:id="4040"/>
      <w:r>
        <w:rPr>
          <w:rFonts w:hint="cs"/>
          <w:rtl/>
          <w:lang w:eastAsia="he-IL"/>
        </w:rPr>
        <w:t xml:space="preserve">אחד התיקונים שאנו מנסים לעשות כדי להיטיב עם הדיירים או </w:t>
      </w:r>
      <w:bookmarkStart w:id="4041" w:name="_ETM_Q1_13759452"/>
      <w:bookmarkEnd w:id="4041"/>
      <w:r>
        <w:rPr>
          <w:rFonts w:hint="cs"/>
          <w:rtl/>
          <w:lang w:eastAsia="he-IL"/>
        </w:rPr>
        <w:t xml:space="preserve">לפחות לסייע להם להתמודד עם התנהגויות פוגעניות. לצורך כך אנו </w:t>
      </w:r>
      <w:bookmarkStart w:id="4042" w:name="_ETM_Q1_13764733"/>
      <w:bookmarkEnd w:id="4042"/>
      <w:r>
        <w:rPr>
          <w:rFonts w:hint="cs"/>
          <w:rtl/>
          <w:lang w:eastAsia="he-IL"/>
        </w:rPr>
        <w:t xml:space="preserve">קובעים שורת פעולות שאם מתנהגים כך אנו קוראים לזה החתמה </w:t>
      </w:r>
      <w:bookmarkStart w:id="4043" w:name="_ETM_Q1_13771777"/>
      <w:bookmarkEnd w:id="4043"/>
      <w:r>
        <w:rPr>
          <w:rFonts w:hint="cs"/>
          <w:rtl/>
          <w:lang w:eastAsia="he-IL"/>
        </w:rPr>
        <w:t xml:space="preserve">פוגענית וניתן לפי ההצעה הזו לבטל את ההתקשרות ככל שאנו </w:t>
      </w:r>
      <w:bookmarkStart w:id="4044" w:name="_ETM_Q1_13782193"/>
      <w:bookmarkEnd w:id="4044"/>
      <w:r>
        <w:rPr>
          <w:rFonts w:hint="cs"/>
          <w:rtl/>
          <w:lang w:eastAsia="he-IL"/>
        </w:rPr>
        <w:t>מראים או שההצעה נחתמה בשפה שאינה מובנת או היא מושתתת</w:t>
      </w:r>
      <w:bookmarkStart w:id="4045" w:name="_ETM_Q1_13796131"/>
      <w:bookmarkEnd w:id="4045"/>
      <w:r>
        <w:rPr>
          <w:rFonts w:hint="cs"/>
          <w:rtl/>
          <w:lang w:eastAsia="he-IL"/>
        </w:rPr>
        <w:t xml:space="preserve"> על הטעיה, מצג כוזב, או הצגת את עצמך כנציג רשות </w:t>
      </w:r>
      <w:bookmarkStart w:id="4046" w:name="_ETM_Q1_13806135"/>
      <w:bookmarkEnd w:id="4046"/>
      <w:r>
        <w:rPr>
          <w:rFonts w:hint="cs"/>
          <w:rtl/>
          <w:lang w:eastAsia="he-IL"/>
        </w:rPr>
        <w:t>ציבורית שהיא אחרת וכו'.</w:t>
      </w:r>
    </w:p>
    <w:p w:rsidR="00D3289B" w:rsidRDefault="00D3289B" w:rsidP="00D3289B">
      <w:pPr>
        <w:rPr>
          <w:rtl/>
          <w:lang w:eastAsia="he-IL"/>
        </w:rPr>
      </w:pPr>
      <w:bookmarkStart w:id="4047" w:name="_ETM_Q1_13809735"/>
      <w:bookmarkStart w:id="4048" w:name="_ETM_Q1_13809839"/>
      <w:bookmarkEnd w:id="4047"/>
      <w:bookmarkEnd w:id="4048"/>
    </w:p>
    <w:p w:rsidR="00D3289B" w:rsidRDefault="00D3289B" w:rsidP="00D3289B">
      <w:pPr>
        <w:rPr>
          <w:rtl/>
          <w:lang w:eastAsia="he-IL"/>
        </w:rPr>
      </w:pPr>
      <w:bookmarkStart w:id="4049" w:name="_ETM_Q1_13809902"/>
      <w:bookmarkStart w:id="4050" w:name="_ETM_Q1_13809971"/>
      <w:bookmarkEnd w:id="4049"/>
      <w:bookmarkEnd w:id="4050"/>
      <w:r>
        <w:rPr>
          <w:rFonts w:hint="cs"/>
          <w:rtl/>
          <w:lang w:eastAsia="he-IL"/>
        </w:rPr>
        <w:t xml:space="preserve">ראיתי את ההערה של היועץ המשפטי ואתייחס </w:t>
      </w:r>
      <w:bookmarkStart w:id="4051" w:name="_ETM_Q1_13816037"/>
      <w:bookmarkEnd w:id="4051"/>
      <w:r>
        <w:rPr>
          <w:rFonts w:hint="cs"/>
          <w:rtl/>
          <w:lang w:eastAsia="he-IL"/>
        </w:rPr>
        <w:t xml:space="preserve">לפחות לחלק מזה. הייעוץ המשפטי אומר ובצדק: אין פה שינוי </w:t>
      </w:r>
      <w:bookmarkStart w:id="4052" w:name="_ETM_Q1_13818545"/>
      <w:bookmarkEnd w:id="4052"/>
      <w:r>
        <w:rPr>
          <w:rFonts w:hint="cs"/>
          <w:rtl/>
          <w:lang w:eastAsia="he-IL"/>
        </w:rPr>
        <w:t xml:space="preserve">מהותי של המצב הקיים, ושינוי כזה דרוש כי אנו מדברים על אוכלוסיות מוחלשות שמגיעות לממונה על פניות דיירים שהיא </w:t>
      </w:r>
      <w:bookmarkStart w:id="4053" w:name="_ETM_Q1_13831762"/>
      <w:bookmarkEnd w:id="4053"/>
      <w:r>
        <w:rPr>
          <w:rFonts w:hint="cs"/>
          <w:rtl/>
          <w:lang w:eastAsia="he-IL"/>
        </w:rPr>
        <w:t>זו שמקבלת את הסמכות לבטל את ההתקשרות.</w:t>
      </w:r>
    </w:p>
    <w:p w:rsidR="00D3289B" w:rsidRDefault="00D3289B" w:rsidP="00D3289B">
      <w:pPr>
        <w:rPr>
          <w:rtl/>
          <w:lang w:eastAsia="he-IL"/>
        </w:rPr>
      </w:pPr>
      <w:bookmarkStart w:id="4054" w:name="_ETM_Q1_13837462"/>
      <w:bookmarkStart w:id="4055" w:name="_ETM_Q1_13837562"/>
      <w:bookmarkEnd w:id="4054"/>
      <w:bookmarkEnd w:id="4055"/>
    </w:p>
    <w:p w:rsidR="00D3289B" w:rsidRDefault="00D3289B" w:rsidP="00D3289B">
      <w:pPr>
        <w:rPr>
          <w:rtl/>
          <w:lang w:eastAsia="he-IL"/>
        </w:rPr>
      </w:pPr>
      <w:bookmarkStart w:id="4056" w:name="_ETM_Q1_13837627"/>
      <w:bookmarkStart w:id="4057" w:name="_ETM_Q1_13837714"/>
      <w:bookmarkEnd w:id="4056"/>
      <w:bookmarkEnd w:id="4057"/>
      <w:r>
        <w:rPr>
          <w:rFonts w:hint="cs"/>
          <w:rtl/>
          <w:lang w:eastAsia="he-IL"/>
        </w:rPr>
        <w:t xml:space="preserve">האמירה כמובן נכונה. אין פה שינוי של המצב המהותי אבל יש פה חידוד </w:t>
      </w:r>
      <w:bookmarkStart w:id="4058" w:name="_ETM_Q1_13842187"/>
      <w:bookmarkEnd w:id="4058"/>
      <w:r>
        <w:rPr>
          <w:rFonts w:hint="cs"/>
          <w:rtl/>
          <w:lang w:eastAsia="he-IL"/>
        </w:rPr>
        <w:t xml:space="preserve">שלו ויש פה אמירה שנותנת קונקרטיזציה להתנהלות הקיימת בשוק ואומרת: </w:t>
      </w:r>
      <w:bookmarkStart w:id="4059" w:name="_ETM_Q1_13854205"/>
      <w:bookmarkEnd w:id="4059"/>
      <w:r>
        <w:rPr>
          <w:rFonts w:hint="cs"/>
          <w:rtl/>
          <w:lang w:eastAsia="he-IL"/>
        </w:rPr>
        <w:t>הפעולות הללו הן פעולות- - -</w:t>
      </w:r>
    </w:p>
    <w:p w:rsidR="00D3289B" w:rsidRDefault="00D3289B" w:rsidP="00D3289B">
      <w:pPr>
        <w:rPr>
          <w:rtl/>
          <w:lang w:eastAsia="he-IL"/>
        </w:rPr>
      </w:pPr>
      <w:bookmarkStart w:id="4060" w:name="_ETM_Q1_13860882"/>
      <w:bookmarkStart w:id="4061" w:name="_ETM_Q1_13861004"/>
      <w:bookmarkEnd w:id="4060"/>
      <w:bookmarkEnd w:id="4061"/>
    </w:p>
    <w:p w:rsidR="00D3289B" w:rsidRDefault="00D3289B" w:rsidP="00D3289B">
      <w:pPr>
        <w:pStyle w:val="af6"/>
        <w:keepNext/>
        <w:rPr>
          <w:rtl/>
        </w:rPr>
      </w:pPr>
      <w:bookmarkStart w:id="4062" w:name="_ETM_Q1_13861050"/>
      <w:bookmarkStart w:id="4063" w:name="_ETM_Q1_13861150"/>
      <w:bookmarkStart w:id="4064" w:name="ET_yor_5771_448"/>
      <w:bookmarkEnd w:id="4062"/>
      <w:bookmarkEnd w:id="4063"/>
      <w:r w:rsidRPr="00D3289B">
        <w:rPr>
          <w:rStyle w:val="TagStyle"/>
          <w:rtl/>
        </w:rPr>
        <w:t xml:space="preserve"> &lt;&lt; יור &gt;&gt; </w:t>
      </w:r>
      <w:r>
        <w:rPr>
          <w:rtl/>
        </w:rPr>
        <w:t>היו"ר איתן גינזבורג:</w:t>
      </w:r>
      <w:r w:rsidRPr="00D3289B">
        <w:rPr>
          <w:rStyle w:val="TagStyle"/>
          <w:rtl/>
        </w:rPr>
        <w:t xml:space="preserve"> &lt;&lt; יור &gt;&gt;</w:t>
      </w:r>
      <w:r>
        <w:rPr>
          <w:rtl/>
        </w:rPr>
        <w:t xml:space="preserve">   </w:t>
      </w:r>
      <w:bookmarkEnd w:id="4064"/>
    </w:p>
    <w:p w:rsidR="00D3289B" w:rsidRDefault="00D3289B" w:rsidP="00D3289B">
      <w:pPr>
        <w:pStyle w:val="KeepWithNext"/>
        <w:rPr>
          <w:rtl/>
          <w:lang w:eastAsia="he-IL"/>
        </w:rPr>
      </w:pPr>
    </w:p>
    <w:p w:rsidR="00D3289B" w:rsidRDefault="00D3289B" w:rsidP="00D3289B">
      <w:pPr>
        <w:rPr>
          <w:rtl/>
          <w:lang w:eastAsia="he-IL"/>
        </w:rPr>
      </w:pPr>
      <w:bookmarkStart w:id="4065" w:name="_ETM_Q1_13862095"/>
      <w:bookmarkEnd w:id="4065"/>
      <w:r>
        <w:rPr>
          <w:rFonts w:hint="cs"/>
          <w:rtl/>
          <w:lang w:eastAsia="he-IL"/>
        </w:rPr>
        <w:t xml:space="preserve">השאלה היא איך משפרים את המצב </w:t>
      </w:r>
      <w:r>
        <w:rPr>
          <w:rtl/>
          <w:lang w:eastAsia="he-IL"/>
        </w:rPr>
        <w:t>–</w:t>
      </w:r>
      <w:r>
        <w:rPr>
          <w:rFonts w:hint="cs"/>
          <w:rtl/>
          <w:lang w:eastAsia="he-IL"/>
        </w:rPr>
        <w:t xml:space="preserve"> לא איך מחדדים אותו.</w:t>
      </w:r>
    </w:p>
    <w:p w:rsidR="00D3289B" w:rsidRDefault="00D3289B" w:rsidP="00D3289B">
      <w:pPr>
        <w:rPr>
          <w:rtl/>
          <w:lang w:eastAsia="he-IL"/>
        </w:rPr>
      </w:pPr>
      <w:bookmarkStart w:id="4066" w:name="_ETM_Q1_13861569"/>
      <w:bookmarkStart w:id="4067" w:name="_ETM_Q1_13861662"/>
      <w:bookmarkEnd w:id="4066"/>
      <w:bookmarkEnd w:id="4067"/>
    </w:p>
    <w:p w:rsidR="00D3289B" w:rsidRDefault="00D3289B" w:rsidP="00D3289B">
      <w:pPr>
        <w:pStyle w:val="-"/>
        <w:keepNext/>
        <w:rPr>
          <w:rtl/>
        </w:rPr>
      </w:pPr>
      <w:bookmarkStart w:id="4068" w:name="_ETM_Q1_13861716"/>
      <w:bookmarkStart w:id="4069" w:name="_ETM_Q1_13861792"/>
      <w:bookmarkStart w:id="4070" w:name="ET_speakercontinue_10827_449"/>
      <w:bookmarkEnd w:id="4068"/>
      <w:bookmarkEnd w:id="4069"/>
      <w:r w:rsidRPr="00D3289B">
        <w:rPr>
          <w:rStyle w:val="TagStyle"/>
          <w:rtl/>
        </w:rPr>
        <w:t xml:space="preserve"> &lt;&lt; דובר_המשך &gt;&gt; </w:t>
      </w:r>
      <w:r>
        <w:rPr>
          <w:rtl/>
        </w:rPr>
        <w:t>איריס פרנקל כהן:</w:t>
      </w:r>
      <w:r w:rsidRPr="00D3289B">
        <w:rPr>
          <w:rStyle w:val="TagStyle"/>
          <w:rtl/>
        </w:rPr>
        <w:t xml:space="preserve"> &lt;&lt; דובר_המשך &gt;&gt;</w:t>
      </w:r>
      <w:r>
        <w:rPr>
          <w:rtl/>
        </w:rPr>
        <w:t xml:space="preserve">   </w:t>
      </w:r>
      <w:bookmarkEnd w:id="4070"/>
    </w:p>
    <w:p w:rsidR="00D3289B" w:rsidRDefault="00D3289B" w:rsidP="00D3289B">
      <w:pPr>
        <w:pStyle w:val="KeepWithNext"/>
        <w:rPr>
          <w:rtl/>
          <w:lang w:eastAsia="he-IL"/>
        </w:rPr>
      </w:pPr>
    </w:p>
    <w:p w:rsidR="00D3289B" w:rsidRDefault="00D3289B" w:rsidP="00D3289B">
      <w:pPr>
        <w:rPr>
          <w:rtl/>
          <w:lang w:eastAsia="he-IL"/>
        </w:rPr>
      </w:pPr>
      <w:bookmarkStart w:id="4071" w:name="_ETM_Q1_13862609"/>
      <w:bookmarkEnd w:id="4071"/>
      <w:r>
        <w:rPr>
          <w:rFonts w:hint="cs"/>
          <w:rtl/>
          <w:lang w:eastAsia="he-IL"/>
        </w:rPr>
        <w:t xml:space="preserve">יש כמה מדרגים שלכאורה </w:t>
      </w:r>
      <w:bookmarkStart w:id="4072" w:name="_ETM_Q1_13867165"/>
      <w:bookmarkEnd w:id="4072"/>
      <w:r>
        <w:rPr>
          <w:rFonts w:hint="cs"/>
          <w:rtl/>
          <w:lang w:eastAsia="he-IL"/>
        </w:rPr>
        <w:t xml:space="preserve">אפשר ללכת. אפשר ללכת ולומר: נהפוך את הממונה היום להיות </w:t>
      </w:r>
      <w:bookmarkStart w:id="4073" w:name="_ETM_Q1_13873804"/>
      <w:bookmarkEnd w:id="4073"/>
      <w:r>
        <w:rPr>
          <w:rFonts w:hint="cs"/>
          <w:rtl/>
          <w:lang w:eastAsia="he-IL"/>
        </w:rPr>
        <w:t xml:space="preserve">טריבונל שיפוטי, שזה אירוע בפני עצמו, משמעותי, שצריך לשנות לחלוטין </w:t>
      </w:r>
      <w:bookmarkStart w:id="4074" w:name="_ETM_Q1_13877731"/>
      <w:bookmarkEnd w:id="4074"/>
      <w:r>
        <w:rPr>
          <w:rFonts w:hint="cs"/>
          <w:rtl/>
          <w:lang w:eastAsia="he-IL"/>
        </w:rPr>
        <w:t xml:space="preserve">את מעמדה. זה לא ההסדר שמוצע פה. ואז אמרנו: אולי </w:t>
      </w:r>
      <w:bookmarkStart w:id="4075" w:name="_ETM_Q1_13887236"/>
      <w:bookmarkEnd w:id="4075"/>
      <w:r>
        <w:rPr>
          <w:rFonts w:hint="cs"/>
          <w:rtl/>
          <w:lang w:eastAsia="he-IL"/>
        </w:rPr>
        <w:t xml:space="preserve">ננסה ללכת בכל זאת צעד קדימה ולהחיל על המקרים האלה </w:t>
      </w:r>
      <w:bookmarkStart w:id="4076" w:name="_ETM_Q1_13888626"/>
      <w:bookmarkEnd w:id="4076"/>
      <w:r>
        <w:rPr>
          <w:rFonts w:hint="cs"/>
          <w:rtl/>
          <w:lang w:eastAsia="he-IL"/>
        </w:rPr>
        <w:t xml:space="preserve">הסדר הדומה לזה שהחלנו על פקיעת עסקאות, היינו ככל שמתקיימות </w:t>
      </w:r>
      <w:bookmarkStart w:id="4077" w:name="_ETM_Q1_13898228"/>
      <w:bookmarkEnd w:id="4077"/>
      <w:r>
        <w:rPr>
          <w:rFonts w:hint="cs"/>
          <w:rtl/>
          <w:lang w:eastAsia="he-IL"/>
        </w:rPr>
        <w:t>הנסיבות האלה, העסקה תיחשב בטלה, היינו הדייר- - -</w:t>
      </w:r>
    </w:p>
    <w:p w:rsidR="00D3289B" w:rsidRDefault="00D3289B" w:rsidP="00D3289B">
      <w:pPr>
        <w:rPr>
          <w:rtl/>
          <w:lang w:eastAsia="he-IL"/>
        </w:rPr>
      </w:pPr>
      <w:bookmarkStart w:id="4078" w:name="_ETM_Q1_13912098"/>
      <w:bookmarkStart w:id="4079" w:name="_ETM_Q1_13912198"/>
      <w:bookmarkEnd w:id="4078"/>
      <w:bookmarkEnd w:id="4079"/>
    </w:p>
    <w:p w:rsidR="00D3289B" w:rsidRDefault="00D3289B" w:rsidP="00D3289B">
      <w:pPr>
        <w:pStyle w:val="af6"/>
        <w:keepNext/>
        <w:rPr>
          <w:rtl/>
        </w:rPr>
      </w:pPr>
      <w:bookmarkStart w:id="4080" w:name="_ETM_Q1_13912265"/>
      <w:bookmarkStart w:id="4081" w:name="_ETM_Q1_13912346"/>
      <w:bookmarkStart w:id="4082" w:name="ET_yor_5771_450"/>
      <w:bookmarkEnd w:id="4080"/>
      <w:bookmarkEnd w:id="4081"/>
      <w:r w:rsidRPr="00D3289B">
        <w:rPr>
          <w:rStyle w:val="TagStyle"/>
          <w:rtl/>
        </w:rPr>
        <w:t xml:space="preserve"> &lt;&lt; יור &gt;&gt; </w:t>
      </w:r>
      <w:r>
        <w:rPr>
          <w:rtl/>
        </w:rPr>
        <w:t>היו"ר איתן גינזבורג:</w:t>
      </w:r>
      <w:r w:rsidRPr="00D3289B">
        <w:rPr>
          <w:rStyle w:val="TagStyle"/>
          <w:rtl/>
        </w:rPr>
        <w:t xml:space="preserve"> &lt;&lt; יור &gt;&gt;</w:t>
      </w:r>
      <w:r>
        <w:rPr>
          <w:rtl/>
        </w:rPr>
        <w:t xml:space="preserve">   </w:t>
      </w:r>
      <w:bookmarkEnd w:id="4082"/>
    </w:p>
    <w:p w:rsidR="00D3289B" w:rsidRDefault="00D3289B" w:rsidP="00D3289B">
      <w:pPr>
        <w:pStyle w:val="KeepWithNext"/>
        <w:rPr>
          <w:rtl/>
          <w:lang w:eastAsia="he-IL"/>
        </w:rPr>
      </w:pPr>
    </w:p>
    <w:p w:rsidR="00D3289B" w:rsidRDefault="00D3289B" w:rsidP="00D3289B">
      <w:pPr>
        <w:rPr>
          <w:rtl/>
          <w:lang w:eastAsia="he-IL"/>
        </w:rPr>
      </w:pPr>
      <w:bookmarkStart w:id="4083" w:name="_ETM_Q1_13913443"/>
      <w:bookmarkEnd w:id="4083"/>
      <w:r>
        <w:rPr>
          <w:rFonts w:hint="cs"/>
          <w:rtl/>
          <w:lang w:eastAsia="he-IL"/>
        </w:rPr>
        <w:t>להוסיף לחוק?</w:t>
      </w:r>
    </w:p>
    <w:p w:rsidR="00D3289B" w:rsidRDefault="00D3289B" w:rsidP="00D3289B">
      <w:pPr>
        <w:rPr>
          <w:rtl/>
          <w:lang w:eastAsia="he-IL"/>
        </w:rPr>
      </w:pPr>
      <w:bookmarkStart w:id="4084" w:name="_ETM_Q1_13915364"/>
      <w:bookmarkStart w:id="4085" w:name="_ETM_Q1_13915453"/>
      <w:bookmarkEnd w:id="4084"/>
      <w:bookmarkEnd w:id="4085"/>
    </w:p>
    <w:p w:rsidR="00D3289B" w:rsidRDefault="00D3289B" w:rsidP="00D3289B">
      <w:pPr>
        <w:pStyle w:val="-"/>
        <w:keepNext/>
        <w:rPr>
          <w:rtl/>
        </w:rPr>
      </w:pPr>
      <w:bookmarkStart w:id="4086" w:name="_ETM_Q1_13915529"/>
      <w:bookmarkStart w:id="4087" w:name="_ETM_Q1_13915613"/>
      <w:bookmarkStart w:id="4088" w:name="ET_speakercontinue_10827_451"/>
      <w:bookmarkEnd w:id="4086"/>
      <w:bookmarkEnd w:id="4087"/>
      <w:r w:rsidRPr="00D3289B">
        <w:rPr>
          <w:rStyle w:val="TagStyle"/>
          <w:rtl/>
        </w:rPr>
        <w:t xml:space="preserve"> &lt;&lt; דובר_המשך &gt;&gt; </w:t>
      </w:r>
      <w:r>
        <w:rPr>
          <w:rtl/>
        </w:rPr>
        <w:t>איריס פרנקל כהן:</w:t>
      </w:r>
      <w:r w:rsidRPr="00D3289B">
        <w:rPr>
          <w:rStyle w:val="TagStyle"/>
          <w:rtl/>
        </w:rPr>
        <w:t xml:space="preserve"> &lt;&lt; דובר_המשך &gt;&gt;</w:t>
      </w:r>
      <w:r>
        <w:rPr>
          <w:rtl/>
        </w:rPr>
        <w:t xml:space="preserve">   </w:t>
      </w:r>
      <w:bookmarkEnd w:id="4088"/>
    </w:p>
    <w:p w:rsidR="00D3289B" w:rsidRDefault="00D3289B" w:rsidP="00D3289B">
      <w:pPr>
        <w:pStyle w:val="KeepWithNext"/>
        <w:rPr>
          <w:rtl/>
          <w:lang w:eastAsia="he-IL"/>
        </w:rPr>
      </w:pPr>
    </w:p>
    <w:p w:rsidR="00D3289B" w:rsidRDefault="00D3289B" w:rsidP="00D3289B">
      <w:pPr>
        <w:rPr>
          <w:rtl/>
          <w:lang w:eastAsia="he-IL"/>
        </w:rPr>
      </w:pPr>
      <w:bookmarkStart w:id="4089" w:name="_ETM_Q1_13916433"/>
      <w:bookmarkEnd w:id="4089"/>
      <w:r>
        <w:rPr>
          <w:rFonts w:hint="cs"/>
          <w:rtl/>
          <w:lang w:eastAsia="he-IL"/>
        </w:rPr>
        <w:t>א</w:t>
      </w:r>
      <w:bookmarkStart w:id="4090" w:name="_ETM_Q1_13916782"/>
      <w:bookmarkEnd w:id="4090"/>
      <w:r>
        <w:rPr>
          <w:rFonts w:hint="cs"/>
          <w:rtl/>
          <w:lang w:eastAsia="he-IL"/>
        </w:rPr>
        <w:t xml:space="preserve">ני מנסה להשיב וקצת להתקרב לבקשה של הייעוץ המשפטי, בואו תחזקו </w:t>
      </w:r>
      <w:bookmarkStart w:id="4091" w:name="_ETM_Q1_13925951"/>
      <w:bookmarkEnd w:id="4091"/>
      <w:r>
        <w:rPr>
          <w:rFonts w:hint="cs"/>
          <w:rtl/>
          <w:lang w:eastAsia="he-IL"/>
        </w:rPr>
        <w:t xml:space="preserve">את ההסדר </w:t>
      </w:r>
      <w:r>
        <w:rPr>
          <w:rtl/>
          <w:lang w:eastAsia="he-IL"/>
        </w:rPr>
        <w:t>–</w:t>
      </w:r>
      <w:r>
        <w:rPr>
          <w:rFonts w:hint="cs"/>
          <w:rtl/>
          <w:lang w:eastAsia="he-IL"/>
        </w:rPr>
        <w:t xml:space="preserve"> אני אומרת: קצת. הייעוץ המשפטי סבר שיש </w:t>
      </w:r>
      <w:bookmarkStart w:id="4092" w:name="_ETM_Q1_13929561"/>
      <w:bookmarkEnd w:id="4092"/>
      <w:r>
        <w:rPr>
          <w:rFonts w:hint="cs"/>
          <w:rtl/>
          <w:lang w:eastAsia="he-IL"/>
        </w:rPr>
        <w:t xml:space="preserve">מקום לחזק את ההסדר. כדי לחזקו, אני אומרת: הבה נאמר </w:t>
      </w:r>
      <w:bookmarkStart w:id="4093" w:name="_ETM_Q1_13936173"/>
      <w:bookmarkEnd w:id="4093"/>
      <w:r>
        <w:rPr>
          <w:rFonts w:hint="cs"/>
          <w:rtl/>
          <w:lang w:eastAsia="he-IL"/>
        </w:rPr>
        <w:t xml:space="preserve">בטל, ואז משמעות הדבר שההתנהלות תהיה כזו: דייר שסבור שהתקיימו </w:t>
      </w:r>
      <w:bookmarkStart w:id="4094" w:name="_ETM_Q1_13944286"/>
      <w:bookmarkEnd w:id="4094"/>
      <w:r>
        <w:rPr>
          <w:rFonts w:hint="cs"/>
          <w:rtl/>
          <w:lang w:eastAsia="he-IL"/>
        </w:rPr>
        <w:t xml:space="preserve">נסיבות שמצדיקות את הבטלות מודיע ליזם: אתה החתמת אותי על </w:t>
      </w:r>
      <w:bookmarkStart w:id="4095" w:name="_ETM_Q1_13954122"/>
      <w:bookmarkEnd w:id="4095"/>
      <w:r>
        <w:rPr>
          <w:rFonts w:hint="cs"/>
          <w:rtl/>
          <w:lang w:eastAsia="he-IL"/>
        </w:rPr>
        <w:t xml:space="preserve">הסכם בהחתמה פוגענית מאחר ש </w:t>
      </w:r>
      <w:r>
        <w:rPr>
          <w:rtl/>
          <w:lang w:eastAsia="he-IL"/>
        </w:rPr>
        <w:t>–</w:t>
      </w:r>
      <w:r>
        <w:rPr>
          <w:rFonts w:hint="cs"/>
          <w:rtl/>
          <w:lang w:eastAsia="he-IL"/>
        </w:rPr>
        <w:t xml:space="preserve"> ולכן אני רואה את ההסכם כבטל. כדי לאשר את זה, הוא יהיה רשאי לקבל את הממונה. היא תקבל החלטה שמשמעותה ראיה לכאורה כי </w:t>
      </w:r>
      <w:bookmarkStart w:id="4096" w:name="_ETM_Q1_13970596"/>
      <w:bookmarkEnd w:id="4096"/>
      <w:r>
        <w:rPr>
          <w:rFonts w:hint="cs"/>
          <w:rtl/>
          <w:lang w:eastAsia="he-IL"/>
        </w:rPr>
        <w:t xml:space="preserve">זו סמכותה. היזם באותו הליך יוכל לנסות להוכיח אחרת. </w:t>
      </w:r>
      <w:bookmarkStart w:id="4097" w:name="_ETM_Q1_13980843"/>
      <w:bookmarkEnd w:id="4097"/>
      <w:r>
        <w:rPr>
          <w:rFonts w:hint="cs"/>
          <w:rtl/>
          <w:lang w:eastAsia="he-IL"/>
        </w:rPr>
        <w:t xml:space="preserve">אם הממונה תקבע שמדובר בהחתמה פוגענית, יהיה היפוך נטל הראיה </w:t>
      </w:r>
      <w:bookmarkStart w:id="4098" w:name="_ETM_Q1_13986164"/>
      <w:bookmarkEnd w:id="4098"/>
      <w:r>
        <w:rPr>
          <w:rFonts w:hint="cs"/>
          <w:rtl/>
          <w:lang w:eastAsia="he-IL"/>
        </w:rPr>
        <w:t>כשמגיעים לבית משפט.</w:t>
      </w:r>
    </w:p>
    <w:p w:rsidR="00D3289B" w:rsidRDefault="00D3289B" w:rsidP="00D3289B">
      <w:pPr>
        <w:rPr>
          <w:rtl/>
          <w:lang w:eastAsia="he-IL"/>
        </w:rPr>
      </w:pPr>
      <w:bookmarkStart w:id="4099" w:name="_ETM_Q1_13989201"/>
      <w:bookmarkStart w:id="4100" w:name="_ETM_Q1_13989304"/>
      <w:bookmarkEnd w:id="4099"/>
      <w:bookmarkEnd w:id="4100"/>
    </w:p>
    <w:p w:rsidR="00D3289B" w:rsidRDefault="00D3289B" w:rsidP="00406AF7">
      <w:pPr>
        <w:rPr>
          <w:rtl/>
          <w:lang w:eastAsia="he-IL"/>
        </w:rPr>
      </w:pPr>
      <w:bookmarkStart w:id="4101" w:name="_ETM_Q1_13989368"/>
      <w:bookmarkStart w:id="4102" w:name="_ETM_Q1_13989449"/>
      <w:bookmarkEnd w:id="4101"/>
      <w:bookmarkEnd w:id="4102"/>
      <w:r>
        <w:rPr>
          <w:rFonts w:hint="cs"/>
          <w:rtl/>
          <w:lang w:eastAsia="he-IL"/>
        </w:rPr>
        <w:t xml:space="preserve">מהניסיון שלנו עד כה, ההידיינויות בפני הממונה </w:t>
      </w:r>
      <w:bookmarkStart w:id="4103" w:name="_ETM_Q1_13993951"/>
      <w:bookmarkEnd w:id="4103"/>
      <w:r>
        <w:rPr>
          <w:rFonts w:hint="cs"/>
          <w:rtl/>
          <w:lang w:eastAsia="he-IL"/>
        </w:rPr>
        <w:t xml:space="preserve">הרבה מאוד פעמים מביאות למצב שיש התפשרות בין שני הצדדים </w:t>
      </w:r>
      <w:bookmarkStart w:id="4104" w:name="_ETM_Q1_14003334"/>
      <w:bookmarkEnd w:id="4104"/>
      <w:r>
        <w:rPr>
          <w:rFonts w:hint="cs"/>
          <w:rtl/>
          <w:lang w:eastAsia="he-IL"/>
        </w:rPr>
        <w:t xml:space="preserve">במובן זה שהיזם אומר: אני מוותר על ההסכם, מוותר </w:t>
      </w:r>
      <w:bookmarkStart w:id="4105" w:name="_ETM_Q1_14008886"/>
      <w:bookmarkEnd w:id="4105"/>
      <w:r>
        <w:rPr>
          <w:rFonts w:hint="cs"/>
          <w:rtl/>
          <w:lang w:eastAsia="he-IL"/>
        </w:rPr>
        <w:t xml:space="preserve">על החתימה שלך ומתחיל לנהל דיון מחדש, או הממונה מקבלת </w:t>
      </w:r>
      <w:bookmarkStart w:id="4106" w:name="_ETM_Q1_14010350"/>
      <w:bookmarkEnd w:id="4106"/>
      <w:r>
        <w:rPr>
          <w:rFonts w:hint="cs"/>
          <w:rtl/>
          <w:lang w:eastAsia="he-IL"/>
        </w:rPr>
        <w:t xml:space="preserve">החלטה ומפרסמת אותה. פרסום כזה כשלעצמו גם הוא גורם מרתיע </w:t>
      </w:r>
      <w:r w:rsidR="00406AF7">
        <w:rPr>
          <w:rFonts w:hint="cs"/>
          <w:rtl/>
          <w:lang w:eastAsia="he-IL"/>
        </w:rPr>
        <w:t xml:space="preserve">כי אף יזם לא רוצה שיהיו החלטות שקובעות שהוא </w:t>
      </w:r>
      <w:bookmarkStart w:id="4107" w:name="_ETM_Q1_14025209"/>
      <w:bookmarkEnd w:id="4107"/>
      <w:r w:rsidR="00406AF7">
        <w:rPr>
          <w:rFonts w:hint="cs"/>
          <w:rtl/>
          <w:lang w:eastAsia="he-IL"/>
        </w:rPr>
        <w:t xml:space="preserve">החתים בהחתמה פוגענית באתר של הרשות הממשלתית. אני חושבת שזה </w:t>
      </w:r>
      <w:bookmarkStart w:id="4108" w:name="_ETM_Q1_14034171"/>
      <w:bookmarkEnd w:id="4108"/>
      <w:r w:rsidR="00406AF7">
        <w:rPr>
          <w:rFonts w:hint="cs"/>
          <w:rtl/>
          <w:lang w:eastAsia="he-IL"/>
        </w:rPr>
        <w:t xml:space="preserve">לא נותן את הפתרון האופטימלי, אני מבינה מה הייעוץ המשפטי לוועדה היה רוצה אבל נדמה לי </w:t>
      </w:r>
      <w:bookmarkStart w:id="4109" w:name="_ETM_Q1_14036130"/>
      <w:bookmarkEnd w:id="4109"/>
      <w:r w:rsidR="00406AF7">
        <w:rPr>
          <w:rFonts w:hint="cs"/>
          <w:rtl/>
          <w:lang w:eastAsia="he-IL"/>
        </w:rPr>
        <w:t xml:space="preserve">שהפתרון הזה כן מקרב אותנו קצת יותר לפתרון נכון יותר </w:t>
      </w:r>
      <w:bookmarkStart w:id="4110" w:name="_ETM_Q1_14044850"/>
      <w:bookmarkEnd w:id="4110"/>
      <w:r w:rsidR="00406AF7">
        <w:rPr>
          <w:rFonts w:hint="cs"/>
          <w:rtl/>
          <w:lang w:eastAsia="he-IL"/>
        </w:rPr>
        <w:t>מבחינת הדייר.</w:t>
      </w:r>
    </w:p>
    <w:p w:rsidR="00406AF7" w:rsidRDefault="00406AF7" w:rsidP="00406AF7">
      <w:pPr>
        <w:rPr>
          <w:rtl/>
          <w:lang w:eastAsia="he-IL"/>
        </w:rPr>
      </w:pPr>
      <w:bookmarkStart w:id="4111" w:name="_ETM_Q1_14047698"/>
      <w:bookmarkStart w:id="4112" w:name="_ETM_Q1_14047790"/>
      <w:bookmarkEnd w:id="4111"/>
      <w:bookmarkEnd w:id="4112"/>
    </w:p>
    <w:p w:rsidR="00406AF7" w:rsidRDefault="00406AF7" w:rsidP="00406AF7">
      <w:pPr>
        <w:pStyle w:val="af6"/>
        <w:keepNext/>
        <w:rPr>
          <w:rtl/>
        </w:rPr>
      </w:pPr>
      <w:bookmarkStart w:id="4113" w:name="_ETM_Q1_14047864"/>
      <w:bookmarkStart w:id="4114" w:name="_ETM_Q1_14047950"/>
      <w:bookmarkStart w:id="4115" w:name="ET_yor_5771_452"/>
      <w:bookmarkEnd w:id="4113"/>
      <w:bookmarkEnd w:id="4114"/>
      <w:r w:rsidRPr="00406AF7">
        <w:rPr>
          <w:rStyle w:val="TagStyle"/>
          <w:rtl/>
        </w:rPr>
        <w:t xml:space="preserve"> &lt;&lt; יור &gt;&gt; </w:t>
      </w:r>
      <w:r>
        <w:rPr>
          <w:rtl/>
        </w:rPr>
        <w:t>היו"ר איתן גינזבורג:</w:t>
      </w:r>
      <w:r w:rsidRPr="00406AF7">
        <w:rPr>
          <w:rStyle w:val="TagStyle"/>
          <w:rtl/>
        </w:rPr>
        <w:t xml:space="preserve"> &lt;&lt; יור &gt;&gt;</w:t>
      </w:r>
      <w:r>
        <w:rPr>
          <w:rtl/>
        </w:rPr>
        <w:t xml:space="preserve">   </w:t>
      </w:r>
      <w:bookmarkEnd w:id="4115"/>
    </w:p>
    <w:p w:rsidR="00406AF7" w:rsidRDefault="00406AF7" w:rsidP="00406AF7">
      <w:pPr>
        <w:pStyle w:val="KeepWithNext"/>
        <w:rPr>
          <w:rtl/>
          <w:lang w:eastAsia="he-IL"/>
        </w:rPr>
      </w:pPr>
    </w:p>
    <w:p w:rsidR="00406AF7" w:rsidRDefault="00406AF7" w:rsidP="00406AF7">
      <w:pPr>
        <w:rPr>
          <w:rtl/>
          <w:lang w:eastAsia="he-IL"/>
        </w:rPr>
      </w:pPr>
      <w:bookmarkStart w:id="4116" w:name="_ETM_Q1_14049869"/>
      <w:bookmarkEnd w:id="4116"/>
      <w:r>
        <w:rPr>
          <w:rFonts w:hint="cs"/>
          <w:rtl/>
          <w:lang w:eastAsia="he-IL"/>
        </w:rPr>
        <w:t xml:space="preserve">אני לא מבין </w:t>
      </w:r>
      <w:r>
        <w:rPr>
          <w:rtl/>
          <w:lang w:eastAsia="he-IL"/>
        </w:rPr>
        <w:t>–</w:t>
      </w:r>
      <w:r>
        <w:rPr>
          <w:rFonts w:hint="cs"/>
          <w:rtl/>
          <w:lang w:eastAsia="he-IL"/>
        </w:rPr>
        <w:t xml:space="preserve"> ההפניה לסעיף 7 לחוק </w:t>
      </w:r>
      <w:bookmarkStart w:id="4117" w:name="_ETM_Q1_14054011"/>
      <w:bookmarkEnd w:id="4117"/>
      <w:r>
        <w:rPr>
          <w:rFonts w:hint="cs"/>
          <w:rtl/>
          <w:lang w:eastAsia="he-IL"/>
        </w:rPr>
        <w:t xml:space="preserve">הרשות לתכנון עירונית </w:t>
      </w:r>
      <w:r>
        <w:rPr>
          <w:rtl/>
          <w:lang w:eastAsia="he-IL"/>
        </w:rPr>
        <w:t>–</w:t>
      </w:r>
      <w:r>
        <w:rPr>
          <w:rFonts w:hint="cs"/>
          <w:rtl/>
          <w:lang w:eastAsia="he-IL"/>
        </w:rPr>
        <w:t xml:space="preserve"> איזה סעדים אם פונים אליכם? זה </w:t>
      </w:r>
      <w:bookmarkStart w:id="4118" w:name="_ETM_Q1_14060303"/>
      <w:bookmarkEnd w:id="4118"/>
      <w:r>
        <w:rPr>
          <w:rFonts w:hint="cs"/>
          <w:rtl/>
          <w:lang w:eastAsia="he-IL"/>
        </w:rPr>
        <w:t>סתם פה ממונה על פניות?</w:t>
      </w:r>
    </w:p>
    <w:p w:rsidR="00406AF7" w:rsidRDefault="00406AF7" w:rsidP="00406AF7">
      <w:pPr>
        <w:rPr>
          <w:rtl/>
          <w:lang w:eastAsia="he-IL"/>
        </w:rPr>
      </w:pPr>
      <w:bookmarkStart w:id="4119" w:name="_ETM_Q1_14064502"/>
      <w:bookmarkStart w:id="4120" w:name="_ETM_Q1_14064591"/>
      <w:bookmarkEnd w:id="4119"/>
      <w:bookmarkEnd w:id="4120"/>
    </w:p>
    <w:p w:rsidR="00406AF7" w:rsidRDefault="00406AF7" w:rsidP="00406AF7">
      <w:pPr>
        <w:pStyle w:val="-"/>
        <w:keepNext/>
        <w:rPr>
          <w:rtl/>
        </w:rPr>
      </w:pPr>
      <w:bookmarkStart w:id="4121" w:name="_ETM_Q1_14064669"/>
      <w:bookmarkStart w:id="4122" w:name="_ETM_Q1_14064742"/>
      <w:bookmarkStart w:id="4123" w:name="ET_speakercontinue_10827_453"/>
      <w:bookmarkEnd w:id="4121"/>
      <w:bookmarkEnd w:id="4122"/>
      <w:r w:rsidRPr="00406AF7">
        <w:rPr>
          <w:rStyle w:val="TagStyle"/>
          <w:rtl/>
        </w:rPr>
        <w:t xml:space="preserve"> &lt;&lt; דובר_המשך &gt;&gt; </w:t>
      </w:r>
      <w:r>
        <w:rPr>
          <w:rtl/>
        </w:rPr>
        <w:t>איריס פרנקל כהן:</w:t>
      </w:r>
      <w:r w:rsidRPr="00406AF7">
        <w:rPr>
          <w:rStyle w:val="TagStyle"/>
          <w:rtl/>
        </w:rPr>
        <w:t xml:space="preserve"> &lt;&lt; דובר_המשך &gt;&gt;</w:t>
      </w:r>
      <w:r>
        <w:rPr>
          <w:rtl/>
        </w:rPr>
        <w:t xml:space="preserve">   </w:t>
      </w:r>
      <w:bookmarkEnd w:id="4123"/>
    </w:p>
    <w:p w:rsidR="00406AF7" w:rsidRDefault="00406AF7" w:rsidP="00406AF7">
      <w:pPr>
        <w:pStyle w:val="KeepWithNext"/>
        <w:rPr>
          <w:rtl/>
          <w:lang w:eastAsia="he-IL"/>
        </w:rPr>
      </w:pPr>
    </w:p>
    <w:p w:rsidR="00406AF7" w:rsidRDefault="00406AF7" w:rsidP="00406AF7">
      <w:pPr>
        <w:rPr>
          <w:rtl/>
          <w:lang w:eastAsia="he-IL"/>
        </w:rPr>
      </w:pPr>
      <w:bookmarkStart w:id="4124" w:name="_ETM_Q1_14065840"/>
      <w:bookmarkEnd w:id="4124"/>
      <w:r>
        <w:rPr>
          <w:rFonts w:hint="cs"/>
          <w:rtl/>
          <w:lang w:eastAsia="he-IL"/>
        </w:rPr>
        <w:t>אין לה סמכות לתת סעד.</w:t>
      </w:r>
    </w:p>
    <w:p w:rsidR="00406AF7" w:rsidRDefault="00406AF7" w:rsidP="00406AF7">
      <w:pPr>
        <w:rPr>
          <w:rtl/>
          <w:lang w:eastAsia="he-IL"/>
        </w:rPr>
      </w:pPr>
      <w:bookmarkStart w:id="4125" w:name="_ETM_Q1_14069452"/>
      <w:bookmarkStart w:id="4126" w:name="_ETM_Q1_14069547"/>
      <w:bookmarkEnd w:id="4125"/>
      <w:bookmarkEnd w:id="4126"/>
    </w:p>
    <w:p w:rsidR="00406AF7" w:rsidRDefault="00406AF7" w:rsidP="00406AF7">
      <w:pPr>
        <w:pStyle w:val="af6"/>
        <w:keepNext/>
        <w:rPr>
          <w:rtl/>
        </w:rPr>
      </w:pPr>
      <w:bookmarkStart w:id="4127" w:name="_ETM_Q1_14069617"/>
      <w:bookmarkStart w:id="4128" w:name="_ETM_Q1_14069697"/>
      <w:bookmarkStart w:id="4129" w:name="ET_yor_5771_454"/>
      <w:bookmarkEnd w:id="4127"/>
      <w:bookmarkEnd w:id="4128"/>
      <w:r w:rsidRPr="00406AF7">
        <w:rPr>
          <w:rStyle w:val="TagStyle"/>
          <w:rtl/>
        </w:rPr>
        <w:t xml:space="preserve"> &lt;&lt; יור &gt;&gt; </w:t>
      </w:r>
      <w:r>
        <w:rPr>
          <w:rtl/>
        </w:rPr>
        <w:t>היו"ר איתן גינזבורג:</w:t>
      </w:r>
      <w:r w:rsidRPr="00406AF7">
        <w:rPr>
          <w:rStyle w:val="TagStyle"/>
          <w:rtl/>
        </w:rPr>
        <w:t xml:space="preserve"> &lt;&lt; יור &gt;&gt;</w:t>
      </w:r>
      <w:r>
        <w:rPr>
          <w:rtl/>
        </w:rPr>
        <w:t xml:space="preserve">   </w:t>
      </w:r>
      <w:bookmarkEnd w:id="4129"/>
    </w:p>
    <w:p w:rsidR="00406AF7" w:rsidRDefault="00406AF7" w:rsidP="00406AF7">
      <w:pPr>
        <w:pStyle w:val="KeepWithNext"/>
        <w:rPr>
          <w:rtl/>
          <w:lang w:eastAsia="he-IL"/>
        </w:rPr>
      </w:pPr>
    </w:p>
    <w:p w:rsidR="00406AF7" w:rsidRDefault="00406AF7" w:rsidP="00406AF7">
      <w:pPr>
        <w:rPr>
          <w:rtl/>
          <w:lang w:eastAsia="he-IL"/>
        </w:rPr>
      </w:pPr>
      <w:bookmarkStart w:id="4130" w:name="_ETM_Q1_14071665"/>
      <w:bookmarkEnd w:id="4130"/>
      <w:r>
        <w:rPr>
          <w:rFonts w:hint="cs"/>
          <w:rtl/>
          <w:lang w:eastAsia="he-IL"/>
        </w:rPr>
        <w:t xml:space="preserve">אז מה המשמעות של סעיף ב </w:t>
      </w:r>
      <w:r>
        <w:rPr>
          <w:rtl/>
          <w:lang w:eastAsia="he-IL"/>
        </w:rPr>
        <w:t>–</w:t>
      </w:r>
      <w:r>
        <w:rPr>
          <w:rFonts w:hint="cs"/>
          <w:rtl/>
          <w:lang w:eastAsia="he-IL"/>
        </w:rPr>
        <w:t xml:space="preserve"> על בירור פנייה בעניין יחולו </w:t>
      </w:r>
      <w:bookmarkStart w:id="4131" w:name="_ETM_Q1_14072934"/>
      <w:bookmarkEnd w:id="4131"/>
      <w:r>
        <w:rPr>
          <w:rFonts w:hint="cs"/>
          <w:rtl/>
          <w:lang w:eastAsia="he-IL"/>
        </w:rPr>
        <w:t>הוראות סעיף 7?</w:t>
      </w:r>
    </w:p>
    <w:p w:rsidR="00406AF7" w:rsidRDefault="00406AF7" w:rsidP="00406AF7">
      <w:pPr>
        <w:rPr>
          <w:rtl/>
          <w:lang w:eastAsia="he-IL"/>
        </w:rPr>
      </w:pPr>
      <w:bookmarkStart w:id="4132" w:name="_ETM_Q1_14076180"/>
      <w:bookmarkStart w:id="4133" w:name="_ETM_Q1_14076275"/>
      <w:bookmarkEnd w:id="4132"/>
      <w:bookmarkEnd w:id="4133"/>
    </w:p>
    <w:p w:rsidR="00406AF7" w:rsidRDefault="00406AF7" w:rsidP="00406AF7">
      <w:pPr>
        <w:pStyle w:val="-"/>
        <w:keepNext/>
        <w:rPr>
          <w:rtl/>
        </w:rPr>
      </w:pPr>
      <w:bookmarkStart w:id="4134" w:name="_ETM_Q1_14076345"/>
      <w:bookmarkStart w:id="4135" w:name="_ETM_Q1_14076422"/>
      <w:bookmarkStart w:id="4136" w:name="ET_speakercontinue_10827_455"/>
      <w:bookmarkEnd w:id="4134"/>
      <w:bookmarkEnd w:id="4135"/>
      <w:r w:rsidRPr="00406AF7">
        <w:rPr>
          <w:rStyle w:val="TagStyle"/>
          <w:rtl/>
        </w:rPr>
        <w:t xml:space="preserve"> &lt;&lt; דובר_המשך &gt;&gt; </w:t>
      </w:r>
      <w:r>
        <w:rPr>
          <w:rtl/>
        </w:rPr>
        <w:t>איריס פרנקל כהן:</w:t>
      </w:r>
      <w:r w:rsidRPr="00406AF7">
        <w:rPr>
          <w:rStyle w:val="TagStyle"/>
          <w:rtl/>
        </w:rPr>
        <w:t xml:space="preserve"> &lt;&lt; דובר_המשך &gt;&gt;</w:t>
      </w:r>
      <w:r>
        <w:rPr>
          <w:rtl/>
        </w:rPr>
        <w:t xml:space="preserve">   </w:t>
      </w:r>
      <w:bookmarkEnd w:id="4136"/>
    </w:p>
    <w:p w:rsidR="00406AF7" w:rsidRDefault="00406AF7" w:rsidP="00406AF7">
      <w:pPr>
        <w:pStyle w:val="KeepWithNext"/>
        <w:rPr>
          <w:rtl/>
          <w:lang w:eastAsia="he-IL"/>
        </w:rPr>
      </w:pPr>
    </w:p>
    <w:p w:rsidR="00406AF7" w:rsidRDefault="00406AF7" w:rsidP="00406AF7">
      <w:pPr>
        <w:rPr>
          <w:rtl/>
          <w:lang w:eastAsia="he-IL"/>
        </w:rPr>
      </w:pPr>
      <w:bookmarkStart w:id="4137" w:name="_ETM_Q1_14077403"/>
      <w:bookmarkEnd w:id="4137"/>
      <w:r>
        <w:rPr>
          <w:rFonts w:hint="cs"/>
          <w:rtl/>
          <w:lang w:eastAsia="he-IL"/>
        </w:rPr>
        <w:t xml:space="preserve">זה הסעיף שמדבר על סמכותה לדון בפניות של </w:t>
      </w:r>
      <w:bookmarkStart w:id="4138" w:name="_ETM_Q1_14078842"/>
      <w:bookmarkEnd w:id="4138"/>
      <w:r>
        <w:rPr>
          <w:rFonts w:hint="cs"/>
          <w:rtl/>
          <w:lang w:eastAsia="he-IL"/>
        </w:rPr>
        <w:t xml:space="preserve">דיירים כנגד כל גורם אחר שמעורב בהליך ההתחדשות ולקבל </w:t>
      </w:r>
      <w:bookmarkStart w:id="4139" w:name="_ETM_Q1_14089574"/>
      <w:bookmarkEnd w:id="4139"/>
      <w:r>
        <w:rPr>
          <w:rFonts w:hint="cs"/>
          <w:rtl/>
          <w:lang w:eastAsia="he-IL"/>
        </w:rPr>
        <w:t>החלטה. ההחלטה היא ראיה לכאורה. היא יכולה לומר: אני מוצאת</w:t>
      </w:r>
      <w:bookmarkStart w:id="4140" w:name="_ETM_Q1_14095286"/>
      <w:bookmarkEnd w:id="4140"/>
      <w:r>
        <w:rPr>
          <w:rFonts w:hint="cs"/>
          <w:rtl/>
          <w:lang w:eastAsia="he-IL"/>
        </w:rPr>
        <w:t xml:space="preserve"> שבנסיבות שנדונו בפניי מדובר בהחתמה פוגענית ולכן העסקה אכן </w:t>
      </w:r>
      <w:bookmarkStart w:id="4141" w:name="_ETM_Q1_14100128"/>
      <w:bookmarkEnd w:id="4141"/>
      <w:r>
        <w:rPr>
          <w:rFonts w:hint="cs"/>
          <w:rtl/>
          <w:lang w:eastAsia="he-IL"/>
        </w:rPr>
        <w:t>בטלה. עם זה כן אפשר ללכת לבית משפט. השאלה היא מיהו היזם שיהיה מוכן לקחת את הסיכון שהוא ממשיך לבית משפט עם הסיפור הזה כי הרי הוא זה שצריך להגיש תביעה כנגד המפר.</w:t>
      </w:r>
    </w:p>
    <w:p w:rsidR="00406AF7" w:rsidRDefault="00406AF7" w:rsidP="00406AF7">
      <w:pPr>
        <w:rPr>
          <w:rtl/>
          <w:lang w:eastAsia="he-IL"/>
        </w:rPr>
      </w:pPr>
      <w:bookmarkStart w:id="4142" w:name="_ETM_Q1_14121465"/>
      <w:bookmarkStart w:id="4143" w:name="_ETM_Q1_14121566"/>
      <w:bookmarkEnd w:id="4142"/>
      <w:bookmarkEnd w:id="4143"/>
    </w:p>
    <w:p w:rsidR="00406AF7" w:rsidRDefault="00406AF7" w:rsidP="00406AF7">
      <w:pPr>
        <w:pStyle w:val="af6"/>
        <w:keepNext/>
        <w:rPr>
          <w:rtl/>
        </w:rPr>
      </w:pPr>
      <w:bookmarkStart w:id="4144" w:name="_ETM_Q1_14121653"/>
      <w:bookmarkStart w:id="4145" w:name="_ETM_Q1_14121732"/>
      <w:bookmarkStart w:id="4146" w:name="ET_yor_5771_456"/>
      <w:bookmarkEnd w:id="4144"/>
      <w:bookmarkEnd w:id="4145"/>
      <w:r w:rsidRPr="00406AF7">
        <w:rPr>
          <w:rStyle w:val="TagStyle"/>
          <w:rtl/>
        </w:rPr>
        <w:t xml:space="preserve"> &lt;&lt; יור &gt;&gt; </w:t>
      </w:r>
      <w:r>
        <w:rPr>
          <w:rtl/>
        </w:rPr>
        <w:t>היו"ר איתן גינזבורג:</w:t>
      </w:r>
      <w:r w:rsidRPr="00406AF7">
        <w:rPr>
          <w:rStyle w:val="TagStyle"/>
          <w:rtl/>
        </w:rPr>
        <w:t xml:space="preserve"> &lt;&lt; יור &gt;&gt;</w:t>
      </w:r>
      <w:r>
        <w:rPr>
          <w:rtl/>
        </w:rPr>
        <w:t xml:space="preserve">   </w:t>
      </w:r>
      <w:bookmarkEnd w:id="4146"/>
    </w:p>
    <w:p w:rsidR="00406AF7" w:rsidRDefault="00406AF7" w:rsidP="00406AF7">
      <w:pPr>
        <w:pStyle w:val="KeepWithNext"/>
        <w:rPr>
          <w:rtl/>
          <w:lang w:eastAsia="he-IL"/>
        </w:rPr>
      </w:pPr>
    </w:p>
    <w:p w:rsidR="00406AF7" w:rsidRDefault="00406AF7" w:rsidP="00406AF7">
      <w:pPr>
        <w:rPr>
          <w:rtl/>
          <w:lang w:eastAsia="he-IL"/>
        </w:rPr>
      </w:pPr>
      <w:bookmarkStart w:id="4147" w:name="_ETM_Q1_14122633"/>
      <w:bookmarkEnd w:id="4147"/>
      <w:r>
        <w:rPr>
          <w:rFonts w:hint="cs"/>
          <w:rtl/>
          <w:lang w:eastAsia="he-IL"/>
        </w:rPr>
        <w:t>תודה. בבקשה.</w:t>
      </w:r>
    </w:p>
    <w:p w:rsidR="00406AF7" w:rsidRDefault="00406AF7" w:rsidP="00406AF7">
      <w:pPr>
        <w:rPr>
          <w:rtl/>
          <w:lang w:eastAsia="he-IL"/>
        </w:rPr>
      </w:pPr>
    </w:p>
    <w:p w:rsidR="00406AF7" w:rsidRDefault="00406AF7" w:rsidP="00406AF7">
      <w:pPr>
        <w:pStyle w:val="af9"/>
        <w:keepNext/>
        <w:rPr>
          <w:rtl/>
          <w:lang w:eastAsia="he-IL"/>
        </w:rPr>
      </w:pPr>
      <w:bookmarkStart w:id="4148" w:name="ET_guest_754600_457"/>
      <w:r w:rsidRPr="00406AF7">
        <w:rPr>
          <w:rStyle w:val="TagStyle"/>
          <w:rtl/>
        </w:rPr>
        <w:t xml:space="preserve"> &lt;&lt; אורח &gt;&gt; </w:t>
      </w:r>
      <w:r>
        <w:rPr>
          <w:rtl/>
          <w:lang w:eastAsia="he-IL"/>
        </w:rPr>
        <w:t>ישי איצקוביץ:</w:t>
      </w:r>
      <w:r w:rsidRPr="00406AF7">
        <w:rPr>
          <w:rStyle w:val="TagStyle"/>
          <w:rtl/>
        </w:rPr>
        <w:t xml:space="preserve"> &lt;&lt; אורח &gt;&gt;</w:t>
      </w:r>
      <w:r>
        <w:rPr>
          <w:rtl/>
          <w:lang w:eastAsia="he-IL"/>
        </w:rPr>
        <w:t xml:space="preserve">   </w:t>
      </w:r>
      <w:bookmarkEnd w:id="4148"/>
    </w:p>
    <w:p w:rsidR="00406AF7" w:rsidRDefault="00406AF7" w:rsidP="00406AF7">
      <w:pPr>
        <w:pStyle w:val="KeepWithNext"/>
        <w:rPr>
          <w:rtl/>
          <w:lang w:eastAsia="he-IL"/>
        </w:rPr>
      </w:pPr>
    </w:p>
    <w:p w:rsidR="00406AF7" w:rsidRDefault="00406AF7" w:rsidP="00406AF7">
      <w:pPr>
        <w:rPr>
          <w:rtl/>
          <w:lang w:eastAsia="he-IL"/>
        </w:rPr>
      </w:pPr>
      <w:r>
        <w:rPr>
          <w:rFonts w:hint="cs"/>
          <w:rtl/>
          <w:lang w:eastAsia="he-IL"/>
        </w:rPr>
        <w:t xml:space="preserve">תודה. שתי הערות. אחת, לגבי מה שנאמר על-ידי עו"ד פרנקל </w:t>
      </w:r>
      <w:r>
        <w:rPr>
          <w:rtl/>
          <w:lang w:eastAsia="he-IL"/>
        </w:rPr>
        <w:t>–</w:t>
      </w:r>
      <w:r>
        <w:rPr>
          <w:rFonts w:hint="cs"/>
          <w:rtl/>
          <w:lang w:eastAsia="he-IL"/>
        </w:rPr>
        <w:t xml:space="preserve"> בתור מי שבשטח, </w:t>
      </w:r>
      <w:bookmarkStart w:id="4149" w:name="_ETM_Q1_14129736"/>
      <w:bookmarkEnd w:id="4149"/>
      <w:r>
        <w:rPr>
          <w:rFonts w:hint="cs"/>
          <w:rtl/>
          <w:lang w:eastAsia="he-IL"/>
        </w:rPr>
        <w:t xml:space="preserve">החלטות הממונה קובעות נורמות. רוב היזמים לא רוצים </w:t>
      </w:r>
      <w:bookmarkStart w:id="4150" w:name="_ETM_Q1_14135862"/>
      <w:bookmarkEnd w:id="4150"/>
      <w:r>
        <w:rPr>
          <w:rFonts w:hint="cs"/>
          <w:rtl/>
          <w:lang w:eastAsia="he-IL"/>
        </w:rPr>
        <w:t xml:space="preserve">שהפרסום נגדם יהיה שלילי כי הם בונים מוניטין, מבקשים להיבחר </w:t>
      </w:r>
      <w:bookmarkStart w:id="4151" w:name="_ETM_Q1_14136602"/>
      <w:bookmarkEnd w:id="4151"/>
      <w:r>
        <w:rPr>
          <w:rFonts w:hint="cs"/>
          <w:rtl/>
          <w:lang w:eastAsia="he-IL"/>
        </w:rPr>
        <w:t xml:space="preserve">מיום ליום על-ידי יזמים. יש משמעות לעובדה שהדברים מפורסמים, אבל זו לא היתה ההערה שלנו. ההערה שלנו, לגבי החתמה פוגענית </w:t>
      </w:r>
      <w:r>
        <w:rPr>
          <w:rtl/>
          <w:lang w:eastAsia="he-IL"/>
        </w:rPr>
        <w:t>–</w:t>
      </w:r>
      <w:r>
        <w:rPr>
          <w:rFonts w:hint="cs"/>
          <w:rtl/>
          <w:lang w:eastAsia="he-IL"/>
        </w:rPr>
        <w:t xml:space="preserve"> רואים זאת כמובן כדבר טוב ומבורך. אין מטרה </w:t>
      </w:r>
      <w:bookmarkStart w:id="4152" w:name="_ETM_Q1_14149492"/>
      <w:bookmarkEnd w:id="4152"/>
      <w:r>
        <w:rPr>
          <w:rFonts w:hint="cs"/>
          <w:rtl/>
          <w:lang w:eastAsia="he-IL"/>
        </w:rPr>
        <w:t>לעשות החתמות כאלה.</w:t>
      </w:r>
    </w:p>
    <w:p w:rsidR="00406AF7" w:rsidRDefault="00406AF7" w:rsidP="00406AF7">
      <w:pPr>
        <w:rPr>
          <w:rtl/>
          <w:lang w:eastAsia="he-IL"/>
        </w:rPr>
      </w:pPr>
      <w:bookmarkStart w:id="4153" w:name="_ETM_Q1_14153278"/>
      <w:bookmarkStart w:id="4154" w:name="_ETM_Q1_14153378"/>
      <w:bookmarkEnd w:id="4153"/>
      <w:bookmarkEnd w:id="4154"/>
    </w:p>
    <w:p w:rsidR="00406AF7" w:rsidRDefault="00406AF7" w:rsidP="00406AF7">
      <w:pPr>
        <w:rPr>
          <w:rtl/>
          <w:lang w:eastAsia="he-IL"/>
        </w:rPr>
      </w:pPr>
      <w:bookmarkStart w:id="4155" w:name="_ETM_Q1_14153424"/>
      <w:bookmarkStart w:id="4156" w:name="_ETM_Q1_14153504"/>
      <w:bookmarkEnd w:id="4155"/>
      <w:bookmarkEnd w:id="4156"/>
      <w:r>
        <w:rPr>
          <w:rFonts w:hint="cs"/>
          <w:rtl/>
          <w:lang w:eastAsia="he-IL"/>
        </w:rPr>
        <w:t xml:space="preserve">הערה טכנית שיש לה משמעות מהותית </w:t>
      </w:r>
      <w:r>
        <w:rPr>
          <w:rtl/>
          <w:lang w:eastAsia="he-IL"/>
        </w:rPr>
        <w:t>–</w:t>
      </w:r>
      <w:r>
        <w:rPr>
          <w:rFonts w:hint="cs"/>
          <w:rtl/>
          <w:lang w:eastAsia="he-IL"/>
        </w:rPr>
        <w:t xml:space="preserve"> לגבי </w:t>
      </w:r>
      <w:bookmarkStart w:id="4157" w:name="_ETM_Q1_14156458"/>
      <w:bookmarkEnd w:id="4157"/>
      <w:r>
        <w:rPr>
          <w:rFonts w:hint="cs"/>
          <w:rtl/>
          <w:lang w:eastAsia="he-IL"/>
        </w:rPr>
        <w:t>הסעיף הראשון, כתוב ש</w:t>
      </w:r>
      <w:r w:rsidRPr="00D3289B">
        <w:rPr>
          <w:rtl/>
          <w:lang w:eastAsia="he-IL"/>
        </w:rPr>
        <w:t>בעל הדירה חתם על העסקה בשפה שאינה מובנת לו, בלי שהיזם או מי מטעמו הסביר לו את עיקרי העסקה בשפה המובנת</w:t>
      </w:r>
      <w:r>
        <w:rPr>
          <w:rFonts w:hint="cs"/>
          <w:rtl/>
          <w:lang w:eastAsia="he-IL"/>
        </w:rPr>
        <w:t xml:space="preserve"> לו. זה סעיף מבחינתנו </w:t>
      </w:r>
      <w:bookmarkStart w:id="4158" w:name="_ETM_Q1_14166106"/>
      <w:bookmarkEnd w:id="4158"/>
      <w:r>
        <w:rPr>
          <w:rFonts w:hint="cs"/>
          <w:rtl/>
          <w:lang w:eastAsia="he-IL"/>
        </w:rPr>
        <w:t xml:space="preserve">שמעלה כשל כי אנו סבורים שלא היזם צריך להסביר את </w:t>
      </w:r>
      <w:bookmarkStart w:id="4159" w:name="_ETM_Q1_14168247"/>
      <w:bookmarkEnd w:id="4159"/>
      <w:r>
        <w:rPr>
          <w:rFonts w:hint="cs"/>
          <w:rtl/>
          <w:lang w:eastAsia="he-IL"/>
        </w:rPr>
        <w:t xml:space="preserve">ההסבר לדייר אלא בא כוחם של הדיירים. גם היום </w:t>
      </w:r>
      <w:bookmarkStart w:id="4160" w:name="_ETM_Q1_14177586"/>
      <w:bookmarkEnd w:id="4160"/>
      <w:r>
        <w:rPr>
          <w:rFonts w:hint="cs"/>
          <w:rtl/>
          <w:lang w:eastAsia="he-IL"/>
        </w:rPr>
        <w:t xml:space="preserve">בחוק קבעו שצריך לעשות כנסים, להסביר להם. המגמה היא </w:t>
      </w:r>
      <w:bookmarkStart w:id="4161" w:name="_ETM_Q1_14182551"/>
      <w:bookmarkEnd w:id="4161"/>
      <w:r>
        <w:rPr>
          <w:rFonts w:hint="cs"/>
          <w:rtl/>
          <w:lang w:eastAsia="he-IL"/>
        </w:rPr>
        <w:t xml:space="preserve">לתת לדיירים להתארגן עצמאית וכו'. פה בעצם מחייבים את היזם </w:t>
      </w:r>
      <w:bookmarkStart w:id="4162" w:name="_ETM_Q1_14188131"/>
      <w:bookmarkEnd w:id="4162"/>
      <w:r>
        <w:rPr>
          <w:rFonts w:hint="cs"/>
          <w:rtl/>
          <w:lang w:eastAsia="he-IL"/>
        </w:rPr>
        <w:t xml:space="preserve">להסביר. </w:t>
      </w:r>
    </w:p>
    <w:p w:rsidR="00406AF7" w:rsidRDefault="00406AF7" w:rsidP="00406AF7">
      <w:pPr>
        <w:rPr>
          <w:rtl/>
          <w:lang w:eastAsia="he-IL"/>
        </w:rPr>
      </w:pPr>
      <w:bookmarkStart w:id="4163" w:name="_ETM_Q1_14195599"/>
      <w:bookmarkStart w:id="4164" w:name="_ETM_Q1_14195675"/>
      <w:bookmarkEnd w:id="4163"/>
      <w:bookmarkEnd w:id="4164"/>
    </w:p>
    <w:p w:rsidR="00406AF7" w:rsidRDefault="00406AF7" w:rsidP="00406AF7">
      <w:pPr>
        <w:pStyle w:val="af6"/>
        <w:keepNext/>
        <w:rPr>
          <w:rtl/>
        </w:rPr>
      </w:pPr>
      <w:bookmarkStart w:id="4165" w:name="_ETM_Q1_14195723"/>
      <w:bookmarkStart w:id="4166" w:name="_ETM_Q1_14195796"/>
      <w:bookmarkStart w:id="4167" w:name="ET_yor_5771_458"/>
      <w:bookmarkEnd w:id="4165"/>
      <w:bookmarkEnd w:id="4166"/>
      <w:r w:rsidRPr="00406AF7">
        <w:rPr>
          <w:rStyle w:val="TagStyle"/>
          <w:rtl/>
        </w:rPr>
        <w:t xml:space="preserve"> &lt;&lt; יור &gt;&gt; </w:t>
      </w:r>
      <w:r>
        <w:rPr>
          <w:rtl/>
        </w:rPr>
        <w:t>היו"ר איתן גינזבורג:</w:t>
      </w:r>
      <w:r w:rsidRPr="00406AF7">
        <w:rPr>
          <w:rStyle w:val="TagStyle"/>
          <w:rtl/>
        </w:rPr>
        <w:t xml:space="preserve"> &lt;&lt; יור &gt;&gt;</w:t>
      </w:r>
      <w:r>
        <w:rPr>
          <w:rtl/>
        </w:rPr>
        <w:t xml:space="preserve">   </w:t>
      </w:r>
      <w:bookmarkEnd w:id="4167"/>
    </w:p>
    <w:p w:rsidR="00406AF7" w:rsidRDefault="00406AF7" w:rsidP="00406AF7">
      <w:pPr>
        <w:pStyle w:val="KeepWithNext"/>
        <w:rPr>
          <w:rtl/>
          <w:lang w:eastAsia="he-IL"/>
        </w:rPr>
      </w:pPr>
    </w:p>
    <w:p w:rsidR="00406AF7" w:rsidRDefault="00406AF7" w:rsidP="00406AF7">
      <w:pPr>
        <w:rPr>
          <w:rtl/>
          <w:lang w:eastAsia="he-IL"/>
        </w:rPr>
      </w:pPr>
      <w:bookmarkStart w:id="4168" w:name="_ETM_Q1_14196828"/>
      <w:bookmarkEnd w:id="4168"/>
      <w:r>
        <w:rPr>
          <w:rFonts w:hint="cs"/>
          <w:rtl/>
          <w:lang w:eastAsia="he-IL"/>
        </w:rPr>
        <w:t xml:space="preserve">החובה היא </w:t>
      </w:r>
      <w:bookmarkStart w:id="4169" w:name="_ETM_Q1_14201568"/>
      <w:bookmarkEnd w:id="4169"/>
      <w:r>
        <w:rPr>
          <w:rFonts w:hint="cs"/>
          <w:rtl/>
          <w:lang w:eastAsia="he-IL"/>
        </w:rPr>
        <w:t xml:space="preserve">על היזם לפני הכול. חזקה או בעל הדירה שמי מטעמו </w:t>
      </w:r>
      <w:bookmarkStart w:id="4170" w:name="_ETM_Q1_14205629"/>
      <w:bookmarkEnd w:id="4170"/>
      <w:r>
        <w:rPr>
          <w:rFonts w:hint="cs"/>
          <w:rtl/>
          <w:lang w:eastAsia="he-IL"/>
        </w:rPr>
        <w:t xml:space="preserve">יאושש את דברי היזם, אבל החובה של הסעיף הזה היא </w:t>
      </w:r>
      <w:bookmarkStart w:id="4171" w:name="_ETM_Q1_14214366"/>
      <w:bookmarkEnd w:id="4171"/>
      <w:r>
        <w:rPr>
          <w:rFonts w:hint="cs"/>
          <w:rtl/>
          <w:lang w:eastAsia="he-IL"/>
        </w:rPr>
        <w:t>על היזם. כתוב: היזם או מי מטעמו של היזם.</w:t>
      </w:r>
    </w:p>
    <w:p w:rsidR="00406AF7" w:rsidRDefault="00406AF7" w:rsidP="00406AF7">
      <w:pPr>
        <w:rPr>
          <w:rtl/>
          <w:lang w:eastAsia="he-IL"/>
        </w:rPr>
      </w:pPr>
      <w:bookmarkStart w:id="4172" w:name="_ETM_Q1_14229570"/>
      <w:bookmarkStart w:id="4173" w:name="_ETM_Q1_14229663"/>
      <w:bookmarkEnd w:id="4172"/>
      <w:bookmarkEnd w:id="4173"/>
    </w:p>
    <w:p w:rsidR="00406AF7" w:rsidRDefault="00406AF7" w:rsidP="00406AF7">
      <w:pPr>
        <w:pStyle w:val="af9"/>
        <w:keepNext/>
        <w:rPr>
          <w:rtl/>
          <w:lang w:eastAsia="he-IL"/>
        </w:rPr>
      </w:pPr>
      <w:bookmarkStart w:id="4174" w:name="_ETM_Q1_14229717"/>
      <w:bookmarkStart w:id="4175" w:name="_ETM_Q1_14229789"/>
      <w:bookmarkStart w:id="4176" w:name="ET_guest_880173_459"/>
      <w:bookmarkEnd w:id="4174"/>
      <w:bookmarkEnd w:id="4175"/>
      <w:r w:rsidRPr="00406AF7">
        <w:rPr>
          <w:rStyle w:val="TagStyle"/>
          <w:rtl/>
        </w:rPr>
        <w:t xml:space="preserve"> &lt;&lt; אורח &gt;&gt; </w:t>
      </w:r>
      <w:r>
        <w:rPr>
          <w:rtl/>
          <w:lang w:eastAsia="he-IL"/>
        </w:rPr>
        <w:t>נור חאיך:</w:t>
      </w:r>
      <w:r w:rsidRPr="00406AF7">
        <w:rPr>
          <w:rStyle w:val="TagStyle"/>
          <w:rtl/>
        </w:rPr>
        <w:t xml:space="preserve"> &lt;&lt; אורח &gt;&gt;</w:t>
      </w:r>
      <w:r>
        <w:rPr>
          <w:rtl/>
          <w:lang w:eastAsia="he-IL"/>
        </w:rPr>
        <w:t xml:space="preserve">   </w:t>
      </w:r>
      <w:bookmarkEnd w:id="4176"/>
    </w:p>
    <w:p w:rsidR="00406AF7" w:rsidRDefault="00406AF7" w:rsidP="00406AF7">
      <w:pPr>
        <w:pStyle w:val="KeepWithNext"/>
        <w:rPr>
          <w:rtl/>
          <w:lang w:eastAsia="he-IL"/>
        </w:rPr>
      </w:pPr>
    </w:p>
    <w:p w:rsidR="00406AF7" w:rsidRDefault="00406AF7" w:rsidP="00406AF7">
      <w:pPr>
        <w:rPr>
          <w:rtl/>
          <w:lang w:eastAsia="he-IL"/>
        </w:rPr>
      </w:pPr>
      <w:r>
        <w:rPr>
          <w:rFonts w:hint="cs"/>
          <w:rtl/>
          <w:lang w:eastAsia="he-IL"/>
        </w:rPr>
        <w:t>זה בנוסף</w:t>
      </w:r>
      <w:bookmarkStart w:id="4177" w:name="_ETM_Q1_14224492"/>
      <w:bookmarkEnd w:id="4177"/>
      <w:r>
        <w:rPr>
          <w:rFonts w:hint="cs"/>
          <w:rtl/>
          <w:lang w:eastAsia="he-IL"/>
        </w:rPr>
        <w:t xml:space="preserve">. אם יש חובה על עורך דין שלו שיסביר </w:t>
      </w:r>
      <w:bookmarkStart w:id="4178" w:name="_ETM_Q1_14229215"/>
      <w:bookmarkEnd w:id="4178"/>
      <w:r>
        <w:rPr>
          <w:rFonts w:hint="cs"/>
          <w:rtl/>
          <w:lang w:eastAsia="he-IL"/>
        </w:rPr>
        <w:t xml:space="preserve">לו </w:t>
      </w:r>
      <w:r>
        <w:rPr>
          <w:rtl/>
          <w:lang w:eastAsia="he-IL"/>
        </w:rPr>
        <w:t>–</w:t>
      </w:r>
      <w:r>
        <w:rPr>
          <w:rFonts w:hint="cs"/>
          <w:rtl/>
          <w:lang w:eastAsia="he-IL"/>
        </w:rPr>
        <w:t xml:space="preserve"> הוא יעשה את זה. אנחנו רוצים שגם היזם.</w:t>
      </w:r>
    </w:p>
    <w:p w:rsidR="00406AF7" w:rsidRDefault="00406AF7" w:rsidP="00406AF7">
      <w:pPr>
        <w:rPr>
          <w:rtl/>
          <w:lang w:eastAsia="he-IL"/>
        </w:rPr>
      </w:pPr>
    </w:p>
    <w:p w:rsidR="00406AF7" w:rsidRDefault="00406AF7" w:rsidP="00A6017B">
      <w:pPr>
        <w:pStyle w:val="af9"/>
        <w:keepNext/>
        <w:rPr>
          <w:rtl/>
          <w:lang w:eastAsia="he-IL"/>
        </w:rPr>
      </w:pPr>
      <w:r w:rsidRPr="00406AF7">
        <w:rPr>
          <w:rStyle w:val="TagStyle"/>
          <w:rtl/>
        </w:rPr>
        <w:t>&lt;&lt; אורח &gt;&gt;</w:t>
      </w:r>
      <w:r w:rsidR="00A6017B">
        <w:rPr>
          <w:rFonts w:hint="cs"/>
          <w:rtl/>
          <w:lang w:eastAsia="he-IL"/>
        </w:rPr>
        <w:t>דובר</w:t>
      </w:r>
      <w:r>
        <w:rPr>
          <w:rtl/>
          <w:lang w:eastAsia="he-IL"/>
        </w:rPr>
        <w:t>:</w:t>
      </w:r>
      <w:r w:rsidRPr="00406AF7">
        <w:rPr>
          <w:rStyle w:val="TagStyle"/>
          <w:rtl/>
        </w:rPr>
        <w:t xml:space="preserve"> &lt;&lt; אורח &gt;&gt;</w:t>
      </w:r>
      <w:r>
        <w:rPr>
          <w:rtl/>
          <w:lang w:eastAsia="he-IL"/>
        </w:rPr>
        <w:t xml:space="preserve">   </w:t>
      </w:r>
    </w:p>
    <w:p w:rsidR="00406AF7" w:rsidRDefault="00406AF7" w:rsidP="00406AF7">
      <w:pPr>
        <w:rPr>
          <w:rtl/>
          <w:lang w:eastAsia="he-IL"/>
        </w:rPr>
      </w:pPr>
    </w:p>
    <w:p w:rsidR="00406AF7" w:rsidRDefault="00406AF7" w:rsidP="00406AF7">
      <w:pPr>
        <w:rPr>
          <w:rtl/>
          <w:lang w:eastAsia="he-IL"/>
        </w:rPr>
      </w:pPr>
      <w:r>
        <w:rPr>
          <w:rFonts w:hint="cs"/>
          <w:rtl/>
          <w:lang w:eastAsia="he-IL"/>
        </w:rPr>
        <w:t xml:space="preserve">פנייה </w:t>
      </w:r>
      <w:bookmarkStart w:id="4179" w:name="_ETM_Q1_14233349"/>
      <w:bookmarkEnd w:id="4179"/>
      <w:r>
        <w:rPr>
          <w:rFonts w:hint="cs"/>
          <w:rtl/>
          <w:lang w:eastAsia="he-IL"/>
        </w:rPr>
        <w:t xml:space="preserve">כזאת מגיעה מטעם בא כוח הדיירים, אנחנו מממנים חברה או </w:t>
      </w:r>
      <w:bookmarkStart w:id="4180" w:name="_ETM_Q1_14239336"/>
      <w:bookmarkEnd w:id="4180"/>
      <w:r>
        <w:rPr>
          <w:rFonts w:hint="cs"/>
          <w:rtl/>
          <w:lang w:eastAsia="he-IL"/>
        </w:rPr>
        <w:t xml:space="preserve">מישהו שמתרגם את החוזה לשפה שלו, ולאחר מכן בא כוח </w:t>
      </w:r>
      <w:bookmarkStart w:id="4181" w:name="_ETM_Q1_14243830"/>
      <w:bookmarkEnd w:id="4181"/>
      <w:r>
        <w:rPr>
          <w:rFonts w:hint="cs"/>
          <w:rtl/>
          <w:lang w:eastAsia="he-IL"/>
        </w:rPr>
        <w:t xml:space="preserve">הדיירים מסביר לו. הרי אי-אפשר להטיל את הנטל הזה עלינו. </w:t>
      </w:r>
      <w:bookmarkStart w:id="4182" w:name="_ETM_Q1_14251638"/>
      <w:bookmarkEnd w:id="4182"/>
      <w:r>
        <w:rPr>
          <w:rFonts w:hint="cs"/>
          <w:rtl/>
          <w:lang w:eastAsia="he-IL"/>
        </w:rPr>
        <w:t xml:space="preserve">יגידו: הוא לא דובר שפה כזו או אחרת. אני לא </w:t>
      </w:r>
      <w:bookmarkStart w:id="4183" w:name="_ETM_Q1_14257831"/>
      <w:bookmarkEnd w:id="4183"/>
      <w:r>
        <w:rPr>
          <w:rFonts w:hint="cs"/>
          <w:rtl/>
          <w:lang w:eastAsia="he-IL"/>
        </w:rPr>
        <w:t>שופט בזה.</w:t>
      </w:r>
    </w:p>
    <w:p w:rsidR="00A6017B" w:rsidRDefault="00A6017B" w:rsidP="00406AF7">
      <w:pPr>
        <w:rPr>
          <w:rtl/>
          <w:lang w:eastAsia="he-IL"/>
        </w:rPr>
      </w:pPr>
      <w:bookmarkStart w:id="4184" w:name="_ETM_Q1_14259274"/>
      <w:bookmarkStart w:id="4185" w:name="_ETM_Q1_14259372"/>
      <w:bookmarkEnd w:id="4184"/>
      <w:bookmarkEnd w:id="4185"/>
    </w:p>
    <w:p w:rsidR="00A6017B" w:rsidRDefault="00A6017B" w:rsidP="00A6017B">
      <w:pPr>
        <w:pStyle w:val="af9"/>
        <w:keepNext/>
        <w:rPr>
          <w:rtl/>
          <w:lang w:eastAsia="he-IL"/>
        </w:rPr>
      </w:pPr>
      <w:bookmarkStart w:id="4186" w:name="_ETM_Q1_14259459"/>
      <w:bookmarkStart w:id="4187" w:name="_ETM_Q1_14259534"/>
      <w:bookmarkEnd w:id="4186"/>
      <w:bookmarkEnd w:id="4187"/>
      <w:r w:rsidRPr="00406AF7">
        <w:rPr>
          <w:rStyle w:val="TagStyle"/>
          <w:rtl/>
        </w:rPr>
        <w:t xml:space="preserve">&lt;&lt; אורח &gt;&gt; </w:t>
      </w:r>
      <w:r>
        <w:rPr>
          <w:rtl/>
          <w:lang w:eastAsia="he-IL"/>
        </w:rPr>
        <w:t>ישי איצקוביץ:</w:t>
      </w:r>
      <w:r w:rsidRPr="00406AF7">
        <w:rPr>
          <w:rStyle w:val="TagStyle"/>
          <w:rtl/>
        </w:rPr>
        <w:t xml:space="preserve"> &lt;&lt; אורח &gt;&gt;</w:t>
      </w:r>
      <w:r>
        <w:rPr>
          <w:rtl/>
          <w:lang w:eastAsia="he-IL"/>
        </w:rPr>
        <w:t xml:space="preserve">   </w:t>
      </w:r>
    </w:p>
    <w:p w:rsidR="00A6017B" w:rsidRDefault="00A6017B" w:rsidP="00A6017B">
      <w:pPr>
        <w:rPr>
          <w:rtl/>
          <w:lang w:eastAsia="he-IL"/>
        </w:rPr>
      </w:pPr>
    </w:p>
    <w:p w:rsidR="00A6017B" w:rsidRDefault="00A6017B" w:rsidP="00A6017B">
      <w:pPr>
        <w:rPr>
          <w:rtl/>
          <w:lang w:eastAsia="he-IL"/>
        </w:rPr>
      </w:pPr>
      <w:bookmarkStart w:id="4188" w:name="_ETM_Q1_14266471"/>
      <w:bookmarkStart w:id="4189" w:name="_ETM_Q1_14266555"/>
      <w:bookmarkEnd w:id="4188"/>
      <w:bookmarkEnd w:id="4189"/>
      <w:r>
        <w:rPr>
          <w:rFonts w:hint="cs"/>
          <w:rtl/>
          <w:lang w:eastAsia="he-IL"/>
        </w:rPr>
        <w:t xml:space="preserve">לפני שנתיים תוקן החוק באופן שמחייב לעשות כנסים ולשלוח </w:t>
      </w:r>
      <w:bookmarkStart w:id="4190" w:name="_ETM_Q1_14271610"/>
      <w:bookmarkEnd w:id="4190"/>
      <w:r>
        <w:rPr>
          <w:rFonts w:hint="cs"/>
          <w:rtl/>
          <w:lang w:eastAsia="he-IL"/>
        </w:rPr>
        <w:t xml:space="preserve">תקציר של עיקרי העסקה. לא אחת דווקא עורכי דין של </w:t>
      </w:r>
      <w:bookmarkStart w:id="4191" w:name="_ETM_Q1_14272661"/>
      <w:bookmarkEnd w:id="4191"/>
      <w:r>
        <w:rPr>
          <w:rFonts w:hint="cs"/>
          <w:rtl/>
          <w:lang w:eastAsia="he-IL"/>
        </w:rPr>
        <w:t xml:space="preserve">דיירים מבקשים שהיזם ינסח את זה. אנו </w:t>
      </w:r>
      <w:bookmarkStart w:id="4192" w:name="_ETM_Q1_14276326"/>
      <w:bookmarkEnd w:id="4192"/>
      <w:r>
        <w:rPr>
          <w:rFonts w:hint="cs"/>
          <w:rtl/>
          <w:lang w:eastAsia="he-IL"/>
        </w:rPr>
        <w:t>חושבים- - -</w:t>
      </w:r>
    </w:p>
    <w:p w:rsidR="00A6017B" w:rsidRDefault="00A6017B" w:rsidP="00A6017B">
      <w:pPr>
        <w:rPr>
          <w:rtl/>
          <w:lang w:eastAsia="he-IL"/>
        </w:rPr>
      </w:pPr>
      <w:bookmarkStart w:id="4193" w:name="_ETM_Q1_14280176"/>
      <w:bookmarkStart w:id="4194" w:name="_ETM_Q1_14280255"/>
      <w:bookmarkEnd w:id="4193"/>
      <w:bookmarkEnd w:id="4194"/>
    </w:p>
    <w:p w:rsidR="00A6017B" w:rsidRDefault="00A6017B" w:rsidP="00A6017B">
      <w:pPr>
        <w:pStyle w:val="af6"/>
        <w:keepNext/>
        <w:rPr>
          <w:rtl/>
        </w:rPr>
      </w:pPr>
      <w:bookmarkStart w:id="4195" w:name="_ETM_Q1_14280342"/>
      <w:bookmarkStart w:id="4196" w:name="_ETM_Q1_14280415"/>
      <w:bookmarkStart w:id="4197" w:name="ET_yor_5771_460"/>
      <w:bookmarkEnd w:id="4195"/>
      <w:bookmarkEnd w:id="4196"/>
      <w:r w:rsidRPr="00A6017B">
        <w:rPr>
          <w:rStyle w:val="TagStyle"/>
          <w:rtl/>
        </w:rPr>
        <w:t xml:space="preserve"> &lt;&lt; יור &gt;&gt; </w:t>
      </w:r>
      <w:r>
        <w:rPr>
          <w:rtl/>
        </w:rPr>
        <w:t>היו"ר איתן גינזבורג:</w:t>
      </w:r>
      <w:r w:rsidRPr="00A6017B">
        <w:rPr>
          <w:rStyle w:val="TagStyle"/>
          <w:rtl/>
        </w:rPr>
        <w:t xml:space="preserve"> &lt;&lt; יור &gt;&gt;</w:t>
      </w:r>
      <w:r>
        <w:rPr>
          <w:rtl/>
        </w:rPr>
        <w:t xml:space="preserve">   </w:t>
      </w:r>
      <w:bookmarkEnd w:id="4197"/>
    </w:p>
    <w:p w:rsidR="00A6017B" w:rsidRDefault="00A6017B" w:rsidP="00A6017B">
      <w:pPr>
        <w:pStyle w:val="KeepWithNext"/>
        <w:rPr>
          <w:rtl/>
          <w:lang w:eastAsia="he-IL"/>
        </w:rPr>
      </w:pPr>
    </w:p>
    <w:p w:rsidR="00A6017B" w:rsidRDefault="00A6017B" w:rsidP="00A6017B">
      <w:pPr>
        <w:rPr>
          <w:rtl/>
          <w:lang w:eastAsia="he-IL"/>
        </w:rPr>
      </w:pPr>
      <w:bookmarkStart w:id="4198" w:name="_ETM_Q1_14281438"/>
      <w:bookmarkEnd w:id="4198"/>
      <w:r>
        <w:rPr>
          <w:rFonts w:hint="cs"/>
          <w:rtl/>
          <w:lang w:eastAsia="he-IL"/>
        </w:rPr>
        <w:t>החוק היום אומר אותו דבר. לא שמע</w:t>
      </w:r>
      <w:bookmarkStart w:id="4199" w:name="_ETM_Q1_14286644"/>
      <w:bookmarkEnd w:id="4199"/>
      <w:r>
        <w:rPr>
          <w:rFonts w:hint="cs"/>
          <w:rtl/>
          <w:lang w:eastAsia="he-IL"/>
        </w:rPr>
        <w:t xml:space="preserve">תי שהעליתם את זה כדבר בעייתי וכו'. זה מה שכתוב </w:t>
      </w:r>
      <w:bookmarkStart w:id="4200" w:name="_ETM_Q1_14290490"/>
      <w:bookmarkEnd w:id="4200"/>
      <w:r>
        <w:rPr>
          <w:rFonts w:hint="cs"/>
          <w:rtl/>
          <w:lang w:eastAsia="he-IL"/>
        </w:rPr>
        <w:t>היום בחוק. לקחו את המשפט הקיים בחוק וניפחו אותו.</w:t>
      </w:r>
    </w:p>
    <w:p w:rsidR="00A6017B" w:rsidRDefault="00A6017B" w:rsidP="00A6017B">
      <w:pPr>
        <w:rPr>
          <w:rtl/>
          <w:lang w:eastAsia="he-IL"/>
        </w:rPr>
      </w:pPr>
    </w:p>
    <w:p w:rsidR="00A6017B" w:rsidRDefault="00A6017B" w:rsidP="00A6017B">
      <w:pPr>
        <w:pStyle w:val="af9"/>
        <w:keepNext/>
        <w:rPr>
          <w:rtl/>
          <w:lang w:eastAsia="he-IL"/>
        </w:rPr>
      </w:pPr>
      <w:r w:rsidRPr="00406AF7">
        <w:rPr>
          <w:rStyle w:val="TagStyle"/>
          <w:rtl/>
        </w:rPr>
        <w:t>&lt;&lt; אורח &gt;&gt;</w:t>
      </w:r>
      <w:r>
        <w:rPr>
          <w:rFonts w:hint="cs"/>
          <w:rtl/>
          <w:lang w:eastAsia="he-IL"/>
        </w:rPr>
        <w:t>דובר</w:t>
      </w:r>
      <w:r>
        <w:rPr>
          <w:rtl/>
          <w:lang w:eastAsia="he-IL"/>
        </w:rPr>
        <w:t>:</w:t>
      </w:r>
      <w:r w:rsidRPr="00406AF7">
        <w:rPr>
          <w:rStyle w:val="TagStyle"/>
          <w:rtl/>
        </w:rPr>
        <w:t xml:space="preserve"> &lt;&lt; אורח &gt;&gt;</w:t>
      </w:r>
      <w:r>
        <w:rPr>
          <w:rtl/>
          <w:lang w:eastAsia="he-IL"/>
        </w:rPr>
        <w:t xml:space="preserve">   </w:t>
      </w:r>
    </w:p>
    <w:p w:rsidR="00A6017B" w:rsidRDefault="00A6017B" w:rsidP="00A6017B">
      <w:pPr>
        <w:rPr>
          <w:rtl/>
          <w:lang w:eastAsia="he-IL"/>
        </w:rPr>
      </w:pPr>
    </w:p>
    <w:p w:rsidR="00A6017B" w:rsidRDefault="00A6017B" w:rsidP="00A6017B">
      <w:pPr>
        <w:rPr>
          <w:rtl/>
          <w:lang w:eastAsia="he-IL"/>
        </w:rPr>
      </w:pPr>
      <w:r>
        <w:rPr>
          <w:rFonts w:hint="cs"/>
          <w:rtl/>
          <w:lang w:eastAsia="he-IL"/>
        </w:rPr>
        <w:t>במקום שפה ידועה כתבנו שפה מובנת.</w:t>
      </w:r>
    </w:p>
    <w:p w:rsidR="00A6017B" w:rsidRDefault="00A6017B" w:rsidP="00A6017B">
      <w:pPr>
        <w:rPr>
          <w:rtl/>
          <w:lang w:eastAsia="he-IL"/>
        </w:rPr>
      </w:pPr>
    </w:p>
    <w:p w:rsidR="00A6017B" w:rsidRDefault="00A6017B" w:rsidP="00A6017B">
      <w:pPr>
        <w:pStyle w:val="af9"/>
        <w:keepNext/>
        <w:rPr>
          <w:rtl/>
          <w:lang w:eastAsia="he-IL"/>
        </w:rPr>
      </w:pPr>
      <w:r w:rsidRPr="00406AF7">
        <w:rPr>
          <w:rStyle w:val="TagStyle"/>
          <w:rtl/>
        </w:rPr>
        <w:t>&lt;&lt; אורח &gt;&gt;</w:t>
      </w:r>
      <w:r>
        <w:rPr>
          <w:rFonts w:hint="cs"/>
          <w:rtl/>
          <w:lang w:eastAsia="he-IL"/>
        </w:rPr>
        <w:t>דובר</w:t>
      </w:r>
      <w:r>
        <w:rPr>
          <w:rtl/>
          <w:lang w:eastAsia="he-IL"/>
        </w:rPr>
        <w:t>:</w:t>
      </w:r>
      <w:r w:rsidRPr="00406AF7">
        <w:rPr>
          <w:rStyle w:val="TagStyle"/>
          <w:rtl/>
        </w:rPr>
        <w:t xml:space="preserve"> &lt;&lt; אורח &gt;&gt;</w:t>
      </w:r>
      <w:r>
        <w:rPr>
          <w:rtl/>
          <w:lang w:eastAsia="he-IL"/>
        </w:rPr>
        <w:t xml:space="preserve">   </w:t>
      </w:r>
    </w:p>
    <w:p w:rsidR="00A6017B" w:rsidRDefault="00A6017B" w:rsidP="00A6017B">
      <w:pPr>
        <w:rPr>
          <w:rtl/>
          <w:lang w:eastAsia="he-IL"/>
        </w:rPr>
      </w:pPr>
    </w:p>
    <w:p w:rsidR="00A6017B" w:rsidRDefault="00A6017B" w:rsidP="00A6017B">
      <w:pPr>
        <w:rPr>
          <w:rtl/>
          <w:lang w:eastAsia="he-IL"/>
        </w:rPr>
      </w:pPr>
      <w:bookmarkStart w:id="4201" w:name="_ETM_Q1_14304130"/>
      <w:bookmarkStart w:id="4202" w:name="_ETM_Q1_14304227"/>
      <w:bookmarkEnd w:id="4201"/>
      <w:bookmarkEnd w:id="4202"/>
      <w:r>
        <w:rPr>
          <w:rFonts w:hint="cs"/>
          <w:rtl/>
          <w:lang w:eastAsia="he-IL"/>
        </w:rPr>
        <w:t xml:space="preserve">אם חושבים על הטיעון הזה, הוא פועל </w:t>
      </w:r>
      <w:bookmarkStart w:id="4203" w:name="_ETM_Q1_14308790"/>
      <w:bookmarkEnd w:id="4203"/>
      <w:r>
        <w:rPr>
          <w:rFonts w:hint="cs"/>
          <w:rtl/>
          <w:lang w:eastAsia="he-IL"/>
        </w:rPr>
        <w:t xml:space="preserve">לחינוך שוק נכון יותר, כי בפועל מי שיוציא את </w:t>
      </w:r>
      <w:bookmarkStart w:id="4204" w:name="_ETM_Q1_14312845"/>
      <w:bookmarkEnd w:id="4204"/>
      <w:r>
        <w:rPr>
          <w:rFonts w:hint="cs"/>
          <w:rtl/>
          <w:lang w:eastAsia="he-IL"/>
        </w:rPr>
        <w:t>התקצירים- - -</w:t>
      </w:r>
    </w:p>
    <w:p w:rsidR="00A6017B" w:rsidRDefault="00A6017B" w:rsidP="00A6017B">
      <w:pPr>
        <w:rPr>
          <w:rtl/>
          <w:lang w:eastAsia="he-IL"/>
        </w:rPr>
      </w:pPr>
      <w:bookmarkStart w:id="4205" w:name="_ETM_Q1_14316482"/>
      <w:bookmarkStart w:id="4206" w:name="_ETM_Q1_14316563"/>
      <w:bookmarkEnd w:id="4205"/>
      <w:bookmarkEnd w:id="4206"/>
    </w:p>
    <w:p w:rsidR="00A6017B" w:rsidRDefault="00A6017B" w:rsidP="00A6017B">
      <w:pPr>
        <w:pStyle w:val="af6"/>
        <w:keepNext/>
        <w:rPr>
          <w:rtl/>
        </w:rPr>
      </w:pPr>
      <w:bookmarkStart w:id="4207" w:name="_ETM_Q1_14316627"/>
      <w:bookmarkStart w:id="4208" w:name="_ETM_Q1_14316703"/>
      <w:bookmarkStart w:id="4209" w:name="ET_yor_5771_461"/>
      <w:bookmarkEnd w:id="4207"/>
      <w:bookmarkEnd w:id="4208"/>
      <w:r w:rsidRPr="00A6017B">
        <w:rPr>
          <w:rStyle w:val="TagStyle"/>
          <w:rtl/>
        </w:rPr>
        <w:t xml:space="preserve"> &lt;&lt; יור &gt;&gt; </w:t>
      </w:r>
      <w:r>
        <w:rPr>
          <w:rtl/>
        </w:rPr>
        <w:t>היו"ר איתן גינזבורג:</w:t>
      </w:r>
      <w:r w:rsidRPr="00A6017B">
        <w:rPr>
          <w:rStyle w:val="TagStyle"/>
          <w:rtl/>
        </w:rPr>
        <w:t xml:space="preserve"> &lt;&lt; יור &gt;&gt;</w:t>
      </w:r>
      <w:r>
        <w:rPr>
          <w:rtl/>
        </w:rPr>
        <w:t xml:space="preserve">   </w:t>
      </w:r>
      <w:bookmarkEnd w:id="4209"/>
    </w:p>
    <w:p w:rsidR="00A6017B" w:rsidRDefault="00A6017B" w:rsidP="00A6017B">
      <w:pPr>
        <w:pStyle w:val="KeepWithNext"/>
        <w:rPr>
          <w:rtl/>
          <w:lang w:eastAsia="he-IL"/>
        </w:rPr>
      </w:pPr>
    </w:p>
    <w:p w:rsidR="00A6017B" w:rsidRDefault="00A6017B" w:rsidP="00A6017B">
      <w:pPr>
        <w:rPr>
          <w:rtl/>
          <w:lang w:eastAsia="he-IL"/>
        </w:rPr>
      </w:pPr>
      <w:bookmarkStart w:id="4210" w:name="_ETM_Q1_14317654"/>
      <w:bookmarkEnd w:id="4210"/>
      <w:r>
        <w:rPr>
          <w:rFonts w:hint="cs"/>
          <w:rtl/>
          <w:lang w:eastAsia="he-IL"/>
        </w:rPr>
        <w:t xml:space="preserve">הסעיף הזה הוא רוצה להטיל עליך את החובה, שאתה כיזם תדע שאתה לא יכול להחתים את הדייר על החוזה שהוא לא הבין אותו ומבלי שהסבירו לו בשפה שמובנת לו. החובה היא עליך לדאוג שיסבירו לו בשפה שיבינו. </w:t>
      </w:r>
      <w:bookmarkStart w:id="4211" w:name="_ETM_Q1_14330630"/>
      <w:bookmarkEnd w:id="4211"/>
      <w:r>
        <w:rPr>
          <w:rFonts w:hint="cs"/>
          <w:rtl/>
          <w:lang w:eastAsia="he-IL"/>
        </w:rPr>
        <w:t xml:space="preserve">אם הוא רוצה לקחת בא כוח שלו שיסביר לו גם כן לראות שמישהו לא עבד עליו </w:t>
      </w:r>
      <w:r>
        <w:rPr>
          <w:rtl/>
          <w:lang w:eastAsia="he-IL"/>
        </w:rPr>
        <w:t>–</w:t>
      </w:r>
      <w:r>
        <w:rPr>
          <w:rFonts w:hint="cs"/>
          <w:rtl/>
          <w:lang w:eastAsia="he-IL"/>
        </w:rPr>
        <w:t xml:space="preserve"> זה בסדר, אבל </w:t>
      </w:r>
      <w:bookmarkStart w:id="4212" w:name="_ETM_Q1_14339129"/>
      <w:bookmarkEnd w:id="4212"/>
      <w:r>
        <w:rPr>
          <w:rFonts w:hint="cs"/>
          <w:rtl/>
          <w:lang w:eastAsia="he-IL"/>
        </w:rPr>
        <w:t xml:space="preserve">החובה מוטלת על היזם כי ההסכם בסוף הוא בין בעל </w:t>
      </w:r>
      <w:bookmarkStart w:id="4213" w:name="_ETM_Q1_14339861"/>
      <w:bookmarkEnd w:id="4213"/>
      <w:r>
        <w:rPr>
          <w:rFonts w:hint="cs"/>
          <w:rtl/>
          <w:lang w:eastAsia="he-IL"/>
        </w:rPr>
        <w:t>הדירה ליזם.</w:t>
      </w:r>
    </w:p>
    <w:p w:rsidR="00A6017B" w:rsidRDefault="00A6017B" w:rsidP="00A6017B">
      <w:pPr>
        <w:rPr>
          <w:rtl/>
          <w:lang w:eastAsia="he-IL"/>
        </w:rPr>
      </w:pPr>
      <w:bookmarkStart w:id="4214" w:name="_ETM_Q1_14347600"/>
      <w:bookmarkStart w:id="4215" w:name="_ETM_Q1_14347699"/>
      <w:bookmarkEnd w:id="4214"/>
      <w:bookmarkEnd w:id="4215"/>
    </w:p>
    <w:p w:rsidR="00A6017B" w:rsidRDefault="00A6017B" w:rsidP="00A6017B">
      <w:pPr>
        <w:pStyle w:val="af9"/>
        <w:keepNext/>
        <w:rPr>
          <w:rtl/>
          <w:lang w:eastAsia="he-IL"/>
        </w:rPr>
      </w:pPr>
      <w:bookmarkStart w:id="4216" w:name="_ETM_Q1_14347767"/>
      <w:bookmarkStart w:id="4217" w:name="_ETM_Q1_14347852"/>
      <w:bookmarkEnd w:id="4216"/>
      <w:bookmarkEnd w:id="4217"/>
      <w:r w:rsidRPr="00406AF7">
        <w:rPr>
          <w:rStyle w:val="TagStyle"/>
          <w:rtl/>
        </w:rPr>
        <w:t>&lt;&lt; אורח &gt;&gt;</w:t>
      </w:r>
      <w:r>
        <w:rPr>
          <w:rFonts w:hint="cs"/>
          <w:rtl/>
          <w:lang w:eastAsia="he-IL"/>
        </w:rPr>
        <w:t>דובר</w:t>
      </w:r>
      <w:r>
        <w:rPr>
          <w:rtl/>
          <w:lang w:eastAsia="he-IL"/>
        </w:rPr>
        <w:t>:</w:t>
      </w:r>
      <w:r w:rsidRPr="00406AF7">
        <w:rPr>
          <w:rStyle w:val="TagStyle"/>
          <w:rtl/>
        </w:rPr>
        <w:t xml:space="preserve"> &lt;&lt; אורח &gt;&gt;</w:t>
      </w:r>
      <w:r>
        <w:rPr>
          <w:rtl/>
          <w:lang w:eastAsia="he-IL"/>
        </w:rPr>
        <w:t xml:space="preserve">   </w:t>
      </w:r>
    </w:p>
    <w:p w:rsidR="00A6017B" w:rsidRDefault="00A6017B" w:rsidP="00A6017B">
      <w:pPr>
        <w:rPr>
          <w:rtl/>
          <w:lang w:eastAsia="he-IL"/>
        </w:rPr>
      </w:pPr>
    </w:p>
    <w:p w:rsidR="00A6017B" w:rsidRDefault="00A6017B" w:rsidP="00A6017B">
      <w:pPr>
        <w:rPr>
          <w:rtl/>
          <w:lang w:eastAsia="he-IL"/>
        </w:rPr>
      </w:pPr>
      <w:r>
        <w:rPr>
          <w:rFonts w:hint="cs"/>
          <w:rtl/>
          <w:lang w:eastAsia="he-IL"/>
        </w:rPr>
        <w:t xml:space="preserve">אני חושב שהיזם לא אובייקטיבי. לכן אני אומר את זה. לכן אולי ננסח את זה </w:t>
      </w:r>
      <w:r>
        <w:rPr>
          <w:rtl/>
          <w:lang w:eastAsia="he-IL"/>
        </w:rPr>
        <w:t>–</w:t>
      </w:r>
      <w:r>
        <w:rPr>
          <w:rFonts w:hint="cs"/>
          <w:rtl/>
          <w:lang w:eastAsia="he-IL"/>
        </w:rPr>
        <w:t xml:space="preserve"> באופן שיאפשר גם את מה שאתה אומר. כלומר שגם הסבירו לו ותשאירו את השאלה מי הסביר לו. אחר כך צריך להוכיח שהסבירו</w:t>
      </w:r>
      <w:bookmarkStart w:id="4218" w:name="_ETM_Q1_14357480"/>
      <w:bookmarkEnd w:id="4218"/>
      <w:r>
        <w:rPr>
          <w:rFonts w:hint="cs"/>
          <w:rtl/>
          <w:lang w:eastAsia="he-IL"/>
        </w:rPr>
        <w:t xml:space="preserve"> לו.</w:t>
      </w:r>
    </w:p>
    <w:p w:rsidR="00A6017B" w:rsidRDefault="00A6017B" w:rsidP="00A6017B">
      <w:pPr>
        <w:rPr>
          <w:rtl/>
          <w:lang w:eastAsia="he-IL"/>
        </w:rPr>
      </w:pPr>
      <w:bookmarkStart w:id="4219" w:name="_ETM_Q1_14358474"/>
      <w:bookmarkStart w:id="4220" w:name="_ETM_Q1_14358569"/>
      <w:bookmarkEnd w:id="4219"/>
      <w:bookmarkEnd w:id="4220"/>
    </w:p>
    <w:p w:rsidR="00A6017B" w:rsidRDefault="00A6017B" w:rsidP="00A6017B">
      <w:pPr>
        <w:pStyle w:val="af6"/>
        <w:keepNext/>
        <w:rPr>
          <w:rtl/>
        </w:rPr>
      </w:pPr>
      <w:bookmarkStart w:id="4221" w:name="_ETM_Q1_14358642"/>
      <w:bookmarkStart w:id="4222" w:name="_ETM_Q1_14358721"/>
      <w:bookmarkStart w:id="4223" w:name="ET_yor_5771_462"/>
      <w:bookmarkEnd w:id="4221"/>
      <w:bookmarkEnd w:id="4222"/>
      <w:r w:rsidRPr="00A6017B">
        <w:rPr>
          <w:rStyle w:val="TagStyle"/>
          <w:rtl/>
        </w:rPr>
        <w:t xml:space="preserve"> &lt;&lt; יור &gt;&gt; </w:t>
      </w:r>
      <w:r>
        <w:rPr>
          <w:rtl/>
        </w:rPr>
        <w:t>היו"ר איתן גינזבורג:</w:t>
      </w:r>
      <w:r w:rsidRPr="00A6017B">
        <w:rPr>
          <w:rStyle w:val="TagStyle"/>
          <w:rtl/>
        </w:rPr>
        <w:t xml:space="preserve"> &lt;&lt; יור &gt;&gt;</w:t>
      </w:r>
      <w:r>
        <w:rPr>
          <w:rtl/>
        </w:rPr>
        <w:t xml:space="preserve">   </w:t>
      </w:r>
      <w:bookmarkEnd w:id="4223"/>
    </w:p>
    <w:p w:rsidR="00A6017B" w:rsidRDefault="00A6017B" w:rsidP="00A6017B">
      <w:pPr>
        <w:pStyle w:val="KeepWithNext"/>
        <w:rPr>
          <w:rtl/>
          <w:lang w:eastAsia="he-IL"/>
        </w:rPr>
      </w:pPr>
    </w:p>
    <w:p w:rsidR="00A6017B" w:rsidRDefault="00A6017B" w:rsidP="00A6017B">
      <w:pPr>
        <w:rPr>
          <w:rtl/>
          <w:lang w:eastAsia="he-IL"/>
        </w:rPr>
      </w:pPr>
      <w:bookmarkStart w:id="4224" w:name="_ETM_Q1_14359943"/>
      <w:bookmarkEnd w:id="4224"/>
      <w:r>
        <w:rPr>
          <w:rFonts w:hint="cs"/>
          <w:rtl/>
          <w:lang w:eastAsia="he-IL"/>
        </w:rPr>
        <w:t>בבקשה.</w:t>
      </w:r>
    </w:p>
    <w:p w:rsidR="00A6017B" w:rsidRDefault="00A6017B" w:rsidP="00A6017B">
      <w:pPr>
        <w:rPr>
          <w:rtl/>
          <w:lang w:eastAsia="he-IL"/>
        </w:rPr>
      </w:pPr>
      <w:bookmarkStart w:id="4225" w:name="_ETM_Q1_14361182"/>
      <w:bookmarkStart w:id="4226" w:name="_ETM_Q1_14361260"/>
      <w:bookmarkEnd w:id="4225"/>
      <w:bookmarkEnd w:id="4226"/>
    </w:p>
    <w:p w:rsidR="00A6017B" w:rsidRDefault="00A6017B" w:rsidP="00A6017B">
      <w:pPr>
        <w:pStyle w:val="a4"/>
        <w:keepNext/>
        <w:rPr>
          <w:rtl/>
        </w:rPr>
      </w:pPr>
      <w:bookmarkStart w:id="4227" w:name="_ETM_Q1_14361328"/>
      <w:bookmarkStart w:id="4228" w:name="_ETM_Q1_14361403"/>
      <w:bookmarkStart w:id="4229" w:name="_ETM_Q1_14362430"/>
      <w:bookmarkStart w:id="4230" w:name="ET_speaker_5787_463"/>
      <w:bookmarkEnd w:id="4227"/>
      <w:bookmarkEnd w:id="4228"/>
      <w:bookmarkEnd w:id="4229"/>
      <w:r w:rsidRPr="00A6017B">
        <w:rPr>
          <w:rStyle w:val="TagStyle"/>
          <w:rtl/>
        </w:rPr>
        <w:t xml:space="preserve"> &lt;&lt; דובר &gt;&gt; </w:t>
      </w:r>
      <w:r>
        <w:rPr>
          <w:rtl/>
        </w:rPr>
        <w:t>יוראי להב הרצנו (יש עתיד):</w:t>
      </w:r>
      <w:r w:rsidRPr="00A6017B">
        <w:rPr>
          <w:rStyle w:val="TagStyle"/>
          <w:rtl/>
        </w:rPr>
        <w:t xml:space="preserve"> &lt;&lt; דובר &gt;&gt;</w:t>
      </w:r>
      <w:r>
        <w:rPr>
          <w:rtl/>
        </w:rPr>
        <w:t xml:space="preserve">   </w:t>
      </w:r>
      <w:bookmarkEnd w:id="4230"/>
    </w:p>
    <w:p w:rsidR="00A6017B" w:rsidRDefault="00A6017B" w:rsidP="00A6017B">
      <w:pPr>
        <w:pStyle w:val="KeepWithNext"/>
        <w:rPr>
          <w:rtl/>
          <w:lang w:eastAsia="he-IL"/>
        </w:rPr>
      </w:pPr>
    </w:p>
    <w:p w:rsidR="00A6017B" w:rsidRDefault="00A6017B" w:rsidP="00A6017B">
      <w:pPr>
        <w:rPr>
          <w:rtl/>
          <w:lang w:eastAsia="he-IL"/>
        </w:rPr>
      </w:pPr>
      <w:bookmarkStart w:id="4231" w:name="_ETM_Q1_14363019"/>
      <w:bookmarkStart w:id="4232" w:name="_ETM_Q1_14363091"/>
      <w:bookmarkEnd w:id="4231"/>
      <w:bookmarkEnd w:id="4232"/>
      <w:r>
        <w:rPr>
          <w:rFonts w:hint="cs"/>
          <w:rtl/>
          <w:lang w:eastAsia="he-IL"/>
        </w:rPr>
        <w:t xml:space="preserve">הייתי מבקש לשמוע דעתו של היועץ המשפטי לגבי הרחבת הנושא </w:t>
      </w:r>
      <w:bookmarkStart w:id="4233" w:name="_ETM_Q1_14369889"/>
      <w:bookmarkEnd w:id="4233"/>
      <w:r>
        <w:rPr>
          <w:rFonts w:hint="cs"/>
          <w:rtl/>
          <w:lang w:eastAsia="he-IL"/>
        </w:rPr>
        <w:t xml:space="preserve">הזה, שגם מישהו שמקבל רושם שהוא מהרשות ולא רק </w:t>
      </w:r>
      <w:bookmarkStart w:id="4234" w:name="_ETM_Q1_14371000"/>
      <w:bookmarkEnd w:id="4234"/>
      <w:r>
        <w:rPr>
          <w:rFonts w:hint="cs"/>
          <w:rtl/>
          <w:lang w:eastAsia="he-IL"/>
        </w:rPr>
        <w:t xml:space="preserve">מציג שהוא מהרשות, כלומר לחייב את היזם בכל החובות המוגדרות בסעיף החתמה פוגענית כפי שמופיע בחוק פינוי בינוי החדש. הנוסח </w:t>
      </w:r>
      <w:bookmarkStart w:id="4235" w:name="_ETM_Q1_14385875"/>
      <w:bookmarkEnd w:id="4235"/>
      <w:r>
        <w:rPr>
          <w:rFonts w:hint="cs"/>
          <w:rtl/>
          <w:lang w:eastAsia="he-IL"/>
        </w:rPr>
        <w:t xml:space="preserve">הקיים מצמצם יותר ומכיל קר את ההצגה הכוזבת כנציג מטעם הרשות המקומית כי לפעמים, תומר, נוצר רושם ולא </w:t>
      </w:r>
      <w:bookmarkStart w:id="4236" w:name="_ETM_Q1_14393613"/>
      <w:bookmarkEnd w:id="4236"/>
      <w:r>
        <w:rPr>
          <w:rFonts w:hint="cs"/>
          <w:rtl/>
          <w:lang w:eastAsia="he-IL"/>
        </w:rPr>
        <w:t xml:space="preserve">רק כי מישהו מציג עצמו ככזה אלא נותנים לדיירים </w:t>
      </w:r>
      <w:r>
        <w:rPr>
          <w:rtl/>
          <w:lang w:eastAsia="he-IL"/>
        </w:rPr>
        <w:t>–</w:t>
      </w:r>
      <w:r>
        <w:rPr>
          <w:rFonts w:hint="cs"/>
          <w:rtl/>
          <w:lang w:eastAsia="he-IL"/>
        </w:rPr>
        <w:t xml:space="preserve"> בדרך כלל משכבות מוחלשות יותר </w:t>
      </w:r>
      <w:r>
        <w:rPr>
          <w:rtl/>
          <w:lang w:eastAsia="he-IL"/>
        </w:rPr>
        <w:t>–</w:t>
      </w:r>
      <w:r>
        <w:rPr>
          <w:rFonts w:hint="cs"/>
          <w:rtl/>
          <w:lang w:eastAsia="he-IL"/>
        </w:rPr>
        <w:t xml:space="preserve"> להבין. לכן הייתי מבקש להרחיב </w:t>
      </w:r>
      <w:r>
        <w:rPr>
          <w:rtl/>
          <w:lang w:eastAsia="he-IL"/>
        </w:rPr>
        <w:t>–</w:t>
      </w:r>
      <w:r>
        <w:rPr>
          <w:rFonts w:hint="cs"/>
          <w:rtl/>
          <w:lang w:eastAsia="he-IL"/>
        </w:rPr>
        <w:t xml:space="preserve"> לא רק במובן של מבין את</w:t>
      </w:r>
      <w:bookmarkStart w:id="4237" w:name="_ETM_Q1_14408845"/>
      <w:bookmarkEnd w:id="4237"/>
      <w:r>
        <w:rPr>
          <w:rFonts w:hint="cs"/>
          <w:rtl/>
          <w:lang w:eastAsia="he-IL"/>
        </w:rPr>
        <w:t xml:space="preserve"> פרטי ההסכם אלא גם מבין היטב מי עומד מולו. שזה </w:t>
      </w:r>
      <w:bookmarkStart w:id="4238" w:name="_ETM_Q1_14413256"/>
      <w:bookmarkEnd w:id="4238"/>
      <w:r>
        <w:rPr>
          <w:rFonts w:hint="cs"/>
          <w:rtl/>
          <w:lang w:eastAsia="he-IL"/>
        </w:rPr>
        <w:t>לא נציג מהרשות.</w:t>
      </w:r>
    </w:p>
    <w:p w:rsidR="00A6017B" w:rsidRDefault="00A6017B" w:rsidP="00A6017B">
      <w:pPr>
        <w:rPr>
          <w:rtl/>
          <w:lang w:eastAsia="he-IL"/>
        </w:rPr>
      </w:pPr>
      <w:bookmarkStart w:id="4239" w:name="_ETM_Q1_14416539"/>
      <w:bookmarkStart w:id="4240" w:name="_ETM_Q1_14416645"/>
      <w:bookmarkEnd w:id="4239"/>
      <w:bookmarkEnd w:id="4240"/>
    </w:p>
    <w:p w:rsidR="00A6017B" w:rsidRDefault="00A6017B" w:rsidP="00A6017B">
      <w:pPr>
        <w:pStyle w:val="a4"/>
        <w:keepNext/>
        <w:rPr>
          <w:rtl/>
        </w:rPr>
      </w:pPr>
      <w:bookmarkStart w:id="4241" w:name="_ETM_Q1_14416731"/>
      <w:bookmarkStart w:id="4242" w:name="_ETM_Q1_14416808"/>
      <w:bookmarkStart w:id="4243" w:name="ET_speaker_בקי_כהן_קשת_464"/>
      <w:bookmarkEnd w:id="4241"/>
      <w:bookmarkEnd w:id="4242"/>
      <w:r w:rsidRPr="00A6017B">
        <w:rPr>
          <w:rStyle w:val="TagStyle"/>
          <w:rtl/>
        </w:rPr>
        <w:t xml:space="preserve"> &lt;&lt; דובר &gt;&gt;</w:t>
      </w:r>
      <w:r>
        <w:rPr>
          <w:rFonts w:hint="cs"/>
          <w:rtl/>
        </w:rPr>
        <w:t>דוברת</w:t>
      </w:r>
      <w:r>
        <w:rPr>
          <w:rtl/>
        </w:rPr>
        <w:t>:</w:t>
      </w:r>
      <w:r w:rsidRPr="00A6017B">
        <w:rPr>
          <w:rStyle w:val="TagStyle"/>
          <w:rtl/>
        </w:rPr>
        <w:t xml:space="preserve"> &lt;&lt; דובר &gt;&gt;</w:t>
      </w:r>
      <w:r>
        <w:rPr>
          <w:rtl/>
        </w:rPr>
        <w:t xml:space="preserve">   </w:t>
      </w:r>
      <w:bookmarkEnd w:id="4243"/>
    </w:p>
    <w:p w:rsidR="00A6017B" w:rsidRDefault="00A6017B" w:rsidP="00A6017B">
      <w:pPr>
        <w:pStyle w:val="KeepWithNext"/>
        <w:rPr>
          <w:rtl/>
          <w:lang w:eastAsia="he-IL"/>
        </w:rPr>
      </w:pPr>
    </w:p>
    <w:p w:rsidR="00A6017B" w:rsidRDefault="00A6017B" w:rsidP="00A6017B">
      <w:pPr>
        <w:rPr>
          <w:rtl/>
          <w:lang w:eastAsia="he-IL"/>
        </w:rPr>
      </w:pPr>
      <w:bookmarkStart w:id="4244" w:name="_ETM_Q1_14422905"/>
      <w:bookmarkEnd w:id="4244"/>
      <w:r>
        <w:rPr>
          <w:rFonts w:hint="cs"/>
          <w:rtl/>
          <w:lang w:eastAsia="he-IL"/>
        </w:rPr>
        <w:t>א</w:t>
      </w:r>
      <w:bookmarkStart w:id="4245" w:name="_ETM_Q1_14423290"/>
      <w:bookmarkEnd w:id="4245"/>
      <w:r>
        <w:rPr>
          <w:rFonts w:hint="cs"/>
          <w:rtl/>
          <w:lang w:eastAsia="he-IL"/>
        </w:rPr>
        <w:t xml:space="preserve">ני </w:t>
      </w:r>
      <w:bookmarkStart w:id="4246" w:name="_ETM_Q1_14423437"/>
      <w:bookmarkEnd w:id="4246"/>
      <w:r>
        <w:rPr>
          <w:rFonts w:hint="cs"/>
          <w:rtl/>
          <w:lang w:eastAsia="he-IL"/>
        </w:rPr>
        <w:t xml:space="preserve">חושבת שזה נכון כי הרבה פעמים יוצרים </w:t>
      </w:r>
      <w:bookmarkStart w:id="4247" w:name="_ETM_Q1_14420850"/>
      <w:bookmarkEnd w:id="4247"/>
      <w:r>
        <w:rPr>
          <w:rFonts w:hint="cs"/>
          <w:rtl/>
          <w:lang w:eastAsia="he-IL"/>
        </w:rPr>
        <w:t>סיטואציה ואפשר להבין ממנו. יש בכך טעם.</w:t>
      </w:r>
    </w:p>
    <w:p w:rsidR="00A6017B" w:rsidRDefault="00A6017B" w:rsidP="00A6017B">
      <w:pPr>
        <w:rPr>
          <w:rtl/>
          <w:lang w:eastAsia="he-IL"/>
        </w:rPr>
      </w:pPr>
      <w:bookmarkStart w:id="4248" w:name="_ETM_Q1_14430231"/>
      <w:bookmarkStart w:id="4249" w:name="_ETM_Q1_14430324"/>
      <w:bookmarkEnd w:id="4248"/>
      <w:bookmarkEnd w:id="4249"/>
    </w:p>
    <w:p w:rsidR="00A6017B" w:rsidRDefault="00A6017B" w:rsidP="00A6017B">
      <w:pPr>
        <w:pStyle w:val="af9"/>
        <w:keepNext/>
        <w:rPr>
          <w:rtl/>
          <w:lang w:eastAsia="he-IL"/>
        </w:rPr>
      </w:pPr>
      <w:bookmarkStart w:id="4250" w:name="_ETM_Q1_14430379"/>
      <w:bookmarkStart w:id="4251" w:name="_ETM_Q1_14430453"/>
      <w:bookmarkStart w:id="4252" w:name="ET_guest_805305_465"/>
      <w:bookmarkEnd w:id="4250"/>
      <w:bookmarkEnd w:id="4251"/>
      <w:r w:rsidRPr="00A6017B">
        <w:rPr>
          <w:rStyle w:val="TagStyle"/>
          <w:rtl/>
        </w:rPr>
        <w:t xml:space="preserve"> &lt;&lt; אורח &gt;&gt; </w:t>
      </w:r>
      <w:r>
        <w:rPr>
          <w:rtl/>
          <w:lang w:eastAsia="he-IL"/>
        </w:rPr>
        <w:t>יעל לינדנברג:</w:t>
      </w:r>
      <w:r w:rsidRPr="00A6017B">
        <w:rPr>
          <w:rStyle w:val="TagStyle"/>
          <w:rtl/>
        </w:rPr>
        <w:t xml:space="preserve"> &lt;&lt; אורח &gt;&gt;</w:t>
      </w:r>
      <w:r>
        <w:rPr>
          <w:rtl/>
          <w:lang w:eastAsia="he-IL"/>
        </w:rPr>
        <w:t xml:space="preserve">   </w:t>
      </w:r>
      <w:bookmarkEnd w:id="4252"/>
    </w:p>
    <w:p w:rsidR="00A6017B" w:rsidRDefault="00A6017B" w:rsidP="00A6017B">
      <w:pPr>
        <w:pStyle w:val="KeepWithNext"/>
        <w:rPr>
          <w:rtl/>
          <w:lang w:eastAsia="he-IL"/>
        </w:rPr>
      </w:pPr>
    </w:p>
    <w:p w:rsidR="00A6017B" w:rsidRDefault="00A6017B" w:rsidP="00A6017B">
      <w:pPr>
        <w:rPr>
          <w:rtl/>
          <w:lang w:eastAsia="he-IL"/>
        </w:rPr>
      </w:pPr>
      <w:bookmarkStart w:id="4253" w:name="_ETM_Q1_14434446"/>
      <w:bookmarkStart w:id="4254" w:name="_ETM_Q1_14434841"/>
      <w:bookmarkEnd w:id="4253"/>
      <w:bookmarkEnd w:id="4254"/>
      <w:r>
        <w:rPr>
          <w:rFonts w:hint="cs"/>
          <w:rtl/>
          <w:lang w:eastAsia="he-IL"/>
        </w:rPr>
        <w:t>נ</w:t>
      </w:r>
      <w:bookmarkStart w:id="4255" w:name="_ETM_Q1_14434942"/>
      <w:bookmarkEnd w:id="4255"/>
      <w:r>
        <w:rPr>
          <w:rFonts w:hint="cs"/>
          <w:rtl/>
          <w:lang w:eastAsia="he-IL"/>
        </w:rPr>
        <w:t xml:space="preserve">נסה לדייק את הנוסח. </w:t>
      </w:r>
      <w:bookmarkStart w:id="4256" w:name="_ETM_Q1_14438574"/>
      <w:bookmarkEnd w:id="4256"/>
    </w:p>
    <w:p w:rsidR="00A6017B" w:rsidRDefault="00A6017B" w:rsidP="00A6017B">
      <w:pPr>
        <w:rPr>
          <w:rtl/>
          <w:lang w:eastAsia="he-IL"/>
        </w:rPr>
      </w:pPr>
      <w:bookmarkStart w:id="4257" w:name="_ETM_Q1_14439301"/>
      <w:bookmarkStart w:id="4258" w:name="_ETM_Q1_14439395"/>
      <w:bookmarkEnd w:id="4257"/>
      <w:bookmarkEnd w:id="4258"/>
    </w:p>
    <w:p w:rsidR="00A6017B" w:rsidRDefault="00A6017B" w:rsidP="00A6017B">
      <w:pPr>
        <w:pStyle w:val="a4"/>
        <w:keepNext/>
        <w:rPr>
          <w:rtl/>
        </w:rPr>
      </w:pPr>
      <w:bookmarkStart w:id="4259" w:name="_ETM_Q1_14439466"/>
      <w:bookmarkStart w:id="4260" w:name="_ETM_Q1_14439550"/>
      <w:bookmarkStart w:id="4261" w:name="ET_speaker_5787_466"/>
      <w:bookmarkEnd w:id="4259"/>
      <w:bookmarkEnd w:id="4260"/>
      <w:r w:rsidRPr="00A6017B">
        <w:rPr>
          <w:rStyle w:val="TagStyle"/>
          <w:rtl/>
        </w:rPr>
        <w:t xml:space="preserve"> &lt;&lt; דובר &gt;&gt; </w:t>
      </w:r>
      <w:r>
        <w:rPr>
          <w:rtl/>
        </w:rPr>
        <w:t>יוראי להב הרצנו (יש עתיד):</w:t>
      </w:r>
      <w:r w:rsidRPr="00A6017B">
        <w:rPr>
          <w:rStyle w:val="TagStyle"/>
          <w:rtl/>
        </w:rPr>
        <w:t xml:space="preserve"> &lt;&lt; דובר &gt;&gt;</w:t>
      </w:r>
      <w:r>
        <w:rPr>
          <w:rtl/>
        </w:rPr>
        <w:t xml:space="preserve">   </w:t>
      </w:r>
      <w:bookmarkEnd w:id="4261"/>
    </w:p>
    <w:p w:rsidR="00A6017B" w:rsidRDefault="00A6017B" w:rsidP="00A6017B">
      <w:pPr>
        <w:pStyle w:val="KeepWithNext"/>
        <w:rPr>
          <w:rtl/>
          <w:lang w:eastAsia="he-IL"/>
        </w:rPr>
      </w:pPr>
    </w:p>
    <w:p w:rsidR="00A6017B" w:rsidRDefault="00A6017B" w:rsidP="00A6017B">
      <w:pPr>
        <w:rPr>
          <w:rtl/>
          <w:lang w:eastAsia="he-IL"/>
        </w:rPr>
      </w:pPr>
      <w:r>
        <w:rPr>
          <w:rFonts w:hint="cs"/>
          <w:rtl/>
          <w:lang w:eastAsia="he-IL"/>
        </w:rPr>
        <w:t>אדוני היושב-ראש, כבר פעם שנייה הערב שהערה שלי מתקבלת.</w:t>
      </w:r>
    </w:p>
    <w:p w:rsidR="00A6017B" w:rsidRDefault="00A6017B" w:rsidP="00A6017B">
      <w:pPr>
        <w:rPr>
          <w:rtl/>
          <w:lang w:eastAsia="he-IL"/>
        </w:rPr>
      </w:pPr>
      <w:bookmarkStart w:id="4262" w:name="_ETM_Q1_14452563"/>
      <w:bookmarkStart w:id="4263" w:name="_ETM_Q1_14452663"/>
      <w:bookmarkEnd w:id="4262"/>
      <w:bookmarkEnd w:id="4263"/>
    </w:p>
    <w:p w:rsidR="00A6017B" w:rsidRDefault="00A6017B" w:rsidP="00A6017B">
      <w:pPr>
        <w:pStyle w:val="af6"/>
        <w:keepNext/>
        <w:rPr>
          <w:rtl/>
        </w:rPr>
      </w:pPr>
      <w:bookmarkStart w:id="4264" w:name="_ETM_Q1_14452710"/>
      <w:bookmarkStart w:id="4265" w:name="_ETM_Q1_14452789"/>
      <w:bookmarkStart w:id="4266" w:name="ET_yor_5771_467"/>
      <w:bookmarkEnd w:id="4264"/>
      <w:bookmarkEnd w:id="4265"/>
      <w:r w:rsidRPr="00A6017B">
        <w:rPr>
          <w:rStyle w:val="TagStyle"/>
          <w:rtl/>
        </w:rPr>
        <w:t xml:space="preserve"> &lt;&lt; יור &gt;&gt; </w:t>
      </w:r>
      <w:r>
        <w:rPr>
          <w:rtl/>
        </w:rPr>
        <w:t>היו"ר איתן גינזבורג:</w:t>
      </w:r>
      <w:r w:rsidRPr="00A6017B">
        <w:rPr>
          <w:rStyle w:val="TagStyle"/>
          <w:rtl/>
        </w:rPr>
        <w:t xml:space="preserve"> &lt;&lt; יור &gt;&gt;</w:t>
      </w:r>
      <w:r>
        <w:rPr>
          <w:rtl/>
        </w:rPr>
        <w:t xml:space="preserve">   </w:t>
      </w:r>
      <w:bookmarkEnd w:id="4266"/>
    </w:p>
    <w:p w:rsidR="00A6017B" w:rsidRDefault="00A6017B" w:rsidP="00A6017B">
      <w:pPr>
        <w:pStyle w:val="KeepWithNext"/>
        <w:rPr>
          <w:rtl/>
          <w:lang w:eastAsia="he-IL"/>
        </w:rPr>
      </w:pPr>
    </w:p>
    <w:p w:rsidR="00A6017B" w:rsidRDefault="00A6017B" w:rsidP="00A6017B">
      <w:pPr>
        <w:rPr>
          <w:rtl/>
          <w:lang w:eastAsia="he-IL"/>
        </w:rPr>
      </w:pPr>
      <w:bookmarkStart w:id="4267" w:name="_ETM_Q1_14453872"/>
      <w:bookmarkEnd w:id="4267"/>
      <w:r>
        <w:rPr>
          <w:rFonts w:hint="cs"/>
          <w:rtl/>
          <w:lang w:eastAsia="he-IL"/>
        </w:rPr>
        <w:t>ז</w:t>
      </w:r>
      <w:bookmarkStart w:id="4268" w:name="_ETM_Q1_14454227"/>
      <w:bookmarkEnd w:id="4268"/>
      <w:r>
        <w:rPr>
          <w:rFonts w:hint="cs"/>
          <w:rtl/>
          <w:lang w:eastAsia="he-IL"/>
        </w:rPr>
        <w:t xml:space="preserve">ה רק אומר שאתה צריך להיות נוכח יותר בדיוני ועדת הפנים </w:t>
      </w:r>
      <w:bookmarkStart w:id="4269" w:name="_ETM_Q1_14457013"/>
      <w:bookmarkEnd w:id="4269"/>
      <w:r>
        <w:rPr>
          <w:rFonts w:hint="cs"/>
          <w:rtl/>
          <w:lang w:eastAsia="he-IL"/>
        </w:rPr>
        <w:t>של הכנסת. בבקשה.</w:t>
      </w:r>
    </w:p>
    <w:p w:rsidR="00A6017B" w:rsidRDefault="00A6017B" w:rsidP="00A6017B">
      <w:pPr>
        <w:rPr>
          <w:rtl/>
          <w:lang w:eastAsia="he-IL"/>
        </w:rPr>
      </w:pPr>
      <w:bookmarkStart w:id="4270" w:name="_ETM_Q1_14460799"/>
      <w:bookmarkStart w:id="4271" w:name="_ETM_Q1_14460892"/>
      <w:bookmarkEnd w:id="4270"/>
      <w:bookmarkEnd w:id="4271"/>
    </w:p>
    <w:p w:rsidR="00A6017B" w:rsidRDefault="00A6017B" w:rsidP="00A6017B">
      <w:pPr>
        <w:pStyle w:val="a4"/>
        <w:keepNext/>
        <w:rPr>
          <w:rtl/>
        </w:rPr>
      </w:pPr>
      <w:bookmarkStart w:id="4272" w:name="_ETM_Q1_14460990"/>
      <w:bookmarkStart w:id="4273" w:name="_ETM_Q1_14461085"/>
      <w:bookmarkEnd w:id="4272"/>
      <w:bookmarkEnd w:id="4273"/>
      <w:r w:rsidRPr="00A6017B">
        <w:rPr>
          <w:rStyle w:val="TagStyle"/>
          <w:rtl/>
        </w:rPr>
        <w:t xml:space="preserve">&lt;&lt; דובר &gt;&gt; </w:t>
      </w:r>
      <w:r>
        <w:rPr>
          <w:rtl/>
        </w:rPr>
        <w:t>בקי כהן קשת:</w:t>
      </w:r>
      <w:r w:rsidRPr="00A6017B">
        <w:rPr>
          <w:rStyle w:val="TagStyle"/>
          <w:rtl/>
        </w:rPr>
        <w:t xml:space="preserve"> &lt;&lt; דובר &gt;&gt;</w:t>
      </w:r>
      <w:r>
        <w:rPr>
          <w:rtl/>
        </w:rPr>
        <w:t xml:space="preserve">   </w:t>
      </w:r>
    </w:p>
    <w:p w:rsidR="00A6017B" w:rsidRDefault="00A6017B" w:rsidP="00A6017B">
      <w:pPr>
        <w:rPr>
          <w:rtl/>
          <w:lang w:eastAsia="he-IL"/>
        </w:rPr>
      </w:pPr>
    </w:p>
    <w:p w:rsidR="00A6017B" w:rsidRDefault="00A6017B" w:rsidP="00A6017B">
      <w:pPr>
        <w:rPr>
          <w:rtl/>
          <w:lang w:eastAsia="he-IL"/>
        </w:rPr>
      </w:pPr>
      <w:r>
        <w:rPr>
          <w:rFonts w:hint="cs"/>
          <w:rtl/>
          <w:lang w:eastAsia="he-IL"/>
        </w:rPr>
        <w:t xml:space="preserve">אם אכן זו רשימה סגורה מטריד אותי </w:t>
      </w:r>
      <w:bookmarkStart w:id="4274" w:name="_ETM_Q1_14466463"/>
      <w:bookmarkEnd w:id="4274"/>
      <w:r>
        <w:rPr>
          <w:rFonts w:hint="cs"/>
          <w:rtl/>
          <w:lang w:eastAsia="he-IL"/>
        </w:rPr>
        <w:t xml:space="preserve">שההגדרה של החתמה פוגענית לא תהיה רשימה סגורה. אני יכולה </w:t>
      </w:r>
      <w:bookmarkStart w:id="4275" w:name="_ETM_Q1_14473813"/>
      <w:bookmarkEnd w:id="4275"/>
      <w:r>
        <w:rPr>
          <w:rFonts w:hint="cs"/>
          <w:rtl/>
          <w:lang w:eastAsia="he-IL"/>
        </w:rPr>
        <w:t xml:space="preserve">להעלות על דעתי עוד מגוון אפשרויות, לפחות בחלק מהארץ </w:t>
      </w:r>
      <w:r>
        <w:rPr>
          <w:rtl/>
          <w:lang w:eastAsia="he-IL"/>
        </w:rPr>
        <w:t>–</w:t>
      </w:r>
      <w:r>
        <w:rPr>
          <w:rFonts w:hint="cs"/>
          <w:rtl/>
          <w:lang w:eastAsia="he-IL"/>
        </w:rPr>
        <w:t xml:space="preserve"> </w:t>
      </w:r>
      <w:bookmarkStart w:id="4276" w:name="_ETM_Q1_14476464"/>
      <w:bookmarkEnd w:id="4276"/>
      <w:r>
        <w:rPr>
          <w:rFonts w:hint="cs"/>
          <w:rtl/>
          <w:lang w:eastAsia="he-IL"/>
        </w:rPr>
        <w:t xml:space="preserve">החתמות תחת </w:t>
      </w:r>
      <w:r>
        <w:rPr>
          <w:rtl/>
          <w:lang w:eastAsia="he-IL"/>
        </w:rPr>
        <w:t>–</w:t>
      </w:r>
      <w:r>
        <w:rPr>
          <w:rFonts w:hint="cs"/>
          <w:rtl/>
          <w:lang w:eastAsia="he-IL"/>
        </w:rPr>
        <w:t xml:space="preserve"> הוא לא טוען שהוא רשות ממשלתית. הוא טוען שהוא מטעם הרבנות, מטעם כל מיני גופים שיש להם </w:t>
      </w:r>
      <w:bookmarkStart w:id="4277" w:name="_ETM_Q1_14486918"/>
      <w:bookmarkEnd w:id="4277"/>
      <w:r>
        <w:rPr>
          <w:rFonts w:hint="cs"/>
          <w:rtl/>
          <w:lang w:eastAsia="he-IL"/>
        </w:rPr>
        <w:t xml:space="preserve">כוח באזורים מסוימים. זה ודאי לא חתימות שאנו רוצים אותן. </w:t>
      </w:r>
      <w:bookmarkStart w:id="4278" w:name="_ETM_Q1_14494178"/>
      <w:bookmarkEnd w:id="4278"/>
      <w:r>
        <w:rPr>
          <w:rFonts w:hint="cs"/>
          <w:rtl/>
          <w:lang w:eastAsia="he-IL"/>
        </w:rPr>
        <w:t xml:space="preserve">השאלה אם אי-אפשר לעשות את זה, שהחתמה פוגענית לרבות הרשימה </w:t>
      </w:r>
      <w:bookmarkStart w:id="4279" w:name="_ETM_Q1_14498022"/>
      <w:bookmarkEnd w:id="4279"/>
      <w:r>
        <w:rPr>
          <w:rFonts w:hint="cs"/>
          <w:rtl/>
          <w:lang w:eastAsia="he-IL"/>
        </w:rPr>
        <w:t>לעיל, בלי שזה סוגר את האפשרות לטעון שזו החתמה פוגענית בנסיבות אחרות.</w:t>
      </w:r>
    </w:p>
    <w:p w:rsidR="00A6017B" w:rsidRDefault="00A6017B" w:rsidP="00A6017B">
      <w:pPr>
        <w:rPr>
          <w:rtl/>
          <w:lang w:eastAsia="he-IL"/>
        </w:rPr>
      </w:pPr>
      <w:bookmarkStart w:id="4280" w:name="_ETM_Q1_14503285"/>
      <w:bookmarkStart w:id="4281" w:name="_ETM_Q1_14503386"/>
      <w:bookmarkEnd w:id="4280"/>
      <w:bookmarkEnd w:id="4281"/>
    </w:p>
    <w:p w:rsidR="00A6017B" w:rsidRDefault="00A6017B" w:rsidP="00A6017B">
      <w:pPr>
        <w:pStyle w:val="a4"/>
        <w:keepNext/>
        <w:rPr>
          <w:rtl/>
        </w:rPr>
      </w:pPr>
      <w:bookmarkStart w:id="4282" w:name="_ETM_Q1_14503452"/>
      <w:bookmarkStart w:id="4283" w:name="_ETM_Q1_14503524"/>
      <w:bookmarkEnd w:id="4282"/>
      <w:bookmarkEnd w:id="4283"/>
      <w:r w:rsidRPr="00A6017B">
        <w:rPr>
          <w:rStyle w:val="TagStyle"/>
          <w:rtl/>
        </w:rPr>
        <w:t>&lt;&lt; דובר &gt;&gt;</w:t>
      </w:r>
      <w:r>
        <w:rPr>
          <w:rFonts w:hint="cs"/>
          <w:rtl/>
        </w:rPr>
        <w:t>דוברת</w:t>
      </w:r>
      <w:r>
        <w:rPr>
          <w:rtl/>
        </w:rPr>
        <w:t>:</w:t>
      </w:r>
      <w:r w:rsidRPr="00A6017B">
        <w:rPr>
          <w:rStyle w:val="TagStyle"/>
          <w:rtl/>
        </w:rPr>
        <w:t xml:space="preserve"> &lt;&lt; דובר &gt;&gt;</w:t>
      </w:r>
      <w:r>
        <w:rPr>
          <w:rtl/>
        </w:rPr>
        <w:t xml:space="preserve">   </w:t>
      </w:r>
    </w:p>
    <w:p w:rsidR="00A6017B" w:rsidRPr="00A6017B" w:rsidRDefault="00A6017B" w:rsidP="00A6017B">
      <w:pPr>
        <w:rPr>
          <w:rtl/>
          <w:lang w:eastAsia="he-IL"/>
        </w:rPr>
      </w:pPr>
    </w:p>
    <w:p w:rsidR="00A6017B" w:rsidRDefault="00A6017B" w:rsidP="00A6017B">
      <w:pPr>
        <w:rPr>
          <w:rtl/>
          <w:lang w:eastAsia="he-IL"/>
        </w:rPr>
      </w:pPr>
      <w:bookmarkStart w:id="4284" w:name="_ETM_Q1_14296717"/>
      <w:bookmarkStart w:id="4285" w:name="_ETM_Q1_14296797"/>
      <w:bookmarkEnd w:id="4284"/>
      <w:bookmarkEnd w:id="4285"/>
      <w:r>
        <w:rPr>
          <w:rFonts w:hint="cs"/>
          <w:rtl/>
          <w:lang w:eastAsia="he-IL"/>
        </w:rPr>
        <w:t xml:space="preserve">בסעיף 4 כתוב שהיזם או </w:t>
      </w:r>
      <w:bookmarkStart w:id="4286" w:name="_ETM_Q1_14502848"/>
      <w:bookmarkEnd w:id="4286"/>
      <w:r>
        <w:rPr>
          <w:rFonts w:hint="cs"/>
          <w:rtl/>
          <w:lang w:eastAsia="he-IL"/>
        </w:rPr>
        <w:t>מי מטעמו מסר לבעל הדירה מידע מטעה.</w:t>
      </w:r>
    </w:p>
    <w:p w:rsidR="00A6017B" w:rsidRDefault="00A6017B" w:rsidP="00A6017B">
      <w:pPr>
        <w:rPr>
          <w:rtl/>
          <w:lang w:eastAsia="he-IL"/>
        </w:rPr>
      </w:pPr>
      <w:bookmarkStart w:id="4287" w:name="_ETM_Q1_14509546"/>
      <w:bookmarkStart w:id="4288" w:name="_ETM_Q1_14509633"/>
      <w:bookmarkEnd w:id="4287"/>
      <w:bookmarkEnd w:id="4288"/>
    </w:p>
    <w:p w:rsidR="008A588E" w:rsidRDefault="008A588E" w:rsidP="00A6017B">
      <w:pPr>
        <w:pStyle w:val="a4"/>
        <w:keepNext/>
        <w:rPr>
          <w:rStyle w:val="TagStyle"/>
          <w:vanish w:val="0"/>
          <w:rtl/>
        </w:rPr>
      </w:pPr>
      <w:bookmarkStart w:id="4289" w:name="_ETM_Q1_14509689"/>
      <w:bookmarkStart w:id="4290" w:name="_ETM_Q1_14509769"/>
      <w:bookmarkEnd w:id="4289"/>
      <w:bookmarkEnd w:id="4290"/>
      <w:r>
        <w:rPr>
          <w:rStyle w:val="TagStyle"/>
          <w:vanish w:val="0"/>
          <w:rtl/>
        </w:rPr>
        <w:br w:type="page"/>
      </w:r>
    </w:p>
    <w:p w:rsidR="00A6017B" w:rsidRDefault="00A6017B" w:rsidP="00A6017B">
      <w:pPr>
        <w:pStyle w:val="a4"/>
        <w:keepNext/>
        <w:rPr>
          <w:rtl/>
        </w:rPr>
      </w:pPr>
      <w:r w:rsidRPr="00A6017B">
        <w:rPr>
          <w:rStyle w:val="TagStyle"/>
          <w:rtl/>
        </w:rPr>
        <w:t xml:space="preserve">&lt;&lt; דובר &gt;&gt; </w:t>
      </w:r>
      <w:r>
        <w:rPr>
          <w:rtl/>
        </w:rPr>
        <w:t>בקי כהן קשת:</w:t>
      </w:r>
      <w:r w:rsidRPr="00A6017B">
        <w:rPr>
          <w:rStyle w:val="TagStyle"/>
          <w:rtl/>
        </w:rPr>
        <w:t xml:space="preserve"> &lt;&lt; דובר &gt;&gt;</w:t>
      </w:r>
      <w:r>
        <w:rPr>
          <w:rtl/>
        </w:rPr>
        <w:t xml:space="preserve">   </w:t>
      </w:r>
    </w:p>
    <w:p w:rsidR="00A6017B" w:rsidRDefault="00A6017B" w:rsidP="00A6017B">
      <w:pPr>
        <w:rPr>
          <w:rtl/>
          <w:lang w:eastAsia="he-IL"/>
        </w:rPr>
      </w:pPr>
      <w:bookmarkStart w:id="4291" w:name="_ETM_Q1_14510504"/>
      <w:bookmarkEnd w:id="4291"/>
    </w:p>
    <w:p w:rsidR="00A6017B" w:rsidRDefault="00A6017B" w:rsidP="00A6017B">
      <w:pPr>
        <w:rPr>
          <w:rtl/>
          <w:lang w:eastAsia="he-IL"/>
        </w:rPr>
      </w:pPr>
      <w:bookmarkStart w:id="4292" w:name="_ETM_Q1_14510603"/>
      <w:bookmarkEnd w:id="4292"/>
      <w:r>
        <w:rPr>
          <w:rFonts w:hint="cs"/>
          <w:rtl/>
          <w:lang w:eastAsia="he-IL"/>
        </w:rPr>
        <w:t xml:space="preserve">אני מבינה שזה אפשרי. </w:t>
      </w:r>
      <w:bookmarkStart w:id="4293" w:name="_ETM_Q1_14517472"/>
      <w:bookmarkEnd w:id="4293"/>
      <w:r>
        <w:rPr>
          <w:rFonts w:hint="cs"/>
          <w:rtl/>
          <w:lang w:eastAsia="he-IL"/>
        </w:rPr>
        <w:t xml:space="preserve">לדעתי כשקוראים את זה, נשמע שזה מידע לגבי העסקה, וזה </w:t>
      </w:r>
      <w:bookmarkStart w:id="4294" w:name="_ETM_Q1_14521356"/>
      <w:bookmarkEnd w:id="4294"/>
      <w:r>
        <w:rPr>
          <w:rFonts w:hint="cs"/>
          <w:rtl/>
          <w:lang w:eastAsia="he-IL"/>
        </w:rPr>
        <w:t xml:space="preserve">לא לגבי העסקה אם אני אומרת: יבוא עליך קללות, הרב </w:t>
      </w:r>
      <w:bookmarkStart w:id="4295" w:name="_ETM_Q1_14523002"/>
      <w:bookmarkEnd w:id="4295"/>
      <w:r>
        <w:rPr>
          <w:rFonts w:hint="cs"/>
          <w:rtl/>
          <w:lang w:eastAsia="he-IL"/>
        </w:rPr>
        <w:t xml:space="preserve">לא מרשה, הוא אמר שבאזור הזה חייבים כי יבנו בית </w:t>
      </w:r>
      <w:bookmarkStart w:id="4296" w:name="_ETM_Q1_14530536"/>
      <w:bookmarkEnd w:id="4296"/>
      <w:r>
        <w:rPr>
          <w:rFonts w:hint="cs"/>
          <w:rtl/>
          <w:lang w:eastAsia="he-IL"/>
        </w:rPr>
        <w:t xml:space="preserve">כנסת וכו'. </w:t>
      </w:r>
    </w:p>
    <w:p w:rsidR="00A6017B" w:rsidRDefault="00A6017B" w:rsidP="00A6017B">
      <w:pPr>
        <w:rPr>
          <w:rtl/>
          <w:lang w:eastAsia="he-IL"/>
        </w:rPr>
      </w:pPr>
      <w:bookmarkStart w:id="4297" w:name="_ETM_Q1_14535111"/>
      <w:bookmarkStart w:id="4298" w:name="_ETM_Q1_14535208"/>
      <w:bookmarkEnd w:id="4297"/>
      <w:bookmarkEnd w:id="4298"/>
    </w:p>
    <w:p w:rsidR="00A6017B" w:rsidRDefault="00A6017B" w:rsidP="00A6017B">
      <w:pPr>
        <w:pStyle w:val="af9"/>
        <w:keepNext/>
        <w:rPr>
          <w:rtl/>
          <w:lang w:eastAsia="he-IL"/>
        </w:rPr>
      </w:pPr>
      <w:bookmarkStart w:id="4299" w:name="_ETM_Q1_14535259"/>
      <w:bookmarkStart w:id="4300" w:name="_ETM_Q1_14535338"/>
      <w:bookmarkStart w:id="4301" w:name="_ETM_Q1_14537650"/>
      <w:bookmarkStart w:id="4302" w:name="ET_guest_795980_468"/>
      <w:bookmarkEnd w:id="4299"/>
      <w:bookmarkEnd w:id="4300"/>
      <w:bookmarkEnd w:id="4301"/>
      <w:r w:rsidRPr="00A6017B">
        <w:rPr>
          <w:rStyle w:val="TagStyle"/>
          <w:rtl/>
        </w:rPr>
        <w:t xml:space="preserve"> &lt;&lt; אורח &gt;&gt; </w:t>
      </w:r>
      <w:r>
        <w:rPr>
          <w:rtl/>
          <w:lang w:eastAsia="he-IL"/>
        </w:rPr>
        <w:t>תום פישר:</w:t>
      </w:r>
      <w:r w:rsidRPr="00A6017B">
        <w:rPr>
          <w:rStyle w:val="TagStyle"/>
          <w:rtl/>
        </w:rPr>
        <w:t xml:space="preserve"> &lt;&lt; אורח &gt;&gt;</w:t>
      </w:r>
      <w:r>
        <w:rPr>
          <w:rtl/>
          <w:lang w:eastAsia="he-IL"/>
        </w:rPr>
        <w:t xml:space="preserve">   </w:t>
      </w:r>
      <w:bookmarkEnd w:id="4302"/>
    </w:p>
    <w:p w:rsidR="00A6017B" w:rsidRDefault="00A6017B" w:rsidP="00A6017B">
      <w:pPr>
        <w:pStyle w:val="KeepWithNext"/>
        <w:rPr>
          <w:rtl/>
          <w:lang w:eastAsia="he-IL"/>
        </w:rPr>
      </w:pPr>
    </w:p>
    <w:p w:rsidR="00A6017B" w:rsidRDefault="00A6017B" w:rsidP="00A6017B">
      <w:pPr>
        <w:rPr>
          <w:rtl/>
          <w:lang w:eastAsia="he-IL"/>
        </w:rPr>
      </w:pPr>
      <w:bookmarkStart w:id="4303" w:name="_ETM_Q1_14538423"/>
      <w:bookmarkEnd w:id="4303"/>
      <w:r>
        <w:rPr>
          <w:rFonts w:hint="cs"/>
          <w:rtl/>
          <w:lang w:eastAsia="he-IL"/>
        </w:rPr>
        <w:t>א</w:t>
      </w:r>
      <w:bookmarkStart w:id="4304" w:name="_ETM_Q1_14538532"/>
      <w:bookmarkEnd w:id="4304"/>
      <w:r>
        <w:rPr>
          <w:rFonts w:hint="cs"/>
          <w:rtl/>
          <w:lang w:eastAsia="he-IL"/>
        </w:rPr>
        <w:t xml:space="preserve">נסה לענות. כיוון שהסעד של הסעיף הזה, שברגע שמתקיימת החתמה פוגענית, המשמעות, שהעסקה תהיה בטלה, לכן זה חייב </w:t>
      </w:r>
      <w:bookmarkStart w:id="4305" w:name="_ETM_Q1_14552517"/>
      <w:bookmarkEnd w:id="4305"/>
      <w:r>
        <w:rPr>
          <w:rFonts w:hint="cs"/>
          <w:rtl/>
          <w:lang w:eastAsia="he-IL"/>
        </w:rPr>
        <w:t xml:space="preserve">להיות רשימה סגורה. אנחנו לא יכולים לעשות רשימה פתוחה, שכל </w:t>
      </w:r>
      <w:bookmarkStart w:id="4306" w:name="_ETM_Q1_14553483"/>
      <w:bookmarkEnd w:id="4306"/>
      <w:r>
        <w:rPr>
          <w:rFonts w:hint="cs"/>
          <w:rtl/>
          <w:lang w:eastAsia="he-IL"/>
        </w:rPr>
        <w:t>אחד שיחשוב שהתקיימה אצלו החתמה פוגענית, יקרא לסעי</w:t>
      </w:r>
      <w:bookmarkStart w:id="4307" w:name="_ETM_Q1_14565144"/>
      <w:bookmarkEnd w:id="4307"/>
      <w:r>
        <w:rPr>
          <w:rFonts w:hint="cs"/>
          <w:rtl/>
          <w:lang w:eastAsia="he-IL"/>
        </w:rPr>
        <w:t>ף הזה כאילו העסקה בטלה.</w:t>
      </w:r>
    </w:p>
    <w:p w:rsidR="00A6017B" w:rsidRDefault="00A6017B" w:rsidP="00A6017B">
      <w:pPr>
        <w:rPr>
          <w:rtl/>
          <w:lang w:eastAsia="he-IL"/>
        </w:rPr>
      </w:pPr>
      <w:bookmarkStart w:id="4308" w:name="_ETM_Q1_14568610"/>
      <w:bookmarkStart w:id="4309" w:name="_ETM_Q1_14568693"/>
      <w:bookmarkEnd w:id="4308"/>
      <w:bookmarkEnd w:id="4309"/>
    </w:p>
    <w:p w:rsidR="00A6017B" w:rsidRDefault="00A6017B" w:rsidP="00A6017B">
      <w:pPr>
        <w:pStyle w:val="af9"/>
        <w:keepNext/>
        <w:rPr>
          <w:rtl/>
          <w:lang w:eastAsia="he-IL"/>
        </w:rPr>
      </w:pPr>
      <w:bookmarkStart w:id="4310" w:name="_ETM_Q1_14568774"/>
      <w:bookmarkStart w:id="4311" w:name="_ETM_Q1_14568851"/>
      <w:bookmarkStart w:id="4312" w:name="_ETM_Q1_14571020"/>
      <w:bookmarkStart w:id="4313" w:name="ET_guest_880173_469"/>
      <w:bookmarkEnd w:id="4310"/>
      <w:bookmarkEnd w:id="4311"/>
      <w:bookmarkEnd w:id="4312"/>
      <w:r w:rsidRPr="00A6017B">
        <w:rPr>
          <w:rStyle w:val="TagStyle"/>
          <w:rtl/>
        </w:rPr>
        <w:t xml:space="preserve"> &lt;&lt; אורח &gt;&gt; </w:t>
      </w:r>
      <w:r>
        <w:rPr>
          <w:rtl/>
          <w:lang w:eastAsia="he-IL"/>
        </w:rPr>
        <w:t>נור חאיך:</w:t>
      </w:r>
      <w:r w:rsidRPr="00A6017B">
        <w:rPr>
          <w:rStyle w:val="TagStyle"/>
          <w:rtl/>
        </w:rPr>
        <w:t xml:space="preserve"> &lt;&lt; אורח &gt;&gt;</w:t>
      </w:r>
      <w:r>
        <w:rPr>
          <w:rtl/>
          <w:lang w:eastAsia="he-IL"/>
        </w:rPr>
        <w:t xml:space="preserve">   </w:t>
      </w:r>
      <w:bookmarkEnd w:id="4313"/>
    </w:p>
    <w:p w:rsidR="00A6017B" w:rsidRDefault="00A6017B" w:rsidP="00A6017B">
      <w:pPr>
        <w:pStyle w:val="KeepWithNext"/>
        <w:rPr>
          <w:rtl/>
          <w:lang w:eastAsia="he-IL"/>
        </w:rPr>
      </w:pPr>
    </w:p>
    <w:p w:rsidR="00A6017B" w:rsidRDefault="00A6017B" w:rsidP="00A6017B">
      <w:pPr>
        <w:rPr>
          <w:rtl/>
          <w:lang w:eastAsia="he-IL"/>
        </w:rPr>
      </w:pPr>
      <w:bookmarkStart w:id="4314" w:name="_ETM_Q1_14571730"/>
      <w:bookmarkStart w:id="4315" w:name="_ETM_Q1_14571808"/>
      <w:bookmarkEnd w:id="4314"/>
      <w:bookmarkEnd w:id="4315"/>
      <w:r>
        <w:rPr>
          <w:rFonts w:hint="cs"/>
          <w:rtl/>
          <w:lang w:eastAsia="he-IL"/>
        </w:rPr>
        <w:t xml:space="preserve">הנוסח שהגשנו, הבטלות מותנית בהחלטת </w:t>
      </w:r>
      <w:bookmarkStart w:id="4316" w:name="_ETM_Q1_14581356"/>
      <w:bookmarkEnd w:id="4316"/>
      <w:r>
        <w:rPr>
          <w:rFonts w:hint="cs"/>
          <w:rtl/>
          <w:lang w:eastAsia="he-IL"/>
        </w:rPr>
        <w:t xml:space="preserve">הממונה, אבל מה שעו"ד איריס הסבירה עכשיו שבעקבות הערות שלכם, </w:t>
      </w:r>
      <w:bookmarkStart w:id="4317" w:name="_ETM_Q1_14585989"/>
      <w:bookmarkEnd w:id="4317"/>
      <w:r>
        <w:rPr>
          <w:rFonts w:hint="cs"/>
          <w:rtl/>
          <w:lang w:eastAsia="he-IL"/>
        </w:rPr>
        <w:t xml:space="preserve">תומר, ההצעה המשופרת אומרת שככל שמתקיימים אחד התנאים שבסעיף, העסקה </w:t>
      </w:r>
      <w:bookmarkStart w:id="4318" w:name="_ETM_Q1_14596787"/>
      <w:bookmarkEnd w:id="4318"/>
      <w:r>
        <w:rPr>
          <w:rFonts w:hint="cs"/>
          <w:rtl/>
          <w:lang w:eastAsia="he-IL"/>
        </w:rPr>
        <w:t xml:space="preserve">בטלה גם אם הממונה לא מחליטה. אם הממונה תחליט, זה </w:t>
      </w:r>
      <w:bookmarkStart w:id="4319" w:name="_ETM_Q1_14600485"/>
      <w:bookmarkEnd w:id="4319"/>
      <w:r>
        <w:rPr>
          <w:rFonts w:hint="cs"/>
          <w:rtl/>
          <w:lang w:eastAsia="he-IL"/>
        </w:rPr>
        <w:t xml:space="preserve">יכול לסייע לבעל הדירה שיחזיק בראיה לכאורה שהתנאים שבסעיף התקיימו, </w:t>
      </w:r>
      <w:bookmarkStart w:id="4320" w:name="_ETM_Q1_14606235"/>
      <w:bookmarkEnd w:id="4320"/>
      <w:r>
        <w:rPr>
          <w:rFonts w:hint="cs"/>
          <w:rtl/>
          <w:lang w:eastAsia="he-IL"/>
        </w:rPr>
        <w:t xml:space="preserve">אבל הנוסח המשופר שנציע אותו </w:t>
      </w:r>
      <w:r>
        <w:rPr>
          <w:rtl/>
          <w:lang w:eastAsia="he-IL"/>
        </w:rPr>
        <w:t>–</w:t>
      </w:r>
      <w:r>
        <w:rPr>
          <w:rFonts w:hint="cs"/>
          <w:rtl/>
          <w:lang w:eastAsia="he-IL"/>
        </w:rPr>
        <w:t xml:space="preserve"> נצטרך לשלוח נוסח מתוקן </w:t>
      </w:r>
      <w:r>
        <w:rPr>
          <w:rtl/>
          <w:lang w:eastAsia="he-IL"/>
        </w:rPr>
        <w:t>–</w:t>
      </w:r>
      <w:r>
        <w:rPr>
          <w:rFonts w:hint="cs"/>
          <w:rtl/>
          <w:lang w:eastAsia="he-IL"/>
        </w:rPr>
        <w:t xml:space="preserve"> אומר שברגע שמתקיים אחד התנאים, העסקה בטלה </w:t>
      </w:r>
      <w:bookmarkStart w:id="4321" w:name="_ETM_Q1_14615969"/>
      <w:bookmarkEnd w:id="4321"/>
      <w:r>
        <w:rPr>
          <w:rFonts w:hint="cs"/>
          <w:rtl/>
          <w:lang w:eastAsia="he-IL"/>
        </w:rPr>
        <w:t>גם בלי החלטת הממונה.</w:t>
      </w:r>
    </w:p>
    <w:p w:rsidR="00A6017B" w:rsidRDefault="00A6017B" w:rsidP="00A6017B">
      <w:pPr>
        <w:rPr>
          <w:rtl/>
          <w:lang w:eastAsia="he-IL"/>
        </w:rPr>
      </w:pPr>
      <w:bookmarkStart w:id="4322" w:name="_ETM_Q1_14618428"/>
      <w:bookmarkStart w:id="4323" w:name="_ETM_Q1_14618515"/>
      <w:bookmarkEnd w:id="4322"/>
      <w:bookmarkEnd w:id="4323"/>
    </w:p>
    <w:p w:rsidR="00A6017B" w:rsidRDefault="00A6017B" w:rsidP="00A6017B">
      <w:pPr>
        <w:pStyle w:val="a4"/>
        <w:keepNext/>
        <w:rPr>
          <w:rtl/>
        </w:rPr>
      </w:pPr>
      <w:bookmarkStart w:id="4324" w:name="_ETM_Q1_14618572"/>
      <w:bookmarkStart w:id="4325" w:name="_ETM_Q1_14618656"/>
      <w:bookmarkStart w:id="4326" w:name="_ETM_Q1_14619470"/>
      <w:bookmarkStart w:id="4327" w:name="ET_speaker_תומר_רוזנר_470"/>
      <w:bookmarkEnd w:id="4324"/>
      <w:bookmarkEnd w:id="4325"/>
      <w:bookmarkEnd w:id="4326"/>
      <w:r w:rsidRPr="00A6017B">
        <w:rPr>
          <w:rStyle w:val="TagStyle"/>
          <w:rtl/>
        </w:rPr>
        <w:t xml:space="preserve"> &lt;&lt; דובר &gt;&gt; </w:t>
      </w:r>
      <w:r>
        <w:rPr>
          <w:rtl/>
        </w:rPr>
        <w:t>תומר רוזנר:</w:t>
      </w:r>
      <w:r w:rsidRPr="00A6017B">
        <w:rPr>
          <w:rStyle w:val="TagStyle"/>
          <w:rtl/>
        </w:rPr>
        <w:t xml:space="preserve"> &lt;&lt; דובר &gt;&gt;</w:t>
      </w:r>
      <w:r>
        <w:rPr>
          <w:rtl/>
        </w:rPr>
        <w:t xml:space="preserve">   </w:t>
      </w:r>
      <w:bookmarkEnd w:id="4327"/>
    </w:p>
    <w:p w:rsidR="00A6017B" w:rsidRDefault="00A6017B" w:rsidP="00A6017B">
      <w:pPr>
        <w:pStyle w:val="KeepWithNext"/>
        <w:rPr>
          <w:rtl/>
          <w:lang w:eastAsia="he-IL"/>
        </w:rPr>
      </w:pPr>
    </w:p>
    <w:p w:rsidR="00A6017B" w:rsidRDefault="00A6017B" w:rsidP="00A6017B">
      <w:pPr>
        <w:rPr>
          <w:rtl/>
          <w:lang w:eastAsia="he-IL"/>
        </w:rPr>
      </w:pPr>
      <w:bookmarkStart w:id="4328" w:name="_ETM_Q1_14620240"/>
      <w:bookmarkStart w:id="4329" w:name="_ETM_Q1_14620315"/>
      <w:bookmarkEnd w:id="4328"/>
      <w:bookmarkEnd w:id="4329"/>
      <w:r>
        <w:rPr>
          <w:rFonts w:hint="cs"/>
          <w:rtl/>
          <w:lang w:eastAsia="he-IL"/>
        </w:rPr>
        <w:t xml:space="preserve">אני ממש לא ממליץ על </w:t>
      </w:r>
      <w:bookmarkStart w:id="4330" w:name="_ETM_Q1_14625397"/>
      <w:bookmarkEnd w:id="4330"/>
      <w:r>
        <w:rPr>
          <w:rFonts w:hint="cs"/>
          <w:rtl/>
          <w:lang w:eastAsia="he-IL"/>
        </w:rPr>
        <w:t>זה.</w:t>
      </w:r>
    </w:p>
    <w:p w:rsidR="00A6017B" w:rsidRDefault="00A6017B" w:rsidP="00A6017B">
      <w:pPr>
        <w:rPr>
          <w:rtl/>
          <w:lang w:eastAsia="he-IL"/>
        </w:rPr>
      </w:pPr>
      <w:bookmarkStart w:id="4331" w:name="_ETM_Q1_14626872"/>
      <w:bookmarkStart w:id="4332" w:name="_ETM_Q1_14626962"/>
      <w:bookmarkEnd w:id="4331"/>
      <w:bookmarkEnd w:id="4332"/>
    </w:p>
    <w:p w:rsidR="00A6017B" w:rsidRDefault="00A6017B" w:rsidP="00A6017B">
      <w:pPr>
        <w:pStyle w:val="af9"/>
        <w:keepNext/>
        <w:rPr>
          <w:rtl/>
          <w:lang w:eastAsia="he-IL"/>
        </w:rPr>
      </w:pPr>
      <w:bookmarkStart w:id="4333" w:name="_ETM_Q1_14627037"/>
      <w:bookmarkStart w:id="4334" w:name="_ETM_Q1_14627118"/>
      <w:bookmarkStart w:id="4335" w:name="_ETM_Q1_14628536"/>
      <w:bookmarkStart w:id="4336" w:name="ET_guest_880173_471"/>
      <w:bookmarkEnd w:id="4333"/>
      <w:bookmarkEnd w:id="4334"/>
      <w:bookmarkEnd w:id="4335"/>
      <w:r w:rsidRPr="00A6017B">
        <w:rPr>
          <w:rStyle w:val="TagStyle"/>
          <w:rtl/>
        </w:rPr>
        <w:t xml:space="preserve"> &lt;&lt; אורח &gt;&gt; </w:t>
      </w:r>
      <w:r>
        <w:rPr>
          <w:rtl/>
          <w:lang w:eastAsia="he-IL"/>
        </w:rPr>
        <w:t>נור חאיך:</w:t>
      </w:r>
      <w:r w:rsidRPr="00A6017B">
        <w:rPr>
          <w:rStyle w:val="TagStyle"/>
          <w:rtl/>
        </w:rPr>
        <w:t xml:space="preserve"> &lt;&lt; אורח &gt;&gt;</w:t>
      </w:r>
      <w:r>
        <w:rPr>
          <w:rtl/>
          <w:lang w:eastAsia="he-IL"/>
        </w:rPr>
        <w:t xml:space="preserve">   </w:t>
      </w:r>
      <w:bookmarkEnd w:id="4336"/>
    </w:p>
    <w:p w:rsidR="00A6017B" w:rsidRDefault="00A6017B" w:rsidP="00A6017B">
      <w:pPr>
        <w:pStyle w:val="KeepWithNext"/>
        <w:rPr>
          <w:rtl/>
          <w:lang w:eastAsia="he-IL"/>
        </w:rPr>
      </w:pPr>
    </w:p>
    <w:p w:rsidR="00A6017B" w:rsidRDefault="00A6017B" w:rsidP="00A6017B">
      <w:pPr>
        <w:rPr>
          <w:rtl/>
          <w:lang w:eastAsia="he-IL"/>
        </w:rPr>
      </w:pPr>
      <w:bookmarkStart w:id="4337" w:name="_ETM_Q1_14629301"/>
      <w:bookmarkStart w:id="4338" w:name="_ETM_Q1_14629382"/>
      <w:bookmarkEnd w:id="4337"/>
      <w:bookmarkEnd w:id="4338"/>
      <w:r>
        <w:rPr>
          <w:rFonts w:hint="cs"/>
          <w:rtl/>
          <w:lang w:eastAsia="he-IL"/>
        </w:rPr>
        <w:t>לכן היה חשוב לי להציף את זה שוב.</w:t>
      </w:r>
    </w:p>
    <w:p w:rsidR="00A6017B" w:rsidRDefault="00A6017B" w:rsidP="00A6017B">
      <w:pPr>
        <w:rPr>
          <w:rtl/>
          <w:lang w:eastAsia="he-IL"/>
        </w:rPr>
      </w:pPr>
      <w:bookmarkStart w:id="4339" w:name="_ETM_Q1_14635401"/>
      <w:bookmarkStart w:id="4340" w:name="_ETM_Q1_14635492"/>
      <w:bookmarkEnd w:id="4339"/>
      <w:bookmarkEnd w:id="4340"/>
    </w:p>
    <w:p w:rsidR="00A6017B" w:rsidRDefault="00A6017B" w:rsidP="00A6017B">
      <w:pPr>
        <w:pStyle w:val="a4"/>
        <w:keepNext/>
        <w:rPr>
          <w:rtl/>
        </w:rPr>
      </w:pPr>
      <w:bookmarkStart w:id="4341" w:name="_ETM_Q1_14635565"/>
      <w:bookmarkStart w:id="4342" w:name="_ETM_Q1_14635650"/>
      <w:bookmarkStart w:id="4343" w:name="_ETM_Q1_14636627"/>
      <w:bookmarkStart w:id="4344" w:name="ET_speaker_תומר_רוזנר_472"/>
      <w:bookmarkEnd w:id="4341"/>
      <w:bookmarkEnd w:id="4342"/>
      <w:bookmarkEnd w:id="4343"/>
      <w:r w:rsidRPr="00A6017B">
        <w:rPr>
          <w:rStyle w:val="TagStyle"/>
          <w:rtl/>
        </w:rPr>
        <w:t xml:space="preserve"> &lt;&lt; דובר &gt;&gt; </w:t>
      </w:r>
      <w:r>
        <w:rPr>
          <w:rtl/>
        </w:rPr>
        <w:t>תומר רוזנר:</w:t>
      </w:r>
      <w:r w:rsidRPr="00A6017B">
        <w:rPr>
          <w:rStyle w:val="TagStyle"/>
          <w:rtl/>
        </w:rPr>
        <w:t xml:space="preserve"> &lt;&lt; דובר &gt;&gt;</w:t>
      </w:r>
      <w:r>
        <w:rPr>
          <w:rtl/>
        </w:rPr>
        <w:t xml:space="preserve">   </w:t>
      </w:r>
      <w:bookmarkEnd w:id="4344"/>
    </w:p>
    <w:p w:rsidR="00A6017B" w:rsidRDefault="00A6017B" w:rsidP="00A6017B">
      <w:pPr>
        <w:pStyle w:val="KeepWithNext"/>
        <w:rPr>
          <w:rtl/>
          <w:lang w:eastAsia="he-IL"/>
        </w:rPr>
      </w:pPr>
    </w:p>
    <w:p w:rsidR="00A6017B" w:rsidRDefault="00A6017B" w:rsidP="00573E78">
      <w:pPr>
        <w:rPr>
          <w:rtl/>
          <w:lang w:eastAsia="he-IL"/>
        </w:rPr>
      </w:pPr>
      <w:bookmarkStart w:id="4345" w:name="_ETM_Q1_14637272"/>
      <w:bookmarkStart w:id="4346" w:name="_ETM_Q1_14637350"/>
      <w:bookmarkEnd w:id="4345"/>
      <w:bookmarkEnd w:id="4346"/>
      <w:r>
        <w:rPr>
          <w:rFonts w:hint="cs"/>
          <w:rtl/>
          <w:lang w:eastAsia="he-IL"/>
        </w:rPr>
        <w:t xml:space="preserve">לא הבנתי את </w:t>
      </w:r>
      <w:bookmarkStart w:id="4347" w:name="_ETM_Q1_14639371"/>
      <w:bookmarkEnd w:id="4347"/>
      <w:r>
        <w:rPr>
          <w:rFonts w:hint="cs"/>
          <w:rtl/>
          <w:lang w:eastAsia="he-IL"/>
        </w:rPr>
        <w:t xml:space="preserve">זה כך. </w:t>
      </w:r>
      <w:r w:rsidR="00573E78">
        <w:rPr>
          <w:rFonts w:hint="cs"/>
          <w:rtl/>
          <w:lang w:eastAsia="he-IL"/>
        </w:rPr>
        <w:t xml:space="preserve">אם זה סעד עצמי כזה, מרחיק לכת </w:t>
      </w:r>
      <w:bookmarkStart w:id="4348" w:name="_ETM_Q1_14647033"/>
      <w:bookmarkEnd w:id="4348"/>
      <w:r w:rsidR="00573E78">
        <w:rPr>
          <w:rtl/>
          <w:lang w:eastAsia="he-IL"/>
        </w:rPr>
        <w:t>–</w:t>
      </w:r>
      <w:r w:rsidR="00573E78">
        <w:rPr>
          <w:rFonts w:hint="cs"/>
          <w:rtl/>
          <w:lang w:eastAsia="he-IL"/>
        </w:rPr>
        <w:t xml:space="preserve"> העסקה בטלה </w:t>
      </w:r>
      <w:r w:rsidR="00573E78">
        <w:rPr>
          <w:rtl/>
          <w:lang w:eastAsia="he-IL"/>
        </w:rPr>
        <w:t>–</w:t>
      </w:r>
      <w:r w:rsidR="00573E78">
        <w:rPr>
          <w:rFonts w:hint="cs"/>
          <w:rtl/>
          <w:lang w:eastAsia="he-IL"/>
        </w:rPr>
        <w:t xml:space="preserve"> אנשים יודיעו על ביטול עסקאות, כי </w:t>
      </w:r>
      <w:bookmarkStart w:id="4349" w:name="_ETM_Q1_14659991"/>
      <w:bookmarkEnd w:id="4349"/>
      <w:r w:rsidR="00573E78">
        <w:rPr>
          <w:rFonts w:hint="cs"/>
          <w:rtl/>
          <w:lang w:eastAsia="he-IL"/>
        </w:rPr>
        <w:t xml:space="preserve">מישהו אחר ישכנע אותם כרגיל, וזה דבר שיש </w:t>
      </w:r>
      <w:bookmarkStart w:id="4350" w:name="_ETM_Q1_14662161"/>
      <w:bookmarkEnd w:id="4350"/>
      <w:r w:rsidR="00573E78">
        <w:rPr>
          <w:rFonts w:hint="cs"/>
          <w:rtl/>
          <w:lang w:eastAsia="he-IL"/>
        </w:rPr>
        <w:t>לחשוב עליו היטב.</w:t>
      </w:r>
    </w:p>
    <w:p w:rsidR="00573E78" w:rsidRDefault="00573E78" w:rsidP="00573E78">
      <w:pPr>
        <w:rPr>
          <w:rtl/>
          <w:lang w:eastAsia="he-IL"/>
        </w:rPr>
      </w:pPr>
      <w:bookmarkStart w:id="4351" w:name="_ETM_Q1_14665760"/>
      <w:bookmarkStart w:id="4352" w:name="_ETM_Q1_14665850"/>
      <w:bookmarkEnd w:id="4351"/>
      <w:bookmarkEnd w:id="4352"/>
    </w:p>
    <w:p w:rsidR="00573E78" w:rsidRDefault="00573E78" w:rsidP="00573E78">
      <w:pPr>
        <w:pStyle w:val="af9"/>
        <w:keepNext/>
        <w:rPr>
          <w:rtl/>
          <w:lang w:eastAsia="he-IL"/>
        </w:rPr>
      </w:pPr>
      <w:bookmarkStart w:id="4353" w:name="_ETM_Q1_14665908"/>
      <w:bookmarkStart w:id="4354" w:name="_ETM_Q1_14665993"/>
      <w:bookmarkStart w:id="4355" w:name="ET_guest_880173_473"/>
      <w:bookmarkEnd w:id="4353"/>
      <w:bookmarkEnd w:id="4354"/>
      <w:r w:rsidRPr="00573E78">
        <w:rPr>
          <w:rStyle w:val="TagStyle"/>
          <w:rtl/>
        </w:rPr>
        <w:t xml:space="preserve"> &lt;&lt; אורח &gt;&gt; </w:t>
      </w:r>
      <w:r>
        <w:rPr>
          <w:rtl/>
          <w:lang w:eastAsia="he-IL"/>
        </w:rPr>
        <w:t>נור חאיך:</w:t>
      </w:r>
      <w:r w:rsidRPr="00573E78">
        <w:rPr>
          <w:rStyle w:val="TagStyle"/>
          <w:rtl/>
        </w:rPr>
        <w:t xml:space="preserve"> &lt;&lt; אורח &gt;&gt;</w:t>
      </w:r>
      <w:r>
        <w:rPr>
          <w:rtl/>
          <w:lang w:eastAsia="he-IL"/>
        </w:rPr>
        <w:t xml:space="preserve">   </w:t>
      </w:r>
      <w:bookmarkEnd w:id="4355"/>
    </w:p>
    <w:p w:rsidR="00573E78" w:rsidRDefault="00573E78" w:rsidP="00573E78">
      <w:pPr>
        <w:pStyle w:val="KeepWithNext"/>
        <w:rPr>
          <w:rtl/>
          <w:lang w:eastAsia="he-IL"/>
        </w:rPr>
      </w:pPr>
    </w:p>
    <w:p w:rsidR="00573E78" w:rsidRDefault="00573E78" w:rsidP="00573E78">
      <w:pPr>
        <w:rPr>
          <w:rtl/>
          <w:lang w:eastAsia="he-IL"/>
        </w:rPr>
      </w:pPr>
      <w:r>
        <w:rPr>
          <w:rFonts w:hint="cs"/>
          <w:rtl/>
          <w:lang w:eastAsia="he-IL"/>
        </w:rPr>
        <w:t xml:space="preserve">אין ספק שיש לזה גם חסרונות. זו אחת </w:t>
      </w:r>
      <w:bookmarkStart w:id="4356" w:name="_ETM_Q1_14669991"/>
      <w:bookmarkEnd w:id="4356"/>
      <w:r>
        <w:rPr>
          <w:rFonts w:hint="cs"/>
          <w:rtl/>
          <w:lang w:eastAsia="he-IL"/>
        </w:rPr>
        <w:t>הסיבות למה הבאנו את ההצעה במתכונתה הקודמת.</w:t>
      </w:r>
    </w:p>
    <w:p w:rsidR="00573E78" w:rsidRDefault="00573E78" w:rsidP="00573E78">
      <w:pPr>
        <w:rPr>
          <w:rtl/>
          <w:lang w:eastAsia="he-IL"/>
        </w:rPr>
      </w:pPr>
      <w:bookmarkStart w:id="4357" w:name="_ETM_Q1_14675827"/>
      <w:bookmarkStart w:id="4358" w:name="_ETM_Q1_14675934"/>
      <w:bookmarkEnd w:id="4357"/>
      <w:bookmarkEnd w:id="4358"/>
    </w:p>
    <w:p w:rsidR="00573E78" w:rsidRDefault="00573E78" w:rsidP="00573E78">
      <w:pPr>
        <w:pStyle w:val="a4"/>
        <w:keepNext/>
        <w:rPr>
          <w:rtl/>
        </w:rPr>
      </w:pPr>
      <w:bookmarkStart w:id="4359" w:name="_ETM_Q1_14675976"/>
      <w:bookmarkStart w:id="4360" w:name="_ETM_Q1_14676065"/>
      <w:bookmarkStart w:id="4361" w:name="_ETM_Q1_14677347"/>
      <w:bookmarkStart w:id="4362" w:name="ET_speaker_תומר_רוזנר_474"/>
      <w:bookmarkEnd w:id="4359"/>
      <w:bookmarkEnd w:id="4360"/>
      <w:bookmarkEnd w:id="4361"/>
      <w:r w:rsidRPr="00573E78">
        <w:rPr>
          <w:rStyle w:val="TagStyle"/>
          <w:rtl/>
        </w:rPr>
        <w:t xml:space="preserve"> &lt;&lt; דובר &gt;&gt; </w:t>
      </w:r>
      <w:r>
        <w:rPr>
          <w:rtl/>
        </w:rPr>
        <w:t>תומר רוזנר:</w:t>
      </w:r>
      <w:r w:rsidRPr="00573E78">
        <w:rPr>
          <w:rStyle w:val="TagStyle"/>
          <w:rtl/>
        </w:rPr>
        <w:t xml:space="preserve"> &lt;&lt; דובר &gt;&gt;</w:t>
      </w:r>
      <w:r>
        <w:rPr>
          <w:rtl/>
        </w:rPr>
        <w:t xml:space="preserve">   </w:t>
      </w:r>
      <w:bookmarkEnd w:id="4362"/>
    </w:p>
    <w:p w:rsidR="00573E78" w:rsidRDefault="00573E78" w:rsidP="00573E78">
      <w:pPr>
        <w:pStyle w:val="KeepWithNext"/>
        <w:rPr>
          <w:rtl/>
          <w:lang w:eastAsia="he-IL"/>
        </w:rPr>
      </w:pPr>
    </w:p>
    <w:p w:rsidR="00573E78" w:rsidRDefault="00573E78" w:rsidP="00D31CE8">
      <w:pPr>
        <w:rPr>
          <w:rtl/>
          <w:lang w:eastAsia="he-IL"/>
        </w:rPr>
      </w:pPr>
      <w:bookmarkStart w:id="4363" w:name="_ETM_Q1_14678046"/>
      <w:bookmarkStart w:id="4364" w:name="_ETM_Q1_14678142"/>
      <w:bookmarkEnd w:id="4363"/>
      <w:bookmarkEnd w:id="4364"/>
      <w:r>
        <w:rPr>
          <w:rFonts w:hint="cs"/>
          <w:rtl/>
          <w:lang w:eastAsia="he-IL"/>
        </w:rPr>
        <w:t xml:space="preserve">נקבעות בישראל </w:t>
      </w:r>
      <w:bookmarkStart w:id="4365" w:name="_ETM_Q1_14682566"/>
      <w:bookmarkEnd w:id="4365"/>
      <w:r>
        <w:rPr>
          <w:rFonts w:hint="cs"/>
          <w:rtl/>
          <w:lang w:eastAsia="he-IL"/>
        </w:rPr>
        <w:t xml:space="preserve">למצבים של רגולטורים שקיבלו סמכויות שהן מעבר </w:t>
      </w:r>
      <w:r w:rsidR="00D31CE8">
        <w:rPr>
          <w:rFonts w:hint="cs"/>
          <w:rtl/>
          <w:lang w:eastAsia="he-IL"/>
        </w:rPr>
        <w:t xml:space="preserve">לסמכויות שניתנו כאן </w:t>
      </w:r>
      <w:bookmarkStart w:id="4366" w:name="_ETM_Q1_14690044"/>
      <w:bookmarkEnd w:id="4366"/>
      <w:r w:rsidR="00D31CE8">
        <w:rPr>
          <w:rFonts w:hint="cs"/>
          <w:rtl/>
          <w:lang w:eastAsia="he-IL"/>
        </w:rPr>
        <w:t xml:space="preserve">לממונה, גם אם הם לא טריבונל משפטי הם ממשיכים להיות </w:t>
      </w:r>
      <w:bookmarkStart w:id="4367" w:name="_ETM_Q1_14692372"/>
      <w:bookmarkEnd w:id="4367"/>
      <w:r w:rsidR="00D31CE8">
        <w:rPr>
          <w:rFonts w:hint="cs"/>
          <w:rtl/>
          <w:lang w:eastAsia="he-IL"/>
        </w:rPr>
        <w:t xml:space="preserve">גוף מינהלי שמקבל החלטות. תדעו שהן קיימות. הדוגמה הידועה ביותר זה ממונה על שוק ההון וביטוח וחיסכון </w:t>
      </w:r>
      <w:bookmarkStart w:id="4368" w:name="_ETM_Q1_14709298"/>
      <w:bookmarkEnd w:id="4368"/>
      <w:r w:rsidR="00D31CE8">
        <w:rPr>
          <w:rFonts w:hint="cs"/>
          <w:rtl/>
          <w:lang w:eastAsia="he-IL"/>
        </w:rPr>
        <w:t xml:space="preserve">שיכול אולי להכריע בתלונות והכרעותיו מחייבות את שני הצדדים, כלומר אם אתה מגיש תלונה למפקח על הביטוח, והוא מצא </w:t>
      </w:r>
      <w:bookmarkStart w:id="4369" w:name="_ETM_Q1_14719654"/>
      <w:bookmarkEnd w:id="4369"/>
      <w:r w:rsidR="00D31CE8">
        <w:rPr>
          <w:rFonts w:hint="cs"/>
          <w:rtl/>
          <w:lang w:eastAsia="he-IL"/>
        </w:rPr>
        <w:t>שפנייתך מוצדקת, יכול לחייב את חברת הביטוח לפעול לפי החלטתו</w:t>
      </w:r>
      <w:bookmarkStart w:id="4370" w:name="_ETM_Q1_14722087"/>
      <w:bookmarkEnd w:id="4370"/>
      <w:r w:rsidR="00D31CE8">
        <w:rPr>
          <w:rFonts w:hint="cs"/>
          <w:rtl/>
          <w:lang w:eastAsia="he-IL"/>
        </w:rPr>
        <w:t>. יש דוגמאות נוספות לכך.</w:t>
      </w:r>
    </w:p>
    <w:p w:rsidR="00D31CE8" w:rsidRDefault="00D31CE8" w:rsidP="00D31CE8">
      <w:pPr>
        <w:rPr>
          <w:rtl/>
          <w:lang w:eastAsia="he-IL"/>
        </w:rPr>
      </w:pPr>
      <w:bookmarkStart w:id="4371" w:name="_ETM_Q1_14728454"/>
      <w:bookmarkStart w:id="4372" w:name="_ETM_Q1_14728546"/>
      <w:bookmarkStart w:id="4373" w:name="_ETM_Q1_14728639"/>
      <w:bookmarkEnd w:id="4371"/>
      <w:bookmarkEnd w:id="4372"/>
      <w:bookmarkEnd w:id="4373"/>
    </w:p>
    <w:p w:rsidR="00D31CE8" w:rsidRDefault="00D31CE8" w:rsidP="00D31CE8">
      <w:pPr>
        <w:rPr>
          <w:rtl/>
          <w:lang w:eastAsia="he-IL"/>
        </w:rPr>
      </w:pPr>
      <w:bookmarkStart w:id="4374" w:name="_ETM_Q1_14728713"/>
      <w:bookmarkEnd w:id="4374"/>
      <w:r>
        <w:rPr>
          <w:rFonts w:hint="cs"/>
          <w:rtl/>
          <w:lang w:eastAsia="he-IL"/>
        </w:rPr>
        <w:t xml:space="preserve">הפתרון שמוצע כאן, אני חושב שפתרון </w:t>
      </w:r>
      <w:bookmarkStart w:id="4375" w:name="_ETM_Q1_14736381"/>
      <w:bookmarkEnd w:id="4375"/>
      <w:r>
        <w:rPr>
          <w:rFonts w:hint="cs"/>
          <w:rtl/>
          <w:lang w:eastAsia="he-IL"/>
        </w:rPr>
        <w:t xml:space="preserve">טוב יותר הוא להשאיר את זה כניתן לביטול </w:t>
      </w:r>
      <w:bookmarkStart w:id="4376" w:name="_ETM_Q1_14749682"/>
      <w:bookmarkEnd w:id="4376"/>
      <w:r>
        <w:rPr>
          <w:rFonts w:hint="cs"/>
          <w:rtl/>
          <w:lang w:eastAsia="he-IL"/>
        </w:rPr>
        <w:t xml:space="preserve">אבל לאפשר לדיירים שטוענים שיש להם מצב כזה, לקבל </w:t>
      </w:r>
      <w:bookmarkStart w:id="4377" w:name="_ETM_Q1_14754211"/>
      <w:bookmarkEnd w:id="4377"/>
      <w:r>
        <w:rPr>
          <w:rFonts w:hint="cs"/>
          <w:rtl/>
          <w:lang w:eastAsia="he-IL"/>
        </w:rPr>
        <w:t xml:space="preserve">סיוע משפטי מהמדינה בדומה למצבים של ניצולי שואה וכל המצבים </w:t>
      </w:r>
      <w:bookmarkStart w:id="4378" w:name="_ETM_Q1_14762145"/>
      <w:bookmarkEnd w:id="4378"/>
      <w:r>
        <w:rPr>
          <w:rFonts w:hint="cs"/>
          <w:rtl/>
          <w:lang w:eastAsia="he-IL"/>
        </w:rPr>
        <w:t xml:space="preserve">האלה ללא מבחני הכנסה, כלומר אם דייר חושב שיש לו </w:t>
      </w:r>
      <w:bookmarkStart w:id="4379" w:name="_ETM_Q1_14764606"/>
      <w:bookmarkEnd w:id="4379"/>
      <w:r>
        <w:rPr>
          <w:rFonts w:hint="cs"/>
          <w:rtl/>
          <w:lang w:eastAsia="he-IL"/>
        </w:rPr>
        <w:t xml:space="preserve">בעיה של החתמה פוגענית, יוכל לקבל סיוע מהמדינה לטיפול </w:t>
      </w:r>
      <w:bookmarkStart w:id="4380" w:name="_ETM_Q1_14772966"/>
      <w:bookmarkEnd w:id="4380"/>
      <w:r>
        <w:rPr>
          <w:rFonts w:hint="cs"/>
          <w:rtl/>
          <w:lang w:eastAsia="he-IL"/>
        </w:rPr>
        <w:t xml:space="preserve">בכך ללא צורך במבחני הכנסה. אני מודה שזו הצעה מרחיקת </w:t>
      </w:r>
      <w:bookmarkStart w:id="4381" w:name="_ETM_Q1_14781450"/>
      <w:bookmarkEnd w:id="4381"/>
      <w:r>
        <w:rPr>
          <w:rFonts w:hint="cs"/>
          <w:rtl/>
          <w:lang w:eastAsia="he-IL"/>
        </w:rPr>
        <w:t>לכת.</w:t>
      </w:r>
    </w:p>
    <w:p w:rsidR="00D31CE8" w:rsidRDefault="00D31CE8" w:rsidP="00D31CE8">
      <w:pPr>
        <w:rPr>
          <w:rtl/>
          <w:lang w:eastAsia="he-IL"/>
        </w:rPr>
      </w:pPr>
      <w:bookmarkStart w:id="4382" w:name="_ETM_Q1_14784881"/>
      <w:bookmarkStart w:id="4383" w:name="_ETM_Q1_14784960"/>
      <w:bookmarkEnd w:id="4382"/>
      <w:bookmarkEnd w:id="4383"/>
    </w:p>
    <w:p w:rsidR="00D31CE8" w:rsidRDefault="00D31CE8" w:rsidP="00D31CE8">
      <w:pPr>
        <w:pStyle w:val="af6"/>
        <w:keepNext/>
        <w:rPr>
          <w:rtl/>
        </w:rPr>
      </w:pPr>
      <w:bookmarkStart w:id="4384" w:name="_ETM_Q1_14785051"/>
      <w:bookmarkStart w:id="4385" w:name="_ETM_Q1_14785122"/>
      <w:bookmarkStart w:id="4386" w:name="ET_yor_5771_475"/>
      <w:bookmarkEnd w:id="4384"/>
      <w:bookmarkEnd w:id="4385"/>
      <w:r w:rsidRPr="00D31CE8">
        <w:rPr>
          <w:rStyle w:val="TagStyle"/>
          <w:rtl/>
        </w:rPr>
        <w:t xml:space="preserve"> &lt;&lt; יור &gt;&gt; </w:t>
      </w:r>
      <w:r>
        <w:rPr>
          <w:rtl/>
        </w:rPr>
        <w:t>היו"ר איתן גינזבורג:</w:t>
      </w:r>
      <w:r w:rsidRPr="00D31CE8">
        <w:rPr>
          <w:rStyle w:val="TagStyle"/>
          <w:rtl/>
        </w:rPr>
        <w:t xml:space="preserve"> &lt;&lt; יור &gt;&gt;</w:t>
      </w:r>
      <w:r>
        <w:rPr>
          <w:rtl/>
        </w:rPr>
        <w:t xml:space="preserve">   </w:t>
      </w:r>
      <w:bookmarkEnd w:id="4386"/>
    </w:p>
    <w:p w:rsidR="00D31CE8" w:rsidRDefault="00D31CE8" w:rsidP="00D31CE8">
      <w:pPr>
        <w:pStyle w:val="KeepWithNext"/>
        <w:rPr>
          <w:rtl/>
          <w:lang w:eastAsia="he-IL"/>
        </w:rPr>
      </w:pPr>
    </w:p>
    <w:p w:rsidR="00D31CE8" w:rsidRDefault="00D31CE8" w:rsidP="00D31CE8">
      <w:pPr>
        <w:rPr>
          <w:rtl/>
          <w:lang w:eastAsia="he-IL"/>
        </w:rPr>
      </w:pPr>
      <w:bookmarkStart w:id="4387" w:name="_ETM_Q1_14786115"/>
      <w:bookmarkEnd w:id="4387"/>
      <w:r>
        <w:rPr>
          <w:rFonts w:hint="cs"/>
          <w:rtl/>
          <w:lang w:eastAsia="he-IL"/>
        </w:rPr>
        <w:t>זה שיעל שותקת, נראה לי שזה סביר.</w:t>
      </w:r>
      <w:bookmarkStart w:id="4388" w:name="_ETM_Q1_14793329"/>
      <w:bookmarkEnd w:id="4388"/>
    </w:p>
    <w:p w:rsidR="00D31CE8" w:rsidRDefault="00D31CE8" w:rsidP="00D31CE8">
      <w:pPr>
        <w:rPr>
          <w:rtl/>
          <w:lang w:eastAsia="he-IL"/>
        </w:rPr>
      </w:pPr>
      <w:bookmarkStart w:id="4389" w:name="_ETM_Q1_14793416"/>
      <w:bookmarkEnd w:id="4389"/>
    </w:p>
    <w:p w:rsidR="00D31CE8" w:rsidRDefault="00D31CE8" w:rsidP="00D31CE8">
      <w:pPr>
        <w:pStyle w:val="af9"/>
        <w:keepNext/>
        <w:rPr>
          <w:rtl/>
          <w:lang w:eastAsia="he-IL"/>
        </w:rPr>
      </w:pPr>
      <w:bookmarkStart w:id="4390" w:name="_ETM_Q1_14793494"/>
      <w:bookmarkStart w:id="4391" w:name="_ETM_Q1_14793568"/>
      <w:bookmarkStart w:id="4392" w:name="ET_guest_10827_476"/>
      <w:bookmarkEnd w:id="4390"/>
      <w:bookmarkEnd w:id="4391"/>
      <w:r w:rsidRPr="00D31CE8">
        <w:rPr>
          <w:rStyle w:val="TagStyle"/>
          <w:rtl/>
        </w:rPr>
        <w:t xml:space="preserve"> &lt;&lt; אורח &gt;&gt; </w:t>
      </w:r>
      <w:r>
        <w:rPr>
          <w:rtl/>
          <w:lang w:eastAsia="he-IL"/>
        </w:rPr>
        <w:t>איריס פרנקל כהן:</w:t>
      </w:r>
      <w:r w:rsidRPr="00D31CE8">
        <w:rPr>
          <w:rStyle w:val="TagStyle"/>
          <w:rtl/>
        </w:rPr>
        <w:t xml:space="preserve"> &lt;&lt; אורח &gt;&gt;</w:t>
      </w:r>
      <w:r>
        <w:rPr>
          <w:rtl/>
          <w:lang w:eastAsia="he-IL"/>
        </w:rPr>
        <w:t xml:space="preserve">   </w:t>
      </w:r>
      <w:bookmarkEnd w:id="4392"/>
    </w:p>
    <w:p w:rsidR="00D31CE8" w:rsidRDefault="00D31CE8" w:rsidP="00D31CE8">
      <w:pPr>
        <w:pStyle w:val="KeepWithNext"/>
        <w:rPr>
          <w:rtl/>
          <w:lang w:eastAsia="he-IL"/>
        </w:rPr>
      </w:pPr>
    </w:p>
    <w:p w:rsidR="00D31CE8" w:rsidRDefault="00D31CE8" w:rsidP="00D31CE8">
      <w:pPr>
        <w:rPr>
          <w:rtl/>
          <w:lang w:eastAsia="he-IL"/>
        </w:rPr>
      </w:pPr>
      <w:bookmarkStart w:id="4393" w:name="_ETM_Q1_14804383"/>
      <w:bookmarkEnd w:id="4393"/>
      <w:r>
        <w:rPr>
          <w:rFonts w:hint="cs"/>
          <w:rtl/>
          <w:lang w:eastAsia="he-IL"/>
        </w:rPr>
        <w:t xml:space="preserve">יש לא </w:t>
      </w:r>
      <w:bookmarkStart w:id="4394" w:name="_ETM_Q1_14797935"/>
      <w:bookmarkEnd w:id="4394"/>
      <w:r>
        <w:rPr>
          <w:rFonts w:hint="cs"/>
          <w:rtl/>
          <w:lang w:eastAsia="he-IL"/>
        </w:rPr>
        <w:t xml:space="preserve">מעט פניות לממונה ויש לקחת בחשבון את המשמעויות של סיוע </w:t>
      </w:r>
      <w:bookmarkStart w:id="4395" w:name="_ETM_Q1_14805589"/>
      <w:bookmarkEnd w:id="4395"/>
      <w:r>
        <w:rPr>
          <w:rFonts w:hint="cs"/>
          <w:rtl/>
          <w:lang w:eastAsia="he-IL"/>
        </w:rPr>
        <w:t>משפטי מעבר לפניות שכרגע היא עוסקת בהן.</w:t>
      </w:r>
    </w:p>
    <w:p w:rsidR="00D31CE8" w:rsidRDefault="00D31CE8" w:rsidP="00D31CE8">
      <w:pPr>
        <w:rPr>
          <w:rtl/>
          <w:lang w:eastAsia="he-IL"/>
        </w:rPr>
      </w:pPr>
      <w:bookmarkStart w:id="4396" w:name="_ETM_Q1_14813890"/>
      <w:bookmarkStart w:id="4397" w:name="_ETM_Q1_14813988"/>
      <w:bookmarkEnd w:id="4396"/>
      <w:bookmarkEnd w:id="4397"/>
    </w:p>
    <w:p w:rsidR="00D31CE8" w:rsidRDefault="00D31CE8" w:rsidP="00D31CE8">
      <w:pPr>
        <w:pStyle w:val="a4"/>
        <w:keepNext/>
        <w:rPr>
          <w:rtl/>
        </w:rPr>
      </w:pPr>
      <w:bookmarkStart w:id="4398" w:name="_ETM_Q1_14814035"/>
      <w:bookmarkStart w:id="4399" w:name="_ETM_Q1_14814115"/>
      <w:bookmarkStart w:id="4400" w:name="ET_speaker_תומר_רוזנר_477"/>
      <w:bookmarkEnd w:id="4398"/>
      <w:bookmarkEnd w:id="4399"/>
      <w:r w:rsidRPr="00D31CE8">
        <w:rPr>
          <w:rStyle w:val="TagStyle"/>
          <w:rtl/>
        </w:rPr>
        <w:t xml:space="preserve"> &lt;&lt; דובר &gt;&gt; </w:t>
      </w:r>
      <w:r>
        <w:rPr>
          <w:rtl/>
        </w:rPr>
        <w:t>תומר רוזנר:</w:t>
      </w:r>
      <w:r w:rsidRPr="00D31CE8">
        <w:rPr>
          <w:rStyle w:val="TagStyle"/>
          <w:rtl/>
        </w:rPr>
        <w:t xml:space="preserve"> &lt;&lt; דובר &gt;&gt;</w:t>
      </w:r>
      <w:r>
        <w:rPr>
          <w:rtl/>
        </w:rPr>
        <w:t xml:space="preserve">   </w:t>
      </w:r>
      <w:bookmarkEnd w:id="4400"/>
    </w:p>
    <w:p w:rsidR="00D31CE8" w:rsidRDefault="00D31CE8" w:rsidP="00D31CE8">
      <w:pPr>
        <w:pStyle w:val="KeepWithNext"/>
        <w:rPr>
          <w:rtl/>
          <w:lang w:eastAsia="he-IL"/>
        </w:rPr>
      </w:pPr>
    </w:p>
    <w:p w:rsidR="00D31CE8" w:rsidRDefault="00D31CE8" w:rsidP="00D31CE8">
      <w:pPr>
        <w:rPr>
          <w:rtl/>
          <w:lang w:eastAsia="he-IL"/>
        </w:rPr>
      </w:pPr>
      <w:r>
        <w:rPr>
          <w:rFonts w:hint="cs"/>
          <w:rtl/>
          <w:lang w:eastAsia="he-IL"/>
        </w:rPr>
        <w:t xml:space="preserve">יש מחלקה לסיוע משפטי במשרד המשפטים. אמרתי </w:t>
      </w:r>
      <w:r>
        <w:rPr>
          <w:rtl/>
          <w:lang w:eastAsia="he-IL"/>
        </w:rPr>
        <w:t>–</w:t>
      </w:r>
      <w:r>
        <w:rPr>
          <w:rFonts w:hint="cs"/>
          <w:rtl/>
          <w:lang w:eastAsia="he-IL"/>
        </w:rPr>
        <w:t xml:space="preserve"> ללא מבחני הכנסה.</w:t>
      </w:r>
    </w:p>
    <w:p w:rsidR="00D31CE8" w:rsidRDefault="00D31CE8" w:rsidP="00D31CE8">
      <w:pPr>
        <w:rPr>
          <w:rtl/>
          <w:lang w:eastAsia="he-IL"/>
        </w:rPr>
      </w:pPr>
      <w:bookmarkStart w:id="4401" w:name="_ETM_Q1_14831984"/>
      <w:bookmarkStart w:id="4402" w:name="_ETM_Q1_14832068"/>
      <w:bookmarkEnd w:id="4401"/>
      <w:bookmarkEnd w:id="4402"/>
    </w:p>
    <w:p w:rsidR="00D31CE8" w:rsidRDefault="00D31CE8" w:rsidP="00D31CE8">
      <w:pPr>
        <w:pStyle w:val="af9"/>
        <w:keepNext/>
        <w:rPr>
          <w:rtl/>
          <w:lang w:eastAsia="he-IL"/>
        </w:rPr>
      </w:pPr>
      <w:bookmarkStart w:id="4403" w:name="_ETM_Q1_14832150"/>
      <w:bookmarkStart w:id="4404" w:name="_ETM_Q1_14832226"/>
      <w:bookmarkStart w:id="4405" w:name="_ETM_Q1_14834252"/>
      <w:bookmarkStart w:id="4406" w:name="ET_guest_880173_478"/>
      <w:bookmarkEnd w:id="4403"/>
      <w:bookmarkEnd w:id="4404"/>
      <w:bookmarkEnd w:id="4405"/>
      <w:r w:rsidRPr="00D31CE8">
        <w:rPr>
          <w:rStyle w:val="TagStyle"/>
          <w:rtl/>
        </w:rPr>
        <w:t xml:space="preserve"> &lt;&lt; אורח &gt;&gt; </w:t>
      </w:r>
      <w:r>
        <w:rPr>
          <w:rtl/>
          <w:lang w:eastAsia="he-IL"/>
        </w:rPr>
        <w:t>נור חאיך:</w:t>
      </w:r>
      <w:r w:rsidRPr="00D31CE8">
        <w:rPr>
          <w:rStyle w:val="TagStyle"/>
          <w:rtl/>
        </w:rPr>
        <w:t xml:space="preserve"> &lt;&lt; אורח &gt;&gt;</w:t>
      </w:r>
      <w:r>
        <w:rPr>
          <w:rtl/>
          <w:lang w:eastAsia="he-IL"/>
        </w:rPr>
        <w:t xml:space="preserve">   </w:t>
      </w:r>
      <w:bookmarkEnd w:id="4406"/>
    </w:p>
    <w:p w:rsidR="00D31CE8" w:rsidRDefault="00D31CE8" w:rsidP="00D31CE8">
      <w:pPr>
        <w:pStyle w:val="KeepWithNext"/>
        <w:rPr>
          <w:rtl/>
          <w:lang w:eastAsia="he-IL"/>
        </w:rPr>
      </w:pPr>
    </w:p>
    <w:p w:rsidR="00D31CE8" w:rsidRDefault="00D31CE8" w:rsidP="00D31CE8">
      <w:pPr>
        <w:rPr>
          <w:rtl/>
          <w:lang w:eastAsia="he-IL"/>
        </w:rPr>
      </w:pPr>
      <w:bookmarkStart w:id="4407" w:name="_ETM_Q1_14834931"/>
      <w:bookmarkStart w:id="4408" w:name="_ETM_Q1_14835005"/>
      <w:bookmarkEnd w:id="4407"/>
      <w:bookmarkEnd w:id="4408"/>
      <w:r>
        <w:rPr>
          <w:rFonts w:hint="cs"/>
          <w:rtl/>
          <w:lang w:eastAsia="he-IL"/>
        </w:rPr>
        <w:t xml:space="preserve">בין שתי ההצעות </w:t>
      </w:r>
      <w:r>
        <w:rPr>
          <w:rtl/>
          <w:lang w:eastAsia="he-IL"/>
        </w:rPr>
        <w:t>–</w:t>
      </w:r>
      <w:r>
        <w:rPr>
          <w:rFonts w:hint="cs"/>
          <w:rtl/>
          <w:lang w:eastAsia="he-IL"/>
        </w:rPr>
        <w:t xml:space="preserve"> המקורית שהבאנו והמשופרת?</w:t>
      </w:r>
    </w:p>
    <w:p w:rsidR="00D31CE8" w:rsidRDefault="00D31CE8" w:rsidP="00D31CE8">
      <w:pPr>
        <w:rPr>
          <w:rtl/>
          <w:lang w:eastAsia="he-IL"/>
        </w:rPr>
      </w:pPr>
      <w:bookmarkStart w:id="4409" w:name="_ETM_Q1_14844263"/>
      <w:bookmarkStart w:id="4410" w:name="_ETM_Q1_14844349"/>
      <w:bookmarkEnd w:id="4409"/>
      <w:bookmarkEnd w:id="4410"/>
    </w:p>
    <w:p w:rsidR="00D31CE8" w:rsidRDefault="00D31CE8" w:rsidP="00D31CE8">
      <w:pPr>
        <w:pStyle w:val="a4"/>
        <w:keepNext/>
        <w:rPr>
          <w:rtl/>
        </w:rPr>
      </w:pPr>
      <w:bookmarkStart w:id="4411" w:name="_ETM_Q1_14844409"/>
      <w:bookmarkStart w:id="4412" w:name="_ETM_Q1_14844489"/>
      <w:bookmarkStart w:id="4413" w:name="_ETM_Q1_14845493"/>
      <w:bookmarkStart w:id="4414" w:name="ET_speaker_תומר_רוזנר_479"/>
      <w:bookmarkEnd w:id="4411"/>
      <w:bookmarkEnd w:id="4412"/>
      <w:bookmarkEnd w:id="4413"/>
      <w:r w:rsidRPr="00D31CE8">
        <w:rPr>
          <w:rStyle w:val="TagStyle"/>
          <w:rtl/>
        </w:rPr>
        <w:t xml:space="preserve"> &lt;&lt; דובר &gt;&gt; </w:t>
      </w:r>
      <w:r>
        <w:rPr>
          <w:rtl/>
        </w:rPr>
        <w:t>תומר רוזנר:</w:t>
      </w:r>
      <w:r w:rsidRPr="00D31CE8">
        <w:rPr>
          <w:rStyle w:val="TagStyle"/>
          <w:rtl/>
        </w:rPr>
        <w:t xml:space="preserve"> &lt;&lt; דובר &gt;&gt;</w:t>
      </w:r>
      <w:r>
        <w:rPr>
          <w:rtl/>
        </w:rPr>
        <w:t xml:space="preserve">   </w:t>
      </w:r>
      <w:bookmarkEnd w:id="4414"/>
    </w:p>
    <w:p w:rsidR="00D31CE8" w:rsidRDefault="00D31CE8" w:rsidP="00D31CE8">
      <w:pPr>
        <w:pStyle w:val="KeepWithNext"/>
        <w:rPr>
          <w:rtl/>
          <w:lang w:eastAsia="he-IL"/>
        </w:rPr>
      </w:pPr>
    </w:p>
    <w:p w:rsidR="00D31CE8" w:rsidRDefault="00D31CE8" w:rsidP="00D31CE8">
      <w:pPr>
        <w:rPr>
          <w:rtl/>
          <w:lang w:eastAsia="he-IL"/>
        </w:rPr>
      </w:pPr>
      <w:bookmarkStart w:id="4415" w:name="_ETM_Q1_14846189"/>
      <w:bookmarkStart w:id="4416" w:name="_ETM_Q1_14846278"/>
      <w:bookmarkEnd w:id="4415"/>
      <w:bookmarkEnd w:id="4416"/>
      <w:r>
        <w:rPr>
          <w:rFonts w:hint="cs"/>
          <w:rtl/>
          <w:lang w:eastAsia="he-IL"/>
        </w:rPr>
        <w:t>את המשופרת אני שומע בפעם הראשונה. על פני הדברים ה</w:t>
      </w:r>
      <w:bookmarkStart w:id="4417" w:name="_ETM_Q1_14847389"/>
      <w:bookmarkEnd w:id="4417"/>
      <w:r>
        <w:rPr>
          <w:rFonts w:hint="cs"/>
          <w:rtl/>
          <w:lang w:eastAsia="he-IL"/>
        </w:rPr>
        <w:t>יא נראית בעייתית אבל יש לחשוב על זה.</w:t>
      </w:r>
    </w:p>
    <w:p w:rsidR="00D31CE8" w:rsidRDefault="00D31CE8" w:rsidP="00D31CE8">
      <w:pPr>
        <w:rPr>
          <w:rtl/>
          <w:lang w:eastAsia="he-IL"/>
        </w:rPr>
      </w:pPr>
    </w:p>
    <w:p w:rsidR="00D31CE8" w:rsidRDefault="00D31CE8" w:rsidP="00D31CE8">
      <w:pPr>
        <w:pStyle w:val="af9"/>
        <w:keepNext/>
        <w:rPr>
          <w:rtl/>
        </w:rPr>
      </w:pPr>
      <w:bookmarkStart w:id="4418" w:name="ET_guest_560754_481"/>
      <w:r w:rsidRPr="00D31CE8">
        <w:rPr>
          <w:rStyle w:val="TagStyle"/>
          <w:rtl/>
        </w:rPr>
        <w:t xml:space="preserve"> &lt;&lt; אורח &gt;&gt; </w:t>
      </w:r>
      <w:r>
        <w:rPr>
          <w:rtl/>
        </w:rPr>
        <w:t>אלעזר במברגר:</w:t>
      </w:r>
      <w:r w:rsidRPr="00D31CE8">
        <w:rPr>
          <w:rStyle w:val="TagStyle"/>
          <w:rtl/>
        </w:rPr>
        <w:t xml:space="preserve"> &lt;&lt; אורח &gt;&gt;</w:t>
      </w:r>
      <w:r>
        <w:rPr>
          <w:rtl/>
        </w:rPr>
        <w:t xml:space="preserve">   </w:t>
      </w:r>
      <w:bookmarkEnd w:id="4418"/>
    </w:p>
    <w:p w:rsidR="00D31CE8" w:rsidRDefault="00D31CE8" w:rsidP="00D31CE8">
      <w:pPr>
        <w:pStyle w:val="KeepWithNext"/>
        <w:rPr>
          <w:rtl/>
        </w:rPr>
      </w:pPr>
    </w:p>
    <w:p w:rsidR="00D31CE8" w:rsidRDefault="00D31CE8" w:rsidP="00D31CE8">
      <w:pPr>
        <w:rPr>
          <w:rtl/>
          <w:lang w:eastAsia="he-IL"/>
        </w:rPr>
      </w:pPr>
      <w:r>
        <w:rPr>
          <w:rFonts w:hint="cs"/>
          <w:rtl/>
          <w:lang w:eastAsia="he-IL"/>
        </w:rPr>
        <w:t xml:space="preserve">אולי אומר כדי להניח את דעתך </w:t>
      </w:r>
      <w:r>
        <w:rPr>
          <w:rtl/>
          <w:lang w:eastAsia="he-IL"/>
        </w:rPr>
        <w:t>–</w:t>
      </w:r>
      <w:r>
        <w:rPr>
          <w:rFonts w:hint="cs"/>
          <w:rtl/>
          <w:lang w:eastAsia="he-IL"/>
        </w:rPr>
        <w:t xml:space="preserve"> ההליך בפני הממונה הרי </w:t>
      </w:r>
      <w:bookmarkStart w:id="4419" w:name="_ETM_Q1_14855171"/>
      <w:bookmarkEnd w:id="4419"/>
      <w:r>
        <w:rPr>
          <w:rFonts w:hint="cs"/>
          <w:rtl/>
          <w:lang w:eastAsia="he-IL"/>
        </w:rPr>
        <w:t xml:space="preserve">הוא ייחודי. זה לא סדרי דין רגילים של בית משפט; </w:t>
      </w:r>
      <w:bookmarkStart w:id="4420" w:name="_ETM_Q1_14857898"/>
      <w:bookmarkEnd w:id="4420"/>
      <w:r>
        <w:rPr>
          <w:rFonts w:hint="cs"/>
          <w:rtl/>
          <w:lang w:eastAsia="he-IL"/>
        </w:rPr>
        <w:t xml:space="preserve">זה הליך שנעשה בצורה מאוד לא פורמלית. אם אדם עומד </w:t>
      </w:r>
      <w:bookmarkStart w:id="4421" w:name="_ETM_Q1_14868215"/>
      <w:bookmarkEnd w:id="4421"/>
      <w:r>
        <w:rPr>
          <w:rFonts w:hint="cs"/>
          <w:rtl/>
          <w:lang w:eastAsia="he-IL"/>
        </w:rPr>
        <w:t xml:space="preserve">בפני הממונה ואינו מיוצג </w:t>
      </w:r>
      <w:r>
        <w:rPr>
          <w:rtl/>
          <w:lang w:eastAsia="he-IL"/>
        </w:rPr>
        <w:t>–</w:t>
      </w:r>
      <w:r>
        <w:rPr>
          <w:rFonts w:hint="cs"/>
          <w:rtl/>
          <w:lang w:eastAsia="he-IL"/>
        </w:rPr>
        <w:t xml:space="preserve"> סוג ניהול ההליך, אופיו כזה שהוא מקבל את המקום בצורה יותר מרחיבה בהשוואה להליך משפטי רגילח וסדור. זה כמובן לא פתרון- - -</w:t>
      </w:r>
    </w:p>
    <w:p w:rsidR="00D31CE8" w:rsidRDefault="00D31CE8" w:rsidP="00D31CE8">
      <w:pPr>
        <w:rPr>
          <w:rtl/>
          <w:lang w:eastAsia="he-IL"/>
        </w:rPr>
      </w:pPr>
    </w:p>
    <w:p w:rsidR="00D31CE8" w:rsidRDefault="00D31CE8" w:rsidP="00D31CE8">
      <w:pPr>
        <w:pStyle w:val="a4"/>
        <w:keepNext/>
        <w:rPr>
          <w:rtl/>
        </w:rPr>
      </w:pPr>
      <w:bookmarkStart w:id="4422" w:name="ET_speaker_עינת_גנון_482"/>
      <w:r w:rsidRPr="00D31CE8">
        <w:rPr>
          <w:rStyle w:val="TagStyle"/>
          <w:rtl/>
        </w:rPr>
        <w:t xml:space="preserve"> &lt;&lt; דובר &gt;&gt; </w:t>
      </w:r>
      <w:r>
        <w:rPr>
          <w:rtl/>
        </w:rPr>
        <w:t>עינת גנון:</w:t>
      </w:r>
      <w:r w:rsidRPr="00D31CE8">
        <w:rPr>
          <w:rStyle w:val="TagStyle"/>
          <w:rtl/>
        </w:rPr>
        <w:t xml:space="preserve"> &lt;&lt; דובר &gt;&gt;</w:t>
      </w:r>
      <w:r>
        <w:rPr>
          <w:rtl/>
        </w:rPr>
        <w:t xml:space="preserve">   </w:t>
      </w:r>
      <w:bookmarkEnd w:id="4422"/>
    </w:p>
    <w:p w:rsidR="00D31CE8" w:rsidRDefault="00D31CE8" w:rsidP="00D31CE8">
      <w:pPr>
        <w:pStyle w:val="KeepWithNext"/>
        <w:rPr>
          <w:rtl/>
          <w:lang w:eastAsia="he-IL"/>
        </w:rPr>
      </w:pPr>
    </w:p>
    <w:p w:rsidR="00D31CE8" w:rsidRDefault="00D31CE8" w:rsidP="00D31CE8">
      <w:pPr>
        <w:rPr>
          <w:rtl/>
          <w:lang w:eastAsia="he-IL"/>
        </w:rPr>
      </w:pPr>
      <w:r>
        <w:rPr>
          <w:rFonts w:hint="cs"/>
          <w:rtl/>
          <w:lang w:eastAsia="he-IL"/>
        </w:rPr>
        <w:t>חשוב להדגיש שהיום פונים הדיירים ברוב המקרים ללא ייעוץ משפטי. היום זה לא בית משפט.</w:t>
      </w:r>
    </w:p>
    <w:p w:rsidR="00D31CE8" w:rsidRDefault="00D31CE8" w:rsidP="00D31CE8">
      <w:pPr>
        <w:rPr>
          <w:rtl/>
          <w:lang w:eastAsia="he-IL"/>
        </w:rPr>
      </w:pPr>
      <w:bookmarkStart w:id="4423" w:name="_ETM_Q1_14893513"/>
      <w:bookmarkStart w:id="4424" w:name="_ETM_Q1_14893607"/>
      <w:bookmarkEnd w:id="4423"/>
      <w:bookmarkEnd w:id="4424"/>
    </w:p>
    <w:p w:rsidR="00D31CE8" w:rsidRDefault="00D31CE8" w:rsidP="00D31CE8">
      <w:pPr>
        <w:pStyle w:val="af6"/>
        <w:keepNext/>
        <w:rPr>
          <w:rtl/>
        </w:rPr>
      </w:pPr>
      <w:bookmarkStart w:id="4425" w:name="_ETM_Q1_14893661"/>
      <w:bookmarkStart w:id="4426" w:name="_ETM_Q1_14893758"/>
      <w:bookmarkStart w:id="4427" w:name="ET_yor_5771_483"/>
      <w:bookmarkEnd w:id="4425"/>
      <w:bookmarkEnd w:id="4426"/>
      <w:r w:rsidRPr="00D31CE8">
        <w:rPr>
          <w:rStyle w:val="TagStyle"/>
          <w:rtl/>
        </w:rPr>
        <w:t xml:space="preserve"> &lt;&lt; יור &gt;&gt; </w:t>
      </w:r>
      <w:r>
        <w:rPr>
          <w:rtl/>
        </w:rPr>
        <w:t>היו"ר איתן גינזבורג:</w:t>
      </w:r>
      <w:r w:rsidRPr="00D31CE8">
        <w:rPr>
          <w:rStyle w:val="TagStyle"/>
          <w:rtl/>
        </w:rPr>
        <w:t xml:space="preserve"> &lt;&lt; יור &gt;&gt;</w:t>
      </w:r>
      <w:r>
        <w:rPr>
          <w:rtl/>
        </w:rPr>
        <w:t xml:space="preserve">   </w:t>
      </w:r>
      <w:bookmarkEnd w:id="4427"/>
    </w:p>
    <w:p w:rsidR="00D31CE8" w:rsidRDefault="00D31CE8" w:rsidP="00D31CE8">
      <w:pPr>
        <w:pStyle w:val="KeepWithNext"/>
        <w:rPr>
          <w:rtl/>
          <w:lang w:eastAsia="he-IL"/>
        </w:rPr>
      </w:pPr>
    </w:p>
    <w:p w:rsidR="00D31CE8" w:rsidRDefault="00D31CE8" w:rsidP="00D31CE8">
      <w:pPr>
        <w:rPr>
          <w:rtl/>
          <w:lang w:eastAsia="he-IL"/>
        </w:rPr>
      </w:pPr>
      <w:bookmarkStart w:id="4428" w:name="_ETM_Q1_14894790"/>
      <w:bookmarkEnd w:id="4428"/>
      <w:r>
        <w:rPr>
          <w:rFonts w:hint="cs"/>
          <w:rtl/>
          <w:lang w:eastAsia="he-IL"/>
        </w:rPr>
        <w:t xml:space="preserve">אבל ההחלטה היא כמו בית משפט, והזמנים יותר גרועים מבית משפט. היום עד שמגיעים להחלטה של ממונה הנשמה פורחת וחוזרת </w:t>
      </w:r>
      <w:r w:rsidR="00E8283C">
        <w:rPr>
          <w:rFonts w:hint="cs"/>
          <w:rtl/>
          <w:lang w:eastAsia="he-IL"/>
        </w:rPr>
        <w:t xml:space="preserve">ופורחת שוב. לקבל ממנה </w:t>
      </w:r>
      <w:bookmarkStart w:id="4429" w:name="_ETM_Q1_14906266"/>
      <w:bookmarkEnd w:id="4429"/>
      <w:r w:rsidR="00E8283C">
        <w:rPr>
          <w:rFonts w:hint="cs"/>
          <w:rtl/>
          <w:lang w:eastAsia="he-IL"/>
        </w:rPr>
        <w:t>הכרעה זה דבר קשה.</w:t>
      </w:r>
    </w:p>
    <w:p w:rsidR="00E8283C" w:rsidRDefault="00E8283C" w:rsidP="00D31CE8">
      <w:pPr>
        <w:rPr>
          <w:rtl/>
          <w:lang w:eastAsia="he-IL"/>
        </w:rPr>
      </w:pPr>
      <w:bookmarkStart w:id="4430" w:name="_ETM_Q1_14910902"/>
      <w:bookmarkStart w:id="4431" w:name="_ETM_Q1_14911004"/>
      <w:bookmarkEnd w:id="4430"/>
      <w:bookmarkEnd w:id="4431"/>
    </w:p>
    <w:p w:rsidR="00E8283C" w:rsidRDefault="00E8283C" w:rsidP="00D31CE8">
      <w:pPr>
        <w:rPr>
          <w:rtl/>
          <w:lang w:eastAsia="he-IL"/>
        </w:rPr>
      </w:pPr>
      <w:bookmarkStart w:id="4432" w:name="_ETM_Q1_14911067"/>
      <w:bookmarkStart w:id="4433" w:name="_ETM_Q1_14911149"/>
      <w:bookmarkEnd w:id="4432"/>
      <w:bookmarkEnd w:id="4433"/>
      <w:r>
        <w:rPr>
          <w:rFonts w:hint="cs"/>
          <w:rtl/>
          <w:lang w:eastAsia="he-IL"/>
        </w:rPr>
        <w:t>לא הגבתם על ההצעה של היועץ המשפטי.</w:t>
      </w:r>
    </w:p>
    <w:p w:rsidR="00E8283C" w:rsidRDefault="00E8283C" w:rsidP="00D31CE8">
      <w:pPr>
        <w:rPr>
          <w:rtl/>
          <w:lang w:eastAsia="he-IL"/>
        </w:rPr>
      </w:pPr>
      <w:bookmarkStart w:id="4434" w:name="_ETM_Q1_14919991"/>
      <w:bookmarkStart w:id="4435" w:name="_ETM_Q1_14920068"/>
      <w:bookmarkEnd w:id="4434"/>
      <w:bookmarkEnd w:id="4435"/>
    </w:p>
    <w:p w:rsidR="00E8283C" w:rsidRDefault="00E8283C" w:rsidP="00E8283C">
      <w:pPr>
        <w:pStyle w:val="af9"/>
        <w:keepNext/>
        <w:rPr>
          <w:rtl/>
          <w:lang w:eastAsia="he-IL"/>
        </w:rPr>
      </w:pPr>
      <w:bookmarkStart w:id="4436" w:name="_ETM_Q1_14920136"/>
      <w:bookmarkStart w:id="4437" w:name="_ETM_Q1_14920219"/>
      <w:bookmarkStart w:id="4438" w:name="ET_guest_805305_484"/>
      <w:bookmarkEnd w:id="4436"/>
      <w:bookmarkEnd w:id="4437"/>
      <w:r w:rsidRPr="00E8283C">
        <w:rPr>
          <w:rStyle w:val="TagStyle"/>
          <w:rtl/>
        </w:rPr>
        <w:t xml:space="preserve"> &lt;&lt; אורח &gt;&gt; </w:t>
      </w:r>
      <w:r>
        <w:rPr>
          <w:rtl/>
          <w:lang w:eastAsia="he-IL"/>
        </w:rPr>
        <w:t>יעל לינדנברג:</w:t>
      </w:r>
      <w:r w:rsidRPr="00E8283C">
        <w:rPr>
          <w:rStyle w:val="TagStyle"/>
          <w:rtl/>
        </w:rPr>
        <w:t xml:space="preserve"> &lt;&lt; אורח &gt;&gt;</w:t>
      </w:r>
      <w:r>
        <w:rPr>
          <w:rtl/>
          <w:lang w:eastAsia="he-IL"/>
        </w:rPr>
        <w:t xml:space="preserve">   </w:t>
      </w:r>
      <w:bookmarkEnd w:id="4438"/>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 xml:space="preserve">לא הייתי מרוכזת. נור היועץ המשפטי של משרד האוצר הגיב. בסוף </w:t>
      </w:r>
      <w:bookmarkStart w:id="4439" w:name="_ETM_Q1_14928568"/>
      <w:bookmarkEnd w:id="4439"/>
      <w:r>
        <w:rPr>
          <w:rFonts w:hint="cs"/>
          <w:rtl/>
          <w:lang w:eastAsia="he-IL"/>
        </w:rPr>
        <w:t xml:space="preserve">אנו לא חושבים שנכון להכניס את זה. ברור שיש </w:t>
      </w:r>
      <w:bookmarkStart w:id="4440" w:name="_ETM_Q1_14930772"/>
      <w:bookmarkEnd w:id="4440"/>
      <w:r>
        <w:rPr>
          <w:rFonts w:hint="cs"/>
          <w:rtl/>
          <w:lang w:eastAsia="he-IL"/>
        </w:rPr>
        <w:t xml:space="preserve">לזה השלכות כפי שנאמר פה. יש לזה השלכות ישירות תקציביות. </w:t>
      </w:r>
      <w:bookmarkStart w:id="4441" w:name="_ETM_Q1_14948102"/>
      <w:bookmarkEnd w:id="4441"/>
      <w:r>
        <w:rPr>
          <w:rFonts w:hint="cs"/>
          <w:rtl/>
          <w:lang w:eastAsia="he-IL"/>
        </w:rPr>
        <w:t xml:space="preserve">זה יכול לעורר בעיה ואין לנו מענה בשלב זה. וכפי שהוצג על-ידי הרשות להתחדשות עירונית, כרגע הדיירים לא </w:t>
      </w:r>
      <w:bookmarkStart w:id="4442" w:name="_ETM_Q1_14956350"/>
      <w:bookmarkEnd w:id="4442"/>
      <w:r>
        <w:rPr>
          <w:rFonts w:hint="cs"/>
          <w:rtl/>
          <w:lang w:eastAsia="he-IL"/>
        </w:rPr>
        <w:t xml:space="preserve">מיוצגים וזה לא מהווה מניעה או השפעה על ההכרעות. אם </w:t>
      </w:r>
      <w:bookmarkStart w:id="4443" w:name="_ETM_Q1_14961253"/>
      <w:bookmarkEnd w:id="4443"/>
      <w:r>
        <w:rPr>
          <w:rFonts w:hint="cs"/>
          <w:rtl/>
          <w:lang w:eastAsia="he-IL"/>
        </w:rPr>
        <w:t>יוכח שאפשר להוכיח עם נתונים- - -</w:t>
      </w:r>
    </w:p>
    <w:p w:rsidR="00E8283C" w:rsidRDefault="00E8283C" w:rsidP="00E8283C">
      <w:pPr>
        <w:rPr>
          <w:rtl/>
          <w:lang w:eastAsia="he-IL"/>
        </w:rPr>
      </w:pPr>
      <w:bookmarkStart w:id="4444" w:name="_ETM_Q1_14970822"/>
      <w:bookmarkStart w:id="4445" w:name="_ETM_Q1_14970918"/>
      <w:bookmarkEnd w:id="4444"/>
      <w:bookmarkEnd w:id="4445"/>
    </w:p>
    <w:p w:rsidR="00E8283C" w:rsidRDefault="00E8283C" w:rsidP="00E8283C">
      <w:pPr>
        <w:pStyle w:val="af6"/>
        <w:keepNext/>
        <w:rPr>
          <w:rtl/>
        </w:rPr>
      </w:pPr>
      <w:bookmarkStart w:id="4446" w:name="_ETM_Q1_14970967"/>
      <w:bookmarkStart w:id="4447" w:name="_ETM_Q1_14971053"/>
      <w:bookmarkStart w:id="4448" w:name="ET_yor_5771_485"/>
      <w:bookmarkEnd w:id="4446"/>
      <w:bookmarkEnd w:id="4447"/>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448"/>
    </w:p>
    <w:p w:rsidR="00E8283C" w:rsidRDefault="00E8283C" w:rsidP="00E8283C">
      <w:pPr>
        <w:pStyle w:val="KeepWithNext"/>
        <w:rPr>
          <w:rtl/>
          <w:lang w:eastAsia="he-IL"/>
        </w:rPr>
      </w:pPr>
    </w:p>
    <w:p w:rsidR="00E8283C" w:rsidRDefault="00E8283C" w:rsidP="00E8283C">
      <w:pPr>
        <w:rPr>
          <w:rtl/>
          <w:lang w:eastAsia="he-IL"/>
        </w:rPr>
      </w:pPr>
      <w:bookmarkStart w:id="4449" w:name="_ETM_Q1_14972151"/>
      <w:bookmarkEnd w:id="4449"/>
      <w:r>
        <w:rPr>
          <w:rFonts w:hint="cs"/>
          <w:rtl/>
          <w:lang w:eastAsia="he-IL"/>
        </w:rPr>
        <w:t>מי יציג אותם? התאחדות הקבלנים?</w:t>
      </w:r>
    </w:p>
    <w:p w:rsidR="00E8283C" w:rsidRDefault="00E8283C" w:rsidP="00E8283C">
      <w:pPr>
        <w:rPr>
          <w:rtl/>
          <w:lang w:eastAsia="he-IL"/>
        </w:rPr>
      </w:pPr>
    </w:p>
    <w:p w:rsidR="00E8283C" w:rsidRDefault="00E8283C" w:rsidP="00E8283C">
      <w:pPr>
        <w:pStyle w:val="-"/>
        <w:keepNext/>
        <w:rPr>
          <w:rtl/>
        </w:rPr>
      </w:pPr>
      <w:bookmarkStart w:id="4450" w:name="ET_speakercontinue_805305_486"/>
      <w:r w:rsidRPr="00E8283C">
        <w:rPr>
          <w:rStyle w:val="TagStyle"/>
          <w:rtl/>
        </w:rPr>
        <w:t xml:space="preserve"> &lt;&lt; דובר_המשך &gt;&gt; </w:t>
      </w:r>
      <w:r>
        <w:rPr>
          <w:rtl/>
        </w:rPr>
        <w:t>יעל לינדנברג:</w:t>
      </w:r>
      <w:r w:rsidRPr="00E8283C">
        <w:rPr>
          <w:rStyle w:val="TagStyle"/>
          <w:rtl/>
        </w:rPr>
        <w:t xml:space="preserve"> &lt;&lt; דובר_המשך &gt;&gt;</w:t>
      </w:r>
      <w:r>
        <w:rPr>
          <w:rtl/>
        </w:rPr>
        <w:t xml:space="preserve">   </w:t>
      </w:r>
      <w:bookmarkEnd w:id="4450"/>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 xml:space="preserve">אם יש הבדל בין מקומות והאם יש בזה כדי </w:t>
      </w:r>
      <w:bookmarkStart w:id="4451" w:name="_ETM_Q1_14976553"/>
      <w:bookmarkEnd w:id="4451"/>
      <w:r>
        <w:rPr>
          <w:rFonts w:hint="cs"/>
          <w:rtl/>
          <w:lang w:eastAsia="he-IL"/>
        </w:rPr>
        <w:t xml:space="preserve">להשפיע על הכרעה של הממונה על פניות הדיירים, ייעוץ </w:t>
      </w:r>
      <w:bookmarkStart w:id="4452" w:name="_ETM_Q1_14980785"/>
      <w:bookmarkEnd w:id="4452"/>
      <w:r>
        <w:rPr>
          <w:rFonts w:hint="cs"/>
          <w:rtl/>
          <w:lang w:eastAsia="he-IL"/>
        </w:rPr>
        <w:t xml:space="preserve">משפטי ומתי זה קורה והאם זה מאריך את ההליכים או </w:t>
      </w:r>
      <w:bookmarkStart w:id="4453" w:name="_ETM_Q1_14982221"/>
      <w:bookmarkEnd w:id="4453"/>
      <w:r>
        <w:rPr>
          <w:rFonts w:hint="cs"/>
          <w:rtl/>
          <w:lang w:eastAsia="he-IL"/>
        </w:rPr>
        <w:t>לא, כמובן נעשה בחינה מעמיקה ונראה אם אפשר לקבל זאת.</w:t>
      </w:r>
    </w:p>
    <w:p w:rsidR="00E8283C" w:rsidRDefault="00E8283C" w:rsidP="00E8283C">
      <w:pPr>
        <w:rPr>
          <w:rtl/>
          <w:lang w:eastAsia="he-IL"/>
        </w:rPr>
      </w:pPr>
      <w:bookmarkStart w:id="4454" w:name="_ETM_Q1_14992452"/>
      <w:bookmarkStart w:id="4455" w:name="_ETM_Q1_14992542"/>
      <w:bookmarkEnd w:id="4454"/>
      <w:bookmarkEnd w:id="4455"/>
    </w:p>
    <w:p w:rsidR="00E8283C" w:rsidRDefault="00E8283C" w:rsidP="00E8283C">
      <w:pPr>
        <w:pStyle w:val="af6"/>
        <w:keepNext/>
        <w:rPr>
          <w:rtl/>
        </w:rPr>
      </w:pPr>
      <w:bookmarkStart w:id="4456" w:name="_ETM_Q1_14992618"/>
      <w:bookmarkStart w:id="4457" w:name="_ETM_Q1_14992695"/>
      <w:bookmarkStart w:id="4458" w:name="ET_yor_5771_487"/>
      <w:bookmarkEnd w:id="4456"/>
      <w:bookmarkEnd w:id="4457"/>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458"/>
    </w:p>
    <w:p w:rsidR="00E8283C" w:rsidRDefault="00E8283C" w:rsidP="00E8283C">
      <w:pPr>
        <w:pStyle w:val="KeepWithNext"/>
        <w:rPr>
          <w:rtl/>
          <w:lang w:eastAsia="he-IL"/>
        </w:rPr>
      </w:pPr>
    </w:p>
    <w:p w:rsidR="00E8283C" w:rsidRDefault="00E8283C" w:rsidP="00E8283C">
      <w:pPr>
        <w:rPr>
          <w:rtl/>
          <w:lang w:eastAsia="he-IL"/>
        </w:rPr>
      </w:pPr>
      <w:bookmarkStart w:id="4459" w:name="_ETM_Q1_14993783"/>
      <w:bookmarkEnd w:id="4459"/>
      <w:r>
        <w:rPr>
          <w:rFonts w:hint="cs"/>
          <w:rtl/>
          <w:lang w:eastAsia="he-IL"/>
        </w:rPr>
        <w:t xml:space="preserve">למה </w:t>
      </w:r>
      <w:bookmarkStart w:id="4460" w:name="_ETM_Q1_14995200"/>
      <w:bookmarkEnd w:id="4460"/>
      <w:r>
        <w:rPr>
          <w:rFonts w:hint="cs"/>
          <w:rtl/>
          <w:lang w:eastAsia="he-IL"/>
        </w:rPr>
        <w:t xml:space="preserve">כשמשרדי הממשלה לא עומדים בחוק, לא- - - אבל אם </w:t>
      </w:r>
      <w:bookmarkStart w:id="4461" w:name="_ETM_Q1_15001254"/>
      <w:bookmarkEnd w:id="4461"/>
      <w:r>
        <w:rPr>
          <w:rFonts w:hint="cs"/>
          <w:rtl/>
          <w:lang w:eastAsia="he-IL"/>
        </w:rPr>
        <w:t xml:space="preserve">הכנסת לא מעבירה תקציב בזמן, היא מתפזרת מייד ונפלו השמיים? </w:t>
      </w:r>
      <w:bookmarkStart w:id="4462" w:name="_ETM_Q1_15006358"/>
      <w:bookmarkEnd w:id="4462"/>
      <w:r>
        <w:rPr>
          <w:rFonts w:hint="cs"/>
          <w:rtl/>
          <w:lang w:eastAsia="he-IL"/>
        </w:rPr>
        <w:t xml:space="preserve">מה קורה אם לא היינו מתפזרים? אנחנו רוצים להעביר </w:t>
      </w:r>
      <w:bookmarkStart w:id="4463" w:name="_ETM_Q1_15016858"/>
      <w:bookmarkEnd w:id="4463"/>
      <w:r>
        <w:rPr>
          <w:rFonts w:hint="cs"/>
          <w:rtl/>
          <w:lang w:eastAsia="he-IL"/>
        </w:rPr>
        <w:t xml:space="preserve">תקציב בזמן. פשוט אני שומע יותר מדי דיונים ביותר מדי ועדות על חובות שיש לממשלה שלא מבוצעות, בטח לא כלפי הכנסת, שצריך להביא דיווחים ונתונים. לא מביאים מפרטים והחיים </w:t>
      </w:r>
      <w:bookmarkStart w:id="4464" w:name="_ETM_Q1_15042260"/>
      <w:bookmarkEnd w:id="4464"/>
      <w:r>
        <w:rPr>
          <w:rFonts w:hint="cs"/>
          <w:rtl/>
          <w:lang w:eastAsia="he-IL"/>
        </w:rPr>
        <w:t>ממשיכים. זו היתה הלצה כמובן.</w:t>
      </w:r>
    </w:p>
    <w:p w:rsidR="00E8283C" w:rsidRDefault="00E8283C" w:rsidP="00E8283C">
      <w:pPr>
        <w:rPr>
          <w:rtl/>
          <w:lang w:eastAsia="he-IL"/>
        </w:rPr>
      </w:pPr>
      <w:bookmarkStart w:id="4465" w:name="_ETM_Q1_15049644"/>
      <w:bookmarkStart w:id="4466" w:name="_ETM_Q1_15049762"/>
      <w:bookmarkEnd w:id="4465"/>
      <w:bookmarkEnd w:id="4466"/>
    </w:p>
    <w:p w:rsidR="00E8283C" w:rsidRDefault="00E8283C" w:rsidP="00E8283C">
      <w:pPr>
        <w:rPr>
          <w:rtl/>
          <w:lang w:eastAsia="he-IL"/>
        </w:rPr>
      </w:pPr>
      <w:bookmarkStart w:id="4467" w:name="_ETM_Q1_15049785"/>
      <w:bookmarkStart w:id="4468" w:name="_ETM_Q1_15049880"/>
      <w:bookmarkEnd w:id="4467"/>
      <w:bookmarkEnd w:id="4468"/>
      <w:r>
        <w:rPr>
          <w:rFonts w:hint="cs"/>
          <w:rtl/>
          <w:lang w:eastAsia="he-IL"/>
        </w:rPr>
        <w:t xml:space="preserve">מה חברי הכנסת מציעים מעבר להצעה </w:t>
      </w:r>
      <w:bookmarkStart w:id="4469" w:name="_ETM_Q1_15056923"/>
      <w:bookmarkEnd w:id="4469"/>
      <w:r>
        <w:rPr>
          <w:rFonts w:hint="cs"/>
          <w:rtl/>
          <w:lang w:eastAsia="he-IL"/>
        </w:rPr>
        <w:t>החכמה של יוראי? להשאיר את המצב כפי שהוא?</w:t>
      </w:r>
    </w:p>
    <w:p w:rsidR="00E8283C" w:rsidRDefault="00E8283C" w:rsidP="00E8283C">
      <w:pPr>
        <w:rPr>
          <w:rtl/>
          <w:lang w:eastAsia="he-IL"/>
        </w:rPr>
      </w:pPr>
      <w:bookmarkStart w:id="4470" w:name="_ETM_Q1_15065436"/>
      <w:bookmarkStart w:id="4471" w:name="_ETM_Q1_15065523"/>
      <w:bookmarkEnd w:id="4470"/>
      <w:bookmarkEnd w:id="4471"/>
    </w:p>
    <w:p w:rsidR="00E8283C" w:rsidRDefault="00E8283C" w:rsidP="00E8283C">
      <w:pPr>
        <w:pStyle w:val="af9"/>
        <w:keepNext/>
        <w:rPr>
          <w:rtl/>
          <w:lang w:eastAsia="he-IL"/>
        </w:rPr>
      </w:pPr>
      <w:bookmarkStart w:id="4472" w:name="_ETM_Q1_15065603"/>
      <w:bookmarkStart w:id="4473" w:name="_ETM_Q1_15065689"/>
      <w:bookmarkStart w:id="4474" w:name="ET_guest_10827_488"/>
      <w:bookmarkEnd w:id="4472"/>
      <w:bookmarkEnd w:id="4473"/>
      <w:r w:rsidRPr="00E8283C">
        <w:rPr>
          <w:rStyle w:val="TagStyle"/>
          <w:rtl/>
        </w:rPr>
        <w:t xml:space="preserve"> &lt;&lt; אורח &gt;&gt; </w:t>
      </w:r>
      <w:r>
        <w:rPr>
          <w:rtl/>
          <w:lang w:eastAsia="he-IL"/>
        </w:rPr>
        <w:t>איריס פרנקל כהן:</w:t>
      </w:r>
      <w:r w:rsidRPr="00E8283C">
        <w:rPr>
          <w:rStyle w:val="TagStyle"/>
          <w:rtl/>
        </w:rPr>
        <w:t xml:space="preserve"> &lt;&lt; אורח &gt;&gt;</w:t>
      </w:r>
      <w:r>
        <w:rPr>
          <w:rtl/>
          <w:lang w:eastAsia="he-IL"/>
        </w:rPr>
        <w:t xml:space="preserve">   </w:t>
      </w:r>
      <w:bookmarkEnd w:id="4474"/>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 xml:space="preserve">למען האמת זה לא כזה הבדל בין בטל לניתן לביטול. יש פה </w:t>
      </w:r>
      <w:bookmarkStart w:id="4475" w:name="_ETM_Q1_15069468"/>
      <w:bookmarkEnd w:id="4475"/>
      <w:r>
        <w:rPr>
          <w:rFonts w:hint="cs"/>
          <w:rtl/>
          <w:lang w:eastAsia="he-IL"/>
        </w:rPr>
        <w:t xml:space="preserve">קושי שלא תהיה פה הצפה של ביטול עסקאות, וראיה לכאורה יש לה היתרונות שלה ויש לה החסרונות שלה. זה לא </w:t>
      </w:r>
      <w:bookmarkStart w:id="4476" w:name="_ETM_Q1_15081771"/>
      <w:bookmarkEnd w:id="4476"/>
      <w:r>
        <w:rPr>
          <w:rFonts w:hint="cs"/>
          <w:rtl/>
          <w:lang w:eastAsia="he-IL"/>
        </w:rPr>
        <w:t>בהכרח נורא ואיום שאין פה הכרעת בית משפט.</w:t>
      </w:r>
    </w:p>
    <w:p w:rsidR="00E8283C" w:rsidRDefault="00E8283C" w:rsidP="00E8283C">
      <w:pPr>
        <w:rPr>
          <w:rtl/>
          <w:lang w:eastAsia="he-IL"/>
        </w:rPr>
      </w:pPr>
      <w:bookmarkStart w:id="4477" w:name="_ETM_Q1_15086201"/>
      <w:bookmarkStart w:id="4478" w:name="_ETM_Q1_15086290"/>
      <w:bookmarkEnd w:id="4477"/>
      <w:bookmarkEnd w:id="4478"/>
    </w:p>
    <w:p w:rsidR="00E8283C" w:rsidRDefault="00E8283C" w:rsidP="00E8283C">
      <w:pPr>
        <w:pStyle w:val="af6"/>
        <w:keepNext/>
        <w:rPr>
          <w:rtl/>
        </w:rPr>
      </w:pPr>
      <w:bookmarkStart w:id="4479" w:name="_ETM_Q1_15086344"/>
      <w:bookmarkStart w:id="4480" w:name="_ETM_Q1_15086422"/>
      <w:bookmarkStart w:id="4481" w:name="ET_yor_5771_489"/>
      <w:bookmarkEnd w:id="4479"/>
      <w:bookmarkEnd w:id="4480"/>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481"/>
    </w:p>
    <w:p w:rsidR="00E8283C" w:rsidRDefault="00E8283C" w:rsidP="00E8283C">
      <w:pPr>
        <w:pStyle w:val="KeepWithNext"/>
        <w:rPr>
          <w:rtl/>
          <w:lang w:eastAsia="he-IL"/>
        </w:rPr>
      </w:pPr>
    </w:p>
    <w:p w:rsidR="00E8283C" w:rsidRDefault="00E8283C" w:rsidP="00E8283C">
      <w:pPr>
        <w:rPr>
          <w:rtl/>
          <w:lang w:eastAsia="he-IL"/>
        </w:rPr>
      </w:pPr>
      <w:bookmarkStart w:id="4482" w:name="_ETM_Q1_15087475"/>
      <w:bookmarkEnd w:id="4482"/>
      <w:r>
        <w:rPr>
          <w:rFonts w:hint="cs"/>
          <w:rtl/>
          <w:lang w:eastAsia="he-IL"/>
        </w:rPr>
        <w:t xml:space="preserve">נשאיר את זה </w:t>
      </w:r>
      <w:bookmarkStart w:id="4483" w:name="_ETM_Q1_15088985"/>
      <w:bookmarkEnd w:id="4483"/>
      <w:r>
        <w:rPr>
          <w:rFonts w:hint="cs"/>
          <w:rtl/>
          <w:lang w:eastAsia="he-IL"/>
        </w:rPr>
        <w:t xml:space="preserve">כפי שזה. </w:t>
      </w:r>
    </w:p>
    <w:p w:rsidR="00E8283C" w:rsidRDefault="00E8283C" w:rsidP="00E8283C">
      <w:pPr>
        <w:rPr>
          <w:rtl/>
          <w:lang w:eastAsia="he-IL"/>
        </w:rPr>
      </w:pPr>
    </w:p>
    <w:p w:rsidR="00E8283C" w:rsidRDefault="00E8283C" w:rsidP="00E8283C">
      <w:pPr>
        <w:pStyle w:val="a4"/>
        <w:keepNext/>
        <w:rPr>
          <w:rtl/>
        </w:rPr>
      </w:pPr>
      <w:bookmarkStart w:id="4484" w:name="ET_speaker_תומר_רוזנר_490"/>
      <w:r w:rsidRPr="00E8283C">
        <w:rPr>
          <w:rStyle w:val="TagStyle"/>
          <w:rtl/>
        </w:rPr>
        <w:t xml:space="preserve"> &lt;&lt; דובר &gt;&gt; </w:t>
      </w:r>
      <w:r>
        <w:rPr>
          <w:rtl/>
        </w:rPr>
        <w:t>תומר רוזנר:</w:t>
      </w:r>
      <w:r w:rsidRPr="00E8283C">
        <w:rPr>
          <w:rStyle w:val="TagStyle"/>
          <w:rtl/>
        </w:rPr>
        <w:t xml:space="preserve"> &lt;&lt; דובר &gt;&gt;</w:t>
      </w:r>
      <w:r>
        <w:rPr>
          <w:rtl/>
        </w:rPr>
        <w:t xml:space="preserve">   </w:t>
      </w:r>
      <w:bookmarkEnd w:id="4484"/>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אז אתם תעבירו נוסח לגבי הממונה?</w:t>
      </w:r>
    </w:p>
    <w:p w:rsidR="00E8283C" w:rsidRDefault="00E8283C" w:rsidP="00E8283C">
      <w:pPr>
        <w:rPr>
          <w:rtl/>
          <w:lang w:eastAsia="he-IL"/>
        </w:rPr>
      </w:pPr>
      <w:bookmarkStart w:id="4485" w:name="_ETM_Q1_15100542"/>
      <w:bookmarkStart w:id="4486" w:name="_ETM_Q1_15100634"/>
      <w:bookmarkEnd w:id="4485"/>
      <w:bookmarkEnd w:id="4486"/>
    </w:p>
    <w:p w:rsidR="00E8283C" w:rsidRDefault="00E8283C" w:rsidP="00E8283C">
      <w:pPr>
        <w:pStyle w:val="af9"/>
        <w:keepNext/>
        <w:rPr>
          <w:rtl/>
          <w:lang w:eastAsia="he-IL"/>
        </w:rPr>
      </w:pPr>
      <w:bookmarkStart w:id="4487" w:name="_ETM_Q1_15100690"/>
      <w:bookmarkStart w:id="4488" w:name="_ETM_Q1_15100774"/>
      <w:bookmarkStart w:id="4489" w:name="ET_guest_880173_491"/>
      <w:bookmarkEnd w:id="4487"/>
      <w:bookmarkEnd w:id="4488"/>
      <w:r w:rsidRPr="00E8283C">
        <w:rPr>
          <w:rStyle w:val="TagStyle"/>
          <w:rtl/>
        </w:rPr>
        <w:t xml:space="preserve"> &lt;&lt; אורח &gt;&gt; </w:t>
      </w:r>
      <w:r>
        <w:rPr>
          <w:rtl/>
          <w:lang w:eastAsia="he-IL"/>
        </w:rPr>
        <w:t>נור חאיך:</w:t>
      </w:r>
      <w:r w:rsidRPr="00E8283C">
        <w:rPr>
          <w:rStyle w:val="TagStyle"/>
          <w:rtl/>
        </w:rPr>
        <w:t xml:space="preserve"> &lt;&lt; אורח &gt;&gt;</w:t>
      </w:r>
      <w:r>
        <w:rPr>
          <w:rtl/>
          <w:lang w:eastAsia="he-IL"/>
        </w:rPr>
        <w:t xml:space="preserve">   </w:t>
      </w:r>
      <w:bookmarkEnd w:id="4489"/>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הנוסח הקיים, אז לא צריך להעביר נוסח נוסף.</w:t>
      </w:r>
    </w:p>
    <w:p w:rsidR="00E8283C" w:rsidRDefault="00E8283C" w:rsidP="00E8283C">
      <w:pPr>
        <w:rPr>
          <w:rtl/>
          <w:lang w:eastAsia="he-IL"/>
        </w:rPr>
      </w:pPr>
      <w:bookmarkStart w:id="4490" w:name="_ETM_Q1_15101683"/>
      <w:bookmarkStart w:id="4491" w:name="_ETM_Q1_15101780"/>
      <w:bookmarkEnd w:id="4490"/>
      <w:bookmarkEnd w:id="4491"/>
    </w:p>
    <w:p w:rsidR="00E8283C" w:rsidRDefault="00E8283C" w:rsidP="00E8283C">
      <w:pPr>
        <w:pStyle w:val="af9"/>
        <w:keepNext/>
        <w:rPr>
          <w:rtl/>
          <w:lang w:eastAsia="he-IL"/>
        </w:rPr>
      </w:pPr>
      <w:bookmarkStart w:id="4492" w:name="_ETM_Q1_15101849"/>
      <w:bookmarkStart w:id="4493" w:name="_ETM_Q1_15101934"/>
      <w:bookmarkStart w:id="4494" w:name="_ETM_Q1_15104877"/>
      <w:bookmarkStart w:id="4495" w:name="ET_guest_805305_493"/>
      <w:bookmarkEnd w:id="4492"/>
      <w:bookmarkEnd w:id="4493"/>
      <w:bookmarkEnd w:id="4494"/>
      <w:r w:rsidRPr="00E8283C">
        <w:rPr>
          <w:rStyle w:val="TagStyle"/>
          <w:rtl/>
        </w:rPr>
        <w:t xml:space="preserve"> &lt;&lt; אורח &gt;&gt; </w:t>
      </w:r>
      <w:r>
        <w:rPr>
          <w:rtl/>
          <w:lang w:eastAsia="he-IL"/>
        </w:rPr>
        <w:t>יעל לינדנברג:</w:t>
      </w:r>
      <w:r w:rsidRPr="00E8283C">
        <w:rPr>
          <w:rStyle w:val="TagStyle"/>
          <w:rtl/>
        </w:rPr>
        <w:t xml:space="preserve"> &lt;&lt; אורח &gt;&gt;</w:t>
      </w:r>
      <w:r>
        <w:rPr>
          <w:rtl/>
          <w:lang w:eastAsia="he-IL"/>
        </w:rPr>
        <w:t xml:space="preserve">   </w:t>
      </w:r>
      <w:bookmarkEnd w:id="4495"/>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 xml:space="preserve">למעט החידוד של יוראי </w:t>
      </w:r>
      <w:r>
        <w:rPr>
          <w:rtl/>
          <w:lang w:eastAsia="he-IL"/>
        </w:rPr>
        <w:t>–</w:t>
      </w:r>
      <w:r>
        <w:rPr>
          <w:rFonts w:hint="cs"/>
          <w:rtl/>
          <w:lang w:eastAsia="he-IL"/>
        </w:rPr>
        <w:t xml:space="preserve"> לזה </w:t>
      </w:r>
      <w:bookmarkStart w:id="4496" w:name="_ETM_Q1_15108121"/>
      <w:bookmarkEnd w:id="4496"/>
      <w:r>
        <w:rPr>
          <w:rFonts w:hint="cs"/>
          <w:rtl/>
          <w:lang w:eastAsia="he-IL"/>
        </w:rPr>
        <w:t xml:space="preserve">נעביר נוסח. </w:t>
      </w:r>
    </w:p>
    <w:p w:rsidR="00E8283C" w:rsidRDefault="00E8283C" w:rsidP="00E8283C">
      <w:pPr>
        <w:rPr>
          <w:rtl/>
          <w:lang w:eastAsia="he-IL"/>
        </w:rPr>
      </w:pPr>
      <w:bookmarkStart w:id="4497" w:name="_ETM_Q1_15113901"/>
      <w:bookmarkStart w:id="4498" w:name="_ETM_Q1_15113998"/>
      <w:bookmarkEnd w:id="4497"/>
      <w:bookmarkEnd w:id="4498"/>
    </w:p>
    <w:p w:rsidR="00E8283C" w:rsidRDefault="00E8283C" w:rsidP="00E8283C">
      <w:pPr>
        <w:pStyle w:val="a4"/>
        <w:keepNext/>
        <w:rPr>
          <w:rtl/>
        </w:rPr>
      </w:pPr>
      <w:bookmarkStart w:id="4499" w:name="_ETM_Q1_15114070"/>
      <w:bookmarkStart w:id="4500" w:name="_ETM_Q1_15114152"/>
      <w:bookmarkStart w:id="4501" w:name="_ETM_Q1_15115068"/>
      <w:bookmarkStart w:id="4502" w:name="ET_speaker_תומר_רוזנר_494"/>
      <w:bookmarkEnd w:id="4499"/>
      <w:bookmarkEnd w:id="4500"/>
      <w:bookmarkEnd w:id="4501"/>
      <w:r w:rsidRPr="00E8283C">
        <w:rPr>
          <w:rStyle w:val="TagStyle"/>
          <w:rtl/>
        </w:rPr>
        <w:t xml:space="preserve"> &lt;&lt; דובר &gt;&gt; </w:t>
      </w:r>
      <w:r>
        <w:rPr>
          <w:rtl/>
        </w:rPr>
        <w:t>תומר רוזנר:</w:t>
      </w:r>
      <w:r w:rsidRPr="00E8283C">
        <w:rPr>
          <w:rStyle w:val="TagStyle"/>
          <w:rtl/>
        </w:rPr>
        <w:t xml:space="preserve"> &lt;&lt; דובר &gt;&gt;</w:t>
      </w:r>
      <w:r>
        <w:rPr>
          <w:rtl/>
        </w:rPr>
        <w:t xml:space="preserve">   </w:t>
      </w:r>
      <w:bookmarkEnd w:id="4502"/>
    </w:p>
    <w:p w:rsidR="00E8283C" w:rsidRDefault="00E8283C" w:rsidP="00E8283C">
      <w:pPr>
        <w:pStyle w:val="KeepWithNext"/>
        <w:rPr>
          <w:rtl/>
          <w:lang w:eastAsia="he-IL"/>
        </w:rPr>
      </w:pPr>
    </w:p>
    <w:p w:rsidR="00E8283C" w:rsidRDefault="00E8283C" w:rsidP="00E8283C">
      <w:pPr>
        <w:rPr>
          <w:rtl/>
          <w:lang w:eastAsia="he-IL"/>
        </w:rPr>
      </w:pPr>
      <w:bookmarkStart w:id="4503" w:name="_ETM_Q1_15115790"/>
      <w:bookmarkStart w:id="4504" w:name="_ETM_Q1_15115875"/>
      <w:bookmarkEnd w:id="4503"/>
      <w:bookmarkEnd w:id="4504"/>
      <w:r>
        <w:rPr>
          <w:rFonts w:hint="cs"/>
          <w:rtl/>
          <w:lang w:eastAsia="he-IL"/>
        </w:rPr>
        <w:t xml:space="preserve">אני חושב שבהחלט צריך לחזק את הממונה על </w:t>
      </w:r>
      <w:bookmarkStart w:id="4505" w:name="_ETM_Q1_15120439"/>
      <w:bookmarkEnd w:id="4505"/>
      <w:r>
        <w:rPr>
          <w:rFonts w:hint="cs"/>
          <w:rtl/>
          <w:lang w:eastAsia="he-IL"/>
        </w:rPr>
        <w:t>פניות הדיירים. כבר ב-2015 הצענו את זה.</w:t>
      </w:r>
    </w:p>
    <w:p w:rsidR="00E8283C" w:rsidRDefault="00E8283C" w:rsidP="00E8283C">
      <w:pPr>
        <w:rPr>
          <w:rtl/>
          <w:lang w:eastAsia="he-IL"/>
        </w:rPr>
      </w:pPr>
      <w:bookmarkStart w:id="4506" w:name="_ETM_Q1_15127479"/>
      <w:bookmarkStart w:id="4507" w:name="_ETM_Q1_15127605"/>
      <w:bookmarkEnd w:id="4506"/>
      <w:bookmarkEnd w:id="4507"/>
    </w:p>
    <w:p w:rsidR="00E8283C" w:rsidRDefault="00E8283C" w:rsidP="00E8283C">
      <w:pPr>
        <w:pStyle w:val="af6"/>
        <w:keepNext/>
        <w:rPr>
          <w:rtl/>
        </w:rPr>
      </w:pPr>
      <w:bookmarkStart w:id="4508" w:name="_ETM_Q1_15127646"/>
      <w:bookmarkStart w:id="4509" w:name="_ETM_Q1_15127746"/>
      <w:bookmarkStart w:id="4510" w:name="ET_yor_5771_495"/>
      <w:bookmarkEnd w:id="4508"/>
      <w:bookmarkEnd w:id="4509"/>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510"/>
    </w:p>
    <w:p w:rsidR="00E8283C" w:rsidRDefault="00E8283C" w:rsidP="00E8283C">
      <w:pPr>
        <w:pStyle w:val="KeepWithNext"/>
        <w:rPr>
          <w:rtl/>
          <w:lang w:eastAsia="he-IL"/>
        </w:rPr>
      </w:pPr>
    </w:p>
    <w:p w:rsidR="00E8283C" w:rsidRDefault="00E8283C" w:rsidP="00E8283C">
      <w:pPr>
        <w:rPr>
          <w:rtl/>
          <w:lang w:eastAsia="he-IL"/>
        </w:rPr>
      </w:pPr>
      <w:bookmarkStart w:id="4511" w:name="_ETM_Q1_15128684"/>
      <w:bookmarkEnd w:id="4511"/>
      <w:r>
        <w:rPr>
          <w:rFonts w:hint="cs"/>
          <w:rtl/>
          <w:lang w:eastAsia="he-IL"/>
        </w:rPr>
        <w:t xml:space="preserve">גם אני חושב. </w:t>
      </w:r>
      <w:bookmarkStart w:id="4512" w:name="_ETM_Q1_15130203"/>
      <w:bookmarkEnd w:id="4512"/>
      <w:r>
        <w:rPr>
          <w:rFonts w:hint="cs"/>
          <w:rtl/>
          <w:lang w:eastAsia="he-IL"/>
        </w:rPr>
        <w:t xml:space="preserve">אי-אפשר להסתפק בממונה על הדיירים אצלכם ברשות, בכל הכבוד לרשות. </w:t>
      </w:r>
      <w:bookmarkStart w:id="4513" w:name="_ETM_Q1_15138657"/>
      <w:bookmarkEnd w:id="4513"/>
      <w:r>
        <w:rPr>
          <w:rFonts w:hint="cs"/>
          <w:rtl/>
          <w:lang w:eastAsia="he-IL"/>
        </w:rPr>
        <w:t xml:space="preserve">צריך לתת לדיירים את ההגנה הראויה. </w:t>
      </w:r>
    </w:p>
    <w:p w:rsidR="00E8283C" w:rsidRDefault="00E8283C" w:rsidP="00E8283C">
      <w:pPr>
        <w:rPr>
          <w:rtl/>
          <w:lang w:eastAsia="he-IL"/>
        </w:rPr>
      </w:pPr>
      <w:bookmarkStart w:id="4514" w:name="_ETM_Q1_15150970"/>
      <w:bookmarkStart w:id="4515" w:name="_ETM_Q1_15151076"/>
      <w:bookmarkEnd w:id="4514"/>
      <w:bookmarkEnd w:id="4515"/>
    </w:p>
    <w:p w:rsidR="00E8283C" w:rsidRDefault="00E8283C" w:rsidP="00E8283C">
      <w:pPr>
        <w:pStyle w:val="-"/>
        <w:keepNext/>
        <w:rPr>
          <w:rtl/>
        </w:rPr>
      </w:pPr>
      <w:bookmarkStart w:id="4516" w:name="_ETM_Q1_15151136"/>
      <w:bookmarkStart w:id="4517" w:name="_ETM_Q1_15151222"/>
      <w:bookmarkStart w:id="4518" w:name="ET_speakercontinue_תומר_רוזנר_496"/>
      <w:bookmarkEnd w:id="4516"/>
      <w:bookmarkEnd w:id="4517"/>
      <w:r w:rsidRPr="00E8283C">
        <w:rPr>
          <w:rStyle w:val="TagStyle"/>
          <w:rtl/>
        </w:rPr>
        <w:t xml:space="preserve"> &lt;&lt; דובר_המשך &gt;&gt; </w:t>
      </w:r>
      <w:r>
        <w:rPr>
          <w:rtl/>
        </w:rPr>
        <w:t>תומר רוזנר:</w:t>
      </w:r>
      <w:r w:rsidRPr="00E8283C">
        <w:rPr>
          <w:rStyle w:val="TagStyle"/>
          <w:rtl/>
        </w:rPr>
        <w:t xml:space="preserve"> &lt;&lt; דובר_המשך &gt;&gt;</w:t>
      </w:r>
      <w:r>
        <w:rPr>
          <w:rtl/>
        </w:rPr>
        <w:t xml:space="preserve">   </w:t>
      </w:r>
      <w:bookmarkEnd w:id="4518"/>
    </w:p>
    <w:p w:rsidR="00E8283C" w:rsidRDefault="00E8283C" w:rsidP="00E8283C">
      <w:pPr>
        <w:pStyle w:val="KeepWithNext"/>
        <w:rPr>
          <w:rtl/>
          <w:lang w:eastAsia="he-IL"/>
        </w:rPr>
      </w:pPr>
    </w:p>
    <w:p w:rsidR="00E8283C" w:rsidRDefault="00E8283C" w:rsidP="00E8283C">
      <w:pPr>
        <w:rPr>
          <w:rtl/>
          <w:lang w:eastAsia="he-IL"/>
        </w:rPr>
      </w:pPr>
      <w:bookmarkStart w:id="4519" w:name="_ETM_Q1_15152555"/>
      <w:bookmarkEnd w:id="4519"/>
      <w:r>
        <w:rPr>
          <w:rFonts w:hint="cs"/>
          <w:rtl/>
          <w:lang w:eastAsia="he-IL"/>
        </w:rPr>
        <w:t xml:space="preserve">ביקשנו את הממשלה לעשות חשיבה בנושא חיזוק סמכויות הממונה, והתשובה שקיבלנו, ונאמרה גם קודם </w:t>
      </w:r>
      <w:bookmarkStart w:id="4520" w:name="_ETM_Q1_15159863"/>
      <w:bookmarkEnd w:id="4520"/>
      <w:r>
        <w:rPr>
          <w:rFonts w:hint="cs"/>
          <w:rtl/>
          <w:lang w:eastAsia="he-IL"/>
        </w:rPr>
        <w:t xml:space="preserve">כאן לדעתי, שבעיניהם זה אירוע גדול שהם לא רוצים כרגע </w:t>
      </w:r>
      <w:bookmarkStart w:id="4521" w:name="_ETM_Q1_15162600"/>
      <w:bookmarkEnd w:id="4521"/>
      <w:r>
        <w:rPr>
          <w:rFonts w:hint="cs"/>
          <w:rtl/>
          <w:lang w:eastAsia="he-IL"/>
        </w:rPr>
        <w:t>לטפל בו.</w:t>
      </w:r>
    </w:p>
    <w:p w:rsidR="00E8283C" w:rsidRDefault="00E8283C" w:rsidP="00E8283C">
      <w:pPr>
        <w:rPr>
          <w:rtl/>
          <w:lang w:eastAsia="he-IL"/>
        </w:rPr>
      </w:pPr>
      <w:bookmarkStart w:id="4522" w:name="_ETM_Q1_15165906"/>
      <w:bookmarkStart w:id="4523" w:name="_ETM_Q1_15166002"/>
      <w:bookmarkEnd w:id="4522"/>
      <w:bookmarkEnd w:id="4523"/>
    </w:p>
    <w:p w:rsidR="00E8283C" w:rsidRDefault="00E8283C" w:rsidP="00E8283C">
      <w:pPr>
        <w:pStyle w:val="af9"/>
        <w:keepNext/>
        <w:rPr>
          <w:rtl/>
          <w:lang w:eastAsia="he-IL"/>
        </w:rPr>
      </w:pPr>
      <w:bookmarkStart w:id="4524" w:name="_ETM_Q1_15166073"/>
      <w:bookmarkStart w:id="4525" w:name="_ETM_Q1_15166162"/>
      <w:bookmarkStart w:id="4526" w:name="ET_guest_880173_497"/>
      <w:bookmarkEnd w:id="4524"/>
      <w:bookmarkEnd w:id="4525"/>
      <w:r w:rsidRPr="00E8283C">
        <w:rPr>
          <w:rStyle w:val="TagStyle"/>
          <w:rtl/>
        </w:rPr>
        <w:t xml:space="preserve"> &lt;&lt; אורח &gt;&gt; </w:t>
      </w:r>
      <w:r>
        <w:rPr>
          <w:rtl/>
          <w:lang w:eastAsia="he-IL"/>
        </w:rPr>
        <w:t>נור חאיך:</w:t>
      </w:r>
      <w:r w:rsidRPr="00E8283C">
        <w:rPr>
          <w:rStyle w:val="TagStyle"/>
          <w:rtl/>
        </w:rPr>
        <w:t xml:space="preserve"> &lt;&lt; אורח &gt;&gt;</w:t>
      </w:r>
      <w:r>
        <w:rPr>
          <w:rtl/>
          <w:lang w:eastAsia="he-IL"/>
        </w:rPr>
        <w:t xml:space="preserve">   </w:t>
      </w:r>
      <w:bookmarkEnd w:id="4526"/>
    </w:p>
    <w:p w:rsidR="00E8283C" w:rsidRDefault="00E8283C" w:rsidP="00E8283C">
      <w:pPr>
        <w:pStyle w:val="KeepWithNext"/>
        <w:rPr>
          <w:rtl/>
          <w:lang w:eastAsia="he-IL"/>
        </w:rPr>
      </w:pPr>
    </w:p>
    <w:p w:rsidR="00E8283C" w:rsidRDefault="00E8283C" w:rsidP="00E8283C">
      <w:pPr>
        <w:rPr>
          <w:rtl/>
          <w:lang w:eastAsia="he-IL"/>
        </w:rPr>
      </w:pPr>
      <w:r>
        <w:rPr>
          <w:rFonts w:hint="cs"/>
          <w:rtl/>
          <w:lang w:eastAsia="he-IL"/>
        </w:rPr>
        <w:t xml:space="preserve">אנחנו לא חושבים, לפחות לא בשלב הזה, שיש מקום להפוך את הממונה לערכאה שיפוטית, עם כל המשתמע מכך. בסופו </w:t>
      </w:r>
      <w:bookmarkStart w:id="4527" w:name="_ETM_Q1_15175947"/>
      <w:bookmarkEnd w:id="4527"/>
      <w:r>
        <w:rPr>
          <w:rFonts w:hint="cs"/>
          <w:rtl/>
          <w:lang w:eastAsia="he-IL"/>
        </w:rPr>
        <w:t xml:space="preserve">של דבר אם נהפוך את זה למשהו שמקביל לערכאה שיפוטית, </w:t>
      </w:r>
      <w:bookmarkStart w:id="4528" w:name="_ETM_Q1_15180077"/>
      <w:bookmarkEnd w:id="4528"/>
      <w:r>
        <w:rPr>
          <w:rFonts w:hint="cs"/>
          <w:rtl/>
          <w:lang w:eastAsia="he-IL"/>
        </w:rPr>
        <w:t xml:space="preserve">המשמעות יכולה להיות דרסטית במובן הזה שאם מקבלת החלטה- - </w:t>
      </w:r>
      <w:bookmarkStart w:id="4529" w:name="_ETM_Q1_15190271"/>
      <w:bookmarkEnd w:id="4529"/>
      <w:r>
        <w:rPr>
          <w:rFonts w:hint="cs"/>
          <w:rtl/>
          <w:lang w:eastAsia="he-IL"/>
        </w:rPr>
        <w:t>-</w:t>
      </w:r>
    </w:p>
    <w:p w:rsidR="00E8283C" w:rsidRDefault="00E8283C" w:rsidP="00E8283C">
      <w:pPr>
        <w:rPr>
          <w:rtl/>
          <w:lang w:eastAsia="he-IL"/>
        </w:rPr>
      </w:pPr>
      <w:bookmarkStart w:id="4530" w:name="_ETM_Q1_15190586"/>
      <w:bookmarkStart w:id="4531" w:name="_ETM_Q1_15190690"/>
      <w:bookmarkEnd w:id="4530"/>
      <w:bookmarkEnd w:id="4531"/>
    </w:p>
    <w:p w:rsidR="00E8283C" w:rsidRDefault="00E8283C" w:rsidP="00E8283C">
      <w:pPr>
        <w:pStyle w:val="af6"/>
        <w:keepNext/>
        <w:rPr>
          <w:rtl/>
        </w:rPr>
      </w:pPr>
      <w:bookmarkStart w:id="4532" w:name="_ETM_Q1_15190748"/>
      <w:bookmarkStart w:id="4533" w:name="_ETM_Q1_15190831"/>
      <w:bookmarkStart w:id="4534" w:name="ET_yor_5771_498"/>
      <w:bookmarkEnd w:id="4532"/>
      <w:bookmarkEnd w:id="4533"/>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534"/>
    </w:p>
    <w:p w:rsidR="00E8283C" w:rsidRDefault="00E8283C" w:rsidP="00E8283C">
      <w:pPr>
        <w:pStyle w:val="KeepWithNext"/>
        <w:rPr>
          <w:rtl/>
          <w:lang w:eastAsia="he-IL"/>
        </w:rPr>
      </w:pPr>
    </w:p>
    <w:p w:rsidR="00E8283C" w:rsidRDefault="00E8283C" w:rsidP="00E8283C">
      <w:pPr>
        <w:rPr>
          <w:rtl/>
          <w:lang w:eastAsia="he-IL"/>
        </w:rPr>
      </w:pPr>
      <w:bookmarkStart w:id="4535" w:name="_ETM_Q1_15191799"/>
      <w:bookmarkEnd w:id="4535"/>
      <w:r>
        <w:rPr>
          <w:rFonts w:hint="cs"/>
          <w:rtl/>
          <w:lang w:eastAsia="he-IL"/>
        </w:rPr>
        <w:t xml:space="preserve">היום היא ערכאה שיפוטית. החלטה של הממונה כיום על סכסוך </w:t>
      </w:r>
      <w:bookmarkStart w:id="4536" w:name="_ETM_Q1_15197059"/>
      <w:bookmarkEnd w:id="4536"/>
      <w:r>
        <w:rPr>
          <w:rFonts w:hint="cs"/>
          <w:rtl/>
          <w:lang w:eastAsia="he-IL"/>
        </w:rPr>
        <w:t>שכנים כמוה כהחלטת בית משפט שלום.</w:t>
      </w:r>
    </w:p>
    <w:p w:rsidR="00E8283C" w:rsidRDefault="00E8283C" w:rsidP="00E8283C">
      <w:pPr>
        <w:rPr>
          <w:rtl/>
          <w:lang w:eastAsia="he-IL"/>
        </w:rPr>
      </w:pPr>
      <w:bookmarkStart w:id="4537" w:name="_ETM_Q1_15202410"/>
      <w:bookmarkStart w:id="4538" w:name="_ETM_Q1_15202501"/>
      <w:bookmarkEnd w:id="4537"/>
      <w:bookmarkEnd w:id="4538"/>
    </w:p>
    <w:p w:rsidR="00E8283C" w:rsidRDefault="00E8283C" w:rsidP="00E8283C">
      <w:pPr>
        <w:pStyle w:val="-"/>
        <w:keepNext/>
        <w:rPr>
          <w:rtl/>
        </w:rPr>
      </w:pPr>
      <w:bookmarkStart w:id="4539" w:name="_ETM_Q1_15202577"/>
      <w:bookmarkStart w:id="4540" w:name="_ETM_Q1_15202653"/>
      <w:bookmarkStart w:id="4541" w:name="ET_speakercontinue_880173_499"/>
      <w:bookmarkEnd w:id="4539"/>
      <w:bookmarkEnd w:id="4540"/>
      <w:r w:rsidRPr="00E8283C">
        <w:rPr>
          <w:rStyle w:val="TagStyle"/>
          <w:rtl/>
        </w:rPr>
        <w:t xml:space="preserve"> &lt;&lt; דובר_המשך &gt;&gt; </w:t>
      </w:r>
      <w:r>
        <w:rPr>
          <w:rtl/>
        </w:rPr>
        <w:t>נור חאיך:</w:t>
      </w:r>
      <w:r w:rsidRPr="00E8283C">
        <w:rPr>
          <w:rStyle w:val="TagStyle"/>
          <w:rtl/>
        </w:rPr>
        <w:t xml:space="preserve"> &lt;&lt; דובר_המשך &gt;&gt;</w:t>
      </w:r>
      <w:r>
        <w:rPr>
          <w:rtl/>
        </w:rPr>
        <w:t xml:space="preserve">   </w:t>
      </w:r>
      <w:bookmarkEnd w:id="4541"/>
    </w:p>
    <w:p w:rsidR="00E8283C" w:rsidRDefault="00E8283C" w:rsidP="00E8283C">
      <w:pPr>
        <w:pStyle w:val="KeepWithNext"/>
        <w:rPr>
          <w:rtl/>
          <w:lang w:eastAsia="he-IL"/>
        </w:rPr>
      </w:pPr>
    </w:p>
    <w:p w:rsidR="00E8283C" w:rsidRDefault="00E8283C" w:rsidP="00E8283C">
      <w:pPr>
        <w:rPr>
          <w:rtl/>
          <w:lang w:eastAsia="he-IL"/>
        </w:rPr>
      </w:pPr>
      <w:bookmarkStart w:id="4542" w:name="_ETM_Q1_15203685"/>
      <w:bookmarkEnd w:id="4542"/>
      <w:r>
        <w:rPr>
          <w:rFonts w:hint="cs"/>
          <w:rtl/>
          <w:lang w:eastAsia="he-IL"/>
        </w:rPr>
        <w:t xml:space="preserve">לא. לכן המצב המשפטי היום </w:t>
      </w:r>
      <w:bookmarkStart w:id="4543" w:name="_ETM_Q1_15207214"/>
      <w:bookmarkEnd w:id="4543"/>
      <w:r>
        <w:rPr>
          <w:rFonts w:hint="cs"/>
          <w:rtl/>
          <w:lang w:eastAsia="he-IL"/>
        </w:rPr>
        <w:t>הוא זה שההחלטה שלה מהווה ראיה לכאורה גם בהליך שיפוטי</w:t>
      </w:r>
      <w:bookmarkStart w:id="4544" w:name="_ETM_Q1_15211155"/>
      <w:bookmarkEnd w:id="4544"/>
      <w:r>
        <w:rPr>
          <w:rFonts w:hint="cs"/>
          <w:rtl/>
          <w:lang w:eastAsia="he-IL"/>
        </w:rPr>
        <w:t xml:space="preserve"> ככל שיתנהל. אחרת אם אנו הופכים אותה למשהו שמקביל לערכאה </w:t>
      </w:r>
      <w:bookmarkStart w:id="4545" w:name="_ETM_Q1_15215997"/>
      <w:bookmarkEnd w:id="4545"/>
      <w:r>
        <w:rPr>
          <w:rFonts w:hint="cs"/>
          <w:rtl/>
          <w:lang w:eastAsia="he-IL"/>
        </w:rPr>
        <w:t xml:space="preserve">שיפוטית המשמעות תהיה שיזם שהממונה מקבלת החלטה נגדו אפילו לא </w:t>
      </w:r>
      <w:bookmarkStart w:id="4546" w:name="_ETM_Q1_15221712"/>
      <w:bookmarkEnd w:id="4546"/>
      <w:r>
        <w:rPr>
          <w:rFonts w:hint="cs"/>
          <w:rtl/>
          <w:lang w:eastAsia="he-IL"/>
        </w:rPr>
        <w:t>יכול- - -</w:t>
      </w:r>
    </w:p>
    <w:p w:rsidR="00E8283C" w:rsidRDefault="00E8283C" w:rsidP="00E8283C">
      <w:pPr>
        <w:rPr>
          <w:rtl/>
          <w:lang w:eastAsia="he-IL"/>
        </w:rPr>
      </w:pPr>
      <w:bookmarkStart w:id="4547" w:name="_ETM_Q1_15225058"/>
      <w:bookmarkStart w:id="4548" w:name="_ETM_Q1_15225159"/>
      <w:bookmarkEnd w:id="4547"/>
      <w:bookmarkEnd w:id="4548"/>
    </w:p>
    <w:p w:rsidR="00E8283C" w:rsidRDefault="00E8283C" w:rsidP="00E8283C">
      <w:pPr>
        <w:pStyle w:val="af6"/>
        <w:keepNext/>
        <w:rPr>
          <w:rtl/>
        </w:rPr>
      </w:pPr>
      <w:bookmarkStart w:id="4549" w:name="_ETM_Q1_15225223"/>
      <w:bookmarkStart w:id="4550" w:name="_ETM_Q1_15225305"/>
      <w:bookmarkStart w:id="4551" w:name="ET_yor_5771_500"/>
      <w:bookmarkEnd w:id="4549"/>
      <w:bookmarkEnd w:id="4550"/>
      <w:r w:rsidRPr="00E8283C">
        <w:rPr>
          <w:rStyle w:val="TagStyle"/>
          <w:rtl/>
        </w:rPr>
        <w:t xml:space="preserve"> &lt;&lt; יור &gt;&gt; </w:t>
      </w:r>
      <w:r>
        <w:rPr>
          <w:rtl/>
        </w:rPr>
        <w:t>היו"ר איתן גינזבורג:</w:t>
      </w:r>
      <w:r w:rsidRPr="00E8283C">
        <w:rPr>
          <w:rStyle w:val="TagStyle"/>
          <w:rtl/>
        </w:rPr>
        <w:t xml:space="preserve"> &lt;&lt; יור &gt;&gt;</w:t>
      </w:r>
      <w:r>
        <w:rPr>
          <w:rtl/>
        </w:rPr>
        <w:t xml:space="preserve">   </w:t>
      </w:r>
      <w:bookmarkEnd w:id="4551"/>
    </w:p>
    <w:p w:rsidR="00E8283C" w:rsidRDefault="00E8283C" w:rsidP="00E8283C">
      <w:pPr>
        <w:pStyle w:val="KeepWithNext"/>
        <w:rPr>
          <w:rtl/>
          <w:lang w:eastAsia="he-IL"/>
        </w:rPr>
      </w:pPr>
    </w:p>
    <w:p w:rsidR="00E8283C" w:rsidRDefault="00E8283C" w:rsidP="00E8283C">
      <w:pPr>
        <w:rPr>
          <w:rtl/>
          <w:lang w:eastAsia="he-IL"/>
        </w:rPr>
      </w:pPr>
      <w:bookmarkStart w:id="4552" w:name="_ETM_Q1_15226327"/>
      <w:bookmarkEnd w:id="4552"/>
      <w:r>
        <w:rPr>
          <w:rFonts w:hint="cs"/>
          <w:rtl/>
          <w:lang w:eastAsia="he-IL"/>
        </w:rPr>
        <w:t>מה עם פנייה למפקח על בתי</w:t>
      </w:r>
      <w:bookmarkStart w:id="4553" w:name="_ETM_Q1_15225258"/>
      <w:bookmarkEnd w:id="4553"/>
      <w:r>
        <w:rPr>
          <w:rFonts w:hint="cs"/>
          <w:rtl/>
          <w:lang w:eastAsia="he-IL"/>
        </w:rPr>
        <w:t xml:space="preserve">ם משותפים? אנחנו משאירים את המצב כפי שהוא, קובעים </w:t>
      </w:r>
      <w:bookmarkStart w:id="4554" w:name="_ETM_Q1_15247191"/>
      <w:bookmarkEnd w:id="4554"/>
      <w:r>
        <w:rPr>
          <w:rFonts w:hint="cs"/>
          <w:rtl/>
          <w:lang w:eastAsia="he-IL"/>
        </w:rPr>
        <w:t xml:space="preserve">שזה ראיה. יראו את הקביעה הזאת כראיה. אנחנו מנסים לראות איך אנחנו מגדילים את האירוע או לתת או הגנה, כי </w:t>
      </w:r>
      <w:bookmarkStart w:id="4555" w:name="_ETM_Q1_15255322"/>
      <w:bookmarkEnd w:id="4555"/>
      <w:r w:rsidR="00123232">
        <w:rPr>
          <w:rFonts w:hint="cs"/>
          <w:rtl/>
          <w:lang w:eastAsia="he-IL"/>
        </w:rPr>
        <w:t xml:space="preserve">אם משאירים את המצב כפי שהוא </w:t>
      </w:r>
      <w:r w:rsidR="00123232">
        <w:rPr>
          <w:rtl/>
          <w:lang w:eastAsia="he-IL"/>
        </w:rPr>
        <w:t>–</w:t>
      </w:r>
      <w:r w:rsidR="00123232">
        <w:rPr>
          <w:rFonts w:hint="cs"/>
          <w:rtl/>
          <w:lang w:eastAsia="he-IL"/>
        </w:rPr>
        <w:t xml:space="preserve"> אני מכבד את תפקידה והדברים הטובים שהיא בטח עושה, אבל אם מותירים </w:t>
      </w:r>
      <w:bookmarkStart w:id="4556" w:name="_ETM_Q1_15269637"/>
      <w:bookmarkEnd w:id="4556"/>
      <w:r w:rsidR="00123232">
        <w:rPr>
          <w:rFonts w:hint="cs"/>
          <w:rtl/>
          <w:lang w:eastAsia="he-IL"/>
        </w:rPr>
        <w:t>את המצב כפי שהוא, אנחנו לא ביום-יום.</w:t>
      </w:r>
    </w:p>
    <w:p w:rsidR="00123232" w:rsidRDefault="00123232" w:rsidP="00E8283C">
      <w:pPr>
        <w:rPr>
          <w:rtl/>
          <w:lang w:eastAsia="he-IL"/>
        </w:rPr>
      </w:pPr>
      <w:bookmarkStart w:id="4557" w:name="_ETM_Q1_15273070"/>
      <w:bookmarkStart w:id="4558" w:name="_ETM_Q1_15273191"/>
      <w:bookmarkEnd w:id="4557"/>
      <w:bookmarkEnd w:id="4558"/>
    </w:p>
    <w:p w:rsidR="00123232" w:rsidRDefault="00123232" w:rsidP="00123232">
      <w:pPr>
        <w:pStyle w:val="af9"/>
        <w:keepNext/>
        <w:rPr>
          <w:rtl/>
          <w:lang w:eastAsia="he-IL"/>
        </w:rPr>
      </w:pPr>
      <w:bookmarkStart w:id="4559" w:name="_ETM_Q1_15273592"/>
      <w:bookmarkStart w:id="4560" w:name="_ETM_Q1_15273725"/>
      <w:bookmarkStart w:id="4561" w:name="ET_guest_795980_501"/>
      <w:bookmarkEnd w:id="4559"/>
      <w:bookmarkEnd w:id="4560"/>
      <w:r w:rsidRPr="00123232">
        <w:rPr>
          <w:rStyle w:val="TagStyle"/>
          <w:rtl/>
        </w:rPr>
        <w:t xml:space="preserve"> &lt;&lt; אורח &gt;&gt; </w:t>
      </w:r>
      <w:r>
        <w:rPr>
          <w:rtl/>
          <w:lang w:eastAsia="he-IL"/>
        </w:rPr>
        <w:t>תום פישר:</w:t>
      </w:r>
      <w:r w:rsidRPr="00123232">
        <w:rPr>
          <w:rStyle w:val="TagStyle"/>
          <w:rtl/>
        </w:rPr>
        <w:t xml:space="preserve"> &lt;&lt; אורח &gt;&gt;</w:t>
      </w:r>
      <w:r>
        <w:rPr>
          <w:rtl/>
          <w:lang w:eastAsia="he-IL"/>
        </w:rPr>
        <w:t xml:space="preserve">   </w:t>
      </w:r>
      <w:bookmarkEnd w:id="4561"/>
    </w:p>
    <w:p w:rsidR="00123232" w:rsidRDefault="00123232" w:rsidP="00123232">
      <w:pPr>
        <w:pStyle w:val="KeepWithNext"/>
        <w:rPr>
          <w:rtl/>
          <w:lang w:eastAsia="he-IL"/>
        </w:rPr>
      </w:pPr>
    </w:p>
    <w:p w:rsidR="00123232" w:rsidRDefault="00123232" w:rsidP="00123232">
      <w:pPr>
        <w:rPr>
          <w:rtl/>
          <w:lang w:eastAsia="he-IL"/>
        </w:rPr>
      </w:pPr>
      <w:r>
        <w:rPr>
          <w:rFonts w:hint="cs"/>
          <w:rtl/>
          <w:lang w:eastAsia="he-IL"/>
        </w:rPr>
        <w:t xml:space="preserve">אדוני, כפי שאיריס הציגה </w:t>
      </w:r>
      <w:bookmarkStart w:id="4562" w:name="_ETM_Q1_15274488"/>
      <w:bookmarkEnd w:id="4562"/>
      <w:r>
        <w:rPr>
          <w:rFonts w:hint="cs"/>
          <w:rtl/>
          <w:lang w:eastAsia="he-IL"/>
        </w:rPr>
        <w:t xml:space="preserve">קודם, אנחנו מבקשים לשנות את ההצעה הממשלתית ולא להשאיר את </w:t>
      </w:r>
      <w:bookmarkStart w:id="4563" w:name="_ETM_Q1_15276689"/>
      <w:bookmarkEnd w:id="4563"/>
      <w:r>
        <w:rPr>
          <w:rFonts w:hint="cs"/>
          <w:rtl/>
          <w:lang w:eastAsia="he-IL"/>
        </w:rPr>
        <w:t xml:space="preserve">המצב כפי שהוא אלא לקבוע שברגע שהתקיימה החתמה פוגענית העסקה </w:t>
      </w:r>
      <w:bookmarkStart w:id="4564" w:name="_ETM_Q1_15283334"/>
      <w:bookmarkEnd w:id="4564"/>
      <w:r>
        <w:rPr>
          <w:rFonts w:hint="cs"/>
          <w:rtl/>
          <w:lang w:eastAsia="he-IL"/>
        </w:rPr>
        <w:t xml:space="preserve">תהיה בטלה. זה לא יהיה מותנה באישור או לא באישור </w:t>
      </w:r>
      <w:bookmarkStart w:id="4565" w:name="_ETM_Q1_15283848"/>
      <w:bookmarkEnd w:id="4565"/>
      <w:r>
        <w:rPr>
          <w:rFonts w:hint="cs"/>
          <w:rtl/>
          <w:lang w:eastAsia="he-IL"/>
        </w:rPr>
        <w:t xml:space="preserve">של הממונה. היא תוכל לתת אישור כדי שאותו </w:t>
      </w:r>
      <w:bookmarkStart w:id="4566" w:name="_ETM_Q1_15287729"/>
      <w:bookmarkEnd w:id="4566"/>
      <w:r>
        <w:rPr>
          <w:rFonts w:hint="cs"/>
          <w:rtl/>
          <w:lang w:eastAsia="he-IL"/>
        </w:rPr>
        <w:t>בעל דירה ירגיש מוגן יותר.</w:t>
      </w:r>
    </w:p>
    <w:p w:rsidR="00123232" w:rsidRDefault="00123232" w:rsidP="00123232">
      <w:pPr>
        <w:rPr>
          <w:rtl/>
          <w:lang w:eastAsia="he-IL"/>
        </w:rPr>
      </w:pPr>
    </w:p>
    <w:p w:rsidR="00123232" w:rsidRDefault="00123232" w:rsidP="00123232">
      <w:pPr>
        <w:rPr>
          <w:rtl/>
          <w:lang w:eastAsia="he-IL"/>
        </w:rPr>
      </w:pPr>
      <w:r>
        <w:rPr>
          <w:rFonts w:hint="cs"/>
          <w:rtl/>
          <w:lang w:eastAsia="he-IL"/>
        </w:rPr>
        <w:t xml:space="preserve">לגבי ההצעה, לתת לה סמכויות </w:t>
      </w:r>
      <w:bookmarkStart w:id="4567" w:name="_ETM_Q1_15294474"/>
      <w:bookmarkEnd w:id="4567"/>
      <w:r>
        <w:rPr>
          <w:rFonts w:hint="cs"/>
          <w:rtl/>
          <w:lang w:eastAsia="he-IL"/>
        </w:rPr>
        <w:t xml:space="preserve">מעין שיפוטיות או שיפוטיות </w:t>
      </w:r>
      <w:r>
        <w:rPr>
          <w:rtl/>
          <w:lang w:eastAsia="he-IL"/>
        </w:rPr>
        <w:t>–</w:t>
      </w:r>
      <w:r>
        <w:rPr>
          <w:rFonts w:hint="cs"/>
          <w:rtl/>
          <w:lang w:eastAsia="he-IL"/>
        </w:rPr>
        <w:t xml:space="preserve"> היום מי שיכול לבטל עסקה </w:t>
      </w:r>
      <w:bookmarkStart w:id="4568" w:name="_ETM_Q1_15296988"/>
      <w:bookmarkEnd w:id="4568"/>
      <w:r>
        <w:rPr>
          <w:rFonts w:hint="cs"/>
          <w:rtl/>
          <w:lang w:eastAsia="he-IL"/>
        </w:rPr>
        <w:t xml:space="preserve">כזו, אם לא היתה הפונקציה הזו בכלל, זה רק בית </w:t>
      </w:r>
      <w:bookmarkStart w:id="4569" w:name="_ETM_Q1_15299754"/>
      <w:bookmarkEnd w:id="4569"/>
      <w:r>
        <w:rPr>
          <w:rFonts w:hint="cs"/>
          <w:rtl/>
          <w:lang w:eastAsia="he-IL"/>
        </w:rPr>
        <w:t xml:space="preserve">משפט מחוזי. זה עסקה במקרקעין. לכן מדובר פה בהוספת סמכויות- </w:t>
      </w:r>
      <w:bookmarkStart w:id="4570" w:name="_ETM_Q1_15308734"/>
      <w:bookmarkEnd w:id="4570"/>
      <w:r>
        <w:rPr>
          <w:rFonts w:hint="cs"/>
          <w:rtl/>
          <w:lang w:eastAsia="he-IL"/>
        </w:rPr>
        <w:t>- -</w:t>
      </w:r>
    </w:p>
    <w:p w:rsidR="00123232" w:rsidRDefault="00123232" w:rsidP="00123232">
      <w:pPr>
        <w:rPr>
          <w:rtl/>
          <w:lang w:eastAsia="he-IL"/>
        </w:rPr>
      </w:pPr>
      <w:bookmarkStart w:id="4571" w:name="_ETM_Q1_15309296"/>
      <w:bookmarkStart w:id="4572" w:name="_ETM_Q1_15309392"/>
      <w:bookmarkEnd w:id="4571"/>
      <w:bookmarkEnd w:id="4572"/>
    </w:p>
    <w:p w:rsidR="00123232" w:rsidRDefault="00123232" w:rsidP="00123232">
      <w:pPr>
        <w:pStyle w:val="a4"/>
        <w:keepNext/>
        <w:rPr>
          <w:rtl/>
        </w:rPr>
      </w:pPr>
      <w:bookmarkStart w:id="4573" w:name="_ETM_Q1_15309441"/>
      <w:bookmarkStart w:id="4574" w:name="_ETM_Q1_15309526"/>
      <w:bookmarkStart w:id="4575" w:name="ET_speaker_תומר_רוזנר_502"/>
      <w:bookmarkEnd w:id="4573"/>
      <w:bookmarkEnd w:id="4574"/>
      <w:r w:rsidRPr="00123232">
        <w:rPr>
          <w:rStyle w:val="TagStyle"/>
          <w:rtl/>
        </w:rPr>
        <w:t xml:space="preserve"> &lt;&lt; דובר &gt;&gt; </w:t>
      </w:r>
      <w:r>
        <w:rPr>
          <w:rtl/>
        </w:rPr>
        <w:t>תומר רוזנר:</w:t>
      </w:r>
      <w:r w:rsidRPr="00123232">
        <w:rPr>
          <w:rStyle w:val="TagStyle"/>
          <w:rtl/>
        </w:rPr>
        <w:t xml:space="preserve"> &lt;&lt; דובר &gt;&gt;</w:t>
      </w:r>
      <w:r>
        <w:rPr>
          <w:rtl/>
        </w:rPr>
        <w:t xml:space="preserve">   </w:t>
      </w:r>
      <w:bookmarkEnd w:id="4575"/>
    </w:p>
    <w:p w:rsidR="00123232" w:rsidRDefault="00123232" w:rsidP="00123232">
      <w:pPr>
        <w:pStyle w:val="KeepWithNext"/>
        <w:rPr>
          <w:rtl/>
          <w:lang w:eastAsia="he-IL"/>
        </w:rPr>
      </w:pPr>
    </w:p>
    <w:p w:rsidR="00123232" w:rsidRDefault="00123232" w:rsidP="00123232">
      <w:pPr>
        <w:rPr>
          <w:rtl/>
          <w:lang w:eastAsia="he-IL"/>
        </w:rPr>
      </w:pPr>
      <w:r>
        <w:rPr>
          <w:rFonts w:hint="cs"/>
          <w:rtl/>
          <w:lang w:eastAsia="he-IL"/>
        </w:rPr>
        <w:t xml:space="preserve">זה לא מדויק. אם מדובר בהטעיה חוזית, יש לך </w:t>
      </w:r>
      <w:bookmarkStart w:id="4576" w:name="_ETM_Q1_15310845"/>
      <w:bookmarkEnd w:id="4576"/>
      <w:r>
        <w:rPr>
          <w:rFonts w:hint="cs"/>
          <w:rtl/>
          <w:lang w:eastAsia="he-IL"/>
        </w:rPr>
        <w:t xml:space="preserve">סעד עצמי של ביטול העסקה והוא צריך לרדוף אחריך לבית </w:t>
      </w:r>
      <w:bookmarkStart w:id="4577" w:name="_ETM_Q1_15317283"/>
      <w:bookmarkEnd w:id="4577"/>
      <w:r>
        <w:rPr>
          <w:rFonts w:hint="cs"/>
          <w:rtl/>
          <w:lang w:eastAsia="he-IL"/>
        </w:rPr>
        <w:t xml:space="preserve">משפט. </w:t>
      </w:r>
    </w:p>
    <w:p w:rsidR="00123232" w:rsidRDefault="00123232" w:rsidP="00123232">
      <w:pPr>
        <w:rPr>
          <w:rtl/>
          <w:lang w:eastAsia="he-IL"/>
        </w:rPr>
      </w:pPr>
      <w:bookmarkStart w:id="4578" w:name="_ETM_Q1_15321961"/>
      <w:bookmarkStart w:id="4579" w:name="_ETM_Q1_15322045"/>
      <w:bookmarkEnd w:id="4578"/>
      <w:bookmarkEnd w:id="4579"/>
    </w:p>
    <w:p w:rsidR="00123232" w:rsidRDefault="00123232" w:rsidP="00123232">
      <w:pPr>
        <w:pStyle w:val="af9"/>
        <w:keepNext/>
        <w:rPr>
          <w:rtl/>
          <w:lang w:eastAsia="he-IL"/>
        </w:rPr>
      </w:pPr>
      <w:bookmarkStart w:id="4580" w:name="_ETM_Q1_15322108"/>
      <w:bookmarkStart w:id="4581" w:name="_ETM_Q1_15322220"/>
      <w:bookmarkStart w:id="4582" w:name="_ETM_Q1_15323813"/>
      <w:bookmarkStart w:id="4583" w:name="ET_guest_795980_503"/>
      <w:bookmarkEnd w:id="4580"/>
      <w:bookmarkEnd w:id="4581"/>
      <w:bookmarkEnd w:id="4582"/>
      <w:r w:rsidRPr="00123232">
        <w:rPr>
          <w:rStyle w:val="TagStyle"/>
          <w:rtl/>
        </w:rPr>
        <w:t xml:space="preserve"> &lt;&lt; אורח &gt;&gt; </w:t>
      </w:r>
      <w:r>
        <w:rPr>
          <w:rtl/>
          <w:lang w:eastAsia="he-IL"/>
        </w:rPr>
        <w:t>תום פישר:</w:t>
      </w:r>
      <w:r w:rsidRPr="00123232">
        <w:rPr>
          <w:rStyle w:val="TagStyle"/>
          <w:rtl/>
        </w:rPr>
        <w:t xml:space="preserve"> &lt;&lt; אורח &gt;&gt;</w:t>
      </w:r>
      <w:r>
        <w:rPr>
          <w:rtl/>
          <w:lang w:eastAsia="he-IL"/>
        </w:rPr>
        <w:t xml:space="preserve">   </w:t>
      </w:r>
      <w:bookmarkEnd w:id="4583"/>
    </w:p>
    <w:p w:rsidR="00123232" w:rsidRDefault="00123232" w:rsidP="00123232">
      <w:pPr>
        <w:pStyle w:val="KeepWithNext"/>
        <w:rPr>
          <w:rtl/>
          <w:lang w:eastAsia="he-IL"/>
        </w:rPr>
      </w:pPr>
    </w:p>
    <w:p w:rsidR="00123232" w:rsidRDefault="00123232" w:rsidP="00DC5EA2">
      <w:pPr>
        <w:rPr>
          <w:rtl/>
          <w:lang w:eastAsia="he-IL"/>
        </w:rPr>
      </w:pPr>
      <w:bookmarkStart w:id="4584" w:name="_ETM_Q1_15324452"/>
      <w:bookmarkStart w:id="4585" w:name="_ETM_Q1_15324543"/>
      <w:bookmarkEnd w:id="4584"/>
      <w:bookmarkEnd w:id="4585"/>
      <w:r>
        <w:rPr>
          <w:rFonts w:hint="cs"/>
          <w:rtl/>
          <w:lang w:eastAsia="he-IL"/>
        </w:rPr>
        <w:t xml:space="preserve">אני רוצה להשלים. לגבי ההצעה לתת את זה למפקח </w:t>
      </w:r>
      <w:bookmarkStart w:id="4586" w:name="_ETM_Q1_15327752"/>
      <w:bookmarkEnd w:id="4586"/>
      <w:r>
        <w:rPr>
          <w:rFonts w:hint="cs"/>
          <w:rtl/>
          <w:lang w:eastAsia="he-IL"/>
        </w:rPr>
        <w:t xml:space="preserve">על המקרקעין </w:t>
      </w:r>
      <w:r>
        <w:rPr>
          <w:rtl/>
          <w:lang w:eastAsia="he-IL"/>
        </w:rPr>
        <w:t>–</w:t>
      </w:r>
      <w:r>
        <w:rPr>
          <w:rFonts w:hint="cs"/>
          <w:rtl/>
          <w:lang w:eastAsia="he-IL"/>
        </w:rPr>
        <w:t xml:space="preserve"> היום המפקח דן רק בסכסוכים שבין </w:t>
      </w:r>
      <w:bookmarkStart w:id="4587" w:name="_ETM_Q1_15332131"/>
      <w:bookmarkEnd w:id="4587"/>
      <w:r>
        <w:rPr>
          <w:rFonts w:hint="cs"/>
          <w:rtl/>
          <w:lang w:eastAsia="he-IL"/>
        </w:rPr>
        <w:t xml:space="preserve">בעלי דירות לעצמם. פה מדובר בשחקן שהוא כביכול חיצוני. זה סכסוך בין שני פרטיים </w:t>
      </w:r>
      <w:r>
        <w:rPr>
          <w:rtl/>
          <w:lang w:eastAsia="he-IL"/>
        </w:rPr>
        <w:t>–</w:t>
      </w:r>
      <w:r>
        <w:rPr>
          <w:rFonts w:hint="cs"/>
          <w:rtl/>
          <w:lang w:eastAsia="he-IL"/>
        </w:rPr>
        <w:t xml:space="preserve"> בין בעל דירה ליזם. </w:t>
      </w:r>
      <w:bookmarkStart w:id="4588" w:name="_ETM_Q1_15341012"/>
      <w:bookmarkEnd w:id="4588"/>
      <w:r>
        <w:rPr>
          <w:rFonts w:hint="cs"/>
          <w:rtl/>
          <w:lang w:eastAsia="he-IL"/>
        </w:rPr>
        <w:t xml:space="preserve">זה לא מערב את כל הדיירים בבניין. בלי קשר, עשינו בדיקות בתוך משרד המשפטים לגבי אפשרות </w:t>
      </w:r>
      <w:r w:rsidR="00DC5EA2">
        <w:rPr>
          <w:rFonts w:hint="cs"/>
          <w:rtl/>
          <w:lang w:eastAsia="he-IL"/>
        </w:rPr>
        <w:t xml:space="preserve">לעשות את זה. מדובר </w:t>
      </w:r>
      <w:bookmarkStart w:id="4589" w:name="_ETM_Q1_15350989"/>
      <w:bookmarkEnd w:id="4589"/>
      <w:r w:rsidR="00DC5EA2">
        <w:rPr>
          <w:rFonts w:hint="cs"/>
          <w:rtl/>
          <w:lang w:eastAsia="he-IL"/>
        </w:rPr>
        <w:t xml:space="preserve">במשמעויות תקציביות, גם של כוח אדם, גם של </w:t>
      </w:r>
      <w:bookmarkStart w:id="4590" w:name="_ETM_Q1_15355133"/>
      <w:bookmarkEnd w:id="4590"/>
      <w:r w:rsidR="00DC5EA2">
        <w:rPr>
          <w:rFonts w:hint="cs"/>
          <w:rtl/>
          <w:lang w:eastAsia="he-IL"/>
        </w:rPr>
        <w:t xml:space="preserve">היקפי התעסקות, וזה תחום חדש לגמרי שהיום המפקחים לא עוסקים </w:t>
      </w:r>
      <w:bookmarkStart w:id="4591" w:name="_ETM_Q1_15365293"/>
      <w:bookmarkEnd w:id="4591"/>
      <w:r w:rsidR="00DC5EA2">
        <w:rPr>
          <w:rFonts w:hint="cs"/>
          <w:rtl/>
          <w:lang w:eastAsia="he-IL"/>
        </w:rPr>
        <w:t>בהם.</w:t>
      </w:r>
    </w:p>
    <w:p w:rsidR="00DC5EA2" w:rsidRDefault="00DC5EA2" w:rsidP="00DC5EA2">
      <w:pPr>
        <w:rPr>
          <w:rtl/>
          <w:lang w:eastAsia="he-IL"/>
        </w:rPr>
      </w:pPr>
      <w:bookmarkStart w:id="4592" w:name="_ETM_Q1_15366454"/>
      <w:bookmarkStart w:id="4593" w:name="_ETM_Q1_15366562"/>
      <w:bookmarkEnd w:id="4592"/>
      <w:bookmarkEnd w:id="4593"/>
    </w:p>
    <w:p w:rsidR="00DC5EA2" w:rsidRDefault="00DC5EA2" w:rsidP="00DC5EA2">
      <w:pPr>
        <w:pStyle w:val="af9"/>
        <w:keepNext/>
        <w:rPr>
          <w:rtl/>
          <w:lang w:eastAsia="he-IL"/>
        </w:rPr>
      </w:pPr>
      <w:bookmarkStart w:id="4594" w:name="_ETM_Q1_15366600"/>
      <w:bookmarkStart w:id="4595" w:name="_ETM_Q1_15366716"/>
      <w:bookmarkStart w:id="4596" w:name="ET_guest_560754_504"/>
      <w:bookmarkEnd w:id="4594"/>
      <w:bookmarkEnd w:id="4595"/>
      <w:r w:rsidRPr="00DC5EA2">
        <w:rPr>
          <w:rStyle w:val="TagStyle"/>
          <w:rtl/>
        </w:rPr>
        <w:t xml:space="preserve"> &lt;&lt; אורח &gt;&gt; </w:t>
      </w:r>
      <w:r>
        <w:rPr>
          <w:rtl/>
          <w:lang w:eastAsia="he-IL"/>
        </w:rPr>
        <w:t>אלעזר במברגר:</w:t>
      </w:r>
      <w:r w:rsidRPr="00DC5EA2">
        <w:rPr>
          <w:rStyle w:val="TagStyle"/>
          <w:rtl/>
        </w:rPr>
        <w:t xml:space="preserve"> &lt;&lt; אורח &gt;&gt;</w:t>
      </w:r>
      <w:r>
        <w:rPr>
          <w:rtl/>
          <w:lang w:eastAsia="he-IL"/>
        </w:rPr>
        <w:t xml:space="preserve">   </w:t>
      </w:r>
      <w:bookmarkEnd w:id="4596"/>
    </w:p>
    <w:p w:rsidR="00DC5EA2" w:rsidRDefault="00DC5EA2" w:rsidP="00DC5EA2">
      <w:pPr>
        <w:pStyle w:val="KeepWithNext"/>
        <w:rPr>
          <w:rtl/>
          <w:lang w:eastAsia="he-IL"/>
        </w:rPr>
      </w:pPr>
    </w:p>
    <w:p w:rsidR="00DC5EA2" w:rsidRDefault="00DC5EA2" w:rsidP="00DC5EA2">
      <w:pPr>
        <w:rPr>
          <w:rtl/>
          <w:lang w:eastAsia="he-IL"/>
        </w:rPr>
      </w:pPr>
      <w:r>
        <w:rPr>
          <w:rFonts w:hint="cs"/>
          <w:rtl/>
          <w:lang w:eastAsia="he-IL"/>
        </w:rPr>
        <w:t xml:space="preserve">בעינינו ברשות העובדה שיש כאן משהו שלא היה קודם זה </w:t>
      </w:r>
      <w:bookmarkStart w:id="4597" w:name="_ETM_Q1_15370246"/>
      <w:bookmarkEnd w:id="4597"/>
      <w:r>
        <w:rPr>
          <w:rFonts w:hint="cs"/>
          <w:rtl/>
          <w:lang w:eastAsia="he-IL"/>
        </w:rPr>
        <w:t xml:space="preserve">שונה בתכלית מהכלים שיש היום לממונה. העובדה שאדם קיבל כאן בחוק את היכולת לבטל התקשרות </w:t>
      </w:r>
      <w:r>
        <w:rPr>
          <w:rtl/>
          <w:lang w:eastAsia="he-IL"/>
        </w:rPr>
        <w:t>–</w:t>
      </w:r>
      <w:r>
        <w:rPr>
          <w:rFonts w:hint="cs"/>
          <w:rtl/>
          <w:lang w:eastAsia="he-IL"/>
        </w:rPr>
        <w:t xml:space="preserve"> הניסיון מלמד שאנשים, בעיקר </w:t>
      </w:r>
      <w:bookmarkStart w:id="4598" w:name="_ETM_Q1_15379952"/>
      <w:bookmarkEnd w:id="4598"/>
      <w:r>
        <w:rPr>
          <w:rFonts w:hint="cs"/>
          <w:rtl/>
          <w:lang w:eastAsia="he-IL"/>
        </w:rPr>
        <w:t xml:space="preserve">ציבור רחב ולא מקצועי מרגישים חוסר ביטחון לבוא ולומר על דעת עצמו: התקיימו הנסיבות, אני רואה את העסקה כבטלה </w:t>
      </w:r>
      <w:r>
        <w:rPr>
          <w:rtl/>
          <w:lang w:eastAsia="he-IL"/>
        </w:rPr>
        <w:t>–</w:t>
      </w:r>
      <w:r>
        <w:rPr>
          <w:rFonts w:hint="cs"/>
          <w:rtl/>
          <w:lang w:eastAsia="he-IL"/>
        </w:rPr>
        <w:t xml:space="preserve"> יש משמעות לזה שהם יכולים לפנות לממונה שמתקפת את העמדה </w:t>
      </w:r>
      <w:bookmarkStart w:id="4599" w:name="_ETM_Q1_15393030"/>
      <w:bookmarkEnd w:id="4599"/>
      <w:r>
        <w:rPr>
          <w:rFonts w:hint="cs"/>
          <w:rtl/>
          <w:lang w:eastAsia="he-IL"/>
        </w:rPr>
        <w:t xml:space="preserve">שלו ואומרת: נכון, התקיימו הנסיבות, וגם אני קובעת שיש פה </w:t>
      </w:r>
      <w:bookmarkStart w:id="4600" w:name="_ETM_Q1_15397734"/>
      <w:bookmarkEnd w:id="4600"/>
      <w:r>
        <w:rPr>
          <w:rFonts w:hint="cs"/>
          <w:rtl/>
          <w:lang w:eastAsia="he-IL"/>
        </w:rPr>
        <w:t>נסיבות שמצדיקות ביטול. זה לא קיים כיום. הוא חדש לחלוטין. זה רב-משמעות.</w:t>
      </w:r>
    </w:p>
    <w:p w:rsidR="00DC5EA2" w:rsidRDefault="00DC5EA2" w:rsidP="00DC5EA2">
      <w:pPr>
        <w:rPr>
          <w:rtl/>
          <w:lang w:eastAsia="he-IL"/>
        </w:rPr>
      </w:pPr>
      <w:bookmarkStart w:id="4601" w:name="_ETM_Q1_15404180"/>
      <w:bookmarkStart w:id="4602" w:name="_ETM_Q1_15404326"/>
      <w:bookmarkEnd w:id="4601"/>
      <w:bookmarkEnd w:id="4602"/>
    </w:p>
    <w:p w:rsidR="00DC5EA2" w:rsidRDefault="00DC5EA2" w:rsidP="00DC5EA2">
      <w:pPr>
        <w:pStyle w:val="af6"/>
        <w:keepNext/>
        <w:rPr>
          <w:rtl/>
        </w:rPr>
      </w:pPr>
      <w:bookmarkStart w:id="4603" w:name="_ETM_Q1_15404374"/>
      <w:bookmarkStart w:id="4604" w:name="_ETM_Q1_15404467"/>
      <w:bookmarkStart w:id="4605" w:name="ET_yor_5771_505"/>
      <w:bookmarkEnd w:id="4603"/>
      <w:bookmarkEnd w:id="4604"/>
      <w:r w:rsidRPr="00DC5EA2">
        <w:rPr>
          <w:rStyle w:val="TagStyle"/>
          <w:rtl/>
        </w:rPr>
        <w:t xml:space="preserve"> &lt;&lt; יור &gt;&gt; </w:t>
      </w:r>
      <w:r>
        <w:rPr>
          <w:rtl/>
        </w:rPr>
        <w:t>היו"ר איתן גינזבורג:</w:t>
      </w:r>
      <w:r w:rsidRPr="00DC5EA2">
        <w:rPr>
          <w:rStyle w:val="TagStyle"/>
          <w:rtl/>
        </w:rPr>
        <w:t xml:space="preserve"> &lt;&lt; יור &gt;&gt;</w:t>
      </w:r>
      <w:r>
        <w:rPr>
          <w:rtl/>
        </w:rPr>
        <w:t xml:space="preserve">   </w:t>
      </w:r>
      <w:bookmarkEnd w:id="4605"/>
    </w:p>
    <w:p w:rsidR="00DC5EA2" w:rsidRDefault="00DC5EA2" w:rsidP="00DC5EA2">
      <w:pPr>
        <w:pStyle w:val="KeepWithNext"/>
        <w:rPr>
          <w:rtl/>
          <w:lang w:eastAsia="he-IL"/>
        </w:rPr>
      </w:pPr>
    </w:p>
    <w:p w:rsidR="00DC5EA2" w:rsidRDefault="00DC5EA2" w:rsidP="00DC5EA2">
      <w:pPr>
        <w:rPr>
          <w:rtl/>
          <w:lang w:eastAsia="he-IL"/>
        </w:rPr>
      </w:pPr>
      <w:bookmarkStart w:id="4606" w:name="_ETM_Q1_15405295"/>
      <w:bookmarkEnd w:id="4606"/>
      <w:r>
        <w:rPr>
          <w:rFonts w:hint="cs"/>
          <w:rtl/>
          <w:lang w:eastAsia="he-IL"/>
        </w:rPr>
        <w:t xml:space="preserve">אני רוצה לפנות ליערה ניר, עובדת סוציאלית קהילתית לתחום </w:t>
      </w:r>
      <w:bookmarkStart w:id="4607" w:name="_ETM_Q1_15408005"/>
      <w:bookmarkEnd w:id="4607"/>
      <w:r>
        <w:rPr>
          <w:rFonts w:hint="cs"/>
          <w:rtl/>
          <w:lang w:eastAsia="he-IL"/>
        </w:rPr>
        <w:t>התחדשות עירונית בעיריית ירושלים, לומר דברים.</w:t>
      </w:r>
    </w:p>
    <w:p w:rsidR="00DC5EA2" w:rsidRDefault="00DC5EA2" w:rsidP="00DC5EA2">
      <w:pPr>
        <w:rPr>
          <w:rtl/>
          <w:lang w:eastAsia="he-IL"/>
        </w:rPr>
      </w:pPr>
      <w:bookmarkStart w:id="4608" w:name="_ETM_Q1_15411310"/>
      <w:bookmarkStart w:id="4609" w:name="_ETM_Q1_15411430"/>
      <w:bookmarkEnd w:id="4608"/>
      <w:bookmarkEnd w:id="4609"/>
    </w:p>
    <w:p w:rsidR="00DC5EA2" w:rsidRDefault="00DC5EA2" w:rsidP="00DC5EA2">
      <w:pPr>
        <w:pStyle w:val="af9"/>
        <w:keepNext/>
        <w:rPr>
          <w:rtl/>
          <w:lang w:eastAsia="he-IL"/>
        </w:rPr>
      </w:pPr>
      <w:bookmarkStart w:id="4610" w:name="_ETM_Q1_15411476"/>
      <w:bookmarkStart w:id="4611" w:name="_ETM_Q1_15411565"/>
      <w:bookmarkStart w:id="4612" w:name="ET_guest_880994_506"/>
      <w:bookmarkEnd w:id="4610"/>
      <w:bookmarkEnd w:id="4611"/>
      <w:r w:rsidRPr="00DC5EA2">
        <w:rPr>
          <w:rStyle w:val="TagStyle"/>
          <w:rtl/>
        </w:rPr>
        <w:t xml:space="preserve"> &lt;&lt; אורח &gt;&gt; </w:t>
      </w:r>
      <w:r>
        <w:rPr>
          <w:rtl/>
          <w:lang w:eastAsia="he-IL"/>
        </w:rPr>
        <w:t>יערה ניר:</w:t>
      </w:r>
      <w:r w:rsidRPr="00DC5EA2">
        <w:rPr>
          <w:rStyle w:val="TagStyle"/>
          <w:rtl/>
        </w:rPr>
        <w:t xml:space="preserve"> &lt;&lt; אורח &gt;&gt;</w:t>
      </w:r>
      <w:r>
        <w:rPr>
          <w:rtl/>
          <w:lang w:eastAsia="he-IL"/>
        </w:rPr>
        <w:t xml:space="preserve">   </w:t>
      </w:r>
      <w:bookmarkEnd w:id="4612"/>
    </w:p>
    <w:p w:rsidR="00DC5EA2" w:rsidRDefault="00DC5EA2" w:rsidP="00DC5EA2">
      <w:pPr>
        <w:pStyle w:val="KeepWithNext"/>
        <w:rPr>
          <w:rtl/>
          <w:lang w:eastAsia="he-IL"/>
        </w:rPr>
      </w:pPr>
    </w:p>
    <w:p w:rsidR="00DC5EA2" w:rsidRDefault="00DC5EA2" w:rsidP="00DC5EA2">
      <w:pPr>
        <w:rPr>
          <w:rtl/>
          <w:lang w:eastAsia="he-IL"/>
        </w:rPr>
      </w:pPr>
      <w:bookmarkStart w:id="4613" w:name="_ETM_Q1_15414737"/>
      <w:bookmarkEnd w:id="4613"/>
      <w:r>
        <w:rPr>
          <w:rFonts w:hint="cs"/>
          <w:rtl/>
          <w:lang w:eastAsia="he-IL"/>
        </w:rPr>
        <w:t xml:space="preserve">אני רוצה להתייחס לסעיף שמתייחס לממונה. קודם כל, חשוב לומר שנכון יהיה לעבות את </w:t>
      </w:r>
      <w:bookmarkStart w:id="4614" w:name="_ETM_Q1_15424869"/>
      <w:bookmarkEnd w:id="4614"/>
      <w:r>
        <w:rPr>
          <w:rFonts w:hint="cs"/>
          <w:rtl/>
          <w:lang w:eastAsia="he-IL"/>
        </w:rPr>
        <w:t xml:space="preserve">כוח האדם תחת הממונה לפניות ציבור לאור העובדה שאנו </w:t>
      </w:r>
      <w:bookmarkStart w:id="4615" w:name="_ETM_Q1_15429619"/>
      <w:bookmarkEnd w:id="4615"/>
      <w:r>
        <w:rPr>
          <w:rFonts w:hint="cs"/>
          <w:rtl/>
          <w:lang w:eastAsia="he-IL"/>
        </w:rPr>
        <w:t xml:space="preserve">רואים יותר ויותר מתחמי התחדשות עירונית ברחבי הארץ, אז נכון </w:t>
      </w:r>
      <w:bookmarkStart w:id="4616" w:name="_ETM_Q1_15435543"/>
      <w:bookmarkEnd w:id="4616"/>
      <w:r>
        <w:rPr>
          <w:rFonts w:hint="cs"/>
          <w:rtl/>
          <w:lang w:eastAsia="he-IL"/>
        </w:rPr>
        <w:t xml:space="preserve">יהיה להוסיף תוספת כוח אדם. אנו עובדים עם הממונה באופן </w:t>
      </w:r>
      <w:bookmarkStart w:id="4617" w:name="_ETM_Q1_15440939"/>
      <w:bookmarkEnd w:id="4617"/>
      <w:r>
        <w:rPr>
          <w:rFonts w:hint="cs"/>
          <w:rtl/>
          <w:lang w:eastAsia="he-IL"/>
        </w:rPr>
        <w:t xml:space="preserve">ישיר וצמוד גם בהעברת פניות של דיירים וגם בקבלת פניות </w:t>
      </w:r>
      <w:bookmarkStart w:id="4618" w:name="_ETM_Q1_15446186"/>
      <w:bookmarkEnd w:id="4618"/>
      <w:r>
        <w:rPr>
          <w:rFonts w:hint="cs"/>
          <w:rtl/>
          <w:lang w:eastAsia="he-IL"/>
        </w:rPr>
        <w:t>ממנה.</w:t>
      </w:r>
    </w:p>
    <w:p w:rsidR="00DC5EA2" w:rsidRDefault="00DC5EA2" w:rsidP="00DC5EA2">
      <w:pPr>
        <w:rPr>
          <w:rtl/>
          <w:lang w:eastAsia="he-IL"/>
        </w:rPr>
      </w:pPr>
      <w:bookmarkStart w:id="4619" w:name="_ETM_Q1_15447993"/>
      <w:bookmarkStart w:id="4620" w:name="_ETM_Q1_15448100"/>
      <w:bookmarkEnd w:id="4619"/>
      <w:bookmarkEnd w:id="4620"/>
    </w:p>
    <w:p w:rsidR="00DC5EA2" w:rsidRDefault="00DC5EA2" w:rsidP="00DC5EA2">
      <w:pPr>
        <w:rPr>
          <w:rtl/>
          <w:lang w:eastAsia="he-IL"/>
        </w:rPr>
      </w:pPr>
      <w:bookmarkStart w:id="4621" w:name="_ETM_Q1_15448159"/>
      <w:bookmarkStart w:id="4622" w:name="_ETM_Q1_15448243"/>
      <w:bookmarkEnd w:id="4621"/>
      <w:bookmarkEnd w:id="4622"/>
      <w:r>
        <w:rPr>
          <w:rFonts w:hint="cs"/>
          <w:rtl/>
          <w:lang w:eastAsia="he-IL"/>
        </w:rPr>
        <w:t xml:space="preserve">בנוסף אתייחס לעניין המשפטי. בסופו של דבר הדיירים שפונים וטוענים </w:t>
      </w:r>
      <w:bookmarkStart w:id="4623" w:name="_ETM_Q1_15454031"/>
      <w:bookmarkEnd w:id="4623"/>
      <w:r>
        <w:rPr>
          <w:rFonts w:hint="cs"/>
          <w:rtl/>
          <w:lang w:eastAsia="he-IL"/>
        </w:rPr>
        <w:t xml:space="preserve">שהחוזה או ההסכם או התהליך אינו חוקי, לא תמיד יכולים להרשות לעצמם לפנות ליועץ משפטי חיצוני ולשלם עשרות-אלפי שקלים </w:t>
      </w:r>
      <w:bookmarkStart w:id="4624" w:name="_ETM_Q1_15462578"/>
      <w:bookmarkEnd w:id="4624"/>
      <w:r>
        <w:rPr>
          <w:rFonts w:hint="cs"/>
          <w:rtl/>
          <w:lang w:eastAsia="he-IL"/>
        </w:rPr>
        <w:t xml:space="preserve">כדי באמת להגיש התנגדות שלהם ולטעון את הטענות שלהם, שהתהליך </w:t>
      </w:r>
      <w:bookmarkStart w:id="4625" w:name="_ETM_Q1_15469653"/>
      <w:bookmarkEnd w:id="4625"/>
      <w:r>
        <w:rPr>
          <w:rFonts w:hint="cs"/>
          <w:rtl/>
          <w:lang w:eastAsia="he-IL"/>
        </w:rPr>
        <w:t xml:space="preserve">היה לא תקין. לכן גם לאור הדברים שנאמרו צריך לבנות </w:t>
      </w:r>
      <w:bookmarkStart w:id="4626" w:name="_ETM_Q1_15474180"/>
      <w:bookmarkEnd w:id="4626"/>
      <w:r>
        <w:rPr>
          <w:rFonts w:hint="cs"/>
          <w:rtl/>
          <w:lang w:eastAsia="he-IL"/>
        </w:rPr>
        <w:t xml:space="preserve">מנגנון שיאפשר להם לקבל את הסיוע המשפטי. מהניסיון שלנו, היום </w:t>
      </w:r>
      <w:bookmarkStart w:id="4627" w:name="_ETM_Q1_15483660"/>
      <w:bookmarkEnd w:id="4627"/>
      <w:r>
        <w:rPr>
          <w:rFonts w:hint="cs"/>
          <w:rtl/>
          <w:lang w:eastAsia="he-IL"/>
        </w:rPr>
        <w:t xml:space="preserve">הממונה נותנת חוות דעת משפטית. היא לא יכולה להוציא פסיקה </w:t>
      </w:r>
      <w:bookmarkStart w:id="4628" w:name="_ETM_Q1_15487658"/>
      <w:bookmarkEnd w:id="4628"/>
      <w:r>
        <w:rPr>
          <w:rFonts w:hint="cs"/>
          <w:rtl/>
          <w:lang w:eastAsia="he-IL"/>
        </w:rPr>
        <w:t xml:space="preserve">משפטית, והרבה פעמים בשלב זה הדברים נתקעים כי אין לדיירים </w:t>
      </w:r>
      <w:bookmarkStart w:id="4629" w:name="_ETM_Q1_15491842"/>
      <w:bookmarkEnd w:id="4629"/>
      <w:r>
        <w:rPr>
          <w:rFonts w:hint="cs"/>
          <w:rtl/>
          <w:lang w:eastAsia="he-IL"/>
        </w:rPr>
        <w:t>אפשרות לפנות לסיוע משפטי אחר.</w:t>
      </w:r>
    </w:p>
    <w:p w:rsidR="00DC5EA2" w:rsidRDefault="00DC5EA2" w:rsidP="00DC5EA2">
      <w:pPr>
        <w:rPr>
          <w:rtl/>
          <w:lang w:eastAsia="he-IL"/>
        </w:rPr>
      </w:pPr>
      <w:bookmarkStart w:id="4630" w:name="_ETM_Q1_15498047"/>
      <w:bookmarkStart w:id="4631" w:name="_ETM_Q1_15498146"/>
      <w:bookmarkEnd w:id="4630"/>
      <w:bookmarkEnd w:id="4631"/>
    </w:p>
    <w:p w:rsidR="00DC5EA2" w:rsidRDefault="00DC5EA2" w:rsidP="00DC5EA2">
      <w:pPr>
        <w:pStyle w:val="af6"/>
        <w:keepNext/>
        <w:rPr>
          <w:rtl/>
        </w:rPr>
      </w:pPr>
      <w:bookmarkStart w:id="4632" w:name="_ETM_Q1_15498194"/>
      <w:bookmarkStart w:id="4633" w:name="_ETM_Q1_15498280"/>
      <w:bookmarkStart w:id="4634" w:name="ET_yor_5771_507"/>
      <w:bookmarkEnd w:id="4632"/>
      <w:bookmarkEnd w:id="4633"/>
      <w:r w:rsidRPr="00DC5EA2">
        <w:rPr>
          <w:rStyle w:val="TagStyle"/>
          <w:rtl/>
        </w:rPr>
        <w:t xml:space="preserve"> &lt;&lt; יור &gt;&gt; </w:t>
      </w:r>
      <w:r>
        <w:rPr>
          <w:rtl/>
        </w:rPr>
        <w:t>היו"ר איתן גינזבורג:</w:t>
      </w:r>
      <w:r w:rsidRPr="00DC5EA2">
        <w:rPr>
          <w:rStyle w:val="TagStyle"/>
          <w:rtl/>
        </w:rPr>
        <w:t xml:space="preserve"> &lt;&lt; יור &gt;&gt;</w:t>
      </w:r>
      <w:r>
        <w:rPr>
          <w:rtl/>
        </w:rPr>
        <w:t xml:space="preserve">   </w:t>
      </w:r>
      <w:bookmarkEnd w:id="4634"/>
    </w:p>
    <w:p w:rsidR="00DC5EA2" w:rsidRDefault="00DC5EA2" w:rsidP="00DC5EA2">
      <w:pPr>
        <w:pStyle w:val="KeepWithNext"/>
        <w:rPr>
          <w:rtl/>
          <w:lang w:eastAsia="he-IL"/>
        </w:rPr>
      </w:pPr>
    </w:p>
    <w:p w:rsidR="00DC5EA2" w:rsidRDefault="00DC5EA2" w:rsidP="00DC5EA2">
      <w:pPr>
        <w:rPr>
          <w:rtl/>
          <w:lang w:eastAsia="he-IL"/>
        </w:rPr>
      </w:pPr>
      <w:bookmarkStart w:id="4635" w:name="_ETM_Q1_15499224"/>
      <w:bookmarkEnd w:id="4635"/>
      <w:r>
        <w:rPr>
          <w:rFonts w:hint="cs"/>
          <w:rtl/>
          <w:lang w:eastAsia="he-IL"/>
        </w:rPr>
        <w:t>לכן מה הצעתך?</w:t>
      </w:r>
    </w:p>
    <w:p w:rsidR="00DC5EA2" w:rsidRDefault="00DC5EA2" w:rsidP="00DC5EA2">
      <w:pPr>
        <w:rPr>
          <w:rtl/>
          <w:lang w:eastAsia="he-IL"/>
        </w:rPr>
      </w:pPr>
      <w:bookmarkStart w:id="4636" w:name="_ETM_Q1_15502836"/>
      <w:bookmarkStart w:id="4637" w:name="_ETM_Q1_15502930"/>
      <w:bookmarkEnd w:id="4636"/>
      <w:bookmarkEnd w:id="4637"/>
    </w:p>
    <w:p w:rsidR="00DC5EA2" w:rsidRDefault="00DC5EA2" w:rsidP="00DC5EA2">
      <w:pPr>
        <w:pStyle w:val="-"/>
        <w:keepNext/>
        <w:rPr>
          <w:rtl/>
        </w:rPr>
      </w:pPr>
      <w:bookmarkStart w:id="4638" w:name="_ETM_Q1_15503001"/>
      <w:bookmarkStart w:id="4639" w:name="_ETM_Q1_15503092"/>
      <w:bookmarkStart w:id="4640" w:name="ET_speakercontinue_880994_508"/>
      <w:bookmarkEnd w:id="4638"/>
      <w:bookmarkEnd w:id="4639"/>
      <w:r w:rsidRPr="00DC5EA2">
        <w:rPr>
          <w:rStyle w:val="TagStyle"/>
          <w:rtl/>
        </w:rPr>
        <w:t xml:space="preserve"> &lt;&lt; דובר_המשך &gt;&gt; </w:t>
      </w:r>
      <w:r>
        <w:rPr>
          <w:rtl/>
        </w:rPr>
        <w:t>יערה ניר:</w:t>
      </w:r>
      <w:r w:rsidRPr="00DC5EA2">
        <w:rPr>
          <w:rStyle w:val="TagStyle"/>
          <w:rtl/>
        </w:rPr>
        <w:t xml:space="preserve"> &lt;&lt; דובר_המשך &gt;&gt;</w:t>
      </w:r>
      <w:r>
        <w:rPr>
          <w:rtl/>
        </w:rPr>
        <w:t xml:space="preserve">   </w:t>
      </w:r>
      <w:bookmarkEnd w:id="4640"/>
    </w:p>
    <w:p w:rsidR="00DC5EA2" w:rsidRDefault="00DC5EA2" w:rsidP="00DC5EA2">
      <w:pPr>
        <w:pStyle w:val="KeepWithNext"/>
        <w:rPr>
          <w:rtl/>
          <w:lang w:eastAsia="he-IL"/>
        </w:rPr>
      </w:pPr>
    </w:p>
    <w:p w:rsidR="00DC5EA2" w:rsidRDefault="00DC5EA2" w:rsidP="00DC5EA2">
      <w:pPr>
        <w:rPr>
          <w:rtl/>
          <w:lang w:eastAsia="he-IL"/>
        </w:rPr>
      </w:pPr>
      <w:bookmarkStart w:id="4641" w:name="_ETM_Q1_15504148"/>
      <w:bookmarkEnd w:id="4641"/>
      <w:r>
        <w:rPr>
          <w:rFonts w:hint="cs"/>
          <w:rtl/>
          <w:lang w:eastAsia="he-IL"/>
        </w:rPr>
        <w:t xml:space="preserve">אל"ף, כפי שאמרתי, לעבות את סמכויות הממונה, שתוכל לתת פסיקה משפטית כמו למשל המפקחת על הבתים המשותפים, שמגיעים אליה התנגדויות של תמ"א, יכולה לפסוק, וכך באמת יש לה האפשרות המשפטית הזו </w:t>
      </w:r>
      <w:bookmarkStart w:id="4642" w:name="_ETM_Q1_15519743"/>
      <w:bookmarkEnd w:id="4642"/>
      <w:r>
        <w:rPr>
          <w:rFonts w:hint="cs"/>
          <w:rtl/>
          <w:lang w:eastAsia="he-IL"/>
        </w:rPr>
        <w:t>וגם לעבות את החטיבה אצל הרשות. יש לחשוב על מנגנון סיוע לתושבים לסיוע משפטי.</w:t>
      </w:r>
    </w:p>
    <w:p w:rsidR="00DC5EA2" w:rsidRDefault="00DC5EA2" w:rsidP="00DC5EA2">
      <w:pPr>
        <w:rPr>
          <w:rtl/>
          <w:lang w:eastAsia="he-IL"/>
        </w:rPr>
      </w:pPr>
      <w:bookmarkStart w:id="4643" w:name="_ETM_Q1_15529235"/>
      <w:bookmarkStart w:id="4644" w:name="_ETM_Q1_15529342"/>
      <w:bookmarkEnd w:id="4643"/>
      <w:bookmarkEnd w:id="4644"/>
    </w:p>
    <w:p w:rsidR="00DC5EA2" w:rsidRDefault="00DC5EA2" w:rsidP="00DC5EA2">
      <w:pPr>
        <w:pStyle w:val="af6"/>
        <w:keepNext/>
        <w:rPr>
          <w:rtl/>
        </w:rPr>
      </w:pPr>
      <w:bookmarkStart w:id="4645" w:name="_ETM_Q1_15529382"/>
      <w:bookmarkStart w:id="4646" w:name="_ETM_Q1_15529463"/>
      <w:bookmarkStart w:id="4647" w:name="ET_yor_5771_509"/>
      <w:bookmarkEnd w:id="4645"/>
      <w:bookmarkEnd w:id="4646"/>
      <w:r w:rsidRPr="00DC5EA2">
        <w:rPr>
          <w:rStyle w:val="TagStyle"/>
          <w:rtl/>
        </w:rPr>
        <w:t xml:space="preserve"> &lt;&lt; יור &gt;&gt; </w:t>
      </w:r>
      <w:r>
        <w:rPr>
          <w:rtl/>
        </w:rPr>
        <w:t>היו"ר איתן גינזבורג:</w:t>
      </w:r>
      <w:r w:rsidRPr="00DC5EA2">
        <w:rPr>
          <w:rStyle w:val="TagStyle"/>
          <w:rtl/>
        </w:rPr>
        <w:t xml:space="preserve"> &lt;&lt; יור &gt;&gt;</w:t>
      </w:r>
      <w:r>
        <w:rPr>
          <w:rtl/>
        </w:rPr>
        <w:t xml:space="preserve">   </w:t>
      </w:r>
      <w:bookmarkEnd w:id="4647"/>
    </w:p>
    <w:p w:rsidR="00DC5EA2" w:rsidRDefault="00DC5EA2" w:rsidP="00DC5EA2">
      <w:pPr>
        <w:pStyle w:val="KeepWithNext"/>
        <w:rPr>
          <w:rtl/>
          <w:lang w:eastAsia="he-IL"/>
        </w:rPr>
      </w:pPr>
    </w:p>
    <w:p w:rsidR="00DC5EA2" w:rsidRDefault="00DC5EA2" w:rsidP="00DC5EA2">
      <w:pPr>
        <w:rPr>
          <w:rtl/>
          <w:lang w:eastAsia="he-IL"/>
        </w:rPr>
      </w:pPr>
      <w:bookmarkStart w:id="4648" w:name="_ETM_Q1_15530500"/>
      <w:bookmarkEnd w:id="4648"/>
      <w:r>
        <w:rPr>
          <w:rFonts w:hint="cs"/>
          <w:rtl/>
          <w:lang w:eastAsia="he-IL"/>
        </w:rPr>
        <w:t>נשאיר את זה בצריך עיון. נתקדם.</w:t>
      </w:r>
    </w:p>
    <w:p w:rsidR="00DC5EA2" w:rsidRDefault="00DC5EA2" w:rsidP="00DC5EA2">
      <w:pPr>
        <w:rPr>
          <w:rtl/>
          <w:lang w:eastAsia="he-IL"/>
        </w:rPr>
      </w:pPr>
    </w:p>
    <w:p w:rsidR="00DC5EA2" w:rsidRDefault="00DC5EA2" w:rsidP="00DC5EA2">
      <w:pPr>
        <w:pStyle w:val="a4"/>
        <w:keepNext/>
        <w:rPr>
          <w:rtl/>
        </w:rPr>
      </w:pPr>
      <w:bookmarkStart w:id="4649" w:name="ET_speaker_רעות_בינג_510"/>
      <w:r w:rsidRPr="00DC5EA2">
        <w:rPr>
          <w:rStyle w:val="TagStyle"/>
          <w:rtl/>
        </w:rPr>
        <w:t xml:space="preserve"> &lt;&lt; דובר &gt;&gt; </w:t>
      </w:r>
      <w:r>
        <w:rPr>
          <w:rtl/>
        </w:rPr>
        <w:t>רעות בינג:</w:t>
      </w:r>
      <w:r w:rsidRPr="00DC5EA2">
        <w:rPr>
          <w:rStyle w:val="TagStyle"/>
          <w:rtl/>
        </w:rPr>
        <w:t xml:space="preserve"> &lt;&lt; דובר &gt;&gt;</w:t>
      </w:r>
      <w:r>
        <w:rPr>
          <w:rtl/>
        </w:rPr>
        <w:t xml:space="preserve">   </w:t>
      </w:r>
      <w:bookmarkEnd w:id="4649"/>
    </w:p>
    <w:p w:rsidR="00DC5EA2" w:rsidRDefault="00DC5EA2" w:rsidP="00DC5EA2">
      <w:pPr>
        <w:pStyle w:val="KeepWithNext"/>
        <w:rPr>
          <w:rtl/>
          <w:lang w:eastAsia="he-IL"/>
        </w:rPr>
      </w:pPr>
    </w:p>
    <w:p w:rsidR="00DC5EA2" w:rsidRDefault="00DC5EA2" w:rsidP="00DC5EA2">
      <w:pPr>
        <w:rPr>
          <w:rtl/>
          <w:lang w:eastAsia="he-IL"/>
        </w:rPr>
      </w:pPr>
      <w:r>
        <w:rPr>
          <w:rFonts w:hint="cs"/>
          <w:rtl/>
          <w:lang w:eastAsia="he-IL"/>
        </w:rPr>
        <w:t xml:space="preserve">23. </w:t>
      </w:r>
      <w:r w:rsidRPr="00DC5EA2">
        <w:rPr>
          <w:rtl/>
          <w:lang w:eastAsia="he-IL"/>
        </w:rPr>
        <w:t xml:space="preserve">חוק פינוי ובינוי </w:t>
      </w:r>
      <w:r w:rsidRPr="00DC5EA2">
        <w:rPr>
          <w:lang w:eastAsia="he-IL"/>
        </w:rPr>
        <w:t>)</w:t>
      </w:r>
      <w:r w:rsidRPr="00DC5EA2">
        <w:rPr>
          <w:rtl/>
          <w:lang w:eastAsia="he-IL"/>
        </w:rPr>
        <w:t>עידוד מיזמי פינוי ובינוי( – תחילה והוראת מעבר</w:t>
      </w:r>
      <w:r>
        <w:rPr>
          <w:rFonts w:hint="cs"/>
          <w:rtl/>
          <w:lang w:eastAsia="he-IL"/>
        </w:rPr>
        <w:t xml:space="preserve">). </w:t>
      </w:r>
      <w:bookmarkStart w:id="4650" w:name="_ETM_Q1_15535996"/>
      <w:bookmarkEnd w:id="4650"/>
      <w:r>
        <w:rPr>
          <w:rFonts w:hint="cs"/>
          <w:rtl/>
          <w:lang w:eastAsia="he-IL"/>
        </w:rPr>
        <w:t xml:space="preserve">(א) </w:t>
      </w:r>
      <w:r>
        <w:rPr>
          <w:rtl/>
          <w:lang w:eastAsia="he-IL"/>
        </w:rPr>
        <w:t>על אף הוראת סעיף 34</w:t>
      </w:r>
      <w:r w:rsidRPr="00DC5EA2">
        <w:rPr>
          <w:rtl/>
          <w:lang w:eastAsia="he-IL"/>
        </w:rPr>
        <w:t>,</w:t>
      </w:r>
      <w:r>
        <w:rPr>
          <w:rFonts w:hint="cs"/>
          <w:rtl/>
          <w:lang w:eastAsia="he-IL"/>
        </w:rPr>
        <w:t xml:space="preserve"> </w:t>
      </w:r>
      <w:r w:rsidRPr="00DC5EA2">
        <w:rPr>
          <w:rtl/>
          <w:lang w:eastAsia="he-IL"/>
        </w:rPr>
        <w:t>תחילתו של סעיף 22 לחוק זה, למעט פסקה</w:t>
      </w:r>
      <w:r>
        <w:rPr>
          <w:rFonts w:hint="cs"/>
          <w:rtl/>
          <w:lang w:eastAsia="he-IL"/>
        </w:rPr>
        <w:t xml:space="preserve"> (3)</w:t>
      </w:r>
      <w:r w:rsidRPr="00DC5EA2">
        <w:rPr>
          <w:lang w:eastAsia="he-IL"/>
        </w:rPr>
        <w:t xml:space="preserve"> </w:t>
      </w:r>
      <w:r w:rsidRPr="00DC5EA2">
        <w:rPr>
          <w:rtl/>
          <w:lang w:eastAsia="he-IL"/>
        </w:rPr>
        <w:t>ביום התחילה של חוק זה</w:t>
      </w:r>
      <w:r>
        <w:rPr>
          <w:rFonts w:hint="cs"/>
          <w:rtl/>
          <w:lang w:eastAsia="he-IL"/>
        </w:rPr>
        <w:t>. (ב)</w:t>
      </w:r>
      <w:r>
        <w:rPr>
          <w:rtl/>
          <w:lang w:eastAsia="he-IL"/>
        </w:rPr>
        <w:t xml:space="preserve"> סעיף 1ד לחוק פינוי ובינוי </w:t>
      </w:r>
      <w:r>
        <w:rPr>
          <w:rFonts w:hint="cs"/>
          <w:rtl/>
          <w:lang w:eastAsia="he-IL"/>
        </w:rPr>
        <w:t>(</w:t>
      </w:r>
      <w:r w:rsidRPr="00DC5EA2">
        <w:rPr>
          <w:rtl/>
          <w:lang w:eastAsia="he-IL"/>
        </w:rPr>
        <w:t>עידוד מיזמי פינוי ובינוי</w:t>
      </w:r>
      <w:r>
        <w:rPr>
          <w:rFonts w:hint="cs"/>
          <w:rtl/>
          <w:lang w:eastAsia="he-IL"/>
        </w:rPr>
        <w:t>)</w:t>
      </w:r>
      <w:r w:rsidRPr="00DC5EA2">
        <w:rPr>
          <w:rtl/>
          <w:lang w:eastAsia="he-IL"/>
        </w:rPr>
        <w:t xml:space="preserve"> כנוסחו בסעיף</w:t>
      </w:r>
      <w:r>
        <w:rPr>
          <w:rFonts w:hint="cs"/>
          <w:rtl/>
          <w:lang w:eastAsia="he-IL"/>
        </w:rPr>
        <w:t xml:space="preserve"> 22(3)</w:t>
      </w:r>
      <w:r w:rsidRPr="00DC5EA2">
        <w:rPr>
          <w:lang w:eastAsia="he-IL"/>
        </w:rPr>
        <w:t xml:space="preserve"> </w:t>
      </w:r>
      <w:r w:rsidRPr="00DC5EA2">
        <w:rPr>
          <w:rtl/>
          <w:lang w:eastAsia="he-IL"/>
        </w:rPr>
        <w:t>לחוק זה, יחול גם על עסקת פינוי ובינוי שנחתמה לפני יום התחילה של פרק זה, ואולם ל</w:t>
      </w:r>
      <w:r>
        <w:rPr>
          <w:rtl/>
          <w:lang w:eastAsia="he-IL"/>
        </w:rPr>
        <w:t xml:space="preserve">גבי עסקאות אלה, בסעיף קטן </w:t>
      </w:r>
      <w:r>
        <w:rPr>
          <w:rFonts w:hint="cs"/>
          <w:rtl/>
          <w:lang w:eastAsia="he-IL"/>
        </w:rPr>
        <w:t>(א)</w:t>
      </w:r>
      <w:r w:rsidRPr="00DC5EA2">
        <w:rPr>
          <w:rtl/>
          <w:lang w:eastAsia="he-IL"/>
        </w:rPr>
        <w:t xml:space="preserve"> של סעיף 1ד האמור, במקום </w:t>
      </w:r>
      <w:r w:rsidRPr="00DC5EA2">
        <w:rPr>
          <w:lang w:eastAsia="he-IL"/>
        </w:rPr>
        <w:t>"</w:t>
      </w:r>
      <w:r w:rsidRPr="00DC5EA2">
        <w:rPr>
          <w:rtl/>
          <w:lang w:eastAsia="he-IL"/>
        </w:rPr>
        <w:t>מיום שנחתמה עסקת פינוי ובינוי ראשונה" יקראו "מיום תחילתו של פרק ד</w:t>
      </w:r>
      <w:r w:rsidRPr="00DC5EA2">
        <w:rPr>
          <w:lang w:eastAsia="he-IL"/>
        </w:rPr>
        <w:t xml:space="preserve">' </w:t>
      </w:r>
      <w:r>
        <w:rPr>
          <w:rtl/>
          <w:lang w:eastAsia="he-IL"/>
        </w:rPr>
        <w:t xml:space="preserve">לחוק התכנית הכלכלית </w:t>
      </w:r>
      <w:r>
        <w:rPr>
          <w:rFonts w:hint="cs"/>
          <w:rtl/>
          <w:lang w:eastAsia="he-IL"/>
        </w:rPr>
        <w:t>(</w:t>
      </w:r>
      <w:r w:rsidRPr="00DC5EA2">
        <w:rPr>
          <w:rtl/>
          <w:lang w:eastAsia="he-IL"/>
        </w:rPr>
        <w:t xml:space="preserve">תיקוני חקיקה ליישום המדיניות הכלכלית לשנות </w:t>
      </w:r>
      <w:r>
        <w:rPr>
          <w:rtl/>
          <w:lang w:eastAsia="he-IL"/>
        </w:rPr>
        <w:t>התקציב 2021 ו־2022</w:t>
      </w:r>
      <w:r>
        <w:rPr>
          <w:rFonts w:hint="cs"/>
          <w:rtl/>
          <w:lang w:eastAsia="he-IL"/>
        </w:rPr>
        <w:t xml:space="preserve">), </w:t>
      </w:r>
      <w:r w:rsidRPr="00DC5EA2">
        <w:rPr>
          <w:rtl/>
          <w:lang w:eastAsia="he-IL"/>
        </w:rPr>
        <w:t>התשפ"א–2021</w:t>
      </w:r>
      <w:r w:rsidRPr="00DC5EA2">
        <w:rPr>
          <w:lang w:eastAsia="he-IL"/>
        </w:rPr>
        <w:t>.</w:t>
      </w:r>
    </w:p>
    <w:p w:rsidR="00DC5EA2" w:rsidRDefault="00DC5EA2" w:rsidP="00DC5EA2">
      <w:pPr>
        <w:rPr>
          <w:rtl/>
          <w:lang w:eastAsia="he-IL"/>
        </w:rPr>
      </w:pPr>
      <w:bookmarkStart w:id="4651" w:name="_ETM_Q1_15580611"/>
      <w:bookmarkStart w:id="4652" w:name="_ETM_Q1_15580747"/>
      <w:bookmarkEnd w:id="4651"/>
      <w:bookmarkEnd w:id="4652"/>
    </w:p>
    <w:p w:rsidR="00DC5EA2" w:rsidRDefault="00DC5EA2" w:rsidP="00DC5EA2">
      <w:pPr>
        <w:pStyle w:val="af6"/>
        <w:keepNext/>
        <w:rPr>
          <w:rtl/>
        </w:rPr>
      </w:pPr>
      <w:bookmarkStart w:id="4653" w:name="_ETM_Q1_15581755"/>
      <w:bookmarkStart w:id="4654" w:name="_ETM_Q1_15581848"/>
      <w:bookmarkStart w:id="4655" w:name="ET_yor_5771_511"/>
      <w:bookmarkEnd w:id="4653"/>
      <w:bookmarkEnd w:id="4654"/>
      <w:r w:rsidRPr="00DC5EA2">
        <w:rPr>
          <w:rStyle w:val="TagStyle"/>
          <w:rtl/>
        </w:rPr>
        <w:t xml:space="preserve"> &lt;&lt; יור &gt;&gt; </w:t>
      </w:r>
      <w:r>
        <w:rPr>
          <w:rtl/>
        </w:rPr>
        <w:t>היו"ר איתן גינזבורג:</w:t>
      </w:r>
      <w:r w:rsidRPr="00DC5EA2">
        <w:rPr>
          <w:rStyle w:val="TagStyle"/>
          <w:rtl/>
        </w:rPr>
        <w:t xml:space="preserve"> &lt;&lt; יור &gt;&gt;</w:t>
      </w:r>
      <w:r>
        <w:rPr>
          <w:rtl/>
        </w:rPr>
        <w:t xml:space="preserve">   </w:t>
      </w:r>
      <w:bookmarkEnd w:id="4655"/>
    </w:p>
    <w:p w:rsidR="00DC5EA2" w:rsidRDefault="00DC5EA2" w:rsidP="00DC5EA2">
      <w:pPr>
        <w:pStyle w:val="KeepWithNext"/>
        <w:rPr>
          <w:rtl/>
          <w:lang w:eastAsia="he-IL"/>
        </w:rPr>
      </w:pPr>
    </w:p>
    <w:p w:rsidR="00DC5EA2" w:rsidRDefault="00DC5EA2" w:rsidP="00DC5EA2">
      <w:pPr>
        <w:rPr>
          <w:rtl/>
          <w:lang w:eastAsia="he-IL"/>
        </w:rPr>
      </w:pPr>
      <w:bookmarkStart w:id="4656" w:name="_ETM_Q1_15583386"/>
      <w:bookmarkEnd w:id="4656"/>
      <w:r>
        <w:rPr>
          <w:rFonts w:hint="cs"/>
          <w:rtl/>
          <w:lang w:eastAsia="he-IL"/>
        </w:rPr>
        <w:t>הסברים.</w:t>
      </w:r>
    </w:p>
    <w:p w:rsidR="00DC5EA2" w:rsidRDefault="00DC5EA2" w:rsidP="00DC5EA2">
      <w:pPr>
        <w:rPr>
          <w:rtl/>
          <w:lang w:eastAsia="he-IL"/>
        </w:rPr>
      </w:pPr>
      <w:bookmarkStart w:id="4657" w:name="_ETM_Q1_15585165"/>
      <w:bookmarkStart w:id="4658" w:name="_ETM_Q1_15585246"/>
      <w:bookmarkEnd w:id="4657"/>
      <w:bookmarkEnd w:id="4658"/>
    </w:p>
    <w:p w:rsidR="00DC5EA2" w:rsidRDefault="00DC5EA2" w:rsidP="00DC5EA2">
      <w:pPr>
        <w:pStyle w:val="a4"/>
        <w:keepNext/>
        <w:rPr>
          <w:rtl/>
        </w:rPr>
      </w:pPr>
      <w:bookmarkStart w:id="4659" w:name="_ETM_Q1_15585314"/>
      <w:bookmarkStart w:id="4660" w:name="_ETM_Q1_15585395"/>
      <w:bookmarkStart w:id="4661" w:name="_ETM_Q1_15586433"/>
      <w:bookmarkStart w:id="4662" w:name="ET_speaker_תומר_רוזנר_512"/>
      <w:bookmarkEnd w:id="4659"/>
      <w:bookmarkEnd w:id="4660"/>
      <w:bookmarkEnd w:id="4661"/>
      <w:r w:rsidRPr="00DC5EA2">
        <w:rPr>
          <w:rStyle w:val="TagStyle"/>
          <w:rtl/>
        </w:rPr>
        <w:t xml:space="preserve"> &lt;&lt; דובר &gt;&gt; </w:t>
      </w:r>
      <w:r>
        <w:rPr>
          <w:rtl/>
        </w:rPr>
        <w:t>תומר רוזנר:</w:t>
      </w:r>
      <w:r w:rsidRPr="00DC5EA2">
        <w:rPr>
          <w:rStyle w:val="TagStyle"/>
          <w:rtl/>
        </w:rPr>
        <w:t xml:space="preserve"> &lt;&lt; דובר &gt;&gt;</w:t>
      </w:r>
      <w:r>
        <w:rPr>
          <w:rtl/>
        </w:rPr>
        <w:t xml:space="preserve">   </w:t>
      </w:r>
      <w:bookmarkEnd w:id="4662"/>
    </w:p>
    <w:p w:rsidR="00DC5EA2" w:rsidRDefault="00DC5EA2" w:rsidP="00DC5EA2">
      <w:pPr>
        <w:pStyle w:val="KeepWithNext"/>
        <w:rPr>
          <w:rtl/>
          <w:lang w:eastAsia="he-IL"/>
        </w:rPr>
      </w:pPr>
    </w:p>
    <w:p w:rsidR="00DC5EA2" w:rsidRDefault="00DC5EA2" w:rsidP="00DC5EA2">
      <w:pPr>
        <w:rPr>
          <w:rtl/>
          <w:lang w:eastAsia="he-IL"/>
        </w:rPr>
      </w:pPr>
      <w:bookmarkStart w:id="4663" w:name="_ETM_Q1_15587076"/>
      <w:bookmarkStart w:id="4664" w:name="_ETM_Q1_15587160"/>
      <w:bookmarkEnd w:id="4663"/>
      <w:bookmarkEnd w:id="4664"/>
      <w:r>
        <w:rPr>
          <w:rFonts w:hint="cs"/>
          <w:rtl/>
          <w:lang w:eastAsia="he-IL"/>
        </w:rPr>
        <w:t xml:space="preserve">הם מבקשים שהפרק הזה בחוק יתחיל ב-1 בינואר 2022, ולגבי הסעיף שקובע את תחנות ההשתחררות של הדיירים מעסקאות שלא התקדמו כראוי </w:t>
      </w:r>
      <w:r>
        <w:rPr>
          <w:rtl/>
          <w:lang w:eastAsia="he-IL"/>
        </w:rPr>
        <w:t>–</w:t>
      </w:r>
      <w:r>
        <w:rPr>
          <w:rFonts w:hint="cs"/>
          <w:rtl/>
          <w:lang w:eastAsia="he-IL"/>
        </w:rPr>
        <w:t xml:space="preserve"> לגבי </w:t>
      </w:r>
      <w:bookmarkStart w:id="4665" w:name="_ETM_Q1_15603307"/>
      <w:bookmarkEnd w:id="4665"/>
      <w:r>
        <w:rPr>
          <w:rFonts w:hint="cs"/>
          <w:rtl/>
          <w:lang w:eastAsia="he-IL"/>
        </w:rPr>
        <w:t>עסקאות שנחתמו לפני החוק כדי למנוע פעולה רטרואקטיבית או רטרוספקטיבי</w:t>
      </w:r>
      <w:bookmarkStart w:id="4666" w:name="_ETM_Q1_15607665"/>
      <w:bookmarkEnd w:id="4666"/>
      <w:r>
        <w:rPr>
          <w:rFonts w:hint="cs"/>
          <w:rtl/>
          <w:lang w:eastAsia="he-IL"/>
        </w:rPr>
        <w:t xml:space="preserve">ת, המניעה תתחיל ביום תחילת החוק, כלומר ב-1 בינואר 2022 </w:t>
      </w:r>
      <w:bookmarkStart w:id="4667" w:name="_ETM_Q1_15613182"/>
      <w:bookmarkEnd w:id="4667"/>
      <w:r>
        <w:rPr>
          <w:rFonts w:hint="cs"/>
          <w:rtl/>
          <w:lang w:eastAsia="he-IL"/>
        </w:rPr>
        <w:t>ולא ביום החתימה הראשונה על העסקה.</w:t>
      </w:r>
    </w:p>
    <w:p w:rsidR="00DC5EA2" w:rsidRDefault="00DC5EA2" w:rsidP="00DC5EA2">
      <w:pPr>
        <w:rPr>
          <w:rtl/>
          <w:lang w:eastAsia="he-IL"/>
        </w:rPr>
      </w:pPr>
      <w:bookmarkStart w:id="4668" w:name="_ETM_Q1_15620419"/>
      <w:bookmarkStart w:id="4669" w:name="_ETM_Q1_15620520"/>
      <w:bookmarkEnd w:id="4668"/>
      <w:bookmarkEnd w:id="4669"/>
    </w:p>
    <w:p w:rsidR="00DC5EA2" w:rsidRDefault="00DC5EA2" w:rsidP="00DC5EA2">
      <w:pPr>
        <w:pStyle w:val="af6"/>
        <w:keepNext/>
        <w:rPr>
          <w:rtl/>
        </w:rPr>
      </w:pPr>
      <w:bookmarkStart w:id="4670" w:name="_ETM_Q1_15620587"/>
      <w:bookmarkStart w:id="4671" w:name="_ETM_Q1_15620681"/>
      <w:bookmarkStart w:id="4672" w:name="ET_yor_5771_513"/>
      <w:bookmarkEnd w:id="4670"/>
      <w:bookmarkEnd w:id="4671"/>
      <w:r w:rsidRPr="00DC5EA2">
        <w:rPr>
          <w:rStyle w:val="TagStyle"/>
          <w:rtl/>
        </w:rPr>
        <w:t xml:space="preserve"> &lt;&lt; יור &gt;&gt; </w:t>
      </w:r>
      <w:r>
        <w:rPr>
          <w:rtl/>
        </w:rPr>
        <w:t>היו"ר איתן גינזבורג:</w:t>
      </w:r>
      <w:r w:rsidRPr="00DC5EA2">
        <w:rPr>
          <w:rStyle w:val="TagStyle"/>
          <w:rtl/>
        </w:rPr>
        <w:t xml:space="preserve"> &lt;&lt; יור &gt;&gt;</w:t>
      </w:r>
      <w:r>
        <w:rPr>
          <w:rtl/>
        </w:rPr>
        <w:t xml:space="preserve">   </w:t>
      </w:r>
      <w:bookmarkEnd w:id="4672"/>
    </w:p>
    <w:p w:rsidR="00DC5EA2" w:rsidRDefault="00DC5EA2" w:rsidP="00DC5EA2">
      <w:pPr>
        <w:pStyle w:val="KeepWithNext"/>
        <w:rPr>
          <w:rtl/>
          <w:lang w:eastAsia="he-IL"/>
        </w:rPr>
      </w:pPr>
    </w:p>
    <w:p w:rsidR="00DC5EA2" w:rsidRDefault="00DC5EA2" w:rsidP="00DC5EA2">
      <w:pPr>
        <w:rPr>
          <w:rtl/>
          <w:lang w:eastAsia="he-IL"/>
        </w:rPr>
      </w:pPr>
      <w:bookmarkStart w:id="4673" w:name="_ETM_Q1_15621647"/>
      <w:bookmarkEnd w:id="4673"/>
      <w:r>
        <w:rPr>
          <w:rFonts w:hint="cs"/>
          <w:rtl/>
          <w:lang w:eastAsia="he-IL"/>
        </w:rPr>
        <w:t>הערות? נמשיך.</w:t>
      </w:r>
    </w:p>
    <w:p w:rsidR="00DC5EA2" w:rsidRDefault="00DC5EA2" w:rsidP="00DC5EA2">
      <w:pPr>
        <w:rPr>
          <w:rtl/>
          <w:lang w:eastAsia="he-IL"/>
        </w:rPr>
      </w:pPr>
      <w:bookmarkStart w:id="4674" w:name="_ETM_Q1_15625435"/>
      <w:bookmarkStart w:id="4675" w:name="_ETM_Q1_15625534"/>
      <w:bookmarkEnd w:id="4674"/>
      <w:bookmarkEnd w:id="4675"/>
    </w:p>
    <w:p w:rsidR="00DC5EA2" w:rsidRDefault="00DC5EA2" w:rsidP="00DC5EA2">
      <w:pPr>
        <w:pStyle w:val="a4"/>
        <w:keepNext/>
        <w:rPr>
          <w:rtl/>
        </w:rPr>
      </w:pPr>
      <w:bookmarkStart w:id="4676" w:name="_ETM_Q1_15625598"/>
      <w:bookmarkStart w:id="4677" w:name="_ETM_Q1_15625690"/>
      <w:bookmarkStart w:id="4678" w:name="ET_speaker_רעות_בינג_514"/>
      <w:bookmarkEnd w:id="4676"/>
      <w:bookmarkEnd w:id="4677"/>
      <w:r w:rsidRPr="00DC5EA2">
        <w:rPr>
          <w:rStyle w:val="TagStyle"/>
          <w:rtl/>
        </w:rPr>
        <w:t xml:space="preserve"> &lt;&lt; דובר &gt;&gt; </w:t>
      </w:r>
      <w:r>
        <w:rPr>
          <w:rtl/>
        </w:rPr>
        <w:t>רעות בינג:</w:t>
      </w:r>
      <w:r w:rsidRPr="00DC5EA2">
        <w:rPr>
          <w:rStyle w:val="TagStyle"/>
          <w:rtl/>
        </w:rPr>
        <w:t xml:space="preserve"> &lt;&lt; דובר &gt;&gt;</w:t>
      </w:r>
      <w:r>
        <w:rPr>
          <w:rtl/>
        </w:rPr>
        <w:t xml:space="preserve">   </w:t>
      </w:r>
      <w:bookmarkEnd w:id="4678"/>
    </w:p>
    <w:p w:rsidR="00DC5EA2" w:rsidRDefault="00DC5EA2" w:rsidP="00DC5EA2">
      <w:pPr>
        <w:pStyle w:val="KeepWithNext"/>
        <w:rPr>
          <w:rtl/>
          <w:lang w:eastAsia="he-IL"/>
        </w:rPr>
      </w:pPr>
    </w:p>
    <w:p w:rsidR="00E8283C" w:rsidRDefault="00DC5EA2" w:rsidP="00640D5D">
      <w:pPr>
        <w:rPr>
          <w:rtl/>
          <w:lang w:eastAsia="he-IL"/>
        </w:rPr>
      </w:pPr>
      <w:r>
        <w:rPr>
          <w:rFonts w:hint="cs"/>
          <w:rtl/>
          <w:lang w:eastAsia="he-IL"/>
        </w:rPr>
        <w:t xml:space="preserve">24. </w:t>
      </w:r>
      <w:r w:rsidRPr="00DC5EA2">
        <w:rPr>
          <w:rtl/>
          <w:lang w:eastAsia="he-IL"/>
        </w:rPr>
        <w:t xml:space="preserve">תיקון חוק </w:t>
      </w:r>
      <w:r>
        <w:rPr>
          <w:rtl/>
          <w:lang w:eastAsia="he-IL"/>
        </w:rPr>
        <w:t xml:space="preserve">המקרקעין </w:t>
      </w:r>
      <w:r>
        <w:rPr>
          <w:rFonts w:hint="cs"/>
          <w:rtl/>
          <w:lang w:eastAsia="he-IL"/>
        </w:rPr>
        <w:t>(</w:t>
      </w:r>
      <w:r w:rsidRPr="00DC5EA2">
        <w:rPr>
          <w:rtl/>
          <w:lang w:eastAsia="he-IL"/>
        </w:rPr>
        <w:t>חיזוק בתים משותפים מפני רעידות אדמה</w:t>
      </w:r>
      <w:r>
        <w:rPr>
          <w:rFonts w:hint="cs"/>
          <w:rtl/>
          <w:lang w:eastAsia="he-IL"/>
        </w:rPr>
        <w:t>).</w:t>
      </w:r>
      <w:r w:rsidRPr="00DC5EA2">
        <w:rPr>
          <w:rtl/>
          <w:lang w:eastAsia="he-IL"/>
        </w:rPr>
        <w:t xml:space="preserve"> </w:t>
      </w:r>
      <w:r>
        <w:rPr>
          <w:rtl/>
          <w:lang w:eastAsia="he-IL"/>
        </w:rPr>
        <w:t xml:space="preserve">בחוק המקרקעין </w:t>
      </w:r>
      <w:r>
        <w:rPr>
          <w:rFonts w:hint="cs"/>
          <w:rtl/>
          <w:lang w:eastAsia="he-IL"/>
        </w:rPr>
        <w:t>(</w:t>
      </w:r>
      <w:r w:rsidRPr="00DC5EA2">
        <w:rPr>
          <w:rtl/>
          <w:lang w:eastAsia="he-IL"/>
        </w:rPr>
        <w:t>חיזוק בתים משותפים מפני רעידות אדמה</w:t>
      </w:r>
      <w:r>
        <w:rPr>
          <w:rFonts w:hint="cs"/>
          <w:rtl/>
          <w:lang w:eastAsia="he-IL"/>
        </w:rPr>
        <w:t xml:space="preserve">), התשס"ח-2008 </w:t>
      </w:r>
      <w:r w:rsidRPr="00DC5EA2">
        <w:rPr>
          <w:lang w:eastAsia="he-IL"/>
        </w:rPr>
        <w:t>– )</w:t>
      </w:r>
      <w:r>
        <w:rPr>
          <w:rtl/>
          <w:lang w:eastAsia="he-IL"/>
        </w:rPr>
        <w:t>בפרק זה – חוק המקרקעין</w:t>
      </w:r>
      <w:r>
        <w:rPr>
          <w:rFonts w:hint="cs"/>
          <w:rtl/>
          <w:lang w:eastAsia="he-IL"/>
        </w:rPr>
        <w:t>)(</w:t>
      </w:r>
      <w:r w:rsidRPr="00DC5EA2">
        <w:rPr>
          <w:rtl/>
          <w:lang w:eastAsia="he-IL"/>
        </w:rPr>
        <w:t>חיזוק בתים משותפים מפני רעידות</w:t>
      </w:r>
      <w:r>
        <w:rPr>
          <w:rFonts w:hint="cs"/>
          <w:rtl/>
          <w:lang w:eastAsia="he-IL"/>
        </w:rPr>
        <w:t xml:space="preserve"> אדמה, אחרי </w:t>
      </w:r>
      <w:r w:rsidRPr="00DC5EA2">
        <w:rPr>
          <w:rtl/>
          <w:lang w:eastAsia="he-IL"/>
        </w:rPr>
        <w:t>סעיף 5ב יבוא</w:t>
      </w:r>
      <w:r w:rsidRPr="00DC5EA2">
        <w:rPr>
          <w:lang w:eastAsia="he-IL"/>
        </w:rPr>
        <w:t>: 4</w:t>
      </w:r>
      <w:r w:rsidRPr="00DC5EA2">
        <w:rPr>
          <w:rtl/>
          <w:lang w:eastAsia="he-IL"/>
        </w:rPr>
        <w:t xml:space="preserve"> </w:t>
      </w:r>
      <w:r w:rsidRPr="00DC5EA2">
        <w:rPr>
          <w:lang w:eastAsia="he-IL"/>
        </w:rPr>
        <w:t>5</w:t>
      </w:r>
      <w:r w:rsidRPr="00DC5EA2">
        <w:rPr>
          <w:rtl/>
          <w:lang w:eastAsia="he-IL"/>
        </w:rPr>
        <w:t xml:space="preserve">ג. </w:t>
      </w:r>
      <w:r>
        <w:rPr>
          <w:rFonts w:hint="cs"/>
          <w:rtl/>
          <w:lang w:eastAsia="he-IL"/>
        </w:rPr>
        <w:t xml:space="preserve"> תוקפה של עסקה לפי תוכנית החיזוק. (א) </w:t>
      </w:r>
      <w:r w:rsidRPr="00DC5EA2">
        <w:rPr>
          <w:rtl/>
          <w:lang w:eastAsia="he-IL"/>
        </w:rPr>
        <w:t>הוראות סעיף 1ד לחוק פינוי ובינוי יחולו גם לעניין עסקה לפי תכנית החיזוק, בשינויים המחויבים ובשינוי זה – במקום פסקאות</w:t>
      </w:r>
      <w:r>
        <w:rPr>
          <w:rFonts w:hint="cs"/>
          <w:rtl/>
          <w:lang w:eastAsia="he-IL"/>
        </w:rPr>
        <w:t xml:space="preserve">(1) ו-(2) </w:t>
      </w:r>
      <w:r>
        <w:rPr>
          <w:rtl/>
          <w:lang w:eastAsia="he-IL"/>
        </w:rPr>
        <w:t>שבסעיף 1ד</w:t>
      </w:r>
      <w:r>
        <w:rPr>
          <w:rFonts w:hint="cs"/>
          <w:rtl/>
          <w:lang w:eastAsia="he-IL"/>
        </w:rPr>
        <w:t xml:space="preserve">(א) </w:t>
      </w:r>
      <w:bookmarkStart w:id="4679" w:name="_ETM_Q1_15653412"/>
      <w:bookmarkEnd w:id="4679"/>
      <w:r w:rsidRPr="00DC5EA2">
        <w:rPr>
          <w:rtl/>
          <w:lang w:eastAsia="he-IL"/>
        </w:rPr>
        <w:t>לחוק האמור יקרא</w:t>
      </w:r>
      <w:r>
        <w:rPr>
          <w:rFonts w:hint="cs"/>
          <w:rtl/>
          <w:lang w:eastAsia="he-IL"/>
        </w:rPr>
        <w:t>:</w:t>
      </w:r>
      <w:r>
        <w:rPr>
          <w:rFonts w:hint="cs"/>
          <w:lang w:eastAsia="he-IL"/>
        </w:rPr>
        <w:t xml:space="preserve"> </w:t>
      </w:r>
      <w:r>
        <w:rPr>
          <w:rFonts w:hint="cs"/>
          <w:rtl/>
          <w:lang w:eastAsia="he-IL"/>
        </w:rPr>
        <w:t xml:space="preserve">(1) </w:t>
      </w:r>
      <w:r w:rsidRPr="00DC5EA2">
        <w:rPr>
          <w:rtl/>
          <w:lang w:eastAsia="he-IL"/>
        </w:rPr>
        <w:t>היזם לא התקשר בעסקה לפי תכנית החיזוק עם מחצית לפחות מבעלי הדירות בבית המשותף, בתוך 18 חודשים מיום שנחתמה עסקה ראשונה לפי תכנית החיזוק</w:t>
      </w:r>
      <w:r w:rsidR="00115A1F">
        <w:rPr>
          <w:rFonts w:hint="cs"/>
          <w:rtl/>
          <w:lang w:eastAsia="he-IL"/>
        </w:rPr>
        <w:t>; (2)</w:t>
      </w:r>
      <w:r w:rsidR="00115A1F">
        <w:rPr>
          <w:lang w:eastAsia="he-IL"/>
        </w:rPr>
        <w:t xml:space="preserve"> </w:t>
      </w:r>
      <w:r w:rsidRPr="00DC5EA2">
        <w:rPr>
          <w:rtl/>
          <w:lang w:eastAsia="he-IL"/>
        </w:rPr>
        <w:t xml:space="preserve">לא נקלטה בקשה להיתר בנייה שהגיש היזם למוסד התכנון המוסמך או שהיזם לא התקשר בעסקה לפי תכנית החיזוק עם השיעור הנדרש לפי סעיף 4 או הרוב המאפשר פנייה למפקח לפי הוראות סעיף 5 או 5א, והכל לפי העניין, בתוך שלוש שנים מיום שנחתמה עסקה ראשונה לפי תכנית החיזוק; ואולם, חל עיכוב בקליטת הבקשה בשל החלטה או העדר החלטה של מוסד התכנון או של הרשות המקומית הנוגעת בדבר, תוארך התקופה הקבועה בפסקה זו בהתאם למשך העיכוב ולא יותר משנה; </w:t>
      </w:r>
      <w:bookmarkStart w:id="4680" w:name="_ETM_Q1_15230525"/>
      <w:bookmarkStart w:id="4681" w:name="_ETM_Q1_15230620"/>
      <w:bookmarkEnd w:id="4680"/>
      <w:bookmarkEnd w:id="4681"/>
    </w:p>
    <w:p w:rsidR="00640D5D" w:rsidRDefault="00640D5D" w:rsidP="00640D5D">
      <w:pPr>
        <w:rPr>
          <w:rtl/>
          <w:lang w:eastAsia="he-IL"/>
        </w:rPr>
      </w:pPr>
      <w:bookmarkStart w:id="4682" w:name="_ETM_Q1_15708385"/>
      <w:bookmarkStart w:id="4683" w:name="_ETM_Q1_15708501"/>
      <w:bookmarkEnd w:id="4682"/>
      <w:bookmarkEnd w:id="4683"/>
    </w:p>
    <w:p w:rsidR="00640D5D" w:rsidRDefault="00640D5D" w:rsidP="00640D5D">
      <w:pPr>
        <w:pStyle w:val="af6"/>
        <w:keepNext/>
        <w:rPr>
          <w:rtl/>
        </w:rPr>
      </w:pPr>
      <w:bookmarkStart w:id="4684" w:name="_ETM_Q1_15708553"/>
      <w:bookmarkStart w:id="4685" w:name="_ETM_Q1_15708635"/>
      <w:bookmarkStart w:id="4686" w:name="ET_yor_5771_515"/>
      <w:bookmarkEnd w:id="4684"/>
      <w:bookmarkEnd w:id="4685"/>
      <w:r w:rsidRPr="00640D5D">
        <w:rPr>
          <w:rStyle w:val="TagStyle"/>
          <w:rtl/>
        </w:rPr>
        <w:t xml:space="preserve"> &lt;&lt; יור &gt;&gt; </w:t>
      </w:r>
      <w:r>
        <w:rPr>
          <w:rtl/>
        </w:rPr>
        <w:t>היו"ר איתן גינזבורג:</w:t>
      </w:r>
      <w:r w:rsidRPr="00640D5D">
        <w:rPr>
          <w:rStyle w:val="TagStyle"/>
          <w:rtl/>
        </w:rPr>
        <w:t xml:space="preserve"> &lt;&lt; יור &gt;&gt;</w:t>
      </w:r>
      <w:r>
        <w:rPr>
          <w:rtl/>
        </w:rPr>
        <w:t xml:space="preserve">   </w:t>
      </w:r>
      <w:bookmarkEnd w:id="4686"/>
    </w:p>
    <w:p w:rsidR="00640D5D" w:rsidRDefault="00640D5D" w:rsidP="00640D5D">
      <w:pPr>
        <w:pStyle w:val="KeepWithNext"/>
        <w:rPr>
          <w:rtl/>
          <w:lang w:eastAsia="he-IL"/>
        </w:rPr>
      </w:pPr>
    </w:p>
    <w:p w:rsidR="00640D5D" w:rsidRDefault="00640D5D" w:rsidP="00640D5D">
      <w:pPr>
        <w:rPr>
          <w:rtl/>
          <w:lang w:eastAsia="he-IL"/>
        </w:rPr>
      </w:pPr>
      <w:bookmarkStart w:id="4687" w:name="_ETM_Q1_15710029"/>
      <w:bookmarkEnd w:id="4687"/>
      <w:r>
        <w:rPr>
          <w:rFonts w:hint="cs"/>
          <w:rtl/>
          <w:lang w:eastAsia="he-IL"/>
        </w:rPr>
        <w:t>למה הסיפא הזאת?</w:t>
      </w:r>
    </w:p>
    <w:p w:rsidR="00640D5D" w:rsidRDefault="00640D5D" w:rsidP="00640D5D">
      <w:pPr>
        <w:rPr>
          <w:rtl/>
          <w:lang w:eastAsia="he-IL"/>
        </w:rPr>
      </w:pPr>
      <w:bookmarkStart w:id="4688" w:name="_ETM_Q1_15713153"/>
      <w:bookmarkStart w:id="4689" w:name="_ETM_Q1_15713247"/>
      <w:bookmarkEnd w:id="4688"/>
      <w:bookmarkEnd w:id="4689"/>
    </w:p>
    <w:p w:rsidR="00640D5D" w:rsidRDefault="00640D5D" w:rsidP="00640D5D">
      <w:pPr>
        <w:pStyle w:val="a4"/>
        <w:keepNext/>
        <w:rPr>
          <w:rtl/>
        </w:rPr>
      </w:pPr>
      <w:bookmarkStart w:id="4690" w:name="_ETM_Q1_15713316"/>
      <w:bookmarkStart w:id="4691" w:name="_ETM_Q1_15713405"/>
      <w:bookmarkStart w:id="4692" w:name="ET_speaker_עינת_גנון_516"/>
      <w:bookmarkEnd w:id="4690"/>
      <w:bookmarkEnd w:id="4691"/>
      <w:r w:rsidRPr="00640D5D">
        <w:rPr>
          <w:rStyle w:val="TagStyle"/>
          <w:rtl/>
        </w:rPr>
        <w:t xml:space="preserve"> &lt;&lt; דובר &gt;&gt; </w:t>
      </w:r>
      <w:r>
        <w:rPr>
          <w:rtl/>
        </w:rPr>
        <w:t>עינת גנון:</w:t>
      </w:r>
      <w:r w:rsidRPr="00640D5D">
        <w:rPr>
          <w:rStyle w:val="TagStyle"/>
          <w:rtl/>
        </w:rPr>
        <w:t xml:space="preserve"> &lt;&lt; דובר &gt;&gt;</w:t>
      </w:r>
      <w:r>
        <w:rPr>
          <w:rtl/>
        </w:rPr>
        <w:t xml:space="preserve">   </w:t>
      </w:r>
      <w:bookmarkEnd w:id="4692"/>
    </w:p>
    <w:p w:rsidR="00640D5D" w:rsidRDefault="00640D5D" w:rsidP="00640D5D">
      <w:pPr>
        <w:pStyle w:val="KeepWithNext"/>
        <w:rPr>
          <w:rtl/>
          <w:lang w:eastAsia="he-IL"/>
        </w:rPr>
      </w:pPr>
    </w:p>
    <w:p w:rsidR="00640D5D" w:rsidRDefault="00640D5D" w:rsidP="00640D5D">
      <w:pPr>
        <w:rPr>
          <w:rtl/>
          <w:lang w:eastAsia="he-IL"/>
        </w:rPr>
      </w:pPr>
      <w:r>
        <w:rPr>
          <w:rFonts w:hint="cs"/>
          <w:rtl/>
          <w:lang w:eastAsia="he-IL"/>
        </w:rPr>
        <w:t xml:space="preserve">פה באים דווקא להקן ולומר שאם היה עיכוב שלא תלוי ביזם- </w:t>
      </w:r>
      <w:bookmarkStart w:id="4693" w:name="_ETM_Q1_15719985"/>
      <w:bookmarkEnd w:id="4693"/>
      <w:r>
        <w:rPr>
          <w:rFonts w:hint="cs"/>
          <w:rtl/>
          <w:lang w:eastAsia="he-IL"/>
        </w:rPr>
        <w:t>- -</w:t>
      </w:r>
    </w:p>
    <w:p w:rsidR="00640D5D" w:rsidRDefault="00640D5D" w:rsidP="00640D5D">
      <w:pPr>
        <w:rPr>
          <w:rtl/>
          <w:lang w:eastAsia="he-IL"/>
        </w:rPr>
      </w:pPr>
      <w:bookmarkStart w:id="4694" w:name="_ETM_Q1_15720543"/>
      <w:bookmarkStart w:id="4695" w:name="_ETM_Q1_15720650"/>
      <w:bookmarkEnd w:id="4694"/>
      <w:bookmarkEnd w:id="4695"/>
    </w:p>
    <w:p w:rsidR="00640D5D" w:rsidRDefault="00640D5D" w:rsidP="00640D5D">
      <w:pPr>
        <w:pStyle w:val="a4"/>
        <w:keepNext/>
        <w:rPr>
          <w:rtl/>
        </w:rPr>
      </w:pPr>
      <w:bookmarkStart w:id="4696" w:name="_ETM_Q1_15720691"/>
      <w:bookmarkStart w:id="4697" w:name="_ETM_Q1_15720769"/>
      <w:bookmarkStart w:id="4698" w:name="ET_speaker_תומר_רוזנר_517"/>
      <w:bookmarkEnd w:id="4696"/>
      <w:bookmarkEnd w:id="4697"/>
      <w:r w:rsidRPr="00640D5D">
        <w:rPr>
          <w:rStyle w:val="TagStyle"/>
          <w:rtl/>
        </w:rPr>
        <w:t xml:space="preserve"> &lt;&lt; דובר &gt;&gt; </w:t>
      </w:r>
      <w:r>
        <w:rPr>
          <w:rtl/>
        </w:rPr>
        <w:t>תומר רוזנר:</w:t>
      </w:r>
      <w:r w:rsidRPr="00640D5D">
        <w:rPr>
          <w:rStyle w:val="TagStyle"/>
          <w:rtl/>
        </w:rPr>
        <w:t xml:space="preserve"> &lt;&lt; דובר &gt;&gt;</w:t>
      </w:r>
      <w:r>
        <w:rPr>
          <w:rtl/>
        </w:rPr>
        <w:t xml:space="preserve">   </w:t>
      </w:r>
      <w:bookmarkEnd w:id="4698"/>
    </w:p>
    <w:p w:rsidR="00640D5D" w:rsidRDefault="00640D5D" w:rsidP="00640D5D">
      <w:pPr>
        <w:pStyle w:val="KeepWithNext"/>
        <w:rPr>
          <w:rtl/>
          <w:lang w:eastAsia="he-IL"/>
        </w:rPr>
      </w:pPr>
    </w:p>
    <w:p w:rsidR="00640D5D" w:rsidRDefault="00640D5D" w:rsidP="00640D5D">
      <w:pPr>
        <w:rPr>
          <w:rtl/>
          <w:lang w:eastAsia="he-IL"/>
        </w:rPr>
      </w:pPr>
      <w:r>
        <w:rPr>
          <w:rFonts w:hint="cs"/>
          <w:rtl/>
          <w:lang w:eastAsia="he-IL"/>
        </w:rPr>
        <w:t xml:space="preserve">זה קליטת בקשה להיתר. זה תנאים מוקדמים לקליטת בקשה, </w:t>
      </w:r>
      <w:bookmarkStart w:id="4699" w:name="_ETM_Q1_15722094"/>
      <w:bookmarkEnd w:id="4699"/>
      <w:r>
        <w:rPr>
          <w:rFonts w:hint="cs"/>
          <w:rtl/>
          <w:lang w:eastAsia="he-IL"/>
        </w:rPr>
        <w:t xml:space="preserve">תנאים מאוד ברורים. אז הוא יגיש סתם משהו לרשות הרישוי, </w:t>
      </w:r>
      <w:bookmarkStart w:id="4700" w:name="_ETM_Q1_15726700"/>
      <w:bookmarkEnd w:id="4700"/>
      <w:r>
        <w:rPr>
          <w:rFonts w:hint="cs"/>
          <w:rtl/>
          <w:lang w:eastAsia="he-IL"/>
        </w:rPr>
        <w:t>היא לא תקלוט אותה כי היא לא מוכנה.</w:t>
      </w:r>
    </w:p>
    <w:p w:rsidR="00640D5D" w:rsidRDefault="00640D5D" w:rsidP="00640D5D">
      <w:pPr>
        <w:rPr>
          <w:rtl/>
          <w:lang w:eastAsia="he-IL"/>
        </w:rPr>
      </w:pPr>
      <w:bookmarkStart w:id="4701" w:name="_ETM_Q1_15730080"/>
      <w:bookmarkStart w:id="4702" w:name="_ETM_Q1_15730182"/>
      <w:bookmarkEnd w:id="4701"/>
      <w:bookmarkEnd w:id="4702"/>
    </w:p>
    <w:p w:rsidR="00640D5D" w:rsidRDefault="00640D5D" w:rsidP="00640D5D">
      <w:pPr>
        <w:pStyle w:val="af9"/>
        <w:keepNext/>
        <w:rPr>
          <w:rtl/>
          <w:lang w:eastAsia="he-IL"/>
        </w:rPr>
      </w:pPr>
      <w:bookmarkStart w:id="4703" w:name="_ETM_Q1_15730226"/>
      <w:bookmarkStart w:id="4704" w:name="_ETM_Q1_15730304"/>
      <w:bookmarkStart w:id="4705" w:name="ET_guest_880173_518"/>
      <w:bookmarkEnd w:id="4703"/>
      <w:bookmarkEnd w:id="4704"/>
      <w:r w:rsidRPr="00640D5D">
        <w:rPr>
          <w:rStyle w:val="TagStyle"/>
          <w:rtl/>
        </w:rPr>
        <w:t xml:space="preserve"> &lt;&lt; אורח &gt;&gt; </w:t>
      </w:r>
      <w:r>
        <w:rPr>
          <w:rtl/>
          <w:lang w:eastAsia="he-IL"/>
        </w:rPr>
        <w:t>נור חאיך:</w:t>
      </w:r>
      <w:r w:rsidRPr="00640D5D">
        <w:rPr>
          <w:rStyle w:val="TagStyle"/>
          <w:rtl/>
        </w:rPr>
        <w:t xml:space="preserve"> &lt;&lt; אורח &gt;&gt;</w:t>
      </w:r>
      <w:r>
        <w:rPr>
          <w:rtl/>
          <w:lang w:eastAsia="he-IL"/>
        </w:rPr>
        <w:t xml:space="preserve">   </w:t>
      </w:r>
      <w:bookmarkEnd w:id="4705"/>
    </w:p>
    <w:p w:rsidR="00640D5D" w:rsidRDefault="00640D5D" w:rsidP="00640D5D">
      <w:pPr>
        <w:pStyle w:val="KeepWithNext"/>
        <w:rPr>
          <w:rtl/>
          <w:lang w:eastAsia="he-IL"/>
        </w:rPr>
      </w:pPr>
    </w:p>
    <w:p w:rsidR="00640D5D" w:rsidRDefault="00640D5D" w:rsidP="00640D5D">
      <w:pPr>
        <w:rPr>
          <w:rtl/>
          <w:lang w:eastAsia="he-IL"/>
        </w:rPr>
      </w:pPr>
      <w:r>
        <w:rPr>
          <w:rFonts w:hint="cs"/>
          <w:rtl/>
          <w:lang w:eastAsia="he-IL"/>
        </w:rPr>
        <w:t>אבל יכול</w:t>
      </w:r>
      <w:r w:rsidR="002F274C">
        <w:rPr>
          <w:rFonts w:hint="cs"/>
          <w:rtl/>
          <w:lang w:eastAsia="he-IL"/>
        </w:rPr>
        <w:t>ים להיות מצבים של בעיה טכנית או- - -</w:t>
      </w:r>
    </w:p>
    <w:p w:rsidR="002F274C" w:rsidRDefault="002F274C" w:rsidP="00640D5D">
      <w:pPr>
        <w:rPr>
          <w:rtl/>
          <w:lang w:eastAsia="he-IL"/>
        </w:rPr>
      </w:pPr>
      <w:bookmarkStart w:id="4706" w:name="_ETM_Q1_15737258"/>
      <w:bookmarkStart w:id="4707" w:name="_ETM_Q1_15737346"/>
      <w:bookmarkEnd w:id="4706"/>
      <w:bookmarkEnd w:id="4707"/>
    </w:p>
    <w:p w:rsidR="002F274C" w:rsidRDefault="002F274C" w:rsidP="002F274C">
      <w:pPr>
        <w:pStyle w:val="af6"/>
        <w:keepNext/>
        <w:rPr>
          <w:rtl/>
        </w:rPr>
      </w:pPr>
      <w:bookmarkStart w:id="4708" w:name="_ETM_Q1_15737425"/>
      <w:bookmarkStart w:id="4709" w:name="_ETM_Q1_15737496"/>
      <w:bookmarkStart w:id="4710" w:name="ET_yor_5771_519"/>
      <w:bookmarkEnd w:id="4708"/>
      <w:bookmarkEnd w:id="4709"/>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710"/>
    </w:p>
    <w:p w:rsidR="002F274C" w:rsidRDefault="002F274C" w:rsidP="002F274C">
      <w:pPr>
        <w:pStyle w:val="KeepWithNext"/>
        <w:rPr>
          <w:rtl/>
          <w:lang w:eastAsia="he-IL"/>
        </w:rPr>
      </w:pPr>
    </w:p>
    <w:p w:rsidR="002F274C" w:rsidRDefault="002F274C" w:rsidP="002F274C">
      <w:pPr>
        <w:rPr>
          <w:rtl/>
          <w:lang w:eastAsia="he-IL"/>
        </w:rPr>
      </w:pPr>
      <w:bookmarkStart w:id="4711" w:name="_ETM_Q1_15738559"/>
      <w:bookmarkEnd w:id="4711"/>
      <w:r>
        <w:rPr>
          <w:rFonts w:hint="cs"/>
          <w:rtl/>
          <w:lang w:eastAsia="he-IL"/>
        </w:rPr>
        <w:t xml:space="preserve">שנה? או נקלטה או לא נקלטה. לא נקלטה </w:t>
      </w:r>
      <w:r>
        <w:rPr>
          <w:rtl/>
          <w:lang w:eastAsia="he-IL"/>
        </w:rPr>
        <w:t>–</w:t>
      </w:r>
      <w:r>
        <w:rPr>
          <w:rFonts w:hint="cs"/>
          <w:rtl/>
          <w:lang w:eastAsia="he-IL"/>
        </w:rPr>
        <w:t xml:space="preserve"> הכול בסדר. נקלטה</w:t>
      </w:r>
      <w:bookmarkStart w:id="4712" w:name="_ETM_Q1_15742636"/>
      <w:bookmarkEnd w:id="4712"/>
      <w:r>
        <w:rPr>
          <w:rFonts w:hint="cs"/>
          <w:rtl/>
          <w:lang w:eastAsia="he-IL"/>
        </w:rPr>
        <w:t xml:space="preserve"> </w:t>
      </w:r>
      <w:r>
        <w:rPr>
          <w:rtl/>
          <w:lang w:eastAsia="he-IL"/>
        </w:rPr>
        <w:t>–</w:t>
      </w:r>
      <w:r>
        <w:rPr>
          <w:rFonts w:hint="cs"/>
          <w:rtl/>
          <w:lang w:eastAsia="he-IL"/>
        </w:rPr>
        <w:t xml:space="preserve"> הלך.</w:t>
      </w:r>
    </w:p>
    <w:p w:rsidR="002F274C" w:rsidRDefault="002F274C" w:rsidP="002F274C">
      <w:pPr>
        <w:rPr>
          <w:rtl/>
          <w:lang w:eastAsia="he-IL"/>
        </w:rPr>
      </w:pPr>
      <w:bookmarkStart w:id="4713" w:name="_ETM_Q1_15744192"/>
      <w:bookmarkStart w:id="4714" w:name="_ETM_Q1_15744297"/>
      <w:bookmarkEnd w:id="4713"/>
      <w:bookmarkEnd w:id="4714"/>
    </w:p>
    <w:p w:rsidR="002F274C" w:rsidRDefault="002F274C" w:rsidP="002F274C">
      <w:pPr>
        <w:pStyle w:val="a4"/>
        <w:keepNext/>
        <w:rPr>
          <w:rtl/>
        </w:rPr>
      </w:pPr>
      <w:bookmarkStart w:id="4715" w:name="_ETM_Q1_15744335"/>
      <w:bookmarkStart w:id="4716" w:name="_ETM_Q1_15744397"/>
      <w:bookmarkStart w:id="4717" w:name="ET_speaker_עינת_גנון_520"/>
      <w:bookmarkEnd w:id="4715"/>
      <w:bookmarkEnd w:id="4716"/>
      <w:r w:rsidRPr="002F274C">
        <w:rPr>
          <w:rStyle w:val="TagStyle"/>
          <w:rtl/>
        </w:rPr>
        <w:t xml:space="preserve"> &lt;&lt; דובר &gt;&gt; </w:t>
      </w:r>
      <w:r>
        <w:rPr>
          <w:rtl/>
        </w:rPr>
        <w:t>עינת גנון:</w:t>
      </w:r>
      <w:r w:rsidRPr="002F274C">
        <w:rPr>
          <w:rStyle w:val="TagStyle"/>
          <w:rtl/>
        </w:rPr>
        <w:t xml:space="preserve"> &lt;&lt; דובר &gt;&gt;</w:t>
      </w:r>
      <w:r>
        <w:rPr>
          <w:rtl/>
        </w:rPr>
        <w:t xml:space="preserve">   </w:t>
      </w:r>
      <w:bookmarkEnd w:id="4717"/>
    </w:p>
    <w:p w:rsidR="002F274C" w:rsidRDefault="002F274C" w:rsidP="002F274C">
      <w:pPr>
        <w:pStyle w:val="KeepWithNext"/>
        <w:rPr>
          <w:rtl/>
          <w:lang w:eastAsia="he-IL"/>
        </w:rPr>
      </w:pPr>
    </w:p>
    <w:p w:rsidR="002F274C" w:rsidRPr="002F274C" w:rsidRDefault="002F274C" w:rsidP="002F274C">
      <w:pPr>
        <w:rPr>
          <w:rtl/>
          <w:lang w:eastAsia="he-IL"/>
        </w:rPr>
      </w:pPr>
      <w:bookmarkStart w:id="4718" w:name="_ETM_Q1_15745506"/>
      <w:bookmarkStart w:id="4719" w:name="_ETM_Q1_15745571"/>
      <w:bookmarkStart w:id="4720" w:name="_ETM_Q1_15745647"/>
      <w:bookmarkStart w:id="4721" w:name="_ETM_Q1_15745726"/>
      <w:bookmarkEnd w:id="4718"/>
      <w:bookmarkEnd w:id="4719"/>
      <w:bookmarkEnd w:id="4720"/>
      <w:bookmarkEnd w:id="4721"/>
      <w:r>
        <w:rPr>
          <w:rFonts w:hint="cs"/>
          <w:rtl/>
          <w:lang w:eastAsia="he-IL"/>
        </w:rPr>
        <w:t>הכוונה היא לא להיבטים טכניים. אנחנו יודעים שיש מקומות שבהם נוצרים דחיות באפשרות לקלוט בקשה.</w:t>
      </w:r>
    </w:p>
    <w:p w:rsidR="002F274C" w:rsidRDefault="002F274C" w:rsidP="00640D5D">
      <w:pPr>
        <w:rPr>
          <w:rtl/>
          <w:lang w:eastAsia="he-IL"/>
        </w:rPr>
      </w:pPr>
      <w:bookmarkStart w:id="4722" w:name="_ETM_Q1_15735450"/>
      <w:bookmarkStart w:id="4723" w:name="_ETM_Q1_15735558"/>
      <w:bookmarkEnd w:id="4722"/>
      <w:bookmarkEnd w:id="4723"/>
    </w:p>
    <w:p w:rsidR="002F274C" w:rsidRDefault="002F274C" w:rsidP="002F274C">
      <w:pPr>
        <w:pStyle w:val="af6"/>
        <w:keepNext/>
        <w:rPr>
          <w:rtl/>
        </w:rPr>
      </w:pPr>
      <w:bookmarkStart w:id="4724" w:name="ET_yor_5771_521"/>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724"/>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העסק מאוד ברור. גם הפסקה ברורה. לא נקלטה בקשה בתוך שלוש שנים</w:t>
      </w:r>
      <w:bookmarkStart w:id="4725" w:name="_ETM_Q1_15765058"/>
      <w:bookmarkEnd w:id="4725"/>
      <w:r>
        <w:rPr>
          <w:rFonts w:hint="cs"/>
          <w:rtl/>
          <w:lang w:eastAsia="he-IL"/>
        </w:rPr>
        <w:t xml:space="preserve"> מיום שנחתמה העסקה </w:t>
      </w:r>
      <w:r>
        <w:rPr>
          <w:rtl/>
          <w:lang w:eastAsia="he-IL"/>
        </w:rPr>
        <w:t>–</w:t>
      </w:r>
      <w:r>
        <w:rPr>
          <w:rFonts w:hint="cs"/>
          <w:rtl/>
          <w:lang w:eastAsia="he-IL"/>
        </w:rPr>
        <w:t xml:space="preserve"> זה מה שכתוב. למה צריך לכתוב: חל עיכוב בקליטה? או נקלט או לא נקלט. יש הגדרה </w:t>
      </w:r>
      <w:bookmarkStart w:id="4726" w:name="_ETM_Q1_15779201"/>
      <w:bookmarkEnd w:id="4726"/>
      <w:r>
        <w:rPr>
          <w:rFonts w:hint="cs"/>
          <w:rtl/>
          <w:lang w:eastAsia="he-IL"/>
        </w:rPr>
        <w:t>ברורה למה נקלט.</w:t>
      </w:r>
    </w:p>
    <w:p w:rsidR="002F274C" w:rsidRDefault="002F274C" w:rsidP="002F274C">
      <w:pPr>
        <w:rPr>
          <w:rtl/>
          <w:lang w:eastAsia="he-IL"/>
        </w:rPr>
      </w:pPr>
    </w:p>
    <w:p w:rsidR="002F274C" w:rsidRDefault="002F274C" w:rsidP="002F274C">
      <w:pPr>
        <w:pStyle w:val="af9"/>
        <w:keepNext/>
        <w:rPr>
          <w:rtl/>
          <w:lang w:eastAsia="he-IL"/>
        </w:rPr>
      </w:pPr>
      <w:bookmarkStart w:id="4727" w:name="ET_guest_880173_522"/>
      <w:r w:rsidRPr="002F274C">
        <w:rPr>
          <w:rStyle w:val="TagStyle"/>
          <w:rtl/>
        </w:rPr>
        <w:t xml:space="preserve"> &lt;&lt; אורח &gt;&gt; </w:t>
      </w:r>
      <w:r>
        <w:rPr>
          <w:rtl/>
          <w:lang w:eastAsia="he-IL"/>
        </w:rPr>
        <w:t>נור חאיך:</w:t>
      </w:r>
      <w:r w:rsidRPr="002F274C">
        <w:rPr>
          <w:rStyle w:val="TagStyle"/>
          <w:rtl/>
        </w:rPr>
        <w:t xml:space="preserve"> &lt;&lt; אורח &gt;&gt;</w:t>
      </w:r>
      <w:r>
        <w:rPr>
          <w:rtl/>
          <w:lang w:eastAsia="he-IL"/>
        </w:rPr>
        <w:t xml:space="preserve">   </w:t>
      </w:r>
      <w:bookmarkEnd w:id="4727"/>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נניח שאנחנו בסוף התקופה ממש. עוד שבוע.</w:t>
      </w:r>
    </w:p>
    <w:p w:rsidR="002F274C" w:rsidRDefault="002F274C" w:rsidP="002F274C">
      <w:pPr>
        <w:rPr>
          <w:rtl/>
          <w:lang w:eastAsia="he-IL"/>
        </w:rPr>
      </w:pPr>
      <w:bookmarkStart w:id="4728" w:name="_ETM_Q1_15785966"/>
      <w:bookmarkStart w:id="4729" w:name="_ETM_Q1_15786054"/>
      <w:bookmarkEnd w:id="4728"/>
      <w:bookmarkEnd w:id="4729"/>
    </w:p>
    <w:p w:rsidR="002F274C" w:rsidRDefault="002F274C" w:rsidP="002F274C">
      <w:pPr>
        <w:pStyle w:val="a4"/>
        <w:keepNext/>
        <w:rPr>
          <w:rtl/>
        </w:rPr>
      </w:pPr>
      <w:bookmarkStart w:id="4730" w:name="_ETM_Q1_15786111"/>
      <w:bookmarkStart w:id="4731" w:name="_ETM_Q1_15786215"/>
      <w:bookmarkStart w:id="4732" w:name="_ETM_Q1_15786984"/>
      <w:bookmarkStart w:id="4733" w:name="ET_speaker_תומר_רוזנר_523"/>
      <w:bookmarkEnd w:id="4730"/>
      <w:bookmarkEnd w:id="4731"/>
      <w:bookmarkEnd w:id="4732"/>
      <w:r w:rsidRPr="002F274C">
        <w:rPr>
          <w:rStyle w:val="TagStyle"/>
          <w:rtl/>
        </w:rPr>
        <w:t xml:space="preserve"> &lt;&lt; דובר &gt;&gt; </w:t>
      </w:r>
      <w:r>
        <w:rPr>
          <w:rtl/>
        </w:rPr>
        <w:t>תומר רוזנר:</w:t>
      </w:r>
      <w:r w:rsidRPr="002F274C">
        <w:rPr>
          <w:rStyle w:val="TagStyle"/>
          <w:rtl/>
        </w:rPr>
        <w:t xml:space="preserve"> &lt;&lt; דובר &gt;&gt;</w:t>
      </w:r>
      <w:r>
        <w:rPr>
          <w:rtl/>
        </w:rPr>
        <w:t xml:space="preserve">   </w:t>
      </w:r>
      <w:bookmarkEnd w:id="4733"/>
    </w:p>
    <w:p w:rsidR="002F274C" w:rsidRDefault="002F274C" w:rsidP="002F274C">
      <w:pPr>
        <w:pStyle w:val="KeepWithNext"/>
        <w:rPr>
          <w:rtl/>
          <w:lang w:eastAsia="he-IL"/>
        </w:rPr>
      </w:pPr>
    </w:p>
    <w:p w:rsidR="002F274C" w:rsidRDefault="002F274C" w:rsidP="002F274C">
      <w:pPr>
        <w:rPr>
          <w:rtl/>
          <w:lang w:eastAsia="he-IL"/>
        </w:rPr>
      </w:pPr>
      <w:bookmarkStart w:id="4734" w:name="_ETM_Q1_15787573"/>
      <w:bookmarkStart w:id="4735" w:name="_ETM_Q1_15787658"/>
      <w:bookmarkEnd w:id="4734"/>
      <w:bookmarkEnd w:id="4735"/>
      <w:r>
        <w:rPr>
          <w:rFonts w:hint="cs"/>
          <w:rtl/>
          <w:lang w:eastAsia="he-IL"/>
        </w:rPr>
        <w:t xml:space="preserve">שלא יגישו את הבקשה בסוף התקופה. </w:t>
      </w:r>
    </w:p>
    <w:p w:rsidR="002F274C" w:rsidRDefault="002F274C" w:rsidP="002F274C">
      <w:pPr>
        <w:rPr>
          <w:rtl/>
          <w:lang w:eastAsia="he-IL"/>
        </w:rPr>
      </w:pPr>
    </w:p>
    <w:p w:rsidR="002F274C" w:rsidRDefault="002F274C" w:rsidP="002F274C">
      <w:pPr>
        <w:pStyle w:val="af9"/>
        <w:keepNext/>
        <w:rPr>
          <w:rtl/>
          <w:lang w:eastAsia="he-IL"/>
        </w:rPr>
      </w:pPr>
      <w:bookmarkStart w:id="4736" w:name="_ETM_Q1_15786471"/>
      <w:bookmarkStart w:id="4737" w:name="ET_guest_880173_524"/>
      <w:bookmarkEnd w:id="4736"/>
      <w:r w:rsidRPr="002F274C">
        <w:rPr>
          <w:rStyle w:val="TagStyle"/>
          <w:rtl/>
        </w:rPr>
        <w:t xml:space="preserve"> &lt;&lt; אורח &gt;&gt; </w:t>
      </w:r>
      <w:r>
        <w:rPr>
          <w:rtl/>
          <w:lang w:eastAsia="he-IL"/>
        </w:rPr>
        <w:t>נור חאיך:</w:t>
      </w:r>
      <w:r w:rsidRPr="002F274C">
        <w:rPr>
          <w:rStyle w:val="TagStyle"/>
          <w:rtl/>
        </w:rPr>
        <w:t xml:space="preserve"> &lt;&lt; אורח &gt;&gt;</w:t>
      </w:r>
      <w:r>
        <w:rPr>
          <w:rtl/>
          <w:lang w:eastAsia="he-IL"/>
        </w:rPr>
        <w:t xml:space="preserve">   </w:t>
      </w:r>
      <w:bookmarkEnd w:id="4737"/>
    </w:p>
    <w:p w:rsidR="002F274C" w:rsidRDefault="002F274C" w:rsidP="002F274C">
      <w:pPr>
        <w:pStyle w:val="KeepWithNext"/>
        <w:rPr>
          <w:rtl/>
          <w:lang w:eastAsia="he-IL"/>
        </w:rPr>
      </w:pPr>
    </w:p>
    <w:p w:rsidR="002F274C" w:rsidRDefault="002F274C" w:rsidP="002F274C">
      <w:pPr>
        <w:rPr>
          <w:rtl/>
          <w:lang w:eastAsia="he-IL"/>
        </w:rPr>
      </w:pPr>
      <w:bookmarkStart w:id="4738" w:name="_ETM_Q1_15787116"/>
      <w:bookmarkStart w:id="4739" w:name="_ETM_Q1_15787195"/>
      <w:bookmarkEnd w:id="4738"/>
      <w:bookmarkEnd w:id="4739"/>
      <w:r>
        <w:rPr>
          <w:rFonts w:hint="cs"/>
          <w:rtl/>
          <w:lang w:eastAsia="he-IL"/>
        </w:rPr>
        <w:t xml:space="preserve">או נותנים לו את התקופה או </w:t>
      </w:r>
      <w:bookmarkStart w:id="4740" w:name="_ETM_Q1_15790817"/>
      <w:bookmarkEnd w:id="4740"/>
      <w:r>
        <w:rPr>
          <w:rFonts w:hint="cs"/>
          <w:rtl/>
          <w:lang w:eastAsia="he-IL"/>
        </w:rPr>
        <w:t xml:space="preserve">לא. ברגע שנתנו לו תקופה של שנתיים ועכשיו הוא שבוע </w:t>
      </w:r>
      <w:bookmarkStart w:id="4741" w:name="_ETM_Q1_15794820"/>
      <w:bookmarkEnd w:id="4741"/>
      <w:r>
        <w:rPr>
          <w:rFonts w:hint="cs"/>
          <w:rtl/>
          <w:lang w:eastAsia="he-IL"/>
        </w:rPr>
        <w:t>לפני השנתיים, ולא יכול להגיש את זה.</w:t>
      </w:r>
    </w:p>
    <w:p w:rsidR="002F274C" w:rsidRDefault="002F274C" w:rsidP="002F274C">
      <w:pPr>
        <w:rPr>
          <w:rtl/>
          <w:lang w:eastAsia="he-IL"/>
        </w:rPr>
      </w:pPr>
    </w:p>
    <w:p w:rsidR="002F274C" w:rsidRDefault="002F274C" w:rsidP="002F274C">
      <w:pPr>
        <w:pStyle w:val="a4"/>
        <w:keepNext/>
        <w:rPr>
          <w:rtl/>
        </w:rPr>
      </w:pPr>
      <w:bookmarkStart w:id="4742" w:name="ET_speaker_6275_525"/>
      <w:r w:rsidRPr="002F274C">
        <w:rPr>
          <w:rStyle w:val="TagStyle"/>
          <w:rtl/>
        </w:rPr>
        <w:t xml:space="preserve"> &lt;&lt; דובר &gt;&gt; </w:t>
      </w:r>
      <w:r>
        <w:rPr>
          <w:rtl/>
        </w:rPr>
        <w:t>שרון רופא אופיר (ישראל ביתנו):</w:t>
      </w:r>
      <w:r w:rsidRPr="002F274C">
        <w:rPr>
          <w:rStyle w:val="TagStyle"/>
          <w:rtl/>
        </w:rPr>
        <w:t xml:space="preserve"> &lt;&lt; דובר &gt;&gt;</w:t>
      </w:r>
      <w:r>
        <w:rPr>
          <w:rtl/>
        </w:rPr>
        <w:t xml:space="preserve">   </w:t>
      </w:r>
      <w:bookmarkEnd w:id="4742"/>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אבל למה היא </w:t>
      </w:r>
      <w:bookmarkStart w:id="4743" w:name="_ETM_Q1_15803357"/>
      <w:bookmarkEnd w:id="4743"/>
      <w:r>
        <w:rPr>
          <w:rFonts w:hint="cs"/>
          <w:rtl/>
          <w:lang w:eastAsia="he-IL"/>
        </w:rPr>
        <w:t>תוארך במשך שנה?</w:t>
      </w:r>
    </w:p>
    <w:p w:rsidR="002F274C" w:rsidRDefault="002F274C" w:rsidP="002F274C">
      <w:pPr>
        <w:rPr>
          <w:rtl/>
          <w:lang w:eastAsia="he-IL"/>
        </w:rPr>
      </w:pPr>
      <w:bookmarkStart w:id="4744" w:name="_ETM_Q1_15806542"/>
      <w:bookmarkStart w:id="4745" w:name="_ETM_Q1_15806626"/>
      <w:bookmarkEnd w:id="4744"/>
      <w:bookmarkEnd w:id="4745"/>
    </w:p>
    <w:p w:rsidR="002F274C" w:rsidRDefault="002F274C" w:rsidP="002F274C">
      <w:pPr>
        <w:pStyle w:val="af9"/>
        <w:keepNext/>
        <w:rPr>
          <w:rtl/>
          <w:lang w:eastAsia="he-IL"/>
        </w:rPr>
      </w:pPr>
      <w:bookmarkStart w:id="4746" w:name="_ETM_Q1_15806688"/>
      <w:bookmarkStart w:id="4747" w:name="_ETM_Q1_15806766"/>
      <w:bookmarkStart w:id="4748" w:name="_ETM_Q1_15807703"/>
      <w:bookmarkStart w:id="4749" w:name="ET_guest_880173_526"/>
      <w:bookmarkEnd w:id="4746"/>
      <w:bookmarkEnd w:id="4747"/>
      <w:bookmarkEnd w:id="4748"/>
      <w:r w:rsidRPr="002F274C">
        <w:rPr>
          <w:rStyle w:val="TagStyle"/>
          <w:rtl/>
        </w:rPr>
        <w:t xml:space="preserve"> &lt;&lt; אורח &gt;&gt; </w:t>
      </w:r>
      <w:r>
        <w:rPr>
          <w:rtl/>
          <w:lang w:eastAsia="he-IL"/>
        </w:rPr>
        <w:t>נור חאיך:</w:t>
      </w:r>
      <w:r w:rsidRPr="002F274C">
        <w:rPr>
          <w:rStyle w:val="TagStyle"/>
          <w:rtl/>
        </w:rPr>
        <w:t xml:space="preserve"> &lt;&lt; אורח &gt;&gt;</w:t>
      </w:r>
      <w:r>
        <w:rPr>
          <w:rtl/>
          <w:lang w:eastAsia="he-IL"/>
        </w:rPr>
        <w:t xml:space="preserve">   </w:t>
      </w:r>
      <w:bookmarkEnd w:id="4749"/>
    </w:p>
    <w:p w:rsidR="002F274C" w:rsidRDefault="002F274C" w:rsidP="002F274C">
      <w:pPr>
        <w:pStyle w:val="KeepWithNext"/>
        <w:rPr>
          <w:rtl/>
          <w:lang w:eastAsia="he-IL"/>
        </w:rPr>
      </w:pPr>
    </w:p>
    <w:p w:rsidR="002F274C" w:rsidRDefault="002F274C" w:rsidP="002F274C">
      <w:pPr>
        <w:rPr>
          <w:rtl/>
          <w:lang w:eastAsia="he-IL"/>
        </w:rPr>
      </w:pPr>
      <w:bookmarkStart w:id="4750" w:name="_ETM_Q1_15808331"/>
      <w:bookmarkStart w:id="4751" w:name="_ETM_Q1_15808403"/>
      <w:bookmarkEnd w:id="4750"/>
      <w:bookmarkEnd w:id="4751"/>
      <w:r>
        <w:rPr>
          <w:rFonts w:hint="cs"/>
          <w:rtl/>
          <w:lang w:eastAsia="he-IL"/>
        </w:rPr>
        <w:t>לא, תקופת העיכוב.</w:t>
      </w:r>
    </w:p>
    <w:p w:rsidR="002F274C" w:rsidRDefault="002F274C" w:rsidP="002F274C">
      <w:pPr>
        <w:rPr>
          <w:rtl/>
          <w:lang w:eastAsia="he-IL"/>
        </w:rPr>
      </w:pPr>
    </w:p>
    <w:p w:rsidR="002F274C" w:rsidRDefault="002F274C" w:rsidP="002F274C">
      <w:pPr>
        <w:pStyle w:val="af6"/>
        <w:keepNext/>
        <w:rPr>
          <w:rtl/>
        </w:rPr>
      </w:pPr>
      <w:bookmarkStart w:id="4752" w:name="ET_yor_5771_527"/>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752"/>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מי קובע מה זה עיכוב? מה </w:t>
      </w:r>
      <w:bookmarkStart w:id="4753" w:name="_ETM_Q1_15808423"/>
      <w:bookmarkEnd w:id="4753"/>
      <w:r>
        <w:rPr>
          <w:rFonts w:hint="cs"/>
          <w:rtl/>
          <w:lang w:eastAsia="he-IL"/>
        </w:rPr>
        <w:t xml:space="preserve">זה עיכוב? </w:t>
      </w:r>
    </w:p>
    <w:p w:rsidR="002F274C" w:rsidRDefault="002F274C" w:rsidP="002F274C">
      <w:pPr>
        <w:rPr>
          <w:rtl/>
          <w:lang w:eastAsia="he-IL"/>
        </w:rPr>
      </w:pPr>
      <w:bookmarkStart w:id="4754" w:name="_ETM_Q1_15813043"/>
      <w:bookmarkStart w:id="4755" w:name="_ETM_Q1_15813135"/>
      <w:bookmarkEnd w:id="4754"/>
      <w:bookmarkEnd w:id="4755"/>
    </w:p>
    <w:p w:rsidR="002F274C" w:rsidRDefault="002F274C" w:rsidP="002F274C">
      <w:pPr>
        <w:pStyle w:val="af9"/>
        <w:keepNext/>
        <w:rPr>
          <w:rtl/>
          <w:lang w:eastAsia="he-IL"/>
        </w:rPr>
      </w:pPr>
      <w:bookmarkStart w:id="4756" w:name="_ETM_Q1_15813187"/>
      <w:bookmarkStart w:id="4757" w:name="_ETM_Q1_15813261"/>
      <w:bookmarkStart w:id="4758" w:name="ET_guest_880173_528"/>
      <w:bookmarkEnd w:id="4756"/>
      <w:bookmarkEnd w:id="4757"/>
      <w:r w:rsidRPr="002F274C">
        <w:rPr>
          <w:rStyle w:val="TagStyle"/>
          <w:rtl/>
        </w:rPr>
        <w:t xml:space="preserve"> &lt;&lt; אורח &gt;&gt; </w:t>
      </w:r>
      <w:r>
        <w:rPr>
          <w:rtl/>
          <w:lang w:eastAsia="he-IL"/>
        </w:rPr>
        <w:t>נור חאיך:</w:t>
      </w:r>
      <w:r w:rsidRPr="002F274C">
        <w:rPr>
          <w:rStyle w:val="TagStyle"/>
          <w:rtl/>
        </w:rPr>
        <w:t xml:space="preserve"> &lt;&lt; אורח &gt;&gt;</w:t>
      </w:r>
      <w:r>
        <w:rPr>
          <w:rtl/>
          <w:lang w:eastAsia="he-IL"/>
        </w:rPr>
        <w:t xml:space="preserve">   </w:t>
      </w:r>
      <w:bookmarkEnd w:id="4758"/>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לא יותר משבוע. אם העיכוב הוא חודש, מאריכים </w:t>
      </w:r>
      <w:bookmarkStart w:id="4759" w:name="_ETM_Q1_15817127"/>
      <w:bookmarkEnd w:id="4759"/>
      <w:r>
        <w:rPr>
          <w:rFonts w:hint="cs"/>
          <w:rtl/>
          <w:lang w:eastAsia="he-IL"/>
        </w:rPr>
        <w:t>את התקופה בחודש.</w:t>
      </w:r>
    </w:p>
    <w:p w:rsidR="002F274C" w:rsidRDefault="002F274C" w:rsidP="002F274C">
      <w:pPr>
        <w:rPr>
          <w:rtl/>
          <w:lang w:eastAsia="he-IL"/>
        </w:rPr>
      </w:pPr>
      <w:bookmarkStart w:id="4760" w:name="_ETM_Q1_15821288"/>
      <w:bookmarkStart w:id="4761" w:name="_ETM_Q1_15821382"/>
      <w:bookmarkEnd w:id="4760"/>
      <w:bookmarkEnd w:id="4761"/>
    </w:p>
    <w:p w:rsidR="002F274C" w:rsidRDefault="002F274C" w:rsidP="002F274C">
      <w:pPr>
        <w:pStyle w:val="a4"/>
        <w:keepNext/>
        <w:rPr>
          <w:rtl/>
        </w:rPr>
      </w:pPr>
      <w:bookmarkStart w:id="4762" w:name="ET_speaker_עינת_גנון_529"/>
      <w:r w:rsidRPr="002F274C">
        <w:rPr>
          <w:rStyle w:val="TagStyle"/>
          <w:rtl/>
        </w:rPr>
        <w:t xml:space="preserve"> &lt;&lt; דובר &gt;&gt; </w:t>
      </w:r>
      <w:r>
        <w:rPr>
          <w:rtl/>
        </w:rPr>
        <w:t>עינת גנון:</w:t>
      </w:r>
      <w:r w:rsidRPr="002F274C">
        <w:rPr>
          <w:rStyle w:val="TagStyle"/>
          <w:rtl/>
        </w:rPr>
        <w:t xml:space="preserve"> &lt;&lt; דובר &gt;&gt;</w:t>
      </w:r>
      <w:r>
        <w:rPr>
          <w:rtl/>
        </w:rPr>
        <w:t xml:space="preserve">   </w:t>
      </w:r>
      <w:bookmarkEnd w:id="4762"/>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אדגים. אם פורסם הליך של 77-78 על הכנת </w:t>
      </w:r>
      <w:bookmarkStart w:id="4763" w:name="_ETM_Q1_15823736"/>
      <w:bookmarkEnd w:id="4763"/>
      <w:r>
        <w:rPr>
          <w:rFonts w:hint="cs"/>
          <w:rtl/>
          <w:lang w:eastAsia="he-IL"/>
        </w:rPr>
        <w:t>תוכנית, יהיה פה עיכוב?</w:t>
      </w:r>
    </w:p>
    <w:p w:rsidR="002F274C" w:rsidRDefault="002F274C" w:rsidP="002F274C">
      <w:pPr>
        <w:rPr>
          <w:rtl/>
          <w:lang w:eastAsia="he-IL"/>
        </w:rPr>
      </w:pPr>
      <w:bookmarkStart w:id="4764" w:name="_ETM_Q1_15831039"/>
      <w:bookmarkStart w:id="4765" w:name="_ETM_Q1_15831128"/>
      <w:bookmarkEnd w:id="4764"/>
      <w:bookmarkEnd w:id="4765"/>
    </w:p>
    <w:p w:rsidR="002F274C" w:rsidRDefault="002F274C" w:rsidP="002F274C">
      <w:pPr>
        <w:pStyle w:val="af6"/>
        <w:keepNext/>
        <w:rPr>
          <w:rtl/>
        </w:rPr>
      </w:pPr>
      <w:bookmarkStart w:id="4766" w:name="_ETM_Q1_15831205"/>
      <w:bookmarkStart w:id="4767" w:name="_ETM_Q1_15831282"/>
      <w:bookmarkStart w:id="4768" w:name="ET_yor_5771_530"/>
      <w:bookmarkEnd w:id="4766"/>
      <w:bookmarkEnd w:id="4767"/>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768"/>
    </w:p>
    <w:p w:rsidR="002F274C" w:rsidRDefault="002F274C" w:rsidP="002F274C">
      <w:pPr>
        <w:pStyle w:val="KeepWithNext"/>
        <w:rPr>
          <w:rtl/>
          <w:lang w:eastAsia="he-IL"/>
        </w:rPr>
      </w:pPr>
    </w:p>
    <w:p w:rsidR="002F274C" w:rsidRDefault="002F274C" w:rsidP="002F274C">
      <w:pPr>
        <w:rPr>
          <w:rtl/>
          <w:lang w:eastAsia="he-IL"/>
        </w:rPr>
      </w:pPr>
      <w:bookmarkStart w:id="4769" w:name="_ETM_Q1_15832199"/>
      <w:bookmarkEnd w:id="4769"/>
      <w:r>
        <w:rPr>
          <w:rFonts w:hint="cs"/>
          <w:rtl/>
          <w:lang w:eastAsia="he-IL"/>
        </w:rPr>
        <w:t xml:space="preserve">לא יקלטו את התוכנית. בעולם של היום </w:t>
      </w:r>
      <w:bookmarkStart w:id="4770" w:name="_ETM_Q1_15845787"/>
      <w:bookmarkEnd w:id="4770"/>
      <w:r>
        <w:rPr>
          <w:rFonts w:hint="cs"/>
          <w:rtl/>
          <w:lang w:eastAsia="he-IL"/>
        </w:rPr>
        <w:t>נורא קל לדעת אם בקשה נקלטה או לא.</w:t>
      </w:r>
    </w:p>
    <w:p w:rsidR="002F274C" w:rsidRDefault="002F274C" w:rsidP="002F274C">
      <w:pPr>
        <w:rPr>
          <w:rtl/>
          <w:lang w:eastAsia="he-IL"/>
        </w:rPr>
      </w:pPr>
    </w:p>
    <w:p w:rsidR="002F274C" w:rsidRDefault="002F274C" w:rsidP="002F274C">
      <w:pPr>
        <w:ind w:firstLine="0"/>
        <w:rPr>
          <w:u w:val="single"/>
          <w:rtl/>
          <w:lang w:eastAsia="he-IL"/>
        </w:rPr>
      </w:pPr>
      <w:r>
        <w:rPr>
          <w:rFonts w:hint="cs"/>
          <w:u w:val="single"/>
          <w:rtl/>
          <w:lang w:eastAsia="he-IL"/>
        </w:rPr>
        <w:t>קריאה:</w:t>
      </w:r>
    </w:p>
    <w:p w:rsidR="002F274C" w:rsidRDefault="002F274C" w:rsidP="002F274C">
      <w:pPr>
        <w:rPr>
          <w:u w:val="single"/>
          <w:rtl/>
          <w:lang w:eastAsia="he-IL"/>
        </w:rPr>
      </w:pPr>
    </w:p>
    <w:p w:rsidR="002F274C" w:rsidRDefault="002F274C" w:rsidP="002F274C">
      <w:pPr>
        <w:rPr>
          <w:rtl/>
          <w:lang w:eastAsia="he-IL"/>
        </w:rPr>
      </w:pPr>
      <w:r>
        <w:rPr>
          <w:rFonts w:hint="cs"/>
          <w:rtl/>
          <w:lang w:eastAsia="he-IL"/>
        </w:rPr>
        <w:t xml:space="preserve">יכול להיות </w:t>
      </w:r>
      <w:bookmarkStart w:id="4771" w:name="_ETM_Q1_15856751"/>
      <w:bookmarkEnd w:id="4771"/>
      <w:r>
        <w:rPr>
          <w:rFonts w:hint="cs"/>
          <w:rtl/>
          <w:lang w:eastAsia="he-IL"/>
        </w:rPr>
        <w:t>הבדל של שנתיים בין הגשה לקליטה.</w:t>
      </w:r>
    </w:p>
    <w:p w:rsidR="002F274C" w:rsidRDefault="002F274C" w:rsidP="002F274C">
      <w:pPr>
        <w:rPr>
          <w:rtl/>
          <w:lang w:eastAsia="he-IL"/>
        </w:rPr>
      </w:pPr>
    </w:p>
    <w:p w:rsidR="002F274C" w:rsidRDefault="002F274C" w:rsidP="002F274C">
      <w:pPr>
        <w:pStyle w:val="af6"/>
        <w:keepNext/>
        <w:rPr>
          <w:u w:val="none"/>
          <w:rtl/>
        </w:rPr>
      </w:pPr>
      <w:bookmarkStart w:id="4772" w:name="ET_yor_5771_531"/>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772"/>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לא דיברתי על הגשה אלא </w:t>
      </w:r>
      <w:bookmarkStart w:id="4773" w:name="_ETM_Q1_15858310"/>
      <w:bookmarkEnd w:id="4773"/>
      <w:r>
        <w:rPr>
          <w:rFonts w:hint="cs"/>
          <w:rtl/>
          <w:lang w:eastAsia="he-IL"/>
        </w:rPr>
        <w:t xml:space="preserve">על קליטה. </w:t>
      </w:r>
    </w:p>
    <w:p w:rsidR="002F274C" w:rsidRDefault="002F274C" w:rsidP="002F274C">
      <w:pPr>
        <w:rPr>
          <w:rtl/>
          <w:lang w:eastAsia="he-IL"/>
        </w:rPr>
      </w:pPr>
      <w:bookmarkStart w:id="4774" w:name="_ETM_Q1_15861679"/>
      <w:bookmarkStart w:id="4775" w:name="_ETM_Q1_15861766"/>
      <w:bookmarkEnd w:id="4774"/>
      <w:bookmarkEnd w:id="4775"/>
    </w:p>
    <w:p w:rsidR="002F274C" w:rsidRDefault="002F274C" w:rsidP="002F274C">
      <w:pPr>
        <w:pStyle w:val="af9"/>
        <w:keepNext/>
        <w:rPr>
          <w:rtl/>
          <w:lang w:eastAsia="he-IL"/>
        </w:rPr>
      </w:pPr>
      <w:bookmarkStart w:id="4776" w:name="_ETM_Q1_15861867"/>
      <w:bookmarkStart w:id="4777" w:name="_ETM_Q1_15861948"/>
      <w:bookmarkStart w:id="4778" w:name="ET_guest_795980_532"/>
      <w:bookmarkEnd w:id="4776"/>
      <w:bookmarkEnd w:id="4777"/>
      <w:r w:rsidRPr="002F274C">
        <w:rPr>
          <w:rStyle w:val="TagStyle"/>
          <w:rtl/>
        </w:rPr>
        <w:t xml:space="preserve"> &lt;&lt; אורח &gt;&gt; </w:t>
      </w:r>
      <w:r>
        <w:rPr>
          <w:rtl/>
          <w:lang w:eastAsia="he-IL"/>
        </w:rPr>
        <w:t>תום פישר:</w:t>
      </w:r>
      <w:r w:rsidRPr="002F274C">
        <w:rPr>
          <w:rStyle w:val="TagStyle"/>
          <w:rtl/>
        </w:rPr>
        <w:t xml:space="preserve"> &lt;&lt; אורח &gt;&gt;</w:t>
      </w:r>
      <w:r>
        <w:rPr>
          <w:rtl/>
          <w:lang w:eastAsia="he-IL"/>
        </w:rPr>
        <w:t xml:space="preserve">   </w:t>
      </w:r>
      <w:bookmarkEnd w:id="4778"/>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יש בהליך של אישור הליך שונה מתב"ע. אנחנו </w:t>
      </w:r>
      <w:bookmarkStart w:id="4779" w:name="_ETM_Q1_15874822"/>
      <w:bookmarkEnd w:id="4779"/>
      <w:r>
        <w:rPr>
          <w:rFonts w:hint="cs"/>
          <w:rtl/>
          <w:lang w:eastAsia="he-IL"/>
        </w:rPr>
        <w:t>מקבלים תיק מידע, לאחר מכן מגישים את התוכנית ומקב</w:t>
      </w:r>
      <w:bookmarkStart w:id="4780" w:name="_ETM_Q1_15878041"/>
      <w:bookmarkEnd w:id="4780"/>
      <w:r>
        <w:rPr>
          <w:rFonts w:hint="cs"/>
          <w:rtl/>
          <w:lang w:eastAsia="he-IL"/>
        </w:rPr>
        <w:t>עים סל של דברים שיש לעמוד בהם.</w:t>
      </w:r>
    </w:p>
    <w:p w:rsidR="002F274C" w:rsidRDefault="002F274C" w:rsidP="002F274C">
      <w:pPr>
        <w:rPr>
          <w:rtl/>
          <w:lang w:eastAsia="he-IL"/>
        </w:rPr>
      </w:pPr>
      <w:bookmarkStart w:id="4781" w:name="_ETM_Q1_15883532"/>
      <w:bookmarkStart w:id="4782" w:name="_ETM_Q1_15883622"/>
      <w:bookmarkEnd w:id="4781"/>
      <w:bookmarkEnd w:id="4782"/>
    </w:p>
    <w:p w:rsidR="002F274C" w:rsidRDefault="002F274C" w:rsidP="002F274C">
      <w:pPr>
        <w:pStyle w:val="a4"/>
        <w:keepNext/>
        <w:rPr>
          <w:rtl/>
        </w:rPr>
      </w:pPr>
      <w:bookmarkStart w:id="4783" w:name="_ETM_Q1_15883680"/>
      <w:bookmarkStart w:id="4784" w:name="_ETM_Q1_15883757"/>
      <w:bookmarkEnd w:id="4783"/>
      <w:bookmarkEnd w:id="4784"/>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2F274C" w:rsidRDefault="002F274C" w:rsidP="002F274C">
      <w:pPr>
        <w:rPr>
          <w:rtl/>
          <w:lang w:eastAsia="he-IL"/>
        </w:rPr>
      </w:pPr>
    </w:p>
    <w:p w:rsidR="002F274C" w:rsidRDefault="002F274C" w:rsidP="002F274C">
      <w:pPr>
        <w:rPr>
          <w:rtl/>
          <w:lang w:eastAsia="he-IL"/>
        </w:rPr>
      </w:pPr>
      <w:bookmarkStart w:id="4785" w:name="_ETM_Q1_15884344"/>
      <w:bookmarkStart w:id="4786" w:name="_ETM_Q1_15884460"/>
      <w:bookmarkEnd w:id="4785"/>
      <w:bookmarkEnd w:id="4786"/>
      <w:r>
        <w:rPr>
          <w:rFonts w:hint="cs"/>
          <w:rtl/>
          <w:lang w:eastAsia="he-IL"/>
        </w:rPr>
        <w:t>זה לא נכון.</w:t>
      </w:r>
    </w:p>
    <w:p w:rsidR="002F274C" w:rsidRDefault="002F274C" w:rsidP="002F274C">
      <w:pPr>
        <w:rPr>
          <w:rtl/>
          <w:lang w:eastAsia="he-IL"/>
        </w:rPr>
      </w:pPr>
      <w:bookmarkStart w:id="4787" w:name="_ETM_Q1_15886526"/>
      <w:bookmarkStart w:id="4788" w:name="_ETM_Q1_15886608"/>
      <w:bookmarkEnd w:id="4787"/>
      <w:bookmarkEnd w:id="4788"/>
    </w:p>
    <w:p w:rsidR="002F274C" w:rsidRDefault="002F274C" w:rsidP="002F274C">
      <w:pPr>
        <w:pStyle w:val="-"/>
        <w:keepNext/>
        <w:rPr>
          <w:rtl/>
        </w:rPr>
      </w:pPr>
      <w:bookmarkStart w:id="4789" w:name="_ETM_Q1_15886674"/>
      <w:bookmarkStart w:id="4790" w:name="_ETM_Q1_15886754"/>
      <w:bookmarkStart w:id="4791" w:name="ET_speakercontinue_795980_533"/>
      <w:bookmarkEnd w:id="4789"/>
      <w:bookmarkEnd w:id="4790"/>
      <w:r w:rsidRPr="002F274C">
        <w:rPr>
          <w:rStyle w:val="TagStyle"/>
          <w:rtl/>
        </w:rPr>
        <w:t xml:space="preserve"> &lt;&lt; דובר_המשך &gt;&gt; </w:t>
      </w:r>
      <w:r>
        <w:rPr>
          <w:rtl/>
        </w:rPr>
        <w:t>תום פישר:</w:t>
      </w:r>
      <w:r w:rsidRPr="002F274C">
        <w:rPr>
          <w:rStyle w:val="TagStyle"/>
          <w:rtl/>
        </w:rPr>
        <w:t xml:space="preserve"> &lt;&lt; דובר_המשך &gt;&gt;</w:t>
      </w:r>
      <w:r>
        <w:rPr>
          <w:rtl/>
        </w:rPr>
        <w:t xml:space="preserve">   </w:t>
      </w:r>
      <w:bookmarkEnd w:id="4791"/>
    </w:p>
    <w:p w:rsidR="002F274C" w:rsidRDefault="002F274C" w:rsidP="002F274C">
      <w:pPr>
        <w:pStyle w:val="KeepWithNext"/>
        <w:rPr>
          <w:rtl/>
          <w:lang w:eastAsia="he-IL"/>
        </w:rPr>
      </w:pPr>
    </w:p>
    <w:p w:rsidR="002F274C" w:rsidRDefault="002F274C" w:rsidP="002F274C">
      <w:pPr>
        <w:rPr>
          <w:rtl/>
          <w:lang w:eastAsia="he-IL"/>
        </w:rPr>
      </w:pPr>
      <w:bookmarkStart w:id="4792" w:name="_ETM_Q1_15887721"/>
      <w:bookmarkEnd w:id="4792"/>
      <w:r>
        <w:rPr>
          <w:rFonts w:hint="cs"/>
          <w:rtl/>
          <w:lang w:eastAsia="he-IL"/>
        </w:rPr>
        <w:t>זה לא נכון.</w:t>
      </w:r>
    </w:p>
    <w:p w:rsidR="002F274C" w:rsidRDefault="002F274C" w:rsidP="002F274C">
      <w:pPr>
        <w:rPr>
          <w:rtl/>
          <w:lang w:eastAsia="he-IL"/>
        </w:rPr>
      </w:pPr>
    </w:p>
    <w:p w:rsidR="002F274C" w:rsidRDefault="002F274C" w:rsidP="002F274C">
      <w:pPr>
        <w:pStyle w:val="a4"/>
        <w:keepNext/>
        <w:rPr>
          <w:rtl/>
        </w:rPr>
      </w:pPr>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2F274C" w:rsidRDefault="002F274C" w:rsidP="002F274C">
      <w:pPr>
        <w:rPr>
          <w:rtl/>
          <w:lang w:eastAsia="he-IL"/>
        </w:rPr>
      </w:pPr>
    </w:p>
    <w:p w:rsidR="002F274C" w:rsidRDefault="002F274C" w:rsidP="002F274C">
      <w:pPr>
        <w:rPr>
          <w:rtl/>
          <w:lang w:eastAsia="he-IL"/>
        </w:rPr>
      </w:pPr>
      <w:r>
        <w:rPr>
          <w:rFonts w:hint="cs"/>
          <w:rtl/>
          <w:lang w:eastAsia="he-IL"/>
        </w:rPr>
        <w:t xml:space="preserve">מה שאמרת, סל של דברים </w:t>
      </w:r>
      <w:r>
        <w:rPr>
          <w:rtl/>
          <w:lang w:eastAsia="he-IL"/>
        </w:rPr>
        <w:t>–</w:t>
      </w:r>
      <w:r>
        <w:rPr>
          <w:rFonts w:hint="cs"/>
          <w:rtl/>
          <w:lang w:eastAsia="he-IL"/>
        </w:rPr>
        <w:t xml:space="preserve"> זה אחרי שהבקשה </w:t>
      </w:r>
      <w:bookmarkStart w:id="4793" w:name="_ETM_Q1_15889279"/>
      <w:bookmarkEnd w:id="4793"/>
      <w:r>
        <w:rPr>
          <w:rFonts w:hint="cs"/>
          <w:rtl/>
          <w:lang w:eastAsia="he-IL"/>
        </w:rPr>
        <w:t>נקלטה.</w:t>
      </w:r>
    </w:p>
    <w:p w:rsidR="002F274C" w:rsidRDefault="002F274C" w:rsidP="002F274C">
      <w:pPr>
        <w:rPr>
          <w:rtl/>
          <w:lang w:eastAsia="he-IL"/>
        </w:rPr>
      </w:pPr>
      <w:bookmarkStart w:id="4794" w:name="_ETM_Q1_15891634"/>
      <w:bookmarkStart w:id="4795" w:name="_ETM_Q1_15891751"/>
      <w:bookmarkStart w:id="4796" w:name="_ETM_Q1_15891827"/>
      <w:bookmarkEnd w:id="4794"/>
      <w:bookmarkEnd w:id="4795"/>
      <w:bookmarkEnd w:id="4796"/>
    </w:p>
    <w:p w:rsidR="002F274C" w:rsidRDefault="002F274C" w:rsidP="002F274C">
      <w:pPr>
        <w:pStyle w:val="-"/>
        <w:keepNext/>
        <w:rPr>
          <w:rtl/>
        </w:rPr>
      </w:pPr>
      <w:bookmarkStart w:id="4797" w:name="_ETM_Q1_15891910"/>
      <w:bookmarkStart w:id="4798" w:name="ET_speakercontinue_795980_534"/>
      <w:bookmarkEnd w:id="4797"/>
      <w:r w:rsidRPr="002F274C">
        <w:rPr>
          <w:rStyle w:val="TagStyle"/>
          <w:rtl/>
        </w:rPr>
        <w:t xml:space="preserve"> &lt;&lt; דובר_המשך &gt;&gt;</w:t>
      </w:r>
      <w:r>
        <w:rPr>
          <w:rFonts w:hint="cs"/>
          <w:rtl/>
        </w:rPr>
        <w:t>דובר</w:t>
      </w:r>
      <w:r>
        <w:rPr>
          <w:rtl/>
        </w:rPr>
        <w:t>:</w:t>
      </w:r>
      <w:r w:rsidRPr="002F274C">
        <w:rPr>
          <w:rStyle w:val="TagStyle"/>
          <w:rtl/>
        </w:rPr>
        <w:t xml:space="preserve"> &lt;&lt; דובר_המשך &gt;&gt;</w:t>
      </w:r>
      <w:r>
        <w:rPr>
          <w:rtl/>
        </w:rPr>
        <w:t xml:space="preserve">   </w:t>
      </w:r>
      <w:bookmarkEnd w:id="4798"/>
    </w:p>
    <w:p w:rsidR="002F274C" w:rsidRDefault="002F274C" w:rsidP="002F274C">
      <w:pPr>
        <w:pStyle w:val="KeepWithNext"/>
        <w:rPr>
          <w:rtl/>
          <w:lang w:eastAsia="he-IL"/>
        </w:rPr>
      </w:pPr>
    </w:p>
    <w:p w:rsidR="002F274C" w:rsidRDefault="002F274C" w:rsidP="002F274C">
      <w:pPr>
        <w:rPr>
          <w:rtl/>
          <w:lang w:eastAsia="he-IL"/>
        </w:rPr>
      </w:pPr>
      <w:bookmarkStart w:id="4799" w:name="_ETM_Q1_15892934"/>
      <w:bookmarkEnd w:id="4799"/>
      <w:r>
        <w:rPr>
          <w:rFonts w:hint="cs"/>
          <w:rtl/>
          <w:lang w:eastAsia="he-IL"/>
        </w:rPr>
        <w:t>ממש לא. ממש לא נכון. ברישוי יזמים- - -</w:t>
      </w:r>
    </w:p>
    <w:p w:rsidR="002F274C" w:rsidRDefault="002F274C" w:rsidP="002F274C">
      <w:pPr>
        <w:rPr>
          <w:rtl/>
          <w:lang w:eastAsia="he-IL"/>
        </w:rPr>
      </w:pPr>
      <w:bookmarkStart w:id="4800" w:name="_ETM_Q1_15905821"/>
      <w:bookmarkStart w:id="4801" w:name="_ETM_Q1_15905921"/>
      <w:bookmarkEnd w:id="4800"/>
      <w:bookmarkEnd w:id="4801"/>
    </w:p>
    <w:p w:rsidR="002F274C" w:rsidRDefault="002F274C" w:rsidP="002F274C">
      <w:pPr>
        <w:pStyle w:val="af6"/>
        <w:keepNext/>
        <w:rPr>
          <w:rtl/>
        </w:rPr>
      </w:pPr>
      <w:bookmarkStart w:id="4802" w:name="_ETM_Q1_15905963"/>
      <w:bookmarkStart w:id="4803" w:name="_ETM_Q1_15906043"/>
      <w:bookmarkStart w:id="4804" w:name="ET_yor_5771_535"/>
      <w:bookmarkEnd w:id="4802"/>
      <w:bookmarkEnd w:id="4803"/>
      <w:r w:rsidRPr="002F274C">
        <w:rPr>
          <w:rStyle w:val="TagStyle"/>
          <w:rtl/>
        </w:rPr>
        <w:t xml:space="preserve"> &lt;&lt; יור &gt;&gt; </w:t>
      </w:r>
      <w:r>
        <w:rPr>
          <w:rtl/>
        </w:rPr>
        <w:t>היו"ר איתן גינזבורג:</w:t>
      </w:r>
      <w:r w:rsidRPr="002F274C">
        <w:rPr>
          <w:rStyle w:val="TagStyle"/>
          <w:rtl/>
        </w:rPr>
        <w:t xml:space="preserve"> &lt;&lt; יור &gt;&gt;</w:t>
      </w:r>
      <w:r>
        <w:rPr>
          <w:rtl/>
        </w:rPr>
        <w:t xml:space="preserve">   </w:t>
      </w:r>
      <w:bookmarkEnd w:id="4804"/>
    </w:p>
    <w:p w:rsidR="002F274C" w:rsidRDefault="002F274C" w:rsidP="002F274C">
      <w:pPr>
        <w:pStyle w:val="KeepWithNext"/>
        <w:rPr>
          <w:rtl/>
          <w:lang w:eastAsia="he-IL"/>
        </w:rPr>
      </w:pPr>
    </w:p>
    <w:p w:rsidR="002F274C" w:rsidRDefault="002F274C" w:rsidP="002F274C">
      <w:pPr>
        <w:rPr>
          <w:rtl/>
          <w:lang w:eastAsia="he-IL"/>
        </w:rPr>
      </w:pPr>
      <w:bookmarkStart w:id="4805" w:name="_ETM_Q1_15907053"/>
      <w:bookmarkEnd w:id="4805"/>
      <w:r>
        <w:rPr>
          <w:rFonts w:hint="cs"/>
          <w:rtl/>
          <w:lang w:eastAsia="he-IL"/>
        </w:rPr>
        <w:t xml:space="preserve">מאז שיש </w:t>
      </w:r>
      <w:bookmarkStart w:id="4806" w:name="_ETM_Q1_15908086"/>
      <w:bookmarkEnd w:id="4806"/>
      <w:r>
        <w:rPr>
          <w:rFonts w:hint="cs"/>
          <w:rtl/>
          <w:lang w:eastAsia="he-IL"/>
        </w:rPr>
        <w:t xml:space="preserve">רישוי יזמים, עניין הקליטה הוא ברור. חד וחלק. אם נקלטה </w:t>
      </w:r>
      <w:bookmarkStart w:id="4807" w:name="_ETM_Q1_15915835"/>
      <w:bookmarkEnd w:id="4807"/>
      <w:r>
        <w:rPr>
          <w:rFonts w:hint="cs"/>
          <w:rtl/>
          <w:lang w:eastAsia="he-IL"/>
        </w:rPr>
        <w:t xml:space="preserve">הבקשה, זה עניין גמור. אם לא, למה צריך עיכוב? </w:t>
      </w:r>
      <w:bookmarkStart w:id="4808" w:name="_ETM_Q1_15925916"/>
      <w:bookmarkEnd w:id="4808"/>
      <w:r>
        <w:rPr>
          <w:rFonts w:hint="cs"/>
          <w:rtl/>
          <w:lang w:eastAsia="he-IL"/>
        </w:rPr>
        <w:t xml:space="preserve">מה הסיפור? יצור כלאיים שלא כתוב בחוק. מי עיכב? כמה? </w:t>
      </w:r>
      <w:bookmarkStart w:id="4809" w:name="_ETM_Q1_15930971"/>
      <w:bookmarkEnd w:id="4809"/>
      <w:r>
        <w:rPr>
          <w:rFonts w:hint="cs"/>
          <w:rtl/>
          <w:lang w:eastAsia="he-IL"/>
        </w:rPr>
        <w:t xml:space="preserve">מה עיכב? </w:t>
      </w:r>
    </w:p>
    <w:p w:rsidR="002F274C" w:rsidRDefault="002F274C" w:rsidP="002F274C">
      <w:pPr>
        <w:rPr>
          <w:rtl/>
          <w:lang w:eastAsia="he-IL"/>
        </w:rPr>
      </w:pPr>
      <w:bookmarkStart w:id="4810" w:name="_ETM_Q1_15939960"/>
      <w:bookmarkStart w:id="4811" w:name="_ETM_Q1_15940049"/>
      <w:bookmarkEnd w:id="4810"/>
      <w:bookmarkEnd w:id="4811"/>
    </w:p>
    <w:p w:rsidR="002F274C" w:rsidRDefault="002F274C" w:rsidP="002F274C">
      <w:pPr>
        <w:pStyle w:val="af9"/>
        <w:keepNext/>
        <w:rPr>
          <w:rtl/>
          <w:lang w:eastAsia="he-IL"/>
        </w:rPr>
      </w:pPr>
      <w:bookmarkStart w:id="4812" w:name="_ETM_Q1_15940144"/>
      <w:bookmarkStart w:id="4813" w:name="_ETM_Q1_15940251"/>
      <w:bookmarkStart w:id="4814" w:name="ET_guest_795980_536"/>
      <w:bookmarkEnd w:id="4812"/>
      <w:bookmarkEnd w:id="4813"/>
      <w:r w:rsidRPr="002F274C">
        <w:rPr>
          <w:rStyle w:val="TagStyle"/>
          <w:rtl/>
        </w:rPr>
        <w:t xml:space="preserve"> &lt;&lt; אורח &gt;&gt;</w:t>
      </w:r>
      <w:r>
        <w:rPr>
          <w:rFonts w:hint="cs"/>
          <w:rtl/>
          <w:lang w:eastAsia="he-IL"/>
        </w:rPr>
        <w:t>דובר</w:t>
      </w:r>
      <w:r>
        <w:rPr>
          <w:rtl/>
          <w:lang w:eastAsia="he-IL"/>
        </w:rPr>
        <w:t>:</w:t>
      </w:r>
      <w:r w:rsidRPr="002F274C">
        <w:rPr>
          <w:rStyle w:val="TagStyle"/>
          <w:rtl/>
        </w:rPr>
        <w:t xml:space="preserve"> &lt;&lt; אורח &gt;&gt;</w:t>
      </w:r>
      <w:r>
        <w:rPr>
          <w:rtl/>
          <w:lang w:eastAsia="he-IL"/>
        </w:rPr>
        <w:t xml:space="preserve">   </w:t>
      </w:r>
      <w:bookmarkEnd w:id="4814"/>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כשאנחנו מקבלים תיק מידע ולאחר מכן מגישים תוכנית לרשות המקומית, יש שלב של קבלת התוכנית. יש צדדים </w:t>
      </w:r>
      <w:bookmarkStart w:id="4815" w:name="_ETM_Q1_15960467"/>
      <w:bookmarkEnd w:id="4815"/>
      <w:r>
        <w:rPr>
          <w:rFonts w:hint="cs"/>
          <w:rtl/>
          <w:lang w:eastAsia="he-IL"/>
        </w:rPr>
        <w:t>שלא תלויים בנו.</w:t>
      </w:r>
    </w:p>
    <w:p w:rsidR="002F274C" w:rsidRDefault="002F274C" w:rsidP="002F274C">
      <w:pPr>
        <w:rPr>
          <w:rtl/>
          <w:lang w:eastAsia="he-IL"/>
        </w:rPr>
      </w:pPr>
      <w:bookmarkStart w:id="4816" w:name="_ETM_Q1_15964728"/>
      <w:bookmarkStart w:id="4817" w:name="_ETM_Q1_15964830"/>
      <w:bookmarkEnd w:id="4816"/>
      <w:bookmarkEnd w:id="4817"/>
    </w:p>
    <w:p w:rsidR="002F274C" w:rsidRDefault="002F274C" w:rsidP="002F274C">
      <w:pPr>
        <w:pStyle w:val="a4"/>
        <w:keepNext/>
        <w:rPr>
          <w:rtl/>
        </w:rPr>
      </w:pPr>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2F274C" w:rsidRDefault="002F274C" w:rsidP="002F274C">
      <w:pPr>
        <w:rPr>
          <w:rtl/>
          <w:lang w:eastAsia="he-IL"/>
        </w:rPr>
      </w:pPr>
    </w:p>
    <w:p w:rsidR="002F274C" w:rsidRDefault="002F274C" w:rsidP="002F274C">
      <w:pPr>
        <w:rPr>
          <w:rtl/>
          <w:lang w:eastAsia="he-IL"/>
        </w:rPr>
      </w:pPr>
      <w:r>
        <w:rPr>
          <w:rFonts w:hint="cs"/>
          <w:rtl/>
          <w:lang w:eastAsia="he-IL"/>
        </w:rPr>
        <w:t xml:space="preserve">זה מתפרסם לפני </w:t>
      </w:r>
      <w:bookmarkStart w:id="4818" w:name="_ETM_Q1_15967359"/>
      <w:bookmarkEnd w:id="4818"/>
      <w:r>
        <w:rPr>
          <w:rFonts w:hint="cs"/>
          <w:rtl/>
          <w:lang w:eastAsia="he-IL"/>
        </w:rPr>
        <w:t>שקולטים את הבקשה.</w:t>
      </w:r>
    </w:p>
    <w:p w:rsidR="002F274C" w:rsidRDefault="002F274C" w:rsidP="002F274C">
      <w:pPr>
        <w:rPr>
          <w:rtl/>
          <w:lang w:eastAsia="he-IL"/>
        </w:rPr>
      </w:pPr>
    </w:p>
    <w:p w:rsidR="002F274C" w:rsidRDefault="002F274C" w:rsidP="002F274C">
      <w:pPr>
        <w:pStyle w:val="af9"/>
        <w:keepNext/>
        <w:rPr>
          <w:rtl/>
          <w:lang w:eastAsia="he-IL"/>
        </w:rPr>
      </w:pPr>
      <w:bookmarkStart w:id="4819" w:name="ET_guest_858778_539"/>
      <w:r w:rsidRPr="002F274C">
        <w:rPr>
          <w:rStyle w:val="TagStyle"/>
          <w:rtl/>
        </w:rPr>
        <w:t xml:space="preserve"> &lt;&lt; אורח &gt;&gt; </w:t>
      </w:r>
      <w:r>
        <w:rPr>
          <w:rtl/>
          <w:lang w:eastAsia="he-IL"/>
        </w:rPr>
        <w:t>עמית גוטליב:</w:t>
      </w:r>
      <w:r w:rsidRPr="002F274C">
        <w:rPr>
          <w:rStyle w:val="TagStyle"/>
          <w:rtl/>
        </w:rPr>
        <w:t xml:space="preserve"> &lt;&lt; אורח &gt;&gt;</w:t>
      </w:r>
      <w:r>
        <w:rPr>
          <w:rtl/>
          <w:lang w:eastAsia="he-IL"/>
        </w:rPr>
        <w:t xml:space="preserve">   </w:t>
      </w:r>
      <w:bookmarkEnd w:id="4819"/>
    </w:p>
    <w:p w:rsidR="002F274C" w:rsidRDefault="002F274C" w:rsidP="002F274C">
      <w:pPr>
        <w:pStyle w:val="KeepWithNext"/>
        <w:rPr>
          <w:rtl/>
          <w:lang w:eastAsia="he-IL"/>
        </w:rPr>
      </w:pPr>
    </w:p>
    <w:p w:rsidR="002F274C" w:rsidRDefault="002F274C" w:rsidP="002F274C">
      <w:pPr>
        <w:rPr>
          <w:rtl/>
          <w:lang w:eastAsia="he-IL"/>
        </w:rPr>
      </w:pPr>
      <w:r>
        <w:rPr>
          <w:rFonts w:hint="cs"/>
          <w:rtl/>
          <w:lang w:eastAsia="he-IL"/>
        </w:rPr>
        <w:t xml:space="preserve">ממש לא. הקליטה ברישוי זמין נעשית כשסיימת את </w:t>
      </w:r>
      <w:bookmarkStart w:id="4820" w:name="_ETM_Q1_15971032"/>
      <w:bookmarkEnd w:id="4820"/>
      <w:r>
        <w:rPr>
          <w:rFonts w:hint="cs"/>
          <w:rtl/>
          <w:lang w:eastAsia="he-IL"/>
        </w:rPr>
        <w:t xml:space="preserve">כל התנאים כולל הפרסום. אני עושה את זה מהבוקר עד </w:t>
      </w:r>
      <w:bookmarkStart w:id="4821" w:name="_ETM_Q1_15975877"/>
      <w:bookmarkEnd w:id="4821"/>
      <w:r>
        <w:rPr>
          <w:rFonts w:hint="cs"/>
          <w:rtl/>
          <w:lang w:eastAsia="he-IL"/>
        </w:rPr>
        <w:t xml:space="preserve">הערב בכלל הרשויות. אתה לא מקבל עמידה בתנאים אם לא סיימת את כל דרישות הוועדה כולל הפרסום, נקודה. </w:t>
      </w:r>
      <w:bookmarkStart w:id="4822" w:name="_ETM_Q1_15998155"/>
      <w:bookmarkStart w:id="4823" w:name="_ETM_Q1_15998236"/>
      <w:bookmarkEnd w:id="4822"/>
      <w:bookmarkEnd w:id="4823"/>
    </w:p>
    <w:p w:rsidR="002F274C" w:rsidRDefault="002F274C" w:rsidP="002F274C">
      <w:pPr>
        <w:rPr>
          <w:rtl/>
          <w:lang w:eastAsia="he-IL"/>
        </w:rPr>
      </w:pPr>
    </w:p>
    <w:p w:rsidR="002F274C" w:rsidRDefault="002F274C" w:rsidP="002F274C">
      <w:pPr>
        <w:pStyle w:val="-"/>
        <w:keepNext/>
        <w:rPr>
          <w:rtl/>
        </w:rPr>
      </w:pPr>
      <w:bookmarkStart w:id="4824" w:name="ET_speakercontinue_795980_538"/>
      <w:r w:rsidRPr="002F274C">
        <w:rPr>
          <w:rStyle w:val="TagStyle"/>
          <w:rtl/>
        </w:rPr>
        <w:t xml:space="preserve"> &lt;&lt; דובר_המשך &gt;&gt; </w:t>
      </w:r>
      <w:r>
        <w:rPr>
          <w:rtl/>
        </w:rPr>
        <w:t>תום פישר:</w:t>
      </w:r>
      <w:r w:rsidRPr="002F274C">
        <w:rPr>
          <w:rStyle w:val="TagStyle"/>
          <w:rtl/>
        </w:rPr>
        <w:t xml:space="preserve"> &lt;&lt; דובר_המשך &gt;&gt;</w:t>
      </w:r>
      <w:r>
        <w:rPr>
          <w:rtl/>
        </w:rPr>
        <w:t xml:space="preserve">   </w:t>
      </w:r>
      <w:bookmarkEnd w:id="4824"/>
    </w:p>
    <w:p w:rsidR="002F274C" w:rsidRDefault="002F274C" w:rsidP="002F274C">
      <w:pPr>
        <w:pStyle w:val="KeepWithNext"/>
        <w:rPr>
          <w:rtl/>
          <w:lang w:eastAsia="he-IL"/>
        </w:rPr>
      </w:pPr>
    </w:p>
    <w:p w:rsidR="002F274C" w:rsidRDefault="002F274C" w:rsidP="002F274C">
      <w:pPr>
        <w:rPr>
          <w:rtl/>
          <w:lang w:eastAsia="he-IL"/>
        </w:rPr>
      </w:pPr>
      <w:bookmarkStart w:id="4825" w:name="_ETM_Q1_15998278"/>
      <w:bookmarkStart w:id="4826" w:name="_ETM_Q1_15998360"/>
      <w:bookmarkStart w:id="4827" w:name="_ETM_Q1_15999132"/>
      <w:bookmarkStart w:id="4828" w:name="_ETM_Q1_15999207"/>
      <w:bookmarkEnd w:id="4825"/>
      <w:bookmarkEnd w:id="4826"/>
      <w:bookmarkEnd w:id="4827"/>
      <w:bookmarkEnd w:id="4828"/>
      <w:r>
        <w:rPr>
          <w:rFonts w:hint="cs"/>
          <w:rtl/>
          <w:lang w:eastAsia="he-IL"/>
        </w:rPr>
        <w:t xml:space="preserve">יש הבדל בין הגשה לקליטה. כשיזם מגיש בקשה להיתר, יש שלב שבו ועדה מקומית צריכה לבדוק שהתקיימו תנאי הסף. </w:t>
      </w:r>
      <w:bookmarkStart w:id="4829" w:name="_ETM_Q1_16005069"/>
      <w:bookmarkEnd w:id="4829"/>
      <w:r>
        <w:rPr>
          <w:rFonts w:hint="cs"/>
          <w:rtl/>
          <w:lang w:eastAsia="he-IL"/>
        </w:rPr>
        <w:t xml:space="preserve">לפעמים ועדות מקומיות לוקח להן הרבה מאוד זמן לבצע את הבדיקה ולכן זה לא נקלט, ואז המשמעות </w:t>
      </w:r>
      <w:bookmarkStart w:id="4830" w:name="_ETM_Q1_16016862"/>
      <w:bookmarkEnd w:id="4830"/>
      <w:r>
        <w:rPr>
          <w:rFonts w:hint="cs"/>
          <w:rtl/>
          <w:lang w:eastAsia="he-IL"/>
        </w:rPr>
        <w:t xml:space="preserve">של אין קליטה בשביל היזם </w:t>
      </w:r>
      <w:r>
        <w:rPr>
          <w:rtl/>
          <w:lang w:eastAsia="he-IL"/>
        </w:rPr>
        <w:t>–</w:t>
      </w:r>
      <w:r>
        <w:rPr>
          <w:rFonts w:hint="cs"/>
          <w:rtl/>
          <w:lang w:eastAsia="he-IL"/>
        </w:rPr>
        <w:t xml:space="preserve"> שאי-אפשר לבטל איתו </w:t>
      </w:r>
      <w:bookmarkStart w:id="4831" w:name="_ETM_Q1_16018575"/>
      <w:bookmarkEnd w:id="4831"/>
      <w:r>
        <w:rPr>
          <w:rFonts w:hint="cs"/>
          <w:rtl/>
          <w:lang w:eastAsia="he-IL"/>
        </w:rPr>
        <w:t xml:space="preserve">את העסקה. לכן השלב שאנו חושבים שהוא הנכון פה זה </w:t>
      </w:r>
      <w:bookmarkStart w:id="4832" w:name="_ETM_Q1_16022198"/>
      <w:bookmarkEnd w:id="4832"/>
      <w:r>
        <w:rPr>
          <w:rFonts w:hint="cs"/>
          <w:rtl/>
          <w:lang w:eastAsia="he-IL"/>
        </w:rPr>
        <w:t>שלב הקליטה.</w:t>
      </w:r>
    </w:p>
    <w:p w:rsidR="002F274C" w:rsidRDefault="002F274C" w:rsidP="002F274C">
      <w:pPr>
        <w:rPr>
          <w:rtl/>
          <w:lang w:eastAsia="he-IL"/>
        </w:rPr>
      </w:pPr>
      <w:bookmarkStart w:id="4833" w:name="_ETM_Q1_16025796"/>
      <w:bookmarkStart w:id="4834" w:name="_ETM_Q1_16025908"/>
      <w:bookmarkEnd w:id="4833"/>
      <w:bookmarkEnd w:id="4834"/>
    </w:p>
    <w:p w:rsidR="002F274C" w:rsidRDefault="002F274C" w:rsidP="002F274C">
      <w:pPr>
        <w:pStyle w:val="a4"/>
        <w:keepNext/>
        <w:rPr>
          <w:rtl/>
        </w:rPr>
      </w:pPr>
      <w:bookmarkStart w:id="4835" w:name="_ETM_Q1_16025942"/>
      <w:bookmarkStart w:id="4836" w:name="_ETM_Q1_16026037"/>
      <w:bookmarkEnd w:id="4835"/>
      <w:bookmarkEnd w:id="4836"/>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2F274C" w:rsidRDefault="002F274C" w:rsidP="002F274C">
      <w:pPr>
        <w:rPr>
          <w:rtl/>
          <w:lang w:eastAsia="he-IL"/>
        </w:rPr>
      </w:pPr>
    </w:p>
    <w:p w:rsidR="002F274C" w:rsidRDefault="002F274C" w:rsidP="002F274C">
      <w:pPr>
        <w:rPr>
          <w:rtl/>
          <w:lang w:eastAsia="he-IL"/>
        </w:rPr>
      </w:pPr>
      <w:bookmarkStart w:id="4837" w:name="_ETM_Q1_16028192"/>
      <w:bookmarkStart w:id="4838" w:name="_ETM_Q1_16028284"/>
      <w:bookmarkEnd w:id="4837"/>
      <w:bookmarkEnd w:id="4838"/>
      <w:r>
        <w:rPr>
          <w:rFonts w:hint="cs"/>
          <w:rtl/>
          <w:lang w:eastAsia="he-IL"/>
        </w:rPr>
        <w:t>אני לא מסכים. אנו יודעים שיש פרקטיקה מאוד נפוצה שכדי לתפוס תור במירכאות, מגישים כדי שיהיה מספר.</w:t>
      </w:r>
    </w:p>
    <w:p w:rsidR="002F274C" w:rsidRDefault="002F274C" w:rsidP="002F274C">
      <w:pPr>
        <w:rPr>
          <w:rtl/>
          <w:lang w:eastAsia="he-IL"/>
        </w:rPr>
      </w:pPr>
      <w:bookmarkStart w:id="4839" w:name="_ETM_Q1_16046564"/>
      <w:bookmarkStart w:id="4840" w:name="_ETM_Q1_16046660"/>
      <w:bookmarkStart w:id="4841" w:name="_ETM_Q1_16046730"/>
      <w:bookmarkEnd w:id="4839"/>
      <w:bookmarkEnd w:id="4840"/>
      <w:bookmarkEnd w:id="4841"/>
    </w:p>
    <w:p w:rsidR="002F274C" w:rsidRDefault="00CF4E85" w:rsidP="00CF4E85">
      <w:pPr>
        <w:ind w:firstLine="0"/>
        <w:rPr>
          <w:u w:val="single"/>
          <w:rtl/>
          <w:lang w:eastAsia="he-IL"/>
        </w:rPr>
      </w:pPr>
      <w:bookmarkStart w:id="4842" w:name="_ETM_Q1_16046824"/>
      <w:bookmarkEnd w:id="4842"/>
      <w:r>
        <w:rPr>
          <w:rFonts w:hint="cs"/>
          <w:u w:val="single"/>
          <w:rtl/>
          <w:lang w:eastAsia="he-IL"/>
        </w:rPr>
        <w:t>קריאה:</w:t>
      </w:r>
    </w:p>
    <w:p w:rsidR="00CF4E85" w:rsidRDefault="00CF4E85" w:rsidP="002F274C">
      <w:pPr>
        <w:rPr>
          <w:u w:val="single"/>
          <w:rtl/>
          <w:lang w:eastAsia="he-IL"/>
        </w:rPr>
      </w:pPr>
    </w:p>
    <w:p w:rsidR="002F274C" w:rsidRDefault="00CF4E85" w:rsidP="00CF4E85">
      <w:pPr>
        <w:rPr>
          <w:rtl/>
          <w:lang w:eastAsia="he-IL"/>
        </w:rPr>
      </w:pPr>
      <w:r>
        <w:rPr>
          <w:rFonts w:hint="cs"/>
          <w:rtl/>
          <w:lang w:eastAsia="he-IL"/>
        </w:rPr>
        <w:t>זה כבר לא נכון. ברישוי זמין זה לא אפשרי.</w:t>
      </w:r>
    </w:p>
    <w:p w:rsidR="00CF4E85" w:rsidRDefault="00CF4E85" w:rsidP="00CF4E85">
      <w:pPr>
        <w:rPr>
          <w:rtl/>
          <w:lang w:eastAsia="he-IL"/>
        </w:rPr>
      </w:pPr>
      <w:bookmarkStart w:id="4843" w:name="_ETM_Q1_16051641"/>
      <w:bookmarkStart w:id="4844" w:name="_ETM_Q1_16051741"/>
      <w:bookmarkEnd w:id="4843"/>
      <w:bookmarkEnd w:id="4844"/>
    </w:p>
    <w:p w:rsidR="00CF4E85" w:rsidRDefault="00CF4E85" w:rsidP="00CF4E85">
      <w:pPr>
        <w:pStyle w:val="af9"/>
        <w:keepNext/>
        <w:rPr>
          <w:rtl/>
          <w:lang w:eastAsia="he-IL"/>
        </w:rPr>
      </w:pPr>
      <w:bookmarkStart w:id="4845" w:name="_ETM_Q1_16051788"/>
      <w:bookmarkStart w:id="4846" w:name="_ETM_Q1_16051863"/>
      <w:bookmarkStart w:id="4847" w:name="_ETM_Q1_16051344"/>
      <w:bookmarkStart w:id="4848" w:name="ET_guest_795980_541"/>
      <w:bookmarkEnd w:id="4845"/>
      <w:bookmarkEnd w:id="4846"/>
      <w:bookmarkEnd w:id="4847"/>
      <w:r w:rsidRPr="00CF4E85">
        <w:rPr>
          <w:rStyle w:val="TagStyle"/>
          <w:rtl/>
        </w:rPr>
        <w:t xml:space="preserve"> &lt;&lt; אורח &gt;&gt; </w:t>
      </w:r>
      <w:r>
        <w:rPr>
          <w:rtl/>
          <w:lang w:eastAsia="he-IL"/>
        </w:rPr>
        <w:t>תום פישר:</w:t>
      </w:r>
      <w:r w:rsidRPr="00CF4E85">
        <w:rPr>
          <w:rStyle w:val="TagStyle"/>
          <w:rtl/>
        </w:rPr>
        <w:t xml:space="preserve"> &lt;&lt; אורח &gt;&gt;</w:t>
      </w:r>
      <w:r>
        <w:rPr>
          <w:rtl/>
          <w:lang w:eastAsia="he-IL"/>
        </w:rPr>
        <w:t xml:space="preserve">   </w:t>
      </w:r>
      <w:bookmarkEnd w:id="4848"/>
    </w:p>
    <w:p w:rsidR="00CF4E85" w:rsidRDefault="00CF4E85" w:rsidP="00CF4E85">
      <w:pPr>
        <w:pStyle w:val="KeepWithNext"/>
        <w:rPr>
          <w:rtl/>
          <w:lang w:eastAsia="he-IL"/>
        </w:rPr>
      </w:pPr>
    </w:p>
    <w:p w:rsidR="00CF4E85" w:rsidRDefault="00CF4E85" w:rsidP="00CF4E85">
      <w:pPr>
        <w:rPr>
          <w:rtl/>
          <w:lang w:eastAsia="he-IL"/>
        </w:rPr>
      </w:pPr>
      <w:bookmarkStart w:id="4849" w:name="_ETM_Q1_16049638"/>
      <w:bookmarkStart w:id="4850" w:name="_ETM_Q1_16049716"/>
      <w:bookmarkEnd w:id="4849"/>
      <w:bookmarkEnd w:id="4850"/>
      <w:r>
        <w:rPr>
          <w:rFonts w:hint="cs"/>
          <w:rtl/>
          <w:lang w:eastAsia="he-IL"/>
        </w:rPr>
        <w:t>בהצעה הממשלתית השלב הוא שלב הקליטה ולא הבקשה.</w:t>
      </w:r>
    </w:p>
    <w:p w:rsidR="00CF4E85" w:rsidRDefault="00CF4E85" w:rsidP="00CF4E85">
      <w:pPr>
        <w:rPr>
          <w:rtl/>
          <w:lang w:eastAsia="he-IL"/>
        </w:rPr>
      </w:pPr>
      <w:bookmarkStart w:id="4851" w:name="_ETM_Q1_16055960"/>
      <w:bookmarkStart w:id="4852" w:name="_ETM_Q1_16056058"/>
      <w:bookmarkStart w:id="4853" w:name="_ETM_Q1_16056106"/>
      <w:bookmarkEnd w:id="4851"/>
      <w:bookmarkEnd w:id="4852"/>
      <w:bookmarkEnd w:id="4853"/>
    </w:p>
    <w:p w:rsidR="00CF4E85" w:rsidRDefault="00CF4E85" w:rsidP="00CF4E85">
      <w:pPr>
        <w:pStyle w:val="af6"/>
        <w:keepNext/>
        <w:rPr>
          <w:rtl/>
        </w:rPr>
      </w:pPr>
      <w:bookmarkStart w:id="4854" w:name="_ETM_Q1_16056218"/>
      <w:bookmarkStart w:id="4855" w:name="ET_yor_5771_542"/>
      <w:bookmarkEnd w:id="4854"/>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855"/>
    </w:p>
    <w:p w:rsidR="00CF4E85" w:rsidRDefault="00CF4E85" w:rsidP="00CF4E85">
      <w:pPr>
        <w:pStyle w:val="KeepWithNext"/>
        <w:rPr>
          <w:rtl/>
          <w:lang w:eastAsia="he-IL"/>
        </w:rPr>
      </w:pPr>
    </w:p>
    <w:p w:rsidR="00CF4E85" w:rsidRDefault="00CF4E85" w:rsidP="00CF4E85">
      <w:pPr>
        <w:rPr>
          <w:rtl/>
          <w:lang w:eastAsia="he-IL"/>
        </w:rPr>
      </w:pPr>
      <w:bookmarkStart w:id="4856" w:name="_ETM_Q1_16057110"/>
      <w:bookmarkEnd w:id="4856"/>
      <w:r>
        <w:rPr>
          <w:rFonts w:hint="cs"/>
          <w:rtl/>
          <w:lang w:eastAsia="he-IL"/>
        </w:rPr>
        <w:t xml:space="preserve">יש בתקנות תנאים מוקדמים </w:t>
      </w:r>
      <w:bookmarkStart w:id="4857" w:name="_ETM_Q1_16057254"/>
      <w:bookmarkEnd w:id="4857"/>
      <w:r>
        <w:rPr>
          <w:rFonts w:hint="cs"/>
          <w:rtl/>
          <w:lang w:eastAsia="he-IL"/>
        </w:rPr>
        <w:t xml:space="preserve">להגשת בקשה להיתר, שכתובים בתקנות. אחרי שעומדים בתנאים האלה, המוקדמים, </w:t>
      </w:r>
      <w:bookmarkStart w:id="4858" w:name="_ETM_Q1_16070380"/>
      <w:bookmarkEnd w:id="4858"/>
      <w:r>
        <w:rPr>
          <w:rFonts w:hint="cs"/>
          <w:rtl/>
          <w:lang w:eastAsia="he-IL"/>
        </w:rPr>
        <w:t xml:space="preserve">הבקשה נקלטת. כל עוד לא עומדים בתנאים, אין קליטת בקשה. </w:t>
      </w:r>
      <w:bookmarkStart w:id="4859" w:name="_ETM_Q1_16078805"/>
      <w:bookmarkEnd w:id="4859"/>
      <w:r>
        <w:rPr>
          <w:rFonts w:hint="cs"/>
          <w:rtl/>
          <w:lang w:eastAsia="he-IL"/>
        </w:rPr>
        <w:t xml:space="preserve">אם תעמוד בתנאים שקבועים בחוק </w:t>
      </w:r>
      <w:r>
        <w:rPr>
          <w:rtl/>
          <w:lang w:eastAsia="he-IL"/>
        </w:rPr>
        <w:t>–</w:t>
      </w:r>
      <w:r>
        <w:rPr>
          <w:rFonts w:hint="cs"/>
          <w:rtl/>
          <w:lang w:eastAsia="he-IL"/>
        </w:rPr>
        <w:t xml:space="preserve"> זה רק תלוי בך.</w:t>
      </w:r>
    </w:p>
    <w:p w:rsidR="00CF4E85" w:rsidRDefault="00CF4E85" w:rsidP="00CF4E85">
      <w:pPr>
        <w:rPr>
          <w:rtl/>
          <w:lang w:eastAsia="he-IL"/>
        </w:rPr>
      </w:pPr>
    </w:p>
    <w:p w:rsidR="00CF4E85" w:rsidRDefault="00CF4E85" w:rsidP="00CF4E85">
      <w:pPr>
        <w:pStyle w:val="af9"/>
        <w:keepNext/>
        <w:rPr>
          <w:rtl/>
          <w:lang w:eastAsia="he-IL"/>
        </w:rPr>
      </w:pPr>
      <w:bookmarkStart w:id="4860" w:name="ET_guest_805305_543"/>
      <w:r w:rsidRPr="00CF4E85">
        <w:rPr>
          <w:rStyle w:val="TagStyle"/>
          <w:rtl/>
        </w:rPr>
        <w:t xml:space="preserve"> &lt;&lt; אורח &gt;&gt; </w:t>
      </w:r>
      <w:r>
        <w:rPr>
          <w:rtl/>
          <w:lang w:eastAsia="he-IL"/>
        </w:rPr>
        <w:t>יעל לינדנברג:</w:t>
      </w:r>
      <w:r w:rsidRPr="00CF4E85">
        <w:rPr>
          <w:rStyle w:val="TagStyle"/>
          <w:rtl/>
        </w:rPr>
        <w:t xml:space="preserve"> &lt;&lt; אורח &gt;&gt;</w:t>
      </w:r>
      <w:r>
        <w:rPr>
          <w:rtl/>
          <w:lang w:eastAsia="he-IL"/>
        </w:rPr>
        <w:t xml:space="preserve">   </w:t>
      </w:r>
      <w:bookmarkEnd w:id="4860"/>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נבחן </w:t>
      </w:r>
      <w:bookmarkStart w:id="4861" w:name="_ETM_Q1_16083186"/>
      <w:bookmarkEnd w:id="4861"/>
      <w:r>
        <w:rPr>
          <w:rFonts w:hint="cs"/>
          <w:rtl/>
          <w:lang w:eastAsia="he-IL"/>
        </w:rPr>
        <w:t xml:space="preserve">את הסעיף לבקשת הוועדה. יכול להיות שאם נוריד, נצטרך להאריך </w:t>
      </w:r>
      <w:bookmarkStart w:id="4862" w:name="_ETM_Q1_16089509"/>
      <w:bookmarkEnd w:id="4862"/>
      <w:r>
        <w:rPr>
          <w:rFonts w:hint="cs"/>
          <w:rtl/>
          <w:lang w:eastAsia="he-IL"/>
        </w:rPr>
        <w:t>את המועדים. נביא הצעה מגובשת.</w:t>
      </w:r>
    </w:p>
    <w:p w:rsidR="00CF4E85" w:rsidRDefault="00CF4E85" w:rsidP="00CF4E85">
      <w:pPr>
        <w:rPr>
          <w:rtl/>
          <w:lang w:eastAsia="he-IL"/>
        </w:rPr>
      </w:pPr>
      <w:bookmarkStart w:id="4863" w:name="_ETM_Q1_16103470"/>
      <w:bookmarkStart w:id="4864" w:name="_ETM_Q1_16103562"/>
      <w:bookmarkEnd w:id="4863"/>
      <w:bookmarkEnd w:id="4864"/>
    </w:p>
    <w:p w:rsidR="00CF4E85" w:rsidRDefault="00CF4E85" w:rsidP="00CF4E85">
      <w:pPr>
        <w:pStyle w:val="a4"/>
        <w:keepNext/>
        <w:rPr>
          <w:rtl/>
        </w:rPr>
      </w:pPr>
      <w:bookmarkStart w:id="4865" w:name="_ETM_Q1_16103637"/>
      <w:bookmarkStart w:id="4866" w:name="_ETM_Q1_16103712"/>
      <w:bookmarkEnd w:id="4865"/>
      <w:bookmarkEnd w:id="4866"/>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CF4E85" w:rsidRDefault="00CF4E85" w:rsidP="00CF4E85">
      <w:pPr>
        <w:rPr>
          <w:rtl/>
          <w:lang w:eastAsia="he-IL"/>
        </w:rPr>
      </w:pPr>
    </w:p>
    <w:p w:rsidR="00CF4E85" w:rsidRDefault="00CF4E85" w:rsidP="00CF4E85">
      <w:pPr>
        <w:rPr>
          <w:rtl/>
          <w:lang w:eastAsia="he-IL"/>
        </w:rPr>
      </w:pPr>
      <w:bookmarkStart w:id="4867" w:name="_ETM_Q1_16104990"/>
      <w:bookmarkStart w:id="4868" w:name="_ETM_Q1_16105132"/>
      <w:bookmarkEnd w:id="4867"/>
      <w:bookmarkEnd w:id="4868"/>
      <w:r>
        <w:rPr>
          <w:rFonts w:hint="cs"/>
          <w:rtl/>
          <w:lang w:eastAsia="he-IL"/>
        </w:rPr>
        <w:t>מתי?</w:t>
      </w:r>
    </w:p>
    <w:p w:rsidR="00CF4E85" w:rsidRDefault="00CF4E85" w:rsidP="00CF4E85">
      <w:pPr>
        <w:rPr>
          <w:rtl/>
          <w:lang w:eastAsia="he-IL"/>
        </w:rPr>
      </w:pPr>
      <w:bookmarkStart w:id="4869" w:name="_ETM_Q1_16106360"/>
      <w:bookmarkStart w:id="4870" w:name="_ETM_Q1_16106439"/>
      <w:bookmarkEnd w:id="4869"/>
      <w:bookmarkEnd w:id="4870"/>
    </w:p>
    <w:p w:rsidR="00CF4E85" w:rsidRDefault="00CF4E85" w:rsidP="00CF4E85">
      <w:pPr>
        <w:pStyle w:val="-"/>
        <w:keepNext/>
        <w:rPr>
          <w:rtl/>
        </w:rPr>
      </w:pPr>
      <w:bookmarkStart w:id="4871" w:name="_ETM_Q1_16106509"/>
      <w:bookmarkStart w:id="4872" w:name="_ETM_Q1_16106606"/>
      <w:bookmarkStart w:id="4873" w:name="ET_speakercontinue_805305_544"/>
      <w:bookmarkEnd w:id="4871"/>
      <w:bookmarkEnd w:id="4872"/>
      <w:r w:rsidRPr="00CF4E85">
        <w:rPr>
          <w:rStyle w:val="TagStyle"/>
          <w:rtl/>
        </w:rPr>
        <w:t xml:space="preserve"> &lt;&lt; דובר_המשך &gt;&gt; </w:t>
      </w:r>
      <w:r>
        <w:rPr>
          <w:rtl/>
        </w:rPr>
        <w:t>יעל לינדנברג:</w:t>
      </w:r>
      <w:r w:rsidRPr="00CF4E85">
        <w:rPr>
          <w:rStyle w:val="TagStyle"/>
          <w:rtl/>
        </w:rPr>
        <w:t xml:space="preserve"> &lt;&lt; דובר_המשך &gt;&gt;</w:t>
      </w:r>
      <w:r>
        <w:rPr>
          <w:rtl/>
        </w:rPr>
        <w:t xml:space="preserve">   </w:t>
      </w:r>
      <w:bookmarkEnd w:id="4873"/>
    </w:p>
    <w:p w:rsidR="00CF4E85" w:rsidRDefault="00CF4E85" w:rsidP="00CF4E85">
      <w:pPr>
        <w:pStyle w:val="KeepWithNext"/>
        <w:rPr>
          <w:rtl/>
          <w:lang w:eastAsia="he-IL"/>
        </w:rPr>
      </w:pPr>
    </w:p>
    <w:p w:rsidR="00CF4E85" w:rsidRDefault="00CF4E85" w:rsidP="00CF4E85">
      <w:pPr>
        <w:rPr>
          <w:rtl/>
          <w:lang w:eastAsia="he-IL"/>
        </w:rPr>
      </w:pPr>
      <w:bookmarkStart w:id="4874" w:name="_ETM_Q1_16107453"/>
      <w:bookmarkEnd w:id="4874"/>
      <w:r>
        <w:rPr>
          <w:rFonts w:hint="cs"/>
          <w:rtl/>
          <w:lang w:eastAsia="he-IL"/>
        </w:rPr>
        <w:t xml:space="preserve">מחר. מתי שהיועץ המשפטי יקבע </w:t>
      </w:r>
      <w:bookmarkStart w:id="4875" w:name="_ETM_Q1_16114095"/>
      <w:bookmarkEnd w:id="4875"/>
      <w:r>
        <w:rPr>
          <w:rFonts w:hint="cs"/>
          <w:rtl/>
          <w:lang w:eastAsia="he-IL"/>
        </w:rPr>
        <w:t>דד ליין.</w:t>
      </w:r>
    </w:p>
    <w:p w:rsidR="00CF4E85" w:rsidRDefault="00CF4E85" w:rsidP="00CF4E85">
      <w:pPr>
        <w:rPr>
          <w:rtl/>
          <w:lang w:eastAsia="he-IL"/>
        </w:rPr>
      </w:pPr>
      <w:bookmarkStart w:id="4876" w:name="_ETM_Q1_16116800"/>
      <w:bookmarkStart w:id="4877" w:name="_ETM_Q1_16116914"/>
      <w:bookmarkEnd w:id="4876"/>
      <w:bookmarkEnd w:id="4877"/>
    </w:p>
    <w:p w:rsidR="00CF4E85" w:rsidRDefault="00CF4E85" w:rsidP="00CF4E85">
      <w:pPr>
        <w:pStyle w:val="a4"/>
        <w:keepNext/>
        <w:rPr>
          <w:rtl/>
        </w:rPr>
      </w:pPr>
      <w:bookmarkStart w:id="4878" w:name="_ETM_Q1_16116964"/>
      <w:bookmarkStart w:id="4879" w:name="_ETM_Q1_16117067"/>
      <w:bookmarkEnd w:id="4878"/>
      <w:bookmarkEnd w:id="4879"/>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CF4E85" w:rsidRDefault="00CF4E85" w:rsidP="00CF4E85">
      <w:pPr>
        <w:rPr>
          <w:rtl/>
          <w:lang w:eastAsia="he-IL"/>
        </w:rPr>
      </w:pPr>
      <w:bookmarkStart w:id="4880" w:name="_ETM_Q1_16117464"/>
      <w:bookmarkEnd w:id="4880"/>
    </w:p>
    <w:p w:rsidR="00CF4E85" w:rsidRDefault="00CF4E85" w:rsidP="00CF4E85">
      <w:pPr>
        <w:rPr>
          <w:rtl/>
          <w:lang w:eastAsia="he-IL"/>
        </w:rPr>
      </w:pPr>
      <w:bookmarkStart w:id="4881" w:name="_ETM_Q1_16117590"/>
      <w:bookmarkEnd w:id="4881"/>
      <w:r>
        <w:rPr>
          <w:rFonts w:hint="cs"/>
          <w:rtl/>
          <w:lang w:eastAsia="he-IL"/>
        </w:rPr>
        <w:t xml:space="preserve">זה נכון גם לגבי הגשת התוכנית </w:t>
      </w:r>
      <w:r>
        <w:rPr>
          <w:rtl/>
          <w:lang w:eastAsia="he-IL"/>
        </w:rPr>
        <w:t>–</w:t>
      </w:r>
      <w:r>
        <w:rPr>
          <w:rFonts w:hint="cs"/>
          <w:rtl/>
          <w:lang w:eastAsia="he-IL"/>
        </w:rPr>
        <w:t xml:space="preserve"> הסעיף </w:t>
      </w:r>
      <w:bookmarkStart w:id="4882" w:name="_ETM_Q1_16114858"/>
      <w:bookmarkEnd w:id="4882"/>
      <w:r>
        <w:rPr>
          <w:rFonts w:hint="cs"/>
          <w:rtl/>
          <w:lang w:eastAsia="he-IL"/>
        </w:rPr>
        <w:t>שעברתם עליו קודם. אותה בעיה בדיוק.</w:t>
      </w:r>
    </w:p>
    <w:p w:rsidR="00CF4E85" w:rsidRDefault="00CF4E85" w:rsidP="00CF4E85">
      <w:pPr>
        <w:rPr>
          <w:rtl/>
          <w:lang w:eastAsia="he-IL"/>
        </w:rPr>
      </w:pPr>
      <w:bookmarkStart w:id="4883" w:name="_ETM_Q1_16123552"/>
      <w:bookmarkStart w:id="4884" w:name="_ETM_Q1_16123645"/>
      <w:bookmarkEnd w:id="4883"/>
      <w:bookmarkEnd w:id="4884"/>
    </w:p>
    <w:p w:rsidR="00CF4E85" w:rsidRDefault="00CF4E85" w:rsidP="00CF4E85">
      <w:pPr>
        <w:pStyle w:val="af6"/>
        <w:keepNext/>
        <w:rPr>
          <w:rtl/>
        </w:rPr>
      </w:pPr>
      <w:bookmarkStart w:id="4885" w:name="_ETM_Q1_16123717"/>
      <w:bookmarkStart w:id="4886" w:name="_ETM_Q1_16123803"/>
      <w:bookmarkStart w:id="4887" w:name="ET_yor_5771_545"/>
      <w:bookmarkEnd w:id="4885"/>
      <w:bookmarkEnd w:id="4886"/>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887"/>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וגם בתקנות כתוב מפורשות </w:t>
      </w:r>
      <w:r>
        <w:rPr>
          <w:rtl/>
          <w:lang w:eastAsia="he-IL"/>
        </w:rPr>
        <w:t>–</w:t>
      </w:r>
      <w:r>
        <w:rPr>
          <w:rFonts w:hint="cs"/>
          <w:rtl/>
          <w:lang w:eastAsia="he-IL"/>
        </w:rPr>
        <w:t xml:space="preserve"> </w:t>
      </w:r>
      <w:bookmarkStart w:id="4888" w:name="_ETM_Q1_16123095"/>
      <w:bookmarkEnd w:id="4888"/>
      <w:r>
        <w:rPr>
          <w:rFonts w:hint="cs"/>
          <w:rtl/>
          <w:lang w:eastAsia="he-IL"/>
        </w:rPr>
        <w:t xml:space="preserve">יש מועד לקליטה. כתוב: המהנדס יבדוק תוך 45 יום ממועד </w:t>
      </w:r>
      <w:bookmarkStart w:id="4889" w:name="_ETM_Q1_16127718"/>
      <w:bookmarkEnd w:id="4889"/>
      <w:r>
        <w:rPr>
          <w:rFonts w:hint="cs"/>
          <w:rtl/>
          <w:lang w:eastAsia="he-IL"/>
        </w:rPr>
        <w:t>קליטת הבקשה להיתר, אם מתקיימים התנאים המפורטים להלן וכו'.</w:t>
      </w:r>
    </w:p>
    <w:p w:rsidR="00CF4E85" w:rsidRDefault="00CF4E85" w:rsidP="00CF4E85">
      <w:pPr>
        <w:rPr>
          <w:rtl/>
          <w:lang w:eastAsia="he-IL"/>
        </w:rPr>
      </w:pPr>
    </w:p>
    <w:p w:rsidR="00CF4E85" w:rsidRDefault="00CF4E85" w:rsidP="00CF4E85">
      <w:pPr>
        <w:pStyle w:val="af9"/>
        <w:keepNext/>
        <w:rPr>
          <w:rtl/>
          <w:lang w:eastAsia="he-IL"/>
        </w:rPr>
      </w:pPr>
      <w:bookmarkStart w:id="4890" w:name="ET_guest_858778_546"/>
      <w:r w:rsidRPr="00CF4E85">
        <w:rPr>
          <w:rStyle w:val="TagStyle"/>
          <w:rtl/>
        </w:rPr>
        <w:t xml:space="preserve"> &lt;&lt; אורח &gt;&gt; </w:t>
      </w:r>
      <w:r>
        <w:rPr>
          <w:rtl/>
          <w:lang w:eastAsia="he-IL"/>
        </w:rPr>
        <w:t>עמית גוטליב:</w:t>
      </w:r>
      <w:r w:rsidRPr="00CF4E85">
        <w:rPr>
          <w:rStyle w:val="TagStyle"/>
          <w:rtl/>
        </w:rPr>
        <w:t xml:space="preserve"> &lt;&lt; אורח &gt;&gt;</w:t>
      </w:r>
      <w:r>
        <w:rPr>
          <w:rtl/>
          <w:lang w:eastAsia="he-IL"/>
        </w:rPr>
        <w:t xml:space="preserve">   </w:t>
      </w:r>
      <w:bookmarkEnd w:id="4890"/>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אם תראה לי רשות אחת חוץ מתל-אביב שעומדת ב-54 יום, אני מוכן. </w:t>
      </w:r>
      <w:bookmarkStart w:id="4891" w:name="_ETM_Q1_16140423"/>
      <w:bookmarkEnd w:id="4891"/>
      <w:r>
        <w:rPr>
          <w:rFonts w:hint="cs"/>
          <w:rtl/>
          <w:lang w:eastAsia="he-IL"/>
        </w:rPr>
        <w:t>זה לא קורה גם לא ב-90 וגם לא ב-180.</w:t>
      </w:r>
    </w:p>
    <w:p w:rsidR="00CF4E85" w:rsidRDefault="00CF4E85" w:rsidP="00CF4E85">
      <w:pPr>
        <w:rPr>
          <w:rtl/>
          <w:lang w:eastAsia="he-IL"/>
        </w:rPr>
      </w:pPr>
      <w:bookmarkStart w:id="4892" w:name="_ETM_Q1_16146102"/>
      <w:bookmarkStart w:id="4893" w:name="_ETM_Q1_16146190"/>
      <w:bookmarkEnd w:id="4892"/>
      <w:bookmarkEnd w:id="4893"/>
    </w:p>
    <w:p w:rsidR="00CF4E85" w:rsidRDefault="00CF4E85" w:rsidP="00CF4E85">
      <w:pPr>
        <w:pStyle w:val="af6"/>
        <w:keepNext/>
        <w:rPr>
          <w:rtl/>
        </w:rPr>
      </w:pPr>
      <w:bookmarkStart w:id="4894" w:name="_ETM_Q1_16146266"/>
      <w:bookmarkStart w:id="4895" w:name="_ETM_Q1_16146366"/>
      <w:bookmarkStart w:id="4896" w:name="ET_yor_5771_547"/>
      <w:bookmarkEnd w:id="4894"/>
      <w:bookmarkEnd w:id="4895"/>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896"/>
    </w:p>
    <w:p w:rsidR="00CF4E85" w:rsidRDefault="00CF4E85" w:rsidP="00CF4E85">
      <w:pPr>
        <w:pStyle w:val="KeepWithNext"/>
        <w:rPr>
          <w:rtl/>
          <w:lang w:eastAsia="he-IL"/>
        </w:rPr>
      </w:pPr>
    </w:p>
    <w:p w:rsidR="00CF4E85" w:rsidRDefault="00CF4E85" w:rsidP="00CF4E85">
      <w:pPr>
        <w:rPr>
          <w:rtl/>
          <w:lang w:eastAsia="he-IL"/>
        </w:rPr>
      </w:pPr>
      <w:bookmarkStart w:id="4897" w:name="_ETM_Q1_16147198"/>
      <w:bookmarkEnd w:id="4897"/>
      <w:r>
        <w:rPr>
          <w:rFonts w:hint="cs"/>
          <w:rtl/>
          <w:lang w:eastAsia="he-IL"/>
        </w:rPr>
        <w:t xml:space="preserve">יש תנאים </w:t>
      </w:r>
      <w:bookmarkStart w:id="4898" w:name="_ETM_Q1_16148308"/>
      <w:bookmarkEnd w:id="4898"/>
      <w:r>
        <w:rPr>
          <w:rFonts w:hint="cs"/>
          <w:rtl/>
          <w:lang w:eastAsia="he-IL"/>
        </w:rPr>
        <w:t xml:space="preserve">מוקדמים לקליטה, בקשה להיתר, רישום מקווי, פרטי המקרקעין, נסך רשום, </w:t>
      </w:r>
      <w:bookmarkStart w:id="4899" w:name="_ETM_Q1_16153964"/>
      <w:bookmarkEnd w:id="4899"/>
      <w:r>
        <w:rPr>
          <w:rFonts w:hint="cs"/>
          <w:rtl/>
          <w:lang w:eastAsia="he-IL"/>
        </w:rPr>
        <w:t>קובץ זה.</w:t>
      </w:r>
    </w:p>
    <w:p w:rsidR="00CF4E85" w:rsidRDefault="00CF4E85" w:rsidP="00CF4E85">
      <w:pPr>
        <w:rPr>
          <w:rtl/>
          <w:lang w:eastAsia="he-IL"/>
        </w:rPr>
      </w:pPr>
      <w:bookmarkStart w:id="4900" w:name="_ETM_Q1_16159203"/>
      <w:bookmarkStart w:id="4901" w:name="_ETM_Q1_16159290"/>
      <w:bookmarkEnd w:id="4900"/>
      <w:bookmarkEnd w:id="4901"/>
    </w:p>
    <w:p w:rsidR="00CF4E85" w:rsidRDefault="00CF4E85" w:rsidP="00CF4E85">
      <w:pPr>
        <w:pStyle w:val="af9"/>
        <w:keepNext/>
        <w:rPr>
          <w:rtl/>
          <w:lang w:eastAsia="he-IL"/>
        </w:rPr>
      </w:pPr>
      <w:bookmarkStart w:id="4902" w:name="_ETM_Q1_16159368"/>
      <w:bookmarkStart w:id="4903" w:name="_ETM_Q1_16159448"/>
      <w:bookmarkStart w:id="4904" w:name="ET_guest_754600_548"/>
      <w:bookmarkEnd w:id="4902"/>
      <w:bookmarkEnd w:id="4903"/>
      <w:r w:rsidRPr="00CF4E85">
        <w:rPr>
          <w:rStyle w:val="TagStyle"/>
          <w:rtl/>
        </w:rPr>
        <w:t xml:space="preserve"> &lt;&lt; אורח &gt;&gt;</w:t>
      </w:r>
      <w:r>
        <w:rPr>
          <w:rFonts w:hint="cs"/>
          <w:rtl/>
          <w:lang w:eastAsia="he-IL"/>
        </w:rPr>
        <w:t>דובר</w:t>
      </w:r>
      <w:r>
        <w:rPr>
          <w:rtl/>
          <w:lang w:eastAsia="he-IL"/>
        </w:rPr>
        <w:t>:</w:t>
      </w:r>
      <w:r w:rsidRPr="00CF4E85">
        <w:rPr>
          <w:rStyle w:val="TagStyle"/>
          <w:rtl/>
        </w:rPr>
        <w:t xml:space="preserve"> &lt;&lt; אורח &gt;&gt;</w:t>
      </w:r>
      <w:r>
        <w:rPr>
          <w:rtl/>
          <w:lang w:eastAsia="he-IL"/>
        </w:rPr>
        <w:t xml:space="preserve">   </w:t>
      </w:r>
      <w:bookmarkEnd w:id="4904"/>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יש מישהו ברשות המקומית שבודק אותם תנאים, לכן ההליך</w:t>
      </w:r>
      <w:bookmarkStart w:id="4905" w:name="_ETM_Q1_16162885"/>
      <w:bookmarkEnd w:id="4905"/>
      <w:r>
        <w:rPr>
          <w:rFonts w:hint="cs"/>
          <w:rtl/>
          <w:lang w:eastAsia="he-IL"/>
        </w:rPr>
        <w:t xml:space="preserve"> הבדיקה הזה </w:t>
      </w:r>
      <w:r>
        <w:rPr>
          <w:rtl/>
          <w:lang w:eastAsia="he-IL"/>
        </w:rPr>
        <w:t>–</w:t>
      </w:r>
      <w:r>
        <w:rPr>
          <w:rFonts w:hint="cs"/>
          <w:rtl/>
          <w:lang w:eastAsia="he-IL"/>
        </w:rPr>
        <w:t xml:space="preserve"> יש רשויות- - -</w:t>
      </w:r>
    </w:p>
    <w:p w:rsidR="00CF4E85" w:rsidRDefault="00CF4E85" w:rsidP="00CF4E85">
      <w:pPr>
        <w:rPr>
          <w:rtl/>
          <w:lang w:eastAsia="he-IL"/>
        </w:rPr>
      </w:pPr>
      <w:bookmarkStart w:id="4906" w:name="_ETM_Q1_16168107"/>
      <w:bookmarkStart w:id="4907" w:name="_ETM_Q1_16168195"/>
      <w:bookmarkEnd w:id="4906"/>
      <w:bookmarkEnd w:id="4907"/>
    </w:p>
    <w:p w:rsidR="00CF4E85" w:rsidRDefault="00CF4E85" w:rsidP="00CF4E85">
      <w:pPr>
        <w:pStyle w:val="af6"/>
        <w:keepNext/>
        <w:rPr>
          <w:rtl/>
        </w:rPr>
      </w:pPr>
      <w:bookmarkStart w:id="4908" w:name="_ETM_Q1_16168252"/>
      <w:bookmarkStart w:id="4909" w:name="_ETM_Q1_16168333"/>
      <w:bookmarkStart w:id="4910" w:name="ET_yor_5771_549"/>
      <w:bookmarkEnd w:id="4908"/>
      <w:bookmarkEnd w:id="4909"/>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910"/>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זה</w:t>
      </w:r>
      <w:bookmarkStart w:id="4911" w:name="_ETM_Q1_16169487"/>
      <w:bookmarkEnd w:id="4911"/>
      <w:r>
        <w:rPr>
          <w:rFonts w:hint="cs"/>
          <w:rtl/>
          <w:lang w:eastAsia="he-IL"/>
        </w:rPr>
        <w:t xml:space="preserve"> לא נקרא עיכוב </w:t>
      </w:r>
      <w:bookmarkStart w:id="4912" w:name="_ETM_Q1_16171809"/>
      <w:bookmarkEnd w:id="4912"/>
      <w:r>
        <w:rPr>
          <w:rFonts w:hint="cs"/>
          <w:rtl/>
          <w:lang w:eastAsia="he-IL"/>
        </w:rPr>
        <w:t>בקליטה. זה חלק מהעבודה. לא הבנתי. אם חסרים</w:t>
      </w:r>
      <w:bookmarkStart w:id="4913" w:name="_ETM_Q1_16191550"/>
      <w:bookmarkEnd w:id="4913"/>
      <w:r>
        <w:rPr>
          <w:rFonts w:hint="cs"/>
          <w:rtl/>
          <w:lang w:eastAsia="he-IL"/>
        </w:rPr>
        <w:t xml:space="preserve"> תנאים, אין קליטה.</w:t>
      </w:r>
    </w:p>
    <w:p w:rsidR="00CF4E85" w:rsidRDefault="00CF4E85" w:rsidP="00CF4E85">
      <w:pPr>
        <w:rPr>
          <w:rtl/>
          <w:lang w:eastAsia="he-IL"/>
        </w:rPr>
      </w:pPr>
    </w:p>
    <w:p w:rsidR="00CF4E85" w:rsidRDefault="00CF4E85" w:rsidP="00CF4E85">
      <w:pPr>
        <w:pStyle w:val="af9"/>
        <w:keepNext/>
        <w:rPr>
          <w:rtl/>
          <w:lang w:eastAsia="he-IL"/>
        </w:rPr>
      </w:pPr>
      <w:bookmarkStart w:id="4914" w:name="ET_guest_805305_550"/>
      <w:r w:rsidRPr="00CF4E85">
        <w:rPr>
          <w:rStyle w:val="TagStyle"/>
          <w:rtl/>
        </w:rPr>
        <w:t xml:space="preserve"> &lt;&lt; אורח &gt;&gt; </w:t>
      </w:r>
      <w:r>
        <w:rPr>
          <w:rtl/>
          <w:lang w:eastAsia="he-IL"/>
        </w:rPr>
        <w:t>יעל לינדנברג:</w:t>
      </w:r>
      <w:r w:rsidRPr="00CF4E85">
        <w:rPr>
          <w:rStyle w:val="TagStyle"/>
          <w:rtl/>
        </w:rPr>
        <w:t xml:space="preserve"> &lt;&lt; אורח &gt;&gt;</w:t>
      </w:r>
      <w:r>
        <w:rPr>
          <w:rtl/>
          <w:lang w:eastAsia="he-IL"/>
        </w:rPr>
        <w:t xml:space="preserve">   </w:t>
      </w:r>
      <w:bookmarkEnd w:id="4914"/>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נביא נוסח.</w:t>
      </w:r>
    </w:p>
    <w:p w:rsidR="00CF4E85" w:rsidRDefault="00CF4E85" w:rsidP="00CF4E85">
      <w:pPr>
        <w:rPr>
          <w:rtl/>
          <w:lang w:eastAsia="he-IL"/>
        </w:rPr>
      </w:pPr>
    </w:p>
    <w:p w:rsidR="00CF4E85" w:rsidRDefault="00CF4E85" w:rsidP="00CF4E85">
      <w:pPr>
        <w:pStyle w:val="af9"/>
        <w:keepNext/>
        <w:rPr>
          <w:rtl/>
          <w:lang w:eastAsia="he-IL"/>
        </w:rPr>
      </w:pPr>
      <w:bookmarkStart w:id="4915" w:name="ET_guest_754600_551"/>
      <w:r w:rsidRPr="00CF4E85">
        <w:rPr>
          <w:rStyle w:val="TagStyle"/>
          <w:rtl/>
        </w:rPr>
        <w:t xml:space="preserve"> &lt;&lt; אורח &gt;&gt; </w:t>
      </w:r>
      <w:r>
        <w:rPr>
          <w:rtl/>
          <w:lang w:eastAsia="he-IL"/>
        </w:rPr>
        <w:t>ישי איצקוביץ:</w:t>
      </w:r>
      <w:r w:rsidRPr="00CF4E85">
        <w:rPr>
          <w:rStyle w:val="TagStyle"/>
          <w:rtl/>
        </w:rPr>
        <w:t xml:space="preserve"> &lt;&lt; אורח &gt;&gt;</w:t>
      </w:r>
      <w:r>
        <w:rPr>
          <w:rtl/>
          <w:lang w:eastAsia="he-IL"/>
        </w:rPr>
        <w:t xml:space="preserve">   </w:t>
      </w:r>
      <w:bookmarkEnd w:id="4915"/>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אדוני היושב-ראש, לגבי הסעיף הזה, </w:t>
      </w:r>
      <w:bookmarkStart w:id="4916" w:name="_ETM_Q1_16199429"/>
      <w:bookmarkEnd w:id="4916"/>
      <w:r>
        <w:rPr>
          <w:rFonts w:hint="cs"/>
          <w:rtl/>
          <w:lang w:eastAsia="he-IL"/>
        </w:rPr>
        <w:t xml:space="preserve">מספר דברים שלא התייחסו אליהם, הסעיף שהוקרא כרגע </w:t>
      </w:r>
      <w:r>
        <w:rPr>
          <w:rtl/>
          <w:lang w:eastAsia="he-IL"/>
        </w:rPr>
        <w:t>–</w:t>
      </w:r>
      <w:r>
        <w:rPr>
          <w:rFonts w:hint="cs"/>
          <w:rtl/>
          <w:lang w:eastAsia="he-IL"/>
        </w:rPr>
        <w:t xml:space="preserve"> אחת</w:t>
      </w:r>
      <w:bookmarkStart w:id="4917" w:name="_ETM_Q1_16203508"/>
      <w:bookmarkEnd w:id="4917"/>
      <w:r>
        <w:rPr>
          <w:rFonts w:hint="cs"/>
          <w:rtl/>
          <w:lang w:eastAsia="he-IL"/>
        </w:rPr>
        <w:t xml:space="preserve">, חשוב להבין שהסעיף הזה, כפי שציין עו"ד רוזנר, הוא </w:t>
      </w:r>
      <w:bookmarkStart w:id="4918" w:name="_ETM_Q1_16206546"/>
      <w:bookmarkEnd w:id="4918"/>
      <w:r>
        <w:rPr>
          <w:rFonts w:hint="cs"/>
          <w:rtl/>
          <w:lang w:eastAsia="he-IL"/>
        </w:rPr>
        <w:t>תמונת ראי של הסעיף שנדון קודם בהקשר לפינוי בינוי. פה זה בהקשר של תמ</w:t>
      </w:r>
      <w:bookmarkStart w:id="4919" w:name="_ETM_Q1_16215014"/>
      <w:bookmarkStart w:id="4920" w:name="_ETM_Q1_16215175"/>
      <w:bookmarkEnd w:id="4919"/>
      <w:bookmarkEnd w:id="4920"/>
      <w:r>
        <w:rPr>
          <w:rFonts w:hint="cs"/>
          <w:rtl/>
          <w:lang w:eastAsia="he-IL"/>
        </w:rPr>
        <w:t>"א 38.</w:t>
      </w:r>
    </w:p>
    <w:p w:rsidR="00CF4E85" w:rsidRDefault="00CF4E85" w:rsidP="00CF4E85">
      <w:pPr>
        <w:rPr>
          <w:rtl/>
          <w:lang w:eastAsia="he-IL"/>
        </w:rPr>
      </w:pPr>
      <w:bookmarkStart w:id="4921" w:name="_ETM_Q1_16220257"/>
      <w:bookmarkStart w:id="4922" w:name="_ETM_Q1_16220343"/>
      <w:bookmarkEnd w:id="4921"/>
      <w:bookmarkEnd w:id="4922"/>
    </w:p>
    <w:p w:rsidR="00CF4E85" w:rsidRDefault="00CF4E85" w:rsidP="00CF4E85">
      <w:pPr>
        <w:pStyle w:val="af6"/>
        <w:keepNext/>
        <w:rPr>
          <w:rtl/>
        </w:rPr>
      </w:pPr>
      <w:bookmarkStart w:id="4923" w:name="_ETM_Q1_16220424"/>
      <w:bookmarkStart w:id="4924" w:name="_ETM_Q1_16220501"/>
      <w:bookmarkStart w:id="4925" w:name="ET_yor_5771_552"/>
      <w:bookmarkEnd w:id="4923"/>
      <w:bookmarkEnd w:id="4924"/>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925"/>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יש חמישה ימים הודעה למהנדס העיר </w:t>
      </w:r>
      <w:bookmarkStart w:id="4926" w:name="_ETM_Q1_16221380"/>
      <w:bookmarkEnd w:id="4926"/>
      <w:r>
        <w:rPr>
          <w:rFonts w:hint="cs"/>
          <w:rtl/>
          <w:lang w:eastAsia="he-IL"/>
        </w:rPr>
        <w:t xml:space="preserve">האם הבקשה נקלטה או לא מרגע הגשת הבקשה במלואה. </w:t>
      </w:r>
      <w:bookmarkStart w:id="4927" w:name="_ETM_Q1_16230673"/>
      <w:bookmarkEnd w:id="4927"/>
    </w:p>
    <w:p w:rsidR="00CF4E85" w:rsidRDefault="00CF4E85" w:rsidP="00CF4E85">
      <w:pPr>
        <w:rPr>
          <w:rtl/>
          <w:lang w:eastAsia="he-IL"/>
        </w:rPr>
      </w:pPr>
      <w:bookmarkStart w:id="4928" w:name="_ETM_Q1_16232793"/>
      <w:bookmarkStart w:id="4929" w:name="_ETM_Q1_16232879"/>
      <w:bookmarkEnd w:id="4928"/>
      <w:bookmarkEnd w:id="4929"/>
    </w:p>
    <w:p w:rsidR="00CF4E85" w:rsidRDefault="00CF4E85" w:rsidP="00CF4E85">
      <w:pPr>
        <w:ind w:firstLine="0"/>
        <w:rPr>
          <w:u w:val="single"/>
          <w:rtl/>
          <w:lang w:eastAsia="he-IL"/>
        </w:rPr>
      </w:pPr>
      <w:bookmarkStart w:id="4930" w:name="_ETM_Q1_16232978"/>
      <w:bookmarkStart w:id="4931" w:name="_ETM_Q1_16233057"/>
      <w:bookmarkEnd w:id="4930"/>
      <w:bookmarkEnd w:id="4931"/>
      <w:r>
        <w:rPr>
          <w:rFonts w:hint="cs"/>
          <w:u w:val="single"/>
          <w:rtl/>
          <w:lang w:eastAsia="he-IL"/>
        </w:rPr>
        <w:t>קריאה:</w:t>
      </w:r>
    </w:p>
    <w:p w:rsidR="00CF4E85" w:rsidRDefault="00CF4E85" w:rsidP="00CF4E85">
      <w:pPr>
        <w:rPr>
          <w:u w:val="single"/>
          <w:rtl/>
          <w:lang w:eastAsia="he-IL"/>
        </w:rPr>
      </w:pPr>
    </w:p>
    <w:p w:rsidR="00CF4E85" w:rsidRDefault="00CF4E85" w:rsidP="00CF4E85">
      <w:pPr>
        <w:rPr>
          <w:rtl/>
          <w:lang w:eastAsia="he-IL"/>
        </w:rPr>
      </w:pPr>
      <w:r>
        <w:rPr>
          <w:rFonts w:hint="cs"/>
          <w:rtl/>
          <w:lang w:eastAsia="he-IL"/>
        </w:rPr>
        <w:t>האם זה קורה בפועל?</w:t>
      </w:r>
    </w:p>
    <w:p w:rsidR="00CF4E85" w:rsidRDefault="00CF4E85" w:rsidP="00CF4E85">
      <w:pPr>
        <w:rPr>
          <w:rtl/>
          <w:lang w:eastAsia="he-IL"/>
        </w:rPr>
      </w:pPr>
    </w:p>
    <w:p w:rsidR="00CF4E85" w:rsidRDefault="00CF4E85" w:rsidP="00CF4E85">
      <w:pPr>
        <w:pStyle w:val="af6"/>
        <w:keepNext/>
        <w:rPr>
          <w:u w:val="none"/>
          <w:rtl/>
        </w:rPr>
      </w:pPr>
      <w:bookmarkStart w:id="4932" w:name="ET_yor_5771_553"/>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932"/>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 xml:space="preserve">אני לא יודע אם עוברים על </w:t>
      </w:r>
      <w:bookmarkStart w:id="4933" w:name="_ETM_Q1_16234098"/>
      <w:bookmarkEnd w:id="4933"/>
      <w:r>
        <w:rPr>
          <w:rFonts w:hint="cs"/>
          <w:rtl/>
          <w:lang w:eastAsia="he-IL"/>
        </w:rPr>
        <w:t>החוק, אבל זה לא משנה. אם יש קליטה, הכול בסדר. תוך חמישה ימים צריך להודיע אם נקלטה בקשה או לא. אם לא היתה הודעה, חזקה שנקלטה. בבקשה.</w:t>
      </w:r>
    </w:p>
    <w:p w:rsidR="00CF4E85" w:rsidRDefault="00CF4E85" w:rsidP="00CF4E85">
      <w:pPr>
        <w:rPr>
          <w:rtl/>
          <w:lang w:eastAsia="he-IL"/>
        </w:rPr>
      </w:pPr>
      <w:bookmarkStart w:id="4934" w:name="_ETM_Q1_16265048"/>
      <w:bookmarkStart w:id="4935" w:name="_ETM_Q1_16265155"/>
      <w:bookmarkEnd w:id="4934"/>
      <w:bookmarkEnd w:id="4935"/>
    </w:p>
    <w:p w:rsidR="00CF4E85" w:rsidRDefault="00CF4E85" w:rsidP="00CF4E85">
      <w:pPr>
        <w:pStyle w:val="-"/>
        <w:keepNext/>
        <w:rPr>
          <w:rtl/>
        </w:rPr>
      </w:pPr>
      <w:bookmarkStart w:id="4936" w:name="_ETM_Q1_16265232"/>
      <w:bookmarkStart w:id="4937" w:name="_ETM_Q1_16265314"/>
      <w:bookmarkStart w:id="4938" w:name="ET_speakercontinue_754600_554"/>
      <w:bookmarkEnd w:id="4936"/>
      <w:bookmarkEnd w:id="4937"/>
      <w:r w:rsidRPr="00CF4E85">
        <w:rPr>
          <w:rStyle w:val="TagStyle"/>
          <w:rtl/>
        </w:rPr>
        <w:t xml:space="preserve"> &lt;&lt; דובר_המשך &gt;&gt; </w:t>
      </w:r>
      <w:r>
        <w:rPr>
          <w:rtl/>
        </w:rPr>
        <w:t>ישי איצקוביץ:</w:t>
      </w:r>
      <w:r w:rsidRPr="00CF4E85">
        <w:rPr>
          <w:rStyle w:val="TagStyle"/>
          <w:rtl/>
        </w:rPr>
        <w:t xml:space="preserve"> &lt;&lt; דובר_המשך &gt;&gt;</w:t>
      </w:r>
      <w:r>
        <w:rPr>
          <w:rtl/>
        </w:rPr>
        <w:t xml:space="preserve">   </w:t>
      </w:r>
      <w:bookmarkEnd w:id="4938"/>
    </w:p>
    <w:p w:rsidR="00CF4E85" w:rsidRDefault="00CF4E85" w:rsidP="00CF4E85">
      <w:pPr>
        <w:pStyle w:val="KeepWithNext"/>
        <w:rPr>
          <w:rtl/>
          <w:lang w:eastAsia="he-IL"/>
        </w:rPr>
      </w:pPr>
    </w:p>
    <w:p w:rsidR="00CF4E85" w:rsidRDefault="00CF4E85" w:rsidP="00CF4E85">
      <w:pPr>
        <w:rPr>
          <w:rtl/>
          <w:lang w:eastAsia="he-IL"/>
        </w:rPr>
      </w:pPr>
      <w:bookmarkStart w:id="4939" w:name="_ETM_Q1_16266221"/>
      <w:bookmarkEnd w:id="4939"/>
      <w:r>
        <w:rPr>
          <w:rFonts w:hint="cs"/>
          <w:rtl/>
          <w:lang w:eastAsia="he-IL"/>
        </w:rPr>
        <w:t xml:space="preserve">חמש נקודות לגבי הסעיף הזה, שלא התייחסו אליהן. ראשית, הסעיף הזה, כפי שציין עו"ד רוזנר, הוא תמונת ראי לגבי פינוי בינוי. פה </w:t>
      </w:r>
      <w:bookmarkStart w:id="4940" w:name="_ETM_Q1_16273581"/>
      <w:bookmarkEnd w:id="4940"/>
      <w:r>
        <w:rPr>
          <w:rFonts w:hint="cs"/>
          <w:rtl/>
          <w:lang w:eastAsia="he-IL"/>
        </w:rPr>
        <w:t xml:space="preserve">זה בהקשר של תמ"א, תוכנית מול היתר. לכן אנו סבורים </w:t>
      </w:r>
      <w:bookmarkStart w:id="4941" w:name="_ETM_Q1_16276311"/>
      <w:bookmarkEnd w:id="4941"/>
      <w:r>
        <w:rPr>
          <w:rFonts w:hint="cs"/>
          <w:rtl/>
          <w:lang w:eastAsia="he-IL"/>
        </w:rPr>
        <w:t xml:space="preserve">שמן הראוי, כיוון שזה סעיף שמאזן, גם לקבוע מועדים שונים </w:t>
      </w:r>
      <w:bookmarkStart w:id="4942" w:name="_ETM_Q1_16281130"/>
      <w:bookmarkEnd w:id="4942"/>
      <w:r>
        <w:rPr>
          <w:rFonts w:hint="cs"/>
          <w:rtl/>
          <w:lang w:eastAsia="he-IL"/>
        </w:rPr>
        <w:t xml:space="preserve">לגבי השגת הרוב בתמ"א 38 בדומה לפינוי בינוי. זה ברמת </w:t>
      </w:r>
      <w:bookmarkStart w:id="4943" w:name="_ETM_Q1_16289023"/>
      <w:bookmarkEnd w:id="4943"/>
      <w:r>
        <w:rPr>
          <w:rFonts w:hint="cs"/>
          <w:rtl/>
          <w:lang w:eastAsia="he-IL"/>
        </w:rPr>
        <w:t>האיזון, להוריד את הקוהרנטיות פה.</w:t>
      </w:r>
    </w:p>
    <w:p w:rsidR="00CF4E85" w:rsidRDefault="00CF4E85" w:rsidP="00CF4E85">
      <w:pPr>
        <w:rPr>
          <w:rtl/>
          <w:lang w:eastAsia="he-IL"/>
        </w:rPr>
      </w:pPr>
      <w:bookmarkStart w:id="4944" w:name="_ETM_Q1_16289201"/>
      <w:bookmarkStart w:id="4945" w:name="_ETM_Q1_16289307"/>
      <w:bookmarkEnd w:id="4944"/>
      <w:bookmarkEnd w:id="4945"/>
    </w:p>
    <w:p w:rsidR="00CF4E85" w:rsidRDefault="00CF4E85" w:rsidP="00CF4E85">
      <w:pPr>
        <w:rPr>
          <w:rtl/>
          <w:lang w:eastAsia="he-IL"/>
        </w:rPr>
      </w:pPr>
      <w:bookmarkStart w:id="4946" w:name="_ETM_Q1_16289367"/>
      <w:bookmarkStart w:id="4947" w:name="_ETM_Q1_16289470"/>
      <w:bookmarkEnd w:id="4946"/>
      <w:bookmarkEnd w:id="4947"/>
      <w:r>
        <w:rPr>
          <w:rFonts w:hint="cs"/>
          <w:rtl/>
          <w:lang w:eastAsia="he-IL"/>
        </w:rPr>
        <w:t xml:space="preserve">שתיים, 18 חודשים, כפי שציינו גם בהערות בכתב, הם תקופה קצרה. לגבי נקלטה, ערכנו דיון. אין לי מה להוסיף למעט העובדה שאם בעבר התנאים היו </w:t>
      </w:r>
      <w:bookmarkStart w:id="4948" w:name="_ETM_Q1_16303971"/>
      <w:bookmarkEnd w:id="4948"/>
      <w:r>
        <w:rPr>
          <w:rFonts w:hint="cs"/>
          <w:rtl/>
          <w:lang w:eastAsia="he-IL"/>
        </w:rPr>
        <w:t xml:space="preserve">נעשים לפני הקליטה, והמטרה של הסעיף הזה, כפי שניסח את </w:t>
      </w:r>
      <w:bookmarkStart w:id="4949" w:name="_ETM_Q1_16307859"/>
      <w:bookmarkEnd w:id="4949"/>
      <w:r>
        <w:rPr>
          <w:rFonts w:hint="cs"/>
          <w:rtl/>
          <w:lang w:eastAsia="he-IL"/>
        </w:rPr>
        <w:t xml:space="preserve">זה עו"ד רוזנר </w:t>
      </w:r>
      <w:r>
        <w:rPr>
          <w:rtl/>
          <w:lang w:eastAsia="he-IL"/>
        </w:rPr>
        <w:t>–</w:t>
      </w:r>
      <w:r>
        <w:rPr>
          <w:rFonts w:hint="cs"/>
          <w:rtl/>
          <w:lang w:eastAsia="he-IL"/>
        </w:rPr>
        <w:t xml:space="preserve"> לאפשר ביטול חוזה במקרים שהיזם </w:t>
      </w:r>
      <w:bookmarkStart w:id="4950" w:name="_ETM_Q1_16315360"/>
      <w:bookmarkEnd w:id="4950"/>
      <w:r>
        <w:rPr>
          <w:rFonts w:hint="cs"/>
          <w:rtl/>
          <w:lang w:eastAsia="he-IL"/>
        </w:rPr>
        <w:t xml:space="preserve">לא מקדם תהליכים בתקופה ראויה. לכן הדגש פה הוא לא להעניש את היזם אלא למנוע מצב שהוא </w:t>
      </w:r>
      <w:bookmarkStart w:id="4951" w:name="_ETM_Q1_16322595"/>
      <w:bookmarkEnd w:id="4951"/>
      <w:r>
        <w:rPr>
          <w:rFonts w:hint="cs"/>
          <w:rtl/>
          <w:lang w:eastAsia="he-IL"/>
        </w:rPr>
        <w:t xml:space="preserve">לא מעכב. לכן הדיון אם זה ביוזמתו או באשמתו </w:t>
      </w:r>
      <w:bookmarkStart w:id="4952" w:name="_ETM_Q1_16326463"/>
      <w:bookmarkEnd w:id="4952"/>
      <w:r>
        <w:rPr>
          <w:rFonts w:hint="cs"/>
          <w:rtl/>
          <w:lang w:eastAsia="he-IL"/>
        </w:rPr>
        <w:t>הוא מאוד רלוונטי, ולכן יש לקחת את זה בחשבון.</w:t>
      </w:r>
    </w:p>
    <w:p w:rsidR="00CF4E85" w:rsidRDefault="00CF4E85" w:rsidP="00CF4E85">
      <w:pPr>
        <w:rPr>
          <w:rtl/>
          <w:lang w:eastAsia="he-IL"/>
        </w:rPr>
      </w:pPr>
      <w:bookmarkStart w:id="4953" w:name="_ETM_Q1_16328937"/>
      <w:bookmarkStart w:id="4954" w:name="_ETM_Q1_16329033"/>
      <w:bookmarkEnd w:id="4953"/>
      <w:bookmarkEnd w:id="4954"/>
    </w:p>
    <w:p w:rsidR="00CF4E85" w:rsidRDefault="00CF4E85" w:rsidP="00CF4E85">
      <w:pPr>
        <w:rPr>
          <w:rtl/>
          <w:lang w:eastAsia="he-IL"/>
        </w:rPr>
      </w:pPr>
      <w:bookmarkStart w:id="4955" w:name="_ETM_Q1_16329101"/>
      <w:bookmarkStart w:id="4956" w:name="_ETM_Q1_16329210"/>
      <w:bookmarkEnd w:id="4955"/>
      <w:bookmarkEnd w:id="4956"/>
      <w:r>
        <w:rPr>
          <w:rFonts w:hint="cs"/>
          <w:rtl/>
          <w:lang w:eastAsia="he-IL"/>
        </w:rPr>
        <w:t>מעבר</w:t>
      </w:r>
      <w:bookmarkStart w:id="4957" w:name="_ETM_Q1_16330037"/>
      <w:bookmarkEnd w:id="4957"/>
      <w:r>
        <w:rPr>
          <w:rFonts w:hint="cs"/>
          <w:rtl/>
          <w:lang w:eastAsia="he-IL"/>
        </w:rPr>
        <w:t xml:space="preserve"> לכך, לצערנו אנו רואים הליכים משפטיים </w:t>
      </w:r>
      <w:r>
        <w:rPr>
          <w:rtl/>
          <w:lang w:eastAsia="he-IL"/>
        </w:rPr>
        <w:t>–</w:t>
      </w:r>
      <w:r>
        <w:rPr>
          <w:rFonts w:hint="cs"/>
          <w:rtl/>
          <w:lang w:eastAsia="he-IL"/>
        </w:rPr>
        <w:t xml:space="preserve"> ועדות </w:t>
      </w:r>
      <w:bookmarkStart w:id="4958" w:name="_ETM_Q1_16330919"/>
      <w:bookmarkEnd w:id="4958"/>
      <w:r>
        <w:rPr>
          <w:rFonts w:hint="cs"/>
          <w:rtl/>
          <w:lang w:eastAsia="he-IL"/>
        </w:rPr>
        <w:t xml:space="preserve">ערר כאלה ואחרות, גם על תיק מידע וגם על הליכים </w:t>
      </w:r>
      <w:bookmarkStart w:id="4959" w:name="_ETM_Q1_16337527"/>
      <w:bookmarkEnd w:id="4959"/>
      <w:r>
        <w:rPr>
          <w:rtl/>
          <w:lang w:eastAsia="he-IL"/>
        </w:rPr>
        <w:t>–</w:t>
      </w:r>
      <w:r>
        <w:rPr>
          <w:rFonts w:hint="cs"/>
          <w:rtl/>
          <w:lang w:eastAsia="he-IL"/>
        </w:rPr>
        <w:t xml:space="preserve"> אני בעצמי נתקלתי ברשויות שמעכבות חתימה מטעמים כאלה ואחרים. </w:t>
      </w:r>
      <w:bookmarkStart w:id="4960" w:name="_ETM_Q1_16341513"/>
      <w:bookmarkEnd w:id="4960"/>
      <w:r>
        <w:rPr>
          <w:rFonts w:hint="cs"/>
          <w:rtl/>
          <w:lang w:eastAsia="he-IL"/>
        </w:rPr>
        <w:t xml:space="preserve">לכן צריך, אם יש הליך משפטי, לא למנות את המועדים </w:t>
      </w:r>
      <w:bookmarkStart w:id="4961" w:name="_ETM_Q1_16343269"/>
      <w:bookmarkEnd w:id="4961"/>
      <w:r>
        <w:rPr>
          <w:rFonts w:hint="cs"/>
          <w:rtl/>
          <w:lang w:eastAsia="he-IL"/>
        </w:rPr>
        <w:t>הללו.</w:t>
      </w:r>
    </w:p>
    <w:p w:rsidR="00CF4E85" w:rsidRDefault="00CF4E85" w:rsidP="00CF4E85">
      <w:pPr>
        <w:rPr>
          <w:rtl/>
          <w:lang w:eastAsia="he-IL"/>
        </w:rPr>
      </w:pPr>
      <w:bookmarkStart w:id="4962" w:name="_ETM_Q1_16344602"/>
      <w:bookmarkStart w:id="4963" w:name="_ETM_Q1_16344681"/>
      <w:bookmarkEnd w:id="4962"/>
      <w:bookmarkEnd w:id="4963"/>
    </w:p>
    <w:p w:rsidR="00CF4E85" w:rsidRDefault="00CF4E85" w:rsidP="00CF4E85">
      <w:pPr>
        <w:rPr>
          <w:rtl/>
          <w:lang w:eastAsia="he-IL"/>
        </w:rPr>
      </w:pPr>
      <w:bookmarkStart w:id="4964" w:name="_ETM_Q1_16344768"/>
      <w:bookmarkStart w:id="4965" w:name="_ETM_Q1_16344844"/>
      <w:bookmarkEnd w:id="4964"/>
      <w:bookmarkEnd w:id="4965"/>
      <w:r>
        <w:rPr>
          <w:rFonts w:hint="cs"/>
          <w:rtl/>
          <w:lang w:eastAsia="he-IL"/>
        </w:rPr>
        <w:t>הערה אחרונה. כדי לאפשר פה איזון מינימלי אני חוש</w:t>
      </w:r>
      <w:bookmarkStart w:id="4966" w:name="_ETM_Q1_16350829"/>
      <w:bookmarkEnd w:id="4966"/>
      <w:r>
        <w:rPr>
          <w:rFonts w:hint="cs"/>
          <w:rtl/>
          <w:lang w:eastAsia="he-IL"/>
        </w:rPr>
        <w:t xml:space="preserve">ב שיש לאפשר לנציגות להאריך את המועד ולכל הפחות לראש הרשות </w:t>
      </w:r>
      <w:bookmarkStart w:id="4967" w:name="_ETM_Q1_16355701"/>
      <w:bookmarkEnd w:id="4967"/>
      <w:r>
        <w:rPr>
          <w:rFonts w:hint="cs"/>
          <w:rtl/>
          <w:lang w:eastAsia="he-IL"/>
        </w:rPr>
        <w:t>להאריך את המועד. אחרת נגרם פה מצב בלתי-סביר</w:t>
      </w:r>
      <w:bookmarkStart w:id="4968" w:name="_ETM_Q1_16362650"/>
      <w:bookmarkEnd w:id="4968"/>
      <w:r>
        <w:rPr>
          <w:rFonts w:hint="cs"/>
          <w:rtl/>
          <w:lang w:eastAsia="he-IL"/>
        </w:rPr>
        <w:t xml:space="preserve">. לכן אני קורא לתקן גם את הסעיף הזה </w:t>
      </w:r>
      <w:r>
        <w:rPr>
          <w:rtl/>
          <w:lang w:eastAsia="he-IL"/>
        </w:rPr>
        <w:t>–</w:t>
      </w:r>
      <w:r>
        <w:rPr>
          <w:rFonts w:hint="cs"/>
          <w:rtl/>
          <w:lang w:eastAsia="he-IL"/>
        </w:rPr>
        <w:t xml:space="preserve"> </w:t>
      </w:r>
      <w:bookmarkStart w:id="4969" w:name="_ETM_Q1_16364441"/>
      <w:bookmarkEnd w:id="4969"/>
      <w:r>
        <w:rPr>
          <w:rFonts w:hint="cs"/>
          <w:rtl/>
          <w:lang w:eastAsia="he-IL"/>
        </w:rPr>
        <w:t xml:space="preserve">אני מתכוון אליכם, שיש פיקוח של הרשות שרואה את התמונה </w:t>
      </w:r>
      <w:bookmarkStart w:id="4970" w:name="_ETM_Q1_16369077"/>
      <w:bookmarkEnd w:id="4970"/>
      <w:r>
        <w:rPr>
          <w:rFonts w:hint="cs"/>
          <w:rtl/>
          <w:lang w:eastAsia="he-IL"/>
        </w:rPr>
        <w:t>כולה. תודה.</w:t>
      </w:r>
    </w:p>
    <w:p w:rsidR="00CF4E85" w:rsidRDefault="00CF4E85" w:rsidP="00CF4E85">
      <w:pPr>
        <w:rPr>
          <w:rtl/>
          <w:lang w:eastAsia="he-IL"/>
        </w:rPr>
      </w:pPr>
      <w:bookmarkStart w:id="4971" w:name="_ETM_Q1_16371818"/>
      <w:bookmarkStart w:id="4972" w:name="_ETM_Q1_16371902"/>
      <w:bookmarkEnd w:id="4971"/>
      <w:bookmarkEnd w:id="4972"/>
    </w:p>
    <w:p w:rsidR="00CF4E85" w:rsidRDefault="00CF4E85" w:rsidP="00CF4E85">
      <w:pPr>
        <w:pStyle w:val="af6"/>
        <w:keepNext/>
        <w:rPr>
          <w:rtl/>
        </w:rPr>
      </w:pPr>
      <w:bookmarkStart w:id="4973" w:name="_ETM_Q1_16371983"/>
      <w:bookmarkStart w:id="4974" w:name="_ETM_Q1_16372058"/>
      <w:bookmarkStart w:id="4975" w:name="ET_yor_5771_555"/>
      <w:bookmarkEnd w:id="4973"/>
      <w:bookmarkEnd w:id="4974"/>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975"/>
    </w:p>
    <w:p w:rsidR="00CF4E85" w:rsidRDefault="00CF4E85" w:rsidP="00CF4E85">
      <w:pPr>
        <w:pStyle w:val="KeepWithNext"/>
        <w:rPr>
          <w:rtl/>
          <w:lang w:eastAsia="he-IL"/>
        </w:rPr>
      </w:pPr>
    </w:p>
    <w:p w:rsidR="00CF4E85" w:rsidRDefault="00CF4E85" w:rsidP="00CF4E85">
      <w:pPr>
        <w:rPr>
          <w:rtl/>
          <w:lang w:eastAsia="he-IL"/>
        </w:rPr>
      </w:pPr>
      <w:bookmarkStart w:id="4976" w:name="_ETM_Q1_16373062"/>
      <w:bookmarkEnd w:id="4976"/>
      <w:r>
        <w:rPr>
          <w:rFonts w:hint="cs"/>
          <w:rtl/>
          <w:lang w:eastAsia="he-IL"/>
        </w:rPr>
        <w:t>עוד הערות? אין?</w:t>
      </w:r>
    </w:p>
    <w:p w:rsidR="00CF4E85" w:rsidRDefault="00CF4E85" w:rsidP="00CF4E85">
      <w:pPr>
        <w:rPr>
          <w:rtl/>
          <w:lang w:eastAsia="he-IL"/>
        </w:rPr>
      </w:pPr>
      <w:bookmarkStart w:id="4977" w:name="_ETM_Q1_16378328"/>
      <w:bookmarkStart w:id="4978" w:name="_ETM_Q1_16378408"/>
      <w:bookmarkEnd w:id="4977"/>
      <w:bookmarkEnd w:id="4978"/>
    </w:p>
    <w:p w:rsidR="00CF4E85" w:rsidRDefault="00CF4E85" w:rsidP="00CF4E85">
      <w:pPr>
        <w:pStyle w:val="a4"/>
        <w:keepNext/>
        <w:rPr>
          <w:rtl/>
        </w:rPr>
      </w:pPr>
      <w:bookmarkStart w:id="4979" w:name="_ETM_Q1_16378451"/>
      <w:bookmarkStart w:id="4980" w:name="_ETM_Q1_16378523"/>
      <w:bookmarkEnd w:id="4979"/>
      <w:bookmarkEnd w:id="4980"/>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CF4E85" w:rsidRDefault="00CF4E85" w:rsidP="00CF4E85">
      <w:pPr>
        <w:rPr>
          <w:rtl/>
          <w:lang w:eastAsia="he-IL"/>
        </w:rPr>
      </w:pPr>
    </w:p>
    <w:p w:rsidR="00CF4E85" w:rsidRDefault="00CF4E85" w:rsidP="00CF4E85">
      <w:pPr>
        <w:rPr>
          <w:rtl/>
          <w:lang w:eastAsia="he-IL"/>
        </w:rPr>
      </w:pPr>
      <w:bookmarkStart w:id="4981" w:name="_ETM_Q1_16379865"/>
      <w:bookmarkStart w:id="4982" w:name="_ETM_Q1_16379963"/>
      <w:bookmarkEnd w:id="4981"/>
      <w:bookmarkEnd w:id="4982"/>
      <w:r>
        <w:rPr>
          <w:rFonts w:hint="cs"/>
          <w:rtl/>
          <w:lang w:eastAsia="he-IL"/>
        </w:rPr>
        <w:t xml:space="preserve">אותה הערה שהפריעה לחברי הכנסת לגבי </w:t>
      </w:r>
      <w:bookmarkStart w:id="4983" w:name="_ETM_Q1_16381342"/>
      <w:bookmarkEnd w:id="4983"/>
      <w:r>
        <w:rPr>
          <w:rFonts w:hint="cs"/>
          <w:rtl/>
          <w:lang w:eastAsia="he-IL"/>
        </w:rPr>
        <w:t>הקליטה, אותו דבר צריך להיות נכון גם לגבי קליטת תוכניות בתוכניות פינוי בינוי. גם שם התנאים להגשת תוכנית הם טכניים.</w:t>
      </w:r>
    </w:p>
    <w:p w:rsidR="00CF4E85" w:rsidRDefault="00CF4E85" w:rsidP="00CF4E85">
      <w:pPr>
        <w:rPr>
          <w:rtl/>
          <w:lang w:eastAsia="he-IL"/>
        </w:rPr>
      </w:pPr>
      <w:bookmarkStart w:id="4984" w:name="_ETM_Q1_16392307"/>
      <w:bookmarkStart w:id="4985" w:name="_ETM_Q1_16392403"/>
      <w:bookmarkEnd w:id="4984"/>
      <w:bookmarkEnd w:id="4985"/>
    </w:p>
    <w:p w:rsidR="00CF4E85" w:rsidRDefault="00CF4E85" w:rsidP="00CF4E85">
      <w:pPr>
        <w:pStyle w:val="af6"/>
        <w:keepNext/>
        <w:rPr>
          <w:rtl/>
        </w:rPr>
      </w:pPr>
      <w:bookmarkStart w:id="4986" w:name="_ETM_Q1_16392476"/>
      <w:bookmarkStart w:id="4987" w:name="_ETM_Q1_16392555"/>
      <w:bookmarkStart w:id="4988" w:name="ET_yor_5771_556"/>
      <w:bookmarkEnd w:id="4986"/>
      <w:bookmarkEnd w:id="4987"/>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4988"/>
    </w:p>
    <w:p w:rsidR="00CF4E85" w:rsidRDefault="00CF4E85" w:rsidP="00CF4E85">
      <w:pPr>
        <w:pStyle w:val="KeepWithNext"/>
        <w:rPr>
          <w:rtl/>
          <w:lang w:eastAsia="he-IL"/>
        </w:rPr>
      </w:pPr>
    </w:p>
    <w:p w:rsidR="00CF4E85" w:rsidRDefault="00CF4E85" w:rsidP="00CF4E85">
      <w:pPr>
        <w:rPr>
          <w:rtl/>
          <w:lang w:eastAsia="he-IL"/>
        </w:rPr>
      </w:pPr>
      <w:bookmarkStart w:id="4989" w:name="_ETM_Q1_16393492"/>
      <w:bookmarkEnd w:id="4989"/>
      <w:r>
        <w:rPr>
          <w:rFonts w:hint="cs"/>
          <w:rtl/>
          <w:lang w:eastAsia="he-IL"/>
        </w:rPr>
        <w:t>א</w:t>
      </w:r>
      <w:bookmarkStart w:id="4990" w:name="_ETM_Q1_16393863"/>
      <w:bookmarkEnd w:id="4990"/>
      <w:r>
        <w:rPr>
          <w:rFonts w:hint="cs"/>
          <w:rtl/>
          <w:lang w:eastAsia="he-IL"/>
        </w:rPr>
        <w:t xml:space="preserve">ין על זה ויכוח בכלל. אל תפתחו את זה לעיכובים. זה </w:t>
      </w:r>
      <w:bookmarkStart w:id="4991" w:name="_ETM_Q1_16398739"/>
      <w:bookmarkEnd w:id="4991"/>
      <w:r>
        <w:rPr>
          <w:rFonts w:hint="cs"/>
          <w:rtl/>
          <w:lang w:eastAsia="he-IL"/>
        </w:rPr>
        <w:t>יעכב ויעשה סתם בלגאן. הקליטה מאוד ברורה לפי התקנות.</w:t>
      </w:r>
    </w:p>
    <w:p w:rsidR="00CF4E85" w:rsidRDefault="00CF4E85" w:rsidP="00CF4E85">
      <w:pPr>
        <w:rPr>
          <w:rtl/>
          <w:lang w:eastAsia="he-IL"/>
        </w:rPr>
      </w:pPr>
      <w:bookmarkStart w:id="4992" w:name="_ETM_Q1_16405670"/>
      <w:bookmarkStart w:id="4993" w:name="_ETM_Q1_16405815"/>
      <w:bookmarkEnd w:id="4992"/>
      <w:bookmarkEnd w:id="4993"/>
    </w:p>
    <w:p w:rsidR="00CF4E85" w:rsidRDefault="00CF4E85" w:rsidP="00CF4E85">
      <w:pPr>
        <w:pStyle w:val="a4"/>
        <w:keepNext/>
        <w:rPr>
          <w:rtl/>
        </w:rPr>
      </w:pPr>
      <w:bookmarkStart w:id="4994" w:name="_ETM_Q1_16405840"/>
      <w:bookmarkStart w:id="4995" w:name="_ETM_Q1_16405962"/>
      <w:bookmarkEnd w:id="4994"/>
      <w:bookmarkEnd w:id="4995"/>
      <w:r w:rsidRPr="002F274C">
        <w:rPr>
          <w:rStyle w:val="TagStyle"/>
          <w:rtl/>
        </w:rPr>
        <w:t xml:space="preserve">&lt;&lt; דובר &gt;&gt; </w:t>
      </w:r>
      <w:r>
        <w:rPr>
          <w:rtl/>
        </w:rPr>
        <w:t>תומר רוזנר:</w:t>
      </w:r>
      <w:r w:rsidRPr="002F274C">
        <w:rPr>
          <w:rStyle w:val="TagStyle"/>
          <w:rtl/>
        </w:rPr>
        <w:t xml:space="preserve"> &lt;&lt; דובר &gt;&gt;</w:t>
      </w:r>
      <w:r>
        <w:rPr>
          <w:rtl/>
        </w:rPr>
        <w:t xml:space="preserve">   </w:t>
      </w:r>
    </w:p>
    <w:p w:rsidR="00CF4E85" w:rsidRDefault="00CF4E85" w:rsidP="00CF4E85">
      <w:pPr>
        <w:rPr>
          <w:rtl/>
          <w:lang w:eastAsia="he-IL"/>
        </w:rPr>
      </w:pPr>
    </w:p>
    <w:p w:rsidR="00CF4E85" w:rsidRDefault="00CF4E85" w:rsidP="00CF4E85">
      <w:pPr>
        <w:rPr>
          <w:rtl/>
          <w:lang w:eastAsia="he-IL"/>
        </w:rPr>
      </w:pPr>
      <w:bookmarkStart w:id="4996" w:name="_ETM_Q1_16406818"/>
      <w:bookmarkStart w:id="4997" w:name="_ETM_Q1_16406913"/>
      <w:bookmarkEnd w:id="4996"/>
      <w:bookmarkEnd w:id="4997"/>
      <w:r>
        <w:rPr>
          <w:rFonts w:hint="cs"/>
          <w:rtl/>
          <w:lang w:eastAsia="he-IL"/>
        </w:rPr>
        <w:t xml:space="preserve">הגשת תוכנית היא גם מועד מאוד מוגדר. אני מפנה </w:t>
      </w:r>
      <w:bookmarkStart w:id="4998" w:name="_ETM_Q1_16410762"/>
      <w:bookmarkEnd w:id="4998"/>
      <w:r>
        <w:rPr>
          <w:rFonts w:hint="cs"/>
          <w:rtl/>
          <w:lang w:eastAsia="he-IL"/>
        </w:rPr>
        <w:t xml:space="preserve">את הממשלה לפרק הקודם בחוק שמדבר על היטל השבחה ששם </w:t>
      </w:r>
      <w:bookmarkStart w:id="4999" w:name="_ETM_Q1_16416940"/>
      <w:bookmarkEnd w:id="4999"/>
      <w:r>
        <w:rPr>
          <w:rFonts w:hint="cs"/>
          <w:rtl/>
          <w:lang w:eastAsia="he-IL"/>
        </w:rPr>
        <w:t xml:space="preserve">יש מועד מאוד מוגדר למהי הגשת תוכנית לפי סעיף 83א1 </w:t>
      </w:r>
      <w:bookmarkStart w:id="5000" w:name="_ETM_Q1_16419696"/>
      <w:bookmarkEnd w:id="5000"/>
      <w:r>
        <w:rPr>
          <w:rFonts w:hint="cs"/>
          <w:rtl/>
          <w:lang w:eastAsia="he-IL"/>
        </w:rPr>
        <w:t xml:space="preserve">לחוק. גם שם יש תנאי סף מאוד ברורים ופשוטים. אמנם </w:t>
      </w:r>
      <w:bookmarkStart w:id="5001" w:name="_ETM_Q1_16429236"/>
      <w:bookmarkEnd w:id="5001"/>
      <w:r>
        <w:rPr>
          <w:rFonts w:hint="cs"/>
          <w:rtl/>
          <w:lang w:eastAsia="he-IL"/>
        </w:rPr>
        <w:t>לא משתמשים במונח נקלטת אבל זה נקרא עמידה בתנאים המוקדמים</w:t>
      </w:r>
      <w:bookmarkStart w:id="5002" w:name="_ETM_Q1_16432898"/>
      <w:bookmarkEnd w:id="5002"/>
      <w:r>
        <w:rPr>
          <w:rFonts w:hint="cs"/>
          <w:rtl/>
          <w:lang w:eastAsia="he-IL"/>
        </w:rPr>
        <w:t xml:space="preserve"> להגשת תוכנית. ההגדרה הזו מופיעה שם ואין שום סיבה שלא תופיע כאן.</w:t>
      </w:r>
    </w:p>
    <w:p w:rsidR="00CF4E85" w:rsidRDefault="00CF4E85" w:rsidP="00CF4E85">
      <w:pPr>
        <w:rPr>
          <w:rtl/>
          <w:lang w:eastAsia="he-IL"/>
        </w:rPr>
      </w:pPr>
    </w:p>
    <w:p w:rsidR="00CF4E85" w:rsidRDefault="00CF4E85" w:rsidP="00CF4E85">
      <w:pPr>
        <w:pStyle w:val="af6"/>
        <w:keepNext/>
        <w:rPr>
          <w:rtl/>
        </w:rPr>
      </w:pPr>
      <w:bookmarkStart w:id="5003" w:name="ET_yor_5771_557"/>
      <w:r w:rsidRPr="00CF4E85">
        <w:rPr>
          <w:rStyle w:val="TagStyle"/>
          <w:rtl/>
        </w:rPr>
        <w:t xml:space="preserve"> &lt;&lt; יור &gt;&gt; </w:t>
      </w:r>
      <w:r>
        <w:rPr>
          <w:rtl/>
        </w:rPr>
        <w:t>היו"ר איתן גינזבורג:</w:t>
      </w:r>
      <w:r w:rsidRPr="00CF4E85">
        <w:rPr>
          <w:rStyle w:val="TagStyle"/>
          <w:rtl/>
        </w:rPr>
        <w:t xml:space="preserve"> &lt;&lt; יור &gt;&gt;</w:t>
      </w:r>
      <w:r>
        <w:rPr>
          <w:rtl/>
        </w:rPr>
        <w:t xml:space="preserve">   </w:t>
      </w:r>
      <w:bookmarkEnd w:id="5003"/>
    </w:p>
    <w:p w:rsidR="00CF4E85" w:rsidRDefault="00CF4E85" w:rsidP="00CF4E85">
      <w:pPr>
        <w:pStyle w:val="KeepWithNext"/>
        <w:rPr>
          <w:rtl/>
          <w:lang w:eastAsia="he-IL"/>
        </w:rPr>
      </w:pPr>
    </w:p>
    <w:p w:rsidR="00CF4E85" w:rsidRDefault="00CF4E85" w:rsidP="00CF4E85">
      <w:pPr>
        <w:rPr>
          <w:rtl/>
          <w:lang w:eastAsia="he-IL"/>
        </w:rPr>
      </w:pPr>
      <w:r>
        <w:rPr>
          <w:rFonts w:hint="cs"/>
          <w:rtl/>
          <w:lang w:eastAsia="he-IL"/>
        </w:rPr>
        <w:t>הלאה.</w:t>
      </w:r>
    </w:p>
    <w:p w:rsidR="00CF4E85" w:rsidRDefault="00CF4E85" w:rsidP="00CF4E85">
      <w:pPr>
        <w:rPr>
          <w:rtl/>
          <w:lang w:eastAsia="he-IL"/>
        </w:rPr>
      </w:pPr>
      <w:bookmarkStart w:id="5004" w:name="_ETM_Q1_16435315"/>
      <w:bookmarkStart w:id="5005" w:name="_ETM_Q1_16433936"/>
      <w:bookmarkEnd w:id="5004"/>
      <w:bookmarkEnd w:id="5005"/>
    </w:p>
    <w:p w:rsidR="00CF4E85" w:rsidRDefault="00CF4E85" w:rsidP="00CF4E85">
      <w:pPr>
        <w:pStyle w:val="a4"/>
        <w:keepNext/>
        <w:rPr>
          <w:rtl/>
        </w:rPr>
      </w:pPr>
      <w:bookmarkStart w:id="5006" w:name="_ETM_Q1_16433994"/>
      <w:bookmarkStart w:id="5007" w:name="_ETM_Q1_16434105"/>
      <w:bookmarkStart w:id="5008" w:name="_ETM_Q1_16436619"/>
      <w:bookmarkStart w:id="5009" w:name="ET_speaker_רעות_בינג_558"/>
      <w:bookmarkEnd w:id="5006"/>
      <w:bookmarkEnd w:id="5007"/>
      <w:bookmarkEnd w:id="5008"/>
      <w:r w:rsidRPr="00CF4E85">
        <w:rPr>
          <w:rStyle w:val="TagStyle"/>
          <w:rtl/>
        </w:rPr>
        <w:t xml:space="preserve"> &lt;&lt; דובר &gt;&gt; </w:t>
      </w:r>
      <w:r>
        <w:rPr>
          <w:rtl/>
        </w:rPr>
        <w:t>רעות בינג:</w:t>
      </w:r>
      <w:r w:rsidRPr="00CF4E85">
        <w:rPr>
          <w:rStyle w:val="TagStyle"/>
          <w:rtl/>
        </w:rPr>
        <w:t xml:space="preserve"> &lt;&lt; דובר &gt;&gt;</w:t>
      </w:r>
      <w:r>
        <w:rPr>
          <w:rtl/>
        </w:rPr>
        <w:t xml:space="preserve">   </w:t>
      </w:r>
      <w:bookmarkEnd w:id="5009"/>
    </w:p>
    <w:p w:rsidR="00CF4E85" w:rsidRDefault="00CF4E85" w:rsidP="00CF4E85">
      <w:pPr>
        <w:pStyle w:val="KeepWithNext"/>
        <w:rPr>
          <w:rtl/>
          <w:lang w:eastAsia="he-IL"/>
        </w:rPr>
      </w:pPr>
    </w:p>
    <w:p w:rsidR="00151670" w:rsidRDefault="00CF4E85" w:rsidP="00151670">
      <w:pPr>
        <w:rPr>
          <w:lang w:eastAsia="he-IL"/>
        </w:rPr>
      </w:pPr>
      <w:bookmarkStart w:id="5010" w:name="_ETM_Q1_16437339"/>
      <w:bookmarkStart w:id="5011" w:name="_ETM_Q1_16437418"/>
      <w:bookmarkEnd w:id="5010"/>
      <w:bookmarkEnd w:id="5011"/>
      <w:r>
        <w:rPr>
          <w:rFonts w:hint="cs"/>
          <w:rtl/>
          <w:lang w:eastAsia="he-IL"/>
        </w:rPr>
        <w:t xml:space="preserve">אסיים לקרוא את הסעיף הזה. </w:t>
      </w:r>
      <w:r w:rsidRPr="00CF4E85">
        <w:rPr>
          <w:rtl/>
          <w:lang w:eastAsia="he-IL"/>
        </w:rPr>
        <w:t>לעניין זה, "נקלטה בקשה" – בקשה להיתר שנקלטה לפי סעיף 145(א3 )</w:t>
      </w:r>
      <w:r>
        <w:rPr>
          <w:rFonts w:hint="cs"/>
          <w:rtl/>
          <w:lang w:eastAsia="he-IL"/>
        </w:rPr>
        <w:t xml:space="preserve"> </w:t>
      </w:r>
      <w:r w:rsidRPr="00CF4E85">
        <w:rPr>
          <w:rtl/>
          <w:lang w:eastAsia="he-IL"/>
        </w:rPr>
        <w:t>לחוק התכנון והבני</w:t>
      </w:r>
      <w:r w:rsidR="00151670">
        <w:rPr>
          <w:rFonts w:hint="cs"/>
          <w:rtl/>
          <w:lang w:eastAsia="he-IL"/>
        </w:rPr>
        <w:t>יה.</w:t>
      </w:r>
    </w:p>
    <w:p w:rsidR="00151670" w:rsidRDefault="00151670" w:rsidP="00151670">
      <w:pPr>
        <w:rPr>
          <w:lang w:eastAsia="he-IL"/>
        </w:rPr>
      </w:pPr>
    </w:p>
    <w:p w:rsidR="00151670" w:rsidRDefault="00151670" w:rsidP="00151670">
      <w:pPr>
        <w:pStyle w:val="af6"/>
        <w:keepNext/>
      </w:pPr>
      <w:bookmarkStart w:id="5012" w:name="ET_yor_5771_559"/>
      <w:r w:rsidRPr="00151670">
        <w:rPr>
          <w:rStyle w:val="TagStyle"/>
          <w:rtl/>
        </w:rPr>
        <w:t xml:space="preserve"> &lt;&lt; יור &gt;&gt; </w:t>
      </w:r>
      <w:r>
        <w:rPr>
          <w:rtl/>
        </w:rPr>
        <w:t>היו"ר איתן גינזבורג:</w:t>
      </w:r>
      <w:r w:rsidRPr="00151670">
        <w:rPr>
          <w:rStyle w:val="TagStyle"/>
          <w:rtl/>
        </w:rPr>
        <w:t xml:space="preserve"> &lt;&lt; יור &gt;&gt;</w:t>
      </w:r>
      <w:r>
        <w:rPr>
          <w:rtl/>
        </w:rPr>
        <w:t xml:space="preserve">   </w:t>
      </w:r>
      <w:bookmarkEnd w:id="5012"/>
    </w:p>
    <w:p w:rsidR="00151670" w:rsidRDefault="00151670" w:rsidP="00151670">
      <w:pPr>
        <w:pStyle w:val="KeepWithNext"/>
        <w:rPr>
          <w:rtl/>
          <w:lang w:eastAsia="he-IL"/>
        </w:rPr>
      </w:pPr>
    </w:p>
    <w:p w:rsidR="00151670" w:rsidRDefault="00151670" w:rsidP="00151670">
      <w:pPr>
        <w:rPr>
          <w:rtl/>
          <w:lang w:eastAsia="he-IL"/>
        </w:rPr>
      </w:pPr>
      <w:r>
        <w:rPr>
          <w:rFonts w:hint="cs"/>
          <w:rtl/>
          <w:lang w:eastAsia="he-IL"/>
        </w:rPr>
        <w:t>אין מה לקרוא את זה, אנחנו מורידים את זה.</w:t>
      </w:r>
    </w:p>
    <w:p w:rsidR="00151670" w:rsidRDefault="00151670" w:rsidP="00151670">
      <w:pPr>
        <w:rPr>
          <w:rtl/>
          <w:lang w:eastAsia="he-IL"/>
        </w:rPr>
      </w:pPr>
    </w:p>
    <w:p w:rsidR="00151670" w:rsidRDefault="00151670" w:rsidP="00151670">
      <w:pPr>
        <w:pStyle w:val="-"/>
        <w:keepNext/>
      </w:pPr>
      <w:bookmarkStart w:id="5013" w:name="ET_speakercontinue_רעות_בינג_560"/>
      <w:r w:rsidRPr="00151670">
        <w:rPr>
          <w:rStyle w:val="TagStyle"/>
          <w:rtl/>
        </w:rPr>
        <w:t xml:space="preserve"> &lt;&lt; דובר_המשך &gt;&gt; </w:t>
      </w:r>
      <w:r>
        <w:rPr>
          <w:rtl/>
        </w:rPr>
        <w:t>רעות בינג:</w:t>
      </w:r>
      <w:r w:rsidRPr="00151670">
        <w:rPr>
          <w:rStyle w:val="TagStyle"/>
          <w:rtl/>
        </w:rPr>
        <w:t xml:space="preserve"> &lt;&lt; דובר_המשך &gt;&gt;</w:t>
      </w:r>
      <w:r>
        <w:rPr>
          <w:rtl/>
        </w:rPr>
        <w:t xml:space="preserve">   </w:t>
      </w:r>
      <w:bookmarkEnd w:id="5013"/>
    </w:p>
    <w:p w:rsidR="00151670" w:rsidRDefault="00151670" w:rsidP="00151670">
      <w:pPr>
        <w:pStyle w:val="KeepWithNext"/>
        <w:rPr>
          <w:rtl/>
          <w:lang w:eastAsia="he-IL"/>
        </w:rPr>
      </w:pPr>
    </w:p>
    <w:p w:rsidR="00CF4E85" w:rsidRDefault="00CF4E85" w:rsidP="00151670">
      <w:pPr>
        <w:rPr>
          <w:rtl/>
          <w:lang w:eastAsia="he-IL"/>
        </w:rPr>
      </w:pPr>
      <w:r w:rsidRPr="00CF4E85">
        <w:rPr>
          <w:rtl/>
          <w:lang w:eastAsia="he-IL"/>
        </w:rPr>
        <w:t xml:space="preserve"> בסעיף זה</w:t>
      </w:r>
      <w:r w:rsidRPr="00CF4E85">
        <w:rPr>
          <w:lang w:eastAsia="he-IL"/>
        </w:rPr>
        <w:t xml:space="preserve"> – "</w:t>
      </w:r>
      <w:r w:rsidRPr="00CF4E85">
        <w:rPr>
          <w:rtl/>
          <w:lang w:eastAsia="he-IL"/>
        </w:rPr>
        <w:t>עסקה לפי תכנית החיזוק", "עסקה ראשונה לפי תכנית החיזוק</w:t>
      </w:r>
      <w:r w:rsidRPr="00CF4E85">
        <w:rPr>
          <w:lang w:eastAsia="he-IL"/>
        </w:rPr>
        <w:t xml:space="preserve">" – </w:t>
      </w:r>
      <w:r w:rsidRPr="00CF4E85">
        <w:rPr>
          <w:rtl/>
          <w:lang w:eastAsia="he-IL"/>
        </w:rPr>
        <w:t xml:space="preserve">כהגדרתן בסעיף 5(ב1;) </w:t>
      </w:r>
      <w:r w:rsidRPr="00CF4E85">
        <w:rPr>
          <w:lang w:eastAsia="he-IL"/>
        </w:rPr>
        <w:t>"</w:t>
      </w:r>
      <w:r w:rsidRPr="00CF4E85">
        <w:rPr>
          <w:rtl/>
          <w:lang w:eastAsia="he-IL"/>
        </w:rPr>
        <w:t>יזם" – כהגדרתו בסעיף 5ב</w:t>
      </w:r>
      <w:r w:rsidRPr="00CF4E85">
        <w:rPr>
          <w:lang w:eastAsia="he-IL"/>
        </w:rPr>
        <w:t>."</w:t>
      </w:r>
    </w:p>
    <w:p w:rsidR="00151670" w:rsidRDefault="00151670" w:rsidP="00151670">
      <w:pPr>
        <w:rPr>
          <w:rtl/>
          <w:lang w:eastAsia="he-IL"/>
        </w:rPr>
      </w:pPr>
      <w:bookmarkStart w:id="5014" w:name="_ETM_Q1_16456741"/>
      <w:bookmarkEnd w:id="5014"/>
    </w:p>
    <w:p w:rsidR="00151670" w:rsidRDefault="00151670" w:rsidP="00151670">
      <w:pPr>
        <w:rPr>
          <w:rtl/>
          <w:lang w:eastAsia="he-IL"/>
        </w:rPr>
      </w:pPr>
      <w:bookmarkStart w:id="5015" w:name="_ETM_Q1_16456947"/>
      <w:bookmarkStart w:id="5016" w:name="_ETM_Q1_16456985"/>
      <w:bookmarkStart w:id="5017" w:name="_ETM_Q1_16457046"/>
      <w:bookmarkEnd w:id="5015"/>
      <w:bookmarkEnd w:id="5016"/>
      <w:bookmarkEnd w:id="5017"/>
      <w:r>
        <w:rPr>
          <w:rFonts w:hint="cs"/>
          <w:rtl/>
          <w:lang w:eastAsia="he-IL"/>
        </w:rPr>
        <w:t xml:space="preserve">25. </w:t>
      </w:r>
      <w:r w:rsidRPr="00151670">
        <w:rPr>
          <w:rtl/>
          <w:lang w:eastAsia="he-IL"/>
        </w:rPr>
        <w:t xml:space="preserve">תיקון חוק </w:t>
      </w:r>
      <w:r>
        <w:rPr>
          <w:rtl/>
          <w:lang w:eastAsia="he-IL"/>
        </w:rPr>
        <w:t xml:space="preserve">המקרקעין </w:t>
      </w:r>
      <w:r>
        <w:rPr>
          <w:rFonts w:hint="cs"/>
          <w:rtl/>
          <w:lang w:eastAsia="he-IL"/>
        </w:rPr>
        <w:t>(</w:t>
      </w:r>
      <w:r w:rsidRPr="00151670">
        <w:rPr>
          <w:rtl/>
          <w:lang w:eastAsia="he-IL"/>
        </w:rPr>
        <w:t>חיזוק בתים משותפים מפני רעידות אדמה</w:t>
      </w:r>
      <w:r w:rsidRPr="00151670">
        <w:rPr>
          <w:lang w:eastAsia="he-IL"/>
        </w:rPr>
        <w:t xml:space="preserve">( – </w:t>
      </w:r>
      <w:r w:rsidRPr="00151670">
        <w:rPr>
          <w:rtl/>
          <w:lang w:eastAsia="he-IL"/>
        </w:rPr>
        <w:t>הוראת מעבר</w:t>
      </w:r>
      <w:r>
        <w:rPr>
          <w:rFonts w:hint="cs"/>
          <w:rtl/>
          <w:lang w:eastAsia="he-IL"/>
        </w:rPr>
        <w:t xml:space="preserve">. </w:t>
      </w:r>
      <w:r>
        <w:rPr>
          <w:rtl/>
          <w:lang w:eastAsia="he-IL"/>
        </w:rPr>
        <w:t xml:space="preserve">סעיף 5ג לחוק המקרקעין </w:t>
      </w:r>
      <w:r>
        <w:rPr>
          <w:rFonts w:hint="cs"/>
          <w:rtl/>
          <w:lang w:eastAsia="he-IL"/>
        </w:rPr>
        <w:t>(</w:t>
      </w:r>
      <w:r w:rsidRPr="00151670">
        <w:rPr>
          <w:rtl/>
          <w:lang w:eastAsia="he-IL"/>
        </w:rPr>
        <w:t>חיזוק בתים משותפים מפני רעידות אדמה</w:t>
      </w:r>
      <w:r>
        <w:rPr>
          <w:rFonts w:hint="cs"/>
          <w:rtl/>
          <w:lang w:eastAsia="he-IL"/>
        </w:rPr>
        <w:t>)</w:t>
      </w:r>
      <w:r w:rsidRPr="00151670">
        <w:rPr>
          <w:rtl/>
          <w:lang w:eastAsia="he-IL"/>
        </w:rPr>
        <w:t xml:space="preserve"> כנוסחו בסעיף 24 לחוק זה, יחול גם על עסקה לפי תכנית החיזוק שנחתמה לפני יום התחילה של פרק זה, ואולם</w:t>
      </w:r>
      <w:r w:rsidR="00602438">
        <w:rPr>
          <w:rtl/>
          <w:lang w:eastAsia="he-IL"/>
        </w:rPr>
        <w:t xml:space="preserve"> לגבי עסקאות אלה, בסעיף קטן </w:t>
      </w:r>
      <w:r w:rsidR="00602438">
        <w:rPr>
          <w:rFonts w:hint="cs"/>
          <w:rtl/>
          <w:lang w:eastAsia="he-IL"/>
        </w:rPr>
        <w:t xml:space="preserve">(א) </w:t>
      </w:r>
      <w:bookmarkStart w:id="5018" w:name="_ETM_Q1_16476175"/>
      <w:bookmarkEnd w:id="5018"/>
      <w:r w:rsidRPr="00151670">
        <w:rPr>
          <w:rtl/>
          <w:lang w:eastAsia="he-IL"/>
        </w:rPr>
        <w:t xml:space="preserve">של סעיף 5ג האמור, במקום "מיום שנחתמה עסקה ראשונה לפי תכנית החיזוק" יקראו </w:t>
      </w:r>
      <w:r w:rsidRPr="00151670">
        <w:rPr>
          <w:lang w:eastAsia="he-IL"/>
        </w:rPr>
        <w:t>"</w:t>
      </w:r>
      <w:r w:rsidRPr="00151670">
        <w:rPr>
          <w:rtl/>
          <w:lang w:eastAsia="he-IL"/>
        </w:rPr>
        <w:t>מיום התחילה</w:t>
      </w:r>
      <w:r w:rsidR="00602438">
        <w:rPr>
          <w:rtl/>
          <w:lang w:eastAsia="he-IL"/>
        </w:rPr>
        <w:t xml:space="preserve"> של פרק ד' לחוק התכנית הכלכלית </w:t>
      </w:r>
      <w:r w:rsidR="00602438">
        <w:rPr>
          <w:rFonts w:hint="cs"/>
          <w:rtl/>
          <w:lang w:eastAsia="he-IL"/>
        </w:rPr>
        <w:t>(</w:t>
      </w:r>
      <w:r w:rsidRPr="00151670">
        <w:rPr>
          <w:rtl/>
          <w:lang w:eastAsia="he-IL"/>
        </w:rPr>
        <w:t>תיקוני חקיקה ליישום המדיניות הכלכלית לשנות התקציב 2021 ו־2022 ,)</w:t>
      </w:r>
      <w:r w:rsidR="00602438">
        <w:rPr>
          <w:rFonts w:hint="cs"/>
          <w:rtl/>
          <w:lang w:eastAsia="he-IL"/>
        </w:rPr>
        <w:t xml:space="preserve">, </w:t>
      </w:r>
      <w:r w:rsidRPr="00151670">
        <w:rPr>
          <w:rtl/>
          <w:lang w:eastAsia="he-IL"/>
        </w:rPr>
        <w:t>התשפ"א–2021</w:t>
      </w:r>
      <w:r w:rsidRPr="00151670">
        <w:rPr>
          <w:lang w:eastAsia="he-IL"/>
        </w:rPr>
        <w:t>.</w:t>
      </w:r>
    </w:p>
    <w:p w:rsidR="00602438" w:rsidRDefault="00602438" w:rsidP="00151670">
      <w:pPr>
        <w:rPr>
          <w:rtl/>
          <w:lang w:eastAsia="he-IL"/>
        </w:rPr>
      </w:pPr>
      <w:bookmarkStart w:id="5019" w:name="_ETM_Q1_16494146"/>
      <w:bookmarkStart w:id="5020" w:name="_ETM_Q1_16494252"/>
      <w:bookmarkEnd w:id="5019"/>
      <w:bookmarkEnd w:id="5020"/>
    </w:p>
    <w:p w:rsidR="00602438" w:rsidRDefault="00602438" w:rsidP="00602438">
      <w:pPr>
        <w:pStyle w:val="af6"/>
        <w:keepNext/>
        <w:rPr>
          <w:rtl/>
        </w:rPr>
      </w:pPr>
      <w:bookmarkStart w:id="5021" w:name="_ETM_Q1_16494293"/>
      <w:bookmarkStart w:id="5022" w:name="_ETM_Q1_16494399"/>
      <w:bookmarkStart w:id="5023" w:name="ET_yor_5771_561"/>
      <w:bookmarkEnd w:id="5021"/>
      <w:bookmarkEnd w:id="5022"/>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023"/>
    </w:p>
    <w:p w:rsidR="00602438" w:rsidRDefault="00602438" w:rsidP="00602438">
      <w:pPr>
        <w:pStyle w:val="KeepWithNext"/>
        <w:rPr>
          <w:rtl/>
          <w:lang w:eastAsia="he-IL"/>
        </w:rPr>
      </w:pPr>
    </w:p>
    <w:p w:rsidR="00602438" w:rsidRDefault="00602438" w:rsidP="00602438">
      <w:pPr>
        <w:rPr>
          <w:rtl/>
          <w:lang w:eastAsia="he-IL"/>
        </w:rPr>
      </w:pPr>
      <w:bookmarkStart w:id="5024" w:name="_ETM_Q1_16495630"/>
      <w:bookmarkEnd w:id="5024"/>
      <w:r>
        <w:rPr>
          <w:rFonts w:hint="cs"/>
          <w:rtl/>
          <w:lang w:eastAsia="he-IL"/>
        </w:rPr>
        <w:t>הערות? אין. הלאה.</w:t>
      </w:r>
    </w:p>
    <w:p w:rsidR="00602438" w:rsidRDefault="00602438" w:rsidP="00602438">
      <w:pPr>
        <w:rPr>
          <w:rtl/>
          <w:lang w:eastAsia="he-IL"/>
        </w:rPr>
      </w:pPr>
    </w:p>
    <w:p w:rsidR="00602438" w:rsidRDefault="00602438" w:rsidP="00602438">
      <w:pPr>
        <w:pStyle w:val="-"/>
        <w:keepNext/>
        <w:rPr>
          <w:rtl/>
        </w:rPr>
      </w:pPr>
      <w:bookmarkStart w:id="5025" w:name="ET_speakercontinue_רעות_בינג_562"/>
      <w:r w:rsidRPr="00602438">
        <w:rPr>
          <w:rStyle w:val="TagStyle"/>
          <w:rtl/>
        </w:rPr>
        <w:t xml:space="preserve"> &lt;&lt; דובר_המשך &gt;&gt; </w:t>
      </w:r>
      <w:r>
        <w:rPr>
          <w:rtl/>
        </w:rPr>
        <w:t>רעות בינג:</w:t>
      </w:r>
      <w:r w:rsidRPr="00602438">
        <w:rPr>
          <w:rStyle w:val="TagStyle"/>
          <w:rtl/>
        </w:rPr>
        <w:t xml:space="preserve"> &lt;&lt; דובר_המשך &gt;&gt;</w:t>
      </w:r>
      <w:r>
        <w:rPr>
          <w:rtl/>
        </w:rPr>
        <w:t xml:space="preserve">   </w:t>
      </w:r>
      <w:bookmarkEnd w:id="5025"/>
    </w:p>
    <w:p w:rsidR="00602438" w:rsidRDefault="00602438" w:rsidP="00602438">
      <w:pPr>
        <w:pStyle w:val="KeepWithNext"/>
        <w:rPr>
          <w:rtl/>
          <w:lang w:eastAsia="he-IL"/>
        </w:rPr>
      </w:pPr>
    </w:p>
    <w:p w:rsidR="00CF4E85" w:rsidRDefault="00602438" w:rsidP="00602438">
      <w:pPr>
        <w:rPr>
          <w:rtl/>
          <w:lang w:eastAsia="he-IL"/>
        </w:rPr>
      </w:pPr>
      <w:r>
        <w:rPr>
          <w:rFonts w:hint="cs"/>
          <w:rtl/>
          <w:lang w:eastAsia="he-IL"/>
        </w:rPr>
        <w:t xml:space="preserve">26. </w:t>
      </w:r>
      <w:r w:rsidRPr="00602438">
        <w:rPr>
          <w:rtl/>
          <w:lang w:eastAsia="he-IL"/>
        </w:rPr>
        <w:t xml:space="preserve">תיקון חוק התחדשות עירונית </w:t>
      </w:r>
      <w:r w:rsidRPr="00602438">
        <w:rPr>
          <w:lang w:eastAsia="he-IL"/>
        </w:rPr>
        <w:t>)</w:t>
      </w:r>
      <w:r w:rsidRPr="00602438">
        <w:rPr>
          <w:rtl/>
          <w:lang w:eastAsia="he-IL"/>
        </w:rPr>
        <w:t>הסכמים לארגון עסקאות</w:t>
      </w:r>
      <w:r w:rsidRPr="00602438">
        <w:rPr>
          <w:lang w:eastAsia="he-IL"/>
        </w:rPr>
        <w:t>(</w:t>
      </w:r>
      <w:r>
        <w:rPr>
          <w:rFonts w:hint="cs"/>
          <w:rtl/>
          <w:lang w:eastAsia="he-IL"/>
        </w:rPr>
        <w:t xml:space="preserve">. </w:t>
      </w:r>
      <w:bookmarkStart w:id="5026" w:name="_ETM_Q1_16200994"/>
      <w:bookmarkStart w:id="5027" w:name="_ETM_Q1_16201091"/>
      <w:bookmarkEnd w:id="5026"/>
      <w:bookmarkEnd w:id="5027"/>
      <w:r>
        <w:rPr>
          <w:rtl/>
          <w:lang w:eastAsia="he-IL"/>
        </w:rPr>
        <w:t xml:space="preserve">בחוק התחדשות עירונית </w:t>
      </w:r>
      <w:r>
        <w:rPr>
          <w:rFonts w:hint="cs"/>
          <w:rtl/>
          <w:lang w:eastAsia="he-IL"/>
        </w:rPr>
        <w:t>(</w:t>
      </w:r>
      <w:r w:rsidRPr="00602438">
        <w:rPr>
          <w:rtl/>
          <w:lang w:eastAsia="he-IL"/>
        </w:rPr>
        <w:t>הסכמים לארגון עסק</w:t>
      </w:r>
      <w:r>
        <w:rPr>
          <w:rtl/>
          <w:lang w:eastAsia="he-IL"/>
        </w:rPr>
        <w:t>אות</w:t>
      </w:r>
      <w:r>
        <w:rPr>
          <w:rFonts w:hint="cs"/>
          <w:rtl/>
          <w:lang w:eastAsia="he-IL"/>
        </w:rPr>
        <w:t>)</w:t>
      </w:r>
      <w:r w:rsidRPr="00602438">
        <w:rPr>
          <w:rtl/>
          <w:lang w:eastAsia="he-IL"/>
        </w:rPr>
        <w:t xml:space="preserve">, התשע"ז–2017 </w:t>
      </w:r>
      <w:r>
        <w:rPr>
          <w:rFonts w:hint="cs"/>
          <w:rtl/>
          <w:lang w:eastAsia="he-IL"/>
        </w:rPr>
        <w:t xml:space="preserve">(בפרק זה </w:t>
      </w:r>
      <w:r w:rsidRPr="00602438">
        <w:rPr>
          <w:rtl/>
          <w:lang w:eastAsia="he-IL"/>
        </w:rPr>
        <w:t>– חוק התחדשות עירונית )</w:t>
      </w:r>
      <w:r>
        <w:rPr>
          <w:rFonts w:hint="cs"/>
          <w:rtl/>
          <w:lang w:eastAsia="he-IL"/>
        </w:rPr>
        <w:t>: (1)</w:t>
      </w:r>
      <w:r>
        <w:rPr>
          <w:lang w:eastAsia="he-IL"/>
        </w:rPr>
        <w:t xml:space="preserve"> </w:t>
      </w:r>
      <w:r w:rsidRPr="00602438">
        <w:rPr>
          <w:rtl/>
          <w:lang w:eastAsia="he-IL"/>
        </w:rPr>
        <w:t>סעיף 8 – בטל</w:t>
      </w:r>
      <w:r>
        <w:rPr>
          <w:rFonts w:hint="cs"/>
          <w:rtl/>
          <w:lang w:eastAsia="he-IL"/>
        </w:rPr>
        <w:t xml:space="preserve">;. (2) בסעיף 9 </w:t>
      </w:r>
      <w:r w:rsidRPr="00602438">
        <w:rPr>
          <w:rtl/>
          <w:lang w:eastAsia="he-IL"/>
        </w:rPr>
        <w:t>במקום "בסעיף 5 ,6 או 8 "יבוא "בסעיפים 5 או 6</w:t>
      </w:r>
      <w:r w:rsidRPr="00602438">
        <w:rPr>
          <w:lang w:eastAsia="he-IL"/>
        </w:rPr>
        <w:t>.</w:t>
      </w:r>
    </w:p>
    <w:p w:rsidR="00602438" w:rsidRDefault="00602438" w:rsidP="00602438">
      <w:pPr>
        <w:rPr>
          <w:rtl/>
          <w:lang w:eastAsia="he-IL"/>
        </w:rPr>
      </w:pPr>
      <w:bookmarkStart w:id="5028" w:name="_ETM_Q1_16512447"/>
      <w:bookmarkStart w:id="5029" w:name="_ETM_Q1_16512558"/>
      <w:bookmarkEnd w:id="5028"/>
      <w:bookmarkEnd w:id="5029"/>
    </w:p>
    <w:p w:rsidR="00602438" w:rsidRDefault="00602438" w:rsidP="00602438">
      <w:pPr>
        <w:pStyle w:val="af6"/>
        <w:keepNext/>
        <w:rPr>
          <w:rtl/>
        </w:rPr>
      </w:pPr>
      <w:bookmarkStart w:id="5030" w:name="_ETM_Q1_16514051"/>
      <w:bookmarkStart w:id="5031" w:name="_ETM_Q1_16514131"/>
      <w:bookmarkStart w:id="5032" w:name="ET_yor_5771_563"/>
      <w:bookmarkEnd w:id="5030"/>
      <w:bookmarkEnd w:id="5031"/>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032"/>
    </w:p>
    <w:p w:rsidR="00602438" w:rsidRDefault="00602438" w:rsidP="00602438">
      <w:pPr>
        <w:pStyle w:val="KeepWithNext"/>
        <w:rPr>
          <w:rtl/>
          <w:lang w:eastAsia="he-IL"/>
        </w:rPr>
      </w:pPr>
    </w:p>
    <w:p w:rsidR="00602438" w:rsidRDefault="00602438" w:rsidP="00602438">
      <w:pPr>
        <w:rPr>
          <w:rtl/>
          <w:lang w:eastAsia="he-IL"/>
        </w:rPr>
      </w:pPr>
      <w:bookmarkStart w:id="5033" w:name="_ETM_Q1_16515370"/>
      <w:bookmarkEnd w:id="5033"/>
      <w:r>
        <w:rPr>
          <w:rFonts w:hint="cs"/>
          <w:rtl/>
          <w:lang w:eastAsia="he-IL"/>
        </w:rPr>
        <w:t>הסברים.</w:t>
      </w:r>
    </w:p>
    <w:p w:rsidR="00602438" w:rsidRDefault="00602438" w:rsidP="00602438">
      <w:pPr>
        <w:rPr>
          <w:rtl/>
          <w:lang w:eastAsia="he-IL"/>
        </w:rPr>
      </w:pPr>
      <w:bookmarkStart w:id="5034" w:name="_ETM_Q1_16517772"/>
      <w:bookmarkStart w:id="5035" w:name="_ETM_Q1_16517841"/>
      <w:bookmarkEnd w:id="5034"/>
      <w:bookmarkEnd w:id="5035"/>
    </w:p>
    <w:p w:rsidR="00602438" w:rsidRDefault="00602438" w:rsidP="00602438">
      <w:pPr>
        <w:pStyle w:val="a4"/>
        <w:keepNext/>
        <w:rPr>
          <w:rtl/>
        </w:rPr>
      </w:pPr>
      <w:bookmarkStart w:id="5036" w:name="_ETM_Q1_16517919"/>
      <w:bookmarkStart w:id="5037" w:name="_ETM_Q1_16517994"/>
      <w:bookmarkStart w:id="5038" w:name="ET_speaker_תומר_רוזנר_564"/>
      <w:bookmarkEnd w:id="5036"/>
      <w:bookmarkEnd w:id="5037"/>
      <w:r w:rsidRPr="00602438">
        <w:rPr>
          <w:rStyle w:val="TagStyle"/>
          <w:rtl/>
        </w:rPr>
        <w:t xml:space="preserve"> &lt;&lt; דובר &gt;&gt; </w:t>
      </w:r>
      <w:r>
        <w:rPr>
          <w:rtl/>
        </w:rPr>
        <w:t>תומר רוזנר:</w:t>
      </w:r>
      <w:r w:rsidRPr="00602438">
        <w:rPr>
          <w:rStyle w:val="TagStyle"/>
          <w:rtl/>
        </w:rPr>
        <w:t xml:space="preserve"> &lt;&lt; דובר &gt;&gt;</w:t>
      </w:r>
      <w:r>
        <w:rPr>
          <w:rtl/>
        </w:rPr>
        <w:t xml:space="preserve">   </w:t>
      </w:r>
      <w:bookmarkEnd w:id="5038"/>
    </w:p>
    <w:p w:rsidR="00602438" w:rsidRDefault="00602438" w:rsidP="00602438">
      <w:pPr>
        <w:pStyle w:val="KeepWithNext"/>
        <w:rPr>
          <w:rtl/>
          <w:lang w:eastAsia="he-IL"/>
        </w:rPr>
      </w:pPr>
    </w:p>
    <w:p w:rsidR="00602438" w:rsidRDefault="00602438" w:rsidP="00602438">
      <w:pPr>
        <w:rPr>
          <w:rtl/>
          <w:lang w:eastAsia="he-IL"/>
        </w:rPr>
      </w:pPr>
      <w:r>
        <w:rPr>
          <w:rFonts w:hint="cs"/>
          <w:rtl/>
          <w:lang w:eastAsia="he-IL"/>
        </w:rPr>
        <w:t xml:space="preserve">סעיף 8 לחוק </w:t>
      </w:r>
      <w:bookmarkStart w:id="5039" w:name="_ETM_Q1_16516350"/>
      <w:bookmarkEnd w:id="5039"/>
      <w:r>
        <w:rPr>
          <w:rFonts w:hint="cs"/>
          <w:rtl/>
          <w:lang w:eastAsia="he-IL"/>
        </w:rPr>
        <w:t xml:space="preserve">לארגון עסקאות נכנס בחוק ההוא במסגרת הדיונים בכנסת בחוק, </w:t>
      </w:r>
      <w:bookmarkStart w:id="5040" w:name="_ETM_Q1_16519590"/>
      <w:bookmarkEnd w:id="5040"/>
      <w:r>
        <w:rPr>
          <w:rFonts w:hint="cs"/>
          <w:rtl/>
          <w:lang w:eastAsia="he-IL"/>
        </w:rPr>
        <w:t xml:space="preserve">והוא סעיף ההשתחררות מעסקה עם יזם. הממשלה סברה שצריך להעביר אותו דירה ולשנות קצת את המועדים ואת התנאים. כפי </w:t>
      </w:r>
      <w:bookmarkStart w:id="5041" w:name="_ETM_Q1_16534588"/>
      <w:bookmarkEnd w:id="5041"/>
      <w:r>
        <w:rPr>
          <w:rFonts w:hint="cs"/>
          <w:rtl/>
          <w:lang w:eastAsia="he-IL"/>
        </w:rPr>
        <w:t xml:space="preserve">שראיתם, הוא מופיע גם בחוק פינוי בינוי בעידוד עסקאות וגם </w:t>
      </w:r>
      <w:bookmarkStart w:id="5042" w:name="_ETM_Q1_16539152"/>
      <w:bookmarkEnd w:id="5042"/>
      <w:r>
        <w:rPr>
          <w:rFonts w:hint="cs"/>
          <w:rtl/>
          <w:lang w:eastAsia="he-IL"/>
        </w:rPr>
        <w:t xml:space="preserve">בחוק חיזוק בתים מפני רעידות אדמה. בשני המקרים ההסדרים שנקבעו </w:t>
      </w:r>
      <w:bookmarkStart w:id="5043" w:name="_ETM_Q1_16545792"/>
      <w:bookmarkEnd w:id="5043"/>
      <w:r>
        <w:rPr>
          <w:rFonts w:hint="cs"/>
          <w:rtl/>
          <w:lang w:eastAsia="he-IL"/>
        </w:rPr>
        <w:t xml:space="preserve">דומים מבחינת המהות להסדרים שהיו קיימים בסעיף 8 רק שהמועדים </w:t>
      </w:r>
      <w:bookmarkStart w:id="5044" w:name="_ETM_Q1_16554071"/>
      <w:bookmarkEnd w:id="5044"/>
      <w:r>
        <w:rPr>
          <w:rFonts w:hint="cs"/>
          <w:rtl/>
          <w:lang w:eastAsia="he-IL"/>
        </w:rPr>
        <w:t xml:space="preserve">קצת שונו וגם אבני הדרך השונות </w:t>
      </w:r>
      <w:r>
        <w:rPr>
          <w:rtl/>
          <w:lang w:eastAsia="he-IL"/>
        </w:rPr>
        <w:t>–</w:t>
      </w:r>
      <w:r>
        <w:rPr>
          <w:rFonts w:hint="cs"/>
          <w:rtl/>
          <w:lang w:eastAsia="he-IL"/>
        </w:rPr>
        <w:t xml:space="preserve"> עברנו עליהן יחד קודם, לכן מבקשים לבטל.</w:t>
      </w:r>
    </w:p>
    <w:p w:rsidR="00602438" w:rsidRDefault="00602438" w:rsidP="00602438">
      <w:pPr>
        <w:rPr>
          <w:rtl/>
          <w:lang w:eastAsia="he-IL"/>
        </w:rPr>
      </w:pPr>
      <w:bookmarkStart w:id="5045" w:name="_ETM_Q1_16563345"/>
      <w:bookmarkStart w:id="5046" w:name="_ETM_Q1_16563448"/>
      <w:bookmarkEnd w:id="5045"/>
      <w:bookmarkEnd w:id="5046"/>
    </w:p>
    <w:p w:rsidR="00602438" w:rsidRDefault="00602438" w:rsidP="00602438">
      <w:pPr>
        <w:pStyle w:val="af6"/>
        <w:keepNext/>
        <w:rPr>
          <w:rtl/>
        </w:rPr>
      </w:pPr>
      <w:bookmarkStart w:id="5047" w:name="_ETM_Q1_16563486"/>
      <w:bookmarkStart w:id="5048" w:name="_ETM_Q1_16563579"/>
      <w:bookmarkStart w:id="5049" w:name="ET_yor_5771_565"/>
      <w:bookmarkEnd w:id="5047"/>
      <w:bookmarkEnd w:id="5048"/>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049"/>
    </w:p>
    <w:p w:rsidR="00602438" w:rsidRDefault="00602438" w:rsidP="00602438">
      <w:pPr>
        <w:pStyle w:val="KeepWithNext"/>
        <w:rPr>
          <w:rtl/>
          <w:lang w:eastAsia="he-IL"/>
        </w:rPr>
      </w:pPr>
    </w:p>
    <w:p w:rsidR="00602438" w:rsidRDefault="00602438" w:rsidP="00602438">
      <w:pPr>
        <w:rPr>
          <w:rtl/>
          <w:lang w:eastAsia="he-IL"/>
        </w:rPr>
      </w:pPr>
      <w:r>
        <w:rPr>
          <w:rFonts w:hint="cs"/>
          <w:rtl/>
          <w:lang w:eastAsia="he-IL"/>
        </w:rPr>
        <w:t>אז כל סעיף 8 בטל?</w:t>
      </w:r>
    </w:p>
    <w:p w:rsidR="00602438" w:rsidRDefault="00602438" w:rsidP="00602438">
      <w:pPr>
        <w:rPr>
          <w:rtl/>
          <w:lang w:eastAsia="he-IL"/>
        </w:rPr>
      </w:pPr>
      <w:bookmarkStart w:id="5050" w:name="_ETM_Q1_16563564"/>
      <w:bookmarkStart w:id="5051" w:name="_ETM_Q1_16563657"/>
      <w:bookmarkStart w:id="5052" w:name="_ETM_Q1_16563712"/>
      <w:bookmarkEnd w:id="5050"/>
      <w:bookmarkEnd w:id="5051"/>
      <w:bookmarkEnd w:id="5052"/>
    </w:p>
    <w:p w:rsidR="00602438" w:rsidRDefault="00602438" w:rsidP="00602438">
      <w:pPr>
        <w:pStyle w:val="-"/>
        <w:keepNext/>
        <w:rPr>
          <w:rtl/>
        </w:rPr>
      </w:pPr>
      <w:bookmarkStart w:id="5053" w:name="_ETM_Q1_16563791"/>
      <w:bookmarkStart w:id="5054" w:name="ET_speakercontinue_תומר_רוזנר_566"/>
      <w:bookmarkEnd w:id="5053"/>
      <w:r w:rsidRPr="00602438">
        <w:rPr>
          <w:rStyle w:val="TagStyle"/>
          <w:rtl/>
        </w:rPr>
        <w:t xml:space="preserve"> &lt;&lt; דובר_המשך &gt;&gt; </w:t>
      </w:r>
      <w:r>
        <w:rPr>
          <w:rtl/>
        </w:rPr>
        <w:t>תומר רוזנר:</w:t>
      </w:r>
      <w:r w:rsidRPr="00602438">
        <w:rPr>
          <w:rStyle w:val="TagStyle"/>
          <w:rtl/>
        </w:rPr>
        <w:t xml:space="preserve"> &lt;&lt; דובר_המשך &gt;&gt;</w:t>
      </w:r>
      <w:r>
        <w:rPr>
          <w:rtl/>
        </w:rPr>
        <w:t xml:space="preserve">   </w:t>
      </w:r>
      <w:bookmarkEnd w:id="5054"/>
    </w:p>
    <w:p w:rsidR="00602438" w:rsidRDefault="00602438" w:rsidP="00602438">
      <w:pPr>
        <w:pStyle w:val="KeepWithNext"/>
        <w:rPr>
          <w:rtl/>
          <w:lang w:eastAsia="he-IL"/>
        </w:rPr>
      </w:pPr>
    </w:p>
    <w:p w:rsidR="00602438" w:rsidRDefault="00602438" w:rsidP="00602438">
      <w:pPr>
        <w:rPr>
          <w:rtl/>
          <w:lang w:eastAsia="he-IL"/>
        </w:rPr>
      </w:pPr>
      <w:bookmarkStart w:id="5055" w:name="_ETM_Q1_16564831"/>
      <w:bookmarkEnd w:id="5055"/>
      <w:r>
        <w:rPr>
          <w:rFonts w:hint="cs"/>
          <w:rtl/>
          <w:lang w:eastAsia="he-IL"/>
        </w:rPr>
        <w:t xml:space="preserve">האפשרות </w:t>
      </w:r>
      <w:bookmarkStart w:id="5056" w:name="_ETM_Q1_16566595"/>
      <w:bookmarkEnd w:id="5056"/>
      <w:r>
        <w:rPr>
          <w:rFonts w:hint="cs"/>
          <w:rtl/>
          <w:lang w:eastAsia="he-IL"/>
        </w:rPr>
        <w:t>להשתחרר מעסקה בתנאים טיפה שונים ממה שעכשיו הוצע.</w:t>
      </w:r>
    </w:p>
    <w:p w:rsidR="00602438" w:rsidRDefault="00602438" w:rsidP="00602438">
      <w:pPr>
        <w:rPr>
          <w:rtl/>
          <w:lang w:eastAsia="he-IL"/>
        </w:rPr>
      </w:pPr>
      <w:bookmarkStart w:id="5057" w:name="_ETM_Q1_16571637"/>
      <w:bookmarkStart w:id="5058" w:name="_ETM_Q1_16571764"/>
      <w:bookmarkEnd w:id="5057"/>
      <w:bookmarkEnd w:id="5058"/>
    </w:p>
    <w:p w:rsidR="00602438" w:rsidRDefault="00602438" w:rsidP="00602438">
      <w:pPr>
        <w:pStyle w:val="a4"/>
        <w:keepNext/>
        <w:rPr>
          <w:rtl/>
        </w:rPr>
      </w:pPr>
      <w:bookmarkStart w:id="5059" w:name="_ETM_Q1_16571804"/>
      <w:bookmarkStart w:id="5060" w:name="_ETM_Q1_16571943"/>
      <w:bookmarkStart w:id="5061" w:name="ET_speaker_רעות_בינג_567"/>
      <w:bookmarkEnd w:id="5059"/>
      <w:bookmarkEnd w:id="5060"/>
      <w:r w:rsidRPr="00602438">
        <w:rPr>
          <w:rStyle w:val="TagStyle"/>
          <w:rtl/>
        </w:rPr>
        <w:t xml:space="preserve"> &lt;&lt; דובר &gt;&gt; </w:t>
      </w:r>
      <w:r>
        <w:rPr>
          <w:rtl/>
        </w:rPr>
        <w:t>רעות בינג:</w:t>
      </w:r>
      <w:r w:rsidRPr="00602438">
        <w:rPr>
          <w:rStyle w:val="TagStyle"/>
          <w:rtl/>
        </w:rPr>
        <w:t xml:space="preserve"> &lt;&lt; דובר &gt;&gt;</w:t>
      </w:r>
      <w:r>
        <w:rPr>
          <w:rtl/>
        </w:rPr>
        <w:t xml:space="preserve">   </w:t>
      </w:r>
      <w:bookmarkEnd w:id="5061"/>
    </w:p>
    <w:p w:rsidR="00602438" w:rsidRDefault="00602438" w:rsidP="00602438">
      <w:pPr>
        <w:pStyle w:val="KeepWithNext"/>
        <w:rPr>
          <w:rtl/>
        </w:rPr>
      </w:pPr>
    </w:p>
    <w:p w:rsidR="00602438" w:rsidRDefault="00602438" w:rsidP="00602438">
      <w:pPr>
        <w:rPr>
          <w:rtl/>
        </w:rPr>
      </w:pPr>
      <w:r>
        <w:rPr>
          <w:rFonts w:hint="cs"/>
          <w:rtl/>
        </w:rPr>
        <w:t xml:space="preserve">27.  </w:t>
      </w:r>
      <w:r w:rsidRPr="00602438">
        <w:rPr>
          <w:rtl/>
        </w:rPr>
        <w:t xml:space="preserve">חוק התחדשות </w:t>
      </w:r>
      <w:r>
        <w:rPr>
          <w:rtl/>
        </w:rPr>
        <w:t xml:space="preserve">עירונית </w:t>
      </w:r>
      <w:r>
        <w:rPr>
          <w:rFonts w:hint="cs"/>
          <w:rtl/>
        </w:rPr>
        <w:t>(</w:t>
      </w:r>
      <w:r w:rsidRPr="00602438">
        <w:rPr>
          <w:rtl/>
        </w:rPr>
        <w:t>הסכמים לארגון עסקאות</w:t>
      </w:r>
      <w:r>
        <w:rPr>
          <w:rFonts w:hint="cs"/>
          <w:rtl/>
        </w:rPr>
        <w:t xml:space="preserve">)- </w:t>
      </w:r>
      <w:r w:rsidRPr="00602438">
        <w:t xml:space="preserve"> </w:t>
      </w:r>
      <w:r w:rsidRPr="00602438">
        <w:rPr>
          <w:rtl/>
        </w:rPr>
        <w:t>הוראת מעבר</w:t>
      </w:r>
      <w:r>
        <w:rPr>
          <w:rFonts w:hint="cs"/>
          <w:rtl/>
        </w:rPr>
        <w:t xml:space="preserve">. </w:t>
      </w:r>
      <w:r w:rsidRPr="00602438">
        <w:rPr>
          <w:rtl/>
        </w:rPr>
        <w:t>בלי לגרוע מהוראות סעיפים 23 ו–25 לחוק זה, נחתמה בבית משותף עסקה ראשונה לפי תכנית החיזוק או עסקת פינוי ובינוי ראשונה, בין יום ט' בתמוז התשע"ז</w:t>
      </w:r>
      <w:r>
        <w:rPr>
          <w:rFonts w:hint="cs"/>
          <w:rtl/>
        </w:rPr>
        <w:t xml:space="preserve"> (3</w:t>
      </w:r>
      <w:r w:rsidRPr="00602438">
        <w:rPr>
          <w:rtl/>
        </w:rPr>
        <w:t xml:space="preserve"> ביולי 2017 )</w:t>
      </w:r>
      <w:r>
        <w:rPr>
          <w:rFonts w:hint="cs"/>
          <w:rtl/>
        </w:rPr>
        <w:t xml:space="preserve"> </w:t>
      </w:r>
      <w:r w:rsidRPr="00602438">
        <w:rPr>
          <w:rtl/>
        </w:rPr>
        <w:t xml:space="preserve">ובין ליום התחילה של פרק זה, יחולו על עסקה לפי תכנית החיזוק או עסקת פינוי ובינוי, באותו בית משותף, הוראות סעיף 8 לחוק </w:t>
      </w:r>
      <w:r>
        <w:rPr>
          <w:rtl/>
        </w:rPr>
        <w:t xml:space="preserve">התחדשות עירונית </w:t>
      </w:r>
      <w:r>
        <w:rPr>
          <w:rFonts w:hint="cs"/>
          <w:rtl/>
        </w:rPr>
        <w:t>(</w:t>
      </w:r>
      <w:r w:rsidRPr="00602438">
        <w:rPr>
          <w:rtl/>
        </w:rPr>
        <w:t>הסכמים לארגון עסקאות</w:t>
      </w:r>
      <w:r>
        <w:rPr>
          <w:rFonts w:hint="cs"/>
          <w:rtl/>
        </w:rPr>
        <w:t>)</w:t>
      </w:r>
      <w:r w:rsidRPr="00602438">
        <w:rPr>
          <w:rtl/>
        </w:rPr>
        <w:t>, כנוסחו ערב יום התחילה של פרק זה</w:t>
      </w:r>
      <w:r w:rsidRPr="00602438">
        <w:t>.</w:t>
      </w:r>
    </w:p>
    <w:p w:rsidR="00602438" w:rsidRDefault="00602438" w:rsidP="00602438">
      <w:pPr>
        <w:rPr>
          <w:rtl/>
        </w:rPr>
      </w:pPr>
      <w:bookmarkStart w:id="5062" w:name="_ETM_Q1_16602006"/>
      <w:bookmarkStart w:id="5063" w:name="_ETM_Q1_16602104"/>
      <w:bookmarkEnd w:id="5062"/>
      <w:bookmarkEnd w:id="5063"/>
    </w:p>
    <w:p w:rsidR="00602438" w:rsidRDefault="00602438" w:rsidP="00602438">
      <w:pPr>
        <w:pStyle w:val="af6"/>
        <w:keepNext/>
        <w:rPr>
          <w:rtl/>
        </w:rPr>
      </w:pPr>
      <w:bookmarkStart w:id="5064" w:name="_ETM_Q1_16602154"/>
      <w:bookmarkStart w:id="5065" w:name="_ETM_Q1_16602233"/>
      <w:bookmarkStart w:id="5066" w:name="ET_yor_5771_568"/>
      <w:bookmarkEnd w:id="5064"/>
      <w:bookmarkEnd w:id="5065"/>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066"/>
    </w:p>
    <w:p w:rsidR="00602438" w:rsidRDefault="00602438" w:rsidP="00602438">
      <w:pPr>
        <w:pStyle w:val="KeepWithNext"/>
        <w:rPr>
          <w:rtl/>
          <w:lang w:eastAsia="he-IL"/>
        </w:rPr>
      </w:pPr>
    </w:p>
    <w:p w:rsidR="00602438" w:rsidRDefault="00602438" w:rsidP="00602438">
      <w:pPr>
        <w:rPr>
          <w:rtl/>
          <w:lang w:eastAsia="he-IL"/>
        </w:rPr>
      </w:pPr>
      <w:bookmarkStart w:id="5067" w:name="_ETM_Q1_16603549"/>
      <w:bookmarkEnd w:id="5067"/>
      <w:r>
        <w:rPr>
          <w:rFonts w:hint="cs"/>
          <w:rtl/>
          <w:lang w:eastAsia="he-IL"/>
        </w:rPr>
        <w:t>מה מיוחד במועד הזה?</w:t>
      </w:r>
    </w:p>
    <w:p w:rsidR="00602438" w:rsidRDefault="00602438" w:rsidP="00602438">
      <w:pPr>
        <w:rPr>
          <w:rtl/>
          <w:lang w:eastAsia="he-IL"/>
        </w:rPr>
      </w:pPr>
    </w:p>
    <w:p w:rsidR="00602438" w:rsidRDefault="00602438" w:rsidP="00602438">
      <w:pPr>
        <w:pStyle w:val="a4"/>
        <w:keepNext/>
        <w:rPr>
          <w:rtl/>
        </w:rPr>
      </w:pPr>
      <w:bookmarkStart w:id="5068" w:name="ET_speaker_תומר_רוזנר_569"/>
      <w:r w:rsidRPr="00602438">
        <w:rPr>
          <w:rStyle w:val="TagStyle"/>
          <w:rtl/>
        </w:rPr>
        <w:t xml:space="preserve"> &lt;&lt; דובר &gt;&gt; </w:t>
      </w:r>
      <w:r>
        <w:rPr>
          <w:rtl/>
        </w:rPr>
        <w:t>תומר רוזנר:</w:t>
      </w:r>
      <w:r w:rsidRPr="00602438">
        <w:rPr>
          <w:rStyle w:val="TagStyle"/>
          <w:rtl/>
        </w:rPr>
        <w:t xml:space="preserve"> &lt;&lt; דובר &gt;&gt;</w:t>
      </w:r>
      <w:r>
        <w:rPr>
          <w:rtl/>
        </w:rPr>
        <w:t xml:space="preserve">   </w:t>
      </w:r>
      <w:bookmarkEnd w:id="5068"/>
    </w:p>
    <w:p w:rsidR="00602438" w:rsidRDefault="00602438" w:rsidP="00602438">
      <w:pPr>
        <w:pStyle w:val="KeepWithNext"/>
        <w:rPr>
          <w:rtl/>
          <w:lang w:eastAsia="he-IL"/>
        </w:rPr>
      </w:pPr>
    </w:p>
    <w:p w:rsidR="00602438" w:rsidRDefault="00602438" w:rsidP="00602438">
      <w:pPr>
        <w:rPr>
          <w:rtl/>
          <w:lang w:eastAsia="he-IL"/>
        </w:rPr>
      </w:pPr>
      <w:r>
        <w:rPr>
          <w:rFonts w:hint="cs"/>
          <w:rtl/>
          <w:lang w:eastAsia="he-IL"/>
        </w:rPr>
        <w:t xml:space="preserve">זה המועד שבו סעיף 8 האמור נכנס לתוקף. לכן אני חושב </w:t>
      </w:r>
      <w:bookmarkStart w:id="5069" w:name="_ETM_Q1_16615519"/>
      <w:bookmarkEnd w:id="5069"/>
      <w:r>
        <w:rPr>
          <w:rFonts w:hint="cs"/>
          <w:rtl/>
          <w:lang w:eastAsia="he-IL"/>
        </w:rPr>
        <w:t xml:space="preserve">שהמינוח הוא לא מבלי לגרוע מהוראות סעיפים 35 ו-25 אלא </w:t>
      </w:r>
      <w:bookmarkStart w:id="5070" w:name="_ETM_Q1_16617181"/>
      <w:bookmarkEnd w:id="5070"/>
      <w:r>
        <w:rPr>
          <w:rFonts w:hint="cs"/>
          <w:rtl/>
          <w:lang w:eastAsia="he-IL"/>
        </w:rPr>
        <w:t xml:space="preserve">על אף האמור באותם סעיפים, אם רוצים לשמר את הדין </w:t>
      </w:r>
      <w:bookmarkStart w:id="5071" w:name="_ETM_Q1_16622499"/>
      <w:bookmarkEnd w:id="5071"/>
      <w:r>
        <w:rPr>
          <w:rFonts w:hint="cs"/>
          <w:rtl/>
          <w:lang w:eastAsia="he-IL"/>
        </w:rPr>
        <w:t>שהיה קיים. זה או-או.</w:t>
      </w:r>
    </w:p>
    <w:p w:rsidR="00602438" w:rsidRDefault="00602438" w:rsidP="00602438">
      <w:pPr>
        <w:pStyle w:val="af9"/>
        <w:keepNext/>
        <w:rPr>
          <w:rStyle w:val="TagStyle"/>
          <w:rtl/>
        </w:rPr>
      </w:pPr>
      <w:bookmarkStart w:id="5072" w:name="_ETM_Q1_16632305"/>
      <w:bookmarkStart w:id="5073" w:name="ET_guest_880173_570"/>
      <w:bookmarkEnd w:id="5072"/>
    </w:p>
    <w:p w:rsidR="00602438" w:rsidRDefault="00602438" w:rsidP="00602438">
      <w:pPr>
        <w:pStyle w:val="af9"/>
        <w:keepNext/>
        <w:rPr>
          <w:rtl/>
          <w:lang w:eastAsia="he-IL"/>
        </w:rPr>
      </w:pPr>
      <w:r w:rsidRPr="00602438">
        <w:rPr>
          <w:rStyle w:val="TagStyle"/>
          <w:rtl/>
        </w:rPr>
        <w:t xml:space="preserve"> &lt;&lt; אורח &gt;&gt; </w:t>
      </w:r>
      <w:r>
        <w:rPr>
          <w:rtl/>
          <w:lang w:eastAsia="he-IL"/>
        </w:rPr>
        <w:t>נור חאיך:</w:t>
      </w:r>
      <w:r w:rsidRPr="00602438">
        <w:rPr>
          <w:rStyle w:val="TagStyle"/>
          <w:rtl/>
        </w:rPr>
        <w:t xml:space="preserve"> &lt;&lt; אורח &gt;&gt;</w:t>
      </w:r>
      <w:r>
        <w:rPr>
          <w:rtl/>
          <w:lang w:eastAsia="he-IL"/>
        </w:rPr>
        <w:t xml:space="preserve">   </w:t>
      </w:r>
      <w:bookmarkEnd w:id="5073"/>
    </w:p>
    <w:p w:rsidR="00602438" w:rsidRDefault="00602438" w:rsidP="00602438">
      <w:pPr>
        <w:pStyle w:val="KeepWithNext"/>
        <w:rPr>
          <w:rtl/>
          <w:lang w:eastAsia="he-IL"/>
        </w:rPr>
      </w:pPr>
    </w:p>
    <w:p w:rsidR="00602438" w:rsidRDefault="00602438" w:rsidP="00602438">
      <w:pPr>
        <w:rPr>
          <w:rtl/>
          <w:lang w:eastAsia="he-IL"/>
        </w:rPr>
      </w:pPr>
      <w:bookmarkStart w:id="5074" w:name="_ETM_Q1_16633121"/>
      <w:bookmarkStart w:id="5075" w:name="_ETM_Q1_16633214"/>
      <w:bookmarkEnd w:id="5074"/>
      <w:bookmarkEnd w:id="5075"/>
      <w:r>
        <w:rPr>
          <w:rFonts w:hint="cs"/>
          <w:rtl/>
          <w:lang w:eastAsia="he-IL"/>
        </w:rPr>
        <w:t xml:space="preserve">אנחנו מתכוונים בנוסף. מבחינת המועדים, כפי שציינת, תומר, יש ההסדר הקיים ויש ההסדר החדש שגם העברנו אותו מבית לבית וגם שינינו קצת את המועדים. לגבי </w:t>
      </w:r>
      <w:bookmarkStart w:id="5076" w:name="_ETM_Q1_16650302"/>
      <w:bookmarkEnd w:id="5076"/>
      <w:r>
        <w:rPr>
          <w:rFonts w:hint="cs"/>
          <w:rtl/>
          <w:lang w:eastAsia="he-IL"/>
        </w:rPr>
        <w:t xml:space="preserve">העסקאות שנחתמו בפרק הזמן שבסעיף 27, אנו רוצים לאפשר לדיירים </w:t>
      </w:r>
      <w:bookmarkStart w:id="5077" w:name="_ETM_Q1_16654822"/>
      <w:bookmarkEnd w:id="5077"/>
      <w:r>
        <w:rPr>
          <w:rFonts w:hint="cs"/>
          <w:rtl/>
          <w:lang w:eastAsia="he-IL"/>
        </w:rPr>
        <w:t xml:space="preserve">לבטל עסקה, אם הם מגיעים לפרק הזמן המינימלי או לפי </w:t>
      </w:r>
      <w:bookmarkStart w:id="5078" w:name="_ETM_Q1_16660486"/>
      <w:bookmarkEnd w:id="5078"/>
      <w:r>
        <w:rPr>
          <w:rFonts w:hint="cs"/>
          <w:rtl/>
          <w:lang w:eastAsia="he-IL"/>
        </w:rPr>
        <w:t>הדין הקיים או- - -</w:t>
      </w:r>
    </w:p>
    <w:p w:rsidR="00602438" w:rsidRDefault="00602438" w:rsidP="00602438">
      <w:pPr>
        <w:rPr>
          <w:rtl/>
          <w:lang w:eastAsia="he-IL"/>
        </w:rPr>
      </w:pPr>
    </w:p>
    <w:p w:rsidR="00602438" w:rsidRDefault="00602438" w:rsidP="00602438">
      <w:pPr>
        <w:pStyle w:val="a4"/>
        <w:keepNext/>
        <w:rPr>
          <w:rtl/>
        </w:rPr>
      </w:pPr>
      <w:r w:rsidRPr="00602438">
        <w:rPr>
          <w:rStyle w:val="TagStyle"/>
          <w:rtl/>
        </w:rPr>
        <w:t xml:space="preserve">&lt;&lt; דובר &gt;&gt; </w:t>
      </w:r>
      <w:r>
        <w:rPr>
          <w:rtl/>
        </w:rPr>
        <w:t>תומר רוזנר:</w:t>
      </w:r>
      <w:r w:rsidRPr="00602438">
        <w:rPr>
          <w:rStyle w:val="TagStyle"/>
          <w:rtl/>
        </w:rPr>
        <w:t xml:space="preserve"> &lt;&lt; דובר &gt;&gt;</w:t>
      </w:r>
      <w:r>
        <w:rPr>
          <w:rtl/>
        </w:rPr>
        <w:t xml:space="preserve">   </w:t>
      </w:r>
    </w:p>
    <w:p w:rsidR="00602438" w:rsidRDefault="00602438" w:rsidP="00602438">
      <w:pPr>
        <w:rPr>
          <w:rtl/>
          <w:lang w:eastAsia="he-IL"/>
        </w:rPr>
      </w:pPr>
    </w:p>
    <w:p w:rsidR="00602438" w:rsidRDefault="00602438" w:rsidP="00602438">
      <w:pPr>
        <w:rPr>
          <w:rtl/>
          <w:lang w:eastAsia="he-IL"/>
        </w:rPr>
      </w:pPr>
      <w:r>
        <w:rPr>
          <w:rFonts w:hint="cs"/>
          <w:rtl/>
          <w:lang w:eastAsia="he-IL"/>
        </w:rPr>
        <w:t xml:space="preserve">אז תגידו את זה במפורש, כי </w:t>
      </w:r>
      <w:bookmarkStart w:id="5079" w:name="_ETM_Q1_16664646"/>
      <w:bookmarkEnd w:id="5079"/>
      <w:r>
        <w:rPr>
          <w:rFonts w:hint="cs"/>
          <w:rtl/>
          <w:lang w:eastAsia="he-IL"/>
        </w:rPr>
        <w:t>זה ממש לא מה שמשתמע.</w:t>
      </w:r>
    </w:p>
    <w:p w:rsidR="00602438" w:rsidRDefault="00602438" w:rsidP="00602438">
      <w:pPr>
        <w:rPr>
          <w:rtl/>
          <w:lang w:eastAsia="he-IL"/>
        </w:rPr>
      </w:pPr>
      <w:bookmarkStart w:id="5080" w:name="_ETM_Q1_16670782"/>
      <w:bookmarkStart w:id="5081" w:name="_ETM_Q1_16670872"/>
      <w:bookmarkEnd w:id="5080"/>
      <w:bookmarkEnd w:id="5081"/>
    </w:p>
    <w:p w:rsidR="00602438" w:rsidRDefault="00602438" w:rsidP="00602438">
      <w:pPr>
        <w:ind w:firstLine="0"/>
        <w:rPr>
          <w:u w:val="single"/>
          <w:rtl/>
          <w:lang w:eastAsia="he-IL"/>
        </w:rPr>
      </w:pPr>
      <w:bookmarkStart w:id="5082" w:name="_ETM_Q1_16670967"/>
      <w:bookmarkStart w:id="5083" w:name="_ETM_Q1_16671052"/>
      <w:bookmarkEnd w:id="5082"/>
      <w:bookmarkEnd w:id="5083"/>
      <w:r>
        <w:rPr>
          <w:rFonts w:hint="cs"/>
          <w:u w:val="single"/>
          <w:rtl/>
          <w:lang w:eastAsia="he-IL"/>
        </w:rPr>
        <w:t>דובר:</w:t>
      </w:r>
    </w:p>
    <w:p w:rsidR="00602438" w:rsidRPr="00602438" w:rsidRDefault="00602438" w:rsidP="00602438">
      <w:pPr>
        <w:rPr>
          <w:rtl/>
          <w:lang w:eastAsia="he-IL"/>
        </w:rPr>
      </w:pPr>
      <w:r>
        <w:rPr>
          <w:rtl/>
          <w:lang w:eastAsia="he-IL"/>
        </w:rPr>
        <w:tab/>
      </w:r>
    </w:p>
    <w:p w:rsidR="00602438" w:rsidRDefault="00602438" w:rsidP="00602438">
      <w:pPr>
        <w:rPr>
          <w:rtl/>
          <w:lang w:eastAsia="he-IL"/>
        </w:rPr>
      </w:pPr>
      <w:r>
        <w:rPr>
          <w:rFonts w:hint="cs"/>
          <w:rtl/>
          <w:lang w:eastAsia="he-IL"/>
        </w:rPr>
        <w:t>זה בנוסף, לא או-או.</w:t>
      </w:r>
    </w:p>
    <w:p w:rsidR="00602438" w:rsidRDefault="00602438" w:rsidP="00602438">
      <w:pPr>
        <w:rPr>
          <w:rtl/>
          <w:lang w:eastAsia="he-IL"/>
        </w:rPr>
      </w:pPr>
      <w:bookmarkStart w:id="5084" w:name="_ETM_Q1_16676710"/>
      <w:bookmarkStart w:id="5085" w:name="_ETM_Q1_16676808"/>
      <w:bookmarkEnd w:id="5084"/>
      <w:bookmarkEnd w:id="5085"/>
    </w:p>
    <w:p w:rsidR="00602438" w:rsidRDefault="00602438" w:rsidP="00602438">
      <w:pPr>
        <w:pStyle w:val="a4"/>
        <w:keepNext/>
        <w:rPr>
          <w:rtl/>
        </w:rPr>
      </w:pPr>
      <w:bookmarkStart w:id="5086" w:name="_ETM_Q1_16676876"/>
      <w:bookmarkStart w:id="5087" w:name="_ETM_Q1_16676959"/>
      <w:bookmarkEnd w:id="5086"/>
      <w:bookmarkEnd w:id="5087"/>
      <w:r w:rsidRPr="00602438">
        <w:rPr>
          <w:rStyle w:val="TagStyle"/>
          <w:rtl/>
        </w:rPr>
        <w:t xml:space="preserve">&lt;&lt; דובר &gt;&gt; </w:t>
      </w:r>
      <w:r>
        <w:rPr>
          <w:rtl/>
        </w:rPr>
        <w:t>תומר רוזנר:</w:t>
      </w:r>
      <w:r w:rsidRPr="00602438">
        <w:rPr>
          <w:rStyle w:val="TagStyle"/>
          <w:rtl/>
        </w:rPr>
        <w:t xml:space="preserve"> &lt;&lt; דובר &gt;&gt;</w:t>
      </w:r>
      <w:r>
        <w:rPr>
          <w:rtl/>
        </w:rPr>
        <w:t xml:space="preserve">   </w:t>
      </w:r>
    </w:p>
    <w:p w:rsidR="00602438" w:rsidRDefault="00602438" w:rsidP="00602438">
      <w:pPr>
        <w:rPr>
          <w:rtl/>
          <w:lang w:eastAsia="he-IL"/>
        </w:rPr>
      </w:pPr>
    </w:p>
    <w:p w:rsidR="00602438" w:rsidRDefault="00602438" w:rsidP="00602438">
      <w:pPr>
        <w:rPr>
          <w:rtl/>
          <w:lang w:eastAsia="he-IL"/>
        </w:rPr>
      </w:pPr>
      <w:bookmarkStart w:id="5088" w:name="_ETM_Q1_16677380"/>
      <w:bookmarkStart w:id="5089" w:name="_ETM_Q1_16677472"/>
      <w:bookmarkEnd w:id="5088"/>
      <w:bookmarkEnd w:id="5089"/>
      <w:r>
        <w:rPr>
          <w:rFonts w:hint="cs"/>
          <w:rtl/>
          <w:lang w:eastAsia="he-IL"/>
        </w:rPr>
        <w:t xml:space="preserve">זה לא ברור. </w:t>
      </w:r>
      <w:bookmarkStart w:id="5090" w:name="_ETM_Q1_16679375"/>
      <w:bookmarkEnd w:id="5090"/>
    </w:p>
    <w:p w:rsidR="00602438" w:rsidRDefault="00602438" w:rsidP="00602438">
      <w:pPr>
        <w:rPr>
          <w:rtl/>
          <w:lang w:eastAsia="he-IL"/>
        </w:rPr>
      </w:pPr>
      <w:bookmarkStart w:id="5091" w:name="_ETM_Q1_16680310"/>
      <w:bookmarkStart w:id="5092" w:name="_ETM_Q1_16680392"/>
      <w:bookmarkEnd w:id="5091"/>
      <w:bookmarkEnd w:id="5092"/>
    </w:p>
    <w:p w:rsidR="00602438" w:rsidRDefault="00602438" w:rsidP="00602438">
      <w:pPr>
        <w:pStyle w:val="af6"/>
        <w:keepNext/>
        <w:rPr>
          <w:rtl/>
        </w:rPr>
      </w:pPr>
      <w:bookmarkStart w:id="5093" w:name="_ETM_Q1_16680458"/>
      <w:bookmarkStart w:id="5094" w:name="_ETM_Q1_16680564"/>
      <w:bookmarkStart w:id="5095" w:name="ET_yor_5771_571"/>
      <w:bookmarkEnd w:id="5093"/>
      <w:bookmarkEnd w:id="5094"/>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095"/>
    </w:p>
    <w:p w:rsidR="00602438" w:rsidRDefault="00602438" w:rsidP="00602438">
      <w:pPr>
        <w:pStyle w:val="KeepWithNext"/>
        <w:rPr>
          <w:rtl/>
          <w:lang w:eastAsia="he-IL"/>
        </w:rPr>
      </w:pPr>
    </w:p>
    <w:p w:rsidR="00602438" w:rsidRDefault="00602438" w:rsidP="00602438">
      <w:pPr>
        <w:rPr>
          <w:rtl/>
          <w:lang w:eastAsia="he-IL"/>
        </w:rPr>
      </w:pPr>
      <w:bookmarkStart w:id="5096" w:name="_ETM_Q1_16684394"/>
      <w:bookmarkEnd w:id="5096"/>
      <w:r>
        <w:rPr>
          <w:rFonts w:hint="cs"/>
          <w:rtl/>
          <w:lang w:eastAsia="he-IL"/>
        </w:rPr>
        <w:t xml:space="preserve">חברים, הסעיף לא ברור. יש פה גם חברי כנסת, גם </w:t>
      </w:r>
      <w:bookmarkStart w:id="5097" w:name="_ETM_Q1_16692708"/>
      <w:bookmarkEnd w:id="5097"/>
      <w:r>
        <w:rPr>
          <w:rFonts w:hint="cs"/>
          <w:rtl/>
          <w:lang w:eastAsia="he-IL"/>
        </w:rPr>
        <w:t>יועץ משפטי. לא ברור. נסחו אותו אחרת. הלאה.</w:t>
      </w:r>
    </w:p>
    <w:p w:rsidR="00602438" w:rsidRDefault="00602438" w:rsidP="00602438">
      <w:pPr>
        <w:rPr>
          <w:rtl/>
          <w:lang w:eastAsia="he-IL"/>
        </w:rPr>
      </w:pPr>
      <w:bookmarkStart w:id="5098" w:name="_ETM_Q1_16700319"/>
      <w:bookmarkStart w:id="5099" w:name="_ETM_Q1_16700409"/>
      <w:bookmarkEnd w:id="5098"/>
      <w:bookmarkEnd w:id="5099"/>
    </w:p>
    <w:p w:rsidR="00602438" w:rsidRDefault="00602438" w:rsidP="00602438">
      <w:pPr>
        <w:pStyle w:val="a4"/>
        <w:keepNext/>
        <w:rPr>
          <w:rtl/>
        </w:rPr>
      </w:pPr>
      <w:bookmarkStart w:id="5100" w:name="_ETM_Q1_16700466"/>
      <w:bookmarkStart w:id="5101" w:name="_ETM_Q1_16700541"/>
      <w:bookmarkStart w:id="5102" w:name="_ETM_Q1_16628155"/>
      <w:bookmarkStart w:id="5103" w:name="_ETM_Q1_16628278"/>
      <w:bookmarkStart w:id="5104" w:name="ET_speaker_רעות_בינג_572"/>
      <w:bookmarkEnd w:id="5100"/>
      <w:bookmarkEnd w:id="5101"/>
      <w:bookmarkEnd w:id="5102"/>
      <w:bookmarkEnd w:id="5103"/>
      <w:r w:rsidRPr="00602438">
        <w:rPr>
          <w:rStyle w:val="TagStyle"/>
          <w:rtl/>
        </w:rPr>
        <w:t xml:space="preserve"> &lt;&lt; דובר &gt;&gt; </w:t>
      </w:r>
      <w:r>
        <w:rPr>
          <w:rtl/>
        </w:rPr>
        <w:t>רעות בינג:</w:t>
      </w:r>
      <w:r w:rsidRPr="00602438">
        <w:rPr>
          <w:rStyle w:val="TagStyle"/>
          <w:rtl/>
        </w:rPr>
        <w:t xml:space="preserve"> &lt;&lt; דובר &gt;&gt;</w:t>
      </w:r>
      <w:r>
        <w:rPr>
          <w:rtl/>
        </w:rPr>
        <w:t xml:space="preserve">   </w:t>
      </w:r>
      <w:bookmarkEnd w:id="5104"/>
    </w:p>
    <w:p w:rsidR="00602438" w:rsidRDefault="00602438" w:rsidP="00602438">
      <w:pPr>
        <w:pStyle w:val="KeepWithNext"/>
        <w:rPr>
          <w:rtl/>
          <w:lang w:eastAsia="he-IL"/>
        </w:rPr>
      </w:pPr>
    </w:p>
    <w:p w:rsidR="00602438" w:rsidRDefault="00602438" w:rsidP="00602438">
      <w:pPr>
        <w:rPr>
          <w:rtl/>
          <w:lang w:eastAsia="he-IL"/>
        </w:rPr>
      </w:pPr>
      <w:bookmarkStart w:id="5105" w:name="_ETM_Q1_16701950"/>
      <w:bookmarkStart w:id="5106" w:name="_ETM_Q1_16702025"/>
      <w:bookmarkEnd w:id="5105"/>
      <w:bookmarkEnd w:id="5106"/>
      <w:r>
        <w:rPr>
          <w:rFonts w:hint="cs"/>
          <w:rtl/>
          <w:lang w:eastAsia="he-IL"/>
        </w:rPr>
        <w:t xml:space="preserve">28. תיקון חוק רשות מקרקעי ישראל. </w:t>
      </w:r>
      <w:r w:rsidRPr="00602438">
        <w:rPr>
          <w:rtl/>
          <w:lang w:eastAsia="he-IL"/>
        </w:rPr>
        <w:t xml:space="preserve">בחוק רשות מקרקעי ישראל, התש"ך–1960 </w:t>
      </w:r>
      <w:r w:rsidRPr="00602438">
        <w:rPr>
          <w:lang w:eastAsia="he-IL"/>
        </w:rPr>
        <w:t>)</w:t>
      </w:r>
      <w:r w:rsidRPr="00602438">
        <w:rPr>
          <w:rtl/>
          <w:lang w:eastAsia="he-IL"/>
        </w:rPr>
        <w:t>בפרק זה – חוק רשות מקרקעי ישראל</w:t>
      </w:r>
      <w:r>
        <w:rPr>
          <w:rFonts w:hint="cs"/>
          <w:rtl/>
          <w:lang w:eastAsia="he-IL"/>
        </w:rPr>
        <w:t xml:space="preserve"> (1)</w:t>
      </w:r>
      <w:r>
        <w:rPr>
          <w:lang w:eastAsia="he-IL"/>
        </w:rPr>
        <w:t xml:space="preserve"> </w:t>
      </w:r>
      <w:r w:rsidRPr="00602438">
        <w:rPr>
          <w:rtl/>
          <w:lang w:eastAsia="he-IL"/>
        </w:rPr>
        <w:t>בסעיף 2ג</w:t>
      </w:r>
      <w:r>
        <w:rPr>
          <w:rFonts w:hint="cs"/>
          <w:rtl/>
          <w:lang w:eastAsia="he-IL"/>
        </w:rPr>
        <w:t xml:space="preserve"> (א) סעיף קטן (ב) </w:t>
      </w:r>
      <w:r>
        <w:rPr>
          <w:rtl/>
          <w:lang w:eastAsia="he-IL"/>
        </w:rPr>
        <w:t>–</w:t>
      </w:r>
      <w:r>
        <w:rPr>
          <w:rFonts w:hint="cs"/>
          <w:rtl/>
          <w:lang w:eastAsia="he-IL"/>
        </w:rPr>
        <w:t xml:space="preserve"> בטל; (ב)</w:t>
      </w:r>
      <w:r w:rsidRPr="00602438">
        <w:rPr>
          <w:rtl/>
          <w:lang w:eastAsia="he-IL"/>
        </w:rPr>
        <w:t xml:space="preserve"> בסעיף קטן </w:t>
      </w:r>
      <w:r>
        <w:rPr>
          <w:rFonts w:hint="cs"/>
          <w:rtl/>
          <w:lang w:eastAsia="he-IL"/>
        </w:rPr>
        <w:t>(</w:t>
      </w:r>
      <w:r>
        <w:rPr>
          <w:rtl/>
          <w:lang w:eastAsia="he-IL"/>
        </w:rPr>
        <w:t>ד</w:t>
      </w:r>
      <w:r>
        <w:rPr>
          <w:rFonts w:hint="cs"/>
          <w:rtl/>
          <w:lang w:eastAsia="he-IL"/>
        </w:rPr>
        <w:t>)</w:t>
      </w:r>
      <w:r w:rsidRPr="00602438">
        <w:rPr>
          <w:rtl/>
          <w:lang w:eastAsia="he-IL"/>
        </w:rPr>
        <w:t>, ההגדרה "קרן להתחדשות עירונית" – תימחק</w:t>
      </w:r>
      <w:r>
        <w:rPr>
          <w:rFonts w:hint="cs"/>
          <w:rtl/>
          <w:lang w:eastAsia="he-IL"/>
        </w:rPr>
        <w:t>; (2) סעיף</w:t>
      </w:r>
      <w:r w:rsidRPr="00602438">
        <w:rPr>
          <w:rtl/>
          <w:lang w:eastAsia="he-IL"/>
        </w:rPr>
        <w:t xml:space="preserve"> 2ד – בטל</w:t>
      </w:r>
      <w:r w:rsidRPr="00602438">
        <w:rPr>
          <w:lang w:eastAsia="he-IL"/>
        </w:rPr>
        <w:t>.</w:t>
      </w:r>
    </w:p>
    <w:p w:rsidR="00602438" w:rsidRDefault="00602438" w:rsidP="00602438">
      <w:pPr>
        <w:rPr>
          <w:rtl/>
          <w:lang w:eastAsia="he-IL"/>
        </w:rPr>
      </w:pPr>
      <w:bookmarkStart w:id="5107" w:name="_ETM_Q1_16727364"/>
      <w:bookmarkStart w:id="5108" w:name="_ETM_Q1_16727472"/>
      <w:bookmarkEnd w:id="5107"/>
      <w:bookmarkEnd w:id="5108"/>
    </w:p>
    <w:p w:rsidR="00602438" w:rsidRDefault="00602438" w:rsidP="00602438">
      <w:pPr>
        <w:pStyle w:val="af6"/>
        <w:keepNext/>
        <w:rPr>
          <w:rtl/>
        </w:rPr>
      </w:pPr>
      <w:bookmarkStart w:id="5109" w:name="_ETM_Q1_16728650"/>
      <w:bookmarkStart w:id="5110" w:name="_ETM_Q1_16728738"/>
      <w:bookmarkStart w:id="5111" w:name="ET_yor_5771_573"/>
      <w:bookmarkEnd w:id="5109"/>
      <w:bookmarkEnd w:id="5110"/>
      <w:r w:rsidRPr="00602438">
        <w:rPr>
          <w:rStyle w:val="TagStyle"/>
          <w:rtl/>
        </w:rPr>
        <w:t xml:space="preserve"> &lt;&lt; יור &gt;&gt; </w:t>
      </w:r>
      <w:r>
        <w:rPr>
          <w:rtl/>
        </w:rPr>
        <w:t>היו"ר איתן גינזבורג:</w:t>
      </w:r>
      <w:r w:rsidRPr="00602438">
        <w:rPr>
          <w:rStyle w:val="TagStyle"/>
          <w:rtl/>
        </w:rPr>
        <w:t xml:space="preserve"> &lt;&lt; יור &gt;&gt;</w:t>
      </w:r>
      <w:r>
        <w:rPr>
          <w:rtl/>
        </w:rPr>
        <w:t xml:space="preserve">   </w:t>
      </w:r>
      <w:bookmarkEnd w:id="5111"/>
    </w:p>
    <w:p w:rsidR="00602438" w:rsidRDefault="00602438" w:rsidP="00602438">
      <w:pPr>
        <w:pStyle w:val="KeepWithNext"/>
        <w:rPr>
          <w:rtl/>
          <w:lang w:eastAsia="he-IL"/>
        </w:rPr>
      </w:pPr>
    </w:p>
    <w:p w:rsidR="00602438" w:rsidRDefault="00602438" w:rsidP="00602438">
      <w:pPr>
        <w:rPr>
          <w:rtl/>
          <w:lang w:eastAsia="he-IL"/>
        </w:rPr>
      </w:pPr>
      <w:bookmarkStart w:id="5112" w:name="_ETM_Q1_16730674"/>
      <w:bookmarkEnd w:id="5112"/>
      <w:r>
        <w:rPr>
          <w:rFonts w:hint="cs"/>
          <w:rtl/>
          <w:lang w:eastAsia="he-IL"/>
        </w:rPr>
        <w:t>בבקשה.</w:t>
      </w:r>
    </w:p>
    <w:p w:rsidR="00602438" w:rsidRDefault="00602438" w:rsidP="00602438">
      <w:pPr>
        <w:rPr>
          <w:rtl/>
          <w:lang w:eastAsia="he-IL"/>
        </w:rPr>
      </w:pPr>
      <w:bookmarkStart w:id="5113" w:name="_ETM_Q1_16733395"/>
      <w:bookmarkStart w:id="5114" w:name="_ETM_Q1_16733515"/>
      <w:bookmarkEnd w:id="5113"/>
      <w:bookmarkEnd w:id="5114"/>
    </w:p>
    <w:p w:rsidR="00602438" w:rsidRDefault="00602438" w:rsidP="00602438">
      <w:pPr>
        <w:pStyle w:val="a4"/>
        <w:keepNext/>
        <w:rPr>
          <w:rtl/>
        </w:rPr>
      </w:pPr>
      <w:bookmarkStart w:id="5115" w:name="_ETM_Q1_16733562"/>
      <w:bookmarkStart w:id="5116" w:name="_ETM_Q1_16733653"/>
      <w:bookmarkStart w:id="5117" w:name="_ETM_Q1_16734766"/>
      <w:bookmarkStart w:id="5118" w:name="ET_speaker_תומר_רוזנר_574"/>
      <w:bookmarkEnd w:id="5115"/>
      <w:bookmarkEnd w:id="5116"/>
      <w:bookmarkEnd w:id="5117"/>
      <w:r w:rsidRPr="00602438">
        <w:rPr>
          <w:rStyle w:val="TagStyle"/>
          <w:rtl/>
        </w:rPr>
        <w:t xml:space="preserve"> &lt;&lt; דובר &gt;&gt; </w:t>
      </w:r>
      <w:r>
        <w:rPr>
          <w:rtl/>
        </w:rPr>
        <w:t>תומר רוזנר:</w:t>
      </w:r>
      <w:r w:rsidRPr="00602438">
        <w:rPr>
          <w:rStyle w:val="TagStyle"/>
          <w:rtl/>
        </w:rPr>
        <w:t xml:space="preserve"> &lt;&lt; דובר &gt;&gt;</w:t>
      </w:r>
      <w:r>
        <w:rPr>
          <w:rtl/>
        </w:rPr>
        <w:t xml:space="preserve">   </w:t>
      </w:r>
      <w:bookmarkEnd w:id="5118"/>
    </w:p>
    <w:p w:rsidR="00602438" w:rsidRDefault="00602438" w:rsidP="00602438">
      <w:pPr>
        <w:pStyle w:val="KeepWithNext"/>
        <w:rPr>
          <w:rtl/>
          <w:lang w:eastAsia="he-IL"/>
        </w:rPr>
      </w:pPr>
    </w:p>
    <w:p w:rsidR="00602438" w:rsidRDefault="00602438" w:rsidP="008C737A">
      <w:pPr>
        <w:rPr>
          <w:rtl/>
          <w:lang w:eastAsia="he-IL"/>
        </w:rPr>
      </w:pPr>
      <w:bookmarkStart w:id="5119" w:name="_ETM_Q1_16735548"/>
      <w:bookmarkStart w:id="5120" w:name="_ETM_Q1_16735632"/>
      <w:bookmarkEnd w:id="5119"/>
      <w:bookmarkEnd w:id="5120"/>
      <w:r>
        <w:rPr>
          <w:rFonts w:hint="cs"/>
          <w:rtl/>
          <w:lang w:eastAsia="he-IL"/>
        </w:rPr>
        <w:t xml:space="preserve">במסגרת הדיונים בכנסת </w:t>
      </w:r>
      <w:bookmarkStart w:id="5121" w:name="_ETM_Q1_16740361"/>
      <w:bookmarkEnd w:id="5121"/>
      <w:r w:rsidR="008C737A">
        <w:rPr>
          <w:rFonts w:hint="cs"/>
          <w:rtl/>
          <w:lang w:eastAsia="he-IL"/>
        </w:rPr>
        <w:t xml:space="preserve">באחד החוקים הכנסת עמדה על כך שייכנס הסדר במסגרת חוק </w:t>
      </w:r>
      <w:bookmarkStart w:id="5122" w:name="_ETM_Q1_16769835"/>
      <w:bookmarkEnd w:id="5122"/>
      <w:r w:rsidR="008C737A">
        <w:rPr>
          <w:rFonts w:hint="cs"/>
          <w:rtl/>
          <w:lang w:eastAsia="he-IL"/>
        </w:rPr>
        <w:t xml:space="preserve">רשות מקרקעי ישראל שייצור את הקרן להתחדשות עירונית. </w:t>
      </w:r>
      <w:bookmarkStart w:id="5123" w:name="_ETM_Q1_16772245"/>
      <w:bookmarkEnd w:id="5123"/>
      <w:r w:rsidR="008C737A">
        <w:rPr>
          <w:rFonts w:hint="cs"/>
          <w:rtl/>
          <w:lang w:eastAsia="he-IL"/>
        </w:rPr>
        <w:t xml:space="preserve">מטרתם של חברי הכנסת היתה ליצור מנגנון שבאמצעותו יממנו פרויקטים </w:t>
      </w:r>
      <w:bookmarkStart w:id="5124" w:name="_ETM_Q1_16780599"/>
      <w:bookmarkEnd w:id="5124"/>
      <w:r w:rsidR="008C737A">
        <w:rPr>
          <w:rFonts w:hint="cs"/>
          <w:rtl/>
          <w:lang w:eastAsia="he-IL"/>
        </w:rPr>
        <w:t>שאינם כדאיים כלכלית באמצעות כספים שהצטברו ברשות מקרקעי ישראל בשל אי-עמידה ביעדי השיווק של קרקעות לבנייה. למרבה הצע</w:t>
      </w:r>
      <w:bookmarkStart w:id="5125" w:name="_ETM_Q1_16628320"/>
      <w:bookmarkStart w:id="5126" w:name="_ETM_Q1_16628399"/>
      <w:bookmarkEnd w:id="5125"/>
      <w:bookmarkEnd w:id="5126"/>
      <w:r w:rsidR="008C737A">
        <w:rPr>
          <w:rFonts w:hint="cs"/>
          <w:rtl/>
          <w:lang w:eastAsia="he-IL"/>
        </w:rPr>
        <w:t xml:space="preserve">ר, הממשלה לא כיבדה את הוראות החוק ולא הפרישה לקרן. מעבר לכך, </w:t>
      </w:r>
      <w:bookmarkStart w:id="5127" w:name="_ETM_Q1_16811954"/>
      <w:bookmarkEnd w:id="5127"/>
      <w:r w:rsidR="008C737A">
        <w:rPr>
          <w:rFonts w:hint="cs"/>
          <w:rtl/>
          <w:lang w:eastAsia="he-IL"/>
        </w:rPr>
        <w:t>נוצרה מחלוקת- - -</w:t>
      </w:r>
    </w:p>
    <w:p w:rsidR="008C737A" w:rsidRDefault="008C737A" w:rsidP="008C737A">
      <w:pPr>
        <w:rPr>
          <w:rtl/>
          <w:lang w:eastAsia="he-IL"/>
        </w:rPr>
      </w:pPr>
      <w:bookmarkStart w:id="5128" w:name="_ETM_Q1_16817489"/>
      <w:bookmarkStart w:id="5129" w:name="_ETM_Q1_16817581"/>
      <w:bookmarkEnd w:id="5128"/>
      <w:bookmarkEnd w:id="5129"/>
    </w:p>
    <w:p w:rsidR="008C737A" w:rsidRDefault="008C737A" w:rsidP="008C737A">
      <w:pPr>
        <w:pStyle w:val="af9"/>
        <w:keepNext/>
        <w:rPr>
          <w:rtl/>
          <w:lang w:eastAsia="he-IL"/>
        </w:rPr>
      </w:pPr>
      <w:bookmarkStart w:id="5130" w:name="_ETM_Q1_16817654"/>
      <w:bookmarkStart w:id="5131" w:name="_ETM_Q1_16817760"/>
      <w:bookmarkStart w:id="5132" w:name="ET_guest_805305_575"/>
      <w:bookmarkEnd w:id="5130"/>
      <w:bookmarkEnd w:id="5131"/>
      <w:r w:rsidRPr="008C737A">
        <w:rPr>
          <w:rStyle w:val="TagStyle"/>
          <w:rtl/>
        </w:rPr>
        <w:t xml:space="preserve"> &lt;&lt; אורח &gt;&gt; </w:t>
      </w:r>
      <w:r>
        <w:rPr>
          <w:rtl/>
          <w:lang w:eastAsia="he-IL"/>
        </w:rPr>
        <w:t>יעל לינדנברג:</w:t>
      </w:r>
      <w:r w:rsidRPr="008C737A">
        <w:rPr>
          <w:rStyle w:val="TagStyle"/>
          <w:rtl/>
        </w:rPr>
        <w:t xml:space="preserve"> &lt;&lt; אורח &gt;&gt;</w:t>
      </w:r>
      <w:r>
        <w:rPr>
          <w:rtl/>
          <w:lang w:eastAsia="he-IL"/>
        </w:rPr>
        <w:t xml:space="preserve">   </w:t>
      </w:r>
      <w:bookmarkEnd w:id="5132"/>
    </w:p>
    <w:p w:rsidR="008C737A" w:rsidRDefault="008C737A" w:rsidP="008C737A">
      <w:pPr>
        <w:pStyle w:val="KeepWithNext"/>
        <w:rPr>
          <w:rtl/>
          <w:lang w:eastAsia="he-IL"/>
        </w:rPr>
      </w:pPr>
    </w:p>
    <w:p w:rsidR="008C737A" w:rsidRDefault="008C737A" w:rsidP="008C737A">
      <w:pPr>
        <w:rPr>
          <w:rtl/>
          <w:lang w:eastAsia="he-IL"/>
        </w:rPr>
      </w:pPr>
      <w:bookmarkStart w:id="5133" w:name="_ETM_Q1_16820701"/>
      <w:bookmarkEnd w:id="5133"/>
      <w:r>
        <w:rPr>
          <w:rFonts w:hint="cs"/>
          <w:rtl/>
          <w:lang w:eastAsia="he-IL"/>
        </w:rPr>
        <w:t>לא קיימת מחלוקת.</w:t>
      </w:r>
    </w:p>
    <w:p w:rsidR="008C737A" w:rsidRDefault="008C737A" w:rsidP="008C737A">
      <w:pPr>
        <w:rPr>
          <w:rtl/>
          <w:lang w:eastAsia="he-IL"/>
        </w:rPr>
      </w:pPr>
      <w:bookmarkStart w:id="5134" w:name="_ETM_Q1_16824432"/>
      <w:bookmarkStart w:id="5135" w:name="_ETM_Q1_16824536"/>
      <w:bookmarkEnd w:id="5134"/>
      <w:bookmarkEnd w:id="5135"/>
    </w:p>
    <w:p w:rsidR="008C737A" w:rsidRDefault="008C737A" w:rsidP="008C737A">
      <w:pPr>
        <w:pStyle w:val="a4"/>
        <w:keepNext/>
        <w:rPr>
          <w:rtl/>
        </w:rPr>
      </w:pPr>
      <w:bookmarkStart w:id="5136" w:name="_ETM_Q1_16824598"/>
      <w:bookmarkStart w:id="5137" w:name="_ETM_Q1_16824678"/>
      <w:bookmarkStart w:id="5138" w:name="_ETM_Q1_16842032"/>
      <w:bookmarkStart w:id="5139" w:name="ET_speaker_תומר_רוזנר_576"/>
      <w:bookmarkEnd w:id="5136"/>
      <w:bookmarkEnd w:id="5137"/>
      <w:bookmarkEnd w:id="5138"/>
      <w:r w:rsidRPr="008C737A">
        <w:rPr>
          <w:rStyle w:val="TagStyle"/>
          <w:rtl/>
        </w:rPr>
        <w:t xml:space="preserve"> &lt;&lt; דובר &gt;&gt; </w:t>
      </w:r>
      <w:r>
        <w:rPr>
          <w:rtl/>
        </w:rPr>
        <w:t>תומר רוזנר:</w:t>
      </w:r>
      <w:r w:rsidRPr="008C737A">
        <w:rPr>
          <w:rStyle w:val="TagStyle"/>
          <w:rtl/>
        </w:rPr>
        <w:t xml:space="preserve"> &lt;&lt; דובר &gt;&gt;</w:t>
      </w:r>
      <w:r>
        <w:rPr>
          <w:rtl/>
        </w:rPr>
        <w:t xml:space="preserve">   </w:t>
      </w:r>
      <w:bookmarkEnd w:id="5139"/>
    </w:p>
    <w:p w:rsidR="008C737A" w:rsidRDefault="008C737A" w:rsidP="008C737A">
      <w:pPr>
        <w:pStyle w:val="KeepWithNext"/>
        <w:rPr>
          <w:rtl/>
          <w:lang w:eastAsia="he-IL"/>
        </w:rPr>
      </w:pPr>
    </w:p>
    <w:p w:rsidR="008C737A" w:rsidRDefault="008C737A" w:rsidP="008C737A">
      <w:pPr>
        <w:rPr>
          <w:rtl/>
          <w:lang w:eastAsia="he-IL"/>
        </w:rPr>
      </w:pPr>
      <w:bookmarkStart w:id="5140" w:name="_ETM_Q1_16842748"/>
      <w:bookmarkStart w:id="5141" w:name="_ETM_Q1_16842823"/>
      <w:bookmarkEnd w:id="5140"/>
      <w:bookmarkEnd w:id="5141"/>
      <w:r>
        <w:rPr>
          <w:rFonts w:hint="cs"/>
          <w:rtl/>
          <w:lang w:eastAsia="he-IL"/>
        </w:rPr>
        <w:t xml:space="preserve">במסגרת השנים נוצרה מחלוקת בין </w:t>
      </w:r>
      <w:bookmarkStart w:id="5142" w:name="_ETM_Q1_16842732"/>
      <w:bookmarkEnd w:id="5142"/>
      <w:r>
        <w:rPr>
          <w:rFonts w:hint="cs"/>
          <w:rtl/>
          <w:lang w:eastAsia="he-IL"/>
        </w:rPr>
        <w:t xml:space="preserve">רשות התחדשות עירונית למשרד האוצר לגבי הסכומים שהיו אמורים להיות מופקדים בקרן. הוויכוחים נעו בין 200 מיליון ל-700 מיליון שקלים. </w:t>
      </w:r>
      <w:bookmarkStart w:id="5143" w:name="_ETM_Q1_16853337"/>
      <w:bookmarkEnd w:id="5143"/>
      <w:r>
        <w:rPr>
          <w:rFonts w:hint="cs"/>
          <w:rtl/>
          <w:lang w:eastAsia="he-IL"/>
        </w:rPr>
        <w:t xml:space="preserve">בדיונים בוועדה כאן ננקב לראשונה מספר של סכום שהיה צריך להיות מועבר לקרן של 290 מיליון שקלים. למיטב הבנתי, הרשות להתחדשות עירונית לפחות בעבר חלקה על המספר הזה וחשבה שהסכומים שהיו צריכים להיות מועברים לקרן היו צריכים להיות גבוהים </w:t>
      </w:r>
      <w:bookmarkStart w:id="5144" w:name="_ETM_Q1_16873596"/>
      <w:bookmarkEnd w:id="5144"/>
      <w:r>
        <w:rPr>
          <w:rFonts w:hint="cs"/>
          <w:rtl/>
          <w:lang w:eastAsia="he-IL"/>
        </w:rPr>
        <w:t>הרבה יותר.</w:t>
      </w:r>
    </w:p>
    <w:p w:rsidR="008C737A" w:rsidRDefault="008C737A" w:rsidP="008C737A">
      <w:pPr>
        <w:rPr>
          <w:rtl/>
          <w:lang w:eastAsia="he-IL"/>
        </w:rPr>
      </w:pPr>
    </w:p>
    <w:p w:rsidR="008C737A" w:rsidRDefault="008C737A" w:rsidP="008C737A">
      <w:pPr>
        <w:rPr>
          <w:rtl/>
          <w:lang w:eastAsia="he-IL"/>
        </w:rPr>
      </w:pPr>
      <w:r>
        <w:rPr>
          <w:rFonts w:hint="cs"/>
          <w:rtl/>
          <w:lang w:eastAsia="he-IL"/>
        </w:rPr>
        <w:t xml:space="preserve">בקשת הממשלה היא כאן לבטל את הקרן ולהעביר את </w:t>
      </w:r>
      <w:bookmarkStart w:id="5145" w:name="_ETM_Q1_16878591"/>
      <w:bookmarkEnd w:id="5145"/>
      <w:r>
        <w:rPr>
          <w:rFonts w:hint="cs"/>
          <w:rtl/>
          <w:lang w:eastAsia="he-IL"/>
        </w:rPr>
        <w:t xml:space="preserve">הכספים באמצעות הקצאה תקציבית של סכומים במסגרת החלטת </w:t>
      </w:r>
      <w:bookmarkStart w:id="5146" w:name="_ETM_Q1_16884558"/>
      <w:bookmarkEnd w:id="5146"/>
      <w:r>
        <w:rPr>
          <w:rFonts w:hint="cs"/>
          <w:rtl/>
          <w:lang w:eastAsia="he-IL"/>
        </w:rPr>
        <w:t xml:space="preserve">ממשלה שיממנו הסכמי מסגרת לרשויות מקומיות. לפי המוצהר בכלי התקשורת וכו', הרשויות המקומיות שיקבלו את המימון הזה, שמסתכם בכ-500 מיליון שקלים, יהיו אותן רשויות שיש בהן היתכנות כלכלית </w:t>
      </w:r>
      <w:bookmarkStart w:id="5147" w:name="_ETM_Q1_16905048"/>
      <w:bookmarkEnd w:id="5147"/>
      <w:r>
        <w:rPr>
          <w:rFonts w:hint="cs"/>
          <w:rtl/>
          <w:lang w:eastAsia="he-IL"/>
        </w:rPr>
        <w:t>לביצוע מיזמים של פינוי ובינוי לפי אזורי הביקוש, כך שמטרות הקרן יוחטאו.</w:t>
      </w:r>
    </w:p>
    <w:p w:rsidR="008C737A" w:rsidRDefault="008C737A" w:rsidP="008C737A">
      <w:pPr>
        <w:rPr>
          <w:rtl/>
          <w:lang w:eastAsia="he-IL"/>
        </w:rPr>
      </w:pPr>
    </w:p>
    <w:p w:rsidR="008C737A" w:rsidRDefault="008C737A" w:rsidP="008C737A">
      <w:pPr>
        <w:pStyle w:val="af6"/>
        <w:keepNext/>
        <w:rPr>
          <w:rtl/>
        </w:rPr>
      </w:pPr>
      <w:bookmarkStart w:id="5148" w:name="ET_yor_5771_577"/>
      <w:r w:rsidRPr="008C737A">
        <w:rPr>
          <w:rStyle w:val="TagStyle"/>
          <w:rtl/>
        </w:rPr>
        <w:t xml:space="preserve"> &lt;&lt; יור &gt;&gt; </w:t>
      </w:r>
      <w:r>
        <w:rPr>
          <w:rtl/>
        </w:rPr>
        <w:t>היו"ר איתן גינזבורג:</w:t>
      </w:r>
      <w:r w:rsidRPr="008C737A">
        <w:rPr>
          <w:rStyle w:val="TagStyle"/>
          <w:rtl/>
        </w:rPr>
        <w:t xml:space="preserve"> &lt;&lt; יור &gt;&gt;</w:t>
      </w:r>
      <w:r>
        <w:rPr>
          <w:rtl/>
        </w:rPr>
        <w:t xml:space="preserve">   </w:t>
      </w:r>
      <w:bookmarkEnd w:id="5148"/>
    </w:p>
    <w:p w:rsidR="008C737A" w:rsidRDefault="008C737A" w:rsidP="008C737A">
      <w:pPr>
        <w:pStyle w:val="KeepWithNext"/>
        <w:rPr>
          <w:rtl/>
          <w:lang w:eastAsia="he-IL"/>
        </w:rPr>
      </w:pPr>
    </w:p>
    <w:p w:rsidR="008C737A" w:rsidRDefault="008C737A" w:rsidP="008C737A">
      <w:pPr>
        <w:rPr>
          <w:rtl/>
          <w:lang w:eastAsia="he-IL"/>
        </w:rPr>
      </w:pPr>
      <w:r>
        <w:rPr>
          <w:rFonts w:hint="cs"/>
          <w:rtl/>
          <w:lang w:eastAsia="he-IL"/>
        </w:rPr>
        <w:t xml:space="preserve">אני רוצה לומר דבר-מה לפני שפותחים את הסעיף הזה לדיון. בעיניי זו נקודה מאוד בעייתית בהצעת החוק הזאת. ביטולה של הקרן להתחדשות עירונית בגלל חוסר מעש מכוון של </w:t>
      </w:r>
      <w:bookmarkStart w:id="5149" w:name="_ETM_Q1_16936901"/>
      <w:bookmarkEnd w:id="5149"/>
      <w:r>
        <w:rPr>
          <w:rFonts w:hint="cs"/>
          <w:rtl/>
          <w:lang w:eastAsia="he-IL"/>
        </w:rPr>
        <w:t xml:space="preserve">הממשלה היא כמעט שערורייה. הקרן הזו נועדה לקדם התחדשות עירונית באותם מקומות שאין כדאיות כלכלית להתחדשות עירונית. היא נועדה </w:t>
      </w:r>
      <w:bookmarkStart w:id="5150" w:name="_ETM_Q1_16952404"/>
      <w:bookmarkEnd w:id="5150"/>
      <w:r>
        <w:rPr>
          <w:rFonts w:hint="cs"/>
          <w:rtl/>
          <w:lang w:eastAsia="he-IL"/>
        </w:rPr>
        <w:t xml:space="preserve">כדי לאפשר לראות איך אפשר לפתח עוד התחדשות עירונית, וזה </w:t>
      </w:r>
      <w:bookmarkStart w:id="5151" w:name="_ETM_Q1_16957310"/>
      <w:bookmarkEnd w:id="5151"/>
      <w:r>
        <w:rPr>
          <w:rFonts w:hint="cs"/>
          <w:rtl/>
          <w:lang w:eastAsia="he-IL"/>
        </w:rPr>
        <w:t xml:space="preserve">שלא הועברו הכספים המיועדים לכך, כפי שקובע החוק, על-ידי משהו </w:t>
      </w:r>
      <w:bookmarkStart w:id="5152" w:name="_ETM_Q1_16965223"/>
      <w:bookmarkEnd w:id="5152"/>
      <w:r>
        <w:rPr>
          <w:rFonts w:hint="cs"/>
          <w:rtl/>
          <w:lang w:eastAsia="he-IL"/>
        </w:rPr>
        <w:t xml:space="preserve">מאוד טכני </w:t>
      </w:r>
      <w:r>
        <w:rPr>
          <w:rtl/>
          <w:lang w:eastAsia="he-IL"/>
        </w:rPr>
        <w:t>–</w:t>
      </w:r>
      <w:r>
        <w:rPr>
          <w:rFonts w:hint="cs"/>
          <w:rtl/>
          <w:lang w:eastAsia="he-IL"/>
        </w:rPr>
        <w:t xml:space="preserve"> לא קבעו יעדים אז לא הועברו הכספים. </w:t>
      </w:r>
      <w:bookmarkStart w:id="5153" w:name="_ETM_Q1_16969671"/>
      <w:bookmarkEnd w:id="5153"/>
      <w:r>
        <w:rPr>
          <w:rFonts w:hint="cs"/>
          <w:rtl/>
          <w:lang w:eastAsia="he-IL"/>
        </w:rPr>
        <w:t xml:space="preserve">האוצר מצא פטנט. לא נקבע את יעדי השיווק, לא נקבע </w:t>
      </w:r>
      <w:bookmarkStart w:id="5154" w:name="_ETM_Q1_16973498"/>
      <w:bookmarkEnd w:id="5154"/>
      <w:r>
        <w:rPr>
          <w:rFonts w:hint="cs"/>
          <w:rtl/>
          <w:lang w:eastAsia="he-IL"/>
        </w:rPr>
        <w:t xml:space="preserve">את הקריטריונים ולכן אפשר לא להעביר את הכסף יותר. זה בעיניי מחדל חמור מאוד של ממשלות ישראל שנתנו לכך </w:t>
      </w:r>
      <w:bookmarkStart w:id="5155" w:name="_ETM_Q1_16987953"/>
      <w:bookmarkEnd w:id="5155"/>
      <w:r>
        <w:rPr>
          <w:rFonts w:hint="cs"/>
          <w:rtl/>
          <w:lang w:eastAsia="he-IL"/>
        </w:rPr>
        <w:t xml:space="preserve">יד ואות קין על משרד האוצר שייבש את הקרן </w:t>
      </w:r>
      <w:bookmarkStart w:id="5156" w:name="_ETM_Q1_16996506"/>
      <w:bookmarkEnd w:id="5156"/>
      <w:r>
        <w:rPr>
          <w:rFonts w:hint="cs"/>
          <w:rtl/>
          <w:lang w:eastAsia="he-IL"/>
        </w:rPr>
        <w:t>הזאת או שלא מילא אותה בכספים הייעודיים.</w:t>
      </w:r>
    </w:p>
    <w:p w:rsidR="008C737A" w:rsidRDefault="008C737A" w:rsidP="008C737A">
      <w:pPr>
        <w:rPr>
          <w:rtl/>
          <w:lang w:eastAsia="he-IL"/>
        </w:rPr>
      </w:pPr>
      <w:bookmarkStart w:id="5157" w:name="_ETM_Q1_16997436"/>
      <w:bookmarkStart w:id="5158" w:name="_ETM_Q1_16997563"/>
      <w:bookmarkEnd w:id="5157"/>
      <w:bookmarkEnd w:id="5158"/>
    </w:p>
    <w:p w:rsidR="008C737A" w:rsidRDefault="008C737A" w:rsidP="008C737A">
      <w:pPr>
        <w:rPr>
          <w:rtl/>
          <w:lang w:eastAsia="he-IL"/>
        </w:rPr>
      </w:pPr>
      <w:bookmarkStart w:id="5159" w:name="_ETM_Q1_16997601"/>
      <w:bookmarkStart w:id="5160" w:name="_ETM_Q1_16997717"/>
      <w:bookmarkEnd w:id="5159"/>
      <w:bookmarkEnd w:id="5160"/>
      <w:r>
        <w:rPr>
          <w:rFonts w:hint="cs"/>
          <w:rtl/>
          <w:lang w:eastAsia="he-IL"/>
        </w:rPr>
        <w:t xml:space="preserve">אומר באופן מיידי. אני </w:t>
      </w:r>
      <w:bookmarkStart w:id="5161" w:name="_ETM_Q1_17000928"/>
      <w:bookmarkEnd w:id="5161"/>
      <w:r>
        <w:rPr>
          <w:rFonts w:hint="cs"/>
          <w:rtl/>
          <w:lang w:eastAsia="he-IL"/>
        </w:rPr>
        <w:t>לא מתכוון לפגוע בכספים שמיועדים לפיתוח תשתיות במקומות שבהם</w:t>
      </w:r>
      <w:bookmarkStart w:id="5162" w:name="_ETM_Q1_17004749"/>
      <w:bookmarkEnd w:id="5162"/>
      <w:r>
        <w:rPr>
          <w:rFonts w:hint="cs"/>
          <w:rtl/>
          <w:lang w:eastAsia="he-IL"/>
        </w:rPr>
        <w:t xml:space="preserve"> יש רצון לקדם התחדשות עירונית. זו לא המטרה שלי. מה שהושג בממשלה ביחס לחצי מיליארד שקלים יבורכו. אנו יודעים שבעיקרון זה הולך לאזורי פיתוח, לאזורי ביקוש, כי שם החסמים העיקריים </w:t>
      </w:r>
      <w:bookmarkStart w:id="5163" w:name="_ETM_Q1_17016970"/>
      <w:bookmarkEnd w:id="5163"/>
      <w:r>
        <w:rPr>
          <w:rFonts w:hint="cs"/>
          <w:rtl/>
          <w:lang w:eastAsia="he-IL"/>
        </w:rPr>
        <w:t xml:space="preserve">בכל הנוגע לפיתוח </w:t>
      </w:r>
      <w:r>
        <w:rPr>
          <w:rtl/>
          <w:lang w:eastAsia="he-IL"/>
        </w:rPr>
        <w:t>–</w:t>
      </w:r>
      <w:r>
        <w:rPr>
          <w:rFonts w:hint="cs"/>
          <w:rtl/>
          <w:lang w:eastAsia="he-IL"/>
        </w:rPr>
        <w:t xml:space="preserve"> אני לא רוצה לגעת בכך, אבל לא יכול להיות שבשל אותם כספים יבטלו משהו </w:t>
      </w:r>
      <w:bookmarkStart w:id="5164" w:name="_ETM_Q1_17025267"/>
      <w:bookmarkEnd w:id="5164"/>
      <w:r>
        <w:rPr>
          <w:rFonts w:hint="cs"/>
          <w:rtl/>
          <w:lang w:eastAsia="he-IL"/>
        </w:rPr>
        <w:t xml:space="preserve">שחשוב, שהיה צריך לתת מענה ובשורה בעיקר לאנשי פריפריה, בעיקר </w:t>
      </w:r>
      <w:bookmarkStart w:id="5165" w:name="_ETM_Q1_17029356"/>
      <w:bookmarkEnd w:id="5165"/>
      <w:r>
        <w:rPr>
          <w:rFonts w:hint="cs"/>
          <w:rtl/>
          <w:lang w:eastAsia="he-IL"/>
        </w:rPr>
        <w:t xml:space="preserve">לישובים מרוחקים, בעיקר לישובים שלא יכולים לקיים את ההתחדשות העירונית </w:t>
      </w:r>
      <w:bookmarkStart w:id="5166" w:name="_ETM_Q1_17033392"/>
      <w:bookmarkEnd w:id="5166"/>
      <w:r>
        <w:rPr>
          <w:rFonts w:hint="cs"/>
          <w:rtl/>
          <w:lang w:eastAsia="he-IL"/>
        </w:rPr>
        <w:t xml:space="preserve">מעצמם, והקרן היתה אמורה לסייע להם. הם בעיקר יושבים על השבר הסורי אפריקאי, במקומות שבהם היתה אמורה להיות רעידת אדמה, במקומות שבהם חייבים התחדשות עירונית. בכל הישובים המרוחקים, יהודים וערבים - זה ממש לא חשוב </w:t>
      </w:r>
      <w:r>
        <w:rPr>
          <w:rtl/>
          <w:lang w:eastAsia="he-IL"/>
        </w:rPr>
        <w:t>–</w:t>
      </w:r>
      <w:r>
        <w:rPr>
          <w:rFonts w:hint="cs"/>
          <w:rtl/>
          <w:lang w:eastAsia="he-IL"/>
        </w:rPr>
        <w:t xml:space="preserve"> שצריך שם התחדשות עירוני</w:t>
      </w:r>
      <w:bookmarkStart w:id="5167" w:name="_ETM_Q1_17053065"/>
      <w:bookmarkEnd w:id="5167"/>
      <w:r>
        <w:rPr>
          <w:rFonts w:hint="cs"/>
          <w:rtl/>
          <w:lang w:eastAsia="he-IL"/>
        </w:rPr>
        <w:t xml:space="preserve">ת </w:t>
      </w:r>
      <w:r>
        <w:rPr>
          <w:rtl/>
          <w:lang w:eastAsia="he-IL"/>
        </w:rPr>
        <w:t>–</w:t>
      </w:r>
      <w:r>
        <w:rPr>
          <w:rFonts w:hint="cs"/>
          <w:rtl/>
          <w:lang w:eastAsia="he-IL"/>
        </w:rPr>
        <w:t xml:space="preserve"> הקרן צריכה לתת סיוע, והיום אתם באים ומבטלים את הקרן.</w:t>
      </w:r>
    </w:p>
    <w:p w:rsidR="008C737A" w:rsidRDefault="008C737A" w:rsidP="008C737A">
      <w:pPr>
        <w:rPr>
          <w:rtl/>
          <w:lang w:eastAsia="he-IL"/>
        </w:rPr>
      </w:pPr>
    </w:p>
    <w:p w:rsidR="008C737A" w:rsidRDefault="008C737A" w:rsidP="008C737A">
      <w:pPr>
        <w:rPr>
          <w:rtl/>
          <w:lang w:eastAsia="he-IL"/>
        </w:rPr>
      </w:pPr>
      <w:r>
        <w:rPr>
          <w:rFonts w:hint="cs"/>
          <w:rtl/>
          <w:lang w:eastAsia="he-IL"/>
        </w:rPr>
        <w:t xml:space="preserve">אני פה במילוי מקום, אבל ככל שזה תלוי </w:t>
      </w:r>
      <w:bookmarkStart w:id="5168" w:name="_ETM_Q1_17063432"/>
      <w:bookmarkEnd w:id="5168"/>
      <w:r>
        <w:rPr>
          <w:rFonts w:hint="cs"/>
          <w:rtl/>
          <w:lang w:eastAsia="he-IL"/>
        </w:rPr>
        <w:t>בי, הקרן הזאת לא תבוטל. היא לא צריכה להיות מבוטלת.</w:t>
      </w:r>
    </w:p>
    <w:p w:rsidR="008C737A" w:rsidRDefault="008C737A" w:rsidP="008C737A">
      <w:pPr>
        <w:rPr>
          <w:rtl/>
          <w:lang w:eastAsia="he-IL"/>
        </w:rPr>
      </w:pPr>
      <w:bookmarkStart w:id="5169" w:name="_ETM_Q1_17067473"/>
      <w:bookmarkStart w:id="5170" w:name="_ETM_Q1_17067593"/>
      <w:bookmarkStart w:id="5171" w:name="_ETM_Q1_17067641"/>
      <w:bookmarkEnd w:id="5169"/>
      <w:bookmarkEnd w:id="5170"/>
      <w:bookmarkEnd w:id="5171"/>
    </w:p>
    <w:p w:rsidR="008C737A" w:rsidRDefault="008C737A" w:rsidP="008C737A">
      <w:pPr>
        <w:pStyle w:val="a4"/>
        <w:keepNext/>
        <w:rPr>
          <w:rtl/>
        </w:rPr>
      </w:pPr>
      <w:bookmarkStart w:id="5172" w:name="_ETM_Q1_17067735"/>
      <w:bookmarkStart w:id="5173" w:name="ET_speaker_5694_578"/>
      <w:bookmarkEnd w:id="5172"/>
      <w:r w:rsidRPr="008C737A">
        <w:rPr>
          <w:rStyle w:val="TagStyle"/>
          <w:rtl/>
        </w:rPr>
        <w:t xml:space="preserve"> &lt;&lt; דובר &gt;&gt; </w:t>
      </w:r>
      <w:r>
        <w:rPr>
          <w:rtl/>
        </w:rPr>
        <w:t>מוסי רז (מרצ):</w:t>
      </w:r>
      <w:r w:rsidRPr="008C737A">
        <w:rPr>
          <w:rStyle w:val="TagStyle"/>
          <w:rtl/>
        </w:rPr>
        <w:t xml:space="preserve"> &lt;&lt; דובר &gt;&gt;</w:t>
      </w:r>
      <w:r>
        <w:rPr>
          <w:rtl/>
        </w:rPr>
        <w:t xml:space="preserve">   </w:t>
      </w:r>
      <w:bookmarkEnd w:id="5173"/>
    </w:p>
    <w:p w:rsidR="008C737A" w:rsidRDefault="008C737A" w:rsidP="008C737A">
      <w:pPr>
        <w:pStyle w:val="KeepWithNext"/>
        <w:rPr>
          <w:rtl/>
          <w:lang w:eastAsia="he-IL"/>
        </w:rPr>
      </w:pPr>
    </w:p>
    <w:p w:rsidR="008C737A" w:rsidRDefault="008C737A" w:rsidP="008C737A">
      <w:pPr>
        <w:rPr>
          <w:rtl/>
          <w:lang w:eastAsia="he-IL"/>
        </w:rPr>
      </w:pPr>
      <w:bookmarkStart w:id="5174" w:name="_ETM_Q1_17070004"/>
      <w:bookmarkStart w:id="5175" w:name="_ETM_Q1_17070080"/>
      <w:bookmarkEnd w:id="5174"/>
      <w:bookmarkEnd w:id="5175"/>
      <w:r>
        <w:rPr>
          <w:rFonts w:hint="cs"/>
          <w:rtl/>
          <w:lang w:eastAsia="he-IL"/>
        </w:rPr>
        <w:t>אז</w:t>
      </w:r>
      <w:bookmarkStart w:id="5176" w:name="_ETM_Q1_17070639"/>
      <w:bookmarkEnd w:id="5176"/>
      <w:r>
        <w:rPr>
          <w:rFonts w:hint="cs"/>
          <w:rtl/>
          <w:lang w:eastAsia="he-IL"/>
        </w:rPr>
        <w:t xml:space="preserve"> נמחוק את הסעיף.</w:t>
      </w:r>
    </w:p>
    <w:p w:rsidR="008C737A" w:rsidRDefault="008C737A" w:rsidP="008C737A">
      <w:pPr>
        <w:rPr>
          <w:rtl/>
          <w:lang w:eastAsia="he-IL"/>
        </w:rPr>
      </w:pPr>
      <w:bookmarkStart w:id="5177" w:name="_ETM_Q1_17074278"/>
      <w:bookmarkStart w:id="5178" w:name="_ETM_Q1_17074363"/>
      <w:bookmarkEnd w:id="5177"/>
      <w:bookmarkEnd w:id="5178"/>
    </w:p>
    <w:p w:rsidR="008C737A" w:rsidRDefault="008C737A" w:rsidP="008C737A">
      <w:pPr>
        <w:pStyle w:val="af6"/>
        <w:keepNext/>
        <w:rPr>
          <w:rtl/>
        </w:rPr>
      </w:pPr>
      <w:bookmarkStart w:id="5179" w:name="_ETM_Q1_17074422"/>
      <w:bookmarkStart w:id="5180" w:name="_ETM_Q1_17074501"/>
      <w:bookmarkStart w:id="5181" w:name="ET_yor_5771_579"/>
      <w:bookmarkEnd w:id="5179"/>
      <w:bookmarkEnd w:id="5180"/>
      <w:r w:rsidRPr="008C737A">
        <w:rPr>
          <w:rStyle w:val="TagStyle"/>
          <w:rtl/>
        </w:rPr>
        <w:t xml:space="preserve"> &lt;&lt; יור &gt;&gt; </w:t>
      </w:r>
      <w:r>
        <w:rPr>
          <w:rtl/>
        </w:rPr>
        <w:t>היו"ר איתן גינזבורג:</w:t>
      </w:r>
      <w:r w:rsidRPr="008C737A">
        <w:rPr>
          <w:rStyle w:val="TagStyle"/>
          <w:rtl/>
        </w:rPr>
        <w:t xml:space="preserve"> &lt;&lt; יור &gt;&gt;</w:t>
      </w:r>
      <w:r>
        <w:rPr>
          <w:rtl/>
        </w:rPr>
        <w:t xml:space="preserve">   </w:t>
      </w:r>
      <w:bookmarkEnd w:id="5181"/>
    </w:p>
    <w:p w:rsidR="008C737A" w:rsidRDefault="008C737A" w:rsidP="008C737A">
      <w:pPr>
        <w:pStyle w:val="KeepWithNext"/>
        <w:rPr>
          <w:rtl/>
          <w:lang w:eastAsia="he-IL"/>
        </w:rPr>
      </w:pPr>
    </w:p>
    <w:p w:rsidR="008C737A" w:rsidRDefault="008C737A" w:rsidP="008C737A">
      <w:pPr>
        <w:rPr>
          <w:rtl/>
          <w:lang w:eastAsia="he-IL"/>
        </w:rPr>
      </w:pPr>
      <w:bookmarkStart w:id="5182" w:name="_ETM_Q1_17075504"/>
      <w:bookmarkEnd w:id="5182"/>
      <w:r>
        <w:rPr>
          <w:rFonts w:hint="cs"/>
          <w:rtl/>
          <w:lang w:eastAsia="he-IL"/>
        </w:rPr>
        <w:t xml:space="preserve">זאת נקודה כל כך רגישה, ממש לא בסדר. זה להעביר את הכסף לאזורי הביקוש ולמנוע את הכסף </w:t>
      </w:r>
      <w:bookmarkStart w:id="5183" w:name="_ETM_Q1_17085602"/>
      <w:bookmarkEnd w:id="5183"/>
      <w:r>
        <w:rPr>
          <w:rFonts w:hint="cs"/>
          <w:rtl/>
          <w:lang w:eastAsia="he-IL"/>
        </w:rPr>
        <w:t xml:space="preserve">מהפריפריה, מהישובים הקטנים, מהישובים היותר חלשים. מאותן אוכלוסיות שזקוקות לאותה </w:t>
      </w:r>
      <w:bookmarkStart w:id="5184" w:name="_ETM_Q1_17087480"/>
      <w:bookmarkEnd w:id="5184"/>
      <w:r>
        <w:rPr>
          <w:rFonts w:hint="cs"/>
          <w:rtl/>
          <w:lang w:eastAsia="he-IL"/>
        </w:rPr>
        <w:t xml:space="preserve">התחדשות עירונית. ולכן הקרן הזאת צריכה להמשיך להתקיים, ובלי לגרוע </w:t>
      </w:r>
      <w:bookmarkStart w:id="5185" w:name="_ETM_Q1_17095329"/>
      <w:bookmarkEnd w:id="5185"/>
      <w:r>
        <w:rPr>
          <w:rFonts w:hint="cs"/>
          <w:rtl/>
          <w:lang w:eastAsia="he-IL"/>
        </w:rPr>
        <w:t xml:space="preserve">מהכספים שהושגו, המאוד משמעותיים ביחס להתחדשות ולקידום תשתיות באותם אזורי </w:t>
      </w:r>
      <w:bookmarkStart w:id="5186" w:name="_ETM_Q1_17105914"/>
      <w:bookmarkEnd w:id="5186"/>
      <w:r>
        <w:rPr>
          <w:rFonts w:hint="cs"/>
          <w:rtl/>
          <w:lang w:eastAsia="he-IL"/>
        </w:rPr>
        <w:t>ביקוש. בבקשה.</w:t>
      </w:r>
    </w:p>
    <w:p w:rsidR="008C737A" w:rsidRDefault="008C737A" w:rsidP="008C737A">
      <w:pPr>
        <w:rPr>
          <w:rtl/>
          <w:lang w:eastAsia="he-IL"/>
        </w:rPr>
      </w:pPr>
      <w:bookmarkStart w:id="5187" w:name="_ETM_Q1_17110260"/>
      <w:bookmarkStart w:id="5188" w:name="_ETM_Q1_17110374"/>
      <w:bookmarkEnd w:id="5187"/>
      <w:bookmarkEnd w:id="5188"/>
    </w:p>
    <w:p w:rsidR="008C737A" w:rsidRDefault="008C737A" w:rsidP="008C737A">
      <w:pPr>
        <w:pStyle w:val="a4"/>
        <w:keepNext/>
        <w:rPr>
          <w:rtl/>
        </w:rPr>
      </w:pPr>
      <w:bookmarkStart w:id="5189" w:name="_ETM_Q1_17110450"/>
      <w:bookmarkStart w:id="5190" w:name="_ETM_Q1_17110561"/>
      <w:bookmarkStart w:id="5191" w:name="_ETM_Q1_17114362"/>
      <w:bookmarkStart w:id="5192" w:name="ET_speaker_5854_580"/>
      <w:bookmarkEnd w:id="5189"/>
      <w:bookmarkEnd w:id="5190"/>
      <w:bookmarkEnd w:id="5191"/>
      <w:r w:rsidRPr="008C737A">
        <w:rPr>
          <w:rStyle w:val="TagStyle"/>
          <w:rtl/>
        </w:rPr>
        <w:t xml:space="preserve"> &lt;&lt; דובר &gt;&gt; </w:t>
      </w:r>
      <w:r>
        <w:rPr>
          <w:rtl/>
        </w:rPr>
        <w:t>ווליד טאהא (רע"מ – רשימת האיחוד הערבי):</w:t>
      </w:r>
      <w:r w:rsidRPr="008C737A">
        <w:rPr>
          <w:rStyle w:val="TagStyle"/>
          <w:rtl/>
        </w:rPr>
        <w:t xml:space="preserve"> &lt;&lt; דובר &gt;&gt;</w:t>
      </w:r>
      <w:r>
        <w:rPr>
          <w:rtl/>
        </w:rPr>
        <w:t xml:space="preserve">   </w:t>
      </w:r>
      <w:bookmarkEnd w:id="5192"/>
    </w:p>
    <w:p w:rsidR="008C737A" w:rsidRDefault="008C737A" w:rsidP="008C737A">
      <w:pPr>
        <w:pStyle w:val="KeepWithNext"/>
        <w:rPr>
          <w:rtl/>
          <w:lang w:eastAsia="he-IL"/>
        </w:rPr>
      </w:pPr>
    </w:p>
    <w:p w:rsidR="008C737A" w:rsidRDefault="008C737A" w:rsidP="008C737A">
      <w:pPr>
        <w:rPr>
          <w:rtl/>
          <w:lang w:eastAsia="he-IL"/>
        </w:rPr>
      </w:pPr>
      <w:bookmarkStart w:id="5193" w:name="_ETM_Q1_17115518"/>
      <w:bookmarkStart w:id="5194" w:name="_ETM_Q1_17115594"/>
      <w:bookmarkEnd w:id="5193"/>
      <w:bookmarkEnd w:id="5194"/>
      <w:r>
        <w:rPr>
          <w:rFonts w:hint="cs"/>
          <w:rtl/>
          <w:lang w:eastAsia="he-IL"/>
        </w:rPr>
        <w:t>מתי הוחלט על הקמת הקרן?</w:t>
      </w:r>
    </w:p>
    <w:p w:rsidR="008C737A" w:rsidRDefault="008C737A" w:rsidP="008C737A">
      <w:pPr>
        <w:rPr>
          <w:rtl/>
          <w:lang w:eastAsia="he-IL"/>
        </w:rPr>
      </w:pPr>
    </w:p>
    <w:p w:rsidR="008C737A" w:rsidRDefault="008C737A" w:rsidP="008C737A">
      <w:pPr>
        <w:pStyle w:val="a4"/>
        <w:keepNext/>
        <w:rPr>
          <w:rtl/>
        </w:rPr>
      </w:pPr>
      <w:bookmarkStart w:id="5195" w:name="ET_speaker_תומר_רוזנר_581"/>
      <w:r w:rsidRPr="008C737A">
        <w:rPr>
          <w:rStyle w:val="TagStyle"/>
          <w:rtl/>
        </w:rPr>
        <w:t xml:space="preserve"> &lt;&lt; דובר &gt;&gt; </w:t>
      </w:r>
      <w:r>
        <w:rPr>
          <w:rtl/>
        </w:rPr>
        <w:t>תומר רוזנר:</w:t>
      </w:r>
      <w:r w:rsidRPr="008C737A">
        <w:rPr>
          <w:rStyle w:val="TagStyle"/>
          <w:rtl/>
        </w:rPr>
        <w:t xml:space="preserve"> &lt;&lt; דובר &gt;&gt;</w:t>
      </w:r>
      <w:r>
        <w:rPr>
          <w:rtl/>
        </w:rPr>
        <w:t xml:space="preserve">   </w:t>
      </w:r>
      <w:bookmarkEnd w:id="5195"/>
    </w:p>
    <w:p w:rsidR="008C737A" w:rsidRDefault="008C737A" w:rsidP="008C737A">
      <w:pPr>
        <w:pStyle w:val="KeepWithNext"/>
        <w:rPr>
          <w:rtl/>
          <w:lang w:eastAsia="he-IL"/>
        </w:rPr>
      </w:pPr>
    </w:p>
    <w:p w:rsidR="008C737A" w:rsidRDefault="008C737A" w:rsidP="008C737A">
      <w:pPr>
        <w:rPr>
          <w:rtl/>
          <w:lang w:eastAsia="he-IL"/>
        </w:rPr>
      </w:pPr>
      <w:r>
        <w:rPr>
          <w:rFonts w:hint="cs"/>
          <w:rtl/>
          <w:lang w:eastAsia="he-IL"/>
        </w:rPr>
        <w:t xml:space="preserve">למיטב זיכרוני זה היה ב-2013, </w:t>
      </w:r>
      <w:bookmarkStart w:id="5196" w:name="_ETM_Q1_17117017"/>
      <w:bookmarkEnd w:id="5196"/>
      <w:r>
        <w:rPr>
          <w:rFonts w:hint="cs"/>
          <w:rtl/>
          <w:lang w:eastAsia="he-IL"/>
        </w:rPr>
        <w:t>אך איני בטוח.</w:t>
      </w:r>
    </w:p>
    <w:p w:rsidR="008C737A" w:rsidRDefault="008C737A" w:rsidP="008C737A">
      <w:pPr>
        <w:rPr>
          <w:rtl/>
          <w:lang w:eastAsia="he-IL"/>
        </w:rPr>
      </w:pPr>
      <w:bookmarkStart w:id="5197" w:name="_ETM_Q1_17120036"/>
      <w:bookmarkEnd w:id="5197"/>
    </w:p>
    <w:p w:rsidR="008C737A" w:rsidRDefault="008C737A" w:rsidP="008C737A">
      <w:pPr>
        <w:pStyle w:val="a4"/>
        <w:keepNext/>
        <w:rPr>
          <w:rtl/>
        </w:rPr>
      </w:pPr>
      <w:bookmarkStart w:id="5198" w:name="_ETM_Q1_17120184"/>
      <w:bookmarkStart w:id="5199" w:name="_ETM_Q1_17120203"/>
      <w:bookmarkStart w:id="5200" w:name="_ETM_Q1_17120272"/>
      <w:bookmarkStart w:id="5201" w:name="ET_speaker_5854_582"/>
      <w:bookmarkEnd w:id="5198"/>
      <w:bookmarkEnd w:id="5199"/>
      <w:bookmarkEnd w:id="5200"/>
      <w:r w:rsidRPr="008C737A">
        <w:rPr>
          <w:rStyle w:val="TagStyle"/>
          <w:rtl/>
        </w:rPr>
        <w:t xml:space="preserve"> &lt;&lt; דובר &gt;&gt; </w:t>
      </w:r>
      <w:r>
        <w:rPr>
          <w:rtl/>
        </w:rPr>
        <w:t>ווליד טאהא (רע"מ – רשימת האיחוד הערבי):</w:t>
      </w:r>
      <w:r w:rsidRPr="008C737A">
        <w:rPr>
          <w:rStyle w:val="TagStyle"/>
          <w:rtl/>
        </w:rPr>
        <w:t xml:space="preserve"> &lt;&lt; דובר &gt;&gt;</w:t>
      </w:r>
      <w:r>
        <w:rPr>
          <w:rtl/>
        </w:rPr>
        <w:t xml:space="preserve">   </w:t>
      </w:r>
      <w:bookmarkEnd w:id="5201"/>
    </w:p>
    <w:p w:rsidR="008C737A" w:rsidRDefault="008C737A" w:rsidP="008C737A">
      <w:pPr>
        <w:pStyle w:val="KeepWithNext"/>
        <w:rPr>
          <w:rtl/>
          <w:lang w:eastAsia="he-IL"/>
        </w:rPr>
      </w:pPr>
    </w:p>
    <w:p w:rsidR="008C737A" w:rsidRDefault="008C737A" w:rsidP="008C737A">
      <w:pPr>
        <w:rPr>
          <w:rtl/>
          <w:lang w:eastAsia="he-IL"/>
        </w:rPr>
      </w:pPr>
      <w:r>
        <w:rPr>
          <w:rFonts w:hint="cs"/>
          <w:rtl/>
          <w:lang w:eastAsia="he-IL"/>
        </w:rPr>
        <w:t>יש שם כסף?</w:t>
      </w:r>
    </w:p>
    <w:p w:rsidR="008C737A" w:rsidRDefault="008C737A" w:rsidP="008C737A">
      <w:pPr>
        <w:rPr>
          <w:rtl/>
          <w:lang w:eastAsia="he-IL"/>
        </w:rPr>
      </w:pPr>
      <w:bookmarkStart w:id="5202" w:name="_ETM_Q1_17118913"/>
      <w:bookmarkStart w:id="5203" w:name="_ETM_Q1_17119012"/>
      <w:bookmarkEnd w:id="5202"/>
      <w:bookmarkEnd w:id="5203"/>
    </w:p>
    <w:p w:rsidR="008C737A" w:rsidRDefault="008C737A" w:rsidP="008C737A">
      <w:pPr>
        <w:pStyle w:val="af6"/>
        <w:keepNext/>
        <w:rPr>
          <w:rtl/>
        </w:rPr>
      </w:pPr>
      <w:bookmarkStart w:id="5204" w:name="ET_yor_5771_583"/>
      <w:r w:rsidRPr="008C737A">
        <w:rPr>
          <w:rStyle w:val="TagStyle"/>
          <w:rtl/>
        </w:rPr>
        <w:t xml:space="preserve"> &lt;&lt; יור &gt;&gt; </w:t>
      </w:r>
      <w:r>
        <w:rPr>
          <w:rtl/>
        </w:rPr>
        <w:t>היו"ר איתן גינזבורג:</w:t>
      </w:r>
      <w:r w:rsidRPr="008C737A">
        <w:rPr>
          <w:rStyle w:val="TagStyle"/>
          <w:rtl/>
        </w:rPr>
        <w:t xml:space="preserve"> &lt;&lt; יור &gt;&gt;</w:t>
      </w:r>
      <w:r>
        <w:rPr>
          <w:rtl/>
        </w:rPr>
        <w:t xml:space="preserve">   </w:t>
      </w:r>
      <w:bookmarkEnd w:id="5204"/>
    </w:p>
    <w:p w:rsidR="008C737A" w:rsidRDefault="008C737A" w:rsidP="008C737A">
      <w:pPr>
        <w:pStyle w:val="KeepWithNext"/>
        <w:rPr>
          <w:rtl/>
          <w:lang w:eastAsia="he-IL"/>
        </w:rPr>
      </w:pPr>
    </w:p>
    <w:p w:rsidR="008C737A" w:rsidRDefault="008C737A" w:rsidP="008C737A">
      <w:pPr>
        <w:rPr>
          <w:rtl/>
          <w:lang w:eastAsia="he-IL"/>
        </w:rPr>
      </w:pPr>
      <w:bookmarkStart w:id="5205" w:name="_ETM_Q1_17117405"/>
      <w:bookmarkEnd w:id="5205"/>
      <w:r>
        <w:rPr>
          <w:rFonts w:hint="cs"/>
          <w:rtl/>
          <w:lang w:eastAsia="he-IL"/>
        </w:rPr>
        <w:t xml:space="preserve">290 מיליון שקל. מהיום שהקימו. הבעיה, </w:t>
      </w:r>
      <w:bookmarkStart w:id="5206" w:name="_ETM_Q1_17128319"/>
      <w:bookmarkEnd w:id="5206"/>
      <w:r>
        <w:rPr>
          <w:rFonts w:hint="cs"/>
          <w:rtl/>
          <w:lang w:eastAsia="he-IL"/>
        </w:rPr>
        <w:t>שבשלב מסוים הפסיקו.</w:t>
      </w:r>
    </w:p>
    <w:p w:rsidR="008C737A" w:rsidRDefault="008C737A" w:rsidP="008C737A">
      <w:pPr>
        <w:rPr>
          <w:rtl/>
          <w:lang w:eastAsia="he-IL"/>
        </w:rPr>
      </w:pPr>
      <w:bookmarkStart w:id="5207" w:name="_ETM_Q1_17132938"/>
      <w:bookmarkEnd w:id="5207"/>
    </w:p>
    <w:p w:rsidR="008C737A" w:rsidRDefault="008C737A" w:rsidP="008C737A">
      <w:pPr>
        <w:pStyle w:val="-"/>
        <w:keepNext/>
        <w:rPr>
          <w:rtl/>
        </w:rPr>
      </w:pPr>
      <w:bookmarkStart w:id="5208" w:name="_ETM_Q1_17133080"/>
      <w:bookmarkStart w:id="5209" w:name="_ETM_Q1_17133120"/>
      <w:bookmarkStart w:id="5210" w:name="_ETM_Q1_17133190"/>
      <w:bookmarkStart w:id="5211" w:name="ET_speakercontinue_5854_584"/>
      <w:bookmarkEnd w:id="5208"/>
      <w:bookmarkEnd w:id="5209"/>
      <w:bookmarkEnd w:id="5210"/>
      <w:r w:rsidRPr="008C737A">
        <w:rPr>
          <w:rStyle w:val="TagStyle"/>
          <w:rtl/>
        </w:rPr>
        <w:t xml:space="preserve"> &lt;&lt; דובר_המשך &gt;&gt; </w:t>
      </w:r>
      <w:r>
        <w:rPr>
          <w:rtl/>
        </w:rPr>
        <w:t>ווליד טאהא (רע"מ – רשימת האיחוד הערבי):</w:t>
      </w:r>
      <w:r w:rsidRPr="008C737A">
        <w:rPr>
          <w:rStyle w:val="TagStyle"/>
          <w:rtl/>
        </w:rPr>
        <w:t xml:space="preserve"> &lt;&lt; דובר_המשך &gt;&gt;</w:t>
      </w:r>
      <w:r>
        <w:rPr>
          <w:rtl/>
        </w:rPr>
        <w:t xml:space="preserve">   </w:t>
      </w:r>
      <w:bookmarkEnd w:id="5211"/>
    </w:p>
    <w:p w:rsidR="008C737A" w:rsidRDefault="008C737A" w:rsidP="008C737A">
      <w:pPr>
        <w:pStyle w:val="KeepWithNext"/>
        <w:rPr>
          <w:rtl/>
          <w:lang w:eastAsia="he-IL"/>
        </w:rPr>
      </w:pPr>
    </w:p>
    <w:p w:rsidR="008C737A" w:rsidRDefault="008C737A" w:rsidP="008C737A">
      <w:pPr>
        <w:rPr>
          <w:rtl/>
          <w:lang w:eastAsia="he-IL"/>
        </w:rPr>
      </w:pPr>
      <w:bookmarkStart w:id="5212" w:name="_ETM_Q1_17135683"/>
      <w:bookmarkEnd w:id="5212"/>
      <w:r>
        <w:rPr>
          <w:rFonts w:hint="cs"/>
          <w:rtl/>
          <w:lang w:eastAsia="he-IL"/>
        </w:rPr>
        <w:t>אז בישראל אין ישובים חלשים, לא צריך לעודד את זה, אז הבקשה לבטל הגיונית.</w:t>
      </w:r>
    </w:p>
    <w:p w:rsidR="008C737A" w:rsidRDefault="008C737A" w:rsidP="008C737A">
      <w:pPr>
        <w:rPr>
          <w:rtl/>
          <w:lang w:eastAsia="he-IL"/>
        </w:rPr>
      </w:pPr>
      <w:bookmarkStart w:id="5213" w:name="_ETM_Q1_17142913"/>
      <w:bookmarkStart w:id="5214" w:name="_ETM_Q1_17143026"/>
      <w:bookmarkEnd w:id="5213"/>
      <w:bookmarkEnd w:id="5214"/>
    </w:p>
    <w:p w:rsidR="008C737A" w:rsidRDefault="008C737A" w:rsidP="008C737A">
      <w:pPr>
        <w:pStyle w:val="af6"/>
        <w:keepNext/>
        <w:rPr>
          <w:rtl/>
        </w:rPr>
      </w:pPr>
      <w:bookmarkStart w:id="5215" w:name="_ETM_Q1_17143061"/>
      <w:bookmarkStart w:id="5216" w:name="_ETM_Q1_17143178"/>
      <w:bookmarkStart w:id="5217" w:name="ET_yor_5771_585"/>
      <w:bookmarkEnd w:id="5215"/>
      <w:bookmarkEnd w:id="5216"/>
      <w:r w:rsidRPr="008C737A">
        <w:rPr>
          <w:rStyle w:val="TagStyle"/>
          <w:rtl/>
        </w:rPr>
        <w:t xml:space="preserve"> &lt;&lt; יור &gt;&gt; </w:t>
      </w:r>
      <w:r>
        <w:rPr>
          <w:rtl/>
        </w:rPr>
        <w:t>היו"ר איתן גינזבורג:</w:t>
      </w:r>
      <w:r w:rsidRPr="008C737A">
        <w:rPr>
          <w:rStyle w:val="TagStyle"/>
          <w:rtl/>
        </w:rPr>
        <w:t xml:space="preserve"> &lt;&lt; יור &gt;&gt;</w:t>
      </w:r>
      <w:r>
        <w:rPr>
          <w:rtl/>
        </w:rPr>
        <w:t xml:space="preserve">   </w:t>
      </w:r>
      <w:bookmarkEnd w:id="5217"/>
    </w:p>
    <w:p w:rsidR="008C737A" w:rsidRDefault="008C737A" w:rsidP="008C737A">
      <w:pPr>
        <w:pStyle w:val="KeepWithNext"/>
        <w:rPr>
          <w:rtl/>
          <w:lang w:eastAsia="he-IL"/>
        </w:rPr>
      </w:pPr>
    </w:p>
    <w:p w:rsidR="008C737A" w:rsidRDefault="008C737A" w:rsidP="008C737A">
      <w:pPr>
        <w:rPr>
          <w:rtl/>
          <w:lang w:eastAsia="he-IL"/>
        </w:rPr>
      </w:pPr>
      <w:bookmarkStart w:id="5218" w:name="_ETM_Q1_17144248"/>
      <w:bookmarkEnd w:id="5218"/>
      <w:r>
        <w:rPr>
          <w:rFonts w:hint="cs"/>
          <w:rtl/>
          <w:lang w:eastAsia="he-IL"/>
        </w:rPr>
        <w:t xml:space="preserve">היו צריכים להמשיך להעביר </w:t>
      </w:r>
      <w:bookmarkStart w:id="5219" w:name="_ETM_Q1_17142264"/>
      <w:bookmarkEnd w:id="5219"/>
      <w:r>
        <w:rPr>
          <w:rFonts w:hint="cs"/>
          <w:rtl/>
          <w:lang w:eastAsia="he-IL"/>
        </w:rPr>
        <w:t xml:space="preserve">כסף כי זו הקרן. הם לא קבעו את הקריטריונים, </w:t>
      </w:r>
      <w:bookmarkStart w:id="5220" w:name="_ETM_Q1_17148418"/>
      <w:bookmarkEnd w:id="5220"/>
      <w:r>
        <w:rPr>
          <w:rFonts w:hint="cs"/>
          <w:rtl/>
          <w:lang w:eastAsia="he-IL"/>
        </w:rPr>
        <w:t xml:space="preserve">וכל עוד לא נקבעו קריטריונים מוסכמים עם הממשלה, אין איך </w:t>
      </w:r>
      <w:bookmarkStart w:id="5221" w:name="_ETM_Q1_17152486"/>
      <w:bookmarkEnd w:id="5221"/>
      <w:r>
        <w:rPr>
          <w:rFonts w:hint="cs"/>
          <w:rtl/>
          <w:lang w:eastAsia="he-IL"/>
        </w:rPr>
        <w:t>להעביר, ולכן לא מעבירים כסף, אז זה הוקפא שם.</w:t>
      </w:r>
    </w:p>
    <w:p w:rsidR="008C737A" w:rsidRDefault="008C737A" w:rsidP="008C737A">
      <w:pPr>
        <w:rPr>
          <w:rtl/>
          <w:lang w:eastAsia="he-IL"/>
        </w:rPr>
      </w:pPr>
      <w:bookmarkStart w:id="5222" w:name="_ETM_Q1_17160234"/>
      <w:bookmarkStart w:id="5223" w:name="_ETM_Q1_17160367"/>
      <w:bookmarkEnd w:id="5222"/>
      <w:bookmarkEnd w:id="5223"/>
    </w:p>
    <w:p w:rsidR="008C737A" w:rsidRDefault="008C737A" w:rsidP="008C737A">
      <w:pPr>
        <w:pStyle w:val="-"/>
        <w:keepNext/>
        <w:rPr>
          <w:rtl/>
        </w:rPr>
      </w:pPr>
      <w:bookmarkStart w:id="5224" w:name="_ETM_Q1_17160410"/>
      <w:bookmarkStart w:id="5225" w:name="_ETM_Q1_17160514"/>
      <w:bookmarkStart w:id="5226" w:name="_ETM_Q1_17161533"/>
      <w:bookmarkStart w:id="5227" w:name="ET_speakercontinue_5854_587"/>
      <w:bookmarkEnd w:id="5224"/>
      <w:bookmarkEnd w:id="5225"/>
      <w:bookmarkEnd w:id="5226"/>
      <w:r w:rsidRPr="008C737A">
        <w:rPr>
          <w:rStyle w:val="TagStyle"/>
          <w:rtl/>
        </w:rPr>
        <w:t xml:space="preserve"> &lt;&lt; דובר_המשך &gt;&gt; </w:t>
      </w:r>
      <w:r>
        <w:rPr>
          <w:rtl/>
        </w:rPr>
        <w:t>ווליד טאהא (רע"מ – רשימת האיחוד הערבי):</w:t>
      </w:r>
      <w:r w:rsidRPr="008C737A">
        <w:rPr>
          <w:rStyle w:val="TagStyle"/>
          <w:rtl/>
        </w:rPr>
        <w:t xml:space="preserve"> &lt;&lt; דובר_המשך &gt;&gt;</w:t>
      </w:r>
      <w:r>
        <w:rPr>
          <w:rtl/>
        </w:rPr>
        <w:t xml:space="preserve">   </w:t>
      </w:r>
      <w:bookmarkEnd w:id="5227"/>
    </w:p>
    <w:p w:rsidR="008C737A" w:rsidRDefault="008C737A" w:rsidP="008C737A">
      <w:pPr>
        <w:pStyle w:val="KeepWithNext"/>
        <w:rPr>
          <w:rtl/>
          <w:lang w:eastAsia="he-IL"/>
        </w:rPr>
      </w:pPr>
    </w:p>
    <w:p w:rsidR="008C737A" w:rsidRDefault="008C737A" w:rsidP="008C737A">
      <w:pPr>
        <w:rPr>
          <w:rtl/>
          <w:lang w:eastAsia="he-IL"/>
        </w:rPr>
      </w:pPr>
      <w:r>
        <w:rPr>
          <w:rFonts w:hint="cs"/>
          <w:rtl/>
          <w:lang w:eastAsia="he-IL"/>
        </w:rPr>
        <w:t>אני מבין את העמדה שלך, אבל צריך להבין את העמדה של</w:t>
      </w:r>
      <w:r w:rsidR="00BD2F3E">
        <w:rPr>
          <w:rFonts w:hint="cs"/>
          <w:rtl/>
          <w:lang w:eastAsia="he-IL"/>
        </w:rPr>
        <w:t xml:space="preserve">הם, </w:t>
      </w:r>
      <w:bookmarkStart w:id="5228" w:name="_ETM_Q1_17164192"/>
      <w:bookmarkEnd w:id="5228"/>
      <w:r w:rsidR="00BD2F3E">
        <w:rPr>
          <w:rFonts w:hint="cs"/>
          <w:rtl/>
          <w:lang w:eastAsia="he-IL"/>
        </w:rPr>
        <w:t xml:space="preserve">הממשלה. היא מציעה לבטל את הקרן ואת הסעיף בכלל. אז </w:t>
      </w:r>
      <w:bookmarkStart w:id="5229" w:name="_ETM_Q1_17174508"/>
      <w:bookmarkEnd w:id="5229"/>
      <w:r w:rsidR="00BD2F3E">
        <w:rPr>
          <w:rFonts w:hint="cs"/>
          <w:rtl/>
          <w:lang w:eastAsia="he-IL"/>
        </w:rPr>
        <w:t xml:space="preserve">אולי בסדר-היום של הממשלה אין כוונה לתמוך באמת במקומות שאין </w:t>
      </w:r>
      <w:bookmarkStart w:id="5230" w:name="_ETM_Q1_17180730"/>
      <w:bookmarkEnd w:id="5230"/>
      <w:r w:rsidR="00BD2F3E">
        <w:rPr>
          <w:rFonts w:hint="cs"/>
          <w:rtl/>
          <w:lang w:eastAsia="he-IL"/>
        </w:rPr>
        <w:t xml:space="preserve">כדאיות כלכלית. אולי הם יענו לנו, </w:t>
      </w:r>
      <w:r w:rsidR="006163D3">
        <w:rPr>
          <w:rFonts w:hint="cs"/>
          <w:rtl/>
          <w:lang w:eastAsia="he-IL"/>
        </w:rPr>
        <w:t>הממשלה תגיד לנו למה</w:t>
      </w:r>
      <w:bookmarkStart w:id="5231" w:name="_ETM_Q1_17187895"/>
      <w:bookmarkEnd w:id="5231"/>
      <w:r w:rsidR="006163D3">
        <w:rPr>
          <w:rFonts w:hint="cs"/>
          <w:rtl/>
          <w:lang w:eastAsia="he-IL"/>
        </w:rPr>
        <w:t xml:space="preserve"> היא מבקשת לבטל את הסעיף.</w:t>
      </w:r>
      <w:r w:rsidR="0055421D">
        <w:rPr>
          <w:rFonts w:hint="cs"/>
          <w:rtl/>
          <w:lang w:eastAsia="he-IL"/>
        </w:rPr>
        <w:t xml:space="preserve"> כי אני לא חושב </w:t>
      </w:r>
      <w:bookmarkStart w:id="5232" w:name="_ETM_Q1_17200106"/>
      <w:bookmarkEnd w:id="5232"/>
      <w:r w:rsidR="0055421D">
        <w:rPr>
          <w:rFonts w:hint="cs"/>
          <w:rtl/>
          <w:lang w:eastAsia="he-IL"/>
        </w:rPr>
        <w:t>שאף אחד מהם אחראי להשיב על הסעיף הזה.</w:t>
      </w:r>
    </w:p>
    <w:p w:rsidR="0055421D" w:rsidRDefault="0055421D" w:rsidP="008C737A">
      <w:pPr>
        <w:rPr>
          <w:rtl/>
          <w:lang w:eastAsia="he-IL"/>
        </w:rPr>
      </w:pPr>
    </w:p>
    <w:p w:rsidR="0055421D" w:rsidRDefault="0055421D" w:rsidP="0055421D">
      <w:pPr>
        <w:pStyle w:val="af9"/>
        <w:keepNext/>
        <w:rPr>
          <w:rtl/>
          <w:lang w:eastAsia="he-IL"/>
        </w:rPr>
      </w:pPr>
      <w:bookmarkStart w:id="5233" w:name="ET_guest_560754_588"/>
      <w:r w:rsidRPr="0055421D">
        <w:rPr>
          <w:rStyle w:val="TagStyle"/>
          <w:rtl/>
        </w:rPr>
        <w:t xml:space="preserve"> &lt;&lt; אורח &gt;&gt; </w:t>
      </w:r>
      <w:r>
        <w:rPr>
          <w:rtl/>
          <w:lang w:eastAsia="he-IL"/>
        </w:rPr>
        <w:t>אלעזר במברגר:</w:t>
      </w:r>
      <w:r w:rsidRPr="0055421D">
        <w:rPr>
          <w:rStyle w:val="TagStyle"/>
          <w:rtl/>
        </w:rPr>
        <w:t xml:space="preserve"> &lt;&lt; אורח &gt;&gt;</w:t>
      </w:r>
      <w:r>
        <w:rPr>
          <w:rtl/>
          <w:lang w:eastAsia="he-IL"/>
        </w:rPr>
        <w:t xml:space="preserve">   </w:t>
      </w:r>
      <w:bookmarkEnd w:id="5233"/>
    </w:p>
    <w:p w:rsidR="0055421D" w:rsidRDefault="0055421D" w:rsidP="0055421D">
      <w:pPr>
        <w:pStyle w:val="KeepWithNext"/>
        <w:rPr>
          <w:rtl/>
          <w:lang w:eastAsia="he-IL"/>
        </w:rPr>
      </w:pPr>
    </w:p>
    <w:p w:rsidR="0055421D" w:rsidRDefault="0055421D" w:rsidP="0056347B">
      <w:pPr>
        <w:rPr>
          <w:rtl/>
          <w:lang w:eastAsia="he-IL"/>
        </w:rPr>
      </w:pPr>
      <w:r>
        <w:rPr>
          <w:rFonts w:hint="cs"/>
          <w:rtl/>
          <w:lang w:eastAsia="he-IL"/>
        </w:rPr>
        <w:t xml:space="preserve">לא כל הדברים </w:t>
      </w:r>
      <w:bookmarkStart w:id="5234" w:name="_ETM_Q1_17200781"/>
      <w:bookmarkEnd w:id="5234"/>
      <w:r>
        <w:rPr>
          <w:rFonts w:hint="cs"/>
          <w:rtl/>
          <w:lang w:eastAsia="he-IL"/>
        </w:rPr>
        <w:t xml:space="preserve">שנאמרו מדויקים. אשמח לדייק. אנחנו הרשות להתחדשות עירונית ודאי </w:t>
      </w:r>
      <w:r>
        <w:rPr>
          <w:rtl/>
          <w:lang w:eastAsia="he-IL"/>
        </w:rPr>
        <w:t>–</w:t>
      </w:r>
      <w:r>
        <w:rPr>
          <w:rFonts w:hint="cs"/>
          <w:rtl/>
          <w:lang w:eastAsia="he-IL"/>
        </w:rPr>
        <w:t xml:space="preserve"> זה הגוף הראשון לפני כל גוף אחד </w:t>
      </w:r>
      <w:r>
        <w:rPr>
          <w:rtl/>
          <w:lang w:eastAsia="he-IL"/>
        </w:rPr>
        <w:t>–</w:t>
      </w:r>
      <w:r>
        <w:rPr>
          <w:rFonts w:hint="cs"/>
          <w:rtl/>
          <w:lang w:eastAsia="he-IL"/>
        </w:rPr>
        <w:t xml:space="preserve"> שמעוניין הזה </w:t>
      </w:r>
      <w:bookmarkStart w:id="5235" w:name="_ETM_Q1_17214214"/>
      <w:bookmarkEnd w:id="5235"/>
      <w:r>
        <w:rPr>
          <w:rFonts w:hint="cs"/>
          <w:rtl/>
          <w:lang w:eastAsia="he-IL"/>
        </w:rPr>
        <w:t xml:space="preserve">שהחוק ייצר לנו מקור פרמננטי לטובת התחדשות עירונית. לצערנו </w:t>
      </w:r>
      <w:r>
        <w:rPr>
          <w:rtl/>
          <w:lang w:eastAsia="he-IL"/>
        </w:rPr>
        <w:t>–</w:t>
      </w:r>
      <w:r>
        <w:rPr>
          <w:rFonts w:hint="cs"/>
          <w:rtl/>
          <w:lang w:eastAsia="he-IL"/>
        </w:rPr>
        <w:t xml:space="preserve"> </w:t>
      </w:r>
      <w:bookmarkStart w:id="5236" w:name="_ETM_Q1_17221167"/>
      <w:bookmarkEnd w:id="5236"/>
      <w:r>
        <w:rPr>
          <w:rFonts w:hint="cs"/>
          <w:rtl/>
          <w:lang w:eastAsia="he-IL"/>
        </w:rPr>
        <w:t xml:space="preserve">יש לומר ביושר </w:t>
      </w:r>
      <w:r>
        <w:rPr>
          <w:rtl/>
          <w:lang w:eastAsia="he-IL"/>
        </w:rPr>
        <w:t>–</w:t>
      </w:r>
      <w:r>
        <w:rPr>
          <w:rFonts w:hint="cs"/>
          <w:rtl/>
          <w:lang w:eastAsia="he-IL"/>
        </w:rPr>
        <w:t xml:space="preserve"> החקיקה הזאת היתה שנחקקה אגב תיקון </w:t>
      </w:r>
      <w:bookmarkStart w:id="5237" w:name="_ETM_Q1_17228961"/>
      <w:bookmarkEnd w:id="5237"/>
      <w:r>
        <w:rPr>
          <w:rFonts w:hint="cs"/>
          <w:rtl/>
          <w:lang w:eastAsia="he-IL"/>
        </w:rPr>
        <w:t xml:space="preserve">שעסק בשכירות ארוכת טווח </w:t>
      </w:r>
      <w:r>
        <w:rPr>
          <w:rtl/>
          <w:lang w:eastAsia="he-IL"/>
        </w:rPr>
        <w:t>–</w:t>
      </w:r>
      <w:r>
        <w:rPr>
          <w:rFonts w:hint="cs"/>
          <w:rtl/>
          <w:lang w:eastAsia="he-IL"/>
        </w:rPr>
        <w:t xml:space="preserve"> לא נושא של התחדשות עירונית, </w:t>
      </w:r>
      <w:bookmarkStart w:id="5238" w:name="_ETM_Q1_17234186"/>
      <w:bookmarkEnd w:id="5238"/>
      <w:r>
        <w:rPr>
          <w:rFonts w:hint="cs"/>
          <w:rtl/>
          <w:lang w:eastAsia="he-IL"/>
        </w:rPr>
        <w:t xml:space="preserve">ואגב תיקון שעסק בשכירות ארוכת טווח, נולדה הקרן. לכן </w:t>
      </w:r>
      <w:bookmarkStart w:id="5239" w:name="_ETM_Q1_17237325"/>
      <w:bookmarkEnd w:id="5239"/>
      <w:r>
        <w:rPr>
          <w:rFonts w:hint="cs"/>
          <w:rtl/>
          <w:lang w:eastAsia="he-IL"/>
        </w:rPr>
        <w:t xml:space="preserve">היא נולדה בצורה קצת עקומה, בשני מובנים. קודם כל, החיבור המוזר והלא טבעי </w:t>
      </w:r>
      <w:r>
        <w:rPr>
          <w:rtl/>
          <w:lang w:eastAsia="he-IL"/>
        </w:rPr>
        <w:t>–</w:t>
      </w:r>
      <w:r>
        <w:rPr>
          <w:rFonts w:hint="cs"/>
          <w:rtl/>
          <w:lang w:eastAsia="he-IL"/>
        </w:rPr>
        <w:t xml:space="preserve"> אני מזכיר </w:t>
      </w:r>
      <w:r>
        <w:rPr>
          <w:rtl/>
          <w:lang w:eastAsia="he-IL"/>
        </w:rPr>
        <w:t>–</w:t>
      </w:r>
      <w:r>
        <w:rPr>
          <w:rFonts w:hint="cs"/>
          <w:rtl/>
          <w:lang w:eastAsia="he-IL"/>
        </w:rPr>
        <w:t xml:space="preserve"> הכסף </w:t>
      </w:r>
      <w:bookmarkStart w:id="5240" w:name="_ETM_Q1_17253147"/>
      <w:bookmarkEnd w:id="5240"/>
      <w:r>
        <w:rPr>
          <w:rFonts w:hint="cs"/>
          <w:rtl/>
          <w:lang w:eastAsia="he-IL"/>
        </w:rPr>
        <w:t xml:space="preserve">נכנס לקרן </w:t>
      </w:r>
      <w:r w:rsidR="0056347B">
        <w:rPr>
          <w:rFonts w:hint="cs"/>
          <w:rtl/>
          <w:lang w:eastAsia="he-IL"/>
        </w:rPr>
        <w:t xml:space="preserve">רק אם הממשלה לא עמדה ביעדי שיווק של </w:t>
      </w:r>
      <w:bookmarkStart w:id="5241" w:name="_ETM_Q1_17268786"/>
      <w:bookmarkEnd w:id="5241"/>
      <w:r w:rsidR="0056347B">
        <w:rPr>
          <w:rFonts w:hint="cs"/>
          <w:rtl/>
          <w:lang w:eastAsia="he-IL"/>
        </w:rPr>
        <w:t xml:space="preserve">שכירות ארוכת טווח. כולנו מבינים שאין באמת קשר בין הדברים אבל זה המנגנון שנקבע בחוק. אם הממשלה לא </w:t>
      </w:r>
      <w:bookmarkStart w:id="5242" w:name="_ETM_Q1_17276963"/>
      <w:bookmarkEnd w:id="5242"/>
      <w:r w:rsidR="0056347B">
        <w:rPr>
          <w:rFonts w:hint="cs"/>
          <w:rtl/>
          <w:lang w:eastAsia="he-IL"/>
        </w:rPr>
        <w:t xml:space="preserve">תשווק מספיק שכירות ארוכת טווח, היא תעביר כסף לקרן גם </w:t>
      </w:r>
      <w:bookmarkStart w:id="5243" w:name="_ETM_Q1_17281819"/>
      <w:bookmarkEnd w:id="5243"/>
      <w:r w:rsidR="0056347B">
        <w:rPr>
          <w:rFonts w:hint="cs"/>
          <w:rtl/>
          <w:lang w:eastAsia="he-IL"/>
        </w:rPr>
        <w:t xml:space="preserve">לפי נוסחה מאוד מורכבת שעליה התווכחו כפי שתואר כאן, אבל הוויכוח הזה לפחות נגמר. </w:t>
      </w:r>
    </w:p>
    <w:p w:rsidR="0056347B" w:rsidRDefault="0056347B" w:rsidP="0056347B">
      <w:pPr>
        <w:rPr>
          <w:rtl/>
          <w:lang w:eastAsia="he-IL"/>
        </w:rPr>
      </w:pPr>
      <w:bookmarkStart w:id="5244" w:name="_ETM_Q1_17292509"/>
      <w:bookmarkStart w:id="5245" w:name="_ETM_Q1_17292609"/>
      <w:bookmarkEnd w:id="5244"/>
      <w:bookmarkEnd w:id="5245"/>
    </w:p>
    <w:p w:rsidR="0056347B" w:rsidRDefault="0056347B" w:rsidP="0056347B">
      <w:pPr>
        <w:pStyle w:val="af6"/>
        <w:keepNext/>
        <w:rPr>
          <w:rtl/>
        </w:rPr>
      </w:pPr>
      <w:bookmarkStart w:id="5246" w:name="_ETM_Q1_17292864"/>
      <w:bookmarkStart w:id="5247" w:name="_ETM_Q1_17292939"/>
      <w:bookmarkStart w:id="5248" w:name="ET_yor_5771_589"/>
      <w:bookmarkEnd w:id="5246"/>
      <w:bookmarkEnd w:id="5247"/>
      <w:r w:rsidRPr="0056347B">
        <w:rPr>
          <w:rStyle w:val="TagStyle"/>
          <w:rtl/>
        </w:rPr>
        <w:t xml:space="preserve"> &lt;&lt; יור &gt;&gt; </w:t>
      </w:r>
      <w:r>
        <w:rPr>
          <w:rtl/>
        </w:rPr>
        <w:t>היו"ר איתן גינזבורג:</w:t>
      </w:r>
      <w:r w:rsidRPr="0056347B">
        <w:rPr>
          <w:rStyle w:val="TagStyle"/>
          <w:rtl/>
        </w:rPr>
        <w:t xml:space="preserve"> &lt;&lt; יור &gt;&gt;</w:t>
      </w:r>
      <w:r>
        <w:rPr>
          <w:rtl/>
        </w:rPr>
        <w:t xml:space="preserve">   </w:t>
      </w:r>
      <w:bookmarkEnd w:id="5248"/>
    </w:p>
    <w:p w:rsidR="0056347B" w:rsidRDefault="0056347B" w:rsidP="0056347B">
      <w:pPr>
        <w:pStyle w:val="KeepWithNext"/>
        <w:rPr>
          <w:rtl/>
          <w:lang w:eastAsia="he-IL"/>
        </w:rPr>
      </w:pPr>
    </w:p>
    <w:p w:rsidR="0056347B" w:rsidRDefault="0056347B" w:rsidP="0056347B">
      <w:pPr>
        <w:rPr>
          <w:rtl/>
          <w:lang w:eastAsia="he-IL"/>
        </w:rPr>
      </w:pPr>
      <w:bookmarkStart w:id="5249" w:name="_ETM_Q1_17293835"/>
      <w:bookmarkEnd w:id="5249"/>
      <w:r>
        <w:rPr>
          <w:rFonts w:hint="cs"/>
          <w:rtl/>
          <w:lang w:eastAsia="he-IL"/>
        </w:rPr>
        <w:t xml:space="preserve">ארוכת טווח ובמחיר מופחת </w:t>
      </w:r>
      <w:r>
        <w:rPr>
          <w:rtl/>
          <w:lang w:eastAsia="he-IL"/>
        </w:rPr>
        <w:t>–</w:t>
      </w:r>
      <w:r>
        <w:rPr>
          <w:rFonts w:hint="cs"/>
          <w:rtl/>
          <w:lang w:eastAsia="he-IL"/>
        </w:rPr>
        <w:t xml:space="preserve"> שני קריטריונים.</w:t>
      </w:r>
    </w:p>
    <w:p w:rsidR="0056347B" w:rsidRDefault="0056347B" w:rsidP="0056347B">
      <w:pPr>
        <w:rPr>
          <w:rtl/>
          <w:lang w:eastAsia="he-IL"/>
        </w:rPr>
      </w:pPr>
    </w:p>
    <w:p w:rsidR="0056347B" w:rsidRDefault="0056347B" w:rsidP="0056347B">
      <w:pPr>
        <w:pStyle w:val="-"/>
        <w:keepNext/>
        <w:rPr>
          <w:rtl/>
        </w:rPr>
      </w:pPr>
      <w:bookmarkStart w:id="5250" w:name="ET_speakercontinue_560754_590"/>
      <w:r w:rsidRPr="0056347B">
        <w:rPr>
          <w:rStyle w:val="TagStyle"/>
          <w:rtl/>
        </w:rPr>
        <w:t xml:space="preserve"> &lt;&lt; דובר_המשך &gt;&gt; </w:t>
      </w:r>
      <w:r>
        <w:rPr>
          <w:rtl/>
        </w:rPr>
        <w:t>אלעזר במברגר:</w:t>
      </w:r>
      <w:r w:rsidRPr="0056347B">
        <w:rPr>
          <w:rStyle w:val="TagStyle"/>
          <w:rtl/>
        </w:rPr>
        <w:t xml:space="preserve"> &lt;&lt; דובר_המשך &gt;&gt;</w:t>
      </w:r>
      <w:r>
        <w:rPr>
          <w:rtl/>
        </w:rPr>
        <w:t xml:space="preserve">   </w:t>
      </w:r>
      <w:bookmarkEnd w:id="5250"/>
    </w:p>
    <w:p w:rsidR="0056347B" w:rsidRDefault="0056347B" w:rsidP="0056347B">
      <w:pPr>
        <w:pStyle w:val="KeepWithNext"/>
        <w:rPr>
          <w:rtl/>
          <w:lang w:eastAsia="he-IL"/>
        </w:rPr>
      </w:pPr>
    </w:p>
    <w:p w:rsidR="0056347B" w:rsidRDefault="0056347B" w:rsidP="0056347B">
      <w:pPr>
        <w:rPr>
          <w:rtl/>
          <w:lang w:eastAsia="he-IL"/>
        </w:rPr>
      </w:pPr>
      <w:r>
        <w:rPr>
          <w:rFonts w:hint="cs"/>
          <w:rtl/>
          <w:lang w:eastAsia="he-IL"/>
        </w:rPr>
        <w:t xml:space="preserve">נכון. אם רוצים לתקצב קרן לטובת </w:t>
      </w:r>
      <w:bookmarkStart w:id="5251" w:name="_ETM_Q1_17296487"/>
      <w:bookmarkEnd w:id="5251"/>
      <w:r>
        <w:rPr>
          <w:rFonts w:hint="cs"/>
          <w:rtl/>
          <w:lang w:eastAsia="he-IL"/>
        </w:rPr>
        <w:t xml:space="preserve">התחדשות עירונית לכאורה לא היתה סיבה לתלות את זה כקנס </w:t>
      </w:r>
      <w:bookmarkStart w:id="5252" w:name="_ETM_Q1_17300910"/>
      <w:bookmarkEnd w:id="5252"/>
      <w:r>
        <w:rPr>
          <w:rFonts w:hint="cs"/>
          <w:rtl/>
          <w:lang w:eastAsia="he-IL"/>
        </w:rPr>
        <w:t>על אי-עמידה ביעדי שיווק של מוצר נדל"ני מסוג אחר לחלוטין.</w:t>
      </w:r>
    </w:p>
    <w:p w:rsidR="0056347B" w:rsidRDefault="0056347B" w:rsidP="0056347B">
      <w:pPr>
        <w:rPr>
          <w:rtl/>
          <w:lang w:eastAsia="he-IL"/>
        </w:rPr>
      </w:pPr>
    </w:p>
    <w:p w:rsidR="00FA7A55" w:rsidRDefault="0056347B" w:rsidP="00FA7A55">
      <w:pPr>
        <w:rPr>
          <w:rtl/>
          <w:lang w:eastAsia="he-IL"/>
        </w:rPr>
      </w:pPr>
      <w:r>
        <w:rPr>
          <w:rFonts w:hint="cs"/>
          <w:rtl/>
          <w:lang w:eastAsia="he-IL"/>
        </w:rPr>
        <w:t xml:space="preserve">נקודה </w:t>
      </w:r>
      <w:bookmarkStart w:id="5253" w:name="_ETM_Q1_17304943"/>
      <w:bookmarkEnd w:id="5253"/>
      <w:r>
        <w:rPr>
          <w:rFonts w:hint="cs"/>
          <w:rtl/>
          <w:lang w:eastAsia="he-IL"/>
        </w:rPr>
        <w:t>שנייה, חזרתם כמה פעמים על המשפט שהקרן נועדה לתמוך בפעילות התחדשות עירונית באזורים לא כלכליים אז למען ההגינות,</w:t>
      </w:r>
      <w:bookmarkStart w:id="5254" w:name="_ETM_Q1_17317287"/>
      <w:bookmarkEnd w:id="5254"/>
      <w:r>
        <w:rPr>
          <w:rFonts w:hint="cs"/>
          <w:rtl/>
          <w:lang w:eastAsia="he-IL"/>
        </w:rPr>
        <w:t xml:space="preserve"> גם שלנו, כמי שרצו את המקור הכספי הזה </w:t>
      </w:r>
      <w:r>
        <w:rPr>
          <w:rtl/>
          <w:lang w:eastAsia="he-IL"/>
        </w:rPr>
        <w:t>–</w:t>
      </w:r>
      <w:r>
        <w:rPr>
          <w:rFonts w:hint="cs"/>
          <w:rtl/>
          <w:lang w:eastAsia="he-IL"/>
        </w:rPr>
        <w:t xml:space="preserve"> עוד </w:t>
      </w:r>
      <w:bookmarkStart w:id="5255" w:name="_ETM_Q1_17321836"/>
      <w:bookmarkEnd w:id="5255"/>
      <w:r>
        <w:rPr>
          <w:rFonts w:hint="cs"/>
          <w:rtl/>
          <w:lang w:eastAsia="he-IL"/>
        </w:rPr>
        <w:t xml:space="preserve">תקלה בעיניי בחקיקה שהיתה, שסעיף המטרות נוסח בצורה שכוללת כמעט </w:t>
      </w:r>
      <w:bookmarkStart w:id="5256" w:name="_ETM_Q1_17324717"/>
      <w:bookmarkEnd w:id="5256"/>
      <w:r>
        <w:rPr>
          <w:rFonts w:hint="cs"/>
          <w:rtl/>
          <w:lang w:eastAsia="he-IL"/>
        </w:rPr>
        <w:t xml:space="preserve">כל דבר שאפשר לחשוב עליו תחת הכותבת התחדשות עירונית, ולשם </w:t>
      </w:r>
      <w:bookmarkStart w:id="5257" w:name="_ETM_Q1_17330025"/>
      <w:bookmarkEnd w:id="5257"/>
      <w:r>
        <w:rPr>
          <w:rFonts w:hint="cs"/>
          <w:rtl/>
          <w:lang w:eastAsia="he-IL"/>
        </w:rPr>
        <w:t xml:space="preserve">דיוק הדיון אקריא אותו בקצרה: מטרות הקרן הן סיוע לפעולות התורמות להתחדשות </w:t>
      </w:r>
      <w:r w:rsidRPr="0056347B">
        <w:rPr>
          <w:rtl/>
          <w:lang w:eastAsia="he-IL"/>
        </w:rPr>
        <w:t>מרכזי הערים הוותיקים, ובכלל זה מבנים המשמשים גם דיירים בדיור ציבורי, סיוע לרשויות מקומיות בהתחדשות עירונית, שדרוג המרחב הציבורי, שיפוץ וחידוש מבנים ותשתיות תוך עדיפות לסיוע למיזמים שעניינם פינוי בינוי, לרבות סיוע בקידום מיזמים שאין בהם כדאיות כלכלית</w:t>
      </w:r>
      <w:r w:rsidR="00FA7A55">
        <w:rPr>
          <w:rFonts w:hint="cs"/>
          <w:rtl/>
          <w:lang w:eastAsia="he-IL"/>
        </w:rPr>
        <w:t xml:space="preserve"> -</w:t>
      </w:r>
      <w:bookmarkStart w:id="5258" w:name="_ETM_Q1_17355025"/>
      <w:bookmarkStart w:id="5259" w:name="_ETM_Q1_17355112"/>
      <w:bookmarkStart w:id="5260" w:name="_ETM_Q1_17355194"/>
      <w:bookmarkStart w:id="5261" w:name="_ETM_Q1_17355271"/>
      <w:bookmarkEnd w:id="5258"/>
      <w:bookmarkEnd w:id="5259"/>
      <w:bookmarkEnd w:id="5260"/>
      <w:bookmarkEnd w:id="5261"/>
      <w:r w:rsidR="00FA7A55">
        <w:rPr>
          <w:rFonts w:hint="cs"/>
          <w:rtl/>
          <w:lang w:eastAsia="he-IL"/>
        </w:rPr>
        <w:t xml:space="preserve"> המילים האלה אכן רומזות לנושא הזה, אבל הן מטרה אחת מתוך רבות - סיוע במימון תחזוקה לטווח ארוך </w:t>
      </w:r>
      <w:r w:rsidR="00FA7A55">
        <w:rPr>
          <w:rtl/>
          <w:lang w:eastAsia="he-IL"/>
        </w:rPr>
        <w:t>–</w:t>
      </w:r>
      <w:r w:rsidR="00FA7A55">
        <w:rPr>
          <w:rFonts w:hint="cs"/>
          <w:rtl/>
          <w:lang w:eastAsia="he-IL"/>
        </w:rPr>
        <w:t xml:space="preserve"> נושא שעלה פה בוועדה </w:t>
      </w:r>
      <w:r w:rsidR="00FA7A55">
        <w:rPr>
          <w:rtl/>
          <w:lang w:eastAsia="he-IL"/>
        </w:rPr>
        <w:t>–</w:t>
      </w:r>
      <w:r w:rsidR="00FA7A55">
        <w:rPr>
          <w:rFonts w:hint="cs"/>
          <w:rtl/>
          <w:lang w:eastAsia="he-IL"/>
        </w:rPr>
        <w:t xml:space="preserve"> ועידוד הכללתו של דיור בהישג יד למתחמי התחדשות </w:t>
      </w:r>
      <w:bookmarkStart w:id="5262" w:name="_ETM_Q1_17368746"/>
      <w:bookmarkEnd w:id="5262"/>
      <w:r w:rsidR="00FA7A55">
        <w:rPr>
          <w:rFonts w:hint="cs"/>
          <w:rtl/>
          <w:lang w:eastAsia="he-IL"/>
        </w:rPr>
        <w:t>עירונית.</w:t>
      </w:r>
    </w:p>
    <w:p w:rsidR="00FA7A55" w:rsidRDefault="00FA7A55" w:rsidP="00FA7A55">
      <w:pPr>
        <w:rPr>
          <w:rtl/>
          <w:lang w:eastAsia="he-IL"/>
        </w:rPr>
      </w:pPr>
      <w:bookmarkStart w:id="5263" w:name="_ETM_Q1_17370683"/>
      <w:bookmarkStart w:id="5264" w:name="_ETM_Q1_17370782"/>
      <w:bookmarkEnd w:id="5263"/>
      <w:bookmarkEnd w:id="5264"/>
    </w:p>
    <w:p w:rsidR="00FA7A55" w:rsidRDefault="00FA7A55" w:rsidP="00FA7A55">
      <w:pPr>
        <w:rPr>
          <w:rtl/>
          <w:lang w:eastAsia="he-IL"/>
        </w:rPr>
      </w:pPr>
      <w:bookmarkStart w:id="5265" w:name="_ETM_Q1_17370847"/>
      <w:bookmarkStart w:id="5266" w:name="_ETM_Q1_17370933"/>
      <w:bookmarkEnd w:id="5265"/>
      <w:bookmarkEnd w:id="5266"/>
      <w:r>
        <w:rPr>
          <w:rFonts w:hint="cs"/>
          <w:rtl/>
          <w:lang w:eastAsia="he-IL"/>
        </w:rPr>
        <w:t xml:space="preserve">בקיצור, תקלה שנייה, בעיניי, שמטרות הקרן נוסחו בצורה רחבה מאוד, ואז קרה מה שתיאר היושב-ראש או ממלאו </w:t>
      </w:r>
      <w:r>
        <w:rPr>
          <w:rtl/>
          <w:lang w:eastAsia="he-IL"/>
        </w:rPr>
        <w:t>–</w:t>
      </w:r>
      <w:r>
        <w:rPr>
          <w:rFonts w:hint="cs"/>
          <w:rtl/>
          <w:lang w:eastAsia="he-IL"/>
        </w:rPr>
        <w:t xml:space="preserve"> שנקבעו שנים, נדמה לי 17', 18'. היתה אי-עמידה ביעדים ונוצר סכום שהיה צריך להעביר לקרן ולא הועבר </w:t>
      </w:r>
      <w:r>
        <w:rPr>
          <w:rtl/>
          <w:lang w:eastAsia="he-IL"/>
        </w:rPr>
        <w:t>–</w:t>
      </w:r>
      <w:r>
        <w:rPr>
          <w:rFonts w:hint="cs"/>
          <w:rtl/>
          <w:lang w:eastAsia="he-IL"/>
        </w:rPr>
        <w:t xml:space="preserve"> גם לנו היתה ביקורת על העניין; נלחמנו כדי שזה יקרה בזמנו, ולאחר אותה שנה לא נקבעו יעדים ולכן לכאורה לא היתה אי-עמידה ביעדים </w:t>
      </w:r>
      <w:bookmarkStart w:id="5267" w:name="_ETM_Q1_17395677"/>
      <w:bookmarkEnd w:id="5267"/>
      <w:r>
        <w:rPr>
          <w:rFonts w:hint="cs"/>
          <w:rtl/>
          <w:lang w:eastAsia="he-IL"/>
        </w:rPr>
        <w:t xml:space="preserve">ולא היה מקור חוקי שמחייב עוד העברת כספים לקרן. כשאני </w:t>
      </w:r>
      <w:bookmarkStart w:id="5268" w:name="_ETM_Q1_17402150"/>
      <w:bookmarkEnd w:id="5268"/>
      <w:r>
        <w:rPr>
          <w:rFonts w:hint="cs"/>
          <w:rtl/>
          <w:lang w:eastAsia="he-IL"/>
        </w:rPr>
        <w:t xml:space="preserve">מסתכל קדימה, אם המנגנון החוקי הזה יישאר בחוק, אנו הראשונים </w:t>
      </w:r>
      <w:bookmarkStart w:id="5269" w:name="_ETM_Q1_17407629"/>
      <w:bookmarkEnd w:id="5269"/>
      <w:r>
        <w:rPr>
          <w:rFonts w:hint="cs"/>
          <w:rtl/>
          <w:lang w:eastAsia="he-IL"/>
        </w:rPr>
        <w:t xml:space="preserve">שרוצים- - - </w:t>
      </w:r>
    </w:p>
    <w:p w:rsidR="00FA7A55" w:rsidRDefault="00FA7A55" w:rsidP="00FA7A55">
      <w:pPr>
        <w:rPr>
          <w:rtl/>
          <w:lang w:eastAsia="he-IL"/>
        </w:rPr>
      </w:pPr>
    </w:p>
    <w:p w:rsidR="00FA7A55" w:rsidRDefault="00FA7A55" w:rsidP="00FA7A55">
      <w:pPr>
        <w:pStyle w:val="af6"/>
        <w:keepNext/>
        <w:rPr>
          <w:rtl/>
        </w:rPr>
      </w:pPr>
      <w:bookmarkStart w:id="5270" w:name="ET_yor_5771_591"/>
      <w:r w:rsidRPr="00FA7A55">
        <w:rPr>
          <w:rStyle w:val="TagStyle"/>
          <w:rtl/>
        </w:rPr>
        <w:t xml:space="preserve"> &lt;&lt; יור &gt;&gt; </w:t>
      </w:r>
      <w:r>
        <w:rPr>
          <w:rtl/>
        </w:rPr>
        <w:t>היו"ר איתן גינזבורג:</w:t>
      </w:r>
      <w:r w:rsidRPr="00FA7A55">
        <w:rPr>
          <w:rStyle w:val="TagStyle"/>
          <w:rtl/>
        </w:rPr>
        <w:t xml:space="preserve"> &lt;&lt; יור &gt;&gt;</w:t>
      </w:r>
      <w:r>
        <w:rPr>
          <w:rtl/>
        </w:rPr>
        <w:t xml:space="preserve">   </w:t>
      </w:r>
      <w:bookmarkEnd w:id="5270"/>
    </w:p>
    <w:p w:rsidR="00FA7A55" w:rsidRDefault="00FA7A55" w:rsidP="00FA7A55">
      <w:pPr>
        <w:pStyle w:val="KeepWithNext"/>
        <w:rPr>
          <w:rtl/>
          <w:lang w:eastAsia="he-IL"/>
        </w:rPr>
      </w:pPr>
    </w:p>
    <w:p w:rsidR="00FA7A55" w:rsidRDefault="00FA7A55" w:rsidP="00FA7A55">
      <w:pPr>
        <w:rPr>
          <w:rtl/>
          <w:lang w:eastAsia="he-IL"/>
        </w:rPr>
      </w:pPr>
      <w:r>
        <w:rPr>
          <w:rFonts w:hint="cs"/>
          <w:rtl/>
          <w:lang w:eastAsia="he-IL"/>
        </w:rPr>
        <w:t xml:space="preserve">היה מקור חוקי. משרד האוצר כדי לא </w:t>
      </w:r>
      <w:bookmarkStart w:id="5271" w:name="_ETM_Q1_17412117"/>
      <w:bookmarkEnd w:id="5271"/>
      <w:r>
        <w:rPr>
          <w:rFonts w:hint="cs"/>
          <w:rtl/>
          <w:lang w:eastAsia="he-IL"/>
        </w:rPr>
        <w:t>להעביר את הכסף, החליט לא לקבוע יעדים.</w:t>
      </w:r>
    </w:p>
    <w:p w:rsidR="00FA7A55" w:rsidRDefault="00FA7A55" w:rsidP="00FA7A55">
      <w:pPr>
        <w:rPr>
          <w:rtl/>
          <w:lang w:eastAsia="he-IL"/>
        </w:rPr>
      </w:pPr>
      <w:bookmarkStart w:id="5272" w:name="_ETM_Q1_17413700"/>
      <w:bookmarkStart w:id="5273" w:name="_ETM_Q1_17413826"/>
      <w:bookmarkEnd w:id="5272"/>
      <w:bookmarkEnd w:id="5273"/>
    </w:p>
    <w:p w:rsidR="00FA7A55" w:rsidRDefault="00FA7A55" w:rsidP="00FA7A55">
      <w:pPr>
        <w:pStyle w:val="af9"/>
        <w:keepNext/>
        <w:rPr>
          <w:rtl/>
          <w:lang w:eastAsia="he-IL"/>
        </w:rPr>
      </w:pPr>
      <w:bookmarkStart w:id="5274" w:name="_ETM_Q1_17413848"/>
      <w:bookmarkStart w:id="5275" w:name="_ETM_Q1_17413934"/>
      <w:bookmarkStart w:id="5276" w:name="ET_guest_805305_592"/>
      <w:bookmarkEnd w:id="5274"/>
      <w:bookmarkEnd w:id="5275"/>
      <w:r w:rsidRPr="00FA7A55">
        <w:rPr>
          <w:rStyle w:val="TagStyle"/>
          <w:rtl/>
        </w:rPr>
        <w:t xml:space="preserve"> &lt;&lt; אורח &gt;&gt; </w:t>
      </w:r>
      <w:r>
        <w:rPr>
          <w:rtl/>
          <w:lang w:eastAsia="he-IL"/>
        </w:rPr>
        <w:t>יעל לינדנברג:</w:t>
      </w:r>
      <w:r w:rsidRPr="00FA7A55">
        <w:rPr>
          <w:rStyle w:val="TagStyle"/>
          <w:rtl/>
        </w:rPr>
        <w:t xml:space="preserve"> &lt;&lt; אורח &gt;&gt;</w:t>
      </w:r>
      <w:r>
        <w:rPr>
          <w:rtl/>
          <w:lang w:eastAsia="he-IL"/>
        </w:rPr>
        <w:t xml:space="preserve">   </w:t>
      </w:r>
      <w:bookmarkEnd w:id="5276"/>
    </w:p>
    <w:p w:rsidR="00FA7A55" w:rsidRDefault="00FA7A55" w:rsidP="00FA7A55">
      <w:pPr>
        <w:pStyle w:val="KeepWithNext"/>
        <w:rPr>
          <w:rtl/>
          <w:lang w:eastAsia="he-IL"/>
        </w:rPr>
      </w:pPr>
    </w:p>
    <w:p w:rsidR="00FA7A55" w:rsidRDefault="00FA7A55" w:rsidP="00FA7A55">
      <w:pPr>
        <w:rPr>
          <w:rtl/>
          <w:lang w:eastAsia="he-IL"/>
        </w:rPr>
      </w:pPr>
      <w:bookmarkStart w:id="5277" w:name="_ETM_Q1_17417047"/>
      <w:bookmarkEnd w:id="5277"/>
      <w:r>
        <w:rPr>
          <w:rFonts w:hint="cs"/>
          <w:rtl/>
          <w:lang w:eastAsia="he-IL"/>
        </w:rPr>
        <w:t xml:space="preserve">נדגיש שזה לא שלא </w:t>
      </w:r>
      <w:bookmarkStart w:id="5278" w:name="_ETM_Q1_17415155"/>
      <w:bookmarkEnd w:id="5278"/>
      <w:r>
        <w:rPr>
          <w:rFonts w:hint="cs"/>
          <w:rtl/>
          <w:lang w:eastAsia="he-IL"/>
        </w:rPr>
        <w:t xml:space="preserve">נקבעו יעדים להשכרה באותן שנים מסיבות שאני לא יודעת לפרט עליהן </w:t>
      </w:r>
      <w:r>
        <w:rPr>
          <w:rtl/>
          <w:lang w:eastAsia="he-IL"/>
        </w:rPr>
        <w:t>–</w:t>
      </w:r>
      <w:r>
        <w:rPr>
          <w:rFonts w:hint="cs"/>
          <w:rtl/>
          <w:lang w:eastAsia="he-IL"/>
        </w:rPr>
        <w:t xml:space="preserve"> לא נקבעו כלל הליכי </w:t>
      </w:r>
      <w:bookmarkStart w:id="5279" w:name="_ETM_Q1_17421693"/>
      <w:bookmarkEnd w:id="5279"/>
      <w:r>
        <w:rPr>
          <w:rFonts w:hint="cs"/>
          <w:rtl/>
          <w:lang w:eastAsia="he-IL"/>
        </w:rPr>
        <w:t xml:space="preserve">דיור. בדרך כלל יש יעדים שמדברים לא רק </w:t>
      </w:r>
      <w:bookmarkStart w:id="5280" w:name="_ETM_Q1_17424369"/>
      <w:bookmarkEnd w:id="5280"/>
      <w:r>
        <w:rPr>
          <w:rFonts w:hint="cs"/>
          <w:rtl/>
          <w:lang w:eastAsia="he-IL"/>
        </w:rPr>
        <w:t xml:space="preserve">על יעדי דיור להשכרה אלא על יעדי הדיור. </w:t>
      </w:r>
    </w:p>
    <w:p w:rsidR="00FA7A55" w:rsidRDefault="00FA7A55" w:rsidP="00FA7A55">
      <w:pPr>
        <w:rPr>
          <w:rtl/>
          <w:lang w:eastAsia="he-IL"/>
        </w:rPr>
      </w:pPr>
      <w:bookmarkStart w:id="5281" w:name="_ETM_Q1_17426759"/>
      <w:bookmarkEnd w:id="5281"/>
    </w:p>
    <w:p w:rsidR="00FA7A55" w:rsidRDefault="00FA7A55" w:rsidP="00FA7A55">
      <w:pPr>
        <w:pStyle w:val="af9"/>
        <w:keepNext/>
        <w:rPr>
          <w:rtl/>
          <w:lang w:eastAsia="he-IL"/>
        </w:rPr>
      </w:pPr>
      <w:bookmarkStart w:id="5282" w:name="_ETM_Q1_17426900"/>
      <w:bookmarkStart w:id="5283" w:name="_ETM_Q1_17426943"/>
      <w:bookmarkStart w:id="5284" w:name="_ETM_Q1_17427031"/>
      <w:bookmarkStart w:id="5285" w:name="_ETM_Q1_17429563"/>
      <w:bookmarkStart w:id="5286" w:name="ET_guest_560754_593"/>
      <w:bookmarkEnd w:id="5282"/>
      <w:bookmarkEnd w:id="5283"/>
      <w:bookmarkEnd w:id="5284"/>
      <w:bookmarkEnd w:id="5285"/>
      <w:r w:rsidRPr="00FA7A55">
        <w:rPr>
          <w:rStyle w:val="TagStyle"/>
          <w:rtl/>
        </w:rPr>
        <w:t xml:space="preserve"> &lt;&lt; אורח &gt;&gt; </w:t>
      </w:r>
      <w:r>
        <w:rPr>
          <w:rtl/>
          <w:lang w:eastAsia="he-IL"/>
        </w:rPr>
        <w:t>אלעזר במברגר:</w:t>
      </w:r>
      <w:r w:rsidRPr="00FA7A55">
        <w:rPr>
          <w:rStyle w:val="TagStyle"/>
          <w:rtl/>
        </w:rPr>
        <w:t xml:space="preserve"> &lt;&lt; אורח &gt;&gt;</w:t>
      </w:r>
      <w:r>
        <w:rPr>
          <w:rtl/>
          <w:lang w:eastAsia="he-IL"/>
        </w:rPr>
        <w:t xml:space="preserve">   </w:t>
      </w:r>
      <w:bookmarkEnd w:id="5286"/>
    </w:p>
    <w:p w:rsidR="00FA7A55" w:rsidRDefault="00FA7A55" w:rsidP="00FA7A55">
      <w:pPr>
        <w:pStyle w:val="KeepWithNext"/>
        <w:rPr>
          <w:rtl/>
          <w:lang w:eastAsia="he-IL"/>
        </w:rPr>
      </w:pPr>
    </w:p>
    <w:p w:rsidR="00FA7A55" w:rsidRDefault="00FA7A55" w:rsidP="00FA7A55">
      <w:pPr>
        <w:rPr>
          <w:rtl/>
          <w:lang w:eastAsia="he-IL"/>
        </w:rPr>
      </w:pPr>
      <w:bookmarkStart w:id="5287" w:name="_ETM_Q1_17430351"/>
      <w:bookmarkStart w:id="5288" w:name="_ETM_Q1_17430431"/>
      <w:bookmarkEnd w:id="5287"/>
      <w:bookmarkEnd w:id="5288"/>
      <w:r>
        <w:rPr>
          <w:rFonts w:hint="cs"/>
          <w:rtl/>
          <w:lang w:eastAsia="he-IL"/>
        </w:rPr>
        <w:t xml:space="preserve">זה נכון. היו שנים שעברה החלטת ממשלה רחבה </w:t>
      </w:r>
      <w:r>
        <w:rPr>
          <w:rtl/>
          <w:lang w:eastAsia="he-IL"/>
        </w:rPr>
        <w:t>–</w:t>
      </w:r>
      <w:r>
        <w:rPr>
          <w:rFonts w:hint="cs"/>
          <w:rtl/>
          <w:lang w:eastAsia="he-IL"/>
        </w:rPr>
        <w:t xml:space="preserve"> 17' ו-18', למיטב </w:t>
      </w:r>
      <w:bookmarkStart w:id="5289" w:name="_ETM_Q1_17429414"/>
      <w:bookmarkEnd w:id="5289"/>
      <w:r>
        <w:rPr>
          <w:rFonts w:hint="cs"/>
          <w:rtl/>
          <w:lang w:eastAsia="he-IL"/>
        </w:rPr>
        <w:t xml:space="preserve">זיכרוני, שקבעה יעדים בכל התחומים. אני מזכיר </w:t>
      </w:r>
      <w:r>
        <w:rPr>
          <w:rtl/>
          <w:lang w:eastAsia="he-IL"/>
        </w:rPr>
        <w:t>–</w:t>
      </w:r>
      <w:r>
        <w:rPr>
          <w:rFonts w:hint="cs"/>
          <w:rtl/>
          <w:lang w:eastAsia="he-IL"/>
        </w:rPr>
        <w:t xml:space="preserve"> אנחנו בהתמודדות </w:t>
      </w:r>
      <w:bookmarkStart w:id="5290" w:name="_ETM_Q1_17434051"/>
      <w:bookmarkEnd w:id="5290"/>
      <w:r>
        <w:rPr>
          <w:rFonts w:hint="cs"/>
          <w:rtl/>
          <w:lang w:eastAsia="he-IL"/>
        </w:rPr>
        <w:t xml:space="preserve">עם משבר דיור עוד לפני הנושא של התחדשות עירונית, ובתוך זה נקבעו היעדים של שכירות ארוכת טווח. החל מאותה שנה עד היום לא נקבעו יעדים. לכן הקרן הזו, שהיתה אומרה לייצר סכום כל שנה, מזה שנים </w:t>
      </w:r>
      <w:bookmarkStart w:id="5291" w:name="_ETM_Q1_17448092"/>
      <w:bookmarkEnd w:id="5291"/>
      <w:r>
        <w:rPr>
          <w:rFonts w:hint="cs"/>
          <w:rtl/>
          <w:lang w:eastAsia="he-IL"/>
        </w:rPr>
        <w:t xml:space="preserve">לא מייצרת. </w:t>
      </w:r>
    </w:p>
    <w:p w:rsidR="00FA7A55" w:rsidRDefault="00FA7A55" w:rsidP="00FA7A55">
      <w:pPr>
        <w:rPr>
          <w:rtl/>
          <w:lang w:eastAsia="he-IL"/>
        </w:rPr>
      </w:pPr>
      <w:bookmarkStart w:id="5292" w:name="_ETM_Q1_17451775"/>
      <w:bookmarkStart w:id="5293" w:name="_ETM_Q1_17451898"/>
      <w:bookmarkEnd w:id="5292"/>
      <w:bookmarkEnd w:id="5293"/>
    </w:p>
    <w:p w:rsidR="0047567F" w:rsidRDefault="0047567F" w:rsidP="0047567F">
      <w:pPr>
        <w:rPr>
          <w:rtl/>
          <w:lang w:eastAsia="he-IL"/>
        </w:rPr>
      </w:pPr>
      <w:bookmarkStart w:id="5294" w:name="_ETM_Q1_17451940"/>
      <w:bookmarkStart w:id="5295" w:name="_ETM_Q1_17452023"/>
      <w:bookmarkEnd w:id="5294"/>
      <w:bookmarkEnd w:id="5295"/>
      <w:r>
        <w:rPr>
          <w:rFonts w:hint="cs"/>
          <w:rtl/>
          <w:lang w:eastAsia="he-IL"/>
        </w:rPr>
        <w:t xml:space="preserve">כשאני מסתכל קדימה, אני אומר, </w:t>
      </w:r>
      <w:r w:rsidR="00FA7A55">
        <w:rPr>
          <w:rFonts w:hint="cs"/>
          <w:rtl/>
          <w:lang w:eastAsia="he-IL"/>
        </w:rPr>
        <w:t xml:space="preserve">אדוני, אנחנו לא נקבע יעדים, או ייקבעו יעדים </w:t>
      </w:r>
      <w:bookmarkStart w:id="5296" w:name="_ETM_Q1_17455374"/>
      <w:bookmarkEnd w:id="5296"/>
      <w:r w:rsidR="00FA7A55">
        <w:rPr>
          <w:rFonts w:hint="cs"/>
          <w:rtl/>
          <w:lang w:eastAsia="he-IL"/>
        </w:rPr>
        <w:t xml:space="preserve">שתהיה עמידה בהם </w:t>
      </w:r>
      <w:r w:rsidR="00FA7A55">
        <w:rPr>
          <w:rtl/>
          <w:lang w:eastAsia="he-IL"/>
        </w:rPr>
        <w:t>–</w:t>
      </w:r>
      <w:r w:rsidR="00FA7A55">
        <w:rPr>
          <w:rFonts w:hint="cs"/>
          <w:rtl/>
          <w:lang w:eastAsia="he-IL"/>
        </w:rPr>
        <w:t xml:space="preserve"> הרי גם זו לא בעיה גדולה. קובעים יעד זעיר, שמרני,</w:t>
      </w:r>
      <w:r>
        <w:rPr>
          <w:rFonts w:hint="cs"/>
          <w:rtl/>
          <w:lang w:eastAsia="he-IL"/>
        </w:rPr>
        <w:t xml:space="preserve"> </w:t>
      </w:r>
      <w:bookmarkStart w:id="5297" w:name="_ETM_Q1_17460209"/>
      <w:bookmarkEnd w:id="5297"/>
      <w:r>
        <w:rPr>
          <w:rFonts w:hint="cs"/>
          <w:rtl/>
          <w:lang w:eastAsia="he-IL"/>
        </w:rPr>
        <w:t xml:space="preserve">ויש עמידה ביעדים. אני כמנהל הרשות אומר לכם </w:t>
      </w:r>
      <w:r>
        <w:rPr>
          <w:rtl/>
          <w:lang w:eastAsia="he-IL"/>
        </w:rPr>
        <w:t>–</w:t>
      </w:r>
      <w:r>
        <w:rPr>
          <w:rFonts w:hint="cs"/>
          <w:rtl/>
          <w:lang w:eastAsia="he-IL"/>
        </w:rPr>
        <w:t xml:space="preserve"> אני לא רואה כסף יוצא מהקרן הזאת אם </w:t>
      </w:r>
      <w:bookmarkStart w:id="5298" w:name="_ETM_Q1_17468894"/>
      <w:bookmarkEnd w:id="5298"/>
      <w:r>
        <w:rPr>
          <w:rFonts w:hint="cs"/>
          <w:rtl/>
          <w:lang w:eastAsia="he-IL"/>
        </w:rPr>
        <w:t>המנגנון כקום כפי שחוקק.</w:t>
      </w:r>
    </w:p>
    <w:p w:rsidR="0047567F" w:rsidRDefault="0047567F" w:rsidP="0047567F">
      <w:pPr>
        <w:rPr>
          <w:rtl/>
          <w:lang w:eastAsia="he-IL"/>
        </w:rPr>
      </w:pPr>
      <w:bookmarkStart w:id="5299" w:name="_ETM_Q1_17473140"/>
      <w:bookmarkStart w:id="5300" w:name="_ETM_Q1_17473234"/>
      <w:bookmarkEnd w:id="5299"/>
      <w:bookmarkEnd w:id="5300"/>
    </w:p>
    <w:p w:rsidR="0047567F" w:rsidRDefault="0047567F" w:rsidP="0047567F">
      <w:pPr>
        <w:pStyle w:val="af6"/>
        <w:keepNext/>
        <w:rPr>
          <w:rtl/>
        </w:rPr>
      </w:pPr>
      <w:bookmarkStart w:id="5301" w:name="_ETM_Q1_17473283"/>
      <w:bookmarkStart w:id="5302" w:name="_ETM_Q1_17473402"/>
      <w:bookmarkStart w:id="5303" w:name="ET_yor_5771_594"/>
      <w:bookmarkEnd w:id="5301"/>
      <w:bookmarkEnd w:id="5302"/>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03"/>
    </w:p>
    <w:p w:rsidR="0047567F" w:rsidRDefault="0047567F" w:rsidP="0047567F">
      <w:pPr>
        <w:pStyle w:val="KeepWithNext"/>
        <w:rPr>
          <w:rtl/>
        </w:rPr>
      </w:pPr>
    </w:p>
    <w:p w:rsidR="0047567F" w:rsidRDefault="0047567F" w:rsidP="0047567F">
      <w:pPr>
        <w:rPr>
          <w:rtl/>
        </w:rPr>
      </w:pPr>
      <w:r>
        <w:rPr>
          <w:rFonts w:hint="cs"/>
          <w:rtl/>
        </w:rPr>
        <w:t>י</w:t>
      </w:r>
      <w:bookmarkStart w:id="5304" w:name="_ETM_Q1_17474506"/>
      <w:bookmarkEnd w:id="5304"/>
      <w:r>
        <w:rPr>
          <w:rFonts w:hint="cs"/>
          <w:rtl/>
        </w:rPr>
        <w:t xml:space="preserve">ש הבדל בין לבטל את הקרן כי </w:t>
      </w:r>
      <w:bookmarkStart w:id="5305" w:name="_ETM_Q1_17471462"/>
      <w:bookmarkEnd w:id="5305"/>
      <w:r>
        <w:rPr>
          <w:rFonts w:hint="cs"/>
          <w:rtl/>
        </w:rPr>
        <w:t xml:space="preserve">לא עשו בו זה לבין לתקן את המנגנון שאתה חושב </w:t>
      </w:r>
      <w:bookmarkStart w:id="5306" w:name="_ETM_Q1_17479245"/>
      <w:bookmarkEnd w:id="5306"/>
      <w:r>
        <w:rPr>
          <w:rFonts w:hint="cs"/>
          <w:rtl/>
        </w:rPr>
        <w:t xml:space="preserve">שהוא עקום. איפה הייתם ארבע שנים? לא בחוק הנכון ולא </w:t>
      </w:r>
      <w:bookmarkStart w:id="5307" w:name="_ETM_Q1_17486530"/>
      <w:bookmarkEnd w:id="5307"/>
      <w:r>
        <w:rPr>
          <w:rFonts w:hint="cs"/>
          <w:rtl/>
        </w:rPr>
        <w:t>בטעמים הנכונים?</w:t>
      </w:r>
      <w:bookmarkStart w:id="5308" w:name="_ETM_Q1_17489589"/>
      <w:bookmarkEnd w:id="5308"/>
    </w:p>
    <w:p w:rsidR="0047567F" w:rsidRDefault="0047567F" w:rsidP="0047567F">
      <w:pPr>
        <w:rPr>
          <w:rtl/>
        </w:rPr>
      </w:pPr>
      <w:bookmarkStart w:id="5309" w:name="_ETM_Q1_17489671"/>
      <w:bookmarkEnd w:id="5309"/>
    </w:p>
    <w:p w:rsidR="0047567F" w:rsidRDefault="0047567F" w:rsidP="0047567F">
      <w:pPr>
        <w:pStyle w:val="-"/>
        <w:keepNext/>
        <w:rPr>
          <w:rtl/>
        </w:rPr>
      </w:pPr>
      <w:bookmarkStart w:id="5310" w:name="_ETM_Q1_17489735"/>
      <w:bookmarkStart w:id="5311" w:name="_ETM_Q1_17489817"/>
      <w:bookmarkStart w:id="5312" w:name="ET_speakercontinue_560754_595"/>
      <w:bookmarkEnd w:id="5310"/>
      <w:bookmarkEnd w:id="5311"/>
      <w:r w:rsidRPr="0047567F">
        <w:rPr>
          <w:rStyle w:val="TagStyle"/>
          <w:rtl/>
        </w:rPr>
        <w:t xml:space="preserve"> &lt;&lt; דובר_המשך &gt;&gt; </w:t>
      </w:r>
      <w:r>
        <w:rPr>
          <w:rtl/>
        </w:rPr>
        <w:t>אלעזר במברגר:</w:t>
      </w:r>
      <w:r w:rsidRPr="0047567F">
        <w:rPr>
          <w:rStyle w:val="TagStyle"/>
          <w:rtl/>
        </w:rPr>
        <w:t xml:space="preserve"> &lt;&lt; דובר_המשך &gt;&gt;</w:t>
      </w:r>
      <w:r>
        <w:rPr>
          <w:rtl/>
        </w:rPr>
        <w:t xml:space="preserve">   </w:t>
      </w:r>
      <w:bookmarkEnd w:id="5312"/>
    </w:p>
    <w:p w:rsidR="0047567F" w:rsidRDefault="0047567F" w:rsidP="0047567F">
      <w:pPr>
        <w:pStyle w:val="KeepWithNext"/>
        <w:rPr>
          <w:rtl/>
        </w:rPr>
      </w:pPr>
    </w:p>
    <w:p w:rsidR="0047567F" w:rsidRDefault="0047567F" w:rsidP="0047567F">
      <w:pPr>
        <w:rPr>
          <w:rtl/>
        </w:rPr>
      </w:pPr>
      <w:bookmarkStart w:id="5313" w:name="_ETM_Q1_17490878"/>
      <w:bookmarkEnd w:id="5313"/>
      <w:r>
        <w:rPr>
          <w:rFonts w:hint="cs"/>
          <w:rtl/>
        </w:rPr>
        <w:t xml:space="preserve">היינו בקרב ארוך בעניין הזה ובסוף הגענו </w:t>
      </w:r>
      <w:r>
        <w:rPr>
          <w:rtl/>
        </w:rPr>
        <w:t>–</w:t>
      </w:r>
      <w:r>
        <w:rPr>
          <w:rFonts w:hint="cs"/>
          <w:rtl/>
        </w:rPr>
        <w:t xml:space="preserve"> עם </w:t>
      </w:r>
      <w:bookmarkStart w:id="5314" w:name="_ETM_Q1_17491479"/>
      <w:bookmarkEnd w:id="5314"/>
      <w:r>
        <w:rPr>
          <w:rFonts w:hint="cs"/>
          <w:rtl/>
        </w:rPr>
        <w:t xml:space="preserve">האתגר שלנו אנו רואים משהו שהוא מעבר לסעיף הזה. האתגר </w:t>
      </w:r>
      <w:bookmarkStart w:id="5315" w:name="_ETM_Q1_17494443"/>
      <w:bookmarkEnd w:id="5315"/>
      <w:r>
        <w:rPr>
          <w:rFonts w:hint="cs"/>
          <w:rtl/>
        </w:rPr>
        <w:t>שלנו הוא להרחיב את המעגל של התחדשות עירונית.</w:t>
      </w:r>
    </w:p>
    <w:p w:rsidR="0047567F" w:rsidRDefault="0047567F" w:rsidP="0047567F">
      <w:pPr>
        <w:rPr>
          <w:rtl/>
        </w:rPr>
      </w:pPr>
      <w:bookmarkStart w:id="5316" w:name="_ETM_Q1_17499404"/>
      <w:bookmarkStart w:id="5317" w:name="_ETM_Q1_17499489"/>
      <w:bookmarkEnd w:id="5316"/>
      <w:bookmarkEnd w:id="5317"/>
    </w:p>
    <w:p w:rsidR="0047567F" w:rsidRDefault="0047567F" w:rsidP="0047567F">
      <w:pPr>
        <w:pStyle w:val="af6"/>
        <w:keepNext/>
        <w:rPr>
          <w:rtl/>
        </w:rPr>
      </w:pPr>
      <w:bookmarkStart w:id="5318" w:name="_ETM_Q1_17499565"/>
      <w:bookmarkStart w:id="5319" w:name="_ETM_Q1_17499648"/>
      <w:bookmarkStart w:id="5320" w:name="ET_yor_5771_596"/>
      <w:bookmarkEnd w:id="5318"/>
      <w:bookmarkEnd w:id="5319"/>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20"/>
    </w:p>
    <w:p w:rsidR="0047567F" w:rsidRDefault="0047567F" w:rsidP="0047567F">
      <w:pPr>
        <w:pStyle w:val="KeepWithNext"/>
        <w:rPr>
          <w:rtl/>
        </w:rPr>
      </w:pPr>
    </w:p>
    <w:p w:rsidR="00FA7A55" w:rsidRDefault="0047567F" w:rsidP="0047567F">
      <w:pPr>
        <w:rPr>
          <w:rtl/>
        </w:rPr>
      </w:pPr>
      <w:bookmarkStart w:id="5321" w:name="_ETM_Q1_17500664"/>
      <w:bookmarkEnd w:id="5321"/>
      <w:r>
        <w:rPr>
          <w:rFonts w:hint="cs"/>
          <w:rtl/>
        </w:rPr>
        <w:t xml:space="preserve">אני לא ראיתי שום תוכנית של הממשלה </w:t>
      </w:r>
      <w:r>
        <w:rPr>
          <w:rtl/>
        </w:rPr>
        <w:t>–</w:t>
      </w:r>
      <w:r>
        <w:rPr>
          <w:rFonts w:hint="cs"/>
          <w:rtl/>
        </w:rPr>
        <w:t xml:space="preserve"> לא בחוק ההסדרים, לא בשום מקום אחר, שבה יש מאמץ של הממשלה</w:t>
      </w:r>
      <w:bookmarkStart w:id="5322" w:name="_ETM_Q1_17511907"/>
      <w:bookmarkEnd w:id="5322"/>
      <w:r>
        <w:rPr>
          <w:rFonts w:hint="cs"/>
          <w:rtl/>
        </w:rPr>
        <w:t xml:space="preserve"> לחזק, לעשות התחדשות עירונית בערים ותיקות שמשמשות גם דיירים </w:t>
      </w:r>
      <w:bookmarkStart w:id="5323" w:name="_ETM_Q1_17516739"/>
      <w:bookmarkEnd w:id="5323"/>
      <w:r>
        <w:rPr>
          <w:rFonts w:hint="cs"/>
          <w:rtl/>
        </w:rPr>
        <w:t xml:space="preserve">בדיור ציבורי, במקומות שבהם מיזמים אין להם כדאיות כלכלית. לא ראיתי את המאמץ הממשלתי בנושא הזה. איפה בית שאן, איפה </w:t>
      </w:r>
      <w:bookmarkStart w:id="5324" w:name="_ETM_Q1_17523259"/>
      <w:bookmarkEnd w:id="5324"/>
      <w:r>
        <w:rPr>
          <w:rFonts w:hint="cs"/>
          <w:rtl/>
        </w:rPr>
        <w:t xml:space="preserve">עפולה, איפה טבריה? איפה כל המקומות הללו שזקוקים לדברים </w:t>
      </w:r>
      <w:bookmarkStart w:id="5325" w:name="_ETM_Q1_17527156"/>
      <w:bookmarkEnd w:id="5325"/>
      <w:r>
        <w:rPr>
          <w:rFonts w:hint="cs"/>
          <w:rtl/>
        </w:rPr>
        <w:t>האלה?</w:t>
      </w:r>
    </w:p>
    <w:p w:rsidR="0047567F" w:rsidRDefault="0047567F" w:rsidP="0047567F">
      <w:pPr>
        <w:rPr>
          <w:rtl/>
        </w:rPr>
      </w:pPr>
      <w:bookmarkStart w:id="5326" w:name="_ETM_Q1_17528961"/>
      <w:bookmarkStart w:id="5327" w:name="_ETM_Q1_17529063"/>
      <w:bookmarkEnd w:id="5326"/>
      <w:bookmarkEnd w:id="5327"/>
    </w:p>
    <w:p w:rsidR="0047567F" w:rsidRDefault="0047567F" w:rsidP="0047567F">
      <w:pPr>
        <w:pStyle w:val="-"/>
        <w:keepNext/>
        <w:rPr>
          <w:rtl/>
        </w:rPr>
      </w:pPr>
      <w:bookmarkStart w:id="5328" w:name="_ETM_Q1_17529106"/>
      <w:bookmarkStart w:id="5329" w:name="_ETM_Q1_17529187"/>
      <w:bookmarkStart w:id="5330" w:name="ET_speakercontinue_560754_597"/>
      <w:bookmarkEnd w:id="5328"/>
      <w:bookmarkEnd w:id="5329"/>
      <w:r w:rsidRPr="0047567F">
        <w:rPr>
          <w:rStyle w:val="TagStyle"/>
          <w:rtl/>
        </w:rPr>
        <w:t xml:space="preserve"> &lt;&lt; דובר_המשך &gt;&gt; </w:t>
      </w:r>
      <w:r>
        <w:rPr>
          <w:rtl/>
        </w:rPr>
        <w:t>אלעזר במברגר:</w:t>
      </w:r>
      <w:r w:rsidRPr="0047567F">
        <w:rPr>
          <w:rStyle w:val="TagStyle"/>
          <w:rtl/>
        </w:rPr>
        <w:t xml:space="preserve"> &lt;&lt; דובר_המשך &gt;&gt;</w:t>
      </w:r>
      <w:r>
        <w:rPr>
          <w:rtl/>
        </w:rPr>
        <w:t xml:space="preserve">   </w:t>
      </w:r>
      <w:bookmarkEnd w:id="5330"/>
    </w:p>
    <w:p w:rsidR="0047567F" w:rsidRDefault="0047567F" w:rsidP="0047567F">
      <w:pPr>
        <w:pStyle w:val="KeepWithNext"/>
        <w:rPr>
          <w:rtl/>
          <w:lang w:eastAsia="he-IL"/>
        </w:rPr>
      </w:pPr>
    </w:p>
    <w:p w:rsidR="0047567F" w:rsidRDefault="0047567F" w:rsidP="0047567F">
      <w:pPr>
        <w:rPr>
          <w:rtl/>
          <w:lang w:eastAsia="he-IL"/>
        </w:rPr>
      </w:pPr>
      <w:bookmarkStart w:id="5331" w:name="_ETM_Q1_17530670"/>
      <w:bookmarkEnd w:id="5331"/>
      <w:r>
        <w:rPr>
          <w:rFonts w:hint="cs"/>
          <w:rtl/>
          <w:lang w:eastAsia="he-IL"/>
        </w:rPr>
        <w:t xml:space="preserve">עם כל הכבוד לחברי הכנסת, הנושא הזה דובר והוצג. </w:t>
      </w:r>
      <w:bookmarkStart w:id="5332" w:name="_ETM_Q1_17532084"/>
      <w:bookmarkEnd w:id="5332"/>
      <w:r>
        <w:rPr>
          <w:rFonts w:hint="cs"/>
          <w:rtl/>
          <w:lang w:eastAsia="he-IL"/>
        </w:rPr>
        <w:t xml:space="preserve">אני מזכיר </w:t>
      </w:r>
      <w:r>
        <w:rPr>
          <w:rtl/>
          <w:lang w:eastAsia="he-IL"/>
        </w:rPr>
        <w:t>–</w:t>
      </w:r>
      <w:r>
        <w:rPr>
          <w:rFonts w:hint="cs"/>
          <w:rtl/>
          <w:lang w:eastAsia="he-IL"/>
        </w:rPr>
        <w:t xml:space="preserve"> תיארנו פה בהרחבה פילוט ראשון מכוח החלטת</w:t>
      </w:r>
      <w:bookmarkStart w:id="5333" w:name="_ETM_Q1_17538533"/>
      <w:bookmarkEnd w:id="5333"/>
      <w:r>
        <w:rPr>
          <w:rFonts w:hint="cs"/>
          <w:rtl/>
          <w:lang w:eastAsia="he-IL"/>
        </w:rPr>
        <w:t xml:space="preserve"> מועצת מקרקעי ישראל שמאפשר לנו שימוש בכספים של שיווקי קרקעי. </w:t>
      </w:r>
      <w:bookmarkStart w:id="5334" w:name="_ETM_Q1_17544024"/>
      <w:bookmarkEnd w:id="5334"/>
      <w:r>
        <w:rPr>
          <w:rFonts w:hint="cs"/>
          <w:rtl/>
          <w:lang w:eastAsia="he-IL"/>
        </w:rPr>
        <w:t xml:space="preserve">קרקע במאות-מיליוני שקלים </w:t>
      </w:r>
      <w:r>
        <w:rPr>
          <w:rtl/>
          <w:lang w:eastAsia="he-IL"/>
        </w:rPr>
        <w:t>–</w:t>
      </w:r>
      <w:r>
        <w:rPr>
          <w:rFonts w:hint="cs"/>
          <w:rtl/>
          <w:lang w:eastAsia="he-IL"/>
        </w:rPr>
        <w:t xml:space="preserve"> זה לא גרושים. קרקע מדינה, </w:t>
      </w:r>
      <w:bookmarkStart w:id="5335" w:name="_ETM_Q1_17548939"/>
      <w:bookmarkEnd w:id="5335"/>
      <w:r>
        <w:rPr>
          <w:rFonts w:hint="cs"/>
          <w:rtl/>
          <w:lang w:eastAsia="he-IL"/>
        </w:rPr>
        <w:t xml:space="preserve">ובמסגרת הפילוט בחמש רשויות מקומיות ראשונות במדינת ישראל, ולאחר שהפילוט יסתיים בעוד כחצי שנה תעבור החלטת מועצת מקרקעי ישראל </w:t>
      </w:r>
      <w:bookmarkStart w:id="5336" w:name="_ETM_Q1_17560985"/>
      <w:bookmarkEnd w:id="5336"/>
      <w:r>
        <w:rPr>
          <w:rFonts w:hint="cs"/>
          <w:rtl/>
          <w:lang w:eastAsia="he-IL"/>
        </w:rPr>
        <w:t xml:space="preserve">שתאפשר החלה של המודל הזה במעגלים כמו באר שבע </w:t>
      </w:r>
      <w:bookmarkStart w:id="5337" w:name="_ETM_Q1_17563659"/>
      <w:bookmarkEnd w:id="5337"/>
      <w:r>
        <w:rPr>
          <w:rFonts w:hint="cs"/>
          <w:rtl/>
          <w:lang w:eastAsia="he-IL"/>
        </w:rPr>
        <w:t xml:space="preserve">ומגדל העמק ונוף הגליל ועוד רשויות פריפריאליות. אתה צודק, אדוני </w:t>
      </w:r>
      <w:r>
        <w:rPr>
          <w:rtl/>
          <w:lang w:eastAsia="he-IL"/>
        </w:rPr>
        <w:t>–</w:t>
      </w:r>
      <w:r>
        <w:rPr>
          <w:rFonts w:hint="cs"/>
          <w:rtl/>
          <w:lang w:eastAsia="he-IL"/>
        </w:rPr>
        <w:t xml:space="preserve"> יכול להיות שיהיה קשה גם בכלי הזה לתת כלי </w:t>
      </w:r>
      <w:bookmarkStart w:id="5338" w:name="_ETM_Q1_17575459"/>
      <w:bookmarkEnd w:id="5338"/>
      <w:r>
        <w:rPr>
          <w:rFonts w:hint="cs"/>
          <w:rtl/>
          <w:lang w:eastAsia="he-IL"/>
        </w:rPr>
        <w:t xml:space="preserve">לקריית שמונה, לא הכול בפתרון הזה מושלם, אבל לומר שאנחנו לא עושים דבר כדי להרחיב את מעגלי הפעילות זה לא </w:t>
      </w:r>
      <w:bookmarkStart w:id="5339" w:name="_ETM_Q1_17582665"/>
      <w:bookmarkEnd w:id="5339"/>
      <w:r>
        <w:rPr>
          <w:rFonts w:hint="cs"/>
          <w:rtl/>
          <w:lang w:eastAsia="he-IL"/>
        </w:rPr>
        <w:t>נכון. זה פילוט. הפילוט הזה הוצג כאן.</w:t>
      </w:r>
    </w:p>
    <w:p w:rsidR="0047567F" w:rsidRDefault="0047567F" w:rsidP="0047567F">
      <w:pPr>
        <w:rPr>
          <w:rtl/>
          <w:lang w:eastAsia="he-IL"/>
        </w:rPr>
      </w:pPr>
      <w:bookmarkStart w:id="5340" w:name="_ETM_Q1_17586573"/>
      <w:bookmarkStart w:id="5341" w:name="_ETM_Q1_17586674"/>
      <w:bookmarkEnd w:id="5340"/>
      <w:bookmarkEnd w:id="5341"/>
    </w:p>
    <w:p w:rsidR="0047567F" w:rsidRDefault="0047567F" w:rsidP="0047567F">
      <w:pPr>
        <w:pStyle w:val="af6"/>
        <w:keepNext/>
        <w:rPr>
          <w:rtl/>
        </w:rPr>
      </w:pPr>
      <w:bookmarkStart w:id="5342" w:name="_ETM_Q1_17586739"/>
      <w:bookmarkStart w:id="5343" w:name="_ETM_Q1_17586861"/>
      <w:bookmarkStart w:id="5344" w:name="ET_yor_5771_598"/>
      <w:bookmarkEnd w:id="5342"/>
      <w:bookmarkEnd w:id="5343"/>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44"/>
    </w:p>
    <w:p w:rsidR="0047567F" w:rsidRDefault="0047567F" w:rsidP="0047567F">
      <w:pPr>
        <w:pStyle w:val="KeepWithNext"/>
        <w:rPr>
          <w:rtl/>
          <w:lang w:eastAsia="he-IL"/>
        </w:rPr>
      </w:pPr>
    </w:p>
    <w:p w:rsidR="0047567F" w:rsidRDefault="0047567F" w:rsidP="0047567F">
      <w:pPr>
        <w:rPr>
          <w:rtl/>
          <w:lang w:eastAsia="he-IL"/>
        </w:rPr>
      </w:pPr>
      <w:bookmarkStart w:id="5345" w:name="_ETM_Q1_17587819"/>
      <w:bookmarkEnd w:id="5345"/>
      <w:r>
        <w:rPr>
          <w:rFonts w:hint="cs"/>
          <w:rtl/>
          <w:lang w:eastAsia="he-IL"/>
        </w:rPr>
        <w:t xml:space="preserve">אני שמח על הפילוט. כרגע זה פחות מדי, מאוחר </w:t>
      </w:r>
      <w:bookmarkStart w:id="5346" w:name="_ETM_Q1_17588452"/>
      <w:bookmarkEnd w:id="5346"/>
      <w:r>
        <w:rPr>
          <w:rFonts w:hint="cs"/>
          <w:rtl/>
          <w:lang w:eastAsia="he-IL"/>
        </w:rPr>
        <w:t>מדי. בבקשה.</w:t>
      </w:r>
    </w:p>
    <w:p w:rsidR="0047567F" w:rsidRDefault="0047567F" w:rsidP="0047567F">
      <w:pPr>
        <w:rPr>
          <w:rtl/>
          <w:lang w:eastAsia="he-IL"/>
        </w:rPr>
      </w:pPr>
    </w:p>
    <w:p w:rsidR="0047567F" w:rsidRDefault="0047567F" w:rsidP="0047567F">
      <w:pPr>
        <w:pStyle w:val="af9"/>
        <w:keepNext/>
        <w:rPr>
          <w:rtl/>
          <w:lang w:eastAsia="he-IL"/>
        </w:rPr>
      </w:pPr>
      <w:bookmarkStart w:id="5347" w:name="ET_guest_805305_599"/>
      <w:r w:rsidRPr="0047567F">
        <w:rPr>
          <w:rStyle w:val="TagStyle"/>
          <w:rtl/>
        </w:rPr>
        <w:t xml:space="preserve"> &lt;&lt; אורח &gt;&gt; </w:t>
      </w:r>
      <w:r>
        <w:rPr>
          <w:rtl/>
          <w:lang w:eastAsia="he-IL"/>
        </w:rPr>
        <w:t>יעל לינדנברג:</w:t>
      </w:r>
      <w:r w:rsidRPr="0047567F">
        <w:rPr>
          <w:rStyle w:val="TagStyle"/>
          <w:rtl/>
        </w:rPr>
        <w:t xml:space="preserve"> &lt;&lt; אורח &gt;&gt;</w:t>
      </w:r>
      <w:r>
        <w:rPr>
          <w:rtl/>
          <w:lang w:eastAsia="he-IL"/>
        </w:rPr>
        <w:t xml:space="preserve">   </w:t>
      </w:r>
      <w:bookmarkEnd w:id="5347"/>
    </w:p>
    <w:p w:rsidR="0047567F" w:rsidRDefault="0047567F" w:rsidP="0047567F">
      <w:pPr>
        <w:pStyle w:val="KeepWithNext"/>
        <w:rPr>
          <w:rtl/>
          <w:lang w:eastAsia="he-IL"/>
        </w:rPr>
      </w:pPr>
    </w:p>
    <w:p w:rsidR="0047567F" w:rsidRDefault="0047567F" w:rsidP="0047567F">
      <w:pPr>
        <w:rPr>
          <w:rtl/>
          <w:lang w:eastAsia="he-IL"/>
        </w:rPr>
      </w:pPr>
      <w:r>
        <w:rPr>
          <w:rFonts w:hint="cs"/>
          <w:rtl/>
          <w:lang w:eastAsia="he-IL"/>
        </w:rPr>
        <w:t xml:space="preserve">אני רוצה </w:t>
      </w:r>
      <w:bookmarkStart w:id="5348" w:name="_ETM_Q1_17596189"/>
      <w:bookmarkEnd w:id="5348"/>
      <w:r>
        <w:rPr>
          <w:rFonts w:hint="cs"/>
          <w:rtl/>
          <w:lang w:eastAsia="he-IL"/>
        </w:rPr>
        <w:t xml:space="preserve">להרחיב. היה פה ערבוב בין שני כלים </w:t>
      </w:r>
      <w:r>
        <w:rPr>
          <w:rtl/>
          <w:lang w:eastAsia="he-IL"/>
        </w:rPr>
        <w:t>–</w:t>
      </w:r>
      <w:r>
        <w:rPr>
          <w:rFonts w:hint="cs"/>
          <w:rtl/>
          <w:lang w:eastAsia="he-IL"/>
        </w:rPr>
        <w:t xml:space="preserve"> אחד, השכירות </w:t>
      </w:r>
      <w:bookmarkStart w:id="5349" w:name="_ETM_Q1_17601131"/>
      <w:bookmarkEnd w:id="5349"/>
      <w:r>
        <w:rPr>
          <w:rFonts w:hint="cs"/>
          <w:rtl/>
          <w:lang w:eastAsia="he-IL"/>
        </w:rPr>
        <w:t xml:space="preserve">ארוכת הטווח והסיפור של התחדשות עירונית. אדגיש שבשכירות ארוכת טווח </w:t>
      </w:r>
      <w:bookmarkStart w:id="5350" w:name="_ETM_Q1_17608350"/>
      <w:bookmarkEnd w:id="5350"/>
      <w:r>
        <w:rPr>
          <w:rFonts w:hint="cs"/>
          <w:rtl/>
          <w:lang w:eastAsia="he-IL"/>
        </w:rPr>
        <w:t xml:space="preserve">היעדים, לפחות בשנה האחרונה וגם בזו שלפניה, קופצים </w:t>
      </w:r>
      <w:r>
        <w:rPr>
          <w:rtl/>
          <w:lang w:eastAsia="he-IL"/>
        </w:rPr>
        <w:t>–</w:t>
      </w:r>
      <w:r>
        <w:rPr>
          <w:rFonts w:hint="cs"/>
          <w:rtl/>
          <w:lang w:eastAsia="he-IL"/>
        </w:rPr>
        <w:t xml:space="preserve"> מי שהיה פה בדיונים אחרים על השכירות </w:t>
      </w:r>
      <w:r>
        <w:rPr>
          <w:rtl/>
          <w:lang w:eastAsia="he-IL"/>
        </w:rPr>
        <w:t>–</w:t>
      </w:r>
      <w:r>
        <w:rPr>
          <w:rFonts w:hint="cs"/>
          <w:rtl/>
          <w:lang w:eastAsia="he-IL"/>
        </w:rPr>
        <w:t xml:space="preserve"> הנתונים הוצגו, ומה שיש לנו עכשיו בקנה הם מספרים הרבה יותר גבוהים </w:t>
      </w:r>
      <w:bookmarkStart w:id="5351" w:name="_ETM_Q1_17620745"/>
      <w:bookmarkEnd w:id="5351"/>
      <w:r>
        <w:rPr>
          <w:rFonts w:hint="cs"/>
          <w:rtl/>
          <w:lang w:eastAsia="he-IL"/>
        </w:rPr>
        <w:t>כי הגענו לשיווקים מבחינת קרקעות- - -</w:t>
      </w:r>
    </w:p>
    <w:p w:rsidR="0047567F" w:rsidRDefault="0047567F" w:rsidP="0047567F">
      <w:pPr>
        <w:rPr>
          <w:rtl/>
          <w:lang w:eastAsia="he-IL"/>
        </w:rPr>
      </w:pPr>
      <w:bookmarkStart w:id="5352" w:name="_ETM_Q1_17625271"/>
      <w:bookmarkStart w:id="5353" w:name="_ETM_Q1_17625373"/>
      <w:bookmarkStart w:id="5354" w:name="_ETM_Q1_17625418"/>
      <w:bookmarkEnd w:id="5352"/>
      <w:bookmarkEnd w:id="5353"/>
      <w:bookmarkEnd w:id="5354"/>
    </w:p>
    <w:p w:rsidR="0047567F" w:rsidRDefault="0047567F" w:rsidP="0047567F">
      <w:pPr>
        <w:pStyle w:val="af6"/>
        <w:keepNext/>
        <w:rPr>
          <w:rtl/>
        </w:rPr>
      </w:pPr>
      <w:bookmarkStart w:id="5355" w:name="_ETM_Q1_17625497"/>
      <w:bookmarkStart w:id="5356" w:name="ET_yor_5771_600"/>
      <w:bookmarkEnd w:id="5355"/>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56"/>
    </w:p>
    <w:p w:rsidR="0047567F" w:rsidRDefault="0047567F" w:rsidP="0047567F">
      <w:pPr>
        <w:pStyle w:val="KeepWithNext"/>
        <w:rPr>
          <w:rtl/>
          <w:lang w:eastAsia="he-IL"/>
        </w:rPr>
      </w:pPr>
    </w:p>
    <w:p w:rsidR="0047567F" w:rsidRDefault="0047567F" w:rsidP="0047567F">
      <w:pPr>
        <w:rPr>
          <w:rtl/>
          <w:lang w:eastAsia="he-IL"/>
        </w:rPr>
      </w:pPr>
      <w:bookmarkStart w:id="5357" w:name="_ETM_Q1_17626660"/>
      <w:bookmarkEnd w:id="5357"/>
      <w:r>
        <w:rPr>
          <w:rFonts w:hint="cs"/>
          <w:rtl/>
          <w:lang w:eastAsia="he-IL"/>
        </w:rPr>
        <w:t xml:space="preserve">אינסנטיב לא לבטל את </w:t>
      </w:r>
      <w:bookmarkStart w:id="5358" w:name="_ETM_Q1_17626782"/>
      <w:bookmarkEnd w:id="5358"/>
      <w:r>
        <w:rPr>
          <w:rFonts w:hint="cs"/>
          <w:rtl/>
          <w:lang w:eastAsia="he-IL"/>
        </w:rPr>
        <w:t>הקרן.</w:t>
      </w:r>
    </w:p>
    <w:p w:rsidR="0047567F" w:rsidRDefault="0047567F" w:rsidP="0047567F">
      <w:pPr>
        <w:rPr>
          <w:rtl/>
          <w:lang w:eastAsia="he-IL"/>
        </w:rPr>
      </w:pPr>
      <w:bookmarkStart w:id="5359" w:name="_ETM_Q1_17628114"/>
      <w:bookmarkStart w:id="5360" w:name="_ETM_Q1_17628203"/>
      <w:bookmarkEnd w:id="5359"/>
      <w:bookmarkEnd w:id="5360"/>
    </w:p>
    <w:p w:rsidR="0047567F" w:rsidRDefault="0047567F" w:rsidP="0047567F">
      <w:pPr>
        <w:pStyle w:val="-"/>
        <w:keepNext/>
        <w:rPr>
          <w:rtl/>
        </w:rPr>
      </w:pPr>
      <w:bookmarkStart w:id="5361" w:name="_ETM_Q1_17628281"/>
      <w:bookmarkStart w:id="5362" w:name="_ETM_Q1_17628362"/>
      <w:bookmarkStart w:id="5363" w:name="ET_speakercontinue_805305_601"/>
      <w:bookmarkEnd w:id="5361"/>
      <w:bookmarkEnd w:id="5362"/>
      <w:r w:rsidRPr="0047567F">
        <w:rPr>
          <w:rStyle w:val="TagStyle"/>
          <w:rtl/>
        </w:rPr>
        <w:t xml:space="preserve"> &lt;&lt; דובר_המשך &gt;&gt; </w:t>
      </w:r>
      <w:r>
        <w:rPr>
          <w:rtl/>
        </w:rPr>
        <w:t>יעל לינדנברג:</w:t>
      </w:r>
      <w:r w:rsidRPr="0047567F">
        <w:rPr>
          <w:rStyle w:val="TagStyle"/>
          <w:rtl/>
        </w:rPr>
        <w:t xml:space="preserve"> &lt;&lt; דובר_המשך &gt;&gt;</w:t>
      </w:r>
      <w:r>
        <w:rPr>
          <w:rtl/>
        </w:rPr>
        <w:t xml:space="preserve">   </w:t>
      </w:r>
      <w:bookmarkEnd w:id="5363"/>
    </w:p>
    <w:p w:rsidR="0047567F" w:rsidRDefault="0047567F" w:rsidP="0047567F">
      <w:pPr>
        <w:pStyle w:val="KeepWithNext"/>
        <w:rPr>
          <w:rtl/>
          <w:lang w:eastAsia="he-IL"/>
        </w:rPr>
      </w:pPr>
    </w:p>
    <w:p w:rsidR="0047567F" w:rsidRDefault="0047567F" w:rsidP="0047567F">
      <w:pPr>
        <w:rPr>
          <w:rtl/>
          <w:lang w:eastAsia="he-IL"/>
        </w:rPr>
      </w:pPr>
      <w:bookmarkStart w:id="5364" w:name="_ETM_Q1_17629389"/>
      <w:bookmarkEnd w:id="5364"/>
      <w:r>
        <w:rPr>
          <w:rFonts w:hint="cs"/>
          <w:rtl/>
          <w:lang w:eastAsia="he-IL"/>
        </w:rPr>
        <w:t>לא. בכל יעד שתקבעו פחות או יותר דירה להשכיר עומדים</w:t>
      </w:r>
      <w:bookmarkStart w:id="5365" w:name="_ETM_Q1_17630738"/>
      <w:bookmarkEnd w:id="5365"/>
      <w:r>
        <w:rPr>
          <w:rFonts w:hint="cs"/>
          <w:rtl/>
          <w:lang w:eastAsia="he-IL"/>
        </w:rPr>
        <w:t xml:space="preserve">- - - וחורגים ממנו, זה אחד. לכן גם </w:t>
      </w:r>
      <w:bookmarkStart w:id="5366" w:name="_ETM_Q1_17636734"/>
      <w:bookmarkEnd w:id="5366"/>
      <w:r>
        <w:rPr>
          <w:rFonts w:hint="cs"/>
          <w:rtl/>
          <w:lang w:eastAsia="he-IL"/>
        </w:rPr>
        <w:t>אם נקבע- - -</w:t>
      </w:r>
    </w:p>
    <w:p w:rsidR="0047567F" w:rsidRDefault="0047567F" w:rsidP="0047567F">
      <w:pPr>
        <w:rPr>
          <w:rtl/>
          <w:lang w:eastAsia="he-IL"/>
        </w:rPr>
      </w:pPr>
      <w:bookmarkStart w:id="5367" w:name="_ETM_Q1_17640185"/>
      <w:bookmarkEnd w:id="5367"/>
    </w:p>
    <w:p w:rsidR="0047567F" w:rsidRDefault="0047567F" w:rsidP="0047567F">
      <w:pPr>
        <w:pStyle w:val="af6"/>
        <w:keepNext/>
        <w:rPr>
          <w:rtl/>
        </w:rPr>
      </w:pPr>
      <w:bookmarkStart w:id="5368" w:name="_ETM_Q1_17640332"/>
      <w:bookmarkStart w:id="5369" w:name="_ETM_Q1_17640407"/>
      <w:bookmarkStart w:id="5370" w:name="_ETM_Q1_17640467"/>
      <w:bookmarkStart w:id="5371" w:name="ET_yor_5771_602"/>
      <w:bookmarkEnd w:id="5368"/>
      <w:bookmarkEnd w:id="5369"/>
      <w:bookmarkEnd w:id="5370"/>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71"/>
    </w:p>
    <w:p w:rsidR="0047567F" w:rsidRDefault="0047567F" w:rsidP="0047567F">
      <w:pPr>
        <w:pStyle w:val="KeepWithNext"/>
        <w:rPr>
          <w:rtl/>
          <w:lang w:eastAsia="he-IL"/>
        </w:rPr>
      </w:pPr>
    </w:p>
    <w:p w:rsidR="0047567F" w:rsidRDefault="0047567F" w:rsidP="0047567F">
      <w:pPr>
        <w:rPr>
          <w:rtl/>
          <w:lang w:eastAsia="he-IL"/>
        </w:rPr>
      </w:pPr>
      <w:bookmarkStart w:id="5372" w:name="_ETM_Q1_17641342"/>
      <w:bookmarkEnd w:id="5372"/>
      <w:r>
        <w:rPr>
          <w:rFonts w:hint="cs"/>
          <w:rtl/>
          <w:lang w:eastAsia="he-IL"/>
        </w:rPr>
        <w:t>נקבע יעדים אחרים.</w:t>
      </w:r>
    </w:p>
    <w:p w:rsidR="0047567F" w:rsidRDefault="0047567F" w:rsidP="0047567F">
      <w:pPr>
        <w:rPr>
          <w:rtl/>
          <w:lang w:eastAsia="he-IL"/>
        </w:rPr>
      </w:pPr>
      <w:bookmarkStart w:id="5373" w:name="_ETM_Q1_17643994"/>
      <w:bookmarkStart w:id="5374" w:name="_ETM_Q1_17644152"/>
      <w:bookmarkEnd w:id="5373"/>
      <w:bookmarkEnd w:id="5374"/>
    </w:p>
    <w:p w:rsidR="0047567F" w:rsidRDefault="0047567F" w:rsidP="0047567F">
      <w:pPr>
        <w:pStyle w:val="-"/>
        <w:keepNext/>
        <w:rPr>
          <w:rtl/>
        </w:rPr>
      </w:pPr>
      <w:bookmarkStart w:id="5375" w:name="_ETM_Q1_17644196"/>
      <w:bookmarkStart w:id="5376" w:name="_ETM_Q1_17644305"/>
      <w:bookmarkStart w:id="5377" w:name="ET_speakercontinue_805305_603"/>
      <w:bookmarkEnd w:id="5375"/>
      <w:bookmarkEnd w:id="5376"/>
      <w:r w:rsidRPr="0047567F">
        <w:rPr>
          <w:rStyle w:val="TagStyle"/>
          <w:rtl/>
        </w:rPr>
        <w:t xml:space="preserve"> &lt;&lt; דובר_המשך &gt;&gt; </w:t>
      </w:r>
      <w:r>
        <w:rPr>
          <w:rtl/>
        </w:rPr>
        <w:t>יעל לינדנברג:</w:t>
      </w:r>
      <w:r w:rsidRPr="0047567F">
        <w:rPr>
          <w:rStyle w:val="TagStyle"/>
          <w:rtl/>
        </w:rPr>
        <w:t xml:space="preserve"> &lt;&lt; דובר_המשך &gt;&gt;</w:t>
      </w:r>
      <w:r>
        <w:rPr>
          <w:rtl/>
        </w:rPr>
        <w:t xml:space="preserve">   </w:t>
      </w:r>
      <w:bookmarkEnd w:id="5377"/>
    </w:p>
    <w:p w:rsidR="0047567F" w:rsidRDefault="0047567F" w:rsidP="0047567F">
      <w:pPr>
        <w:pStyle w:val="KeepWithNext"/>
        <w:rPr>
          <w:rtl/>
          <w:lang w:eastAsia="he-IL"/>
        </w:rPr>
      </w:pPr>
    </w:p>
    <w:p w:rsidR="0047567F" w:rsidRDefault="0047567F" w:rsidP="0047567F">
      <w:pPr>
        <w:rPr>
          <w:rtl/>
          <w:lang w:eastAsia="he-IL"/>
        </w:rPr>
      </w:pPr>
      <w:r>
        <w:rPr>
          <w:rFonts w:hint="cs"/>
          <w:rtl/>
          <w:lang w:eastAsia="he-IL"/>
        </w:rPr>
        <w:t>אפשר לעשות בכוח את היעדים כך שיהיה עליהם קנס.</w:t>
      </w:r>
    </w:p>
    <w:p w:rsidR="0047567F" w:rsidRDefault="0047567F" w:rsidP="0047567F">
      <w:pPr>
        <w:rPr>
          <w:rtl/>
          <w:lang w:eastAsia="he-IL"/>
        </w:rPr>
      </w:pPr>
      <w:bookmarkStart w:id="5378" w:name="_ETM_Q1_17645839"/>
      <w:bookmarkStart w:id="5379" w:name="_ETM_Q1_17645932"/>
      <w:bookmarkEnd w:id="5378"/>
      <w:bookmarkEnd w:id="5379"/>
    </w:p>
    <w:p w:rsidR="0047567F" w:rsidRDefault="0047567F" w:rsidP="0047567F">
      <w:pPr>
        <w:pStyle w:val="af6"/>
        <w:keepNext/>
        <w:rPr>
          <w:rtl/>
        </w:rPr>
      </w:pPr>
      <w:bookmarkStart w:id="5380" w:name="_ETM_Q1_17646006"/>
      <w:bookmarkStart w:id="5381" w:name="_ETM_Q1_17646088"/>
      <w:bookmarkStart w:id="5382" w:name="_ETM_Q1_17647283"/>
      <w:bookmarkStart w:id="5383" w:name="ET_yor_5771_605"/>
      <w:bookmarkEnd w:id="5380"/>
      <w:bookmarkEnd w:id="5381"/>
      <w:bookmarkEnd w:id="5382"/>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83"/>
    </w:p>
    <w:p w:rsidR="0047567F" w:rsidRDefault="0047567F" w:rsidP="0047567F">
      <w:pPr>
        <w:pStyle w:val="KeepWithNext"/>
        <w:rPr>
          <w:rtl/>
          <w:lang w:eastAsia="he-IL"/>
        </w:rPr>
      </w:pPr>
    </w:p>
    <w:p w:rsidR="0047567F" w:rsidRPr="0047567F" w:rsidRDefault="0047567F" w:rsidP="0047567F">
      <w:pPr>
        <w:rPr>
          <w:rtl/>
          <w:lang w:eastAsia="he-IL"/>
        </w:rPr>
      </w:pPr>
      <w:r>
        <w:rPr>
          <w:rFonts w:hint="cs"/>
          <w:rtl/>
          <w:lang w:eastAsia="he-IL"/>
        </w:rPr>
        <w:t>אי</w:t>
      </w:r>
      <w:bookmarkStart w:id="5384" w:name="_ETM_Q1_17648953"/>
      <w:bookmarkEnd w:id="5384"/>
      <w:r>
        <w:rPr>
          <w:rFonts w:hint="cs"/>
          <w:rtl/>
          <w:lang w:eastAsia="he-IL"/>
        </w:rPr>
        <w:t>ך המדינה מטפלת במצוקות האלה?</w:t>
      </w:r>
    </w:p>
    <w:p w:rsidR="00FA7A55" w:rsidRDefault="00FA7A55" w:rsidP="00FA7A55">
      <w:pPr>
        <w:rPr>
          <w:rtl/>
          <w:lang w:eastAsia="he-IL"/>
        </w:rPr>
      </w:pPr>
    </w:p>
    <w:p w:rsidR="00FA7A55" w:rsidRDefault="0047567F" w:rsidP="0047567F">
      <w:pPr>
        <w:pStyle w:val="-"/>
        <w:keepNext/>
      </w:pPr>
      <w:bookmarkStart w:id="5385" w:name="_ETM_Q1_17346940"/>
      <w:bookmarkStart w:id="5386" w:name="_ETM_Q1_17347047"/>
      <w:bookmarkStart w:id="5387" w:name="ET_speakercontinue_805305_606"/>
      <w:bookmarkEnd w:id="5385"/>
      <w:bookmarkEnd w:id="5386"/>
      <w:r w:rsidRPr="0047567F">
        <w:rPr>
          <w:rStyle w:val="TagStyle"/>
          <w:rtl/>
        </w:rPr>
        <w:t xml:space="preserve"> &lt;&lt; דובר_המשך &gt;&gt; </w:t>
      </w:r>
      <w:r>
        <w:rPr>
          <w:rtl/>
        </w:rPr>
        <w:t>יעל לינדנברג:</w:t>
      </w:r>
      <w:r w:rsidRPr="0047567F">
        <w:rPr>
          <w:rStyle w:val="TagStyle"/>
          <w:rtl/>
        </w:rPr>
        <w:t xml:space="preserve"> &lt;&lt; דובר_המשך &gt;&gt;</w:t>
      </w:r>
      <w:r>
        <w:rPr>
          <w:rtl/>
        </w:rPr>
        <w:t xml:space="preserve">   </w:t>
      </w:r>
      <w:bookmarkEnd w:id="5387"/>
    </w:p>
    <w:p w:rsidR="0047567F" w:rsidRDefault="0047567F" w:rsidP="0047567F">
      <w:pPr>
        <w:pStyle w:val="KeepWithNext"/>
        <w:rPr>
          <w:rtl/>
          <w:lang w:eastAsia="he-IL"/>
        </w:rPr>
      </w:pPr>
    </w:p>
    <w:p w:rsidR="0047567F" w:rsidRDefault="0047567F" w:rsidP="0047567F">
      <w:pPr>
        <w:rPr>
          <w:rtl/>
          <w:lang w:eastAsia="he-IL"/>
        </w:rPr>
      </w:pPr>
      <w:bookmarkStart w:id="5388" w:name="_ETM_Q1_17652653"/>
      <w:bookmarkEnd w:id="5388"/>
      <w:r>
        <w:rPr>
          <w:rFonts w:hint="cs"/>
          <w:rtl/>
          <w:lang w:eastAsia="he-IL"/>
        </w:rPr>
        <w:t xml:space="preserve">בסוף כשקובעים יעדים, קובעים יעדים לפי משהו ריאלי והצורך. כרגע השיווקים של דירה </w:t>
      </w:r>
      <w:bookmarkStart w:id="5389" w:name="_ETM_Q1_17660007"/>
      <w:bookmarkEnd w:id="5389"/>
      <w:r>
        <w:rPr>
          <w:rFonts w:hint="cs"/>
          <w:rtl/>
          <w:lang w:eastAsia="he-IL"/>
        </w:rPr>
        <w:t>להשכיר מזמן כבר שם.</w:t>
      </w:r>
    </w:p>
    <w:p w:rsidR="0047567F" w:rsidRDefault="0047567F" w:rsidP="0047567F">
      <w:pPr>
        <w:rPr>
          <w:rtl/>
          <w:lang w:eastAsia="he-IL"/>
        </w:rPr>
      </w:pPr>
      <w:bookmarkStart w:id="5390" w:name="_ETM_Q1_17664145"/>
      <w:bookmarkStart w:id="5391" w:name="_ETM_Q1_17664256"/>
      <w:bookmarkEnd w:id="5390"/>
      <w:bookmarkEnd w:id="5391"/>
    </w:p>
    <w:p w:rsidR="0047567F" w:rsidRDefault="0047567F" w:rsidP="0047567F">
      <w:pPr>
        <w:pStyle w:val="af6"/>
        <w:keepNext/>
      </w:pPr>
      <w:bookmarkStart w:id="5392" w:name="_ETM_Q1_17664311"/>
      <w:bookmarkStart w:id="5393" w:name="_ETM_Q1_17664421"/>
      <w:bookmarkStart w:id="5394" w:name="ET_yor_5771_607"/>
      <w:bookmarkEnd w:id="5392"/>
      <w:bookmarkEnd w:id="5393"/>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394"/>
    </w:p>
    <w:p w:rsidR="0047567F" w:rsidRDefault="0047567F" w:rsidP="0047567F">
      <w:pPr>
        <w:pStyle w:val="KeepWithNext"/>
        <w:rPr>
          <w:rtl/>
          <w:lang w:eastAsia="he-IL"/>
        </w:rPr>
      </w:pPr>
    </w:p>
    <w:p w:rsidR="0047567F" w:rsidRDefault="0047567F" w:rsidP="0047567F">
      <w:pPr>
        <w:rPr>
          <w:rtl/>
          <w:lang w:eastAsia="he-IL"/>
        </w:rPr>
      </w:pPr>
      <w:bookmarkStart w:id="5395" w:name="_ETM_Q1_17665331"/>
      <w:bookmarkEnd w:id="5395"/>
      <w:r>
        <w:rPr>
          <w:rFonts w:hint="cs"/>
          <w:rtl/>
          <w:lang w:eastAsia="he-IL"/>
        </w:rPr>
        <w:t xml:space="preserve">הבנו. היעד של שכירות ארוכת טווח </w:t>
      </w:r>
      <w:bookmarkStart w:id="5396" w:name="_ETM_Q1_17662332"/>
      <w:bookmarkEnd w:id="5396"/>
      <w:r>
        <w:rPr>
          <w:rFonts w:hint="cs"/>
          <w:rtl/>
          <w:lang w:eastAsia="he-IL"/>
        </w:rPr>
        <w:t xml:space="preserve">או דיור בר-השגה </w:t>
      </w:r>
      <w:r>
        <w:rPr>
          <w:rtl/>
          <w:lang w:eastAsia="he-IL"/>
        </w:rPr>
        <w:t>–</w:t>
      </w:r>
      <w:r>
        <w:rPr>
          <w:rFonts w:hint="cs"/>
          <w:rtl/>
          <w:lang w:eastAsia="he-IL"/>
        </w:rPr>
        <w:t xml:space="preserve"> לא רלוונטי.</w:t>
      </w:r>
    </w:p>
    <w:p w:rsidR="0047567F" w:rsidRDefault="0047567F" w:rsidP="0047567F">
      <w:pPr>
        <w:rPr>
          <w:rtl/>
          <w:lang w:eastAsia="he-IL"/>
        </w:rPr>
      </w:pPr>
      <w:bookmarkStart w:id="5397" w:name="_ETM_Q1_17668800"/>
      <w:bookmarkEnd w:id="5397"/>
    </w:p>
    <w:p w:rsidR="0047567F" w:rsidRDefault="0047567F" w:rsidP="0047567F">
      <w:pPr>
        <w:pStyle w:val="-"/>
        <w:keepNext/>
      </w:pPr>
      <w:bookmarkStart w:id="5398" w:name="_ETM_Q1_17668948"/>
      <w:bookmarkStart w:id="5399" w:name="_ETM_Q1_17668986"/>
      <w:bookmarkStart w:id="5400" w:name="_ETM_Q1_17669047"/>
      <w:bookmarkStart w:id="5401" w:name="ET_speakercontinue_805305_608"/>
      <w:bookmarkEnd w:id="5398"/>
      <w:bookmarkEnd w:id="5399"/>
      <w:bookmarkEnd w:id="5400"/>
      <w:r w:rsidRPr="0047567F">
        <w:rPr>
          <w:rStyle w:val="TagStyle"/>
          <w:rtl/>
        </w:rPr>
        <w:t xml:space="preserve"> &lt;&lt; דובר_המשך &gt;&gt; </w:t>
      </w:r>
      <w:r>
        <w:rPr>
          <w:rtl/>
        </w:rPr>
        <w:t>יעל לינדנברג:</w:t>
      </w:r>
      <w:r w:rsidRPr="0047567F">
        <w:rPr>
          <w:rStyle w:val="TagStyle"/>
          <w:rtl/>
        </w:rPr>
        <w:t xml:space="preserve"> &lt;&lt; דובר_המשך &gt;&gt;</w:t>
      </w:r>
      <w:r>
        <w:rPr>
          <w:rtl/>
        </w:rPr>
        <w:t xml:space="preserve">   </w:t>
      </w:r>
      <w:bookmarkEnd w:id="5401"/>
    </w:p>
    <w:p w:rsidR="0047567F" w:rsidRDefault="0047567F" w:rsidP="0047567F">
      <w:pPr>
        <w:pStyle w:val="KeepWithNext"/>
        <w:rPr>
          <w:rtl/>
          <w:lang w:eastAsia="he-IL"/>
        </w:rPr>
      </w:pPr>
    </w:p>
    <w:p w:rsidR="0047567F" w:rsidRDefault="0047567F" w:rsidP="0047567F">
      <w:pPr>
        <w:rPr>
          <w:rtl/>
          <w:lang w:eastAsia="he-IL"/>
        </w:rPr>
      </w:pPr>
      <w:bookmarkStart w:id="5402" w:name="_ETM_Q1_17669952"/>
      <w:bookmarkEnd w:id="5402"/>
      <w:r>
        <w:rPr>
          <w:rFonts w:hint="cs"/>
          <w:rtl/>
          <w:lang w:eastAsia="he-IL"/>
        </w:rPr>
        <w:t>אחד החסמים זה הסיפור שהתחדשות עירונית מעמיסה על התשתיות המקומיות ודרך אותם חצי מיליארד אנחנו רוצים ליצור מקור כדי לסייע לרשויות מקומיות.</w:t>
      </w:r>
    </w:p>
    <w:p w:rsidR="0047567F" w:rsidRDefault="0047567F" w:rsidP="0047567F">
      <w:pPr>
        <w:rPr>
          <w:rtl/>
          <w:lang w:eastAsia="he-IL"/>
        </w:rPr>
      </w:pPr>
      <w:bookmarkStart w:id="5403" w:name="_ETM_Q1_17682671"/>
      <w:bookmarkStart w:id="5404" w:name="_ETM_Q1_17682766"/>
      <w:bookmarkEnd w:id="5403"/>
      <w:bookmarkEnd w:id="5404"/>
    </w:p>
    <w:p w:rsidR="0047567F" w:rsidRDefault="0047567F" w:rsidP="0047567F">
      <w:pPr>
        <w:pStyle w:val="af6"/>
        <w:keepNext/>
      </w:pPr>
      <w:bookmarkStart w:id="5405" w:name="_ETM_Q1_17682818"/>
      <w:bookmarkStart w:id="5406" w:name="_ETM_Q1_17682898"/>
      <w:bookmarkStart w:id="5407" w:name="ET_yor_5771_609"/>
      <w:bookmarkEnd w:id="5405"/>
      <w:bookmarkEnd w:id="5406"/>
      <w:r w:rsidRPr="0047567F">
        <w:rPr>
          <w:rStyle w:val="TagStyle"/>
          <w:rtl/>
        </w:rPr>
        <w:t xml:space="preserve"> &lt;&lt; יור &gt;&gt; </w:t>
      </w:r>
      <w:r>
        <w:rPr>
          <w:rtl/>
        </w:rPr>
        <w:t>היו"ר איתן גינזבורג:</w:t>
      </w:r>
      <w:r w:rsidRPr="0047567F">
        <w:rPr>
          <w:rStyle w:val="TagStyle"/>
          <w:rtl/>
        </w:rPr>
        <w:t xml:space="preserve"> &lt;&lt; יור &gt;&gt;</w:t>
      </w:r>
      <w:r>
        <w:rPr>
          <w:rtl/>
        </w:rPr>
        <w:t xml:space="preserve">   </w:t>
      </w:r>
      <w:bookmarkEnd w:id="5407"/>
    </w:p>
    <w:p w:rsidR="0047567F" w:rsidRDefault="0047567F" w:rsidP="0047567F">
      <w:pPr>
        <w:pStyle w:val="KeepWithNext"/>
        <w:rPr>
          <w:rtl/>
          <w:lang w:eastAsia="he-IL"/>
        </w:rPr>
      </w:pPr>
    </w:p>
    <w:p w:rsidR="0047567F" w:rsidRDefault="0047567F" w:rsidP="0047567F">
      <w:pPr>
        <w:rPr>
          <w:rtl/>
          <w:lang w:eastAsia="he-IL"/>
        </w:rPr>
      </w:pPr>
      <w:bookmarkStart w:id="5408" w:name="_ETM_Q1_17683912"/>
      <w:bookmarkEnd w:id="5408"/>
      <w:r>
        <w:rPr>
          <w:rFonts w:hint="cs"/>
          <w:rtl/>
          <w:lang w:eastAsia="he-IL"/>
        </w:rPr>
        <w:t>איפה רוב ההתחדשות העירונית קיימת?</w:t>
      </w:r>
    </w:p>
    <w:p w:rsidR="0047567F" w:rsidRDefault="0047567F" w:rsidP="0047567F">
      <w:pPr>
        <w:rPr>
          <w:rtl/>
          <w:lang w:eastAsia="he-IL"/>
        </w:rPr>
      </w:pPr>
    </w:p>
    <w:p w:rsidR="0047567F" w:rsidRDefault="00FD4331" w:rsidP="00FD4331">
      <w:pPr>
        <w:pStyle w:val="-"/>
        <w:keepNext/>
      </w:pPr>
      <w:bookmarkStart w:id="5409" w:name="ET_speakercontinue_805305_610"/>
      <w:r w:rsidRPr="00FD4331">
        <w:rPr>
          <w:rStyle w:val="TagStyle"/>
          <w:rtl/>
        </w:rPr>
        <w:t xml:space="preserve"> &lt;&lt; דובר_המשך &gt;&gt; </w:t>
      </w:r>
      <w:r>
        <w:rPr>
          <w:rtl/>
        </w:rPr>
        <w:t>יעל לינדנברג:</w:t>
      </w:r>
      <w:r w:rsidRPr="00FD4331">
        <w:rPr>
          <w:rStyle w:val="TagStyle"/>
          <w:rtl/>
        </w:rPr>
        <w:t xml:space="preserve"> &lt;&lt; דובר_המשך &gt;&gt;</w:t>
      </w:r>
      <w:r>
        <w:rPr>
          <w:rtl/>
        </w:rPr>
        <w:t xml:space="preserve">   </w:t>
      </w:r>
      <w:bookmarkEnd w:id="5409"/>
    </w:p>
    <w:p w:rsidR="00FD4331" w:rsidRDefault="00FD4331" w:rsidP="00FD4331">
      <w:pPr>
        <w:pStyle w:val="KeepWithNext"/>
        <w:rPr>
          <w:rtl/>
          <w:lang w:eastAsia="he-IL"/>
        </w:rPr>
      </w:pPr>
    </w:p>
    <w:p w:rsidR="00FD4331" w:rsidRDefault="00FD4331" w:rsidP="00FD4331">
      <w:pPr>
        <w:rPr>
          <w:rtl/>
          <w:lang w:eastAsia="he-IL"/>
        </w:rPr>
      </w:pPr>
      <w:r>
        <w:rPr>
          <w:rFonts w:hint="cs"/>
          <w:rtl/>
          <w:lang w:eastAsia="he-IL"/>
        </w:rPr>
        <w:t xml:space="preserve">יש פה שיח דיכוטומי שנורא נעים להשתמש בו בין הפריפריה הגיאוגרפית למרכז הגיאוגרפי, ויש לשים דגש על נקודה אחת: הפרויקטים </w:t>
      </w:r>
      <w:bookmarkStart w:id="5410" w:name="_ETM_Q1_17697110"/>
      <w:bookmarkEnd w:id="5410"/>
      <w:r>
        <w:rPr>
          <w:rFonts w:hint="cs"/>
          <w:rtl/>
          <w:lang w:eastAsia="he-IL"/>
        </w:rPr>
        <w:t xml:space="preserve">הגדולים </w:t>
      </w:r>
      <w:r>
        <w:rPr>
          <w:rtl/>
          <w:lang w:eastAsia="he-IL"/>
        </w:rPr>
        <w:t>–</w:t>
      </w:r>
      <w:r>
        <w:rPr>
          <w:rFonts w:hint="cs"/>
          <w:rtl/>
          <w:lang w:eastAsia="he-IL"/>
        </w:rPr>
        <w:t xml:space="preserve"> והרשות להתחדשות עירונית מאוד מעורבת בפרויקטים </w:t>
      </w:r>
      <w:bookmarkStart w:id="5411" w:name="_ETM_Q1_17700132"/>
      <w:bookmarkEnd w:id="5411"/>
      <w:r>
        <w:rPr>
          <w:rFonts w:hint="cs"/>
          <w:rtl/>
          <w:lang w:eastAsia="he-IL"/>
        </w:rPr>
        <w:t xml:space="preserve">הגדולים האלה </w:t>
      </w:r>
      <w:r>
        <w:rPr>
          <w:rtl/>
          <w:lang w:eastAsia="he-IL"/>
        </w:rPr>
        <w:t>–</w:t>
      </w:r>
      <w:r>
        <w:rPr>
          <w:rFonts w:hint="cs"/>
          <w:rtl/>
          <w:lang w:eastAsia="he-IL"/>
        </w:rPr>
        <w:t xml:space="preserve"> שכונות שלמות. אמנם היא נמצאת במרכז הארץ </w:t>
      </w:r>
      <w:bookmarkStart w:id="5412" w:name="_ETM_Q1_17704784"/>
      <w:bookmarkEnd w:id="5412"/>
      <w:r>
        <w:rPr>
          <w:rFonts w:hint="cs"/>
          <w:rtl/>
          <w:lang w:eastAsia="he-IL"/>
        </w:rPr>
        <w:t xml:space="preserve">אבל היא לגמרי פריפריה חברתית. אתן למשל את קריית משה </w:t>
      </w:r>
      <w:bookmarkStart w:id="5413" w:name="_ETM_Q1_17707827"/>
      <w:bookmarkEnd w:id="5413"/>
      <w:r>
        <w:rPr>
          <w:rFonts w:hint="cs"/>
          <w:rtl/>
          <w:lang w:eastAsia="he-IL"/>
        </w:rPr>
        <w:t xml:space="preserve">ברחובות. מי שהולך לשם לא יכול להתעלם מהמצוקה של </w:t>
      </w:r>
      <w:bookmarkStart w:id="5414" w:name="_ETM_Q1_17712356"/>
      <w:bookmarkEnd w:id="5414"/>
      <w:r>
        <w:rPr>
          <w:rFonts w:hint="cs"/>
          <w:rtl/>
          <w:lang w:eastAsia="he-IL"/>
        </w:rPr>
        <w:t xml:space="preserve">התושבים שם, ממה שקורה שם. אז לומר שדרך הכלי הזה </w:t>
      </w:r>
      <w:bookmarkStart w:id="5415" w:name="_ETM_Q1_17716374"/>
      <w:bookmarkEnd w:id="5415"/>
      <w:r>
        <w:rPr>
          <w:rFonts w:hint="cs"/>
          <w:rtl/>
          <w:lang w:eastAsia="he-IL"/>
        </w:rPr>
        <w:t xml:space="preserve">אין מענה גם לאוכלוסייה חלשה יותר וגם למרכזי ערים חלשים </w:t>
      </w:r>
      <w:bookmarkStart w:id="5416" w:name="_ETM_Q1_17723480"/>
      <w:bookmarkEnd w:id="5416"/>
      <w:r>
        <w:rPr>
          <w:rFonts w:hint="cs"/>
          <w:rtl/>
          <w:lang w:eastAsia="he-IL"/>
        </w:rPr>
        <w:t>יותר- - -</w:t>
      </w:r>
    </w:p>
    <w:p w:rsidR="00FD4331" w:rsidRDefault="00FD4331" w:rsidP="00FD4331">
      <w:pPr>
        <w:rPr>
          <w:rtl/>
          <w:lang w:eastAsia="he-IL"/>
        </w:rPr>
      </w:pPr>
      <w:bookmarkStart w:id="5417" w:name="_ETM_Q1_17725085"/>
      <w:bookmarkStart w:id="5418" w:name="_ETM_Q1_17725180"/>
      <w:bookmarkEnd w:id="5417"/>
      <w:bookmarkEnd w:id="5418"/>
    </w:p>
    <w:p w:rsidR="00FD4331" w:rsidRDefault="00FD4331" w:rsidP="00FD4331">
      <w:pPr>
        <w:pStyle w:val="af6"/>
        <w:keepNext/>
      </w:pPr>
      <w:bookmarkStart w:id="5419" w:name="_ETM_Q1_17725226"/>
      <w:bookmarkStart w:id="5420" w:name="_ETM_Q1_17725309"/>
      <w:bookmarkStart w:id="5421" w:name="ET_yor_5771_611"/>
      <w:bookmarkEnd w:id="5419"/>
      <w:bookmarkEnd w:id="5420"/>
      <w:r w:rsidRPr="00FD4331">
        <w:rPr>
          <w:rStyle w:val="TagStyle"/>
          <w:rtl/>
        </w:rPr>
        <w:t xml:space="preserve"> &lt;&lt; יור &gt;&gt; </w:t>
      </w:r>
      <w:r>
        <w:rPr>
          <w:rtl/>
        </w:rPr>
        <w:t>היו"ר איתן גינזבורג:</w:t>
      </w:r>
      <w:r w:rsidRPr="00FD4331">
        <w:rPr>
          <w:rStyle w:val="TagStyle"/>
          <w:rtl/>
        </w:rPr>
        <w:t xml:space="preserve"> &lt;&lt; יור &gt;&gt;</w:t>
      </w:r>
      <w:r>
        <w:rPr>
          <w:rtl/>
        </w:rPr>
        <w:t xml:space="preserve">   </w:t>
      </w:r>
      <w:bookmarkEnd w:id="5421"/>
    </w:p>
    <w:p w:rsidR="00FD4331" w:rsidRDefault="00FD4331" w:rsidP="00FD4331">
      <w:pPr>
        <w:pStyle w:val="KeepWithNext"/>
        <w:rPr>
          <w:rtl/>
          <w:lang w:eastAsia="he-IL"/>
        </w:rPr>
      </w:pPr>
    </w:p>
    <w:p w:rsidR="00FD4331" w:rsidRDefault="00FD4331" w:rsidP="00FD4331">
      <w:pPr>
        <w:rPr>
          <w:rtl/>
          <w:lang w:eastAsia="he-IL"/>
        </w:rPr>
      </w:pPr>
      <w:bookmarkStart w:id="5422" w:name="_ETM_Q1_17726322"/>
      <w:bookmarkEnd w:id="5422"/>
      <w:r>
        <w:rPr>
          <w:rFonts w:hint="cs"/>
          <w:rtl/>
          <w:lang w:eastAsia="he-IL"/>
        </w:rPr>
        <w:t xml:space="preserve">באזור מרכז הארץ, וחזקה עליכם שיש גם אנשים </w:t>
      </w:r>
      <w:bookmarkStart w:id="5423" w:name="_ETM_Q1_17734683"/>
      <w:bookmarkEnd w:id="5423"/>
      <w:r>
        <w:rPr>
          <w:rFonts w:hint="cs"/>
          <w:rtl/>
          <w:lang w:eastAsia="he-IL"/>
        </w:rPr>
        <w:t xml:space="preserve">לא מבוססים במרכז העיר </w:t>
      </w:r>
      <w:r>
        <w:rPr>
          <w:rtl/>
          <w:lang w:eastAsia="he-IL"/>
        </w:rPr>
        <w:t>–</w:t>
      </w:r>
      <w:r>
        <w:rPr>
          <w:rFonts w:hint="cs"/>
          <w:rtl/>
          <w:lang w:eastAsia="he-IL"/>
        </w:rPr>
        <w:t xml:space="preserve"> יש בכל עיר כאלה שכונות </w:t>
      </w:r>
      <w:bookmarkStart w:id="5424" w:name="_ETM_Q1_17738148"/>
      <w:bookmarkEnd w:id="5424"/>
      <w:r>
        <w:rPr>
          <w:rFonts w:hint="cs"/>
          <w:rtl/>
          <w:lang w:eastAsia="he-IL"/>
        </w:rPr>
        <w:t xml:space="preserve">ומקומות, אבל כל הזמן מתעלמים מהפריפריה או ממי שלא גר </w:t>
      </w:r>
      <w:bookmarkStart w:id="5425" w:name="_ETM_Q1_17747692"/>
      <w:bookmarkEnd w:id="5425"/>
      <w:r>
        <w:rPr>
          <w:rFonts w:hint="cs"/>
          <w:rtl/>
          <w:lang w:eastAsia="he-IL"/>
        </w:rPr>
        <w:t>במרכז בארץ. לא הגעתם בשום רגע בעשור האחרון להתחדשות עירונית במקומות נדרשים. תמ"</w:t>
      </w:r>
      <w:bookmarkStart w:id="5426" w:name="_ETM_Q1_17757875"/>
      <w:bookmarkStart w:id="5427" w:name="_ETM_Q1_17758058"/>
      <w:bookmarkEnd w:id="5426"/>
      <w:bookmarkEnd w:id="5427"/>
      <w:r>
        <w:rPr>
          <w:rFonts w:hint="cs"/>
          <w:rtl/>
          <w:lang w:eastAsia="he-IL"/>
        </w:rPr>
        <w:t xml:space="preserve">א 38, שבאה לחזק מבנים בעיקר במקומות הללו, </w:t>
      </w:r>
      <w:bookmarkStart w:id="5428" w:name="_ETM_Q1_17761734"/>
      <w:bookmarkEnd w:id="5428"/>
      <w:r>
        <w:rPr>
          <w:rFonts w:hint="cs"/>
          <w:rtl/>
          <w:lang w:eastAsia="he-IL"/>
        </w:rPr>
        <w:t xml:space="preserve">במקום לתת להם עוד אחוזי בנייה, הבאתם עוד אחוזי בנייה </w:t>
      </w:r>
      <w:bookmarkStart w:id="5429" w:name="_ETM_Q1_17765380"/>
      <w:bookmarkEnd w:id="5429"/>
      <w:r>
        <w:rPr>
          <w:rFonts w:hint="cs"/>
          <w:rtl/>
          <w:lang w:eastAsia="he-IL"/>
        </w:rPr>
        <w:t xml:space="preserve">למרכז הארץ. אני יודע, הייתם שם. הייתי בצד הנהנה, אבל </w:t>
      </w:r>
      <w:bookmarkStart w:id="5430" w:name="_ETM_Q1_17771919"/>
      <w:bookmarkEnd w:id="5430"/>
      <w:r>
        <w:rPr>
          <w:rFonts w:hint="cs"/>
          <w:rtl/>
          <w:lang w:eastAsia="he-IL"/>
        </w:rPr>
        <w:t xml:space="preserve">גם עכשיו אהיה בצד הנהנה כמי שגר במרכז הארץ. אבל </w:t>
      </w:r>
      <w:bookmarkStart w:id="5431" w:name="_ETM_Q1_17776381"/>
      <w:bookmarkEnd w:id="5431"/>
      <w:r>
        <w:rPr>
          <w:rFonts w:hint="cs"/>
          <w:rtl/>
          <w:lang w:eastAsia="he-IL"/>
        </w:rPr>
        <w:t xml:space="preserve">הממשלה לא נותנת מענה למקומות שאין להם שום סיכוי </w:t>
      </w:r>
      <w:bookmarkStart w:id="5432" w:name="_ETM_Q1_17777375"/>
      <w:bookmarkEnd w:id="5432"/>
      <w:r>
        <w:rPr>
          <w:rFonts w:hint="cs"/>
          <w:rtl/>
          <w:lang w:eastAsia="he-IL"/>
        </w:rPr>
        <w:t xml:space="preserve">להגיע בלי עזרת הממשלה. לא בהתחדשות עירונית כהתחדשות עירונית, </w:t>
      </w:r>
      <w:bookmarkStart w:id="5433" w:name="_ETM_Q1_17783779"/>
      <w:bookmarkEnd w:id="5433"/>
      <w:r>
        <w:rPr>
          <w:rFonts w:hint="cs"/>
          <w:rtl/>
          <w:lang w:eastAsia="he-IL"/>
        </w:rPr>
        <w:t xml:space="preserve">לא בחיזוק מבנים שהיעד הלאומי משנת 2005 ועל זה הוכנה תוכנית שלמה, ארצית. ואין גם עכשיו. והיום מוסיפים חטא על פשע </w:t>
      </w:r>
      <w:r>
        <w:rPr>
          <w:rtl/>
          <w:lang w:eastAsia="he-IL"/>
        </w:rPr>
        <w:t>–</w:t>
      </w:r>
      <w:r>
        <w:rPr>
          <w:rFonts w:hint="cs"/>
          <w:rtl/>
          <w:lang w:eastAsia="he-IL"/>
        </w:rPr>
        <w:t xml:space="preserve"> גם לא עשיתם שום דבר בנושא הזה, גם </w:t>
      </w:r>
      <w:bookmarkStart w:id="5434" w:name="_ETM_Q1_17802916"/>
      <w:bookmarkEnd w:id="5434"/>
      <w:r>
        <w:rPr>
          <w:rFonts w:hint="cs"/>
          <w:rtl/>
          <w:lang w:eastAsia="he-IL"/>
        </w:rPr>
        <w:t xml:space="preserve">תמ"א 38 כל פעם התמקדה </w:t>
      </w:r>
      <w:r>
        <w:rPr>
          <w:rtl/>
          <w:lang w:eastAsia="he-IL"/>
        </w:rPr>
        <w:t>–</w:t>
      </w:r>
      <w:r>
        <w:rPr>
          <w:rFonts w:hint="cs"/>
          <w:rtl/>
          <w:lang w:eastAsia="he-IL"/>
        </w:rPr>
        <w:t xml:space="preserve"> כשמצאו שהיא לא ר</w:t>
      </w:r>
      <w:bookmarkStart w:id="5435" w:name="_ETM_Q1_17804898"/>
      <w:bookmarkEnd w:id="5435"/>
      <w:r>
        <w:rPr>
          <w:rFonts w:hint="cs"/>
          <w:rtl/>
          <w:lang w:eastAsia="he-IL"/>
        </w:rPr>
        <w:t xml:space="preserve">ק תוכנית חיזוקית אלא גם תוכנית התחדשות עירונית, </w:t>
      </w:r>
      <w:bookmarkStart w:id="5436" w:name="_ETM_Q1_17809305"/>
      <w:bookmarkEnd w:id="5436"/>
      <w:r>
        <w:rPr>
          <w:rFonts w:hint="cs"/>
          <w:rtl/>
          <w:lang w:eastAsia="he-IL"/>
        </w:rPr>
        <w:t xml:space="preserve">ואז גילו את הבוננזה שהיא יכולה לקדם תוכניות בתוך מרכזי ערים </w:t>
      </w:r>
      <w:r>
        <w:rPr>
          <w:rtl/>
          <w:lang w:eastAsia="he-IL"/>
        </w:rPr>
        <w:t>–</w:t>
      </w:r>
      <w:r>
        <w:rPr>
          <w:rFonts w:hint="cs"/>
          <w:rtl/>
          <w:lang w:eastAsia="he-IL"/>
        </w:rPr>
        <w:t xml:space="preserve"> הוסיפו עוד זכויות אבל הם בתוך המרכזים </w:t>
      </w:r>
      <w:bookmarkStart w:id="5437" w:name="_ETM_Q1_17816560"/>
      <w:bookmarkEnd w:id="5437"/>
      <w:r>
        <w:rPr>
          <w:rFonts w:hint="cs"/>
          <w:rtl/>
          <w:lang w:eastAsia="he-IL"/>
        </w:rPr>
        <w:t xml:space="preserve">והתעלמו לגמרי מהערים שזקוקות לסיוע הזה, וגם עכשיו. אני מבין </w:t>
      </w:r>
      <w:bookmarkStart w:id="5438" w:name="_ETM_Q1_17822678"/>
      <w:bookmarkEnd w:id="5438"/>
      <w:r>
        <w:rPr>
          <w:rFonts w:hint="cs"/>
          <w:rtl/>
          <w:lang w:eastAsia="he-IL"/>
        </w:rPr>
        <w:t xml:space="preserve">את המקום הזה. לא ילך לשכונת הווילות בסביון. אז מה? </w:t>
      </w:r>
      <w:bookmarkStart w:id="5439" w:name="_ETM_Q1_17833118"/>
      <w:bookmarkEnd w:id="5439"/>
      <w:r>
        <w:rPr>
          <w:rFonts w:hint="cs"/>
          <w:rtl/>
          <w:lang w:eastAsia="he-IL"/>
        </w:rPr>
        <w:t>בבקשה.</w:t>
      </w:r>
    </w:p>
    <w:p w:rsidR="00FD4331" w:rsidRDefault="00FD4331" w:rsidP="00FD4331">
      <w:pPr>
        <w:rPr>
          <w:rtl/>
          <w:lang w:eastAsia="he-IL"/>
        </w:rPr>
      </w:pPr>
      <w:bookmarkStart w:id="5440" w:name="_ETM_Q1_17834678"/>
      <w:bookmarkStart w:id="5441" w:name="_ETM_Q1_17834786"/>
      <w:bookmarkEnd w:id="5440"/>
      <w:bookmarkEnd w:id="5441"/>
    </w:p>
    <w:p w:rsidR="00FD4331" w:rsidRDefault="00FD4331" w:rsidP="00FD4331">
      <w:pPr>
        <w:pStyle w:val="a4"/>
        <w:keepNext/>
        <w:rPr>
          <w:rtl/>
        </w:rPr>
      </w:pPr>
      <w:bookmarkStart w:id="5442" w:name="_ETM_Q1_17834846"/>
      <w:bookmarkStart w:id="5443" w:name="_ETM_Q1_17834932"/>
      <w:bookmarkStart w:id="5444" w:name="_ETM_Q1_17835762"/>
      <w:bookmarkStart w:id="5445" w:name="ET_speaker_5787_612"/>
      <w:bookmarkEnd w:id="5442"/>
      <w:bookmarkEnd w:id="5443"/>
      <w:bookmarkEnd w:id="5444"/>
      <w:r w:rsidRPr="00FD4331">
        <w:rPr>
          <w:rStyle w:val="TagStyle"/>
          <w:rtl/>
        </w:rPr>
        <w:t xml:space="preserve"> &lt;&lt; דובר &gt;&gt; </w:t>
      </w:r>
      <w:r>
        <w:rPr>
          <w:rtl/>
        </w:rPr>
        <w:t>יוראי להב הרצנו (יש עתיד):</w:t>
      </w:r>
      <w:r w:rsidRPr="00FD4331">
        <w:rPr>
          <w:rStyle w:val="TagStyle"/>
          <w:rtl/>
        </w:rPr>
        <w:t xml:space="preserve"> &lt;&lt; דובר &gt;&gt;</w:t>
      </w:r>
      <w:r>
        <w:rPr>
          <w:rtl/>
        </w:rPr>
        <w:t xml:space="preserve">   </w:t>
      </w:r>
      <w:bookmarkEnd w:id="5445"/>
    </w:p>
    <w:p w:rsidR="00FD4331" w:rsidRDefault="00FD4331" w:rsidP="00FD4331">
      <w:pPr>
        <w:pStyle w:val="KeepWithNext"/>
        <w:rPr>
          <w:rtl/>
          <w:lang w:eastAsia="he-IL"/>
        </w:rPr>
      </w:pPr>
    </w:p>
    <w:p w:rsidR="00FD4331" w:rsidRDefault="00FD4331" w:rsidP="00FD4331">
      <w:pPr>
        <w:rPr>
          <w:rtl/>
          <w:lang w:eastAsia="he-IL"/>
        </w:rPr>
      </w:pPr>
      <w:bookmarkStart w:id="5446" w:name="_ETM_Q1_17836585"/>
      <w:bookmarkStart w:id="5447" w:name="_ETM_Q1_17836662"/>
      <w:bookmarkEnd w:id="5446"/>
      <w:bookmarkEnd w:id="5447"/>
      <w:r>
        <w:rPr>
          <w:rFonts w:hint="cs"/>
          <w:rtl/>
          <w:lang w:eastAsia="he-IL"/>
        </w:rPr>
        <w:t xml:space="preserve">אני תמה, למה הממשלה בכלל באה לשאול את דעתה של הכנסת, אם היא מתעלמת מדעתה של הכנסת בפעם הקודמת? קיבלנו פה שיעור די עצוב בכך שאנחנו מחוקקים עקום, ולכן </w:t>
      </w:r>
      <w:bookmarkStart w:id="5448" w:name="_ETM_Q1_17854684"/>
      <w:bookmarkEnd w:id="5448"/>
      <w:r>
        <w:rPr>
          <w:rFonts w:hint="cs"/>
          <w:rtl/>
          <w:lang w:eastAsia="he-IL"/>
        </w:rPr>
        <w:t xml:space="preserve">אפשר להתעלם מההוראות שאנחנו קובעים. אני רוצה להזכיר לנציגי הממשלה שאנחנו קובעים את הנורמה ואת החוק ואתם צריכים ליישם </w:t>
      </w:r>
      <w:bookmarkStart w:id="5449" w:name="_ETM_Q1_17864140"/>
      <w:bookmarkEnd w:id="5449"/>
      <w:r>
        <w:rPr>
          <w:rFonts w:hint="cs"/>
          <w:rtl/>
          <w:lang w:eastAsia="he-IL"/>
        </w:rPr>
        <w:t xml:space="preserve">אותו. אני לא רוצה בכלל להתייחס לגופו של עניין כי אני מסכים עם כל מילה שאתה אומר, אבל גם החוק הזה להזכירכם, לא עבר בדרך המלך. אנחנו עושים פה דיונים </w:t>
      </w:r>
      <w:bookmarkStart w:id="5450" w:name="_ETM_Q1_17874173"/>
      <w:bookmarkEnd w:id="5450"/>
      <w:r>
        <w:rPr>
          <w:rFonts w:hint="cs"/>
          <w:rtl/>
          <w:lang w:eastAsia="he-IL"/>
        </w:rPr>
        <w:t xml:space="preserve">חפוזים על נושאים שישפיעו כלכלית על דורות של אנשים, ומחילים מיליארדי שקלים וזה לא עובר בדרך המלך אלא באיזה תיקון צדדי בחוק ההסדרים. אז כמו שאתם מצפים שאנחנו ניישם או נתייחס ברצינות לחקיקה הזאת, כך אני מבקש שתתייחסו לחקיקות של כנסות קודמות שאתה חושב שהיא עקומה אבל רוב חברי הכנסת אישרו אותה ברוב </w:t>
      </w:r>
      <w:bookmarkStart w:id="5451" w:name="_ETM_Q1_17901876"/>
      <w:bookmarkEnd w:id="5451"/>
      <w:r>
        <w:rPr>
          <w:rFonts w:hint="cs"/>
          <w:rtl/>
          <w:lang w:eastAsia="he-IL"/>
        </w:rPr>
        <w:t>קולות.</w:t>
      </w:r>
    </w:p>
    <w:p w:rsidR="00FD4331" w:rsidRDefault="00FD4331" w:rsidP="00FD4331">
      <w:pPr>
        <w:rPr>
          <w:rtl/>
          <w:lang w:eastAsia="he-IL"/>
        </w:rPr>
      </w:pPr>
      <w:bookmarkStart w:id="5452" w:name="_ETM_Q1_17900527"/>
      <w:bookmarkStart w:id="5453" w:name="_ETM_Q1_17900652"/>
      <w:bookmarkEnd w:id="5452"/>
      <w:bookmarkEnd w:id="5453"/>
    </w:p>
    <w:p w:rsidR="00FD4331" w:rsidRDefault="00FD4331" w:rsidP="00FD4331">
      <w:pPr>
        <w:pStyle w:val="af9"/>
        <w:keepNext/>
        <w:rPr>
          <w:rtl/>
          <w:lang w:eastAsia="he-IL"/>
        </w:rPr>
      </w:pPr>
      <w:bookmarkStart w:id="5454" w:name="_ETM_Q1_17900676"/>
      <w:bookmarkStart w:id="5455" w:name="_ETM_Q1_17900766"/>
      <w:bookmarkStart w:id="5456" w:name="_ETM_Q1_17901941"/>
      <w:bookmarkStart w:id="5457" w:name="ET_guest_560754_613"/>
      <w:bookmarkEnd w:id="5454"/>
      <w:bookmarkEnd w:id="5455"/>
      <w:bookmarkEnd w:id="5456"/>
      <w:r w:rsidRPr="00FD4331">
        <w:rPr>
          <w:rStyle w:val="TagStyle"/>
          <w:rtl/>
        </w:rPr>
        <w:t xml:space="preserve"> &lt;&lt; אורח &gt;&gt; </w:t>
      </w:r>
      <w:r>
        <w:rPr>
          <w:rtl/>
          <w:lang w:eastAsia="he-IL"/>
        </w:rPr>
        <w:t>אלעזר במברגר:</w:t>
      </w:r>
      <w:r w:rsidRPr="00FD4331">
        <w:rPr>
          <w:rStyle w:val="TagStyle"/>
          <w:rtl/>
        </w:rPr>
        <w:t xml:space="preserve"> &lt;&lt; אורח &gt;&gt;</w:t>
      </w:r>
      <w:r>
        <w:rPr>
          <w:rtl/>
          <w:lang w:eastAsia="he-IL"/>
        </w:rPr>
        <w:t xml:space="preserve">   </w:t>
      </w:r>
      <w:bookmarkEnd w:id="5457"/>
    </w:p>
    <w:p w:rsidR="00FD4331" w:rsidRDefault="00FD4331" w:rsidP="00FD4331">
      <w:pPr>
        <w:pStyle w:val="KeepWithNext"/>
        <w:rPr>
          <w:rtl/>
          <w:lang w:eastAsia="he-IL"/>
        </w:rPr>
      </w:pPr>
    </w:p>
    <w:p w:rsidR="00FD4331" w:rsidRDefault="00FD4331" w:rsidP="00FD4331">
      <w:pPr>
        <w:rPr>
          <w:rtl/>
          <w:lang w:eastAsia="he-IL"/>
        </w:rPr>
      </w:pPr>
      <w:bookmarkStart w:id="5458" w:name="_ETM_Q1_17902780"/>
      <w:bookmarkStart w:id="5459" w:name="_ETM_Q1_17902863"/>
      <w:bookmarkEnd w:id="5458"/>
      <w:bookmarkEnd w:id="5459"/>
      <w:r>
        <w:rPr>
          <w:rFonts w:hint="cs"/>
          <w:rtl/>
          <w:lang w:eastAsia="he-IL"/>
        </w:rPr>
        <w:t>אל תטעה. אנחנו גוף שנלחם לממש אותה.</w:t>
      </w:r>
    </w:p>
    <w:p w:rsidR="00FD4331" w:rsidRDefault="00FD4331" w:rsidP="00FD4331">
      <w:pPr>
        <w:rPr>
          <w:rtl/>
          <w:lang w:eastAsia="he-IL"/>
        </w:rPr>
      </w:pPr>
      <w:bookmarkStart w:id="5460" w:name="_ETM_Q1_17900051"/>
      <w:bookmarkStart w:id="5461" w:name="_ETM_Q1_17900142"/>
      <w:bookmarkEnd w:id="5460"/>
      <w:bookmarkEnd w:id="5461"/>
    </w:p>
    <w:p w:rsidR="00FD4331" w:rsidRDefault="00FD4331" w:rsidP="00FD4331">
      <w:pPr>
        <w:pStyle w:val="af6"/>
        <w:keepNext/>
        <w:rPr>
          <w:rtl/>
        </w:rPr>
      </w:pPr>
      <w:bookmarkStart w:id="5462" w:name="_ETM_Q1_17900199"/>
      <w:bookmarkStart w:id="5463" w:name="_ETM_Q1_17900362"/>
      <w:bookmarkStart w:id="5464" w:name="ET_yor_5771_614"/>
      <w:bookmarkEnd w:id="5462"/>
      <w:bookmarkEnd w:id="5463"/>
      <w:r w:rsidRPr="00FD4331">
        <w:rPr>
          <w:rStyle w:val="TagStyle"/>
          <w:rtl/>
        </w:rPr>
        <w:t xml:space="preserve"> &lt;&lt; יור &gt;&gt; </w:t>
      </w:r>
      <w:r>
        <w:rPr>
          <w:rtl/>
        </w:rPr>
        <w:t>היו"ר איתן גינזבורג:</w:t>
      </w:r>
      <w:r w:rsidRPr="00FD4331">
        <w:rPr>
          <w:rStyle w:val="TagStyle"/>
          <w:rtl/>
        </w:rPr>
        <w:t xml:space="preserve"> &lt;&lt; יור &gt;&gt;</w:t>
      </w:r>
      <w:r>
        <w:rPr>
          <w:rtl/>
        </w:rPr>
        <w:t xml:space="preserve">   </w:t>
      </w:r>
      <w:bookmarkEnd w:id="5464"/>
    </w:p>
    <w:p w:rsidR="00FD4331" w:rsidRDefault="00FD4331" w:rsidP="00FD4331">
      <w:pPr>
        <w:pStyle w:val="KeepWithNext"/>
        <w:rPr>
          <w:rtl/>
        </w:rPr>
      </w:pPr>
    </w:p>
    <w:p w:rsidR="00FD4331" w:rsidRDefault="00FD4331" w:rsidP="00FD4331">
      <w:pPr>
        <w:rPr>
          <w:rtl/>
        </w:rPr>
      </w:pPr>
      <w:bookmarkStart w:id="5465" w:name="_ETM_Q1_17901121"/>
      <w:bookmarkEnd w:id="5465"/>
      <w:r>
        <w:rPr>
          <w:rFonts w:hint="cs"/>
          <w:rtl/>
        </w:rPr>
        <w:t xml:space="preserve">אבל הסברת שהכול פה </w:t>
      </w:r>
      <w:bookmarkStart w:id="5466" w:name="_ETM_Q1_17905419"/>
      <w:bookmarkEnd w:id="5466"/>
      <w:r>
        <w:rPr>
          <w:rFonts w:hint="cs"/>
          <w:rtl/>
        </w:rPr>
        <w:t>נעשה עקום.</w:t>
      </w:r>
    </w:p>
    <w:p w:rsidR="00FD4331" w:rsidRDefault="00FD4331" w:rsidP="00FD4331">
      <w:pPr>
        <w:rPr>
          <w:rtl/>
        </w:rPr>
      </w:pPr>
      <w:bookmarkStart w:id="5467" w:name="_ETM_Q1_17907663"/>
      <w:bookmarkStart w:id="5468" w:name="_ETM_Q1_17907748"/>
      <w:bookmarkEnd w:id="5467"/>
      <w:bookmarkEnd w:id="5468"/>
    </w:p>
    <w:p w:rsidR="00FD4331" w:rsidRDefault="00FD4331" w:rsidP="00FD4331">
      <w:pPr>
        <w:pStyle w:val="a4"/>
        <w:keepNext/>
        <w:rPr>
          <w:rtl/>
        </w:rPr>
      </w:pPr>
      <w:bookmarkStart w:id="5469" w:name="_ETM_Q1_17907833"/>
      <w:bookmarkStart w:id="5470" w:name="_ETM_Q1_17907911"/>
      <w:bookmarkStart w:id="5471" w:name="_ETM_Q1_17909390"/>
      <w:bookmarkStart w:id="5472" w:name="ET_speaker_5787_615"/>
      <w:bookmarkEnd w:id="5469"/>
      <w:bookmarkEnd w:id="5470"/>
      <w:bookmarkEnd w:id="5471"/>
      <w:r w:rsidRPr="00FD4331">
        <w:rPr>
          <w:rStyle w:val="TagStyle"/>
          <w:rtl/>
        </w:rPr>
        <w:t xml:space="preserve"> &lt;&lt; דובר &gt;&gt; </w:t>
      </w:r>
      <w:r>
        <w:rPr>
          <w:rtl/>
        </w:rPr>
        <w:t>יוראי להב הרצנו (יש עתיד):</w:t>
      </w:r>
      <w:r w:rsidRPr="00FD4331">
        <w:rPr>
          <w:rStyle w:val="TagStyle"/>
          <w:rtl/>
        </w:rPr>
        <w:t xml:space="preserve"> &lt;&lt; דובר &gt;&gt;</w:t>
      </w:r>
      <w:r>
        <w:rPr>
          <w:rtl/>
        </w:rPr>
        <w:t xml:space="preserve">   </w:t>
      </w:r>
      <w:bookmarkEnd w:id="5472"/>
    </w:p>
    <w:p w:rsidR="00FD4331" w:rsidRDefault="00FD4331" w:rsidP="00FD4331">
      <w:pPr>
        <w:pStyle w:val="KeepWithNext"/>
        <w:rPr>
          <w:rtl/>
        </w:rPr>
      </w:pPr>
    </w:p>
    <w:p w:rsidR="00FD4331" w:rsidRDefault="00FD4331" w:rsidP="00FD4331">
      <w:pPr>
        <w:rPr>
          <w:rtl/>
        </w:rPr>
      </w:pPr>
      <w:bookmarkStart w:id="5473" w:name="_ETM_Q1_17910067"/>
      <w:bookmarkStart w:id="5474" w:name="_ETM_Q1_17910141"/>
      <w:bookmarkEnd w:id="5473"/>
      <w:bookmarkEnd w:id="5474"/>
      <w:r>
        <w:rPr>
          <w:rFonts w:hint="cs"/>
          <w:rtl/>
        </w:rPr>
        <w:t xml:space="preserve">והוספת חטא על פשע בכך שהממשלה לא מיישמת את הוראות החוק </w:t>
      </w:r>
      <w:r>
        <w:rPr>
          <w:rtl/>
        </w:rPr>
        <w:t>–</w:t>
      </w:r>
      <w:r>
        <w:rPr>
          <w:rFonts w:hint="cs"/>
          <w:rtl/>
        </w:rPr>
        <w:t xml:space="preserve"> מגדירה אותו כעקום ומבקשת לבטל אותו. זאת </w:t>
      </w:r>
      <w:bookmarkStart w:id="5475" w:name="_ETM_Q1_17916848"/>
      <w:bookmarkEnd w:id="5475"/>
      <w:r>
        <w:rPr>
          <w:rFonts w:hint="cs"/>
          <w:rtl/>
        </w:rPr>
        <w:t>לא התנהלות תקינה בעיניי.</w:t>
      </w:r>
    </w:p>
    <w:p w:rsidR="00FD4331" w:rsidRDefault="00FD4331" w:rsidP="00FD4331">
      <w:pPr>
        <w:rPr>
          <w:rtl/>
        </w:rPr>
      </w:pPr>
    </w:p>
    <w:p w:rsidR="00FD4331" w:rsidRDefault="00FD4331" w:rsidP="00FD4331">
      <w:pPr>
        <w:rPr>
          <w:rtl/>
        </w:rPr>
      </w:pPr>
      <w:r>
        <w:rPr>
          <w:rFonts w:hint="cs"/>
          <w:rtl/>
        </w:rPr>
        <w:t xml:space="preserve">אמנם מה שיעל אמרה הוא נכון </w:t>
      </w:r>
      <w:r>
        <w:rPr>
          <w:rtl/>
        </w:rPr>
        <w:t>–</w:t>
      </w:r>
      <w:r>
        <w:rPr>
          <w:rFonts w:hint="cs"/>
          <w:rtl/>
        </w:rPr>
        <w:t xml:space="preserve"> </w:t>
      </w:r>
      <w:bookmarkStart w:id="5476" w:name="_ETM_Q1_17921911"/>
      <w:bookmarkEnd w:id="5476"/>
      <w:r>
        <w:rPr>
          <w:rFonts w:hint="cs"/>
          <w:rtl/>
        </w:rPr>
        <w:t xml:space="preserve">יש אפשרות לעשות התחדשות עירונית במרכז הארץ כי גם הפריפריה החברתית של ישראל </w:t>
      </w:r>
      <w:r>
        <w:rPr>
          <w:rtl/>
        </w:rPr>
        <w:t>–</w:t>
      </w:r>
      <w:r>
        <w:rPr>
          <w:rFonts w:hint="cs"/>
          <w:rtl/>
        </w:rPr>
        <w:t xml:space="preserve"> היתכנות כלכלית יש בה, אבל מה קורה במקומות שבהם אין היתכנות כלכלית, שהם לא במרכז הארץ? ואיתן מנה את הערים </w:t>
      </w:r>
      <w:r>
        <w:rPr>
          <w:rtl/>
        </w:rPr>
        <w:t>–</w:t>
      </w:r>
      <w:r>
        <w:rPr>
          <w:rFonts w:hint="cs"/>
          <w:rtl/>
        </w:rPr>
        <w:t xml:space="preserve"> בטבריה, עפולה וגם בדרום. לכן </w:t>
      </w:r>
      <w:bookmarkStart w:id="5477" w:name="_ETM_Q1_17938301"/>
      <w:bookmarkEnd w:id="5477"/>
      <w:r>
        <w:rPr>
          <w:rFonts w:hint="cs"/>
          <w:rtl/>
        </w:rPr>
        <w:t xml:space="preserve">מה הכלים של הממשלה ליישם את זה, לפני שאתם מבטלים כלי </w:t>
      </w:r>
      <w:r>
        <w:rPr>
          <w:rtl/>
        </w:rPr>
        <w:t>–</w:t>
      </w:r>
      <w:r>
        <w:rPr>
          <w:rFonts w:hint="cs"/>
          <w:rtl/>
        </w:rPr>
        <w:t xml:space="preserve"> וזה לא מרומז שם; הקראת את </w:t>
      </w:r>
      <w:bookmarkStart w:id="5478" w:name="_ETM_Q1_17945920"/>
      <w:bookmarkEnd w:id="5478"/>
      <w:r>
        <w:rPr>
          <w:rFonts w:hint="cs"/>
          <w:rtl/>
        </w:rPr>
        <w:t xml:space="preserve">הסעיף מילה במילה. אני שמעתי שם הנחיה מפורשת לביצוע. בין היתר יש גם ההנחיה לעשות את זה בפריפריה הגיאוגרפית של ישראל </w:t>
      </w:r>
      <w:r>
        <w:rPr>
          <w:rtl/>
        </w:rPr>
        <w:t>–</w:t>
      </w:r>
      <w:r>
        <w:rPr>
          <w:rFonts w:hint="cs"/>
          <w:rtl/>
        </w:rPr>
        <w:t xml:space="preserve"> שם אין היתכנות כלכלית. אני שואל, למה זה לא מבוצע? והפילוטים שהצעת, אדוני, לא מניחים את דעתי ואני מניח שלא מניחים את דעת חברי הכנסת, לכן לפני שמבטלים את הצעת החוק הזו אני </w:t>
      </w:r>
      <w:bookmarkStart w:id="5479" w:name="_ETM_Q1_17971397"/>
      <w:bookmarkEnd w:id="5479"/>
      <w:r>
        <w:rPr>
          <w:rFonts w:hint="cs"/>
          <w:rtl/>
        </w:rPr>
        <w:t xml:space="preserve">מבקש לראות מה הכלים החלופיים שאתם מעמידים לרשות הממשלה שיניחו </w:t>
      </w:r>
      <w:bookmarkStart w:id="5480" w:name="_ETM_Q1_17976961"/>
      <w:bookmarkEnd w:id="5480"/>
      <w:r>
        <w:rPr>
          <w:rFonts w:hint="cs"/>
          <w:rtl/>
        </w:rPr>
        <w:t xml:space="preserve">את דעת חברי הכנסת לטובת העניין הזה, כי להגדיר </w:t>
      </w:r>
      <w:bookmarkStart w:id="5481" w:name="_ETM_Q1_17978918"/>
      <w:bookmarkEnd w:id="5481"/>
      <w:r>
        <w:rPr>
          <w:rFonts w:hint="cs"/>
          <w:rtl/>
        </w:rPr>
        <w:t xml:space="preserve">שהחקיקה שיצאה מהבית הזה היא עקומה ולפיכך אתם לא מיישמים </w:t>
      </w:r>
      <w:bookmarkStart w:id="5482" w:name="_ETM_Q1_17982317"/>
      <w:bookmarkEnd w:id="5482"/>
      <w:r>
        <w:rPr>
          <w:rFonts w:hint="cs"/>
          <w:rtl/>
        </w:rPr>
        <w:t>אותה זה זלזול ברצון הריבון והפרה גלויה של החוק וזה לא מקובל עליי לא כטיעון, לא כתירוץ ולא כהתנהלות.</w:t>
      </w:r>
    </w:p>
    <w:p w:rsidR="00FD4331" w:rsidRDefault="00FD4331" w:rsidP="00FD4331">
      <w:pPr>
        <w:rPr>
          <w:rtl/>
        </w:rPr>
      </w:pPr>
      <w:bookmarkStart w:id="5483" w:name="_ETM_Q1_17994870"/>
      <w:bookmarkStart w:id="5484" w:name="_ETM_Q1_17994984"/>
      <w:bookmarkEnd w:id="5483"/>
      <w:bookmarkEnd w:id="5484"/>
    </w:p>
    <w:p w:rsidR="00D02798" w:rsidRDefault="00D02798" w:rsidP="00D02798">
      <w:pPr>
        <w:pStyle w:val="af6"/>
        <w:keepNext/>
        <w:rPr>
          <w:rtl/>
        </w:rPr>
      </w:pPr>
      <w:bookmarkStart w:id="5485" w:name="_ETM_Q1_17995013"/>
      <w:bookmarkStart w:id="5486" w:name="_ETM_Q1_17995149"/>
      <w:bookmarkStart w:id="5487" w:name="ET_yor_5771_616"/>
      <w:bookmarkEnd w:id="5485"/>
      <w:bookmarkEnd w:id="5486"/>
      <w:r w:rsidRPr="00D02798">
        <w:rPr>
          <w:rStyle w:val="TagStyle"/>
          <w:rtl/>
        </w:rPr>
        <w:t xml:space="preserve"> &lt;&lt; יור &gt;&gt; </w:t>
      </w:r>
      <w:r>
        <w:rPr>
          <w:rtl/>
        </w:rPr>
        <w:t>היו"ר איתן גינזבורג:</w:t>
      </w:r>
      <w:r w:rsidRPr="00D02798">
        <w:rPr>
          <w:rStyle w:val="TagStyle"/>
          <w:rtl/>
        </w:rPr>
        <w:t xml:space="preserve"> &lt;&lt; יור &gt;&gt;</w:t>
      </w:r>
      <w:r>
        <w:rPr>
          <w:rtl/>
        </w:rPr>
        <w:t xml:space="preserve">   </w:t>
      </w:r>
      <w:bookmarkEnd w:id="5487"/>
    </w:p>
    <w:p w:rsidR="00D02798" w:rsidRDefault="00D02798" w:rsidP="00D02798">
      <w:pPr>
        <w:pStyle w:val="KeepWithNext"/>
        <w:rPr>
          <w:rtl/>
        </w:rPr>
      </w:pPr>
    </w:p>
    <w:p w:rsidR="00D02798" w:rsidRDefault="00D02798" w:rsidP="00D02798">
      <w:pPr>
        <w:rPr>
          <w:rtl/>
        </w:rPr>
      </w:pPr>
      <w:bookmarkStart w:id="5488" w:name="_ETM_Q1_18008705"/>
      <w:bookmarkEnd w:id="5488"/>
      <w:r>
        <w:rPr>
          <w:rFonts w:hint="cs"/>
          <w:rtl/>
        </w:rPr>
        <w:t>ווליד.</w:t>
      </w:r>
      <w:bookmarkStart w:id="5489" w:name="_ETM_Q1_18010259"/>
      <w:bookmarkEnd w:id="5489"/>
    </w:p>
    <w:p w:rsidR="00D02798" w:rsidRDefault="00D02798" w:rsidP="00D02798">
      <w:pPr>
        <w:rPr>
          <w:rtl/>
        </w:rPr>
      </w:pPr>
    </w:p>
    <w:p w:rsidR="00D02798" w:rsidRDefault="00D02798" w:rsidP="00D02798">
      <w:pPr>
        <w:pStyle w:val="a4"/>
        <w:keepNext/>
        <w:rPr>
          <w:rtl/>
        </w:rPr>
      </w:pPr>
      <w:bookmarkStart w:id="5490" w:name="_ETM_Q1_18010727"/>
      <w:bookmarkStart w:id="5491" w:name="_ETM_Q1_18010758"/>
      <w:bookmarkStart w:id="5492" w:name="_ETM_Q1_18010841"/>
      <w:bookmarkStart w:id="5493" w:name="ET_speaker_5854_617"/>
      <w:bookmarkEnd w:id="5490"/>
      <w:bookmarkEnd w:id="5491"/>
      <w:bookmarkEnd w:id="5492"/>
      <w:r w:rsidRPr="00D02798">
        <w:rPr>
          <w:rStyle w:val="TagStyle"/>
          <w:rtl/>
        </w:rPr>
        <w:t xml:space="preserve"> &lt;&lt; דובר &gt;&gt; </w:t>
      </w:r>
      <w:r>
        <w:rPr>
          <w:rtl/>
        </w:rPr>
        <w:t>ווליד טאהא (רע"מ – רשימת האיחוד הערבי):</w:t>
      </w:r>
      <w:r w:rsidRPr="00D02798">
        <w:rPr>
          <w:rStyle w:val="TagStyle"/>
          <w:rtl/>
        </w:rPr>
        <w:t xml:space="preserve"> &lt;&lt; דובר &gt;&gt;</w:t>
      </w:r>
      <w:r>
        <w:rPr>
          <w:rtl/>
        </w:rPr>
        <w:t xml:space="preserve">   </w:t>
      </w:r>
      <w:bookmarkEnd w:id="5493"/>
    </w:p>
    <w:p w:rsidR="00D02798" w:rsidRDefault="00D02798" w:rsidP="00D02798">
      <w:pPr>
        <w:pStyle w:val="KeepWithNext"/>
        <w:rPr>
          <w:rtl/>
        </w:rPr>
      </w:pPr>
    </w:p>
    <w:p w:rsidR="00D02798" w:rsidRDefault="00D02798" w:rsidP="00D02798">
      <w:pPr>
        <w:rPr>
          <w:rtl/>
        </w:rPr>
      </w:pPr>
      <w:r>
        <w:rPr>
          <w:rFonts w:hint="cs"/>
          <w:rtl/>
        </w:rPr>
        <w:t xml:space="preserve">אני קצת רוצה לקלקל לחברים האלה את השמחה, החברים שהם פקידים במשרדי ממשלה הם לא קובעים מדיניות למדינה. מי שקובע את </w:t>
      </w:r>
      <w:bookmarkStart w:id="5494" w:name="_ETM_Q1_18022109"/>
      <w:bookmarkEnd w:id="5494"/>
      <w:r>
        <w:rPr>
          <w:rFonts w:hint="cs"/>
          <w:rtl/>
        </w:rPr>
        <w:t xml:space="preserve">המדיניות זו הממשלה, השרים. אם היתה מדיניות שהממשלה רצתה שתמומש </w:t>
      </w:r>
      <w:bookmarkStart w:id="5495" w:name="_ETM_Q1_18033193"/>
      <w:bookmarkEnd w:id="5495"/>
      <w:r>
        <w:rPr>
          <w:rFonts w:hint="cs"/>
          <w:rtl/>
        </w:rPr>
        <w:t xml:space="preserve">בשטח, אני בטוח שהיו מממשים אותה ולא מתווכחים, אבל אנו </w:t>
      </w:r>
      <w:bookmarkStart w:id="5496" w:name="_ETM_Q1_18042678"/>
      <w:bookmarkEnd w:id="5496"/>
      <w:r>
        <w:rPr>
          <w:rFonts w:hint="cs"/>
          <w:rtl/>
        </w:rPr>
        <w:t xml:space="preserve">יודעים, איתן, ולא רק הממשלה הזו </w:t>
      </w:r>
      <w:r>
        <w:rPr>
          <w:rtl/>
        </w:rPr>
        <w:t>–</w:t>
      </w:r>
      <w:r>
        <w:rPr>
          <w:rFonts w:hint="cs"/>
          <w:rtl/>
        </w:rPr>
        <w:t xml:space="preserve"> גם </w:t>
      </w:r>
      <w:bookmarkStart w:id="5497" w:name="_ETM_Q1_18051188"/>
      <w:bookmarkEnd w:id="5497"/>
      <w:r>
        <w:rPr>
          <w:rFonts w:hint="cs"/>
          <w:rtl/>
        </w:rPr>
        <w:t xml:space="preserve">אלה שקדמו לה </w:t>
      </w:r>
      <w:r>
        <w:rPr>
          <w:rtl/>
        </w:rPr>
        <w:t>–</w:t>
      </w:r>
      <w:r>
        <w:rPr>
          <w:rFonts w:hint="cs"/>
          <w:rtl/>
        </w:rPr>
        <w:t xml:space="preserve"> אם מישהו מהקברניטים שהנהיגו את </w:t>
      </w:r>
      <w:bookmarkStart w:id="5498" w:name="_ETM_Q1_18066532"/>
      <w:bookmarkEnd w:id="5498"/>
      <w:r>
        <w:rPr>
          <w:rFonts w:hint="cs"/>
          <w:rtl/>
        </w:rPr>
        <w:t xml:space="preserve">המדינה היה רוצה במימוש התוכנית הזו כפי שאתה רואה אותה, </w:t>
      </w:r>
      <w:bookmarkStart w:id="5499" w:name="_ETM_Q1_18071211"/>
      <w:bookmarkEnd w:id="5499"/>
      <w:r>
        <w:rPr>
          <w:rFonts w:hint="cs"/>
          <w:rtl/>
        </w:rPr>
        <w:t>אני מניח שהיתה מתבצעת בשטח. אבל לא רוצים.</w:t>
      </w:r>
    </w:p>
    <w:p w:rsidR="00D02798" w:rsidRDefault="00D02798" w:rsidP="00D02798">
      <w:pPr>
        <w:rPr>
          <w:rtl/>
        </w:rPr>
      </w:pPr>
      <w:bookmarkStart w:id="5500" w:name="_ETM_Q1_18078367"/>
      <w:bookmarkStart w:id="5501" w:name="_ETM_Q1_18078510"/>
      <w:bookmarkEnd w:id="5500"/>
      <w:bookmarkEnd w:id="5501"/>
    </w:p>
    <w:p w:rsidR="00D02798" w:rsidRDefault="00D02798" w:rsidP="00D02798">
      <w:pPr>
        <w:rPr>
          <w:rtl/>
        </w:rPr>
      </w:pPr>
      <w:bookmarkStart w:id="5502" w:name="_ETM_Q1_18078553"/>
      <w:bookmarkStart w:id="5503" w:name="_ETM_Q1_18078623"/>
      <w:bookmarkEnd w:id="5502"/>
      <w:bookmarkEnd w:id="5503"/>
      <w:r>
        <w:rPr>
          <w:rFonts w:hint="cs"/>
          <w:rtl/>
        </w:rPr>
        <w:t xml:space="preserve">מה שקורה היום, </w:t>
      </w:r>
      <w:bookmarkStart w:id="5504" w:name="_ETM_Q1_18081256"/>
      <w:bookmarkEnd w:id="5504"/>
      <w:r>
        <w:rPr>
          <w:rFonts w:hint="cs"/>
          <w:rtl/>
        </w:rPr>
        <w:t xml:space="preserve">למעשה אנו מחזקים את החזקים ותוקעים עמוק בתוך האדמה </w:t>
      </w:r>
      <w:bookmarkStart w:id="5505" w:name="_ETM_Q1_18086738"/>
      <w:bookmarkEnd w:id="5505"/>
      <w:r>
        <w:rPr>
          <w:rFonts w:hint="cs"/>
          <w:rtl/>
        </w:rPr>
        <w:t>את החלשים. לא משאירים אותם. תוקעים אותם בחולשה</w:t>
      </w:r>
      <w:bookmarkStart w:id="5506" w:name="_ETM_Q1_18099636"/>
      <w:bookmarkEnd w:id="5506"/>
      <w:r>
        <w:rPr>
          <w:rFonts w:hint="cs"/>
          <w:rtl/>
        </w:rPr>
        <w:t xml:space="preserve"> שלהם וזה המאפיין את עבודת כל המשרדים. כל הרשתות למיניהן. </w:t>
      </w:r>
      <w:bookmarkStart w:id="5507" w:name="_ETM_Q1_18106896"/>
      <w:bookmarkEnd w:id="5507"/>
      <w:r>
        <w:rPr>
          <w:rFonts w:hint="cs"/>
          <w:rtl/>
        </w:rPr>
        <w:t xml:space="preserve">זה כולל רשויות מקומיות </w:t>
      </w:r>
      <w:r>
        <w:rPr>
          <w:rtl/>
        </w:rPr>
        <w:t>–</w:t>
      </w:r>
      <w:r>
        <w:rPr>
          <w:rFonts w:hint="cs"/>
          <w:rtl/>
        </w:rPr>
        <w:t xml:space="preserve"> אתה יודע שיש רשויות חלשות </w:t>
      </w:r>
      <w:bookmarkStart w:id="5508" w:name="_ETM_Q1_18114914"/>
      <w:bookmarkEnd w:id="5508"/>
      <w:r>
        <w:rPr>
          <w:rFonts w:hint="cs"/>
          <w:rtl/>
        </w:rPr>
        <w:t xml:space="preserve">שדפוס התקצוב עושה אותן עוד יותר חלשים. לא משאיר אותם </w:t>
      </w:r>
      <w:bookmarkStart w:id="5509" w:name="_ETM_Q1_18127040"/>
      <w:bookmarkEnd w:id="5509"/>
      <w:r>
        <w:rPr>
          <w:rFonts w:hint="cs"/>
          <w:rtl/>
        </w:rPr>
        <w:t xml:space="preserve">בעמדה שלהם. מרים למעלה את החזקים כי מתגמל אותם על זה שהם חזקים, ואתה חלש אז הוא מעניש אותך. </w:t>
      </w:r>
      <w:bookmarkStart w:id="5510" w:name="_ETM_Q1_18136206"/>
      <w:bookmarkEnd w:id="5510"/>
      <w:r>
        <w:rPr>
          <w:rFonts w:hint="cs"/>
          <w:rtl/>
        </w:rPr>
        <w:t>אתה לא מקבל הרבה מאוד מענקים.</w:t>
      </w:r>
    </w:p>
    <w:p w:rsidR="00D02798" w:rsidRDefault="00D02798" w:rsidP="00D02798">
      <w:pPr>
        <w:rPr>
          <w:rtl/>
        </w:rPr>
      </w:pPr>
      <w:bookmarkStart w:id="5511" w:name="_ETM_Q1_18141901"/>
      <w:bookmarkStart w:id="5512" w:name="_ETM_Q1_18141999"/>
      <w:bookmarkStart w:id="5513" w:name="_ETM_Q1_18142067"/>
      <w:bookmarkEnd w:id="5511"/>
      <w:bookmarkEnd w:id="5512"/>
      <w:bookmarkEnd w:id="5513"/>
    </w:p>
    <w:p w:rsidR="00D02798" w:rsidRDefault="00D02798" w:rsidP="00D02798">
      <w:pPr>
        <w:rPr>
          <w:rtl/>
        </w:rPr>
      </w:pPr>
      <w:bookmarkStart w:id="5514" w:name="_ETM_Q1_18142153"/>
      <w:bookmarkEnd w:id="5514"/>
      <w:r>
        <w:rPr>
          <w:rFonts w:hint="cs"/>
          <w:rtl/>
        </w:rPr>
        <w:t xml:space="preserve">לכן אני </w:t>
      </w:r>
      <w:bookmarkStart w:id="5515" w:name="_ETM_Q1_18145896"/>
      <w:bookmarkEnd w:id="5515"/>
      <w:r>
        <w:rPr>
          <w:rFonts w:hint="cs"/>
          <w:rtl/>
        </w:rPr>
        <w:t xml:space="preserve">מבין את התסכול, אבל הם לא אשמים לבד בדבר הזה. </w:t>
      </w:r>
      <w:bookmarkStart w:id="5516" w:name="_ETM_Q1_18156565"/>
      <w:bookmarkEnd w:id="5516"/>
      <w:r>
        <w:rPr>
          <w:rFonts w:hint="cs"/>
          <w:rtl/>
        </w:rPr>
        <w:t xml:space="preserve">הקרן הזו, אם היתה צריכה לעבוד, לא כי הם היו </w:t>
      </w:r>
      <w:bookmarkStart w:id="5517" w:name="_ETM_Q1_18157822"/>
      <w:bookmarkEnd w:id="5517"/>
      <w:r>
        <w:rPr>
          <w:rFonts w:hint="cs"/>
          <w:rtl/>
        </w:rPr>
        <w:t>רוצים שהיא תעבוד. אם היא היתה צריכה לעבוד זה ב</w:t>
      </w:r>
      <w:bookmarkStart w:id="5518" w:name="_ETM_Q1_18163207"/>
      <w:bookmarkEnd w:id="5518"/>
      <w:r>
        <w:rPr>
          <w:rFonts w:hint="cs"/>
          <w:rtl/>
        </w:rPr>
        <w:t xml:space="preserve">גלל שהממשלה היתה צריכה לתקצב אותה ולהציב לה, לנווט את </w:t>
      </w:r>
      <w:bookmarkStart w:id="5519" w:name="_ETM_Q1_18170620"/>
      <w:bookmarkEnd w:id="5519"/>
      <w:r>
        <w:rPr>
          <w:rFonts w:hint="cs"/>
          <w:rtl/>
        </w:rPr>
        <w:t xml:space="preserve">עבודתה ולהראות להם שהם מעוניינים שהיא תעבוד ותשקיע בישובים פריפריאליים. </w:t>
      </w:r>
      <w:bookmarkStart w:id="5520" w:name="_ETM_Q1_18182048"/>
      <w:bookmarkEnd w:id="5520"/>
    </w:p>
    <w:p w:rsidR="00D02798" w:rsidRDefault="00D02798" w:rsidP="00D02798">
      <w:pPr>
        <w:rPr>
          <w:rtl/>
        </w:rPr>
      </w:pPr>
      <w:bookmarkStart w:id="5521" w:name="_ETM_Q1_18188581"/>
      <w:bookmarkStart w:id="5522" w:name="_ETM_Q1_18188667"/>
      <w:bookmarkEnd w:id="5521"/>
      <w:bookmarkEnd w:id="5522"/>
    </w:p>
    <w:p w:rsidR="00D02798" w:rsidRDefault="00D02798" w:rsidP="00D02798">
      <w:pPr>
        <w:pStyle w:val="af6"/>
        <w:keepNext/>
        <w:rPr>
          <w:rtl/>
        </w:rPr>
      </w:pPr>
      <w:bookmarkStart w:id="5523" w:name="_ETM_Q1_18188747"/>
      <w:bookmarkStart w:id="5524" w:name="_ETM_Q1_18188827"/>
      <w:bookmarkStart w:id="5525" w:name="ET_yor_5771_618"/>
      <w:bookmarkEnd w:id="5523"/>
      <w:bookmarkEnd w:id="5524"/>
      <w:r w:rsidRPr="00D02798">
        <w:rPr>
          <w:rStyle w:val="TagStyle"/>
          <w:rtl/>
        </w:rPr>
        <w:t xml:space="preserve"> &lt;&lt; יור &gt;&gt; </w:t>
      </w:r>
      <w:r>
        <w:rPr>
          <w:rtl/>
        </w:rPr>
        <w:t>היו"ר איתן גינזבורג:</w:t>
      </w:r>
      <w:r w:rsidRPr="00D02798">
        <w:rPr>
          <w:rStyle w:val="TagStyle"/>
          <w:rtl/>
        </w:rPr>
        <w:t xml:space="preserve"> &lt;&lt; יור &gt;&gt;</w:t>
      </w:r>
      <w:r>
        <w:rPr>
          <w:rtl/>
        </w:rPr>
        <w:t xml:space="preserve">   </w:t>
      </w:r>
      <w:bookmarkEnd w:id="5525"/>
    </w:p>
    <w:p w:rsidR="00D02798" w:rsidRDefault="00D02798" w:rsidP="00D02798">
      <w:pPr>
        <w:pStyle w:val="KeepWithNext"/>
        <w:rPr>
          <w:rtl/>
        </w:rPr>
      </w:pPr>
    </w:p>
    <w:p w:rsidR="00D02798" w:rsidRDefault="00D02798" w:rsidP="00D02798">
      <w:pPr>
        <w:rPr>
          <w:rtl/>
        </w:rPr>
      </w:pPr>
      <w:bookmarkStart w:id="5526" w:name="_ETM_Q1_18189940"/>
      <w:bookmarkEnd w:id="5526"/>
      <w:r>
        <w:rPr>
          <w:rFonts w:hint="cs"/>
          <w:rtl/>
        </w:rPr>
        <w:t xml:space="preserve">העניין הוא שפה לקחו חצי מיליארד שקל מאוד משמעותיים, נתנו </w:t>
      </w:r>
      <w:bookmarkStart w:id="5527" w:name="_ETM_Q1_18191726"/>
      <w:bookmarkEnd w:id="5527"/>
      <w:r>
        <w:rPr>
          <w:rFonts w:hint="cs"/>
          <w:rtl/>
        </w:rPr>
        <w:t xml:space="preserve">אותם להשקעה בשנה וחצי הקרובות </w:t>
      </w:r>
      <w:r>
        <w:rPr>
          <w:rtl/>
        </w:rPr>
        <w:t>–</w:t>
      </w:r>
      <w:r>
        <w:rPr>
          <w:rFonts w:hint="cs"/>
          <w:rtl/>
        </w:rPr>
        <w:t xml:space="preserve"> לתקציב הקרוב, וזהו. אין יותר אופק. אין יותר השקעה עתידית. וגם המקום שבו אפשר </w:t>
      </w:r>
      <w:bookmarkStart w:id="5528" w:name="_ETM_Q1_18208566"/>
      <w:bookmarkEnd w:id="5528"/>
      <w:r>
        <w:rPr>
          <w:rFonts w:hint="cs"/>
          <w:rtl/>
        </w:rPr>
        <w:t>היה אולי להשיג את ההשקעה- - -</w:t>
      </w:r>
    </w:p>
    <w:p w:rsidR="00D02798" w:rsidRDefault="00D02798" w:rsidP="00D02798">
      <w:pPr>
        <w:rPr>
          <w:rtl/>
        </w:rPr>
      </w:pPr>
    </w:p>
    <w:p w:rsidR="00D02798" w:rsidRDefault="00D02798" w:rsidP="00D02798">
      <w:pPr>
        <w:pStyle w:val="-"/>
        <w:keepNext/>
        <w:rPr>
          <w:rtl/>
        </w:rPr>
      </w:pPr>
      <w:bookmarkStart w:id="5529" w:name="ET_speakercontinue_5854_619"/>
      <w:r w:rsidRPr="00D02798">
        <w:rPr>
          <w:rStyle w:val="TagStyle"/>
          <w:rtl/>
        </w:rPr>
        <w:t xml:space="preserve"> &lt;&lt; דובר_המשך &gt;&gt; </w:t>
      </w:r>
      <w:r>
        <w:rPr>
          <w:rtl/>
        </w:rPr>
        <w:t>ווליד טאהא (רע"מ – רשימת האיחוד הערבי):</w:t>
      </w:r>
      <w:r w:rsidRPr="00D02798">
        <w:rPr>
          <w:rStyle w:val="TagStyle"/>
          <w:rtl/>
        </w:rPr>
        <w:t xml:space="preserve"> &lt;&lt; דובר_המשך &gt;&gt;</w:t>
      </w:r>
      <w:r>
        <w:rPr>
          <w:rtl/>
        </w:rPr>
        <w:t xml:space="preserve">   </w:t>
      </w:r>
      <w:bookmarkEnd w:id="5529"/>
    </w:p>
    <w:p w:rsidR="00D02798" w:rsidRDefault="00D02798" w:rsidP="00D02798">
      <w:pPr>
        <w:pStyle w:val="KeepWithNext"/>
        <w:rPr>
          <w:rtl/>
        </w:rPr>
      </w:pPr>
    </w:p>
    <w:p w:rsidR="00D02798" w:rsidRDefault="00D02798" w:rsidP="00D02798">
      <w:pPr>
        <w:rPr>
          <w:rtl/>
        </w:rPr>
      </w:pPr>
      <w:r>
        <w:rPr>
          <w:rFonts w:hint="cs"/>
          <w:rtl/>
        </w:rPr>
        <w:t xml:space="preserve">באמצעות הקרן </w:t>
      </w:r>
      <w:bookmarkStart w:id="5530" w:name="_ETM_Q1_18210435"/>
      <w:bookmarkEnd w:id="5530"/>
      <w:r>
        <w:rPr>
          <w:rFonts w:hint="cs"/>
          <w:rtl/>
        </w:rPr>
        <w:t>הזאת אפשר לעשות הרב דברים.</w:t>
      </w:r>
    </w:p>
    <w:p w:rsidR="00D02798" w:rsidRDefault="00D02798" w:rsidP="00D02798">
      <w:pPr>
        <w:rPr>
          <w:rtl/>
        </w:rPr>
      </w:pPr>
    </w:p>
    <w:p w:rsidR="00D02798" w:rsidRDefault="00D02798" w:rsidP="00D02798">
      <w:pPr>
        <w:pStyle w:val="af6"/>
        <w:keepNext/>
        <w:rPr>
          <w:rtl/>
        </w:rPr>
      </w:pPr>
      <w:bookmarkStart w:id="5531" w:name="ET_yor_5771_620"/>
      <w:r w:rsidRPr="00D02798">
        <w:rPr>
          <w:rStyle w:val="TagStyle"/>
          <w:rtl/>
        </w:rPr>
        <w:t xml:space="preserve"> &lt;&lt; יור &gt;&gt; </w:t>
      </w:r>
      <w:r>
        <w:rPr>
          <w:rtl/>
        </w:rPr>
        <w:t>היו"ר איתן גינזבורג:</w:t>
      </w:r>
      <w:r w:rsidRPr="00D02798">
        <w:rPr>
          <w:rStyle w:val="TagStyle"/>
          <w:rtl/>
        </w:rPr>
        <w:t xml:space="preserve"> &lt;&lt; יור &gt;&gt;</w:t>
      </w:r>
      <w:r>
        <w:rPr>
          <w:rtl/>
        </w:rPr>
        <w:t xml:space="preserve">   </w:t>
      </w:r>
      <w:bookmarkEnd w:id="5531"/>
    </w:p>
    <w:p w:rsidR="00D02798" w:rsidRDefault="00D02798" w:rsidP="00D02798">
      <w:pPr>
        <w:pStyle w:val="KeepWithNext"/>
        <w:rPr>
          <w:rtl/>
        </w:rPr>
      </w:pPr>
    </w:p>
    <w:p w:rsidR="00D02798" w:rsidRDefault="00D02798" w:rsidP="00D02798">
      <w:pPr>
        <w:rPr>
          <w:rtl/>
        </w:rPr>
      </w:pPr>
      <w:r>
        <w:rPr>
          <w:rFonts w:hint="cs"/>
          <w:rtl/>
        </w:rPr>
        <w:t>לכן איני חושב שצריך לבטל אותה.</w:t>
      </w:r>
      <w:r w:rsidR="00810504">
        <w:rPr>
          <w:rFonts w:hint="cs"/>
          <w:rtl/>
        </w:rPr>
        <w:t xml:space="preserve"> </w:t>
      </w:r>
      <w:bookmarkStart w:id="5532" w:name="_ETM_Q1_18215644"/>
      <w:bookmarkEnd w:id="5532"/>
      <w:r w:rsidR="00810504">
        <w:rPr>
          <w:rFonts w:hint="cs"/>
          <w:rtl/>
        </w:rPr>
        <w:t>צריך לתקן את הדברים.</w:t>
      </w:r>
    </w:p>
    <w:p w:rsidR="00810504" w:rsidRDefault="00810504" w:rsidP="00D02798">
      <w:pPr>
        <w:rPr>
          <w:rtl/>
        </w:rPr>
      </w:pPr>
      <w:bookmarkStart w:id="5533" w:name="_ETM_Q1_18219031"/>
      <w:bookmarkStart w:id="5534" w:name="_ETM_Q1_18219131"/>
      <w:bookmarkEnd w:id="5533"/>
      <w:bookmarkEnd w:id="5534"/>
    </w:p>
    <w:p w:rsidR="00810504" w:rsidRDefault="00810504" w:rsidP="00810504">
      <w:pPr>
        <w:pStyle w:val="-"/>
        <w:keepNext/>
        <w:rPr>
          <w:rtl/>
        </w:rPr>
      </w:pPr>
      <w:bookmarkStart w:id="5535" w:name="_ETM_Q1_18219197"/>
      <w:bookmarkStart w:id="5536" w:name="_ETM_Q1_18219289"/>
      <w:bookmarkStart w:id="5537" w:name="ET_speakercontinue_5854_621"/>
      <w:bookmarkEnd w:id="5535"/>
      <w:bookmarkEnd w:id="5536"/>
      <w:r w:rsidRPr="00810504">
        <w:rPr>
          <w:rStyle w:val="TagStyle"/>
          <w:rtl/>
        </w:rPr>
        <w:t xml:space="preserve"> &lt;&lt; דובר_המשך &gt;&gt; </w:t>
      </w:r>
      <w:r>
        <w:rPr>
          <w:rtl/>
        </w:rPr>
        <w:t>ווליד טאהא (רע"מ – רשימת האיחוד הערבי):</w:t>
      </w:r>
      <w:r w:rsidRPr="00810504">
        <w:rPr>
          <w:rStyle w:val="TagStyle"/>
          <w:rtl/>
        </w:rPr>
        <w:t xml:space="preserve"> &lt;&lt; דובר_המשך &gt;&gt;</w:t>
      </w:r>
      <w:r>
        <w:rPr>
          <w:rtl/>
        </w:rPr>
        <w:t xml:space="preserve">   </w:t>
      </w:r>
      <w:bookmarkEnd w:id="5537"/>
    </w:p>
    <w:p w:rsidR="00810504" w:rsidRDefault="00810504" w:rsidP="00810504">
      <w:pPr>
        <w:pStyle w:val="KeepWithNext"/>
        <w:rPr>
          <w:rtl/>
          <w:lang w:eastAsia="he-IL"/>
        </w:rPr>
      </w:pPr>
    </w:p>
    <w:p w:rsidR="00810504" w:rsidRDefault="00810504" w:rsidP="00810504">
      <w:pPr>
        <w:rPr>
          <w:rtl/>
          <w:lang w:eastAsia="he-IL"/>
        </w:rPr>
      </w:pPr>
      <w:bookmarkStart w:id="5538" w:name="_ETM_Q1_18220710"/>
      <w:bookmarkEnd w:id="5538"/>
      <w:r>
        <w:rPr>
          <w:rFonts w:hint="cs"/>
          <w:rtl/>
          <w:lang w:eastAsia="he-IL"/>
        </w:rPr>
        <w:t xml:space="preserve">אמרתי בתחילת דבריי שהממשלה תענה, למה הם </w:t>
      </w:r>
      <w:bookmarkStart w:id="5539" w:name="_ETM_Q1_18222196"/>
      <w:bookmarkEnd w:id="5539"/>
      <w:r>
        <w:rPr>
          <w:rFonts w:hint="cs"/>
          <w:rtl/>
          <w:lang w:eastAsia="he-IL"/>
        </w:rPr>
        <w:t>מבקשים לבטל את זה. אנחנו מבקשים שהממשלה תענה, לא אחד מהחבר'ה פה. אמרתי את זה מההתחלה.</w:t>
      </w:r>
    </w:p>
    <w:p w:rsidR="00810504" w:rsidRDefault="00810504" w:rsidP="00810504">
      <w:pPr>
        <w:rPr>
          <w:rtl/>
          <w:lang w:eastAsia="he-IL"/>
        </w:rPr>
      </w:pPr>
      <w:bookmarkStart w:id="5540" w:name="_ETM_Q1_18235024"/>
      <w:bookmarkStart w:id="5541" w:name="_ETM_Q1_18235167"/>
      <w:bookmarkEnd w:id="5540"/>
      <w:bookmarkEnd w:id="5541"/>
    </w:p>
    <w:p w:rsidR="00810504" w:rsidRDefault="00810504" w:rsidP="00810504">
      <w:pPr>
        <w:pStyle w:val="af6"/>
        <w:keepNext/>
        <w:rPr>
          <w:rtl/>
        </w:rPr>
      </w:pPr>
      <w:bookmarkStart w:id="5542" w:name="_ETM_Q1_18235192"/>
      <w:bookmarkStart w:id="5543" w:name="_ETM_Q1_18235269"/>
      <w:bookmarkStart w:id="5544" w:name="ET_yor_5771_622"/>
      <w:bookmarkEnd w:id="5542"/>
      <w:bookmarkEnd w:id="5543"/>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544"/>
    </w:p>
    <w:p w:rsidR="00810504" w:rsidRDefault="00810504" w:rsidP="00810504">
      <w:pPr>
        <w:pStyle w:val="KeepWithNext"/>
        <w:rPr>
          <w:rtl/>
          <w:lang w:eastAsia="he-IL"/>
        </w:rPr>
      </w:pPr>
    </w:p>
    <w:p w:rsidR="00810504" w:rsidRDefault="00810504" w:rsidP="00810504">
      <w:pPr>
        <w:rPr>
          <w:rtl/>
          <w:lang w:eastAsia="he-IL"/>
        </w:rPr>
      </w:pPr>
      <w:bookmarkStart w:id="5545" w:name="_ETM_Q1_18236858"/>
      <w:bookmarkEnd w:id="5545"/>
      <w:r>
        <w:rPr>
          <w:rFonts w:hint="cs"/>
          <w:rtl/>
          <w:lang w:eastAsia="he-IL"/>
        </w:rPr>
        <w:t>בסוף-בסוף זה משרד האוצר.</w:t>
      </w:r>
    </w:p>
    <w:p w:rsidR="00810504" w:rsidRDefault="00810504" w:rsidP="00810504">
      <w:pPr>
        <w:rPr>
          <w:rtl/>
          <w:lang w:eastAsia="he-IL"/>
        </w:rPr>
      </w:pPr>
      <w:bookmarkStart w:id="5546" w:name="_ETM_Q1_18237034"/>
      <w:bookmarkStart w:id="5547" w:name="_ETM_Q1_18237121"/>
      <w:bookmarkEnd w:id="5546"/>
      <w:bookmarkEnd w:id="5547"/>
    </w:p>
    <w:p w:rsidR="00810504" w:rsidRDefault="00810504" w:rsidP="00810504">
      <w:pPr>
        <w:pStyle w:val="a4"/>
        <w:keepNext/>
        <w:rPr>
          <w:rtl/>
        </w:rPr>
      </w:pPr>
      <w:bookmarkStart w:id="5548" w:name="_ETM_Q1_18237224"/>
      <w:bookmarkStart w:id="5549" w:name="_ETM_Q1_18237319"/>
      <w:bookmarkStart w:id="5550" w:name="ET_speaker_6275_623"/>
      <w:bookmarkEnd w:id="5548"/>
      <w:bookmarkEnd w:id="5549"/>
      <w:r w:rsidRPr="00810504">
        <w:rPr>
          <w:rStyle w:val="TagStyle"/>
          <w:rtl/>
        </w:rPr>
        <w:t xml:space="preserve"> &lt;&lt; דובר &gt;&gt; </w:t>
      </w:r>
      <w:r>
        <w:rPr>
          <w:rtl/>
        </w:rPr>
        <w:t>שרון רופא אופיר (ישראל ביתנו):</w:t>
      </w:r>
      <w:r w:rsidRPr="00810504">
        <w:rPr>
          <w:rStyle w:val="TagStyle"/>
          <w:rtl/>
        </w:rPr>
        <w:t xml:space="preserve"> &lt;&lt; דובר &gt;&gt;</w:t>
      </w:r>
      <w:r>
        <w:rPr>
          <w:rtl/>
        </w:rPr>
        <w:t xml:space="preserve">   </w:t>
      </w:r>
      <w:bookmarkEnd w:id="5550"/>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אולי גם משרד הבינוי והשיכון. לא רק משרד האוצר.</w:t>
      </w:r>
    </w:p>
    <w:p w:rsidR="00810504" w:rsidRDefault="00810504" w:rsidP="00810504">
      <w:pPr>
        <w:rPr>
          <w:rtl/>
          <w:lang w:eastAsia="he-IL"/>
        </w:rPr>
      </w:pPr>
      <w:bookmarkStart w:id="5551" w:name="_ETM_Q1_18243561"/>
      <w:bookmarkStart w:id="5552" w:name="_ETM_Q1_18243645"/>
      <w:bookmarkEnd w:id="5551"/>
      <w:bookmarkEnd w:id="5552"/>
    </w:p>
    <w:p w:rsidR="00810504" w:rsidRDefault="00810504" w:rsidP="00810504">
      <w:pPr>
        <w:pStyle w:val="af6"/>
        <w:keepNext/>
        <w:rPr>
          <w:rtl/>
        </w:rPr>
      </w:pPr>
      <w:bookmarkStart w:id="5553" w:name="_ETM_Q1_18243704"/>
      <w:bookmarkStart w:id="5554" w:name="_ETM_Q1_18243778"/>
      <w:bookmarkStart w:id="5555" w:name="ET_yor_5771_624"/>
      <w:bookmarkEnd w:id="5553"/>
      <w:bookmarkEnd w:id="5554"/>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555"/>
    </w:p>
    <w:p w:rsidR="00810504" w:rsidRDefault="00810504" w:rsidP="00810504">
      <w:pPr>
        <w:pStyle w:val="KeepWithNext"/>
        <w:rPr>
          <w:rtl/>
          <w:lang w:eastAsia="he-IL"/>
        </w:rPr>
      </w:pPr>
    </w:p>
    <w:p w:rsidR="00810504" w:rsidRDefault="00810504" w:rsidP="00810504">
      <w:pPr>
        <w:rPr>
          <w:rtl/>
          <w:lang w:eastAsia="he-IL"/>
        </w:rPr>
      </w:pPr>
      <w:bookmarkStart w:id="5556" w:name="_ETM_Q1_18244845"/>
      <w:bookmarkEnd w:id="5556"/>
      <w:r>
        <w:rPr>
          <w:rFonts w:hint="cs"/>
          <w:rtl/>
          <w:lang w:eastAsia="he-IL"/>
        </w:rPr>
        <w:t>הוא צריך את הכסף. הוא הביצועיסט.</w:t>
      </w:r>
    </w:p>
    <w:p w:rsidR="00810504" w:rsidRDefault="00810504" w:rsidP="00810504">
      <w:pPr>
        <w:rPr>
          <w:rtl/>
          <w:lang w:eastAsia="he-IL"/>
        </w:rPr>
      </w:pPr>
    </w:p>
    <w:p w:rsidR="00810504" w:rsidRDefault="00810504" w:rsidP="00810504">
      <w:pPr>
        <w:pStyle w:val="-"/>
        <w:keepNext/>
        <w:rPr>
          <w:rtl/>
        </w:rPr>
      </w:pPr>
      <w:bookmarkStart w:id="5557" w:name="ET_speakercontinue_6275_625"/>
      <w:r w:rsidRPr="00810504">
        <w:rPr>
          <w:rStyle w:val="TagStyle"/>
          <w:rtl/>
        </w:rPr>
        <w:t xml:space="preserve"> &lt;&lt; דובר_המשך &gt;&gt; </w:t>
      </w:r>
      <w:r>
        <w:rPr>
          <w:rtl/>
        </w:rPr>
        <w:t>שרון רופא אופיר (ישראל ביתנו):</w:t>
      </w:r>
      <w:r w:rsidRPr="00810504">
        <w:rPr>
          <w:rStyle w:val="TagStyle"/>
          <w:rtl/>
        </w:rPr>
        <w:t xml:space="preserve"> &lt;&lt; דובר_המשך &gt;&gt;</w:t>
      </w:r>
      <w:r>
        <w:rPr>
          <w:rtl/>
        </w:rPr>
        <w:t xml:space="preserve">   </w:t>
      </w:r>
      <w:bookmarkEnd w:id="5557"/>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 xml:space="preserve">זה גם עניין של חזון. בסוף הרי יש עניין </w:t>
      </w:r>
      <w:bookmarkStart w:id="5558" w:name="_ETM_Q1_18248058"/>
      <w:bookmarkEnd w:id="5558"/>
      <w:r>
        <w:rPr>
          <w:rFonts w:hint="cs"/>
          <w:rtl/>
          <w:lang w:eastAsia="he-IL"/>
        </w:rPr>
        <w:t xml:space="preserve">של חזון. זה פרק מאוד כבד. אנחנו דנים בו כבר </w:t>
      </w:r>
      <w:bookmarkStart w:id="5559" w:name="_ETM_Q1_18255592"/>
      <w:bookmarkEnd w:id="5559"/>
      <w:r>
        <w:rPr>
          <w:rFonts w:hint="cs"/>
          <w:rtl/>
          <w:lang w:eastAsia="he-IL"/>
        </w:rPr>
        <w:t xml:space="preserve">פעם רביעית. יש הרבה מאוד סעיפים. היינו רוצים לקבל תשובות. </w:t>
      </w:r>
      <w:bookmarkStart w:id="5560" w:name="_ETM_Q1_18273685"/>
      <w:bookmarkEnd w:id="5560"/>
      <w:r>
        <w:rPr>
          <w:rFonts w:hint="cs"/>
          <w:rtl/>
          <w:lang w:eastAsia="he-IL"/>
        </w:rPr>
        <w:t xml:space="preserve">רפורמה כזאת, לפחות בתפיסה שלי, ואני חושבת שאנחנו פה חברי הוועדה די תמימי דעים, היתה צריכה גם להציג לנו </w:t>
      </w:r>
      <w:bookmarkStart w:id="5561" w:name="_ETM_Q1_18277800"/>
      <w:bookmarkEnd w:id="5561"/>
      <w:r>
        <w:rPr>
          <w:rFonts w:hint="cs"/>
          <w:rtl/>
          <w:lang w:eastAsia="he-IL"/>
        </w:rPr>
        <w:t xml:space="preserve">תמונת מפה של מדינת ישראל </w:t>
      </w:r>
      <w:r>
        <w:rPr>
          <w:rtl/>
          <w:lang w:eastAsia="he-IL"/>
        </w:rPr>
        <w:t>–</w:t>
      </w:r>
      <w:r>
        <w:rPr>
          <w:rFonts w:hint="cs"/>
          <w:rtl/>
          <w:lang w:eastAsia="he-IL"/>
        </w:rPr>
        <w:t xml:space="preserve"> איפה הולכים לקדם, את </w:t>
      </w:r>
      <w:bookmarkStart w:id="5562" w:name="_ETM_Q1_18283945"/>
      <w:bookmarkEnd w:id="5562"/>
      <w:r>
        <w:rPr>
          <w:rFonts w:hint="cs"/>
          <w:rtl/>
          <w:lang w:eastAsia="he-IL"/>
        </w:rPr>
        <w:t>מה מתעדפים, איפה ממריצים.</w:t>
      </w:r>
    </w:p>
    <w:p w:rsidR="00810504" w:rsidRDefault="00810504" w:rsidP="00810504">
      <w:pPr>
        <w:rPr>
          <w:rtl/>
          <w:lang w:eastAsia="he-IL"/>
        </w:rPr>
      </w:pPr>
      <w:bookmarkStart w:id="5563" w:name="_ETM_Q1_18285936"/>
      <w:bookmarkStart w:id="5564" w:name="_ETM_Q1_18286050"/>
      <w:bookmarkEnd w:id="5563"/>
      <w:bookmarkEnd w:id="5564"/>
    </w:p>
    <w:p w:rsidR="00810504" w:rsidRDefault="00810504" w:rsidP="00810504">
      <w:pPr>
        <w:rPr>
          <w:rtl/>
          <w:lang w:eastAsia="he-IL"/>
        </w:rPr>
      </w:pPr>
      <w:bookmarkStart w:id="5565" w:name="_ETM_Q1_18286102"/>
      <w:bookmarkStart w:id="5566" w:name="_ETM_Q1_18286187"/>
      <w:bookmarkEnd w:id="5565"/>
      <w:bookmarkEnd w:id="5566"/>
      <w:r>
        <w:rPr>
          <w:rFonts w:hint="cs"/>
          <w:rtl/>
          <w:lang w:eastAsia="he-IL"/>
        </w:rPr>
        <w:t xml:space="preserve">אני לאורך כל הדיון </w:t>
      </w:r>
      <w:r>
        <w:rPr>
          <w:rtl/>
          <w:lang w:eastAsia="he-IL"/>
        </w:rPr>
        <w:t>–</w:t>
      </w:r>
      <w:r>
        <w:rPr>
          <w:rFonts w:hint="cs"/>
          <w:rtl/>
          <w:lang w:eastAsia="he-IL"/>
        </w:rPr>
        <w:t xml:space="preserve"> אגב היום </w:t>
      </w:r>
      <w:bookmarkStart w:id="5567" w:name="_ETM_Q1_18290847"/>
      <w:bookmarkEnd w:id="5567"/>
      <w:r>
        <w:rPr>
          <w:rFonts w:hint="cs"/>
          <w:rtl/>
          <w:lang w:eastAsia="he-IL"/>
        </w:rPr>
        <w:t xml:space="preserve">ביתר שאת </w:t>
      </w:r>
      <w:r>
        <w:rPr>
          <w:rtl/>
          <w:lang w:eastAsia="he-IL"/>
        </w:rPr>
        <w:t>–</w:t>
      </w:r>
      <w:r>
        <w:rPr>
          <w:rFonts w:hint="cs"/>
          <w:rtl/>
          <w:lang w:eastAsia="he-IL"/>
        </w:rPr>
        <w:t xml:space="preserve"> יש לי תחושה שפניה של הרפורמה הזאת </w:t>
      </w:r>
      <w:r>
        <w:rPr>
          <w:rtl/>
          <w:lang w:eastAsia="he-IL"/>
        </w:rPr>
        <w:t>–</w:t>
      </w:r>
      <w:r>
        <w:rPr>
          <w:rFonts w:hint="cs"/>
          <w:rtl/>
          <w:lang w:eastAsia="he-IL"/>
        </w:rPr>
        <w:t xml:space="preserve"> אולי לא בכדי התאחדות הקבלנים הם שהציגו </w:t>
      </w:r>
      <w:bookmarkStart w:id="5568" w:name="_ETM_Q1_18300631"/>
      <w:bookmarkEnd w:id="5568"/>
      <w:r>
        <w:rPr>
          <w:rFonts w:hint="cs"/>
          <w:rtl/>
          <w:lang w:eastAsia="he-IL"/>
        </w:rPr>
        <w:t xml:space="preserve">לנו את הנתונים. כאילו יש פה הלימה בין הרפורמה לבין דפוסי הפעולה שלהם. אנחנו רוצים לראות פה משב רוח אחר, רענן. זה שאנו רוצים התחדשות עירונית </w:t>
      </w:r>
      <w:r>
        <w:rPr>
          <w:rtl/>
          <w:lang w:eastAsia="he-IL"/>
        </w:rPr>
        <w:t>–</w:t>
      </w:r>
      <w:r>
        <w:rPr>
          <w:rFonts w:hint="cs"/>
          <w:rtl/>
          <w:lang w:eastAsia="he-IL"/>
        </w:rPr>
        <w:t xml:space="preserve"> כולנו רוצים התחדשות עירונית. השאלה איך לעשות אותה, מה הדרך הנכונה לעשות אותה, איך מובילים אותה. מה הח</w:t>
      </w:r>
      <w:bookmarkStart w:id="5569" w:name="_ETM_Q1_18320562"/>
      <w:bookmarkEnd w:id="5569"/>
      <w:r>
        <w:rPr>
          <w:rFonts w:hint="cs"/>
          <w:rtl/>
          <w:lang w:eastAsia="he-IL"/>
        </w:rPr>
        <w:t>זון שלה? יש חזון שעומד מאחוריה?</w:t>
      </w:r>
    </w:p>
    <w:p w:rsidR="00810504" w:rsidRDefault="00810504" w:rsidP="00810504">
      <w:pPr>
        <w:rPr>
          <w:rtl/>
          <w:lang w:eastAsia="he-IL"/>
        </w:rPr>
      </w:pPr>
      <w:bookmarkStart w:id="5570" w:name="_ETM_Q1_18327801"/>
      <w:bookmarkStart w:id="5571" w:name="_ETM_Q1_18327958"/>
      <w:bookmarkEnd w:id="5570"/>
      <w:bookmarkEnd w:id="5571"/>
    </w:p>
    <w:p w:rsidR="00810504" w:rsidRDefault="00810504" w:rsidP="00810504">
      <w:pPr>
        <w:pStyle w:val="af9"/>
        <w:keepNext/>
        <w:rPr>
          <w:rtl/>
          <w:lang w:eastAsia="he-IL"/>
        </w:rPr>
      </w:pPr>
      <w:bookmarkStart w:id="5572" w:name="_ETM_Q1_18327999"/>
      <w:bookmarkStart w:id="5573" w:name="_ETM_Q1_18328060"/>
      <w:bookmarkStart w:id="5574" w:name="ET_guest_560754_626"/>
      <w:bookmarkEnd w:id="5572"/>
      <w:bookmarkEnd w:id="5573"/>
      <w:r w:rsidRPr="00810504">
        <w:rPr>
          <w:rStyle w:val="TagStyle"/>
          <w:rtl/>
        </w:rPr>
        <w:t xml:space="preserve"> &lt;&lt; אורח &gt;&gt; </w:t>
      </w:r>
      <w:r>
        <w:rPr>
          <w:rtl/>
          <w:lang w:eastAsia="he-IL"/>
        </w:rPr>
        <w:t>אלעזר במברגר:</w:t>
      </w:r>
      <w:r w:rsidRPr="00810504">
        <w:rPr>
          <w:rStyle w:val="TagStyle"/>
          <w:rtl/>
        </w:rPr>
        <w:t xml:space="preserve"> &lt;&lt; אורח &gt;&gt;</w:t>
      </w:r>
      <w:r>
        <w:rPr>
          <w:rtl/>
          <w:lang w:eastAsia="he-IL"/>
        </w:rPr>
        <w:t xml:space="preserve">   </w:t>
      </w:r>
      <w:bookmarkEnd w:id="5574"/>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 xml:space="preserve">אני מסכים איתך לחלוטין במובן הזה שאנחנו הגוף שאמון להניע את הדבר הזה. אנחנו צריכים לשים לפניכם את התשובות שלנו לשאלות הגדולות, לחסמים הגדולים </w:t>
      </w:r>
      <w:r>
        <w:rPr>
          <w:rtl/>
          <w:lang w:eastAsia="he-IL"/>
        </w:rPr>
        <w:t>–</w:t>
      </w:r>
      <w:r>
        <w:rPr>
          <w:rFonts w:hint="cs"/>
          <w:rtl/>
          <w:lang w:eastAsia="he-IL"/>
        </w:rPr>
        <w:t xml:space="preserve"> חלק מהם בהצעת החוק וחלק לא. </w:t>
      </w:r>
    </w:p>
    <w:p w:rsidR="00810504" w:rsidRDefault="00810504" w:rsidP="00810504">
      <w:pPr>
        <w:rPr>
          <w:rtl/>
          <w:lang w:eastAsia="he-IL"/>
        </w:rPr>
      </w:pPr>
      <w:bookmarkStart w:id="5575" w:name="_ETM_Q1_18343550"/>
      <w:bookmarkStart w:id="5576" w:name="_ETM_Q1_18343673"/>
      <w:bookmarkEnd w:id="5575"/>
      <w:bookmarkEnd w:id="5576"/>
    </w:p>
    <w:p w:rsidR="00810504" w:rsidRDefault="00810504" w:rsidP="00810504">
      <w:pPr>
        <w:rPr>
          <w:rtl/>
          <w:lang w:eastAsia="he-IL"/>
        </w:rPr>
      </w:pPr>
      <w:bookmarkStart w:id="5577" w:name="_ETM_Q1_18343693"/>
      <w:bookmarkStart w:id="5578" w:name="_ETM_Q1_18343778"/>
      <w:bookmarkEnd w:id="5577"/>
      <w:bookmarkEnd w:id="5578"/>
      <w:r>
        <w:rPr>
          <w:rFonts w:hint="cs"/>
          <w:rtl/>
          <w:lang w:eastAsia="he-IL"/>
        </w:rPr>
        <w:t xml:space="preserve">אני לא </w:t>
      </w:r>
      <w:bookmarkStart w:id="5579" w:name="_ETM_Q1_18344486"/>
      <w:bookmarkEnd w:id="5579"/>
      <w:r>
        <w:rPr>
          <w:rFonts w:hint="cs"/>
          <w:rtl/>
          <w:lang w:eastAsia="he-IL"/>
        </w:rPr>
        <w:t xml:space="preserve">נותן ציונים לחקיקה. היינו שמחים אם היה מקור חוקי פרמננטי </w:t>
      </w:r>
      <w:bookmarkStart w:id="5580" w:name="_ETM_Q1_18348916"/>
      <w:bookmarkEnd w:id="5580"/>
      <w:r>
        <w:rPr>
          <w:rFonts w:hint="cs"/>
          <w:rtl/>
          <w:lang w:eastAsia="he-IL"/>
        </w:rPr>
        <w:t xml:space="preserve">שמתקצב התחדשות עירונית, והחקיקה שנוצרה היתה חקיקה שקשרה אותו באופן </w:t>
      </w:r>
      <w:bookmarkStart w:id="5581" w:name="_ETM_Q1_18357144"/>
      <w:bookmarkEnd w:id="5581"/>
      <w:r>
        <w:rPr>
          <w:rFonts w:hint="cs"/>
          <w:rtl/>
          <w:lang w:eastAsia="he-IL"/>
        </w:rPr>
        <w:t xml:space="preserve">לא טבעי לשכירות ארוכת טווח וקנסה את הממשלה </w:t>
      </w:r>
      <w:bookmarkStart w:id="5582" w:name="_ETM_Q1_18361138"/>
      <w:bookmarkEnd w:id="5582"/>
      <w:r>
        <w:rPr>
          <w:rFonts w:hint="cs"/>
          <w:rtl/>
          <w:lang w:eastAsia="he-IL"/>
        </w:rPr>
        <w:t xml:space="preserve">על אי-עמידה ביעדים. כיוון שזה המנגנון שנוצר, הוא לא יצר </w:t>
      </w:r>
      <w:bookmarkStart w:id="5583" w:name="_ETM_Q1_18366961"/>
      <w:bookmarkEnd w:id="5583"/>
      <w:r>
        <w:rPr>
          <w:rFonts w:hint="cs"/>
          <w:rtl/>
          <w:lang w:eastAsia="he-IL"/>
        </w:rPr>
        <w:t xml:space="preserve">לנו הכנסה שוטפת ואנו רואים עובדתית בשנים האחרונות </w:t>
      </w:r>
      <w:r>
        <w:rPr>
          <w:rtl/>
          <w:lang w:eastAsia="he-IL"/>
        </w:rPr>
        <w:t>–</w:t>
      </w:r>
      <w:r>
        <w:rPr>
          <w:rFonts w:hint="cs"/>
          <w:rtl/>
          <w:lang w:eastAsia="he-IL"/>
        </w:rPr>
        <w:t xml:space="preserve"> כסף </w:t>
      </w:r>
      <w:bookmarkStart w:id="5584" w:name="_ETM_Q1_18371000"/>
      <w:bookmarkEnd w:id="5584"/>
      <w:r>
        <w:rPr>
          <w:rFonts w:hint="cs"/>
          <w:rtl/>
          <w:lang w:eastAsia="he-IL"/>
        </w:rPr>
        <w:t xml:space="preserve">לא עבר מהאפיק הזה. זה מה שאמרתי. אותם סכומים שהקרן היתה צריכה לתקצב אותנו </w:t>
      </w:r>
      <w:r>
        <w:rPr>
          <w:rtl/>
          <w:lang w:eastAsia="he-IL"/>
        </w:rPr>
        <w:t>–</w:t>
      </w:r>
      <w:r>
        <w:rPr>
          <w:rFonts w:hint="cs"/>
          <w:rtl/>
          <w:lang w:eastAsia="he-IL"/>
        </w:rPr>
        <w:t xml:space="preserve"> כפי שתיארתי קודם </w:t>
      </w:r>
      <w:r>
        <w:rPr>
          <w:rtl/>
          <w:lang w:eastAsia="he-IL"/>
        </w:rPr>
        <w:t>–</w:t>
      </w:r>
      <w:r>
        <w:rPr>
          <w:rFonts w:hint="cs"/>
          <w:rtl/>
          <w:lang w:eastAsia="he-IL"/>
        </w:rPr>
        <w:t xml:space="preserve"> </w:t>
      </w:r>
      <w:bookmarkStart w:id="5585" w:name="_ETM_Q1_18379963"/>
      <w:bookmarkEnd w:id="5585"/>
      <w:r>
        <w:rPr>
          <w:rFonts w:hint="cs"/>
          <w:rtl/>
          <w:lang w:eastAsia="he-IL"/>
        </w:rPr>
        <w:t xml:space="preserve">היה לנו קרב מאוד קשה כדי לקבל אותם לאורך </w:t>
      </w:r>
      <w:bookmarkStart w:id="5586" w:name="_ETM_Q1_18383632"/>
      <w:bookmarkEnd w:id="5586"/>
      <w:r>
        <w:rPr>
          <w:rFonts w:hint="cs"/>
          <w:rtl/>
          <w:lang w:eastAsia="he-IL"/>
        </w:rPr>
        <w:t>שנים.</w:t>
      </w:r>
    </w:p>
    <w:p w:rsidR="00810504" w:rsidRDefault="00810504" w:rsidP="00810504">
      <w:pPr>
        <w:rPr>
          <w:rtl/>
          <w:lang w:eastAsia="he-IL"/>
        </w:rPr>
      </w:pPr>
      <w:bookmarkStart w:id="5587" w:name="_ETM_Q1_18384732"/>
      <w:bookmarkStart w:id="5588" w:name="_ETM_Q1_18384856"/>
      <w:bookmarkStart w:id="5589" w:name="_ETM_Q1_18384881"/>
      <w:bookmarkEnd w:id="5587"/>
      <w:bookmarkEnd w:id="5588"/>
      <w:bookmarkEnd w:id="5589"/>
    </w:p>
    <w:p w:rsidR="00810504" w:rsidRDefault="00810504" w:rsidP="00810504">
      <w:pPr>
        <w:pStyle w:val="af6"/>
        <w:keepNext/>
        <w:rPr>
          <w:rtl/>
        </w:rPr>
      </w:pPr>
      <w:bookmarkStart w:id="5590" w:name="_ETM_Q1_18384985"/>
      <w:bookmarkStart w:id="5591" w:name="ET_yor_5771_627"/>
      <w:bookmarkEnd w:id="5590"/>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591"/>
    </w:p>
    <w:p w:rsidR="00810504" w:rsidRDefault="00810504" w:rsidP="00810504">
      <w:pPr>
        <w:pStyle w:val="KeepWithNext"/>
        <w:rPr>
          <w:rtl/>
          <w:lang w:eastAsia="he-IL"/>
        </w:rPr>
      </w:pPr>
    </w:p>
    <w:p w:rsidR="00810504" w:rsidRDefault="00810504" w:rsidP="00810504">
      <w:pPr>
        <w:rPr>
          <w:rtl/>
          <w:lang w:eastAsia="he-IL"/>
        </w:rPr>
      </w:pPr>
      <w:bookmarkStart w:id="5592" w:name="_ETM_Q1_18386062"/>
      <w:bookmarkEnd w:id="5592"/>
      <w:r>
        <w:rPr>
          <w:rFonts w:hint="cs"/>
          <w:rtl/>
          <w:lang w:eastAsia="he-IL"/>
        </w:rPr>
        <w:t>קיבלתם את הכסף או לא במאבק שניהלת?</w:t>
      </w:r>
    </w:p>
    <w:p w:rsidR="00810504" w:rsidRDefault="00810504" w:rsidP="00810504">
      <w:pPr>
        <w:rPr>
          <w:rtl/>
          <w:lang w:eastAsia="he-IL"/>
        </w:rPr>
      </w:pPr>
      <w:bookmarkStart w:id="5593" w:name="_ETM_Q1_18396260"/>
      <w:bookmarkStart w:id="5594" w:name="_ETM_Q1_18396348"/>
      <w:bookmarkEnd w:id="5593"/>
      <w:bookmarkEnd w:id="5594"/>
    </w:p>
    <w:p w:rsidR="00810504" w:rsidRDefault="00810504" w:rsidP="00810504">
      <w:pPr>
        <w:pStyle w:val="af9"/>
        <w:keepNext/>
        <w:rPr>
          <w:rtl/>
          <w:lang w:eastAsia="he-IL"/>
        </w:rPr>
      </w:pPr>
      <w:bookmarkStart w:id="5595" w:name="_ETM_Q1_18396426"/>
      <w:bookmarkStart w:id="5596" w:name="_ETM_Q1_18396505"/>
      <w:bookmarkStart w:id="5597" w:name="ET_guest_805305_628"/>
      <w:bookmarkEnd w:id="5595"/>
      <w:bookmarkEnd w:id="5596"/>
      <w:r w:rsidRPr="00810504">
        <w:rPr>
          <w:rStyle w:val="TagStyle"/>
          <w:rtl/>
        </w:rPr>
        <w:t xml:space="preserve"> &lt;&lt; אורח &gt;&gt; </w:t>
      </w:r>
      <w:r>
        <w:rPr>
          <w:rtl/>
          <w:lang w:eastAsia="he-IL"/>
        </w:rPr>
        <w:t>יעל לינדנברג:</w:t>
      </w:r>
      <w:r w:rsidRPr="00810504">
        <w:rPr>
          <w:rStyle w:val="TagStyle"/>
          <w:rtl/>
        </w:rPr>
        <w:t xml:space="preserve"> &lt;&lt; אורח &gt;&gt;</w:t>
      </w:r>
      <w:r>
        <w:rPr>
          <w:rtl/>
          <w:lang w:eastAsia="he-IL"/>
        </w:rPr>
        <w:t xml:space="preserve">   </w:t>
      </w:r>
      <w:bookmarkEnd w:id="5597"/>
    </w:p>
    <w:p w:rsidR="00810504" w:rsidRDefault="00810504" w:rsidP="00810504">
      <w:pPr>
        <w:pStyle w:val="KeepWithNext"/>
        <w:rPr>
          <w:rtl/>
          <w:lang w:eastAsia="he-IL"/>
        </w:rPr>
      </w:pPr>
    </w:p>
    <w:p w:rsidR="00810504" w:rsidRDefault="00810504" w:rsidP="00810504">
      <w:pPr>
        <w:rPr>
          <w:rtl/>
          <w:lang w:eastAsia="he-IL"/>
        </w:rPr>
      </w:pPr>
      <w:bookmarkStart w:id="5598" w:name="_ETM_Q1_18399539"/>
      <w:bookmarkEnd w:id="5598"/>
      <w:r>
        <w:rPr>
          <w:rFonts w:hint="cs"/>
          <w:rtl/>
          <w:lang w:eastAsia="he-IL"/>
        </w:rPr>
        <w:t>מ</w:t>
      </w:r>
      <w:bookmarkStart w:id="5599" w:name="_ETM_Q1_18399931"/>
      <w:bookmarkEnd w:id="5599"/>
      <w:r>
        <w:rPr>
          <w:rFonts w:hint="cs"/>
          <w:rtl/>
          <w:lang w:eastAsia="he-IL"/>
        </w:rPr>
        <w:t>ע</w:t>
      </w:r>
      <w:bookmarkStart w:id="5600" w:name="_ETM_Q1_18400039"/>
      <w:bookmarkEnd w:id="5600"/>
      <w:r>
        <w:rPr>
          <w:rFonts w:hint="cs"/>
          <w:rtl/>
          <w:lang w:eastAsia="he-IL"/>
        </w:rPr>
        <w:t xml:space="preserve">ולם לא יצא כסף מהקרן. הסכום שאנו מדברים עליו היה אמור להיצבר- - </w:t>
      </w:r>
      <w:bookmarkStart w:id="5601" w:name="_ETM_Q1_18404667"/>
      <w:bookmarkEnd w:id="5601"/>
      <w:r>
        <w:rPr>
          <w:rFonts w:hint="cs"/>
          <w:rtl/>
          <w:lang w:eastAsia="he-IL"/>
        </w:rPr>
        <w:t>-</w:t>
      </w:r>
    </w:p>
    <w:p w:rsidR="00810504" w:rsidRDefault="00810504" w:rsidP="00810504">
      <w:pPr>
        <w:rPr>
          <w:rtl/>
          <w:lang w:eastAsia="he-IL"/>
        </w:rPr>
      </w:pPr>
      <w:bookmarkStart w:id="5602" w:name="_ETM_Q1_18405291"/>
      <w:bookmarkStart w:id="5603" w:name="_ETM_Q1_18405386"/>
      <w:bookmarkEnd w:id="5602"/>
      <w:bookmarkEnd w:id="5603"/>
    </w:p>
    <w:p w:rsidR="00810504" w:rsidRDefault="00810504" w:rsidP="00810504">
      <w:pPr>
        <w:pStyle w:val="af9"/>
        <w:keepNext/>
        <w:rPr>
          <w:rtl/>
          <w:lang w:eastAsia="he-IL"/>
        </w:rPr>
      </w:pPr>
      <w:bookmarkStart w:id="5604" w:name="_ETM_Q1_18405438"/>
      <w:bookmarkStart w:id="5605" w:name="_ETM_Q1_18405518"/>
      <w:bookmarkStart w:id="5606" w:name="_ETM_Q1_18406810"/>
      <w:bookmarkStart w:id="5607" w:name="ET_guest_560754_629"/>
      <w:bookmarkEnd w:id="5604"/>
      <w:bookmarkEnd w:id="5605"/>
      <w:bookmarkEnd w:id="5606"/>
      <w:r w:rsidRPr="00810504">
        <w:rPr>
          <w:rStyle w:val="TagStyle"/>
          <w:rtl/>
        </w:rPr>
        <w:t xml:space="preserve"> &lt;&lt; אורח &gt;&gt; </w:t>
      </w:r>
      <w:r>
        <w:rPr>
          <w:rtl/>
          <w:lang w:eastAsia="he-IL"/>
        </w:rPr>
        <w:t>אלעזר במברגר:</w:t>
      </w:r>
      <w:r w:rsidRPr="00810504">
        <w:rPr>
          <w:rStyle w:val="TagStyle"/>
          <w:rtl/>
        </w:rPr>
        <w:t xml:space="preserve"> &lt;&lt; אורח &gt;&gt;</w:t>
      </w:r>
      <w:r>
        <w:rPr>
          <w:rtl/>
          <w:lang w:eastAsia="he-IL"/>
        </w:rPr>
        <w:t xml:space="preserve">   </w:t>
      </w:r>
      <w:bookmarkEnd w:id="5607"/>
    </w:p>
    <w:p w:rsidR="00810504" w:rsidRDefault="00810504" w:rsidP="00810504">
      <w:pPr>
        <w:pStyle w:val="KeepWithNext"/>
        <w:rPr>
          <w:rtl/>
          <w:lang w:eastAsia="he-IL"/>
        </w:rPr>
      </w:pPr>
    </w:p>
    <w:p w:rsidR="00810504" w:rsidRDefault="00810504" w:rsidP="00810504">
      <w:pPr>
        <w:rPr>
          <w:rtl/>
          <w:lang w:eastAsia="he-IL"/>
        </w:rPr>
      </w:pPr>
      <w:bookmarkStart w:id="5608" w:name="_ETM_Q1_18407566"/>
      <w:bookmarkStart w:id="5609" w:name="_ETM_Q1_18407642"/>
      <w:bookmarkEnd w:id="5608"/>
      <w:bookmarkEnd w:id="5609"/>
      <w:r>
        <w:rPr>
          <w:rFonts w:hint="cs"/>
          <w:rtl/>
          <w:lang w:eastAsia="he-IL"/>
        </w:rPr>
        <w:t xml:space="preserve">כשאנחנו מסתכלים היום איך אנו מניעים התחדשות עירונית גם באזורי </w:t>
      </w:r>
      <w:bookmarkStart w:id="5610" w:name="_ETM_Q1_18412913"/>
      <w:bookmarkEnd w:id="5610"/>
      <w:r>
        <w:rPr>
          <w:rFonts w:hint="cs"/>
          <w:rtl/>
          <w:lang w:eastAsia="he-IL"/>
        </w:rPr>
        <w:t xml:space="preserve">ביקוש וגם באזורי פריפריה, הכלים שאנו שמים על השולחן לטעמנו </w:t>
      </w:r>
      <w:bookmarkStart w:id="5611" w:name="_ETM_Q1_18424126"/>
      <w:bookmarkEnd w:id="5611"/>
      <w:r>
        <w:rPr>
          <w:rFonts w:hint="cs"/>
          <w:rtl/>
          <w:lang w:eastAsia="he-IL"/>
        </w:rPr>
        <w:t xml:space="preserve">זה </w:t>
      </w:r>
      <w:r>
        <w:rPr>
          <w:rtl/>
          <w:lang w:eastAsia="he-IL"/>
        </w:rPr>
        <w:t>–</w:t>
      </w:r>
      <w:r>
        <w:rPr>
          <w:rFonts w:hint="cs"/>
          <w:rtl/>
          <w:lang w:eastAsia="he-IL"/>
        </w:rPr>
        <w:t xml:space="preserve"> את הכסף שתואר קודם אנו רוצים לקחת </w:t>
      </w:r>
      <w:bookmarkStart w:id="5612" w:name="_ETM_Q1_18423371"/>
      <w:bookmarkEnd w:id="5612"/>
      <w:r>
        <w:rPr>
          <w:rFonts w:hint="cs"/>
          <w:rtl/>
          <w:lang w:eastAsia="he-IL"/>
        </w:rPr>
        <w:t xml:space="preserve">אותו לטובת פתרון תשתיות, חסמי תשתית באותן שכונות חלשות </w:t>
      </w:r>
      <w:bookmarkStart w:id="5613" w:name="_ETM_Q1_18430601"/>
      <w:bookmarkEnd w:id="5613"/>
      <w:r>
        <w:rPr>
          <w:rFonts w:hint="cs"/>
          <w:rtl/>
          <w:lang w:eastAsia="he-IL"/>
        </w:rPr>
        <w:t xml:space="preserve">במרכז הארץ כי שם נכון להיום יש התחדשות עירונית, </w:t>
      </w:r>
      <w:bookmarkStart w:id="5614" w:name="_ETM_Q1_18434913"/>
      <w:bookmarkEnd w:id="5614"/>
      <w:r>
        <w:rPr>
          <w:rFonts w:hint="cs"/>
          <w:rtl/>
          <w:lang w:eastAsia="he-IL"/>
        </w:rPr>
        <w:t xml:space="preserve">אבל אנו מודעים לחלוטין </w:t>
      </w:r>
      <w:r>
        <w:rPr>
          <w:rtl/>
          <w:lang w:eastAsia="he-IL"/>
        </w:rPr>
        <w:t>–</w:t>
      </w:r>
      <w:r>
        <w:rPr>
          <w:rFonts w:hint="cs"/>
          <w:rtl/>
          <w:lang w:eastAsia="he-IL"/>
        </w:rPr>
        <w:t xml:space="preserve"> ואני הראשון שמרים את הדגל </w:t>
      </w:r>
      <w:bookmarkStart w:id="5615" w:name="_ETM_Q1_18435379"/>
      <w:bookmarkEnd w:id="5615"/>
      <w:r>
        <w:rPr>
          <w:rFonts w:hint="cs"/>
          <w:rtl/>
          <w:lang w:eastAsia="he-IL"/>
        </w:rPr>
        <w:t xml:space="preserve">הזה </w:t>
      </w:r>
      <w:r>
        <w:rPr>
          <w:rtl/>
          <w:lang w:eastAsia="he-IL"/>
        </w:rPr>
        <w:t>–</w:t>
      </w:r>
      <w:r>
        <w:rPr>
          <w:rFonts w:hint="cs"/>
          <w:rtl/>
          <w:lang w:eastAsia="he-IL"/>
        </w:rPr>
        <w:t xml:space="preserve"> עוד לא הצלחנו להרחיב את מעגלי ההתחדשות העירונית </w:t>
      </w:r>
      <w:bookmarkStart w:id="5616" w:name="_ETM_Q1_18437308"/>
      <w:bookmarkEnd w:id="5616"/>
      <w:r>
        <w:rPr>
          <w:rFonts w:hint="cs"/>
          <w:rtl/>
          <w:lang w:eastAsia="he-IL"/>
        </w:rPr>
        <w:t xml:space="preserve">לאזורים יותר מרוחקים, יותר פריפריאליים, והכלי המקצועי שאנחנו סבורים </w:t>
      </w:r>
      <w:r>
        <w:rPr>
          <w:rtl/>
          <w:lang w:eastAsia="he-IL"/>
        </w:rPr>
        <w:t>–</w:t>
      </w:r>
      <w:r>
        <w:rPr>
          <w:rFonts w:hint="cs"/>
          <w:rtl/>
          <w:lang w:eastAsia="he-IL"/>
        </w:rPr>
        <w:t xml:space="preserve"> </w:t>
      </w:r>
      <w:bookmarkStart w:id="5617" w:name="_ETM_Q1_18447372"/>
      <w:bookmarkEnd w:id="5617"/>
      <w:r>
        <w:rPr>
          <w:rFonts w:hint="cs"/>
          <w:rtl/>
          <w:lang w:eastAsia="he-IL"/>
        </w:rPr>
        <w:t xml:space="preserve">זו עמדתנו המקצועית. אנו עוסקים בזה יום-יום. יש </w:t>
      </w:r>
      <w:bookmarkStart w:id="5618" w:name="_ETM_Q1_18449159"/>
      <w:bookmarkEnd w:id="5618"/>
      <w:r>
        <w:rPr>
          <w:rFonts w:hint="cs"/>
          <w:rtl/>
          <w:lang w:eastAsia="he-IL"/>
        </w:rPr>
        <w:t xml:space="preserve">צוות רחב שעוסק בזה ועוד גדול מזה ברשות </w:t>
      </w:r>
      <w:r>
        <w:rPr>
          <w:rtl/>
          <w:lang w:eastAsia="he-IL"/>
        </w:rPr>
        <w:t>–</w:t>
      </w:r>
      <w:r>
        <w:rPr>
          <w:rFonts w:hint="cs"/>
          <w:rtl/>
          <w:lang w:eastAsia="he-IL"/>
        </w:rPr>
        <w:t xml:space="preserve"> הפתרון הנכון יותר שאנחנו רואים היום להרחבת הפעילות של התחדשות עירונית </w:t>
      </w:r>
      <w:bookmarkStart w:id="5619" w:name="_ETM_Q1_18456094"/>
      <w:bookmarkEnd w:id="5619"/>
      <w:r>
        <w:rPr>
          <w:rFonts w:hint="cs"/>
          <w:rtl/>
          <w:lang w:eastAsia="he-IL"/>
        </w:rPr>
        <w:t xml:space="preserve">לכיוון פריפריה הוא הכלי שתיארתי קודם </w:t>
      </w:r>
      <w:r>
        <w:rPr>
          <w:rtl/>
          <w:lang w:eastAsia="he-IL"/>
        </w:rPr>
        <w:t>–</w:t>
      </w:r>
      <w:r>
        <w:rPr>
          <w:rFonts w:hint="cs"/>
          <w:rtl/>
          <w:lang w:eastAsia="he-IL"/>
        </w:rPr>
        <w:t xml:space="preserve"> שימוש בהכנסות </w:t>
      </w:r>
      <w:bookmarkStart w:id="5620" w:name="_ETM_Q1_18466103"/>
      <w:bookmarkEnd w:id="5620"/>
      <w:r>
        <w:rPr>
          <w:rFonts w:hint="cs"/>
          <w:rtl/>
          <w:lang w:eastAsia="he-IL"/>
        </w:rPr>
        <w:t>לטובת מימון. אתה משווק קרקעות, מכניס כספים.</w:t>
      </w:r>
    </w:p>
    <w:p w:rsidR="00810504" w:rsidRDefault="00810504" w:rsidP="00810504">
      <w:pPr>
        <w:pStyle w:val="af6"/>
        <w:keepNext/>
        <w:rPr>
          <w:rStyle w:val="TagStyle"/>
          <w:rtl/>
        </w:rPr>
      </w:pPr>
      <w:bookmarkStart w:id="5621" w:name="_ETM_Q1_18470889"/>
      <w:bookmarkStart w:id="5622" w:name="_ETM_Q1_18471022"/>
      <w:bookmarkStart w:id="5623" w:name="_ETM_Q1_18473737"/>
      <w:bookmarkStart w:id="5624" w:name="ET_yor_5771_630"/>
      <w:bookmarkEnd w:id="5621"/>
      <w:bookmarkEnd w:id="5622"/>
      <w:bookmarkEnd w:id="5623"/>
    </w:p>
    <w:p w:rsidR="00810504" w:rsidRDefault="00810504" w:rsidP="00810504">
      <w:pPr>
        <w:pStyle w:val="af6"/>
        <w:keepNext/>
        <w:rPr>
          <w:rtl/>
        </w:rPr>
      </w:pPr>
      <w:bookmarkStart w:id="5625" w:name="_ETM_Q1_18473850"/>
      <w:bookmarkEnd w:id="5625"/>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624"/>
    </w:p>
    <w:p w:rsidR="00810504" w:rsidRDefault="00810504" w:rsidP="00810504">
      <w:pPr>
        <w:pStyle w:val="KeepWithNext"/>
        <w:rPr>
          <w:rtl/>
          <w:lang w:eastAsia="he-IL"/>
        </w:rPr>
      </w:pPr>
    </w:p>
    <w:p w:rsidR="00810504" w:rsidRDefault="00810504" w:rsidP="00810504">
      <w:pPr>
        <w:rPr>
          <w:rtl/>
          <w:lang w:eastAsia="he-IL"/>
        </w:rPr>
      </w:pPr>
      <w:bookmarkStart w:id="5626" w:name="_ETM_Q1_18472104"/>
      <w:bookmarkEnd w:id="5626"/>
      <w:r>
        <w:rPr>
          <w:rFonts w:hint="cs"/>
          <w:rtl/>
          <w:lang w:eastAsia="he-IL"/>
        </w:rPr>
        <w:t>איפה זה כתוב?</w:t>
      </w:r>
    </w:p>
    <w:p w:rsidR="00810504" w:rsidRDefault="00810504" w:rsidP="00810504">
      <w:pPr>
        <w:rPr>
          <w:rtl/>
          <w:lang w:eastAsia="he-IL"/>
        </w:rPr>
      </w:pPr>
      <w:bookmarkStart w:id="5627" w:name="_ETM_Q1_18479104"/>
      <w:bookmarkStart w:id="5628" w:name="_ETM_Q1_18479195"/>
      <w:bookmarkEnd w:id="5627"/>
      <w:bookmarkEnd w:id="5628"/>
    </w:p>
    <w:p w:rsidR="00810504" w:rsidRDefault="00810504" w:rsidP="00810504">
      <w:pPr>
        <w:pStyle w:val="a4"/>
        <w:keepNext/>
        <w:rPr>
          <w:rtl/>
        </w:rPr>
      </w:pPr>
      <w:bookmarkStart w:id="5629" w:name="_ETM_Q1_18479252"/>
      <w:bookmarkStart w:id="5630" w:name="_ETM_Q1_18479326"/>
      <w:bookmarkStart w:id="5631" w:name="ET_speaker_6275_631"/>
      <w:bookmarkEnd w:id="5629"/>
      <w:bookmarkEnd w:id="5630"/>
      <w:r w:rsidRPr="00810504">
        <w:rPr>
          <w:rStyle w:val="TagStyle"/>
          <w:rtl/>
        </w:rPr>
        <w:t xml:space="preserve"> &lt;&lt; דובר &gt;&gt; </w:t>
      </w:r>
      <w:r>
        <w:rPr>
          <w:rtl/>
        </w:rPr>
        <w:t>שרון רופא אופיר (ישראל ביתנו):</w:t>
      </w:r>
      <w:r w:rsidRPr="00810504">
        <w:rPr>
          <w:rStyle w:val="TagStyle"/>
          <w:rtl/>
        </w:rPr>
        <w:t xml:space="preserve"> &lt;&lt; דובר &gt;&gt;</w:t>
      </w:r>
      <w:r>
        <w:rPr>
          <w:rtl/>
        </w:rPr>
        <w:t xml:space="preserve">   </w:t>
      </w:r>
      <w:bookmarkEnd w:id="5631"/>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 xml:space="preserve">לא כתוב. לכן לא אתם יכולים לתת את התשובה. אתה יכול לתת </w:t>
      </w:r>
      <w:bookmarkStart w:id="5632" w:name="_ETM_Q1_18480060"/>
      <w:bookmarkEnd w:id="5632"/>
      <w:r>
        <w:rPr>
          <w:rFonts w:hint="cs"/>
          <w:rtl/>
          <w:lang w:eastAsia="he-IL"/>
        </w:rPr>
        <w:t>תשובה מקצועית. זה בסדר.</w:t>
      </w:r>
    </w:p>
    <w:p w:rsidR="00810504" w:rsidRDefault="00810504" w:rsidP="00810504">
      <w:pPr>
        <w:rPr>
          <w:rtl/>
          <w:lang w:eastAsia="he-IL"/>
        </w:rPr>
      </w:pPr>
      <w:bookmarkStart w:id="5633" w:name="_ETM_Q1_18484822"/>
      <w:bookmarkStart w:id="5634" w:name="_ETM_Q1_18484921"/>
      <w:bookmarkEnd w:id="5633"/>
      <w:bookmarkEnd w:id="5634"/>
    </w:p>
    <w:p w:rsidR="00810504" w:rsidRDefault="00810504" w:rsidP="00810504">
      <w:pPr>
        <w:pStyle w:val="af9"/>
        <w:keepNext/>
        <w:rPr>
          <w:rtl/>
          <w:lang w:eastAsia="he-IL"/>
        </w:rPr>
      </w:pPr>
      <w:bookmarkStart w:id="5635" w:name="_ETM_Q1_18484989"/>
      <w:bookmarkStart w:id="5636" w:name="_ETM_Q1_18485076"/>
      <w:bookmarkStart w:id="5637" w:name="_ETM_Q1_18486901"/>
      <w:bookmarkStart w:id="5638" w:name="ET_guest_560754_632"/>
      <w:bookmarkEnd w:id="5635"/>
      <w:bookmarkEnd w:id="5636"/>
      <w:bookmarkEnd w:id="5637"/>
      <w:r w:rsidRPr="00810504">
        <w:rPr>
          <w:rStyle w:val="TagStyle"/>
          <w:rtl/>
        </w:rPr>
        <w:t xml:space="preserve"> &lt;&lt; אורח &gt;&gt; </w:t>
      </w:r>
      <w:r>
        <w:rPr>
          <w:rtl/>
          <w:lang w:eastAsia="he-IL"/>
        </w:rPr>
        <w:t>אלעזר במברגר:</w:t>
      </w:r>
      <w:r w:rsidRPr="00810504">
        <w:rPr>
          <w:rStyle w:val="TagStyle"/>
          <w:rtl/>
        </w:rPr>
        <w:t xml:space="preserve"> &lt;&lt; אורח &gt;&gt;</w:t>
      </w:r>
      <w:r>
        <w:rPr>
          <w:rtl/>
          <w:lang w:eastAsia="he-IL"/>
        </w:rPr>
        <w:t xml:space="preserve">   </w:t>
      </w:r>
      <w:bookmarkEnd w:id="5638"/>
    </w:p>
    <w:p w:rsidR="00810504" w:rsidRDefault="00810504" w:rsidP="00810504">
      <w:pPr>
        <w:pStyle w:val="KeepWithNext"/>
        <w:rPr>
          <w:rtl/>
          <w:lang w:eastAsia="he-IL"/>
        </w:rPr>
      </w:pPr>
    </w:p>
    <w:p w:rsidR="00810504" w:rsidRDefault="00810504" w:rsidP="00810504">
      <w:pPr>
        <w:rPr>
          <w:rtl/>
          <w:lang w:eastAsia="he-IL"/>
        </w:rPr>
      </w:pPr>
      <w:bookmarkStart w:id="5639" w:name="_ETM_Q1_18487577"/>
      <w:bookmarkStart w:id="5640" w:name="_ETM_Q1_18487651"/>
      <w:bookmarkEnd w:id="5639"/>
      <w:bookmarkEnd w:id="5640"/>
      <w:r>
        <w:rPr>
          <w:rFonts w:hint="cs"/>
          <w:rtl/>
          <w:lang w:eastAsia="he-IL"/>
        </w:rPr>
        <w:t>נכון. אנחנו לא קובעי מדיניות.</w:t>
      </w:r>
    </w:p>
    <w:p w:rsidR="00810504" w:rsidRDefault="00810504" w:rsidP="00810504">
      <w:pPr>
        <w:rPr>
          <w:rtl/>
          <w:lang w:eastAsia="he-IL"/>
        </w:rPr>
      </w:pPr>
      <w:bookmarkStart w:id="5641" w:name="_ETM_Q1_18486927"/>
      <w:bookmarkStart w:id="5642" w:name="_ETM_Q1_18487021"/>
      <w:bookmarkEnd w:id="5641"/>
      <w:bookmarkEnd w:id="5642"/>
    </w:p>
    <w:p w:rsidR="00810504" w:rsidRDefault="00810504" w:rsidP="00810504">
      <w:pPr>
        <w:pStyle w:val="af6"/>
        <w:keepNext/>
        <w:rPr>
          <w:rtl/>
        </w:rPr>
      </w:pPr>
      <w:bookmarkStart w:id="5643" w:name="ET_yor_5771_633"/>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643"/>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 xml:space="preserve">אתה בכלל לא </w:t>
      </w:r>
      <w:bookmarkStart w:id="5644" w:name="_ETM_Q1_18486293"/>
      <w:bookmarkEnd w:id="5644"/>
      <w:r>
        <w:rPr>
          <w:rFonts w:hint="cs"/>
          <w:rtl/>
          <w:lang w:eastAsia="he-IL"/>
        </w:rPr>
        <w:t>צריך להגיב על החוק הזה, כי אתה לא אמור להיות זה שמעודד את ביטול הקרן.</w:t>
      </w:r>
    </w:p>
    <w:p w:rsidR="00810504" w:rsidRDefault="00810504" w:rsidP="00810504">
      <w:pPr>
        <w:rPr>
          <w:rtl/>
          <w:lang w:eastAsia="he-IL"/>
        </w:rPr>
      </w:pPr>
      <w:bookmarkStart w:id="5645" w:name="_ETM_Q1_18492477"/>
      <w:bookmarkStart w:id="5646" w:name="_ETM_Q1_18492581"/>
      <w:bookmarkEnd w:id="5645"/>
      <w:bookmarkEnd w:id="5646"/>
    </w:p>
    <w:p w:rsidR="00810504" w:rsidRDefault="00810504" w:rsidP="00810504">
      <w:pPr>
        <w:pStyle w:val="-"/>
        <w:keepNext/>
        <w:rPr>
          <w:rtl/>
        </w:rPr>
      </w:pPr>
      <w:bookmarkStart w:id="5647" w:name="_ETM_Q1_18492662"/>
      <w:bookmarkStart w:id="5648" w:name="_ETM_Q1_18492800"/>
      <w:bookmarkStart w:id="5649" w:name="ET_speakercontinue_560754_634"/>
      <w:bookmarkEnd w:id="5647"/>
      <w:bookmarkEnd w:id="5648"/>
      <w:r w:rsidRPr="00810504">
        <w:rPr>
          <w:rStyle w:val="TagStyle"/>
          <w:rtl/>
        </w:rPr>
        <w:t xml:space="preserve"> &lt;&lt; דובר_המשך &gt;&gt; </w:t>
      </w:r>
      <w:r>
        <w:rPr>
          <w:rtl/>
        </w:rPr>
        <w:t>אלעזר במברגר:</w:t>
      </w:r>
      <w:r w:rsidRPr="00810504">
        <w:rPr>
          <w:rStyle w:val="TagStyle"/>
          <w:rtl/>
        </w:rPr>
        <w:t xml:space="preserve"> &lt;&lt; דובר_המשך &gt;&gt;</w:t>
      </w:r>
      <w:r>
        <w:rPr>
          <w:rtl/>
        </w:rPr>
        <w:t xml:space="preserve">   </w:t>
      </w:r>
      <w:bookmarkEnd w:id="5649"/>
    </w:p>
    <w:p w:rsidR="00810504" w:rsidRDefault="00810504" w:rsidP="00810504">
      <w:pPr>
        <w:pStyle w:val="KeepWithNext"/>
        <w:rPr>
          <w:rtl/>
          <w:lang w:eastAsia="he-IL"/>
        </w:rPr>
      </w:pPr>
    </w:p>
    <w:p w:rsidR="00810504" w:rsidRDefault="00810504" w:rsidP="00810504">
      <w:pPr>
        <w:rPr>
          <w:rtl/>
          <w:lang w:eastAsia="he-IL"/>
        </w:rPr>
      </w:pPr>
      <w:bookmarkStart w:id="5650" w:name="_ETM_Q1_18493987"/>
      <w:bookmarkEnd w:id="5650"/>
      <w:r>
        <w:rPr>
          <w:rFonts w:hint="cs"/>
          <w:rtl/>
          <w:lang w:eastAsia="he-IL"/>
        </w:rPr>
        <w:t xml:space="preserve">אתם באים למועצת מקרקעי ישראל- - </w:t>
      </w:r>
      <w:bookmarkStart w:id="5651" w:name="_ETM_Q1_18497299"/>
      <w:bookmarkEnd w:id="5651"/>
      <w:r>
        <w:rPr>
          <w:rFonts w:hint="cs"/>
          <w:rtl/>
          <w:lang w:eastAsia="he-IL"/>
        </w:rPr>
        <w:t>-</w:t>
      </w:r>
    </w:p>
    <w:p w:rsidR="00810504" w:rsidRDefault="00810504" w:rsidP="00810504">
      <w:pPr>
        <w:rPr>
          <w:rtl/>
          <w:lang w:eastAsia="he-IL"/>
        </w:rPr>
      </w:pPr>
    </w:p>
    <w:p w:rsidR="00810504" w:rsidRDefault="00810504" w:rsidP="00810504">
      <w:pPr>
        <w:pStyle w:val="af6"/>
        <w:keepNext/>
        <w:rPr>
          <w:rtl/>
        </w:rPr>
      </w:pPr>
      <w:bookmarkStart w:id="5652" w:name="ET_yor_5771_635"/>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652"/>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 xml:space="preserve">אני לא מבין למה אתה בכלל מגן על הסעיף הזה. </w:t>
      </w:r>
      <w:bookmarkStart w:id="5653" w:name="_ETM_Q1_18496926"/>
      <w:bookmarkEnd w:id="5653"/>
      <w:r>
        <w:rPr>
          <w:rFonts w:hint="cs"/>
          <w:rtl/>
          <w:lang w:eastAsia="he-IL"/>
        </w:rPr>
        <w:t>זה חוק שנוגע למקרקעי ישראל. הכסף אמור להגיע לרשות ש</w:t>
      </w:r>
      <w:bookmarkStart w:id="5654" w:name="_ETM_Q1_18498950"/>
      <w:bookmarkEnd w:id="5654"/>
      <w:r>
        <w:rPr>
          <w:rFonts w:hint="cs"/>
          <w:rtl/>
          <w:lang w:eastAsia="he-IL"/>
        </w:rPr>
        <w:t xml:space="preserve">לך, אתה אמור ליהנות ממנו. </w:t>
      </w:r>
    </w:p>
    <w:p w:rsidR="00810504" w:rsidRDefault="00810504" w:rsidP="00810504">
      <w:pPr>
        <w:rPr>
          <w:rtl/>
          <w:lang w:eastAsia="he-IL"/>
        </w:rPr>
      </w:pPr>
      <w:bookmarkStart w:id="5655" w:name="_ETM_Q1_18508830"/>
      <w:bookmarkStart w:id="5656" w:name="_ETM_Q1_18508927"/>
      <w:bookmarkEnd w:id="5655"/>
      <w:bookmarkEnd w:id="5656"/>
    </w:p>
    <w:p w:rsidR="00810504" w:rsidRDefault="00810504" w:rsidP="00810504">
      <w:pPr>
        <w:pStyle w:val="-"/>
        <w:keepNext/>
        <w:rPr>
          <w:rtl/>
        </w:rPr>
      </w:pPr>
      <w:bookmarkStart w:id="5657" w:name="_ETM_Q1_18508971"/>
      <w:bookmarkStart w:id="5658" w:name="_ETM_Q1_18509055"/>
      <w:bookmarkStart w:id="5659" w:name="ET_speakercontinue_560754_636"/>
      <w:bookmarkEnd w:id="5657"/>
      <w:bookmarkEnd w:id="5658"/>
      <w:r w:rsidRPr="00810504">
        <w:rPr>
          <w:rStyle w:val="TagStyle"/>
          <w:rtl/>
        </w:rPr>
        <w:t xml:space="preserve"> &lt;&lt; דובר_המשך &gt;&gt; </w:t>
      </w:r>
      <w:r>
        <w:rPr>
          <w:rtl/>
        </w:rPr>
        <w:t>אלעזר במברגר:</w:t>
      </w:r>
      <w:r w:rsidRPr="00810504">
        <w:rPr>
          <w:rStyle w:val="TagStyle"/>
          <w:rtl/>
        </w:rPr>
        <w:t xml:space="preserve"> &lt;&lt; דובר_המשך &gt;&gt;</w:t>
      </w:r>
      <w:r>
        <w:rPr>
          <w:rtl/>
        </w:rPr>
        <w:t xml:space="preserve">   </w:t>
      </w:r>
      <w:bookmarkEnd w:id="5659"/>
    </w:p>
    <w:p w:rsidR="00810504" w:rsidRDefault="00810504" w:rsidP="00810504">
      <w:pPr>
        <w:pStyle w:val="KeepWithNext"/>
        <w:rPr>
          <w:rtl/>
          <w:lang w:eastAsia="he-IL"/>
        </w:rPr>
      </w:pPr>
    </w:p>
    <w:p w:rsidR="00810504" w:rsidRDefault="00810504" w:rsidP="00810504">
      <w:pPr>
        <w:rPr>
          <w:rtl/>
          <w:lang w:eastAsia="he-IL"/>
        </w:rPr>
      </w:pPr>
      <w:bookmarkStart w:id="5660" w:name="_ETM_Q1_18510264"/>
      <w:bookmarkEnd w:id="5660"/>
      <w:r>
        <w:rPr>
          <w:rFonts w:hint="cs"/>
          <w:rtl/>
          <w:lang w:eastAsia="he-IL"/>
        </w:rPr>
        <w:t>אני מתאר לחברי הכנסת את האופן שבו אנו מטפלים באתגרים שבפנינו.</w:t>
      </w:r>
    </w:p>
    <w:p w:rsidR="00810504" w:rsidRDefault="00810504" w:rsidP="00810504">
      <w:pPr>
        <w:rPr>
          <w:rtl/>
          <w:lang w:eastAsia="he-IL"/>
        </w:rPr>
      </w:pPr>
      <w:bookmarkStart w:id="5661" w:name="_ETM_Q1_18512422"/>
      <w:bookmarkStart w:id="5662" w:name="_ETM_Q1_18512514"/>
      <w:bookmarkEnd w:id="5661"/>
      <w:bookmarkEnd w:id="5662"/>
    </w:p>
    <w:p w:rsidR="00810504" w:rsidRDefault="00810504" w:rsidP="00810504">
      <w:pPr>
        <w:pStyle w:val="af6"/>
        <w:keepNext/>
        <w:rPr>
          <w:rtl/>
        </w:rPr>
      </w:pPr>
      <w:bookmarkStart w:id="5663" w:name="_ETM_Q1_18512587"/>
      <w:bookmarkStart w:id="5664" w:name="_ETM_Q1_18512668"/>
      <w:bookmarkStart w:id="5665" w:name="ET_yor_5771_637"/>
      <w:bookmarkEnd w:id="5663"/>
      <w:bookmarkEnd w:id="5664"/>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665"/>
    </w:p>
    <w:p w:rsidR="00810504" w:rsidRDefault="00810504" w:rsidP="00810504">
      <w:pPr>
        <w:pStyle w:val="KeepWithNext"/>
        <w:rPr>
          <w:rtl/>
          <w:lang w:eastAsia="he-IL"/>
        </w:rPr>
      </w:pPr>
    </w:p>
    <w:p w:rsidR="00810504" w:rsidRDefault="00810504" w:rsidP="00810504">
      <w:pPr>
        <w:rPr>
          <w:rtl/>
          <w:lang w:eastAsia="he-IL"/>
        </w:rPr>
      </w:pPr>
      <w:bookmarkStart w:id="5666" w:name="_ETM_Q1_18513577"/>
      <w:bookmarkEnd w:id="5666"/>
      <w:r>
        <w:rPr>
          <w:rFonts w:hint="cs"/>
          <w:rtl/>
          <w:lang w:eastAsia="he-IL"/>
        </w:rPr>
        <w:t xml:space="preserve">אין שום סיבה בחוק </w:t>
      </w:r>
      <w:bookmarkStart w:id="5667" w:name="_ETM_Q1_18517622"/>
      <w:bookmarkEnd w:id="5667"/>
      <w:r>
        <w:rPr>
          <w:rFonts w:hint="cs"/>
          <w:rtl/>
          <w:lang w:eastAsia="he-IL"/>
        </w:rPr>
        <w:t xml:space="preserve">התחדשות עירונית לבטל את סעיף 2ג ו-2ד בחוק מקרעי ישראל. </w:t>
      </w:r>
      <w:bookmarkStart w:id="5668" w:name="_ETM_Q1_18522311"/>
      <w:bookmarkEnd w:id="5668"/>
      <w:r>
        <w:rPr>
          <w:rFonts w:hint="cs"/>
          <w:rtl/>
          <w:lang w:eastAsia="he-IL"/>
        </w:rPr>
        <w:t>שום סיבה.</w:t>
      </w:r>
    </w:p>
    <w:p w:rsidR="00810504" w:rsidRDefault="00810504" w:rsidP="00810504">
      <w:pPr>
        <w:rPr>
          <w:rtl/>
          <w:lang w:eastAsia="he-IL"/>
        </w:rPr>
      </w:pPr>
    </w:p>
    <w:p w:rsidR="00810504" w:rsidRDefault="00810504" w:rsidP="00810504">
      <w:pPr>
        <w:pStyle w:val="-"/>
        <w:keepNext/>
        <w:rPr>
          <w:rtl/>
        </w:rPr>
      </w:pPr>
      <w:bookmarkStart w:id="5669" w:name="ET_speakercontinue_560754_638"/>
      <w:r w:rsidRPr="00810504">
        <w:rPr>
          <w:rStyle w:val="TagStyle"/>
          <w:rtl/>
        </w:rPr>
        <w:t xml:space="preserve"> &lt;&lt; דובר_המשך &gt;&gt; </w:t>
      </w:r>
      <w:r>
        <w:rPr>
          <w:rtl/>
        </w:rPr>
        <w:t>אלעזר במברגר:</w:t>
      </w:r>
      <w:r w:rsidRPr="00810504">
        <w:rPr>
          <w:rStyle w:val="TagStyle"/>
          <w:rtl/>
        </w:rPr>
        <w:t xml:space="preserve"> &lt;&lt; דובר_המשך &gt;&gt;</w:t>
      </w:r>
      <w:r>
        <w:rPr>
          <w:rtl/>
        </w:rPr>
        <w:t xml:space="preserve">   </w:t>
      </w:r>
      <w:bookmarkEnd w:id="5669"/>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אנחנו רוצים לקדם פתרון לפריפריה וגם- - -</w:t>
      </w:r>
    </w:p>
    <w:p w:rsidR="00810504" w:rsidRDefault="00810504" w:rsidP="00810504">
      <w:pPr>
        <w:rPr>
          <w:rtl/>
          <w:lang w:eastAsia="he-IL"/>
        </w:rPr>
      </w:pPr>
      <w:bookmarkStart w:id="5670" w:name="_ETM_Q1_18528467"/>
      <w:bookmarkStart w:id="5671" w:name="_ETM_Q1_18528591"/>
      <w:bookmarkEnd w:id="5670"/>
      <w:bookmarkEnd w:id="5671"/>
    </w:p>
    <w:p w:rsidR="00810504" w:rsidRDefault="00810504" w:rsidP="00810504">
      <w:pPr>
        <w:pStyle w:val="af6"/>
        <w:keepNext/>
        <w:rPr>
          <w:rtl/>
        </w:rPr>
      </w:pPr>
      <w:bookmarkStart w:id="5672" w:name="_ETM_Q1_18528642"/>
      <w:bookmarkStart w:id="5673" w:name="_ETM_Q1_18528740"/>
      <w:bookmarkStart w:id="5674" w:name="ET_yor_5771_639"/>
      <w:bookmarkEnd w:id="5672"/>
      <w:bookmarkEnd w:id="5673"/>
      <w:r w:rsidRPr="00810504">
        <w:rPr>
          <w:rStyle w:val="TagStyle"/>
          <w:rtl/>
        </w:rPr>
        <w:t xml:space="preserve"> &lt;&lt; יור &gt;&gt; </w:t>
      </w:r>
      <w:r>
        <w:rPr>
          <w:rtl/>
        </w:rPr>
        <w:t>היו"ר איתן גינזבורג:</w:t>
      </w:r>
      <w:r w:rsidRPr="00810504">
        <w:rPr>
          <w:rStyle w:val="TagStyle"/>
          <w:rtl/>
        </w:rPr>
        <w:t xml:space="preserve"> &lt;&lt; יור &gt;&gt;</w:t>
      </w:r>
      <w:r>
        <w:rPr>
          <w:rtl/>
        </w:rPr>
        <w:t xml:space="preserve">   </w:t>
      </w:r>
      <w:bookmarkEnd w:id="5674"/>
    </w:p>
    <w:p w:rsidR="00810504" w:rsidRDefault="00810504" w:rsidP="00810504">
      <w:pPr>
        <w:pStyle w:val="KeepWithNext"/>
        <w:rPr>
          <w:rtl/>
          <w:lang w:eastAsia="he-IL"/>
        </w:rPr>
      </w:pPr>
    </w:p>
    <w:p w:rsidR="00810504" w:rsidRDefault="00810504" w:rsidP="00810504">
      <w:pPr>
        <w:rPr>
          <w:rtl/>
          <w:lang w:eastAsia="he-IL"/>
        </w:rPr>
      </w:pPr>
      <w:bookmarkStart w:id="5675" w:name="_ETM_Q1_18529793"/>
      <w:bookmarkEnd w:id="5675"/>
      <w:r>
        <w:rPr>
          <w:rFonts w:hint="cs"/>
          <w:rtl/>
          <w:lang w:eastAsia="he-IL"/>
        </w:rPr>
        <w:t>אבל אתם לא מביאים פתרון לפריפריה באמת.</w:t>
      </w:r>
    </w:p>
    <w:p w:rsidR="00810504" w:rsidRDefault="00810504" w:rsidP="00810504">
      <w:pPr>
        <w:rPr>
          <w:rtl/>
          <w:lang w:eastAsia="he-IL"/>
        </w:rPr>
      </w:pPr>
      <w:bookmarkStart w:id="5676" w:name="_ETM_Q1_18529606"/>
      <w:bookmarkStart w:id="5677" w:name="_ETM_Q1_18529705"/>
      <w:bookmarkEnd w:id="5676"/>
      <w:bookmarkEnd w:id="5677"/>
    </w:p>
    <w:p w:rsidR="00810504" w:rsidRDefault="00810504" w:rsidP="00810504">
      <w:pPr>
        <w:pStyle w:val="a4"/>
        <w:keepNext/>
        <w:rPr>
          <w:rtl/>
        </w:rPr>
      </w:pPr>
      <w:bookmarkStart w:id="5678" w:name="_ETM_Q1_18529753"/>
      <w:bookmarkStart w:id="5679" w:name="_ETM_Q1_18529841"/>
      <w:bookmarkStart w:id="5680" w:name="_ETM_Q1_18532956"/>
      <w:bookmarkStart w:id="5681" w:name="ET_speaker_6275_640"/>
      <w:bookmarkEnd w:id="5678"/>
      <w:bookmarkEnd w:id="5679"/>
      <w:bookmarkEnd w:id="5680"/>
      <w:r w:rsidRPr="00810504">
        <w:rPr>
          <w:rStyle w:val="TagStyle"/>
          <w:rtl/>
        </w:rPr>
        <w:t xml:space="preserve"> &lt;&lt; דובר &gt;&gt; </w:t>
      </w:r>
      <w:r>
        <w:rPr>
          <w:rtl/>
        </w:rPr>
        <w:t>שרון רופא אופיר (ישראל ביתנו):</w:t>
      </w:r>
      <w:r w:rsidRPr="00810504">
        <w:rPr>
          <w:rStyle w:val="TagStyle"/>
          <w:rtl/>
        </w:rPr>
        <w:t xml:space="preserve"> &lt;&lt; דובר &gt;&gt;</w:t>
      </w:r>
      <w:r>
        <w:rPr>
          <w:rtl/>
        </w:rPr>
        <w:t xml:space="preserve">   </w:t>
      </w:r>
      <w:bookmarkEnd w:id="5681"/>
    </w:p>
    <w:p w:rsidR="00810504" w:rsidRDefault="00810504" w:rsidP="00810504">
      <w:pPr>
        <w:pStyle w:val="KeepWithNext"/>
        <w:rPr>
          <w:rtl/>
          <w:lang w:eastAsia="he-IL"/>
        </w:rPr>
      </w:pPr>
    </w:p>
    <w:p w:rsidR="00810504" w:rsidRDefault="00810504" w:rsidP="00810504">
      <w:pPr>
        <w:rPr>
          <w:rtl/>
          <w:lang w:eastAsia="he-IL"/>
        </w:rPr>
      </w:pPr>
      <w:bookmarkStart w:id="5682" w:name="_ETM_Q1_18533606"/>
      <w:bookmarkStart w:id="5683" w:name="_ETM_Q1_18533688"/>
      <w:bookmarkEnd w:id="5682"/>
      <w:bookmarkEnd w:id="5683"/>
      <w:r>
        <w:rPr>
          <w:rFonts w:hint="cs"/>
          <w:rtl/>
          <w:lang w:eastAsia="he-IL"/>
        </w:rPr>
        <w:t>זה לא מופיע פה.</w:t>
      </w:r>
    </w:p>
    <w:p w:rsidR="00810504" w:rsidRDefault="00810504" w:rsidP="00810504">
      <w:pPr>
        <w:rPr>
          <w:rtl/>
          <w:lang w:eastAsia="he-IL"/>
        </w:rPr>
      </w:pPr>
    </w:p>
    <w:p w:rsidR="00810504" w:rsidRDefault="00810504" w:rsidP="00810504">
      <w:pPr>
        <w:pStyle w:val="af9"/>
        <w:keepNext/>
        <w:rPr>
          <w:rtl/>
          <w:lang w:eastAsia="he-IL"/>
        </w:rPr>
      </w:pPr>
      <w:bookmarkStart w:id="5684" w:name="ET_guest_805305_641"/>
      <w:r w:rsidRPr="00810504">
        <w:rPr>
          <w:rStyle w:val="TagStyle"/>
          <w:rtl/>
        </w:rPr>
        <w:t xml:space="preserve"> &lt;&lt; אורח &gt;&gt; </w:t>
      </w:r>
      <w:r>
        <w:rPr>
          <w:rtl/>
          <w:lang w:eastAsia="he-IL"/>
        </w:rPr>
        <w:t>יעל לינדנברג:</w:t>
      </w:r>
      <w:r w:rsidRPr="00810504">
        <w:rPr>
          <w:rStyle w:val="TagStyle"/>
          <w:rtl/>
        </w:rPr>
        <w:t xml:space="preserve"> &lt;&lt; אורח &gt;&gt;</w:t>
      </w:r>
      <w:r>
        <w:rPr>
          <w:rtl/>
          <w:lang w:eastAsia="he-IL"/>
        </w:rPr>
        <w:t xml:space="preserve">   </w:t>
      </w:r>
      <w:bookmarkEnd w:id="5684"/>
    </w:p>
    <w:p w:rsidR="00810504" w:rsidRDefault="00810504" w:rsidP="00810504">
      <w:pPr>
        <w:pStyle w:val="KeepWithNext"/>
        <w:rPr>
          <w:rtl/>
          <w:lang w:eastAsia="he-IL"/>
        </w:rPr>
      </w:pPr>
    </w:p>
    <w:p w:rsidR="00810504" w:rsidRDefault="00810504" w:rsidP="00810504">
      <w:pPr>
        <w:rPr>
          <w:rtl/>
          <w:lang w:eastAsia="he-IL"/>
        </w:rPr>
      </w:pPr>
      <w:r>
        <w:rPr>
          <w:rFonts w:hint="cs"/>
          <w:rtl/>
          <w:lang w:eastAsia="he-IL"/>
        </w:rPr>
        <w:t>זה לא חלק מהחקיקה הזאת.</w:t>
      </w:r>
    </w:p>
    <w:p w:rsidR="00810504" w:rsidRDefault="00810504" w:rsidP="00810504">
      <w:pPr>
        <w:rPr>
          <w:rtl/>
          <w:lang w:eastAsia="he-IL"/>
        </w:rPr>
      </w:pPr>
      <w:bookmarkStart w:id="5685" w:name="_ETM_Q1_18534996"/>
      <w:bookmarkStart w:id="5686" w:name="_ETM_Q1_18535097"/>
      <w:bookmarkEnd w:id="5685"/>
      <w:bookmarkEnd w:id="5686"/>
    </w:p>
    <w:p w:rsidR="00F46F6C" w:rsidRDefault="00F46F6C" w:rsidP="00F46F6C">
      <w:pPr>
        <w:pStyle w:val="a4"/>
        <w:keepNext/>
        <w:rPr>
          <w:rtl/>
        </w:rPr>
      </w:pPr>
      <w:bookmarkStart w:id="5687" w:name="_ETM_Q1_18535139"/>
      <w:bookmarkStart w:id="5688" w:name="_ETM_Q1_18535228"/>
      <w:bookmarkStart w:id="5689" w:name="ET_speaker_5854_645"/>
      <w:bookmarkEnd w:id="5687"/>
      <w:bookmarkEnd w:id="5688"/>
      <w:r w:rsidRPr="00F46F6C">
        <w:rPr>
          <w:rStyle w:val="TagStyle"/>
          <w:rtl/>
        </w:rPr>
        <w:t xml:space="preserve"> &lt;&lt; דובר &gt;&gt; </w:t>
      </w:r>
      <w:r>
        <w:rPr>
          <w:rtl/>
        </w:rPr>
        <w:t>ווליד טאהא (רע"מ – רשימת האיחוד הערבי):</w:t>
      </w:r>
      <w:r w:rsidRPr="00F46F6C">
        <w:rPr>
          <w:rStyle w:val="TagStyle"/>
          <w:rtl/>
        </w:rPr>
        <w:t xml:space="preserve"> &lt;&lt; דובר &gt;&gt;</w:t>
      </w:r>
      <w:r>
        <w:rPr>
          <w:rtl/>
        </w:rPr>
        <w:t xml:space="preserve">   </w:t>
      </w:r>
      <w:bookmarkEnd w:id="5689"/>
    </w:p>
    <w:p w:rsidR="00F46F6C" w:rsidRDefault="00F46F6C" w:rsidP="00F46F6C">
      <w:pPr>
        <w:pStyle w:val="KeepWithNext"/>
        <w:rPr>
          <w:rtl/>
          <w:lang w:eastAsia="he-IL"/>
        </w:rPr>
      </w:pPr>
    </w:p>
    <w:p w:rsidR="00810504" w:rsidRDefault="00810504" w:rsidP="00810504">
      <w:pPr>
        <w:rPr>
          <w:rtl/>
          <w:lang w:eastAsia="he-IL"/>
        </w:rPr>
      </w:pPr>
      <w:bookmarkStart w:id="5690" w:name="_ETM_Q1_18536498"/>
      <w:bookmarkEnd w:id="5690"/>
      <w:r>
        <w:rPr>
          <w:rFonts w:hint="cs"/>
          <w:rtl/>
          <w:lang w:eastAsia="he-IL"/>
        </w:rPr>
        <w:t xml:space="preserve">תוכניות התחדשות עירונית, מה שנעשות היום, לא עולות כסף </w:t>
      </w:r>
      <w:bookmarkStart w:id="5691" w:name="_ETM_Q1_18538313"/>
      <w:bookmarkEnd w:id="5691"/>
      <w:r>
        <w:rPr>
          <w:rFonts w:hint="cs"/>
          <w:rtl/>
          <w:lang w:eastAsia="he-IL"/>
        </w:rPr>
        <w:t xml:space="preserve">למדינה. מי עושה את זה </w:t>
      </w:r>
      <w:r>
        <w:rPr>
          <w:rtl/>
          <w:lang w:eastAsia="he-IL"/>
        </w:rPr>
        <w:t>–</w:t>
      </w:r>
      <w:r>
        <w:rPr>
          <w:rFonts w:hint="cs"/>
          <w:rtl/>
          <w:lang w:eastAsia="he-IL"/>
        </w:rPr>
        <w:t xml:space="preserve"> החבר'ה משם משלמים הכול.</w:t>
      </w:r>
    </w:p>
    <w:p w:rsidR="00810504" w:rsidRDefault="00810504" w:rsidP="00810504">
      <w:pPr>
        <w:rPr>
          <w:rtl/>
          <w:lang w:eastAsia="he-IL"/>
        </w:rPr>
      </w:pPr>
      <w:bookmarkStart w:id="5692" w:name="_ETM_Q1_18549402"/>
      <w:bookmarkStart w:id="5693" w:name="_ETM_Q1_18549495"/>
      <w:bookmarkEnd w:id="5692"/>
      <w:bookmarkEnd w:id="5693"/>
    </w:p>
    <w:p w:rsidR="00810504" w:rsidRDefault="00F46F6C" w:rsidP="00F46F6C">
      <w:pPr>
        <w:ind w:firstLine="0"/>
        <w:rPr>
          <w:u w:val="single"/>
          <w:rtl/>
          <w:lang w:eastAsia="he-IL"/>
        </w:rPr>
      </w:pPr>
      <w:bookmarkStart w:id="5694" w:name="_ETM_Q1_18549589"/>
      <w:bookmarkStart w:id="5695" w:name="_ETM_Q1_18549677"/>
      <w:bookmarkEnd w:id="5694"/>
      <w:bookmarkEnd w:id="5695"/>
      <w:r>
        <w:rPr>
          <w:rFonts w:hint="cs"/>
          <w:u w:val="single"/>
          <w:rtl/>
          <w:lang w:eastAsia="he-IL"/>
        </w:rPr>
        <w:t>קריאה:</w:t>
      </w:r>
    </w:p>
    <w:p w:rsidR="00F46F6C" w:rsidRDefault="00F46F6C" w:rsidP="00810504">
      <w:pPr>
        <w:rPr>
          <w:u w:val="single"/>
          <w:rtl/>
          <w:lang w:eastAsia="he-IL"/>
        </w:rPr>
      </w:pPr>
      <w:bookmarkStart w:id="5696" w:name="_ETM_Q1_18554167"/>
      <w:bookmarkStart w:id="5697" w:name="_ETM_Q1_18554244"/>
      <w:bookmarkEnd w:id="5696"/>
      <w:bookmarkEnd w:id="5697"/>
    </w:p>
    <w:p w:rsidR="00F46F6C" w:rsidRDefault="00F46F6C" w:rsidP="00810504">
      <w:pPr>
        <w:rPr>
          <w:rtl/>
          <w:lang w:eastAsia="he-IL"/>
        </w:rPr>
      </w:pPr>
      <w:bookmarkStart w:id="5698" w:name="_ETM_Q1_18554332"/>
      <w:bookmarkStart w:id="5699" w:name="_ETM_Q1_18554462"/>
      <w:bookmarkEnd w:id="5698"/>
      <w:bookmarkEnd w:id="5699"/>
      <w:r>
        <w:rPr>
          <w:rFonts w:hint="cs"/>
          <w:rtl/>
          <w:lang w:eastAsia="he-IL"/>
        </w:rPr>
        <w:t xml:space="preserve">חלק </w:t>
      </w:r>
      <w:bookmarkStart w:id="5700" w:name="_ETM_Q1_18556227"/>
      <w:bookmarkEnd w:id="5700"/>
      <w:r>
        <w:rPr>
          <w:rFonts w:hint="cs"/>
          <w:rtl/>
          <w:lang w:eastAsia="he-IL"/>
        </w:rPr>
        <w:t>אנחנו מתכננים ומממנים.</w:t>
      </w:r>
    </w:p>
    <w:p w:rsidR="00F46F6C" w:rsidRDefault="00F46F6C" w:rsidP="00810504">
      <w:pPr>
        <w:rPr>
          <w:rtl/>
          <w:lang w:eastAsia="he-IL"/>
        </w:rPr>
      </w:pPr>
      <w:bookmarkStart w:id="5701" w:name="_ETM_Q1_18567980"/>
      <w:bookmarkStart w:id="5702" w:name="_ETM_Q1_18568092"/>
      <w:bookmarkEnd w:id="5701"/>
      <w:bookmarkEnd w:id="5702"/>
    </w:p>
    <w:p w:rsidR="00F46F6C" w:rsidRDefault="00F46F6C" w:rsidP="00F46F6C">
      <w:pPr>
        <w:pStyle w:val="-"/>
        <w:keepNext/>
        <w:rPr>
          <w:rtl/>
        </w:rPr>
      </w:pPr>
      <w:bookmarkStart w:id="5703" w:name="_ETM_Q1_18568144"/>
      <w:bookmarkStart w:id="5704" w:name="_ETM_Q1_18568269"/>
      <w:bookmarkStart w:id="5705" w:name="ET_speakercontinue_5854_646"/>
      <w:bookmarkEnd w:id="5703"/>
      <w:bookmarkEnd w:id="5704"/>
      <w:r w:rsidRPr="00F46F6C">
        <w:rPr>
          <w:rStyle w:val="TagStyle"/>
          <w:rtl/>
        </w:rPr>
        <w:t xml:space="preserve"> &lt;&lt; דובר_המשך &gt;&gt; </w:t>
      </w:r>
      <w:r>
        <w:rPr>
          <w:rtl/>
        </w:rPr>
        <w:t>ווליד טאהא (רע"מ – רשימת האיחוד הערבי):</w:t>
      </w:r>
      <w:r w:rsidRPr="00F46F6C">
        <w:rPr>
          <w:rStyle w:val="TagStyle"/>
          <w:rtl/>
        </w:rPr>
        <w:t xml:space="preserve"> &lt;&lt; דובר_המשך &gt;&gt;</w:t>
      </w:r>
      <w:r>
        <w:rPr>
          <w:rtl/>
        </w:rPr>
        <w:t xml:space="preserve">   </w:t>
      </w:r>
      <w:bookmarkEnd w:id="5705"/>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 xml:space="preserve">אם נבקש מכם סכומים, נדע שזה לא רציני. </w:t>
      </w:r>
      <w:bookmarkStart w:id="5706" w:name="_ETM_Q1_18568639"/>
      <w:bookmarkEnd w:id="5706"/>
      <w:r>
        <w:rPr>
          <w:rFonts w:hint="cs"/>
          <w:rtl/>
          <w:lang w:eastAsia="he-IL"/>
        </w:rPr>
        <w:t xml:space="preserve">העלויות הרציניות אתם לא נושאים בהן. לכן הסעיף הזה, </w:t>
      </w:r>
      <w:bookmarkStart w:id="5707" w:name="_ETM_Q1_18577842"/>
      <w:bookmarkEnd w:id="5707"/>
      <w:r>
        <w:rPr>
          <w:rFonts w:hint="cs"/>
          <w:rtl/>
          <w:lang w:eastAsia="he-IL"/>
        </w:rPr>
        <w:t xml:space="preserve">אם נרצה שימשיך, או שהוא יושקע לחלוטין במקומות </w:t>
      </w:r>
      <w:bookmarkStart w:id="5708" w:name="_ETM_Q1_18581928"/>
      <w:bookmarkEnd w:id="5708"/>
      <w:r>
        <w:rPr>
          <w:rFonts w:hint="cs"/>
          <w:rtl/>
          <w:lang w:eastAsia="he-IL"/>
        </w:rPr>
        <w:t xml:space="preserve">שאי-אפשר לעשות בהם התחדשות עירונית על חשבון אלה שאין להם כדאיות כלכלית לעשות אותו או שלא צריך אותו. זו </w:t>
      </w:r>
      <w:bookmarkStart w:id="5709" w:name="_ETM_Q1_18594359"/>
      <w:bookmarkEnd w:id="5709"/>
      <w:r>
        <w:rPr>
          <w:rFonts w:hint="cs"/>
          <w:rtl/>
          <w:lang w:eastAsia="he-IL"/>
        </w:rPr>
        <w:t>דעתי.</w:t>
      </w:r>
    </w:p>
    <w:p w:rsidR="00F46F6C" w:rsidRDefault="00F46F6C" w:rsidP="00F46F6C">
      <w:pPr>
        <w:rPr>
          <w:rtl/>
          <w:lang w:eastAsia="he-IL"/>
        </w:rPr>
      </w:pPr>
    </w:p>
    <w:p w:rsidR="00F46F6C" w:rsidRDefault="00F46F6C" w:rsidP="00F46F6C">
      <w:pPr>
        <w:pStyle w:val="af6"/>
        <w:keepNext/>
        <w:rPr>
          <w:rtl/>
        </w:rPr>
      </w:pPr>
      <w:bookmarkStart w:id="5710" w:name="ET_yor_5771_647"/>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10"/>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צריך אותו מאוד. צריך לדייק אותו.</w:t>
      </w:r>
    </w:p>
    <w:p w:rsidR="00F46F6C" w:rsidRDefault="00F46F6C" w:rsidP="00F46F6C">
      <w:pPr>
        <w:rPr>
          <w:rtl/>
          <w:lang w:eastAsia="he-IL"/>
        </w:rPr>
      </w:pPr>
      <w:bookmarkStart w:id="5711" w:name="_ETM_Q1_18598215"/>
      <w:bookmarkStart w:id="5712" w:name="_ETM_Q1_18598311"/>
      <w:bookmarkEnd w:id="5711"/>
      <w:bookmarkEnd w:id="5712"/>
    </w:p>
    <w:p w:rsidR="00F46F6C" w:rsidRDefault="00F46F6C" w:rsidP="00F46F6C">
      <w:pPr>
        <w:pStyle w:val="a4"/>
        <w:keepNext/>
        <w:rPr>
          <w:rtl/>
        </w:rPr>
      </w:pPr>
      <w:bookmarkStart w:id="5713" w:name="_ETM_Q1_18598382"/>
      <w:bookmarkStart w:id="5714" w:name="_ETM_Q1_18598465"/>
      <w:bookmarkStart w:id="5715" w:name="_ETM_Q1_18599838"/>
      <w:bookmarkStart w:id="5716" w:name="ET_speaker_6275_648"/>
      <w:bookmarkEnd w:id="5713"/>
      <w:bookmarkEnd w:id="5714"/>
      <w:bookmarkEnd w:id="5715"/>
      <w:r w:rsidRPr="00F46F6C">
        <w:rPr>
          <w:rStyle w:val="TagStyle"/>
          <w:rtl/>
        </w:rPr>
        <w:t xml:space="preserve"> &lt;&lt; דובר &gt;&gt; </w:t>
      </w:r>
      <w:r>
        <w:rPr>
          <w:rtl/>
        </w:rPr>
        <w:t>שרון רופא אופיר (ישראל ביתנו):</w:t>
      </w:r>
      <w:r w:rsidRPr="00F46F6C">
        <w:rPr>
          <w:rStyle w:val="TagStyle"/>
          <w:rtl/>
        </w:rPr>
        <w:t xml:space="preserve"> &lt;&lt; דובר &gt;&gt;</w:t>
      </w:r>
      <w:r>
        <w:rPr>
          <w:rtl/>
        </w:rPr>
        <w:t xml:space="preserve">   </w:t>
      </w:r>
      <w:bookmarkEnd w:id="5716"/>
    </w:p>
    <w:p w:rsidR="00F46F6C" w:rsidRDefault="00F46F6C" w:rsidP="00F46F6C">
      <w:pPr>
        <w:pStyle w:val="KeepWithNext"/>
        <w:rPr>
          <w:rtl/>
          <w:lang w:eastAsia="he-IL"/>
        </w:rPr>
      </w:pPr>
    </w:p>
    <w:p w:rsidR="00F46F6C" w:rsidRDefault="00F46F6C" w:rsidP="00F46F6C">
      <w:pPr>
        <w:rPr>
          <w:rtl/>
          <w:lang w:eastAsia="he-IL"/>
        </w:rPr>
      </w:pPr>
      <w:bookmarkStart w:id="5717" w:name="_ETM_Q1_18600474"/>
      <w:bookmarkStart w:id="5718" w:name="_ETM_Q1_18600577"/>
      <w:bookmarkEnd w:id="5717"/>
      <w:bookmarkEnd w:id="5718"/>
      <w:r>
        <w:rPr>
          <w:rFonts w:hint="cs"/>
          <w:rtl/>
          <w:lang w:eastAsia="he-IL"/>
        </w:rPr>
        <w:t>אבל שיהיה תעדוף.</w:t>
      </w:r>
    </w:p>
    <w:p w:rsidR="00F46F6C" w:rsidRDefault="00F46F6C" w:rsidP="00F46F6C">
      <w:pPr>
        <w:rPr>
          <w:rtl/>
          <w:lang w:eastAsia="he-IL"/>
        </w:rPr>
      </w:pPr>
    </w:p>
    <w:p w:rsidR="00F46F6C" w:rsidRDefault="00F46F6C" w:rsidP="00F46F6C">
      <w:pPr>
        <w:pStyle w:val="af6"/>
        <w:keepNext/>
        <w:rPr>
          <w:rtl/>
        </w:rPr>
      </w:pPr>
      <w:bookmarkStart w:id="5719" w:name="ET_yor_5771_649"/>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19"/>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 xml:space="preserve">היום גם צריך </w:t>
      </w:r>
      <w:bookmarkStart w:id="5720" w:name="_ETM_Q1_18604116"/>
      <w:bookmarkEnd w:id="5720"/>
      <w:r>
        <w:rPr>
          <w:rFonts w:hint="cs"/>
          <w:rtl/>
          <w:lang w:eastAsia="he-IL"/>
        </w:rPr>
        <w:t>אותו, רק שחסמו אותו. החליטו לא להחליט כדי לא להכניס כסף לשם. אנחנו לא מבינים?</w:t>
      </w:r>
    </w:p>
    <w:p w:rsidR="00F46F6C" w:rsidRDefault="00F46F6C" w:rsidP="00F46F6C">
      <w:pPr>
        <w:rPr>
          <w:rtl/>
          <w:lang w:eastAsia="he-IL"/>
        </w:rPr>
      </w:pPr>
      <w:bookmarkStart w:id="5721" w:name="_ETM_Q1_18612328"/>
      <w:bookmarkStart w:id="5722" w:name="_ETM_Q1_18612468"/>
      <w:bookmarkEnd w:id="5721"/>
      <w:bookmarkEnd w:id="5722"/>
    </w:p>
    <w:p w:rsidR="00F46F6C" w:rsidRDefault="00F46F6C" w:rsidP="00F46F6C">
      <w:pPr>
        <w:pStyle w:val="af9"/>
        <w:keepNext/>
        <w:rPr>
          <w:rtl/>
          <w:lang w:eastAsia="he-IL"/>
        </w:rPr>
      </w:pPr>
      <w:bookmarkStart w:id="5723" w:name="_ETM_Q1_18612493"/>
      <w:bookmarkStart w:id="5724" w:name="_ETM_Q1_18612614"/>
      <w:bookmarkStart w:id="5725" w:name="ET_guest_805305_650"/>
      <w:bookmarkEnd w:id="5723"/>
      <w:bookmarkEnd w:id="5724"/>
      <w:r w:rsidRPr="00F46F6C">
        <w:rPr>
          <w:rStyle w:val="TagStyle"/>
          <w:rtl/>
        </w:rPr>
        <w:t xml:space="preserve"> &lt;&lt; אורח &gt;&gt; </w:t>
      </w:r>
      <w:r>
        <w:rPr>
          <w:rtl/>
          <w:lang w:eastAsia="he-IL"/>
        </w:rPr>
        <w:t>יעל לינדנברג:</w:t>
      </w:r>
      <w:r w:rsidRPr="00F46F6C">
        <w:rPr>
          <w:rStyle w:val="TagStyle"/>
          <w:rtl/>
        </w:rPr>
        <w:t xml:space="preserve"> &lt;&lt; אורח &gt;&gt;</w:t>
      </w:r>
      <w:r>
        <w:rPr>
          <w:rtl/>
          <w:lang w:eastAsia="he-IL"/>
        </w:rPr>
        <w:t xml:space="preserve">   </w:t>
      </w:r>
      <w:bookmarkEnd w:id="5725"/>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 xml:space="preserve">גם אמרנו בדיון הראשון </w:t>
      </w:r>
      <w:r>
        <w:rPr>
          <w:rtl/>
          <w:lang w:eastAsia="he-IL"/>
        </w:rPr>
        <w:t>–</w:t>
      </w:r>
      <w:r>
        <w:rPr>
          <w:rFonts w:hint="cs"/>
          <w:rtl/>
          <w:lang w:eastAsia="he-IL"/>
        </w:rPr>
        <w:t xml:space="preserve"> גם החקיקה הזאת של התחדשות עירונית היא חלק מחקיקה כוללת בעולמות הדיור, ואתם מכירים את מרביתה. אנחנו כרגע נמצאים בעליית מחירים מאוד משמעותית. אנו רואים שאנו לא מצליחים לגרום לעליית ההיצע של יחידות הדיור בישראל, וקצב גידול האוכלוסייה ממשיך</w:t>
      </w:r>
      <w:bookmarkStart w:id="5726" w:name="_ETM_Q1_18632417"/>
      <w:bookmarkEnd w:id="5726"/>
      <w:r>
        <w:rPr>
          <w:rFonts w:hint="cs"/>
          <w:rtl/>
          <w:lang w:eastAsia="he-IL"/>
        </w:rPr>
        <w:t xml:space="preserve">. אנחנו מבינים שאנו צריכים פתרונות מיידיים לסוגיה הזאת. לכן אנו צריכים לראות איך אנו מייצרים עוד תוספות </w:t>
      </w:r>
      <w:bookmarkStart w:id="5727" w:name="_ETM_Q1_18641867"/>
      <w:bookmarkEnd w:id="5727"/>
      <w:r>
        <w:rPr>
          <w:rFonts w:hint="cs"/>
          <w:rtl/>
          <w:lang w:eastAsia="he-IL"/>
        </w:rPr>
        <w:t>יחידות דיור בארץ.</w:t>
      </w:r>
    </w:p>
    <w:p w:rsidR="00F46F6C" w:rsidRDefault="00F46F6C" w:rsidP="00F46F6C">
      <w:pPr>
        <w:rPr>
          <w:rtl/>
          <w:lang w:eastAsia="he-IL"/>
        </w:rPr>
      </w:pPr>
      <w:bookmarkStart w:id="5728" w:name="_ETM_Q1_18646633"/>
      <w:bookmarkEnd w:id="5728"/>
    </w:p>
    <w:p w:rsidR="00F46F6C" w:rsidRDefault="00F46F6C" w:rsidP="00F46F6C">
      <w:pPr>
        <w:rPr>
          <w:rtl/>
          <w:lang w:eastAsia="he-IL"/>
        </w:rPr>
      </w:pPr>
      <w:bookmarkStart w:id="5729" w:name="_ETM_Q1_18646804"/>
      <w:bookmarkStart w:id="5730" w:name="_ETM_Q1_18646849"/>
      <w:bookmarkStart w:id="5731" w:name="_ETM_Q1_18646913"/>
      <w:bookmarkEnd w:id="5729"/>
      <w:bookmarkEnd w:id="5730"/>
      <w:bookmarkEnd w:id="5731"/>
      <w:r>
        <w:rPr>
          <w:rFonts w:hint="cs"/>
          <w:rtl/>
          <w:lang w:eastAsia="he-IL"/>
        </w:rPr>
        <w:t xml:space="preserve">באזורי ביקוש יש לחץ יותר גדול של אוכלוסייה </w:t>
      </w:r>
      <w:bookmarkStart w:id="5732" w:name="_ETM_Q1_18648295"/>
      <w:bookmarkEnd w:id="5732"/>
      <w:r>
        <w:rPr>
          <w:rFonts w:hint="cs"/>
          <w:rtl/>
          <w:lang w:eastAsia="he-IL"/>
        </w:rPr>
        <w:t xml:space="preserve">להיצע יחידות דיור והדרך היחידה שלנו, כי אין שם קרקעות </w:t>
      </w:r>
      <w:bookmarkStart w:id="5733" w:name="_ETM_Q1_18650015"/>
      <w:bookmarkEnd w:id="5733"/>
      <w:r>
        <w:rPr>
          <w:rFonts w:hint="cs"/>
          <w:rtl/>
          <w:lang w:eastAsia="he-IL"/>
        </w:rPr>
        <w:t xml:space="preserve">מדינה, בניגוד למה שקורה באזורים מרוחקים </w:t>
      </w:r>
      <w:r>
        <w:rPr>
          <w:rtl/>
          <w:lang w:eastAsia="he-IL"/>
        </w:rPr>
        <w:t>–</w:t>
      </w:r>
      <w:r>
        <w:rPr>
          <w:rFonts w:hint="cs"/>
          <w:rtl/>
          <w:lang w:eastAsia="he-IL"/>
        </w:rPr>
        <w:t xml:space="preserve"> באזורי ביקוש קרקע </w:t>
      </w:r>
      <w:bookmarkStart w:id="5734" w:name="_ETM_Q1_18658668"/>
      <w:bookmarkEnd w:id="5734"/>
      <w:r>
        <w:rPr>
          <w:rFonts w:hint="cs"/>
          <w:rtl/>
          <w:lang w:eastAsia="he-IL"/>
        </w:rPr>
        <w:t xml:space="preserve">הפנויה מועטה יותר. לכן הדרך היחידה לעשות זאת, זה בהתחדשות </w:t>
      </w:r>
      <w:bookmarkStart w:id="5735" w:name="_ETM_Q1_18663590"/>
      <w:bookmarkEnd w:id="5735"/>
      <w:r>
        <w:rPr>
          <w:rFonts w:hint="cs"/>
          <w:rtl/>
          <w:lang w:eastAsia="he-IL"/>
        </w:rPr>
        <w:t xml:space="preserve">עירונית. </w:t>
      </w:r>
    </w:p>
    <w:p w:rsidR="00F46F6C" w:rsidRDefault="00F46F6C" w:rsidP="00F46F6C">
      <w:pPr>
        <w:rPr>
          <w:rtl/>
          <w:lang w:eastAsia="he-IL"/>
        </w:rPr>
      </w:pPr>
      <w:bookmarkStart w:id="5736" w:name="_ETM_Q1_18670329"/>
      <w:bookmarkStart w:id="5737" w:name="_ETM_Q1_18670453"/>
      <w:bookmarkEnd w:id="5736"/>
      <w:bookmarkEnd w:id="5737"/>
    </w:p>
    <w:p w:rsidR="00F46F6C" w:rsidRDefault="00F46F6C" w:rsidP="00F46F6C">
      <w:pPr>
        <w:rPr>
          <w:rtl/>
          <w:lang w:eastAsia="he-IL"/>
        </w:rPr>
      </w:pPr>
      <w:bookmarkStart w:id="5738" w:name="_ETM_Q1_18670492"/>
      <w:bookmarkStart w:id="5739" w:name="_ETM_Q1_18670626"/>
      <w:bookmarkEnd w:id="5738"/>
      <w:bookmarkEnd w:id="5739"/>
      <w:r>
        <w:rPr>
          <w:rFonts w:hint="cs"/>
          <w:rtl/>
          <w:lang w:eastAsia="he-IL"/>
        </w:rPr>
        <w:t>הקרן הזאת לא בוצע בה שימוש.</w:t>
      </w:r>
    </w:p>
    <w:p w:rsidR="00F46F6C" w:rsidRDefault="00F46F6C" w:rsidP="00F46F6C">
      <w:pPr>
        <w:rPr>
          <w:rtl/>
          <w:lang w:eastAsia="he-IL"/>
        </w:rPr>
      </w:pPr>
      <w:bookmarkStart w:id="5740" w:name="_ETM_Q1_18676630"/>
      <w:bookmarkStart w:id="5741" w:name="_ETM_Q1_18676734"/>
      <w:bookmarkEnd w:id="5740"/>
      <w:bookmarkEnd w:id="5741"/>
    </w:p>
    <w:p w:rsidR="00F46F6C" w:rsidRDefault="00F46F6C" w:rsidP="00F46F6C">
      <w:pPr>
        <w:pStyle w:val="af6"/>
        <w:keepNext/>
        <w:rPr>
          <w:rtl/>
        </w:rPr>
      </w:pPr>
      <w:bookmarkStart w:id="5742" w:name="_ETM_Q1_18676816"/>
      <w:bookmarkStart w:id="5743" w:name="_ETM_Q1_18676938"/>
      <w:bookmarkStart w:id="5744" w:name="ET_yor_5771_651"/>
      <w:bookmarkEnd w:id="5742"/>
      <w:bookmarkEnd w:id="5743"/>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44"/>
    </w:p>
    <w:p w:rsidR="00F46F6C" w:rsidRDefault="00F46F6C" w:rsidP="00F46F6C">
      <w:pPr>
        <w:pStyle w:val="KeepWithNext"/>
        <w:rPr>
          <w:rtl/>
          <w:lang w:eastAsia="he-IL"/>
        </w:rPr>
      </w:pPr>
    </w:p>
    <w:p w:rsidR="00F46F6C" w:rsidRDefault="00F46F6C" w:rsidP="00F46F6C">
      <w:pPr>
        <w:rPr>
          <w:rtl/>
          <w:lang w:eastAsia="he-IL"/>
        </w:rPr>
      </w:pPr>
      <w:bookmarkStart w:id="5745" w:name="_ETM_Q1_18677982"/>
      <w:bookmarkEnd w:id="5745"/>
      <w:r>
        <w:rPr>
          <w:rFonts w:hint="cs"/>
          <w:rtl/>
          <w:lang w:eastAsia="he-IL"/>
        </w:rPr>
        <w:t>איך ביטול הקרן הזאת מקדם אותך למטרה שלך?</w:t>
      </w:r>
    </w:p>
    <w:p w:rsidR="00F46F6C" w:rsidRDefault="00F46F6C" w:rsidP="00F46F6C">
      <w:pPr>
        <w:rPr>
          <w:rtl/>
          <w:lang w:eastAsia="he-IL"/>
        </w:rPr>
      </w:pPr>
      <w:bookmarkStart w:id="5746" w:name="_ETM_Q1_18680837"/>
      <w:bookmarkStart w:id="5747" w:name="_ETM_Q1_18680934"/>
      <w:bookmarkEnd w:id="5746"/>
      <w:bookmarkEnd w:id="5747"/>
    </w:p>
    <w:p w:rsidR="00F46F6C" w:rsidRDefault="00F46F6C" w:rsidP="00F46F6C">
      <w:pPr>
        <w:pStyle w:val="-"/>
        <w:keepNext/>
        <w:rPr>
          <w:rtl/>
        </w:rPr>
      </w:pPr>
      <w:bookmarkStart w:id="5748" w:name="_ETM_Q1_18680985"/>
      <w:bookmarkStart w:id="5749" w:name="_ETM_Q1_18681069"/>
      <w:bookmarkStart w:id="5750" w:name="ET_speakercontinue_805305_652"/>
      <w:bookmarkEnd w:id="5748"/>
      <w:bookmarkEnd w:id="5749"/>
      <w:r w:rsidRPr="00F46F6C">
        <w:rPr>
          <w:rStyle w:val="TagStyle"/>
          <w:rtl/>
        </w:rPr>
        <w:t xml:space="preserve"> &lt;&lt; דובר_המשך &gt;&gt; </w:t>
      </w:r>
      <w:r>
        <w:rPr>
          <w:rtl/>
        </w:rPr>
        <w:t>יעל לינדנברג:</w:t>
      </w:r>
      <w:r w:rsidRPr="00F46F6C">
        <w:rPr>
          <w:rStyle w:val="TagStyle"/>
          <w:rtl/>
        </w:rPr>
        <w:t xml:space="preserve"> &lt;&lt; דובר_המשך &gt;&gt;</w:t>
      </w:r>
      <w:r>
        <w:rPr>
          <w:rtl/>
        </w:rPr>
        <w:t xml:space="preserve">   </w:t>
      </w:r>
      <w:bookmarkEnd w:id="5750"/>
    </w:p>
    <w:p w:rsidR="00F46F6C" w:rsidRDefault="00F46F6C" w:rsidP="00F46F6C">
      <w:pPr>
        <w:pStyle w:val="KeepWithNext"/>
        <w:rPr>
          <w:rtl/>
          <w:lang w:eastAsia="he-IL"/>
        </w:rPr>
      </w:pPr>
    </w:p>
    <w:p w:rsidR="00F46F6C" w:rsidRDefault="00F46F6C" w:rsidP="00F46F6C">
      <w:pPr>
        <w:rPr>
          <w:rtl/>
          <w:lang w:eastAsia="he-IL"/>
        </w:rPr>
      </w:pPr>
      <w:bookmarkStart w:id="5751" w:name="_ETM_Q1_18682324"/>
      <w:bookmarkStart w:id="5752" w:name="_ETM_Q1_18569340"/>
      <w:bookmarkEnd w:id="5751"/>
      <w:bookmarkEnd w:id="5752"/>
      <w:r>
        <w:rPr>
          <w:rFonts w:hint="cs"/>
          <w:rtl/>
          <w:lang w:eastAsia="he-IL"/>
        </w:rPr>
        <w:t xml:space="preserve">הקרן הזאת לא בוצע בה שימוש בפועל. </w:t>
      </w:r>
      <w:bookmarkStart w:id="5753" w:name="_ETM_Q1_18686575"/>
      <w:bookmarkEnd w:id="5753"/>
      <w:r>
        <w:rPr>
          <w:rFonts w:hint="cs"/>
          <w:rtl/>
          <w:lang w:eastAsia="he-IL"/>
        </w:rPr>
        <w:t xml:space="preserve">בסוף נצבר שם כסף שמעולם לא יצא. אנחנו רוצים לנצל את הכסף הזה. הביטול של הקרן לא מהווה משמעות </w:t>
      </w:r>
      <w:bookmarkStart w:id="5754" w:name="_ETM_Q1_18697149"/>
      <w:bookmarkEnd w:id="5754"/>
      <w:r>
        <w:rPr>
          <w:rFonts w:hint="cs"/>
          <w:rtl/>
          <w:lang w:eastAsia="he-IL"/>
        </w:rPr>
        <w:t xml:space="preserve">רצינית כי המנגנון שנבנה פה, שמתבסס על חוסר בשיווקים </w:t>
      </w:r>
      <w:bookmarkStart w:id="5755" w:name="_ETM_Q1_18701305"/>
      <w:bookmarkEnd w:id="5755"/>
      <w:r>
        <w:rPr>
          <w:rFonts w:hint="cs"/>
          <w:rtl/>
          <w:lang w:eastAsia="he-IL"/>
        </w:rPr>
        <w:t>של דיור להשכרה, אינו רלוונטי.</w:t>
      </w:r>
    </w:p>
    <w:p w:rsidR="00F46F6C" w:rsidRDefault="00F46F6C" w:rsidP="00F46F6C">
      <w:pPr>
        <w:rPr>
          <w:rtl/>
          <w:lang w:eastAsia="he-IL"/>
        </w:rPr>
      </w:pPr>
      <w:bookmarkStart w:id="5756" w:name="_ETM_Q1_18707901"/>
      <w:bookmarkStart w:id="5757" w:name="_ETM_Q1_18708022"/>
      <w:bookmarkStart w:id="5758" w:name="_ETM_Q1_18708064"/>
      <w:bookmarkEnd w:id="5756"/>
      <w:bookmarkEnd w:id="5757"/>
      <w:bookmarkEnd w:id="5758"/>
    </w:p>
    <w:p w:rsidR="00F46F6C" w:rsidRDefault="00F46F6C" w:rsidP="00F46F6C">
      <w:pPr>
        <w:pStyle w:val="af6"/>
        <w:keepNext/>
        <w:rPr>
          <w:rtl/>
        </w:rPr>
      </w:pPr>
      <w:bookmarkStart w:id="5759" w:name="_ETM_Q1_18708173"/>
      <w:bookmarkStart w:id="5760" w:name="ET_yor_5771_653"/>
      <w:bookmarkEnd w:id="5759"/>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60"/>
    </w:p>
    <w:p w:rsidR="00F46F6C" w:rsidRDefault="00F46F6C" w:rsidP="00F46F6C">
      <w:pPr>
        <w:pStyle w:val="KeepWithNext"/>
        <w:rPr>
          <w:rtl/>
          <w:lang w:eastAsia="he-IL"/>
        </w:rPr>
      </w:pPr>
    </w:p>
    <w:p w:rsidR="00F46F6C" w:rsidRDefault="00F46F6C" w:rsidP="00F46F6C">
      <w:pPr>
        <w:rPr>
          <w:rtl/>
          <w:lang w:eastAsia="he-IL"/>
        </w:rPr>
      </w:pPr>
      <w:bookmarkStart w:id="5761" w:name="_ETM_Q1_18709179"/>
      <w:bookmarkEnd w:id="5761"/>
      <w:r>
        <w:rPr>
          <w:rFonts w:hint="cs"/>
          <w:rtl/>
          <w:lang w:eastAsia="he-IL"/>
        </w:rPr>
        <w:t xml:space="preserve">אני מציע להשתמש בכסף הקיים בקרן למה שכבר התחייבתם </w:t>
      </w:r>
      <w:r>
        <w:rPr>
          <w:rtl/>
          <w:lang w:eastAsia="he-IL"/>
        </w:rPr>
        <w:t>–</w:t>
      </w:r>
      <w:r>
        <w:rPr>
          <w:rFonts w:hint="cs"/>
          <w:rtl/>
          <w:lang w:eastAsia="he-IL"/>
        </w:rPr>
        <w:t xml:space="preserve"> כי כבר התחייבתם </w:t>
      </w:r>
      <w:r>
        <w:rPr>
          <w:rtl/>
          <w:lang w:eastAsia="he-IL"/>
        </w:rPr>
        <w:t>–</w:t>
      </w:r>
      <w:r>
        <w:rPr>
          <w:rFonts w:hint="cs"/>
          <w:rtl/>
          <w:lang w:eastAsia="he-IL"/>
        </w:rPr>
        <w:t xml:space="preserve"> לא לבטל את הקרן. לדייק את הגדרות הקרן עם היעדים שקבועים בה, שהיעדים ייקבעו בכנסת. לא קשורים לדיור בשכירות ארוכת טווח אלא נושאים אחרים ואז הכסף יהיה מיועד רק למקומות- </w:t>
      </w:r>
      <w:bookmarkStart w:id="5762" w:name="_ETM_Q1_18728208"/>
      <w:bookmarkEnd w:id="5762"/>
      <w:r>
        <w:rPr>
          <w:rFonts w:hint="cs"/>
          <w:rtl/>
          <w:lang w:eastAsia="he-IL"/>
        </w:rPr>
        <w:t>- - נדייק את הקרן, למה לבטל? היא תתחיל מאפס.</w:t>
      </w:r>
    </w:p>
    <w:p w:rsidR="00F46F6C" w:rsidRDefault="00F46F6C" w:rsidP="00F46F6C">
      <w:pPr>
        <w:rPr>
          <w:rtl/>
          <w:lang w:eastAsia="he-IL"/>
        </w:rPr>
      </w:pPr>
      <w:bookmarkStart w:id="5763" w:name="_ETM_Q1_18735532"/>
      <w:bookmarkStart w:id="5764" w:name="_ETM_Q1_18735658"/>
      <w:bookmarkEnd w:id="5763"/>
      <w:bookmarkEnd w:id="5764"/>
    </w:p>
    <w:p w:rsidR="00F46F6C" w:rsidRDefault="00F46F6C" w:rsidP="00F46F6C">
      <w:pPr>
        <w:pStyle w:val="-"/>
        <w:keepNext/>
        <w:rPr>
          <w:rtl/>
        </w:rPr>
      </w:pPr>
      <w:bookmarkStart w:id="5765" w:name="_ETM_Q1_18735696"/>
      <w:bookmarkStart w:id="5766" w:name="_ETM_Q1_18735825"/>
      <w:bookmarkStart w:id="5767" w:name="ET_speakercontinue_805305_654"/>
      <w:bookmarkEnd w:id="5765"/>
      <w:bookmarkEnd w:id="5766"/>
      <w:r w:rsidRPr="00F46F6C">
        <w:rPr>
          <w:rStyle w:val="TagStyle"/>
          <w:rtl/>
        </w:rPr>
        <w:t xml:space="preserve"> &lt;&lt; דובר_המשך &gt;&gt; </w:t>
      </w:r>
      <w:r>
        <w:rPr>
          <w:rtl/>
        </w:rPr>
        <w:t>יעל לינדנברג:</w:t>
      </w:r>
      <w:r w:rsidRPr="00F46F6C">
        <w:rPr>
          <w:rStyle w:val="TagStyle"/>
          <w:rtl/>
        </w:rPr>
        <w:t xml:space="preserve"> &lt;&lt; דובר_המשך &gt;&gt;</w:t>
      </w:r>
      <w:r>
        <w:rPr>
          <w:rtl/>
        </w:rPr>
        <w:t xml:space="preserve">   </w:t>
      </w:r>
      <w:bookmarkEnd w:id="5767"/>
    </w:p>
    <w:p w:rsidR="00F46F6C" w:rsidRDefault="00F46F6C" w:rsidP="00F46F6C">
      <w:pPr>
        <w:pStyle w:val="KeepWithNext"/>
        <w:rPr>
          <w:rtl/>
          <w:lang w:eastAsia="he-IL"/>
        </w:rPr>
      </w:pPr>
    </w:p>
    <w:p w:rsidR="00F46F6C" w:rsidRDefault="00F46F6C" w:rsidP="00F46F6C">
      <w:pPr>
        <w:rPr>
          <w:rtl/>
          <w:lang w:eastAsia="he-IL"/>
        </w:rPr>
      </w:pPr>
      <w:bookmarkStart w:id="5768" w:name="_ETM_Q1_18737167"/>
      <w:bookmarkEnd w:id="5768"/>
      <w:r>
        <w:rPr>
          <w:rFonts w:hint="cs"/>
          <w:rtl/>
          <w:lang w:eastAsia="he-IL"/>
        </w:rPr>
        <w:t xml:space="preserve">ההצעה </w:t>
      </w:r>
      <w:bookmarkStart w:id="5769" w:name="_ETM_Q1_18746161"/>
      <w:bookmarkEnd w:id="5769"/>
      <w:r>
        <w:rPr>
          <w:rFonts w:hint="cs"/>
          <w:rtl/>
          <w:lang w:eastAsia="he-IL"/>
        </w:rPr>
        <w:t>הזאת לא מוסכמת. זאת לא הצעה שהועלתה.</w:t>
      </w:r>
    </w:p>
    <w:p w:rsidR="00F46F6C" w:rsidRDefault="00F46F6C" w:rsidP="00F46F6C">
      <w:pPr>
        <w:rPr>
          <w:rtl/>
          <w:lang w:eastAsia="he-IL"/>
        </w:rPr>
      </w:pPr>
    </w:p>
    <w:p w:rsidR="00F46F6C" w:rsidRDefault="00F46F6C" w:rsidP="00F46F6C">
      <w:pPr>
        <w:pStyle w:val="af6"/>
        <w:keepNext/>
        <w:rPr>
          <w:rtl/>
        </w:rPr>
      </w:pPr>
      <w:bookmarkStart w:id="5770" w:name="ET_yor_5771_655"/>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70"/>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 xml:space="preserve">גם אני לא מסכים </w:t>
      </w:r>
      <w:bookmarkStart w:id="5771" w:name="_ETM_Q1_18749085"/>
      <w:bookmarkEnd w:id="5771"/>
      <w:r>
        <w:rPr>
          <w:rFonts w:hint="cs"/>
          <w:rtl/>
          <w:lang w:eastAsia="he-IL"/>
        </w:rPr>
        <w:t xml:space="preserve">לכל החוק הזה, אז מה? </w:t>
      </w:r>
    </w:p>
    <w:p w:rsidR="00F46F6C" w:rsidRDefault="00F46F6C" w:rsidP="00F46F6C">
      <w:pPr>
        <w:rPr>
          <w:rtl/>
          <w:lang w:eastAsia="he-IL"/>
        </w:rPr>
      </w:pPr>
      <w:bookmarkStart w:id="5772" w:name="_ETM_Q1_18756697"/>
      <w:bookmarkStart w:id="5773" w:name="_ETM_Q1_18756794"/>
      <w:bookmarkEnd w:id="5772"/>
      <w:bookmarkEnd w:id="5773"/>
    </w:p>
    <w:p w:rsidR="00F46F6C" w:rsidRDefault="00F46F6C" w:rsidP="00F46F6C">
      <w:pPr>
        <w:pStyle w:val="-"/>
        <w:keepNext/>
        <w:rPr>
          <w:rtl/>
        </w:rPr>
      </w:pPr>
      <w:bookmarkStart w:id="5774" w:name="_ETM_Q1_18756841"/>
      <w:bookmarkStart w:id="5775" w:name="_ETM_Q1_18756932"/>
      <w:bookmarkStart w:id="5776" w:name="ET_speakercontinue_805305_656"/>
      <w:bookmarkEnd w:id="5774"/>
      <w:bookmarkEnd w:id="5775"/>
      <w:r w:rsidRPr="00F46F6C">
        <w:rPr>
          <w:rStyle w:val="TagStyle"/>
          <w:rtl/>
        </w:rPr>
        <w:t xml:space="preserve"> &lt;&lt; דובר_המשך &gt;&gt; </w:t>
      </w:r>
      <w:r>
        <w:rPr>
          <w:rtl/>
        </w:rPr>
        <w:t>יעל לינדנברג:</w:t>
      </w:r>
      <w:r w:rsidRPr="00F46F6C">
        <w:rPr>
          <w:rStyle w:val="TagStyle"/>
          <w:rtl/>
        </w:rPr>
        <w:t xml:space="preserve"> &lt;&lt; דובר_המשך &gt;&gt;</w:t>
      </w:r>
      <w:r>
        <w:rPr>
          <w:rtl/>
        </w:rPr>
        <w:t xml:space="preserve">   </w:t>
      </w:r>
      <w:bookmarkEnd w:id="5776"/>
    </w:p>
    <w:p w:rsidR="00F46F6C" w:rsidRDefault="00F46F6C" w:rsidP="00F46F6C">
      <w:pPr>
        <w:pStyle w:val="KeepWithNext"/>
        <w:rPr>
          <w:rtl/>
          <w:lang w:eastAsia="he-IL"/>
        </w:rPr>
      </w:pPr>
    </w:p>
    <w:p w:rsidR="00F46F6C" w:rsidRDefault="00F46F6C" w:rsidP="00F46F6C">
      <w:pPr>
        <w:rPr>
          <w:rtl/>
          <w:lang w:eastAsia="he-IL"/>
        </w:rPr>
      </w:pPr>
      <w:bookmarkStart w:id="5777" w:name="_ETM_Q1_18758010"/>
      <w:bookmarkEnd w:id="5777"/>
      <w:r>
        <w:rPr>
          <w:rFonts w:hint="cs"/>
          <w:rtl/>
          <w:lang w:eastAsia="he-IL"/>
        </w:rPr>
        <w:t xml:space="preserve">חובתנו לומר את עמדת </w:t>
      </w:r>
      <w:bookmarkStart w:id="5778" w:name="_ETM_Q1_18762312"/>
      <w:bookmarkEnd w:id="5778"/>
      <w:r>
        <w:rPr>
          <w:rFonts w:hint="cs"/>
          <w:rtl/>
          <w:lang w:eastAsia="he-IL"/>
        </w:rPr>
        <w:t xml:space="preserve">הממשלה. כרגע יש צורך אקוטי להביא תוספת משמעותית של יחידות </w:t>
      </w:r>
      <w:bookmarkStart w:id="5779" w:name="_ETM_Q1_18770321"/>
      <w:bookmarkEnd w:id="5779"/>
      <w:r>
        <w:rPr>
          <w:rFonts w:hint="cs"/>
          <w:rtl/>
          <w:lang w:eastAsia="he-IL"/>
        </w:rPr>
        <w:t>דיור.</w:t>
      </w:r>
    </w:p>
    <w:p w:rsidR="00F46F6C" w:rsidRDefault="00F46F6C" w:rsidP="00F46F6C">
      <w:pPr>
        <w:rPr>
          <w:rtl/>
          <w:lang w:eastAsia="he-IL"/>
        </w:rPr>
      </w:pPr>
      <w:bookmarkStart w:id="5780" w:name="_ETM_Q1_18771922"/>
      <w:bookmarkStart w:id="5781" w:name="_ETM_Q1_18772018"/>
      <w:bookmarkEnd w:id="5780"/>
      <w:bookmarkEnd w:id="5781"/>
    </w:p>
    <w:p w:rsidR="00F46F6C" w:rsidRDefault="00F46F6C" w:rsidP="00F46F6C">
      <w:pPr>
        <w:pStyle w:val="af6"/>
        <w:keepNext/>
        <w:rPr>
          <w:rtl/>
        </w:rPr>
      </w:pPr>
      <w:bookmarkStart w:id="5782" w:name="_ETM_Q1_18772086"/>
      <w:bookmarkStart w:id="5783" w:name="_ETM_Q1_18772178"/>
      <w:bookmarkStart w:id="5784" w:name="ET_yor_5771_657"/>
      <w:bookmarkEnd w:id="5782"/>
      <w:bookmarkEnd w:id="5783"/>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784"/>
    </w:p>
    <w:p w:rsidR="00F46F6C" w:rsidRDefault="00F46F6C" w:rsidP="00F46F6C">
      <w:pPr>
        <w:pStyle w:val="KeepWithNext"/>
        <w:rPr>
          <w:rtl/>
          <w:lang w:eastAsia="he-IL"/>
        </w:rPr>
      </w:pPr>
    </w:p>
    <w:p w:rsidR="00F46F6C" w:rsidRDefault="00F46F6C" w:rsidP="00F46F6C">
      <w:pPr>
        <w:rPr>
          <w:rtl/>
          <w:lang w:eastAsia="he-IL"/>
        </w:rPr>
      </w:pPr>
      <w:bookmarkStart w:id="5785" w:name="_ETM_Q1_18773061"/>
      <w:bookmarkEnd w:id="5785"/>
      <w:r>
        <w:rPr>
          <w:rFonts w:hint="cs"/>
          <w:rtl/>
          <w:lang w:eastAsia="he-IL"/>
        </w:rPr>
        <w:t xml:space="preserve">תשתמשי בכל כספי הקרן, תרוקני אותה. מהיום היא באפס. נדייק את ההגדרות בה, נדייק את היעדים בה, נקבע בדיוק לאן הכסף אמור להיות מיועד, מהיום היא תתחיל לצבור את הכסף. זה לא נוגע לכספים שהתחייבתם למשרד השיכון. הנה </w:t>
      </w:r>
      <w:r>
        <w:rPr>
          <w:rtl/>
          <w:lang w:eastAsia="he-IL"/>
        </w:rPr>
        <w:t>–</w:t>
      </w:r>
      <w:r>
        <w:rPr>
          <w:rFonts w:hint="cs"/>
          <w:rtl/>
          <w:lang w:eastAsia="he-IL"/>
        </w:rPr>
        <w:t xml:space="preserve"> יש קרן, יש כסף בתוכה, לא הוספתם שקל, ומהיום </w:t>
      </w:r>
      <w:bookmarkStart w:id="5786" w:name="_ETM_Q1_18794066"/>
      <w:bookmarkEnd w:id="5786"/>
      <w:r>
        <w:rPr>
          <w:rFonts w:hint="cs"/>
          <w:rtl/>
          <w:lang w:eastAsia="he-IL"/>
        </w:rPr>
        <w:t>תייעדו את זה למקומות שווליד טאהא דיבר עליהם.</w:t>
      </w:r>
    </w:p>
    <w:p w:rsidR="00F46F6C" w:rsidRDefault="00F46F6C" w:rsidP="00F46F6C">
      <w:pPr>
        <w:rPr>
          <w:rtl/>
          <w:lang w:eastAsia="he-IL"/>
        </w:rPr>
      </w:pPr>
    </w:p>
    <w:p w:rsidR="00F46F6C" w:rsidRDefault="00F46F6C" w:rsidP="00F46F6C">
      <w:pPr>
        <w:pStyle w:val="a4"/>
        <w:keepNext/>
        <w:rPr>
          <w:rtl/>
        </w:rPr>
      </w:pPr>
      <w:bookmarkStart w:id="5787" w:name="ET_speaker_6275_658"/>
      <w:r w:rsidRPr="00F46F6C">
        <w:rPr>
          <w:rStyle w:val="TagStyle"/>
          <w:rtl/>
        </w:rPr>
        <w:t xml:space="preserve"> &lt;&lt; דובר &gt;&gt; </w:t>
      </w:r>
      <w:r>
        <w:rPr>
          <w:rtl/>
        </w:rPr>
        <w:t>שרון רופא אופיר (ישראל ביתנו):</w:t>
      </w:r>
      <w:r w:rsidRPr="00F46F6C">
        <w:rPr>
          <w:rStyle w:val="TagStyle"/>
          <w:rtl/>
        </w:rPr>
        <w:t xml:space="preserve"> &lt;&lt; דובר &gt;&gt;</w:t>
      </w:r>
      <w:r>
        <w:rPr>
          <w:rtl/>
        </w:rPr>
        <w:t xml:space="preserve">   </w:t>
      </w:r>
      <w:bookmarkEnd w:id="5787"/>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שכולנו מדברים עליהם.</w:t>
      </w:r>
    </w:p>
    <w:p w:rsidR="00F46F6C" w:rsidRDefault="00F46F6C" w:rsidP="00F46F6C">
      <w:pPr>
        <w:rPr>
          <w:rtl/>
          <w:lang w:eastAsia="he-IL"/>
        </w:rPr>
      </w:pPr>
      <w:bookmarkStart w:id="5788" w:name="_ETM_Q1_18806159"/>
      <w:bookmarkStart w:id="5789" w:name="_ETM_Q1_18806248"/>
      <w:bookmarkEnd w:id="5788"/>
      <w:bookmarkEnd w:id="5789"/>
    </w:p>
    <w:p w:rsidR="008A588E" w:rsidRDefault="008A588E" w:rsidP="00F46F6C">
      <w:pPr>
        <w:pStyle w:val="-"/>
        <w:keepNext/>
        <w:rPr>
          <w:rStyle w:val="TagStyle"/>
          <w:vanish w:val="0"/>
          <w:rtl/>
        </w:rPr>
      </w:pPr>
      <w:bookmarkStart w:id="5790" w:name="_ETM_Q1_18806306"/>
      <w:bookmarkStart w:id="5791" w:name="_ETM_Q1_18806385"/>
      <w:bookmarkEnd w:id="5790"/>
      <w:bookmarkEnd w:id="5791"/>
      <w:r>
        <w:rPr>
          <w:rStyle w:val="TagStyle"/>
          <w:vanish w:val="0"/>
          <w:rtl/>
        </w:rPr>
        <w:br w:type="page"/>
      </w:r>
    </w:p>
    <w:p w:rsidR="00F46F6C" w:rsidRDefault="00F46F6C" w:rsidP="00F46F6C">
      <w:pPr>
        <w:pStyle w:val="-"/>
        <w:keepNext/>
        <w:rPr>
          <w:rtl/>
        </w:rPr>
      </w:pPr>
      <w:r w:rsidRPr="00F46F6C">
        <w:rPr>
          <w:rStyle w:val="TagStyle"/>
          <w:rtl/>
        </w:rPr>
        <w:t xml:space="preserve">&lt;&lt; דובר_המשך &gt;&gt; </w:t>
      </w:r>
      <w:r>
        <w:rPr>
          <w:rtl/>
        </w:rPr>
        <w:t>יעל לינדנברג:</w:t>
      </w:r>
      <w:r w:rsidRPr="00F46F6C">
        <w:rPr>
          <w:rStyle w:val="TagStyle"/>
          <w:rtl/>
        </w:rPr>
        <w:t xml:space="preserve"> &lt;&lt; דובר_המשך &gt;&gt;</w:t>
      </w:r>
      <w:r>
        <w:rPr>
          <w:rtl/>
        </w:rPr>
        <w:t xml:space="preserve">   </w:t>
      </w:r>
    </w:p>
    <w:p w:rsidR="00F46F6C" w:rsidRDefault="00F46F6C" w:rsidP="00F46F6C">
      <w:pPr>
        <w:rPr>
          <w:rtl/>
          <w:lang w:eastAsia="he-IL"/>
        </w:rPr>
      </w:pPr>
    </w:p>
    <w:p w:rsidR="00F46F6C" w:rsidRDefault="00F46F6C" w:rsidP="00F46F6C">
      <w:pPr>
        <w:rPr>
          <w:rtl/>
          <w:lang w:eastAsia="he-IL"/>
        </w:rPr>
      </w:pPr>
      <w:bookmarkStart w:id="5792" w:name="_ETM_Q1_18807428"/>
      <w:bookmarkStart w:id="5793" w:name="_ETM_Q1_18807528"/>
      <w:bookmarkEnd w:id="5792"/>
      <w:bookmarkEnd w:id="5793"/>
      <w:r>
        <w:rPr>
          <w:rFonts w:hint="cs"/>
          <w:rtl/>
          <w:lang w:eastAsia="he-IL"/>
        </w:rPr>
        <w:t xml:space="preserve">לתפיסתנו </w:t>
      </w:r>
      <w:bookmarkStart w:id="5794" w:name="_ETM_Q1_18809446"/>
      <w:bookmarkEnd w:id="5794"/>
      <w:r>
        <w:rPr>
          <w:rFonts w:hint="cs"/>
          <w:rtl/>
          <w:lang w:eastAsia="he-IL"/>
        </w:rPr>
        <w:t xml:space="preserve">הקרן הזאת מהווה מספר בעיות. יש בעיות משמעותיות בכלל, שאמנם המחוקק אישר אותם אבל כן יש איתם בעיות בשימוש </w:t>
      </w:r>
      <w:bookmarkStart w:id="5795" w:name="_ETM_Q1_18819981"/>
      <w:bookmarkEnd w:id="5795"/>
      <w:r>
        <w:rPr>
          <w:rFonts w:hint="cs"/>
          <w:rtl/>
          <w:lang w:eastAsia="he-IL"/>
        </w:rPr>
        <w:t>בכספים מקרקע מדינה לטובת הדבר הזה.</w:t>
      </w:r>
    </w:p>
    <w:p w:rsidR="00F46F6C" w:rsidRDefault="00F46F6C" w:rsidP="00F46F6C">
      <w:pPr>
        <w:rPr>
          <w:rtl/>
          <w:lang w:eastAsia="he-IL"/>
        </w:rPr>
      </w:pPr>
      <w:bookmarkStart w:id="5796" w:name="_ETM_Q1_18824660"/>
      <w:bookmarkStart w:id="5797" w:name="_ETM_Q1_18824768"/>
      <w:bookmarkEnd w:id="5796"/>
      <w:bookmarkEnd w:id="5797"/>
    </w:p>
    <w:p w:rsidR="00F46F6C" w:rsidRDefault="00F46F6C" w:rsidP="00F46F6C">
      <w:pPr>
        <w:pStyle w:val="af6"/>
        <w:keepNext/>
        <w:rPr>
          <w:rtl/>
        </w:rPr>
      </w:pPr>
      <w:bookmarkStart w:id="5798" w:name="_ETM_Q1_18824845"/>
      <w:bookmarkStart w:id="5799" w:name="_ETM_Q1_18824973"/>
      <w:bookmarkStart w:id="5800" w:name="ET_yor_5771_659"/>
      <w:bookmarkEnd w:id="5798"/>
      <w:bookmarkEnd w:id="5799"/>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800"/>
    </w:p>
    <w:p w:rsidR="00F46F6C" w:rsidRDefault="00F46F6C" w:rsidP="00F46F6C">
      <w:pPr>
        <w:pStyle w:val="KeepWithNext"/>
        <w:rPr>
          <w:rtl/>
          <w:lang w:eastAsia="he-IL"/>
        </w:rPr>
      </w:pPr>
    </w:p>
    <w:p w:rsidR="00F46F6C" w:rsidRDefault="00F46F6C" w:rsidP="00F46F6C">
      <w:pPr>
        <w:rPr>
          <w:rtl/>
          <w:lang w:eastAsia="he-IL"/>
        </w:rPr>
      </w:pPr>
      <w:bookmarkStart w:id="5801" w:name="_ETM_Q1_18825734"/>
      <w:bookmarkEnd w:id="5801"/>
      <w:r>
        <w:rPr>
          <w:rFonts w:hint="cs"/>
          <w:rtl/>
          <w:lang w:eastAsia="he-IL"/>
        </w:rPr>
        <w:t>אז איך את עושה את זה עכשיו? את משתמשת בכספים האלה.</w:t>
      </w:r>
    </w:p>
    <w:p w:rsidR="00F46F6C" w:rsidRDefault="00F46F6C" w:rsidP="00F46F6C">
      <w:pPr>
        <w:rPr>
          <w:rtl/>
          <w:lang w:eastAsia="he-IL"/>
        </w:rPr>
      </w:pPr>
      <w:bookmarkStart w:id="5802" w:name="_ETM_Q1_18826456"/>
      <w:bookmarkStart w:id="5803" w:name="_ETM_Q1_18826576"/>
      <w:bookmarkEnd w:id="5802"/>
      <w:bookmarkEnd w:id="5803"/>
    </w:p>
    <w:p w:rsidR="00F46F6C" w:rsidRDefault="00F46F6C" w:rsidP="00F46F6C">
      <w:pPr>
        <w:pStyle w:val="-"/>
        <w:keepNext/>
        <w:rPr>
          <w:rtl/>
        </w:rPr>
      </w:pPr>
      <w:bookmarkStart w:id="5804" w:name="_ETM_Q1_18826621"/>
      <w:bookmarkStart w:id="5805" w:name="_ETM_Q1_18826706"/>
      <w:bookmarkEnd w:id="5804"/>
      <w:bookmarkEnd w:id="5805"/>
      <w:r w:rsidRPr="00F46F6C">
        <w:rPr>
          <w:rStyle w:val="TagStyle"/>
          <w:rtl/>
        </w:rPr>
        <w:t xml:space="preserve">&lt;&lt; דובר_המשך &gt;&gt; </w:t>
      </w:r>
      <w:r>
        <w:rPr>
          <w:rtl/>
        </w:rPr>
        <w:t>יעל לינדנברג:</w:t>
      </w:r>
      <w:r w:rsidRPr="00F46F6C">
        <w:rPr>
          <w:rStyle w:val="TagStyle"/>
          <w:rtl/>
        </w:rPr>
        <w:t xml:space="preserve"> &lt;&lt; דובר_המשך &gt;&gt;</w:t>
      </w:r>
      <w:r>
        <w:rPr>
          <w:rtl/>
        </w:rPr>
        <w:t xml:space="preserve">   </w:t>
      </w:r>
    </w:p>
    <w:p w:rsidR="00F46F6C" w:rsidRDefault="00F46F6C" w:rsidP="00F46F6C">
      <w:pPr>
        <w:rPr>
          <w:rtl/>
          <w:lang w:eastAsia="he-IL"/>
        </w:rPr>
      </w:pPr>
    </w:p>
    <w:p w:rsidR="00F46F6C" w:rsidRDefault="00F46F6C" w:rsidP="00F46F6C">
      <w:pPr>
        <w:rPr>
          <w:rtl/>
          <w:lang w:eastAsia="he-IL"/>
        </w:rPr>
      </w:pPr>
      <w:bookmarkStart w:id="5806" w:name="_ETM_Q1_18828330"/>
      <w:bookmarkStart w:id="5807" w:name="_ETM_Q1_18828429"/>
      <w:bookmarkEnd w:id="5806"/>
      <w:bookmarkEnd w:id="5807"/>
      <w:r>
        <w:rPr>
          <w:rFonts w:hint="cs"/>
          <w:rtl/>
          <w:lang w:eastAsia="he-IL"/>
        </w:rPr>
        <w:t xml:space="preserve">נקבע באופן חד-פעמי את </w:t>
      </w:r>
      <w:bookmarkStart w:id="5808" w:name="_ETM_Q1_18828177"/>
      <w:bookmarkEnd w:id="5808"/>
      <w:r>
        <w:rPr>
          <w:rFonts w:hint="cs"/>
          <w:rtl/>
          <w:lang w:eastAsia="he-IL"/>
        </w:rPr>
        <w:t>המבנה הזה ולכן הדבר הזה מתאפשר. גיבוש מודל חדש שחורג ממה שהיה פה הוא משהו אחר, הוא משהו חדש.</w:t>
      </w:r>
    </w:p>
    <w:p w:rsidR="00F46F6C" w:rsidRDefault="00F46F6C" w:rsidP="00F46F6C">
      <w:pPr>
        <w:rPr>
          <w:rtl/>
          <w:lang w:eastAsia="he-IL"/>
        </w:rPr>
      </w:pPr>
      <w:bookmarkStart w:id="5809" w:name="_ETM_Q1_18838701"/>
      <w:bookmarkStart w:id="5810" w:name="_ETM_Q1_18838791"/>
      <w:bookmarkEnd w:id="5809"/>
      <w:bookmarkEnd w:id="5810"/>
    </w:p>
    <w:p w:rsidR="00F46F6C" w:rsidRDefault="00F46F6C" w:rsidP="00F46F6C">
      <w:pPr>
        <w:pStyle w:val="af6"/>
        <w:keepNext/>
        <w:rPr>
          <w:rtl/>
        </w:rPr>
      </w:pPr>
      <w:bookmarkStart w:id="5811" w:name="_ETM_Q1_18838843"/>
      <w:bookmarkStart w:id="5812" w:name="_ETM_Q1_18838960"/>
      <w:bookmarkStart w:id="5813" w:name="ET_yor_5771_660"/>
      <w:bookmarkEnd w:id="5811"/>
      <w:bookmarkEnd w:id="5812"/>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813"/>
    </w:p>
    <w:p w:rsidR="00F46F6C" w:rsidRDefault="00F46F6C" w:rsidP="00F46F6C">
      <w:pPr>
        <w:pStyle w:val="KeepWithNext"/>
        <w:rPr>
          <w:rtl/>
          <w:lang w:eastAsia="he-IL"/>
        </w:rPr>
      </w:pPr>
    </w:p>
    <w:p w:rsidR="00F46F6C" w:rsidRDefault="00F46F6C" w:rsidP="00F46F6C">
      <w:pPr>
        <w:rPr>
          <w:rtl/>
          <w:lang w:eastAsia="he-IL"/>
        </w:rPr>
      </w:pPr>
      <w:bookmarkStart w:id="5814" w:name="_ETM_Q1_18839823"/>
      <w:bookmarkEnd w:id="5814"/>
      <w:r>
        <w:rPr>
          <w:rFonts w:hint="cs"/>
          <w:rtl/>
          <w:lang w:eastAsia="he-IL"/>
        </w:rPr>
        <w:t xml:space="preserve">עד שלא </w:t>
      </w:r>
      <w:bookmarkStart w:id="5815" w:name="_ETM_Q1_18841922"/>
      <w:bookmarkEnd w:id="5815"/>
      <w:r>
        <w:rPr>
          <w:rFonts w:hint="cs"/>
          <w:rtl/>
          <w:lang w:eastAsia="he-IL"/>
        </w:rPr>
        <w:t xml:space="preserve">תציגו לנו פתרון לאותם ישובים שנדרשת בהם התחדשות </w:t>
      </w:r>
      <w:bookmarkStart w:id="5816" w:name="_ETM_Q1_18847193"/>
      <w:bookmarkEnd w:id="5816"/>
      <w:r>
        <w:rPr>
          <w:rFonts w:hint="cs"/>
          <w:rtl/>
          <w:lang w:eastAsia="he-IL"/>
        </w:rPr>
        <w:t xml:space="preserve">עירונית, שיש שם רכבות, דירות משנות ה-50', בתים שגם שם </w:t>
      </w:r>
      <w:bookmarkStart w:id="5817" w:name="_ETM_Q1_18856782"/>
      <w:bookmarkEnd w:id="5817"/>
      <w:r>
        <w:rPr>
          <w:rFonts w:hint="cs"/>
          <w:rtl/>
          <w:lang w:eastAsia="he-IL"/>
        </w:rPr>
        <w:t xml:space="preserve">הם במצב מאוד ירוד וגם שם צריך התחדשות עירונית והשקעה </w:t>
      </w:r>
      <w:bookmarkStart w:id="5818" w:name="_ETM_Q1_18861347"/>
      <w:bookmarkEnd w:id="5818"/>
      <w:r>
        <w:rPr>
          <w:rtl/>
          <w:lang w:eastAsia="he-IL"/>
        </w:rPr>
        <w:t>–</w:t>
      </w:r>
      <w:r>
        <w:rPr>
          <w:rFonts w:hint="cs"/>
          <w:rtl/>
          <w:lang w:eastAsia="he-IL"/>
        </w:rPr>
        <w:t xml:space="preserve"> עד שלא נראה תוכנית חלופית אחרת, אין שום סיבה </w:t>
      </w:r>
      <w:bookmarkStart w:id="5819" w:name="_ETM_Q1_18863401"/>
      <w:bookmarkEnd w:id="5819"/>
      <w:r>
        <w:rPr>
          <w:rFonts w:hint="cs"/>
          <w:rtl/>
          <w:lang w:eastAsia="he-IL"/>
        </w:rPr>
        <w:t xml:space="preserve">לבטל את הקרן. הצעתי פה הצעת פשרה מרחיקת לכת שאיני יודע אפילו אם זה מקובל על חברי הוועדה, לרוקן </w:t>
      </w:r>
      <w:bookmarkStart w:id="5820" w:name="_ETM_Q1_18869949"/>
      <w:bookmarkEnd w:id="5820"/>
      <w:r>
        <w:rPr>
          <w:rFonts w:hint="cs"/>
          <w:rtl/>
          <w:lang w:eastAsia="he-IL"/>
        </w:rPr>
        <w:t xml:space="preserve">את הקרן ולהתחיל לבנות אותה מחדש מהיום, אבל אם גם </w:t>
      </w:r>
      <w:bookmarkStart w:id="5821" w:name="_ETM_Q1_18874969"/>
      <w:bookmarkEnd w:id="5821"/>
      <w:r>
        <w:rPr>
          <w:rFonts w:hint="cs"/>
          <w:rtl/>
          <w:lang w:eastAsia="he-IL"/>
        </w:rPr>
        <w:t xml:space="preserve">את זה אתם לא מוכנים </w:t>
      </w:r>
      <w:r>
        <w:rPr>
          <w:rtl/>
          <w:lang w:eastAsia="he-IL"/>
        </w:rPr>
        <w:t>–</w:t>
      </w:r>
      <w:r>
        <w:rPr>
          <w:rFonts w:hint="cs"/>
          <w:rtl/>
          <w:lang w:eastAsia="he-IL"/>
        </w:rPr>
        <w:t xml:space="preserve"> לא יודע.</w:t>
      </w:r>
    </w:p>
    <w:p w:rsidR="00F46F6C" w:rsidRDefault="00F46F6C" w:rsidP="00F46F6C">
      <w:pPr>
        <w:rPr>
          <w:rtl/>
          <w:lang w:eastAsia="he-IL"/>
        </w:rPr>
      </w:pPr>
      <w:bookmarkStart w:id="5822" w:name="_ETM_Q1_18882896"/>
      <w:bookmarkStart w:id="5823" w:name="_ETM_Q1_18882998"/>
      <w:bookmarkEnd w:id="5822"/>
      <w:bookmarkEnd w:id="5823"/>
    </w:p>
    <w:p w:rsidR="00F46F6C" w:rsidRDefault="00F46F6C" w:rsidP="00F46F6C">
      <w:pPr>
        <w:pStyle w:val="a4"/>
        <w:keepNext/>
        <w:rPr>
          <w:rtl/>
        </w:rPr>
      </w:pPr>
      <w:bookmarkStart w:id="5824" w:name="_ETM_Q1_18883063"/>
      <w:bookmarkStart w:id="5825" w:name="_ETM_Q1_18883183"/>
      <w:bookmarkStart w:id="5826" w:name="_ETM_Q1_18884351"/>
      <w:bookmarkStart w:id="5827" w:name="ET_speaker_5854_661"/>
      <w:bookmarkEnd w:id="5824"/>
      <w:bookmarkEnd w:id="5825"/>
      <w:bookmarkEnd w:id="5826"/>
      <w:r w:rsidRPr="00F46F6C">
        <w:rPr>
          <w:rStyle w:val="TagStyle"/>
          <w:rtl/>
        </w:rPr>
        <w:t xml:space="preserve"> &lt;&lt; דובר &gt;&gt; </w:t>
      </w:r>
      <w:r>
        <w:rPr>
          <w:rtl/>
        </w:rPr>
        <w:t>ווליד טאהא (רע"מ – רשימת האיחוד הערבי):</w:t>
      </w:r>
      <w:r w:rsidRPr="00F46F6C">
        <w:rPr>
          <w:rStyle w:val="TagStyle"/>
          <w:rtl/>
        </w:rPr>
        <w:t xml:space="preserve"> &lt;&lt; דובר &gt;&gt;</w:t>
      </w:r>
      <w:r>
        <w:rPr>
          <w:rtl/>
        </w:rPr>
        <w:t xml:space="preserve">   </w:t>
      </w:r>
      <w:bookmarkEnd w:id="5827"/>
    </w:p>
    <w:p w:rsidR="00F46F6C" w:rsidRDefault="00F46F6C" w:rsidP="00F46F6C">
      <w:pPr>
        <w:pStyle w:val="KeepWithNext"/>
        <w:rPr>
          <w:rtl/>
          <w:lang w:eastAsia="he-IL"/>
        </w:rPr>
      </w:pPr>
    </w:p>
    <w:p w:rsidR="00F46F6C" w:rsidRDefault="00F46F6C" w:rsidP="00F46F6C">
      <w:pPr>
        <w:rPr>
          <w:rtl/>
          <w:lang w:eastAsia="he-IL"/>
        </w:rPr>
      </w:pPr>
      <w:bookmarkStart w:id="5828" w:name="_ETM_Q1_18885517"/>
      <w:bookmarkStart w:id="5829" w:name="_ETM_Q1_18885609"/>
      <w:bookmarkEnd w:id="5828"/>
      <w:bookmarkEnd w:id="5829"/>
      <w:r>
        <w:rPr>
          <w:rFonts w:hint="cs"/>
          <w:rtl/>
          <w:lang w:eastAsia="he-IL"/>
        </w:rPr>
        <w:t>יעל ענתה מבלי שהתייעצה עם אף אחד. תבדקי את הקטע הזה.</w:t>
      </w:r>
    </w:p>
    <w:p w:rsidR="00F46F6C" w:rsidRDefault="00F46F6C" w:rsidP="00F46F6C">
      <w:pPr>
        <w:rPr>
          <w:rtl/>
          <w:lang w:eastAsia="he-IL"/>
        </w:rPr>
      </w:pPr>
      <w:bookmarkStart w:id="5830" w:name="_ETM_Q1_18892535"/>
      <w:bookmarkStart w:id="5831" w:name="_ETM_Q1_18892635"/>
      <w:bookmarkEnd w:id="5830"/>
      <w:bookmarkEnd w:id="5831"/>
    </w:p>
    <w:p w:rsidR="00F46F6C" w:rsidRDefault="00F46F6C" w:rsidP="00F46F6C">
      <w:pPr>
        <w:pStyle w:val="-"/>
        <w:keepNext/>
        <w:rPr>
          <w:rtl/>
        </w:rPr>
      </w:pPr>
      <w:bookmarkStart w:id="5832" w:name="_ETM_Q1_18892697"/>
      <w:bookmarkStart w:id="5833" w:name="_ETM_Q1_18892805"/>
      <w:bookmarkEnd w:id="5832"/>
      <w:bookmarkEnd w:id="5833"/>
      <w:r w:rsidRPr="00F46F6C">
        <w:rPr>
          <w:rStyle w:val="TagStyle"/>
          <w:rtl/>
        </w:rPr>
        <w:t xml:space="preserve">&lt;&lt; דובר_המשך &gt;&gt; </w:t>
      </w:r>
      <w:r>
        <w:rPr>
          <w:rtl/>
        </w:rPr>
        <w:t>יעל לינדנברג:</w:t>
      </w:r>
      <w:r w:rsidRPr="00F46F6C">
        <w:rPr>
          <w:rStyle w:val="TagStyle"/>
          <w:rtl/>
        </w:rPr>
        <w:t xml:space="preserve"> &lt;&lt; דובר_המשך &gt;&gt;</w:t>
      </w:r>
      <w:r>
        <w:rPr>
          <w:rtl/>
        </w:rPr>
        <w:t xml:space="preserve">   </w:t>
      </w:r>
    </w:p>
    <w:p w:rsidR="00F46F6C" w:rsidRDefault="00F46F6C" w:rsidP="00F46F6C">
      <w:pPr>
        <w:rPr>
          <w:rtl/>
          <w:lang w:eastAsia="he-IL"/>
        </w:rPr>
      </w:pPr>
    </w:p>
    <w:p w:rsidR="00F46F6C" w:rsidRDefault="00F46F6C" w:rsidP="00F46F6C">
      <w:pPr>
        <w:rPr>
          <w:rtl/>
          <w:lang w:eastAsia="he-IL"/>
        </w:rPr>
      </w:pPr>
      <w:bookmarkStart w:id="5834" w:name="_ETM_Q1_18893176"/>
      <w:bookmarkStart w:id="5835" w:name="_ETM_Q1_18893277"/>
      <w:bookmarkEnd w:id="5834"/>
      <w:bookmarkEnd w:id="5835"/>
      <w:r>
        <w:rPr>
          <w:rFonts w:hint="cs"/>
          <w:rtl/>
          <w:lang w:eastAsia="he-IL"/>
        </w:rPr>
        <w:t>נבדוק.</w:t>
      </w:r>
    </w:p>
    <w:p w:rsidR="00F46F6C" w:rsidRDefault="00F46F6C" w:rsidP="00F46F6C">
      <w:pPr>
        <w:rPr>
          <w:rtl/>
          <w:lang w:eastAsia="he-IL"/>
        </w:rPr>
      </w:pPr>
      <w:bookmarkStart w:id="5836" w:name="_ETM_Q1_18894944"/>
      <w:bookmarkStart w:id="5837" w:name="_ETM_Q1_18895026"/>
      <w:bookmarkEnd w:id="5836"/>
      <w:bookmarkEnd w:id="5837"/>
    </w:p>
    <w:p w:rsidR="00F46F6C" w:rsidRDefault="00F46F6C" w:rsidP="00F46F6C">
      <w:pPr>
        <w:pStyle w:val="-"/>
        <w:keepNext/>
        <w:rPr>
          <w:rtl/>
        </w:rPr>
      </w:pPr>
      <w:bookmarkStart w:id="5838" w:name="_ETM_Q1_18895114"/>
      <w:bookmarkStart w:id="5839" w:name="_ETM_Q1_18895197"/>
      <w:bookmarkStart w:id="5840" w:name="ET_speakercontinue_5854_662"/>
      <w:bookmarkEnd w:id="5838"/>
      <w:bookmarkEnd w:id="5839"/>
      <w:r w:rsidRPr="00F46F6C">
        <w:rPr>
          <w:rStyle w:val="TagStyle"/>
          <w:rtl/>
        </w:rPr>
        <w:t xml:space="preserve"> &lt;&lt; דובר_המשך &gt;&gt; </w:t>
      </w:r>
      <w:r>
        <w:rPr>
          <w:rtl/>
        </w:rPr>
        <w:t>ווליד טאהא (רע"מ – רשימת האיחוד הערבי):</w:t>
      </w:r>
      <w:r w:rsidRPr="00F46F6C">
        <w:rPr>
          <w:rStyle w:val="TagStyle"/>
          <w:rtl/>
        </w:rPr>
        <w:t xml:space="preserve"> &lt;&lt; דובר_המשך &gt;&gt;</w:t>
      </w:r>
      <w:r>
        <w:rPr>
          <w:rtl/>
        </w:rPr>
        <w:t xml:space="preserve">   </w:t>
      </w:r>
      <w:bookmarkEnd w:id="5840"/>
    </w:p>
    <w:p w:rsidR="00F46F6C" w:rsidRDefault="00F46F6C" w:rsidP="00F46F6C">
      <w:pPr>
        <w:pStyle w:val="KeepWithNext"/>
        <w:rPr>
          <w:rtl/>
          <w:lang w:eastAsia="he-IL"/>
        </w:rPr>
      </w:pPr>
    </w:p>
    <w:p w:rsidR="00F46F6C" w:rsidRDefault="00F46F6C" w:rsidP="00F46F6C">
      <w:pPr>
        <w:rPr>
          <w:rtl/>
          <w:lang w:eastAsia="he-IL"/>
        </w:rPr>
      </w:pPr>
      <w:bookmarkStart w:id="5841" w:name="_ETM_Q1_18896115"/>
      <w:bookmarkEnd w:id="5841"/>
      <w:r>
        <w:rPr>
          <w:rFonts w:hint="cs"/>
          <w:rtl/>
          <w:lang w:eastAsia="he-IL"/>
        </w:rPr>
        <w:t xml:space="preserve">אנחנו חושבים שבהתאם לקריטריונים שיכוונו את העבודה של הקרן להמשיך בה. </w:t>
      </w:r>
      <w:bookmarkStart w:id="5842" w:name="_ETM_Q1_18896985"/>
      <w:bookmarkEnd w:id="5842"/>
      <w:r>
        <w:rPr>
          <w:rFonts w:hint="cs"/>
          <w:rtl/>
          <w:lang w:eastAsia="he-IL"/>
        </w:rPr>
        <w:t>תבדקי את זה.</w:t>
      </w:r>
    </w:p>
    <w:p w:rsidR="00F46F6C" w:rsidRDefault="00F46F6C" w:rsidP="00F46F6C">
      <w:pPr>
        <w:rPr>
          <w:rtl/>
          <w:lang w:eastAsia="he-IL"/>
        </w:rPr>
      </w:pPr>
      <w:bookmarkStart w:id="5843" w:name="_ETM_Q1_18900102"/>
      <w:bookmarkStart w:id="5844" w:name="_ETM_Q1_18900199"/>
      <w:bookmarkEnd w:id="5843"/>
      <w:bookmarkEnd w:id="5844"/>
    </w:p>
    <w:p w:rsidR="00F46F6C" w:rsidRDefault="00F46F6C" w:rsidP="00F46F6C">
      <w:pPr>
        <w:pStyle w:val="a4"/>
        <w:keepNext/>
        <w:rPr>
          <w:rtl/>
        </w:rPr>
      </w:pPr>
      <w:bookmarkStart w:id="5845" w:name="_ETM_Q1_18900250"/>
      <w:bookmarkStart w:id="5846" w:name="_ETM_Q1_18900332"/>
      <w:bookmarkStart w:id="5847" w:name="_ETM_Q1_18902059"/>
      <w:bookmarkStart w:id="5848" w:name="ET_speaker_תומר_רוזנר_663"/>
      <w:bookmarkEnd w:id="5845"/>
      <w:bookmarkEnd w:id="5846"/>
      <w:bookmarkEnd w:id="5847"/>
      <w:r w:rsidRPr="00F46F6C">
        <w:rPr>
          <w:rStyle w:val="TagStyle"/>
          <w:rtl/>
        </w:rPr>
        <w:t xml:space="preserve"> &lt;&lt; דובר &gt;&gt; </w:t>
      </w:r>
      <w:r>
        <w:rPr>
          <w:rtl/>
        </w:rPr>
        <w:t>תומר רוזנר:</w:t>
      </w:r>
      <w:r w:rsidRPr="00F46F6C">
        <w:rPr>
          <w:rStyle w:val="TagStyle"/>
          <w:rtl/>
        </w:rPr>
        <w:t xml:space="preserve"> &lt;&lt; דובר &gt;&gt;</w:t>
      </w:r>
      <w:r>
        <w:rPr>
          <w:rtl/>
        </w:rPr>
        <w:t xml:space="preserve">   </w:t>
      </w:r>
      <w:bookmarkEnd w:id="5848"/>
    </w:p>
    <w:p w:rsidR="00F46F6C" w:rsidRDefault="00F46F6C" w:rsidP="00F46F6C">
      <w:pPr>
        <w:pStyle w:val="KeepWithNext"/>
        <w:rPr>
          <w:rtl/>
          <w:lang w:eastAsia="he-IL"/>
        </w:rPr>
      </w:pPr>
    </w:p>
    <w:p w:rsidR="00F46F6C" w:rsidRDefault="00F46F6C" w:rsidP="00F46F6C">
      <w:pPr>
        <w:rPr>
          <w:rtl/>
          <w:lang w:eastAsia="he-IL"/>
        </w:rPr>
      </w:pPr>
      <w:bookmarkStart w:id="5849" w:name="_ETM_Q1_18902809"/>
      <w:bookmarkStart w:id="5850" w:name="_ETM_Q1_18902885"/>
      <w:bookmarkEnd w:id="5849"/>
      <w:bookmarkEnd w:id="5850"/>
      <w:r>
        <w:rPr>
          <w:rFonts w:hint="cs"/>
          <w:rtl/>
          <w:lang w:eastAsia="he-IL"/>
        </w:rPr>
        <w:t xml:space="preserve">אוסיף לתשומת לבכם </w:t>
      </w:r>
      <w:r>
        <w:rPr>
          <w:rtl/>
          <w:lang w:eastAsia="he-IL"/>
        </w:rPr>
        <w:t>–</w:t>
      </w:r>
      <w:r>
        <w:rPr>
          <w:rFonts w:hint="cs"/>
          <w:rtl/>
          <w:lang w:eastAsia="he-IL"/>
        </w:rPr>
        <w:t xml:space="preserve"> קיימת קרן נוספת, </w:t>
      </w:r>
      <w:bookmarkStart w:id="5851" w:name="_ETM_Q1_18908737"/>
      <w:bookmarkEnd w:id="5851"/>
      <w:r>
        <w:rPr>
          <w:rFonts w:hint="cs"/>
          <w:rtl/>
          <w:lang w:eastAsia="he-IL"/>
        </w:rPr>
        <w:t xml:space="preserve">הקרן לשטחים פתוחים. היא מקבלת הכנסות של 1% מהכנסות </w:t>
      </w:r>
      <w:bookmarkStart w:id="5852" w:name="_ETM_Q1_18912973"/>
      <w:bookmarkEnd w:id="5852"/>
      <w:r>
        <w:rPr>
          <w:rFonts w:hint="cs"/>
          <w:rtl/>
          <w:lang w:eastAsia="he-IL"/>
        </w:rPr>
        <w:t xml:space="preserve">רשות מקרקעי ישראל בכל שנה למטרות של שימור שטחים </w:t>
      </w:r>
      <w:bookmarkStart w:id="5853" w:name="_ETM_Q1_18917273"/>
      <w:bookmarkEnd w:id="5853"/>
      <w:r>
        <w:rPr>
          <w:rFonts w:hint="cs"/>
          <w:rtl/>
          <w:lang w:eastAsia="he-IL"/>
        </w:rPr>
        <w:t xml:space="preserve">פתוחים. אם תרצו לגבש מודל אחר של קרן שתטפל בדברים </w:t>
      </w:r>
      <w:bookmarkStart w:id="5854" w:name="_ETM_Q1_18923231"/>
      <w:bookmarkEnd w:id="5854"/>
      <w:r>
        <w:rPr>
          <w:rFonts w:hint="cs"/>
          <w:rtl/>
          <w:lang w:eastAsia="he-IL"/>
        </w:rPr>
        <w:t xml:space="preserve">האלה </w:t>
      </w:r>
      <w:r>
        <w:rPr>
          <w:rtl/>
          <w:lang w:eastAsia="he-IL"/>
        </w:rPr>
        <w:t>–</w:t>
      </w:r>
      <w:r>
        <w:rPr>
          <w:rFonts w:hint="cs"/>
          <w:rtl/>
          <w:lang w:eastAsia="he-IL"/>
        </w:rPr>
        <w:t xml:space="preserve"> זו אפשרות נוספת, רשות מקרקעי ישראל, שיעברו ליעדים </w:t>
      </w:r>
      <w:bookmarkStart w:id="5855" w:name="_ETM_Q1_18930344"/>
      <w:bookmarkEnd w:id="5855"/>
      <w:r>
        <w:rPr>
          <w:rFonts w:hint="cs"/>
          <w:rtl/>
          <w:lang w:eastAsia="he-IL"/>
        </w:rPr>
        <w:t>שתקבעו.</w:t>
      </w:r>
    </w:p>
    <w:p w:rsidR="00F46F6C" w:rsidRDefault="00F46F6C" w:rsidP="00F46F6C">
      <w:pPr>
        <w:rPr>
          <w:rtl/>
          <w:lang w:eastAsia="he-IL"/>
        </w:rPr>
      </w:pPr>
      <w:bookmarkStart w:id="5856" w:name="_ETM_Q1_18932300"/>
      <w:bookmarkStart w:id="5857" w:name="_ETM_Q1_18932410"/>
      <w:bookmarkEnd w:id="5856"/>
      <w:bookmarkEnd w:id="5857"/>
    </w:p>
    <w:p w:rsidR="00F46F6C" w:rsidRDefault="00F46F6C" w:rsidP="00F46F6C">
      <w:pPr>
        <w:pStyle w:val="af6"/>
        <w:keepNext/>
        <w:rPr>
          <w:rtl/>
        </w:rPr>
      </w:pPr>
      <w:bookmarkStart w:id="5858" w:name="_ETM_Q1_18932466"/>
      <w:bookmarkStart w:id="5859" w:name="_ETM_Q1_18932575"/>
      <w:bookmarkStart w:id="5860" w:name="_ETM_Q1_18934421"/>
      <w:bookmarkStart w:id="5861" w:name="ET_yor_5771_665"/>
      <w:bookmarkEnd w:id="5858"/>
      <w:bookmarkEnd w:id="5859"/>
      <w:bookmarkEnd w:id="5860"/>
      <w:r w:rsidRPr="00F46F6C">
        <w:rPr>
          <w:rStyle w:val="TagStyle"/>
          <w:rtl/>
        </w:rPr>
        <w:t xml:space="preserve"> &lt;&lt; יור &gt;&gt; </w:t>
      </w:r>
      <w:r>
        <w:rPr>
          <w:rtl/>
        </w:rPr>
        <w:t>היו"ר איתן גינזבורג:</w:t>
      </w:r>
      <w:r w:rsidRPr="00F46F6C">
        <w:rPr>
          <w:rStyle w:val="TagStyle"/>
          <w:rtl/>
        </w:rPr>
        <w:t xml:space="preserve"> &lt;&lt; יור &gt;&gt;</w:t>
      </w:r>
      <w:r>
        <w:rPr>
          <w:rtl/>
        </w:rPr>
        <w:t xml:space="preserve">   </w:t>
      </w:r>
      <w:bookmarkEnd w:id="5861"/>
    </w:p>
    <w:p w:rsidR="00F46F6C" w:rsidRDefault="00F46F6C" w:rsidP="00F46F6C">
      <w:pPr>
        <w:pStyle w:val="KeepWithNext"/>
        <w:rPr>
          <w:rtl/>
          <w:lang w:eastAsia="he-IL"/>
        </w:rPr>
      </w:pPr>
    </w:p>
    <w:p w:rsidR="00F46F6C" w:rsidRDefault="00F46F6C" w:rsidP="00F46F6C">
      <w:pPr>
        <w:rPr>
          <w:rtl/>
          <w:lang w:eastAsia="he-IL"/>
        </w:rPr>
      </w:pPr>
      <w:r>
        <w:rPr>
          <w:rFonts w:hint="cs"/>
          <w:rtl/>
          <w:lang w:eastAsia="he-IL"/>
        </w:rPr>
        <w:t>נמשיך.</w:t>
      </w:r>
    </w:p>
    <w:p w:rsidR="00F46F6C" w:rsidRDefault="00F46F6C" w:rsidP="00F46F6C">
      <w:pPr>
        <w:rPr>
          <w:rtl/>
          <w:lang w:eastAsia="he-IL"/>
        </w:rPr>
      </w:pPr>
    </w:p>
    <w:p w:rsidR="00F46F6C" w:rsidRDefault="00F46F6C" w:rsidP="00F46F6C">
      <w:pPr>
        <w:pStyle w:val="a4"/>
        <w:keepNext/>
        <w:rPr>
          <w:rtl/>
        </w:rPr>
      </w:pPr>
      <w:bookmarkStart w:id="5862" w:name="ET_speaker_רעות_בינג_666"/>
      <w:r w:rsidRPr="00F46F6C">
        <w:rPr>
          <w:rStyle w:val="TagStyle"/>
          <w:rtl/>
        </w:rPr>
        <w:t xml:space="preserve"> &lt;&lt; דובר &gt;&gt; </w:t>
      </w:r>
      <w:r>
        <w:rPr>
          <w:rtl/>
        </w:rPr>
        <w:t>רעות בינג:</w:t>
      </w:r>
      <w:r w:rsidRPr="00F46F6C">
        <w:rPr>
          <w:rStyle w:val="TagStyle"/>
          <w:rtl/>
        </w:rPr>
        <w:t xml:space="preserve"> &lt;&lt; דובר &gt;&gt;</w:t>
      </w:r>
      <w:r>
        <w:rPr>
          <w:rtl/>
        </w:rPr>
        <w:t xml:space="preserve">   </w:t>
      </w:r>
      <w:bookmarkEnd w:id="5862"/>
    </w:p>
    <w:p w:rsidR="00F46F6C" w:rsidRDefault="00F46F6C" w:rsidP="00F46F6C">
      <w:pPr>
        <w:pStyle w:val="KeepWithNext"/>
        <w:rPr>
          <w:rtl/>
          <w:lang w:eastAsia="he-IL"/>
        </w:rPr>
      </w:pPr>
    </w:p>
    <w:p w:rsidR="00F46F6C" w:rsidRDefault="00F46F6C" w:rsidP="002A73D8">
      <w:pPr>
        <w:rPr>
          <w:rtl/>
          <w:lang w:eastAsia="he-IL"/>
        </w:rPr>
      </w:pPr>
      <w:r>
        <w:rPr>
          <w:rFonts w:hint="cs"/>
          <w:rtl/>
          <w:lang w:eastAsia="he-IL"/>
        </w:rPr>
        <w:t xml:space="preserve">29. </w:t>
      </w:r>
      <w:r w:rsidR="002A73D8" w:rsidRPr="002A73D8">
        <w:rPr>
          <w:rtl/>
          <w:lang w:eastAsia="he-IL"/>
        </w:rPr>
        <w:t>תיקון חוק רשות מקרקעי ישראל</w:t>
      </w:r>
      <w:r w:rsidR="002A73D8" w:rsidRPr="002A73D8">
        <w:rPr>
          <w:lang w:eastAsia="he-IL"/>
        </w:rPr>
        <w:t xml:space="preserve">- </w:t>
      </w:r>
      <w:r w:rsidR="002A73D8">
        <w:rPr>
          <w:rFonts w:hint="cs"/>
          <w:rtl/>
          <w:lang w:eastAsia="he-IL"/>
        </w:rPr>
        <w:t xml:space="preserve"> </w:t>
      </w:r>
      <w:r w:rsidR="002A73D8" w:rsidRPr="002A73D8">
        <w:rPr>
          <w:rtl/>
          <w:lang w:eastAsia="he-IL"/>
        </w:rPr>
        <w:t>תחילה והוראות מעבר</w:t>
      </w:r>
      <w:r w:rsidR="002A73D8">
        <w:rPr>
          <w:rFonts w:hint="cs"/>
          <w:rtl/>
          <w:lang w:eastAsia="he-IL"/>
        </w:rPr>
        <w:t xml:space="preserve">. (1) </w:t>
      </w:r>
      <w:r w:rsidR="002A73D8" w:rsidRPr="002A73D8">
        <w:rPr>
          <w:rtl/>
          <w:lang w:eastAsia="he-IL"/>
        </w:rPr>
        <w:t>תחילתן של הוראות סעיפים 2ג ו–2ד לחוק רשות מקרקעי ישראל כנוסחם בסעיף 28 לחוק זה, ביום התחילה של פרק זה</w:t>
      </w:r>
      <w:r w:rsidR="002A73D8" w:rsidRPr="002A73D8">
        <w:rPr>
          <w:lang w:eastAsia="he-IL"/>
        </w:rPr>
        <w:t>.</w:t>
      </w:r>
    </w:p>
    <w:p w:rsidR="002A73D8" w:rsidRDefault="002A73D8" w:rsidP="002A73D8">
      <w:pPr>
        <w:rPr>
          <w:rtl/>
          <w:lang w:eastAsia="he-IL"/>
        </w:rPr>
      </w:pPr>
    </w:p>
    <w:p w:rsidR="00F1710F" w:rsidRDefault="00F1710F" w:rsidP="00F1710F">
      <w:pPr>
        <w:pStyle w:val="af6"/>
        <w:keepNext/>
        <w:rPr>
          <w:rtl/>
        </w:rPr>
      </w:pPr>
      <w:bookmarkStart w:id="5863" w:name="_ETM_Q1_18952716"/>
      <w:bookmarkStart w:id="5864" w:name="_ETM_Q1_18952818"/>
      <w:bookmarkStart w:id="5865" w:name="ET_yor_5771_667"/>
      <w:bookmarkEnd w:id="5863"/>
      <w:bookmarkEnd w:id="5864"/>
      <w:r w:rsidRPr="00F1710F">
        <w:rPr>
          <w:rStyle w:val="TagStyle"/>
          <w:rtl/>
        </w:rPr>
        <w:t xml:space="preserve"> &lt;&lt; יור &gt;&gt; </w:t>
      </w:r>
      <w:r>
        <w:rPr>
          <w:rtl/>
        </w:rPr>
        <w:t>היו"ר איתן גינזבורג:</w:t>
      </w:r>
      <w:r w:rsidRPr="00F1710F">
        <w:rPr>
          <w:rStyle w:val="TagStyle"/>
          <w:rtl/>
        </w:rPr>
        <w:t xml:space="preserve"> &lt;&lt; יור &gt;&gt;</w:t>
      </w:r>
      <w:r>
        <w:rPr>
          <w:rtl/>
        </w:rPr>
        <w:t xml:space="preserve">   </w:t>
      </w:r>
      <w:bookmarkEnd w:id="5865"/>
    </w:p>
    <w:p w:rsidR="00F1710F" w:rsidRDefault="00F1710F" w:rsidP="00F1710F">
      <w:pPr>
        <w:pStyle w:val="KeepWithNext"/>
        <w:rPr>
          <w:rtl/>
          <w:lang w:eastAsia="he-IL"/>
        </w:rPr>
      </w:pPr>
    </w:p>
    <w:p w:rsidR="00F1710F" w:rsidRDefault="00F1710F" w:rsidP="00F1710F">
      <w:pPr>
        <w:rPr>
          <w:rtl/>
          <w:lang w:eastAsia="he-IL"/>
        </w:rPr>
      </w:pPr>
      <w:bookmarkStart w:id="5866" w:name="_ETM_Q1_18955261"/>
      <w:bookmarkEnd w:id="5866"/>
      <w:r>
        <w:rPr>
          <w:rFonts w:hint="cs"/>
          <w:rtl/>
          <w:lang w:eastAsia="he-IL"/>
        </w:rPr>
        <w:t>זה עם הסעיף הקודם. אני שם את זה במסגרת.</w:t>
      </w:r>
    </w:p>
    <w:p w:rsidR="00F1710F" w:rsidRDefault="00F1710F" w:rsidP="00F1710F">
      <w:pPr>
        <w:rPr>
          <w:rtl/>
          <w:lang w:eastAsia="he-IL"/>
        </w:rPr>
      </w:pPr>
    </w:p>
    <w:p w:rsidR="00F1710F" w:rsidRDefault="00F1710F" w:rsidP="00F1710F">
      <w:pPr>
        <w:pStyle w:val="-"/>
        <w:keepNext/>
        <w:rPr>
          <w:rtl/>
        </w:rPr>
      </w:pPr>
      <w:bookmarkStart w:id="5867" w:name="ET_speakercontinue_רעות_בינג_668"/>
      <w:r w:rsidRPr="00F1710F">
        <w:rPr>
          <w:rStyle w:val="TagStyle"/>
          <w:rtl/>
        </w:rPr>
        <w:t xml:space="preserve"> &lt;&lt; דובר_המשך &gt;&gt; </w:t>
      </w:r>
      <w:r>
        <w:rPr>
          <w:rtl/>
        </w:rPr>
        <w:t>רעות בינג:</w:t>
      </w:r>
      <w:r w:rsidRPr="00F1710F">
        <w:rPr>
          <w:rStyle w:val="TagStyle"/>
          <w:rtl/>
        </w:rPr>
        <w:t xml:space="preserve"> &lt;&lt; דובר_המשך &gt;&gt;</w:t>
      </w:r>
      <w:r>
        <w:rPr>
          <w:rtl/>
        </w:rPr>
        <w:t xml:space="preserve">   </w:t>
      </w:r>
      <w:bookmarkEnd w:id="5867"/>
    </w:p>
    <w:p w:rsidR="00F1710F" w:rsidRDefault="00F1710F" w:rsidP="00F1710F">
      <w:pPr>
        <w:pStyle w:val="KeepWithNext"/>
        <w:rPr>
          <w:rtl/>
          <w:lang w:eastAsia="he-IL"/>
        </w:rPr>
      </w:pPr>
    </w:p>
    <w:p w:rsidR="002A73D8" w:rsidRPr="002A73D8" w:rsidRDefault="002A73D8" w:rsidP="002A0DD4">
      <w:pPr>
        <w:rPr>
          <w:rtl/>
          <w:lang w:eastAsia="he-IL"/>
        </w:rPr>
      </w:pPr>
      <w:r>
        <w:rPr>
          <w:rFonts w:hint="cs"/>
          <w:rtl/>
          <w:lang w:eastAsia="he-IL"/>
        </w:rPr>
        <w:t xml:space="preserve">(2) </w:t>
      </w:r>
      <w:r w:rsidRPr="002A73D8">
        <w:rPr>
          <w:rtl/>
          <w:lang w:eastAsia="he-IL"/>
        </w:rPr>
        <w:t>כספים שהועברו או שהיה צריך להעבירם עד ליום התחילה לקרן להתחדשות עירונית כמשמעותה בסעיף 2ד לחוק רשות מקרקעי ישראל</w:t>
      </w:r>
      <w:r w:rsidRPr="002A73D8">
        <w:rPr>
          <w:lang w:eastAsia="he-IL"/>
        </w:rPr>
        <w:t xml:space="preserve">, </w:t>
      </w:r>
      <w:r w:rsidR="00F1710F">
        <w:rPr>
          <w:rFonts w:hint="cs"/>
          <w:rtl/>
          <w:lang w:eastAsia="he-IL"/>
        </w:rPr>
        <w:t xml:space="preserve"> </w:t>
      </w:r>
      <w:r w:rsidRPr="002A73D8">
        <w:rPr>
          <w:rtl/>
          <w:lang w:eastAsia="he-IL"/>
        </w:rPr>
        <w:t xml:space="preserve">בהתאם להוראות סעיף </w:t>
      </w:r>
      <w:r w:rsidR="00F1710F">
        <w:rPr>
          <w:rFonts w:hint="cs"/>
          <w:rtl/>
          <w:lang w:eastAsia="he-IL"/>
        </w:rPr>
        <w:t>ג(ב)</w:t>
      </w:r>
      <w:r w:rsidRPr="002A73D8">
        <w:rPr>
          <w:rtl/>
          <w:lang w:eastAsia="he-IL"/>
        </w:rPr>
        <w:t xml:space="preserve"> לחוק האמור, כנוסחם טרם יום התחילה של פרק זה, ייועדו לתקצוב הסכמי מסגרת בין מדינת ישראל לבין רשויות מקומיות בדבר ייזום ומימוש של תכניות להתחדשות עירונית למגורים, שיקודמו על ידי הרשות להתחדשות עירונית, בהתאם להחלטת ממשלה מס' 203 מיום כ"ג באב התשפ"א </w:t>
      </w:r>
      <w:r w:rsidR="002A0DD4">
        <w:rPr>
          <w:rFonts w:hint="cs"/>
          <w:rtl/>
          <w:lang w:eastAsia="he-IL"/>
        </w:rPr>
        <w:t>(</w:t>
      </w:r>
      <w:r w:rsidRPr="002A73D8">
        <w:rPr>
          <w:rtl/>
          <w:lang w:eastAsia="he-IL"/>
        </w:rPr>
        <w:t>1 באוגוסט 2008</w:t>
      </w:r>
      <w:r w:rsidR="002A0DD4">
        <w:rPr>
          <w:lang w:eastAsia="he-IL"/>
        </w:rPr>
        <w:t>(</w:t>
      </w:r>
      <w:r w:rsidRPr="002A73D8">
        <w:rPr>
          <w:lang w:eastAsia="he-IL"/>
        </w:rPr>
        <w:t>.</w:t>
      </w:r>
    </w:p>
    <w:p w:rsidR="00F46F6C" w:rsidRPr="00F46F6C" w:rsidRDefault="00F46F6C" w:rsidP="00F46F6C">
      <w:pPr>
        <w:rPr>
          <w:rtl/>
          <w:lang w:eastAsia="he-IL"/>
        </w:rPr>
      </w:pPr>
      <w:bookmarkStart w:id="5868" w:name="_ETM_Q1_18935110"/>
      <w:bookmarkStart w:id="5869" w:name="_ETM_Q1_18935192"/>
      <w:bookmarkEnd w:id="5868"/>
      <w:bookmarkEnd w:id="5869"/>
    </w:p>
    <w:p w:rsidR="00F46F6C" w:rsidRDefault="002A0DD4" w:rsidP="002A0DD4">
      <w:pPr>
        <w:pStyle w:val="af6"/>
        <w:keepNext/>
        <w:rPr>
          <w:rtl/>
        </w:rPr>
      </w:pPr>
      <w:bookmarkStart w:id="5870" w:name="ET_yor_5771_669"/>
      <w:r w:rsidRPr="002A0DD4">
        <w:rPr>
          <w:rStyle w:val="TagStyle"/>
          <w:rtl/>
        </w:rPr>
        <w:t xml:space="preserve"> &lt;&lt; יור &gt;&gt; </w:t>
      </w:r>
      <w:r>
        <w:rPr>
          <w:rtl/>
        </w:rPr>
        <w:t>היו"ר איתן גינזבורג:</w:t>
      </w:r>
      <w:r w:rsidRPr="002A0DD4">
        <w:rPr>
          <w:rStyle w:val="TagStyle"/>
          <w:rtl/>
        </w:rPr>
        <w:t xml:space="preserve"> &lt;&lt; יור &gt;&gt;</w:t>
      </w:r>
      <w:r>
        <w:rPr>
          <w:rtl/>
        </w:rPr>
        <w:t xml:space="preserve">   </w:t>
      </w:r>
      <w:bookmarkEnd w:id="5870"/>
    </w:p>
    <w:p w:rsidR="002A0DD4" w:rsidRDefault="002A0DD4" w:rsidP="002A0DD4">
      <w:pPr>
        <w:pStyle w:val="KeepWithNext"/>
        <w:rPr>
          <w:rtl/>
          <w:lang w:eastAsia="he-IL"/>
        </w:rPr>
      </w:pPr>
    </w:p>
    <w:p w:rsidR="002A0DD4" w:rsidRDefault="002A0DD4" w:rsidP="002A0DD4">
      <w:pPr>
        <w:rPr>
          <w:rtl/>
          <w:lang w:eastAsia="he-IL"/>
        </w:rPr>
      </w:pPr>
      <w:bookmarkStart w:id="5871" w:name="_ETM_Q1_18991650"/>
      <w:bookmarkEnd w:id="5871"/>
      <w:r>
        <w:rPr>
          <w:rFonts w:hint="cs"/>
          <w:rtl/>
          <w:lang w:eastAsia="he-IL"/>
        </w:rPr>
        <w:t>זה ממש מזעזע.</w:t>
      </w:r>
    </w:p>
    <w:p w:rsidR="002A0DD4" w:rsidRDefault="002A0DD4" w:rsidP="002A0DD4">
      <w:pPr>
        <w:rPr>
          <w:rtl/>
          <w:lang w:eastAsia="he-IL"/>
        </w:rPr>
      </w:pPr>
    </w:p>
    <w:p w:rsidR="002A0DD4" w:rsidRDefault="002A0DD4" w:rsidP="002A0DD4">
      <w:pPr>
        <w:pStyle w:val="-"/>
        <w:keepNext/>
        <w:rPr>
          <w:rtl/>
        </w:rPr>
      </w:pPr>
      <w:bookmarkStart w:id="5872" w:name="ET_speakercontinue_רעות_בינג_670"/>
      <w:r w:rsidRPr="002A0DD4">
        <w:rPr>
          <w:rStyle w:val="TagStyle"/>
          <w:rtl/>
        </w:rPr>
        <w:t xml:space="preserve"> &lt;&lt; דובר_המשך &gt;&gt; </w:t>
      </w:r>
      <w:r>
        <w:rPr>
          <w:rtl/>
        </w:rPr>
        <w:t>רעות בינג:</w:t>
      </w:r>
      <w:r w:rsidRPr="002A0DD4">
        <w:rPr>
          <w:rStyle w:val="TagStyle"/>
          <w:rtl/>
        </w:rPr>
        <w:t xml:space="preserve"> &lt;&lt; דובר_המשך &gt;&gt;</w:t>
      </w:r>
      <w:r>
        <w:rPr>
          <w:rtl/>
        </w:rPr>
        <w:t xml:space="preserve">   </w:t>
      </w:r>
      <w:bookmarkEnd w:id="5872"/>
    </w:p>
    <w:p w:rsidR="002A0DD4" w:rsidRDefault="002A0DD4" w:rsidP="002A0DD4">
      <w:pPr>
        <w:pStyle w:val="KeepWithNext"/>
        <w:rPr>
          <w:rtl/>
          <w:lang w:eastAsia="he-IL"/>
        </w:rPr>
      </w:pPr>
    </w:p>
    <w:p w:rsidR="00B73674" w:rsidRDefault="002A0DD4" w:rsidP="00B73674">
      <w:pPr>
        <w:rPr>
          <w:rtl/>
          <w:lang w:eastAsia="he-IL"/>
        </w:rPr>
      </w:pPr>
      <w:r>
        <w:rPr>
          <w:rFonts w:hint="cs"/>
          <w:rtl/>
          <w:lang w:eastAsia="he-IL"/>
        </w:rPr>
        <w:t xml:space="preserve">30. </w:t>
      </w:r>
      <w:r w:rsidRPr="002A0DD4">
        <w:rPr>
          <w:rtl/>
          <w:lang w:eastAsia="he-IL"/>
        </w:rPr>
        <w:t>תיקון חוק הרשות הממשלתית להתחדשות עירונית</w:t>
      </w:r>
      <w:r>
        <w:rPr>
          <w:rFonts w:hint="cs"/>
          <w:rtl/>
          <w:lang w:eastAsia="he-IL"/>
        </w:rPr>
        <w:t xml:space="preserve">. </w:t>
      </w:r>
      <w:r w:rsidRPr="002A0DD4">
        <w:rPr>
          <w:rtl/>
          <w:lang w:eastAsia="he-IL"/>
        </w:rPr>
        <w:t>בחוק הרשות הממשלתית להתחדשות עירונית, התשע"ו–2016</w:t>
      </w:r>
      <w:r w:rsidR="00EE3363">
        <w:rPr>
          <w:rFonts w:hint="cs"/>
          <w:rtl/>
          <w:lang w:eastAsia="he-IL"/>
        </w:rPr>
        <w:t>, בפרק זה -</w:t>
      </w:r>
      <w:r w:rsidRPr="002A0DD4">
        <w:rPr>
          <w:rtl/>
          <w:lang w:eastAsia="he-IL"/>
        </w:rPr>
        <w:t xml:space="preserve"> חוק הרשות הממשלתית להתחדשות עירונית</w:t>
      </w:r>
      <w:r w:rsidR="00EE3363">
        <w:rPr>
          <w:rFonts w:hint="cs"/>
          <w:rtl/>
          <w:lang w:eastAsia="he-IL"/>
        </w:rPr>
        <w:t>. 1. בסעיף 2א</w:t>
      </w:r>
      <w:r w:rsidRPr="002A0DD4">
        <w:rPr>
          <w:rtl/>
          <w:lang w:eastAsia="he-IL"/>
        </w:rPr>
        <w:t xml:space="preserve"> ההגדרות "הוועדה המייעצת", "הקרן להתחדשות עירונית</w:t>
      </w:r>
      <w:r w:rsidRPr="002A0DD4">
        <w:rPr>
          <w:lang w:eastAsia="he-IL"/>
        </w:rPr>
        <w:t>", "</w:t>
      </w:r>
      <w:r w:rsidRPr="002A0DD4">
        <w:rPr>
          <w:rtl/>
          <w:lang w:eastAsia="he-IL"/>
        </w:rPr>
        <w:t>מתחם פינוי ובינוי במסלול מיסוי", "צו הכרזה", "צו הכרזה במסלול מיסוי" – יימחקו</w:t>
      </w:r>
      <w:r w:rsidR="005B7A3A">
        <w:rPr>
          <w:rFonts w:hint="cs"/>
          <w:rtl/>
          <w:lang w:eastAsia="he-IL"/>
        </w:rPr>
        <w:t>; (ב)</w:t>
      </w:r>
      <w:r w:rsidRPr="002A0DD4">
        <w:rPr>
          <w:rtl/>
          <w:lang w:eastAsia="he-IL"/>
        </w:rPr>
        <w:t xml:space="preserve"> בהגדרה "מיזם להתחדשות עירונית", המילים "מיזם במתחם פינוי ובינוי במסלול מיסוי" – יימחקו</w:t>
      </w:r>
      <w:r w:rsidR="005B7A3A">
        <w:rPr>
          <w:rFonts w:hint="cs"/>
          <w:rtl/>
          <w:lang w:eastAsia="he-IL"/>
        </w:rPr>
        <w:t>; (ג)</w:t>
      </w:r>
      <w:r w:rsidRPr="002A0DD4">
        <w:rPr>
          <w:rtl/>
          <w:lang w:eastAsia="he-IL"/>
        </w:rPr>
        <w:t xml:space="preserve"> בהגדרה "מתחם פינוי ובינוי", במקום "שהוכרז עליו בצו" יבוא </w:t>
      </w:r>
      <w:r w:rsidRPr="002A0DD4">
        <w:rPr>
          <w:lang w:eastAsia="he-IL"/>
        </w:rPr>
        <w:t>"</w:t>
      </w:r>
      <w:r w:rsidRPr="002A0DD4">
        <w:rPr>
          <w:rtl/>
          <w:lang w:eastAsia="he-IL"/>
        </w:rPr>
        <w:t>שהוכרז על ידי מנהל הרשות</w:t>
      </w:r>
      <w:r w:rsidR="005B7A3A">
        <w:rPr>
          <w:rFonts w:hint="cs"/>
          <w:rtl/>
          <w:lang w:eastAsia="he-IL"/>
        </w:rPr>
        <w:t xml:space="preserve">; </w:t>
      </w:r>
      <w:bookmarkStart w:id="5873" w:name="_ETM_Q1_19035591"/>
      <w:bookmarkEnd w:id="5873"/>
      <w:r w:rsidR="005B7A3A">
        <w:rPr>
          <w:rFonts w:hint="cs"/>
          <w:rtl/>
          <w:lang w:eastAsia="he-IL"/>
        </w:rPr>
        <w:t>(ד)</w:t>
      </w:r>
      <w:r w:rsidRPr="002A0DD4">
        <w:rPr>
          <w:rtl/>
          <w:lang w:eastAsia="he-IL"/>
        </w:rPr>
        <w:t xml:space="preserve"> אחרי ההגדרה "חוק התכנון והבנייה" יבוא</w:t>
      </w:r>
      <w:r w:rsidRPr="002A0DD4">
        <w:rPr>
          <w:lang w:eastAsia="he-IL"/>
        </w:rPr>
        <w:t>: ""</w:t>
      </w:r>
      <w:r w:rsidRPr="002A0DD4">
        <w:rPr>
          <w:rtl/>
          <w:lang w:eastAsia="he-IL"/>
        </w:rPr>
        <w:t>יחידה" – חדר או תא או מערכת חדרים או תנאים שנועדו לשמש יחידה שלמה ונפרדת למגורים או לעסק</w:t>
      </w:r>
      <w:r w:rsidR="005B7A3A">
        <w:rPr>
          <w:rFonts w:hint="cs"/>
          <w:rtl/>
          <w:lang w:eastAsia="he-IL"/>
        </w:rPr>
        <w:t>; (2)</w:t>
      </w:r>
      <w:r w:rsidR="005B7A3A">
        <w:rPr>
          <w:lang w:eastAsia="he-IL"/>
        </w:rPr>
        <w:t xml:space="preserve"> </w:t>
      </w:r>
      <w:r w:rsidR="005B7A3A">
        <w:rPr>
          <w:rtl/>
          <w:lang w:eastAsia="he-IL"/>
        </w:rPr>
        <w:t>בסעיף 4</w:t>
      </w:r>
      <w:r w:rsidR="005B7A3A">
        <w:rPr>
          <w:rFonts w:hint="cs"/>
          <w:rtl/>
          <w:lang w:eastAsia="he-IL"/>
        </w:rPr>
        <w:t>(</w:t>
      </w:r>
      <w:r w:rsidR="005B7A3A">
        <w:rPr>
          <w:rtl/>
          <w:lang w:eastAsia="he-IL"/>
        </w:rPr>
        <w:t>א</w:t>
      </w:r>
      <w:r w:rsidR="005B7A3A">
        <w:rPr>
          <w:rFonts w:hint="cs"/>
          <w:rtl/>
          <w:lang w:eastAsia="he-IL"/>
        </w:rPr>
        <w:t>)</w:t>
      </w:r>
      <w:r w:rsidRPr="002A0DD4">
        <w:rPr>
          <w:rtl/>
          <w:lang w:eastAsia="he-IL"/>
        </w:rPr>
        <w:t xml:space="preserve">, פסקה </w:t>
      </w:r>
      <w:r w:rsidR="005B7A3A">
        <w:rPr>
          <w:rFonts w:hint="cs"/>
          <w:rtl/>
          <w:lang w:eastAsia="he-IL"/>
        </w:rPr>
        <w:t>(</w:t>
      </w:r>
      <w:r w:rsidRPr="002A0DD4">
        <w:rPr>
          <w:rtl/>
          <w:lang w:eastAsia="he-IL"/>
        </w:rPr>
        <w:t>5</w:t>
      </w:r>
      <w:r w:rsidR="005B7A3A">
        <w:rPr>
          <w:rFonts w:hint="cs"/>
          <w:rtl/>
          <w:lang w:eastAsia="he-IL"/>
        </w:rPr>
        <w:t>)</w:t>
      </w:r>
      <w:r w:rsidR="005B7A3A">
        <w:rPr>
          <w:rtl/>
          <w:lang w:eastAsia="he-IL"/>
        </w:rPr>
        <w:t xml:space="preserve"> – </w:t>
      </w:r>
      <w:r w:rsidRPr="002A0DD4">
        <w:rPr>
          <w:rtl/>
          <w:lang w:eastAsia="he-IL"/>
        </w:rPr>
        <w:t>תימחק</w:t>
      </w:r>
      <w:r w:rsidR="005B7A3A">
        <w:rPr>
          <w:rFonts w:hint="cs"/>
          <w:rtl/>
          <w:lang w:eastAsia="he-IL"/>
        </w:rPr>
        <w:t xml:space="preserve"> (3)</w:t>
      </w:r>
      <w:r w:rsidR="005B7A3A">
        <w:rPr>
          <w:lang w:eastAsia="he-IL"/>
        </w:rPr>
        <w:t xml:space="preserve"> </w:t>
      </w:r>
      <w:r w:rsidRPr="002A0DD4">
        <w:rPr>
          <w:rtl/>
          <w:lang w:eastAsia="he-IL"/>
        </w:rPr>
        <w:t>בסעיף 4(ב</w:t>
      </w:r>
      <w:r w:rsidR="005B7A3A">
        <w:rPr>
          <w:rFonts w:hint="cs"/>
          <w:rtl/>
          <w:lang w:eastAsia="he-IL"/>
        </w:rPr>
        <w:t xml:space="preserve">)(1) </w:t>
      </w:r>
      <w:r w:rsidRPr="002A0DD4">
        <w:rPr>
          <w:rtl/>
          <w:lang w:eastAsia="he-IL"/>
        </w:rPr>
        <w:t>המילים "או כעל מתחם פינוי ובינוי במסלול מיסוי</w:t>
      </w:r>
      <w:r w:rsidRPr="002A0DD4">
        <w:rPr>
          <w:lang w:eastAsia="he-IL"/>
        </w:rPr>
        <w:t xml:space="preserve">" </w:t>
      </w:r>
      <w:r w:rsidRPr="002A0DD4">
        <w:rPr>
          <w:rtl/>
          <w:lang w:eastAsia="he-IL"/>
        </w:rPr>
        <w:t>והמילים "או 15 – "יימחקו</w:t>
      </w:r>
      <w:r w:rsidR="005B7A3A">
        <w:rPr>
          <w:rFonts w:hint="cs"/>
          <w:rtl/>
          <w:lang w:eastAsia="he-IL"/>
        </w:rPr>
        <w:t xml:space="preserve">. (4) </w:t>
      </w:r>
      <w:r w:rsidRPr="002A0DD4">
        <w:rPr>
          <w:rtl/>
          <w:lang w:eastAsia="he-IL"/>
        </w:rPr>
        <w:t>בסעיף 13(ב</w:t>
      </w:r>
      <w:r w:rsidR="005B7A3A">
        <w:rPr>
          <w:rFonts w:hint="cs"/>
          <w:rtl/>
          <w:lang w:eastAsia="he-IL"/>
        </w:rPr>
        <w:t xml:space="preserve">)(2) </w:t>
      </w:r>
      <w:bookmarkStart w:id="5874" w:name="_ETM_Q1_19056405"/>
      <w:bookmarkEnd w:id="5874"/>
      <w:r w:rsidRPr="002A0DD4">
        <w:rPr>
          <w:rtl/>
          <w:lang w:eastAsia="he-IL"/>
        </w:rPr>
        <w:t>המילים "ומתחמי פינוי ובינוי במסלול מיסוי</w:t>
      </w:r>
      <w:r w:rsidRPr="002A0DD4">
        <w:rPr>
          <w:lang w:eastAsia="he-IL"/>
        </w:rPr>
        <w:t xml:space="preserve">" – </w:t>
      </w:r>
      <w:r w:rsidRPr="002A0DD4">
        <w:rPr>
          <w:rtl/>
          <w:lang w:eastAsia="he-IL"/>
        </w:rPr>
        <w:t>יימחקו</w:t>
      </w:r>
      <w:r w:rsidR="005B7A3A">
        <w:rPr>
          <w:rFonts w:hint="cs"/>
          <w:rtl/>
          <w:lang w:eastAsia="he-IL"/>
        </w:rPr>
        <w:t xml:space="preserve">; 4 (א) </w:t>
      </w:r>
      <w:r w:rsidRPr="002A0DD4">
        <w:rPr>
          <w:rtl/>
          <w:lang w:eastAsia="he-IL"/>
        </w:rPr>
        <w:t>בכותרת פרק ה' המילים "ומתחמי פינוי בינוי במסלול מיסוי" – יימחקו</w:t>
      </w:r>
      <w:r w:rsidR="005B7A3A">
        <w:rPr>
          <w:rFonts w:hint="cs"/>
          <w:rtl/>
          <w:lang w:eastAsia="he-IL"/>
        </w:rPr>
        <w:t xml:space="preserve">. (5) </w:t>
      </w:r>
      <w:r w:rsidRPr="002A0DD4">
        <w:rPr>
          <w:rtl/>
          <w:lang w:eastAsia="he-IL"/>
        </w:rPr>
        <w:t>במקום סעיף 14 יבוא</w:t>
      </w:r>
      <w:r w:rsidRPr="002A0DD4">
        <w:rPr>
          <w:lang w:eastAsia="he-IL"/>
        </w:rPr>
        <w:t>:</w:t>
      </w:r>
      <w:r w:rsidR="005B7A3A">
        <w:rPr>
          <w:rFonts w:hint="cs"/>
          <w:rtl/>
          <w:lang w:eastAsia="he-IL"/>
        </w:rPr>
        <w:t xml:space="preserve"> 14. </w:t>
      </w:r>
      <w:r w:rsidR="005B7A3A">
        <w:rPr>
          <w:rtl/>
        </w:rPr>
        <w:t>הכרזה על מתחם פינוי ובינוי</w:t>
      </w:r>
      <w:r w:rsidR="005B7A3A">
        <w:rPr>
          <w:rFonts w:hint="cs"/>
          <w:rtl/>
        </w:rPr>
        <w:t xml:space="preserve">. (א) </w:t>
      </w:r>
      <w:bookmarkStart w:id="5875" w:name="_ETM_Q1_19072388"/>
      <w:bookmarkEnd w:id="5875"/>
      <w:r w:rsidR="005B7A3A" w:rsidRPr="005B7A3A">
        <w:rPr>
          <w:rtl/>
        </w:rPr>
        <w:t>השר, בהמלצת מנהל הרשות רשאי להכריז על שטח כעל מתחם לפינוי לשם בינוי או לעיבוי בנייה, לפי אחד מהמסלולים המנויים בפסקאות</w:t>
      </w:r>
      <w:r w:rsidR="00F145FB">
        <w:rPr>
          <w:rFonts w:hint="cs"/>
          <w:rtl/>
        </w:rPr>
        <w:t xml:space="preserve"> (1)-(2); </w:t>
      </w:r>
      <w:r w:rsidR="005B7A3A" w:rsidRPr="005B7A3A">
        <w:rPr>
          <w:rtl/>
        </w:rPr>
        <w:t xml:space="preserve">הכרזה כאמור תינתן בהתאם לתבחינים שהורה השר שיפורסמו באתר האינטרנט של הרשות להתחדשות עירונית </w:t>
      </w:r>
      <w:r w:rsidR="00F145FB">
        <w:rPr>
          <w:rtl/>
        </w:rPr>
        <w:t>ובהתחשב, בין היתר, במאפייני</w:t>
      </w:r>
      <w:r w:rsidR="005B7A3A" w:rsidRPr="005B7A3A">
        <w:rPr>
          <w:rtl/>
        </w:rPr>
        <w:t xml:space="preserve"> האוכלוסייה המתגוררת במתחם, השתלבות המיזם המוצע במרקם העירוני, אפשרות לקיום תשתיות וצרכי ציבור נאותים במתחם המוצע ובסביבתו, בחינת הכדאיות הכלכלית של המיזם המוצע וסדר העדיפויות להכרזה שלהלן</w:t>
      </w:r>
      <w:r w:rsidR="005B7A3A" w:rsidRPr="005B7A3A">
        <w:t>:</w:t>
      </w:r>
      <w:r w:rsidR="00A113AB">
        <w:rPr>
          <w:rFonts w:hint="cs"/>
          <w:rtl/>
          <w:lang w:eastAsia="he-IL"/>
        </w:rPr>
        <w:t xml:space="preserve"> (1) </w:t>
      </w:r>
      <w:r w:rsidR="00A113AB" w:rsidRPr="00A113AB">
        <w:rPr>
          <w:rtl/>
          <w:lang w:eastAsia="he-IL"/>
        </w:rPr>
        <w:t xml:space="preserve">לבקשת רשות מקומית, או מיוזמתו בהסכמת רשות מקומית – אם קיימות בשטח 24 יחידות לפחות, ומוצעת לגביו תכנית לפינוי לשם בינוי או לשם עיבוי הבנייה, שכולל לכל הפחות מכפלה של מספר היחידות הקיימות או 70 יחידות, לפי הגבוה </w:t>
      </w:r>
      <w:r w:rsidR="00A113AB">
        <w:rPr>
          <w:rtl/>
          <w:lang w:eastAsia="he-IL"/>
        </w:rPr>
        <w:t xml:space="preserve">מביניהם </w:t>
      </w:r>
      <w:r w:rsidR="00A113AB">
        <w:rPr>
          <w:rFonts w:hint="cs"/>
          <w:rtl/>
          <w:lang w:eastAsia="he-IL"/>
        </w:rPr>
        <w:t>(</w:t>
      </w:r>
      <w:r w:rsidR="00A113AB" w:rsidRPr="00A113AB">
        <w:rPr>
          <w:rtl/>
          <w:lang w:eastAsia="he-IL"/>
        </w:rPr>
        <w:t xml:space="preserve">בסעיף זה – תכנון ראשוני לפינוי </w:t>
      </w:r>
      <w:r w:rsidR="00A113AB">
        <w:rPr>
          <w:rtl/>
          <w:lang w:eastAsia="he-IL"/>
        </w:rPr>
        <w:t>ובינוי</w:t>
      </w:r>
      <w:r w:rsidR="00A113AB">
        <w:rPr>
          <w:rFonts w:hint="cs"/>
          <w:rtl/>
          <w:lang w:eastAsia="he-IL"/>
        </w:rPr>
        <w:t>)</w:t>
      </w:r>
      <w:r w:rsidR="00A113AB">
        <w:rPr>
          <w:rtl/>
          <w:lang w:eastAsia="he-IL"/>
        </w:rPr>
        <w:t>; השר</w:t>
      </w:r>
      <w:r w:rsidR="00A113AB" w:rsidRPr="00A113AB">
        <w:rPr>
          <w:rtl/>
          <w:lang w:eastAsia="he-IL"/>
        </w:rPr>
        <w:t>, בהסכמת שר האוצר, רשאי לקבוע בצו בתקנות תנאים נוספים להכרזה לפי פסקה זו</w:t>
      </w:r>
      <w:r w:rsidR="00A113AB">
        <w:rPr>
          <w:rFonts w:hint="cs"/>
          <w:rtl/>
          <w:lang w:eastAsia="he-IL"/>
        </w:rPr>
        <w:t>; (2)</w:t>
      </w:r>
      <w:r w:rsidR="00A113AB">
        <w:rPr>
          <w:lang w:eastAsia="he-IL"/>
        </w:rPr>
        <w:t xml:space="preserve"> </w:t>
      </w:r>
      <w:r w:rsidR="00A113AB" w:rsidRPr="00A113AB">
        <w:rPr>
          <w:rtl/>
          <w:lang w:eastAsia="he-IL"/>
        </w:rPr>
        <w:t>לבקשת יזם, בהסכמת הרשות המקומית הנוגעת בדבר ועל פי כללים שקבע שר האוצר בתקנות בהתייעצות עם השר – אם קיימות בשטח 24 יחידות לפחות, וקיים תכנון ראשוני לפינוי ובינוי; הכרזה לפי פסקה זו תינתן רק לאחר התייעצות עם מנהל רשות המסים בדבר התקיימות התנאים הקבועים לפי פסקה זו</w:t>
      </w:r>
      <w:r w:rsidR="00B73674">
        <w:rPr>
          <w:rFonts w:hint="cs"/>
          <w:rtl/>
          <w:lang w:eastAsia="he-IL"/>
        </w:rPr>
        <w:t xml:space="preserve"> </w:t>
      </w:r>
      <w:bookmarkStart w:id="5876" w:name="_ETM_Q1_19157234"/>
      <w:bookmarkStart w:id="5877" w:name="_ETM_Q1_19157618"/>
      <w:bookmarkEnd w:id="5876"/>
      <w:bookmarkEnd w:id="5877"/>
    </w:p>
    <w:p w:rsidR="00B73674" w:rsidRDefault="00B73674" w:rsidP="00B73674">
      <w:pPr>
        <w:rPr>
          <w:rtl/>
          <w:lang w:eastAsia="he-IL"/>
        </w:rPr>
      </w:pPr>
      <w:bookmarkStart w:id="5878" w:name="_ETM_Q1_19157715"/>
      <w:bookmarkEnd w:id="5878"/>
    </w:p>
    <w:p w:rsidR="002A0DD4" w:rsidRDefault="00B73674" w:rsidP="00527E7B">
      <w:pPr>
        <w:rPr>
          <w:rtl/>
        </w:rPr>
      </w:pPr>
      <w:bookmarkStart w:id="5879" w:name="_ETM_Q1_19157779"/>
      <w:bookmarkStart w:id="5880" w:name="_ETM_Q1_19157854"/>
      <w:bookmarkEnd w:id="5879"/>
      <w:bookmarkEnd w:id="5880"/>
      <w:r>
        <w:rPr>
          <w:rFonts w:hint="cs"/>
          <w:rtl/>
          <w:lang w:eastAsia="he-IL"/>
        </w:rPr>
        <w:t xml:space="preserve">(א1) </w:t>
      </w:r>
      <w:r w:rsidR="00A113AB" w:rsidRPr="00A113AB">
        <w:rPr>
          <w:rtl/>
          <w:lang w:eastAsia="he-IL"/>
        </w:rPr>
        <w:t>הכרזה לפי סעיף זה הכוללת את גבולות המתחם המוכרז תפורסם ברשומות ובאתרי האינטרנט של הרשות ושל הרשות המקומית שבתחומה מצוי המתחם המוכרז</w:t>
      </w:r>
      <w:r>
        <w:rPr>
          <w:rFonts w:hint="cs"/>
          <w:rtl/>
          <w:lang w:eastAsia="he-IL"/>
        </w:rPr>
        <w:t>. (ב)</w:t>
      </w:r>
      <w:r w:rsidR="00A113AB" w:rsidRPr="00A113AB">
        <w:rPr>
          <w:rtl/>
          <w:lang w:eastAsia="he-IL"/>
        </w:rPr>
        <w:t xml:space="preserve"> לבקשת יזם, רשאי מנהל הרשות, בהסכמת הרשות המקומית הנוגעת בדבר, לתת אישור מקדמי, ולפיו בהתקיים התנאים הנדרשים להכרזה לפי פסקה</w:t>
      </w:r>
      <w:r>
        <w:rPr>
          <w:rFonts w:hint="cs"/>
          <w:rtl/>
          <w:lang w:eastAsia="he-IL"/>
        </w:rPr>
        <w:t xml:space="preserve"> (2) </w:t>
      </w:r>
      <w:r w:rsidR="00A113AB" w:rsidRPr="00A113AB">
        <w:rPr>
          <w:rtl/>
          <w:lang w:eastAsia="he-IL"/>
        </w:rPr>
        <w:t xml:space="preserve">שבסעיף קטן </w:t>
      </w:r>
      <w:r>
        <w:rPr>
          <w:rFonts w:hint="cs"/>
          <w:rtl/>
          <w:lang w:eastAsia="he-IL"/>
        </w:rPr>
        <w:t>(</w:t>
      </w:r>
      <w:r>
        <w:rPr>
          <w:rtl/>
          <w:lang w:eastAsia="he-IL"/>
        </w:rPr>
        <w:t>א</w:t>
      </w:r>
      <w:r>
        <w:rPr>
          <w:rFonts w:hint="cs"/>
          <w:rtl/>
          <w:lang w:eastAsia="he-IL"/>
        </w:rPr>
        <w:t>)</w:t>
      </w:r>
      <w:r w:rsidR="00A113AB" w:rsidRPr="00A113AB">
        <w:rPr>
          <w:rtl/>
          <w:lang w:eastAsia="he-IL"/>
        </w:rPr>
        <w:t>, בכוונתו להכריז על המתחם כמתחם פינוי ובינוי</w:t>
      </w:r>
      <w:r>
        <w:rPr>
          <w:rFonts w:hint="cs"/>
          <w:rtl/>
          <w:lang w:eastAsia="he-IL"/>
        </w:rPr>
        <w:t xml:space="preserve">. (ג) </w:t>
      </w:r>
      <w:r>
        <w:rPr>
          <w:rtl/>
          <w:lang w:eastAsia="he-IL"/>
        </w:rPr>
        <w:t xml:space="preserve">על אף האמור בפסקה </w:t>
      </w:r>
      <w:r>
        <w:rPr>
          <w:rFonts w:hint="cs"/>
          <w:rtl/>
          <w:lang w:eastAsia="he-IL"/>
        </w:rPr>
        <w:t xml:space="preserve">(2) </w:t>
      </w:r>
      <w:r w:rsidR="00A113AB" w:rsidRPr="00A113AB">
        <w:rPr>
          <w:rtl/>
          <w:lang w:eastAsia="he-IL"/>
        </w:rPr>
        <w:t xml:space="preserve"> שבסעיף קטן </w:t>
      </w:r>
      <w:r>
        <w:rPr>
          <w:rFonts w:hint="cs"/>
          <w:rtl/>
          <w:lang w:eastAsia="he-IL"/>
        </w:rPr>
        <w:t xml:space="preserve">(א), </w:t>
      </w:r>
      <w:r w:rsidR="00A113AB" w:rsidRPr="00A113AB">
        <w:rPr>
          <w:rtl/>
          <w:lang w:eastAsia="he-IL"/>
        </w:rPr>
        <w:t xml:space="preserve">בתקופה שעד יום י"ט בטבת התשפ"ד </w:t>
      </w:r>
      <w:r>
        <w:rPr>
          <w:rFonts w:hint="cs"/>
          <w:rtl/>
          <w:lang w:eastAsia="he-IL"/>
        </w:rPr>
        <w:t>(</w:t>
      </w:r>
      <w:r w:rsidR="00A113AB" w:rsidRPr="00A113AB">
        <w:rPr>
          <w:rtl/>
          <w:lang w:eastAsia="he-IL"/>
        </w:rPr>
        <w:t>31 בדצמבר</w:t>
      </w:r>
      <w:r>
        <w:rPr>
          <w:rFonts w:hint="cs"/>
          <w:rtl/>
          <w:lang w:eastAsia="he-IL"/>
        </w:rPr>
        <w:t xml:space="preserve"> 2023), רשאי</w:t>
      </w:r>
      <w:r w:rsidR="00A113AB" w:rsidRPr="00A113AB">
        <w:rPr>
          <w:rtl/>
          <w:lang w:eastAsia="he-IL"/>
        </w:rPr>
        <w:t xml:space="preserve"> השר להכריז באופן האמור באותה פסקה, ועל פי הכללים שנקבעו מכוח אותה פסקה, על שטח שקיימות בו 12 יחידות לפחות כעל מתחם פינוי ובינוי, ובלבד שהן כלולות בתכנית לפינוי ובינוי שהופקדה, הכוללת 24 יחידות </w:t>
      </w:r>
      <w:r w:rsidR="00527E7B">
        <w:rPr>
          <w:rtl/>
          <w:lang w:eastAsia="he-IL"/>
        </w:rPr>
        <w:t xml:space="preserve">לפחות </w:t>
      </w:r>
      <w:r w:rsidR="00527E7B">
        <w:rPr>
          <w:rFonts w:hint="cs"/>
          <w:rtl/>
          <w:lang w:eastAsia="he-IL"/>
        </w:rPr>
        <w:t>(</w:t>
      </w:r>
      <w:r w:rsidR="00A113AB" w:rsidRPr="00A113AB">
        <w:rPr>
          <w:rtl/>
          <w:lang w:eastAsia="he-IL"/>
        </w:rPr>
        <w:t>בסעיף זה – השטח המתוכנן</w:t>
      </w:r>
      <w:r w:rsidR="00527E7B">
        <w:rPr>
          <w:rFonts w:hint="cs"/>
          <w:rtl/>
          <w:lang w:eastAsia="he-IL"/>
        </w:rPr>
        <w:t>)</w:t>
      </w:r>
      <w:r w:rsidR="00A113AB" w:rsidRPr="00A113AB">
        <w:rPr>
          <w:rtl/>
          <w:lang w:eastAsia="he-IL"/>
        </w:rPr>
        <w:t>, ויראו את כל השטחים שהוכרז עליהם כמתחם פינוי ובינוי שהם חלק מהשטח המתוכנן, כמתחם אחד</w:t>
      </w:r>
      <w:r w:rsidR="00527E7B">
        <w:rPr>
          <w:rFonts w:hint="cs"/>
          <w:rtl/>
          <w:lang w:eastAsia="he-IL"/>
        </w:rPr>
        <w:t>. (ד)</w:t>
      </w:r>
      <w:r w:rsidR="00A113AB" w:rsidRPr="00A113AB">
        <w:rPr>
          <w:rtl/>
          <w:lang w:eastAsia="he-IL"/>
        </w:rPr>
        <w:t xml:space="preserve"> השר רשאי לקבוע כללים לעניין אופן הגשת בקשה להכרזה לפי סעיף זה</w:t>
      </w:r>
      <w:r w:rsidR="00527E7B">
        <w:rPr>
          <w:rFonts w:hint="cs"/>
          <w:rtl/>
          <w:lang w:eastAsia="he-IL"/>
        </w:rPr>
        <w:t>. (ה)</w:t>
      </w:r>
      <w:r w:rsidR="00A113AB" w:rsidRPr="00A113AB">
        <w:rPr>
          <w:rtl/>
          <w:lang w:eastAsia="he-IL"/>
        </w:rPr>
        <w:t xml:space="preserve"> לא תיקבע הכרזה המוגבלת בזמן, ואולם רשאי השר בהמלצת מנהל הרשות, לבטל הכרזה שנתן לפי סעיף זה בהתקיים אחד מאלה</w:t>
      </w:r>
      <w:r w:rsidR="00527E7B">
        <w:rPr>
          <w:rFonts w:hint="cs"/>
          <w:rtl/>
          <w:lang w:eastAsia="he-IL"/>
        </w:rPr>
        <w:t>: (1)</w:t>
      </w:r>
      <w:r w:rsidR="00527E7B" w:rsidRPr="00A113AB">
        <w:rPr>
          <w:rtl/>
          <w:lang w:eastAsia="he-IL"/>
        </w:rPr>
        <w:t xml:space="preserve"> </w:t>
      </w:r>
      <w:r w:rsidR="00A113AB" w:rsidRPr="00A113AB">
        <w:rPr>
          <w:rtl/>
          <w:lang w:eastAsia="he-IL"/>
        </w:rPr>
        <w:t>הושלמה הבנייה במתחם הפינוי ובינוי בהתאם לתכנית שאושרה</w:t>
      </w:r>
      <w:r w:rsidR="00527E7B">
        <w:rPr>
          <w:rFonts w:hint="cs"/>
          <w:rtl/>
          <w:lang w:eastAsia="he-IL"/>
        </w:rPr>
        <w:t xml:space="preserve">; </w:t>
      </w:r>
      <w:bookmarkStart w:id="5881" w:name="_ETM_Q1_19233528"/>
      <w:bookmarkEnd w:id="5881"/>
      <w:r w:rsidR="00527E7B">
        <w:rPr>
          <w:rFonts w:hint="cs"/>
          <w:rtl/>
          <w:lang w:eastAsia="he-IL"/>
        </w:rPr>
        <w:t>(2)</w:t>
      </w:r>
      <w:r w:rsidR="00527E7B">
        <w:rPr>
          <w:lang w:eastAsia="he-IL"/>
        </w:rPr>
        <w:t xml:space="preserve"> </w:t>
      </w:r>
      <w:r w:rsidR="00A113AB" w:rsidRPr="00A113AB">
        <w:rPr>
          <w:rtl/>
          <w:lang w:eastAsia="he-IL"/>
        </w:rPr>
        <w:t>ההכרזה ניתנה על סמך מידע מוטעה</w:t>
      </w:r>
      <w:r w:rsidR="00527E7B">
        <w:rPr>
          <w:rFonts w:hint="cs"/>
          <w:rtl/>
          <w:lang w:eastAsia="he-IL"/>
        </w:rPr>
        <w:t>; (3)</w:t>
      </w:r>
      <w:r w:rsidR="00527E7B" w:rsidRPr="00A113AB">
        <w:rPr>
          <w:rtl/>
          <w:lang w:eastAsia="he-IL"/>
        </w:rPr>
        <w:t xml:space="preserve"> </w:t>
      </w:r>
      <w:r w:rsidR="00A113AB" w:rsidRPr="00A113AB">
        <w:rPr>
          <w:rtl/>
          <w:lang w:eastAsia="he-IL"/>
        </w:rPr>
        <w:t>אם שוכנע כי המיזם אינו מתקדם באופן מספק לקראת מימוש</w:t>
      </w:r>
      <w:r w:rsidR="00527E7B">
        <w:rPr>
          <w:rFonts w:hint="cs"/>
          <w:rtl/>
          <w:lang w:eastAsia="he-IL"/>
        </w:rPr>
        <w:t>; (4)</w:t>
      </w:r>
      <w:r w:rsidR="00527E7B" w:rsidRPr="00A113AB">
        <w:rPr>
          <w:rtl/>
          <w:lang w:eastAsia="he-IL"/>
        </w:rPr>
        <w:t xml:space="preserve"> </w:t>
      </w:r>
      <w:r w:rsidR="00A113AB" w:rsidRPr="00A113AB">
        <w:rPr>
          <w:rtl/>
          <w:lang w:eastAsia="he-IL"/>
        </w:rPr>
        <w:t>מטעמים אחרים שיפורטו בהחלטה על ביטול ההכרזה</w:t>
      </w:r>
      <w:r w:rsidR="00A113AB" w:rsidRPr="00A113AB">
        <w:rPr>
          <w:lang w:eastAsia="he-IL"/>
        </w:rPr>
        <w:t>.</w:t>
      </w:r>
      <w:r w:rsidR="00AF5F44">
        <w:rPr>
          <w:rFonts w:hint="cs"/>
          <w:rtl/>
          <w:lang w:eastAsia="he-IL"/>
        </w:rPr>
        <w:t xml:space="preserve"> (6) סעיף 15 </w:t>
      </w:r>
      <w:r w:rsidR="00AF5F44">
        <w:rPr>
          <w:rtl/>
          <w:lang w:eastAsia="he-IL"/>
        </w:rPr>
        <w:t>–</w:t>
      </w:r>
      <w:r w:rsidR="00AF5F44">
        <w:rPr>
          <w:rFonts w:hint="cs"/>
          <w:rtl/>
          <w:lang w:eastAsia="he-IL"/>
        </w:rPr>
        <w:t xml:space="preserve"> בטל. (7) </w:t>
      </w:r>
      <w:r w:rsidR="00FD05DA">
        <w:rPr>
          <w:rtl/>
        </w:rPr>
        <w:t>בסעיף 17</w:t>
      </w:r>
      <w:r w:rsidR="00FD05DA">
        <w:rPr>
          <w:rFonts w:hint="cs"/>
          <w:rtl/>
        </w:rPr>
        <w:t>(א)</w:t>
      </w:r>
      <w:r w:rsidR="00AF5F44">
        <w:rPr>
          <w:rtl/>
        </w:rPr>
        <w:t>, בהגדרה "מיזם להתחדשות עירונית", המילים "או במתחם פינוי ובינוי במסלול מיסוי" – יימחקו</w:t>
      </w:r>
      <w:r w:rsidR="00AF5F44">
        <w:t>.</w:t>
      </w:r>
    </w:p>
    <w:p w:rsidR="00FD05DA" w:rsidRDefault="00FD05DA" w:rsidP="00527E7B">
      <w:pPr>
        <w:rPr>
          <w:rtl/>
        </w:rPr>
      </w:pPr>
      <w:bookmarkStart w:id="5882" w:name="_ETM_Q1_19256239"/>
      <w:bookmarkStart w:id="5883" w:name="_ETM_Q1_19256337"/>
      <w:bookmarkEnd w:id="5882"/>
      <w:bookmarkEnd w:id="5883"/>
    </w:p>
    <w:p w:rsidR="00FD05DA" w:rsidRDefault="00FD05DA" w:rsidP="00FD05DA">
      <w:pPr>
        <w:pStyle w:val="af6"/>
        <w:keepNext/>
        <w:rPr>
          <w:rtl/>
        </w:rPr>
      </w:pPr>
      <w:bookmarkStart w:id="5884" w:name="_ETM_Q1_19257903"/>
      <w:bookmarkStart w:id="5885" w:name="_ETM_Q1_19257979"/>
      <w:bookmarkStart w:id="5886" w:name="ET_yor_5771_671"/>
      <w:bookmarkEnd w:id="5884"/>
      <w:bookmarkEnd w:id="5885"/>
      <w:r w:rsidRPr="00FD05DA">
        <w:rPr>
          <w:rStyle w:val="TagStyle"/>
          <w:rtl/>
        </w:rPr>
        <w:t xml:space="preserve"> &lt;&lt; יור &gt;&gt; </w:t>
      </w:r>
      <w:r>
        <w:rPr>
          <w:rtl/>
        </w:rPr>
        <w:t>היו"ר איתן גינזבורג:</w:t>
      </w:r>
      <w:r w:rsidRPr="00FD05DA">
        <w:rPr>
          <w:rStyle w:val="TagStyle"/>
          <w:rtl/>
        </w:rPr>
        <w:t xml:space="preserve"> &lt;&lt; יור &gt;&gt;</w:t>
      </w:r>
      <w:r>
        <w:rPr>
          <w:rtl/>
        </w:rPr>
        <w:t xml:space="preserve">   </w:t>
      </w:r>
      <w:bookmarkEnd w:id="5886"/>
    </w:p>
    <w:p w:rsidR="00FD05DA" w:rsidRDefault="00FD05DA" w:rsidP="00FD05DA">
      <w:pPr>
        <w:pStyle w:val="KeepWithNext"/>
        <w:rPr>
          <w:rtl/>
          <w:lang w:eastAsia="he-IL"/>
        </w:rPr>
      </w:pPr>
    </w:p>
    <w:p w:rsidR="00FD05DA" w:rsidRDefault="00FD05DA" w:rsidP="00FD05DA">
      <w:pPr>
        <w:rPr>
          <w:rtl/>
          <w:lang w:eastAsia="he-IL"/>
        </w:rPr>
      </w:pPr>
      <w:bookmarkStart w:id="5887" w:name="_ETM_Q1_19259208"/>
      <w:bookmarkEnd w:id="5887"/>
      <w:r>
        <w:rPr>
          <w:rFonts w:hint="cs"/>
          <w:rtl/>
          <w:lang w:eastAsia="he-IL"/>
        </w:rPr>
        <w:t xml:space="preserve">הייתי כותב בהתחלה לא השר בהמלצת מנהל </w:t>
      </w:r>
      <w:bookmarkStart w:id="5888" w:name="_ETM_Q1_19263851"/>
      <w:bookmarkEnd w:id="5888"/>
      <w:r>
        <w:rPr>
          <w:rFonts w:hint="cs"/>
          <w:rtl/>
          <w:lang w:eastAsia="he-IL"/>
        </w:rPr>
        <w:t>הרשות אלא בהתייעצות עם מנהל הרשות.</w:t>
      </w:r>
    </w:p>
    <w:p w:rsidR="00FD05DA" w:rsidRDefault="00FD05DA" w:rsidP="00FD05DA">
      <w:pPr>
        <w:rPr>
          <w:rtl/>
          <w:lang w:eastAsia="he-IL"/>
        </w:rPr>
      </w:pPr>
      <w:bookmarkStart w:id="5889" w:name="_ETM_Q1_19268541"/>
      <w:bookmarkStart w:id="5890" w:name="_ETM_Q1_19268623"/>
      <w:bookmarkEnd w:id="5889"/>
      <w:bookmarkEnd w:id="5890"/>
    </w:p>
    <w:p w:rsidR="00FD05DA" w:rsidRDefault="00FD05DA" w:rsidP="00FD05DA">
      <w:pPr>
        <w:pStyle w:val="a4"/>
        <w:keepNext/>
        <w:rPr>
          <w:rtl/>
        </w:rPr>
      </w:pPr>
      <w:bookmarkStart w:id="5891" w:name="ET_speaker_תומר_רוזנר_673"/>
      <w:r w:rsidRPr="00FD05DA">
        <w:rPr>
          <w:rStyle w:val="TagStyle"/>
          <w:rtl/>
        </w:rPr>
        <w:t xml:space="preserve"> &lt;&lt; דובר &gt;&gt; </w:t>
      </w:r>
      <w:r>
        <w:rPr>
          <w:rtl/>
        </w:rPr>
        <w:t>תומר רוזנר:</w:t>
      </w:r>
      <w:r w:rsidRPr="00FD05DA">
        <w:rPr>
          <w:rStyle w:val="TagStyle"/>
          <w:rtl/>
        </w:rPr>
        <w:t xml:space="preserve"> &lt;&lt; דובר &gt;&gt;</w:t>
      </w:r>
      <w:r>
        <w:rPr>
          <w:rtl/>
        </w:rPr>
        <w:t xml:space="preserve">   </w:t>
      </w:r>
      <w:bookmarkEnd w:id="5891"/>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הממשלה מתנגדת לזה. תכף נדבר על זה.</w:t>
      </w:r>
    </w:p>
    <w:p w:rsidR="00FD05DA" w:rsidRDefault="00FD05DA" w:rsidP="00FD05DA">
      <w:pPr>
        <w:rPr>
          <w:rtl/>
          <w:lang w:eastAsia="he-IL"/>
        </w:rPr>
      </w:pPr>
    </w:p>
    <w:p w:rsidR="00FD05DA" w:rsidRDefault="00FD05DA" w:rsidP="00FD05DA">
      <w:pPr>
        <w:pStyle w:val="af9"/>
        <w:keepNext/>
        <w:rPr>
          <w:rtl/>
          <w:lang w:eastAsia="he-IL"/>
        </w:rPr>
      </w:pPr>
      <w:bookmarkStart w:id="5892" w:name="_ETM_Q1_19268668"/>
      <w:bookmarkStart w:id="5893" w:name="_ETM_Q1_19268768"/>
      <w:bookmarkStart w:id="5894" w:name="ET_guest_805305_672"/>
      <w:bookmarkEnd w:id="5892"/>
      <w:bookmarkEnd w:id="5893"/>
      <w:r w:rsidRPr="00FD05DA">
        <w:rPr>
          <w:rStyle w:val="TagStyle"/>
          <w:rtl/>
        </w:rPr>
        <w:t xml:space="preserve"> &lt;&lt; אורח &gt;&gt; </w:t>
      </w:r>
      <w:r>
        <w:rPr>
          <w:rtl/>
          <w:lang w:eastAsia="he-IL"/>
        </w:rPr>
        <w:t>יעל לינדנברג:</w:t>
      </w:r>
      <w:r w:rsidRPr="00FD05DA">
        <w:rPr>
          <w:rStyle w:val="TagStyle"/>
          <w:rtl/>
        </w:rPr>
        <w:t xml:space="preserve"> &lt;&lt; אורח &gt;&gt;</w:t>
      </w:r>
      <w:r>
        <w:rPr>
          <w:rtl/>
          <w:lang w:eastAsia="he-IL"/>
        </w:rPr>
        <w:t xml:space="preserve">   </w:t>
      </w:r>
      <w:bookmarkEnd w:id="5894"/>
    </w:p>
    <w:p w:rsidR="00FD05DA" w:rsidRDefault="00FD05DA" w:rsidP="00FD05DA">
      <w:pPr>
        <w:pStyle w:val="KeepWithNext"/>
        <w:rPr>
          <w:rtl/>
          <w:lang w:eastAsia="he-IL"/>
        </w:rPr>
      </w:pPr>
    </w:p>
    <w:p w:rsidR="00FD05DA" w:rsidRDefault="00FD05DA" w:rsidP="00FD05DA">
      <w:pPr>
        <w:rPr>
          <w:rtl/>
          <w:lang w:eastAsia="he-IL"/>
        </w:rPr>
      </w:pPr>
      <w:bookmarkStart w:id="5895" w:name="_ETM_Q1_19273783"/>
      <w:bookmarkEnd w:id="5895"/>
      <w:r>
        <w:rPr>
          <w:rFonts w:hint="cs"/>
          <w:rtl/>
          <w:lang w:eastAsia="he-IL"/>
        </w:rPr>
        <w:t xml:space="preserve">ההערות שמופיעות בעקוב אחר שינויים זה הערות של הייעוץ </w:t>
      </w:r>
      <w:bookmarkStart w:id="5896" w:name="_ETM_Q1_19277051"/>
      <w:bookmarkEnd w:id="5896"/>
      <w:r>
        <w:rPr>
          <w:rFonts w:hint="cs"/>
          <w:rtl/>
          <w:lang w:eastAsia="he-IL"/>
        </w:rPr>
        <w:t>המשפטי של הוועדה ואנו מתנדגים לחלקן.</w:t>
      </w:r>
    </w:p>
    <w:p w:rsidR="00FD05DA" w:rsidRDefault="00FD05DA" w:rsidP="00FD05DA">
      <w:pPr>
        <w:rPr>
          <w:rtl/>
          <w:lang w:eastAsia="he-IL"/>
        </w:rPr>
      </w:pPr>
      <w:bookmarkStart w:id="5897" w:name="_ETM_Q1_19283619"/>
      <w:bookmarkStart w:id="5898" w:name="_ETM_Q1_19283741"/>
      <w:bookmarkEnd w:id="5897"/>
      <w:bookmarkEnd w:id="5898"/>
    </w:p>
    <w:p w:rsidR="00FD05DA" w:rsidRDefault="00FD05DA" w:rsidP="00FD05DA">
      <w:pPr>
        <w:pStyle w:val="af6"/>
        <w:keepNext/>
        <w:rPr>
          <w:rtl/>
        </w:rPr>
      </w:pPr>
      <w:bookmarkStart w:id="5899" w:name="_ETM_Q1_19283821"/>
      <w:bookmarkStart w:id="5900" w:name="_ETM_Q1_19283868"/>
      <w:bookmarkStart w:id="5901" w:name="ET_yor_5771_674"/>
      <w:bookmarkEnd w:id="5899"/>
      <w:bookmarkEnd w:id="5900"/>
      <w:r w:rsidRPr="00FD05DA">
        <w:rPr>
          <w:rStyle w:val="TagStyle"/>
          <w:rtl/>
        </w:rPr>
        <w:t xml:space="preserve"> &lt;&lt; יור &gt;&gt; </w:t>
      </w:r>
      <w:r>
        <w:rPr>
          <w:rtl/>
        </w:rPr>
        <w:t>היו"ר איתן גינזבורג:</w:t>
      </w:r>
      <w:r w:rsidRPr="00FD05DA">
        <w:rPr>
          <w:rStyle w:val="TagStyle"/>
          <w:rtl/>
        </w:rPr>
        <w:t xml:space="preserve"> &lt;&lt; יור &gt;&gt;</w:t>
      </w:r>
      <w:r>
        <w:rPr>
          <w:rtl/>
        </w:rPr>
        <w:t xml:space="preserve">   </w:t>
      </w:r>
      <w:bookmarkEnd w:id="5901"/>
    </w:p>
    <w:p w:rsidR="00FD05DA" w:rsidRDefault="00FD05DA" w:rsidP="00FD05DA">
      <w:pPr>
        <w:pStyle w:val="KeepWithNext"/>
        <w:rPr>
          <w:rtl/>
          <w:lang w:eastAsia="he-IL"/>
        </w:rPr>
      </w:pPr>
    </w:p>
    <w:p w:rsidR="00FD05DA" w:rsidRDefault="00FD05DA" w:rsidP="00FD05DA">
      <w:pPr>
        <w:rPr>
          <w:rtl/>
          <w:lang w:eastAsia="he-IL"/>
        </w:rPr>
      </w:pPr>
      <w:bookmarkStart w:id="5902" w:name="_ETM_Q1_19285373"/>
      <w:bookmarkEnd w:id="5902"/>
      <w:r>
        <w:rPr>
          <w:rFonts w:hint="cs"/>
          <w:rtl/>
          <w:lang w:eastAsia="he-IL"/>
        </w:rPr>
        <w:t>בבקשה, תומר.</w:t>
      </w:r>
    </w:p>
    <w:p w:rsidR="00FD05DA" w:rsidRDefault="00FD05DA" w:rsidP="00FD05DA">
      <w:pPr>
        <w:rPr>
          <w:rtl/>
          <w:lang w:eastAsia="he-IL"/>
        </w:rPr>
      </w:pPr>
    </w:p>
    <w:p w:rsidR="00FD05DA" w:rsidRDefault="00FD05DA" w:rsidP="00FD05DA">
      <w:pPr>
        <w:pStyle w:val="-"/>
        <w:keepNext/>
        <w:rPr>
          <w:rtl/>
        </w:rPr>
      </w:pPr>
      <w:bookmarkStart w:id="5903" w:name="ET_speakercontinue_תומר_רוזנר_675"/>
      <w:r w:rsidRPr="00FD05DA">
        <w:rPr>
          <w:rStyle w:val="TagStyle"/>
          <w:rtl/>
        </w:rPr>
        <w:t xml:space="preserve"> &lt;&lt; דובר_המשך &gt;&gt; </w:t>
      </w:r>
      <w:r>
        <w:rPr>
          <w:rtl/>
        </w:rPr>
        <w:t>תומר רוזנר:</w:t>
      </w:r>
      <w:r w:rsidRPr="00FD05DA">
        <w:rPr>
          <w:rStyle w:val="TagStyle"/>
          <w:rtl/>
        </w:rPr>
        <w:t xml:space="preserve"> &lt;&lt; דובר_המשך &gt;&gt;</w:t>
      </w:r>
      <w:r>
        <w:rPr>
          <w:rtl/>
        </w:rPr>
        <w:t xml:space="preserve">   </w:t>
      </w:r>
      <w:bookmarkEnd w:id="5903"/>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 xml:space="preserve">יש פה שורה </w:t>
      </w:r>
      <w:bookmarkStart w:id="5904" w:name="_ETM_Q1_19286468"/>
      <w:bookmarkEnd w:id="5904"/>
      <w:r>
        <w:rPr>
          <w:rFonts w:hint="cs"/>
          <w:rtl/>
          <w:lang w:eastAsia="he-IL"/>
        </w:rPr>
        <w:t xml:space="preserve">של תיקונים בחוק הרשות הממשלתית להתחדשות עירונית. חלקם נוגעים לביטול תפקידה לטפל בקרן להתחדשות עירונית שדיברנו עליה קודם </w:t>
      </w:r>
      <w:bookmarkStart w:id="5905" w:name="_ETM_Q1_19298896"/>
      <w:bookmarkEnd w:id="5905"/>
      <w:r>
        <w:rPr>
          <w:rFonts w:hint="cs"/>
          <w:rtl/>
          <w:lang w:eastAsia="he-IL"/>
        </w:rPr>
        <w:t>אז נשאיר את זה בצד לצורך העניין.</w:t>
      </w:r>
    </w:p>
    <w:p w:rsidR="00FD05DA" w:rsidRDefault="00FD05DA" w:rsidP="00FD05DA">
      <w:pPr>
        <w:rPr>
          <w:rtl/>
          <w:lang w:eastAsia="he-IL"/>
        </w:rPr>
      </w:pPr>
      <w:bookmarkStart w:id="5906" w:name="_ETM_Q1_19304048"/>
      <w:bookmarkEnd w:id="5906"/>
    </w:p>
    <w:p w:rsidR="00FD05DA" w:rsidRDefault="00FD05DA" w:rsidP="00FD05DA">
      <w:pPr>
        <w:rPr>
          <w:rtl/>
          <w:lang w:eastAsia="he-IL"/>
        </w:rPr>
      </w:pPr>
      <w:bookmarkStart w:id="5907" w:name="_ETM_Q1_19304159"/>
      <w:bookmarkStart w:id="5908" w:name="_ETM_Q1_19304197"/>
      <w:bookmarkStart w:id="5909" w:name="_ETM_Q1_19304255"/>
      <w:bookmarkEnd w:id="5907"/>
      <w:bookmarkEnd w:id="5908"/>
      <w:bookmarkEnd w:id="5909"/>
      <w:r>
        <w:rPr>
          <w:rFonts w:hint="cs"/>
          <w:rtl/>
          <w:lang w:eastAsia="he-IL"/>
        </w:rPr>
        <w:t xml:space="preserve">בנוסף, בחוק הקיים קיימים שני מסלולים להכרזה על מתחמי פינוי בינוי </w:t>
      </w:r>
      <w:r>
        <w:rPr>
          <w:rtl/>
          <w:lang w:eastAsia="he-IL"/>
        </w:rPr>
        <w:t>–</w:t>
      </w:r>
      <w:r>
        <w:rPr>
          <w:rFonts w:hint="cs"/>
          <w:rtl/>
          <w:lang w:eastAsia="he-IL"/>
        </w:rPr>
        <w:t xml:space="preserve"> מתחם </w:t>
      </w:r>
      <w:bookmarkStart w:id="5910" w:name="_ETM_Q1_19309253"/>
      <w:bookmarkEnd w:id="5910"/>
      <w:r>
        <w:rPr>
          <w:rFonts w:hint="cs"/>
          <w:rtl/>
          <w:lang w:eastAsia="he-IL"/>
        </w:rPr>
        <w:t xml:space="preserve">במסלול רשויות מקומיות </w:t>
      </w:r>
      <w:r>
        <w:rPr>
          <w:rtl/>
          <w:lang w:eastAsia="he-IL"/>
        </w:rPr>
        <w:t>–</w:t>
      </w:r>
      <w:r>
        <w:rPr>
          <w:rFonts w:hint="cs"/>
          <w:rtl/>
          <w:lang w:eastAsia="he-IL"/>
        </w:rPr>
        <w:t xml:space="preserve"> זה סעיף 14, ומתחם במסלול </w:t>
      </w:r>
      <w:bookmarkStart w:id="5911" w:name="_ETM_Q1_19312808"/>
      <w:bookmarkEnd w:id="5911"/>
      <w:r>
        <w:rPr>
          <w:rFonts w:hint="cs"/>
          <w:rtl/>
          <w:lang w:eastAsia="he-IL"/>
        </w:rPr>
        <w:t xml:space="preserve">מיסוי, סעיף 15. הממשלה מבקשת לאחד את שני המסלולים לסעיף אחד מבחינה טכנית כדי לתקן את סעיף 14 ולהפוך </w:t>
      </w:r>
      <w:bookmarkStart w:id="5912" w:name="_ETM_Q1_19322882"/>
      <w:bookmarkEnd w:id="5912"/>
      <w:r>
        <w:rPr>
          <w:rFonts w:hint="cs"/>
          <w:rtl/>
          <w:lang w:eastAsia="he-IL"/>
        </w:rPr>
        <w:t xml:space="preserve">אותו לסעיף אחד שידבר על שני המסלולים. שלושת השינויים המרכזיים שהממשלה מבקשת בהקשר הזה הם: אחד, להעביר את סמכות </w:t>
      </w:r>
      <w:bookmarkStart w:id="5913" w:name="_ETM_Q1_19335704"/>
      <w:bookmarkEnd w:id="5913"/>
      <w:r>
        <w:rPr>
          <w:rFonts w:hint="cs"/>
          <w:rtl/>
          <w:lang w:eastAsia="he-IL"/>
        </w:rPr>
        <w:t xml:space="preserve">ההכרזה מידי השר לידי מנהל הרשות הממשלתית </w:t>
      </w:r>
      <w:r>
        <w:rPr>
          <w:rtl/>
          <w:lang w:eastAsia="he-IL"/>
        </w:rPr>
        <w:t>–</w:t>
      </w:r>
      <w:r>
        <w:rPr>
          <w:rFonts w:hint="cs"/>
          <w:rtl/>
          <w:lang w:eastAsia="he-IL"/>
        </w:rPr>
        <w:t xml:space="preserve"> דבר </w:t>
      </w:r>
      <w:bookmarkStart w:id="5914" w:name="_ETM_Q1_19340753"/>
      <w:bookmarkEnd w:id="5914"/>
      <w:r>
        <w:rPr>
          <w:rFonts w:hint="cs"/>
          <w:rtl/>
          <w:lang w:eastAsia="he-IL"/>
        </w:rPr>
        <w:t xml:space="preserve">שאנו חושבים שאינו נכון; שתיים זה לבטל את הוועדה </w:t>
      </w:r>
      <w:bookmarkStart w:id="5915" w:name="_ETM_Q1_19343873"/>
      <w:bookmarkEnd w:id="5915"/>
      <w:r>
        <w:rPr>
          <w:rFonts w:hint="cs"/>
          <w:rtl/>
          <w:lang w:eastAsia="he-IL"/>
        </w:rPr>
        <w:t xml:space="preserve">המייעצת שבה יש ייצוג נרחב לגופים שונים שהיתה אמורה להיות הגורם הממליץ לאחר שהיא מפעילה שיקול דעת, אילו מתחמים </w:t>
      </w:r>
      <w:bookmarkStart w:id="5916" w:name="_ETM_Q1_19352589"/>
      <w:bookmarkEnd w:id="5916"/>
      <w:r>
        <w:rPr>
          <w:rFonts w:hint="cs"/>
          <w:rtl/>
          <w:lang w:eastAsia="he-IL"/>
        </w:rPr>
        <w:t xml:space="preserve">להכריז ואילו לא </w:t>
      </w:r>
      <w:r>
        <w:rPr>
          <w:rtl/>
          <w:lang w:eastAsia="he-IL"/>
        </w:rPr>
        <w:t>–</w:t>
      </w:r>
      <w:r>
        <w:rPr>
          <w:rFonts w:hint="cs"/>
          <w:rtl/>
          <w:lang w:eastAsia="he-IL"/>
        </w:rPr>
        <w:t xml:space="preserve"> מבקשים לבטל את הוועדה הזאת; ושלישית, </w:t>
      </w:r>
      <w:bookmarkStart w:id="5917" w:name="_ETM_Q1_19360621"/>
      <w:bookmarkEnd w:id="5917"/>
      <w:r>
        <w:rPr>
          <w:rFonts w:hint="cs"/>
          <w:rtl/>
          <w:lang w:eastAsia="he-IL"/>
        </w:rPr>
        <w:t xml:space="preserve">לבטל את הגבלת הזמן שהיתה לתוקפן של הכרזות. אלה השינויים </w:t>
      </w:r>
      <w:bookmarkStart w:id="5918" w:name="_ETM_Q1_19369020"/>
      <w:bookmarkEnd w:id="5918"/>
      <w:r>
        <w:rPr>
          <w:rFonts w:hint="cs"/>
          <w:rtl/>
          <w:lang w:eastAsia="he-IL"/>
        </w:rPr>
        <w:t>המרכזיים בנושא של מסלולי ההכרזה.</w:t>
      </w:r>
    </w:p>
    <w:p w:rsidR="00FD05DA" w:rsidRDefault="00FD05DA" w:rsidP="00FD05DA">
      <w:pPr>
        <w:rPr>
          <w:rtl/>
          <w:lang w:eastAsia="he-IL"/>
        </w:rPr>
      </w:pPr>
      <w:bookmarkStart w:id="5919" w:name="_ETM_Q1_19373501"/>
      <w:bookmarkStart w:id="5920" w:name="_ETM_Q1_19373626"/>
      <w:bookmarkEnd w:id="5919"/>
      <w:bookmarkEnd w:id="5920"/>
    </w:p>
    <w:p w:rsidR="00FD05DA" w:rsidRDefault="00FD05DA" w:rsidP="00FD05DA">
      <w:pPr>
        <w:rPr>
          <w:rtl/>
          <w:lang w:eastAsia="he-IL"/>
        </w:rPr>
      </w:pPr>
      <w:bookmarkStart w:id="5921" w:name="_ETM_Q1_19373656"/>
      <w:bookmarkStart w:id="5922" w:name="_ETM_Q1_19373703"/>
      <w:bookmarkEnd w:id="5921"/>
      <w:bookmarkEnd w:id="5922"/>
      <w:r>
        <w:rPr>
          <w:rFonts w:hint="cs"/>
          <w:rtl/>
          <w:lang w:eastAsia="he-IL"/>
        </w:rPr>
        <w:t xml:space="preserve">בקשה נוספת היא להעביר את הסמכות </w:t>
      </w:r>
      <w:bookmarkStart w:id="5923" w:name="_ETM_Q1_19377548"/>
      <w:bookmarkEnd w:id="5923"/>
      <w:r>
        <w:rPr>
          <w:rFonts w:hint="cs"/>
          <w:rtl/>
          <w:lang w:eastAsia="he-IL"/>
        </w:rPr>
        <w:t xml:space="preserve">מהשר למנהל הרשות. אלה השינויים המרכזיים. יש פה שינויי נוסח בחוק שנובעים מהשינויים המרכזיים האלה. </w:t>
      </w:r>
    </w:p>
    <w:p w:rsidR="00FD05DA" w:rsidRDefault="00FD05DA" w:rsidP="00FD05DA">
      <w:pPr>
        <w:rPr>
          <w:rtl/>
          <w:lang w:eastAsia="he-IL"/>
        </w:rPr>
      </w:pPr>
      <w:bookmarkStart w:id="5924" w:name="_ETM_Q1_19393695"/>
      <w:bookmarkStart w:id="5925" w:name="_ETM_Q1_19393814"/>
      <w:bookmarkEnd w:id="5924"/>
      <w:bookmarkEnd w:id="5925"/>
    </w:p>
    <w:p w:rsidR="00FD05DA" w:rsidRDefault="00FD05DA" w:rsidP="00FD05DA">
      <w:pPr>
        <w:pStyle w:val="af6"/>
        <w:keepNext/>
        <w:rPr>
          <w:rtl/>
        </w:rPr>
      </w:pPr>
      <w:bookmarkStart w:id="5926" w:name="_ETM_Q1_19393843"/>
      <w:bookmarkStart w:id="5927" w:name="_ETM_Q1_19393891"/>
      <w:bookmarkStart w:id="5928" w:name="ET_yor_5771_676"/>
      <w:bookmarkEnd w:id="5926"/>
      <w:bookmarkEnd w:id="5927"/>
      <w:r w:rsidRPr="00FD05DA">
        <w:rPr>
          <w:rStyle w:val="TagStyle"/>
          <w:rtl/>
        </w:rPr>
        <w:t xml:space="preserve"> &lt;&lt; יור &gt;&gt; </w:t>
      </w:r>
      <w:r>
        <w:rPr>
          <w:rtl/>
        </w:rPr>
        <w:t>היו"ר איתן גינזבורג:</w:t>
      </w:r>
      <w:r w:rsidRPr="00FD05DA">
        <w:rPr>
          <w:rStyle w:val="TagStyle"/>
          <w:rtl/>
        </w:rPr>
        <w:t xml:space="preserve"> &lt;&lt; יור &gt;&gt;</w:t>
      </w:r>
      <w:r>
        <w:rPr>
          <w:rtl/>
        </w:rPr>
        <w:t xml:space="preserve">   </w:t>
      </w:r>
      <w:bookmarkEnd w:id="5928"/>
    </w:p>
    <w:p w:rsidR="00FD05DA" w:rsidRDefault="00FD05DA" w:rsidP="00FD05DA">
      <w:pPr>
        <w:pStyle w:val="KeepWithNext"/>
        <w:rPr>
          <w:rtl/>
          <w:lang w:eastAsia="he-IL"/>
        </w:rPr>
      </w:pPr>
    </w:p>
    <w:p w:rsidR="00FD05DA" w:rsidRDefault="00FD05DA" w:rsidP="00FD05DA">
      <w:pPr>
        <w:rPr>
          <w:rtl/>
          <w:lang w:eastAsia="he-IL"/>
        </w:rPr>
      </w:pPr>
      <w:bookmarkStart w:id="5929" w:name="_ETM_Q1_19394727"/>
      <w:bookmarkEnd w:id="5929"/>
      <w:r>
        <w:rPr>
          <w:rFonts w:hint="cs"/>
          <w:rtl/>
          <w:lang w:eastAsia="he-IL"/>
        </w:rPr>
        <w:t>בבקשה, יעל.</w:t>
      </w:r>
    </w:p>
    <w:p w:rsidR="00FD05DA" w:rsidRDefault="00FD05DA" w:rsidP="00FD05DA">
      <w:pPr>
        <w:rPr>
          <w:rtl/>
          <w:lang w:eastAsia="he-IL"/>
        </w:rPr>
      </w:pPr>
      <w:bookmarkStart w:id="5930" w:name="_ETM_Q1_19396480"/>
      <w:bookmarkStart w:id="5931" w:name="_ETM_Q1_19396550"/>
      <w:bookmarkEnd w:id="5930"/>
      <w:bookmarkEnd w:id="5931"/>
    </w:p>
    <w:p w:rsidR="00FD05DA" w:rsidRDefault="00FD05DA" w:rsidP="00FD05DA">
      <w:pPr>
        <w:pStyle w:val="af9"/>
        <w:keepNext/>
        <w:rPr>
          <w:rtl/>
          <w:lang w:eastAsia="he-IL"/>
        </w:rPr>
      </w:pPr>
      <w:bookmarkStart w:id="5932" w:name="_ETM_Q1_19396592"/>
      <w:bookmarkEnd w:id="5932"/>
      <w:r w:rsidRPr="00FD05DA">
        <w:rPr>
          <w:rStyle w:val="TagStyle"/>
          <w:rtl/>
        </w:rPr>
        <w:t xml:space="preserve">&lt;&lt; אורח &gt;&gt; </w:t>
      </w:r>
      <w:r>
        <w:rPr>
          <w:rtl/>
          <w:lang w:eastAsia="he-IL"/>
        </w:rPr>
        <w:t>יעל לינדנברג:</w:t>
      </w:r>
      <w:r w:rsidRPr="00FD05DA">
        <w:rPr>
          <w:rStyle w:val="TagStyle"/>
          <w:rtl/>
        </w:rPr>
        <w:t xml:space="preserve"> &lt;&lt; אורח &gt;&gt;</w:t>
      </w:r>
      <w:r>
        <w:rPr>
          <w:rtl/>
          <w:lang w:eastAsia="he-IL"/>
        </w:rPr>
        <w:t xml:space="preserve">   </w:t>
      </w:r>
    </w:p>
    <w:p w:rsidR="00FD05DA" w:rsidRDefault="00FD05DA" w:rsidP="00FD05DA">
      <w:pPr>
        <w:rPr>
          <w:rtl/>
          <w:lang w:eastAsia="he-IL"/>
        </w:rPr>
      </w:pPr>
      <w:bookmarkStart w:id="5933" w:name="_ETM_Q1_19396784"/>
      <w:bookmarkEnd w:id="5933"/>
    </w:p>
    <w:p w:rsidR="00FD05DA" w:rsidRDefault="00FD05DA" w:rsidP="00FD05DA">
      <w:pPr>
        <w:rPr>
          <w:rtl/>
          <w:lang w:eastAsia="he-IL"/>
        </w:rPr>
      </w:pPr>
      <w:bookmarkStart w:id="5934" w:name="_ETM_Q1_19396960"/>
      <w:bookmarkStart w:id="5935" w:name="_ETM_Q1_19397032"/>
      <w:bookmarkEnd w:id="5934"/>
      <w:bookmarkEnd w:id="5935"/>
      <w:r>
        <w:rPr>
          <w:rFonts w:hint="cs"/>
          <w:rtl/>
          <w:lang w:eastAsia="he-IL"/>
        </w:rPr>
        <w:t xml:space="preserve">הרציונל של השינויים פה </w:t>
      </w:r>
      <w:bookmarkStart w:id="5936" w:name="_ETM_Q1_19400290"/>
      <w:bookmarkEnd w:id="5936"/>
      <w:r>
        <w:rPr>
          <w:rtl/>
          <w:lang w:eastAsia="he-IL"/>
        </w:rPr>
        <w:t>–</w:t>
      </w:r>
      <w:r>
        <w:rPr>
          <w:rFonts w:hint="cs"/>
          <w:rtl/>
          <w:lang w:eastAsia="he-IL"/>
        </w:rPr>
        <w:t xml:space="preserve"> אנו רוצים לפשט את התהליכים ולהקל בבירוקרטיה. לכן אנו </w:t>
      </w:r>
      <w:bookmarkStart w:id="5937" w:name="_ETM_Q1_19406895"/>
      <w:bookmarkEnd w:id="5937"/>
      <w:r>
        <w:rPr>
          <w:rFonts w:hint="cs"/>
          <w:rtl/>
          <w:lang w:eastAsia="he-IL"/>
        </w:rPr>
        <w:t xml:space="preserve">מורידים את זה רמה. אנחנו מאפשרים למנהל הרשות להתחדשות עירונית, </w:t>
      </w:r>
      <w:bookmarkStart w:id="5938" w:name="_ETM_Q1_19410212"/>
      <w:bookmarkEnd w:id="5938"/>
      <w:r>
        <w:rPr>
          <w:rFonts w:hint="cs"/>
          <w:rtl/>
          <w:lang w:eastAsia="he-IL"/>
        </w:rPr>
        <w:t xml:space="preserve">בניגוד לתיקון שכתוב פה, שזה השר, להכריז על מתחמים </w:t>
      </w:r>
      <w:bookmarkStart w:id="5939" w:name="_ETM_Q1_19413870"/>
      <w:bookmarkEnd w:id="5939"/>
      <w:r>
        <w:rPr>
          <w:rFonts w:hint="cs"/>
          <w:rtl/>
          <w:lang w:eastAsia="he-IL"/>
        </w:rPr>
        <w:t xml:space="preserve">המיועדים להתחדשות עירונית בהתאם לקריטריונים ברורים, בלי יותר מדי שיקול </w:t>
      </w:r>
      <w:bookmarkStart w:id="5940" w:name="_ETM_Q1_19421368"/>
      <w:bookmarkEnd w:id="5940"/>
      <w:r>
        <w:rPr>
          <w:rFonts w:hint="cs"/>
          <w:rtl/>
          <w:lang w:eastAsia="he-IL"/>
        </w:rPr>
        <w:t xml:space="preserve">דעת רחב כדי לייצר ודאות בשטח ולא לגרום למצב שבו </w:t>
      </w:r>
      <w:bookmarkStart w:id="5941" w:name="_ETM_Q1_19426680"/>
      <w:bookmarkEnd w:id="5941"/>
      <w:r>
        <w:rPr>
          <w:rFonts w:hint="cs"/>
          <w:rtl/>
          <w:lang w:eastAsia="he-IL"/>
        </w:rPr>
        <w:t xml:space="preserve">יש ועדה שדנה ובוחנת ואז רק לאחר מכן יודעים אם </w:t>
      </w:r>
      <w:bookmarkStart w:id="5942" w:name="_ETM_Q1_19433399"/>
      <w:bookmarkEnd w:id="5942"/>
      <w:r>
        <w:rPr>
          <w:rFonts w:hint="cs"/>
          <w:rtl/>
          <w:lang w:eastAsia="he-IL"/>
        </w:rPr>
        <w:t xml:space="preserve">המתחם מוכרז או לא, ואז ההשלכות הן מיסויות ובחוקים נוספים </w:t>
      </w:r>
      <w:bookmarkStart w:id="5943" w:name="_ETM_Q1_19436855"/>
      <w:bookmarkEnd w:id="5943"/>
      <w:r>
        <w:rPr>
          <w:rFonts w:hint="cs"/>
          <w:rtl/>
          <w:lang w:eastAsia="he-IL"/>
        </w:rPr>
        <w:t xml:space="preserve">לעניין תביעות, מי שמסרב לעסקה וכו'. לכן כל מהות </w:t>
      </w:r>
      <w:bookmarkStart w:id="5944" w:name="_ETM_Q1_19443799"/>
      <w:bookmarkEnd w:id="5944"/>
      <w:r>
        <w:rPr>
          <w:rFonts w:hint="cs"/>
          <w:rtl/>
          <w:lang w:eastAsia="he-IL"/>
        </w:rPr>
        <w:t xml:space="preserve">התיקון מבחינתנו הוא הפישוט שלו, ההליך הברור, יצירת הוודאות. כל </w:t>
      </w:r>
      <w:bookmarkStart w:id="5945" w:name="_ETM_Q1_19448867"/>
      <w:bookmarkEnd w:id="5945"/>
      <w:r>
        <w:rPr>
          <w:rFonts w:hint="cs"/>
          <w:rtl/>
          <w:lang w:eastAsia="he-IL"/>
        </w:rPr>
        <w:t xml:space="preserve">התוספות שאומרים: נעלה את זה רמה, כלומר נחייב את השר להצביע על כל מתחם ומתחם ולשקול סט רחב של שיקולים </w:t>
      </w:r>
      <w:bookmarkStart w:id="5946" w:name="_ETM_Q1_19458725"/>
      <w:bookmarkEnd w:id="5946"/>
      <w:r>
        <w:rPr>
          <w:rtl/>
          <w:lang w:eastAsia="he-IL"/>
        </w:rPr>
        <w:t>–</w:t>
      </w:r>
      <w:r>
        <w:rPr>
          <w:rFonts w:hint="cs"/>
          <w:rtl/>
          <w:lang w:eastAsia="he-IL"/>
        </w:rPr>
        <w:t xml:space="preserve"> הרי מה החשש </w:t>
      </w:r>
      <w:r>
        <w:rPr>
          <w:rtl/>
          <w:lang w:eastAsia="he-IL"/>
        </w:rPr>
        <w:t>–</w:t>
      </w:r>
      <w:r>
        <w:rPr>
          <w:rFonts w:hint="cs"/>
          <w:rtl/>
          <w:lang w:eastAsia="he-IL"/>
        </w:rPr>
        <w:t xml:space="preserve"> שיהיו הרבה מתחמים לפינוי בינוי? </w:t>
      </w:r>
      <w:bookmarkStart w:id="5947" w:name="_ETM_Q1_19461013"/>
      <w:bookmarkEnd w:id="5947"/>
      <w:r>
        <w:rPr>
          <w:rFonts w:hint="cs"/>
          <w:rtl/>
          <w:lang w:eastAsia="he-IL"/>
        </w:rPr>
        <w:t>ההפך. אנחנו רוצים לייצר כר של מתחמים שיהיו מיועדים</w:t>
      </w:r>
      <w:bookmarkStart w:id="5948" w:name="_ETM_Q1_19469702"/>
      <w:bookmarkEnd w:id="5948"/>
      <w:r>
        <w:rPr>
          <w:rFonts w:hint="cs"/>
          <w:rtl/>
          <w:lang w:eastAsia="he-IL"/>
        </w:rPr>
        <w:t xml:space="preserve"> לפינוי בינוי עם ודאות מראש ליזמים, וכולם יודעים ששם ניתן </w:t>
      </w:r>
      <w:bookmarkStart w:id="5949" w:name="_ETM_Q1_19475735"/>
      <w:bookmarkEnd w:id="5949"/>
      <w:r>
        <w:rPr>
          <w:rFonts w:hint="cs"/>
          <w:rtl/>
          <w:lang w:eastAsia="he-IL"/>
        </w:rPr>
        <w:t xml:space="preserve">לעשות פרויקטים כאלה. לכן מרבית ההערות פה של הייעוץ המשפטי </w:t>
      </w:r>
      <w:bookmarkStart w:id="5950" w:name="_ETM_Q1_19479617"/>
      <w:bookmarkEnd w:id="5950"/>
      <w:r>
        <w:rPr>
          <w:rFonts w:hint="cs"/>
          <w:rtl/>
          <w:lang w:eastAsia="he-IL"/>
        </w:rPr>
        <w:t xml:space="preserve">שמנסות להעלות את זה שלב ולגרור כל דיון כזה לשר, </w:t>
      </w:r>
      <w:bookmarkStart w:id="5951" w:name="_ETM_Q1_19481871"/>
      <w:bookmarkEnd w:id="5951"/>
      <w:r>
        <w:rPr>
          <w:rFonts w:hint="cs"/>
          <w:rtl/>
          <w:lang w:eastAsia="he-IL"/>
        </w:rPr>
        <w:t xml:space="preserve">בעינינו זה טעות וחוטא לרציונל שבגינו אנחנו הבאנו את </w:t>
      </w:r>
      <w:bookmarkStart w:id="5952" w:name="_ETM_Q1_19487717"/>
      <w:bookmarkEnd w:id="5952"/>
      <w:r>
        <w:rPr>
          <w:rFonts w:hint="cs"/>
          <w:rtl/>
          <w:lang w:eastAsia="he-IL"/>
        </w:rPr>
        <w:t>התיקון הזה שהוא הפישוט והקיצור של ההליכים האלה.</w:t>
      </w:r>
    </w:p>
    <w:p w:rsidR="00FD05DA" w:rsidRDefault="00FD05DA" w:rsidP="00FD05DA">
      <w:pPr>
        <w:rPr>
          <w:rtl/>
          <w:lang w:eastAsia="he-IL"/>
        </w:rPr>
      </w:pPr>
    </w:p>
    <w:p w:rsidR="00FD05DA" w:rsidRDefault="00FD05DA" w:rsidP="00FD05DA">
      <w:pPr>
        <w:rPr>
          <w:rtl/>
          <w:lang w:eastAsia="he-IL"/>
        </w:rPr>
      </w:pPr>
      <w:r>
        <w:rPr>
          <w:rFonts w:hint="cs"/>
          <w:rtl/>
          <w:lang w:eastAsia="he-IL"/>
        </w:rPr>
        <w:t xml:space="preserve">צוינה פה הרבה פעמים הבירוקרטיה. גם הדיירת שהגיעה אמרה: הבירוקרטיה מאטה תהליכים. אנחנו רוצים גם לפשט פה בירוקרטיה וגם לייצר </w:t>
      </w:r>
      <w:bookmarkStart w:id="5953" w:name="_ETM_Q1_19503836"/>
      <w:bookmarkEnd w:id="5953"/>
      <w:r>
        <w:rPr>
          <w:rFonts w:hint="cs"/>
          <w:rtl/>
          <w:lang w:eastAsia="he-IL"/>
        </w:rPr>
        <w:t>ודאות.</w:t>
      </w:r>
    </w:p>
    <w:p w:rsidR="00FD05DA" w:rsidRDefault="00FD05DA" w:rsidP="00FD05DA">
      <w:pPr>
        <w:rPr>
          <w:rtl/>
          <w:lang w:eastAsia="he-IL"/>
        </w:rPr>
      </w:pPr>
      <w:bookmarkStart w:id="5954" w:name="_ETM_Q1_19505403"/>
      <w:bookmarkStart w:id="5955" w:name="_ETM_Q1_19505479"/>
      <w:bookmarkEnd w:id="5954"/>
      <w:bookmarkEnd w:id="5955"/>
    </w:p>
    <w:p w:rsidR="00FD05DA" w:rsidRDefault="00FD05DA" w:rsidP="00FD05DA">
      <w:pPr>
        <w:pStyle w:val="af9"/>
        <w:keepNext/>
        <w:rPr>
          <w:rtl/>
          <w:lang w:eastAsia="he-IL"/>
        </w:rPr>
      </w:pPr>
      <w:bookmarkStart w:id="5956" w:name="_ETM_Q1_19505532"/>
      <w:bookmarkStart w:id="5957" w:name="_ETM_Q1_19505596"/>
      <w:bookmarkStart w:id="5958" w:name="ET_guest_560754_677"/>
      <w:bookmarkEnd w:id="5956"/>
      <w:bookmarkEnd w:id="5957"/>
      <w:r w:rsidRPr="00FD05DA">
        <w:rPr>
          <w:rStyle w:val="TagStyle"/>
          <w:rtl/>
        </w:rPr>
        <w:t xml:space="preserve"> &lt;&lt; אורח &gt;&gt; </w:t>
      </w:r>
      <w:r>
        <w:rPr>
          <w:rtl/>
          <w:lang w:eastAsia="he-IL"/>
        </w:rPr>
        <w:t>אלעזר במברגר:</w:t>
      </w:r>
      <w:r w:rsidRPr="00FD05DA">
        <w:rPr>
          <w:rStyle w:val="TagStyle"/>
          <w:rtl/>
        </w:rPr>
        <w:t xml:space="preserve"> &lt;&lt; אורח &gt;&gt;</w:t>
      </w:r>
      <w:r>
        <w:rPr>
          <w:rtl/>
          <w:lang w:eastAsia="he-IL"/>
        </w:rPr>
        <w:t xml:space="preserve">   </w:t>
      </w:r>
      <w:bookmarkEnd w:id="5958"/>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 xml:space="preserve">אני אתאר את זה בחוויה שלנו כמי שמפעילים את </w:t>
      </w:r>
      <w:bookmarkStart w:id="5959" w:name="_ETM_Q1_19503903"/>
      <w:bookmarkEnd w:id="5959"/>
      <w:r>
        <w:rPr>
          <w:rFonts w:hint="cs"/>
          <w:rtl/>
          <w:lang w:eastAsia="he-IL"/>
        </w:rPr>
        <w:t xml:space="preserve">הבירוקרטיה הזאת נכון להיום. יכול להיות שהיא היתה נכונה ביום שיצאו לדרך, חוקקו את חוק הרשות, יצרו את ההסדר </w:t>
      </w:r>
      <w:bookmarkStart w:id="5960" w:name="_ETM_Q1_19510883"/>
      <w:bookmarkEnd w:id="5960"/>
      <w:r>
        <w:rPr>
          <w:rFonts w:hint="cs"/>
          <w:rtl/>
          <w:lang w:eastAsia="he-IL"/>
        </w:rPr>
        <w:t xml:space="preserve">של ההכרזות ובנו מנגנון שהיה נראה עם ועדה מייעצת ומסודר </w:t>
      </w:r>
      <w:bookmarkStart w:id="5961" w:name="_ETM_Q1_19516749"/>
      <w:bookmarkEnd w:id="5961"/>
      <w:r>
        <w:rPr>
          <w:rFonts w:hint="cs"/>
          <w:rtl/>
          <w:lang w:eastAsia="he-IL"/>
        </w:rPr>
        <w:t xml:space="preserve">ועולה לחתימת השר - אני מבין את ההיגיון. הייתי גם </w:t>
      </w:r>
      <w:bookmarkStart w:id="5962" w:name="_ETM_Q1_19518738"/>
      <w:bookmarkEnd w:id="5962"/>
      <w:r>
        <w:rPr>
          <w:rFonts w:hint="cs"/>
          <w:rtl/>
          <w:lang w:eastAsia="he-IL"/>
        </w:rPr>
        <w:t>שותף לחקיקת החוק כמובן.</w:t>
      </w:r>
    </w:p>
    <w:p w:rsidR="00FD05DA" w:rsidRDefault="00FD05DA" w:rsidP="00FD05DA">
      <w:pPr>
        <w:rPr>
          <w:rtl/>
          <w:lang w:eastAsia="he-IL"/>
        </w:rPr>
      </w:pPr>
      <w:bookmarkStart w:id="5963" w:name="_ETM_Q1_19522002"/>
      <w:bookmarkStart w:id="5964" w:name="_ETM_Q1_19522081"/>
      <w:bookmarkEnd w:id="5963"/>
      <w:bookmarkEnd w:id="5964"/>
    </w:p>
    <w:p w:rsidR="00FD05DA" w:rsidRDefault="00FD05DA" w:rsidP="00FD05DA">
      <w:pPr>
        <w:rPr>
          <w:rtl/>
          <w:lang w:eastAsia="he-IL"/>
        </w:rPr>
      </w:pPr>
      <w:bookmarkStart w:id="5965" w:name="_ETM_Q1_19522113"/>
      <w:bookmarkStart w:id="5966" w:name="_ETM_Q1_19522190"/>
      <w:bookmarkEnd w:id="5965"/>
      <w:bookmarkEnd w:id="5966"/>
      <w:r>
        <w:rPr>
          <w:rFonts w:hint="cs"/>
          <w:rtl/>
          <w:lang w:eastAsia="he-IL"/>
        </w:rPr>
        <w:t xml:space="preserve">על ציר הזמן הדבר הזה נכנס למעגל מאוד סדור. יש כללים מאוד ברורים למתי עושים הכרזה. </w:t>
      </w:r>
      <w:bookmarkStart w:id="5967" w:name="_ETM_Q1_19527480"/>
      <w:bookmarkEnd w:id="5967"/>
      <w:r>
        <w:rPr>
          <w:rFonts w:hint="cs"/>
          <w:rtl/>
          <w:lang w:eastAsia="he-IL"/>
        </w:rPr>
        <w:t>מתחם שיקול הדעת הוא נורא קטן.</w:t>
      </w:r>
    </w:p>
    <w:p w:rsidR="00FD05DA" w:rsidRDefault="00FD05DA" w:rsidP="00FD05DA">
      <w:pPr>
        <w:rPr>
          <w:rtl/>
          <w:lang w:eastAsia="he-IL"/>
        </w:rPr>
      </w:pPr>
      <w:bookmarkStart w:id="5968" w:name="_ETM_Q1_19535144"/>
      <w:bookmarkStart w:id="5969" w:name="_ETM_Q1_19535230"/>
      <w:bookmarkEnd w:id="5968"/>
      <w:bookmarkEnd w:id="5969"/>
    </w:p>
    <w:p w:rsidR="00FD05DA" w:rsidRDefault="00FD05DA" w:rsidP="00FD05DA">
      <w:pPr>
        <w:pStyle w:val="a4"/>
        <w:keepNext/>
        <w:rPr>
          <w:rtl/>
        </w:rPr>
      </w:pPr>
      <w:bookmarkStart w:id="5970" w:name="_ETM_Q1_19535257"/>
      <w:bookmarkStart w:id="5971" w:name="_ETM_Q1_19535320"/>
      <w:bookmarkStart w:id="5972" w:name="ET_speaker_תומר_רוזנר_678"/>
      <w:bookmarkEnd w:id="5970"/>
      <w:bookmarkEnd w:id="5971"/>
      <w:r w:rsidRPr="00FD05DA">
        <w:rPr>
          <w:rStyle w:val="TagStyle"/>
          <w:rtl/>
        </w:rPr>
        <w:t xml:space="preserve"> &lt;&lt; דובר &gt;&gt; </w:t>
      </w:r>
      <w:r>
        <w:rPr>
          <w:rtl/>
        </w:rPr>
        <w:t>תומר רוזנר:</w:t>
      </w:r>
      <w:r w:rsidRPr="00FD05DA">
        <w:rPr>
          <w:rStyle w:val="TagStyle"/>
          <w:rtl/>
        </w:rPr>
        <w:t xml:space="preserve"> &lt;&lt; דובר &gt;&gt;</w:t>
      </w:r>
      <w:r>
        <w:rPr>
          <w:rtl/>
        </w:rPr>
        <w:t xml:space="preserve">   </w:t>
      </w:r>
      <w:bookmarkEnd w:id="5972"/>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אולי תתאר את מסלול ההכרזה?</w:t>
      </w:r>
    </w:p>
    <w:p w:rsidR="00FD05DA" w:rsidRDefault="00FD05DA" w:rsidP="00FD05DA">
      <w:pPr>
        <w:rPr>
          <w:rtl/>
          <w:lang w:eastAsia="he-IL"/>
        </w:rPr>
      </w:pPr>
    </w:p>
    <w:p w:rsidR="00FD05DA" w:rsidRDefault="00FD05DA" w:rsidP="00FD05DA">
      <w:pPr>
        <w:pStyle w:val="af9"/>
        <w:keepNext/>
        <w:rPr>
          <w:rtl/>
          <w:lang w:eastAsia="he-IL"/>
        </w:rPr>
      </w:pPr>
      <w:bookmarkStart w:id="5973" w:name="ET_guest_560754_679"/>
      <w:r w:rsidRPr="00FD05DA">
        <w:rPr>
          <w:rStyle w:val="TagStyle"/>
          <w:rtl/>
        </w:rPr>
        <w:t xml:space="preserve"> &lt;&lt; אורח &gt;&gt; </w:t>
      </w:r>
      <w:r>
        <w:rPr>
          <w:rtl/>
          <w:lang w:eastAsia="he-IL"/>
        </w:rPr>
        <w:t>אלעזר במברגר:</w:t>
      </w:r>
      <w:r w:rsidRPr="00FD05DA">
        <w:rPr>
          <w:rStyle w:val="TagStyle"/>
          <w:rtl/>
        </w:rPr>
        <w:t xml:space="preserve"> &lt;&lt; אורח &gt;&gt;</w:t>
      </w:r>
      <w:r>
        <w:rPr>
          <w:rtl/>
          <w:lang w:eastAsia="he-IL"/>
        </w:rPr>
        <w:t xml:space="preserve">   </w:t>
      </w:r>
      <w:bookmarkEnd w:id="5973"/>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 xml:space="preserve">אבקש מעינת לתאר, היא מטפלת בזה ישירות ואחראית על </w:t>
      </w:r>
      <w:bookmarkStart w:id="5974" w:name="_ETM_Q1_19540773"/>
      <w:bookmarkEnd w:id="5974"/>
      <w:r>
        <w:rPr>
          <w:rFonts w:hint="cs"/>
          <w:rtl/>
          <w:lang w:eastAsia="he-IL"/>
        </w:rPr>
        <w:t xml:space="preserve">הנושא. ההיגיון שהנחה אותנו היה שבנקודת הזמן הזאת אנחנו יודעים, </w:t>
      </w:r>
      <w:bookmarkStart w:id="5975" w:name="_ETM_Q1_19544103"/>
      <w:bookmarkEnd w:id="5975"/>
      <w:r>
        <w:rPr>
          <w:rFonts w:hint="cs"/>
          <w:rtl/>
          <w:lang w:eastAsia="he-IL"/>
        </w:rPr>
        <w:t xml:space="preserve">מזהים כאן נטל רגולטורי שגם לא מוסיף דבר במהות. לפעמים </w:t>
      </w:r>
      <w:bookmarkStart w:id="5976" w:name="_ETM_Q1_19548793"/>
      <w:bookmarkEnd w:id="5976"/>
      <w:r>
        <w:rPr>
          <w:rFonts w:hint="cs"/>
          <w:rtl/>
          <w:lang w:eastAsia="he-IL"/>
        </w:rPr>
        <w:t xml:space="preserve">רגולציה נותנת ערך. במקרה הזה אין בה שום ערך. לכן </w:t>
      </w:r>
      <w:bookmarkStart w:id="5977" w:name="_ETM_Q1_19552826"/>
      <w:bookmarkEnd w:id="5977"/>
      <w:r>
        <w:rPr>
          <w:rFonts w:hint="cs"/>
          <w:rtl/>
          <w:lang w:eastAsia="he-IL"/>
        </w:rPr>
        <w:t xml:space="preserve">הצענו להוציא את זה מהכרזת השר </w:t>
      </w:r>
      <w:r>
        <w:rPr>
          <w:rtl/>
          <w:lang w:eastAsia="he-IL"/>
        </w:rPr>
        <w:t>–</w:t>
      </w:r>
      <w:r>
        <w:rPr>
          <w:rFonts w:hint="cs"/>
          <w:rtl/>
          <w:lang w:eastAsia="he-IL"/>
        </w:rPr>
        <w:t xml:space="preserve"> דבר שכרוך בבירוקרטיה כי זה עולה לשר והוא לא באמת יכול </w:t>
      </w:r>
      <w:r>
        <w:rPr>
          <w:rtl/>
          <w:lang w:eastAsia="he-IL"/>
        </w:rPr>
        <w:t>–</w:t>
      </w:r>
      <w:r>
        <w:rPr>
          <w:rFonts w:hint="cs"/>
          <w:rtl/>
          <w:lang w:eastAsia="he-IL"/>
        </w:rPr>
        <w:t xml:space="preserve"> </w:t>
      </w:r>
      <w:bookmarkStart w:id="5978" w:name="_ETM_Q1_19561569"/>
      <w:bookmarkEnd w:id="5978"/>
      <w:r>
        <w:rPr>
          <w:rFonts w:hint="cs"/>
          <w:rtl/>
          <w:lang w:eastAsia="he-IL"/>
        </w:rPr>
        <w:t xml:space="preserve">אנחנו מציגים לו את זה מאוד לעוס. אחרי כל העבודה המקצועית סברנו שהמוקד של העניין הוא מקצועי וזה </w:t>
      </w:r>
      <w:bookmarkStart w:id="5979" w:name="_ETM_Q1_19567771"/>
      <w:bookmarkEnd w:id="5979"/>
      <w:r>
        <w:rPr>
          <w:rFonts w:hint="cs"/>
          <w:rtl/>
          <w:lang w:eastAsia="he-IL"/>
        </w:rPr>
        <w:t xml:space="preserve">יכול להיות משהו שבחתימת מנהל הרשות, אחרי שקבענו כללים נורא ברורים ומוגדרים ומה שעומד בכללים הוכרז. הנושא של </w:t>
      </w:r>
      <w:bookmarkStart w:id="5980" w:name="_ETM_Q1_19578435"/>
      <w:bookmarkEnd w:id="5980"/>
      <w:r>
        <w:rPr>
          <w:rFonts w:hint="cs"/>
          <w:rtl/>
          <w:lang w:eastAsia="he-IL"/>
        </w:rPr>
        <w:t xml:space="preserve">קציבת ההכרזות לשש שנים גרר אותנו כל פעם להארכה והארכה </w:t>
      </w:r>
      <w:bookmarkStart w:id="5981" w:name="_ETM_Q1_19586249"/>
      <w:bookmarkEnd w:id="5981"/>
      <w:r>
        <w:rPr>
          <w:rFonts w:hint="cs"/>
          <w:rtl/>
          <w:lang w:eastAsia="he-IL"/>
        </w:rPr>
        <w:t xml:space="preserve">וסברנו שנכון להפוך את זה למשהו קבוע, לא </w:t>
      </w:r>
      <w:bookmarkStart w:id="5982" w:name="_ETM_Q1_19590115"/>
      <w:bookmarkEnd w:id="5982"/>
      <w:r>
        <w:rPr>
          <w:rFonts w:hint="cs"/>
          <w:rtl/>
          <w:lang w:eastAsia="he-IL"/>
        </w:rPr>
        <w:t xml:space="preserve">קצוב בזמן, והנושא של ועדה מייעצת, שברגע שנקבעו הכללים והקריטריונים </w:t>
      </w:r>
      <w:bookmarkStart w:id="5983" w:name="_ETM_Q1_19591709"/>
      <w:bookmarkEnd w:id="5983"/>
      <w:r>
        <w:rPr>
          <w:rFonts w:hint="cs"/>
          <w:rtl/>
          <w:lang w:eastAsia="he-IL"/>
        </w:rPr>
        <w:t xml:space="preserve">לא ראינו בזה יותר ערך מוסף, אבל אשמח שעינת תתאר </w:t>
      </w:r>
      <w:bookmarkStart w:id="5984" w:name="_ETM_Q1_19598541"/>
      <w:bookmarkEnd w:id="5984"/>
      <w:r>
        <w:rPr>
          <w:rFonts w:hint="cs"/>
          <w:rtl/>
          <w:lang w:eastAsia="he-IL"/>
        </w:rPr>
        <w:t>את התהליך כפי שהוא היום.</w:t>
      </w:r>
    </w:p>
    <w:p w:rsidR="00FD05DA" w:rsidRDefault="00FD05DA" w:rsidP="00FD05DA">
      <w:pPr>
        <w:rPr>
          <w:rtl/>
          <w:lang w:eastAsia="he-IL"/>
        </w:rPr>
      </w:pPr>
    </w:p>
    <w:p w:rsidR="00FD05DA" w:rsidRDefault="00FD05DA" w:rsidP="00FD05DA">
      <w:pPr>
        <w:pStyle w:val="a4"/>
        <w:keepNext/>
        <w:rPr>
          <w:rtl/>
        </w:rPr>
      </w:pPr>
      <w:bookmarkStart w:id="5985" w:name="ET_speaker_עינת_גנון_680"/>
      <w:r w:rsidRPr="00FD05DA">
        <w:rPr>
          <w:rStyle w:val="TagStyle"/>
          <w:rtl/>
        </w:rPr>
        <w:t xml:space="preserve"> &lt;&lt; דובר &gt;&gt; </w:t>
      </w:r>
      <w:r>
        <w:rPr>
          <w:rtl/>
        </w:rPr>
        <w:t>עינת גנון:</w:t>
      </w:r>
      <w:r w:rsidRPr="00FD05DA">
        <w:rPr>
          <w:rStyle w:val="TagStyle"/>
          <w:rtl/>
        </w:rPr>
        <w:t xml:space="preserve"> &lt;&lt; דובר &gt;&gt;</w:t>
      </w:r>
      <w:r>
        <w:rPr>
          <w:rtl/>
        </w:rPr>
        <w:t xml:space="preserve">   </w:t>
      </w:r>
      <w:bookmarkEnd w:id="5985"/>
    </w:p>
    <w:p w:rsidR="00FD05DA" w:rsidRDefault="00FD05DA" w:rsidP="00FD05DA">
      <w:pPr>
        <w:pStyle w:val="KeepWithNext"/>
        <w:rPr>
          <w:rtl/>
          <w:lang w:eastAsia="he-IL"/>
        </w:rPr>
      </w:pPr>
    </w:p>
    <w:p w:rsidR="00FD05DA" w:rsidRDefault="00FD05DA" w:rsidP="00FD05DA">
      <w:pPr>
        <w:rPr>
          <w:rtl/>
          <w:lang w:eastAsia="he-IL"/>
        </w:rPr>
      </w:pPr>
      <w:r>
        <w:rPr>
          <w:rFonts w:hint="cs"/>
          <w:rtl/>
          <w:lang w:eastAsia="he-IL"/>
        </w:rPr>
        <w:t xml:space="preserve">כאמור יש לנו שני מסלולי הכרזה </w:t>
      </w:r>
      <w:bookmarkStart w:id="5986" w:name="_ETM_Q1_19603688"/>
      <w:bookmarkEnd w:id="5986"/>
      <w:r>
        <w:rPr>
          <w:rFonts w:hint="cs"/>
          <w:rtl/>
          <w:lang w:eastAsia="he-IL"/>
        </w:rPr>
        <w:t xml:space="preserve">היום. במסלול מיסוי, שזה מסלול שבו יזמים פרטיים מקדמים את </w:t>
      </w:r>
      <w:bookmarkStart w:id="5987" w:name="_ETM_Q1_19609912"/>
      <w:bookmarkEnd w:id="5987"/>
      <w:r>
        <w:rPr>
          <w:rFonts w:hint="cs"/>
          <w:rtl/>
          <w:lang w:eastAsia="he-IL"/>
        </w:rPr>
        <w:t xml:space="preserve">התוכניות, הכללים מאוד מובנים בצורה פשוטה בחוק, שהתחילו בחוק מיסוי </w:t>
      </w:r>
      <w:bookmarkStart w:id="5988" w:name="_ETM_Q1_19619176"/>
      <w:bookmarkEnd w:id="5988"/>
      <w:r>
        <w:rPr>
          <w:rFonts w:hint="cs"/>
          <w:rtl/>
          <w:lang w:eastAsia="he-IL"/>
        </w:rPr>
        <w:t xml:space="preserve">מקרקעין, אחר כך עבר לחוק הרשות להתחדשות עירונית ובתקנות והם </w:t>
      </w:r>
      <w:bookmarkStart w:id="5989" w:name="_ETM_Q1_19623233"/>
      <w:bookmarkEnd w:id="5989"/>
      <w:r>
        <w:rPr>
          <w:rFonts w:hint="cs"/>
          <w:rtl/>
          <w:lang w:eastAsia="he-IL"/>
        </w:rPr>
        <w:t xml:space="preserve">מאוד טכניים. קל יחסית </w:t>
      </w:r>
      <w:r>
        <w:rPr>
          <w:rtl/>
          <w:lang w:eastAsia="he-IL"/>
        </w:rPr>
        <w:t>–</w:t>
      </w:r>
      <w:r>
        <w:rPr>
          <w:rFonts w:hint="cs"/>
          <w:rtl/>
          <w:lang w:eastAsia="he-IL"/>
        </w:rPr>
        <w:t xml:space="preserve"> אלא אם כן יש התנגדות, </w:t>
      </w:r>
      <w:bookmarkStart w:id="5990" w:name="_ETM_Q1_19630816"/>
      <w:bookmarkEnd w:id="5990"/>
      <w:r>
        <w:rPr>
          <w:rFonts w:hint="cs"/>
          <w:rtl/>
          <w:lang w:eastAsia="he-IL"/>
        </w:rPr>
        <w:t>אבל יחסית קל לעמוד בהם.</w:t>
      </w:r>
    </w:p>
    <w:p w:rsidR="00FD05DA" w:rsidRDefault="00FD05DA" w:rsidP="00FD05DA">
      <w:pPr>
        <w:rPr>
          <w:rtl/>
          <w:lang w:eastAsia="he-IL"/>
        </w:rPr>
      </w:pPr>
    </w:p>
    <w:p w:rsidR="00FD05DA" w:rsidRDefault="00FD05DA" w:rsidP="004C1F38">
      <w:pPr>
        <w:rPr>
          <w:rtl/>
          <w:lang w:eastAsia="he-IL"/>
        </w:rPr>
      </w:pPr>
      <w:r>
        <w:rPr>
          <w:rFonts w:hint="cs"/>
          <w:rtl/>
          <w:lang w:eastAsia="he-IL"/>
        </w:rPr>
        <w:t xml:space="preserve">המסלול השני, מסלול רשויות מקומיות. </w:t>
      </w:r>
      <w:r w:rsidR="004C1F38">
        <w:rPr>
          <w:rFonts w:hint="cs"/>
          <w:rtl/>
          <w:lang w:eastAsia="he-IL"/>
        </w:rPr>
        <w:t xml:space="preserve">בו </w:t>
      </w:r>
      <w:bookmarkStart w:id="5991" w:name="_ETM_Q1_19635437"/>
      <w:bookmarkEnd w:id="5991"/>
      <w:r w:rsidR="004C1F38">
        <w:rPr>
          <w:rFonts w:hint="cs"/>
          <w:rtl/>
          <w:lang w:eastAsia="he-IL"/>
        </w:rPr>
        <w:t xml:space="preserve">אנחנו מתקצבים את התוכניות. אנחנו בודקים יותר לעומק את ההיבטים </w:t>
      </w:r>
      <w:bookmarkStart w:id="5992" w:name="_ETM_Q1_19643292"/>
      <w:bookmarkEnd w:id="5992"/>
      <w:r w:rsidR="004C1F38">
        <w:rPr>
          <w:rFonts w:hint="cs"/>
          <w:rtl/>
          <w:lang w:eastAsia="he-IL"/>
        </w:rPr>
        <w:t xml:space="preserve">של כדאיות כלכלית כדי להבין שבאמת יש ישימות לתוכנית. אנו עושים </w:t>
      </w:r>
      <w:bookmarkStart w:id="5993" w:name="_ETM_Q1_19651180"/>
      <w:bookmarkEnd w:id="5993"/>
      <w:r w:rsidR="004C1F38">
        <w:rPr>
          <w:rFonts w:hint="cs"/>
          <w:rtl/>
          <w:lang w:eastAsia="he-IL"/>
        </w:rPr>
        <w:t xml:space="preserve">היוועצות עם גורמים שמבחינתנו רלוונטיים, בודקים שיש תמיכה </w:t>
      </w:r>
      <w:bookmarkStart w:id="5994" w:name="_ETM_Q1_19658394"/>
      <w:bookmarkEnd w:id="5994"/>
      <w:r w:rsidR="004C1F38">
        <w:rPr>
          <w:rFonts w:hint="cs"/>
          <w:rtl/>
          <w:lang w:eastAsia="he-IL"/>
        </w:rPr>
        <w:t xml:space="preserve">של העירייה כמובן, וכל הדברים האלה, כפי שאלעזר אמר, </w:t>
      </w:r>
      <w:bookmarkStart w:id="5995" w:name="_ETM_Q1_19666154"/>
      <w:bookmarkEnd w:id="5995"/>
      <w:r w:rsidR="004C1F38">
        <w:rPr>
          <w:rFonts w:hint="cs"/>
          <w:rtl/>
          <w:lang w:eastAsia="he-IL"/>
        </w:rPr>
        <w:t xml:space="preserve">מגיעים לעוסים לוועדה אחרי שאנחנו ברשות להתחדשות עירונית בדקנו </w:t>
      </w:r>
      <w:bookmarkStart w:id="5996" w:name="_ETM_Q1_19674442"/>
      <w:bookmarkEnd w:id="5996"/>
      <w:r w:rsidR="004C1F38">
        <w:rPr>
          <w:rFonts w:hint="cs"/>
          <w:rtl/>
          <w:lang w:eastAsia="he-IL"/>
        </w:rPr>
        <w:t xml:space="preserve">אותם, והדיון בוועדה, שזה נשמע מאוד מרשים, אבל הדיון הופך למאוד טכני כי הכללים נקבעו, אנחנו באים ומציגים לוועדה האם </w:t>
      </w:r>
      <w:bookmarkStart w:id="5997" w:name="_ETM_Q1_19684686"/>
      <w:bookmarkEnd w:id="5997"/>
      <w:r w:rsidR="004C1F38">
        <w:rPr>
          <w:rFonts w:hint="cs"/>
          <w:rtl/>
          <w:lang w:eastAsia="he-IL"/>
        </w:rPr>
        <w:t xml:space="preserve">אותו מתחם עמד בכללים </w:t>
      </w:r>
      <w:r w:rsidR="004C1F38">
        <w:rPr>
          <w:rtl/>
          <w:lang w:eastAsia="he-IL"/>
        </w:rPr>
        <w:t>–</w:t>
      </w:r>
      <w:r w:rsidR="004C1F38">
        <w:rPr>
          <w:rFonts w:hint="cs"/>
          <w:rtl/>
          <w:lang w:eastAsia="he-IL"/>
        </w:rPr>
        <w:t xml:space="preserve"> כן או לא. זה אפילו </w:t>
      </w:r>
      <w:bookmarkStart w:id="5998" w:name="_ETM_Q1_19693998"/>
      <w:bookmarkEnd w:id="5998"/>
      <w:r w:rsidR="004C1F38">
        <w:rPr>
          <w:rFonts w:hint="cs"/>
          <w:rtl/>
          <w:lang w:eastAsia="he-IL"/>
        </w:rPr>
        <w:t xml:space="preserve">קשה לנו לגייס את נוכחות חברי הוועדה כי הם מרגישים שהם באים לדיון טכני ואין להם הרבה מה להשפיע </w:t>
      </w:r>
      <w:bookmarkStart w:id="5999" w:name="_ETM_Q1_19701572"/>
      <w:bookmarkEnd w:id="5999"/>
      <w:r w:rsidR="004C1F38">
        <w:rPr>
          <w:rFonts w:hint="cs"/>
          <w:rtl/>
          <w:lang w:eastAsia="he-IL"/>
        </w:rPr>
        <w:t xml:space="preserve">על הדיון. לכן מרגע שאנחנו מעבירים את רוב הכללים לחקיקה, </w:t>
      </w:r>
      <w:bookmarkStart w:id="6000" w:name="_ETM_Q1_19708915"/>
      <w:bookmarkEnd w:id="6000"/>
      <w:r w:rsidR="004C1F38">
        <w:rPr>
          <w:rFonts w:hint="cs"/>
          <w:rtl/>
          <w:lang w:eastAsia="he-IL"/>
        </w:rPr>
        <w:t>כל הליך הדיון בוועדה מתייתר ונעשה הרבה יותר פשוט.</w:t>
      </w:r>
    </w:p>
    <w:p w:rsidR="004C1F38" w:rsidRDefault="004C1F38" w:rsidP="004C1F38">
      <w:pPr>
        <w:rPr>
          <w:rtl/>
          <w:lang w:eastAsia="he-IL"/>
        </w:rPr>
      </w:pPr>
    </w:p>
    <w:p w:rsidR="004C1F38" w:rsidRDefault="004C1F38" w:rsidP="004C1F38">
      <w:pPr>
        <w:rPr>
          <w:rtl/>
          <w:lang w:eastAsia="he-IL"/>
        </w:rPr>
      </w:pPr>
      <w:r>
        <w:rPr>
          <w:rFonts w:hint="cs"/>
          <w:rtl/>
          <w:lang w:eastAsia="he-IL"/>
        </w:rPr>
        <w:t xml:space="preserve">אגב, בנינו </w:t>
      </w:r>
      <w:bookmarkStart w:id="6001" w:name="_ETM_Q1_19715104"/>
      <w:bookmarkEnd w:id="6001"/>
      <w:r>
        <w:rPr>
          <w:rFonts w:hint="cs"/>
          <w:rtl/>
          <w:lang w:eastAsia="he-IL"/>
        </w:rPr>
        <w:t xml:space="preserve">מערכת ממוחשת שבימים אלו אנו מפעילים, שההגשה ליזמים היא הגשה </w:t>
      </w:r>
      <w:bookmarkStart w:id="6002" w:name="_ETM_Q1_19722469"/>
      <w:bookmarkEnd w:id="6002"/>
      <w:r>
        <w:rPr>
          <w:rFonts w:hint="cs"/>
          <w:rtl/>
          <w:lang w:eastAsia="he-IL"/>
        </w:rPr>
        <w:t xml:space="preserve">מקוונת, ואוטומטית יהיה מאוד ברור </w:t>
      </w:r>
      <w:r>
        <w:rPr>
          <w:rtl/>
          <w:lang w:eastAsia="he-IL"/>
        </w:rPr>
        <w:t>–</w:t>
      </w:r>
      <w:r>
        <w:rPr>
          <w:rFonts w:hint="cs"/>
          <w:rtl/>
          <w:lang w:eastAsia="he-IL"/>
        </w:rPr>
        <w:t xml:space="preserve"> עמדת בתנאי הסף </w:t>
      </w:r>
      <w:r>
        <w:rPr>
          <w:rtl/>
          <w:lang w:eastAsia="he-IL"/>
        </w:rPr>
        <w:t>–</w:t>
      </w:r>
      <w:r>
        <w:rPr>
          <w:rFonts w:hint="cs"/>
          <w:rtl/>
          <w:lang w:eastAsia="he-IL"/>
        </w:rPr>
        <w:t xml:space="preserve"> אתה מקבל את האישור באופן שהוא ממש כמעט אוטומטי.</w:t>
      </w:r>
    </w:p>
    <w:p w:rsidR="004C1F38" w:rsidRDefault="004C1F38" w:rsidP="004C1F38">
      <w:pPr>
        <w:rPr>
          <w:rtl/>
          <w:lang w:eastAsia="he-IL"/>
        </w:rPr>
      </w:pPr>
      <w:bookmarkStart w:id="6003" w:name="_ETM_Q1_19732444"/>
      <w:bookmarkStart w:id="6004" w:name="_ETM_Q1_19732507"/>
      <w:bookmarkEnd w:id="6003"/>
      <w:bookmarkEnd w:id="6004"/>
    </w:p>
    <w:p w:rsidR="004C1F38" w:rsidRDefault="004C1F38" w:rsidP="004C1F38">
      <w:pPr>
        <w:pStyle w:val="a4"/>
        <w:keepNext/>
        <w:rPr>
          <w:rtl/>
        </w:rPr>
      </w:pPr>
      <w:bookmarkStart w:id="6005" w:name="_ETM_Q1_19732556"/>
      <w:bookmarkStart w:id="6006" w:name="_ETM_Q1_19732610"/>
      <w:bookmarkStart w:id="6007" w:name="_ETM_Q1_19733196"/>
      <w:bookmarkStart w:id="6008" w:name="ET_speaker_תומר_רוזנר_681"/>
      <w:bookmarkEnd w:id="6005"/>
      <w:bookmarkEnd w:id="6006"/>
      <w:bookmarkEnd w:id="6007"/>
      <w:r w:rsidRPr="004C1F38">
        <w:rPr>
          <w:rStyle w:val="TagStyle"/>
          <w:rtl/>
        </w:rPr>
        <w:t xml:space="preserve"> &lt;&lt; דובר &gt;&gt; </w:t>
      </w:r>
      <w:r>
        <w:rPr>
          <w:rtl/>
        </w:rPr>
        <w:t>תומר רוזנר:</w:t>
      </w:r>
      <w:r w:rsidRPr="004C1F38">
        <w:rPr>
          <w:rStyle w:val="TagStyle"/>
          <w:rtl/>
        </w:rPr>
        <w:t xml:space="preserve"> &lt;&lt; דובר &gt;&gt;</w:t>
      </w:r>
      <w:r>
        <w:rPr>
          <w:rtl/>
        </w:rPr>
        <w:t xml:space="preserve">   </w:t>
      </w:r>
      <w:bookmarkEnd w:id="6008"/>
    </w:p>
    <w:p w:rsidR="004C1F38" w:rsidRDefault="004C1F38" w:rsidP="004C1F38">
      <w:pPr>
        <w:pStyle w:val="KeepWithNext"/>
        <w:rPr>
          <w:rtl/>
          <w:lang w:eastAsia="he-IL"/>
        </w:rPr>
      </w:pPr>
    </w:p>
    <w:p w:rsidR="004C1F38" w:rsidRDefault="004C1F38" w:rsidP="004C1F38">
      <w:pPr>
        <w:rPr>
          <w:rtl/>
          <w:lang w:eastAsia="he-IL"/>
        </w:rPr>
      </w:pPr>
      <w:bookmarkStart w:id="6009" w:name="_ETM_Q1_19733769"/>
      <w:bookmarkStart w:id="6010" w:name="_ETM_Q1_19733835"/>
      <w:bookmarkEnd w:id="6009"/>
      <w:bookmarkEnd w:id="6010"/>
      <w:r>
        <w:rPr>
          <w:rFonts w:hint="cs"/>
          <w:rtl/>
          <w:lang w:eastAsia="he-IL"/>
        </w:rPr>
        <w:t>גם</w:t>
      </w:r>
      <w:bookmarkStart w:id="6011" w:name="_ETM_Q1_19734140"/>
      <w:bookmarkEnd w:id="6011"/>
      <w:r>
        <w:rPr>
          <w:rFonts w:hint="cs"/>
          <w:rtl/>
          <w:lang w:eastAsia="he-IL"/>
        </w:rPr>
        <w:t xml:space="preserve"> לגבי המסלול הראשון </w:t>
      </w:r>
      <w:r>
        <w:rPr>
          <w:rtl/>
          <w:lang w:eastAsia="he-IL"/>
        </w:rPr>
        <w:t>–</w:t>
      </w:r>
      <w:r>
        <w:rPr>
          <w:rFonts w:hint="cs"/>
          <w:rtl/>
          <w:lang w:eastAsia="he-IL"/>
        </w:rPr>
        <w:t xml:space="preserve"> אשמח להבין את השלב </w:t>
      </w:r>
      <w:bookmarkStart w:id="6012" w:name="_ETM_Q1_19734369"/>
      <w:bookmarkEnd w:id="6012"/>
      <w:r>
        <w:rPr>
          <w:rFonts w:hint="cs"/>
          <w:rtl/>
          <w:lang w:eastAsia="he-IL"/>
        </w:rPr>
        <w:t>השני לאחר העמידה בתנאי הסף.</w:t>
      </w:r>
    </w:p>
    <w:p w:rsidR="004C1F38" w:rsidRDefault="004C1F38" w:rsidP="004C1F38">
      <w:pPr>
        <w:rPr>
          <w:rtl/>
          <w:lang w:eastAsia="he-IL"/>
        </w:rPr>
      </w:pPr>
      <w:bookmarkStart w:id="6013" w:name="_ETM_Q1_19738402"/>
      <w:bookmarkStart w:id="6014" w:name="_ETM_Q1_19738471"/>
      <w:bookmarkEnd w:id="6013"/>
      <w:bookmarkEnd w:id="6014"/>
    </w:p>
    <w:p w:rsidR="004C1F38" w:rsidRDefault="004C1F38" w:rsidP="004C1F38">
      <w:pPr>
        <w:pStyle w:val="a4"/>
        <w:keepNext/>
        <w:rPr>
          <w:rtl/>
        </w:rPr>
      </w:pPr>
      <w:bookmarkStart w:id="6015" w:name="_ETM_Q1_19738514"/>
      <w:bookmarkStart w:id="6016" w:name="_ETM_Q1_19738570"/>
      <w:bookmarkStart w:id="6017" w:name="_ETM_Q1_19742578"/>
      <w:bookmarkStart w:id="6018" w:name="ET_speaker_עינת_גנון_683"/>
      <w:bookmarkEnd w:id="6015"/>
      <w:bookmarkEnd w:id="6016"/>
      <w:bookmarkEnd w:id="6017"/>
      <w:r w:rsidRPr="004C1F38">
        <w:rPr>
          <w:rStyle w:val="TagStyle"/>
          <w:rtl/>
        </w:rPr>
        <w:t xml:space="preserve"> &lt;&lt; דובר &gt;&gt; </w:t>
      </w:r>
      <w:r>
        <w:rPr>
          <w:rtl/>
        </w:rPr>
        <w:t>עינת גנון:</w:t>
      </w:r>
      <w:r w:rsidRPr="004C1F38">
        <w:rPr>
          <w:rStyle w:val="TagStyle"/>
          <w:rtl/>
        </w:rPr>
        <w:t xml:space="preserve"> &lt;&lt; דובר &gt;&gt;</w:t>
      </w:r>
      <w:r>
        <w:rPr>
          <w:rtl/>
        </w:rPr>
        <w:t xml:space="preserve">   </w:t>
      </w:r>
      <w:bookmarkEnd w:id="6018"/>
    </w:p>
    <w:p w:rsidR="004C1F38" w:rsidRDefault="004C1F38" w:rsidP="004C1F38">
      <w:pPr>
        <w:pStyle w:val="KeepWithNext"/>
        <w:rPr>
          <w:rtl/>
          <w:lang w:eastAsia="he-IL"/>
        </w:rPr>
      </w:pPr>
    </w:p>
    <w:p w:rsidR="004C1F38" w:rsidRDefault="004C1F38" w:rsidP="004C1F38">
      <w:pPr>
        <w:rPr>
          <w:rtl/>
          <w:lang w:eastAsia="he-IL"/>
        </w:rPr>
      </w:pPr>
      <w:bookmarkStart w:id="6019" w:name="_ETM_Q1_19743079"/>
      <w:bookmarkStart w:id="6020" w:name="_ETM_Q1_19743132"/>
      <w:bookmarkEnd w:id="6019"/>
      <w:bookmarkEnd w:id="6020"/>
      <w:r>
        <w:rPr>
          <w:rFonts w:hint="cs"/>
          <w:rtl/>
          <w:lang w:eastAsia="he-IL"/>
        </w:rPr>
        <w:t xml:space="preserve">לאחר עמידה בתנאי סף, בהתאם למסגרת התקציבית שעומדת לרשותנו, אנחנו מתקצבים את- - </w:t>
      </w:r>
      <w:bookmarkStart w:id="6021" w:name="_ETM_Q1_19752229"/>
      <w:bookmarkEnd w:id="6021"/>
      <w:r>
        <w:rPr>
          <w:rFonts w:hint="cs"/>
          <w:rtl/>
          <w:lang w:eastAsia="he-IL"/>
        </w:rPr>
        <w:t>-</w:t>
      </w:r>
      <w:bookmarkStart w:id="6022" w:name="_ETM_Q1_19752502"/>
      <w:bookmarkEnd w:id="6022"/>
    </w:p>
    <w:p w:rsidR="004C1F38" w:rsidRDefault="004C1F38" w:rsidP="004C1F38">
      <w:pPr>
        <w:rPr>
          <w:rtl/>
          <w:lang w:eastAsia="he-IL"/>
        </w:rPr>
      </w:pPr>
      <w:bookmarkStart w:id="6023" w:name="_ETM_Q1_19752563"/>
      <w:bookmarkEnd w:id="6023"/>
    </w:p>
    <w:p w:rsidR="004C1F38" w:rsidRDefault="004C1F38" w:rsidP="004C1F38">
      <w:pPr>
        <w:pStyle w:val="a4"/>
        <w:keepNext/>
        <w:rPr>
          <w:rtl/>
        </w:rPr>
      </w:pPr>
      <w:bookmarkStart w:id="6024" w:name="_ETM_Q1_19752630"/>
      <w:bookmarkStart w:id="6025" w:name="_ETM_Q1_19752689"/>
      <w:bookmarkEnd w:id="6024"/>
      <w:bookmarkEnd w:id="6025"/>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4C1F38" w:rsidRDefault="004C1F38" w:rsidP="004C1F38">
      <w:pPr>
        <w:rPr>
          <w:rtl/>
          <w:lang w:eastAsia="he-IL"/>
        </w:rPr>
      </w:pPr>
    </w:p>
    <w:p w:rsidR="004C1F38" w:rsidRDefault="004C1F38" w:rsidP="004C1F38">
      <w:pPr>
        <w:rPr>
          <w:rtl/>
          <w:lang w:eastAsia="he-IL"/>
        </w:rPr>
      </w:pPr>
      <w:r>
        <w:rPr>
          <w:rFonts w:hint="cs"/>
          <w:rtl/>
          <w:lang w:eastAsia="he-IL"/>
        </w:rPr>
        <w:t>איך אתם מחליטים?</w:t>
      </w:r>
    </w:p>
    <w:p w:rsidR="004C1F38" w:rsidRDefault="004C1F38" w:rsidP="004C1F38">
      <w:pPr>
        <w:rPr>
          <w:rtl/>
          <w:lang w:eastAsia="he-IL"/>
        </w:rPr>
      </w:pPr>
      <w:bookmarkStart w:id="6026" w:name="_ETM_Q1_19753244"/>
      <w:bookmarkStart w:id="6027" w:name="_ETM_Q1_19753307"/>
      <w:bookmarkEnd w:id="6026"/>
      <w:bookmarkEnd w:id="6027"/>
    </w:p>
    <w:p w:rsidR="004C1F38" w:rsidRDefault="004C1F38" w:rsidP="004C1F38">
      <w:pPr>
        <w:pStyle w:val="-"/>
        <w:keepNext/>
        <w:rPr>
          <w:rtl/>
        </w:rPr>
      </w:pPr>
      <w:bookmarkStart w:id="6028" w:name="_ETM_Q1_19753356"/>
      <w:bookmarkStart w:id="6029" w:name="_ETM_Q1_19753458"/>
      <w:bookmarkStart w:id="6030" w:name="ET_speakercontinue_עינת_גנון_684"/>
      <w:bookmarkEnd w:id="6028"/>
      <w:bookmarkEnd w:id="6029"/>
      <w:r w:rsidRPr="004C1F38">
        <w:rPr>
          <w:rStyle w:val="TagStyle"/>
          <w:rtl/>
        </w:rPr>
        <w:t xml:space="preserve"> &lt;&lt; דובר_המשך &gt;&gt; </w:t>
      </w:r>
      <w:r>
        <w:rPr>
          <w:rtl/>
        </w:rPr>
        <w:t>עינת גנון:</w:t>
      </w:r>
      <w:r w:rsidRPr="004C1F38">
        <w:rPr>
          <w:rStyle w:val="TagStyle"/>
          <w:rtl/>
        </w:rPr>
        <w:t xml:space="preserve"> &lt;&lt; דובר_המשך &gt;&gt;</w:t>
      </w:r>
      <w:r>
        <w:rPr>
          <w:rtl/>
        </w:rPr>
        <w:t xml:space="preserve">   </w:t>
      </w:r>
      <w:bookmarkEnd w:id="6030"/>
    </w:p>
    <w:p w:rsidR="004C1F38" w:rsidRDefault="004C1F38" w:rsidP="004C1F38">
      <w:pPr>
        <w:pStyle w:val="KeepWithNext"/>
        <w:rPr>
          <w:rtl/>
          <w:lang w:eastAsia="he-IL"/>
        </w:rPr>
      </w:pPr>
    </w:p>
    <w:p w:rsidR="004C1F38" w:rsidRDefault="004C1F38" w:rsidP="004C1F38">
      <w:pPr>
        <w:rPr>
          <w:rtl/>
          <w:lang w:eastAsia="he-IL"/>
        </w:rPr>
      </w:pPr>
      <w:bookmarkStart w:id="6031" w:name="_ETM_Q1_19754211"/>
      <w:bookmarkEnd w:id="6031"/>
      <w:r>
        <w:rPr>
          <w:rFonts w:hint="cs"/>
          <w:rtl/>
          <w:lang w:eastAsia="he-IL"/>
        </w:rPr>
        <w:t xml:space="preserve">יש לנו קריטריונים לדירוג שמפורסמים, ידועים באתר </w:t>
      </w:r>
      <w:bookmarkStart w:id="6032" w:name="_ETM_Q1_19757513"/>
      <w:bookmarkEnd w:id="6032"/>
      <w:r>
        <w:rPr>
          <w:rFonts w:hint="cs"/>
          <w:rtl/>
          <w:lang w:eastAsia="he-IL"/>
        </w:rPr>
        <w:t xml:space="preserve">האינטרנט של הרשות להתחדשות עירונית. נערך הליך של קול קורא, </w:t>
      </w:r>
      <w:bookmarkStart w:id="6033" w:name="_ETM_Q1_19765112"/>
      <w:bookmarkEnd w:id="6033"/>
      <w:r>
        <w:rPr>
          <w:rFonts w:hint="cs"/>
          <w:rtl/>
          <w:lang w:eastAsia="he-IL"/>
        </w:rPr>
        <w:t>הוא מאוד שקוף ומסודר.</w:t>
      </w:r>
    </w:p>
    <w:p w:rsidR="004C1F38" w:rsidRDefault="004C1F38" w:rsidP="004C1F38">
      <w:pPr>
        <w:rPr>
          <w:rtl/>
          <w:lang w:eastAsia="he-IL"/>
        </w:rPr>
      </w:pPr>
    </w:p>
    <w:p w:rsidR="004C1F38" w:rsidRDefault="004C1F38" w:rsidP="004C1F38">
      <w:pPr>
        <w:pStyle w:val="a4"/>
        <w:keepNext/>
        <w:rPr>
          <w:rtl/>
        </w:rPr>
      </w:pPr>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4C1F38" w:rsidRDefault="004C1F38" w:rsidP="004C1F38">
      <w:pPr>
        <w:rPr>
          <w:rtl/>
          <w:lang w:eastAsia="he-IL"/>
        </w:rPr>
      </w:pPr>
    </w:p>
    <w:p w:rsidR="004C1F38" w:rsidRDefault="004C1F38" w:rsidP="004C1F38">
      <w:pPr>
        <w:rPr>
          <w:rtl/>
          <w:lang w:eastAsia="he-IL"/>
        </w:rPr>
      </w:pPr>
      <w:bookmarkStart w:id="6034" w:name="_ETM_Q1_19764030"/>
      <w:bookmarkStart w:id="6035" w:name="_ETM_Q1_19764098"/>
      <w:bookmarkEnd w:id="6034"/>
      <w:bookmarkEnd w:id="6035"/>
      <w:r>
        <w:rPr>
          <w:rFonts w:hint="cs"/>
          <w:rtl/>
          <w:lang w:eastAsia="he-IL"/>
        </w:rPr>
        <w:t xml:space="preserve">איך מחליטים? מגישים לכם 30 בקשות ויש </w:t>
      </w:r>
      <w:bookmarkStart w:id="6036" w:name="_ETM_Q1_19769005"/>
      <w:bookmarkEnd w:id="6036"/>
      <w:r>
        <w:rPr>
          <w:rFonts w:hint="cs"/>
          <w:rtl/>
          <w:lang w:eastAsia="he-IL"/>
        </w:rPr>
        <w:t>לכם כסף רק לעשר.</w:t>
      </w:r>
    </w:p>
    <w:p w:rsidR="004C1F38" w:rsidRDefault="004C1F38" w:rsidP="004C1F38">
      <w:pPr>
        <w:rPr>
          <w:rtl/>
          <w:lang w:eastAsia="he-IL"/>
        </w:rPr>
      </w:pPr>
      <w:bookmarkStart w:id="6037" w:name="_ETM_Q1_19771869"/>
      <w:bookmarkStart w:id="6038" w:name="_ETM_Q1_19771980"/>
      <w:bookmarkEnd w:id="6037"/>
      <w:bookmarkEnd w:id="6038"/>
    </w:p>
    <w:p w:rsidR="004C1F38" w:rsidRDefault="004C1F38" w:rsidP="004C1F38">
      <w:pPr>
        <w:pStyle w:val="-"/>
        <w:keepNext/>
        <w:rPr>
          <w:rtl/>
        </w:rPr>
      </w:pPr>
      <w:bookmarkStart w:id="6039" w:name="ET_speakercontinue_עינת_גנון_685"/>
      <w:r w:rsidRPr="004C1F38">
        <w:rPr>
          <w:rStyle w:val="TagStyle"/>
          <w:rtl/>
        </w:rPr>
        <w:t xml:space="preserve"> &lt;&lt; דובר_המשך &gt;&gt; </w:t>
      </w:r>
      <w:r>
        <w:rPr>
          <w:rtl/>
        </w:rPr>
        <w:t>עינת גנון:</w:t>
      </w:r>
      <w:r w:rsidRPr="004C1F38">
        <w:rPr>
          <w:rStyle w:val="TagStyle"/>
          <w:rtl/>
        </w:rPr>
        <w:t xml:space="preserve"> &lt;&lt; דובר_המשך &gt;&gt;</w:t>
      </w:r>
      <w:r>
        <w:rPr>
          <w:rtl/>
        </w:rPr>
        <w:t xml:space="preserve">   </w:t>
      </w:r>
      <w:bookmarkEnd w:id="6039"/>
    </w:p>
    <w:p w:rsidR="004C1F38" w:rsidRDefault="004C1F38" w:rsidP="004C1F38">
      <w:pPr>
        <w:pStyle w:val="KeepWithNext"/>
        <w:rPr>
          <w:rtl/>
          <w:lang w:eastAsia="he-IL"/>
        </w:rPr>
      </w:pPr>
    </w:p>
    <w:p w:rsidR="004C1F38" w:rsidRDefault="004C1F38" w:rsidP="004C1F38">
      <w:pPr>
        <w:rPr>
          <w:rtl/>
          <w:lang w:eastAsia="he-IL"/>
        </w:rPr>
      </w:pPr>
      <w:r>
        <w:rPr>
          <w:rFonts w:hint="cs"/>
          <w:rtl/>
          <w:lang w:eastAsia="he-IL"/>
        </w:rPr>
        <w:t>בודקים את העמידה.</w:t>
      </w:r>
    </w:p>
    <w:p w:rsidR="004C1F38" w:rsidRPr="004C1F38" w:rsidRDefault="004C1F38" w:rsidP="004C1F38">
      <w:pPr>
        <w:rPr>
          <w:rtl/>
          <w:lang w:eastAsia="he-IL"/>
        </w:rPr>
      </w:pPr>
    </w:p>
    <w:p w:rsidR="004C1F38" w:rsidRDefault="004C1F38" w:rsidP="004C1F38">
      <w:pPr>
        <w:pStyle w:val="a4"/>
        <w:keepNext/>
        <w:rPr>
          <w:rtl/>
        </w:rPr>
      </w:pPr>
      <w:bookmarkStart w:id="6040" w:name="_ETM_Q1_19772013"/>
      <w:bookmarkStart w:id="6041" w:name="_ETM_Q1_19772076"/>
      <w:bookmarkEnd w:id="6040"/>
      <w:bookmarkEnd w:id="6041"/>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4C1F38" w:rsidRDefault="004C1F38" w:rsidP="004C1F38">
      <w:pPr>
        <w:rPr>
          <w:rtl/>
          <w:lang w:eastAsia="he-IL"/>
        </w:rPr>
      </w:pPr>
    </w:p>
    <w:p w:rsidR="004C1F38" w:rsidRDefault="004C1F38" w:rsidP="004C1F38">
      <w:pPr>
        <w:rPr>
          <w:rtl/>
          <w:lang w:eastAsia="he-IL"/>
        </w:rPr>
      </w:pPr>
      <w:bookmarkStart w:id="6042" w:name="_ETM_Q1_19774110"/>
      <w:bookmarkStart w:id="6043" w:name="_ETM_Q1_19774184"/>
      <w:bookmarkEnd w:id="6042"/>
      <w:bookmarkEnd w:id="6043"/>
      <w:r>
        <w:rPr>
          <w:rFonts w:hint="cs"/>
          <w:rtl/>
          <w:lang w:eastAsia="he-IL"/>
        </w:rPr>
        <w:t>כולם עומדים.</w:t>
      </w:r>
    </w:p>
    <w:p w:rsidR="004C1F38" w:rsidRDefault="004C1F38" w:rsidP="004C1F38">
      <w:pPr>
        <w:rPr>
          <w:rtl/>
          <w:lang w:eastAsia="he-IL"/>
        </w:rPr>
      </w:pPr>
      <w:bookmarkStart w:id="6044" w:name="_ETM_Q1_19773244"/>
      <w:bookmarkStart w:id="6045" w:name="_ETM_Q1_19773328"/>
      <w:bookmarkStart w:id="6046" w:name="_ETM_Q1_19773387"/>
      <w:bookmarkEnd w:id="6044"/>
      <w:bookmarkEnd w:id="6045"/>
      <w:bookmarkEnd w:id="6046"/>
    </w:p>
    <w:p w:rsidR="004C1F38" w:rsidRDefault="004C1F38" w:rsidP="004C1F38">
      <w:pPr>
        <w:pStyle w:val="-"/>
        <w:keepNext/>
        <w:rPr>
          <w:rtl/>
        </w:rPr>
      </w:pPr>
      <w:bookmarkStart w:id="6047" w:name="_ETM_Q1_19773450"/>
      <w:bookmarkStart w:id="6048" w:name="ET_speakercontinue_עינת_גנון_686"/>
      <w:bookmarkEnd w:id="6047"/>
      <w:r w:rsidRPr="004C1F38">
        <w:rPr>
          <w:rStyle w:val="TagStyle"/>
          <w:rtl/>
        </w:rPr>
        <w:t xml:space="preserve"> &lt;&lt; דובר_המשך &gt;&gt; </w:t>
      </w:r>
      <w:r>
        <w:rPr>
          <w:rtl/>
        </w:rPr>
        <w:t>עינת גנון:</w:t>
      </w:r>
      <w:r w:rsidRPr="004C1F38">
        <w:rPr>
          <w:rStyle w:val="TagStyle"/>
          <w:rtl/>
        </w:rPr>
        <w:t xml:space="preserve"> &lt;&lt; דובר_המשך &gt;&gt;</w:t>
      </w:r>
      <w:r>
        <w:rPr>
          <w:rtl/>
        </w:rPr>
        <w:t xml:space="preserve">   </w:t>
      </w:r>
      <w:bookmarkEnd w:id="6048"/>
    </w:p>
    <w:p w:rsidR="004C1F38" w:rsidRDefault="004C1F38" w:rsidP="004C1F38">
      <w:pPr>
        <w:pStyle w:val="KeepWithNext"/>
        <w:rPr>
          <w:rtl/>
          <w:lang w:eastAsia="he-IL"/>
        </w:rPr>
      </w:pPr>
    </w:p>
    <w:p w:rsidR="004C1F38" w:rsidRDefault="004C1F38" w:rsidP="004C1F38">
      <w:pPr>
        <w:rPr>
          <w:rtl/>
          <w:lang w:eastAsia="he-IL"/>
        </w:rPr>
      </w:pPr>
      <w:bookmarkStart w:id="6049" w:name="_ETM_Q1_19774333"/>
      <w:bookmarkEnd w:id="6049"/>
      <w:r>
        <w:rPr>
          <w:rFonts w:hint="cs"/>
          <w:rtl/>
          <w:lang w:eastAsia="he-IL"/>
        </w:rPr>
        <w:t>אנחנו מדרגים. יש קריטריונים</w:t>
      </w:r>
      <w:bookmarkStart w:id="6050" w:name="_ETM_Q1_19778348"/>
      <w:bookmarkEnd w:id="6050"/>
      <w:r>
        <w:rPr>
          <w:rFonts w:hint="cs"/>
          <w:rtl/>
          <w:lang w:eastAsia="he-IL"/>
        </w:rPr>
        <w:t xml:space="preserve"> לדירוג.</w:t>
      </w:r>
    </w:p>
    <w:p w:rsidR="004C1F38" w:rsidRDefault="004C1F38" w:rsidP="004C1F38">
      <w:pPr>
        <w:rPr>
          <w:rtl/>
          <w:lang w:eastAsia="he-IL"/>
        </w:rPr>
      </w:pPr>
      <w:bookmarkStart w:id="6051" w:name="_ETM_Q1_19779804"/>
      <w:bookmarkStart w:id="6052" w:name="_ETM_Q1_19779912"/>
      <w:bookmarkEnd w:id="6051"/>
      <w:bookmarkEnd w:id="6052"/>
    </w:p>
    <w:p w:rsidR="004C1F38" w:rsidRDefault="004C1F38" w:rsidP="004C1F38">
      <w:pPr>
        <w:pStyle w:val="a4"/>
        <w:keepNext/>
        <w:rPr>
          <w:rtl/>
        </w:rPr>
      </w:pPr>
      <w:bookmarkStart w:id="6053" w:name="_ETM_Q1_19779948"/>
      <w:bookmarkStart w:id="6054" w:name="_ETM_Q1_19780045"/>
      <w:bookmarkEnd w:id="6053"/>
      <w:bookmarkEnd w:id="6054"/>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4C1F38" w:rsidRDefault="004C1F38" w:rsidP="004C1F38">
      <w:pPr>
        <w:rPr>
          <w:rtl/>
          <w:lang w:eastAsia="he-IL"/>
        </w:rPr>
      </w:pPr>
    </w:p>
    <w:p w:rsidR="004C1F38" w:rsidRDefault="004C1F38" w:rsidP="004C1F38">
      <w:pPr>
        <w:rPr>
          <w:rtl/>
          <w:lang w:eastAsia="he-IL"/>
        </w:rPr>
      </w:pPr>
      <w:bookmarkStart w:id="6055" w:name="_ETM_Q1_19780348"/>
      <w:bookmarkStart w:id="6056" w:name="_ETM_Q1_19780424"/>
      <w:bookmarkEnd w:id="6055"/>
      <w:bookmarkEnd w:id="6056"/>
      <w:r>
        <w:rPr>
          <w:rFonts w:hint="cs"/>
          <w:rtl/>
          <w:lang w:eastAsia="he-IL"/>
        </w:rPr>
        <w:t xml:space="preserve">אז יש שיקול דעת. </w:t>
      </w:r>
    </w:p>
    <w:p w:rsidR="004C1F38" w:rsidRDefault="004C1F38" w:rsidP="004C1F38">
      <w:pPr>
        <w:rPr>
          <w:rtl/>
          <w:lang w:eastAsia="he-IL"/>
        </w:rPr>
      </w:pPr>
      <w:bookmarkStart w:id="6057" w:name="_ETM_Q1_19784748"/>
      <w:bookmarkStart w:id="6058" w:name="_ETM_Q1_19784840"/>
      <w:bookmarkStart w:id="6059" w:name="_ETM_Q1_19784860"/>
      <w:bookmarkEnd w:id="6057"/>
      <w:bookmarkEnd w:id="6058"/>
      <w:bookmarkEnd w:id="6059"/>
    </w:p>
    <w:p w:rsidR="004C1F38" w:rsidRDefault="004C1F38" w:rsidP="004C1F38">
      <w:pPr>
        <w:pStyle w:val="-"/>
        <w:keepNext/>
        <w:rPr>
          <w:rtl/>
        </w:rPr>
      </w:pPr>
      <w:bookmarkStart w:id="6060" w:name="_ETM_Q1_19784921"/>
      <w:bookmarkStart w:id="6061" w:name="ET_speakercontinue_עינת_גנון_687"/>
      <w:bookmarkEnd w:id="6060"/>
      <w:r w:rsidRPr="004C1F38">
        <w:rPr>
          <w:rStyle w:val="TagStyle"/>
          <w:rtl/>
        </w:rPr>
        <w:t xml:space="preserve"> &lt;&lt; דובר_המשך &gt;&gt; </w:t>
      </w:r>
      <w:r>
        <w:rPr>
          <w:rtl/>
        </w:rPr>
        <w:t>עינת גנון:</w:t>
      </w:r>
      <w:r w:rsidRPr="004C1F38">
        <w:rPr>
          <w:rStyle w:val="TagStyle"/>
          <w:rtl/>
        </w:rPr>
        <w:t xml:space="preserve"> &lt;&lt; דובר_המשך &gt;&gt;</w:t>
      </w:r>
      <w:r>
        <w:rPr>
          <w:rtl/>
        </w:rPr>
        <w:t xml:space="preserve">   </w:t>
      </w:r>
      <w:bookmarkEnd w:id="6061"/>
    </w:p>
    <w:p w:rsidR="004C1F38" w:rsidRDefault="004C1F38" w:rsidP="004C1F38">
      <w:pPr>
        <w:pStyle w:val="KeepWithNext"/>
        <w:rPr>
          <w:rtl/>
          <w:lang w:eastAsia="he-IL"/>
        </w:rPr>
      </w:pPr>
    </w:p>
    <w:p w:rsidR="004C1F38" w:rsidRDefault="004C1F38" w:rsidP="004C1F38">
      <w:pPr>
        <w:rPr>
          <w:rtl/>
          <w:lang w:eastAsia="he-IL"/>
        </w:rPr>
      </w:pPr>
      <w:bookmarkStart w:id="6062" w:name="_ETM_Q1_19785671"/>
      <w:bookmarkEnd w:id="6062"/>
      <w:r>
        <w:rPr>
          <w:rFonts w:hint="cs"/>
          <w:rtl/>
          <w:lang w:eastAsia="he-IL"/>
        </w:rPr>
        <w:t xml:space="preserve">לא. אין קשר </w:t>
      </w:r>
      <w:bookmarkStart w:id="6063" w:name="_ETM_Q1_19791803"/>
      <w:bookmarkEnd w:id="6063"/>
      <w:r>
        <w:rPr>
          <w:rFonts w:hint="cs"/>
          <w:rtl/>
          <w:lang w:eastAsia="he-IL"/>
        </w:rPr>
        <w:t xml:space="preserve">בין המימון להכרזה. יש לנו מעין מסלול שלישי </w:t>
      </w:r>
      <w:bookmarkStart w:id="6064" w:name="_ETM_Q1_19795421"/>
      <w:bookmarkEnd w:id="6064"/>
      <w:r>
        <w:rPr>
          <w:rFonts w:hint="cs"/>
          <w:rtl/>
          <w:lang w:eastAsia="he-IL"/>
        </w:rPr>
        <w:t xml:space="preserve">שנקרא הכרזה במסלול רשויות ללא במימון במקומות למשל שהרשות המקומית </w:t>
      </w:r>
      <w:bookmarkStart w:id="6065" w:name="_ETM_Q1_19802111"/>
      <w:bookmarkEnd w:id="6065"/>
      <w:r>
        <w:rPr>
          <w:rFonts w:hint="cs"/>
          <w:rtl/>
          <w:lang w:eastAsia="he-IL"/>
        </w:rPr>
        <w:t>מחליטה לממן כך שזה לא בהכרח כרוך אחד בשני.</w:t>
      </w:r>
    </w:p>
    <w:p w:rsidR="004C1F38" w:rsidRDefault="004C1F38" w:rsidP="004C1F38">
      <w:pPr>
        <w:rPr>
          <w:rtl/>
          <w:lang w:eastAsia="he-IL"/>
        </w:rPr>
      </w:pPr>
      <w:bookmarkStart w:id="6066" w:name="_ETM_Q1_19806339"/>
      <w:bookmarkStart w:id="6067" w:name="_ETM_Q1_19806415"/>
      <w:bookmarkEnd w:id="6066"/>
      <w:bookmarkEnd w:id="6067"/>
    </w:p>
    <w:p w:rsidR="004C1F38" w:rsidRDefault="004C1F38" w:rsidP="004C1F38">
      <w:pPr>
        <w:pStyle w:val="af6"/>
        <w:keepNext/>
        <w:rPr>
          <w:rtl/>
        </w:rPr>
      </w:pPr>
      <w:bookmarkStart w:id="6068" w:name="_ETM_Q1_19806452"/>
      <w:bookmarkStart w:id="6069" w:name="_ETM_Q1_19806517"/>
      <w:bookmarkStart w:id="6070" w:name="ET_yor_5771_688"/>
      <w:bookmarkEnd w:id="6068"/>
      <w:bookmarkEnd w:id="6069"/>
      <w:r w:rsidRPr="004C1F38">
        <w:rPr>
          <w:rStyle w:val="TagStyle"/>
          <w:rtl/>
        </w:rPr>
        <w:t xml:space="preserve"> &lt;&lt; יור &gt;&gt; </w:t>
      </w:r>
      <w:r>
        <w:rPr>
          <w:rtl/>
        </w:rPr>
        <w:t>היו"ר איתן גינזבורג:</w:t>
      </w:r>
      <w:r w:rsidRPr="004C1F38">
        <w:rPr>
          <w:rStyle w:val="TagStyle"/>
          <w:rtl/>
        </w:rPr>
        <w:t xml:space="preserve"> &lt;&lt; יור &gt;&gt;</w:t>
      </w:r>
      <w:r>
        <w:rPr>
          <w:rtl/>
        </w:rPr>
        <w:t xml:space="preserve">   </w:t>
      </w:r>
      <w:bookmarkEnd w:id="6070"/>
    </w:p>
    <w:p w:rsidR="004C1F38" w:rsidRDefault="004C1F38" w:rsidP="004C1F38">
      <w:pPr>
        <w:pStyle w:val="KeepWithNext"/>
        <w:rPr>
          <w:rtl/>
        </w:rPr>
      </w:pPr>
    </w:p>
    <w:p w:rsidR="004C1F38" w:rsidRDefault="004C1F38" w:rsidP="004C1F38">
      <w:pPr>
        <w:rPr>
          <w:rtl/>
        </w:rPr>
      </w:pPr>
      <w:bookmarkStart w:id="6071" w:name="_ETM_Q1_19807178"/>
      <w:bookmarkEnd w:id="6071"/>
      <w:r>
        <w:rPr>
          <w:rFonts w:hint="cs"/>
          <w:rtl/>
        </w:rPr>
        <w:t xml:space="preserve">למה אתם קובעים ששר רשאי לקבוע בתקנות תנאים נוספים </w:t>
      </w:r>
      <w:bookmarkStart w:id="6072" w:name="_ETM_Q1_19814106"/>
      <w:bookmarkEnd w:id="6072"/>
      <w:r>
        <w:rPr>
          <w:rFonts w:hint="cs"/>
          <w:rtl/>
        </w:rPr>
        <w:t xml:space="preserve">להכרזה לפי פסקה זו רק בהסכמת שר האוצר? למה לא </w:t>
      </w:r>
      <w:bookmarkStart w:id="6073" w:name="_ETM_Q1_19821659"/>
      <w:bookmarkEnd w:id="6073"/>
      <w:r>
        <w:rPr>
          <w:rFonts w:hint="cs"/>
          <w:rtl/>
        </w:rPr>
        <w:t xml:space="preserve">בהיוועצות? </w:t>
      </w:r>
    </w:p>
    <w:p w:rsidR="004C1F38" w:rsidRDefault="004C1F38" w:rsidP="004C1F38">
      <w:pPr>
        <w:rPr>
          <w:rtl/>
        </w:rPr>
      </w:pPr>
    </w:p>
    <w:p w:rsidR="004C1F38" w:rsidRDefault="004C1F38" w:rsidP="004C1F38">
      <w:pPr>
        <w:pStyle w:val="af9"/>
        <w:keepNext/>
        <w:rPr>
          <w:rtl/>
        </w:rPr>
      </w:pPr>
      <w:bookmarkStart w:id="6074" w:name="ET_guest_795980_689"/>
      <w:r w:rsidRPr="004C1F38">
        <w:rPr>
          <w:rStyle w:val="TagStyle"/>
          <w:rtl/>
        </w:rPr>
        <w:t xml:space="preserve"> &lt;&lt; אורח &gt;&gt; </w:t>
      </w:r>
      <w:r>
        <w:rPr>
          <w:rtl/>
        </w:rPr>
        <w:t>תום פישר:</w:t>
      </w:r>
      <w:r w:rsidRPr="004C1F38">
        <w:rPr>
          <w:rStyle w:val="TagStyle"/>
          <w:rtl/>
        </w:rPr>
        <w:t xml:space="preserve"> &lt;&lt; אורח &gt;&gt;</w:t>
      </w:r>
      <w:r>
        <w:rPr>
          <w:rtl/>
        </w:rPr>
        <w:t xml:space="preserve">   </w:t>
      </w:r>
      <w:bookmarkEnd w:id="6074"/>
    </w:p>
    <w:p w:rsidR="004C1F38" w:rsidRDefault="004C1F38" w:rsidP="004C1F38">
      <w:pPr>
        <w:pStyle w:val="KeepWithNext"/>
        <w:rPr>
          <w:rtl/>
        </w:rPr>
      </w:pPr>
    </w:p>
    <w:p w:rsidR="004C1F38" w:rsidRDefault="004C1F38" w:rsidP="004C1F38">
      <w:pPr>
        <w:rPr>
          <w:rtl/>
        </w:rPr>
      </w:pPr>
      <w:r>
        <w:rPr>
          <w:rFonts w:hint="cs"/>
          <w:rtl/>
        </w:rPr>
        <w:t xml:space="preserve">אדוני התקנות האלה למעשה כבר קיימות היום. הן השתרשו מחוק מיסוי מקרקעין, ובגלל שרוב ההשלכות של ההכרזה הן מיסויות </w:t>
      </w:r>
      <w:bookmarkStart w:id="6075" w:name="_ETM_Q1_19835907"/>
      <w:bookmarkEnd w:id="6075"/>
      <w:r>
        <w:rPr>
          <w:rFonts w:hint="cs"/>
          <w:rtl/>
        </w:rPr>
        <w:t xml:space="preserve">גם לגבי היטלי השבחה וגם לגבי מיסוי מקרקעין, לכן יש </w:t>
      </w:r>
      <w:bookmarkStart w:id="6076" w:name="_ETM_Q1_19839901"/>
      <w:bookmarkEnd w:id="6076"/>
      <w:r>
        <w:rPr>
          <w:rFonts w:hint="cs"/>
          <w:rtl/>
        </w:rPr>
        <w:t>פה הסכמה של שר האוצר שממונה על תחום מיסוי.</w:t>
      </w:r>
    </w:p>
    <w:p w:rsidR="004C1F38" w:rsidRDefault="004C1F38" w:rsidP="004C1F38">
      <w:pPr>
        <w:rPr>
          <w:rtl/>
        </w:rPr>
      </w:pPr>
      <w:bookmarkStart w:id="6077" w:name="_ETM_Q1_19847373"/>
      <w:bookmarkStart w:id="6078" w:name="_ETM_Q1_19847455"/>
      <w:bookmarkStart w:id="6079" w:name="_ETM_Q1_19847501"/>
      <w:bookmarkEnd w:id="6077"/>
      <w:bookmarkEnd w:id="6078"/>
      <w:bookmarkEnd w:id="6079"/>
    </w:p>
    <w:p w:rsidR="004C1F38" w:rsidRDefault="004C1F38" w:rsidP="004C1F38">
      <w:pPr>
        <w:pStyle w:val="af6"/>
        <w:keepNext/>
        <w:rPr>
          <w:rtl/>
        </w:rPr>
      </w:pPr>
      <w:bookmarkStart w:id="6080" w:name="_ETM_Q1_19851917"/>
      <w:bookmarkStart w:id="6081" w:name="_ETM_Q1_19851980"/>
      <w:bookmarkStart w:id="6082" w:name="ET_yor_5771_690"/>
      <w:bookmarkEnd w:id="6080"/>
      <w:bookmarkEnd w:id="6081"/>
      <w:r w:rsidRPr="004C1F38">
        <w:rPr>
          <w:rStyle w:val="TagStyle"/>
          <w:rtl/>
        </w:rPr>
        <w:t xml:space="preserve"> &lt;&lt; יור &gt;&gt; </w:t>
      </w:r>
      <w:r>
        <w:rPr>
          <w:rtl/>
        </w:rPr>
        <w:t>היו"ר איתן גינזבורג:</w:t>
      </w:r>
      <w:r w:rsidRPr="004C1F38">
        <w:rPr>
          <w:rStyle w:val="TagStyle"/>
          <w:rtl/>
        </w:rPr>
        <w:t xml:space="preserve"> &lt;&lt; יור &gt;&gt;</w:t>
      </w:r>
      <w:r>
        <w:rPr>
          <w:rtl/>
        </w:rPr>
        <w:t xml:space="preserve">   </w:t>
      </w:r>
      <w:bookmarkEnd w:id="6082"/>
    </w:p>
    <w:p w:rsidR="004C1F38" w:rsidRDefault="004C1F38" w:rsidP="004C1F38">
      <w:pPr>
        <w:pStyle w:val="KeepWithNext"/>
        <w:rPr>
          <w:rtl/>
          <w:lang w:eastAsia="he-IL"/>
        </w:rPr>
      </w:pPr>
    </w:p>
    <w:p w:rsidR="004C1F38" w:rsidRDefault="004C1F38" w:rsidP="004C1F38">
      <w:pPr>
        <w:rPr>
          <w:rtl/>
          <w:lang w:eastAsia="he-IL"/>
        </w:rPr>
      </w:pPr>
      <w:bookmarkStart w:id="6083" w:name="_ETM_Q1_19852688"/>
      <w:bookmarkEnd w:id="6083"/>
      <w:r>
        <w:rPr>
          <w:rFonts w:hint="cs"/>
          <w:rtl/>
          <w:lang w:eastAsia="he-IL"/>
        </w:rPr>
        <w:t>ולמה אתם</w:t>
      </w:r>
      <w:bookmarkStart w:id="6084" w:name="_ETM_Q1_19853965"/>
      <w:bookmarkEnd w:id="6084"/>
      <w:r>
        <w:rPr>
          <w:rFonts w:hint="cs"/>
          <w:rtl/>
          <w:lang w:eastAsia="he-IL"/>
        </w:rPr>
        <w:t xml:space="preserve"> מתנגדים לכך שהשר יקבע בהתייעצות עם מנהל רשות התחדשות עירונית?</w:t>
      </w:r>
    </w:p>
    <w:p w:rsidR="004C1F38" w:rsidRDefault="004C1F38" w:rsidP="004C1F38">
      <w:pPr>
        <w:rPr>
          <w:rtl/>
          <w:lang w:eastAsia="he-IL"/>
        </w:rPr>
      </w:pPr>
      <w:bookmarkStart w:id="6085" w:name="_ETM_Q1_19859810"/>
      <w:bookmarkStart w:id="6086" w:name="_ETM_Q1_19859909"/>
      <w:bookmarkEnd w:id="6085"/>
      <w:bookmarkEnd w:id="6086"/>
    </w:p>
    <w:p w:rsidR="004C1F38" w:rsidRDefault="004C1F38" w:rsidP="004C1F38">
      <w:pPr>
        <w:pStyle w:val="a4"/>
        <w:keepNext/>
        <w:rPr>
          <w:rtl/>
        </w:rPr>
      </w:pPr>
      <w:bookmarkStart w:id="6087" w:name="_ETM_Q1_19859937"/>
      <w:bookmarkStart w:id="6088" w:name="_ETM_Q1_19860009"/>
      <w:bookmarkStart w:id="6089" w:name="_ETM_Q1_19862017"/>
      <w:bookmarkStart w:id="6090" w:name="ET_speaker_עינת_גנון_691"/>
      <w:bookmarkEnd w:id="6087"/>
      <w:bookmarkEnd w:id="6088"/>
      <w:bookmarkEnd w:id="6089"/>
      <w:r w:rsidRPr="004C1F38">
        <w:rPr>
          <w:rStyle w:val="TagStyle"/>
          <w:rtl/>
        </w:rPr>
        <w:t xml:space="preserve"> &lt;&lt; דובר &gt;&gt; </w:t>
      </w:r>
      <w:r>
        <w:rPr>
          <w:rtl/>
        </w:rPr>
        <w:t>עינת גנון:</w:t>
      </w:r>
      <w:r w:rsidRPr="004C1F38">
        <w:rPr>
          <w:rStyle w:val="TagStyle"/>
          <w:rtl/>
        </w:rPr>
        <w:t xml:space="preserve"> &lt;&lt; דובר &gt;&gt;</w:t>
      </w:r>
      <w:r>
        <w:rPr>
          <w:rtl/>
        </w:rPr>
        <w:t xml:space="preserve">   </w:t>
      </w:r>
      <w:bookmarkEnd w:id="6090"/>
    </w:p>
    <w:p w:rsidR="004C1F38" w:rsidRDefault="004C1F38" w:rsidP="004C1F38">
      <w:pPr>
        <w:pStyle w:val="KeepWithNext"/>
        <w:rPr>
          <w:rtl/>
          <w:lang w:eastAsia="he-IL"/>
        </w:rPr>
      </w:pPr>
    </w:p>
    <w:p w:rsidR="004C1F38" w:rsidRDefault="004C1F38" w:rsidP="004C1F38">
      <w:pPr>
        <w:rPr>
          <w:rtl/>
          <w:lang w:eastAsia="he-IL"/>
        </w:rPr>
      </w:pPr>
      <w:bookmarkStart w:id="6091" w:name="_ETM_Q1_19862625"/>
      <w:bookmarkStart w:id="6092" w:name="_ETM_Q1_19862681"/>
      <w:bookmarkEnd w:id="6091"/>
      <w:bookmarkEnd w:id="6092"/>
      <w:r>
        <w:rPr>
          <w:rFonts w:hint="cs"/>
          <w:rtl/>
          <w:lang w:eastAsia="he-IL"/>
        </w:rPr>
        <w:t xml:space="preserve">כי </w:t>
      </w:r>
      <w:bookmarkStart w:id="6093" w:name="_ETM_Q1_19862832"/>
      <w:bookmarkEnd w:id="6093"/>
      <w:r>
        <w:rPr>
          <w:rFonts w:hint="cs"/>
          <w:rtl/>
          <w:lang w:eastAsia="he-IL"/>
        </w:rPr>
        <w:t>זה הליך בירוקרטי.</w:t>
      </w:r>
    </w:p>
    <w:p w:rsidR="004C1F38" w:rsidRPr="004C1F38" w:rsidRDefault="004C1F38" w:rsidP="004C1F38">
      <w:pPr>
        <w:rPr>
          <w:rtl/>
          <w:lang w:eastAsia="he-IL"/>
        </w:rPr>
      </w:pPr>
      <w:bookmarkStart w:id="6094" w:name="_ETM_Q1_19865600"/>
      <w:bookmarkStart w:id="6095" w:name="_ETM_Q1_19865674"/>
      <w:bookmarkEnd w:id="6094"/>
      <w:bookmarkEnd w:id="6095"/>
    </w:p>
    <w:p w:rsidR="004C1F38" w:rsidRDefault="004C1F38" w:rsidP="004C1F38">
      <w:pPr>
        <w:pStyle w:val="a4"/>
        <w:keepNext/>
        <w:rPr>
          <w:rtl/>
        </w:rPr>
      </w:pPr>
      <w:bookmarkStart w:id="6096" w:name="_ETM_Q1_19847564"/>
      <w:bookmarkEnd w:id="6096"/>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4C1F38" w:rsidRDefault="004C1F38" w:rsidP="004C1F38">
      <w:pPr>
        <w:rPr>
          <w:rtl/>
        </w:rPr>
      </w:pPr>
    </w:p>
    <w:p w:rsidR="004C1F38" w:rsidRDefault="004C1F38" w:rsidP="004C1F38">
      <w:pPr>
        <w:rPr>
          <w:rtl/>
        </w:rPr>
      </w:pPr>
      <w:bookmarkStart w:id="6097" w:name="_ETM_Q1_19848573"/>
      <w:bookmarkStart w:id="6098" w:name="_ETM_Q1_19848644"/>
      <w:bookmarkEnd w:id="6097"/>
      <w:bookmarkEnd w:id="6098"/>
      <w:r>
        <w:rPr>
          <w:rFonts w:hint="cs"/>
          <w:rtl/>
        </w:rPr>
        <w:t>אני רוצה להתייחס.</w:t>
      </w:r>
    </w:p>
    <w:p w:rsidR="004C1F38" w:rsidRDefault="004C1F38" w:rsidP="004C1F38">
      <w:pPr>
        <w:rPr>
          <w:rtl/>
        </w:rPr>
      </w:pPr>
    </w:p>
    <w:p w:rsidR="004C1F38" w:rsidRDefault="004C1F38" w:rsidP="004C1F38">
      <w:pPr>
        <w:pStyle w:val="af6"/>
        <w:keepNext/>
        <w:rPr>
          <w:rtl/>
        </w:rPr>
      </w:pPr>
      <w:bookmarkStart w:id="6099" w:name="ET_yor_5771_692"/>
      <w:r w:rsidRPr="004C1F38">
        <w:rPr>
          <w:rStyle w:val="TagStyle"/>
          <w:rtl/>
        </w:rPr>
        <w:t xml:space="preserve"> &lt;&lt; יור &gt;&gt; </w:t>
      </w:r>
      <w:r>
        <w:rPr>
          <w:rtl/>
        </w:rPr>
        <w:t>היו"ר איתן גינזבורג:</w:t>
      </w:r>
      <w:r w:rsidRPr="004C1F38">
        <w:rPr>
          <w:rStyle w:val="TagStyle"/>
          <w:rtl/>
        </w:rPr>
        <w:t xml:space="preserve"> &lt;&lt; יור &gt;&gt;</w:t>
      </w:r>
      <w:r>
        <w:rPr>
          <w:rtl/>
        </w:rPr>
        <w:t xml:space="preserve">   </w:t>
      </w:r>
      <w:bookmarkEnd w:id="6099"/>
    </w:p>
    <w:p w:rsidR="004C1F38" w:rsidRDefault="004C1F38" w:rsidP="004C1F38">
      <w:pPr>
        <w:pStyle w:val="KeepWithNext"/>
        <w:rPr>
          <w:rtl/>
          <w:lang w:eastAsia="he-IL"/>
        </w:rPr>
      </w:pPr>
    </w:p>
    <w:p w:rsidR="004C1F38" w:rsidRDefault="004C1F38" w:rsidP="004C1F38">
      <w:pPr>
        <w:rPr>
          <w:rtl/>
          <w:lang w:eastAsia="he-IL"/>
        </w:rPr>
      </w:pPr>
      <w:r>
        <w:rPr>
          <w:rFonts w:hint="cs"/>
          <w:rtl/>
          <w:lang w:eastAsia="he-IL"/>
        </w:rPr>
        <w:t>שנייה, איחוד הקבלנים.</w:t>
      </w:r>
    </w:p>
    <w:p w:rsidR="004C1F38" w:rsidRDefault="004C1F38" w:rsidP="004C1F38">
      <w:pPr>
        <w:rPr>
          <w:rtl/>
          <w:lang w:eastAsia="he-IL"/>
        </w:rPr>
      </w:pPr>
      <w:bookmarkStart w:id="6100" w:name="_ETM_Q1_19863785"/>
      <w:bookmarkStart w:id="6101" w:name="_ETM_Q1_19863854"/>
      <w:bookmarkEnd w:id="6100"/>
      <w:bookmarkEnd w:id="6101"/>
    </w:p>
    <w:p w:rsidR="004C1F38" w:rsidRDefault="004C1F38" w:rsidP="004C1F38">
      <w:pPr>
        <w:pStyle w:val="af9"/>
        <w:keepNext/>
        <w:rPr>
          <w:rtl/>
          <w:lang w:eastAsia="he-IL"/>
        </w:rPr>
      </w:pPr>
      <w:bookmarkStart w:id="6102" w:name="_ETM_Q1_19863898"/>
      <w:bookmarkStart w:id="6103" w:name="_ETM_Q1_19863965"/>
      <w:bookmarkStart w:id="6104" w:name="ET_guest_754600_693"/>
      <w:bookmarkEnd w:id="6102"/>
      <w:bookmarkEnd w:id="6103"/>
      <w:r w:rsidRPr="004C1F38">
        <w:rPr>
          <w:rStyle w:val="TagStyle"/>
          <w:rtl/>
        </w:rPr>
        <w:t xml:space="preserve"> &lt;&lt; אורח &gt;&gt; </w:t>
      </w:r>
      <w:r>
        <w:rPr>
          <w:rtl/>
          <w:lang w:eastAsia="he-IL"/>
        </w:rPr>
        <w:t>ישי איצקוביץ:</w:t>
      </w:r>
      <w:r w:rsidRPr="004C1F38">
        <w:rPr>
          <w:rStyle w:val="TagStyle"/>
          <w:rtl/>
        </w:rPr>
        <w:t xml:space="preserve"> &lt;&lt; אורח &gt;&gt;</w:t>
      </w:r>
      <w:r>
        <w:rPr>
          <w:rtl/>
          <w:lang w:eastAsia="he-IL"/>
        </w:rPr>
        <w:t xml:space="preserve">   </w:t>
      </w:r>
      <w:bookmarkEnd w:id="6104"/>
    </w:p>
    <w:p w:rsidR="004C1F38" w:rsidRDefault="004C1F38" w:rsidP="004C1F38">
      <w:pPr>
        <w:pStyle w:val="KeepWithNext"/>
        <w:rPr>
          <w:rtl/>
          <w:lang w:eastAsia="he-IL"/>
        </w:rPr>
      </w:pPr>
    </w:p>
    <w:p w:rsidR="004C1F38" w:rsidRDefault="004C1F38" w:rsidP="004C1F38">
      <w:pPr>
        <w:rPr>
          <w:rtl/>
          <w:lang w:eastAsia="he-IL"/>
        </w:rPr>
      </w:pPr>
      <w:bookmarkStart w:id="6105" w:name="_ETM_Q1_19866665"/>
      <w:bookmarkEnd w:id="6105"/>
      <w:r>
        <w:rPr>
          <w:rFonts w:hint="cs"/>
          <w:rtl/>
          <w:lang w:eastAsia="he-IL"/>
        </w:rPr>
        <w:t>קודם כל אנחנו כמובן</w:t>
      </w:r>
      <w:bookmarkStart w:id="6106" w:name="_ETM_Q1_19870889"/>
      <w:bookmarkEnd w:id="6106"/>
      <w:r>
        <w:rPr>
          <w:rFonts w:hint="cs"/>
          <w:rtl/>
          <w:lang w:eastAsia="he-IL"/>
        </w:rPr>
        <w:t xml:space="preserve"> תומכים בכל צעד שיפחית בירוקרטיה בהליכים כאלה מורכבים וארוכים, במיוחד </w:t>
      </w:r>
      <w:bookmarkStart w:id="6107" w:name="_ETM_Q1_19876811"/>
      <w:bookmarkEnd w:id="6107"/>
      <w:r>
        <w:rPr>
          <w:rFonts w:hint="cs"/>
          <w:rtl/>
          <w:lang w:eastAsia="he-IL"/>
        </w:rPr>
        <w:t xml:space="preserve">שהמחיר מהצד השני באמת לא משמעותי. מה שחשוב להסביר, שלצרכי הכרזה יש גם הליך תכנוני </w:t>
      </w:r>
      <w:r>
        <w:rPr>
          <w:rtl/>
          <w:lang w:eastAsia="he-IL"/>
        </w:rPr>
        <w:t>–</w:t>
      </w:r>
      <w:r>
        <w:rPr>
          <w:rFonts w:hint="cs"/>
          <w:rtl/>
          <w:lang w:eastAsia="he-IL"/>
        </w:rPr>
        <w:t xml:space="preserve"> ועדה מקומית, ועדה מחוזית. </w:t>
      </w:r>
      <w:bookmarkStart w:id="6108" w:name="_ETM_Q1_19883675"/>
      <w:bookmarkEnd w:id="6108"/>
      <w:r>
        <w:rPr>
          <w:rFonts w:hint="cs"/>
          <w:rtl/>
          <w:lang w:eastAsia="he-IL"/>
        </w:rPr>
        <w:t xml:space="preserve">לכן חלק מהשיקולים שמונים פה כמו כדאיות כלכלית של היזם, </w:t>
      </w:r>
      <w:bookmarkStart w:id="6109" w:name="_ETM_Q1_19887856"/>
      <w:bookmarkEnd w:id="6109"/>
      <w:r>
        <w:rPr>
          <w:rFonts w:hint="cs"/>
          <w:rtl/>
          <w:lang w:eastAsia="he-IL"/>
        </w:rPr>
        <w:t xml:space="preserve">נבחנת כבר היום במסגרת תקן 21, למשל. תשתיות </w:t>
      </w:r>
      <w:r>
        <w:rPr>
          <w:rtl/>
          <w:lang w:eastAsia="he-IL"/>
        </w:rPr>
        <w:t>–</w:t>
      </w:r>
      <w:r>
        <w:rPr>
          <w:rFonts w:hint="cs"/>
          <w:rtl/>
          <w:lang w:eastAsia="he-IL"/>
        </w:rPr>
        <w:t xml:space="preserve"> יש </w:t>
      </w:r>
      <w:bookmarkStart w:id="6110" w:name="_ETM_Q1_19895504"/>
      <w:bookmarkEnd w:id="6110"/>
      <w:r>
        <w:rPr>
          <w:rFonts w:hint="cs"/>
          <w:rtl/>
          <w:lang w:eastAsia="he-IL"/>
        </w:rPr>
        <w:t xml:space="preserve">יועצי תנועה. לכן יש פה בקרה על בקרה. לא </w:t>
      </w:r>
      <w:bookmarkStart w:id="6111" w:name="_ETM_Q1_19897371"/>
      <w:bookmarkEnd w:id="6111"/>
      <w:r>
        <w:rPr>
          <w:rFonts w:hint="cs"/>
          <w:rtl/>
          <w:lang w:eastAsia="he-IL"/>
        </w:rPr>
        <w:t>בטוח שיש הכלים לבדוק את זה. זה גם מאריך וגם להבנתנו מיותר.</w:t>
      </w:r>
    </w:p>
    <w:p w:rsidR="004C1F38" w:rsidRDefault="004C1F38" w:rsidP="004C1F38">
      <w:pPr>
        <w:rPr>
          <w:rtl/>
          <w:lang w:eastAsia="he-IL"/>
        </w:rPr>
      </w:pPr>
    </w:p>
    <w:p w:rsidR="004C1F38" w:rsidRDefault="004C1F38" w:rsidP="004C1F38">
      <w:pPr>
        <w:rPr>
          <w:rtl/>
          <w:lang w:eastAsia="he-IL"/>
        </w:rPr>
      </w:pPr>
      <w:r>
        <w:rPr>
          <w:rFonts w:hint="cs"/>
          <w:rtl/>
          <w:lang w:eastAsia="he-IL"/>
        </w:rPr>
        <w:t xml:space="preserve">עוד שלוש הערות ברשותכם לגבי מה שהוקרא. בסעיף 14א(1) שוב עולה הדיון שעלה בתחילת הדיון בישיבות האלה </w:t>
      </w:r>
      <w:bookmarkStart w:id="6112" w:name="_ETM_Q1_19910835"/>
      <w:bookmarkEnd w:id="6112"/>
      <w:r>
        <w:rPr>
          <w:rFonts w:hint="cs"/>
          <w:rtl/>
          <w:lang w:eastAsia="he-IL"/>
        </w:rPr>
        <w:t xml:space="preserve">לגבי ה-70 יחידות. הבנתי שהנושא הזה נבחן שוב. לגבי </w:t>
      </w:r>
      <w:bookmarkStart w:id="6113" w:name="_ETM_Q1_19913264"/>
      <w:bookmarkEnd w:id="6113"/>
      <w:r>
        <w:rPr>
          <w:rFonts w:hint="cs"/>
          <w:rtl/>
          <w:lang w:eastAsia="he-IL"/>
        </w:rPr>
        <w:t xml:space="preserve">הגדרה של מתחם, 70 יחידות, 24 יחידות </w:t>
      </w:r>
      <w:r>
        <w:rPr>
          <w:rtl/>
          <w:lang w:eastAsia="he-IL"/>
        </w:rPr>
        <w:t>–</w:t>
      </w:r>
      <w:r>
        <w:rPr>
          <w:rFonts w:hint="cs"/>
          <w:rtl/>
          <w:lang w:eastAsia="he-IL"/>
        </w:rPr>
        <w:t xml:space="preserve"> קיימנו את הדיון. שימו לב שזה גם עולה פה. אנחנו חושבים</w:t>
      </w:r>
      <w:bookmarkStart w:id="6114" w:name="_ETM_Q1_19922157"/>
      <w:bookmarkEnd w:id="6114"/>
      <w:r>
        <w:rPr>
          <w:rFonts w:hint="cs"/>
          <w:rtl/>
          <w:lang w:eastAsia="he-IL"/>
        </w:rPr>
        <w:t xml:space="preserve"> שצריך להותיר את זה על 24 יחידות כפי </w:t>
      </w:r>
      <w:bookmarkStart w:id="6115" w:name="_ETM_Q1_19924855"/>
      <w:bookmarkEnd w:id="6115"/>
      <w:r>
        <w:rPr>
          <w:rFonts w:hint="cs"/>
          <w:rtl/>
          <w:lang w:eastAsia="he-IL"/>
        </w:rPr>
        <w:t>שהוא היום.</w:t>
      </w:r>
    </w:p>
    <w:p w:rsidR="004C1F38" w:rsidRDefault="004C1F38" w:rsidP="004C1F38">
      <w:pPr>
        <w:rPr>
          <w:rtl/>
          <w:lang w:eastAsia="he-IL"/>
        </w:rPr>
      </w:pPr>
      <w:bookmarkStart w:id="6116" w:name="_ETM_Q1_19926791"/>
      <w:bookmarkStart w:id="6117" w:name="_ETM_Q1_19926897"/>
      <w:bookmarkEnd w:id="6116"/>
      <w:bookmarkEnd w:id="6117"/>
    </w:p>
    <w:p w:rsidR="004C1F38" w:rsidRDefault="004C1F38" w:rsidP="004C1F38">
      <w:pPr>
        <w:pStyle w:val="a4"/>
        <w:keepNext/>
        <w:rPr>
          <w:rtl/>
        </w:rPr>
      </w:pPr>
      <w:bookmarkStart w:id="6118" w:name="_ETM_Q1_19926921"/>
      <w:bookmarkStart w:id="6119" w:name="_ETM_Q1_19927032"/>
      <w:bookmarkStart w:id="6120" w:name="ET_speaker_5694_694"/>
      <w:bookmarkEnd w:id="6118"/>
      <w:bookmarkEnd w:id="6119"/>
      <w:r w:rsidRPr="004C1F38">
        <w:rPr>
          <w:rStyle w:val="TagStyle"/>
          <w:rtl/>
        </w:rPr>
        <w:t xml:space="preserve"> &lt;&lt; דובר &gt;&gt; </w:t>
      </w:r>
      <w:r>
        <w:rPr>
          <w:rtl/>
        </w:rPr>
        <w:t>מוסי רז (מרצ):</w:t>
      </w:r>
      <w:r w:rsidRPr="004C1F38">
        <w:rPr>
          <w:rStyle w:val="TagStyle"/>
          <w:rtl/>
        </w:rPr>
        <w:t xml:space="preserve"> &lt;&lt; דובר &gt;&gt;</w:t>
      </w:r>
      <w:r>
        <w:rPr>
          <w:rtl/>
        </w:rPr>
        <w:t xml:space="preserve">   </w:t>
      </w:r>
      <w:bookmarkEnd w:id="6120"/>
    </w:p>
    <w:p w:rsidR="004C1F38" w:rsidRDefault="004C1F38" w:rsidP="004C1F38">
      <w:pPr>
        <w:pStyle w:val="KeepWithNext"/>
        <w:rPr>
          <w:rtl/>
          <w:lang w:eastAsia="he-IL"/>
        </w:rPr>
      </w:pPr>
    </w:p>
    <w:p w:rsidR="004C1F38" w:rsidRDefault="004C1F38" w:rsidP="004C1F38">
      <w:pPr>
        <w:rPr>
          <w:rtl/>
          <w:lang w:eastAsia="he-IL"/>
        </w:rPr>
      </w:pPr>
      <w:bookmarkStart w:id="6121" w:name="_ETM_Q1_19929938"/>
      <w:bookmarkEnd w:id="6121"/>
      <w:r>
        <w:rPr>
          <w:rFonts w:hint="cs"/>
          <w:rtl/>
          <w:lang w:eastAsia="he-IL"/>
        </w:rPr>
        <w:t>למ</w:t>
      </w:r>
      <w:bookmarkStart w:id="6122" w:name="_ETM_Q1_19930002"/>
      <w:bookmarkEnd w:id="6122"/>
      <w:r>
        <w:rPr>
          <w:rFonts w:hint="cs"/>
          <w:rtl/>
          <w:lang w:eastAsia="he-IL"/>
        </w:rPr>
        <w:t xml:space="preserve">ה להותיר על 24? </w:t>
      </w:r>
    </w:p>
    <w:p w:rsidR="004C1F38" w:rsidRDefault="004C1F38" w:rsidP="004C1F38">
      <w:pPr>
        <w:rPr>
          <w:rtl/>
          <w:lang w:eastAsia="he-IL"/>
        </w:rPr>
      </w:pPr>
    </w:p>
    <w:p w:rsidR="004C1F38" w:rsidRDefault="004C1F38" w:rsidP="004C1F38">
      <w:pPr>
        <w:pStyle w:val="af9"/>
        <w:keepNext/>
        <w:rPr>
          <w:rtl/>
          <w:lang w:eastAsia="he-IL"/>
        </w:rPr>
      </w:pPr>
      <w:r w:rsidRPr="004C1F38">
        <w:rPr>
          <w:rStyle w:val="TagStyle"/>
          <w:rtl/>
        </w:rPr>
        <w:t xml:space="preserve">&lt;&lt; אורח &gt;&gt; </w:t>
      </w:r>
      <w:r>
        <w:rPr>
          <w:rtl/>
          <w:lang w:eastAsia="he-IL"/>
        </w:rPr>
        <w:t>ישי איצקוביץ:</w:t>
      </w:r>
      <w:r w:rsidRPr="004C1F38">
        <w:rPr>
          <w:rStyle w:val="TagStyle"/>
          <w:rtl/>
        </w:rPr>
        <w:t xml:space="preserve"> &lt;&lt; אורח &gt;&gt;</w:t>
      </w:r>
      <w:r>
        <w:rPr>
          <w:rtl/>
          <w:lang w:eastAsia="he-IL"/>
        </w:rPr>
        <w:t xml:space="preserve">   </w:t>
      </w:r>
    </w:p>
    <w:p w:rsidR="004C1F38" w:rsidRDefault="004C1F38" w:rsidP="004C1F38">
      <w:pPr>
        <w:rPr>
          <w:rtl/>
          <w:lang w:eastAsia="he-IL"/>
        </w:rPr>
      </w:pPr>
    </w:p>
    <w:p w:rsidR="004C1F38" w:rsidRDefault="004C1F38" w:rsidP="004C1F38">
      <w:pPr>
        <w:rPr>
          <w:rtl/>
          <w:lang w:eastAsia="he-IL"/>
        </w:rPr>
      </w:pPr>
      <w:r>
        <w:rPr>
          <w:rFonts w:hint="cs"/>
          <w:rtl/>
          <w:lang w:eastAsia="he-IL"/>
        </w:rPr>
        <w:t xml:space="preserve">כי בסופו של דבר אתה רוצה לקדם התחדשות עירונית, ומה שקורה בתיקון ההגדרה הזאת </w:t>
      </w:r>
      <w:r>
        <w:rPr>
          <w:rtl/>
          <w:lang w:eastAsia="he-IL"/>
        </w:rPr>
        <w:t>–</w:t>
      </w:r>
      <w:r>
        <w:rPr>
          <w:rFonts w:hint="cs"/>
          <w:rtl/>
          <w:lang w:eastAsia="he-IL"/>
        </w:rPr>
        <w:t xml:space="preserve"> וזה דיון הרבה יותר רחב כאמור, נערך לגבי דיון </w:t>
      </w:r>
      <w:bookmarkStart w:id="6123" w:name="_ETM_Q1_19938718"/>
      <w:bookmarkEnd w:id="6123"/>
      <w:r>
        <w:rPr>
          <w:rFonts w:hint="cs"/>
          <w:rtl/>
          <w:lang w:eastAsia="he-IL"/>
        </w:rPr>
        <w:t xml:space="preserve">לגבי חוק התכנון והבנייה </w:t>
      </w:r>
      <w:r>
        <w:rPr>
          <w:rtl/>
          <w:lang w:eastAsia="he-IL"/>
        </w:rPr>
        <w:t>–</w:t>
      </w:r>
      <w:r>
        <w:rPr>
          <w:rFonts w:hint="cs"/>
          <w:rtl/>
          <w:lang w:eastAsia="he-IL"/>
        </w:rPr>
        <w:t xml:space="preserve"> אתם מוציאים היום במסגרת ההגדרה הזאת מתחמים שכבר כן נכללים במסגרת פינוי בינוי. המטרה </w:t>
      </w:r>
      <w:bookmarkStart w:id="6124" w:name="_ETM_Q1_19949417"/>
      <w:bookmarkEnd w:id="6124"/>
      <w:r>
        <w:rPr>
          <w:rFonts w:hint="cs"/>
          <w:rtl/>
          <w:lang w:eastAsia="he-IL"/>
        </w:rPr>
        <w:t xml:space="preserve">להרחיב. אשמח להרחיב </w:t>
      </w:r>
      <w:r>
        <w:rPr>
          <w:rtl/>
          <w:lang w:eastAsia="he-IL"/>
        </w:rPr>
        <w:t>–</w:t>
      </w:r>
      <w:r>
        <w:rPr>
          <w:rFonts w:hint="cs"/>
          <w:rtl/>
          <w:lang w:eastAsia="he-IL"/>
        </w:rPr>
        <w:t xml:space="preserve"> רק אסיים את ההערה השלישית </w:t>
      </w:r>
      <w:r>
        <w:rPr>
          <w:rtl/>
          <w:lang w:eastAsia="he-IL"/>
        </w:rPr>
        <w:t>–</w:t>
      </w:r>
      <w:r>
        <w:rPr>
          <w:rFonts w:hint="cs"/>
          <w:rtl/>
          <w:lang w:eastAsia="he-IL"/>
        </w:rPr>
        <w:t xml:space="preserve"> </w:t>
      </w:r>
      <w:bookmarkStart w:id="6125" w:name="_ETM_Q1_19953405"/>
      <w:bookmarkEnd w:id="6125"/>
      <w:r>
        <w:rPr>
          <w:rFonts w:hint="cs"/>
          <w:rtl/>
          <w:lang w:eastAsia="he-IL"/>
        </w:rPr>
        <w:t xml:space="preserve">זה קשור לכך </w:t>
      </w:r>
      <w:r>
        <w:rPr>
          <w:rtl/>
          <w:lang w:eastAsia="he-IL"/>
        </w:rPr>
        <w:t>–</w:t>
      </w:r>
      <w:r>
        <w:rPr>
          <w:rFonts w:hint="cs"/>
          <w:rtl/>
          <w:lang w:eastAsia="he-IL"/>
        </w:rPr>
        <w:t xml:space="preserve"> שימו לב שבסעיף ג כתוב שהשר</w:t>
      </w:r>
      <w:bookmarkStart w:id="6126" w:name="_ETM_Q1_19960397"/>
      <w:bookmarkEnd w:id="6126"/>
      <w:r>
        <w:rPr>
          <w:rFonts w:hint="cs"/>
          <w:rtl/>
          <w:lang w:eastAsia="he-IL"/>
        </w:rPr>
        <w:t xml:space="preserve"> או מנהל רשות </w:t>
      </w:r>
      <w:r>
        <w:rPr>
          <w:rtl/>
          <w:lang w:eastAsia="he-IL"/>
        </w:rPr>
        <w:t>–</w:t>
      </w:r>
      <w:r>
        <w:rPr>
          <w:rFonts w:hint="cs"/>
          <w:rtl/>
          <w:lang w:eastAsia="he-IL"/>
        </w:rPr>
        <w:t xml:space="preserve"> לא ניכנס לזה כרגע </w:t>
      </w:r>
      <w:r>
        <w:rPr>
          <w:rtl/>
          <w:lang w:eastAsia="he-IL"/>
        </w:rPr>
        <w:t>–</w:t>
      </w:r>
      <w:r>
        <w:rPr>
          <w:rFonts w:hint="cs"/>
          <w:rtl/>
          <w:lang w:eastAsia="he-IL"/>
        </w:rPr>
        <w:t xml:space="preserve"> רשאים להכריז על מתחם של 12 יחידות רק עד </w:t>
      </w:r>
      <w:bookmarkStart w:id="6127" w:name="_ETM_Q1_19963587"/>
      <w:bookmarkEnd w:id="6127"/>
      <w:r>
        <w:rPr>
          <w:rFonts w:hint="cs"/>
          <w:rtl/>
          <w:lang w:eastAsia="he-IL"/>
        </w:rPr>
        <w:t xml:space="preserve">31 בדצמבר 2023 כי מדובר בהוראת שעה. אנו סבורים </w:t>
      </w:r>
      <w:bookmarkStart w:id="6128" w:name="_ETM_Q1_19970405"/>
      <w:bookmarkEnd w:id="6128"/>
      <w:r>
        <w:rPr>
          <w:rFonts w:hint="cs"/>
          <w:rtl/>
          <w:lang w:eastAsia="he-IL"/>
        </w:rPr>
        <w:t xml:space="preserve">שיש להפוך אותה להוראת קבע כדי לאפשר גם הכרזה על </w:t>
      </w:r>
      <w:bookmarkStart w:id="6129" w:name="_ETM_Q1_19972576"/>
      <w:bookmarkEnd w:id="6129"/>
      <w:r>
        <w:rPr>
          <w:rFonts w:hint="cs"/>
          <w:rtl/>
          <w:lang w:eastAsia="he-IL"/>
        </w:rPr>
        <w:t xml:space="preserve">12 יחידות מקום שיש תכנון ל-24 יחידות ולא לעצור את </w:t>
      </w:r>
      <w:bookmarkStart w:id="6130" w:name="_ETM_Q1_19977867"/>
      <w:bookmarkEnd w:id="6130"/>
      <w:r>
        <w:rPr>
          <w:rFonts w:hint="cs"/>
          <w:rtl/>
          <w:lang w:eastAsia="he-IL"/>
        </w:rPr>
        <w:t>זה ב-2023.</w:t>
      </w:r>
    </w:p>
    <w:p w:rsidR="004C1F38" w:rsidRDefault="004C1F38" w:rsidP="004C1F38">
      <w:pPr>
        <w:rPr>
          <w:rtl/>
          <w:lang w:eastAsia="he-IL"/>
        </w:rPr>
      </w:pPr>
      <w:bookmarkStart w:id="6131" w:name="_ETM_Q1_19980779"/>
      <w:bookmarkEnd w:id="6131"/>
    </w:p>
    <w:p w:rsidR="004C1F38" w:rsidRDefault="004C1F38" w:rsidP="00BA75D0">
      <w:pPr>
        <w:rPr>
          <w:rtl/>
          <w:lang w:eastAsia="he-IL"/>
        </w:rPr>
      </w:pPr>
      <w:bookmarkStart w:id="6132" w:name="_ETM_Q1_19980924"/>
      <w:bookmarkStart w:id="6133" w:name="_ETM_Q1_19980942"/>
      <w:bookmarkStart w:id="6134" w:name="_ETM_Q1_19980992"/>
      <w:bookmarkEnd w:id="6132"/>
      <w:bookmarkEnd w:id="6133"/>
      <w:bookmarkEnd w:id="6134"/>
      <w:r>
        <w:rPr>
          <w:rFonts w:hint="cs"/>
          <w:rtl/>
          <w:lang w:eastAsia="he-IL"/>
        </w:rPr>
        <w:t xml:space="preserve">לשאלתך, חבר הכנסת רז, כחוט השני זה מקשר בין </w:t>
      </w:r>
      <w:bookmarkStart w:id="6135" w:name="_ETM_Q1_19981601"/>
      <w:bookmarkEnd w:id="6135"/>
      <w:r>
        <w:rPr>
          <w:rFonts w:hint="cs"/>
          <w:rtl/>
          <w:lang w:eastAsia="he-IL"/>
        </w:rPr>
        <w:t xml:space="preserve">הדברים, אנו סבורים שיש הרבה מאוד קריטריונים והרבה מאוד מסוכות </w:t>
      </w:r>
      <w:bookmarkStart w:id="6136" w:name="_ETM_Q1_19988832"/>
      <w:bookmarkEnd w:id="6136"/>
      <w:r>
        <w:rPr>
          <w:rFonts w:hint="cs"/>
          <w:rtl/>
          <w:lang w:eastAsia="he-IL"/>
        </w:rPr>
        <w:t>של פרויקט שיש לעבור. אם פרויקט בן 24 יחידות</w:t>
      </w:r>
      <w:bookmarkStart w:id="6137" w:name="_ETM_Q1_19995200"/>
      <w:bookmarkEnd w:id="6137"/>
      <w:r>
        <w:rPr>
          <w:rFonts w:hint="cs"/>
          <w:rtl/>
          <w:lang w:eastAsia="he-IL"/>
        </w:rPr>
        <w:t xml:space="preserve"> מתאים לפינוי בינוי ועובר את כל הקריטריונים, לא צריך </w:t>
      </w:r>
      <w:r w:rsidR="00BA75D0">
        <w:rPr>
          <w:rFonts w:hint="cs"/>
          <w:rtl/>
          <w:lang w:eastAsia="he-IL"/>
        </w:rPr>
        <w:t xml:space="preserve">להתנות את זה במספר היחידות הסופיות. ככל שמחירי </w:t>
      </w:r>
      <w:bookmarkStart w:id="6138" w:name="_ETM_Q1_20001993"/>
      <w:bookmarkEnd w:id="6138"/>
      <w:r w:rsidR="00BA75D0">
        <w:rPr>
          <w:rFonts w:hint="cs"/>
          <w:rtl/>
          <w:lang w:eastAsia="he-IL"/>
        </w:rPr>
        <w:t xml:space="preserve">הדירות יעלו ומחירי הקרקע יעלו, פחות פרויקטים ייכללו במסגרת אותה </w:t>
      </w:r>
      <w:bookmarkStart w:id="6139" w:name="_ETM_Q1_20005101"/>
      <w:bookmarkEnd w:id="6139"/>
      <w:r w:rsidR="00BA75D0">
        <w:rPr>
          <w:rFonts w:hint="cs"/>
          <w:rtl/>
          <w:lang w:eastAsia="he-IL"/>
        </w:rPr>
        <w:t xml:space="preserve">הגדרה. לכן בכל הקשור לדיור, 24 דירות, היעד היום. </w:t>
      </w:r>
      <w:bookmarkStart w:id="6140" w:name="_ETM_Q1_20011390"/>
      <w:bookmarkEnd w:id="6140"/>
      <w:r w:rsidR="00BA75D0">
        <w:rPr>
          <w:rFonts w:hint="cs"/>
          <w:rtl/>
          <w:lang w:eastAsia="he-IL"/>
        </w:rPr>
        <w:t>עד היום זה לא היווה חסם. יש להמשיך את זה ולא לצמצם את ההגדרה כדי להרחיב.</w:t>
      </w:r>
    </w:p>
    <w:p w:rsidR="00BA75D0" w:rsidRDefault="00BA75D0" w:rsidP="00BA75D0">
      <w:pPr>
        <w:rPr>
          <w:rtl/>
          <w:lang w:eastAsia="he-IL"/>
        </w:rPr>
      </w:pPr>
      <w:bookmarkStart w:id="6141" w:name="_ETM_Q1_20017916"/>
      <w:bookmarkStart w:id="6142" w:name="_ETM_Q1_20018029"/>
      <w:bookmarkEnd w:id="6141"/>
      <w:bookmarkEnd w:id="6142"/>
    </w:p>
    <w:p w:rsidR="00BA75D0" w:rsidRDefault="00BA75D0" w:rsidP="00BA75D0">
      <w:pPr>
        <w:pStyle w:val="af6"/>
        <w:keepNext/>
        <w:rPr>
          <w:rtl/>
        </w:rPr>
      </w:pPr>
      <w:bookmarkStart w:id="6143" w:name="_ETM_Q1_20018065"/>
      <w:bookmarkStart w:id="6144" w:name="_ETM_Q1_20018113"/>
      <w:bookmarkStart w:id="6145" w:name="ET_yor_5771_695"/>
      <w:bookmarkEnd w:id="6143"/>
      <w:bookmarkEnd w:id="6144"/>
      <w:r w:rsidRPr="00BA75D0">
        <w:rPr>
          <w:rStyle w:val="TagStyle"/>
          <w:rtl/>
        </w:rPr>
        <w:t xml:space="preserve"> &lt;&lt; יור &gt;&gt; </w:t>
      </w:r>
      <w:r>
        <w:rPr>
          <w:rtl/>
        </w:rPr>
        <w:t>היו"ר איתן גינזבורג:</w:t>
      </w:r>
      <w:r w:rsidRPr="00BA75D0">
        <w:rPr>
          <w:rStyle w:val="TagStyle"/>
          <w:rtl/>
        </w:rPr>
        <w:t xml:space="preserve"> &lt;&lt; יור &gt;&gt;</w:t>
      </w:r>
      <w:r>
        <w:rPr>
          <w:rtl/>
        </w:rPr>
        <w:t xml:space="preserve">   </w:t>
      </w:r>
      <w:bookmarkEnd w:id="6145"/>
    </w:p>
    <w:p w:rsidR="00BA75D0" w:rsidRDefault="00BA75D0" w:rsidP="00BA75D0">
      <w:pPr>
        <w:pStyle w:val="KeepWithNext"/>
        <w:rPr>
          <w:rtl/>
          <w:lang w:eastAsia="he-IL"/>
        </w:rPr>
      </w:pPr>
    </w:p>
    <w:p w:rsidR="00BA75D0" w:rsidRDefault="00BA75D0" w:rsidP="00BA75D0">
      <w:pPr>
        <w:rPr>
          <w:rtl/>
          <w:lang w:eastAsia="he-IL"/>
        </w:rPr>
      </w:pPr>
      <w:bookmarkStart w:id="6146" w:name="_ETM_Q1_20018906"/>
      <w:bookmarkEnd w:id="6146"/>
      <w:r>
        <w:rPr>
          <w:rFonts w:hint="cs"/>
          <w:rtl/>
          <w:lang w:eastAsia="he-IL"/>
        </w:rPr>
        <w:t>תודה. תומר.</w:t>
      </w:r>
    </w:p>
    <w:p w:rsidR="00BA75D0" w:rsidRDefault="00BA75D0" w:rsidP="00BA75D0">
      <w:pPr>
        <w:rPr>
          <w:rtl/>
          <w:lang w:eastAsia="he-IL"/>
        </w:rPr>
      </w:pPr>
      <w:bookmarkStart w:id="6147" w:name="_ETM_Q1_20021740"/>
      <w:bookmarkStart w:id="6148" w:name="_ETM_Q1_20021807"/>
      <w:bookmarkEnd w:id="6147"/>
      <w:bookmarkEnd w:id="6148"/>
    </w:p>
    <w:p w:rsidR="00BA75D0" w:rsidRDefault="00BA75D0" w:rsidP="00BA75D0">
      <w:pPr>
        <w:pStyle w:val="a4"/>
        <w:keepNext/>
        <w:rPr>
          <w:rtl/>
        </w:rPr>
      </w:pPr>
      <w:bookmarkStart w:id="6149" w:name="_ETM_Q1_20021868"/>
      <w:bookmarkStart w:id="6150" w:name="_ETM_Q1_20021925"/>
      <w:bookmarkEnd w:id="6149"/>
      <w:bookmarkEnd w:id="6150"/>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BA75D0" w:rsidRDefault="00BA75D0" w:rsidP="00BA75D0">
      <w:pPr>
        <w:rPr>
          <w:rtl/>
          <w:lang w:eastAsia="he-IL"/>
        </w:rPr>
      </w:pPr>
    </w:p>
    <w:p w:rsidR="00BA75D0" w:rsidRDefault="00BA75D0" w:rsidP="00BA75D0">
      <w:pPr>
        <w:rPr>
          <w:rtl/>
          <w:lang w:eastAsia="he-IL"/>
        </w:rPr>
      </w:pPr>
      <w:r>
        <w:rPr>
          <w:rFonts w:hint="cs"/>
          <w:rtl/>
          <w:lang w:eastAsia="he-IL"/>
        </w:rPr>
        <w:t xml:space="preserve">אתייחס לנושא השר או מנהל הרשות </w:t>
      </w:r>
      <w:r>
        <w:rPr>
          <w:rtl/>
          <w:lang w:eastAsia="he-IL"/>
        </w:rPr>
        <w:t>–</w:t>
      </w:r>
      <w:r>
        <w:rPr>
          <w:rFonts w:hint="cs"/>
          <w:rtl/>
          <w:lang w:eastAsia="he-IL"/>
        </w:rPr>
        <w:t xml:space="preserve"> קודם כל ברמה העקרונית משפטית, אנחנו סבורים </w:t>
      </w:r>
      <w:bookmarkStart w:id="6151" w:name="_ETM_Q1_20024403"/>
      <w:bookmarkEnd w:id="6151"/>
      <w:r>
        <w:rPr>
          <w:rFonts w:hint="cs"/>
          <w:rtl/>
          <w:lang w:eastAsia="he-IL"/>
        </w:rPr>
        <w:t xml:space="preserve">שמדובר בתקנה במשהו שסמכות ששמורה על-פי חוק יסוד: </w:t>
      </w:r>
      <w:bookmarkStart w:id="6152" w:name="_ETM_Q1_20031362"/>
      <w:bookmarkEnd w:id="6152"/>
      <w:r>
        <w:rPr>
          <w:rFonts w:hint="cs"/>
          <w:rtl/>
          <w:lang w:eastAsia="he-IL"/>
        </w:rPr>
        <w:t xml:space="preserve">הממשלה לשרים. משמעות הדבר היא שבקבלת ההחלטה נכנסים לתוקף </w:t>
      </w:r>
      <w:bookmarkStart w:id="6153" w:name="_ETM_Q1_20037045"/>
      <w:bookmarkEnd w:id="6153"/>
      <w:r>
        <w:rPr>
          <w:rFonts w:hint="cs"/>
          <w:rtl/>
          <w:lang w:eastAsia="he-IL"/>
        </w:rPr>
        <w:t xml:space="preserve">שורה ארוכה של חוקים ראשיים וחקיקת משנה שרלוונטית למקום הזה. כפי שראינו, יש חוק המארגנים, יש חוק פינוי ובינוי על </w:t>
      </w:r>
      <w:bookmarkStart w:id="6154" w:name="_ETM_Q1_20048168"/>
      <w:bookmarkEnd w:id="6154"/>
      <w:r>
        <w:rPr>
          <w:rFonts w:hint="cs"/>
          <w:rtl/>
          <w:lang w:eastAsia="he-IL"/>
        </w:rPr>
        <w:t xml:space="preserve">דייר שאינו מסכים, הוראות מיוחדות בחוק התכנון והבנייה </w:t>
      </w:r>
      <w:bookmarkStart w:id="6155" w:name="_ETM_Q1_20051838"/>
      <w:bookmarkEnd w:id="6155"/>
      <w:r>
        <w:rPr>
          <w:rFonts w:hint="cs"/>
          <w:rtl/>
          <w:lang w:eastAsia="he-IL"/>
        </w:rPr>
        <w:t xml:space="preserve">ועוד שורה ארוכה של הוראות שתוקפן תלוי בזה שהשר או </w:t>
      </w:r>
      <w:bookmarkStart w:id="6156" w:name="_ETM_Q1_20058328"/>
      <w:bookmarkEnd w:id="6156"/>
      <w:r>
        <w:rPr>
          <w:rFonts w:hint="cs"/>
          <w:rtl/>
          <w:lang w:eastAsia="he-IL"/>
        </w:rPr>
        <w:t xml:space="preserve">מי שמכריז על הדבר, לכן מדובר בתקנה בעלת- - </w:t>
      </w:r>
      <w:bookmarkStart w:id="6157" w:name="_ETM_Q1_20061806"/>
      <w:bookmarkEnd w:id="6157"/>
      <w:r>
        <w:rPr>
          <w:rFonts w:hint="cs"/>
          <w:rtl/>
          <w:lang w:eastAsia="he-IL"/>
        </w:rPr>
        <w:t xml:space="preserve">- סמכות שנתונה לפי חוק יסוד: הממשלה לשרי הממשלה. אני </w:t>
      </w:r>
      <w:bookmarkStart w:id="6158" w:name="_ETM_Q1_20068494"/>
      <w:bookmarkEnd w:id="6158"/>
      <w:r>
        <w:rPr>
          <w:rFonts w:hint="cs"/>
          <w:rtl/>
          <w:lang w:eastAsia="he-IL"/>
        </w:rPr>
        <w:t xml:space="preserve">לא חושב ששרים, גם כשהם חותמים על תקנות, בדרך </w:t>
      </w:r>
      <w:bookmarkStart w:id="6159" w:name="_ETM_Q1_20075535"/>
      <w:bookmarkEnd w:id="6159"/>
      <w:r>
        <w:rPr>
          <w:rFonts w:hint="cs"/>
          <w:rtl/>
          <w:lang w:eastAsia="he-IL"/>
        </w:rPr>
        <w:t>כלל הם מסתמכים על המלצות מקצועיות שהם מקבלים וה</w:t>
      </w:r>
      <w:bookmarkStart w:id="6160" w:name="_ETM_Q1_20077243"/>
      <w:bookmarkEnd w:id="6160"/>
      <w:r>
        <w:rPr>
          <w:rFonts w:hint="cs"/>
          <w:rtl/>
          <w:lang w:eastAsia="he-IL"/>
        </w:rPr>
        <w:t xml:space="preserve">ם לא כותבים את התקנות בעצמם. יש לזה משמעות חברתית, </w:t>
      </w:r>
      <w:bookmarkStart w:id="6161" w:name="_ETM_Q1_20080548"/>
      <w:bookmarkEnd w:id="6161"/>
      <w:r>
        <w:rPr>
          <w:rFonts w:hint="cs"/>
          <w:rtl/>
          <w:lang w:eastAsia="he-IL"/>
        </w:rPr>
        <w:t xml:space="preserve">ציבורית, איפה מכריזים ומתי, ולכן אנו סבורים שזה צריך להיות </w:t>
      </w:r>
      <w:bookmarkStart w:id="6162" w:name="_ETM_Q1_20089139"/>
      <w:bookmarkEnd w:id="6162"/>
      <w:r>
        <w:rPr>
          <w:rFonts w:hint="cs"/>
          <w:rtl/>
          <w:lang w:eastAsia="he-IL"/>
        </w:rPr>
        <w:t xml:space="preserve">גם ברמה העקרונית וגם ברמה הספציפית של החוק הזה סמכות </w:t>
      </w:r>
      <w:bookmarkStart w:id="6163" w:name="_ETM_Q1_20092596"/>
      <w:bookmarkEnd w:id="6163"/>
      <w:r>
        <w:rPr>
          <w:rFonts w:hint="cs"/>
          <w:rtl/>
          <w:lang w:eastAsia="he-IL"/>
        </w:rPr>
        <w:t>שמסורה בידי השר הנוגע בדבר.</w:t>
      </w:r>
    </w:p>
    <w:p w:rsidR="00BA75D0" w:rsidRDefault="00BA75D0" w:rsidP="00BA75D0">
      <w:pPr>
        <w:rPr>
          <w:rtl/>
          <w:lang w:eastAsia="he-IL"/>
        </w:rPr>
      </w:pPr>
    </w:p>
    <w:p w:rsidR="00BA75D0" w:rsidRDefault="00BA75D0" w:rsidP="00BA75D0">
      <w:pPr>
        <w:ind w:firstLine="0"/>
        <w:rPr>
          <w:rtl/>
          <w:lang w:eastAsia="he-IL"/>
        </w:rPr>
      </w:pPr>
      <w:r>
        <w:rPr>
          <w:rtl/>
          <w:lang w:eastAsia="he-IL"/>
        </w:rPr>
        <w:tab/>
      </w:r>
      <w:r>
        <w:rPr>
          <w:rFonts w:hint="cs"/>
          <w:rtl/>
          <w:lang w:eastAsia="he-IL"/>
        </w:rPr>
        <w:t xml:space="preserve">לגבי ביטול או אי-ביטול הוועדה, </w:t>
      </w:r>
      <w:bookmarkStart w:id="6164" w:name="_ETM_Q1_20098531"/>
      <w:bookmarkEnd w:id="6164"/>
      <w:r>
        <w:rPr>
          <w:rFonts w:hint="cs"/>
          <w:rtl/>
          <w:lang w:eastAsia="he-IL"/>
        </w:rPr>
        <w:t xml:space="preserve">אם חברי הכנסת סבורים שלוועדה הזאת אין תרומה להליך </w:t>
      </w:r>
      <w:bookmarkStart w:id="6165" w:name="_ETM_Q1_20107797"/>
      <w:bookmarkEnd w:id="6165"/>
      <w:r>
        <w:rPr>
          <w:rFonts w:hint="cs"/>
          <w:rtl/>
          <w:lang w:eastAsia="he-IL"/>
        </w:rPr>
        <w:t xml:space="preserve">ההכרזה, ולפי מה שנמסר על-ידי הרשות, כנראה שאין לה תרומה </w:t>
      </w:r>
      <w:bookmarkStart w:id="6166" w:name="_ETM_Q1_20116068"/>
      <w:bookmarkEnd w:id="6166"/>
      <w:r>
        <w:rPr>
          <w:rFonts w:hint="cs"/>
          <w:rtl/>
          <w:lang w:eastAsia="he-IL"/>
        </w:rPr>
        <w:t xml:space="preserve">משמעותית, אז אין מניעה לבטלה. אנו חושבים שהסמכות צריכה להישאר </w:t>
      </w:r>
      <w:bookmarkStart w:id="6167" w:name="_ETM_Q1_20123124"/>
      <w:bookmarkEnd w:id="6167"/>
      <w:r>
        <w:rPr>
          <w:rFonts w:hint="cs"/>
          <w:rtl/>
          <w:lang w:eastAsia="he-IL"/>
        </w:rPr>
        <w:t>בידי הגורם המדיני שהוא בעל הסמכות להפעיל מערכת חקיקה שלמה</w:t>
      </w:r>
      <w:bookmarkStart w:id="6168" w:name="_ETM_Q1_20129386"/>
      <w:bookmarkEnd w:id="6168"/>
      <w:r>
        <w:rPr>
          <w:rFonts w:hint="cs"/>
          <w:rtl/>
          <w:lang w:eastAsia="he-IL"/>
        </w:rPr>
        <w:t xml:space="preserve"> שתחול על אותו מתחם.</w:t>
      </w:r>
    </w:p>
    <w:p w:rsidR="00BA75D0" w:rsidRDefault="00BA75D0" w:rsidP="00BA75D0">
      <w:pPr>
        <w:ind w:firstLine="0"/>
        <w:rPr>
          <w:rtl/>
          <w:lang w:eastAsia="he-IL"/>
        </w:rPr>
      </w:pPr>
      <w:bookmarkStart w:id="6169" w:name="_ETM_Q1_20134692"/>
      <w:bookmarkStart w:id="6170" w:name="_ETM_Q1_20134784"/>
      <w:bookmarkEnd w:id="6169"/>
      <w:bookmarkEnd w:id="6170"/>
    </w:p>
    <w:p w:rsidR="00BA75D0" w:rsidRDefault="00BA75D0" w:rsidP="00BA75D0">
      <w:pPr>
        <w:ind w:firstLine="0"/>
        <w:rPr>
          <w:rtl/>
          <w:lang w:eastAsia="he-IL"/>
        </w:rPr>
      </w:pPr>
      <w:bookmarkStart w:id="6171" w:name="_ETM_Q1_20134804"/>
      <w:bookmarkStart w:id="6172" w:name="_ETM_Q1_20134892"/>
      <w:bookmarkEnd w:id="6171"/>
      <w:bookmarkEnd w:id="6172"/>
      <w:r>
        <w:rPr>
          <w:rFonts w:hint="cs"/>
          <w:rtl/>
          <w:lang w:eastAsia="he-IL"/>
        </w:rPr>
        <w:tab/>
        <w:t xml:space="preserve">לגבי הגבלת הזמן </w:t>
      </w:r>
      <w:r>
        <w:rPr>
          <w:rtl/>
          <w:lang w:eastAsia="he-IL"/>
        </w:rPr>
        <w:t>–</w:t>
      </w:r>
      <w:r>
        <w:rPr>
          <w:rFonts w:hint="cs"/>
          <w:rtl/>
          <w:lang w:eastAsia="he-IL"/>
        </w:rPr>
        <w:t xml:space="preserve"> היו לה שתי </w:t>
      </w:r>
      <w:bookmarkStart w:id="6173" w:name="_ETM_Q1_20137974"/>
      <w:bookmarkEnd w:id="6173"/>
      <w:r>
        <w:rPr>
          <w:rFonts w:hint="cs"/>
          <w:rtl/>
          <w:lang w:eastAsia="he-IL"/>
        </w:rPr>
        <w:t xml:space="preserve">מטרות כשנקבעה. אגב, בתחילת הדרך הסמכות היתה מסורה </w:t>
      </w:r>
      <w:bookmarkStart w:id="6174" w:name="_ETM_Q1_20143769"/>
      <w:bookmarkEnd w:id="6174"/>
      <w:r>
        <w:rPr>
          <w:rFonts w:hint="cs"/>
          <w:rtl/>
          <w:lang w:eastAsia="he-IL"/>
        </w:rPr>
        <w:t xml:space="preserve">לממשלה ולא לשר, וב-2016 היא הועבר לשר כדי לקצר ולייעל </w:t>
      </w:r>
      <w:bookmarkStart w:id="6175" w:name="_ETM_Q1_20148677"/>
      <w:bookmarkEnd w:id="6175"/>
      <w:r>
        <w:rPr>
          <w:rFonts w:hint="cs"/>
          <w:rtl/>
          <w:lang w:eastAsia="he-IL"/>
        </w:rPr>
        <w:t xml:space="preserve">את התהליך. אני חושב שאין מקום גם ברמה העקרונית </w:t>
      </w:r>
      <w:bookmarkStart w:id="6176" w:name="_ETM_Q1_20152735"/>
      <w:bookmarkEnd w:id="6176"/>
      <w:r>
        <w:rPr>
          <w:rFonts w:hint="cs"/>
          <w:rtl/>
          <w:lang w:eastAsia="he-IL"/>
        </w:rPr>
        <w:t xml:space="preserve">משפטית וגם ברמה הספציפית של החוק הזה, לשנות את ההסדר </w:t>
      </w:r>
      <w:bookmarkStart w:id="6177" w:name="_ETM_Q1_20158285"/>
      <w:bookmarkEnd w:id="6177"/>
      <w:r>
        <w:rPr>
          <w:rFonts w:hint="cs"/>
          <w:rtl/>
          <w:lang w:eastAsia="he-IL"/>
        </w:rPr>
        <w:t>הזה.</w:t>
      </w:r>
    </w:p>
    <w:p w:rsidR="00BA75D0" w:rsidRDefault="00BA75D0" w:rsidP="00BA75D0">
      <w:pPr>
        <w:ind w:firstLine="0"/>
        <w:rPr>
          <w:rtl/>
          <w:lang w:eastAsia="he-IL"/>
        </w:rPr>
      </w:pPr>
      <w:bookmarkStart w:id="6178" w:name="_ETM_Q1_20160637"/>
      <w:bookmarkStart w:id="6179" w:name="_ETM_Q1_20160706"/>
      <w:bookmarkEnd w:id="6178"/>
      <w:bookmarkEnd w:id="6179"/>
    </w:p>
    <w:p w:rsidR="00BA75D0" w:rsidRDefault="00BA75D0" w:rsidP="00BA75D0">
      <w:pPr>
        <w:ind w:firstLine="0"/>
        <w:rPr>
          <w:rtl/>
          <w:lang w:eastAsia="he-IL"/>
        </w:rPr>
      </w:pPr>
      <w:bookmarkStart w:id="6180" w:name="_ETM_Q1_20160765"/>
      <w:bookmarkStart w:id="6181" w:name="_ETM_Q1_20160832"/>
      <w:bookmarkEnd w:id="6180"/>
      <w:bookmarkEnd w:id="6181"/>
      <w:r>
        <w:rPr>
          <w:rtl/>
          <w:lang w:eastAsia="he-IL"/>
        </w:rPr>
        <w:tab/>
      </w:r>
      <w:r>
        <w:rPr>
          <w:rFonts w:hint="cs"/>
          <w:rtl/>
          <w:lang w:eastAsia="he-IL"/>
        </w:rPr>
        <w:t xml:space="preserve">לגבי הגבלת הזמן של ההכרזה, לפי החוק </w:t>
      </w:r>
      <w:bookmarkStart w:id="6182" w:name="_ETM_Q1_20171773"/>
      <w:bookmarkEnd w:id="6182"/>
      <w:r>
        <w:rPr>
          <w:rFonts w:hint="cs"/>
          <w:rtl/>
          <w:lang w:eastAsia="he-IL"/>
        </w:rPr>
        <w:t xml:space="preserve">הקיים יש הגבלה של 6 שנים ועוד 6 שנים. המטרה של ההגבלה היתה כפולה </w:t>
      </w:r>
      <w:r>
        <w:rPr>
          <w:rtl/>
          <w:lang w:eastAsia="he-IL"/>
        </w:rPr>
        <w:t>–</w:t>
      </w:r>
      <w:r>
        <w:rPr>
          <w:rFonts w:hint="cs"/>
          <w:rtl/>
          <w:lang w:eastAsia="he-IL"/>
        </w:rPr>
        <w:t xml:space="preserve"> אחת, לתמרץ את היזמים להתקדם </w:t>
      </w:r>
      <w:bookmarkStart w:id="6183" w:name="_ETM_Q1_20181404"/>
      <w:bookmarkEnd w:id="6183"/>
      <w:r>
        <w:rPr>
          <w:rFonts w:hint="cs"/>
          <w:rtl/>
          <w:lang w:eastAsia="he-IL"/>
        </w:rPr>
        <w:t xml:space="preserve">במהירות כך שהם יודעים שהם נבחנים אחת לשש שנים לראות </w:t>
      </w:r>
      <w:bookmarkStart w:id="6184" w:name="_ETM_Q1_20184113"/>
      <w:bookmarkEnd w:id="6184"/>
      <w:r>
        <w:rPr>
          <w:rFonts w:hint="cs"/>
          <w:rtl/>
          <w:lang w:eastAsia="he-IL"/>
        </w:rPr>
        <w:t xml:space="preserve">היכן הם עומדים מבחינת הפרויקט. והדבר השני, והוא </w:t>
      </w:r>
      <w:bookmarkStart w:id="6185" w:name="_ETM_Q1_20188766"/>
      <w:bookmarkEnd w:id="6185"/>
      <w:r>
        <w:rPr>
          <w:rFonts w:hint="cs"/>
          <w:rtl/>
          <w:lang w:eastAsia="he-IL"/>
        </w:rPr>
        <w:t xml:space="preserve">לא פחות חשוב בעינינו, זה גם להגן על דיירי הדירות שלא יהיו נתונים ללחץ בלתי-מוגבל בזמן, שיידפקו על דלתותיהם ללא הגבלת זמן כדי שיחתמו על הסכמתם לעסקת </w:t>
      </w:r>
      <w:bookmarkStart w:id="6186" w:name="_ETM_Q1_20202141"/>
      <w:bookmarkEnd w:id="6186"/>
      <w:r>
        <w:rPr>
          <w:rFonts w:hint="cs"/>
          <w:rtl/>
          <w:lang w:eastAsia="he-IL"/>
        </w:rPr>
        <w:t xml:space="preserve">פינוי בינוי. </w:t>
      </w:r>
    </w:p>
    <w:p w:rsidR="00BA75D0" w:rsidRDefault="00BA75D0" w:rsidP="00BA75D0">
      <w:pPr>
        <w:ind w:firstLine="0"/>
        <w:rPr>
          <w:rtl/>
          <w:lang w:eastAsia="he-IL"/>
        </w:rPr>
      </w:pPr>
    </w:p>
    <w:p w:rsidR="00BA75D0" w:rsidRDefault="00BA75D0" w:rsidP="00BA75D0">
      <w:pPr>
        <w:rPr>
          <w:rtl/>
          <w:lang w:eastAsia="he-IL"/>
        </w:rPr>
      </w:pPr>
      <w:r>
        <w:rPr>
          <w:rFonts w:hint="cs"/>
          <w:rtl/>
          <w:lang w:eastAsia="he-IL"/>
        </w:rPr>
        <w:t xml:space="preserve">לדברי הרשות, המטרות האלה </w:t>
      </w:r>
      <w:bookmarkStart w:id="6187" w:name="_ETM_Q1_20211835"/>
      <w:bookmarkEnd w:id="6187"/>
      <w:r>
        <w:rPr>
          <w:rFonts w:hint="cs"/>
          <w:rtl/>
          <w:lang w:eastAsia="he-IL"/>
        </w:rPr>
        <w:t xml:space="preserve">כנראה אינן מושגות במובן הזה שההכרזות והארכת תוקפן אינן משיגות </w:t>
      </w:r>
      <w:bookmarkStart w:id="6188" w:name="_ETM_Q1_20221155"/>
      <w:bookmarkEnd w:id="6188"/>
      <w:r>
        <w:rPr>
          <w:rFonts w:hint="cs"/>
          <w:rtl/>
          <w:lang w:eastAsia="he-IL"/>
        </w:rPr>
        <w:t xml:space="preserve">את המטרה העיקרית של תמרוץ היזמים, לכן לא </w:t>
      </w:r>
      <w:bookmarkStart w:id="6189" w:name="_ETM_Q1_20226088"/>
      <w:bookmarkEnd w:id="6189"/>
      <w:r>
        <w:rPr>
          <w:rFonts w:hint="cs"/>
          <w:rtl/>
          <w:lang w:eastAsia="he-IL"/>
        </w:rPr>
        <w:t xml:space="preserve">חשבנו שיש מקום להתנגד לביטול ההכרזות אבל הייתי חייב להציג בפניכם מה עמד ביסוד ההחלטה המקורית להכניס את תקופת ההכרזה. </w:t>
      </w:r>
      <w:bookmarkStart w:id="6190" w:name="_ETM_Q1_20238206"/>
      <w:bookmarkEnd w:id="6190"/>
      <w:r>
        <w:rPr>
          <w:rFonts w:hint="cs"/>
          <w:rtl/>
          <w:lang w:eastAsia="he-IL"/>
        </w:rPr>
        <w:t xml:space="preserve">לכן עמדתנו היא שאפשר לקבל את הבקשה לנושא של ההכרזות ולעניין ביטול הוועדה אבל אנחנו ממליצים לא לקבל את </w:t>
      </w:r>
      <w:bookmarkStart w:id="6191" w:name="_ETM_Q1_20249014"/>
      <w:bookmarkEnd w:id="6191"/>
      <w:r>
        <w:rPr>
          <w:rFonts w:hint="cs"/>
          <w:rtl/>
          <w:lang w:eastAsia="he-IL"/>
        </w:rPr>
        <w:t>הבקשה להעברת הסמכות מידי השר למנהל הרשות.</w:t>
      </w:r>
    </w:p>
    <w:p w:rsidR="00BA75D0" w:rsidRDefault="00BA75D0" w:rsidP="00BA75D0">
      <w:pPr>
        <w:rPr>
          <w:rtl/>
          <w:lang w:eastAsia="he-IL"/>
        </w:rPr>
      </w:pPr>
      <w:bookmarkStart w:id="6192" w:name="_ETM_Q1_20254270"/>
      <w:bookmarkStart w:id="6193" w:name="_ETM_Q1_20254362"/>
      <w:bookmarkEnd w:id="6192"/>
      <w:bookmarkEnd w:id="6193"/>
    </w:p>
    <w:p w:rsidR="00BA75D0" w:rsidRDefault="00BA75D0" w:rsidP="00BA75D0">
      <w:pPr>
        <w:pStyle w:val="a4"/>
        <w:keepNext/>
        <w:rPr>
          <w:rtl/>
        </w:rPr>
      </w:pPr>
      <w:bookmarkStart w:id="6194" w:name="_ETM_Q1_20254382"/>
      <w:bookmarkStart w:id="6195" w:name="_ETM_Q1_20254445"/>
      <w:bookmarkStart w:id="6196" w:name="_ETM_Q1_20256366"/>
      <w:bookmarkStart w:id="6197" w:name="ET_speaker_5854_696"/>
      <w:bookmarkEnd w:id="6194"/>
      <w:bookmarkEnd w:id="6195"/>
      <w:bookmarkEnd w:id="6196"/>
      <w:r w:rsidRPr="00BA75D0">
        <w:rPr>
          <w:rStyle w:val="TagStyle"/>
          <w:rtl/>
        </w:rPr>
        <w:t xml:space="preserve"> &lt;&lt; דובר &gt;&gt; </w:t>
      </w:r>
      <w:r>
        <w:rPr>
          <w:rtl/>
        </w:rPr>
        <w:t>ווליד טאהא (רע"מ – רשימת האיחוד הערבי):</w:t>
      </w:r>
      <w:r w:rsidRPr="00BA75D0">
        <w:rPr>
          <w:rStyle w:val="TagStyle"/>
          <w:rtl/>
        </w:rPr>
        <w:t xml:space="preserve"> &lt;&lt; דובר &gt;&gt;</w:t>
      </w:r>
      <w:r>
        <w:rPr>
          <w:rtl/>
        </w:rPr>
        <w:t xml:space="preserve">   </w:t>
      </w:r>
      <w:bookmarkEnd w:id="6197"/>
    </w:p>
    <w:p w:rsidR="00BA75D0" w:rsidRDefault="00BA75D0" w:rsidP="00BA75D0">
      <w:pPr>
        <w:pStyle w:val="KeepWithNext"/>
        <w:rPr>
          <w:rtl/>
          <w:lang w:eastAsia="he-IL"/>
        </w:rPr>
      </w:pPr>
    </w:p>
    <w:p w:rsidR="00BA75D0" w:rsidRDefault="00BA75D0" w:rsidP="00BA75D0">
      <w:pPr>
        <w:rPr>
          <w:rtl/>
          <w:lang w:eastAsia="he-IL"/>
        </w:rPr>
      </w:pPr>
      <w:bookmarkStart w:id="6198" w:name="_ETM_Q1_20257278"/>
      <w:bookmarkStart w:id="6199" w:name="_ETM_Q1_20257341"/>
      <w:bookmarkEnd w:id="6198"/>
      <w:bookmarkEnd w:id="6199"/>
      <w:r>
        <w:rPr>
          <w:rFonts w:hint="cs"/>
          <w:rtl/>
          <w:lang w:eastAsia="he-IL"/>
        </w:rPr>
        <w:t xml:space="preserve">על איזה שר אנו </w:t>
      </w:r>
      <w:bookmarkStart w:id="6200" w:name="_ETM_Q1_20259134"/>
      <w:bookmarkEnd w:id="6200"/>
      <w:r>
        <w:rPr>
          <w:rFonts w:hint="cs"/>
          <w:rtl/>
          <w:lang w:eastAsia="he-IL"/>
        </w:rPr>
        <w:t>מדברים?</w:t>
      </w:r>
    </w:p>
    <w:p w:rsidR="00BA75D0" w:rsidRDefault="00BA75D0" w:rsidP="00BA75D0">
      <w:pPr>
        <w:rPr>
          <w:rtl/>
          <w:lang w:eastAsia="he-IL"/>
        </w:rPr>
      </w:pPr>
      <w:bookmarkStart w:id="6201" w:name="_ETM_Q1_20260110"/>
      <w:bookmarkStart w:id="6202" w:name="_ETM_Q1_20260174"/>
      <w:bookmarkEnd w:id="6201"/>
      <w:bookmarkEnd w:id="6202"/>
    </w:p>
    <w:p w:rsidR="00BA75D0" w:rsidRDefault="00BA75D0" w:rsidP="00BA75D0">
      <w:pPr>
        <w:pStyle w:val="a4"/>
        <w:keepNext/>
        <w:rPr>
          <w:rtl/>
        </w:rPr>
      </w:pPr>
      <w:bookmarkStart w:id="6203" w:name="_ETM_Q1_20260221"/>
      <w:bookmarkStart w:id="6204" w:name="_ETM_Q1_20260284"/>
      <w:bookmarkEnd w:id="6203"/>
      <w:bookmarkEnd w:id="6204"/>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BA75D0" w:rsidRDefault="00BA75D0" w:rsidP="00BA75D0">
      <w:pPr>
        <w:rPr>
          <w:rtl/>
          <w:lang w:eastAsia="he-IL"/>
        </w:rPr>
      </w:pPr>
    </w:p>
    <w:p w:rsidR="00BA75D0" w:rsidRDefault="00BA75D0" w:rsidP="00BA75D0">
      <w:pPr>
        <w:rPr>
          <w:rtl/>
          <w:lang w:eastAsia="he-IL"/>
        </w:rPr>
      </w:pPr>
      <w:bookmarkStart w:id="6205" w:name="_ETM_Q1_20260957"/>
      <w:bookmarkStart w:id="6206" w:name="_ETM_Q1_20261029"/>
      <w:bookmarkEnd w:id="6205"/>
      <w:bookmarkEnd w:id="6206"/>
      <w:r>
        <w:rPr>
          <w:rFonts w:hint="cs"/>
          <w:rtl/>
          <w:lang w:eastAsia="he-IL"/>
        </w:rPr>
        <w:t>שר השיכון.</w:t>
      </w:r>
    </w:p>
    <w:p w:rsidR="00BA75D0" w:rsidRDefault="00BA75D0" w:rsidP="00BA75D0">
      <w:pPr>
        <w:rPr>
          <w:rtl/>
          <w:lang w:eastAsia="he-IL"/>
        </w:rPr>
      </w:pPr>
    </w:p>
    <w:p w:rsidR="00BA75D0" w:rsidRDefault="00BA75D0" w:rsidP="00BA75D0">
      <w:pPr>
        <w:pStyle w:val="-"/>
        <w:keepNext/>
        <w:rPr>
          <w:rtl/>
        </w:rPr>
      </w:pPr>
      <w:bookmarkStart w:id="6207" w:name="ET_speakercontinue_5854_697"/>
      <w:r w:rsidRPr="00BA75D0">
        <w:rPr>
          <w:rStyle w:val="TagStyle"/>
          <w:rtl/>
        </w:rPr>
        <w:t xml:space="preserve"> &lt;&lt; דובר_המשך &gt;&gt; </w:t>
      </w:r>
      <w:r>
        <w:rPr>
          <w:rtl/>
        </w:rPr>
        <w:t>ווליד טאהא (רע"מ – רשימת האיחוד הערבי):</w:t>
      </w:r>
      <w:r w:rsidRPr="00BA75D0">
        <w:rPr>
          <w:rStyle w:val="TagStyle"/>
          <w:rtl/>
        </w:rPr>
        <w:t xml:space="preserve"> &lt;&lt; דובר_המשך &gt;&gt;</w:t>
      </w:r>
      <w:r>
        <w:rPr>
          <w:rtl/>
        </w:rPr>
        <w:t xml:space="preserve">   </w:t>
      </w:r>
      <w:bookmarkEnd w:id="6207"/>
    </w:p>
    <w:p w:rsidR="00BA75D0" w:rsidRDefault="00BA75D0" w:rsidP="00BA75D0">
      <w:pPr>
        <w:pStyle w:val="KeepWithNext"/>
        <w:rPr>
          <w:rtl/>
          <w:lang w:eastAsia="he-IL"/>
        </w:rPr>
      </w:pPr>
    </w:p>
    <w:p w:rsidR="00BA75D0" w:rsidRDefault="00BA75D0" w:rsidP="00BA75D0">
      <w:pPr>
        <w:rPr>
          <w:rtl/>
          <w:lang w:eastAsia="he-IL"/>
        </w:rPr>
      </w:pPr>
      <w:r>
        <w:rPr>
          <w:rFonts w:hint="cs"/>
          <w:rtl/>
          <w:lang w:eastAsia="he-IL"/>
        </w:rPr>
        <w:t>אם השר מוותר, מה אכפת לנו?</w:t>
      </w:r>
      <w:bookmarkStart w:id="6208" w:name="_ETM_Q1_20262454"/>
      <w:bookmarkEnd w:id="6208"/>
    </w:p>
    <w:p w:rsidR="00BA75D0" w:rsidRDefault="00BA75D0" w:rsidP="00BA75D0">
      <w:pPr>
        <w:rPr>
          <w:rtl/>
          <w:lang w:eastAsia="he-IL"/>
        </w:rPr>
      </w:pPr>
      <w:bookmarkStart w:id="6209" w:name="_ETM_Q1_20262520"/>
      <w:bookmarkEnd w:id="6209"/>
    </w:p>
    <w:p w:rsidR="00BA75D0" w:rsidRDefault="00BA75D0" w:rsidP="00BA75D0">
      <w:pPr>
        <w:pStyle w:val="a4"/>
        <w:keepNext/>
        <w:rPr>
          <w:rtl/>
        </w:rPr>
      </w:pPr>
      <w:bookmarkStart w:id="6210" w:name="_ETM_Q1_20262566"/>
      <w:bookmarkStart w:id="6211" w:name="_ETM_Q1_20262631"/>
      <w:bookmarkEnd w:id="6210"/>
      <w:bookmarkEnd w:id="6211"/>
      <w:r w:rsidRPr="004C1F38">
        <w:rPr>
          <w:rStyle w:val="TagStyle"/>
          <w:rtl/>
        </w:rPr>
        <w:t xml:space="preserve">&lt;&lt; דובר &gt;&gt; </w:t>
      </w:r>
      <w:r>
        <w:rPr>
          <w:rtl/>
        </w:rPr>
        <w:t>תומר רוזנר:</w:t>
      </w:r>
      <w:r w:rsidRPr="004C1F38">
        <w:rPr>
          <w:rStyle w:val="TagStyle"/>
          <w:rtl/>
        </w:rPr>
        <w:t xml:space="preserve"> &lt;&lt; דובר &gt;&gt;</w:t>
      </w:r>
      <w:r>
        <w:rPr>
          <w:rtl/>
        </w:rPr>
        <w:t xml:space="preserve">   </w:t>
      </w:r>
    </w:p>
    <w:p w:rsidR="00BA75D0" w:rsidRDefault="00BA75D0" w:rsidP="00BA75D0">
      <w:pPr>
        <w:rPr>
          <w:rtl/>
          <w:lang w:eastAsia="he-IL"/>
        </w:rPr>
      </w:pPr>
    </w:p>
    <w:p w:rsidR="00BA75D0" w:rsidRDefault="00BA75D0" w:rsidP="00BA75D0">
      <w:pPr>
        <w:rPr>
          <w:rtl/>
          <w:lang w:eastAsia="he-IL"/>
        </w:rPr>
      </w:pPr>
      <w:bookmarkStart w:id="6212" w:name="_ETM_Q1_20263574"/>
      <w:bookmarkStart w:id="6213" w:name="_ETM_Q1_20263650"/>
      <w:bookmarkEnd w:id="6212"/>
      <w:bookmarkEnd w:id="6213"/>
      <w:r>
        <w:rPr>
          <w:rFonts w:hint="cs"/>
          <w:rtl/>
          <w:lang w:eastAsia="he-IL"/>
        </w:rPr>
        <w:t xml:space="preserve">עקרונית קונסטיטוציונית אני חושב. </w:t>
      </w:r>
      <w:bookmarkStart w:id="6214" w:name="_ETM_Q1_20271639"/>
      <w:bookmarkStart w:id="6215" w:name="_ETM_Q1_20281190"/>
      <w:bookmarkEnd w:id="6214"/>
      <w:bookmarkEnd w:id="6215"/>
    </w:p>
    <w:p w:rsidR="00BA75D0" w:rsidRDefault="00BA75D0" w:rsidP="00BA75D0">
      <w:pPr>
        <w:rPr>
          <w:rtl/>
          <w:lang w:eastAsia="he-IL"/>
        </w:rPr>
      </w:pPr>
      <w:bookmarkStart w:id="6216" w:name="_ETM_Q1_20289453"/>
      <w:bookmarkStart w:id="6217" w:name="_ETM_Q1_20289519"/>
      <w:bookmarkEnd w:id="6216"/>
      <w:bookmarkEnd w:id="6217"/>
    </w:p>
    <w:p w:rsidR="00BA75D0" w:rsidRDefault="00BA75D0" w:rsidP="00BA75D0">
      <w:pPr>
        <w:pStyle w:val="af9"/>
        <w:keepNext/>
        <w:rPr>
          <w:rtl/>
          <w:lang w:eastAsia="he-IL"/>
        </w:rPr>
      </w:pPr>
      <w:bookmarkStart w:id="6218" w:name="ET_guest_880173_698"/>
      <w:r w:rsidRPr="00BA75D0">
        <w:rPr>
          <w:rStyle w:val="TagStyle"/>
          <w:rtl/>
        </w:rPr>
        <w:t xml:space="preserve"> &lt;&lt; אורח &gt;&gt; </w:t>
      </w:r>
      <w:r>
        <w:rPr>
          <w:rtl/>
          <w:lang w:eastAsia="he-IL"/>
        </w:rPr>
        <w:t>נור חאיך:</w:t>
      </w:r>
      <w:r w:rsidRPr="00BA75D0">
        <w:rPr>
          <w:rStyle w:val="TagStyle"/>
          <w:rtl/>
        </w:rPr>
        <w:t xml:space="preserve"> &lt;&lt; אורח &gt;&gt;</w:t>
      </w:r>
      <w:r>
        <w:rPr>
          <w:rtl/>
          <w:lang w:eastAsia="he-IL"/>
        </w:rPr>
        <w:t xml:space="preserve">   </w:t>
      </w:r>
      <w:bookmarkEnd w:id="6218"/>
    </w:p>
    <w:p w:rsidR="00BA75D0" w:rsidRDefault="00BA75D0" w:rsidP="00BA75D0">
      <w:pPr>
        <w:pStyle w:val="KeepWithNext"/>
        <w:rPr>
          <w:rtl/>
          <w:lang w:eastAsia="he-IL"/>
        </w:rPr>
      </w:pPr>
    </w:p>
    <w:p w:rsidR="00BA75D0" w:rsidRDefault="00BA75D0" w:rsidP="00BA75D0">
      <w:pPr>
        <w:rPr>
          <w:rtl/>
          <w:lang w:eastAsia="he-IL"/>
        </w:rPr>
      </w:pPr>
      <w:r>
        <w:rPr>
          <w:rFonts w:hint="cs"/>
          <w:rtl/>
          <w:lang w:eastAsia="he-IL"/>
        </w:rPr>
        <w:t xml:space="preserve">זה לא רק זה. בנוסח שהממשלה הציעה היה </w:t>
      </w:r>
      <w:bookmarkStart w:id="6219" w:name="_ETM_Q1_20293607"/>
      <w:bookmarkEnd w:id="6219"/>
      <w:r>
        <w:rPr>
          <w:rFonts w:hint="cs"/>
          <w:rtl/>
          <w:lang w:eastAsia="he-IL"/>
        </w:rPr>
        <w:t>כתוב שאם מנהל הרשות פשוט יכריז מעל שטח.</w:t>
      </w:r>
    </w:p>
    <w:p w:rsidR="00BA75D0" w:rsidRDefault="00BA75D0" w:rsidP="00BA75D0">
      <w:pPr>
        <w:rPr>
          <w:rtl/>
          <w:lang w:eastAsia="he-IL"/>
        </w:rPr>
      </w:pPr>
      <w:bookmarkStart w:id="6220" w:name="_ETM_Q1_20300215"/>
      <w:bookmarkStart w:id="6221" w:name="_ETM_Q1_20300283"/>
      <w:bookmarkEnd w:id="6220"/>
      <w:bookmarkEnd w:id="6221"/>
    </w:p>
    <w:p w:rsidR="00BA75D0" w:rsidRDefault="00BA75D0" w:rsidP="00BA75D0">
      <w:pPr>
        <w:pStyle w:val="a4"/>
        <w:keepNext/>
        <w:rPr>
          <w:rtl/>
        </w:rPr>
      </w:pPr>
      <w:bookmarkStart w:id="6222" w:name="_ETM_Q1_20300343"/>
      <w:bookmarkStart w:id="6223" w:name="_ETM_Q1_20300407"/>
      <w:bookmarkStart w:id="6224" w:name="_ETM_Q1_20301895"/>
      <w:bookmarkStart w:id="6225" w:name="ET_speaker_5854_699"/>
      <w:bookmarkEnd w:id="6222"/>
      <w:bookmarkEnd w:id="6223"/>
      <w:bookmarkEnd w:id="6224"/>
      <w:r w:rsidRPr="00BA75D0">
        <w:rPr>
          <w:rStyle w:val="TagStyle"/>
          <w:rtl/>
        </w:rPr>
        <w:t xml:space="preserve"> &lt;&lt; דובר &gt;&gt; </w:t>
      </w:r>
      <w:r>
        <w:rPr>
          <w:rtl/>
        </w:rPr>
        <w:t>ווליד טאהא (רע"מ – רשימת האיחוד הערבי):</w:t>
      </w:r>
      <w:r w:rsidRPr="00BA75D0">
        <w:rPr>
          <w:rStyle w:val="TagStyle"/>
          <w:rtl/>
        </w:rPr>
        <w:t xml:space="preserve"> &lt;&lt; דובר &gt;&gt;</w:t>
      </w:r>
      <w:r>
        <w:rPr>
          <w:rtl/>
        </w:rPr>
        <w:t xml:space="preserve">   </w:t>
      </w:r>
      <w:bookmarkEnd w:id="6225"/>
    </w:p>
    <w:p w:rsidR="00BA75D0" w:rsidRDefault="00BA75D0" w:rsidP="00BA75D0">
      <w:pPr>
        <w:pStyle w:val="KeepWithNext"/>
        <w:rPr>
          <w:rtl/>
          <w:lang w:eastAsia="he-IL"/>
        </w:rPr>
      </w:pPr>
    </w:p>
    <w:p w:rsidR="00BA75D0" w:rsidRDefault="00BA75D0" w:rsidP="00BA75D0">
      <w:pPr>
        <w:rPr>
          <w:rtl/>
          <w:lang w:eastAsia="he-IL"/>
        </w:rPr>
      </w:pPr>
      <w:bookmarkStart w:id="6226" w:name="_ETM_Q1_20302732"/>
      <w:bookmarkStart w:id="6227" w:name="_ETM_Q1_20302794"/>
      <w:bookmarkEnd w:id="6226"/>
      <w:bookmarkEnd w:id="6227"/>
      <w:r>
        <w:rPr>
          <w:rFonts w:hint="cs"/>
          <w:rtl/>
          <w:lang w:eastAsia="he-IL"/>
        </w:rPr>
        <w:t xml:space="preserve">יש לי הערה </w:t>
      </w:r>
      <w:bookmarkStart w:id="6228" w:name="_ETM_Q1_20304103"/>
      <w:bookmarkEnd w:id="6228"/>
      <w:r>
        <w:rPr>
          <w:rFonts w:hint="cs"/>
          <w:rtl/>
          <w:lang w:eastAsia="he-IL"/>
        </w:rPr>
        <w:t xml:space="preserve">נוספת. האם הגדרת 24 יחידות לפחות </w:t>
      </w:r>
      <w:r>
        <w:rPr>
          <w:rtl/>
          <w:lang w:eastAsia="he-IL"/>
        </w:rPr>
        <w:t>–</w:t>
      </w:r>
      <w:r>
        <w:rPr>
          <w:rFonts w:hint="cs"/>
          <w:rtl/>
          <w:lang w:eastAsia="he-IL"/>
        </w:rPr>
        <w:t xml:space="preserve"> האם יש לה </w:t>
      </w:r>
      <w:bookmarkStart w:id="6229" w:name="_ETM_Q1_20313511"/>
      <w:bookmarkEnd w:id="6229"/>
      <w:r>
        <w:rPr>
          <w:rtl/>
          <w:lang w:eastAsia="he-IL"/>
        </w:rPr>
        <w:t>–</w:t>
      </w:r>
      <w:r>
        <w:rPr>
          <w:rFonts w:hint="cs"/>
          <w:rtl/>
          <w:lang w:eastAsia="he-IL"/>
        </w:rPr>
        <w:t xml:space="preserve"> היא לא מהמניעים של פחות מזה לא כדאי? למה </w:t>
      </w:r>
      <w:bookmarkStart w:id="6230" w:name="_ETM_Q1_20323463"/>
      <w:bookmarkEnd w:id="6230"/>
      <w:r>
        <w:rPr>
          <w:rFonts w:hint="cs"/>
          <w:rtl/>
          <w:lang w:eastAsia="he-IL"/>
        </w:rPr>
        <w:t>24 ולא 22 או 26 או 18? מה ההיגיון?</w:t>
      </w:r>
    </w:p>
    <w:p w:rsidR="00BA75D0" w:rsidRDefault="00BA75D0" w:rsidP="00BA75D0">
      <w:pPr>
        <w:rPr>
          <w:rtl/>
          <w:lang w:eastAsia="he-IL"/>
        </w:rPr>
      </w:pPr>
      <w:bookmarkStart w:id="6231" w:name="_ETM_Q1_20329223"/>
      <w:bookmarkStart w:id="6232" w:name="_ETM_Q1_20329296"/>
      <w:bookmarkEnd w:id="6231"/>
      <w:bookmarkEnd w:id="6232"/>
    </w:p>
    <w:p w:rsidR="00BA75D0" w:rsidRDefault="00BA75D0" w:rsidP="00BA75D0">
      <w:pPr>
        <w:pStyle w:val="af6"/>
        <w:keepNext/>
        <w:rPr>
          <w:rtl/>
        </w:rPr>
      </w:pPr>
      <w:bookmarkStart w:id="6233" w:name="_ETM_Q1_20329335"/>
      <w:bookmarkStart w:id="6234" w:name="_ETM_Q1_20329411"/>
      <w:bookmarkStart w:id="6235" w:name="ET_yor_5771_700"/>
      <w:bookmarkEnd w:id="6233"/>
      <w:bookmarkEnd w:id="6234"/>
      <w:r w:rsidRPr="00BA75D0">
        <w:rPr>
          <w:rStyle w:val="TagStyle"/>
          <w:rtl/>
        </w:rPr>
        <w:t xml:space="preserve"> &lt;&lt; יור &gt;&gt; </w:t>
      </w:r>
      <w:r>
        <w:rPr>
          <w:rtl/>
        </w:rPr>
        <w:t>היו"ר איתן גינזבורג:</w:t>
      </w:r>
      <w:r w:rsidRPr="00BA75D0">
        <w:rPr>
          <w:rStyle w:val="TagStyle"/>
          <w:rtl/>
        </w:rPr>
        <w:t xml:space="preserve"> &lt;&lt; יור &gt;&gt;</w:t>
      </w:r>
      <w:r>
        <w:rPr>
          <w:rtl/>
        </w:rPr>
        <w:t xml:space="preserve">   </w:t>
      </w:r>
      <w:bookmarkEnd w:id="6235"/>
    </w:p>
    <w:p w:rsidR="00BA75D0" w:rsidRDefault="00BA75D0" w:rsidP="00BA75D0">
      <w:pPr>
        <w:pStyle w:val="KeepWithNext"/>
        <w:rPr>
          <w:rtl/>
          <w:lang w:eastAsia="he-IL"/>
        </w:rPr>
      </w:pPr>
    </w:p>
    <w:p w:rsidR="00BA75D0" w:rsidRDefault="00BA75D0" w:rsidP="00BA75D0">
      <w:pPr>
        <w:rPr>
          <w:rtl/>
          <w:lang w:eastAsia="he-IL"/>
        </w:rPr>
      </w:pPr>
      <w:bookmarkStart w:id="6236" w:name="_ETM_Q1_20330298"/>
      <w:bookmarkEnd w:id="6236"/>
      <w:r>
        <w:rPr>
          <w:rFonts w:hint="cs"/>
          <w:rtl/>
          <w:lang w:eastAsia="he-IL"/>
        </w:rPr>
        <w:t xml:space="preserve">כמו </w:t>
      </w:r>
      <w:bookmarkStart w:id="6237" w:name="_ETM_Q1_20331544"/>
      <w:bookmarkEnd w:id="6237"/>
      <w:r>
        <w:rPr>
          <w:rFonts w:hint="cs"/>
          <w:rtl/>
          <w:lang w:eastAsia="he-IL"/>
        </w:rPr>
        <w:t>66% גם 24 דירות.</w:t>
      </w:r>
    </w:p>
    <w:p w:rsidR="00D72E00" w:rsidRDefault="00D72E00" w:rsidP="00BA75D0">
      <w:pPr>
        <w:rPr>
          <w:rtl/>
          <w:lang w:eastAsia="he-IL"/>
        </w:rPr>
      </w:pPr>
    </w:p>
    <w:p w:rsidR="00D72E00" w:rsidRDefault="00D72E00" w:rsidP="00D72E00">
      <w:pPr>
        <w:pStyle w:val="a4"/>
        <w:keepNext/>
        <w:rPr>
          <w:rtl/>
        </w:rPr>
      </w:pPr>
      <w:bookmarkStart w:id="6238" w:name="ET_speaker_עינת_גנון_701"/>
      <w:r w:rsidRPr="00D72E00">
        <w:rPr>
          <w:rStyle w:val="TagStyle"/>
          <w:rtl/>
        </w:rPr>
        <w:t xml:space="preserve"> &lt;&lt; דובר &gt;&gt;</w:t>
      </w:r>
      <w:r>
        <w:rPr>
          <w:rFonts w:hint="cs"/>
          <w:rtl/>
        </w:rPr>
        <w:t>דוברת</w:t>
      </w:r>
      <w:r>
        <w:rPr>
          <w:rtl/>
        </w:rPr>
        <w:t>:</w:t>
      </w:r>
      <w:r w:rsidRPr="00D72E00">
        <w:rPr>
          <w:rStyle w:val="TagStyle"/>
          <w:rtl/>
        </w:rPr>
        <w:t xml:space="preserve"> &lt;&lt; דובר &gt;&gt;</w:t>
      </w:r>
      <w:r>
        <w:rPr>
          <w:rtl/>
        </w:rPr>
        <w:t xml:space="preserve">   </w:t>
      </w:r>
      <w:bookmarkEnd w:id="6238"/>
    </w:p>
    <w:p w:rsidR="00D72E00" w:rsidRDefault="00D72E00" w:rsidP="00D72E00">
      <w:pPr>
        <w:pStyle w:val="KeepWithNext"/>
        <w:rPr>
          <w:rtl/>
          <w:lang w:eastAsia="he-IL"/>
        </w:rPr>
      </w:pPr>
    </w:p>
    <w:p w:rsidR="00D72E00" w:rsidRDefault="00D72E00" w:rsidP="00D72E00">
      <w:pPr>
        <w:rPr>
          <w:rtl/>
          <w:lang w:eastAsia="he-IL"/>
        </w:rPr>
      </w:pPr>
      <w:r>
        <w:rPr>
          <w:rFonts w:hint="cs"/>
          <w:rtl/>
          <w:lang w:eastAsia="he-IL"/>
        </w:rPr>
        <w:t xml:space="preserve">ההגדרה של 24 באה מתוך ניתוח </w:t>
      </w:r>
      <w:bookmarkStart w:id="6239" w:name="_ETM_Q1_20347899"/>
      <w:bookmarkEnd w:id="6239"/>
      <w:r>
        <w:rPr>
          <w:rFonts w:hint="cs"/>
          <w:rtl/>
          <w:lang w:eastAsia="he-IL"/>
        </w:rPr>
        <w:t xml:space="preserve">של טיפוסי בניינים קיימים. אנחנו רואים שיש טיפוסים מאוד </w:t>
      </w:r>
      <w:bookmarkStart w:id="6240" w:name="_ETM_Q1_20352883"/>
      <w:bookmarkEnd w:id="6240"/>
      <w:r>
        <w:rPr>
          <w:rFonts w:hint="cs"/>
          <w:rtl/>
          <w:lang w:eastAsia="he-IL"/>
        </w:rPr>
        <w:t xml:space="preserve">אופייניים של בניינים של 16 יחידות דיור, של 18, </w:t>
      </w:r>
      <w:bookmarkStart w:id="6241" w:name="_ETM_Q1_20357527"/>
      <w:bookmarkEnd w:id="6241"/>
      <w:r>
        <w:rPr>
          <w:rFonts w:hint="cs"/>
          <w:rtl/>
          <w:lang w:eastAsia="he-IL"/>
        </w:rPr>
        <w:t xml:space="preserve">של 24, של 6. זה לא סתם. 24 </w:t>
      </w:r>
      <w:r>
        <w:rPr>
          <w:rtl/>
          <w:lang w:eastAsia="he-IL"/>
        </w:rPr>
        <w:t>–</w:t>
      </w:r>
      <w:r>
        <w:rPr>
          <w:rFonts w:hint="cs"/>
          <w:rtl/>
          <w:lang w:eastAsia="he-IL"/>
        </w:rPr>
        <w:t xml:space="preserve"> </w:t>
      </w:r>
      <w:bookmarkStart w:id="6242" w:name="_ETM_Q1_20365895"/>
      <w:bookmarkEnd w:id="6242"/>
      <w:r>
        <w:rPr>
          <w:rFonts w:hint="cs"/>
          <w:rtl/>
          <w:lang w:eastAsia="he-IL"/>
        </w:rPr>
        <w:t xml:space="preserve">רצינו לראות מתחם שהוא משמעותי שיש בו גם תועלת מעבר </w:t>
      </w:r>
      <w:bookmarkStart w:id="6243" w:name="_ETM_Q1_20372487"/>
      <w:bookmarkEnd w:id="6243"/>
      <w:r>
        <w:rPr>
          <w:rFonts w:hint="cs"/>
          <w:rtl/>
          <w:lang w:eastAsia="he-IL"/>
        </w:rPr>
        <w:t xml:space="preserve">לבניין הבודד. שאפשר במסגרת הפרויקט גם להיטיב עם </w:t>
      </w:r>
      <w:bookmarkStart w:id="6244" w:name="_ETM_Q1_20377465"/>
      <w:bookmarkEnd w:id="6244"/>
      <w:r>
        <w:rPr>
          <w:rFonts w:hint="cs"/>
          <w:rtl/>
          <w:lang w:eastAsia="he-IL"/>
        </w:rPr>
        <w:t>המרחב הציבורי, לעשות גן ציבורי.</w:t>
      </w:r>
      <w:bookmarkStart w:id="6245" w:name="_ETM_Q1_20384122"/>
      <w:bookmarkEnd w:id="6245"/>
    </w:p>
    <w:p w:rsidR="00D72E00" w:rsidRDefault="00D72E00" w:rsidP="00D72E00">
      <w:pPr>
        <w:rPr>
          <w:rtl/>
          <w:lang w:eastAsia="he-IL"/>
        </w:rPr>
      </w:pPr>
      <w:bookmarkStart w:id="6246" w:name="_ETM_Q1_20384186"/>
      <w:bookmarkEnd w:id="6246"/>
    </w:p>
    <w:p w:rsidR="00D72E00" w:rsidRDefault="00D72E00" w:rsidP="00D72E00">
      <w:pPr>
        <w:pStyle w:val="a4"/>
        <w:keepNext/>
        <w:rPr>
          <w:rtl/>
        </w:rPr>
      </w:pPr>
      <w:bookmarkStart w:id="6247" w:name="ET_speaker_5854_702"/>
      <w:r w:rsidRPr="00D72E00">
        <w:rPr>
          <w:rStyle w:val="TagStyle"/>
          <w:rtl/>
        </w:rPr>
        <w:t xml:space="preserve"> &lt;&lt; דובר &gt;&gt; </w:t>
      </w:r>
      <w:r>
        <w:rPr>
          <w:rtl/>
        </w:rPr>
        <w:t>ווליד טאהא (רע"מ – רשימת האיחוד הערבי):</w:t>
      </w:r>
      <w:r w:rsidRPr="00D72E00">
        <w:rPr>
          <w:rStyle w:val="TagStyle"/>
          <w:rtl/>
        </w:rPr>
        <w:t xml:space="preserve"> &lt;&lt; דובר &gt;&gt;</w:t>
      </w:r>
      <w:r>
        <w:rPr>
          <w:rtl/>
        </w:rPr>
        <w:t xml:space="preserve">   </w:t>
      </w:r>
      <w:bookmarkEnd w:id="6247"/>
    </w:p>
    <w:p w:rsidR="00D72E00" w:rsidRDefault="00D72E00" w:rsidP="00D72E00">
      <w:pPr>
        <w:pStyle w:val="KeepWithNext"/>
        <w:rPr>
          <w:rtl/>
          <w:lang w:eastAsia="he-IL"/>
        </w:rPr>
      </w:pPr>
    </w:p>
    <w:p w:rsidR="00D72E00" w:rsidRDefault="00D72E00" w:rsidP="00D72E00">
      <w:pPr>
        <w:rPr>
          <w:rtl/>
          <w:lang w:eastAsia="he-IL"/>
        </w:rPr>
      </w:pPr>
      <w:r>
        <w:rPr>
          <w:rFonts w:hint="cs"/>
          <w:rtl/>
          <w:lang w:eastAsia="he-IL"/>
        </w:rPr>
        <w:t>19 דירות אי-אפשר?</w:t>
      </w:r>
    </w:p>
    <w:p w:rsidR="00D72E00" w:rsidRDefault="00D72E00" w:rsidP="00D72E00">
      <w:pPr>
        <w:rPr>
          <w:rtl/>
          <w:lang w:eastAsia="he-IL"/>
        </w:rPr>
      </w:pPr>
    </w:p>
    <w:p w:rsidR="00D72E00" w:rsidRDefault="00D72E00" w:rsidP="00D72E00">
      <w:pPr>
        <w:pStyle w:val="a4"/>
        <w:keepNext/>
        <w:rPr>
          <w:rtl/>
        </w:rPr>
      </w:pPr>
      <w:r w:rsidRPr="00D72E00">
        <w:rPr>
          <w:rStyle w:val="TagStyle"/>
          <w:rtl/>
        </w:rPr>
        <w:t>&lt;&lt; דובר &gt;&gt;</w:t>
      </w:r>
      <w:r>
        <w:rPr>
          <w:rFonts w:hint="cs"/>
          <w:rtl/>
        </w:rPr>
        <w:t>דוברת</w:t>
      </w:r>
      <w:r>
        <w:rPr>
          <w:rtl/>
        </w:rPr>
        <w:t>:</w:t>
      </w:r>
      <w:r w:rsidRPr="00D72E00">
        <w:rPr>
          <w:rStyle w:val="TagStyle"/>
          <w:rtl/>
        </w:rPr>
        <w:t xml:space="preserve"> &lt;&lt; דובר &gt;&gt;</w:t>
      </w:r>
      <w:r>
        <w:rPr>
          <w:rtl/>
        </w:rPr>
        <w:t xml:space="preserve">   </w:t>
      </w:r>
    </w:p>
    <w:p w:rsidR="00D72E00" w:rsidRDefault="00D72E00" w:rsidP="00D72E00">
      <w:pPr>
        <w:rPr>
          <w:rtl/>
          <w:lang w:eastAsia="he-IL"/>
        </w:rPr>
      </w:pPr>
    </w:p>
    <w:p w:rsidR="00D72E00" w:rsidRDefault="00D72E00" w:rsidP="00D72E00">
      <w:pPr>
        <w:rPr>
          <w:rtl/>
          <w:lang w:eastAsia="he-IL"/>
        </w:rPr>
      </w:pPr>
      <w:r>
        <w:rPr>
          <w:rFonts w:hint="cs"/>
          <w:rtl/>
          <w:lang w:eastAsia="he-IL"/>
        </w:rPr>
        <w:t>זה לא רק הבניין</w:t>
      </w:r>
      <w:bookmarkStart w:id="6248" w:name="_ETM_Q1_20386248"/>
      <w:bookmarkEnd w:id="6248"/>
      <w:r>
        <w:rPr>
          <w:rFonts w:hint="cs"/>
          <w:rtl/>
          <w:lang w:eastAsia="he-IL"/>
        </w:rPr>
        <w:t xml:space="preserve"> עצמו כי בדרך כלל כשמכינים תוכנית- - -</w:t>
      </w:r>
    </w:p>
    <w:p w:rsidR="00D72E00" w:rsidRDefault="00D72E00" w:rsidP="00D72E00">
      <w:pPr>
        <w:rPr>
          <w:rtl/>
          <w:lang w:eastAsia="he-IL"/>
        </w:rPr>
      </w:pPr>
      <w:bookmarkStart w:id="6249" w:name="_ETM_Q1_20392871"/>
      <w:bookmarkStart w:id="6250" w:name="_ETM_Q1_20392941"/>
      <w:bookmarkEnd w:id="6249"/>
      <w:bookmarkEnd w:id="6250"/>
    </w:p>
    <w:p w:rsidR="00D72E00" w:rsidRDefault="00D72E00" w:rsidP="00D72E00">
      <w:pPr>
        <w:pStyle w:val="-"/>
        <w:keepNext/>
        <w:rPr>
          <w:rtl/>
        </w:rPr>
      </w:pPr>
      <w:bookmarkStart w:id="6251" w:name="_ETM_Q1_20393991"/>
      <w:bookmarkStart w:id="6252" w:name="_ETM_Q1_20394054"/>
      <w:bookmarkStart w:id="6253" w:name="ET_speakercontinue_5854_703"/>
      <w:bookmarkEnd w:id="6251"/>
      <w:bookmarkEnd w:id="6252"/>
      <w:r w:rsidRPr="00D72E00">
        <w:rPr>
          <w:rStyle w:val="TagStyle"/>
          <w:rtl/>
        </w:rPr>
        <w:t xml:space="preserve"> &lt;&lt; דובר_המשך &gt;&gt; </w:t>
      </w:r>
      <w:r>
        <w:rPr>
          <w:rtl/>
        </w:rPr>
        <w:t>ווליד טאהא (רע"מ – רשימת האיחוד הערבי):</w:t>
      </w:r>
      <w:r w:rsidRPr="00D72E00">
        <w:rPr>
          <w:rStyle w:val="TagStyle"/>
          <w:rtl/>
        </w:rPr>
        <w:t xml:space="preserve"> &lt;&lt; דובר_המשך &gt;&gt;</w:t>
      </w:r>
      <w:r>
        <w:rPr>
          <w:rtl/>
        </w:rPr>
        <w:t xml:space="preserve">   </w:t>
      </w:r>
      <w:bookmarkEnd w:id="6253"/>
    </w:p>
    <w:p w:rsidR="00D72E00" w:rsidRDefault="00D72E00" w:rsidP="00D72E00">
      <w:pPr>
        <w:pStyle w:val="KeepWithNext"/>
        <w:rPr>
          <w:rtl/>
          <w:lang w:eastAsia="he-IL"/>
        </w:rPr>
      </w:pPr>
    </w:p>
    <w:p w:rsidR="00D72E00" w:rsidRDefault="00D72E00" w:rsidP="00D72E00">
      <w:pPr>
        <w:rPr>
          <w:rtl/>
          <w:lang w:eastAsia="he-IL"/>
        </w:rPr>
      </w:pPr>
      <w:bookmarkStart w:id="6254" w:name="_ETM_Q1_20395327"/>
      <w:bookmarkEnd w:id="6254"/>
      <w:r>
        <w:rPr>
          <w:rFonts w:hint="cs"/>
          <w:rtl/>
          <w:lang w:eastAsia="he-IL"/>
        </w:rPr>
        <w:t xml:space="preserve">19 דירות </w:t>
      </w:r>
      <w:bookmarkStart w:id="6255" w:name="_ETM_Q1_20397191"/>
      <w:bookmarkEnd w:id="6255"/>
      <w:r>
        <w:rPr>
          <w:rFonts w:hint="cs"/>
          <w:rtl/>
          <w:lang w:eastAsia="he-IL"/>
        </w:rPr>
        <w:t>לא מיטיב עם המרחב הציבורי?</w:t>
      </w:r>
    </w:p>
    <w:p w:rsidR="00D72E00" w:rsidRDefault="00D72E00" w:rsidP="00D72E00">
      <w:pPr>
        <w:rPr>
          <w:rtl/>
          <w:lang w:eastAsia="he-IL"/>
        </w:rPr>
      </w:pPr>
      <w:bookmarkStart w:id="6256" w:name="_ETM_Q1_20400152"/>
      <w:bookmarkStart w:id="6257" w:name="_ETM_Q1_20400213"/>
      <w:bookmarkEnd w:id="6256"/>
      <w:bookmarkEnd w:id="6257"/>
    </w:p>
    <w:p w:rsidR="00D72E00" w:rsidRDefault="00D72E00" w:rsidP="00D72E00">
      <w:pPr>
        <w:pStyle w:val="a4"/>
        <w:keepNext/>
        <w:rPr>
          <w:rtl/>
        </w:rPr>
      </w:pPr>
      <w:bookmarkStart w:id="6258" w:name="_ETM_Q1_20400280"/>
      <w:bookmarkStart w:id="6259" w:name="_ETM_Q1_20400341"/>
      <w:bookmarkEnd w:id="6258"/>
      <w:bookmarkEnd w:id="6259"/>
      <w:r w:rsidRPr="00D72E00">
        <w:rPr>
          <w:rStyle w:val="TagStyle"/>
          <w:rtl/>
        </w:rPr>
        <w:t>&lt;&lt; דובר &gt;&gt;</w:t>
      </w:r>
      <w:r>
        <w:rPr>
          <w:rFonts w:hint="cs"/>
          <w:rtl/>
        </w:rPr>
        <w:t>דוברת</w:t>
      </w:r>
      <w:r>
        <w:rPr>
          <w:rtl/>
        </w:rPr>
        <w:t>:</w:t>
      </w:r>
      <w:r w:rsidRPr="00D72E00">
        <w:rPr>
          <w:rStyle w:val="TagStyle"/>
          <w:rtl/>
        </w:rPr>
        <w:t xml:space="preserve"> &lt;&lt; דובר &gt;&gt;</w:t>
      </w:r>
      <w:r>
        <w:rPr>
          <w:rtl/>
        </w:rPr>
        <w:t xml:space="preserve">   </w:t>
      </w:r>
    </w:p>
    <w:p w:rsidR="00D72E00" w:rsidRDefault="00D72E00" w:rsidP="00D72E00">
      <w:pPr>
        <w:rPr>
          <w:rtl/>
          <w:lang w:eastAsia="he-IL"/>
        </w:rPr>
      </w:pPr>
      <w:bookmarkStart w:id="6260" w:name="_ETM_Q1_20400919"/>
      <w:bookmarkEnd w:id="6260"/>
    </w:p>
    <w:p w:rsidR="00D72E00" w:rsidRDefault="00D72E00" w:rsidP="00D72E00">
      <w:pPr>
        <w:rPr>
          <w:rtl/>
          <w:lang w:eastAsia="he-IL"/>
        </w:rPr>
      </w:pPr>
      <w:bookmarkStart w:id="6261" w:name="_ETM_Q1_20401009"/>
      <w:bookmarkEnd w:id="6261"/>
      <w:r>
        <w:rPr>
          <w:rFonts w:hint="cs"/>
          <w:rtl/>
          <w:lang w:eastAsia="he-IL"/>
        </w:rPr>
        <w:t xml:space="preserve">ככל שאתה יורד למספר קטן יותר, </w:t>
      </w:r>
      <w:bookmarkStart w:id="6262" w:name="_ETM_Q1_20404728"/>
      <w:bookmarkEnd w:id="6262"/>
      <w:r>
        <w:rPr>
          <w:rFonts w:hint="cs"/>
          <w:rtl/>
          <w:lang w:eastAsia="he-IL"/>
        </w:rPr>
        <w:t>התוכנית תהיה לבניין הבודד, לשני בניינים, ולא תיקח ראייה כולל</w:t>
      </w:r>
      <w:bookmarkStart w:id="6263" w:name="_ETM_Q1_20408484"/>
      <w:bookmarkEnd w:id="6263"/>
      <w:r>
        <w:rPr>
          <w:rFonts w:hint="cs"/>
          <w:rtl/>
          <w:lang w:eastAsia="he-IL"/>
        </w:rPr>
        <w:t xml:space="preserve">ת. </w:t>
      </w:r>
    </w:p>
    <w:p w:rsidR="00D72E00" w:rsidRDefault="00D72E00" w:rsidP="00D72E00">
      <w:pPr>
        <w:rPr>
          <w:rtl/>
          <w:lang w:eastAsia="he-IL"/>
        </w:rPr>
      </w:pPr>
      <w:bookmarkStart w:id="6264" w:name="_ETM_Q1_20410883"/>
      <w:bookmarkStart w:id="6265" w:name="_ETM_Q1_20410966"/>
      <w:bookmarkEnd w:id="6264"/>
      <w:bookmarkEnd w:id="6265"/>
    </w:p>
    <w:p w:rsidR="00D72E00" w:rsidRDefault="00D72E00" w:rsidP="00D72E00">
      <w:pPr>
        <w:pStyle w:val="-"/>
        <w:keepNext/>
        <w:rPr>
          <w:rtl/>
        </w:rPr>
      </w:pPr>
      <w:bookmarkStart w:id="6266" w:name="_ETM_Q1_20411012"/>
      <w:bookmarkStart w:id="6267" w:name="_ETM_Q1_20411072"/>
      <w:bookmarkStart w:id="6268" w:name="ET_speakercontinue_5854_704"/>
      <w:bookmarkEnd w:id="6266"/>
      <w:bookmarkEnd w:id="6267"/>
      <w:r w:rsidRPr="00D72E00">
        <w:rPr>
          <w:rStyle w:val="TagStyle"/>
          <w:rtl/>
        </w:rPr>
        <w:t xml:space="preserve"> &lt;&lt; דובר_המשך &gt;&gt; </w:t>
      </w:r>
      <w:r>
        <w:rPr>
          <w:rtl/>
        </w:rPr>
        <w:t>ווליד טאהא (רע"מ – רשימת האיחוד הערבי):</w:t>
      </w:r>
      <w:r w:rsidRPr="00D72E00">
        <w:rPr>
          <w:rStyle w:val="TagStyle"/>
          <w:rtl/>
        </w:rPr>
        <w:t xml:space="preserve"> &lt;&lt; דובר_המשך &gt;&gt;</w:t>
      </w:r>
      <w:r>
        <w:rPr>
          <w:rtl/>
        </w:rPr>
        <w:t xml:space="preserve">   </w:t>
      </w:r>
      <w:bookmarkEnd w:id="6268"/>
    </w:p>
    <w:p w:rsidR="00D72E00" w:rsidRDefault="00D72E00" w:rsidP="00D72E00">
      <w:pPr>
        <w:pStyle w:val="KeepWithNext"/>
        <w:rPr>
          <w:rtl/>
          <w:lang w:eastAsia="he-IL"/>
        </w:rPr>
      </w:pPr>
    </w:p>
    <w:p w:rsidR="00D72E00" w:rsidRDefault="00D72E00" w:rsidP="00D72E00">
      <w:pPr>
        <w:rPr>
          <w:rtl/>
          <w:lang w:eastAsia="he-IL"/>
        </w:rPr>
      </w:pPr>
      <w:bookmarkStart w:id="6269" w:name="_ETM_Q1_20412010"/>
      <w:bookmarkEnd w:id="6269"/>
      <w:r>
        <w:rPr>
          <w:rFonts w:hint="cs"/>
          <w:rtl/>
          <w:lang w:eastAsia="he-IL"/>
        </w:rPr>
        <w:t>ואז את אומרת שעדיף שתהיה שם יוזמה פרטית.</w:t>
      </w:r>
    </w:p>
    <w:p w:rsidR="00D72E00" w:rsidRDefault="00D72E00" w:rsidP="00D72E00">
      <w:pPr>
        <w:rPr>
          <w:rtl/>
          <w:lang w:eastAsia="he-IL"/>
        </w:rPr>
      </w:pPr>
      <w:bookmarkStart w:id="6270" w:name="_ETM_Q1_20419141"/>
      <w:bookmarkStart w:id="6271" w:name="_ETM_Q1_20419211"/>
      <w:bookmarkEnd w:id="6270"/>
      <w:bookmarkEnd w:id="6271"/>
    </w:p>
    <w:p w:rsidR="00D72E00" w:rsidRDefault="00D72E00" w:rsidP="00D72E00">
      <w:pPr>
        <w:pStyle w:val="a4"/>
        <w:keepNext/>
        <w:rPr>
          <w:rtl/>
        </w:rPr>
      </w:pPr>
      <w:bookmarkStart w:id="6272" w:name="_ETM_Q1_20419252"/>
      <w:bookmarkStart w:id="6273" w:name="_ETM_Q1_20419313"/>
      <w:bookmarkEnd w:id="6272"/>
      <w:bookmarkEnd w:id="6273"/>
      <w:r w:rsidRPr="00D72E00">
        <w:rPr>
          <w:rStyle w:val="TagStyle"/>
          <w:rtl/>
        </w:rPr>
        <w:t>&lt;&lt; דובר &gt;&gt;</w:t>
      </w:r>
      <w:r>
        <w:rPr>
          <w:rFonts w:hint="cs"/>
          <w:rtl/>
        </w:rPr>
        <w:t>דוברת</w:t>
      </w:r>
      <w:r>
        <w:rPr>
          <w:rtl/>
        </w:rPr>
        <w:t>:</w:t>
      </w:r>
      <w:r w:rsidRPr="00D72E00">
        <w:rPr>
          <w:rStyle w:val="TagStyle"/>
          <w:rtl/>
        </w:rPr>
        <w:t xml:space="preserve"> &lt;&lt; דובר &gt;&gt;</w:t>
      </w:r>
      <w:r>
        <w:rPr>
          <w:rtl/>
        </w:rPr>
        <w:t xml:space="preserve">   </w:t>
      </w:r>
    </w:p>
    <w:p w:rsidR="00D72E00" w:rsidRDefault="00D72E00" w:rsidP="00D72E00">
      <w:pPr>
        <w:rPr>
          <w:rtl/>
          <w:lang w:eastAsia="he-IL"/>
        </w:rPr>
      </w:pPr>
    </w:p>
    <w:p w:rsidR="00D72E00" w:rsidRDefault="00D72E00" w:rsidP="00D72E00">
      <w:pPr>
        <w:rPr>
          <w:rtl/>
          <w:lang w:eastAsia="he-IL"/>
        </w:rPr>
      </w:pPr>
      <w:bookmarkStart w:id="6274" w:name="_ETM_Q1_20420883"/>
      <w:bookmarkStart w:id="6275" w:name="_ETM_Q1_20420956"/>
      <w:bookmarkEnd w:id="6274"/>
      <w:bookmarkEnd w:id="6275"/>
      <w:r>
        <w:rPr>
          <w:rFonts w:hint="cs"/>
          <w:rtl/>
          <w:lang w:eastAsia="he-IL"/>
        </w:rPr>
        <w:t xml:space="preserve">לא </w:t>
      </w:r>
      <w:bookmarkStart w:id="6276" w:name="_ETM_Q1_20421523"/>
      <w:bookmarkEnd w:id="6276"/>
      <w:r>
        <w:rPr>
          <w:rFonts w:hint="cs"/>
          <w:rtl/>
          <w:lang w:eastAsia="he-IL"/>
        </w:rPr>
        <w:t>בהכרח.</w:t>
      </w:r>
    </w:p>
    <w:p w:rsidR="00D72E00" w:rsidRDefault="00D72E00" w:rsidP="00D72E00">
      <w:pPr>
        <w:rPr>
          <w:rtl/>
          <w:lang w:eastAsia="he-IL"/>
        </w:rPr>
      </w:pPr>
      <w:bookmarkStart w:id="6277" w:name="_ETM_Q1_20422755"/>
      <w:bookmarkStart w:id="6278" w:name="_ETM_Q1_20422824"/>
      <w:bookmarkEnd w:id="6277"/>
      <w:bookmarkEnd w:id="6278"/>
    </w:p>
    <w:p w:rsidR="00D72E00" w:rsidRDefault="00D72E00" w:rsidP="00D72E00">
      <w:pPr>
        <w:pStyle w:val="a4"/>
        <w:keepNext/>
        <w:rPr>
          <w:rtl/>
        </w:rPr>
      </w:pPr>
      <w:bookmarkStart w:id="6279" w:name="_ETM_Q1_20422884"/>
      <w:bookmarkStart w:id="6280" w:name="_ETM_Q1_20422961"/>
      <w:bookmarkStart w:id="6281" w:name="_ETM_Q1_20424613"/>
      <w:bookmarkStart w:id="6282" w:name="ET_speaker_תומר_רוזנר_705"/>
      <w:bookmarkEnd w:id="6279"/>
      <w:bookmarkEnd w:id="6280"/>
      <w:bookmarkEnd w:id="6281"/>
      <w:r w:rsidRPr="00D72E00">
        <w:rPr>
          <w:rStyle w:val="TagStyle"/>
          <w:rtl/>
        </w:rPr>
        <w:t xml:space="preserve"> &lt;&lt; דובר &gt;&gt; </w:t>
      </w:r>
      <w:r>
        <w:rPr>
          <w:rtl/>
        </w:rPr>
        <w:t>תומר רוזנר:</w:t>
      </w:r>
      <w:r w:rsidRPr="00D72E00">
        <w:rPr>
          <w:rStyle w:val="TagStyle"/>
          <w:rtl/>
        </w:rPr>
        <w:t xml:space="preserve"> &lt;&lt; דובר &gt;&gt;</w:t>
      </w:r>
      <w:r>
        <w:rPr>
          <w:rtl/>
        </w:rPr>
        <w:t xml:space="preserve">   </w:t>
      </w:r>
      <w:bookmarkEnd w:id="6282"/>
    </w:p>
    <w:p w:rsidR="00D72E00" w:rsidRDefault="00D72E00" w:rsidP="00D72E00">
      <w:pPr>
        <w:pStyle w:val="KeepWithNext"/>
        <w:rPr>
          <w:rtl/>
          <w:lang w:eastAsia="he-IL"/>
        </w:rPr>
      </w:pPr>
    </w:p>
    <w:p w:rsidR="00D72E00" w:rsidRDefault="00D72E00" w:rsidP="00D72E00">
      <w:pPr>
        <w:rPr>
          <w:rtl/>
          <w:lang w:eastAsia="he-IL"/>
        </w:rPr>
      </w:pPr>
      <w:bookmarkStart w:id="6283" w:name="_ETM_Q1_20425117"/>
      <w:bookmarkStart w:id="6284" w:name="_ETM_Q1_20425178"/>
      <w:bookmarkEnd w:id="6283"/>
      <w:bookmarkEnd w:id="6284"/>
      <w:r>
        <w:rPr>
          <w:rFonts w:hint="cs"/>
          <w:rtl/>
          <w:lang w:eastAsia="he-IL"/>
        </w:rPr>
        <w:t xml:space="preserve">אני מזכיר שבאחד הדיונים הקודמים שקיימנו, הנושא הזה עלה גם </w:t>
      </w:r>
      <w:bookmarkStart w:id="6285" w:name="_ETM_Q1_20426427"/>
      <w:bookmarkEnd w:id="6285"/>
      <w:r>
        <w:rPr>
          <w:rFonts w:hint="cs"/>
          <w:rtl/>
          <w:lang w:eastAsia="he-IL"/>
        </w:rPr>
        <w:t xml:space="preserve">שם בהקשר של חוק התכנון והבנייה, והממשלה התחייבה לשקול את </w:t>
      </w:r>
      <w:bookmarkStart w:id="6286" w:name="_ETM_Q1_20430671"/>
      <w:bookmarkEnd w:id="6286"/>
      <w:r>
        <w:rPr>
          <w:rFonts w:hint="cs"/>
          <w:rtl/>
          <w:lang w:eastAsia="he-IL"/>
        </w:rPr>
        <w:t>המספרים מחדש.</w:t>
      </w:r>
    </w:p>
    <w:p w:rsidR="00D72E00" w:rsidRDefault="00D72E00" w:rsidP="00D72E00">
      <w:pPr>
        <w:rPr>
          <w:rtl/>
          <w:lang w:eastAsia="he-IL"/>
        </w:rPr>
      </w:pPr>
      <w:bookmarkStart w:id="6287" w:name="_ETM_Q1_20434190"/>
      <w:bookmarkStart w:id="6288" w:name="_ETM_Q1_20434257"/>
      <w:bookmarkStart w:id="6289" w:name="_ETM_Q1_20434302"/>
      <w:bookmarkEnd w:id="6287"/>
      <w:bookmarkEnd w:id="6288"/>
      <w:bookmarkEnd w:id="6289"/>
    </w:p>
    <w:p w:rsidR="00D72E00" w:rsidRDefault="00D72E00" w:rsidP="00D72E00">
      <w:pPr>
        <w:pStyle w:val="a4"/>
        <w:keepNext/>
        <w:rPr>
          <w:rtl/>
        </w:rPr>
      </w:pPr>
      <w:bookmarkStart w:id="6290" w:name="_ETM_Q1_20434369"/>
      <w:bookmarkStart w:id="6291" w:name="_ETM_Q1_20436430"/>
      <w:bookmarkStart w:id="6292" w:name="ET_speaker_5854_706"/>
      <w:bookmarkEnd w:id="6290"/>
      <w:bookmarkEnd w:id="6291"/>
      <w:r w:rsidRPr="00D72E00">
        <w:rPr>
          <w:rStyle w:val="TagStyle"/>
          <w:rtl/>
        </w:rPr>
        <w:t xml:space="preserve"> &lt;&lt; דובר &gt;&gt; </w:t>
      </w:r>
      <w:r>
        <w:rPr>
          <w:rtl/>
        </w:rPr>
        <w:t>ווליד טאהא (רע"מ – רשימת האיחוד הערבי):</w:t>
      </w:r>
      <w:r w:rsidRPr="00D72E00">
        <w:rPr>
          <w:rStyle w:val="TagStyle"/>
          <w:rtl/>
        </w:rPr>
        <w:t xml:space="preserve"> &lt;&lt; דובר &gt;&gt;</w:t>
      </w:r>
      <w:r>
        <w:rPr>
          <w:rtl/>
        </w:rPr>
        <w:t xml:space="preserve">   </w:t>
      </w:r>
      <w:bookmarkEnd w:id="6292"/>
    </w:p>
    <w:p w:rsidR="00D72E00" w:rsidRDefault="00D72E00" w:rsidP="00D72E00">
      <w:pPr>
        <w:pStyle w:val="KeepWithNext"/>
        <w:rPr>
          <w:rtl/>
          <w:lang w:eastAsia="he-IL"/>
        </w:rPr>
      </w:pPr>
    </w:p>
    <w:p w:rsidR="00D72E00" w:rsidRDefault="00D72E00" w:rsidP="00D72E00">
      <w:pPr>
        <w:rPr>
          <w:rtl/>
          <w:lang w:eastAsia="he-IL"/>
        </w:rPr>
      </w:pPr>
      <w:bookmarkStart w:id="6293" w:name="_ETM_Q1_20437233"/>
      <w:bookmarkStart w:id="6294" w:name="_ETM_Q1_20437308"/>
      <w:bookmarkEnd w:id="6293"/>
      <w:bookmarkEnd w:id="6294"/>
      <w:r>
        <w:rPr>
          <w:rFonts w:hint="cs"/>
          <w:rtl/>
          <w:lang w:eastAsia="he-IL"/>
        </w:rPr>
        <w:t>24 יחידות על איזה שטח אדמה?</w:t>
      </w:r>
    </w:p>
    <w:p w:rsidR="00D72E00" w:rsidRDefault="00D72E00" w:rsidP="00D72E00">
      <w:pPr>
        <w:rPr>
          <w:rtl/>
          <w:lang w:eastAsia="he-IL"/>
        </w:rPr>
      </w:pPr>
      <w:bookmarkStart w:id="6295" w:name="_ETM_Q1_20435692"/>
      <w:bookmarkStart w:id="6296" w:name="_ETM_Q1_20435758"/>
      <w:bookmarkEnd w:id="6295"/>
      <w:bookmarkEnd w:id="6296"/>
    </w:p>
    <w:p w:rsidR="00D72E00" w:rsidRDefault="00D72E00" w:rsidP="00D72E00">
      <w:pPr>
        <w:pStyle w:val="a4"/>
        <w:keepNext/>
        <w:rPr>
          <w:rtl/>
        </w:rPr>
      </w:pPr>
      <w:bookmarkStart w:id="6297" w:name="_ETM_Q1_20435804"/>
      <w:bookmarkStart w:id="6298" w:name="_ETM_Q1_20435871"/>
      <w:bookmarkStart w:id="6299" w:name="_ETM_Q1_20437868"/>
      <w:bookmarkStart w:id="6300" w:name="ET_speaker_תומר_רוזנר_707"/>
      <w:bookmarkEnd w:id="6297"/>
      <w:bookmarkEnd w:id="6298"/>
      <w:bookmarkEnd w:id="6299"/>
      <w:r w:rsidRPr="00D72E00">
        <w:rPr>
          <w:rStyle w:val="TagStyle"/>
          <w:rtl/>
        </w:rPr>
        <w:t xml:space="preserve"> &lt;&lt; דובר &gt;&gt; </w:t>
      </w:r>
      <w:r>
        <w:rPr>
          <w:rtl/>
        </w:rPr>
        <w:t>תומר רוזנר:</w:t>
      </w:r>
      <w:r w:rsidRPr="00D72E00">
        <w:rPr>
          <w:rStyle w:val="TagStyle"/>
          <w:rtl/>
        </w:rPr>
        <w:t xml:space="preserve"> &lt;&lt; דובר &gt;&gt;</w:t>
      </w:r>
      <w:r>
        <w:rPr>
          <w:rtl/>
        </w:rPr>
        <w:t xml:space="preserve">   </w:t>
      </w:r>
      <w:bookmarkEnd w:id="6300"/>
    </w:p>
    <w:p w:rsidR="00D72E00" w:rsidRDefault="00D72E00" w:rsidP="00D72E00">
      <w:pPr>
        <w:pStyle w:val="KeepWithNext"/>
        <w:rPr>
          <w:rtl/>
          <w:lang w:eastAsia="he-IL"/>
        </w:rPr>
      </w:pPr>
    </w:p>
    <w:p w:rsidR="00D72E00" w:rsidRDefault="00D72E00" w:rsidP="00D72E00">
      <w:pPr>
        <w:rPr>
          <w:rtl/>
          <w:lang w:eastAsia="he-IL"/>
        </w:rPr>
      </w:pPr>
      <w:bookmarkStart w:id="6301" w:name="_ETM_Q1_20438413"/>
      <w:bookmarkStart w:id="6302" w:name="_ETM_Q1_20438486"/>
      <w:bookmarkEnd w:id="6301"/>
      <w:bookmarkEnd w:id="6302"/>
      <w:r>
        <w:rPr>
          <w:rFonts w:hint="cs"/>
          <w:rtl/>
          <w:lang w:eastAsia="he-IL"/>
        </w:rPr>
        <w:t xml:space="preserve">אין הגבלה. </w:t>
      </w:r>
    </w:p>
    <w:p w:rsidR="00D72E00" w:rsidRDefault="00D72E00" w:rsidP="00D72E00">
      <w:pPr>
        <w:rPr>
          <w:rtl/>
          <w:lang w:eastAsia="he-IL"/>
        </w:rPr>
      </w:pPr>
      <w:bookmarkStart w:id="6303" w:name="_ETM_Q1_20445836"/>
      <w:bookmarkStart w:id="6304" w:name="_ETM_Q1_20445904"/>
      <w:bookmarkEnd w:id="6303"/>
      <w:bookmarkEnd w:id="6304"/>
    </w:p>
    <w:p w:rsidR="00D72E00" w:rsidRDefault="00D72E00" w:rsidP="00D72E00">
      <w:pPr>
        <w:pStyle w:val="a4"/>
        <w:keepNext/>
        <w:rPr>
          <w:rtl/>
        </w:rPr>
      </w:pPr>
      <w:bookmarkStart w:id="6305" w:name="_ETM_Q1_20445963"/>
      <w:bookmarkStart w:id="6306" w:name="_ETM_Q1_20446028"/>
      <w:bookmarkStart w:id="6307" w:name="ET_speaker_5694_708"/>
      <w:bookmarkEnd w:id="6305"/>
      <w:bookmarkEnd w:id="6306"/>
      <w:r w:rsidRPr="00D72E00">
        <w:rPr>
          <w:rStyle w:val="TagStyle"/>
          <w:rtl/>
        </w:rPr>
        <w:t xml:space="preserve"> &lt;&lt; דובר &gt;&gt; </w:t>
      </w:r>
      <w:r>
        <w:rPr>
          <w:rtl/>
        </w:rPr>
        <w:t>מוסי רז (מרצ):</w:t>
      </w:r>
      <w:r w:rsidRPr="00D72E00">
        <w:rPr>
          <w:rStyle w:val="TagStyle"/>
          <w:rtl/>
        </w:rPr>
        <w:t xml:space="preserve"> &lt;&lt; דובר &gt;&gt;</w:t>
      </w:r>
      <w:r>
        <w:rPr>
          <w:rtl/>
        </w:rPr>
        <w:t xml:space="preserve">   </w:t>
      </w:r>
      <w:bookmarkEnd w:id="6307"/>
    </w:p>
    <w:p w:rsidR="00D72E00" w:rsidRDefault="00D72E00" w:rsidP="00D72E00">
      <w:pPr>
        <w:pStyle w:val="KeepWithNext"/>
        <w:rPr>
          <w:rtl/>
          <w:lang w:eastAsia="he-IL"/>
        </w:rPr>
      </w:pPr>
    </w:p>
    <w:p w:rsidR="00D72E00" w:rsidRDefault="00D72E00" w:rsidP="00D72E00">
      <w:pPr>
        <w:rPr>
          <w:rtl/>
          <w:lang w:eastAsia="he-IL"/>
        </w:rPr>
      </w:pPr>
      <w:bookmarkStart w:id="6308" w:name="_ETM_Q1_20447254"/>
      <w:bookmarkStart w:id="6309" w:name="_ETM_Q1_20447321"/>
      <w:bookmarkEnd w:id="6308"/>
      <w:bookmarkEnd w:id="6309"/>
      <w:r>
        <w:rPr>
          <w:rFonts w:hint="cs"/>
          <w:rtl/>
          <w:lang w:eastAsia="he-IL"/>
        </w:rPr>
        <w:t xml:space="preserve">אין </w:t>
      </w:r>
      <w:bookmarkStart w:id="6310" w:name="_ETM_Q1_20447484"/>
      <w:bookmarkEnd w:id="6310"/>
      <w:r>
        <w:rPr>
          <w:rFonts w:hint="cs"/>
          <w:rtl/>
          <w:lang w:eastAsia="he-IL"/>
        </w:rPr>
        <w:t xml:space="preserve">הגיון אז אין הגבלה, אבל אם יהיה 24 דירות על חצי דונם, להם זה יותר טוב מאשר 10 דירות על </w:t>
      </w:r>
      <w:bookmarkStart w:id="6311" w:name="_ETM_Q1_20453974"/>
      <w:bookmarkEnd w:id="6311"/>
      <w:r>
        <w:rPr>
          <w:rFonts w:hint="cs"/>
          <w:rtl/>
          <w:lang w:eastAsia="he-IL"/>
        </w:rPr>
        <w:t>10 דונם. אין היגיון. סעיף עם חוסר היגיון מוחלט.</w:t>
      </w:r>
    </w:p>
    <w:p w:rsidR="00D72E00" w:rsidRDefault="00D72E00" w:rsidP="00D72E00">
      <w:pPr>
        <w:rPr>
          <w:rtl/>
          <w:lang w:eastAsia="he-IL"/>
        </w:rPr>
      </w:pPr>
      <w:bookmarkStart w:id="6312" w:name="_ETM_Q1_20460709"/>
      <w:bookmarkStart w:id="6313" w:name="_ETM_Q1_20460788"/>
      <w:bookmarkEnd w:id="6312"/>
      <w:bookmarkEnd w:id="6313"/>
    </w:p>
    <w:p w:rsidR="00D72E00" w:rsidRDefault="00D72E00" w:rsidP="00D72E00">
      <w:pPr>
        <w:pStyle w:val="af9"/>
        <w:keepNext/>
        <w:rPr>
          <w:rtl/>
          <w:lang w:eastAsia="he-IL"/>
        </w:rPr>
      </w:pPr>
      <w:bookmarkStart w:id="6314" w:name="_ETM_Q1_20460837"/>
      <w:bookmarkStart w:id="6315" w:name="_ETM_Q1_20460904"/>
      <w:bookmarkStart w:id="6316" w:name="ET_guest_805305_709"/>
      <w:bookmarkEnd w:id="6314"/>
      <w:bookmarkEnd w:id="6315"/>
      <w:r w:rsidRPr="00D72E00">
        <w:rPr>
          <w:rStyle w:val="TagStyle"/>
          <w:rtl/>
        </w:rPr>
        <w:t xml:space="preserve"> &lt;&lt; אורח &gt;&gt; </w:t>
      </w:r>
      <w:r>
        <w:rPr>
          <w:rtl/>
          <w:lang w:eastAsia="he-IL"/>
        </w:rPr>
        <w:t>יעל לינדנברג:</w:t>
      </w:r>
      <w:r w:rsidRPr="00D72E00">
        <w:rPr>
          <w:rStyle w:val="TagStyle"/>
          <w:rtl/>
        </w:rPr>
        <w:t xml:space="preserve"> &lt;&lt; אורח &gt;&gt;</w:t>
      </w:r>
      <w:r>
        <w:rPr>
          <w:rtl/>
          <w:lang w:eastAsia="he-IL"/>
        </w:rPr>
        <w:t xml:space="preserve">   </w:t>
      </w:r>
      <w:bookmarkEnd w:id="6316"/>
    </w:p>
    <w:p w:rsidR="00D72E00" w:rsidRDefault="00D72E00" w:rsidP="00D72E00">
      <w:pPr>
        <w:pStyle w:val="KeepWithNext"/>
        <w:rPr>
          <w:rtl/>
          <w:lang w:eastAsia="he-IL"/>
        </w:rPr>
      </w:pPr>
    </w:p>
    <w:p w:rsidR="00D72E00" w:rsidRDefault="00D72E00" w:rsidP="00D72E00">
      <w:pPr>
        <w:rPr>
          <w:rtl/>
          <w:lang w:eastAsia="he-IL"/>
        </w:rPr>
      </w:pPr>
      <w:bookmarkStart w:id="6317" w:name="_ETM_Q1_20463583"/>
      <w:bookmarkEnd w:id="6317"/>
      <w:r>
        <w:rPr>
          <w:rFonts w:hint="cs"/>
          <w:rtl/>
          <w:lang w:eastAsia="he-IL"/>
        </w:rPr>
        <w:t xml:space="preserve">ההיגיון הוא </w:t>
      </w:r>
      <w:bookmarkStart w:id="6318" w:name="_ETM_Q1_20467909"/>
      <w:bookmarkEnd w:id="6318"/>
      <w:r>
        <w:rPr>
          <w:rFonts w:hint="cs"/>
          <w:rtl/>
          <w:lang w:eastAsia="he-IL"/>
        </w:rPr>
        <w:t xml:space="preserve">למקד את זה בפרויקטים גדולים, ואז השאלה שנשאלת בצדק היא </w:t>
      </w:r>
      <w:bookmarkStart w:id="6319" w:name="_ETM_Q1_20469797"/>
      <w:bookmarkEnd w:id="6319"/>
      <w:r>
        <w:rPr>
          <w:rFonts w:hint="cs"/>
          <w:rtl/>
          <w:lang w:eastAsia="he-IL"/>
        </w:rPr>
        <w:t xml:space="preserve">איפה עובר הקו. 70 זה משהו שאתה צודק. לכן השאלה </w:t>
      </w:r>
      <w:bookmarkStart w:id="6320" w:name="_ETM_Q1_20478629"/>
      <w:bookmarkEnd w:id="6320"/>
      <w:r>
        <w:rPr>
          <w:rFonts w:hint="cs"/>
          <w:rtl/>
          <w:lang w:eastAsia="he-IL"/>
        </w:rPr>
        <w:t xml:space="preserve">היא איפה עובר הקו </w:t>
      </w:r>
      <w:r>
        <w:rPr>
          <w:rtl/>
          <w:lang w:eastAsia="he-IL"/>
        </w:rPr>
        <w:t>–</w:t>
      </w:r>
      <w:r>
        <w:rPr>
          <w:rFonts w:hint="cs"/>
          <w:rtl/>
          <w:lang w:eastAsia="he-IL"/>
        </w:rPr>
        <w:t xml:space="preserve"> ב-18? ב-24? בלמעלה </w:t>
      </w:r>
      <w:bookmarkStart w:id="6321" w:name="_ETM_Q1_20487957"/>
      <w:bookmarkEnd w:id="6321"/>
      <w:r>
        <w:rPr>
          <w:rFonts w:hint="cs"/>
          <w:rtl/>
          <w:lang w:eastAsia="he-IL"/>
        </w:rPr>
        <w:t xml:space="preserve">בחלק מהמקרים? לכן שמענו את ההערות בפעם הקודמת. נשב </w:t>
      </w:r>
      <w:bookmarkStart w:id="6322" w:name="_ETM_Q1_20495903"/>
      <w:bookmarkEnd w:id="6322"/>
      <w:r>
        <w:rPr>
          <w:rFonts w:hint="cs"/>
          <w:rtl/>
          <w:lang w:eastAsia="he-IL"/>
        </w:rPr>
        <w:t>בממשלה ונגבש בשני הסעיפים הללו את המתווה, בהקדם האפשרי. אנחנו עובדים על הכול במרץ. יש מספר הערות שעלו.</w:t>
      </w:r>
    </w:p>
    <w:p w:rsidR="00D72E00" w:rsidRDefault="00D72E00" w:rsidP="00D72E00">
      <w:pPr>
        <w:rPr>
          <w:rtl/>
          <w:lang w:eastAsia="he-IL"/>
        </w:rPr>
      </w:pPr>
      <w:bookmarkStart w:id="6323" w:name="_ETM_Q1_20505807"/>
      <w:bookmarkStart w:id="6324" w:name="_ETM_Q1_20505890"/>
      <w:bookmarkEnd w:id="6323"/>
      <w:bookmarkEnd w:id="6324"/>
    </w:p>
    <w:p w:rsidR="00D72E00" w:rsidRDefault="00D72E00" w:rsidP="00D72E00">
      <w:pPr>
        <w:pStyle w:val="a4"/>
        <w:keepNext/>
        <w:rPr>
          <w:rtl/>
        </w:rPr>
      </w:pPr>
      <w:bookmarkStart w:id="6325" w:name="_ETM_Q1_20505919"/>
      <w:bookmarkStart w:id="6326" w:name="_ETM_Q1_20505983"/>
      <w:bookmarkStart w:id="6327" w:name="_ETM_Q1_20508063"/>
      <w:bookmarkStart w:id="6328" w:name="ET_speaker_6275_710"/>
      <w:bookmarkEnd w:id="6325"/>
      <w:bookmarkEnd w:id="6326"/>
      <w:bookmarkEnd w:id="6327"/>
      <w:r w:rsidRPr="00D72E00">
        <w:rPr>
          <w:rStyle w:val="TagStyle"/>
          <w:rtl/>
        </w:rPr>
        <w:t xml:space="preserve"> &lt;&lt; דובר &gt;&gt; </w:t>
      </w:r>
      <w:r>
        <w:rPr>
          <w:rtl/>
        </w:rPr>
        <w:t>שרון רופא אופיר (ישראל ביתנו):</w:t>
      </w:r>
      <w:r w:rsidRPr="00D72E00">
        <w:rPr>
          <w:rStyle w:val="TagStyle"/>
          <w:rtl/>
        </w:rPr>
        <w:t xml:space="preserve"> &lt;&lt; דובר &gt;&gt;</w:t>
      </w:r>
      <w:r>
        <w:rPr>
          <w:rtl/>
        </w:rPr>
        <w:t xml:space="preserve">   </w:t>
      </w:r>
      <w:bookmarkEnd w:id="6328"/>
    </w:p>
    <w:p w:rsidR="00D72E00" w:rsidRDefault="00D72E00" w:rsidP="00D72E00">
      <w:pPr>
        <w:pStyle w:val="KeepWithNext"/>
        <w:rPr>
          <w:rtl/>
          <w:lang w:eastAsia="he-IL"/>
        </w:rPr>
      </w:pPr>
    </w:p>
    <w:p w:rsidR="00D72E00" w:rsidRDefault="00D72E00" w:rsidP="00D72E00">
      <w:pPr>
        <w:rPr>
          <w:rtl/>
          <w:lang w:eastAsia="he-IL"/>
        </w:rPr>
      </w:pPr>
      <w:bookmarkStart w:id="6329" w:name="_ETM_Q1_20508706"/>
      <w:bookmarkStart w:id="6330" w:name="_ETM_Q1_20508778"/>
      <w:bookmarkEnd w:id="6329"/>
      <w:bookmarkEnd w:id="6330"/>
      <w:r>
        <w:rPr>
          <w:rFonts w:hint="cs"/>
          <w:rtl/>
          <w:lang w:eastAsia="he-IL"/>
        </w:rPr>
        <w:t xml:space="preserve">אני תודה אם </w:t>
      </w:r>
      <w:bookmarkStart w:id="6331" w:name="_ETM_Q1_20512943"/>
      <w:bookmarkEnd w:id="6331"/>
      <w:r>
        <w:rPr>
          <w:rFonts w:hint="cs"/>
          <w:rtl/>
          <w:lang w:eastAsia="he-IL"/>
        </w:rPr>
        <w:t xml:space="preserve">על חוק כבד כזה, יכול מאוד להיות שהיה ראוי </w:t>
      </w:r>
      <w:bookmarkStart w:id="6332" w:name="_ETM_Q1_20566607"/>
      <w:bookmarkEnd w:id="6332"/>
      <w:r>
        <w:rPr>
          <w:rFonts w:hint="cs"/>
          <w:rtl/>
          <w:lang w:eastAsia="he-IL"/>
        </w:rPr>
        <w:t>ששר הבינוי והשיכון היה מגיע לוועדה ומסביר.</w:t>
      </w:r>
      <w:bookmarkStart w:id="6333" w:name="_ETM_Q1_20543455"/>
      <w:bookmarkStart w:id="6334" w:name="_ETM_Q1_20543520"/>
      <w:bookmarkEnd w:id="6333"/>
      <w:bookmarkEnd w:id="6334"/>
    </w:p>
    <w:p w:rsidR="00D72E00" w:rsidRDefault="00D72E00" w:rsidP="00D72E00">
      <w:pPr>
        <w:rPr>
          <w:rtl/>
          <w:lang w:eastAsia="he-IL"/>
        </w:rPr>
      </w:pPr>
      <w:bookmarkStart w:id="6335" w:name="_ETM_Q1_20543615"/>
      <w:bookmarkStart w:id="6336" w:name="_ETM_Q1_20543734"/>
      <w:bookmarkEnd w:id="6335"/>
      <w:bookmarkEnd w:id="6336"/>
    </w:p>
    <w:p w:rsidR="00D72E00" w:rsidRDefault="00D72E00" w:rsidP="00D72E00">
      <w:pPr>
        <w:pStyle w:val="-"/>
        <w:keepNext/>
        <w:rPr>
          <w:rtl/>
        </w:rPr>
      </w:pPr>
      <w:bookmarkStart w:id="6337" w:name="_ETM_Q1_20575391"/>
      <w:bookmarkStart w:id="6338" w:name="_ETM_Q1_20575469"/>
      <w:bookmarkStart w:id="6339" w:name="ET_speakercontinue_5854_713"/>
      <w:bookmarkEnd w:id="6337"/>
      <w:bookmarkEnd w:id="6338"/>
      <w:r w:rsidRPr="00D72E00">
        <w:rPr>
          <w:rStyle w:val="TagStyle"/>
          <w:rtl/>
        </w:rPr>
        <w:t xml:space="preserve"> &lt;&lt; דובר_המשך &gt;&gt; </w:t>
      </w:r>
      <w:r>
        <w:rPr>
          <w:rtl/>
        </w:rPr>
        <w:t>ווליד טאהא (רע"מ – רשימת האיחוד הערבי):</w:t>
      </w:r>
      <w:r w:rsidRPr="00D72E00">
        <w:rPr>
          <w:rStyle w:val="TagStyle"/>
          <w:rtl/>
        </w:rPr>
        <w:t xml:space="preserve"> &lt;&lt; דובר_המשך &gt;&gt;</w:t>
      </w:r>
      <w:r>
        <w:rPr>
          <w:rtl/>
        </w:rPr>
        <w:t xml:space="preserve">   </w:t>
      </w:r>
      <w:bookmarkEnd w:id="6339"/>
    </w:p>
    <w:p w:rsidR="00D72E00" w:rsidRDefault="00D72E00" w:rsidP="00D72E00">
      <w:pPr>
        <w:pStyle w:val="KeepWithNext"/>
        <w:rPr>
          <w:rtl/>
          <w:lang w:eastAsia="he-IL"/>
        </w:rPr>
      </w:pPr>
    </w:p>
    <w:p w:rsidR="00D72E00" w:rsidRPr="00D72E00" w:rsidRDefault="00D72E00" w:rsidP="00D72E00">
      <w:pPr>
        <w:rPr>
          <w:rtl/>
          <w:lang w:eastAsia="he-IL"/>
        </w:rPr>
      </w:pPr>
      <w:bookmarkStart w:id="6340" w:name="_ETM_Q1_20577239"/>
      <w:bookmarkEnd w:id="6340"/>
      <w:r>
        <w:rPr>
          <w:rFonts w:hint="cs"/>
          <w:rtl/>
          <w:lang w:eastAsia="he-IL"/>
        </w:rPr>
        <w:t>אני במקומו לא היי</w:t>
      </w:r>
      <w:bookmarkStart w:id="6341" w:name="_ETM_Q1_20579727"/>
      <w:bookmarkEnd w:id="6341"/>
      <w:r>
        <w:rPr>
          <w:rFonts w:hint="cs"/>
          <w:rtl/>
          <w:lang w:eastAsia="he-IL"/>
        </w:rPr>
        <w:t xml:space="preserve">תי מגיע. חברים, אני רוצה שתסיימי את שלושת העמודים עד </w:t>
      </w:r>
      <w:bookmarkStart w:id="6342" w:name="_ETM_Q1_20590239"/>
      <w:bookmarkEnd w:id="6342"/>
      <w:r>
        <w:rPr>
          <w:rFonts w:hint="cs"/>
          <w:rtl/>
          <w:lang w:eastAsia="he-IL"/>
        </w:rPr>
        <w:t>שעה 22:00. על כן מי שירצה לתת הערה, יעשה את</w:t>
      </w:r>
      <w:bookmarkStart w:id="6343" w:name="_ETM_Q1_20597135"/>
      <w:bookmarkEnd w:id="6343"/>
      <w:r>
        <w:rPr>
          <w:rFonts w:hint="cs"/>
          <w:rtl/>
          <w:lang w:eastAsia="he-IL"/>
        </w:rPr>
        <w:t xml:space="preserve"> זה ב-30 שניות. </w:t>
      </w:r>
    </w:p>
    <w:p w:rsidR="00D72E00" w:rsidRDefault="00D72E00" w:rsidP="00D72E00">
      <w:pPr>
        <w:rPr>
          <w:rtl/>
          <w:lang w:eastAsia="he-IL"/>
        </w:rPr>
      </w:pPr>
      <w:bookmarkStart w:id="6344" w:name="_ETM_Q1_20575535"/>
      <w:bookmarkStart w:id="6345" w:name="_ETM_Q1_20575618"/>
      <w:bookmarkEnd w:id="6344"/>
      <w:bookmarkEnd w:id="6345"/>
    </w:p>
    <w:p w:rsidR="00D72E00" w:rsidRDefault="00D72E00" w:rsidP="00D72E00">
      <w:pPr>
        <w:pStyle w:val="a4"/>
        <w:keepNext/>
        <w:rPr>
          <w:rtl/>
        </w:rPr>
      </w:pPr>
      <w:bookmarkStart w:id="6346" w:name="_ETM_Q1_20543775"/>
      <w:bookmarkStart w:id="6347" w:name="_ETM_Q1_20543857"/>
      <w:bookmarkStart w:id="6348" w:name="ET_speaker_בקי_כהן_קשת_711"/>
      <w:bookmarkEnd w:id="6346"/>
      <w:bookmarkEnd w:id="6347"/>
      <w:r w:rsidRPr="00D72E00">
        <w:rPr>
          <w:rStyle w:val="TagStyle"/>
          <w:rtl/>
        </w:rPr>
        <w:t xml:space="preserve"> &lt;&lt; דובר &gt;&gt; </w:t>
      </w:r>
      <w:r>
        <w:rPr>
          <w:rtl/>
        </w:rPr>
        <w:t>בקי כהן קשת:</w:t>
      </w:r>
      <w:r w:rsidRPr="00D72E00">
        <w:rPr>
          <w:rStyle w:val="TagStyle"/>
          <w:rtl/>
        </w:rPr>
        <w:t xml:space="preserve"> &lt;&lt; דובר &gt;&gt;</w:t>
      </w:r>
      <w:r>
        <w:rPr>
          <w:rtl/>
        </w:rPr>
        <w:t xml:space="preserve">   </w:t>
      </w:r>
      <w:bookmarkEnd w:id="6348"/>
    </w:p>
    <w:p w:rsidR="00D72E00" w:rsidRDefault="00D72E00" w:rsidP="00D72E00">
      <w:pPr>
        <w:pStyle w:val="KeepWithNext"/>
        <w:rPr>
          <w:rtl/>
          <w:lang w:eastAsia="he-IL"/>
        </w:rPr>
      </w:pPr>
      <w:r>
        <w:rPr>
          <w:rtl/>
          <w:lang w:eastAsia="he-IL"/>
        </w:rPr>
        <w:tab/>
      </w:r>
    </w:p>
    <w:p w:rsidR="00D72E00" w:rsidRDefault="00D72E00" w:rsidP="00D72E00">
      <w:pPr>
        <w:pStyle w:val="KeepWithNext"/>
        <w:rPr>
          <w:rtl/>
          <w:lang w:eastAsia="he-IL"/>
        </w:rPr>
      </w:pPr>
      <w:r>
        <w:rPr>
          <w:rtl/>
          <w:lang w:eastAsia="he-IL"/>
        </w:rPr>
        <w:tab/>
      </w:r>
      <w:r>
        <w:rPr>
          <w:rFonts w:hint="cs"/>
          <w:rtl/>
          <w:lang w:eastAsia="he-IL"/>
        </w:rPr>
        <w:t xml:space="preserve">אני רוצה לומר למה בעיניי זה מאוד קריטי שזה יהיה השר, ושהוא </w:t>
      </w:r>
      <w:bookmarkStart w:id="6349" w:name="_ETM_Q1_20607655"/>
      <w:bookmarkEnd w:id="6349"/>
      <w:r>
        <w:rPr>
          <w:rFonts w:hint="cs"/>
          <w:rtl/>
          <w:lang w:eastAsia="he-IL"/>
        </w:rPr>
        <w:t xml:space="preserve">לא יכול למחול על כבודו כי הוא לא יכול למחול </w:t>
      </w:r>
      <w:bookmarkStart w:id="6350" w:name="_ETM_Q1_20613463"/>
      <w:bookmarkEnd w:id="6350"/>
      <w:r>
        <w:rPr>
          <w:rFonts w:hint="cs"/>
          <w:rtl/>
          <w:lang w:eastAsia="he-IL"/>
        </w:rPr>
        <w:t xml:space="preserve">על אחריותו, וכפי שאנו מצפים לשמוע איפה הוא בוחר בארץ </w:t>
      </w:r>
      <w:bookmarkStart w:id="6351" w:name="_ETM_Q1_20614631"/>
      <w:bookmarkEnd w:id="6351"/>
      <w:r>
        <w:rPr>
          <w:rFonts w:hint="cs"/>
          <w:rtl/>
          <w:lang w:eastAsia="he-IL"/>
        </w:rPr>
        <w:t>להכריז על מתחמים, זה צריך להיות עם אחריות מיניסטריאלית.</w:t>
      </w:r>
    </w:p>
    <w:p w:rsidR="008A588E" w:rsidRPr="008A588E" w:rsidRDefault="008A588E" w:rsidP="008A588E">
      <w:pPr>
        <w:rPr>
          <w:rtl/>
          <w:lang w:eastAsia="he-IL"/>
        </w:rPr>
      </w:pPr>
      <w:bookmarkStart w:id="6352" w:name="_GoBack"/>
      <w:bookmarkEnd w:id="6352"/>
    </w:p>
    <w:p w:rsidR="00D72E00" w:rsidRDefault="00D72E00" w:rsidP="00D72E00">
      <w:pPr>
        <w:pStyle w:val="af6"/>
        <w:keepNext/>
        <w:rPr>
          <w:rStyle w:val="TagStyle"/>
          <w:rtl/>
        </w:rPr>
      </w:pPr>
      <w:bookmarkStart w:id="6353" w:name="_ETM_Q1_20554282"/>
      <w:bookmarkStart w:id="6354" w:name="_ETM_Q1_20554344"/>
      <w:bookmarkStart w:id="6355" w:name="ET_yor_5854_715"/>
      <w:bookmarkEnd w:id="6353"/>
      <w:bookmarkEnd w:id="6354"/>
    </w:p>
    <w:p w:rsidR="00D72E00" w:rsidRDefault="00D72E00" w:rsidP="00D72E00">
      <w:pPr>
        <w:pStyle w:val="af6"/>
        <w:keepNext/>
        <w:rPr>
          <w:rtl/>
        </w:rPr>
      </w:pPr>
      <w:r w:rsidRPr="00D72E00">
        <w:rPr>
          <w:rStyle w:val="TagStyle"/>
          <w:rtl/>
        </w:rPr>
        <w:t xml:space="preserve"> &lt;&lt; יור &gt;&gt; </w:t>
      </w:r>
      <w:r>
        <w:rPr>
          <w:rtl/>
        </w:rPr>
        <w:t>היו"ר ווליד טאהא:</w:t>
      </w:r>
      <w:r w:rsidRPr="00D72E00">
        <w:rPr>
          <w:rStyle w:val="TagStyle"/>
          <w:rtl/>
        </w:rPr>
        <w:t xml:space="preserve"> &lt;&lt; יור &gt;&gt;</w:t>
      </w:r>
      <w:r>
        <w:rPr>
          <w:rtl/>
        </w:rPr>
        <w:t xml:space="preserve">   </w:t>
      </w:r>
      <w:bookmarkEnd w:id="6355"/>
    </w:p>
    <w:p w:rsidR="00D72E00" w:rsidRDefault="00D72E00" w:rsidP="00D72E00">
      <w:pPr>
        <w:pStyle w:val="KeepWithNext"/>
        <w:rPr>
          <w:rtl/>
          <w:lang w:eastAsia="he-IL"/>
        </w:rPr>
      </w:pPr>
    </w:p>
    <w:p w:rsidR="00D72E00" w:rsidRDefault="00D72E00" w:rsidP="00D72E00">
      <w:pPr>
        <w:rPr>
          <w:rtl/>
          <w:lang w:eastAsia="he-IL"/>
        </w:rPr>
      </w:pPr>
      <w:r>
        <w:rPr>
          <w:rFonts w:hint="cs"/>
          <w:rtl/>
          <w:lang w:eastAsia="he-IL"/>
        </w:rPr>
        <w:t xml:space="preserve">אז הוא </w:t>
      </w:r>
      <w:bookmarkStart w:id="6356" w:name="_ETM_Q1_20618949"/>
      <w:bookmarkEnd w:id="6356"/>
      <w:r>
        <w:rPr>
          <w:rFonts w:hint="cs"/>
          <w:rtl/>
          <w:lang w:eastAsia="he-IL"/>
        </w:rPr>
        <w:t>לא יבחר. מי שיבחר זה מנהל הרשות.</w:t>
      </w:r>
    </w:p>
    <w:p w:rsidR="00D72E00" w:rsidRDefault="00D72E00" w:rsidP="00D72E00">
      <w:pPr>
        <w:rPr>
          <w:rtl/>
          <w:lang w:eastAsia="he-IL"/>
        </w:rPr>
      </w:pPr>
    </w:p>
    <w:p w:rsidR="00D72E00" w:rsidRDefault="00D72E00" w:rsidP="00D72E00">
      <w:pPr>
        <w:pStyle w:val="a4"/>
        <w:keepNext/>
        <w:rPr>
          <w:rtl/>
        </w:rPr>
      </w:pPr>
      <w:r w:rsidRPr="00D72E00">
        <w:rPr>
          <w:rStyle w:val="TagStyle"/>
          <w:rtl/>
        </w:rPr>
        <w:t xml:space="preserve">&lt;&lt; דובר &gt;&gt; </w:t>
      </w:r>
      <w:r>
        <w:rPr>
          <w:rtl/>
        </w:rPr>
        <w:t>בקי כהן קשת:</w:t>
      </w:r>
      <w:r w:rsidRPr="00D72E00">
        <w:rPr>
          <w:rStyle w:val="TagStyle"/>
          <w:rtl/>
        </w:rPr>
        <w:t xml:space="preserve"> &lt;&lt; דובר &gt;&gt;</w:t>
      </w:r>
      <w:r>
        <w:rPr>
          <w:rtl/>
        </w:rPr>
        <w:t xml:space="preserve">   </w:t>
      </w:r>
    </w:p>
    <w:p w:rsidR="00D72E00" w:rsidRDefault="00D72E00" w:rsidP="00D72E00">
      <w:pPr>
        <w:pStyle w:val="KeepWithNext"/>
        <w:rPr>
          <w:rtl/>
          <w:lang w:eastAsia="he-IL"/>
        </w:rPr>
      </w:pPr>
    </w:p>
    <w:p w:rsidR="00D72E00" w:rsidRDefault="00D72E00" w:rsidP="00D72E00">
      <w:pPr>
        <w:rPr>
          <w:rtl/>
          <w:lang w:eastAsia="he-IL"/>
        </w:rPr>
      </w:pPr>
      <w:bookmarkStart w:id="6357" w:name="_ETM_Q1_20385685"/>
      <w:bookmarkStart w:id="6358" w:name="_ETM_Q1_20385747"/>
      <w:bookmarkEnd w:id="6357"/>
      <w:bookmarkEnd w:id="6358"/>
      <w:r>
        <w:rPr>
          <w:rFonts w:hint="cs"/>
          <w:rtl/>
          <w:lang w:eastAsia="he-IL"/>
        </w:rPr>
        <w:t>המלצה. אף אחד לא אומר שהוא יחקור, אבל האחריות תשב אצלו.</w:t>
      </w:r>
    </w:p>
    <w:p w:rsidR="00D72E00" w:rsidRDefault="00D72E00" w:rsidP="00D72E00">
      <w:pPr>
        <w:rPr>
          <w:rtl/>
          <w:lang w:eastAsia="he-IL"/>
        </w:rPr>
      </w:pPr>
      <w:bookmarkStart w:id="6359" w:name="_ETM_Q1_20631508"/>
      <w:bookmarkStart w:id="6360" w:name="_ETM_Q1_20631575"/>
      <w:bookmarkEnd w:id="6359"/>
      <w:bookmarkEnd w:id="6360"/>
    </w:p>
    <w:p w:rsidR="00D72E00" w:rsidRDefault="00D72E00" w:rsidP="00D72E00">
      <w:pPr>
        <w:pStyle w:val="af9"/>
        <w:keepNext/>
        <w:rPr>
          <w:rtl/>
          <w:lang w:eastAsia="he-IL"/>
        </w:rPr>
      </w:pPr>
      <w:bookmarkStart w:id="6361" w:name="_ETM_Q1_20631636"/>
      <w:bookmarkStart w:id="6362" w:name="_ETM_Q1_20631696"/>
      <w:bookmarkStart w:id="6363" w:name="ET_guest_754600_717"/>
      <w:bookmarkEnd w:id="6361"/>
      <w:bookmarkEnd w:id="6362"/>
      <w:r w:rsidRPr="00D72E00">
        <w:rPr>
          <w:rStyle w:val="TagStyle"/>
          <w:rtl/>
        </w:rPr>
        <w:t xml:space="preserve"> &lt;&lt; אורח &gt;&gt; </w:t>
      </w:r>
      <w:r>
        <w:rPr>
          <w:rtl/>
          <w:lang w:eastAsia="he-IL"/>
        </w:rPr>
        <w:t>ישי איצקוביץ:</w:t>
      </w:r>
      <w:r w:rsidRPr="00D72E00">
        <w:rPr>
          <w:rStyle w:val="TagStyle"/>
          <w:rtl/>
        </w:rPr>
        <w:t xml:space="preserve"> &lt;&lt; אורח &gt;&gt;</w:t>
      </w:r>
      <w:r>
        <w:rPr>
          <w:rtl/>
          <w:lang w:eastAsia="he-IL"/>
        </w:rPr>
        <w:t xml:space="preserve">   </w:t>
      </w:r>
      <w:bookmarkEnd w:id="6363"/>
    </w:p>
    <w:p w:rsidR="00D72E00" w:rsidRDefault="00D72E00" w:rsidP="00D72E00">
      <w:pPr>
        <w:pStyle w:val="KeepWithNext"/>
        <w:rPr>
          <w:rtl/>
          <w:lang w:eastAsia="he-IL"/>
        </w:rPr>
      </w:pPr>
    </w:p>
    <w:p w:rsidR="00D72E00" w:rsidRDefault="00D72E00" w:rsidP="00D72E00">
      <w:pPr>
        <w:rPr>
          <w:rtl/>
          <w:lang w:eastAsia="he-IL"/>
        </w:rPr>
      </w:pPr>
      <w:bookmarkStart w:id="6364" w:name="_ETM_Q1_20633722"/>
      <w:bookmarkStart w:id="6365" w:name="_ETM_Q1_20634013"/>
      <w:bookmarkStart w:id="6366" w:name="_ETM_Q1_20634068"/>
      <w:bookmarkEnd w:id="6364"/>
      <w:bookmarkEnd w:id="6365"/>
      <w:bookmarkEnd w:id="6366"/>
      <w:r>
        <w:rPr>
          <w:rFonts w:hint="cs"/>
          <w:rtl/>
          <w:lang w:eastAsia="he-IL"/>
        </w:rPr>
        <w:t xml:space="preserve">הערה ששכחתי להוסיף </w:t>
      </w:r>
      <w:bookmarkStart w:id="6367" w:name="_ETM_Q1_20636484"/>
      <w:bookmarkEnd w:id="6367"/>
      <w:r>
        <w:rPr>
          <w:rFonts w:hint="cs"/>
          <w:rtl/>
          <w:lang w:eastAsia="he-IL"/>
        </w:rPr>
        <w:t xml:space="preserve">לגבי סעיף 14, מסלול יזמים </w:t>
      </w:r>
      <w:r>
        <w:rPr>
          <w:rtl/>
          <w:lang w:eastAsia="he-IL"/>
        </w:rPr>
        <w:t>–</w:t>
      </w:r>
      <w:r>
        <w:rPr>
          <w:rFonts w:hint="cs"/>
          <w:rtl/>
          <w:lang w:eastAsia="he-IL"/>
        </w:rPr>
        <w:t xml:space="preserve"> אנחנו חושבים שנכון לאפשר, </w:t>
      </w:r>
      <w:bookmarkStart w:id="6368" w:name="_ETM_Q1_20640304"/>
      <w:bookmarkEnd w:id="6368"/>
      <w:r>
        <w:rPr>
          <w:rFonts w:hint="cs"/>
          <w:rtl/>
          <w:lang w:eastAsia="he-IL"/>
        </w:rPr>
        <w:t xml:space="preserve">כי זה חסם להגיש בקשה להכרזה גם ללא הסכמת הרשות, </w:t>
      </w:r>
      <w:bookmarkStart w:id="6369" w:name="_ETM_Q1_20644207"/>
      <w:bookmarkEnd w:id="6369"/>
      <w:r>
        <w:rPr>
          <w:rFonts w:hint="cs"/>
          <w:rtl/>
          <w:lang w:eastAsia="he-IL"/>
        </w:rPr>
        <w:t xml:space="preserve">כאשר הדיירים הם אלה שמגישים אותה, שרובם מגישים אותה. </w:t>
      </w:r>
    </w:p>
    <w:p w:rsidR="00D72E00" w:rsidRDefault="00D72E00" w:rsidP="00D72E00">
      <w:pPr>
        <w:rPr>
          <w:rtl/>
          <w:lang w:eastAsia="he-IL"/>
        </w:rPr>
      </w:pPr>
      <w:bookmarkStart w:id="6370" w:name="_ETM_Q1_20657502"/>
      <w:bookmarkStart w:id="6371" w:name="_ETM_Q1_20657574"/>
      <w:bookmarkEnd w:id="6370"/>
      <w:bookmarkEnd w:id="6371"/>
    </w:p>
    <w:p w:rsidR="00D72E00" w:rsidRDefault="00D72E00" w:rsidP="00D72E00">
      <w:pPr>
        <w:rPr>
          <w:rtl/>
          <w:lang w:eastAsia="he-IL"/>
        </w:rPr>
      </w:pPr>
      <w:bookmarkStart w:id="6372" w:name="_ETM_Q1_20657647"/>
      <w:bookmarkStart w:id="6373" w:name="_ETM_Q1_20657727"/>
      <w:bookmarkEnd w:id="6372"/>
      <w:bookmarkEnd w:id="6373"/>
      <w:r>
        <w:rPr>
          <w:rFonts w:hint="cs"/>
          <w:rtl/>
          <w:lang w:eastAsia="he-IL"/>
        </w:rPr>
        <w:t xml:space="preserve">אני חושב שצריך לאפשר גם את הנקודה הזאת, אם מרבית </w:t>
      </w:r>
      <w:bookmarkStart w:id="6374" w:name="_ETM_Q1_20667310"/>
      <w:bookmarkEnd w:id="6374"/>
      <w:r>
        <w:rPr>
          <w:rFonts w:hint="cs"/>
          <w:rtl/>
          <w:lang w:eastAsia="he-IL"/>
        </w:rPr>
        <w:t xml:space="preserve">הדיירים מעוניינים בכך. </w:t>
      </w:r>
    </w:p>
    <w:p w:rsidR="00D72E00" w:rsidRDefault="00D72E00" w:rsidP="00D72E00">
      <w:pPr>
        <w:rPr>
          <w:rtl/>
          <w:lang w:eastAsia="he-IL"/>
        </w:rPr>
      </w:pPr>
      <w:bookmarkStart w:id="6375" w:name="_ETM_Q1_20674366"/>
      <w:bookmarkStart w:id="6376" w:name="_ETM_Q1_20674426"/>
      <w:bookmarkEnd w:id="6375"/>
      <w:bookmarkEnd w:id="6376"/>
    </w:p>
    <w:p w:rsidR="00D72E00" w:rsidRDefault="00D72E00" w:rsidP="00D72E00">
      <w:pPr>
        <w:pStyle w:val="a4"/>
        <w:keepNext/>
        <w:rPr>
          <w:rtl/>
        </w:rPr>
      </w:pPr>
      <w:bookmarkStart w:id="6377" w:name="_ETM_Q1_20674479"/>
      <w:bookmarkStart w:id="6378" w:name="_ETM_Q1_20674563"/>
      <w:bookmarkStart w:id="6379" w:name="ET_speaker_רעות_בינג_718"/>
      <w:bookmarkEnd w:id="6377"/>
      <w:bookmarkEnd w:id="6378"/>
      <w:r w:rsidRPr="00D72E00">
        <w:rPr>
          <w:rStyle w:val="TagStyle"/>
          <w:rtl/>
        </w:rPr>
        <w:t xml:space="preserve"> &lt;&lt; דובר &gt;&gt; </w:t>
      </w:r>
      <w:r>
        <w:rPr>
          <w:rtl/>
        </w:rPr>
        <w:t>רעות בינג:</w:t>
      </w:r>
      <w:r w:rsidRPr="00D72E00">
        <w:rPr>
          <w:rStyle w:val="TagStyle"/>
          <w:rtl/>
        </w:rPr>
        <w:t xml:space="preserve"> &lt;&lt; דובר &gt;&gt;</w:t>
      </w:r>
      <w:r>
        <w:rPr>
          <w:rtl/>
        </w:rPr>
        <w:t xml:space="preserve">   </w:t>
      </w:r>
      <w:bookmarkEnd w:id="6379"/>
    </w:p>
    <w:p w:rsidR="00D72E00" w:rsidRDefault="00D72E00" w:rsidP="00D72E00">
      <w:pPr>
        <w:pStyle w:val="KeepWithNext"/>
        <w:rPr>
          <w:rtl/>
          <w:lang w:eastAsia="he-IL"/>
        </w:rPr>
      </w:pPr>
    </w:p>
    <w:p w:rsidR="00D72E00" w:rsidRDefault="00D72E00" w:rsidP="00FF073B">
      <w:pPr>
        <w:rPr>
          <w:rtl/>
          <w:lang w:eastAsia="he-IL"/>
        </w:rPr>
      </w:pPr>
      <w:r>
        <w:rPr>
          <w:rFonts w:hint="cs"/>
          <w:rtl/>
          <w:lang w:eastAsia="he-IL"/>
        </w:rPr>
        <w:t xml:space="preserve">31. </w:t>
      </w:r>
      <w:r w:rsidRPr="00D72E00">
        <w:rPr>
          <w:rtl/>
          <w:lang w:eastAsia="he-IL"/>
        </w:rPr>
        <w:t xml:space="preserve">חוק הרשות הממשלתית להתחדשות עירונית </w:t>
      </w:r>
      <w:r>
        <w:rPr>
          <w:lang w:eastAsia="he-IL"/>
        </w:rPr>
        <w:t xml:space="preserve"> </w:t>
      </w:r>
      <w:r w:rsidRPr="00D72E00">
        <w:rPr>
          <w:lang w:eastAsia="he-IL"/>
        </w:rPr>
        <w:t xml:space="preserve">– </w:t>
      </w:r>
      <w:r w:rsidRPr="00D72E00">
        <w:rPr>
          <w:rtl/>
          <w:lang w:eastAsia="he-IL"/>
        </w:rPr>
        <w:t>הוראת מעבר</w:t>
      </w:r>
      <w:r>
        <w:rPr>
          <w:rFonts w:hint="cs"/>
          <w:rtl/>
          <w:lang w:eastAsia="he-IL"/>
        </w:rPr>
        <w:t xml:space="preserve">. (א) </w:t>
      </w:r>
      <w:r w:rsidRPr="00D72E00">
        <w:rPr>
          <w:rtl/>
          <w:lang w:eastAsia="he-IL"/>
        </w:rPr>
        <w:t xml:space="preserve">שטח שהוכרז עליו לפני יום התחילה של פרק זה, בצו כמתחם לפינוי לשם בינוי או לעיבוי בנייה, ושטח שהוכרז עליו בצו כמתחם פינוי ובינוי במסלול מיסוי, לפי סעיפים 14 או 15 לחוק הרשות ממשלתית להתחדשות עירונית כנוסחם ערב יום התחילה של פרק זה, והצו כאמור בתוקף ביום התחילה של פרק זה, יראו אותו כשטח שהוכרז עליו כמתחם פינוי ובינוי לפי הוראות סעיף </w:t>
      </w:r>
      <w:r w:rsidRPr="00D72E00">
        <w:rPr>
          <w:lang w:eastAsia="he-IL"/>
        </w:rPr>
        <w:t xml:space="preserve">14 </w:t>
      </w:r>
      <w:r w:rsidRPr="00D72E00">
        <w:rPr>
          <w:rtl/>
          <w:lang w:eastAsia="he-IL"/>
        </w:rPr>
        <w:t xml:space="preserve">לחוק הרשות </w:t>
      </w:r>
      <w:r w:rsidR="003D1797">
        <w:rPr>
          <w:rFonts w:hint="cs"/>
          <w:rtl/>
          <w:lang w:eastAsia="he-IL"/>
        </w:rPr>
        <w:t>ה</w:t>
      </w:r>
      <w:r w:rsidRPr="00D72E00">
        <w:rPr>
          <w:rtl/>
          <w:lang w:eastAsia="he-IL"/>
        </w:rPr>
        <w:t>ממשלתית להתחדשות עירונית כנוסחו בסעיף 30(5 )לחוק זה</w:t>
      </w:r>
      <w:r w:rsidR="003D1797">
        <w:rPr>
          <w:rFonts w:hint="cs"/>
          <w:rtl/>
          <w:lang w:eastAsia="he-IL"/>
        </w:rPr>
        <w:t>. (ב)</w:t>
      </w:r>
      <w:r w:rsidRPr="00D72E00">
        <w:rPr>
          <w:rtl/>
          <w:lang w:eastAsia="he-IL"/>
        </w:rPr>
        <w:t xml:space="preserve"> הליכים לעניין מתן צו הכרזה, הארכתו או חידושו לפי סעיף 14 לחוק הרשות הממשלתית להתחדשות עירונית, כנוסחו ערב תחילתו של פרק זה</w:t>
      </w:r>
      <w:r w:rsidRPr="00D72E00">
        <w:rPr>
          <w:lang w:eastAsia="he-IL"/>
        </w:rPr>
        <w:t xml:space="preserve">, </w:t>
      </w:r>
      <w:r w:rsidR="003D1797">
        <w:rPr>
          <w:rFonts w:hint="cs"/>
          <w:rtl/>
          <w:lang w:eastAsia="he-IL"/>
        </w:rPr>
        <w:t xml:space="preserve"> </w:t>
      </w:r>
      <w:bookmarkStart w:id="6380" w:name="_ETM_Q1_20721446"/>
      <w:bookmarkEnd w:id="6380"/>
      <w:r w:rsidRPr="00D72E00">
        <w:rPr>
          <w:rtl/>
          <w:lang w:eastAsia="he-IL"/>
        </w:rPr>
        <w:t>שטרם הסתיימו, וכן בקשות להכרזה על מתחם פינוי ובינוי במסלול מיסוי לפי סעיף 15 לחוק האמור, כנוסחו ערב ביטולו בסעיף 30(6)</w:t>
      </w:r>
      <w:r w:rsidR="006A402E">
        <w:rPr>
          <w:rFonts w:hint="cs"/>
          <w:rtl/>
          <w:lang w:eastAsia="he-IL"/>
        </w:rPr>
        <w:t xml:space="preserve"> </w:t>
      </w:r>
      <w:r w:rsidRPr="00D72E00">
        <w:rPr>
          <w:rtl/>
          <w:lang w:eastAsia="he-IL"/>
        </w:rPr>
        <w:t>לחוק זה, אשר הטיפול בהן טרם הסתיים לפני תחילתו של פרק זה, יראו אותם כהליכים או כבקשות שהתקיימו לפי סעיף 14 לחוק הרשות הממשלתית להתחדשות עירונית כנוסחו בסעיף 30(5 )</w:t>
      </w:r>
      <w:r w:rsidR="007C6A02">
        <w:rPr>
          <w:rFonts w:hint="cs"/>
          <w:rtl/>
          <w:lang w:eastAsia="he-IL"/>
        </w:rPr>
        <w:t xml:space="preserve"> </w:t>
      </w:r>
      <w:r w:rsidRPr="00D72E00">
        <w:rPr>
          <w:rtl/>
          <w:lang w:eastAsia="he-IL"/>
        </w:rPr>
        <w:t>לחוק זה, והטיפול בהם יימשך לפי הוראות הסעיף האמור</w:t>
      </w:r>
      <w:r w:rsidR="007C6A02">
        <w:rPr>
          <w:rFonts w:hint="cs"/>
          <w:rtl/>
          <w:lang w:eastAsia="he-IL"/>
        </w:rPr>
        <w:t>. (ג)</w:t>
      </w:r>
      <w:r w:rsidRPr="00D72E00">
        <w:rPr>
          <w:rtl/>
          <w:lang w:eastAsia="he-IL"/>
        </w:rPr>
        <w:t xml:space="preserve"> תקנות שהותקנו לפי סעיף 15 לחוק הרשות הממשלתית להתחדשות עירונית כנוסחו ערב ביטולו בסעיף 30(6 )</w:t>
      </w:r>
      <w:r w:rsidR="007C6A02">
        <w:rPr>
          <w:rFonts w:hint="cs"/>
          <w:rtl/>
          <w:lang w:eastAsia="he-IL"/>
        </w:rPr>
        <w:t xml:space="preserve"> </w:t>
      </w:r>
      <w:r w:rsidRPr="00D72E00">
        <w:rPr>
          <w:rtl/>
          <w:lang w:eastAsia="he-IL"/>
        </w:rPr>
        <w:t>לחוק זה, יראו אותן כאילו הותקנו לפי סעיף 14(א</w:t>
      </w:r>
      <w:r w:rsidR="007C6A02">
        <w:rPr>
          <w:rFonts w:hint="cs"/>
          <w:rtl/>
          <w:lang w:eastAsia="he-IL"/>
        </w:rPr>
        <w:t>)(</w:t>
      </w:r>
      <w:r w:rsidRPr="00D72E00">
        <w:rPr>
          <w:rtl/>
          <w:lang w:eastAsia="he-IL"/>
        </w:rPr>
        <w:t>2 )</w:t>
      </w:r>
      <w:r w:rsidR="007C6A02">
        <w:rPr>
          <w:rFonts w:hint="cs"/>
          <w:rtl/>
          <w:lang w:eastAsia="he-IL"/>
        </w:rPr>
        <w:t xml:space="preserve"> </w:t>
      </w:r>
      <w:r w:rsidRPr="00D72E00">
        <w:rPr>
          <w:rtl/>
          <w:lang w:eastAsia="he-IL"/>
        </w:rPr>
        <w:t>לחוק האמור, כנוסחו בסעיף 30(5 )</w:t>
      </w:r>
      <w:r w:rsidR="007C6A02">
        <w:rPr>
          <w:rFonts w:hint="cs"/>
          <w:rtl/>
          <w:lang w:eastAsia="he-IL"/>
        </w:rPr>
        <w:t xml:space="preserve"> </w:t>
      </w:r>
      <w:r w:rsidRPr="00D72E00">
        <w:rPr>
          <w:rtl/>
          <w:lang w:eastAsia="he-IL"/>
        </w:rPr>
        <w:t>לחוק זה, והסמכויות שהיו נתו</w:t>
      </w:r>
      <w:r w:rsidR="00FF073B">
        <w:rPr>
          <w:rtl/>
          <w:lang w:eastAsia="he-IL"/>
        </w:rPr>
        <w:t xml:space="preserve">נות לוועדה ולשר הבינוי והשיכון </w:t>
      </w:r>
      <w:r w:rsidR="00FF073B">
        <w:rPr>
          <w:rFonts w:hint="cs"/>
          <w:rtl/>
          <w:lang w:eastAsia="he-IL"/>
        </w:rPr>
        <w:t>(</w:t>
      </w:r>
      <w:r w:rsidRPr="00D72E00">
        <w:rPr>
          <w:rtl/>
          <w:lang w:eastAsia="he-IL"/>
        </w:rPr>
        <w:t>בסעיף קטן זה – השר</w:t>
      </w:r>
      <w:r w:rsidR="00FF073B">
        <w:rPr>
          <w:rFonts w:hint="cs"/>
          <w:rtl/>
          <w:lang w:eastAsia="he-IL"/>
        </w:rPr>
        <w:t>)</w:t>
      </w:r>
      <w:r w:rsidRPr="00D72E00">
        <w:rPr>
          <w:rtl/>
          <w:lang w:eastAsia="he-IL"/>
        </w:rPr>
        <w:t xml:space="preserve"> בתקנות אלה, יהיו נתונות לשר</w:t>
      </w:r>
      <w:r w:rsidR="00FF073B">
        <w:rPr>
          <w:rFonts w:hint="cs"/>
          <w:rtl/>
          <w:lang w:eastAsia="he-IL"/>
        </w:rPr>
        <w:t>. ד.</w:t>
      </w:r>
      <w:r w:rsidRPr="00D72E00">
        <w:rPr>
          <w:rtl/>
          <w:lang w:eastAsia="he-IL"/>
        </w:rPr>
        <w:t xml:space="preserve"> החלטות מקדמיות שניתנו על ידי הוועדה כמשמעותה בסעיף 15 לחוק הרשות הממשלתית להתחדשות עירונית כנוסחו ערב ביטולו בסעיף 30(6)</w:t>
      </w:r>
      <w:r w:rsidR="00586BCC">
        <w:rPr>
          <w:rFonts w:hint="cs"/>
          <w:rtl/>
          <w:lang w:eastAsia="he-IL"/>
        </w:rPr>
        <w:t xml:space="preserve"> </w:t>
      </w:r>
      <w:r w:rsidRPr="00D72E00">
        <w:rPr>
          <w:rtl/>
          <w:lang w:eastAsia="he-IL"/>
        </w:rPr>
        <w:t xml:space="preserve">לחוק זה יראו אותן כאישורים מקדמיים </w:t>
      </w:r>
      <w:r w:rsidR="00586BCC">
        <w:rPr>
          <w:rtl/>
          <w:lang w:eastAsia="he-IL"/>
        </w:rPr>
        <w:t>שניתנו בידי המנהל לפי סעיף 14(ב</w:t>
      </w:r>
      <w:r w:rsidR="00586BCC">
        <w:rPr>
          <w:rFonts w:hint="cs"/>
          <w:rtl/>
          <w:lang w:eastAsia="he-IL"/>
        </w:rPr>
        <w:t>)</w:t>
      </w:r>
      <w:r w:rsidRPr="00D72E00">
        <w:rPr>
          <w:rtl/>
          <w:lang w:eastAsia="he-IL"/>
        </w:rPr>
        <w:t xml:space="preserve"> לחוק הרשות הממשלתית להתחדשות עירונית כנוסחו בסעיף 30(5 )</w:t>
      </w:r>
      <w:r w:rsidR="00586BCC">
        <w:rPr>
          <w:rFonts w:hint="cs"/>
          <w:rtl/>
          <w:lang w:eastAsia="he-IL"/>
        </w:rPr>
        <w:t xml:space="preserve"> </w:t>
      </w:r>
      <w:r w:rsidRPr="00D72E00">
        <w:rPr>
          <w:rtl/>
          <w:lang w:eastAsia="he-IL"/>
        </w:rPr>
        <w:t>לחוק זה</w:t>
      </w:r>
      <w:r w:rsidRPr="00D72E00">
        <w:rPr>
          <w:lang w:eastAsia="he-IL"/>
        </w:rPr>
        <w:t>.</w:t>
      </w:r>
    </w:p>
    <w:p w:rsidR="00586BCC" w:rsidRDefault="00586BCC" w:rsidP="00586BCC">
      <w:pPr>
        <w:pStyle w:val="KeepWithNext"/>
        <w:rPr>
          <w:rtl/>
          <w:lang w:eastAsia="he-IL"/>
        </w:rPr>
      </w:pPr>
      <w:bookmarkStart w:id="6381" w:name="_ETM_Q1_20787136"/>
      <w:bookmarkStart w:id="6382" w:name="_ETM_Q1_20787252"/>
      <w:bookmarkEnd w:id="6381"/>
      <w:bookmarkEnd w:id="6382"/>
    </w:p>
    <w:p w:rsidR="00586BCC" w:rsidRDefault="00586BCC" w:rsidP="00586BCC">
      <w:pPr>
        <w:pStyle w:val="af6"/>
        <w:keepNext/>
        <w:rPr>
          <w:rtl/>
        </w:rPr>
      </w:pPr>
      <w:bookmarkStart w:id="6383" w:name="ET_yor_5771_721"/>
      <w:r w:rsidRPr="00586BCC">
        <w:rPr>
          <w:rStyle w:val="TagStyle"/>
          <w:rtl/>
        </w:rPr>
        <w:t xml:space="preserve"> &lt;&lt; יור &gt;&gt; </w:t>
      </w:r>
      <w:r>
        <w:rPr>
          <w:rtl/>
        </w:rPr>
        <w:t>היו"ר איתן גינזבורג:</w:t>
      </w:r>
      <w:r w:rsidRPr="00586BCC">
        <w:rPr>
          <w:rStyle w:val="TagStyle"/>
          <w:rtl/>
        </w:rPr>
        <w:t xml:space="preserve"> &lt;&lt; יור &gt;&gt;</w:t>
      </w:r>
      <w:r>
        <w:rPr>
          <w:rtl/>
        </w:rPr>
        <w:t xml:space="preserve">   </w:t>
      </w:r>
      <w:bookmarkEnd w:id="6383"/>
    </w:p>
    <w:p w:rsidR="00586BCC" w:rsidRDefault="00586BCC" w:rsidP="00586BCC">
      <w:pPr>
        <w:pStyle w:val="KeepWithNext"/>
        <w:rPr>
          <w:rtl/>
          <w:lang w:eastAsia="he-IL"/>
        </w:rPr>
      </w:pPr>
    </w:p>
    <w:p w:rsidR="00586BCC" w:rsidRDefault="00586BCC" w:rsidP="00586BCC">
      <w:pPr>
        <w:rPr>
          <w:rtl/>
          <w:lang w:eastAsia="he-IL"/>
        </w:rPr>
      </w:pPr>
      <w:r>
        <w:rPr>
          <w:rFonts w:hint="cs"/>
          <w:rtl/>
          <w:lang w:eastAsia="he-IL"/>
        </w:rPr>
        <w:t xml:space="preserve">יש הערות? אני חושב שעדיין הייתי משאיר את </w:t>
      </w:r>
      <w:bookmarkStart w:id="6384" w:name="_ETM_Q1_20804739"/>
      <w:bookmarkEnd w:id="6384"/>
      <w:r>
        <w:rPr>
          <w:rFonts w:hint="cs"/>
          <w:rtl/>
          <w:lang w:eastAsia="he-IL"/>
        </w:rPr>
        <w:t xml:space="preserve">זה בהחלטת השר למרות שהוא מוותר על הסמכויות שלו, לבטל </w:t>
      </w:r>
      <w:bookmarkStart w:id="6385" w:name="_ETM_Q1_20806822"/>
      <w:bookmarkEnd w:id="6385"/>
      <w:r>
        <w:rPr>
          <w:rFonts w:hint="cs"/>
          <w:rtl/>
          <w:lang w:eastAsia="he-IL"/>
        </w:rPr>
        <w:t xml:space="preserve">את הוועדה ההיא הבירוקרטית האמיתית. יבוא השר בהיוועצות עם ראש </w:t>
      </w:r>
      <w:bookmarkStart w:id="6386" w:name="_ETM_Q1_20815630"/>
      <w:bookmarkEnd w:id="6386"/>
      <w:r>
        <w:rPr>
          <w:rFonts w:hint="cs"/>
          <w:rtl/>
          <w:lang w:eastAsia="he-IL"/>
        </w:rPr>
        <w:t xml:space="preserve">הרשות ויחתום על ההכרזה. יש פה חובת היוועצות, שיקול </w:t>
      </w:r>
      <w:bookmarkStart w:id="6387" w:name="_ETM_Q1_20820143"/>
      <w:bookmarkEnd w:id="6387"/>
      <w:r>
        <w:rPr>
          <w:rFonts w:hint="cs"/>
          <w:rtl/>
          <w:lang w:eastAsia="he-IL"/>
        </w:rPr>
        <w:t>הדעת אצל השר.</w:t>
      </w:r>
    </w:p>
    <w:p w:rsidR="00586BCC" w:rsidRDefault="00586BCC" w:rsidP="00586BCC">
      <w:pPr>
        <w:rPr>
          <w:rtl/>
          <w:lang w:eastAsia="he-IL"/>
        </w:rPr>
      </w:pPr>
      <w:bookmarkStart w:id="6388" w:name="_ETM_Q1_20823567"/>
      <w:bookmarkStart w:id="6389" w:name="_ETM_Q1_20823635"/>
      <w:bookmarkEnd w:id="6388"/>
      <w:bookmarkEnd w:id="6389"/>
    </w:p>
    <w:p w:rsidR="00586BCC" w:rsidRDefault="00586BCC" w:rsidP="00586BCC">
      <w:pPr>
        <w:pStyle w:val="af9"/>
        <w:keepNext/>
        <w:rPr>
          <w:rtl/>
          <w:lang w:eastAsia="he-IL"/>
        </w:rPr>
      </w:pPr>
      <w:bookmarkStart w:id="6390" w:name="_ETM_Q1_20823696"/>
      <w:bookmarkStart w:id="6391" w:name="_ETM_Q1_20823769"/>
      <w:bookmarkStart w:id="6392" w:name="_ETM_Q1_20827152"/>
      <w:bookmarkStart w:id="6393" w:name="ET_guest_560754_722"/>
      <w:bookmarkEnd w:id="6390"/>
      <w:bookmarkEnd w:id="6391"/>
      <w:bookmarkEnd w:id="6392"/>
      <w:r w:rsidRPr="00586BCC">
        <w:rPr>
          <w:rStyle w:val="TagStyle"/>
          <w:rtl/>
        </w:rPr>
        <w:t xml:space="preserve"> &lt;&lt; אורח &gt;&gt; </w:t>
      </w:r>
      <w:r>
        <w:rPr>
          <w:rtl/>
          <w:lang w:eastAsia="he-IL"/>
        </w:rPr>
        <w:t>אלעזר במברגר:</w:t>
      </w:r>
      <w:r w:rsidRPr="00586BCC">
        <w:rPr>
          <w:rStyle w:val="TagStyle"/>
          <w:rtl/>
        </w:rPr>
        <w:t xml:space="preserve"> &lt;&lt; אורח &gt;&gt;</w:t>
      </w:r>
      <w:r>
        <w:rPr>
          <w:rtl/>
          <w:lang w:eastAsia="he-IL"/>
        </w:rPr>
        <w:t xml:space="preserve">   </w:t>
      </w:r>
      <w:bookmarkEnd w:id="6393"/>
    </w:p>
    <w:p w:rsidR="00586BCC" w:rsidRDefault="00586BCC" w:rsidP="00586BCC">
      <w:pPr>
        <w:pStyle w:val="KeepWithNext"/>
        <w:rPr>
          <w:rtl/>
          <w:lang w:eastAsia="he-IL"/>
        </w:rPr>
      </w:pPr>
    </w:p>
    <w:p w:rsidR="00586BCC" w:rsidRDefault="00586BCC" w:rsidP="00586BCC">
      <w:pPr>
        <w:rPr>
          <w:rtl/>
          <w:lang w:eastAsia="he-IL"/>
        </w:rPr>
      </w:pPr>
      <w:bookmarkStart w:id="6394" w:name="_ETM_Q1_20827654"/>
      <w:bookmarkStart w:id="6395" w:name="_ETM_Q1_20827679"/>
      <w:bookmarkEnd w:id="6394"/>
      <w:bookmarkEnd w:id="6395"/>
      <w:r>
        <w:rPr>
          <w:rFonts w:hint="cs"/>
          <w:rtl/>
          <w:lang w:eastAsia="he-IL"/>
        </w:rPr>
        <w:t xml:space="preserve">אדייק </w:t>
      </w:r>
      <w:r>
        <w:rPr>
          <w:rtl/>
          <w:lang w:eastAsia="he-IL"/>
        </w:rPr>
        <w:t>–</w:t>
      </w:r>
      <w:r>
        <w:rPr>
          <w:rFonts w:hint="cs"/>
          <w:rtl/>
          <w:lang w:eastAsia="he-IL"/>
        </w:rPr>
        <w:t xml:space="preserve"> אני כפוף לשר </w:t>
      </w:r>
      <w:bookmarkStart w:id="6396" w:name="_ETM_Q1_20825143"/>
      <w:bookmarkEnd w:id="6396"/>
      <w:r>
        <w:rPr>
          <w:rFonts w:hint="cs"/>
          <w:rtl/>
          <w:lang w:eastAsia="he-IL"/>
        </w:rPr>
        <w:t>ישירות מכוח החוק.</w:t>
      </w:r>
    </w:p>
    <w:p w:rsidR="00586BCC" w:rsidRDefault="00586BCC" w:rsidP="00586BCC">
      <w:pPr>
        <w:rPr>
          <w:rtl/>
          <w:lang w:eastAsia="he-IL"/>
        </w:rPr>
      </w:pPr>
      <w:bookmarkStart w:id="6397" w:name="_ETM_Q1_20827223"/>
      <w:bookmarkStart w:id="6398" w:name="_ETM_Q1_20827289"/>
      <w:bookmarkEnd w:id="6397"/>
      <w:bookmarkEnd w:id="6398"/>
    </w:p>
    <w:p w:rsidR="00586BCC" w:rsidRDefault="00586BCC" w:rsidP="00586BCC">
      <w:pPr>
        <w:pStyle w:val="af6"/>
        <w:keepNext/>
        <w:rPr>
          <w:rtl/>
        </w:rPr>
      </w:pPr>
      <w:bookmarkStart w:id="6399" w:name="_ETM_Q1_20827351"/>
      <w:bookmarkStart w:id="6400" w:name="_ETM_Q1_20827431"/>
      <w:bookmarkStart w:id="6401" w:name="ET_yor_5771_723"/>
      <w:bookmarkEnd w:id="6399"/>
      <w:bookmarkEnd w:id="6400"/>
      <w:r w:rsidRPr="00586BCC">
        <w:rPr>
          <w:rStyle w:val="TagStyle"/>
          <w:rtl/>
        </w:rPr>
        <w:t xml:space="preserve"> &lt;&lt; יור &gt;&gt; </w:t>
      </w:r>
      <w:r>
        <w:rPr>
          <w:rtl/>
        </w:rPr>
        <w:t>היו"ר איתן גינזבורג:</w:t>
      </w:r>
      <w:r w:rsidRPr="00586BCC">
        <w:rPr>
          <w:rStyle w:val="TagStyle"/>
          <w:rtl/>
        </w:rPr>
        <w:t xml:space="preserve"> &lt;&lt; יור &gt;&gt;</w:t>
      </w:r>
      <w:r>
        <w:rPr>
          <w:rtl/>
        </w:rPr>
        <w:t xml:space="preserve">   </w:t>
      </w:r>
      <w:bookmarkEnd w:id="6401"/>
    </w:p>
    <w:p w:rsidR="00586BCC" w:rsidRDefault="00586BCC" w:rsidP="00586BCC">
      <w:pPr>
        <w:pStyle w:val="KeepWithNext"/>
        <w:rPr>
          <w:rtl/>
          <w:lang w:eastAsia="he-IL"/>
        </w:rPr>
      </w:pPr>
    </w:p>
    <w:p w:rsidR="00586BCC" w:rsidRDefault="00586BCC" w:rsidP="00586BCC">
      <w:pPr>
        <w:rPr>
          <w:rtl/>
          <w:lang w:eastAsia="he-IL"/>
        </w:rPr>
      </w:pPr>
      <w:bookmarkStart w:id="6402" w:name="_ETM_Q1_20828114"/>
      <w:bookmarkEnd w:id="6402"/>
      <w:r>
        <w:rPr>
          <w:rFonts w:hint="cs"/>
          <w:rtl/>
          <w:lang w:eastAsia="he-IL"/>
        </w:rPr>
        <w:t>אז הוא ייוועץ בך.</w:t>
      </w:r>
    </w:p>
    <w:p w:rsidR="00586BCC" w:rsidRDefault="00586BCC" w:rsidP="00586BCC">
      <w:pPr>
        <w:rPr>
          <w:rtl/>
          <w:lang w:eastAsia="he-IL"/>
        </w:rPr>
      </w:pPr>
    </w:p>
    <w:p w:rsidR="00586BCC" w:rsidRDefault="00586BCC" w:rsidP="00586BCC">
      <w:pPr>
        <w:pStyle w:val="-"/>
        <w:keepNext/>
        <w:rPr>
          <w:rtl/>
        </w:rPr>
      </w:pPr>
      <w:bookmarkStart w:id="6403" w:name="ET_speakercontinue_560754_724"/>
      <w:r w:rsidRPr="00586BCC">
        <w:rPr>
          <w:rStyle w:val="TagStyle"/>
          <w:rtl/>
        </w:rPr>
        <w:t xml:space="preserve"> &lt;&lt; דובר_המשך &gt;&gt; </w:t>
      </w:r>
      <w:r>
        <w:rPr>
          <w:rtl/>
        </w:rPr>
        <w:t>אלעזר במברגר:</w:t>
      </w:r>
      <w:r w:rsidRPr="00586BCC">
        <w:rPr>
          <w:rStyle w:val="TagStyle"/>
          <w:rtl/>
        </w:rPr>
        <w:t xml:space="preserve"> &lt;&lt; דובר_המשך &gt;&gt;</w:t>
      </w:r>
      <w:r>
        <w:rPr>
          <w:rtl/>
        </w:rPr>
        <w:t xml:space="preserve">   </w:t>
      </w:r>
      <w:bookmarkEnd w:id="6403"/>
    </w:p>
    <w:p w:rsidR="00586BCC" w:rsidRDefault="00586BCC" w:rsidP="00586BCC">
      <w:pPr>
        <w:pStyle w:val="KeepWithNext"/>
        <w:rPr>
          <w:rtl/>
          <w:lang w:eastAsia="he-IL"/>
        </w:rPr>
      </w:pPr>
    </w:p>
    <w:p w:rsidR="00586BCC" w:rsidRDefault="00586BCC" w:rsidP="00586BCC">
      <w:pPr>
        <w:rPr>
          <w:rtl/>
          <w:lang w:eastAsia="he-IL"/>
        </w:rPr>
      </w:pPr>
      <w:r>
        <w:rPr>
          <w:rFonts w:hint="cs"/>
          <w:rtl/>
          <w:lang w:eastAsia="he-IL"/>
        </w:rPr>
        <w:t xml:space="preserve">ברור שאני עושה את העבודה </w:t>
      </w:r>
      <w:bookmarkStart w:id="6404" w:name="_ETM_Q1_20832713"/>
      <w:bookmarkEnd w:id="6404"/>
      <w:r>
        <w:rPr>
          <w:rFonts w:hint="cs"/>
          <w:rtl/>
          <w:lang w:eastAsia="he-IL"/>
        </w:rPr>
        <w:t>המקצועית. רק אומר- - -</w:t>
      </w:r>
      <w:bookmarkStart w:id="6405" w:name="_ETM_Q1_20844057"/>
      <w:bookmarkEnd w:id="6405"/>
      <w:r>
        <w:rPr>
          <w:rFonts w:hint="cs"/>
          <w:rtl/>
          <w:lang w:eastAsia="he-IL"/>
        </w:rPr>
        <w:t xml:space="preserve"> </w:t>
      </w:r>
    </w:p>
    <w:p w:rsidR="00586BCC" w:rsidRDefault="00586BCC" w:rsidP="00586BCC">
      <w:pPr>
        <w:rPr>
          <w:rtl/>
          <w:lang w:eastAsia="he-IL"/>
        </w:rPr>
      </w:pPr>
      <w:bookmarkStart w:id="6406" w:name="_ETM_Q1_20844392"/>
      <w:bookmarkStart w:id="6407" w:name="_ETM_Q1_20844501"/>
      <w:bookmarkEnd w:id="6406"/>
      <w:bookmarkEnd w:id="6407"/>
    </w:p>
    <w:p w:rsidR="00586BCC" w:rsidRDefault="00586BCC" w:rsidP="00586BCC">
      <w:pPr>
        <w:pStyle w:val="af6"/>
        <w:keepNext/>
        <w:rPr>
          <w:rtl/>
        </w:rPr>
      </w:pPr>
      <w:bookmarkStart w:id="6408" w:name="_ETM_Q1_20844525"/>
      <w:bookmarkStart w:id="6409" w:name="_ETM_Q1_20844636"/>
      <w:bookmarkStart w:id="6410" w:name="ET_yor_5771_725"/>
      <w:bookmarkEnd w:id="6408"/>
      <w:bookmarkEnd w:id="6409"/>
      <w:r w:rsidRPr="00586BCC">
        <w:rPr>
          <w:rStyle w:val="TagStyle"/>
          <w:rtl/>
        </w:rPr>
        <w:t xml:space="preserve"> &lt;&lt; יור &gt;&gt; </w:t>
      </w:r>
      <w:r>
        <w:rPr>
          <w:rtl/>
        </w:rPr>
        <w:t>היו"ר איתן גינזבורג:</w:t>
      </w:r>
      <w:r w:rsidRPr="00586BCC">
        <w:rPr>
          <w:rStyle w:val="TagStyle"/>
          <w:rtl/>
        </w:rPr>
        <w:t xml:space="preserve"> &lt;&lt; יור &gt;&gt;</w:t>
      </w:r>
      <w:r>
        <w:rPr>
          <w:rtl/>
        </w:rPr>
        <w:t xml:space="preserve">   </w:t>
      </w:r>
      <w:bookmarkEnd w:id="6410"/>
    </w:p>
    <w:p w:rsidR="00586BCC" w:rsidRDefault="00586BCC" w:rsidP="00586BCC">
      <w:pPr>
        <w:pStyle w:val="KeepWithNext"/>
        <w:rPr>
          <w:rtl/>
        </w:rPr>
      </w:pPr>
    </w:p>
    <w:p w:rsidR="00586BCC" w:rsidRDefault="00586BCC" w:rsidP="00586BCC">
      <w:pPr>
        <w:rPr>
          <w:rtl/>
        </w:rPr>
      </w:pPr>
      <w:r>
        <w:rPr>
          <w:rFonts w:hint="cs"/>
          <w:rtl/>
        </w:rPr>
        <w:t>היוועצות זה משהו יותר רחב.</w:t>
      </w:r>
    </w:p>
    <w:p w:rsidR="00586BCC" w:rsidRDefault="00586BCC" w:rsidP="00586BCC">
      <w:pPr>
        <w:rPr>
          <w:rtl/>
        </w:rPr>
      </w:pPr>
      <w:bookmarkStart w:id="6411" w:name="_ETM_Q1_20844535"/>
      <w:bookmarkStart w:id="6412" w:name="_ETM_Q1_20844598"/>
      <w:bookmarkEnd w:id="6411"/>
      <w:bookmarkEnd w:id="6412"/>
    </w:p>
    <w:p w:rsidR="00586BCC" w:rsidRDefault="00586BCC" w:rsidP="00586BCC">
      <w:pPr>
        <w:pStyle w:val="-"/>
        <w:keepNext/>
        <w:rPr>
          <w:rtl/>
        </w:rPr>
      </w:pPr>
      <w:bookmarkStart w:id="6413" w:name="_ETM_Q1_20844662"/>
      <w:bookmarkStart w:id="6414" w:name="_ETM_Q1_20844728"/>
      <w:bookmarkStart w:id="6415" w:name="ET_speakercontinue_560754_726"/>
      <w:bookmarkEnd w:id="6413"/>
      <w:bookmarkEnd w:id="6414"/>
      <w:r w:rsidRPr="00586BCC">
        <w:rPr>
          <w:rStyle w:val="TagStyle"/>
          <w:rtl/>
        </w:rPr>
        <w:t xml:space="preserve"> &lt;&lt; דובר_המשך &gt;&gt; </w:t>
      </w:r>
      <w:r>
        <w:rPr>
          <w:rtl/>
        </w:rPr>
        <w:t>אלעזר במברגר:</w:t>
      </w:r>
      <w:r w:rsidRPr="00586BCC">
        <w:rPr>
          <w:rStyle w:val="TagStyle"/>
          <w:rtl/>
        </w:rPr>
        <w:t xml:space="preserve"> &lt;&lt; דובר_המשך &gt;&gt;</w:t>
      </w:r>
      <w:r>
        <w:rPr>
          <w:rtl/>
        </w:rPr>
        <w:t xml:space="preserve">   </w:t>
      </w:r>
      <w:bookmarkEnd w:id="6415"/>
    </w:p>
    <w:p w:rsidR="00586BCC" w:rsidRDefault="00586BCC" w:rsidP="00586BCC">
      <w:pPr>
        <w:pStyle w:val="KeepWithNext"/>
        <w:rPr>
          <w:rtl/>
        </w:rPr>
      </w:pPr>
    </w:p>
    <w:p w:rsidR="00586BCC" w:rsidRDefault="00586BCC" w:rsidP="00586BCC">
      <w:pPr>
        <w:rPr>
          <w:rtl/>
        </w:rPr>
      </w:pPr>
      <w:bookmarkStart w:id="6416" w:name="_ETM_Q1_20845941"/>
      <w:bookmarkEnd w:id="6416"/>
      <w:r>
        <w:rPr>
          <w:rFonts w:hint="cs"/>
          <w:rtl/>
        </w:rPr>
        <w:t>אנחנו סברנו בתיקון הזה, אני אומר</w:t>
      </w:r>
      <w:bookmarkStart w:id="6417" w:name="_ETM_Q1_20851239"/>
      <w:bookmarkEnd w:id="6417"/>
      <w:r>
        <w:rPr>
          <w:rFonts w:hint="cs"/>
          <w:rtl/>
        </w:rPr>
        <w:t xml:space="preserve"> הכי פתוח, שאנו באים פה לייתר משהו </w:t>
      </w:r>
      <w:bookmarkStart w:id="6418" w:name="_ETM_Q1_20856008"/>
      <w:bookmarkEnd w:id="6418"/>
      <w:r>
        <w:rPr>
          <w:rFonts w:hint="cs"/>
          <w:rtl/>
        </w:rPr>
        <w:t xml:space="preserve">שנכון להיום עובד ממש בצורה הזאת </w:t>
      </w:r>
      <w:r>
        <w:rPr>
          <w:rtl/>
        </w:rPr>
        <w:t>–</w:t>
      </w:r>
      <w:r>
        <w:rPr>
          <w:rFonts w:hint="cs"/>
          <w:rtl/>
        </w:rPr>
        <w:t xml:space="preserve"> כל העבודה המקצועית </w:t>
      </w:r>
      <w:bookmarkStart w:id="6419" w:name="_ETM_Q1_20858081"/>
      <w:bookmarkEnd w:id="6419"/>
      <w:r>
        <w:rPr>
          <w:rFonts w:hint="cs"/>
          <w:rtl/>
        </w:rPr>
        <w:t xml:space="preserve">נעשית, שיקול הדעת כמעט אפסי, ועולה לחתימת השר- - </w:t>
      </w:r>
      <w:bookmarkStart w:id="6420" w:name="_ETM_Q1_20865980"/>
      <w:bookmarkEnd w:id="6420"/>
      <w:r>
        <w:rPr>
          <w:rFonts w:hint="cs"/>
          <w:rtl/>
        </w:rPr>
        <w:t>-</w:t>
      </w:r>
    </w:p>
    <w:p w:rsidR="00586BCC" w:rsidRDefault="00586BCC" w:rsidP="00586BCC">
      <w:pPr>
        <w:rPr>
          <w:rtl/>
        </w:rPr>
      </w:pPr>
      <w:bookmarkStart w:id="6421" w:name="_ETM_Q1_20866380"/>
      <w:bookmarkStart w:id="6422" w:name="_ETM_Q1_20866479"/>
      <w:bookmarkStart w:id="6423" w:name="_ETM_Q1_20866499"/>
      <w:bookmarkEnd w:id="6421"/>
      <w:bookmarkEnd w:id="6422"/>
      <w:bookmarkEnd w:id="6423"/>
    </w:p>
    <w:p w:rsidR="00586BCC" w:rsidRDefault="00586BCC" w:rsidP="00586BCC">
      <w:pPr>
        <w:pStyle w:val="af6"/>
        <w:keepNext/>
        <w:rPr>
          <w:rtl/>
        </w:rPr>
      </w:pPr>
      <w:bookmarkStart w:id="6424" w:name="_ETM_Q1_20866590"/>
      <w:bookmarkStart w:id="6425" w:name="ET_yor_5771_727"/>
      <w:bookmarkEnd w:id="6424"/>
      <w:r w:rsidRPr="00586BCC">
        <w:rPr>
          <w:rStyle w:val="TagStyle"/>
          <w:rtl/>
        </w:rPr>
        <w:t xml:space="preserve"> &lt;&lt; יור &gt;&gt; </w:t>
      </w:r>
      <w:r>
        <w:rPr>
          <w:rtl/>
        </w:rPr>
        <w:t>היו"ר איתן גינזבורג:</w:t>
      </w:r>
      <w:r w:rsidRPr="00586BCC">
        <w:rPr>
          <w:rStyle w:val="TagStyle"/>
          <w:rtl/>
        </w:rPr>
        <w:t xml:space="preserve"> &lt;&lt; יור &gt;&gt;</w:t>
      </w:r>
      <w:r>
        <w:rPr>
          <w:rtl/>
        </w:rPr>
        <w:t xml:space="preserve">   </w:t>
      </w:r>
      <w:bookmarkEnd w:id="6425"/>
    </w:p>
    <w:p w:rsidR="00586BCC" w:rsidRDefault="00586BCC" w:rsidP="00586BCC">
      <w:pPr>
        <w:pStyle w:val="KeepWithNext"/>
        <w:rPr>
          <w:rtl/>
        </w:rPr>
      </w:pPr>
    </w:p>
    <w:p w:rsidR="00586BCC" w:rsidRDefault="00586BCC" w:rsidP="00586BCC">
      <w:pPr>
        <w:rPr>
          <w:rtl/>
        </w:rPr>
      </w:pPr>
      <w:bookmarkStart w:id="6426" w:name="_ETM_Q1_20867263"/>
      <w:bookmarkEnd w:id="6426"/>
      <w:r>
        <w:rPr>
          <w:rFonts w:hint="cs"/>
          <w:rtl/>
        </w:rPr>
        <w:t>זה שאין ועדה, וצריך לכנס אותה, ומקבל לקבל את החתימה</w:t>
      </w:r>
      <w:bookmarkStart w:id="6427" w:name="_ETM_Q1_20869796"/>
      <w:bookmarkEnd w:id="6427"/>
      <w:r>
        <w:rPr>
          <w:rFonts w:hint="cs"/>
          <w:rtl/>
        </w:rPr>
        <w:t xml:space="preserve">, הוועדה עוד לא התכנסה </w:t>
      </w:r>
      <w:r>
        <w:rPr>
          <w:rtl/>
        </w:rPr>
        <w:t>–</w:t>
      </w:r>
      <w:r>
        <w:rPr>
          <w:rFonts w:hint="cs"/>
          <w:rtl/>
        </w:rPr>
        <w:t xml:space="preserve"> עכשיו אתם </w:t>
      </w:r>
      <w:bookmarkStart w:id="6428" w:name="_ETM_Q1_20871329"/>
      <w:bookmarkEnd w:id="6428"/>
      <w:r>
        <w:rPr>
          <w:rFonts w:hint="cs"/>
          <w:rtl/>
        </w:rPr>
        <w:t xml:space="preserve">תעשו את זה, תביאו לשר, לשר יש אינטרס, הוא יחתום </w:t>
      </w:r>
      <w:bookmarkStart w:id="6429" w:name="_ETM_Q1_20876913"/>
      <w:bookmarkEnd w:id="6429"/>
      <w:r>
        <w:rPr>
          <w:rFonts w:hint="cs"/>
          <w:rtl/>
        </w:rPr>
        <w:t>והכול בסדר.</w:t>
      </w:r>
    </w:p>
    <w:p w:rsidR="00586BCC" w:rsidRDefault="00586BCC" w:rsidP="00586BCC">
      <w:pPr>
        <w:rPr>
          <w:rtl/>
        </w:rPr>
      </w:pPr>
      <w:bookmarkStart w:id="6430" w:name="_ETM_Q1_20878657"/>
      <w:bookmarkStart w:id="6431" w:name="_ETM_Q1_20878728"/>
      <w:bookmarkEnd w:id="6430"/>
      <w:bookmarkEnd w:id="6431"/>
    </w:p>
    <w:p w:rsidR="00586BCC" w:rsidRDefault="00586BCC" w:rsidP="00586BCC">
      <w:pPr>
        <w:pStyle w:val="-"/>
        <w:keepNext/>
        <w:rPr>
          <w:rtl/>
        </w:rPr>
      </w:pPr>
      <w:bookmarkStart w:id="6432" w:name="_ETM_Q1_20878768"/>
      <w:bookmarkStart w:id="6433" w:name="_ETM_Q1_20878831"/>
      <w:bookmarkStart w:id="6434" w:name="ET_speakercontinue_560754_728"/>
      <w:bookmarkEnd w:id="6432"/>
      <w:bookmarkEnd w:id="6433"/>
      <w:r w:rsidRPr="00586BCC">
        <w:rPr>
          <w:rStyle w:val="TagStyle"/>
          <w:rtl/>
        </w:rPr>
        <w:t xml:space="preserve"> &lt;&lt; דובר_המשך &gt;&gt; </w:t>
      </w:r>
      <w:r>
        <w:rPr>
          <w:rtl/>
        </w:rPr>
        <w:t>אלעזר במברגר:</w:t>
      </w:r>
      <w:r w:rsidRPr="00586BCC">
        <w:rPr>
          <w:rStyle w:val="TagStyle"/>
          <w:rtl/>
        </w:rPr>
        <w:t xml:space="preserve"> &lt;&lt; דובר_המשך &gt;&gt;</w:t>
      </w:r>
      <w:r>
        <w:rPr>
          <w:rtl/>
        </w:rPr>
        <w:t xml:space="preserve">   </w:t>
      </w:r>
      <w:bookmarkEnd w:id="6434"/>
    </w:p>
    <w:p w:rsidR="00586BCC" w:rsidRDefault="00586BCC" w:rsidP="00586BCC">
      <w:pPr>
        <w:pStyle w:val="KeepWithNext"/>
        <w:rPr>
          <w:rtl/>
        </w:rPr>
      </w:pPr>
    </w:p>
    <w:p w:rsidR="00586BCC" w:rsidRDefault="00586BCC" w:rsidP="00586BCC">
      <w:pPr>
        <w:rPr>
          <w:rtl/>
        </w:rPr>
      </w:pPr>
      <w:r>
        <w:rPr>
          <w:rFonts w:hint="cs"/>
          <w:rtl/>
        </w:rPr>
        <w:t xml:space="preserve">אומר בנימה אישית </w:t>
      </w:r>
      <w:r>
        <w:rPr>
          <w:rtl/>
        </w:rPr>
        <w:t>–</w:t>
      </w:r>
      <w:r>
        <w:rPr>
          <w:rFonts w:hint="cs"/>
          <w:rtl/>
        </w:rPr>
        <w:t xml:space="preserve"> הייתי הרבה שנים היועץ המשפטי של משרד הבינוי והשיכון. הייתי האיש שמרכז את התהליך מול השר ומביא לו את זה לחתימה. לכן אפילו בזווית  הזאת בניסיון האישי שלי כל העבודה המקצועית נעשתה ממש </w:t>
      </w:r>
      <w:bookmarkStart w:id="6435" w:name="_ETM_Q1_20890616"/>
      <w:bookmarkEnd w:id="6435"/>
      <w:r>
        <w:rPr>
          <w:rFonts w:hint="cs"/>
          <w:rtl/>
        </w:rPr>
        <w:t xml:space="preserve">עד לחתימה. החתימה לפעמים מטבע הדברים כי שר הוא </w:t>
      </w:r>
      <w:bookmarkStart w:id="6436" w:name="_ETM_Q1_20895626"/>
      <w:bookmarkEnd w:id="6436"/>
      <w:r>
        <w:rPr>
          <w:rFonts w:hint="cs"/>
          <w:rtl/>
        </w:rPr>
        <w:t>איש עסוק.</w:t>
      </w:r>
    </w:p>
    <w:p w:rsidR="00586BCC" w:rsidRDefault="00586BCC" w:rsidP="00586BCC">
      <w:pPr>
        <w:rPr>
          <w:rtl/>
        </w:rPr>
      </w:pPr>
      <w:bookmarkStart w:id="6437" w:name="_ETM_Q1_20898747"/>
      <w:bookmarkStart w:id="6438" w:name="_ETM_Q1_20898822"/>
      <w:bookmarkEnd w:id="6437"/>
      <w:bookmarkEnd w:id="6438"/>
    </w:p>
    <w:p w:rsidR="00586BCC" w:rsidRDefault="00586BCC" w:rsidP="00586BCC">
      <w:pPr>
        <w:rPr>
          <w:rtl/>
        </w:rPr>
      </w:pPr>
      <w:bookmarkStart w:id="6439" w:name="_ETM_Q1_20899067"/>
      <w:bookmarkStart w:id="6440" w:name="_ETM_Q1_20899143"/>
      <w:bookmarkEnd w:id="6439"/>
      <w:bookmarkEnd w:id="6440"/>
      <w:r>
        <w:rPr>
          <w:rFonts w:hint="cs"/>
          <w:rtl/>
        </w:rPr>
        <w:t>אנחנו סברנו שאנחנו עושים פה צמצום בירוקרטיה וזו הצעתנו.</w:t>
      </w:r>
    </w:p>
    <w:p w:rsidR="00586BCC" w:rsidRDefault="00586BCC" w:rsidP="00586BCC">
      <w:pPr>
        <w:rPr>
          <w:rtl/>
        </w:rPr>
      </w:pPr>
      <w:bookmarkStart w:id="6441" w:name="_ETM_Q1_20901133"/>
      <w:bookmarkStart w:id="6442" w:name="_ETM_Q1_20901211"/>
      <w:bookmarkEnd w:id="6441"/>
      <w:bookmarkEnd w:id="6442"/>
    </w:p>
    <w:p w:rsidR="00586BCC" w:rsidRDefault="00586BCC" w:rsidP="00586BCC">
      <w:pPr>
        <w:pStyle w:val="af6"/>
        <w:keepNext/>
        <w:rPr>
          <w:rtl/>
        </w:rPr>
      </w:pPr>
      <w:bookmarkStart w:id="6443" w:name="_ETM_Q1_20901261"/>
      <w:bookmarkStart w:id="6444" w:name="_ETM_Q1_20901408"/>
      <w:bookmarkStart w:id="6445" w:name="ET_yor_5771_729"/>
      <w:bookmarkEnd w:id="6443"/>
      <w:bookmarkEnd w:id="6444"/>
      <w:r w:rsidRPr="00586BCC">
        <w:rPr>
          <w:rStyle w:val="TagStyle"/>
          <w:rtl/>
        </w:rPr>
        <w:t xml:space="preserve"> &lt;&lt; יור &gt;&gt; </w:t>
      </w:r>
      <w:r>
        <w:rPr>
          <w:rtl/>
        </w:rPr>
        <w:t>היו"ר איתן גינזבורג:</w:t>
      </w:r>
      <w:r w:rsidRPr="00586BCC">
        <w:rPr>
          <w:rStyle w:val="TagStyle"/>
          <w:rtl/>
        </w:rPr>
        <w:t xml:space="preserve"> &lt;&lt; יור &gt;&gt;</w:t>
      </w:r>
      <w:r>
        <w:rPr>
          <w:rtl/>
        </w:rPr>
        <w:t xml:space="preserve">   </w:t>
      </w:r>
      <w:bookmarkEnd w:id="6445"/>
    </w:p>
    <w:p w:rsidR="00586BCC" w:rsidRDefault="00586BCC" w:rsidP="00586BCC">
      <w:pPr>
        <w:pStyle w:val="KeepWithNext"/>
        <w:rPr>
          <w:rtl/>
          <w:lang w:eastAsia="he-IL"/>
        </w:rPr>
      </w:pPr>
    </w:p>
    <w:p w:rsidR="00586BCC" w:rsidRDefault="00586BCC" w:rsidP="00586BCC">
      <w:pPr>
        <w:rPr>
          <w:rtl/>
          <w:lang w:eastAsia="he-IL"/>
        </w:rPr>
      </w:pPr>
      <w:r>
        <w:rPr>
          <w:rFonts w:hint="cs"/>
          <w:rtl/>
          <w:lang w:eastAsia="he-IL"/>
        </w:rPr>
        <w:t>ה</w:t>
      </w:r>
      <w:bookmarkStart w:id="6446" w:name="_ETM_Q1_20902669"/>
      <w:bookmarkEnd w:id="6446"/>
      <w:r>
        <w:rPr>
          <w:rFonts w:hint="cs"/>
          <w:rtl/>
          <w:lang w:eastAsia="he-IL"/>
        </w:rPr>
        <w:t>שר</w:t>
      </w:r>
      <w:bookmarkStart w:id="6447" w:name="_ETM_Q1_20902939"/>
      <w:bookmarkEnd w:id="6447"/>
      <w:r>
        <w:rPr>
          <w:rFonts w:hint="cs"/>
          <w:rtl/>
          <w:lang w:eastAsia="he-IL"/>
        </w:rPr>
        <w:t xml:space="preserve"> הוא איש עסוק, אבל כשמניחים לו לחתימה, הוא </w:t>
      </w:r>
      <w:bookmarkStart w:id="6448" w:name="_ETM_Q1_20905213"/>
      <w:bookmarkEnd w:id="6448"/>
      <w:r>
        <w:rPr>
          <w:rFonts w:hint="cs"/>
          <w:rtl/>
          <w:lang w:eastAsia="he-IL"/>
        </w:rPr>
        <w:t>חותם מהר.</w:t>
      </w:r>
    </w:p>
    <w:p w:rsidR="00586BCC" w:rsidRDefault="00586BCC" w:rsidP="00586BCC">
      <w:pPr>
        <w:rPr>
          <w:rtl/>
          <w:lang w:eastAsia="he-IL"/>
        </w:rPr>
      </w:pPr>
      <w:bookmarkStart w:id="6449" w:name="_ETM_Q1_20907245"/>
      <w:bookmarkStart w:id="6450" w:name="_ETM_Q1_20907329"/>
      <w:bookmarkStart w:id="6451" w:name="_ETM_Q1_20907373"/>
      <w:bookmarkEnd w:id="6449"/>
      <w:bookmarkEnd w:id="6450"/>
      <w:bookmarkEnd w:id="6451"/>
    </w:p>
    <w:p w:rsidR="00586BCC" w:rsidRDefault="00586BCC" w:rsidP="00586BCC">
      <w:pPr>
        <w:pStyle w:val="a4"/>
        <w:keepNext/>
        <w:rPr>
          <w:rtl/>
        </w:rPr>
      </w:pPr>
      <w:bookmarkStart w:id="6452" w:name="_ETM_Q1_20907466"/>
      <w:bookmarkStart w:id="6453" w:name="_ETM_Q1_20910813"/>
      <w:bookmarkStart w:id="6454" w:name="ET_speaker_5854_730"/>
      <w:bookmarkEnd w:id="6452"/>
      <w:bookmarkEnd w:id="6453"/>
      <w:r w:rsidRPr="00586BCC">
        <w:rPr>
          <w:rStyle w:val="TagStyle"/>
          <w:rtl/>
        </w:rPr>
        <w:t xml:space="preserve"> &lt;&lt; דובר &gt;&gt; </w:t>
      </w:r>
      <w:r>
        <w:rPr>
          <w:rtl/>
        </w:rPr>
        <w:t>ווליד טאהא (רע"מ – רשימת האיחוד הערבי):</w:t>
      </w:r>
      <w:r w:rsidRPr="00586BCC">
        <w:rPr>
          <w:rStyle w:val="TagStyle"/>
          <w:rtl/>
        </w:rPr>
        <w:t xml:space="preserve"> &lt;&lt; דובר &gt;&gt;</w:t>
      </w:r>
      <w:r>
        <w:rPr>
          <w:rtl/>
        </w:rPr>
        <w:t xml:space="preserve">   </w:t>
      </w:r>
      <w:bookmarkEnd w:id="6454"/>
    </w:p>
    <w:p w:rsidR="00586BCC" w:rsidRDefault="00586BCC" w:rsidP="00586BCC">
      <w:pPr>
        <w:pStyle w:val="KeepWithNext"/>
        <w:rPr>
          <w:rtl/>
          <w:lang w:eastAsia="he-IL"/>
        </w:rPr>
      </w:pPr>
    </w:p>
    <w:p w:rsidR="00586BCC" w:rsidRDefault="00586BCC" w:rsidP="00586BCC">
      <w:pPr>
        <w:rPr>
          <w:rtl/>
          <w:lang w:eastAsia="he-IL"/>
        </w:rPr>
      </w:pPr>
      <w:bookmarkStart w:id="6455" w:name="_ETM_Q1_20911524"/>
      <w:bookmarkStart w:id="6456" w:name="_ETM_Q1_20911565"/>
      <w:bookmarkEnd w:id="6455"/>
      <w:bookmarkEnd w:id="6456"/>
      <w:r>
        <w:rPr>
          <w:rFonts w:hint="cs"/>
          <w:rtl/>
          <w:lang w:eastAsia="he-IL"/>
        </w:rPr>
        <w:t>השר מודע לזה? זה על דעתו?</w:t>
      </w:r>
      <w:bookmarkStart w:id="6457" w:name="_ETM_Q1_20917805"/>
      <w:bookmarkEnd w:id="6457"/>
    </w:p>
    <w:p w:rsidR="00586BCC" w:rsidRDefault="00586BCC" w:rsidP="00586BCC">
      <w:pPr>
        <w:rPr>
          <w:rtl/>
          <w:lang w:eastAsia="he-IL"/>
        </w:rPr>
      </w:pPr>
      <w:bookmarkStart w:id="6458" w:name="_ETM_Q1_20917873"/>
      <w:bookmarkEnd w:id="6458"/>
    </w:p>
    <w:p w:rsidR="00586BCC" w:rsidRDefault="00586BCC" w:rsidP="00586BCC">
      <w:pPr>
        <w:pStyle w:val="af9"/>
        <w:keepNext/>
        <w:rPr>
          <w:rtl/>
          <w:lang w:eastAsia="he-IL"/>
        </w:rPr>
      </w:pPr>
      <w:bookmarkStart w:id="6459" w:name="_ETM_Q1_20917933"/>
      <w:bookmarkStart w:id="6460" w:name="_ETM_Q1_20917999"/>
      <w:bookmarkStart w:id="6461" w:name="_ETM_Q1_20918877"/>
      <w:bookmarkStart w:id="6462" w:name="_ETM_Q1_20918946"/>
      <w:bookmarkStart w:id="6463" w:name="ET_guest_880173_731"/>
      <w:bookmarkEnd w:id="6459"/>
      <w:bookmarkEnd w:id="6460"/>
      <w:bookmarkEnd w:id="6461"/>
      <w:bookmarkEnd w:id="6462"/>
      <w:r w:rsidRPr="00586BCC">
        <w:rPr>
          <w:rStyle w:val="TagStyle"/>
          <w:rtl/>
        </w:rPr>
        <w:t xml:space="preserve"> &lt;&lt; אורח &gt;&gt; </w:t>
      </w:r>
      <w:r>
        <w:rPr>
          <w:rtl/>
          <w:lang w:eastAsia="he-IL"/>
        </w:rPr>
        <w:t>נור חאיך:</w:t>
      </w:r>
      <w:r w:rsidRPr="00586BCC">
        <w:rPr>
          <w:rStyle w:val="TagStyle"/>
          <w:rtl/>
        </w:rPr>
        <w:t xml:space="preserve"> &lt;&lt; אורח &gt;&gt;</w:t>
      </w:r>
      <w:r>
        <w:rPr>
          <w:rtl/>
          <w:lang w:eastAsia="he-IL"/>
        </w:rPr>
        <w:t xml:space="preserve">   </w:t>
      </w:r>
      <w:bookmarkEnd w:id="6463"/>
    </w:p>
    <w:p w:rsidR="00586BCC" w:rsidRDefault="00586BCC" w:rsidP="00586BCC">
      <w:pPr>
        <w:pStyle w:val="KeepWithNext"/>
        <w:rPr>
          <w:rtl/>
          <w:lang w:eastAsia="he-IL"/>
        </w:rPr>
      </w:pPr>
    </w:p>
    <w:p w:rsidR="00586BCC" w:rsidRDefault="00586BCC" w:rsidP="005C60CA">
      <w:pPr>
        <w:rPr>
          <w:rtl/>
          <w:lang w:eastAsia="he-IL"/>
        </w:rPr>
      </w:pPr>
      <w:r>
        <w:rPr>
          <w:rFonts w:hint="cs"/>
          <w:rtl/>
          <w:lang w:eastAsia="he-IL"/>
        </w:rPr>
        <w:t xml:space="preserve">הנוסח שהממשלה הציעה </w:t>
      </w:r>
      <w:r>
        <w:rPr>
          <w:rtl/>
          <w:lang w:eastAsia="he-IL"/>
        </w:rPr>
        <w:t>–</w:t>
      </w:r>
      <w:r>
        <w:rPr>
          <w:rFonts w:hint="cs"/>
          <w:rtl/>
          <w:lang w:eastAsia="he-IL"/>
        </w:rPr>
        <w:t xml:space="preserve"> </w:t>
      </w:r>
      <w:bookmarkStart w:id="6464" w:name="_ETM_Q1_20918732"/>
      <w:bookmarkEnd w:id="6464"/>
      <w:r>
        <w:rPr>
          <w:rFonts w:hint="cs"/>
          <w:rtl/>
          <w:lang w:eastAsia="he-IL"/>
        </w:rPr>
        <w:t xml:space="preserve">זה מופיע גם בעקוב אחר שינויים </w:t>
      </w:r>
      <w:r>
        <w:rPr>
          <w:rtl/>
          <w:lang w:eastAsia="he-IL"/>
        </w:rPr>
        <w:t>–</w:t>
      </w:r>
      <w:r>
        <w:rPr>
          <w:rFonts w:hint="cs"/>
          <w:rtl/>
          <w:lang w:eastAsia="he-IL"/>
        </w:rPr>
        <w:t xml:space="preserve"> מדבר על כך </w:t>
      </w:r>
      <w:bookmarkStart w:id="6465" w:name="_ETM_Q1_20920453"/>
      <w:bookmarkEnd w:id="6465"/>
      <w:r>
        <w:rPr>
          <w:rFonts w:hint="cs"/>
          <w:rtl/>
          <w:lang w:eastAsia="he-IL"/>
        </w:rPr>
        <w:t xml:space="preserve">שמנהל הרשות יכריז על מתחם ככל שמתקיימים התנאים </w:t>
      </w:r>
      <w:bookmarkStart w:id="6466" w:name="_ETM_Q1_20928871"/>
      <w:bookmarkEnd w:id="6466"/>
      <w:r>
        <w:rPr>
          <w:rFonts w:hint="cs"/>
          <w:rtl/>
          <w:lang w:eastAsia="he-IL"/>
        </w:rPr>
        <w:t>ולמעשה שיקול הדעת כמעט אפסי בהקשר</w:t>
      </w:r>
      <w:r w:rsidR="005C60CA">
        <w:rPr>
          <w:rFonts w:hint="cs"/>
          <w:rtl/>
          <w:lang w:eastAsia="he-IL"/>
        </w:rPr>
        <w:t xml:space="preserve"> הזה במובן הזה שככל שמתקיימים התנאים, מנהל הרשות אחרי שבדק שמתקיימים התנאים, יכריז </w:t>
      </w:r>
      <w:bookmarkStart w:id="6467" w:name="_ETM_Q1_20942071"/>
      <w:bookmarkEnd w:id="6467"/>
      <w:r w:rsidR="005C60CA">
        <w:rPr>
          <w:rFonts w:hint="cs"/>
          <w:rtl/>
          <w:lang w:eastAsia="he-IL"/>
        </w:rPr>
        <w:t xml:space="preserve">על המתחם ולכן זה חלק גם מההצעה שלנו לייעל את </w:t>
      </w:r>
      <w:bookmarkStart w:id="6468" w:name="_ETM_Q1_20952886"/>
      <w:bookmarkEnd w:id="6468"/>
      <w:r w:rsidR="005C60CA">
        <w:rPr>
          <w:rFonts w:hint="cs"/>
          <w:rtl/>
          <w:lang w:eastAsia="he-IL"/>
        </w:rPr>
        <w:t xml:space="preserve">התהליך במובן של להפוך את הרשאי לסוג של הכרזה אוטומטית </w:t>
      </w:r>
      <w:bookmarkStart w:id="6469" w:name="_ETM_Q1_20960823"/>
      <w:bookmarkEnd w:id="6469"/>
      <w:r w:rsidR="005C60CA">
        <w:rPr>
          <w:rFonts w:hint="cs"/>
          <w:rtl/>
          <w:lang w:eastAsia="he-IL"/>
        </w:rPr>
        <w:t>ככל שהתנאים מתקיימים.</w:t>
      </w:r>
    </w:p>
    <w:p w:rsidR="005C60CA" w:rsidRDefault="005C60CA" w:rsidP="005C60CA">
      <w:pPr>
        <w:rPr>
          <w:rtl/>
          <w:lang w:eastAsia="he-IL"/>
        </w:rPr>
      </w:pPr>
    </w:p>
    <w:p w:rsidR="005C60CA" w:rsidRDefault="005C60CA" w:rsidP="005C60CA">
      <w:pPr>
        <w:rPr>
          <w:rtl/>
          <w:lang w:eastAsia="he-IL"/>
        </w:rPr>
      </w:pPr>
      <w:r>
        <w:rPr>
          <w:rFonts w:hint="cs"/>
          <w:rtl/>
          <w:lang w:eastAsia="he-IL"/>
        </w:rPr>
        <w:t xml:space="preserve">אם מחזירים את זה לנוסח שלפיו השר ראי </w:t>
      </w:r>
      <w:bookmarkStart w:id="6470" w:name="_ETM_Q1_20963700"/>
      <w:bookmarkEnd w:id="6470"/>
      <w:r>
        <w:rPr>
          <w:rFonts w:hint="cs"/>
          <w:rtl/>
          <w:lang w:eastAsia="he-IL"/>
        </w:rPr>
        <w:t>להכריז, אנחנו חוזרים לאותה בעיה של שיקול דעת.</w:t>
      </w:r>
    </w:p>
    <w:p w:rsidR="005C60CA" w:rsidRDefault="005C60CA" w:rsidP="005C60CA">
      <w:pPr>
        <w:rPr>
          <w:rtl/>
          <w:lang w:eastAsia="he-IL"/>
        </w:rPr>
      </w:pPr>
      <w:bookmarkStart w:id="6471" w:name="_ETM_Q1_20969972"/>
      <w:bookmarkStart w:id="6472" w:name="_ETM_Q1_20970034"/>
      <w:bookmarkEnd w:id="6471"/>
      <w:bookmarkEnd w:id="6472"/>
    </w:p>
    <w:p w:rsidR="005C60CA" w:rsidRDefault="005C60CA" w:rsidP="005C60CA">
      <w:pPr>
        <w:pStyle w:val="af6"/>
        <w:keepNext/>
        <w:rPr>
          <w:rtl/>
        </w:rPr>
      </w:pPr>
      <w:bookmarkStart w:id="6473" w:name="_ETM_Q1_20970083"/>
      <w:bookmarkStart w:id="6474" w:name="_ETM_Q1_20970174"/>
      <w:bookmarkStart w:id="6475" w:name="ET_yor_5771_732"/>
      <w:bookmarkEnd w:id="6473"/>
      <w:bookmarkEnd w:id="6474"/>
      <w:r w:rsidRPr="005C60CA">
        <w:rPr>
          <w:rStyle w:val="TagStyle"/>
          <w:rtl/>
        </w:rPr>
        <w:t xml:space="preserve"> &lt;&lt; יור &gt;&gt; </w:t>
      </w:r>
      <w:r>
        <w:rPr>
          <w:rtl/>
        </w:rPr>
        <w:t>היו"ר איתן גינזבורג:</w:t>
      </w:r>
      <w:r w:rsidRPr="005C60CA">
        <w:rPr>
          <w:rStyle w:val="TagStyle"/>
          <w:rtl/>
        </w:rPr>
        <w:t xml:space="preserve"> &lt;&lt; יור &gt;&gt;</w:t>
      </w:r>
      <w:r>
        <w:rPr>
          <w:rtl/>
        </w:rPr>
        <w:t xml:space="preserve">   </w:t>
      </w:r>
      <w:bookmarkEnd w:id="6475"/>
    </w:p>
    <w:p w:rsidR="005C60CA" w:rsidRDefault="005C60CA" w:rsidP="005C60CA">
      <w:pPr>
        <w:pStyle w:val="KeepWithNext"/>
        <w:rPr>
          <w:rtl/>
          <w:lang w:eastAsia="he-IL"/>
        </w:rPr>
      </w:pPr>
    </w:p>
    <w:p w:rsidR="005C60CA" w:rsidRDefault="005C60CA" w:rsidP="005C60CA">
      <w:pPr>
        <w:rPr>
          <w:rtl/>
          <w:lang w:eastAsia="he-IL"/>
        </w:rPr>
      </w:pPr>
      <w:r>
        <w:rPr>
          <w:rFonts w:hint="cs"/>
          <w:rtl/>
          <w:lang w:eastAsia="he-IL"/>
        </w:rPr>
        <w:t>א</w:t>
      </w:r>
      <w:bookmarkStart w:id="6476" w:name="_ETM_Q1_20970886"/>
      <w:bookmarkEnd w:id="6476"/>
      <w:r>
        <w:rPr>
          <w:rFonts w:hint="cs"/>
          <w:rtl/>
          <w:lang w:eastAsia="he-IL"/>
        </w:rPr>
        <w:t xml:space="preserve">ין פה בעיה </w:t>
      </w:r>
      <w:bookmarkStart w:id="6477" w:name="_ETM_Q1_20972068"/>
      <w:bookmarkEnd w:id="6477"/>
      <w:r>
        <w:rPr>
          <w:rFonts w:hint="cs"/>
          <w:rtl/>
          <w:lang w:eastAsia="he-IL"/>
        </w:rPr>
        <w:t>של שיקול דעת. נראה לי דבר נכון.</w:t>
      </w:r>
    </w:p>
    <w:p w:rsidR="005C60CA" w:rsidRDefault="005C60CA" w:rsidP="005C60CA">
      <w:pPr>
        <w:rPr>
          <w:rtl/>
          <w:lang w:eastAsia="he-IL"/>
        </w:rPr>
      </w:pPr>
    </w:p>
    <w:p w:rsidR="005C60CA" w:rsidRDefault="005C60CA" w:rsidP="005C60CA">
      <w:pPr>
        <w:pStyle w:val="af9"/>
        <w:keepNext/>
        <w:rPr>
          <w:rtl/>
          <w:lang w:eastAsia="he-IL"/>
        </w:rPr>
      </w:pPr>
      <w:bookmarkStart w:id="6478" w:name="ET_guest_10827_733"/>
      <w:r w:rsidRPr="005C60CA">
        <w:rPr>
          <w:rStyle w:val="TagStyle"/>
          <w:rtl/>
        </w:rPr>
        <w:t xml:space="preserve"> &lt;&lt; אורח &gt;&gt; </w:t>
      </w:r>
      <w:r>
        <w:rPr>
          <w:rtl/>
          <w:lang w:eastAsia="he-IL"/>
        </w:rPr>
        <w:t>איריס פרנקל כהן:</w:t>
      </w:r>
      <w:r w:rsidRPr="005C60CA">
        <w:rPr>
          <w:rStyle w:val="TagStyle"/>
          <w:rtl/>
        </w:rPr>
        <w:t xml:space="preserve"> &lt;&lt; אורח &gt;&gt;</w:t>
      </w:r>
      <w:r>
        <w:rPr>
          <w:rtl/>
          <w:lang w:eastAsia="he-IL"/>
        </w:rPr>
        <w:t xml:space="preserve">   </w:t>
      </w:r>
      <w:bookmarkEnd w:id="6478"/>
    </w:p>
    <w:p w:rsidR="005C60CA" w:rsidRDefault="005C60CA" w:rsidP="005C60CA">
      <w:pPr>
        <w:pStyle w:val="KeepWithNext"/>
        <w:rPr>
          <w:rtl/>
          <w:lang w:eastAsia="he-IL"/>
        </w:rPr>
      </w:pPr>
    </w:p>
    <w:p w:rsidR="005C60CA" w:rsidRDefault="005C60CA" w:rsidP="005C60CA">
      <w:pPr>
        <w:rPr>
          <w:rtl/>
          <w:lang w:eastAsia="he-IL"/>
        </w:rPr>
      </w:pPr>
      <w:r>
        <w:rPr>
          <w:rFonts w:hint="cs"/>
          <w:rtl/>
          <w:lang w:eastAsia="he-IL"/>
        </w:rPr>
        <w:t>בכל מקרה יש פה</w:t>
      </w:r>
      <w:bookmarkStart w:id="6479" w:name="_ETM_Q1_20973827"/>
      <w:bookmarkEnd w:id="6479"/>
      <w:r>
        <w:rPr>
          <w:rFonts w:hint="cs"/>
          <w:rtl/>
          <w:lang w:eastAsia="he-IL"/>
        </w:rPr>
        <w:t xml:space="preserve"> שורה של אמות מידה שהשר צריך להפעיל בעת קבלת ההחלטה. </w:t>
      </w:r>
      <w:bookmarkStart w:id="6480" w:name="_ETM_Q1_20981476"/>
      <w:bookmarkEnd w:id="6480"/>
      <w:r>
        <w:rPr>
          <w:rFonts w:hint="cs"/>
          <w:rtl/>
          <w:lang w:eastAsia="he-IL"/>
        </w:rPr>
        <w:t xml:space="preserve">גם זה חותר תחת הרציונל של הסעיף הזה, בואו נהפוך </w:t>
      </w:r>
      <w:bookmarkStart w:id="6481" w:name="_ETM_Q1_20988724"/>
      <w:bookmarkEnd w:id="6481"/>
      <w:r>
        <w:rPr>
          <w:rFonts w:hint="cs"/>
          <w:rtl/>
          <w:lang w:eastAsia="he-IL"/>
        </w:rPr>
        <w:t>את זה למשהו מאוד טכני. זה לא מוסד תכנון.</w:t>
      </w:r>
    </w:p>
    <w:p w:rsidR="005C60CA" w:rsidRDefault="005C60CA" w:rsidP="005C60CA">
      <w:pPr>
        <w:rPr>
          <w:rtl/>
          <w:lang w:eastAsia="he-IL"/>
        </w:rPr>
      </w:pPr>
      <w:bookmarkStart w:id="6482" w:name="_ETM_Q1_20994996"/>
      <w:bookmarkStart w:id="6483" w:name="_ETM_Q1_20995072"/>
      <w:bookmarkStart w:id="6484" w:name="_ETM_Q1_20995123"/>
      <w:bookmarkEnd w:id="6482"/>
      <w:bookmarkEnd w:id="6483"/>
      <w:bookmarkEnd w:id="6484"/>
    </w:p>
    <w:p w:rsidR="005C60CA" w:rsidRDefault="005C60CA" w:rsidP="005C60CA">
      <w:pPr>
        <w:pStyle w:val="af9"/>
        <w:keepNext/>
        <w:rPr>
          <w:rtl/>
          <w:lang w:eastAsia="he-IL"/>
        </w:rPr>
      </w:pPr>
      <w:bookmarkStart w:id="6485" w:name="_ETM_Q1_20995187"/>
      <w:bookmarkStart w:id="6486" w:name="_ETM_Q1_20996451"/>
      <w:bookmarkStart w:id="6487" w:name="ET_guest_795980_734"/>
      <w:bookmarkEnd w:id="6485"/>
      <w:bookmarkEnd w:id="6486"/>
      <w:r w:rsidRPr="005C60CA">
        <w:rPr>
          <w:rStyle w:val="TagStyle"/>
          <w:rtl/>
        </w:rPr>
        <w:t xml:space="preserve"> &lt;&lt; אורח &gt;&gt; </w:t>
      </w:r>
      <w:r>
        <w:rPr>
          <w:rtl/>
          <w:lang w:eastAsia="he-IL"/>
        </w:rPr>
        <w:t>תום פישר:</w:t>
      </w:r>
      <w:r w:rsidRPr="005C60CA">
        <w:rPr>
          <w:rStyle w:val="TagStyle"/>
          <w:rtl/>
        </w:rPr>
        <w:t xml:space="preserve"> &lt;&lt; אורח &gt;&gt;</w:t>
      </w:r>
      <w:r>
        <w:rPr>
          <w:rtl/>
          <w:lang w:eastAsia="he-IL"/>
        </w:rPr>
        <w:t xml:space="preserve">   </w:t>
      </w:r>
      <w:bookmarkEnd w:id="6487"/>
    </w:p>
    <w:p w:rsidR="005C60CA" w:rsidRDefault="005C60CA" w:rsidP="005C60CA">
      <w:pPr>
        <w:pStyle w:val="KeepWithNext"/>
        <w:rPr>
          <w:rtl/>
          <w:lang w:eastAsia="he-IL"/>
        </w:rPr>
      </w:pPr>
    </w:p>
    <w:p w:rsidR="005C60CA" w:rsidRDefault="005C60CA" w:rsidP="00F7383E">
      <w:pPr>
        <w:rPr>
          <w:rtl/>
          <w:lang w:eastAsia="he-IL"/>
        </w:rPr>
      </w:pPr>
      <w:bookmarkStart w:id="6488" w:name="_ETM_Q1_20996861"/>
      <w:bookmarkStart w:id="6489" w:name="_ETM_Q1_20996890"/>
      <w:bookmarkEnd w:id="6488"/>
      <w:bookmarkEnd w:id="6489"/>
      <w:r>
        <w:rPr>
          <w:rFonts w:hint="cs"/>
          <w:rtl/>
          <w:lang w:eastAsia="he-IL"/>
        </w:rPr>
        <w:t xml:space="preserve">אשמח להוסיף. </w:t>
      </w:r>
      <w:bookmarkStart w:id="6490" w:name="_ETM_Q1_21001028"/>
      <w:bookmarkEnd w:id="6490"/>
      <w:r>
        <w:rPr>
          <w:rFonts w:hint="cs"/>
          <w:rtl/>
          <w:lang w:eastAsia="he-IL"/>
        </w:rPr>
        <w:t xml:space="preserve">הייעוץ המשפטי של הוועדה הוסיף </w:t>
      </w:r>
      <w:r>
        <w:rPr>
          <w:rtl/>
          <w:lang w:eastAsia="he-IL"/>
        </w:rPr>
        <w:t>–</w:t>
      </w:r>
      <w:r>
        <w:rPr>
          <w:rFonts w:hint="cs"/>
          <w:rtl/>
          <w:lang w:eastAsia="he-IL"/>
        </w:rPr>
        <w:t xml:space="preserve"> בהמשך למה שאיריס אמרה </w:t>
      </w:r>
      <w:bookmarkStart w:id="6491" w:name="_ETM_Q1_21002862"/>
      <w:bookmarkEnd w:id="6491"/>
      <w:r>
        <w:rPr>
          <w:rtl/>
          <w:lang w:eastAsia="he-IL"/>
        </w:rPr>
        <w:t>–</w:t>
      </w:r>
      <w:r>
        <w:rPr>
          <w:rFonts w:hint="cs"/>
          <w:rtl/>
          <w:lang w:eastAsia="he-IL"/>
        </w:rPr>
        <w:t xml:space="preserve"> הבניית שיקול דעת בהכרזה, מה שלא קיים היום. אנחנו בעצם מוסיפים פה בירוקרטיה על מה שכבר קיים היום. </w:t>
      </w:r>
      <w:bookmarkStart w:id="6492" w:name="_ETM_Q1_21012708"/>
      <w:bookmarkEnd w:id="6492"/>
      <w:r>
        <w:rPr>
          <w:rFonts w:hint="cs"/>
          <w:rtl/>
          <w:lang w:eastAsia="he-IL"/>
        </w:rPr>
        <w:t>השיקולים ה</w:t>
      </w:r>
      <w:r w:rsidR="00F7383E">
        <w:rPr>
          <w:rFonts w:hint="cs"/>
          <w:rtl/>
          <w:lang w:eastAsia="he-IL"/>
        </w:rPr>
        <w:t xml:space="preserve">אלה המקום שלהם אינו בהכרזה. ההכרזה זה שלב </w:t>
      </w:r>
      <w:bookmarkStart w:id="6493" w:name="_ETM_Q1_21018098"/>
      <w:bookmarkEnd w:id="6493"/>
      <w:r w:rsidR="00F7383E">
        <w:rPr>
          <w:rFonts w:hint="cs"/>
          <w:rtl/>
          <w:lang w:eastAsia="he-IL"/>
        </w:rPr>
        <w:t xml:space="preserve">יחסית מאוחר בתהליך. השיקולים האלה המקום שלו הוא במוסד התכנון </w:t>
      </w:r>
      <w:bookmarkStart w:id="6494" w:name="_ETM_Q1_21021465"/>
      <w:bookmarkEnd w:id="6494"/>
      <w:r w:rsidR="00F7383E">
        <w:rPr>
          <w:rFonts w:hint="cs"/>
          <w:rtl/>
          <w:lang w:eastAsia="he-IL"/>
        </w:rPr>
        <w:t xml:space="preserve">במסגרת עריכת התוכנית. למשל מאפייני האוכלוסייה, השתלבות המיזם במרקם העירוני, </w:t>
      </w:r>
      <w:bookmarkStart w:id="6495" w:name="_ETM_Q1_21028502"/>
      <w:bookmarkEnd w:id="6495"/>
      <w:r w:rsidR="00F7383E">
        <w:rPr>
          <w:rFonts w:hint="cs"/>
          <w:rtl/>
          <w:lang w:eastAsia="he-IL"/>
        </w:rPr>
        <w:t xml:space="preserve">אפשרות לקיים תשתיות </w:t>
      </w:r>
      <w:r w:rsidR="00F7383E">
        <w:rPr>
          <w:rtl/>
          <w:lang w:eastAsia="he-IL"/>
        </w:rPr>
        <w:t>–</w:t>
      </w:r>
      <w:r w:rsidR="00F7383E">
        <w:rPr>
          <w:rFonts w:hint="cs"/>
          <w:rtl/>
          <w:lang w:eastAsia="he-IL"/>
        </w:rPr>
        <w:t xml:space="preserve"> אלה דברים שנבחנים בשלב התכנוני, ותנאי להכרזה </w:t>
      </w:r>
      <w:bookmarkStart w:id="6496" w:name="_ETM_Q1_21032295"/>
      <w:bookmarkEnd w:id="6496"/>
      <w:r w:rsidR="00F7383E">
        <w:rPr>
          <w:rFonts w:hint="cs"/>
          <w:rtl/>
          <w:lang w:eastAsia="he-IL"/>
        </w:rPr>
        <w:t xml:space="preserve">זה שיש תוכנית מופקדת, כלומר מוסד תכנון כבר נתן דעתו לכל אותם דברים, והשרלא מוסד תכנון, עם כל ההערכה </w:t>
      </w:r>
      <w:bookmarkStart w:id="6497" w:name="_ETM_Q1_21043940"/>
      <w:bookmarkEnd w:id="6497"/>
      <w:r w:rsidR="00F7383E">
        <w:rPr>
          <w:rFonts w:hint="cs"/>
          <w:rtl/>
          <w:lang w:eastAsia="he-IL"/>
        </w:rPr>
        <w:t>לכל שר.</w:t>
      </w:r>
    </w:p>
    <w:p w:rsidR="00F7383E" w:rsidRDefault="00F7383E" w:rsidP="00F7383E">
      <w:pPr>
        <w:rPr>
          <w:rtl/>
          <w:lang w:eastAsia="he-IL"/>
        </w:rPr>
      </w:pPr>
      <w:bookmarkStart w:id="6498" w:name="_ETM_Q1_21047300"/>
      <w:bookmarkStart w:id="6499" w:name="_ETM_Q1_21047387"/>
      <w:bookmarkEnd w:id="6498"/>
      <w:bookmarkEnd w:id="6499"/>
    </w:p>
    <w:p w:rsidR="00F7383E" w:rsidRDefault="00F7383E" w:rsidP="00F7383E">
      <w:pPr>
        <w:pStyle w:val="af6"/>
        <w:keepNext/>
        <w:rPr>
          <w:rtl/>
        </w:rPr>
      </w:pPr>
      <w:bookmarkStart w:id="6500" w:name="_ETM_Q1_21047444"/>
      <w:bookmarkStart w:id="6501" w:name="_ETM_Q1_21047506"/>
      <w:bookmarkStart w:id="6502" w:name="ET_yor_5771_735"/>
      <w:bookmarkEnd w:id="6500"/>
      <w:bookmarkEnd w:id="6501"/>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02"/>
    </w:p>
    <w:p w:rsidR="00F7383E" w:rsidRDefault="00F7383E" w:rsidP="00F7383E">
      <w:pPr>
        <w:pStyle w:val="KeepWithNext"/>
        <w:rPr>
          <w:rtl/>
          <w:lang w:eastAsia="he-IL"/>
        </w:rPr>
      </w:pPr>
    </w:p>
    <w:p w:rsidR="00F7383E" w:rsidRDefault="00F7383E" w:rsidP="00F7383E">
      <w:pPr>
        <w:rPr>
          <w:rtl/>
          <w:lang w:eastAsia="he-IL"/>
        </w:rPr>
      </w:pPr>
      <w:bookmarkStart w:id="6503" w:name="_ETM_Q1_21048248"/>
      <w:bookmarkEnd w:id="6503"/>
      <w:r>
        <w:rPr>
          <w:rFonts w:hint="cs"/>
          <w:rtl/>
          <w:lang w:eastAsia="he-IL"/>
        </w:rPr>
        <w:t>הוא רק יושב-ראש מועצת מקרקעי ישראל.</w:t>
      </w:r>
    </w:p>
    <w:p w:rsidR="00F7383E" w:rsidRDefault="00F7383E" w:rsidP="00F7383E">
      <w:pPr>
        <w:rPr>
          <w:rtl/>
          <w:lang w:eastAsia="he-IL"/>
        </w:rPr>
      </w:pPr>
      <w:bookmarkStart w:id="6504" w:name="_ETM_Q1_21049394"/>
      <w:bookmarkStart w:id="6505" w:name="_ETM_Q1_21049463"/>
      <w:bookmarkEnd w:id="6504"/>
      <w:bookmarkEnd w:id="6505"/>
    </w:p>
    <w:p w:rsidR="00F7383E" w:rsidRDefault="00F7383E" w:rsidP="00F7383E">
      <w:pPr>
        <w:pStyle w:val="-"/>
        <w:keepNext/>
        <w:rPr>
          <w:rtl/>
        </w:rPr>
      </w:pPr>
      <w:bookmarkStart w:id="6506" w:name="_ETM_Q1_21049505"/>
      <w:bookmarkStart w:id="6507" w:name="_ETM_Q1_21049593"/>
      <w:bookmarkStart w:id="6508" w:name="ET_speakercontinue_795980_736"/>
      <w:bookmarkEnd w:id="6506"/>
      <w:bookmarkEnd w:id="6507"/>
      <w:r w:rsidRPr="00F7383E">
        <w:rPr>
          <w:rStyle w:val="TagStyle"/>
          <w:rtl/>
        </w:rPr>
        <w:t xml:space="preserve"> &lt;&lt; דובר_המשך &gt;&gt; </w:t>
      </w:r>
      <w:r>
        <w:rPr>
          <w:rtl/>
        </w:rPr>
        <w:t>תום פישר:</w:t>
      </w:r>
      <w:r w:rsidRPr="00F7383E">
        <w:rPr>
          <w:rStyle w:val="TagStyle"/>
          <w:rtl/>
        </w:rPr>
        <w:t xml:space="preserve"> &lt;&lt; דובר_המשך &gt;&gt;</w:t>
      </w:r>
      <w:r>
        <w:rPr>
          <w:rtl/>
        </w:rPr>
        <w:t xml:space="preserve">   </w:t>
      </w:r>
      <w:bookmarkEnd w:id="6508"/>
    </w:p>
    <w:p w:rsidR="00F7383E" w:rsidRDefault="00F7383E" w:rsidP="00F7383E">
      <w:pPr>
        <w:pStyle w:val="KeepWithNext"/>
        <w:rPr>
          <w:rtl/>
          <w:lang w:eastAsia="he-IL"/>
        </w:rPr>
      </w:pPr>
    </w:p>
    <w:p w:rsidR="00F7383E" w:rsidRDefault="00F7383E" w:rsidP="00F7383E">
      <w:pPr>
        <w:rPr>
          <w:rtl/>
          <w:lang w:eastAsia="he-IL"/>
        </w:rPr>
      </w:pPr>
      <w:bookmarkStart w:id="6509" w:name="_ETM_Q1_21050398"/>
      <w:bookmarkEnd w:id="6509"/>
      <w:r>
        <w:rPr>
          <w:rFonts w:hint="cs"/>
          <w:rtl/>
          <w:lang w:eastAsia="he-IL"/>
        </w:rPr>
        <w:t>אבל השיקולים האלה אינם רלוונטיים לעניין הכרזה.</w:t>
      </w:r>
    </w:p>
    <w:p w:rsidR="00F7383E" w:rsidRDefault="00F7383E" w:rsidP="00F7383E">
      <w:pPr>
        <w:rPr>
          <w:rtl/>
          <w:lang w:eastAsia="he-IL"/>
        </w:rPr>
      </w:pPr>
      <w:bookmarkStart w:id="6510" w:name="_ETM_Q1_21051720"/>
      <w:bookmarkStart w:id="6511" w:name="_ETM_Q1_21051796"/>
      <w:bookmarkEnd w:id="6510"/>
      <w:bookmarkEnd w:id="6511"/>
    </w:p>
    <w:p w:rsidR="00F7383E" w:rsidRDefault="00F7383E" w:rsidP="00F7383E">
      <w:pPr>
        <w:pStyle w:val="af6"/>
        <w:keepNext/>
        <w:rPr>
          <w:rtl/>
        </w:rPr>
      </w:pPr>
      <w:bookmarkStart w:id="6512" w:name="_ETM_Q1_21051816"/>
      <w:bookmarkStart w:id="6513" w:name="_ETM_Q1_21051881"/>
      <w:bookmarkStart w:id="6514" w:name="ET_yor_5771_737"/>
      <w:bookmarkEnd w:id="6512"/>
      <w:bookmarkEnd w:id="6513"/>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14"/>
    </w:p>
    <w:p w:rsidR="00F7383E" w:rsidRDefault="00F7383E" w:rsidP="00F7383E">
      <w:pPr>
        <w:pStyle w:val="KeepWithNext"/>
        <w:rPr>
          <w:rtl/>
          <w:lang w:eastAsia="he-IL"/>
        </w:rPr>
      </w:pPr>
    </w:p>
    <w:p w:rsidR="00F7383E" w:rsidRDefault="00F7383E" w:rsidP="00F7383E">
      <w:pPr>
        <w:rPr>
          <w:rtl/>
          <w:lang w:eastAsia="he-IL"/>
        </w:rPr>
      </w:pPr>
      <w:bookmarkStart w:id="6515" w:name="_ETM_Q1_21052581"/>
      <w:bookmarkEnd w:id="6515"/>
      <w:r>
        <w:rPr>
          <w:rFonts w:hint="cs"/>
          <w:rtl/>
          <w:lang w:eastAsia="he-IL"/>
        </w:rPr>
        <w:t xml:space="preserve">גם ראש רשות תכנונית להתחדשות עירונית </w:t>
      </w:r>
      <w:bookmarkStart w:id="6516" w:name="_ETM_Q1_21049847"/>
      <w:bookmarkEnd w:id="6516"/>
      <w:r>
        <w:rPr>
          <w:rFonts w:hint="cs"/>
          <w:rtl/>
          <w:lang w:eastAsia="he-IL"/>
        </w:rPr>
        <w:t>הוא לא מוסד תכנון.</w:t>
      </w:r>
    </w:p>
    <w:p w:rsidR="00F7383E" w:rsidRDefault="00F7383E" w:rsidP="00F7383E">
      <w:pPr>
        <w:rPr>
          <w:rtl/>
          <w:lang w:eastAsia="he-IL"/>
        </w:rPr>
      </w:pPr>
      <w:bookmarkStart w:id="6517" w:name="_ETM_Q1_21056564"/>
      <w:bookmarkStart w:id="6518" w:name="_ETM_Q1_21056631"/>
      <w:bookmarkEnd w:id="6517"/>
      <w:bookmarkEnd w:id="6518"/>
    </w:p>
    <w:p w:rsidR="00F7383E" w:rsidRDefault="00F7383E" w:rsidP="00F7383E">
      <w:pPr>
        <w:pStyle w:val="-"/>
        <w:keepNext/>
        <w:rPr>
          <w:rtl/>
        </w:rPr>
      </w:pPr>
      <w:bookmarkStart w:id="6519" w:name="_ETM_Q1_21056693"/>
      <w:bookmarkStart w:id="6520" w:name="_ETM_Q1_21056777"/>
      <w:bookmarkStart w:id="6521" w:name="ET_speakercontinue_795980_738"/>
      <w:bookmarkEnd w:id="6519"/>
      <w:bookmarkEnd w:id="6520"/>
      <w:r w:rsidRPr="00F7383E">
        <w:rPr>
          <w:rStyle w:val="TagStyle"/>
          <w:rtl/>
        </w:rPr>
        <w:t xml:space="preserve"> &lt;&lt; דובר_המשך &gt;&gt; </w:t>
      </w:r>
      <w:r>
        <w:rPr>
          <w:rtl/>
        </w:rPr>
        <w:t>תום פישר:</w:t>
      </w:r>
      <w:r w:rsidRPr="00F7383E">
        <w:rPr>
          <w:rStyle w:val="TagStyle"/>
          <w:rtl/>
        </w:rPr>
        <w:t xml:space="preserve"> &lt;&lt; דובר_המשך &gt;&gt;</w:t>
      </w:r>
      <w:r>
        <w:rPr>
          <w:rtl/>
        </w:rPr>
        <w:t xml:space="preserve">   </w:t>
      </w:r>
      <w:bookmarkEnd w:id="6521"/>
    </w:p>
    <w:p w:rsidR="00F7383E" w:rsidRDefault="00F7383E" w:rsidP="00F7383E">
      <w:pPr>
        <w:pStyle w:val="KeepWithNext"/>
        <w:rPr>
          <w:rtl/>
          <w:lang w:eastAsia="he-IL"/>
        </w:rPr>
      </w:pPr>
    </w:p>
    <w:p w:rsidR="00F7383E" w:rsidRDefault="00F7383E" w:rsidP="00F7383E">
      <w:pPr>
        <w:rPr>
          <w:rtl/>
          <w:lang w:eastAsia="he-IL"/>
        </w:rPr>
      </w:pPr>
      <w:bookmarkStart w:id="6522" w:name="_ETM_Q1_21057887"/>
      <w:bookmarkEnd w:id="6522"/>
      <w:r>
        <w:rPr>
          <w:rFonts w:hint="cs"/>
          <w:rtl/>
          <w:lang w:eastAsia="he-IL"/>
        </w:rPr>
        <w:t xml:space="preserve">אנחנו גם לא רוצים שזה יהיה אצל יושב-ראש </w:t>
      </w:r>
      <w:bookmarkStart w:id="6523" w:name="_ETM_Q1_21058570"/>
      <w:bookmarkEnd w:id="6523"/>
      <w:r>
        <w:rPr>
          <w:rFonts w:hint="cs"/>
          <w:rtl/>
          <w:lang w:eastAsia="he-IL"/>
        </w:rPr>
        <w:t>רשות. זה הבניית שיקול דעת.</w:t>
      </w:r>
    </w:p>
    <w:p w:rsidR="00F7383E" w:rsidRDefault="00F7383E" w:rsidP="00F7383E">
      <w:pPr>
        <w:rPr>
          <w:rtl/>
          <w:lang w:eastAsia="he-IL"/>
        </w:rPr>
      </w:pPr>
      <w:bookmarkStart w:id="6524" w:name="_ETM_Q1_21060929"/>
      <w:bookmarkStart w:id="6525" w:name="_ETM_Q1_21061007"/>
      <w:bookmarkEnd w:id="6524"/>
      <w:bookmarkEnd w:id="6525"/>
    </w:p>
    <w:p w:rsidR="00F7383E" w:rsidRDefault="00F7383E" w:rsidP="00F7383E">
      <w:pPr>
        <w:pStyle w:val="af6"/>
        <w:keepNext/>
        <w:rPr>
          <w:rtl/>
        </w:rPr>
      </w:pPr>
      <w:bookmarkStart w:id="6526" w:name="_ETM_Q1_21061025"/>
      <w:bookmarkStart w:id="6527" w:name="_ETM_Q1_21061094"/>
      <w:bookmarkStart w:id="6528" w:name="ET_yor_5771_739"/>
      <w:bookmarkEnd w:id="6526"/>
      <w:bookmarkEnd w:id="6527"/>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28"/>
    </w:p>
    <w:p w:rsidR="00F7383E" w:rsidRDefault="00F7383E" w:rsidP="00F7383E">
      <w:pPr>
        <w:pStyle w:val="KeepWithNext"/>
        <w:rPr>
          <w:rtl/>
          <w:lang w:eastAsia="he-IL"/>
        </w:rPr>
      </w:pPr>
    </w:p>
    <w:p w:rsidR="00F7383E" w:rsidRDefault="00F7383E" w:rsidP="00F7383E">
      <w:pPr>
        <w:rPr>
          <w:rtl/>
          <w:lang w:eastAsia="he-IL"/>
        </w:rPr>
      </w:pPr>
      <w:bookmarkStart w:id="6529" w:name="_ETM_Q1_21061811"/>
      <w:bookmarkEnd w:id="6529"/>
      <w:r>
        <w:rPr>
          <w:rFonts w:hint="cs"/>
          <w:rtl/>
          <w:lang w:eastAsia="he-IL"/>
        </w:rPr>
        <w:t>אבל מי מכריז?</w:t>
      </w:r>
    </w:p>
    <w:p w:rsidR="00F7383E" w:rsidRDefault="00F7383E" w:rsidP="00F7383E">
      <w:pPr>
        <w:rPr>
          <w:rtl/>
          <w:lang w:eastAsia="he-IL"/>
        </w:rPr>
      </w:pPr>
    </w:p>
    <w:p w:rsidR="00F7383E" w:rsidRDefault="00F7383E" w:rsidP="00F7383E">
      <w:pPr>
        <w:pStyle w:val="af9"/>
        <w:keepNext/>
        <w:rPr>
          <w:rtl/>
          <w:lang w:eastAsia="he-IL"/>
        </w:rPr>
      </w:pPr>
      <w:bookmarkStart w:id="6530" w:name="ET_guest_805305_740"/>
      <w:r w:rsidRPr="00F7383E">
        <w:rPr>
          <w:rStyle w:val="TagStyle"/>
          <w:rtl/>
        </w:rPr>
        <w:t xml:space="preserve"> &lt;&lt; אורח &gt;&gt; </w:t>
      </w:r>
      <w:r>
        <w:rPr>
          <w:rtl/>
          <w:lang w:eastAsia="he-IL"/>
        </w:rPr>
        <w:t>יעל לינדנברג:</w:t>
      </w:r>
      <w:r w:rsidRPr="00F7383E">
        <w:rPr>
          <w:rStyle w:val="TagStyle"/>
          <w:rtl/>
        </w:rPr>
        <w:t xml:space="preserve"> &lt;&lt; אורח &gt;&gt;</w:t>
      </w:r>
      <w:r>
        <w:rPr>
          <w:rtl/>
          <w:lang w:eastAsia="he-IL"/>
        </w:rPr>
        <w:t xml:space="preserve">   </w:t>
      </w:r>
      <w:bookmarkEnd w:id="6530"/>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ראש הרשות אבל בלי </w:t>
      </w:r>
      <w:bookmarkStart w:id="6531" w:name="_ETM_Q1_21062155"/>
      <w:bookmarkEnd w:id="6531"/>
      <w:r>
        <w:rPr>
          <w:rFonts w:hint="cs"/>
          <w:rtl/>
          <w:lang w:eastAsia="he-IL"/>
        </w:rPr>
        <w:t>שיקול דעת אוטומטית.</w:t>
      </w:r>
    </w:p>
    <w:p w:rsidR="00F7383E" w:rsidRDefault="00F7383E" w:rsidP="00F7383E">
      <w:pPr>
        <w:rPr>
          <w:rtl/>
          <w:lang w:eastAsia="he-IL"/>
        </w:rPr>
      </w:pPr>
      <w:bookmarkStart w:id="6532" w:name="_ETM_Q1_21066891"/>
      <w:bookmarkStart w:id="6533" w:name="_ETM_Q1_21066967"/>
      <w:bookmarkEnd w:id="6532"/>
      <w:bookmarkEnd w:id="6533"/>
    </w:p>
    <w:p w:rsidR="00F7383E" w:rsidRDefault="00F7383E" w:rsidP="00F7383E">
      <w:pPr>
        <w:pStyle w:val="af9"/>
        <w:keepNext/>
        <w:rPr>
          <w:rtl/>
          <w:lang w:eastAsia="he-IL"/>
        </w:rPr>
      </w:pPr>
      <w:bookmarkStart w:id="6534" w:name="_ETM_Q1_21067003"/>
      <w:bookmarkStart w:id="6535" w:name="_ETM_Q1_21067074"/>
      <w:bookmarkStart w:id="6536" w:name="ET_guest_795980_741"/>
      <w:bookmarkEnd w:id="6534"/>
      <w:bookmarkEnd w:id="6535"/>
      <w:r w:rsidRPr="00F7383E">
        <w:rPr>
          <w:rStyle w:val="TagStyle"/>
          <w:rtl/>
        </w:rPr>
        <w:t xml:space="preserve"> &lt;&lt; אורח &gt;&gt; </w:t>
      </w:r>
      <w:r>
        <w:rPr>
          <w:rtl/>
          <w:lang w:eastAsia="he-IL"/>
        </w:rPr>
        <w:t>תום פישר:</w:t>
      </w:r>
      <w:r w:rsidRPr="00F7383E">
        <w:rPr>
          <w:rStyle w:val="TagStyle"/>
          <w:rtl/>
        </w:rPr>
        <w:t xml:space="preserve"> &lt;&lt; אורח &gt;&gt;</w:t>
      </w:r>
      <w:r>
        <w:rPr>
          <w:rtl/>
          <w:lang w:eastAsia="he-IL"/>
        </w:rPr>
        <w:t xml:space="preserve">   </w:t>
      </w:r>
      <w:bookmarkEnd w:id="6536"/>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רצינו שלא יהיה פה שיקול דעת. הוסיפו פה </w:t>
      </w:r>
      <w:bookmarkStart w:id="6537" w:name="_ETM_Q1_21066629"/>
      <w:bookmarkEnd w:id="6537"/>
      <w:r>
        <w:rPr>
          <w:rFonts w:hint="cs"/>
          <w:rtl/>
          <w:lang w:eastAsia="he-IL"/>
        </w:rPr>
        <w:t xml:space="preserve">גם רשאי וגם הבנייה של שיקול הדעת לפי פרמטרים </w:t>
      </w:r>
      <w:bookmarkStart w:id="6538" w:name="_ETM_Q1_21070124"/>
      <w:bookmarkEnd w:id="6538"/>
      <w:r>
        <w:rPr>
          <w:rFonts w:hint="cs"/>
          <w:rtl/>
          <w:lang w:eastAsia="he-IL"/>
        </w:rPr>
        <w:t>שלעמדתנו אינם רלוונטיים להליך ההכרזה.</w:t>
      </w:r>
    </w:p>
    <w:p w:rsidR="00F7383E" w:rsidRDefault="00F7383E" w:rsidP="00F7383E">
      <w:pPr>
        <w:rPr>
          <w:rtl/>
          <w:lang w:eastAsia="he-IL"/>
        </w:rPr>
      </w:pPr>
      <w:bookmarkStart w:id="6539" w:name="_ETM_Q1_21073252"/>
      <w:bookmarkStart w:id="6540" w:name="_ETM_Q1_21073339"/>
      <w:bookmarkEnd w:id="6539"/>
      <w:bookmarkEnd w:id="6540"/>
    </w:p>
    <w:p w:rsidR="00F7383E" w:rsidRDefault="00F7383E" w:rsidP="00F7383E">
      <w:pPr>
        <w:pStyle w:val="af9"/>
        <w:keepNext/>
        <w:rPr>
          <w:rtl/>
          <w:lang w:eastAsia="he-IL"/>
        </w:rPr>
      </w:pPr>
      <w:bookmarkStart w:id="6541" w:name="_ETM_Q1_21073364"/>
      <w:bookmarkStart w:id="6542" w:name="_ETM_Q1_21073443"/>
      <w:bookmarkEnd w:id="6541"/>
      <w:bookmarkEnd w:id="6542"/>
      <w:r w:rsidRPr="00F7383E">
        <w:rPr>
          <w:rStyle w:val="TagStyle"/>
          <w:rtl/>
        </w:rPr>
        <w:t xml:space="preserve">&lt;&lt; אורח &gt;&gt; </w:t>
      </w:r>
      <w:r>
        <w:rPr>
          <w:rtl/>
          <w:lang w:eastAsia="he-IL"/>
        </w:rPr>
        <w:t>יעל לינדנברג:</w:t>
      </w:r>
      <w:r w:rsidRPr="00F7383E">
        <w:rPr>
          <w:rStyle w:val="TagStyle"/>
          <w:rtl/>
        </w:rPr>
        <w:t xml:space="preserve"> &lt;&lt; אורח &gt;&gt;</w:t>
      </w:r>
      <w:r>
        <w:rPr>
          <w:rtl/>
          <w:lang w:eastAsia="he-IL"/>
        </w:rPr>
        <w:t xml:space="preserve">   </w:t>
      </w:r>
    </w:p>
    <w:p w:rsidR="00F7383E" w:rsidRPr="00586BCC" w:rsidRDefault="00F7383E" w:rsidP="00586BCC">
      <w:pPr>
        <w:rPr>
          <w:rtl/>
          <w:lang w:eastAsia="he-IL"/>
        </w:rPr>
      </w:pPr>
    </w:p>
    <w:p w:rsidR="00586BCC" w:rsidRDefault="00F7383E" w:rsidP="00F7383E">
      <w:pPr>
        <w:pStyle w:val="KeepWithNext"/>
        <w:rPr>
          <w:rtl/>
          <w:lang w:eastAsia="he-IL"/>
        </w:rPr>
      </w:pPr>
      <w:bookmarkStart w:id="6543" w:name="_ETM_Q1_20788448"/>
      <w:bookmarkStart w:id="6544" w:name="_ETM_Q1_20788523"/>
      <w:bookmarkEnd w:id="6543"/>
      <w:bookmarkEnd w:id="6544"/>
      <w:r>
        <w:rPr>
          <w:rFonts w:hint="cs"/>
          <w:rtl/>
          <w:lang w:eastAsia="he-IL"/>
        </w:rPr>
        <w:tab/>
        <w:t xml:space="preserve">לקחנו מנגנון רגולטורי מורכב והפכנו </w:t>
      </w:r>
      <w:bookmarkStart w:id="6545" w:name="_ETM_Q1_21073934"/>
      <w:bookmarkEnd w:id="6545"/>
      <w:r>
        <w:rPr>
          <w:rFonts w:hint="cs"/>
          <w:rtl/>
          <w:lang w:eastAsia="he-IL"/>
        </w:rPr>
        <w:t xml:space="preserve">אותו למנגנון אוטומטי פשוט. זה משמעות התיקון. להוסיף השר, להשאיר </w:t>
      </w:r>
      <w:bookmarkStart w:id="6546" w:name="_ETM_Q1_21079010"/>
      <w:bookmarkEnd w:id="6546"/>
      <w:r>
        <w:rPr>
          <w:rFonts w:hint="cs"/>
          <w:rtl/>
          <w:lang w:eastAsia="he-IL"/>
        </w:rPr>
        <w:t xml:space="preserve">קריטריונים זה לא לעשות כלום בהקשרים של הכוונה </w:t>
      </w:r>
      <w:bookmarkStart w:id="6547" w:name="_ETM_Q1_21082811"/>
      <w:bookmarkEnd w:id="6547"/>
      <w:r>
        <w:rPr>
          <w:rFonts w:hint="cs"/>
          <w:rtl/>
          <w:lang w:eastAsia="he-IL"/>
        </w:rPr>
        <w:t>למה הבאנו את התיקון הזה. אנחנו רוצים לייעל את המערכת.</w:t>
      </w:r>
    </w:p>
    <w:p w:rsidR="00F7383E" w:rsidRDefault="00F7383E" w:rsidP="00F7383E">
      <w:pPr>
        <w:rPr>
          <w:rtl/>
          <w:lang w:eastAsia="he-IL"/>
        </w:rPr>
      </w:pPr>
    </w:p>
    <w:p w:rsidR="00F7383E" w:rsidRDefault="00F7383E" w:rsidP="00F7383E">
      <w:pPr>
        <w:pStyle w:val="af6"/>
        <w:keepNext/>
        <w:rPr>
          <w:rtl/>
        </w:rPr>
      </w:pPr>
      <w:bookmarkStart w:id="6548" w:name="ET_yor_5771_742"/>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48"/>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אז אין ועדה, אין זמנים.</w:t>
      </w:r>
    </w:p>
    <w:p w:rsidR="00F7383E" w:rsidRDefault="00F7383E" w:rsidP="00F7383E">
      <w:pPr>
        <w:rPr>
          <w:rtl/>
          <w:lang w:eastAsia="he-IL"/>
        </w:rPr>
      </w:pPr>
      <w:bookmarkStart w:id="6549" w:name="_ETM_Q1_21092182"/>
      <w:bookmarkStart w:id="6550" w:name="_ETM_Q1_21092250"/>
      <w:bookmarkStart w:id="6551" w:name="_ETM_Q1_21092309"/>
      <w:bookmarkEnd w:id="6549"/>
      <w:bookmarkEnd w:id="6550"/>
      <w:bookmarkEnd w:id="6551"/>
    </w:p>
    <w:p w:rsidR="00F7383E" w:rsidRDefault="00F7383E" w:rsidP="00F7383E">
      <w:pPr>
        <w:pStyle w:val="af9"/>
        <w:keepNext/>
        <w:rPr>
          <w:rtl/>
          <w:lang w:eastAsia="he-IL"/>
        </w:rPr>
      </w:pPr>
      <w:bookmarkStart w:id="6552" w:name="_ETM_Q1_21092401"/>
      <w:bookmarkEnd w:id="6552"/>
      <w:r w:rsidRPr="00F7383E">
        <w:rPr>
          <w:rStyle w:val="TagStyle"/>
          <w:rtl/>
        </w:rPr>
        <w:t xml:space="preserve">&lt;&lt; אורח &gt;&gt; </w:t>
      </w:r>
      <w:r>
        <w:rPr>
          <w:rtl/>
          <w:lang w:eastAsia="he-IL"/>
        </w:rPr>
        <w:t>יעל לינדנברג:</w:t>
      </w:r>
      <w:r w:rsidRPr="00F7383E">
        <w:rPr>
          <w:rStyle w:val="TagStyle"/>
          <w:rtl/>
        </w:rPr>
        <w:t xml:space="preserve"> &lt;&lt; אורח &gt;&gt;</w:t>
      </w:r>
      <w:r>
        <w:rPr>
          <w:rtl/>
          <w:lang w:eastAsia="he-IL"/>
        </w:rPr>
        <w:t xml:space="preserve">   </w:t>
      </w:r>
    </w:p>
    <w:p w:rsidR="00F7383E" w:rsidRDefault="00F7383E" w:rsidP="00F7383E">
      <w:pPr>
        <w:rPr>
          <w:rtl/>
          <w:lang w:eastAsia="he-IL"/>
        </w:rPr>
      </w:pPr>
    </w:p>
    <w:p w:rsidR="00F7383E" w:rsidRDefault="00F7383E" w:rsidP="00F7383E">
      <w:pPr>
        <w:rPr>
          <w:rtl/>
          <w:lang w:eastAsia="he-IL"/>
        </w:rPr>
      </w:pPr>
      <w:bookmarkStart w:id="6553" w:name="_ETM_Q1_21092821"/>
      <w:bookmarkStart w:id="6554" w:name="_ETM_Q1_21092897"/>
      <w:bookmarkEnd w:id="6553"/>
      <w:bookmarkEnd w:id="6554"/>
      <w:r>
        <w:rPr>
          <w:rFonts w:hint="cs"/>
          <w:rtl/>
          <w:lang w:eastAsia="he-IL"/>
        </w:rPr>
        <w:t>אתם מדמיינים ששר יושב ומאש</w:t>
      </w:r>
      <w:bookmarkStart w:id="6555" w:name="_ETM_Q1_21095549"/>
      <w:bookmarkEnd w:id="6555"/>
      <w:r>
        <w:rPr>
          <w:rFonts w:hint="cs"/>
          <w:rtl/>
          <w:lang w:eastAsia="he-IL"/>
        </w:rPr>
        <w:t xml:space="preserve">ר במדינת ישראל, אומר: בוא נסתכל על המתחם שנמצא בחולון </w:t>
      </w:r>
      <w:r>
        <w:rPr>
          <w:rtl/>
          <w:lang w:eastAsia="he-IL"/>
        </w:rPr>
        <w:t>–</w:t>
      </w:r>
      <w:r>
        <w:rPr>
          <w:rFonts w:hint="cs"/>
          <w:rtl/>
          <w:lang w:eastAsia="he-IL"/>
        </w:rPr>
        <w:t xml:space="preserve"> אאשר אותו. והנה קיבלתי עוד מתחם בבת ים </w:t>
      </w:r>
      <w:bookmarkStart w:id="6556" w:name="_ETM_Q1_21101301"/>
      <w:bookmarkEnd w:id="6556"/>
      <w:r>
        <w:rPr>
          <w:rtl/>
          <w:lang w:eastAsia="he-IL"/>
        </w:rPr>
        <w:t>–</w:t>
      </w:r>
      <w:r>
        <w:rPr>
          <w:rFonts w:hint="cs"/>
          <w:rtl/>
          <w:lang w:eastAsia="he-IL"/>
        </w:rPr>
        <w:t xml:space="preserve"> השר יושב וחותם על עוד מתחם קטן בבת ים </w:t>
      </w:r>
      <w:bookmarkStart w:id="6557" w:name="_ETM_Q1_21104024"/>
      <w:bookmarkEnd w:id="6557"/>
      <w:r>
        <w:rPr>
          <w:rFonts w:hint="cs"/>
          <w:rtl/>
          <w:lang w:eastAsia="he-IL"/>
        </w:rPr>
        <w:t xml:space="preserve">של 24 יחידות דיור. עכשיו יש לי עוד מתחם. המשמעות </w:t>
      </w:r>
      <w:bookmarkStart w:id="6558" w:name="_ETM_Q1_21110582"/>
      <w:bookmarkEnd w:id="6558"/>
      <w:r>
        <w:rPr>
          <w:rFonts w:hint="cs"/>
          <w:rtl/>
          <w:lang w:eastAsia="he-IL"/>
        </w:rPr>
        <w:t xml:space="preserve">היא לייצר פה מנגנון אוטומטי בוודאות. אם תחדדו מה </w:t>
      </w:r>
      <w:bookmarkStart w:id="6559" w:name="_ETM_Q1_21112633"/>
      <w:bookmarkEnd w:id="6559"/>
      <w:r>
        <w:rPr>
          <w:rFonts w:hint="cs"/>
          <w:rtl/>
          <w:lang w:eastAsia="he-IL"/>
        </w:rPr>
        <w:t>הקושי שלכם, אשמח להבין. אם אתם באמת חושבים ששר צריך לשבת ולאשר מתחם-מתחם- - -</w:t>
      </w:r>
    </w:p>
    <w:p w:rsidR="00F7383E" w:rsidRDefault="00F7383E" w:rsidP="00F7383E">
      <w:pPr>
        <w:rPr>
          <w:rtl/>
          <w:lang w:eastAsia="he-IL"/>
        </w:rPr>
      </w:pPr>
      <w:bookmarkStart w:id="6560" w:name="_ETM_Q1_21120248"/>
      <w:bookmarkStart w:id="6561" w:name="_ETM_Q1_21120326"/>
      <w:bookmarkEnd w:id="6560"/>
      <w:bookmarkEnd w:id="6561"/>
    </w:p>
    <w:p w:rsidR="00F7383E" w:rsidRDefault="00F7383E" w:rsidP="00F7383E">
      <w:pPr>
        <w:pStyle w:val="af6"/>
        <w:keepNext/>
        <w:rPr>
          <w:rtl/>
        </w:rPr>
      </w:pPr>
      <w:bookmarkStart w:id="6562" w:name="_ETM_Q1_21120377"/>
      <w:bookmarkStart w:id="6563" w:name="_ETM_Q1_21120442"/>
      <w:bookmarkStart w:id="6564" w:name="ET_yor_5771_743"/>
      <w:bookmarkEnd w:id="6562"/>
      <w:bookmarkEnd w:id="6563"/>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64"/>
    </w:p>
    <w:p w:rsidR="00F7383E" w:rsidRDefault="00F7383E" w:rsidP="00F7383E">
      <w:pPr>
        <w:pStyle w:val="KeepWithNext"/>
        <w:rPr>
          <w:rtl/>
          <w:lang w:eastAsia="he-IL"/>
        </w:rPr>
      </w:pPr>
    </w:p>
    <w:p w:rsidR="00F7383E" w:rsidRDefault="00F7383E" w:rsidP="00F7383E">
      <w:pPr>
        <w:rPr>
          <w:rtl/>
          <w:lang w:eastAsia="he-IL"/>
        </w:rPr>
      </w:pPr>
      <w:bookmarkStart w:id="6565" w:name="_ETM_Q1_21121161"/>
      <w:bookmarkEnd w:id="6565"/>
      <w:r>
        <w:rPr>
          <w:rFonts w:hint="cs"/>
          <w:rtl/>
          <w:lang w:eastAsia="he-IL"/>
        </w:rPr>
        <w:t xml:space="preserve">הבנת את הקושי שלנו עם הקרן </w:t>
      </w:r>
      <w:bookmarkStart w:id="6566" w:name="_ETM_Q1_21120114"/>
      <w:bookmarkEnd w:id="6566"/>
      <w:r>
        <w:rPr>
          <w:rFonts w:hint="cs"/>
          <w:rtl/>
          <w:lang w:eastAsia="he-IL"/>
        </w:rPr>
        <w:t>להתחדשות עירונית?</w:t>
      </w:r>
    </w:p>
    <w:p w:rsidR="00F7383E" w:rsidRDefault="00F7383E" w:rsidP="00F7383E">
      <w:pPr>
        <w:rPr>
          <w:rtl/>
          <w:lang w:eastAsia="he-IL"/>
        </w:rPr>
      </w:pPr>
      <w:bookmarkStart w:id="6567" w:name="_ETM_Q1_21123122"/>
      <w:bookmarkStart w:id="6568" w:name="_ETM_Q1_21123188"/>
      <w:bookmarkEnd w:id="6567"/>
      <w:bookmarkEnd w:id="6568"/>
    </w:p>
    <w:p w:rsidR="00F7383E" w:rsidRDefault="00F7383E" w:rsidP="00F7383E">
      <w:pPr>
        <w:pStyle w:val="af9"/>
        <w:keepNext/>
        <w:rPr>
          <w:rtl/>
          <w:lang w:eastAsia="he-IL"/>
        </w:rPr>
      </w:pPr>
      <w:bookmarkStart w:id="6569" w:name="_ETM_Q1_21123234"/>
      <w:bookmarkStart w:id="6570" w:name="_ETM_Q1_21123296"/>
      <w:bookmarkEnd w:id="6569"/>
      <w:bookmarkEnd w:id="6570"/>
      <w:r w:rsidRPr="00F7383E">
        <w:rPr>
          <w:rStyle w:val="TagStyle"/>
          <w:rtl/>
        </w:rPr>
        <w:t xml:space="preserve">&lt;&lt; אורח &gt;&gt; </w:t>
      </w:r>
      <w:r>
        <w:rPr>
          <w:rtl/>
          <w:lang w:eastAsia="he-IL"/>
        </w:rPr>
        <w:t>יעל לינדנברג:</w:t>
      </w:r>
      <w:r w:rsidRPr="00F7383E">
        <w:rPr>
          <w:rStyle w:val="TagStyle"/>
          <w:rtl/>
        </w:rPr>
        <w:t xml:space="preserve"> &lt;&lt; אורח &gt;&gt;</w:t>
      </w:r>
      <w:r>
        <w:rPr>
          <w:rtl/>
          <w:lang w:eastAsia="he-IL"/>
        </w:rPr>
        <w:t xml:space="preserve">   </w:t>
      </w:r>
    </w:p>
    <w:p w:rsidR="00F7383E" w:rsidRDefault="00F7383E" w:rsidP="00F7383E">
      <w:pPr>
        <w:rPr>
          <w:rtl/>
          <w:lang w:eastAsia="he-IL"/>
        </w:rPr>
      </w:pPr>
    </w:p>
    <w:p w:rsidR="00F7383E" w:rsidRDefault="00F7383E" w:rsidP="00F7383E">
      <w:pPr>
        <w:rPr>
          <w:rtl/>
          <w:lang w:eastAsia="he-IL"/>
        </w:rPr>
      </w:pPr>
      <w:bookmarkStart w:id="6571" w:name="_ETM_Q1_21124019"/>
      <w:bookmarkStart w:id="6572" w:name="_ETM_Q1_21124095"/>
      <w:bookmarkEnd w:id="6571"/>
      <w:bookmarkEnd w:id="6572"/>
      <w:r>
        <w:rPr>
          <w:rFonts w:hint="cs"/>
          <w:rtl/>
          <w:lang w:eastAsia="he-IL"/>
        </w:rPr>
        <w:t xml:space="preserve">כן. אני חושבת שהצגתי למה התיקון שלנו, אבל </w:t>
      </w:r>
      <w:bookmarkStart w:id="6573" w:name="_ETM_Q1_21130344"/>
      <w:bookmarkEnd w:id="6573"/>
      <w:r>
        <w:rPr>
          <w:rFonts w:hint="cs"/>
          <w:rtl/>
          <w:lang w:eastAsia="he-IL"/>
        </w:rPr>
        <w:t xml:space="preserve">פה אני מנסה להבין את הרציונל. אנחנו מורידים דמוקרטיה, מייצרים </w:t>
      </w:r>
      <w:bookmarkStart w:id="6574" w:name="_ETM_Q1_21133366"/>
      <w:bookmarkEnd w:id="6574"/>
      <w:r>
        <w:rPr>
          <w:rFonts w:hint="cs"/>
          <w:rtl/>
          <w:lang w:eastAsia="he-IL"/>
        </w:rPr>
        <w:t xml:space="preserve">ודאות. איפה האתגר מבחינתכם כדי שאולי נבין מה אנחנו </w:t>
      </w:r>
      <w:bookmarkStart w:id="6575" w:name="_ETM_Q1_21138449"/>
      <w:bookmarkEnd w:id="6575"/>
      <w:r>
        <w:rPr>
          <w:rFonts w:hint="cs"/>
          <w:rtl/>
          <w:lang w:eastAsia="he-IL"/>
        </w:rPr>
        <w:t>צריכים לשנות?</w:t>
      </w:r>
    </w:p>
    <w:p w:rsidR="00F7383E" w:rsidRDefault="00F7383E" w:rsidP="00F7383E">
      <w:pPr>
        <w:rPr>
          <w:rtl/>
          <w:lang w:eastAsia="he-IL"/>
        </w:rPr>
      </w:pPr>
      <w:bookmarkStart w:id="6576" w:name="_ETM_Q1_21140088"/>
      <w:bookmarkStart w:id="6577" w:name="_ETM_Q1_21140162"/>
      <w:bookmarkEnd w:id="6576"/>
      <w:bookmarkEnd w:id="6577"/>
    </w:p>
    <w:p w:rsidR="00F7383E" w:rsidRDefault="00F7383E" w:rsidP="00F7383E">
      <w:pPr>
        <w:pStyle w:val="af9"/>
        <w:keepNext/>
        <w:rPr>
          <w:rtl/>
          <w:lang w:eastAsia="he-IL"/>
        </w:rPr>
      </w:pPr>
      <w:bookmarkStart w:id="6578" w:name="_ETM_Q1_21140200"/>
      <w:bookmarkStart w:id="6579" w:name="_ETM_Q1_21140273"/>
      <w:bookmarkStart w:id="6580" w:name="ET_guest_880173_744"/>
      <w:bookmarkEnd w:id="6578"/>
      <w:bookmarkEnd w:id="6579"/>
      <w:r w:rsidRPr="00F7383E">
        <w:rPr>
          <w:rStyle w:val="TagStyle"/>
          <w:rtl/>
        </w:rPr>
        <w:t xml:space="preserve"> &lt;&lt; אורח &gt;&gt; </w:t>
      </w:r>
      <w:r>
        <w:rPr>
          <w:rtl/>
          <w:lang w:eastAsia="he-IL"/>
        </w:rPr>
        <w:t>נור חאיך:</w:t>
      </w:r>
      <w:r w:rsidRPr="00F7383E">
        <w:rPr>
          <w:rStyle w:val="TagStyle"/>
          <w:rtl/>
        </w:rPr>
        <w:t xml:space="preserve"> &lt;&lt; אורח &gt;&gt;</w:t>
      </w:r>
      <w:r>
        <w:rPr>
          <w:rtl/>
          <w:lang w:eastAsia="he-IL"/>
        </w:rPr>
        <w:t xml:space="preserve">   </w:t>
      </w:r>
      <w:bookmarkEnd w:id="6580"/>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המבחנים טכניים למעשה. למה השר צריך לבדוק טכנית האם </w:t>
      </w:r>
      <w:bookmarkStart w:id="6581" w:name="_ETM_Q1_21142681"/>
      <w:bookmarkEnd w:id="6581"/>
      <w:r>
        <w:rPr>
          <w:rFonts w:hint="cs"/>
          <w:rtl/>
          <w:lang w:eastAsia="he-IL"/>
        </w:rPr>
        <w:t>המתחם עומד בתנאים או לא?</w:t>
      </w:r>
    </w:p>
    <w:p w:rsidR="00F7383E" w:rsidRDefault="00F7383E" w:rsidP="00F7383E">
      <w:pPr>
        <w:rPr>
          <w:rtl/>
          <w:lang w:eastAsia="he-IL"/>
        </w:rPr>
      </w:pPr>
      <w:bookmarkStart w:id="6582" w:name="_ETM_Q1_21147033"/>
      <w:bookmarkStart w:id="6583" w:name="_ETM_Q1_21147097"/>
      <w:bookmarkEnd w:id="6582"/>
      <w:bookmarkEnd w:id="6583"/>
    </w:p>
    <w:p w:rsidR="00F7383E" w:rsidRDefault="00F7383E" w:rsidP="00F7383E">
      <w:pPr>
        <w:pStyle w:val="af6"/>
        <w:keepNext/>
        <w:rPr>
          <w:rtl/>
        </w:rPr>
      </w:pPr>
      <w:bookmarkStart w:id="6584" w:name="_ETM_Q1_21147161"/>
      <w:bookmarkStart w:id="6585" w:name="_ETM_Q1_21147225"/>
      <w:bookmarkStart w:id="6586" w:name="ET_yor_5771_745"/>
      <w:bookmarkEnd w:id="6584"/>
      <w:bookmarkEnd w:id="6585"/>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586"/>
    </w:p>
    <w:p w:rsidR="00F7383E" w:rsidRDefault="00F7383E" w:rsidP="00F7383E">
      <w:pPr>
        <w:pStyle w:val="KeepWithNext"/>
        <w:rPr>
          <w:rtl/>
          <w:lang w:eastAsia="he-IL"/>
        </w:rPr>
      </w:pPr>
    </w:p>
    <w:p w:rsidR="00F7383E" w:rsidRDefault="00F7383E" w:rsidP="00F7383E">
      <w:pPr>
        <w:rPr>
          <w:rtl/>
          <w:lang w:eastAsia="he-IL"/>
        </w:rPr>
      </w:pPr>
      <w:bookmarkStart w:id="6587" w:name="_ETM_Q1_21150436"/>
      <w:bookmarkEnd w:id="6587"/>
      <w:r>
        <w:rPr>
          <w:rFonts w:hint="cs"/>
          <w:rtl/>
          <w:lang w:eastAsia="he-IL"/>
        </w:rPr>
        <w:t xml:space="preserve">יש פה שיקולים יותר רחבים. </w:t>
      </w:r>
      <w:bookmarkStart w:id="6588" w:name="_ETM_Q1_21151454"/>
      <w:bookmarkEnd w:id="6588"/>
      <w:r>
        <w:rPr>
          <w:rFonts w:hint="cs"/>
          <w:rtl/>
          <w:lang w:eastAsia="he-IL"/>
        </w:rPr>
        <w:t xml:space="preserve">לקבוע מתחם של התחדשות עירונית יש לזה שיקולים רחבים </w:t>
      </w:r>
      <w:bookmarkStart w:id="6589" w:name="_ETM_Q1_21157923"/>
      <w:bookmarkEnd w:id="6589"/>
      <w:r>
        <w:rPr>
          <w:rFonts w:hint="cs"/>
          <w:rtl/>
          <w:lang w:eastAsia="he-IL"/>
        </w:rPr>
        <w:t>יותר מאשר השיקולים הטכניים.</w:t>
      </w:r>
    </w:p>
    <w:p w:rsidR="00F7383E" w:rsidRDefault="00F7383E" w:rsidP="00F7383E">
      <w:pPr>
        <w:rPr>
          <w:rtl/>
          <w:lang w:eastAsia="he-IL"/>
        </w:rPr>
      </w:pPr>
      <w:bookmarkStart w:id="6590" w:name="_ETM_Q1_21163284"/>
      <w:bookmarkStart w:id="6591" w:name="_ETM_Q1_21163386"/>
      <w:bookmarkEnd w:id="6590"/>
      <w:bookmarkEnd w:id="6591"/>
    </w:p>
    <w:p w:rsidR="00F7383E" w:rsidRDefault="00F7383E" w:rsidP="00F7383E">
      <w:pPr>
        <w:pStyle w:val="-"/>
        <w:keepNext/>
        <w:rPr>
          <w:rtl/>
        </w:rPr>
      </w:pPr>
      <w:bookmarkStart w:id="6592" w:name="_ETM_Q1_21163404"/>
      <w:bookmarkStart w:id="6593" w:name="_ETM_Q1_21163497"/>
      <w:bookmarkStart w:id="6594" w:name="ET_speakercontinue_880173_746"/>
      <w:bookmarkEnd w:id="6592"/>
      <w:bookmarkEnd w:id="6593"/>
      <w:r w:rsidRPr="00F7383E">
        <w:rPr>
          <w:rStyle w:val="TagStyle"/>
          <w:rtl/>
        </w:rPr>
        <w:t xml:space="preserve"> &lt;&lt; דובר_המשך &gt;&gt; </w:t>
      </w:r>
      <w:r>
        <w:rPr>
          <w:rtl/>
        </w:rPr>
        <w:t>נור חאיך:</w:t>
      </w:r>
      <w:r w:rsidRPr="00F7383E">
        <w:rPr>
          <w:rStyle w:val="TagStyle"/>
          <w:rtl/>
        </w:rPr>
        <w:t xml:space="preserve"> &lt;&lt; דובר_המשך &gt;&gt;</w:t>
      </w:r>
      <w:r>
        <w:rPr>
          <w:rtl/>
        </w:rPr>
        <w:t xml:space="preserve">   </w:t>
      </w:r>
      <w:bookmarkEnd w:id="6594"/>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זה העניין </w:t>
      </w:r>
      <w:r>
        <w:rPr>
          <w:rtl/>
          <w:lang w:eastAsia="he-IL"/>
        </w:rPr>
        <w:t>–</w:t>
      </w:r>
      <w:r>
        <w:rPr>
          <w:rFonts w:hint="cs"/>
          <w:rtl/>
          <w:lang w:eastAsia="he-IL"/>
        </w:rPr>
        <w:t xml:space="preserve"> אנחנו מבקשים להוריד </w:t>
      </w:r>
      <w:bookmarkStart w:id="6595" w:name="_ETM_Q1_21161998"/>
      <w:bookmarkEnd w:id="6595"/>
      <w:r>
        <w:rPr>
          <w:rFonts w:hint="cs"/>
          <w:rtl/>
          <w:lang w:eastAsia="he-IL"/>
        </w:rPr>
        <w:t>את כל השיקולים שמעבר.</w:t>
      </w:r>
    </w:p>
    <w:p w:rsidR="00F7383E" w:rsidRDefault="00F7383E" w:rsidP="00F7383E">
      <w:pPr>
        <w:rPr>
          <w:rtl/>
          <w:lang w:eastAsia="he-IL"/>
        </w:rPr>
      </w:pPr>
      <w:bookmarkStart w:id="6596" w:name="_ETM_Q1_21165950"/>
      <w:bookmarkStart w:id="6597" w:name="_ETM_Q1_21166032"/>
      <w:bookmarkEnd w:id="6596"/>
      <w:bookmarkEnd w:id="6597"/>
    </w:p>
    <w:p w:rsidR="00F7383E" w:rsidRDefault="00F7383E" w:rsidP="00F7383E">
      <w:pPr>
        <w:pStyle w:val="af9"/>
        <w:keepNext/>
        <w:rPr>
          <w:rtl/>
          <w:lang w:eastAsia="he-IL"/>
        </w:rPr>
      </w:pPr>
      <w:bookmarkStart w:id="6598" w:name="_ETM_Q1_21166063"/>
      <w:bookmarkStart w:id="6599" w:name="_ETM_Q1_21166125"/>
      <w:bookmarkStart w:id="6600" w:name="ET_guest_795980_747"/>
      <w:bookmarkEnd w:id="6598"/>
      <w:bookmarkEnd w:id="6599"/>
      <w:r w:rsidRPr="00F7383E">
        <w:rPr>
          <w:rStyle w:val="TagStyle"/>
          <w:rtl/>
        </w:rPr>
        <w:t xml:space="preserve"> &lt;&lt; אורח &gt;&gt; </w:t>
      </w:r>
      <w:r>
        <w:rPr>
          <w:rtl/>
          <w:lang w:eastAsia="he-IL"/>
        </w:rPr>
        <w:t>תום פישר:</w:t>
      </w:r>
      <w:r w:rsidRPr="00F7383E">
        <w:rPr>
          <w:rStyle w:val="TagStyle"/>
          <w:rtl/>
        </w:rPr>
        <w:t xml:space="preserve"> &lt;&lt; אורח &gt;&gt;</w:t>
      </w:r>
      <w:r>
        <w:rPr>
          <w:rtl/>
          <w:lang w:eastAsia="he-IL"/>
        </w:rPr>
        <w:t xml:space="preserve">   </w:t>
      </w:r>
      <w:bookmarkEnd w:id="6600"/>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יש פה גם בהבניית שיקול הדעת דברים </w:t>
      </w:r>
      <w:bookmarkStart w:id="6601" w:name="_ETM_Q1_21168150"/>
      <w:bookmarkEnd w:id="6601"/>
      <w:r>
        <w:rPr>
          <w:rFonts w:hint="cs"/>
          <w:rtl/>
          <w:lang w:eastAsia="he-IL"/>
        </w:rPr>
        <w:t xml:space="preserve">שלא רלוונטיים, אבל בי"ת, למשל, מאפייני אוכלוסייה המתגוררת במתחם. איני </w:t>
      </w:r>
      <w:bookmarkStart w:id="6602" w:name="_ETM_Q1_21174160"/>
      <w:bookmarkEnd w:id="6602"/>
      <w:r>
        <w:rPr>
          <w:rFonts w:hint="cs"/>
          <w:rtl/>
          <w:lang w:eastAsia="he-IL"/>
        </w:rPr>
        <w:t>מצליח להבין אילו מאפייני אוכלוסייה יכולים לגור שבגללם לא נכריז.</w:t>
      </w:r>
    </w:p>
    <w:p w:rsidR="00F7383E" w:rsidRDefault="00F7383E" w:rsidP="00F7383E">
      <w:pPr>
        <w:rPr>
          <w:rtl/>
          <w:lang w:eastAsia="he-IL"/>
        </w:rPr>
      </w:pPr>
      <w:bookmarkStart w:id="6603" w:name="_ETM_Q1_21180234"/>
      <w:bookmarkStart w:id="6604" w:name="_ETM_Q1_21180315"/>
      <w:bookmarkEnd w:id="6603"/>
      <w:bookmarkEnd w:id="6604"/>
    </w:p>
    <w:p w:rsidR="00F7383E" w:rsidRDefault="00F7383E" w:rsidP="00F7383E">
      <w:pPr>
        <w:pStyle w:val="af9"/>
        <w:keepNext/>
        <w:rPr>
          <w:rtl/>
          <w:lang w:eastAsia="he-IL"/>
        </w:rPr>
      </w:pPr>
      <w:bookmarkStart w:id="6605" w:name="_ETM_Q1_21180361"/>
      <w:bookmarkStart w:id="6606" w:name="_ETM_Q1_21180426"/>
      <w:bookmarkStart w:id="6607" w:name="_ETM_Q1_21180985"/>
      <w:bookmarkStart w:id="6608" w:name="ET_guest_880173_748"/>
      <w:bookmarkEnd w:id="6605"/>
      <w:bookmarkEnd w:id="6606"/>
      <w:bookmarkEnd w:id="6607"/>
      <w:r w:rsidRPr="00F7383E">
        <w:rPr>
          <w:rStyle w:val="TagStyle"/>
          <w:rtl/>
        </w:rPr>
        <w:t xml:space="preserve"> &lt;&lt; אורח &gt;&gt; </w:t>
      </w:r>
      <w:r>
        <w:rPr>
          <w:rtl/>
          <w:lang w:eastAsia="he-IL"/>
        </w:rPr>
        <w:t>נור חאיך:</w:t>
      </w:r>
      <w:r w:rsidRPr="00F7383E">
        <w:rPr>
          <w:rStyle w:val="TagStyle"/>
          <w:rtl/>
        </w:rPr>
        <w:t xml:space="preserve"> &lt;&lt; אורח &gt;&gt;</w:t>
      </w:r>
      <w:r>
        <w:rPr>
          <w:rtl/>
          <w:lang w:eastAsia="he-IL"/>
        </w:rPr>
        <w:t xml:space="preserve">   </w:t>
      </w:r>
      <w:bookmarkEnd w:id="6608"/>
    </w:p>
    <w:p w:rsidR="00F7383E" w:rsidRDefault="00F7383E" w:rsidP="00F7383E">
      <w:pPr>
        <w:pStyle w:val="KeepWithNext"/>
        <w:rPr>
          <w:rtl/>
          <w:lang w:eastAsia="he-IL"/>
        </w:rPr>
      </w:pPr>
    </w:p>
    <w:p w:rsidR="00F7383E" w:rsidRDefault="00F7383E" w:rsidP="00F7383E">
      <w:pPr>
        <w:rPr>
          <w:rtl/>
          <w:lang w:eastAsia="he-IL"/>
        </w:rPr>
      </w:pPr>
      <w:r>
        <w:rPr>
          <w:rFonts w:hint="cs"/>
          <w:rtl/>
          <w:lang w:eastAsia="he-IL"/>
        </w:rPr>
        <w:t xml:space="preserve">כתבנו בכוונה: יכריז </w:t>
      </w:r>
      <w:r>
        <w:rPr>
          <w:rtl/>
          <w:lang w:eastAsia="he-IL"/>
        </w:rPr>
        <w:t>–</w:t>
      </w:r>
      <w:r>
        <w:rPr>
          <w:rFonts w:hint="cs"/>
          <w:rtl/>
          <w:lang w:eastAsia="he-IL"/>
        </w:rPr>
        <w:t xml:space="preserve"> מנהל הרשות יכריז ככל שמתקיימים התנאים.</w:t>
      </w:r>
    </w:p>
    <w:p w:rsidR="00F7383E" w:rsidRDefault="00F7383E" w:rsidP="00F7383E">
      <w:pPr>
        <w:rPr>
          <w:rtl/>
          <w:lang w:eastAsia="he-IL"/>
        </w:rPr>
      </w:pPr>
    </w:p>
    <w:p w:rsidR="00F7383E" w:rsidRDefault="00F7383E" w:rsidP="00F7383E">
      <w:pPr>
        <w:pStyle w:val="af9"/>
        <w:keepNext/>
        <w:rPr>
          <w:rtl/>
          <w:lang w:eastAsia="he-IL"/>
        </w:rPr>
      </w:pPr>
      <w:r w:rsidRPr="00F7383E">
        <w:rPr>
          <w:rStyle w:val="TagStyle"/>
          <w:rtl/>
        </w:rPr>
        <w:t xml:space="preserve">&lt;&lt; אורח &gt;&gt; </w:t>
      </w:r>
      <w:r>
        <w:rPr>
          <w:rtl/>
          <w:lang w:eastAsia="he-IL"/>
        </w:rPr>
        <w:t>יעל לינדנברג:</w:t>
      </w:r>
      <w:r w:rsidRPr="00F7383E">
        <w:rPr>
          <w:rStyle w:val="TagStyle"/>
          <w:rtl/>
        </w:rPr>
        <w:t xml:space="preserve"> &lt;&lt; אורח &gt;&gt;</w:t>
      </w:r>
      <w:r>
        <w:rPr>
          <w:rtl/>
          <w:lang w:eastAsia="he-IL"/>
        </w:rPr>
        <w:t xml:space="preserve">   </w:t>
      </w:r>
    </w:p>
    <w:p w:rsidR="00F7383E" w:rsidRDefault="00F7383E" w:rsidP="00F7383E">
      <w:pPr>
        <w:rPr>
          <w:rtl/>
          <w:lang w:eastAsia="he-IL"/>
        </w:rPr>
      </w:pPr>
    </w:p>
    <w:p w:rsidR="00F7383E" w:rsidRDefault="00F7383E" w:rsidP="00F7383E">
      <w:pPr>
        <w:rPr>
          <w:rtl/>
          <w:lang w:eastAsia="he-IL"/>
        </w:rPr>
      </w:pPr>
      <w:r>
        <w:rPr>
          <w:rFonts w:hint="cs"/>
          <w:rtl/>
          <w:lang w:eastAsia="he-IL"/>
        </w:rPr>
        <w:t xml:space="preserve">בעינינו הסיכון הכי גדול פה, שיהיו המון מתחמים לפינוי בינוי וזה לא- </w:t>
      </w:r>
      <w:bookmarkStart w:id="6609" w:name="_ETM_Q1_21191766"/>
      <w:bookmarkEnd w:id="6609"/>
      <w:r>
        <w:rPr>
          <w:rFonts w:hint="cs"/>
          <w:rtl/>
          <w:lang w:eastAsia="he-IL"/>
        </w:rPr>
        <w:t>- -</w:t>
      </w:r>
    </w:p>
    <w:p w:rsidR="00F7383E" w:rsidRDefault="00F7383E" w:rsidP="00F7383E">
      <w:pPr>
        <w:rPr>
          <w:rtl/>
          <w:lang w:eastAsia="he-IL"/>
        </w:rPr>
      </w:pPr>
      <w:bookmarkStart w:id="6610" w:name="_ETM_Q1_21192999"/>
      <w:bookmarkStart w:id="6611" w:name="_ETM_Q1_21193099"/>
      <w:bookmarkStart w:id="6612" w:name="_ETM_Q1_21193129"/>
      <w:bookmarkEnd w:id="6610"/>
      <w:bookmarkEnd w:id="6611"/>
      <w:bookmarkEnd w:id="6612"/>
    </w:p>
    <w:p w:rsidR="00F7383E" w:rsidRDefault="00F7383E" w:rsidP="00F7383E">
      <w:pPr>
        <w:pStyle w:val="af6"/>
        <w:keepNext/>
        <w:rPr>
          <w:rtl/>
        </w:rPr>
      </w:pPr>
      <w:bookmarkStart w:id="6613" w:name="_ETM_Q1_21193222"/>
      <w:bookmarkStart w:id="6614" w:name="ET_yor_5771_749"/>
      <w:bookmarkEnd w:id="6613"/>
      <w:r w:rsidRPr="00F7383E">
        <w:rPr>
          <w:rStyle w:val="TagStyle"/>
          <w:rtl/>
        </w:rPr>
        <w:t xml:space="preserve"> &lt;&lt; יור &gt;&gt; </w:t>
      </w:r>
      <w:r>
        <w:rPr>
          <w:rtl/>
        </w:rPr>
        <w:t>היו"ר איתן גינזבורג:</w:t>
      </w:r>
      <w:r w:rsidRPr="00F7383E">
        <w:rPr>
          <w:rStyle w:val="TagStyle"/>
          <w:rtl/>
        </w:rPr>
        <w:t xml:space="preserve"> &lt;&lt; יור &gt;&gt;</w:t>
      </w:r>
      <w:r>
        <w:rPr>
          <w:rtl/>
        </w:rPr>
        <w:t xml:space="preserve">   </w:t>
      </w:r>
      <w:bookmarkEnd w:id="6614"/>
    </w:p>
    <w:p w:rsidR="00F7383E" w:rsidRDefault="00F7383E" w:rsidP="00F7383E">
      <w:pPr>
        <w:pStyle w:val="KeepWithNext"/>
        <w:rPr>
          <w:rtl/>
          <w:lang w:eastAsia="he-IL"/>
        </w:rPr>
      </w:pPr>
    </w:p>
    <w:p w:rsidR="00F7383E" w:rsidRDefault="00F7383E" w:rsidP="00F7383E">
      <w:pPr>
        <w:rPr>
          <w:rtl/>
          <w:lang w:eastAsia="he-IL"/>
        </w:rPr>
      </w:pPr>
      <w:bookmarkStart w:id="6615" w:name="_ETM_Q1_21195768"/>
      <w:bookmarkEnd w:id="6615"/>
      <w:r>
        <w:rPr>
          <w:rFonts w:hint="cs"/>
          <w:rtl/>
          <w:lang w:eastAsia="he-IL"/>
        </w:rPr>
        <w:t>בואו נתקדם.</w:t>
      </w:r>
    </w:p>
    <w:p w:rsidR="00F7383E" w:rsidRDefault="00F7383E" w:rsidP="00F7383E">
      <w:pPr>
        <w:rPr>
          <w:rtl/>
          <w:lang w:eastAsia="he-IL"/>
        </w:rPr>
      </w:pPr>
      <w:bookmarkStart w:id="6616" w:name="_ETM_Q1_21197846"/>
      <w:bookmarkStart w:id="6617" w:name="_ETM_Q1_21197914"/>
      <w:bookmarkEnd w:id="6616"/>
      <w:bookmarkEnd w:id="6617"/>
    </w:p>
    <w:p w:rsidR="00F7383E" w:rsidRDefault="00F7383E" w:rsidP="00F7383E">
      <w:pPr>
        <w:pStyle w:val="a4"/>
        <w:keepNext/>
        <w:rPr>
          <w:rtl/>
        </w:rPr>
      </w:pPr>
      <w:bookmarkStart w:id="6618" w:name="_ETM_Q1_21197975"/>
      <w:bookmarkStart w:id="6619" w:name="_ETM_Q1_21198040"/>
      <w:bookmarkStart w:id="6620" w:name="_ETM_Q1_21205111"/>
      <w:bookmarkStart w:id="6621" w:name="ET_speaker_רעות_בינג_750"/>
      <w:bookmarkEnd w:id="6618"/>
      <w:bookmarkEnd w:id="6619"/>
      <w:bookmarkEnd w:id="6620"/>
      <w:r w:rsidRPr="00F7383E">
        <w:rPr>
          <w:rStyle w:val="TagStyle"/>
          <w:rtl/>
        </w:rPr>
        <w:t xml:space="preserve"> &lt;&lt; דובר &gt;&gt; </w:t>
      </w:r>
      <w:r>
        <w:rPr>
          <w:rtl/>
        </w:rPr>
        <w:t>רעות בינג:</w:t>
      </w:r>
      <w:r w:rsidRPr="00F7383E">
        <w:rPr>
          <w:rStyle w:val="TagStyle"/>
          <w:rtl/>
        </w:rPr>
        <w:t xml:space="preserve"> &lt;&lt; דובר &gt;&gt;</w:t>
      </w:r>
      <w:r>
        <w:rPr>
          <w:rtl/>
        </w:rPr>
        <w:t xml:space="preserve">   </w:t>
      </w:r>
      <w:bookmarkEnd w:id="6621"/>
    </w:p>
    <w:p w:rsidR="00F7383E" w:rsidRDefault="00F7383E" w:rsidP="00F7383E">
      <w:pPr>
        <w:pStyle w:val="KeepWithNext"/>
        <w:rPr>
          <w:rtl/>
          <w:lang w:eastAsia="he-IL"/>
        </w:rPr>
      </w:pPr>
    </w:p>
    <w:p w:rsidR="00F7383E" w:rsidRDefault="00F7383E" w:rsidP="00250DDD">
      <w:pPr>
        <w:rPr>
          <w:rtl/>
          <w:lang w:eastAsia="he-IL"/>
        </w:rPr>
      </w:pPr>
      <w:bookmarkStart w:id="6622" w:name="_ETM_Q1_21205552"/>
      <w:bookmarkStart w:id="6623" w:name="_ETM_Q1_21205586"/>
      <w:bookmarkEnd w:id="6622"/>
      <w:bookmarkEnd w:id="6623"/>
      <w:r>
        <w:rPr>
          <w:rFonts w:hint="cs"/>
          <w:rtl/>
          <w:lang w:eastAsia="he-IL"/>
        </w:rPr>
        <w:t xml:space="preserve">32. תיקון חוק מיסוי מקרקעין. </w:t>
      </w:r>
      <w:r>
        <w:rPr>
          <w:rtl/>
          <w:lang w:eastAsia="he-IL"/>
        </w:rPr>
        <w:t xml:space="preserve">בחוק מיסוי מקרקעין </w:t>
      </w:r>
      <w:r>
        <w:rPr>
          <w:rFonts w:hint="cs"/>
          <w:rtl/>
          <w:lang w:eastAsia="he-IL"/>
        </w:rPr>
        <w:t>(</w:t>
      </w:r>
      <w:r w:rsidRPr="00F7383E">
        <w:rPr>
          <w:rtl/>
          <w:lang w:eastAsia="he-IL"/>
        </w:rPr>
        <w:t>שבח ורכישה</w:t>
      </w:r>
      <w:r>
        <w:rPr>
          <w:rFonts w:hint="cs"/>
          <w:rtl/>
          <w:lang w:eastAsia="he-IL"/>
        </w:rPr>
        <w:t>)</w:t>
      </w:r>
      <w:r w:rsidRPr="00F7383E">
        <w:rPr>
          <w:rtl/>
          <w:lang w:eastAsia="he-IL"/>
        </w:rPr>
        <w:t xml:space="preserve">, התשכ"ג–1963 </w:t>
      </w:r>
      <w:r w:rsidRPr="00F7383E">
        <w:rPr>
          <w:lang w:eastAsia="he-IL"/>
        </w:rPr>
        <w:t>)</w:t>
      </w:r>
      <w:r w:rsidRPr="00F7383E">
        <w:rPr>
          <w:rtl/>
          <w:lang w:eastAsia="he-IL"/>
        </w:rPr>
        <w:t>בפרק זה – חוק מיסוי מקרקעין</w:t>
      </w:r>
      <w:r w:rsidRPr="00F7383E">
        <w:rPr>
          <w:lang w:eastAsia="he-IL"/>
        </w:rPr>
        <w:t>( –</w:t>
      </w:r>
      <w:r>
        <w:rPr>
          <w:rFonts w:hint="cs"/>
          <w:rtl/>
          <w:lang w:eastAsia="he-IL"/>
        </w:rPr>
        <w:t xml:space="preserve"> (1) בסעיף </w:t>
      </w:r>
      <w:bookmarkStart w:id="6624" w:name="_ETM_Q1_21216996"/>
      <w:bookmarkEnd w:id="6624"/>
      <w:r>
        <w:rPr>
          <w:rFonts w:hint="cs"/>
          <w:rtl/>
          <w:lang w:eastAsia="he-IL"/>
        </w:rPr>
        <w:t xml:space="preserve">49יט (א) </w:t>
      </w:r>
      <w:r w:rsidRPr="00F7383E">
        <w:rPr>
          <w:rtl/>
          <w:lang w:eastAsia="he-IL"/>
        </w:rPr>
        <w:t>בהגדרה "יחידת מגורים", במקום "סמוך לפני מתן צו הכרזה על המתחם לפי סעיף 14 או 15 "יבוא "סמוך לפני ההכרזה על המתחם לפי סעיף 14</w:t>
      </w:r>
      <w:r w:rsidR="00B96BAC">
        <w:rPr>
          <w:rFonts w:hint="cs"/>
          <w:rtl/>
          <w:lang w:eastAsia="he-IL"/>
        </w:rPr>
        <w:t>; (ב)</w:t>
      </w:r>
      <w:r w:rsidRPr="00F7383E">
        <w:rPr>
          <w:rtl/>
          <w:lang w:eastAsia="he-IL"/>
        </w:rPr>
        <w:t xml:space="preserve"> בהגדרה "יחידה אחרת", אחרי "לרבות כשהוא משמש את המחזיק בו" יבוא "כיחידה נפרדת לצורך עסקי,"</w:t>
      </w:r>
      <w:r w:rsidR="00B96BAC">
        <w:rPr>
          <w:rFonts w:hint="cs"/>
          <w:rtl/>
          <w:lang w:eastAsia="he-IL"/>
        </w:rPr>
        <w:t xml:space="preserve"> </w:t>
      </w:r>
      <w:r w:rsidR="00B96BAC">
        <w:rPr>
          <w:rtl/>
          <w:lang w:eastAsia="he-IL"/>
        </w:rPr>
        <w:t>–</w:t>
      </w:r>
      <w:r w:rsidR="00B96BAC">
        <w:rPr>
          <w:rFonts w:hint="cs"/>
          <w:rtl/>
          <w:lang w:eastAsia="he-IL"/>
        </w:rPr>
        <w:t xml:space="preserve"> כאן יש </w:t>
      </w:r>
      <w:bookmarkStart w:id="6625" w:name="_ETM_Q1_21244710"/>
      <w:bookmarkEnd w:id="6625"/>
      <w:r w:rsidR="00B96BAC">
        <w:rPr>
          <w:rFonts w:hint="cs"/>
          <w:rtl/>
          <w:lang w:eastAsia="he-IL"/>
        </w:rPr>
        <w:t>שינוי שרשות המיסים ביקשה ועוד מעט יציגו -</w:t>
      </w:r>
      <w:r w:rsidRPr="00F7383E">
        <w:rPr>
          <w:rtl/>
          <w:lang w:eastAsia="he-IL"/>
        </w:rPr>
        <w:t xml:space="preserve"> ובמקום "סמוך לפני מתן צו הכרזה על המתחם לפי סעיף 14 או 15 "יבוא "סמוך לפני ההכרזה על המתחם לפי סעיף 14</w:t>
      </w:r>
      <w:r w:rsidR="00B96BAC">
        <w:rPr>
          <w:rFonts w:hint="cs"/>
          <w:rtl/>
          <w:lang w:eastAsia="he-IL"/>
        </w:rPr>
        <w:t>; (ג)</w:t>
      </w:r>
      <w:r w:rsidRPr="00F7383E">
        <w:rPr>
          <w:rtl/>
          <w:lang w:eastAsia="he-IL"/>
        </w:rPr>
        <w:t xml:space="preserve"> בהגדרה "יזם", בפסקה</w:t>
      </w:r>
      <w:r w:rsidR="00B96BAC">
        <w:rPr>
          <w:rFonts w:hint="cs"/>
          <w:rtl/>
          <w:lang w:eastAsia="he-IL"/>
        </w:rPr>
        <w:t xml:space="preserve"> (2),</w:t>
      </w:r>
      <w:r w:rsidR="00B96BAC" w:rsidRPr="00F7383E">
        <w:rPr>
          <w:rtl/>
          <w:lang w:eastAsia="he-IL"/>
        </w:rPr>
        <w:t xml:space="preserve"> </w:t>
      </w:r>
      <w:r w:rsidRPr="00F7383E">
        <w:rPr>
          <w:rtl/>
          <w:lang w:eastAsia="he-IL"/>
        </w:rPr>
        <w:t>במקום "סעיף 15 "יבוא "סעיף 14</w:t>
      </w:r>
      <w:r w:rsidRPr="00F7383E">
        <w:rPr>
          <w:lang w:eastAsia="he-IL"/>
        </w:rPr>
        <w:t xml:space="preserve"> " </w:t>
      </w:r>
      <w:r w:rsidRPr="00F7383E">
        <w:rPr>
          <w:rtl/>
          <w:lang w:eastAsia="he-IL"/>
        </w:rPr>
        <w:t>והמילים "במסלול מיסוי" – יימחקו</w:t>
      </w:r>
      <w:r w:rsidR="00B96BAC">
        <w:rPr>
          <w:rFonts w:hint="cs"/>
          <w:rtl/>
          <w:lang w:eastAsia="he-IL"/>
        </w:rPr>
        <w:t>; (ד)</w:t>
      </w:r>
      <w:r w:rsidRPr="00F7383E">
        <w:rPr>
          <w:rtl/>
          <w:lang w:eastAsia="he-IL"/>
        </w:rPr>
        <w:t xml:space="preserve"> במקום ההגדרה "מתחם" יבוא</w:t>
      </w:r>
      <w:r w:rsidRPr="00F7383E">
        <w:rPr>
          <w:lang w:eastAsia="he-IL"/>
        </w:rPr>
        <w:t>: ""</w:t>
      </w:r>
      <w:r w:rsidRPr="00F7383E">
        <w:rPr>
          <w:rtl/>
          <w:lang w:eastAsia="he-IL"/>
        </w:rPr>
        <w:t>מתחם" או "מתחם פינוי ובינוי" – מתחם פינוי ובינוי כהגדרתו בחוק הרשות הממשלתית להתחדשות עירונית</w:t>
      </w:r>
      <w:r w:rsidR="00B96BAC">
        <w:rPr>
          <w:rFonts w:hint="cs"/>
          <w:rtl/>
          <w:lang w:eastAsia="he-IL"/>
        </w:rPr>
        <w:t xml:space="preserve">; (ה) </w:t>
      </w:r>
      <w:r w:rsidRPr="00F7383E">
        <w:rPr>
          <w:rtl/>
          <w:lang w:eastAsia="he-IL"/>
        </w:rPr>
        <w:t xml:space="preserve"> ההגדרות "מתחם פינוי ובינוי" ו"מתחם פינוי ובינוי במסלול מיסוי" – יימחקו</w:t>
      </w:r>
      <w:r w:rsidR="00B96BAC">
        <w:rPr>
          <w:rFonts w:hint="cs"/>
          <w:rtl/>
          <w:lang w:eastAsia="he-IL"/>
        </w:rPr>
        <w:t>; (2)</w:t>
      </w:r>
      <w:r w:rsidR="00B96BAC" w:rsidRPr="00F7383E">
        <w:rPr>
          <w:rtl/>
          <w:lang w:eastAsia="he-IL"/>
        </w:rPr>
        <w:t xml:space="preserve"> </w:t>
      </w:r>
      <w:r w:rsidR="00B96BAC">
        <w:rPr>
          <w:rtl/>
          <w:lang w:eastAsia="he-IL"/>
        </w:rPr>
        <w:t>בסעיף 49יט</w:t>
      </w:r>
      <w:r w:rsidR="00B96BAC">
        <w:rPr>
          <w:rFonts w:hint="cs"/>
          <w:rtl/>
          <w:lang w:eastAsia="he-IL"/>
        </w:rPr>
        <w:t>(</w:t>
      </w:r>
      <w:r w:rsidR="00B96BAC">
        <w:rPr>
          <w:rtl/>
          <w:lang w:eastAsia="he-IL"/>
        </w:rPr>
        <w:t>ב</w:t>
      </w:r>
      <w:r w:rsidR="00B96BAC">
        <w:rPr>
          <w:rFonts w:hint="cs"/>
          <w:rtl/>
          <w:lang w:eastAsia="he-IL"/>
        </w:rPr>
        <w:t>)</w:t>
      </w:r>
      <w:r w:rsidRPr="00F7383E">
        <w:rPr>
          <w:rtl/>
          <w:lang w:eastAsia="he-IL"/>
        </w:rPr>
        <w:t>, פסקה</w:t>
      </w:r>
      <w:r w:rsidR="00B96BAC">
        <w:rPr>
          <w:rFonts w:hint="cs"/>
          <w:rtl/>
          <w:lang w:eastAsia="he-IL"/>
        </w:rPr>
        <w:t xml:space="preserve"> (1) </w:t>
      </w:r>
      <w:r w:rsidRPr="00F7383E">
        <w:rPr>
          <w:rtl/>
          <w:lang w:eastAsia="he-IL"/>
        </w:rPr>
        <w:t>תימחק</w:t>
      </w:r>
      <w:r w:rsidR="00B96BAC">
        <w:rPr>
          <w:rFonts w:hint="cs"/>
          <w:rtl/>
          <w:lang w:eastAsia="he-IL"/>
        </w:rPr>
        <w:t xml:space="preserve">; (3) </w:t>
      </w:r>
      <w:r w:rsidRPr="00F7383E">
        <w:rPr>
          <w:rtl/>
          <w:lang w:eastAsia="he-IL"/>
        </w:rPr>
        <w:t>בסעיף 49כ, במקום "בשטח שלגביו הוגשה בקשה לפי סעיף 15 לחוק הרשות הממשלתית להתחדשות עירונית להכריז עליו כעל מתחם פינוי ובינוי במסלול מיסוי" יבוא "בשטח שניתן לגביו אישור מקדמי לפי סעיף 14</w:t>
      </w:r>
      <w:r w:rsidR="00C40707">
        <w:rPr>
          <w:rtl/>
          <w:lang w:eastAsia="he-IL"/>
        </w:rPr>
        <w:t>(ב</w:t>
      </w:r>
      <w:r w:rsidR="00C40707">
        <w:rPr>
          <w:rFonts w:hint="cs"/>
          <w:rtl/>
          <w:lang w:eastAsia="he-IL"/>
        </w:rPr>
        <w:t>)</w:t>
      </w:r>
      <w:r w:rsidRPr="00F7383E">
        <w:rPr>
          <w:rtl/>
          <w:lang w:eastAsia="he-IL"/>
        </w:rPr>
        <w:t xml:space="preserve"> לחוק הרשות הממשלתית להתחדשות עירונית</w:t>
      </w:r>
      <w:r w:rsidR="00C40707">
        <w:rPr>
          <w:rFonts w:hint="cs"/>
          <w:rtl/>
          <w:lang w:eastAsia="he-IL"/>
        </w:rPr>
        <w:t>; (4)</w:t>
      </w:r>
      <w:r w:rsidR="00C40707" w:rsidRPr="00F7383E">
        <w:rPr>
          <w:rtl/>
          <w:lang w:eastAsia="he-IL"/>
        </w:rPr>
        <w:t xml:space="preserve"> </w:t>
      </w:r>
      <w:r w:rsidR="00C40707">
        <w:rPr>
          <w:rtl/>
          <w:lang w:eastAsia="he-IL"/>
        </w:rPr>
        <w:t>בסעיף 49כב</w:t>
      </w:r>
      <w:r w:rsidR="00C40707">
        <w:rPr>
          <w:rFonts w:hint="cs"/>
          <w:rtl/>
          <w:lang w:eastAsia="he-IL"/>
        </w:rPr>
        <w:t>(</w:t>
      </w:r>
      <w:r w:rsidR="00C40707">
        <w:rPr>
          <w:rtl/>
          <w:lang w:eastAsia="he-IL"/>
        </w:rPr>
        <w:t>ב</w:t>
      </w:r>
      <w:r w:rsidR="00C40707">
        <w:rPr>
          <w:rFonts w:hint="cs"/>
          <w:rtl/>
          <w:lang w:eastAsia="he-IL"/>
        </w:rPr>
        <w:t>)</w:t>
      </w:r>
      <w:r w:rsidRPr="00F7383E">
        <w:rPr>
          <w:rtl/>
          <w:lang w:eastAsia="he-IL"/>
        </w:rPr>
        <w:t xml:space="preserve">, אחרי "אחת" יבוא "או יותר" והסיפה החל במילים </w:t>
      </w:r>
      <w:r w:rsidRPr="00F7383E">
        <w:rPr>
          <w:lang w:eastAsia="he-IL"/>
        </w:rPr>
        <w:t>"</w:t>
      </w:r>
      <w:r w:rsidRPr="00F7383E">
        <w:rPr>
          <w:rtl/>
          <w:lang w:eastAsia="he-IL"/>
        </w:rPr>
        <w:t>הועברה יחידת מגורים לקרוב" – תימחק</w:t>
      </w:r>
      <w:r w:rsidR="00341B1E">
        <w:rPr>
          <w:rFonts w:hint="cs"/>
          <w:rtl/>
          <w:lang w:eastAsia="he-IL"/>
        </w:rPr>
        <w:t>; (5)</w:t>
      </w:r>
      <w:r w:rsidR="00341B1E" w:rsidRPr="00F7383E">
        <w:rPr>
          <w:rtl/>
          <w:lang w:eastAsia="he-IL"/>
        </w:rPr>
        <w:t xml:space="preserve"> </w:t>
      </w:r>
      <w:r w:rsidRPr="00F7383E">
        <w:rPr>
          <w:rtl/>
          <w:lang w:eastAsia="he-IL"/>
        </w:rPr>
        <w:t xml:space="preserve">בסעיף 49כג, אחרי פסקה </w:t>
      </w:r>
      <w:r w:rsidR="00341B1E">
        <w:rPr>
          <w:rFonts w:hint="cs"/>
          <w:rtl/>
          <w:lang w:eastAsia="he-IL"/>
        </w:rPr>
        <w:t>(</w:t>
      </w:r>
      <w:r w:rsidRPr="00F7383E">
        <w:rPr>
          <w:rtl/>
          <w:lang w:eastAsia="he-IL"/>
        </w:rPr>
        <w:t>7 )</w:t>
      </w:r>
      <w:r w:rsidR="00341B1E">
        <w:rPr>
          <w:rFonts w:hint="cs"/>
          <w:rtl/>
          <w:lang w:eastAsia="he-IL"/>
        </w:rPr>
        <w:t xml:space="preserve"> </w:t>
      </w:r>
      <w:bookmarkStart w:id="6626" w:name="_ETM_Q1_21311552"/>
      <w:bookmarkEnd w:id="6626"/>
      <w:r w:rsidRPr="00F7383E">
        <w:rPr>
          <w:rtl/>
          <w:lang w:eastAsia="he-IL"/>
        </w:rPr>
        <w:t>יבוא</w:t>
      </w:r>
      <w:r w:rsidR="00341B1E">
        <w:rPr>
          <w:lang w:eastAsia="he-IL"/>
        </w:rPr>
        <w:t xml:space="preserve">:  </w:t>
      </w:r>
      <w:r w:rsidR="00341B1E">
        <w:rPr>
          <w:rFonts w:hint="cs"/>
          <w:rtl/>
          <w:lang w:eastAsia="he-IL"/>
        </w:rPr>
        <w:t xml:space="preserve"> (8) </w:t>
      </w:r>
      <w:r w:rsidRPr="00F7383E">
        <w:rPr>
          <w:rtl/>
          <w:lang w:eastAsia="he-IL"/>
        </w:rPr>
        <w:t>לעניין חישוב המס במכירת יחידת המגורים החלופית, יחולו</w:t>
      </w:r>
      <w:r w:rsidR="00341B1E">
        <w:rPr>
          <w:rFonts w:hint="cs"/>
          <w:rtl/>
          <w:lang w:eastAsia="he-IL"/>
        </w:rPr>
        <w:t xml:space="preserve"> </w:t>
      </w:r>
      <w:r w:rsidRPr="00F7383E">
        <w:rPr>
          <w:lang w:eastAsia="he-IL"/>
        </w:rPr>
        <w:t xml:space="preserve">, </w:t>
      </w:r>
      <w:r w:rsidRPr="00F7383E">
        <w:rPr>
          <w:rtl/>
          <w:lang w:eastAsia="he-IL"/>
        </w:rPr>
        <w:t xml:space="preserve">בשינויים המחויבים </w:t>
      </w:r>
      <w:r w:rsidR="00341B1E">
        <w:rPr>
          <w:rtl/>
          <w:lang w:eastAsia="he-IL"/>
        </w:rPr>
        <w:t>ולפי העניין, הוראות סעיפים 40(ג</w:t>
      </w:r>
      <w:r w:rsidR="00341B1E">
        <w:rPr>
          <w:rFonts w:hint="cs"/>
          <w:rtl/>
          <w:lang w:eastAsia="he-IL"/>
        </w:rPr>
        <w:t>)</w:t>
      </w:r>
      <w:r w:rsidRPr="00F7383E">
        <w:rPr>
          <w:rtl/>
          <w:lang w:eastAsia="he-IL"/>
        </w:rPr>
        <w:t xml:space="preserve">, וההגדרה </w:t>
      </w:r>
      <w:r w:rsidRPr="00F7383E">
        <w:rPr>
          <w:lang w:eastAsia="he-IL"/>
        </w:rPr>
        <w:t>"</w:t>
      </w:r>
      <w:r w:rsidRPr="00F7383E">
        <w:rPr>
          <w:rtl/>
          <w:lang w:eastAsia="he-IL"/>
        </w:rPr>
        <w:t>יתרת שווי רכישה" שבסעיף 47 כמשמעותה לעניין זכות חלופית</w:t>
      </w:r>
      <w:r w:rsidR="00341B1E">
        <w:rPr>
          <w:rFonts w:hint="cs"/>
          <w:rtl/>
          <w:lang w:eastAsia="he-IL"/>
        </w:rPr>
        <w:t xml:space="preserve">; (6) </w:t>
      </w:r>
      <w:r w:rsidRPr="00F7383E">
        <w:rPr>
          <w:rtl/>
          <w:lang w:eastAsia="he-IL"/>
        </w:rPr>
        <w:t xml:space="preserve">בסעיף 49לג, אחרי פסקה </w:t>
      </w:r>
      <w:r w:rsidR="00341B1E">
        <w:rPr>
          <w:rFonts w:hint="cs"/>
          <w:rtl/>
          <w:lang w:eastAsia="he-IL"/>
        </w:rPr>
        <w:t>(</w:t>
      </w:r>
      <w:r w:rsidR="00341B1E">
        <w:rPr>
          <w:rtl/>
          <w:lang w:eastAsia="he-IL"/>
        </w:rPr>
        <w:t>ב</w:t>
      </w:r>
      <w:r w:rsidR="00341B1E">
        <w:rPr>
          <w:rFonts w:hint="cs"/>
          <w:rtl/>
          <w:lang w:eastAsia="he-IL"/>
        </w:rPr>
        <w:t>)</w:t>
      </w:r>
      <w:r w:rsidRPr="00F7383E">
        <w:rPr>
          <w:rtl/>
          <w:lang w:eastAsia="he-IL"/>
        </w:rPr>
        <w:t xml:space="preserve"> יבוא</w:t>
      </w:r>
      <w:r w:rsidR="00341B1E">
        <w:rPr>
          <w:rFonts w:hint="cs"/>
          <w:rtl/>
          <w:lang w:eastAsia="he-IL"/>
        </w:rPr>
        <w:t xml:space="preserve">: (ג) </w:t>
      </w:r>
      <w:r w:rsidRPr="00F7383E">
        <w:rPr>
          <w:rtl/>
          <w:lang w:eastAsia="he-IL"/>
        </w:rPr>
        <w:t xml:space="preserve">הוצאות אשר הוצאו לצורך שירותי בנייה לפי תכנית החיזוק במקרקעין, שקיבל מוכר כתמורה למכירה כאמור בסעיף קטן </w:t>
      </w:r>
      <w:r w:rsidR="00A551C2">
        <w:rPr>
          <w:rFonts w:hint="cs"/>
          <w:rtl/>
          <w:lang w:eastAsia="he-IL"/>
        </w:rPr>
        <w:t>(</w:t>
      </w:r>
      <w:r w:rsidR="00A551C2">
        <w:rPr>
          <w:rtl/>
          <w:lang w:eastAsia="he-IL"/>
        </w:rPr>
        <w:t>א</w:t>
      </w:r>
      <w:r w:rsidR="00A551C2">
        <w:rPr>
          <w:rFonts w:hint="cs"/>
          <w:rtl/>
          <w:lang w:eastAsia="he-IL"/>
        </w:rPr>
        <w:t>),</w:t>
      </w:r>
      <w:r w:rsidRPr="00F7383E">
        <w:rPr>
          <w:rtl/>
          <w:lang w:eastAsia="he-IL"/>
        </w:rPr>
        <w:t xml:space="preserve"> לא יותרו בניכוי בעת מכירת היחידה שבה בוצעה הבנייה</w:t>
      </w:r>
      <w:r w:rsidRPr="00F7383E">
        <w:rPr>
          <w:lang w:eastAsia="he-IL"/>
        </w:rPr>
        <w:t>.";</w:t>
      </w:r>
      <w:r w:rsidR="00250DDD" w:rsidRPr="00250DDD">
        <w:rPr>
          <w:rtl/>
        </w:rPr>
        <w:t xml:space="preserve"> </w:t>
      </w:r>
      <w:r w:rsidR="00250DDD">
        <w:rPr>
          <w:rFonts w:hint="cs"/>
          <w:rtl/>
        </w:rPr>
        <w:t xml:space="preserve">(7) </w:t>
      </w:r>
      <w:r w:rsidR="00250DDD">
        <w:rPr>
          <w:rtl/>
          <w:lang w:eastAsia="he-IL"/>
        </w:rPr>
        <w:t xml:space="preserve">בסעיף 49לג1 ,אחרי סעיף קטן </w:t>
      </w:r>
      <w:r w:rsidR="00250DDD">
        <w:rPr>
          <w:rFonts w:hint="cs"/>
          <w:rtl/>
          <w:lang w:eastAsia="he-IL"/>
        </w:rPr>
        <w:t>(</w:t>
      </w:r>
      <w:r w:rsidR="00250DDD">
        <w:rPr>
          <w:rtl/>
          <w:lang w:eastAsia="he-IL"/>
        </w:rPr>
        <w:t>ב</w:t>
      </w:r>
      <w:r w:rsidR="00250DDD">
        <w:rPr>
          <w:rFonts w:hint="cs"/>
          <w:rtl/>
          <w:lang w:eastAsia="he-IL"/>
        </w:rPr>
        <w:t>)</w:t>
      </w:r>
      <w:r w:rsidR="00250DDD" w:rsidRPr="00250DDD">
        <w:rPr>
          <w:rtl/>
          <w:lang w:eastAsia="he-IL"/>
        </w:rPr>
        <w:t xml:space="preserve"> יבוא</w:t>
      </w:r>
      <w:r w:rsidR="00250DDD">
        <w:rPr>
          <w:rFonts w:hint="cs"/>
          <w:rtl/>
          <w:lang w:eastAsia="he-IL"/>
        </w:rPr>
        <w:t>: (ב1)</w:t>
      </w:r>
      <w:r w:rsidR="00250DDD" w:rsidRPr="00250DDD">
        <w:rPr>
          <w:rtl/>
          <w:lang w:eastAsia="he-IL"/>
        </w:rPr>
        <w:t xml:space="preserve"> לעניין חישוב המס במכירת דירת מגורים חלופית כמשמעותה </w:t>
      </w:r>
      <w:r w:rsidR="005E4ABB">
        <w:rPr>
          <w:rtl/>
          <w:lang w:eastAsia="he-IL"/>
        </w:rPr>
        <w:t xml:space="preserve">בסעיף קטן </w:t>
      </w:r>
      <w:r w:rsidR="005E4ABB">
        <w:rPr>
          <w:rFonts w:hint="cs"/>
          <w:rtl/>
          <w:lang w:eastAsia="he-IL"/>
        </w:rPr>
        <w:t>(</w:t>
      </w:r>
      <w:r w:rsidR="005E4ABB">
        <w:rPr>
          <w:rtl/>
          <w:lang w:eastAsia="he-IL"/>
        </w:rPr>
        <w:t>א</w:t>
      </w:r>
      <w:r w:rsidR="005E4ABB">
        <w:rPr>
          <w:rFonts w:hint="cs"/>
          <w:rtl/>
          <w:lang w:eastAsia="he-IL"/>
        </w:rPr>
        <w:t>)</w:t>
      </w:r>
      <w:r w:rsidR="00250DDD" w:rsidRPr="00250DDD">
        <w:rPr>
          <w:rtl/>
          <w:lang w:eastAsia="he-IL"/>
        </w:rPr>
        <w:t xml:space="preserve">, יחולו בשינויים המחויבים, ההוראות החלות על מכירת יחידת </w:t>
      </w:r>
      <w:r w:rsidR="005E4ABB">
        <w:rPr>
          <w:rtl/>
          <w:lang w:eastAsia="he-IL"/>
        </w:rPr>
        <w:t>מגורים חלופית כאמור בסעיף 49כב</w:t>
      </w:r>
      <w:r w:rsidR="005E4ABB">
        <w:rPr>
          <w:rFonts w:hint="cs"/>
          <w:rtl/>
          <w:lang w:eastAsia="he-IL"/>
        </w:rPr>
        <w:t>(א).</w:t>
      </w:r>
    </w:p>
    <w:p w:rsidR="005E4ABB" w:rsidRDefault="005E4ABB" w:rsidP="00250DDD">
      <w:pPr>
        <w:rPr>
          <w:rtl/>
          <w:lang w:eastAsia="he-IL"/>
        </w:rPr>
      </w:pPr>
      <w:bookmarkStart w:id="6627" w:name="_ETM_Q1_21361729"/>
      <w:bookmarkEnd w:id="6627"/>
    </w:p>
    <w:p w:rsidR="005E4ABB" w:rsidRPr="00250DDD" w:rsidRDefault="005E4ABB" w:rsidP="005E4ABB">
      <w:pPr>
        <w:rPr>
          <w:rtl/>
          <w:lang w:eastAsia="he-IL"/>
        </w:rPr>
      </w:pPr>
      <w:bookmarkStart w:id="6628" w:name="_ETM_Q1_21361934"/>
      <w:bookmarkStart w:id="6629" w:name="_ETM_Q1_21361952"/>
      <w:bookmarkStart w:id="6630" w:name="_ETM_Q1_21361999"/>
      <w:bookmarkEnd w:id="6628"/>
      <w:bookmarkEnd w:id="6629"/>
      <w:bookmarkEnd w:id="6630"/>
      <w:r>
        <w:rPr>
          <w:rFonts w:hint="cs"/>
          <w:rtl/>
          <w:lang w:eastAsia="he-IL"/>
        </w:rPr>
        <w:t xml:space="preserve">33. תיקון חוק מיסוי מקרקעין </w:t>
      </w:r>
      <w:r>
        <w:rPr>
          <w:rtl/>
          <w:lang w:eastAsia="he-IL"/>
        </w:rPr>
        <w:t>–</w:t>
      </w:r>
      <w:r>
        <w:rPr>
          <w:rFonts w:hint="cs"/>
          <w:rtl/>
          <w:lang w:eastAsia="he-IL"/>
        </w:rPr>
        <w:t xml:space="preserve"> הוראת מעבר. </w:t>
      </w:r>
      <w:r>
        <w:rPr>
          <w:rtl/>
        </w:rPr>
        <w:t>הוראות סעיף 49כב לחוק מיסוי מקרקעין, כנוסחן בסעיף 32(4)</w:t>
      </w:r>
      <w:r>
        <w:rPr>
          <w:rFonts w:hint="cs"/>
          <w:rtl/>
        </w:rPr>
        <w:t xml:space="preserve"> </w:t>
      </w:r>
      <w:r>
        <w:rPr>
          <w:rtl/>
        </w:rPr>
        <w:t>לחוק זה, יחולו על</w:t>
      </w:r>
      <w:r>
        <w:rPr>
          <w:rFonts w:hint="cs"/>
          <w:rtl/>
        </w:rPr>
        <w:t xml:space="preserve"> </w:t>
      </w:r>
      <w:r>
        <w:rPr>
          <w:rtl/>
        </w:rPr>
        <w:t>מכירת זכות נמכרת כמשמעותה בסעיף האמור, שיום המכירה שנקבע לגביה על פי סעיף 49כ לחוק מיסוי מקרקעין כנוסחו בסעיף 32(3)</w:t>
      </w:r>
      <w:r>
        <w:rPr>
          <w:rFonts w:hint="cs"/>
          <w:rtl/>
        </w:rPr>
        <w:t xml:space="preserve"> </w:t>
      </w:r>
      <w:r>
        <w:rPr>
          <w:rtl/>
        </w:rPr>
        <w:t>לחוק זה, חל ביום התחילה של פרק זה ואילך</w:t>
      </w:r>
      <w:r>
        <w:t>.</w:t>
      </w:r>
    </w:p>
    <w:p w:rsidR="00F7383E" w:rsidRDefault="00F7383E" w:rsidP="00F7383E">
      <w:pPr>
        <w:rPr>
          <w:rtl/>
          <w:lang w:eastAsia="he-IL"/>
        </w:rPr>
      </w:pPr>
      <w:bookmarkStart w:id="6631" w:name="_ETM_Q1_21181088"/>
      <w:bookmarkEnd w:id="6631"/>
    </w:p>
    <w:p w:rsidR="00A551C2" w:rsidRDefault="005E4ABB" w:rsidP="005E4ABB">
      <w:pPr>
        <w:rPr>
          <w:lang w:eastAsia="he-IL"/>
        </w:rPr>
      </w:pPr>
      <w:bookmarkStart w:id="6632" w:name="_ETM_Q1_21343449"/>
      <w:bookmarkStart w:id="6633" w:name="_ETM_Q1_21343559"/>
      <w:bookmarkEnd w:id="6632"/>
      <w:bookmarkEnd w:id="6633"/>
      <w:r>
        <w:rPr>
          <w:rFonts w:hint="cs"/>
          <w:rtl/>
          <w:lang w:eastAsia="he-IL"/>
        </w:rPr>
        <w:t xml:space="preserve">33א. תיקון חוק הדיור הציבורי (זכויות </w:t>
      </w:r>
      <w:bookmarkStart w:id="6634" w:name="_ETM_Q1_21392045"/>
      <w:bookmarkEnd w:id="6634"/>
      <w:r>
        <w:rPr>
          <w:rFonts w:hint="cs"/>
          <w:rtl/>
          <w:lang w:eastAsia="he-IL"/>
        </w:rPr>
        <w:t xml:space="preserve">רכישה). </w:t>
      </w:r>
      <w:r>
        <w:rPr>
          <w:rtl/>
          <w:lang w:eastAsia="he-IL"/>
        </w:rPr>
        <w:t xml:space="preserve">בחוק הדיור הציבורי </w:t>
      </w:r>
      <w:r>
        <w:rPr>
          <w:rFonts w:hint="cs"/>
          <w:rtl/>
          <w:lang w:eastAsia="he-IL"/>
        </w:rPr>
        <w:t>(</w:t>
      </w:r>
      <w:r>
        <w:rPr>
          <w:rtl/>
          <w:lang w:eastAsia="he-IL"/>
        </w:rPr>
        <w:t>זכויות רכישה</w:t>
      </w:r>
      <w:r>
        <w:rPr>
          <w:rFonts w:hint="cs"/>
          <w:rtl/>
          <w:lang w:eastAsia="he-IL"/>
        </w:rPr>
        <w:t>)</w:t>
      </w:r>
      <w:r w:rsidRPr="005E4ABB">
        <w:rPr>
          <w:rtl/>
          <w:lang w:eastAsia="he-IL"/>
        </w:rPr>
        <w:t>, התשנ"ט-1999 ,</w:t>
      </w:r>
      <w:r>
        <w:rPr>
          <w:rFonts w:hint="cs"/>
          <w:rtl/>
          <w:lang w:eastAsia="he-IL"/>
        </w:rPr>
        <w:t xml:space="preserve"> </w:t>
      </w:r>
      <w:r w:rsidRPr="005E4ABB">
        <w:rPr>
          <w:rtl/>
          <w:lang w:eastAsia="he-IL"/>
        </w:rPr>
        <w:t>בסעיף 8(ב</w:t>
      </w:r>
      <w:r>
        <w:rPr>
          <w:rFonts w:hint="cs"/>
          <w:rtl/>
          <w:lang w:eastAsia="he-IL"/>
        </w:rPr>
        <w:t>)(</w:t>
      </w:r>
      <w:r w:rsidRPr="005E4ABB">
        <w:rPr>
          <w:rtl/>
          <w:lang w:eastAsia="he-IL"/>
        </w:rPr>
        <w:t>2</w:t>
      </w:r>
      <w:r>
        <w:rPr>
          <w:rFonts w:hint="cs"/>
          <w:rtl/>
          <w:lang w:eastAsia="he-IL"/>
        </w:rPr>
        <w:t xml:space="preserve">), </w:t>
      </w:r>
      <w:r w:rsidRPr="005E4ABB">
        <w:rPr>
          <w:rtl/>
          <w:lang w:eastAsia="he-IL"/>
        </w:rPr>
        <w:t xml:space="preserve">המלים </w:t>
      </w:r>
      <w:r w:rsidRPr="005E4ABB">
        <w:rPr>
          <w:lang w:eastAsia="he-IL"/>
        </w:rPr>
        <w:t>"</w:t>
      </w:r>
      <w:r w:rsidRPr="005E4ABB">
        <w:rPr>
          <w:rtl/>
          <w:lang w:eastAsia="he-IL"/>
        </w:rPr>
        <w:t>או לגבי מתחם פינוי ובינוי במסלול מיסוי" ו""מתחם פינוי ובינוי במסלול מיסוי"" – יימחקו</w:t>
      </w:r>
      <w:r w:rsidRPr="005E4ABB">
        <w:rPr>
          <w:lang w:eastAsia="he-IL"/>
        </w:rPr>
        <w:t>.</w:t>
      </w:r>
    </w:p>
    <w:p w:rsidR="005E4ABB" w:rsidRDefault="005E4ABB" w:rsidP="005E4ABB">
      <w:pPr>
        <w:rPr>
          <w:lang w:eastAsia="he-IL"/>
        </w:rPr>
      </w:pPr>
      <w:bookmarkStart w:id="6635" w:name="_ETM_Q1_21402024"/>
      <w:bookmarkStart w:id="6636" w:name="_ETM_Q1_21402093"/>
      <w:bookmarkEnd w:id="6635"/>
      <w:bookmarkEnd w:id="6636"/>
    </w:p>
    <w:p w:rsidR="005E4ABB" w:rsidRDefault="005E4ABB" w:rsidP="005E4ABB">
      <w:pPr>
        <w:rPr>
          <w:rtl/>
          <w:lang w:eastAsia="he-IL"/>
        </w:rPr>
      </w:pPr>
      <w:bookmarkStart w:id="6637" w:name="_ETM_Q1_21402792"/>
      <w:bookmarkStart w:id="6638" w:name="_ETM_Q1_21402862"/>
      <w:bookmarkEnd w:id="6637"/>
      <w:bookmarkEnd w:id="6638"/>
      <w:r>
        <w:rPr>
          <w:rFonts w:hint="cs"/>
          <w:rtl/>
          <w:lang w:eastAsia="he-IL"/>
        </w:rPr>
        <w:t xml:space="preserve">34. פרק ד' </w:t>
      </w:r>
      <w:r>
        <w:rPr>
          <w:rtl/>
          <w:lang w:eastAsia="he-IL"/>
        </w:rPr>
        <w:t>–</w:t>
      </w:r>
      <w:r>
        <w:rPr>
          <w:rFonts w:hint="cs"/>
          <w:rtl/>
          <w:lang w:eastAsia="he-IL"/>
        </w:rPr>
        <w:t xml:space="preserve"> תחילה. </w:t>
      </w:r>
      <w:r w:rsidRPr="005E4ABB">
        <w:rPr>
          <w:rtl/>
          <w:lang w:eastAsia="he-IL"/>
        </w:rPr>
        <w:t>תחילתו ש</w:t>
      </w:r>
      <w:r>
        <w:rPr>
          <w:rtl/>
          <w:lang w:eastAsia="he-IL"/>
        </w:rPr>
        <w:t xml:space="preserve">ל פרק זה ביום פרסומו של חוק זה </w:t>
      </w:r>
      <w:r>
        <w:rPr>
          <w:rFonts w:hint="cs"/>
          <w:rtl/>
          <w:lang w:eastAsia="he-IL"/>
        </w:rPr>
        <w:t>(</w:t>
      </w:r>
      <w:r w:rsidRPr="005E4ABB">
        <w:rPr>
          <w:rtl/>
          <w:lang w:eastAsia="he-IL"/>
        </w:rPr>
        <w:t>בפרק זה – יום התחילה של פרק זה</w:t>
      </w:r>
      <w:r w:rsidRPr="005E4ABB">
        <w:rPr>
          <w:lang w:eastAsia="he-IL"/>
        </w:rPr>
        <w:t>(.</w:t>
      </w:r>
      <w:bookmarkStart w:id="6639" w:name="_ETM_Q1_21411368"/>
      <w:bookmarkEnd w:id="6639"/>
    </w:p>
    <w:p w:rsidR="005E4ABB" w:rsidRDefault="005E4ABB" w:rsidP="005E4ABB">
      <w:pPr>
        <w:rPr>
          <w:rtl/>
          <w:lang w:eastAsia="he-IL"/>
        </w:rPr>
      </w:pPr>
      <w:bookmarkStart w:id="6640" w:name="_ETM_Q1_21411442"/>
      <w:bookmarkEnd w:id="6640"/>
    </w:p>
    <w:p w:rsidR="005E4ABB" w:rsidRDefault="005E4ABB" w:rsidP="005E4ABB">
      <w:pPr>
        <w:pStyle w:val="af6"/>
        <w:keepNext/>
        <w:rPr>
          <w:rtl/>
        </w:rPr>
      </w:pPr>
      <w:bookmarkStart w:id="6641" w:name="_ETM_Q1_21411512"/>
      <w:bookmarkStart w:id="6642" w:name="_ETM_Q1_21411573"/>
      <w:bookmarkStart w:id="6643" w:name="ET_yor_5771_751"/>
      <w:bookmarkEnd w:id="6641"/>
      <w:bookmarkEnd w:id="6642"/>
      <w:r w:rsidRPr="005E4ABB">
        <w:rPr>
          <w:rStyle w:val="TagStyle"/>
          <w:rtl/>
        </w:rPr>
        <w:t xml:space="preserve"> &lt;&lt; יור &gt;&gt; </w:t>
      </w:r>
      <w:r>
        <w:rPr>
          <w:rtl/>
        </w:rPr>
        <w:t>היו"ר איתן גינזבורג:</w:t>
      </w:r>
      <w:r w:rsidRPr="005E4ABB">
        <w:rPr>
          <w:rStyle w:val="TagStyle"/>
          <w:rtl/>
        </w:rPr>
        <w:t xml:space="preserve"> &lt;&lt; יור &gt;&gt;</w:t>
      </w:r>
      <w:r>
        <w:rPr>
          <w:rtl/>
        </w:rPr>
        <w:t xml:space="preserve">   </w:t>
      </w:r>
      <w:bookmarkEnd w:id="6643"/>
    </w:p>
    <w:p w:rsidR="005E4ABB" w:rsidRDefault="005E4ABB" w:rsidP="005E4ABB">
      <w:pPr>
        <w:pStyle w:val="KeepWithNext"/>
        <w:rPr>
          <w:rtl/>
          <w:lang w:eastAsia="he-IL"/>
        </w:rPr>
      </w:pPr>
    </w:p>
    <w:p w:rsidR="005E4ABB" w:rsidRDefault="005E4ABB" w:rsidP="005E4ABB">
      <w:pPr>
        <w:rPr>
          <w:rtl/>
          <w:lang w:eastAsia="he-IL"/>
        </w:rPr>
      </w:pPr>
      <w:bookmarkStart w:id="6644" w:name="_ETM_Q1_21413054"/>
      <w:bookmarkEnd w:id="6644"/>
      <w:r>
        <w:rPr>
          <w:rFonts w:hint="cs"/>
          <w:rtl/>
          <w:lang w:eastAsia="he-IL"/>
        </w:rPr>
        <w:t xml:space="preserve">הללויה. </w:t>
      </w:r>
      <w:bookmarkStart w:id="6645" w:name="_ETM_Q1_21415769"/>
      <w:bookmarkEnd w:id="6645"/>
      <w:r>
        <w:rPr>
          <w:rFonts w:hint="cs"/>
          <w:rtl/>
          <w:lang w:eastAsia="he-IL"/>
        </w:rPr>
        <w:t xml:space="preserve">אני רוצה לפני שאנחנו מתפזרים, ועוד יהיו עוד </w:t>
      </w:r>
      <w:bookmarkStart w:id="6646" w:name="_ETM_Q1_21424376"/>
      <w:bookmarkEnd w:id="6646"/>
      <w:r>
        <w:rPr>
          <w:rFonts w:hint="cs"/>
          <w:rtl/>
          <w:lang w:eastAsia="he-IL"/>
        </w:rPr>
        <w:t xml:space="preserve">כמה ישיבות </w:t>
      </w:r>
      <w:r>
        <w:rPr>
          <w:rtl/>
          <w:lang w:eastAsia="he-IL"/>
        </w:rPr>
        <w:t>–</w:t>
      </w:r>
      <w:r>
        <w:rPr>
          <w:rFonts w:hint="cs"/>
          <w:rtl/>
          <w:lang w:eastAsia="he-IL"/>
        </w:rPr>
        <w:t xml:space="preserve"> משהו שקודם שוחחתי עם תומר ולא הספקנו </w:t>
      </w:r>
      <w:bookmarkStart w:id="6647" w:name="_ETM_Q1_21437511"/>
      <w:bookmarkEnd w:id="6647"/>
      <w:r>
        <w:rPr>
          <w:rFonts w:hint="cs"/>
          <w:rtl/>
          <w:lang w:eastAsia="he-IL"/>
        </w:rPr>
        <w:t xml:space="preserve">לפני ההפסקה בכל הנוגע למה שדנו בו בקשר של החתמה </w:t>
      </w:r>
      <w:bookmarkStart w:id="6648" w:name="_ETM_Q1_21448936"/>
      <w:bookmarkEnd w:id="6648"/>
      <w:r>
        <w:rPr>
          <w:rFonts w:hint="cs"/>
          <w:rtl/>
          <w:lang w:eastAsia="he-IL"/>
        </w:rPr>
        <w:t xml:space="preserve">פוגענית, אנחנו החלנו את ההחתמה הפוגענית רק על פינוי </w:t>
      </w:r>
      <w:bookmarkStart w:id="6649" w:name="_ETM_Q1_21454316"/>
      <w:bookmarkEnd w:id="6649"/>
      <w:r>
        <w:rPr>
          <w:rFonts w:hint="cs"/>
          <w:rtl/>
          <w:lang w:eastAsia="he-IL"/>
        </w:rPr>
        <w:t xml:space="preserve">בינוי, ואת שאר הנושאים, למשל קליטה וכו', זה גם </w:t>
      </w:r>
      <w:bookmarkStart w:id="6650" w:name="_ETM_Q1_21460061"/>
      <w:bookmarkEnd w:id="6650"/>
      <w:r>
        <w:rPr>
          <w:rFonts w:hint="cs"/>
          <w:rtl/>
          <w:lang w:eastAsia="he-IL"/>
        </w:rPr>
        <w:t xml:space="preserve">על תמ"א 38 ואני לא מבין למה החתמה פוגענית </w:t>
      </w:r>
      <w:bookmarkStart w:id="6651" w:name="_ETM_Q1_21461665"/>
      <w:bookmarkEnd w:id="6651"/>
      <w:r>
        <w:rPr>
          <w:rFonts w:hint="cs"/>
          <w:rtl/>
          <w:lang w:eastAsia="he-IL"/>
        </w:rPr>
        <w:t>לא חלה על עסקאות תמ"א 38. אם עשינו בשאר הנושאים</w:t>
      </w:r>
      <w:bookmarkStart w:id="6652" w:name="_ETM_Q1_21470241"/>
      <w:bookmarkEnd w:id="6652"/>
      <w:r>
        <w:rPr>
          <w:rFonts w:hint="cs"/>
          <w:rtl/>
          <w:lang w:eastAsia="he-IL"/>
        </w:rPr>
        <w:t xml:space="preserve">, השווינו בין פינוי בינוי לתמ"א 38, גם את זה </w:t>
      </w:r>
      <w:bookmarkStart w:id="6653" w:name="_ETM_Q1_21474309"/>
      <w:bookmarkEnd w:id="6653"/>
      <w:r>
        <w:rPr>
          <w:rFonts w:hint="cs"/>
          <w:rtl/>
          <w:lang w:eastAsia="he-IL"/>
        </w:rPr>
        <w:t>יש להשוות.</w:t>
      </w:r>
    </w:p>
    <w:p w:rsidR="005E4ABB" w:rsidRDefault="005E4ABB" w:rsidP="005E4ABB">
      <w:pPr>
        <w:rPr>
          <w:rtl/>
          <w:lang w:eastAsia="he-IL"/>
        </w:rPr>
      </w:pPr>
      <w:bookmarkStart w:id="6654" w:name="_ETM_Q1_21476934"/>
      <w:bookmarkStart w:id="6655" w:name="_ETM_Q1_21477019"/>
      <w:bookmarkEnd w:id="6654"/>
      <w:bookmarkEnd w:id="6655"/>
    </w:p>
    <w:p w:rsidR="005E4ABB" w:rsidRDefault="005E4ABB" w:rsidP="005E4ABB">
      <w:pPr>
        <w:pStyle w:val="a4"/>
        <w:keepNext/>
        <w:rPr>
          <w:rtl/>
        </w:rPr>
      </w:pPr>
      <w:bookmarkStart w:id="6656" w:name="_ETM_Q1_21477061"/>
      <w:bookmarkStart w:id="6657" w:name="_ETM_Q1_21477124"/>
      <w:bookmarkStart w:id="6658" w:name="_ETM_Q1_21479749"/>
      <w:bookmarkStart w:id="6659" w:name="ET_speaker_עינת_גנון_752"/>
      <w:bookmarkEnd w:id="6656"/>
      <w:bookmarkEnd w:id="6657"/>
      <w:bookmarkEnd w:id="6658"/>
      <w:r w:rsidRPr="005E4ABB">
        <w:rPr>
          <w:rStyle w:val="TagStyle"/>
          <w:rtl/>
        </w:rPr>
        <w:t xml:space="preserve"> &lt;&lt; דובר &gt;&gt; </w:t>
      </w:r>
      <w:r>
        <w:rPr>
          <w:rtl/>
        </w:rPr>
        <w:t>עינת גנון:</w:t>
      </w:r>
      <w:r w:rsidRPr="005E4ABB">
        <w:rPr>
          <w:rStyle w:val="TagStyle"/>
          <w:rtl/>
        </w:rPr>
        <w:t xml:space="preserve"> &lt;&lt; דובר &gt;&gt;</w:t>
      </w:r>
      <w:r>
        <w:rPr>
          <w:rtl/>
        </w:rPr>
        <w:t xml:space="preserve">   </w:t>
      </w:r>
      <w:bookmarkEnd w:id="6659"/>
    </w:p>
    <w:p w:rsidR="005E4ABB" w:rsidRDefault="005E4ABB" w:rsidP="005E4ABB">
      <w:pPr>
        <w:pStyle w:val="KeepWithNext"/>
        <w:rPr>
          <w:rtl/>
          <w:lang w:eastAsia="he-IL"/>
        </w:rPr>
      </w:pPr>
    </w:p>
    <w:p w:rsidR="005E4ABB" w:rsidRDefault="005E4ABB" w:rsidP="005E4ABB">
      <w:pPr>
        <w:rPr>
          <w:rtl/>
          <w:lang w:eastAsia="he-IL"/>
        </w:rPr>
      </w:pPr>
      <w:bookmarkStart w:id="6660" w:name="_ETM_Q1_21480206"/>
      <w:bookmarkStart w:id="6661" w:name="_ETM_Q1_21480243"/>
      <w:bookmarkEnd w:id="6660"/>
      <w:bookmarkEnd w:id="6661"/>
      <w:r>
        <w:rPr>
          <w:rFonts w:hint="cs"/>
          <w:rtl/>
          <w:lang w:eastAsia="he-IL"/>
        </w:rPr>
        <w:t xml:space="preserve">אנחנו רק סבורים שאם מעמיסים עוד תיקים על </w:t>
      </w:r>
      <w:bookmarkStart w:id="6662" w:name="_ETM_Q1_21481161"/>
      <w:bookmarkEnd w:id="6662"/>
      <w:r>
        <w:rPr>
          <w:rFonts w:hint="cs"/>
          <w:rtl/>
          <w:lang w:eastAsia="he-IL"/>
        </w:rPr>
        <w:t xml:space="preserve">הממונה, זה חייב להיות מגובה בתגבור כוח אדם. אני לא </w:t>
      </w:r>
      <w:bookmarkStart w:id="6663" w:name="_ETM_Q1_21488920"/>
      <w:bookmarkEnd w:id="6663"/>
      <w:r>
        <w:rPr>
          <w:rFonts w:hint="cs"/>
          <w:rtl/>
          <w:lang w:eastAsia="he-IL"/>
        </w:rPr>
        <w:t>בטוחה שלזה משרד האוצר יסכים.</w:t>
      </w:r>
    </w:p>
    <w:p w:rsidR="005E4ABB" w:rsidRDefault="005E4ABB" w:rsidP="005E4ABB">
      <w:pPr>
        <w:rPr>
          <w:rtl/>
          <w:lang w:eastAsia="he-IL"/>
        </w:rPr>
      </w:pPr>
      <w:bookmarkStart w:id="6664" w:name="_ETM_Q1_21493209"/>
      <w:bookmarkStart w:id="6665" w:name="_ETM_Q1_21493283"/>
      <w:bookmarkEnd w:id="6664"/>
      <w:bookmarkEnd w:id="6665"/>
    </w:p>
    <w:p w:rsidR="00586BCC" w:rsidRDefault="005E4ABB" w:rsidP="005E4ABB">
      <w:pPr>
        <w:pStyle w:val="af9"/>
        <w:keepNext/>
        <w:rPr>
          <w:rtl/>
          <w:lang w:eastAsia="he-IL"/>
        </w:rPr>
      </w:pPr>
      <w:bookmarkStart w:id="6666" w:name="_ETM_Q1_21493320"/>
      <w:bookmarkStart w:id="6667" w:name="_ETM_Q1_21493382"/>
      <w:bookmarkStart w:id="6668" w:name="_ETM_Q1_20794459"/>
      <w:bookmarkStart w:id="6669" w:name="ET_guest_754600_753"/>
      <w:bookmarkEnd w:id="6666"/>
      <w:bookmarkEnd w:id="6667"/>
      <w:bookmarkEnd w:id="6668"/>
      <w:r w:rsidRPr="005E4ABB">
        <w:rPr>
          <w:rStyle w:val="TagStyle"/>
          <w:rtl/>
        </w:rPr>
        <w:t xml:space="preserve"> &lt;&lt; אורח &gt;&gt; </w:t>
      </w:r>
      <w:r>
        <w:rPr>
          <w:rtl/>
          <w:lang w:eastAsia="he-IL"/>
        </w:rPr>
        <w:t>ישי איצקוביץ:</w:t>
      </w:r>
      <w:r w:rsidRPr="005E4ABB">
        <w:rPr>
          <w:rStyle w:val="TagStyle"/>
          <w:rtl/>
        </w:rPr>
        <w:t xml:space="preserve"> &lt;&lt; אורח &gt;&gt;</w:t>
      </w:r>
      <w:r>
        <w:rPr>
          <w:rtl/>
          <w:lang w:eastAsia="he-IL"/>
        </w:rPr>
        <w:t xml:space="preserve">   </w:t>
      </w:r>
      <w:bookmarkEnd w:id="6669"/>
    </w:p>
    <w:p w:rsidR="005E4ABB" w:rsidRDefault="005E4ABB" w:rsidP="005E4ABB">
      <w:pPr>
        <w:pStyle w:val="KeepWithNext"/>
        <w:rPr>
          <w:rtl/>
          <w:lang w:eastAsia="he-IL"/>
        </w:rPr>
      </w:pPr>
    </w:p>
    <w:p w:rsidR="005E4ABB" w:rsidRDefault="005E4ABB" w:rsidP="005E4ABB">
      <w:pPr>
        <w:rPr>
          <w:rtl/>
          <w:lang w:eastAsia="he-IL"/>
        </w:rPr>
      </w:pPr>
      <w:r>
        <w:rPr>
          <w:rFonts w:hint="cs"/>
          <w:rtl/>
          <w:lang w:eastAsia="he-IL"/>
        </w:rPr>
        <w:t xml:space="preserve">כפי שציינתי, אם יש תמונת ראי גם בסעיף הזה, עוד יותר צורם העובדה שהסעיף של הרוב </w:t>
      </w:r>
      <w:bookmarkStart w:id="6670" w:name="_ETM_Q1_21499470"/>
      <w:bookmarkEnd w:id="6670"/>
      <w:r>
        <w:rPr>
          <w:rFonts w:hint="cs"/>
          <w:rtl/>
          <w:lang w:eastAsia="he-IL"/>
        </w:rPr>
        <w:t>נשאר כפי שהוא, בעוד שלא נערך דיון בפינוי בינוי</w:t>
      </w:r>
      <w:bookmarkStart w:id="6671" w:name="_ETM_Q1_21499618"/>
      <w:bookmarkEnd w:id="6671"/>
      <w:r>
        <w:rPr>
          <w:rFonts w:hint="cs"/>
          <w:rtl/>
          <w:lang w:eastAsia="he-IL"/>
        </w:rPr>
        <w:t xml:space="preserve"> ולא בתמ"א 38. אם יש איזון, הוא צריך להיות באופן </w:t>
      </w:r>
      <w:bookmarkStart w:id="6672" w:name="_ETM_Q1_21508450"/>
      <w:bookmarkEnd w:id="6672"/>
      <w:r>
        <w:rPr>
          <w:rFonts w:hint="cs"/>
          <w:rtl/>
          <w:lang w:eastAsia="he-IL"/>
        </w:rPr>
        <w:t>מלא.</w:t>
      </w:r>
    </w:p>
    <w:p w:rsidR="005E4ABB" w:rsidRDefault="005E4ABB" w:rsidP="005E4ABB">
      <w:pPr>
        <w:rPr>
          <w:rtl/>
          <w:lang w:eastAsia="he-IL"/>
        </w:rPr>
      </w:pPr>
      <w:bookmarkStart w:id="6673" w:name="_ETM_Q1_21509426"/>
      <w:bookmarkStart w:id="6674" w:name="_ETM_Q1_21509504"/>
      <w:bookmarkEnd w:id="6673"/>
      <w:bookmarkEnd w:id="6674"/>
    </w:p>
    <w:p w:rsidR="005E4ABB" w:rsidRDefault="005E4ABB" w:rsidP="005E4ABB">
      <w:pPr>
        <w:pStyle w:val="af6"/>
        <w:keepNext/>
        <w:rPr>
          <w:rtl/>
        </w:rPr>
      </w:pPr>
      <w:bookmarkStart w:id="6675" w:name="_ETM_Q1_21509538"/>
      <w:bookmarkStart w:id="6676" w:name="_ETM_Q1_21509618"/>
      <w:bookmarkStart w:id="6677" w:name="ET_yor_5771_754"/>
      <w:bookmarkEnd w:id="6675"/>
      <w:bookmarkEnd w:id="6676"/>
      <w:r w:rsidRPr="005E4ABB">
        <w:rPr>
          <w:rStyle w:val="TagStyle"/>
          <w:rtl/>
        </w:rPr>
        <w:t xml:space="preserve"> &lt;&lt; יור &gt;&gt; </w:t>
      </w:r>
      <w:r>
        <w:rPr>
          <w:rtl/>
        </w:rPr>
        <w:t>היו"ר איתן גינזבורג:</w:t>
      </w:r>
      <w:r w:rsidRPr="005E4ABB">
        <w:rPr>
          <w:rStyle w:val="TagStyle"/>
          <w:rtl/>
        </w:rPr>
        <w:t xml:space="preserve"> &lt;&lt; יור &gt;&gt;</w:t>
      </w:r>
      <w:r>
        <w:rPr>
          <w:rtl/>
        </w:rPr>
        <w:t xml:space="preserve">   </w:t>
      </w:r>
      <w:bookmarkEnd w:id="6677"/>
    </w:p>
    <w:p w:rsidR="005E4ABB" w:rsidRDefault="005E4ABB" w:rsidP="005E4ABB">
      <w:pPr>
        <w:pStyle w:val="KeepWithNext"/>
        <w:rPr>
          <w:rtl/>
          <w:lang w:eastAsia="he-IL"/>
        </w:rPr>
      </w:pPr>
    </w:p>
    <w:p w:rsidR="005E4ABB" w:rsidRDefault="005E4ABB" w:rsidP="005E4ABB">
      <w:pPr>
        <w:rPr>
          <w:rtl/>
          <w:lang w:eastAsia="he-IL"/>
        </w:rPr>
      </w:pPr>
      <w:bookmarkStart w:id="6678" w:name="_ETM_Q1_21510452"/>
      <w:bookmarkEnd w:id="6678"/>
      <w:r>
        <w:rPr>
          <w:rFonts w:hint="cs"/>
          <w:rtl/>
          <w:lang w:eastAsia="he-IL"/>
        </w:rPr>
        <w:t xml:space="preserve">עינת, למה תוקף עסקאות יכול לחול גם על תמ"א 38 </w:t>
      </w:r>
      <w:bookmarkStart w:id="6679" w:name="_ETM_Q1_21510157"/>
      <w:bookmarkEnd w:id="6679"/>
      <w:r>
        <w:rPr>
          <w:rFonts w:hint="cs"/>
          <w:rtl/>
          <w:lang w:eastAsia="he-IL"/>
        </w:rPr>
        <w:t>וגם על פינוי בינוי ועסקה פוגענית לא?</w:t>
      </w:r>
    </w:p>
    <w:p w:rsidR="005E4ABB" w:rsidRDefault="005E4ABB" w:rsidP="005E4ABB">
      <w:pPr>
        <w:rPr>
          <w:rtl/>
          <w:lang w:eastAsia="he-IL"/>
        </w:rPr>
      </w:pPr>
    </w:p>
    <w:p w:rsidR="005E4ABB" w:rsidRDefault="005E4ABB" w:rsidP="005E4ABB">
      <w:pPr>
        <w:pStyle w:val="a4"/>
        <w:keepNext/>
        <w:rPr>
          <w:rtl/>
        </w:rPr>
      </w:pPr>
      <w:bookmarkStart w:id="6680" w:name="ET_speaker_עינת_גנון_755"/>
      <w:r w:rsidRPr="005E4ABB">
        <w:rPr>
          <w:rStyle w:val="TagStyle"/>
          <w:rtl/>
        </w:rPr>
        <w:t xml:space="preserve"> &lt;&lt; דובר &gt;&gt; </w:t>
      </w:r>
      <w:r>
        <w:rPr>
          <w:rtl/>
        </w:rPr>
        <w:t>עינת גנון:</w:t>
      </w:r>
      <w:r w:rsidRPr="005E4ABB">
        <w:rPr>
          <w:rStyle w:val="TagStyle"/>
          <w:rtl/>
        </w:rPr>
        <w:t xml:space="preserve"> &lt;&lt; דובר &gt;&gt;</w:t>
      </w:r>
      <w:r>
        <w:rPr>
          <w:rtl/>
        </w:rPr>
        <w:t xml:space="preserve">   </w:t>
      </w:r>
      <w:bookmarkEnd w:id="6680"/>
    </w:p>
    <w:p w:rsidR="005E4ABB" w:rsidRDefault="005E4ABB" w:rsidP="005E4ABB">
      <w:pPr>
        <w:pStyle w:val="KeepWithNext"/>
        <w:rPr>
          <w:rtl/>
          <w:lang w:eastAsia="he-IL"/>
        </w:rPr>
      </w:pPr>
    </w:p>
    <w:p w:rsidR="005E4ABB" w:rsidRDefault="005E4ABB" w:rsidP="005E4ABB">
      <w:pPr>
        <w:rPr>
          <w:rtl/>
          <w:lang w:eastAsia="he-IL"/>
        </w:rPr>
      </w:pPr>
      <w:r>
        <w:rPr>
          <w:rFonts w:hint="cs"/>
          <w:rtl/>
          <w:lang w:eastAsia="he-IL"/>
        </w:rPr>
        <w:t xml:space="preserve">לא אמרתי שאין בזה </w:t>
      </w:r>
      <w:bookmarkStart w:id="6681" w:name="_ETM_Q1_21515079"/>
      <w:bookmarkEnd w:id="6681"/>
      <w:r>
        <w:rPr>
          <w:rFonts w:hint="cs"/>
          <w:rtl/>
          <w:lang w:eastAsia="he-IL"/>
        </w:rPr>
        <w:t>היגיון.</w:t>
      </w:r>
    </w:p>
    <w:p w:rsidR="005E4ABB" w:rsidRDefault="005E4ABB" w:rsidP="005E4ABB">
      <w:pPr>
        <w:rPr>
          <w:rtl/>
          <w:lang w:eastAsia="he-IL"/>
        </w:rPr>
      </w:pPr>
      <w:bookmarkStart w:id="6682" w:name="_ETM_Q1_21517143"/>
      <w:bookmarkStart w:id="6683" w:name="_ETM_Q1_21517213"/>
      <w:bookmarkEnd w:id="6682"/>
      <w:bookmarkEnd w:id="6683"/>
    </w:p>
    <w:p w:rsidR="005E4ABB" w:rsidRDefault="005E4ABB" w:rsidP="005E4ABB">
      <w:pPr>
        <w:pStyle w:val="af9"/>
        <w:keepNext/>
        <w:rPr>
          <w:rtl/>
          <w:lang w:eastAsia="he-IL"/>
        </w:rPr>
      </w:pPr>
      <w:bookmarkStart w:id="6684" w:name="_ETM_Q1_21517272"/>
      <w:bookmarkStart w:id="6685" w:name="_ETM_Q1_21517342"/>
      <w:bookmarkStart w:id="6686" w:name="_ETM_Q1_21519015"/>
      <w:bookmarkStart w:id="6687" w:name="ET_guest_560754_756"/>
      <w:bookmarkEnd w:id="6684"/>
      <w:bookmarkEnd w:id="6685"/>
      <w:bookmarkEnd w:id="6686"/>
      <w:r w:rsidRPr="005E4ABB">
        <w:rPr>
          <w:rStyle w:val="TagStyle"/>
          <w:rtl/>
        </w:rPr>
        <w:t xml:space="preserve"> &lt;&lt; אורח &gt;&gt; </w:t>
      </w:r>
      <w:r>
        <w:rPr>
          <w:rtl/>
          <w:lang w:eastAsia="he-IL"/>
        </w:rPr>
        <w:t>אלעזר במברגר:</w:t>
      </w:r>
      <w:r w:rsidRPr="005E4ABB">
        <w:rPr>
          <w:rStyle w:val="TagStyle"/>
          <w:rtl/>
        </w:rPr>
        <w:t xml:space="preserve"> &lt;&lt; אורח &gt;&gt;</w:t>
      </w:r>
      <w:r>
        <w:rPr>
          <w:rtl/>
          <w:lang w:eastAsia="he-IL"/>
        </w:rPr>
        <w:t xml:space="preserve">   </w:t>
      </w:r>
      <w:bookmarkEnd w:id="6687"/>
    </w:p>
    <w:p w:rsidR="005E4ABB" w:rsidRDefault="005E4ABB" w:rsidP="005E4ABB">
      <w:pPr>
        <w:pStyle w:val="KeepWithNext"/>
        <w:rPr>
          <w:rtl/>
          <w:lang w:eastAsia="he-IL"/>
        </w:rPr>
      </w:pPr>
    </w:p>
    <w:p w:rsidR="005E4ABB" w:rsidRDefault="005E4ABB" w:rsidP="005E4ABB">
      <w:pPr>
        <w:rPr>
          <w:rtl/>
          <w:lang w:eastAsia="he-IL"/>
        </w:rPr>
      </w:pPr>
      <w:bookmarkStart w:id="6688" w:name="_ETM_Q1_21519426"/>
      <w:bookmarkStart w:id="6689" w:name="_ETM_Q1_21519460"/>
      <w:bookmarkEnd w:id="6688"/>
      <w:bookmarkEnd w:id="6689"/>
      <w:r>
        <w:rPr>
          <w:rFonts w:hint="cs"/>
          <w:rtl/>
          <w:lang w:eastAsia="he-IL"/>
        </w:rPr>
        <w:t xml:space="preserve">במהות אתה צודק לחלוטין </w:t>
      </w:r>
      <w:r>
        <w:rPr>
          <w:rtl/>
          <w:lang w:eastAsia="he-IL"/>
        </w:rPr>
        <w:t>–</w:t>
      </w:r>
      <w:r>
        <w:rPr>
          <w:rFonts w:hint="cs"/>
          <w:rtl/>
          <w:lang w:eastAsia="he-IL"/>
        </w:rPr>
        <w:t xml:space="preserve"> זה אותם אנשים שצריכים אותה </w:t>
      </w:r>
      <w:bookmarkStart w:id="6690" w:name="_ETM_Q1_21521144"/>
      <w:bookmarkEnd w:id="6690"/>
      <w:r>
        <w:rPr>
          <w:rFonts w:hint="cs"/>
          <w:rtl/>
          <w:lang w:eastAsia="he-IL"/>
        </w:rPr>
        <w:t>הגנה. אין סיבה שיהיה פער. עינת העלתה נקודה נכונה- -</w:t>
      </w:r>
      <w:bookmarkStart w:id="6691" w:name="_ETM_Q1_21529160"/>
      <w:bookmarkEnd w:id="6691"/>
      <w:r>
        <w:rPr>
          <w:rFonts w:hint="cs"/>
          <w:rtl/>
          <w:lang w:eastAsia="he-IL"/>
        </w:rPr>
        <w:t xml:space="preserve"> -</w:t>
      </w:r>
    </w:p>
    <w:p w:rsidR="005E4ABB" w:rsidRDefault="005E4ABB" w:rsidP="005E4ABB">
      <w:pPr>
        <w:rPr>
          <w:rtl/>
          <w:lang w:eastAsia="he-IL"/>
        </w:rPr>
      </w:pPr>
      <w:bookmarkStart w:id="6692" w:name="_ETM_Q1_21529672"/>
      <w:bookmarkStart w:id="6693" w:name="_ETM_Q1_21529748"/>
      <w:bookmarkStart w:id="6694" w:name="_ETM_Q1_21529783"/>
      <w:bookmarkEnd w:id="6692"/>
      <w:bookmarkEnd w:id="6693"/>
      <w:bookmarkEnd w:id="6694"/>
    </w:p>
    <w:p w:rsidR="005E4ABB" w:rsidRDefault="005E4ABB" w:rsidP="005E4ABB">
      <w:pPr>
        <w:pStyle w:val="af6"/>
        <w:keepNext/>
        <w:rPr>
          <w:rtl/>
        </w:rPr>
      </w:pPr>
      <w:bookmarkStart w:id="6695" w:name="_ETM_Q1_21529870"/>
      <w:bookmarkStart w:id="6696" w:name="ET_yor_5771_757"/>
      <w:bookmarkEnd w:id="6695"/>
      <w:r w:rsidRPr="005E4ABB">
        <w:rPr>
          <w:rStyle w:val="TagStyle"/>
          <w:rtl/>
        </w:rPr>
        <w:t xml:space="preserve"> &lt;&lt; יור &gt;&gt; </w:t>
      </w:r>
      <w:r>
        <w:rPr>
          <w:rtl/>
        </w:rPr>
        <w:t>היו"ר איתן גינזבורג:</w:t>
      </w:r>
      <w:r w:rsidRPr="005E4ABB">
        <w:rPr>
          <w:rStyle w:val="TagStyle"/>
          <w:rtl/>
        </w:rPr>
        <w:t xml:space="preserve"> &lt;&lt; יור &gt;&gt;</w:t>
      </w:r>
      <w:r>
        <w:rPr>
          <w:rtl/>
        </w:rPr>
        <w:t xml:space="preserve">   </w:t>
      </w:r>
      <w:bookmarkEnd w:id="6696"/>
    </w:p>
    <w:p w:rsidR="005E4ABB" w:rsidRDefault="005E4ABB" w:rsidP="005E4ABB">
      <w:pPr>
        <w:pStyle w:val="KeepWithNext"/>
        <w:rPr>
          <w:rtl/>
          <w:lang w:eastAsia="he-IL"/>
        </w:rPr>
      </w:pPr>
    </w:p>
    <w:p w:rsidR="005E4ABB" w:rsidRDefault="005E4ABB" w:rsidP="005E4ABB">
      <w:pPr>
        <w:rPr>
          <w:rtl/>
          <w:lang w:eastAsia="he-IL"/>
        </w:rPr>
      </w:pPr>
      <w:r>
        <w:rPr>
          <w:rFonts w:hint="cs"/>
          <w:rtl/>
          <w:lang w:eastAsia="he-IL"/>
        </w:rPr>
        <w:t>זה</w:t>
      </w:r>
      <w:bookmarkStart w:id="6697" w:name="_ETM_Q1_21530717"/>
      <w:bookmarkEnd w:id="6697"/>
      <w:r>
        <w:rPr>
          <w:rFonts w:hint="cs"/>
          <w:rtl/>
          <w:lang w:eastAsia="he-IL"/>
        </w:rPr>
        <w:t xml:space="preserve"> לא שייך לוועדה הזאת.</w:t>
      </w:r>
    </w:p>
    <w:p w:rsidR="005E4ABB" w:rsidRDefault="005E4ABB" w:rsidP="005E4ABB">
      <w:pPr>
        <w:rPr>
          <w:rtl/>
          <w:lang w:eastAsia="he-IL"/>
        </w:rPr>
      </w:pPr>
      <w:bookmarkStart w:id="6698" w:name="_ETM_Q1_21527683"/>
      <w:bookmarkStart w:id="6699" w:name="_ETM_Q1_21527769"/>
      <w:bookmarkEnd w:id="6698"/>
      <w:bookmarkEnd w:id="6699"/>
    </w:p>
    <w:p w:rsidR="005E4ABB" w:rsidRDefault="005E4ABB" w:rsidP="005E4ABB">
      <w:pPr>
        <w:pStyle w:val="-"/>
        <w:keepNext/>
        <w:rPr>
          <w:rtl/>
        </w:rPr>
      </w:pPr>
      <w:bookmarkStart w:id="6700" w:name="_ETM_Q1_21527795"/>
      <w:bookmarkStart w:id="6701" w:name="_ETM_Q1_21527859"/>
      <w:bookmarkStart w:id="6702" w:name="ET_speakercontinue_560754_758"/>
      <w:bookmarkEnd w:id="6700"/>
      <w:bookmarkEnd w:id="6701"/>
      <w:r w:rsidRPr="005E4ABB">
        <w:rPr>
          <w:rStyle w:val="TagStyle"/>
          <w:rtl/>
        </w:rPr>
        <w:t xml:space="preserve"> &lt;&lt; דובר_המשך &gt;&gt; </w:t>
      </w:r>
      <w:r>
        <w:rPr>
          <w:rtl/>
        </w:rPr>
        <w:t>אלעזר במברגר:</w:t>
      </w:r>
      <w:r w:rsidRPr="005E4ABB">
        <w:rPr>
          <w:rStyle w:val="TagStyle"/>
          <w:rtl/>
        </w:rPr>
        <w:t xml:space="preserve"> &lt;&lt; דובר_המשך &gt;&gt;</w:t>
      </w:r>
      <w:r>
        <w:rPr>
          <w:rtl/>
        </w:rPr>
        <w:t xml:space="preserve">   </w:t>
      </w:r>
      <w:bookmarkEnd w:id="6702"/>
    </w:p>
    <w:p w:rsidR="005E4ABB" w:rsidRDefault="005E4ABB" w:rsidP="005E4ABB">
      <w:pPr>
        <w:pStyle w:val="KeepWithNext"/>
        <w:rPr>
          <w:rtl/>
          <w:lang w:eastAsia="he-IL"/>
        </w:rPr>
      </w:pPr>
    </w:p>
    <w:p w:rsidR="005E4ABB" w:rsidRDefault="005E4ABB" w:rsidP="005E4ABB">
      <w:pPr>
        <w:rPr>
          <w:rtl/>
          <w:lang w:eastAsia="he-IL"/>
        </w:rPr>
      </w:pPr>
      <w:bookmarkStart w:id="6703" w:name="_ETM_Q1_21528613"/>
      <w:bookmarkEnd w:id="6703"/>
      <w:r>
        <w:rPr>
          <w:rFonts w:hint="cs"/>
          <w:rtl/>
          <w:lang w:eastAsia="he-IL"/>
        </w:rPr>
        <w:t>זה ציבור. אנחנו צריכים לדעת שאנחנו יודעים לעמוד במשימה.</w:t>
      </w:r>
    </w:p>
    <w:p w:rsidR="005E4ABB" w:rsidRDefault="005E4ABB" w:rsidP="005E4ABB">
      <w:pPr>
        <w:rPr>
          <w:rtl/>
          <w:lang w:eastAsia="he-IL"/>
        </w:rPr>
      </w:pPr>
      <w:bookmarkStart w:id="6704" w:name="_ETM_Q1_21534379"/>
      <w:bookmarkStart w:id="6705" w:name="_ETM_Q1_21534450"/>
      <w:bookmarkEnd w:id="6704"/>
      <w:bookmarkEnd w:id="6705"/>
    </w:p>
    <w:p w:rsidR="005E4ABB" w:rsidRDefault="005E4ABB" w:rsidP="005E4ABB">
      <w:pPr>
        <w:pStyle w:val="af6"/>
        <w:keepNext/>
        <w:rPr>
          <w:rtl/>
        </w:rPr>
      </w:pPr>
      <w:bookmarkStart w:id="6706" w:name="_ETM_Q1_21534491"/>
      <w:bookmarkStart w:id="6707" w:name="_ETM_Q1_21534558"/>
      <w:bookmarkStart w:id="6708" w:name="ET_yor_5771_759"/>
      <w:bookmarkEnd w:id="6706"/>
      <w:bookmarkEnd w:id="6707"/>
      <w:r w:rsidRPr="005E4ABB">
        <w:rPr>
          <w:rStyle w:val="TagStyle"/>
          <w:rtl/>
        </w:rPr>
        <w:t xml:space="preserve"> &lt;&lt; יור &gt;&gt; </w:t>
      </w:r>
      <w:r>
        <w:rPr>
          <w:rtl/>
        </w:rPr>
        <w:t>היו"ר איתן גינזבורג:</w:t>
      </w:r>
      <w:r w:rsidRPr="005E4ABB">
        <w:rPr>
          <w:rStyle w:val="TagStyle"/>
          <w:rtl/>
        </w:rPr>
        <w:t xml:space="preserve"> &lt;&lt; יור &gt;&gt;</w:t>
      </w:r>
      <w:r>
        <w:rPr>
          <w:rtl/>
        </w:rPr>
        <w:t xml:space="preserve">   </w:t>
      </w:r>
      <w:bookmarkEnd w:id="6708"/>
    </w:p>
    <w:p w:rsidR="005E4ABB" w:rsidRDefault="005E4ABB" w:rsidP="005E4ABB">
      <w:pPr>
        <w:pStyle w:val="KeepWithNext"/>
        <w:rPr>
          <w:rtl/>
          <w:lang w:eastAsia="he-IL"/>
        </w:rPr>
      </w:pPr>
    </w:p>
    <w:p w:rsidR="005E4ABB" w:rsidRDefault="005E4ABB" w:rsidP="005E4ABB">
      <w:pPr>
        <w:rPr>
          <w:rtl/>
          <w:lang w:eastAsia="he-IL"/>
        </w:rPr>
      </w:pPr>
      <w:bookmarkStart w:id="6709" w:name="_ETM_Q1_21535322"/>
      <w:bookmarkEnd w:id="6709"/>
      <w:r>
        <w:rPr>
          <w:rFonts w:hint="cs"/>
          <w:rtl/>
          <w:lang w:eastAsia="he-IL"/>
        </w:rPr>
        <w:t>זה שייך לעולמות אחרים. חוק צריך להיות קוהרנטי.</w:t>
      </w:r>
    </w:p>
    <w:p w:rsidR="005E4ABB" w:rsidRDefault="005E4ABB" w:rsidP="005E4ABB">
      <w:pPr>
        <w:rPr>
          <w:rtl/>
          <w:lang w:eastAsia="he-IL"/>
        </w:rPr>
      </w:pPr>
    </w:p>
    <w:p w:rsidR="005E4ABB" w:rsidRDefault="005E4ABB" w:rsidP="005E4ABB">
      <w:pPr>
        <w:pStyle w:val="-"/>
        <w:keepNext/>
        <w:rPr>
          <w:rtl/>
        </w:rPr>
      </w:pPr>
      <w:bookmarkStart w:id="6710" w:name="ET_speakercontinue_560754_760"/>
      <w:r w:rsidRPr="005E4ABB">
        <w:rPr>
          <w:rStyle w:val="TagStyle"/>
          <w:rtl/>
        </w:rPr>
        <w:t xml:space="preserve"> &lt;&lt; דובר_המשך &gt;&gt; </w:t>
      </w:r>
      <w:r>
        <w:rPr>
          <w:rtl/>
        </w:rPr>
        <w:t>אלעזר במברגר:</w:t>
      </w:r>
      <w:r w:rsidRPr="005E4ABB">
        <w:rPr>
          <w:rStyle w:val="TagStyle"/>
          <w:rtl/>
        </w:rPr>
        <w:t xml:space="preserve"> &lt;&lt; דובר_המשך &gt;&gt;</w:t>
      </w:r>
      <w:r>
        <w:rPr>
          <w:rtl/>
        </w:rPr>
        <w:t xml:space="preserve">   </w:t>
      </w:r>
      <w:bookmarkEnd w:id="6710"/>
    </w:p>
    <w:p w:rsidR="005E4ABB" w:rsidRDefault="005E4ABB" w:rsidP="005E4ABB">
      <w:pPr>
        <w:pStyle w:val="KeepWithNext"/>
        <w:rPr>
          <w:rtl/>
          <w:lang w:eastAsia="he-IL"/>
        </w:rPr>
      </w:pPr>
    </w:p>
    <w:p w:rsidR="005E4ABB" w:rsidRDefault="005E4ABB" w:rsidP="005E4ABB">
      <w:pPr>
        <w:rPr>
          <w:rtl/>
          <w:lang w:eastAsia="he-IL"/>
        </w:rPr>
      </w:pPr>
      <w:r>
        <w:rPr>
          <w:rFonts w:hint="cs"/>
          <w:rtl/>
          <w:lang w:eastAsia="he-IL"/>
        </w:rPr>
        <w:t>מול הציבור אנחנו מציפים את הקושי.</w:t>
      </w:r>
    </w:p>
    <w:p w:rsidR="005E4ABB" w:rsidRDefault="005E4ABB" w:rsidP="005E4ABB">
      <w:pPr>
        <w:rPr>
          <w:rtl/>
          <w:lang w:eastAsia="he-IL"/>
        </w:rPr>
      </w:pPr>
      <w:bookmarkStart w:id="6711" w:name="_ETM_Q1_21542980"/>
      <w:bookmarkStart w:id="6712" w:name="_ETM_Q1_21543054"/>
      <w:bookmarkEnd w:id="6711"/>
      <w:bookmarkEnd w:id="6712"/>
    </w:p>
    <w:p w:rsidR="005E4ABB" w:rsidRDefault="00FE056C" w:rsidP="00FE056C">
      <w:pPr>
        <w:pStyle w:val="af9"/>
        <w:keepNext/>
        <w:rPr>
          <w:rtl/>
          <w:lang w:eastAsia="he-IL"/>
        </w:rPr>
      </w:pPr>
      <w:bookmarkStart w:id="6713" w:name="_ETM_Q1_21543092"/>
      <w:bookmarkStart w:id="6714" w:name="_ETM_Q1_21543155"/>
      <w:bookmarkStart w:id="6715" w:name="ET_guest_805305_762"/>
      <w:bookmarkEnd w:id="6713"/>
      <w:bookmarkEnd w:id="6714"/>
      <w:r w:rsidRPr="00FE056C">
        <w:rPr>
          <w:rStyle w:val="TagStyle"/>
          <w:rtl/>
        </w:rPr>
        <w:t xml:space="preserve"> &lt;&lt; אורח &gt;&gt; </w:t>
      </w:r>
      <w:r>
        <w:rPr>
          <w:rtl/>
          <w:lang w:eastAsia="he-IL"/>
        </w:rPr>
        <w:t>יעל לינדנברג:</w:t>
      </w:r>
      <w:r w:rsidRPr="00FE056C">
        <w:rPr>
          <w:rStyle w:val="TagStyle"/>
          <w:rtl/>
        </w:rPr>
        <w:t xml:space="preserve"> &lt;&lt; אורח &gt;&gt;</w:t>
      </w:r>
      <w:r>
        <w:rPr>
          <w:rtl/>
          <w:lang w:eastAsia="he-IL"/>
        </w:rPr>
        <w:t xml:space="preserve">   </w:t>
      </w:r>
      <w:bookmarkEnd w:id="6715"/>
    </w:p>
    <w:p w:rsidR="00FE056C" w:rsidRDefault="00FE056C" w:rsidP="00FE056C">
      <w:pPr>
        <w:pStyle w:val="KeepWithNext"/>
        <w:rPr>
          <w:rtl/>
          <w:lang w:eastAsia="he-IL"/>
        </w:rPr>
      </w:pPr>
    </w:p>
    <w:p w:rsidR="00FE056C" w:rsidRDefault="00FE056C" w:rsidP="00FE056C">
      <w:pPr>
        <w:rPr>
          <w:rtl/>
          <w:lang w:eastAsia="he-IL"/>
        </w:rPr>
      </w:pPr>
      <w:r>
        <w:rPr>
          <w:rFonts w:hint="cs"/>
          <w:rtl/>
          <w:lang w:eastAsia="he-IL"/>
        </w:rPr>
        <w:t xml:space="preserve">שמענו את ההערה. </w:t>
      </w:r>
      <w:bookmarkStart w:id="6716" w:name="_ETM_Q1_21552950"/>
      <w:bookmarkEnd w:id="6716"/>
      <w:r>
        <w:rPr>
          <w:rFonts w:hint="cs"/>
          <w:rtl/>
          <w:lang w:eastAsia="he-IL"/>
        </w:rPr>
        <w:t>נבחן אותה. לא נראה לנו שיש בעיה מהותית.</w:t>
      </w:r>
    </w:p>
    <w:p w:rsidR="00FE056C" w:rsidRDefault="00FE056C" w:rsidP="00FE056C">
      <w:pPr>
        <w:rPr>
          <w:rtl/>
          <w:lang w:eastAsia="he-IL"/>
        </w:rPr>
      </w:pPr>
      <w:bookmarkStart w:id="6717" w:name="_ETM_Q1_21614710"/>
      <w:bookmarkStart w:id="6718" w:name="_ETM_Q1_21614781"/>
      <w:bookmarkEnd w:id="6717"/>
      <w:bookmarkEnd w:id="6718"/>
    </w:p>
    <w:p w:rsidR="00FE056C" w:rsidRDefault="00FE056C" w:rsidP="00FE056C">
      <w:pPr>
        <w:pStyle w:val="a4"/>
        <w:keepNext/>
        <w:rPr>
          <w:rtl/>
        </w:rPr>
      </w:pPr>
      <w:bookmarkStart w:id="6719" w:name="_ETM_Q1_21614838"/>
      <w:bookmarkStart w:id="6720" w:name="_ETM_Q1_21614899"/>
      <w:bookmarkStart w:id="6721" w:name="_ETM_Q1_21617621"/>
      <w:bookmarkStart w:id="6722" w:name="ET_speaker_5854_765"/>
      <w:bookmarkEnd w:id="6719"/>
      <w:bookmarkEnd w:id="6720"/>
      <w:bookmarkEnd w:id="6721"/>
      <w:r w:rsidRPr="00FE056C">
        <w:rPr>
          <w:rStyle w:val="TagStyle"/>
          <w:rtl/>
        </w:rPr>
        <w:t xml:space="preserve"> &lt;&lt; דובר &gt;&gt; </w:t>
      </w:r>
      <w:r>
        <w:rPr>
          <w:rtl/>
        </w:rPr>
        <w:t>ווליד טאהא (רע"מ – רשימת האיחוד הערבי):</w:t>
      </w:r>
      <w:r w:rsidRPr="00FE056C">
        <w:rPr>
          <w:rStyle w:val="TagStyle"/>
          <w:rtl/>
        </w:rPr>
        <w:t xml:space="preserve"> &lt;&lt; דובר &gt;&gt;</w:t>
      </w:r>
      <w:r>
        <w:rPr>
          <w:rtl/>
        </w:rPr>
        <w:t xml:space="preserve">   </w:t>
      </w:r>
      <w:bookmarkEnd w:id="6722"/>
    </w:p>
    <w:p w:rsidR="00FE056C" w:rsidRDefault="00FE056C" w:rsidP="00FE056C">
      <w:pPr>
        <w:pStyle w:val="KeepWithNext"/>
        <w:rPr>
          <w:rtl/>
          <w:lang w:eastAsia="he-IL"/>
        </w:rPr>
      </w:pPr>
    </w:p>
    <w:p w:rsidR="00FE056C" w:rsidRDefault="00FE056C" w:rsidP="00FE056C">
      <w:pPr>
        <w:rPr>
          <w:rtl/>
          <w:lang w:eastAsia="he-IL"/>
        </w:rPr>
      </w:pPr>
      <w:bookmarkStart w:id="6723" w:name="_ETM_Q1_21618352"/>
      <w:bookmarkStart w:id="6724" w:name="_ETM_Q1_21618388"/>
      <w:bookmarkEnd w:id="6723"/>
      <w:bookmarkEnd w:id="6724"/>
      <w:r>
        <w:rPr>
          <w:rFonts w:hint="cs"/>
          <w:rtl/>
          <w:lang w:eastAsia="he-IL"/>
        </w:rPr>
        <w:t>כשנסכם את הדברים נפרסם את הנוסח, ואז נקבע ישיבות להסתייגויות והצבעות. מחר ב-11:30 נשב להתכנס, רק חברי הכנסת.</w:t>
      </w:r>
      <w:bookmarkStart w:id="6725" w:name="_ETM_Q1_21642255"/>
      <w:bookmarkEnd w:id="6725"/>
      <w:r>
        <w:rPr>
          <w:rFonts w:hint="cs"/>
          <w:rtl/>
          <w:lang w:eastAsia="he-IL"/>
        </w:rPr>
        <w:t xml:space="preserve"> אין ישיבת ועדה. </w:t>
      </w:r>
    </w:p>
    <w:p w:rsidR="00FE056C" w:rsidRDefault="00FE056C" w:rsidP="00FE056C">
      <w:pPr>
        <w:rPr>
          <w:rtl/>
          <w:lang w:eastAsia="he-IL"/>
        </w:rPr>
      </w:pPr>
      <w:bookmarkStart w:id="6726" w:name="_ETM_Q1_21650047"/>
      <w:bookmarkStart w:id="6727" w:name="_ETM_Q1_21650128"/>
      <w:bookmarkEnd w:id="6726"/>
      <w:bookmarkEnd w:id="6727"/>
    </w:p>
    <w:p w:rsidR="00FE056C" w:rsidRDefault="00FE056C" w:rsidP="00FE056C">
      <w:pPr>
        <w:pStyle w:val="a4"/>
        <w:keepNext/>
        <w:rPr>
          <w:rtl/>
        </w:rPr>
      </w:pPr>
      <w:bookmarkStart w:id="6728" w:name="_ETM_Q1_21650175"/>
      <w:bookmarkStart w:id="6729" w:name="_ETM_Q1_21650241"/>
      <w:bookmarkStart w:id="6730" w:name="ET_speaker_תומר_רוזנר_766"/>
      <w:bookmarkEnd w:id="6728"/>
      <w:bookmarkEnd w:id="6729"/>
      <w:r w:rsidRPr="00FE056C">
        <w:rPr>
          <w:rStyle w:val="TagStyle"/>
          <w:rtl/>
        </w:rPr>
        <w:t xml:space="preserve"> &lt;&lt; דובר &gt;&gt; </w:t>
      </w:r>
      <w:r>
        <w:rPr>
          <w:rtl/>
        </w:rPr>
        <w:t>תומר רוזנר:</w:t>
      </w:r>
      <w:r w:rsidRPr="00FE056C">
        <w:rPr>
          <w:rStyle w:val="TagStyle"/>
          <w:rtl/>
        </w:rPr>
        <w:t xml:space="preserve"> &lt;&lt; דובר &gt;&gt;</w:t>
      </w:r>
      <w:r>
        <w:rPr>
          <w:rtl/>
        </w:rPr>
        <w:t xml:space="preserve">   </w:t>
      </w:r>
      <w:bookmarkEnd w:id="6730"/>
    </w:p>
    <w:p w:rsidR="00FE056C" w:rsidRDefault="00FE056C" w:rsidP="00FE056C">
      <w:pPr>
        <w:pStyle w:val="KeepWithNext"/>
        <w:rPr>
          <w:rtl/>
        </w:rPr>
      </w:pPr>
    </w:p>
    <w:p w:rsidR="00FE056C" w:rsidRDefault="00FE056C" w:rsidP="00FE056C">
      <w:pPr>
        <w:rPr>
          <w:rtl/>
        </w:rPr>
      </w:pPr>
      <w:r>
        <w:rPr>
          <w:rFonts w:hint="cs"/>
          <w:rtl/>
        </w:rPr>
        <w:t xml:space="preserve">אתה  רוצה לסיים את הדיון על המיסוי מקרקעין? כי יש כמה הערות גם של הציבור וגם </w:t>
      </w:r>
      <w:bookmarkStart w:id="6731" w:name="_ETM_Q1_21653636"/>
      <w:bookmarkEnd w:id="6731"/>
      <w:r>
        <w:rPr>
          <w:rFonts w:hint="cs"/>
          <w:rtl/>
        </w:rPr>
        <w:t>שלנו.</w:t>
      </w:r>
    </w:p>
    <w:p w:rsidR="00FE056C" w:rsidRDefault="00FE056C" w:rsidP="00FE056C">
      <w:pPr>
        <w:rPr>
          <w:rtl/>
        </w:rPr>
      </w:pPr>
      <w:bookmarkStart w:id="6732" w:name="_ETM_Q1_21654500"/>
      <w:bookmarkStart w:id="6733" w:name="_ETM_Q1_21654572"/>
      <w:bookmarkStart w:id="6734" w:name="_ETM_Q1_21654612"/>
      <w:bookmarkEnd w:id="6732"/>
      <w:bookmarkEnd w:id="6733"/>
      <w:bookmarkEnd w:id="6734"/>
    </w:p>
    <w:p w:rsidR="00FE056C" w:rsidRDefault="00FE056C" w:rsidP="00FE056C">
      <w:pPr>
        <w:pStyle w:val="af6"/>
        <w:keepNext/>
        <w:rPr>
          <w:rtl/>
        </w:rPr>
      </w:pPr>
      <w:bookmarkStart w:id="6735" w:name="_ETM_Q1_21654681"/>
      <w:bookmarkStart w:id="6736" w:name="ET_yor_5771_767"/>
      <w:bookmarkEnd w:id="6735"/>
      <w:r w:rsidRPr="00FE056C">
        <w:rPr>
          <w:rStyle w:val="TagStyle"/>
          <w:rtl/>
        </w:rPr>
        <w:t xml:space="preserve"> &lt;&lt; יור &gt;&gt; </w:t>
      </w:r>
      <w:r>
        <w:rPr>
          <w:rtl/>
        </w:rPr>
        <w:t>היו"ר איתן גינזבורג:</w:t>
      </w:r>
      <w:r w:rsidRPr="00FE056C">
        <w:rPr>
          <w:rStyle w:val="TagStyle"/>
          <w:rtl/>
        </w:rPr>
        <w:t xml:space="preserve"> &lt;&lt; יור &gt;&gt;</w:t>
      </w:r>
      <w:r>
        <w:rPr>
          <w:rtl/>
        </w:rPr>
        <w:t xml:space="preserve">   </w:t>
      </w:r>
      <w:bookmarkEnd w:id="6736"/>
    </w:p>
    <w:p w:rsidR="00FE056C" w:rsidRDefault="00FE056C" w:rsidP="00FE056C">
      <w:pPr>
        <w:pStyle w:val="KeepWithNext"/>
        <w:rPr>
          <w:rtl/>
        </w:rPr>
      </w:pPr>
    </w:p>
    <w:p w:rsidR="00FE056C" w:rsidRDefault="00FE056C" w:rsidP="00FE056C">
      <w:pPr>
        <w:rPr>
          <w:rtl/>
        </w:rPr>
      </w:pPr>
      <w:bookmarkStart w:id="6737" w:name="_ETM_Q1_21655832"/>
      <w:bookmarkEnd w:id="6737"/>
      <w:r>
        <w:rPr>
          <w:rFonts w:hint="cs"/>
          <w:rtl/>
        </w:rPr>
        <w:t>עדיף בישיבה הבאה.</w:t>
      </w:r>
    </w:p>
    <w:p w:rsidR="00FE056C" w:rsidRDefault="00FE056C" w:rsidP="00FE056C">
      <w:pPr>
        <w:rPr>
          <w:rtl/>
        </w:rPr>
      </w:pPr>
      <w:bookmarkStart w:id="6738" w:name="_ETM_Q1_21667300"/>
      <w:bookmarkStart w:id="6739" w:name="_ETM_Q1_21667368"/>
      <w:bookmarkEnd w:id="6738"/>
      <w:bookmarkEnd w:id="6739"/>
    </w:p>
    <w:p w:rsidR="00FE056C" w:rsidRDefault="00FE056C" w:rsidP="00FE056C">
      <w:pPr>
        <w:pStyle w:val="a4"/>
        <w:keepNext/>
        <w:rPr>
          <w:rtl/>
        </w:rPr>
      </w:pPr>
      <w:bookmarkStart w:id="6740" w:name="_ETM_Q1_21667412"/>
      <w:bookmarkStart w:id="6741" w:name="_ETM_Q1_21667476"/>
      <w:bookmarkStart w:id="6742" w:name="_ETM_Q1_21670404"/>
      <w:bookmarkStart w:id="6743" w:name="ET_speaker_5854_768"/>
      <w:bookmarkEnd w:id="6740"/>
      <w:bookmarkEnd w:id="6741"/>
      <w:bookmarkEnd w:id="6742"/>
      <w:r w:rsidRPr="00FE056C">
        <w:rPr>
          <w:rStyle w:val="TagStyle"/>
          <w:rtl/>
        </w:rPr>
        <w:t xml:space="preserve"> &lt;&lt; דובר &gt;&gt; </w:t>
      </w:r>
      <w:r>
        <w:rPr>
          <w:rtl/>
        </w:rPr>
        <w:t>ווליד טאהא (רע"מ – רשימת האיחוד הערבי):</w:t>
      </w:r>
      <w:r w:rsidRPr="00FE056C">
        <w:rPr>
          <w:rStyle w:val="TagStyle"/>
          <w:rtl/>
        </w:rPr>
        <w:t xml:space="preserve"> &lt;&lt; דובר &gt;&gt;</w:t>
      </w:r>
      <w:r>
        <w:rPr>
          <w:rtl/>
        </w:rPr>
        <w:t xml:space="preserve">   </w:t>
      </w:r>
      <w:bookmarkEnd w:id="6743"/>
    </w:p>
    <w:p w:rsidR="00FE056C" w:rsidRDefault="00FE056C" w:rsidP="00FE056C">
      <w:pPr>
        <w:pStyle w:val="KeepWithNext"/>
        <w:rPr>
          <w:rtl/>
        </w:rPr>
      </w:pPr>
    </w:p>
    <w:p w:rsidR="00FE056C" w:rsidRPr="00FE056C" w:rsidRDefault="00FE056C" w:rsidP="00FE056C">
      <w:pPr>
        <w:rPr>
          <w:rtl/>
          <w:lang w:eastAsia="he-IL"/>
        </w:rPr>
      </w:pPr>
      <w:bookmarkStart w:id="6744" w:name="_ETM_Q1_21671171"/>
      <w:bookmarkStart w:id="6745" w:name="_ETM_Q1_21671206"/>
      <w:bookmarkEnd w:id="6744"/>
      <w:bookmarkEnd w:id="6745"/>
      <w:r>
        <w:rPr>
          <w:rFonts w:hint="cs"/>
          <w:rtl/>
        </w:rPr>
        <w:t xml:space="preserve">אולי גם לי יהיו הערות אז נקבע ישיבה </w:t>
      </w:r>
      <w:bookmarkStart w:id="6746" w:name="_ETM_Q1_21677636"/>
      <w:bookmarkEnd w:id="6746"/>
      <w:r>
        <w:rPr>
          <w:rFonts w:hint="cs"/>
          <w:rtl/>
        </w:rPr>
        <w:t>חדשה. מבחינתנו היום עשינו את השינויים שצריכים לעשות. לגבי כל מה שנשאר כולל דברים שאולי אבקש להכניס, נעשה בהמשך.</w:t>
      </w:r>
      <w:bookmarkStart w:id="6747" w:name="_ETM_Q1_21630575"/>
      <w:bookmarkStart w:id="6748" w:name="_ETM_Q1_21630669"/>
      <w:bookmarkStart w:id="6749" w:name="_ETM_Q1_21630687"/>
      <w:bookmarkStart w:id="6750" w:name="_ETM_Q1_21630748"/>
      <w:bookmarkEnd w:id="6747"/>
      <w:bookmarkEnd w:id="6748"/>
      <w:bookmarkEnd w:id="6749"/>
      <w:bookmarkEnd w:id="6750"/>
    </w:p>
    <w:p w:rsidR="00FE056C" w:rsidRDefault="00FE056C" w:rsidP="00FE056C">
      <w:pPr>
        <w:rPr>
          <w:rtl/>
          <w:lang w:eastAsia="he-IL"/>
        </w:rPr>
      </w:pPr>
      <w:bookmarkStart w:id="6751" w:name="_ETM_Q1_21573078"/>
      <w:bookmarkStart w:id="6752" w:name="_ETM_Q1_21573147"/>
      <w:bookmarkEnd w:id="6751"/>
      <w:bookmarkEnd w:id="6752"/>
    </w:p>
    <w:p w:rsidR="00FE056C" w:rsidRDefault="00FE056C" w:rsidP="00FE056C">
      <w:pPr>
        <w:pStyle w:val="af6"/>
        <w:keepNext/>
        <w:rPr>
          <w:rtl/>
        </w:rPr>
      </w:pPr>
      <w:bookmarkStart w:id="6753" w:name="_ETM_Q1_21573205"/>
      <w:bookmarkStart w:id="6754" w:name="_ETM_Q1_21573263"/>
      <w:bookmarkStart w:id="6755" w:name="ET_yor_5771_764"/>
      <w:bookmarkEnd w:id="6753"/>
      <w:bookmarkEnd w:id="6754"/>
      <w:r w:rsidRPr="00FE056C">
        <w:rPr>
          <w:rStyle w:val="TagStyle"/>
          <w:rtl/>
        </w:rPr>
        <w:t xml:space="preserve"> &lt;&lt; יור &gt;&gt; </w:t>
      </w:r>
      <w:r>
        <w:rPr>
          <w:rtl/>
        </w:rPr>
        <w:t>היו"ר איתן גינזבורג:</w:t>
      </w:r>
      <w:r w:rsidRPr="00FE056C">
        <w:rPr>
          <w:rStyle w:val="TagStyle"/>
          <w:rtl/>
        </w:rPr>
        <w:t xml:space="preserve"> &lt;&lt; יור &gt;&gt;</w:t>
      </w:r>
      <w:r>
        <w:rPr>
          <w:rtl/>
        </w:rPr>
        <w:t xml:space="preserve">   </w:t>
      </w:r>
      <w:bookmarkEnd w:id="6755"/>
    </w:p>
    <w:p w:rsidR="00FE056C" w:rsidRDefault="00FE056C" w:rsidP="00FE056C">
      <w:pPr>
        <w:pStyle w:val="KeepWithNext"/>
        <w:rPr>
          <w:rtl/>
          <w:lang w:eastAsia="he-IL"/>
        </w:rPr>
      </w:pPr>
    </w:p>
    <w:p w:rsidR="00FE056C" w:rsidRDefault="00FE056C" w:rsidP="00FE056C">
      <w:pPr>
        <w:rPr>
          <w:rtl/>
          <w:lang w:eastAsia="he-IL"/>
        </w:rPr>
      </w:pPr>
      <w:bookmarkStart w:id="6756" w:name="_ETM_Q1_21588748"/>
      <w:bookmarkEnd w:id="6756"/>
      <w:r>
        <w:rPr>
          <w:rFonts w:hint="cs"/>
          <w:rtl/>
          <w:lang w:eastAsia="he-IL"/>
        </w:rPr>
        <w:t xml:space="preserve">חברים, </w:t>
      </w:r>
      <w:bookmarkStart w:id="6757" w:name="_ETM_Q1_21694325"/>
      <w:bookmarkEnd w:id="6757"/>
      <w:r>
        <w:rPr>
          <w:rFonts w:hint="cs"/>
          <w:rtl/>
          <w:lang w:eastAsia="he-IL"/>
        </w:rPr>
        <w:t>תודה רבה על ההשתתפות ועל הכול.</w:t>
      </w:r>
      <w:bookmarkStart w:id="6758" w:name="_ETM_Q1_21694829"/>
      <w:bookmarkEnd w:id="6758"/>
    </w:p>
    <w:p w:rsidR="00FE056C" w:rsidRDefault="00FE056C" w:rsidP="00FE056C">
      <w:pPr>
        <w:rPr>
          <w:rtl/>
          <w:lang w:eastAsia="he-IL"/>
        </w:rPr>
      </w:pPr>
      <w:bookmarkStart w:id="6759" w:name="_ETM_Q1_21694882"/>
      <w:bookmarkEnd w:id="6759"/>
    </w:p>
    <w:p w:rsidR="00FE056C" w:rsidRPr="00FE056C" w:rsidRDefault="00FE056C" w:rsidP="00FE056C">
      <w:pPr>
        <w:rPr>
          <w:rtl/>
          <w:lang w:eastAsia="he-IL"/>
        </w:rPr>
      </w:pPr>
      <w:bookmarkStart w:id="6760" w:name="_ETM_Q1_21695357"/>
      <w:bookmarkStart w:id="6761" w:name="_ETM_Q1_21695401"/>
      <w:bookmarkEnd w:id="6760"/>
      <w:bookmarkEnd w:id="6761"/>
      <w:r>
        <w:rPr>
          <w:rFonts w:hint="cs"/>
          <w:rtl/>
          <w:lang w:eastAsia="he-IL"/>
        </w:rPr>
        <w:t xml:space="preserve">ישיבה זו </w:t>
      </w:r>
      <w:bookmarkStart w:id="6762" w:name="_ETM_Q1_21591045"/>
      <w:bookmarkEnd w:id="6762"/>
      <w:r>
        <w:rPr>
          <w:rFonts w:hint="cs"/>
          <w:rtl/>
          <w:lang w:eastAsia="he-IL"/>
        </w:rPr>
        <w:t>נעולה.</w:t>
      </w:r>
    </w:p>
    <w:p w:rsidR="00FE056C" w:rsidRDefault="00FE056C" w:rsidP="00FE056C">
      <w:pPr>
        <w:rPr>
          <w:rtl/>
          <w:lang w:eastAsia="he-IL"/>
        </w:rPr>
      </w:pPr>
      <w:bookmarkStart w:id="6763" w:name="_ETM_Q1_21558901"/>
      <w:bookmarkStart w:id="6764" w:name="_ETM_Q1_21558972"/>
      <w:bookmarkEnd w:id="6763"/>
      <w:bookmarkEnd w:id="6764"/>
    </w:p>
    <w:p w:rsidR="00FE056C" w:rsidRDefault="00FE056C" w:rsidP="00FE056C">
      <w:pPr>
        <w:rPr>
          <w:rtl/>
          <w:lang w:eastAsia="he-IL"/>
        </w:rPr>
      </w:pPr>
      <w:bookmarkStart w:id="6765" w:name="_ETM_Q1_21559030"/>
      <w:bookmarkStart w:id="6766" w:name="_ETM_Q1_21559126"/>
      <w:bookmarkEnd w:id="6765"/>
      <w:bookmarkEnd w:id="6766"/>
    </w:p>
    <w:p w:rsidR="00FE056C" w:rsidRDefault="00FE056C" w:rsidP="00FE056C">
      <w:pPr>
        <w:pStyle w:val="afc"/>
        <w:keepNext/>
        <w:rPr>
          <w:rtl/>
          <w:lang w:eastAsia="he-IL"/>
        </w:rPr>
      </w:pPr>
      <w:bookmarkStart w:id="6767" w:name="_ETM_Q1_21564214"/>
      <w:bookmarkStart w:id="6768" w:name="_ETM_Q1_21564301"/>
      <w:bookmarkStart w:id="6769" w:name="ET_meetingend_763"/>
      <w:bookmarkEnd w:id="6767"/>
      <w:bookmarkEnd w:id="6768"/>
      <w:r w:rsidRPr="00FE056C">
        <w:rPr>
          <w:rStyle w:val="TagStyle"/>
          <w:rtl/>
        </w:rPr>
        <w:t xml:space="preserve"> &lt;&lt; סיום &gt;&gt; </w:t>
      </w:r>
      <w:r>
        <w:rPr>
          <w:rtl/>
          <w:lang w:eastAsia="he-IL"/>
        </w:rPr>
        <w:t>הישיבה ננעלה בשעה 21:46.</w:t>
      </w:r>
      <w:r w:rsidRPr="00FE056C">
        <w:rPr>
          <w:rStyle w:val="TagStyle"/>
          <w:rtl/>
        </w:rPr>
        <w:t xml:space="preserve"> &lt;&lt; סיום &gt;&gt;</w:t>
      </w:r>
      <w:r>
        <w:rPr>
          <w:rtl/>
          <w:lang w:eastAsia="he-IL"/>
        </w:rPr>
        <w:t xml:space="preserve">   </w:t>
      </w:r>
      <w:bookmarkEnd w:id="6769"/>
    </w:p>
    <w:p w:rsidR="00FE056C" w:rsidRDefault="00FE056C" w:rsidP="00FE056C">
      <w:pPr>
        <w:pStyle w:val="KeepWithNext"/>
        <w:rPr>
          <w:rtl/>
          <w:lang w:eastAsia="he-IL"/>
        </w:rPr>
      </w:pPr>
    </w:p>
    <w:p w:rsidR="00FE056C" w:rsidRPr="00FE056C" w:rsidRDefault="00FE056C" w:rsidP="00FE056C">
      <w:pPr>
        <w:rPr>
          <w:rtl/>
          <w:lang w:eastAsia="he-IL"/>
        </w:rPr>
      </w:pPr>
      <w:bookmarkStart w:id="6770" w:name="_ETM_Q1_21570239"/>
      <w:bookmarkEnd w:id="6770"/>
    </w:p>
    <w:p w:rsidR="005E4ABB" w:rsidRPr="005E4ABB" w:rsidRDefault="005E4ABB" w:rsidP="005E4ABB">
      <w:pPr>
        <w:rPr>
          <w:rtl/>
          <w:lang w:eastAsia="he-IL"/>
        </w:rPr>
      </w:pPr>
      <w:bookmarkStart w:id="6771" w:name="_ETM_Q1_21544967"/>
      <w:bookmarkEnd w:id="6771"/>
    </w:p>
    <w:p w:rsidR="00D72E00" w:rsidRPr="00D72E00" w:rsidRDefault="00D72E00" w:rsidP="00D72E00">
      <w:pPr>
        <w:rPr>
          <w:rtl/>
          <w:lang w:eastAsia="he-IL"/>
        </w:rPr>
      </w:pPr>
      <w:bookmarkStart w:id="6772" w:name="_ETM_Q1_20385797"/>
      <w:bookmarkStart w:id="6773" w:name="_ETM_Q1_20385861"/>
      <w:bookmarkEnd w:id="6772"/>
      <w:bookmarkEnd w:id="6773"/>
    </w:p>
    <w:p w:rsidR="00BA75D0" w:rsidRDefault="00BA75D0" w:rsidP="00BA75D0">
      <w:pPr>
        <w:rPr>
          <w:rtl/>
          <w:lang w:eastAsia="he-IL"/>
        </w:rPr>
      </w:pPr>
      <w:bookmarkStart w:id="6774" w:name="_ETM_Q1_20281257"/>
      <w:bookmarkEnd w:id="6774"/>
    </w:p>
    <w:p w:rsidR="00BA75D0" w:rsidRPr="00BA75D0" w:rsidRDefault="00BA75D0" w:rsidP="00BA75D0">
      <w:pPr>
        <w:rPr>
          <w:rtl/>
          <w:lang w:eastAsia="he-IL"/>
        </w:rPr>
      </w:pPr>
      <w:bookmarkStart w:id="6775" w:name="_ETM_Q1_20281335"/>
      <w:bookmarkStart w:id="6776" w:name="_ETM_Q1_20281398"/>
      <w:bookmarkEnd w:id="6775"/>
      <w:bookmarkEnd w:id="6776"/>
    </w:p>
    <w:p w:rsidR="004C1F38" w:rsidRPr="004C1F38" w:rsidRDefault="004C1F38" w:rsidP="004C1F38">
      <w:pPr>
        <w:rPr>
          <w:rtl/>
          <w:lang w:eastAsia="he-IL"/>
        </w:rPr>
      </w:pPr>
      <w:bookmarkStart w:id="6777" w:name="_ETM_Q1_19739687"/>
      <w:bookmarkEnd w:id="6777"/>
    </w:p>
    <w:p w:rsidR="004C1F38" w:rsidRDefault="004C1F38" w:rsidP="004C1F38">
      <w:pPr>
        <w:rPr>
          <w:rtl/>
          <w:lang w:eastAsia="he-IL"/>
        </w:rPr>
      </w:pPr>
      <w:bookmarkStart w:id="6778" w:name="_ETM_Q1_19689086"/>
      <w:bookmarkStart w:id="6779" w:name="_ETM_Q1_19689156"/>
      <w:bookmarkEnd w:id="6778"/>
      <w:bookmarkEnd w:id="6779"/>
    </w:p>
    <w:p w:rsidR="004C1F38" w:rsidRPr="00FD05DA" w:rsidRDefault="004C1F38" w:rsidP="004C1F38">
      <w:pPr>
        <w:rPr>
          <w:rtl/>
          <w:lang w:eastAsia="he-IL"/>
        </w:rPr>
      </w:pPr>
      <w:bookmarkStart w:id="6780" w:name="_ETM_Q1_19689214"/>
      <w:bookmarkStart w:id="6781" w:name="_ETM_Q1_19689273"/>
      <w:bookmarkEnd w:id="6780"/>
      <w:bookmarkEnd w:id="6781"/>
    </w:p>
    <w:p w:rsidR="00FD05DA" w:rsidRPr="00FD05DA" w:rsidRDefault="00FD05DA" w:rsidP="00FD05DA">
      <w:pPr>
        <w:rPr>
          <w:rtl/>
          <w:lang w:eastAsia="he-IL"/>
        </w:rPr>
      </w:pPr>
    </w:p>
    <w:p w:rsidR="00527E7B" w:rsidRDefault="00527E7B" w:rsidP="00527E7B">
      <w:pPr>
        <w:rPr>
          <w:rtl/>
          <w:lang w:eastAsia="he-IL"/>
        </w:rPr>
      </w:pPr>
      <w:bookmarkStart w:id="6782" w:name="_ETM_Q1_19243547"/>
      <w:bookmarkStart w:id="6783" w:name="_ETM_Q1_19243642"/>
      <w:bookmarkEnd w:id="6782"/>
      <w:bookmarkEnd w:id="6783"/>
    </w:p>
    <w:p w:rsidR="00AF5F44" w:rsidRDefault="00AF5F44" w:rsidP="00527E7B">
      <w:pPr>
        <w:rPr>
          <w:rtl/>
          <w:lang w:eastAsia="he-IL"/>
        </w:rPr>
      </w:pPr>
      <w:bookmarkStart w:id="6784" w:name="_ETM_Q1_19246384"/>
      <w:bookmarkStart w:id="6785" w:name="_ETM_Q1_19246464"/>
      <w:bookmarkEnd w:id="6784"/>
      <w:bookmarkEnd w:id="6785"/>
    </w:p>
    <w:p w:rsidR="00527E7B" w:rsidRPr="00A113AB" w:rsidRDefault="00527E7B" w:rsidP="00527E7B">
      <w:pPr>
        <w:rPr>
          <w:rtl/>
          <w:lang w:eastAsia="he-IL"/>
        </w:rPr>
      </w:pPr>
      <w:bookmarkStart w:id="6786" w:name="_ETM_Q1_19243675"/>
      <w:bookmarkStart w:id="6787" w:name="_ETM_Q1_19243743"/>
      <w:bookmarkEnd w:id="6786"/>
      <w:bookmarkEnd w:id="6787"/>
    </w:p>
    <w:p w:rsidR="00D02798" w:rsidRDefault="00D02798" w:rsidP="00D02798">
      <w:pPr>
        <w:rPr>
          <w:rtl/>
        </w:rPr>
      </w:pPr>
    </w:p>
    <w:p w:rsidR="00FD4331" w:rsidRPr="00FD4331" w:rsidRDefault="00FD4331" w:rsidP="00D02798">
      <w:r>
        <w:rPr>
          <w:rFonts w:hint="cs"/>
          <w:rtl/>
        </w:rPr>
        <w:t xml:space="preserve"> </w:t>
      </w:r>
    </w:p>
    <w:p w:rsidR="00FA7A55" w:rsidRPr="0056347B" w:rsidRDefault="00FA7A55" w:rsidP="0056347B">
      <w:pPr>
        <w:rPr>
          <w:rtl/>
          <w:lang w:eastAsia="he-IL"/>
        </w:rPr>
      </w:pPr>
      <w:bookmarkStart w:id="6788" w:name="_ETM_Q1_17347106"/>
      <w:bookmarkStart w:id="6789" w:name="_ETM_Q1_17347230"/>
      <w:bookmarkEnd w:id="6788"/>
      <w:bookmarkEnd w:id="6789"/>
    </w:p>
    <w:p w:rsidR="006163D3" w:rsidRDefault="006163D3" w:rsidP="008C737A">
      <w:pPr>
        <w:rPr>
          <w:rtl/>
          <w:lang w:eastAsia="he-IL"/>
        </w:rPr>
      </w:pPr>
    </w:p>
    <w:p w:rsidR="006163D3" w:rsidRPr="008C737A" w:rsidRDefault="006163D3" w:rsidP="008C737A">
      <w:pPr>
        <w:rPr>
          <w:rtl/>
          <w:lang w:eastAsia="he-IL"/>
        </w:rPr>
      </w:pPr>
    </w:p>
    <w:p w:rsidR="00CF4E85" w:rsidRPr="00CF4E85" w:rsidRDefault="00CF4E85" w:rsidP="00CF4E85">
      <w:pPr>
        <w:rPr>
          <w:rtl/>
          <w:lang w:eastAsia="he-IL"/>
        </w:rPr>
      </w:pPr>
      <w:bookmarkStart w:id="6790" w:name="_ETM_Q1_16201141"/>
      <w:bookmarkStart w:id="6791" w:name="_ETM_Q1_16201215"/>
      <w:bookmarkEnd w:id="6790"/>
      <w:bookmarkEnd w:id="6791"/>
    </w:p>
    <w:p w:rsidR="00CF4E85" w:rsidRPr="00CF4E85" w:rsidRDefault="00CF4E85" w:rsidP="00CF4E85">
      <w:pPr>
        <w:rPr>
          <w:rtl/>
          <w:lang w:eastAsia="he-IL"/>
        </w:rPr>
      </w:pPr>
    </w:p>
    <w:p w:rsidR="00CF4E85" w:rsidRPr="00CF4E85" w:rsidRDefault="00CF4E85" w:rsidP="00CF4E85">
      <w:pPr>
        <w:rPr>
          <w:rtl/>
          <w:lang w:eastAsia="he-IL"/>
        </w:rPr>
      </w:pPr>
    </w:p>
    <w:p w:rsidR="002F274C" w:rsidRPr="002F274C" w:rsidRDefault="002F274C" w:rsidP="002F274C">
      <w:pPr>
        <w:rPr>
          <w:u w:val="single"/>
          <w:rtl/>
          <w:lang w:eastAsia="he-IL"/>
        </w:rPr>
      </w:pPr>
    </w:p>
    <w:p w:rsidR="00E8283C" w:rsidRPr="00E8283C" w:rsidRDefault="00E8283C" w:rsidP="00E8283C">
      <w:pPr>
        <w:rPr>
          <w:rtl/>
          <w:lang w:eastAsia="he-IL"/>
        </w:rPr>
      </w:pPr>
      <w:bookmarkStart w:id="6792" w:name="_ETM_Q1_15230691"/>
      <w:bookmarkStart w:id="6793" w:name="_ETM_Q1_15230771"/>
      <w:bookmarkEnd w:id="6792"/>
      <w:bookmarkEnd w:id="6793"/>
    </w:p>
    <w:p w:rsidR="00E8283C" w:rsidRDefault="00E8283C" w:rsidP="00E8283C">
      <w:pPr>
        <w:rPr>
          <w:rtl/>
          <w:lang w:eastAsia="he-IL"/>
        </w:rPr>
      </w:pPr>
      <w:bookmarkStart w:id="6794" w:name="_ETM_Q1_15090714"/>
      <w:bookmarkStart w:id="6795" w:name="_ETM_Q1_15090809"/>
      <w:bookmarkEnd w:id="6794"/>
      <w:bookmarkEnd w:id="6795"/>
    </w:p>
    <w:p w:rsidR="00E8283C" w:rsidRPr="00E8283C" w:rsidRDefault="00E8283C" w:rsidP="00E8283C">
      <w:pPr>
        <w:rPr>
          <w:rtl/>
          <w:lang w:eastAsia="he-IL"/>
        </w:rPr>
      </w:pPr>
      <w:bookmarkStart w:id="6796" w:name="_ETM_Q1_15090879"/>
      <w:bookmarkStart w:id="6797" w:name="_ETM_Q1_15090958"/>
      <w:bookmarkEnd w:id="6796"/>
      <w:bookmarkEnd w:id="6797"/>
    </w:p>
    <w:p w:rsidR="00D31CE8" w:rsidRDefault="00D31CE8" w:rsidP="00D31CE8">
      <w:pPr>
        <w:rPr>
          <w:rtl/>
          <w:lang w:eastAsia="he-IL"/>
        </w:rPr>
      </w:pPr>
      <w:bookmarkStart w:id="6798" w:name="_ETM_Q1_14882088"/>
      <w:bookmarkStart w:id="6799" w:name="_ETM_Q1_14882191"/>
      <w:bookmarkEnd w:id="6798"/>
      <w:bookmarkEnd w:id="6799"/>
    </w:p>
    <w:p w:rsidR="00D31CE8" w:rsidRPr="00D31CE8" w:rsidRDefault="00D31CE8" w:rsidP="00D31CE8">
      <w:pPr>
        <w:rPr>
          <w:rtl/>
          <w:lang w:eastAsia="he-IL"/>
        </w:rPr>
      </w:pPr>
      <w:bookmarkStart w:id="6800" w:name="_ETM_Q1_14882254"/>
      <w:bookmarkStart w:id="6801" w:name="_ETM_Q1_14882342"/>
      <w:bookmarkEnd w:id="6800"/>
      <w:bookmarkEnd w:id="6801"/>
    </w:p>
    <w:p w:rsidR="00D31CE8" w:rsidRDefault="00D31CE8" w:rsidP="00D31CE8">
      <w:pPr>
        <w:rPr>
          <w:rtl/>
          <w:lang w:eastAsia="he-IL"/>
        </w:rPr>
      </w:pPr>
      <w:bookmarkStart w:id="6802" w:name="_ETM_Q1_14817801"/>
      <w:bookmarkStart w:id="6803" w:name="_ETM_Q1_14817883"/>
      <w:bookmarkEnd w:id="6802"/>
      <w:bookmarkEnd w:id="6803"/>
    </w:p>
    <w:p w:rsidR="00D31CE8" w:rsidRPr="00D31CE8" w:rsidRDefault="00D31CE8" w:rsidP="00D31CE8">
      <w:pPr>
        <w:rPr>
          <w:rtl/>
          <w:lang w:eastAsia="he-IL"/>
        </w:rPr>
      </w:pPr>
      <w:bookmarkStart w:id="6804" w:name="_ETM_Q1_14817966"/>
      <w:bookmarkStart w:id="6805" w:name="_ETM_Q1_14818041"/>
      <w:bookmarkEnd w:id="6804"/>
      <w:bookmarkEnd w:id="6805"/>
    </w:p>
    <w:p w:rsidR="00A6017B" w:rsidRPr="00A6017B" w:rsidRDefault="00A6017B" w:rsidP="00A6017B">
      <w:pPr>
        <w:rPr>
          <w:rtl/>
          <w:lang w:eastAsia="he-IL"/>
        </w:rPr>
      </w:pPr>
      <w:bookmarkStart w:id="6806" w:name="_ETM_Q1_14296881"/>
      <w:bookmarkStart w:id="6807" w:name="_ETM_Q1_14296955"/>
      <w:bookmarkEnd w:id="6806"/>
      <w:bookmarkEnd w:id="6807"/>
    </w:p>
    <w:sectPr w:rsidR="00A6017B" w:rsidRPr="00A6017B" w:rsidSect="008A58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656" w:rsidRDefault="00DD6656">
      <w:r>
        <w:separator/>
      </w:r>
    </w:p>
  </w:endnote>
  <w:endnote w:type="continuationSeparator" w:id="0">
    <w:p w:rsidR="00DD6656" w:rsidRDefault="00DD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656" w:rsidRDefault="00DD6656">
      <w:r>
        <w:separator/>
      </w:r>
    </w:p>
  </w:footnote>
  <w:footnote w:type="continuationSeparator" w:id="0">
    <w:p w:rsidR="00DD6656" w:rsidRDefault="00DD6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56" w:rsidRDefault="00DD66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6656" w:rsidRDefault="00DD66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56" w:rsidRDefault="00DD66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588E">
      <w:rPr>
        <w:rStyle w:val="af7"/>
        <w:noProof/>
        <w:rtl/>
      </w:rPr>
      <w:t>83</w:t>
    </w:r>
    <w:r>
      <w:rPr>
        <w:rStyle w:val="af7"/>
      </w:rPr>
      <w:fldChar w:fldCharType="end"/>
    </w:r>
  </w:p>
  <w:p w:rsidR="00DD6656" w:rsidRPr="00CC5815" w:rsidRDefault="00DD6656" w:rsidP="008E5E3F">
    <w:pPr>
      <w:pStyle w:val="a3"/>
      <w:ind w:firstLine="0"/>
    </w:pPr>
    <w:r>
      <w:rPr>
        <w:rtl/>
      </w:rPr>
      <w:t>ועדת הפנים והגנת הסביבה</w:t>
    </w:r>
  </w:p>
  <w:p w:rsidR="00DD6656" w:rsidRPr="00CC5815" w:rsidRDefault="00DD6656" w:rsidP="008E5E3F">
    <w:pPr>
      <w:pStyle w:val="a3"/>
      <w:ind w:firstLine="0"/>
      <w:rPr>
        <w:rtl/>
      </w:rPr>
    </w:pPr>
    <w:r>
      <w:rPr>
        <w:rtl/>
      </w:rPr>
      <w:t>17/10/2021</w:t>
    </w:r>
  </w:p>
  <w:p w:rsidR="00DD6656" w:rsidRPr="00CC5815" w:rsidRDefault="00DD66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56" w:rsidRDefault="00DD66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6656" w:rsidRDefault="00DD66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6656" w:rsidRDefault="00DD66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FF2"/>
    <w:rsid w:val="00046AA5"/>
    <w:rsid w:val="000516D8"/>
    <w:rsid w:val="00067F42"/>
    <w:rsid w:val="00071F28"/>
    <w:rsid w:val="00083837"/>
    <w:rsid w:val="00092B80"/>
    <w:rsid w:val="000930EC"/>
    <w:rsid w:val="000A17C6"/>
    <w:rsid w:val="000B060C"/>
    <w:rsid w:val="000B2EE6"/>
    <w:rsid w:val="000C47F5"/>
    <w:rsid w:val="000E3314"/>
    <w:rsid w:val="000E4ABA"/>
    <w:rsid w:val="000F2459"/>
    <w:rsid w:val="000F7848"/>
    <w:rsid w:val="00105C35"/>
    <w:rsid w:val="00115A1F"/>
    <w:rsid w:val="00120EDE"/>
    <w:rsid w:val="00123232"/>
    <w:rsid w:val="00150436"/>
    <w:rsid w:val="00151670"/>
    <w:rsid w:val="00167294"/>
    <w:rsid w:val="001673D4"/>
    <w:rsid w:val="00171E7F"/>
    <w:rsid w:val="001758C1"/>
    <w:rsid w:val="0017779F"/>
    <w:rsid w:val="00192708"/>
    <w:rsid w:val="001A74E9"/>
    <w:rsid w:val="001A7A1B"/>
    <w:rsid w:val="001C44DA"/>
    <w:rsid w:val="001C4FDA"/>
    <w:rsid w:val="001D3E36"/>
    <w:rsid w:val="001D440C"/>
    <w:rsid w:val="002016FF"/>
    <w:rsid w:val="00227FEF"/>
    <w:rsid w:val="0024084E"/>
    <w:rsid w:val="0024436F"/>
    <w:rsid w:val="00244E18"/>
    <w:rsid w:val="00250DDD"/>
    <w:rsid w:val="00261554"/>
    <w:rsid w:val="00275C03"/>
    <w:rsid w:val="00280D58"/>
    <w:rsid w:val="002A0DD4"/>
    <w:rsid w:val="002A4963"/>
    <w:rsid w:val="002A73D8"/>
    <w:rsid w:val="002D4BDB"/>
    <w:rsid w:val="002E5E31"/>
    <w:rsid w:val="002F274C"/>
    <w:rsid w:val="00303B4C"/>
    <w:rsid w:val="0030688A"/>
    <w:rsid w:val="00321E62"/>
    <w:rsid w:val="00327BF8"/>
    <w:rsid w:val="00340AFA"/>
    <w:rsid w:val="00341B1E"/>
    <w:rsid w:val="003658CB"/>
    <w:rsid w:val="00366CFB"/>
    <w:rsid w:val="0036794C"/>
    <w:rsid w:val="00373508"/>
    <w:rsid w:val="00396023"/>
    <w:rsid w:val="003C279D"/>
    <w:rsid w:val="003D1797"/>
    <w:rsid w:val="003F0A5F"/>
    <w:rsid w:val="003F311D"/>
    <w:rsid w:val="00406AF7"/>
    <w:rsid w:val="00420E41"/>
    <w:rsid w:val="00424C94"/>
    <w:rsid w:val="00447608"/>
    <w:rsid w:val="00451746"/>
    <w:rsid w:val="00470EAC"/>
    <w:rsid w:val="00475628"/>
    <w:rsid w:val="0047567F"/>
    <w:rsid w:val="0048360F"/>
    <w:rsid w:val="0049458B"/>
    <w:rsid w:val="00495FD8"/>
    <w:rsid w:val="004B0A65"/>
    <w:rsid w:val="004B1BE9"/>
    <w:rsid w:val="004C1F38"/>
    <w:rsid w:val="004D5D86"/>
    <w:rsid w:val="004E2C19"/>
    <w:rsid w:val="00500C0C"/>
    <w:rsid w:val="0051721E"/>
    <w:rsid w:val="00527E7B"/>
    <w:rsid w:val="00546678"/>
    <w:rsid w:val="005506B9"/>
    <w:rsid w:val="0055421D"/>
    <w:rsid w:val="0056347B"/>
    <w:rsid w:val="00573E78"/>
    <w:rsid w:val="005817EC"/>
    <w:rsid w:val="00586BCC"/>
    <w:rsid w:val="00590B77"/>
    <w:rsid w:val="005A342D"/>
    <w:rsid w:val="005B25B7"/>
    <w:rsid w:val="005B7A3A"/>
    <w:rsid w:val="005C0C01"/>
    <w:rsid w:val="005C363E"/>
    <w:rsid w:val="005C60CA"/>
    <w:rsid w:val="005D61F3"/>
    <w:rsid w:val="005E1C6B"/>
    <w:rsid w:val="005E4ABB"/>
    <w:rsid w:val="005F76B0"/>
    <w:rsid w:val="00602438"/>
    <w:rsid w:val="006163D3"/>
    <w:rsid w:val="00621060"/>
    <w:rsid w:val="0063476F"/>
    <w:rsid w:val="00634F61"/>
    <w:rsid w:val="00640D5D"/>
    <w:rsid w:val="00654188"/>
    <w:rsid w:val="00695A47"/>
    <w:rsid w:val="006A0CB7"/>
    <w:rsid w:val="006A402E"/>
    <w:rsid w:val="006C412C"/>
    <w:rsid w:val="006C5DDE"/>
    <w:rsid w:val="006D111C"/>
    <w:rsid w:val="006F0259"/>
    <w:rsid w:val="00700433"/>
    <w:rsid w:val="00702755"/>
    <w:rsid w:val="0070472C"/>
    <w:rsid w:val="00713CCD"/>
    <w:rsid w:val="00715CB6"/>
    <w:rsid w:val="00743D88"/>
    <w:rsid w:val="007509A6"/>
    <w:rsid w:val="007706AD"/>
    <w:rsid w:val="007872B4"/>
    <w:rsid w:val="00791CBE"/>
    <w:rsid w:val="007C693F"/>
    <w:rsid w:val="007C6A02"/>
    <w:rsid w:val="007C6ADD"/>
    <w:rsid w:val="00810504"/>
    <w:rsid w:val="0082136D"/>
    <w:rsid w:val="008320F6"/>
    <w:rsid w:val="00841223"/>
    <w:rsid w:val="00846BE9"/>
    <w:rsid w:val="00853207"/>
    <w:rsid w:val="008713A4"/>
    <w:rsid w:val="00875F10"/>
    <w:rsid w:val="00883728"/>
    <w:rsid w:val="008A588E"/>
    <w:rsid w:val="008C6035"/>
    <w:rsid w:val="008C7015"/>
    <w:rsid w:val="008C737A"/>
    <w:rsid w:val="008D1DFB"/>
    <w:rsid w:val="008E03B4"/>
    <w:rsid w:val="008E5E3F"/>
    <w:rsid w:val="008F7D64"/>
    <w:rsid w:val="0090279B"/>
    <w:rsid w:val="00914904"/>
    <w:rsid w:val="009258CE"/>
    <w:rsid w:val="009462DB"/>
    <w:rsid w:val="009515F0"/>
    <w:rsid w:val="0096761F"/>
    <w:rsid w:val="009830CB"/>
    <w:rsid w:val="009D478A"/>
    <w:rsid w:val="009E4BC2"/>
    <w:rsid w:val="009E6E93"/>
    <w:rsid w:val="009F1518"/>
    <w:rsid w:val="009F5773"/>
    <w:rsid w:val="00A113AB"/>
    <w:rsid w:val="00A145B0"/>
    <w:rsid w:val="00A15971"/>
    <w:rsid w:val="00A22C90"/>
    <w:rsid w:val="00A3364A"/>
    <w:rsid w:val="00A42723"/>
    <w:rsid w:val="00A45B7A"/>
    <w:rsid w:val="00A551C2"/>
    <w:rsid w:val="00A6017B"/>
    <w:rsid w:val="00A64786"/>
    <w:rsid w:val="00A64A6D"/>
    <w:rsid w:val="00A66020"/>
    <w:rsid w:val="00A94DCE"/>
    <w:rsid w:val="00AA6A2B"/>
    <w:rsid w:val="00AB02EE"/>
    <w:rsid w:val="00AB3F3A"/>
    <w:rsid w:val="00AC2998"/>
    <w:rsid w:val="00AC3E7E"/>
    <w:rsid w:val="00AC7914"/>
    <w:rsid w:val="00AD4EC9"/>
    <w:rsid w:val="00AD67DC"/>
    <w:rsid w:val="00AD6FFC"/>
    <w:rsid w:val="00AF31E6"/>
    <w:rsid w:val="00AF4150"/>
    <w:rsid w:val="00AF5F44"/>
    <w:rsid w:val="00B0509A"/>
    <w:rsid w:val="00B050ED"/>
    <w:rsid w:val="00B120B2"/>
    <w:rsid w:val="00B45665"/>
    <w:rsid w:val="00B50340"/>
    <w:rsid w:val="00B65508"/>
    <w:rsid w:val="00B73674"/>
    <w:rsid w:val="00B8517A"/>
    <w:rsid w:val="00B96BAC"/>
    <w:rsid w:val="00BA6446"/>
    <w:rsid w:val="00BA75D0"/>
    <w:rsid w:val="00BA7E38"/>
    <w:rsid w:val="00BB52D6"/>
    <w:rsid w:val="00BC727F"/>
    <w:rsid w:val="00BD2F3E"/>
    <w:rsid w:val="00BD47B7"/>
    <w:rsid w:val="00C135D5"/>
    <w:rsid w:val="00C22DCB"/>
    <w:rsid w:val="00C3598A"/>
    <w:rsid w:val="00C360BC"/>
    <w:rsid w:val="00C40707"/>
    <w:rsid w:val="00C44800"/>
    <w:rsid w:val="00C52A1D"/>
    <w:rsid w:val="00C52EC2"/>
    <w:rsid w:val="00C61DC1"/>
    <w:rsid w:val="00C64AFF"/>
    <w:rsid w:val="00C661EE"/>
    <w:rsid w:val="00C72438"/>
    <w:rsid w:val="00C763E4"/>
    <w:rsid w:val="00C8624A"/>
    <w:rsid w:val="00CA5363"/>
    <w:rsid w:val="00CB2BE9"/>
    <w:rsid w:val="00CB6D60"/>
    <w:rsid w:val="00CC5815"/>
    <w:rsid w:val="00CE24B8"/>
    <w:rsid w:val="00CE5849"/>
    <w:rsid w:val="00CE6E84"/>
    <w:rsid w:val="00CF4E85"/>
    <w:rsid w:val="00D02798"/>
    <w:rsid w:val="00D04A26"/>
    <w:rsid w:val="00D278F7"/>
    <w:rsid w:val="00D31CE8"/>
    <w:rsid w:val="00D3289B"/>
    <w:rsid w:val="00D37550"/>
    <w:rsid w:val="00D40A29"/>
    <w:rsid w:val="00D424AE"/>
    <w:rsid w:val="00D45D27"/>
    <w:rsid w:val="00D650C1"/>
    <w:rsid w:val="00D72E00"/>
    <w:rsid w:val="00D838A4"/>
    <w:rsid w:val="00D86E57"/>
    <w:rsid w:val="00D96B24"/>
    <w:rsid w:val="00DA5CD2"/>
    <w:rsid w:val="00DC5EA2"/>
    <w:rsid w:val="00DD6656"/>
    <w:rsid w:val="00DE5B80"/>
    <w:rsid w:val="00E07353"/>
    <w:rsid w:val="00E33AE3"/>
    <w:rsid w:val="00E33CAC"/>
    <w:rsid w:val="00E61903"/>
    <w:rsid w:val="00E64116"/>
    <w:rsid w:val="00E8283C"/>
    <w:rsid w:val="00EA624B"/>
    <w:rsid w:val="00EB057D"/>
    <w:rsid w:val="00EB18E4"/>
    <w:rsid w:val="00EB5C85"/>
    <w:rsid w:val="00EC0AC2"/>
    <w:rsid w:val="00EC1FB3"/>
    <w:rsid w:val="00EC2CD4"/>
    <w:rsid w:val="00EC735A"/>
    <w:rsid w:val="00ED57EA"/>
    <w:rsid w:val="00EE09AD"/>
    <w:rsid w:val="00EE3363"/>
    <w:rsid w:val="00EF14B9"/>
    <w:rsid w:val="00F01DE9"/>
    <w:rsid w:val="00F053E5"/>
    <w:rsid w:val="00F10D2D"/>
    <w:rsid w:val="00F145FB"/>
    <w:rsid w:val="00F16831"/>
    <w:rsid w:val="00F1710F"/>
    <w:rsid w:val="00F3623F"/>
    <w:rsid w:val="00F41C33"/>
    <w:rsid w:val="00F423F1"/>
    <w:rsid w:val="00F42934"/>
    <w:rsid w:val="00F46F6C"/>
    <w:rsid w:val="00F4792E"/>
    <w:rsid w:val="00F53584"/>
    <w:rsid w:val="00F549E5"/>
    <w:rsid w:val="00F63F05"/>
    <w:rsid w:val="00F72368"/>
    <w:rsid w:val="00F7383E"/>
    <w:rsid w:val="00F821F6"/>
    <w:rsid w:val="00F84D49"/>
    <w:rsid w:val="00FA7A55"/>
    <w:rsid w:val="00FB0768"/>
    <w:rsid w:val="00FD05DA"/>
    <w:rsid w:val="00FD4331"/>
    <w:rsid w:val="00FE056C"/>
    <w:rsid w:val="00FE3474"/>
    <w:rsid w:val="00FF073B"/>
    <w:rsid w:val="00FF38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476F"/>
    <w:rPr>
      <w:rFonts w:cs="Arial"/>
      <w:b/>
      <w:bCs w:val="0"/>
      <w:vanish/>
      <w:color w:val="010000"/>
      <w:bdr w:val="single" w:sz="4" w:space="0" w:color="FF66FF"/>
    </w:rPr>
  </w:style>
  <w:style w:type="table" w:styleId="afd">
    <w:name w:val="Table Grid"/>
    <w:basedOn w:val="a1"/>
    <w:rsid w:val="00634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D9D14-0835-49AC-9919-3A8F01879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89</Pages>
  <Words>30797</Words>
  <Characters>175544</Characters>
  <Application>Microsoft Office Word</Application>
  <DocSecurity>0</DocSecurity>
  <Lines>1462</Lines>
  <Paragraphs>411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2021-12-08T06:41:00Z</dcterms:modified>
</cp:coreProperties>
</file>