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85E1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34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5E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85E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131</w:t>
      </w:r>
    </w:p>
    <w:p w:rsidR="00E64116" w:rsidRPr="008713A4" w:rsidRDefault="00985E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85E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ט"ו בחשון התשפ"ב (21 באוקטובר 2021), שעה 18:40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85E15" w:rsidP="00985E15">
      <w:pPr>
        <w:spacing w:before="60"/>
        <w:ind w:firstLine="0"/>
        <w:rPr>
          <w:rtl/>
        </w:rPr>
      </w:pPr>
      <w:bookmarkStart w:id="1" w:name="ET_hatsach_624611_1"/>
      <w:r w:rsidRPr="00985E15">
        <w:rPr>
          <w:rStyle w:val="TagStyle"/>
          <w:rtl/>
        </w:rPr>
        <w:t xml:space="preserve"> &lt;&lt; הצח &gt;&gt; </w:t>
      </w:r>
      <w:r w:rsidRPr="00985E15">
        <w:rPr>
          <w:rtl/>
        </w:rPr>
        <w:t>פרק ה' (צמצום פערים מגדריים בשוק העבודה והעלאת גיל הפרישה לנשים) מתוך הצעת חוק התכנית הכלכלית (תיקוני חקיקה ליישום המדיניות הכלכלית לשנות התקציב 2021 ו-2022), התשפ"א-2021</w:t>
      </w:r>
      <w:r w:rsidRPr="00985E15">
        <w:rPr>
          <w:rStyle w:val="TagStyle"/>
          <w:rtl/>
        </w:rPr>
        <w:t xml:space="preserve"> &lt;&lt; הצח &gt;&gt;</w:t>
      </w:r>
      <w:r w:rsidR="00CC3360">
        <w:rPr>
          <w:rtl/>
        </w:rPr>
        <w:t xml:space="preserve"> </w:t>
      </w:r>
      <w:r w:rsidRPr="00985E1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985E15" w:rsidRPr="008713A4" w:rsidRDefault="00985E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6E88" w:rsidRDefault="00985E15" w:rsidP="00EC1FB3">
      <w:pPr>
        <w:ind w:firstLine="0"/>
        <w:rPr>
          <w:rtl/>
        </w:rPr>
      </w:pPr>
      <w:r w:rsidRPr="00F86E88">
        <w:rPr>
          <w:rtl/>
        </w:rPr>
        <w:t>אלכס קושניר – היו"ר</w:t>
      </w:r>
    </w:p>
    <w:p w:rsidR="00985E15" w:rsidRPr="00F86E88" w:rsidRDefault="00985E15" w:rsidP="00EC1FB3">
      <w:pPr>
        <w:ind w:firstLine="0"/>
        <w:rPr>
          <w:rtl/>
        </w:rPr>
      </w:pPr>
      <w:r w:rsidRPr="00F86E88">
        <w:rPr>
          <w:rtl/>
        </w:rPr>
        <w:t>נעמה לזימי</w:t>
      </w:r>
    </w:p>
    <w:p w:rsidR="00985E15" w:rsidRPr="00F86E88" w:rsidRDefault="00985E15" w:rsidP="00EC1FB3">
      <w:pPr>
        <w:ind w:firstLine="0"/>
        <w:rPr>
          <w:rtl/>
        </w:rPr>
      </w:pPr>
      <w:proofErr w:type="spellStart"/>
      <w:r w:rsidRPr="00F86E88">
        <w:rPr>
          <w:rtl/>
        </w:rPr>
        <w:t>ג'ידא</w:t>
      </w:r>
      <w:proofErr w:type="spellEnd"/>
      <w:r w:rsidRPr="00F86E88">
        <w:rPr>
          <w:rtl/>
        </w:rPr>
        <w:t xml:space="preserve"> </w:t>
      </w:r>
      <w:proofErr w:type="spellStart"/>
      <w:r w:rsidRPr="00F86E88">
        <w:rPr>
          <w:rtl/>
        </w:rPr>
        <w:t>רינאוי-זועבי</w:t>
      </w:r>
      <w:proofErr w:type="spellEnd"/>
    </w:p>
    <w:p w:rsidR="00985E15" w:rsidRPr="00F86E88" w:rsidRDefault="00985E15" w:rsidP="00EC1FB3">
      <w:pPr>
        <w:ind w:firstLine="0"/>
        <w:rPr>
          <w:rtl/>
        </w:rPr>
      </w:pPr>
      <w:r w:rsidRPr="00F86E88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85E15" w:rsidRDefault="00985E15" w:rsidP="00DE5B80">
      <w:pPr>
        <w:ind w:firstLine="0"/>
        <w:rPr>
          <w:rtl/>
        </w:rPr>
      </w:pPr>
      <w:bookmarkStart w:id="2" w:name="_ETM_Q1_50731"/>
      <w:bookmarkEnd w:id="2"/>
      <w:r>
        <w:rPr>
          <w:rFonts w:hint="cs"/>
          <w:rtl/>
        </w:rPr>
        <w:t>ינון אזולאי</w:t>
      </w:r>
    </w:p>
    <w:p w:rsidR="00075A45" w:rsidRDefault="00075A45" w:rsidP="00DE5B80">
      <w:pPr>
        <w:ind w:firstLine="0"/>
        <w:rPr>
          <w:rtl/>
        </w:rPr>
      </w:pPr>
      <w:bookmarkStart w:id="3" w:name="_ETM_Q1_540571"/>
      <w:bookmarkStart w:id="4" w:name="_ETM_Q1_540623"/>
      <w:bookmarkEnd w:id="3"/>
      <w:bookmarkEnd w:id="4"/>
      <w:r>
        <w:rPr>
          <w:rFonts w:hint="cs"/>
          <w:rtl/>
        </w:rPr>
        <w:t>בצלאל סמוטריץ'</w:t>
      </w:r>
    </w:p>
    <w:p w:rsidR="000C47F5" w:rsidRPr="0082136D" w:rsidRDefault="00985E15" w:rsidP="00DE5B80">
      <w:pPr>
        <w:ind w:firstLine="0"/>
        <w:rPr>
          <w:rtl/>
        </w:rPr>
      </w:pPr>
      <w:bookmarkStart w:id="5" w:name="_ETM_Q1_50769"/>
      <w:bookmarkEnd w:id="5"/>
      <w:r>
        <w:rPr>
          <w:rFonts w:hint="cs"/>
          <w:rtl/>
        </w:rPr>
        <w:t>שלמה קרעי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2593"/>
      </w:tblGrid>
      <w:tr w:rsidR="00F86E88" w:rsidTr="00F86E88">
        <w:tc>
          <w:tcPr>
            <w:tcW w:w="0" w:type="auto"/>
            <w:shd w:val="clear" w:color="auto" w:fill="auto"/>
          </w:tcPr>
          <w:p w:rsidR="00F86E88" w:rsidRDefault="00F86E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ברנדר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86E88" w:rsidRDefault="00F86E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6E88" w:rsidRDefault="00F86E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המחקר, בנק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25EDB" w:rsidP="00D40A29">
      <w:pPr>
        <w:ind w:firstLine="0"/>
      </w:pPr>
      <w:r>
        <w:rPr>
          <w:rFonts w:hint="cs"/>
          <w:rtl/>
        </w:rPr>
        <w:t>שמרית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5E1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985E1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85E15" w:rsidRDefault="00985E15" w:rsidP="00AB3F3A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:rsidR="00985E15" w:rsidRDefault="00985E15">
      <w:pPr>
        <w:bidi w:val="0"/>
        <w:spacing w:line="240" w:lineRule="auto"/>
        <w:ind w:firstLine="0"/>
        <w:jc w:val="left"/>
        <w:rPr>
          <w:rtl/>
        </w:rPr>
      </w:pPr>
      <w:bookmarkStart w:id="6" w:name="_ETM_Q1_19967"/>
      <w:bookmarkStart w:id="7" w:name="_ETM_Q1_20021"/>
      <w:bookmarkEnd w:id="6"/>
      <w:bookmarkEnd w:id="7"/>
      <w:r>
        <w:rPr>
          <w:rtl/>
        </w:rPr>
        <w:br w:type="page"/>
      </w:r>
    </w:p>
    <w:p w:rsidR="00985E15" w:rsidRDefault="00985E15" w:rsidP="00985E15">
      <w:pPr>
        <w:pStyle w:val="a6"/>
        <w:keepNext/>
        <w:rPr>
          <w:rtl/>
        </w:rPr>
      </w:pPr>
      <w:bookmarkStart w:id="8" w:name="ET_subject_624611_2"/>
      <w:r w:rsidRPr="00985E1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ה' (צמצום פערים מגדריים בשוק העבודה והעלאת גיל הפרישה לנשים) מתוך הצעת חוק התכנית הכלכלית (תיקוני חקיקה ליישום המדיניות הכלכלית לשנות התקציב 2021 ו-2022), התשפ"א-2021,</w:t>
      </w:r>
      <w:r w:rsidR="00CC3360">
        <w:rPr>
          <w:rtl/>
        </w:rPr>
        <w:t xml:space="preserve"> </w:t>
      </w:r>
      <w:r>
        <w:rPr>
          <w:rtl/>
        </w:rPr>
        <w:t>מ/1443</w:t>
      </w:r>
      <w:r w:rsidRPr="00985E15">
        <w:rPr>
          <w:rStyle w:val="TagStyle"/>
          <w:rtl/>
        </w:rPr>
        <w:t xml:space="preserve"> &lt;&lt; נושא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985E15" w:rsidRDefault="00985E15" w:rsidP="00985E15">
      <w:pPr>
        <w:pStyle w:val="KeepWithNext"/>
        <w:rPr>
          <w:rtl/>
        </w:rPr>
      </w:pPr>
    </w:p>
    <w:p w:rsidR="00985E15" w:rsidRDefault="00985E15" w:rsidP="00985E15">
      <w:pPr>
        <w:rPr>
          <w:rtl/>
        </w:rPr>
      </w:pPr>
      <w:bookmarkStart w:id="9" w:name="_ETM_Q1_18964"/>
      <w:bookmarkEnd w:id="9"/>
    </w:p>
    <w:p w:rsidR="00985E15" w:rsidRDefault="00985E15" w:rsidP="00985E15">
      <w:pPr>
        <w:pStyle w:val="af6"/>
        <w:keepNext/>
        <w:rPr>
          <w:rtl/>
        </w:rPr>
      </w:pPr>
      <w:bookmarkStart w:id="10" w:name="ET_yor_5857_3"/>
      <w:r w:rsidRPr="00985E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5E15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11" w:name="_ETM_Q1_19270"/>
      <w:bookmarkStart w:id="12" w:name="_ETM_Q1_19288"/>
      <w:bookmarkEnd w:id="11"/>
      <w:bookmarkEnd w:id="12"/>
      <w:r>
        <w:rPr>
          <w:rFonts w:hint="cs"/>
          <w:rtl/>
          <w:lang w:eastAsia="he-IL"/>
        </w:rPr>
        <w:t xml:space="preserve">אנחנו חוזרים לפרק של גיל </w:t>
      </w:r>
      <w:bookmarkStart w:id="13" w:name="_ETM_Q1_21915"/>
      <w:bookmarkEnd w:id="13"/>
      <w:r>
        <w:rPr>
          <w:rFonts w:hint="cs"/>
          <w:rtl/>
          <w:lang w:eastAsia="he-IL"/>
        </w:rPr>
        <w:t xml:space="preserve">הפרישה, נשאר לנו סעיף אחד להצביע עליו אחרי שהוא </w:t>
      </w:r>
      <w:bookmarkStart w:id="14" w:name="_ETM_Q1_28891"/>
      <w:bookmarkEnd w:id="14"/>
      <w:r>
        <w:rPr>
          <w:rFonts w:hint="cs"/>
          <w:rtl/>
          <w:lang w:eastAsia="he-IL"/>
        </w:rPr>
        <w:t xml:space="preserve">חזר שלם מוועדת הכנסת עם טענות לנושא חדש שנדחו. יש </w:t>
      </w:r>
      <w:bookmarkStart w:id="15" w:name="_ETM_Q1_37763"/>
      <w:bookmarkEnd w:id="15"/>
      <w:r>
        <w:rPr>
          <w:rFonts w:hint="cs"/>
          <w:rtl/>
          <w:lang w:eastAsia="he-IL"/>
        </w:rPr>
        <w:t xml:space="preserve">לנו הסתייגויות על הסעיף הזה? </w:t>
      </w:r>
    </w:p>
    <w:p w:rsidR="00985E15" w:rsidRDefault="00985E15" w:rsidP="00985E15">
      <w:pPr>
        <w:rPr>
          <w:rtl/>
          <w:lang w:eastAsia="he-IL"/>
        </w:rPr>
      </w:pPr>
      <w:bookmarkStart w:id="16" w:name="_ETM_Q1_37578"/>
      <w:bookmarkStart w:id="17" w:name="_ETM_Q1_37648"/>
      <w:bookmarkStart w:id="18" w:name="_ETM_Q1_35822"/>
      <w:bookmarkStart w:id="19" w:name="_ETM_Q1_35889"/>
      <w:bookmarkEnd w:id="16"/>
      <w:bookmarkEnd w:id="17"/>
      <w:bookmarkEnd w:id="18"/>
      <w:bookmarkEnd w:id="19"/>
    </w:p>
    <w:p w:rsidR="00985E15" w:rsidRDefault="00985E15" w:rsidP="00985E15">
      <w:pPr>
        <w:pStyle w:val="a4"/>
        <w:keepNext/>
        <w:rPr>
          <w:rtl/>
        </w:rPr>
      </w:pPr>
      <w:bookmarkStart w:id="20" w:name="ET_speaker_קריאה_4"/>
      <w:r w:rsidRPr="00985E15">
        <w:rPr>
          <w:rStyle w:val="TagStyle"/>
          <w:rtl/>
        </w:rPr>
        <w:t xml:space="preserve"> &lt;&lt; דובר &gt;&gt; </w:t>
      </w:r>
      <w:r w:rsidR="00825EDB">
        <w:rPr>
          <w:rtl/>
        </w:rPr>
        <w:t>שמרית שקד</w:t>
      </w:r>
      <w:r>
        <w:rPr>
          <w:rtl/>
        </w:rPr>
        <w:t>:</w:t>
      </w:r>
      <w:r w:rsidRPr="00985E15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0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21" w:name="_ETM_Q1_39872"/>
      <w:bookmarkEnd w:id="21"/>
      <w:r>
        <w:rPr>
          <w:rFonts w:hint="cs"/>
          <w:rtl/>
          <w:lang w:eastAsia="he-IL"/>
        </w:rPr>
        <w:t xml:space="preserve">הצבענו כבר על כל ההסתייגויות. </w:t>
      </w:r>
      <w:bookmarkStart w:id="22" w:name="_ETM_Q1_40187"/>
      <w:bookmarkEnd w:id="22"/>
    </w:p>
    <w:p w:rsidR="00985E15" w:rsidRDefault="00985E15" w:rsidP="00985E15">
      <w:pPr>
        <w:rPr>
          <w:rtl/>
          <w:lang w:eastAsia="he-IL"/>
        </w:rPr>
      </w:pPr>
      <w:bookmarkStart w:id="23" w:name="_ETM_Q1_40298"/>
      <w:bookmarkStart w:id="24" w:name="_ETM_Q1_40357"/>
      <w:bookmarkEnd w:id="23"/>
      <w:bookmarkEnd w:id="24"/>
    </w:p>
    <w:p w:rsidR="00985E15" w:rsidRDefault="00985E15" w:rsidP="00985E15">
      <w:pPr>
        <w:pStyle w:val="a4"/>
        <w:keepNext/>
        <w:rPr>
          <w:rtl/>
        </w:rPr>
      </w:pPr>
      <w:bookmarkStart w:id="25" w:name="ET_speaker_5802_5"/>
      <w:r w:rsidRPr="00985E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5E15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26" w:name="_ETM_Q1_41878"/>
      <w:bookmarkStart w:id="27" w:name="_ETM_Q1_41899"/>
      <w:bookmarkEnd w:id="26"/>
      <w:bookmarkEnd w:id="27"/>
      <w:r>
        <w:rPr>
          <w:rFonts w:hint="cs"/>
          <w:rtl/>
          <w:lang w:eastAsia="he-IL"/>
        </w:rPr>
        <w:t xml:space="preserve">לא, על ההסתייגויות של מה שטענו נושא חדש לא הצבענו. </w:t>
      </w:r>
      <w:bookmarkStart w:id="28" w:name="_ETM_Q1_44201"/>
      <w:bookmarkEnd w:id="28"/>
      <w:r>
        <w:rPr>
          <w:rFonts w:hint="cs"/>
          <w:rtl/>
          <w:lang w:eastAsia="he-IL"/>
        </w:rPr>
        <w:t xml:space="preserve">אני הגשתי הסתייגות ודילגנו על ההצבעה עליה. </w:t>
      </w:r>
      <w:bookmarkStart w:id="29" w:name="_ETM_Q1_49356"/>
      <w:bookmarkEnd w:id="29"/>
    </w:p>
    <w:p w:rsidR="00985E15" w:rsidRDefault="00985E15" w:rsidP="00985E15">
      <w:pPr>
        <w:rPr>
          <w:rtl/>
          <w:lang w:eastAsia="he-IL"/>
        </w:rPr>
      </w:pPr>
      <w:bookmarkStart w:id="30" w:name="_ETM_Q1_50444"/>
      <w:bookmarkStart w:id="31" w:name="_ETM_Q1_50497"/>
      <w:bookmarkStart w:id="32" w:name="_ETM_Q1_47417"/>
      <w:bookmarkEnd w:id="30"/>
      <w:bookmarkEnd w:id="31"/>
      <w:bookmarkEnd w:id="32"/>
    </w:p>
    <w:p w:rsidR="00985E15" w:rsidRDefault="00985E15" w:rsidP="00985E15">
      <w:pPr>
        <w:pStyle w:val="af6"/>
        <w:keepNext/>
        <w:rPr>
          <w:rtl/>
        </w:rPr>
      </w:pPr>
      <w:bookmarkStart w:id="33" w:name="ET_yor_5857_6"/>
      <w:r w:rsidRPr="00985E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5E15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34" w:name="_ETM_Q1_47722"/>
      <w:bookmarkStart w:id="35" w:name="_ETM_Q1_47743"/>
      <w:bookmarkEnd w:id="34"/>
      <w:bookmarkEnd w:id="35"/>
      <w:r>
        <w:rPr>
          <w:rFonts w:hint="cs"/>
          <w:rtl/>
          <w:lang w:eastAsia="he-IL"/>
        </w:rPr>
        <w:t xml:space="preserve">הצבענו עליה כשלא היית פה. </w:t>
      </w:r>
    </w:p>
    <w:p w:rsidR="00985E15" w:rsidRDefault="00985E15" w:rsidP="00985E15">
      <w:pPr>
        <w:rPr>
          <w:rtl/>
          <w:lang w:eastAsia="he-IL"/>
        </w:rPr>
      </w:pPr>
      <w:bookmarkStart w:id="36" w:name="_ETM_Q1_50728"/>
      <w:bookmarkStart w:id="37" w:name="_ETM_Q1_50805"/>
      <w:bookmarkEnd w:id="36"/>
      <w:bookmarkEnd w:id="37"/>
    </w:p>
    <w:p w:rsidR="00985E15" w:rsidRDefault="00985E15" w:rsidP="00985E15">
      <w:pPr>
        <w:pStyle w:val="a4"/>
        <w:keepNext/>
        <w:rPr>
          <w:rtl/>
        </w:rPr>
      </w:pPr>
      <w:bookmarkStart w:id="38" w:name="ET_speaker_5802_7"/>
      <w:r w:rsidRPr="00985E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5E15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39" w:name="_ETM_Q1_52711"/>
      <w:bookmarkStart w:id="40" w:name="_ETM_Q1_52731"/>
      <w:bookmarkEnd w:id="39"/>
      <w:bookmarkEnd w:id="40"/>
      <w:r>
        <w:rPr>
          <w:rFonts w:hint="cs"/>
          <w:rtl/>
          <w:lang w:eastAsia="he-IL"/>
        </w:rPr>
        <w:t xml:space="preserve">איך הצבעת? אני טענתי נושא חדש. </w:t>
      </w:r>
    </w:p>
    <w:p w:rsidR="00985E15" w:rsidRDefault="00985E15" w:rsidP="00985E15">
      <w:pPr>
        <w:rPr>
          <w:rtl/>
          <w:lang w:eastAsia="he-IL"/>
        </w:rPr>
      </w:pPr>
      <w:bookmarkStart w:id="41" w:name="_ETM_Q1_51781"/>
      <w:bookmarkStart w:id="42" w:name="_ETM_Q1_51841"/>
      <w:bookmarkStart w:id="43" w:name="_ETM_Q1_52885"/>
      <w:bookmarkEnd w:id="41"/>
      <w:bookmarkEnd w:id="42"/>
      <w:bookmarkEnd w:id="43"/>
    </w:p>
    <w:p w:rsidR="00985E15" w:rsidRDefault="00985E15" w:rsidP="00985E15">
      <w:pPr>
        <w:pStyle w:val="af6"/>
        <w:keepNext/>
        <w:rPr>
          <w:rtl/>
        </w:rPr>
      </w:pPr>
      <w:bookmarkStart w:id="44" w:name="ET_yor_5857_8"/>
      <w:r w:rsidRPr="00985E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5E15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45" w:name="_ETM_Q1_53177"/>
      <w:bookmarkStart w:id="46" w:name="_ETM_Q1_53197"/>
      <w:bookmarkEnd w:id="45"/>
      <w:bookmarkEnd w:id="46"/>
      <w:r>
        <w:rPr>
          <w:rFonts w:hint="cs"/>
          <w:rtl/>
          <w:lang w:eastAsia="he-IL"/>
        </w:rPr>
        <w:t xml:space="preserve">מה זה קשור? </w:t>
      </w:r>
    </w:p>
    <w:p w:rsidR="00985E15" w:rsidRDefault="00985E15" w:rsidP="00985E15">
      <w:pPr>
        <w:rPr>
          <w:rtl/>
          <w:lang w:eastAsia="he-IL"/>
        </w:rPr>
      </w:pPr>
      <w:bookmarkStart w:id="47" w:name="_ETM_Q1_54948"/>
      <w:bookmarkStart w:id="48" w:name="_ETM_Q1_55023"/>
      <w:bookmarkStart w:id="49" w:name="_ETM_Q1_52133"/>
      <w:bookmarkEnd w:id="47"/>
      <w:bookmarkEnd w:id="48"/>
      <w:bookmarkEnd w:id="49"/>
    </w:p>
    <w:p w:rsidR="00985E15" w:rsidRDefault="00985E15" w:rsidP="00985E15">
      <w:pPr>
        <w:pStyle w:val="a4"/>
        <w:keepNext/>
        <w:rPr>
          <w:rtl/>
        </w:rPr>
      </w:pPr>
      <w:bookmarkStart w:id="50" w:name="ET_speaker_5802_9"/>
      <w:r w:rsidRPr="00985E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5E15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51" w:name="_ETM_Q1_52435"/>
      <w:bookmarkStart w:id="52" w:name="_ETM_Q1_52455"/>
      <w:bookmarkEnd w:id="51"/>
      <w:bookmarkEnd w:id="52"/>
      <w:r>
        <w:rPr>
          <w:rFonts w:hint="cs"/>
          <w:rtl/>
          <w:lang w:eastAsia="he-IL"/>
        </w:rPr>
        <w:t xml:space="preserve">אתה לא יכול להצביע </w:t>
      </w:r>
      <w:bookmarkStart w:id="53" w:name="_ETM_Q1_54205"/>
      <w:bookmarkEnd w:id="53"/>
      <w:r>
        <w:rPr>
          <w:rFonts w:hint="cs"/>
          <w:rtl/>
          <w:lang w:eastAsia="he-IL"/>
        </w:rPr>
        <w:t xml:space="preserve">על הסתייגות כשהסעיף לא רלוונטי בכלל. </w:t>
      </w:r>
    </w:p>
    <w:p w:rsidR="00985E15" w:rsidRDefault="00985E15" w:rsidP="00985E15">
      <w:pPr>
        <w:rPr>
          <w:rtl/>
          <w:lang w:eastAsia="he-IL"/>
        </w:rPr>
      </w:pPr>
      <w:bookmarkStart w:id="54" w:name="_ETM_Q1_59308"/>
      <w:bookmarkStart w:id="55" w:name="_ETM_Q1_59371"/>
      <w:bookmarkStart w:id="56" w:name="_ETM_Q1_60204"/>
      <w:bookmarkEnd w:id="54"/>
      <w:bookmarkEnd w:id="55"/>
      <w:bookmarkEnd w:id="56"/>
    </w:p>
    <w:p w:rsidR="00985E15" w:rsidRDefault="00985E15" w:rsidP="00985E15">
      <w:pPr>
        <w:pStyle w:val="af6"/>
        <w:keepNext/>
        <w:rPr>
          <w:rtl/>
        </w:rPr>
      </w:pPr>
      <w:bookmarkStart w:id="57" w:name="ET_yor_5857_10"/>
      <w:r w:rsidRPr="00985E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5E15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58" w:name="_ETM_Q1_60540"/>
      <w:bookmarkStart w:id="59" w:name="_ETM_Q1_60561"/>
      <w:bookmarkEnd w:id="58"/>
      <w:bookmarkEnd w:id="59"/>
      <w:r>
        <w:rPr>
          <w:rFonts w:hint="cs"/>
          <w:rtl/>
          <w:lang w:eastAsia="he-IL"/>
        </w:rPr>
        <w:t xml:space="preserve">יכול להיות שהוא צודק. </w:t>
      </w:r>
      <w:bookmarkStart w:id="60" w:name="_ETM_Q1_62732"/>
      <w:bookmarkEnd w:id="60"/>
      <w:r>
        <w:rPr>
          <w:rFonts w:hint="cs"/>
          <w:rtl/>
          <w:lang w:eastAsia="he-IL"/>
        </w:rPr>
        <w:t xml:space="preserve">אתה צודק, שלמה. </w:t>
      </w:r>
    </w:p>
    <w:p w:rsidR="00985E15" w:rsidRDefault="00985E15" w:rsidP="00985E15">
      <w:pPr>
        <w:rPr>
          <w:rtl/>
          <w:lang w:eastAsia="he-IL"/>
        </w:rPr>
      </w:pPr>
      <w:bookmarkStart w:id="61" w:name="_ETM_Q1_65316"/>
      <w:bookmarkStart w:id="62" w:name="_ETM_Q1_65373"/>
      <w:bookmarkEnd w:id="61"/>
      <w:bookmarkEnd w:id="62"/>
    </w:p>
    <w:p w:rsidR="00985E15" w:rsidRDefault="00985E15" w:rsidP="00985E15">
      <w:pPr>
        <w:pStyle w:val="a4"/>
        <w:keepNext/>
        <w:rPr>
          <w:rtl/>
        </w:rPr>
      </w:pPr>
      <w:bookmarkStart w:id="63" w:name="ET_speaker_קריאה_11"/>
      <w:r w:rsidRPr="00985E15">
        <w:rPr>
          <w:rStyle w:val="TagStyle"/>
          <w:rtl/>
        </w:rPr>
        <w:t xml:space="preserve"> &lt;&lt; דובר &gt;&gt; </w:t>
      </w:r>
      <w:r w:rsidR="00825EDB">
        <w:rPr>
          <w:rtl/>
        </w:rPr>
        <w:t>שמרית שקד</w:t>
      </w:r>
      <w:r>
        <w:rPr>
          <w:rtl/>
        </w:rPr>
        <w:t>:</w:t>
      </w:r>
      <w:r w:rsidRPr="00985E15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64" w:name="_ETM_Q1_66423"/>
      <w:bookmarkStart w:id="65" w:name="_ETM_Q1_66443"/>
      <w:bookmarkEnd w:id="64"/>
      <w:bookmarkEnd w:id="65"/>
      <w:r>
        <w:rPr>
          <w:rFonts w:hint="cs"/>
          <w:rtl/>
          <w:lang w:eastAsia="he-IL"/>
        </w:rPr>
        <w:t xml:space="preserve">זה היה שני נושאים באותם נושאים. </w:t>
      </w:r>
    </w:p>
    <w:p w:rsidR="00985E15" w:rsidRDefault="00985E15" w:rsidP="00985E15">
      <w:pPr>
        <w:rPr>
          <w:rtl/>
          <w:lang w:eastAsia="he-IL"/>
        </w:rPr>
      </w:pPr>
      <w:bookmarkStart w:id="66" w:name="_ETM_Q1_69428"/>
      <w:bookmarkStart w:id="67" w:name="_ETM_Q1_69505"/>
      <w:bookmarkEnd w:id="66"/>
      <w:bookmarkEnd w:id="67"/>
    </w:p>
    <w:p w:rsidR="00985E15" w:rsidRDefault="00985E15" w:rsidP="00985E15">
      <w:pPr>
        <w:pStyle w:val="a4"/>
        <w:keepNext/>
        <w:rPr>
          <w:rtl/>
        </w:rPr>
      </w:pPr>
      <w:bookmarkStart w:id="68" w:name="ET_speaker_5726_12"/>
      <w:r w:rsidRPr="00985E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85E15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69" w:name="_ETM_Q1_66719"/>
      <w:bookmarkStart w:id="70" w:name="_ETM_Q1_66743"/>
      <w:bookmarkEnd w:id="69"/>
      <w:bookmarkEnd w:id="70"/>
      <w:r>
        <w:rPr>
          <w:rFonts w:hint="cs"/>
          <w:rtl/>
          <w:lang w:eastAsia="he-IL"/>
        </w:rPr>
        <w:t xml:space="preserve">מה </w:t>
      </w:r>
      <w:bookmarkStart w:id="71" w:name="_ETM_Q1_67006"/>
      <w:bookmarkEnd w:id="71"/>
      <w:r>
        <w:rPr>
          <w:rFonts w:hint="cs"/>
          <w:rtl/>
          <w:lang w:eastAsia="he-IL"/>
        </w:rPr>
        <w:t xml:space="preserve">הבעיה, שלמה? תן עכשיו הסתייגות ונצביע עליה. </w:t>
      </w:r>
    </w:p>
    <w:p w:rsidR="00985E15" w:rsidRDefault="00985E15" w:rsidP="00985E15">
      <w:pPr>
        <w:rPr>
          <w:rtl/>
          <w:lang w:eastAsia="he-IL"/>
        </w:rPr>
      </w:pPr>
      <w:bookmarkStart w:id="72" w:name="_ETM_Q1_69308"/>
      <w:bookmarkStart w:id="73" w:name="_ETM_Q1_69365"/>
      <w:bookmarkStart w:id="74" w:name="_ETM_Q1_70245"/>
      <w:bookmarkEnd w:id="72"/>
      <w:bookmarkEnd w:id="73"/>
      <w:bookmarkEnd w:id="74"/>
    </w:p>
    <w:p w:rsidR="00985E15" w:rsidRDefault="00985E15" w:rsidP="00985E15">
      <w:pPr>
        <w:pStyle w:val="a4"/>
        <w:keepNext/>
        <w:rPr>
          <w:rtl/>
        </w:rPr>
      </w:pPr>
      <w:bookmarkStart w:id="75" w:name="ET_speaker_5802_13"/>
      <w:r w:rsidRPr="00985E1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5E15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76" w:name="_ETM_Q1_70596"/>
      <w:bookmarkStart w:id="77" w:name="_ETM_Q1_70619"/>
      <w:bookmarkEnd w:id="76"/>
      <w:bookmarkEnd w:id="77"/>
      <w:r>
        <w:rPr>
          <w:rFonts w:hint="cs"/>
          <w:rtl/>
          <w:lang w:eastAsia="he-IL"/>
        </w:rPr>
        <w:t xml:space="preserve">בסדר, אין </w:t>
      </w:r>
      <w:bookmarkStart w:id="78" w:name="_ETM_Q1_71692"/>
      <w:bookmarkEnd w:id="78"/>
      <w:r>
        <w:rPr>
          <w:rFonts w:hint="cs"/>
          <w:rtl/>
          <w:lang w:eastAsia="he-IL"/>
        </w:rPr>
        <w:t xml:space="preserve">לי בעיה. </w:t>
      </w:r>
    </w:p>
    <w:p w:rsidR="00985E15" w:rsidRDefault="00985E15" w:rsidP="00985E15">
      <w:pPr>
        <w:rPr>
          <w:rtl/>
          <w:lang w:eastAsia="he-IL"/>
        </w:rPr>
      </w:pPr>
      <w:bookmarkStart w:id="79" w:name="_ETM_Q1_67488"/>
      <w:bookmarkStart w:id="80" w:name="_ETM_Q1_67544"/>
      <w:bookmarkStart w:id="81" w:name="_ETM_Q1_68537"/>
      <w:bookmarkEnd w:id="79"/>
      <w:bookmarkEnd w:id="80"/>
      <w:bookmarkEnd w:id="81"/>
    </w:p>
    <w:p w:rsidR="00985E15" w:rsidRDefault="00985E15" w:rsidP="00985E15">
      <w:pPr>
        <w:pStyle w:val="af6"/>
        <w:keepNext/>
        <w:rPr>
          <w:rtl/>
        </w:rPr>
      </w:pPr>
      <w:bookmarkStart w:id="82" w:name="ET_yor_5857_14"/>
      <w:r w:rsidRPr="00985E1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5E15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83" w:name="_ETM_Q1_68894"/>
      <w:bookmarkStart w:id="84" w:name="_ETM_Q1_68918"/>
      <w:bookmarkEnd w:id="83"/>
      <w:bookmarkEnd w:id="84"/>
      <w:r>
        <w:rPr>
          <w:rFonts w:hint="cs"/>
          <w:rtl/>
          <w:lang w:eastAsia="he-IL"/>
        </w:rPr>
        <w:t xml:space="preserve">לא, אי אפשר יותר הסתייגויות, אנחנו בדיון הצבעה. </w:t>
      </w:r>
      <w:bookmarkStart w:id="85" w:name="_ETM_Q1_75721"/>
      <w:bookmarkEnd w:id="85"/>
      <w:r>
        <w:rPr>
          <w:rFonts w:hint="cs"/>
          <w:rtl/>
          <w:lang w:eastAsia="he-IL"/>
        </w:rPr>
        <w:t xml:space="preserve">אין לי בעיה להצביע על ההסתייגות הזו. </w:t>
      </w:r>
    </w:p>
    <w:p w:rsidR="00985E15" w:rsidRDefault="00985E15" w:rsidP="00985E15">
      <w:pPr>
        <w:rPr>
          <w:rtl/>
          <w:lang w:eastAsia="he-IL"/>
        </w:rPr>
      </w:pPr>
      <w:bookmarkStart w:id="86" w:name="_ETM_Q1_80248"/>
      <w:bookmarkStart w:id="87" w:name="_ETM_Q1_80312"/>
      <w:bookmarkEnd w:id="86"/>
      <w:bookmarkEnd w:id="87"/>
    </w:p>
    <w:p w:rsidR="00985E15" w:rsidRDefault="00985E15" w:rsidP="00985E15">
      <w:pPr>
        <w:pStyle w:val="a4"/>
        <w:keepNext/>
        <w:rPr>
          <w:rtl/>
        </w:rPr>
      </w:pPr>
      <w:bookmarkStart w:id="88" w:name="ET_speaker_קריאה_15"/>
      <w:r w:rsidRPr="00985E15">
        <w:rPr>
          <w:rStyle w:val="TagStyle"/>
          <w:rtl/>
        </w:rPr>
        <w:t xml:space="preserve"> &lt;&lt; דובר &gt;&gt; </w:t>
      </w:r>
      <w:r w:rsidR="00825EDB">
        <w:rPr>
          <w:rtl/>
        </w:rPr>
        <w:t>שמרית שקד</w:t>
      </w:r>
      <w:r>
        <w:rPr>
          <w:rtl/>
        </w:rPr>
        <w:t>:</w:t>
      </w:r>
      <w:r w:rsidRPr="00985E15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985E15" w:rsidRDefault="00985E15" w:rsidP="00985E15">
      <w:pPr>
        <w:pStyle w:val="KeepWithNext"/>
        <w:rPr>
          <w:rtl/>
          <w:lang w:eastAsia="he-IL"/>
        </w:rPr>
      </w:pPr>
    </w:p>
    <w:p w:rsidR="00985E15" w:rsidRDefault="00985E15" w:rsidP="00985E15">
      <w:pPr>
        <w:rPr>
          <w:rtl/>
          <w:lang w:eastAsia="he-IL"/>
        </w:rPr>
      </w:pPr>
      <w:bookmarkStart w:id="89" w:name="_ETM_Q1_77340"/>
      <w:bookmarkStart w:id="90" w:name="_ETM_Q1_77365"/>
      <w:bookmarkEnd w:id="89"/>
      <w:bookmarkEnd w:id="90"/>
      <w:r>
        <w:rPr>
          <w:rFonts w:hint="cs"/>
          <w:rtl/>
          <w:lang w:eastAsia="he-IL"/>
        </w:rPr>
        <w:t xml:space="preserve">חבר הכנסת </w:t>
      </w:r>
      <w:bookmarkStart w:id="91" w:name="_ETM_Q1_78744"/>
      <w:bookmarkEnd w:id="91"/>
      <w:r>
        <w:rPr>
          <w:rFonts w:hint="cs"/>
          <w:rtl/>
          <w:lang w:eastAsia="he-IL"/>
        </w:rPr>
        <w:t xml:space="preserve">קרעי, הייתה לך הסתייגות שההוראה הזאת תהיה הוראת קבע. </w:t>
      </w:r>
    </w:p>
    <w:p w:rsidR="00C53CBA" w:rsidRDefault="00C53CBA" w:rsidP="00985E15">
      <w:pPr>
        <w:rPr>
          <w:rtl/>
          <w:lang w:eastAsia="he-IL"/>
        </w:rPr>
      </w:pPr>
      <w:bookmarkStart w:id="92" w:name="_ETM_Q1_83937"/>
      <w:bookmarkStart w:id="93" w:name="_ETM_Q1_84029"/>
      <w:bookmarkStart w:id="94" w:name="_ETM_Q1_84800"/>
      <w:bookmarkEnd w:id="92"/>
      <w:bookmarkEnd w:id="93"/>
      <w:bookmarkEnd w:id="94"/>
    </w:p>
    <w:p w:rsidR="00C53CBA" w:rsidRDefault="00C53CBA" w:rsidP="00C53CBA">
      <w:pPr>
        <w:pStyle w:val="a4"/>
        <w:keepNext/>
        <w:rPr>
          <w:rtl/>
        </w:rPr>
      </w:pPr>
      <w:bookmarkStart w:id="95" w:name="ET_speaker_5802_16"/>
      <w:r w:rsidRPr="00C53CB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3CBA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C53CBA" w:rsidRDefault="00C53CBA" w:rsidP="00C53CBA">
      <w:pPr>
        <w:pStyle w:val="KeepWithNext"/>
        <w:rPr>
          <w:rtl/>
          <w:lang w:eastAsia="he-IL"/>
        </w:rPr>
      </w:pPr>
    </w:p>
    <w:p w:rsidR="00C53CBA" w:rsidRDefault="00C53CBA" w:rsidP="00C53CBA">
      <w:pPr>
        <w:rPr>
          <w:rtl/>
          <w:lang w:eastAsia="he-IL"/>
        </w:rPr>
      </w:pPr>
      <w:bookmarkStart w:id="96" w:name="_ETM_Q1_85111"/>
      <w:bookmarkStart w:id="97" w:name="_ETM_Q1_85127"/>
      <w:bookmarkEnd w:id="96"/>
      <w:bookmarkEnd w:id="97"/>
      <w:r>
        <w:rPr>
          <w:rFonts w:hint="cs"/>
          <w:rtl/>
          <w:lang w:eastAsia="he-IL"/>
        </w:rPr>
        <w:t xml:space="preserve">ועל </w:t>
      </w:r>
      <w:bookmarkStart w:id="98" w:name="_ETM_Q1_85472"/>
      <w:bookmarkEnd w:id="98"/>
      <w:r>
        <w:rPr>
          <w:rFonts w:hint="cs"/>
          <w:rtl/>
          <w:lang w:eastAsia="he-IL"/>
        </w:rPr>
        <w:t xml:space="preserve">ההוראה הזו טענתי נושא חדש. </w:t>
      </w:r>
    </w:p>
    <w:p w:rsidR="00C53CBA" w:rsidRDefault="00C53CBA" w:rsidP="00C53CBA">
      <w:pPr>
        <w:rPr>
          <w:rtl/>
          <w:lang w:eastAsia="he-IL"/>
        </w:rPr>
      </w:pPr>
      <w:bookmarkStart w:id="99" w:name="_ETM_Q1_85838"/>
      <w:bookmarkStart w:id="100" w:name="_ETM_Q1_85897"/>
      <w:bookmarkEnd w:id="99"/>
      <w:bookmarkEnd w:id="100"/>
    </w:p>
    <w:p w:rsidR="00C53CBA" w:rsidRDefault="00C53CBA" w:rsidP="00C53CBA">
      <w:pPr>
        <w:pStyle w:val="a4"/>
        <w:keepNext/>
        <w:rPr>
          <w:rtl/>
        </w:rPr>
      </w:pPr>
      <w:bookmarkStart w:id="101" w:name="ET_speaker_קריאה_17"/>
      <w:r w:rsidRPr="00C53CBA">
        <w:rPr>
          <w:rStyle w:val="TagStyle"/>
          <w:rtl/>
        </w:rPr>
        <w:t xml:space="preserve"> &lt;&lt; דובר &gt;&gt; </w:t>
      </w:r>
      <w:r w:rsidR="00825EDB">
        <w:rPr>
          <w:rtl/>
        </w:rPr>
        <w:t>שמרית שקד</w:t>
      </w:r>
      <w:r>
        <w:rPr>
          <w:rtl/>
        </w:rPr>
        <w:t>:</w:t>
      </w:r>
      <w:r w:rsidRPr="00C53CBA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C53CBA" w:rsidRDefault="00C53CBA" w:rsidP="00C53CBA">
      <w:pPr>
        <w:pStyle w:val="KeepWithNext"/>
        <w:rPr>
          <w:rtl/>
          <w:lang w:eastAsia="he-IL"/>
        </w:rPr>
      </w:pPr>
    </w:p>
    <w:p w:rsidR="00C53CBA" w:rsidRDefault="00C53CBA" w:rsidP="00C53CBA">
      <w:pPr>
        <w:rPr>
          <w:rtl/>
          <w:lang w:eastAsia="he-IL"/>
        </w:rPr>
      </w:pPr>
      <w:bookmarkStart w:id="102" w:name="_ETM_Q1_86980"/>
      <w:bookmarkStart w:id="103" w:name="_ETM_Q1_86999"/>
      <w:bookmarkEnd w:id="102"/>
      <w:bookmarkEnd w:id="103"/>
      <w:r>
        <w:rPr>
          <w:rFonts w:hint="cs"/>
          <w:rtl/>
          <w:lang w:eastAsia="he-IL"/>
        </w:rPr>
        <w:t xml:space="preserve">בלי קשר טענת על </w:t>
      </w:r>
      <w:bookmarkStart w:id="104" w:name="_ETM_Q1_84006"/>
      <w:bookmarkEnd w:id="104"/>
      <w:r>
        <w:rPr>
          <w:rFonts w:hint="cs"/>
          <w:rtl/>
          <w:lang w:eastAsia="he-IL"/>
        </w:rPr>
        <w:t xml:space="preserve">ההוראה שבסעיף בחוק שהיא נושא חדש, ההוראה עצמה, וגם </w:t>
      </w:r>
      <w:bookmarkStart w:id="105" w:name="_ETM_Q1_86576"/>
      <w:bookmarkEnd w:id="105"/>
      <w:r>
        <w:rPr>
          <w:rFonts w:hint="cs"/>
          <w:rtl/>
          <w:lang w:eastAsia="he-IL"/>
        </w:rPr>
        <w:t xml:space="preserve">הגשת הסתייגות למחוק. </w:t>
      </w:r>
    </w:p>
    <w:p w:rsidR="00C53CBA" w:rsidRDefault="00C53CBA" w:rsidP="00C53CBA">
      <w:pPr>
        <w:rPr>
          <w:rtl/>
          <w:lang w:eastAsia="he-IL"/>
        </w:rPr>
      </w:pPr>
      <w:bookmarkStart w:id="106" w:name="_ETM_Q1_91720"/>
      <w:bookmarkStart w:id="107" w:name="_ETM_Q1_91774"/>
      <w:bookmarkStart w:id="108" w:name="_ETM_Q1_88632"/>
      <w:bookmarkEnd w:id="106"/>
      <w:bookmarkEnd w:id="107"/>
      <w:bookmarkEnd w:id="108"/>
    </w:p>
    <w:p w:rsidR="00C53CBA" w:rsidRDefault="00C53CBA" w:rsidP="00C53CBA">
      <w:pPr>
        <w:pStyle w:val="a4"/>
        <w:keepNext/>
        <w:rPr>
          <w:rtl/>
        </w:rPr>
      </w:pPr>
      <w:bookmarkStart w:id="109" w:name="ET_speaker_5802_18"/>
      <w:r w:rsidRPr="00C53CB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3CBA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C53CBA" w:rsidRDefault="00C53CBA" w:rsidP="00C53CBA">
      <w:pPr>
        <w:pStyle w:val="KeepWithNext"/>
        <w:rPr>
          <w:rtl/>
          <w:lang w:eastAsia="he-IL"/>
        </w:rPr>
      </w:pPr>
    </w:p>
    <w:p w:rsidR="00C53CBA" w:rsidRDefault="00C53CBA" w:rsidP="00C53CBA">
      <w:pPr>
        <w:rPr>
          <w:rtl/>
          <w:lang w:eastAsia="he-IL"/>
        </w:rPr>
      </w:pPr>
      <w:bookmarkStart w:id="110" w:name="_ETM_Q1_88932"/>
      <w:bookmarkStart w:id="111" w:name="_ETM_Q1_88953"/>
      <w:bookmarkEnd w:id="110"/>
      <w:bookmarkEnd w:id="111"/>
      <w:r>
        <w:rPr>
          <w:rFonts w:hint="cs"/>
          <w:rtl/>
          <w:lang w:eastAsia="he-IL"/>
        </w:rPr>
        <w:t xml:space="preserve">נכון, על ההוראה הזאת, לא למחוק </w:t>
      </w:r>
      <w:bookmarkStart w:id="112" w:name="_ETM_Q1_90138"/>
      <w:bookmarkEnd w:id="112"/>
      <w:r>
        <w:rPr>
          <w:rFonts w:hint="cs"/>
          <w:rtl/>
          <w:lang w:eastAsia="he-IL"/>
        </w:rPr>
        <w:t>אותה, להאריך</w:t>
      </w:r>
      <w:r w:rsidR="00825EDB">
        <w:rPr>
          <w:rFonts w:hint="cs"/>
          <w:rtl/>
          <w:lang w:eastAsia="he-IL"/>
        </w:rPr>
        <w:t xml:space="preserve"> אותה, לקבוע אותה כהוראת קבע. </w:t>
      </w:r>
    </w:p>
    <w:p w:rsidR="00825EDB" w:rsidRDefault="00825EDB" w:rsidP="00C53CBA">
      <w:pPr>
        <w:rPr>
          <w:rtl/>
          <w:lang w:eastAsia="he-IL"/>
        </w:rPr>
      </w:pPr>
      <w:bookmarkStart w:id="113" w:name="_ETM_Q1_92053"/>
      <w:bookmarkStart w:id="114" w:name="_ETM_Q1_93413"/>
      <w:bookmarkEnd w:id="113"/>
      <w:bookmarkEnd w:id="114"/>
    </w:p>
    <w:p w:rsidR="00825EDB" w:rsidRDefault="00825EDB" w:rsidP="00825EDB">
      <w:pPr>
        <w:pStyle w:val="a4"/>
        <w:keepNext/>
        <w:rPr>
          <w:rtl/>
        </w:rPr>
      </w:pPr>
      <w:bookmarkStart w:id="115" w:name="ET_speaker_קריאה_19"/>
      <w:r w:rsidRPr="00825EDB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825EDB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F86E88">
      <w:pPr>
        <w:rPr>
          <w:rtl/>
          <w:lang w:eastAsia="he-IL"/>
        </w:rPr>
      </w:pPr>
      <w:bookmarkStart w:id="116" w:name="_ETM_Q1_95024"/>
      <w:bookmarkStart w:id="117" w:name="_ETM_Q1_95044"/>
      <w:bookmarkEnd w:id="116"/>
      <w:bookmarkEnd w:id="117"/>
      <w:r>
        <w:rPr>
          <w:rFonts w:hint="cs"/>
          <w:rtl/>
          <w:lang w:eastAsia="he-IL"/>
        </w:rPr>
        <w:t xml:space="preserve">כן, כאילו אם </w:t>
      </w:r>
      <w:bookmarkStart w:id="118" w:name="_ETM_Q1_97749"/>
      <w:bookmarkEnd w:id="118"/>
      <w:r>
        <w:rPr>
          <w:rFonts w:hint="cs"/>
          <w:rtl/>
          <w:lang w:eastAsia="he-IL"/>
        </w:rPr>
        <w:t xml:space="preserve">מוחקים את המילים מ-2022 עד 2026, המשמעות היא לעשות </w:t>
      </w:r>
      <w:bookmarkStart w:id="119" w:name="_ETM_Q1_98619"/>
      <w:bookmarkEnd w:id="119"/>
      <w:r>
        <w:rPr>
          <w:rFonts w:hint="cs"/>
          <w:rtl/>
          <w:lang w:eastAsia="he-IL"/>
        </w:rPr>
        <w:t>הורא</w:t>
      </w:r>
      <w:r w:rsidR="00F86E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קבועה.</w:t>
      </w:r>
      <w:bookmarkStart w:id="120" w:name="_ETM_Q1_97325"/>
      <w:bookmarkEnd w:id="120"/>
      <w:r>
        <w:rPr>
          <w:rFonts w:hint="cs"/>
          <w:rtl/>
          <w:lang w:eastAsia="he-IL"/>
        </w:rPr>
        <w:t xml:space="preserve"> </w:t>
      </w:r>
    </w:p>
    <w:p w:rsidR="00825EDB" w:rsidRDefault="00825EDB" w:rsidP="00825EDB">
      <w:pPr>
        <w:rPr>
          <w:rtl/>
          <w:lang w:eastAsia="he-IL"/>
        </w:rPr>
      </w:pPr>
      <w:bookmarkStart w:id="121" w:name="_ETM_Q1_106068"/>
      <w:bookmarkStart w:id="122" w:name="_ETM_Q1_106127"/>
      <w:bookmarkStart w:id="123" w:name="_ETM_Q1_101606"/>
      <w:bookmarkEnd w:id="121"/>
      <w:bookmarkEnd w:id="122"/>
      <w:bookmarkEnd w:id="123"/>
    </w:p>
    <w:p w:rsidR="00825EDB" w:rsidRDefault="00825EDB" w:rsidP="00825EDB">
      <w:pPr>
        <w:pStyle w:val="a4"/>
        <w:keepNext/>
        <w:rPr>
          <w:rtl/>
        </w:rPr>
      </w:pPr>
      <w:bookmarkStart w:id="124" w:name="ET_speaker_5802_20"/>
      <w:r w:rsidRPr="00825E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25EDB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bookmarkStart w:id="125" w:name="_ETM_Q1_101944"/>
      <w:bookmarkStart w:id="126" w:name="_ETM_Q1_101965"/>
      <w:bookmarkEnd w:id="125"/>
      <w:bookmarkEnd w:id="126"/>
      <w:r>
        <w:rPr>
          <w:rFonts w:hint="cs"/>
          <w:rtl/>
          <w:lang w:eastAsia="he-IL"/>
        </w:rPr>
        <w:t xml:space="preserve">לא למחוק. למחוק זה אומר לבטל </w:t>
      </w:r>
      <w:bookmarkStart w:id="127" w:name="_ETM_Q1_106823"/>
      <w:bookmarkEnd w:id="127"/>
      <w:r>
        <w:rPr>
          <w:rFonts w:hint="cs"/>
          <w:rtl/>
          <w:lang w:eastAsia="he-IL"/>
        </w:rPr>
        <w:t>לגמרי את ה - - -</w:t>
      </w:r>
    </w:p>
    <w:p w:rsidR="00825EDB" w:rsidRDefault="00825EDB" w:rsidP="00825EDB">
      <w:pPr>
        <w:rPr>
          <w:rtl/>
          <w:lang w:eastAsia="he-IL"/>
        </w:rPr>
      </w:pPr>
      <w:bookmarkStart w:id="128" w:name="_ETM_Q1_107316"/>
      <w:bookmarkStart w:id="129" w:name="_ETM_Q1_107373"/>
      <w:bookmarkEnd w:id="128"/>
      <w:bookmarkEnd w:id="129"/>
    </w:p>
    <w:p w:rsidR="00825EDB" w:rsidRDefault="00825EDB" w:rsidP="00825EDB">
      <w:pPr>
        <w:pStyle w:val="a4"/>
        <w:keepNext/>
        <w:rPr>
          <w:rtl/>
        </w:rPr>
      </w:pPr>
      <w:bookmarkStart w:id="130" w:name="ET_speaker_קריאה_21"/>
      <w:r w:rsidRPr="00825EDB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825EDB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ההסתייגות שלך הייתה למחוק </w:t>
      </w:r>
      <w:bookmarkStart w:id="131" w:name="_ETM_Q1_109576"/>
      <w:bookmarkEnd w:id="131"/>
      <w:r>
        <w:rPr>
          <w:rFonts w:hint="cs"/>
          <w:rtl/>
          <w:lang w:eastAsia="he-IL"/>
        </w:rPr>
        <w:t xml:space="preserve">את המילים 2022 עד 2026. </w:t>
      </w:r>
    </w:p>
    <w:p w:rsidR="00825EDB" w:rsidRDefault="00825EDB" w:rsidP="00825EDB">
      <w:pPr>
        <w:rPr>
          <w:rtl/>
          <w:lang w:eastAsia="he-IL"/>
        </w:rPr>
      </w:pPr>
      <w:bookmarkStart w:id="132" w:name="_ETM_Q1_113744"/>
      <w:bookmarkStart w:id="133" w:name="_ETM_Q1_113805"/>
      <w:bookmarkEnd w:id="132"/>
      <w:bookmarkEnd w:id="133"/>
    </w:p>
    <w:p w:rsidR="00825EDB" w:rsidRDefault="00825EDB" w:rsidP="00825EDB">
      <w:pPr>
        <w:pStyle w:val="a4"/>
        <w:keepNext/>
        <w:rPr>
          <w:rtl/>
        </w:rPr>
      </w:pPr>
      <w:bookmarkStart w:id="134" w:name="ET_speaker_5802_22"/>
      <w:r w:rsidRPr="00825E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25EDB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bookmarkStart w:id="135" w:name="_ETM_Q1_117528"/>
      <w:bookmarkStart w:id="136" w:name="_ETM_Q1_117549"/>
      <w:bookmarkEnd w:id="135"/>
      <w:bookmarkEnd w:id="136"/>
      <w:r>
        <w:rPr>
          <w:rFonts w:hint="cs"/>
          <w:rtl/>
          <w:lang w:eastAsia="he-IL"/>
        </w:rPr>
        <w:t xml:space="preserve">לא, כי ההוראה היא בפסקה </w:t>
      </w:r>
      <w:bookmarkStart w:id="137" w:name="_ETM_Q1_117824"/>
      <w:bookmarkEnd w:id="137"/>
      <w:r>
        <w:rPr>
          <w:rFonts w:hint="cs"/>
          <w:rtl/>
          <w:lang w:eastAsia="he-IL"/>
        </w:rPr>
        <w:t xml:space="preserve">עצמה. </w:t>
      </w:r>
    </w:p>
    <w:p w:rsidR="00825EDB" w:rsidRDefault="00825EDB" w:rsidP="00825EDB">
      <w:pPr>
        <w:rPr>
          <w:rtl/>
          <w:lang w:eastAsia="he-IL"/>
        </w:rPr>
      </w:pPr>
      <w:bookmarkStart w:id="138" w:name="_ETM_Q1_118680"/>
      <w:bookmarkStart w:id="139" w:name="_ETM_Q1_118734"/>
      <w:bookmarkStart w:id="140" w:name="_ETM_Q1_119304"/>
      <w:bookmarkStart w:id="141" w:name="_ETM_Q1_121608"/>
      <w:bookmarkEnd w:id="138"/>
      <w:bookmarkEnd w:id="139"/>
      <w:bookmarkEnd w:id="140"/>
      <w:bookmarkEnd w:id="141"/>
    </w:p>
    <w:p w:rsidR="00825EDB" w:rsidRDefault="00825EDB" w:rsidP="00825EDB">
      <w:pPr>
        <w:pStyle w:val="af6"/>
        <w:keepNext/>
        <w:rPr>
          <w:rtl/>
        </w:rPr>
      </w:pPr>
      <w:bookmarkStart w:id="142" w:name="ET_yor_5857_25"/>
      <w:r w:rsidRPr="00825E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EDB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bookmarkStart w:id="143" w:name="_ETM_Q1_121910"/>
      <w:bookmarkStart w:id="144" w:name="_ETM_Q1_121930"/>
      <w:bookmarkEnd w:id="143"/>
      <w:bookmarkEnd w:id="144"/>
      <w:r>
        <w:rPr>
          <w:rFonts w:hint="cs"/>
          <w:rtl/>
          <w:lang w:eastAsia="he-IL"/>
        </w:rPr>
        <w:t xml:space="preserve">שמרית, בואי נצביע </w:t>
      </w:r>
      <w:bookmarkStart w:id="145" w:name="_ETM_Q1_123847"/>
      <w:bookmarkEnd w:id="145"/>
      <w:r>
        <w:rPr>
          <w:rFonts w:hint="cs"/>
          <w:rtl/>
          <w:lang w:eastAsia="he-IL"/>
        </w:rPr>
        <w:t xml:space="preserve">על ההסתייגות שלו פעם נוספת. </w:t>
      </w:r>
      <w:bookmarkStart w:id="146" w:name="_ETM_Q1_119480"/>
      <w:bookmarkStart w:id="147" w:name="_ETM_Q1_119547"/>
      <w:bookmarkEnd w:id="146"/>
      <w:bookmarkEnd w:id="147"/>
    </w:p>
    <w:p w:rsidR="00825EDB" w:rsidRDefault="00825EDB" w:rsidP="00825EDB">
      <w:pPr>
        <w:rPr>
          <w:rtl/>
          <w:lang w:eastAsia="he-IL"/>
        </w:rPr>
      </w:pPr>
      <w:bookmarkStart w:id="148" w:name="_ETM_Q1_119664"/>
      <w:bookmarkStart w:id="149" w:name="_ETM_Q1_119723"/>
      <w:bookmarkEnd w:id="148"/>
      <w:bookmarkEnd w:id="149"/>
    </w:p>
    <w:p w:rsidR="00825EDB" w:rsidRDefault="00825EDB" w:rsidP="00825EDB">
      <w:pPr>
        <w:pStyle w:val="a4"/>
        <w:keepNext/>
        <w:rPr>
          <w:rtl/>
        </w:rPr>
      </w:pPr>
      <w:bookmarkStart w:id="150" w:name="ET_speaker_שמרית_שקד_24"/>
      <w:r w:rsidRPr="00825EDB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825EDB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</w:t>
      </w:r>
      <w:bookmarkStart w:id="151" w:name="_ETM_Q1_125953"/>
      <w:bookmarkEnd w:id="151"/>
      <w:r>
        <w:rPr>
          <w:rFonts w:hint="cs"/>
          <w:rtl/>
          <w:lang w:eastAsia="he-IL"/>
        </w:rPr>
        <w:t xml:space="preserve">רק להסביר כמו שצריך. </w:t>
      </w:r>
      <w:bookmarkStart w:id="152" w:name="_ETM_Q1_126210"/>
      <w:bookmarkEnd w:id="152"/>
    </w:p>
    <w:p w:rsidR="00825EDB" w:rsidRDefault="00825EDB" w:rsidP="00825EDB">
      <w:pPr>
        <w:rPr>
          <w:rtl/>
          <w:lang w:eastAsia="he-IL"/>
        </w:rPr>
      </w:pPr>
      <w:bookmarkStart w:id="153" w:name="_ETM_Q1_126272"/>
      <w:bookmarkStart w:id="154" w:name="_ETM_Q1_127187"/>
      <w:bookmarkEnd w:id="153"/>
      <w:bookmarkEnd w:id="154"/>
    </w:p>
    <w:p w:rsidR="00825EDB" w:rsidRDefault="00825EDB" w:rsidP="00825EDB">
      <w:pPr>
        <w:pStyle w:val="a4"/>
        <w:keepNext/>
        <w:rPr>
          <w:rtl/>
        </w:rPr>
      </w:pPr>
      <w:bookmarkStart w:id="155" w:name="ET_speaker_5726_26"/>
      <w:r w:rsidRPr="00825E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5EDB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bookmarkStart w:id="156" w:name="_ETM_Q1_127500"/>
      <w:bookmarkStart w:id="157" w:name="_ETM_Q1_127518"/>
      <w:bookmarkEnd w:id="156"/>
      <w:bookmarkEnd w:id="157"/>
      <w:r>
        <w:rPr>
          <w:rFonts w:hint="cs"/>
          <w:rtl/>
          <w:lang w:eastAsia="he-IL"/>
        </w:rPr>
        <w:t>אם שלמה הולך עם זה לבג"</w:t>
      </w:r>
      <w:bookmarkStart w:id="158" w:name="_ETM_Q1_130347"/>
      <w:bookmarkEnd w:id="158"/>
      <w:r>
        <w:rPr>
          <w:rFonts w:hint="cs"/>
          <w:rtl/>
          <w:lang w:eastAsia="he-IL"/>
        </w:rPr>
        <w:t xml:space="preserve">צ הוא עלול להרוויח, אז תן לה להסביר לו. </w:t>
      </w:r>
    </w:p>
    <w:p w:rsidR="00825EDB" w:rsidRDefault="00825EDB" w:rsidP="00825EDB">
      <w:pPr>
        <w:rPr>
          <w:rtl/>
          <w:lang w:eastAsia="he-IL"/>
        </w:rPr>
      </w:pPr>
      <w:bookmarkStart w:id="159" w:name="_ETM_Q1_132263"/>
      <w:bookmarkStart w:id="160" w:name="_ETM_Q1_132358"/>
      <w:bookmarkStart w:id="161" w:name="_ETM_Q1_133047"/>
      <w:bookmarkEnd w:id="159"/>
      <w:bookmarkEnd w:id="160"/>
      <w:bookmarkEnd w:id="161"/>
    </w:p>
    <w:p w:rsidR="00825EDB" w:rsidRDefault="00825EDB" w:rsidP="00825EDB">
      <w:pPr>
        <w:pStyle w:val="af6"/>
        <w:keepNext/>
        <w:rPr>
          <w:rtl/>
        </w:rPr>
      </w:pPr>
      <w:bookmarkStart w:id="162" w:name="ET_yor_5857_27"/>
      <w:r w:rsidRPr="00825E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EDB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bookmarkStart w:id="163" w:name="_ETM_Q1_133390"/>
      <w:bookmarkStart w:id="164" w:name="_ETM_Q1_133411"/>
      <w:bookmarkEnd w:id="163"/>
      <w:bookmarkEnd w:id="164"/>
      <w:r>
        <w:rPr>
          <w:rFonts w:hint="cs"/>
          <w:rtl/>
          <w:lang w:eastAsia="he-IL"/>
        </w:rPr>
        <w:t xml:space="preserve">הוא </w:t>
      </w:r>
      <w:bookmarkStart w:id="165" w:name="_ETM_Q1_133799"/>
      <w:bookmarkEnd w:id="165"/>
      <w:r>
        <w:rPr>
          <w:rFonts w:hint="cs"/>
          <w:rtl/>
          <w:lang w:eastAsia="he-IL"/>
        </w:rPr>
        <w:t xml:space="preserve">לא הולך לבג"צ. </w:t>
      </w:r>
    </w:p>
    <w:p w:rsidR="00825EDB" w:rsidRDefault="00825EDB" w:rsidP="00825EDB">
      <w:pPr>
        <w:rPr>
          <w:rtl/>
          <w:lang w:eastAsia="he-IL"/>
        </w:rPr>
      </w:pPr>
      <w:bookmarkStart w:id="166" w:name="_ETM_Q1_133864"/>
      <w:bookmarkStart w:id="167" w:name="_ETM_Q1_133926"/>
      <w:bookmarkStart w:id="168" w:name="_ETM_Q1_132587"/>
      <w:bookmarkStart w:id="169" w:name="_ETM_Q1_132882"/>
      <w:bookmarkStart w:id="170" w:name="_ETM_Q1_132903"/>
      <w:bookmarkStart w:id="171" w:name="_ETM_Q1_141027"/>
      <w:bookmarkEnd w:id="166"/>
      <w:bookmarkEnd w:id="167"/>
      <w:bookmarkEnd w:id="168"/>
      <w:bookmarkEnd w:id="169"/>
      <w:bookmarkEnd w:id="170"/>
      <w:bookmarkEnd w:id="171"/>
    </w:p>
    <w:p w:rsidR="00825EDB" w:rsidRDefault="00825EDB" w:rsidP="00825EDB">
      <w:pPr>
        <w:pStyle w:val="a4"/>
        <w:keepNext/>
        <w:rPr>
          <w:rtl/>
        </w:rPr>
      </w:pPr>
      <w:bookmarkStart w:id="172" w:name="ET_speaker_5726_29"/>
      <w:r w:rsidRPr="00825E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5EDB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825EDB" w:rsidRDefault="00825EDB" w:rsidP="00825EDB">
      <w:pPr>
        <w:pStyle w:val="KeepWithNext"/>
        <w:rPr>
          <w:rtl/>
        </w:rPr>
      </w:pPr>
    </w:p>
    <w:p w:rsidR="00825EDB" w:rsidRDefault="00825EDB" w:rsidP="00825EDB">
      <w:pPr>
        <w:rPr>
          <w:rtl/>
        </w:rPr>
      </w:pPr>
      <w:bookmarkStart w:id="173" w:name="_ETM_Q1_141372"/>
      <w:bookmarkStart w:id="174" w:name="_ETM_Q1_141391"/>
      <w:bookmarkEnd w:id="173"/>
      <w:bookmarkEnd w:id="174"/>
      <w:r>
        <w:rPr>
          <w:rFonts w:hint="cs"/>
          <w:rtl/>
        </w:rPr>
        <w:t xml:space="preserve">גם אני לא. </w:t>
      </w:r>
    </w:p>
    <w:p w:rsidR="00825EDB" w:rsidRDefault="00825EDB" w:rsidP="00825EDB">
      <w:pPr>
        <w:rPr>
          <w:rtl/>
        </w:rPr>
      </w:pPr>
      <w:bookmarkStart w:id="175" w:name="_ETM_Q1_137771"/>
      <w:bookmarkStart w:id="176" w:name="_ETM_Q1_137829"/>
      <w:bookmarkStart w:id="177" w:name="_ETM_Q1_134121"/>
      <w:bookmarkEnd w:id="175"/>
      <w:bookmarkEnd w:id="176"/>
      <w:bookmarkEnd w:id="177"/>
    </w:p>
    <w:p w:rsidR="00825EDB" w:rsidRDefault="00825EDB" w:rsidP="00825EDB">
      <w:pPr>
        <w:pStyle w:val="af6"/>
        <w:keepNext/>
        <w:rPr>
          <w:rtl/>
        </w:rPr>
      </w:pPr>
      <w:bookmarkStart w:id="178" w:name="ET_yor_5857_30"/>
      <w:r w:rsidRPr="00825E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EDB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bookmarkStart w:id="179" w:name="_ETM_Q1_134421"/>
      <w:bookmarkStart w:id="180" w:name="_ETM_Q1_134440"/>
      <w:bookmarkEnd w:id="179"/>
      <w:bookmarkEnd w:id="180"/>
      <w:r>
        <w:rPr>
          <w:rFonts w:hint="cs"/>
          <w:rtl/>
          <w:lang w:eastAsia="he-IL"/>
        </w:rPr>
        <w:t xml:space="preserve">למה, </w:t>
      </w:r>
      <w:bookmarkStart w:id="181" w:name="_ETM_Q1_134937"/>
      <w:bookmarkEnd w:id="181"/>
      <w:r>
        <w:rPr>
          <w:rFonts w:hint="cs"/>
          <w:rtl/>
          <w:lang w:eastAsia="he-IL"/>
        </w:rPr>
        <w:t xml:space="preserve">אתם מחרימים אותו? </w:t>
      </w:r>
    </w:p>
    <w:p w:rsidR="00825EDB" w:rsidRDefault="00825EDB" w:rsidP="00825EDB">
      <w:pPr>
        <w:rPr>
          <w:rtl/>
          <w:lang w:eastAsia="he-IL"/>
        </w:rPr>
      </w:pPr>
      <w:bookmarkStart w:id="182" w:name="_ETM_Q1_139169"/>
      <w:bookmarkStart w:id="183" w:name="_ETM_Q1_139234"/>
      <w:bookmarkStart w:id="184" w:name="_ETM_Q1_140009"/>
      <w:bookmarkEnd w:id="182"/>
      <w:bookmarkEnd w:id="183"/>
      <w:bookmarkEnd w:id="184"/>
    </w:p>
    <w:p w:rsidR="00825EDB" w:rsidRDefault="00825EDB" w:rsidP="00825EDB">
      <w:pPr>
        <w:pStyle w:val="a4"/>
        <w:keepNext/>
        <w:rPr>
          <w:rtl/>
        </w:rPr>
      </w:pPr>
      <w:bookmarkStart w:id="185" w:name="ET_speaker_5726_31"/>
      <w:r w:rsidRPr="00825E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5EDB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F86E88">
      <w:pPr>
        <w:rPr>
          <w:rtl/>
          <w:lang w:eastAsia="he-IL"/>
        </w:rPr>
      </w:pPr>
      <w:bookmarkStart w:id="186" w:name="_ETM_Q1_140361"/>
      <w:bookmarkStart w:id="187" w:name="_ETM_Q1_140382"/>
      <w:bookmarkEnd w:id="186"/>
      <w:bookmarkEnd w:id="187"/>
      <w:r>
        <w:rPr>
          <w:rFonts w:hint="cs"/>
          <w:rtl/>
          <w:lang w:eastAsia="he-IL"/>
        </w:rPr>
        <w:t xml:space="preserve">אני לא הולך אף פעם לבג"צ, לא </w:t>
      </w:r>
      <w:bookmarkStart w:id="188" w:name="_ETM_Q1_139609"/>
      <w:bookmarkEnd w:id="188"/>
      <w:r>
        <w:rPr>
          <w:rFonts w:hint="cs"/>
          <w:rtl/>
          <w:lang w:eastAsia="he-IL"/>
        </w:rPr>
        <w:t xml:space="preserve">תמצא אותי שם. אין לי אמון במערכת המשפט. </w:t>
      </w:r>
      <w:bookmarkStart w:id="189" w:name="_ETM_Q1_144831"/>
      <w:bookmarkEnd w:id="189"/>
      <w:r>
        <w:rPr>
          <w:rFonts w:hint="cs"/>
          <w:rtl/>
          <w:lang w:eastAsia="he-IL"/>
        </w:rPr>
        <w:t xml:space="preserve">לא תמצאי אותי שם, גם כשחברים שלי הולכים </w:t>
      </w:r>
      <w:bookmarkStart w:id="190" w:name="_ETM_Q1_147303"/>
      <w:bookmarkEnd w:id="190"/>
      <w:r>
        <w:rPr>
          <w:rFonts w:hint="cs"/>
          <w:rtl/>
          <w:lang w:eastAsia="he-IL"/>
        </w:rPr>
        <w:t xml:space="preserve">אני אומר להם במפורש שאני לא מצטרף. </w:t>
      </w:r>
    </w:p>
    <w:p w:rsidR="00825EDB" w:rsidRDefault="00825EDB" w:rsidP="00825EDB">
      <w:pPr>
        <w:rPr>
          <w:rtl/>
          <w:lang w:eastAsia="he-IL"/>
        </w:rPr>
      </w:pPr>
      <w:bookmarkStart w:id="191" w:name="_ETM_Q1_153015"/>
      <w:bookmarkStart w:id="192" w:name="_ETM_Q1_153100"/>
      <w:bookmarkEnd w:id="191"/>
      <w:bookmarkEnd w:id="192"/>
    </w:p>
    <w:p w:rsidR="00825EDB" w:rsidRDefault="00825EDB" w:rsidP="00825EDB">
      <w:pPr>
        <w:pStyle w:val="af6"/>
        <w:keepNext/>
        <w:rPr>
          <w:rtl/>
        </w:rPr>
      </w:pPr>
      <w:bookmarkStart w:id="193" w:name="ET_yor_5857_32"/>
      <w:r w:rsidRPr="00825E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5EDB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bookmarkStart w:id="194" w:name="_ETM_Q1_157874"/>
      <w:bookmarkStart w:id="195" w:name="_ETM_Q1_157894"/>
      <w:bookmarkEnd w:id="194"/>
      <w:bookmarkEnd w:id="195"/>
      <w:r>
        <w:rPr>
          <w:rFonts w:hint="cs"/>
          <w:rtl/>
          <w:lang w:eastAsia="he-IL"/>
        </w:rPr>
        <w:t xml:space="preserve">שלמה, אני הרסתי </w:t>
      </w:r>
      <w:bookmarkStart w:id="196" w:name="_ETM_Q1_159859"/>
      <w:bookmarkEnd w:id="196"/>
      <w:r>
        <w:rPr>
          <w:rFonts w:hint="cs"/>
          <w:rtl/>
          <w:lang w:eastAsia="he-IL"/>
        </w:rPr>
        <w:t xml:space="preserve">לך את הפריימריז בוועדת הכנסת, אל תיתן לי לעשות את </w:t>
      </w:r>
      <w:bookmarkStart w:id="197" w:name="_ETM_Q1_163317"/>
      <w:bookmarkEnd w:id="197"/>
      <w:r>
        <w:rPr>
          <w:rFonts w:hint="cs"/>
          <w:rtl/>
          <w:lang w:eastAsia="he-IL"/>
        </w:rPr>
        <w:t xml:space="preserve">זה פה גם. </w:t>
      </w:r>
    </w:p>
    <w:p w:rsidR="00825EDB" w:rsidRDefault="00825EDB" w:rsidP="00825EDB">
      <w:pPr>
        <w:rPr>
          <w:rtl/>
          <w:lang w:eastAsia="he-IL"/>
        </w:rPr>
      </w:pPr>
      <w:bookmarkStart w:id="198" w:name="_ETM_Q1_160275"/>
      <w:bookmarkStart w:id="199" w:name="_ETM_Q1_160333"/>
      <w:bookmarkEnd w:id="198"/>
      <w:bookmarkEnd w:id="199"/>
    </w:p>
    <w:p w:rsidR="00825EDB" w:rsidRDefault="00825EDB" w:rsidP="00825EDB">
      <w:pPr>
        <w:pStyle w:val="a4"/>
        <w:keepNext/>
        <w:rPr>
          <w:rtl/>
        </w:rPr>
      </w:pPr>
      <w:bookmarkStart w:id="200" w:name="ET_speaker_5802_33"/>
      <w:r w:rsidRPr="00825ED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25EDB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825EDB" w:rsidRDefault="00825EDB" w:rsidP="00825EDB">
      <w:pPr>
        <w:pStyle w:val="KeepWithNext"/>
        <w:rPr>
          <w:rtl/>
          <w:lang w:eastAsia="he-IL"/>
        </w:rPr>
      </w:pPr>
    </w:p>
    <w:p w:rsidR="00825EDB" w:rsidRDefault="00825EDB" w:rsidP="00825EDB">
      <w:pPr>
        <w:rPr>
          <w:rtl/>
          <w:lang w:eastAsia="he-IL"/>
        </w:rPr>
      </w:pPr>
      <w:bookmarkStart w:id="201" w:name="_ETM_Q1_161355"/>
      <w:bookmarkStart w:id="202" w:name="_ETM_Q1_161374"/>
      <w:bookmarkEnd w:id="201"/>
      <w:bookmarkEnd w:id="202"/>
      <w:r>
        <w:rPr>
          <w:rFonts w:hint="cs"/>
          <w:rtl/>
          <w:lang w:eastAsia="he-IL"/>
        </w:rPr>
        <w:t xml:space="preserve">זה יהיה קצר. תודה, אדוני יושב </w:t>
      </w:r>
      <w:bookmarkStart w:id="203" w:name="_ETM_Q1_169064"/>
      <w:bookmarkEnd w:id="203"/>
      <w:r>
        <w:rPr>
          <w:rFonts w:hint="cs"/>
          <w:rtl/>
          <w:lang w:eastAsia="he-IL"/>
        </w:rPr>
        <w:t xml:space="preserve">הראש. ההסתייגות הזאת, אחרי שהבנו כבר, החוק כבר רובו עבר </w:t>
      </w:r>
      <w:bookmarkStart w:id="204" w:name="_ETM_Q1_174379"/>
      <w:bookmarkEnd w:id="204"/>
      <w:r>
        <w:rPr>
          <w:rFonts w:hint="cs"/>
          <w:rtl/>
          <w:lang w:eastAsia="he-IL"/>
        </w:rPr>
        <w:t xml:space="preserve">ונשאר עוד משהו קטן שאפשר לעשות לטובת אותן נשים שעובדות </w:t>
      </w:r>
      <w:bookmarkStart w:id="205" w:name="_ETM_Q1_180074"/>
      <w:bookmarkEnd w:id="205"/>
      <w:r>
        <w:rPr>
          <w:rFonts w:hint="cs"/>
          <w:rtl/>
          <w:lang w:eastAsia="he-IL"/>
        </w:rPr>
        <w:t xml:space="preserve">במקצועות שוחקים שכשהן יגיעו לגיל 62, 63, ויילכו לקבל דמי </w:t>
      </w:r>
      <w:bookmarkStart w:id="206" w:name="_ETM_Q1_186672"/>
      <w:bookmarkEnd w:id="206"/>
      <w:r>
        <w:rPr>
          <w:rFonts w:hint="cs"/>
          <w:rtl/>
          <w:lang w:eastAsia="he-IL"/>
        </w:rPr>
        <w:t xml:space="preserve">אבטלה, אותה שנה שבאמת נתנו להן פה, בעזרת חברות </w:t>
      </w:r>
      <w:bookmarkStart w:id="207" w:name="_ETM_Q1_193448"/>
      <w:bookmarkEnd w:id="207"/>
      <w:r>
        <w:rPr>
          <w:rFonts w:hint="cs"/>
          <w:rtl/>
          <w:lang w:eastAsia="he-IL"/>
        </w:rPr>
        <w:t>הכנסת שדחפו את זה</w:t>
      </w:r>
      <w:r w:rsidR="00F86E88">
        <w:rPr>
          <w:rFonts w:hint="cs"/>
          <w:rtl/>
          <w:lang w:eastAsia="he-IL"/>
        </w:rPr>
        <w:t>, עוד חמישה חודשי אבטלה, אבל בי</w:t>
      </w:r>
      <w:r>
        <w:rPr>
          <w:rFonts w:hint="cs"/>
          <w:rtl/>
          <w:lang w:eastAsia="he-IL"/>
        </w:rPr>
        <w:t xml:space="preserve">ד </w:t>
      </w:r>
      <w:bookmarkStart w:id="208" w:name="_ETM_Q1_194528"/>
      <w:bookmarkEnd w:id="208"/>
      <w:r>
        <w:rPr>
          <w:rFonts w:hint="cs"/>
          <w:rtl/>
          <w:lang w:eastAsia="he-IL"/>
        </w:rPr>
        <w:t xml:space="preserve">אחת אתה נותן, ביד השנייה לקחת. אתה אומר שאם אישה כזאת, שכבר נשבר לה הגב, שהיא תשושה, </w:t>
      </w:r>
      <w:bookmarkStart w:id="209" w:name="_ETM_Q1_203838"/>
      <w:bookmarkEnd w:id="209"/>
      <w:r>
        <w:rPr>
          <w:rFonts w:hint="cs"/>
          <w:rtl/>
          <w:lang w:eastAsia="he-IL"/>
        </w:rPr>
        <w:t xml:space="preserve">היא לא מסוגלת ללכת לעבודה חדשה בגיל 63 אחרי </w:t>
      </w:r>
      <w:bookmarkStart w:id="210" w:name="_ETM_Q1_204128"/>
      <w:bookmarkEnd w:id="210"/>
      <w:r>
        <w:rPr>
          <w:rFonts w:hint="cs"/>
          <w:rtl/>
          <w:lang w:eastAsia="he-IL"/>
        </w:rPr>
        <w:t xml:space="preserve">שהיא הייתה מטפלת סיעודית או עובדת ניקיון כל השנים, אתה </w:t>
      </w:r>
      <w:bookmarkStart w:id="211" w:name="_ETM_Q1_211807"/>
      <w:bookmarkEnd w:id="211"/>
      <w:r>
        <w:rPr>
          <w:rFonts w:hint="cs"/>
          <w:rtl/>
          <w:lang w:eastAsia="he-IL"/>
        </w:rPr>
        <w:t xml:space="preserve">אומר לה: אה, את לא רוצה? לא תקבלי כלום, </w:t>
      </w:r>
      <w:bookmarkStart w:id="212" w:name="_ETM_Q1_213402"/>
      <w:bookmarkEnd w:id="212"/>
      <w:r>
        <w:rPr>
          <w:rFonts w:hint="cs"/>
          <w:rtl/>
          <w:lang w:eastAsia="he-IL"/>
        </w:rPr>
        <w:t>לא תקבלי את האבטלה הזו.</w:t>
      </w:r>
    </w:p>
    <w:p w:rsidR="00825EDB" w:rsidRDefault="00825EDB" w:rsidP="00825EDB">
      <w:pPr>
        <w:rPr>
          <w:rtl/>
          <w:lang w:eastAsia="he-IL"/>
        </w:rPr>
      </w:pPr>
      <w:bookmarkStart w:id="213" w:name="_ETM_Q1_214313"/>
      <w:bookmarkStart w:id="214" w:name="_ETM_Q1_214387"/>
      <w:bookmarkEnd w:id="213"/>
      <w:bookmarkEnd w:id="214"/>
    </w:p>
    <w:p w:rsidR="00793B37" w:rsidRDefault="00825EDB" w:rsidP="00793B37">
      <w:pPr>
        <w:rPr>
          <w:rtl/>
          <w:lang w:eastAsia="he-IL"/>
        </w:rPr>
      </w:pPr>
      <w:bookmarkStart w:id="215" w:name="_ETM_Q1_214465"/>
      <w:bookmarkStart w:id="216" w:name="_ETM_Q1_214520"/>
      <w:bookmarkEnd w:id="215"/>
      <w:bookmarkEnd w:id="216"/>
      <w:r>
        <w:rPr>
          <w:rFonts w:hint="cs"/>
          <w:rtl/>
          <w:lang w:eastAsia="he-IL"/>
        </w:rPr>
        <w:t xml:space="preserve">לכן המענה שנתתם כאן, שזה רק </w:t>
      </w:r>
      <w:bookmarkStart w:id="217" w:name="_ETM_Q1_218194"/>
      <w:bookmarkEnd w:id="217"/>
      <w:r w:rsidR="00F86E88">
        <w:rPr>
          <w:rFonts w:hint="cs"/>
          <w:rtl/>
          <w:lang w:eastAsia="he-IL"/>
        </w:rPr>
        <w:t xml:space="preserve">הוראת שעה לחמש שנים, בעיניי </w:t>
      </w:r>
      <w:r>
        <w:rPr>
          <w:rFonts w:hint="cs"/>
          <w:rtl/>
          <w:lang w:eastAsia="he-IL"/>
        </w:rPr>
        <w:t xml:space="preserve">צריך להיות מענה כולל, מענה </w:t>
      </w:r>
      <w:bookmarkStart w:id="218" w:name="_ETM_Q1_224761"/>
      <w:bookmarkEnd w:id="218"/>
      <w:r>
        <w:rPr>
          <w:rFonts w:hint="cs"/>
          <w:rtl/>
          <w:lang w:eastAsia="he-IL"/>
        </w:rPr>
        <w:t xml:space="preserve">רחב, כהוראת קבע, שלא תישלל הזכות שלה לקבל דמי אבטלה, </w:t>
      </w:r>
      <w:bookmarkStart w:id="219" w:name="_ETM_Q1_232018"/>
      <w:bookmarkEnd w:id="219"/>
      <w:r>
        <w:rPr>
          <w:rFonts w:hint="cs"/>
          <w:rtl/>
          <w:lang w:eastAsia="he-IL"/>
        </w:rPr>
        <w:t xml:space="preserve">את אותה שנת אבטלה שמגיעה לה החל מגיל 60. </w:t>
      </w:r>
      <w:bookmarkStart w:id="220" w:name="_ETM_Q1_235392"/>
      <w:bookmarkEnd w:id="220"/>
      <w:r w:rsidR="00793B37">
        <w:rPr>
          <w:rFonts w:hint="cs"/>
          <w:rtl/>
          <w:lang w:eastAsia="he-IL"/>
        </w:rPr>
        <w:t>חברת הכנס</w:t>
      </w:r>
      <w:bookmarkStart w:id="221" w:name="_ETM_Q1_237350"/>
      <w:bookmarkEnd w:id="221"/>
      <w:r w:rsidR="00793B37">
        <w:rPr>
          <w:rFonts w:hint="cs"/>
          <w:rtl/>
          <w:lang w:eastAsia="he-IL"/>
        </w:rPr>
        <w:t>ת</w:t>
      </w:r>
      <w:bookmarkStart w:id="222" w:name="_ETM_Q1_237382"/>
      <w:bookmarkStart w:id="223" w:name="_ETM_Q1_237421"/>
      <w:bookmarkStart w:id="224" w:name="_ETM_Q1_237500"/>
      <w:bookmarkEnd w:id="222"/>
      <w:bookmarkEnd w:id="223"/>
      <w:bookmarkEnd w:id="224"/>
      <w:r w:rsidR="00793B37">
        <w:rPr>
          <w:rFonts w:hint="cs"/>
          <w:rtl/>
          <w:lang w:eastAsia="he-IL"/>
        </w:rPr>
        <w:t xml:space="preserve"> לזימי, אני מצפה ממך להצביע בעד ההסתייגות הזו. </w:t>
      </w:r>
    </w:p>
    <w:p w:rsidR="00793B37" w:rsidRDefault="00793B37" w:rsidP="00793B37">
      <w:pPr>
        <w:rPr>
          <w:rtl/>
          <w:lang w:eastAsia="he-IL"/>
        </w:rPr>
      </w:pPr>
      <w:bookmarkStart w:id="225" w:name="_ETM_Q1_241000"/>
      <w:bookmarkStart w:id="226" w:name="_ETM_Q1_241062"/>
      <w:bookmarkEnd w:id="225"/>
      <w:bookmarkEnd w:id="226"/>
    </w:p>
    <w:p w:rsidR="00793B37" w:rsidRDefault="00793B37" w:rsidP="00793B37">
      <w:pPr>
        <w:pStyle w:val="a4"/>
        <w:keepNext/>
        <w:rPr>
          <w:rtl/>
        </w:rPr>
      </w:pPr>
      <w:bookmarkStart w:id="227" w:name="ET_speaker_5726_34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28" w:name="_ETM_Q1_242625"/>
      <w:bookmarkStart w:id="229" w:name="_ETM_Q1_242647"/>
      <w:bookmarkEnd w:id="228"/>
      <w:bookmarkEnd w:id="229"/>
      <w:r>
        <w:rPr>
          <w:rFonts w:hint="cs"/>
          <w:rtl/>
          <w:lang w:eastAsia="he-IL"/>
        </w:rPr>
        <w:t xml:space="preserve">שלמה, </w:t>
      </w:r>
      <w:bookmarkStart w:id="230" w:name="_ETM_Q1_239110"/>
      <w:bookmarkEnd w:id="230"/>
      <w:r>
        <w:rPr>
          <w:rFonts w:hint="cs"/>
          <w:rtl/>
          <w:lang w:eastAsia="he-IL"/>
        </w:rPr>
        <w:t xml:space="preserve">אני מצטרף ואני מאמין שגם היא תצטרף עכשיו. אני מצטרף </w:t>
      </w:r>
      <w:bookmarkStart w:id="231" w:name="_ETM_Q1_240516"/>
      <w:bookmarkEnd w:id="231"/>
      <w:r>
        <w:rPr>
          <w:rFonts w:hint="cs"/>
          <w:rtl/>
          <w:lang w:eastAsia="he-IL"/>
        </w:rPr>
        <w:t xml:space="preserve">אליך. </w:t>
      </w:r>
    </w:p>
    <w:p w:rsidR="00793B37" w:rsidRDefault="00793B37" w:rsidP="00793B37">
      <w:pPr>
        <w:rPr>
          <w:rtl/>
          <w:lang w:eastAsia="he-IL"/>
        </w:rPr>
      </w:pPr>
      <w:bookmarkStart w:id="232" w:name="_ETM_Q1_241235"/>
      <w:bookmarkStart w:id="233" w:name="_ETM_Q1_241290"/>
      <w:bookmarkStart w:id="234" w:name="_ETM_Q1_242124"/>
      <w:bookmarkEnd w:id="232"/>
      <w:bookmarkEnd w:id="233"/>
      <w:bookmarkEnd w:id="234"/>
    </w:p>
    <w:p w:rsidR="00793B37" w:rsidRDefault="00793B37" w:rsidP="00793B37">
      <w:pPr>
        <w:pStyle w:val="a4"/>
        <w:keepNext/>
        <w:rPr>
          <w:rtl/>
        </w:rPr>
      </w:pPr>
      <w:bookmarkStart w:id="235" w:name="ET_speaker_5802_35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36" w:name="_ETM_Q1_242408"/>
      <w:bookmarkStart w:id="237" w:name="_ETM_Q1_242430"/>
      <w:bookmarkEnd w:id="236"/>
      <w:bookmarkEnd w:id="237"/>
      <w:r>
        <w:rPr>
          <w:rFonts w:hint="cs"/>
          <w:rtl/>
          <w:lang w:eastAsia="he-IL"/>
        </w:rPr>
        <w:t xml:space="preserve">באמת, זה לא הרבה כסף. </w:t>
      </w:r>
    </w:p>
    <w:p w:rsidR="00793B37" w:rsidRDefault="00793B37" w:rsidP="00793B37">
      <w:pPr>
        <w:rPr>
          <w:rtl/>
          <w:lang w:eastAsia="he-IL"/>
        </w:rPr>
      </w:pPr>
      <w:bookmarkStart w:id="238" w:name="_ETM_Q1_246972"/>
      <w:bookmarkStart w:id="239" w:name="_ETM_Q1_247042"/>
      <w:bookmarkStart w:id="240" w:name="_ETM_Q1_247676"/>
      <w:bookmarkEnd w:id="238"/>
      <w:bookmarkEnd w:id="239"/>
      <w:bookmarkEnd w:id="240"/>
    </w:p>
    <w:p w:rsidR="00793B37" w:rsidRDefault="00793B37" w:rsidP="00793B37">
      <w:pPr>
        <w:pStyle w:val="af6"/>
        <w:keepNext/>
        <w:rPr>
          <w:rtl/>
        </w:rPr>
      </w:pPr>
      <w:bookmarkStart w:id="241" w:name="ET_yor_5857_36"/>
      <w:r w:rsidRPr="00793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B37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42" w:name="_ETM_Q1_247976"/>
      <w:bookmarkStart w:id="243" w:name="_ETM_Q1_247996"/>
      <w:bookmarkEnd w:id="242"/>
      <w:bookmarkEnd w:id="243"/>
      <w:r>
        <w:rPr>
          <w:rFonts w:hint="cs"/>
          <w:rtl/>
          <w:lang w:eastAsia="he-IL"/>
        </w:rPr>
        <w:t xml:space="preserve">אני רוצה להעלות את </w:t>
      </w:r>
      <w:bookmarkStart w:id="244" w:name="_ETM_Q1_249812"/>
      <w:bookmarkEnd w:id="244"/>
      <w:r>
        <w:rPr>
          <w:rFonts w:hint="cs"/>
          <w:rtl/>
          <w:lang w:eastAsia="he-IL"/>
        </w:rPr>
        <w:t xml:space="preserve">ההסתייגות להצבעה. </w:t>
      </w:r>
    </w:p>
    <w:p w:rsidR="00793B37" w:rsidRDefault="00793B37" w:rsidP="00793B37">
      <w:pPr>
        <w:rPr>
          <w:rtl/>
          <w:lang w:eastAsia="he-IL"/>
        </w:rPr>
      </w:pPr>
      <w:bookmarkStart w:id="245" w:name="_ETM_Q1_248086"/>
      <w:bookmarkStart w:id="246" w:name="_ETM_Q1_248147"/>
      <w:bookmarkStart w:id="247" w:name="_ETM_Q1_249302"/>
      <w:bookmarkEnd w:id="245"/>
      <w:bookmarkEnd w:id="246"/>
      <w:bookmarkEnd w:id="247"/>
    </w:p>
    <w:p w:rsidR="00793B37" w:rsidRDefault="00793B37" w:rsidP="00793B37">
      <w:pPr>
        <w:pStyle w:val="a4"/>
        <w:keepNext/>
        <w:rPr>
          <w:rtl/>
        </w:rPr>
      </w:pPr>
      <w:bookmarkStart w:id="248" w:name="ET_speaker_6236_37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49" w:name="_ETM_Q1_249642"/>
      <w:bookmarkStart w:id="250" w:name="_ETM_Q1_249661"/>
      <w:bookmarkEnd w:id="249"/>
      <w:bookmarkEnd w:id="250"/>
      <w:r>
        <w:rPr>
          <w:rFonts w:hint="cs"/>
          <w:rtl/>
          <w:lang w:eastAsia="he-IL"/>
        </w:rPr>
        <w:t xml:space="preserve">ההסתייגות שלך זה שהמילים בשנים 2022 עד 2026 </w:t>
      </w:r>
      <w:bookmarkStart w:id="251" w:name="_ETM_Q1_247852"/>
      <w:bookmarkEnd w:id="251"/>
      <w:r>
        <w:rPr>
          <w:rFonts w:hint="cs"/>
          <w:rtl/>
          <w:lang w:eastAsia="he-IL"/>
        </w:rPr>
        <w:t>- - -</w:t>
      </w:r>
    </w:p>
    <w:p w:rsidR="00793B37" w:rsidRDefault="00793B37" w:rsidP="00793B37">
      <w:pPr>
        <w:rPr>
          <w:rtl/>
          <w:lang w:eastAsia="he-IL"/>
        </w:rPr>
      </w:pPr>
    </w:p>
    <w:p w:rsidR="00793B37" w:rsidRDefault="00793B37" w:rsidP="00793B37">
      <w:pPr>
        <w:pStyle w:val="a4"/>
        <w:keepNext/>
        <w:rPr>
          <w:rtl/>
        </w:rPr>
      </w:pPr>
      <w:bookmarkStart w:id="252" w:name="ET_speaker_5802_38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53" w:name="_ETM_Q1_249293"/>
      <w:bookmarkStart w:id="254" w:name="_ETM_Q1_249314"/>
      <w:bookmarkEnd w:id="253"/>
      <w:bookmarkEnd w:id="254"/>
      <w:r>
        <w:rPr>
          <w:rFonts w:hint="cs"/>
          <w:rtl/>
          <w:lang w:eastAsia="he-IL"/>
        </w:rPr>
        <w:t xml:space="preserve">כן, שזה יהיה הוראת קבע. </w:t>
      </w:r>
    </w:p>
    <w:p w:rsidR="00793B37" w:rsidRDefault="00793B37" w:rsidP="00793B37">
      <w:pPr>
        <w:rPr>
          <w:rtl/>
          <w:lang w:eastAsia="he-IL"/>
        </w:rPr>
      </w:pPr>
      <w:bookmarkStart w:id="255" w:name="_ETM_Q1_254302"/>
      <w:bookmarkStart w:id="256" w:name="_ETM_Q1_254362"/>
      <w:bookmarkEnd w:id="255"/>
      <w:bookmarkEnd w:id="256"/>
    </w:p>
    <w:p w:rsidR="00793B37" w:rsidRDefault="00793B37" w:rsidP="00793B37">
      <w:pPr>
        <w:pStyle w:val="af6"/>
        <w:keepNext/>
        <w:rPr>
          <w:rtl/>
        </w:rPr>
      </w:pPr>
      <w:bookmarkStart w:id="257" w:name="ET_yor_5857_39"/>
      <w:r w:rsidRPr="00793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B37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58" w:name="_ETM_Q1_251819"/>
      <w:bookmarkStart w:id="259" w:name="_ETM_Q1_251839"/>
      <w:bookmarkEnd w:id="258"/>
      <w:bookmarkEnd w:id="259"/>
      <w:r>
        <w:rPr>
          <w:rFonts w:hint="cs"/>
          <w:rtl/>
          <w:lang w:eastAsia="he-IL"/>
        </w:rPr>
        <w:t>מי בעד</w:t>
      </w:r>
      <w:bookmarkStart w:id="260" w:name="_ETM_Q1_252576"/>
      <w:bookmarkEnd w:id="260"/>
      <w:r>
        <w:rPr>
          <w:rFonts w:hint="cs"/>
          <w:rtl/>
          <w:lang w:eastAsia="he-IL"/>
        </w:rPr>
        <w:t xml:space="preserve"> ההסתייגות? מי נגד? </w:t>
      </w:r>
    </w:p>
    <w:p w:rsidR="00793B37" w:rsidRDefault="00793B37" w:rsidP="00793B37">
      <w:pPr>
        <w:rPr>
          <w:rtl/>
          <w:lang w:eastAsia="he-IL"/>
        </w:rPr>
      </w:pPr>
      <w:bookmarkStart w:id="261" w:name="_ETM_Q1_259064"/>
      <w:bookmarkStart w:id="262" w:name="_ETM_Q1_259123"/>
      <w:bookmarkEnd w:id="261"/>
      <w:bookmarkEnd w:id="262"/>
    </w:p>
    <w:p w:rsidR="00793B37" w:rsidRDefault="00793B37" w:rsidP="00793B37">
      <w:pPr>
        <w:pStyle w:val="af1"/>
        <w:keepNext/>
        <w:ind w:firstLine="0"/>
        <w:rPr>
          <w:rtl/>
          <w:lang w:eastAsia="he-IL"/>
        </w:rPr>
      </w:pPr>
      <w:bookmarkStart w:id="263" w:name="_ETM_Q1_259248"/>
      <w:bookmarkStart w:id="264" w:name="_ETM_Q1_259310"/>
      <w:bookmarkEnd w:id="263"/>
      <w:bookmarkEnd w:id="264"/>
      <w:r>
        <w:rPr>
          <w:rFonts w:hint="eastAsia"/>
          <w:rtl/>
          <w:lang w:eastAsia="he-IL"/>
        </w:rPr>
        <w:t>הצבעה</w:t>
      </w:r>
    </w:p>
    <w:p w:rsidR="00793B37" w:rsidRDefault="00793B37" w:rsidP="00793B3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93B37" w:rsidRDefault="00793B37" w:rsidP="00793B37">
      <w:pPr>
        <w:rPr>
          <w:rFonts w:ascii="David" w:hAnsi="David"/>
          <w:rtl/>
          <w:lang w:eastAsia="he-IL"/>
        </w:rPr>
      </w:pPr>
      <w:bookmarkStart w:id="265" w:name="_ETM_Q1_256386"/>
      <w:bookmarkEnd w:id="265"/>
    </w:p>
    <w:p w:rsidR="00793B37" w:rsidRDefault="00793B37" w:rsidP="00793B37">
      <w:pPr>
        <w:pStyle w:val="af6"/>
        <w:keepNext/>
        <w:rPr>
          <w:rtl/>
        </w:rPr>
      </w:pPr>
      <w:bookmarkStart w:id="266" w:name="ET_yor_5857_40"/>
      <w:r w:rsidRPr="00793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B37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67" w:name="_ETM_Q1_256730"/>
      <w:bookmarkStart w:id="268" w:name="_ETM_Q1_256753"/>
      <w:bookmarkEnd w:id="267"/>
      <w:bookmarkEnd w:id="268"/>
      <w:r>
        <w:rPr>
          <w:rFonts w:hint="cs"/>
          <w:rtl/>
          <w:lang w:eastAsia="he-IL"/>
        </w:rPr>
        <w:t xml:space="preserve">ההסתייגות לא התקבלה. </w:t>
      </w:r>
    </w:p>
    <w:p w:rsidR="00793B37" w:rsidRDefault="00793B37" w:rsidP="00793B37">
      <w:pPr>
        <w:rPr>
          <w:rtl/>
          <w:lang w:eastAsia="he-IL"/>
        </w:rPr>
      </w:pPr>
      <w:bookmarkStart w:id="269" w:name="_ETM_Q1_257253"/>
      <w:bookmarkStart w:id="270" w:name="_ETM_Q1_257319"/>
      <w:bookmarkEnd w:id="269"/>
      <w:bookmarkEnd w:id="270"/>
    </w:p>
    <w:p w:rsidR="00793B37" w:rsidRDefault="00793B37" w:rsidP="00793B37">
      <w:pPr>
        <w:pStyle w:val="a4"/>
        <w:keepNext/>
        <w:rPr>
          <w:rtl/>
        </w:rPr>
      </w:pPr>
      <w:bookmarkStart w:id="271" w:name="ET_speaker_5726_41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72" w:name="_ETM_Q1_259656"/>
      <w:bookmarkStart w:id="273" w:name="_ETM_Q1_259675"/>
      <w:bookmarkEnd w:id="272"/>
      <w:bookmarkEnd w:id="273"/>
      <w:r>
        <w:rPr>
          <w:rFonts w:hint="cs"/>
          <w:rtl/>
          <w:lang w:eastAsia="he-IL"/>
        </w:rPr>
        <w:t xml:space="preserve">רביזיה. </w:t>
      </w:r>
      <w:bookmarkStart w:id="274" w:name="_ETM_Q1_260581"/>
      <w:bookmarkStart w:id="275" w:name="_ETM_Q1_260709"/>
      <w:bookmarkEnd w:id="274"/>
      <w:bookmarkEnd w:id="275"/>
    </w:p>
    <w:p w:rsidR="00793B37" w:rsidRDefault="00793B37" w:rsidP="00793B37">
      <w:pPr>
        <w:rPr>
          <w:rtl/>
          <w:lang w:eastAsia="he-IL"/>
        </w:rPr>
      </w:pPr>
      <w:bookmarkStart w:id="276" w:name="_ETM_Q1_260762"/>
      <w:bookmarkEnd w:id="276"/>
    </w:p>
    <w:p w:rsidR="00793B37" w:rsidRDefault="00793B37" w:rsidP="00793B37">
      <w:pPr>
        <w:pStyle w:val="af6"/>
        <w:keepNext/>
        <w:rPr>
          <w:rtl/>
        </w:rPr>
      </w:pPr>
      <w:bookmarkStart w:id="277" w:name="ET_yor_5857_42"/>
      <w:r w:rsidRPr="00793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B37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78" w:name="_ETM_Q1_262115"/>
      <w:bookmarkStart w:id="279" w:name="_ETM_Q1_262137"/>
      <w:bookmarkEnd w:id="278"/>
      <w:bookmarkEnd w:id="279"/>
      <w:r>
        <w:rPr>
          <w:rFonts w:hint="cs"/>
          <w:rtl/>
          <w:lang w:eastAsia="he-IL"/>
        </w:rPr>
        <w:t>לא</w:t>
      </w:r>
      <w:r w:rsidR="00F86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נו. </w:t>
      </w:r>
    </w:p>
    <w:p w:rsidR="00793B37" w:rsidRDefault="00793B37" w:rsidP="00793B37">
      <w:pPr>
        <w:rPr>
          <w:rtl/>
          <w:lang w:eastAsia="he-IL"/>
        </w:rPr>
      </w:pPr>
      <w:bookmarkStart w:id="280" w:name="_ETM_Q1_263053"/>
      <w:bookmarkStart w:id="281" w:name="_ETM_Q1_263151"/>
      <w:bookmarkEnd w:id="280"/>
      <w:bookmarkEnd w:id="281"/>
    </w:p>
    <w:p w:rsidR="00793B37" w:rsidRDefault="00793B37" w:rsidP="00793B37">
      <w:pPr>
        <w:pStyle w:val="a4"/>
        <w:keepNext/>
        <w:rPr>
          <w:rtl/>
        </w:rPr>
      </w:pPr>
      <w:bookmarkStart w:id="282" w:name="ET_speaker_5726_43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83" w:name="_ETM_Q1_265200"/>
      <w:bookmarkStart w:id="284" w:name="_ETM_Q1_265220"/>
      <w:bookmarkEnd w:id="283"/>
      <w:bookmarkEnd w:id="284"/>
      <w:r>
        <w:rPr>
          <w:rFonts w:hint="cs"/>
          <w:rtl/>
          <w:lang w:eastAsia="he-IL"/>
        </w:rPr>
        <w:t xml:space="preserve">מה לא? </w:t>
      </w:r>
    </w:p>
    <w:p w:rsidR="00793B37" w:rsidRDefault="00793B37" w:rsidP="00793B37">
      <w:pPr>
        <w:rPr>
          <w:rtl/>
          <w:lang w:eastAsia="he-IL"/>
        </w:rPr>
      </w:pPr>
      <w:bookmarkStart w:id="285" w:name="_ETM_Q1_266285"/>
      <w:bookmarkStart w:id="286" w:name="_ETM_Q1_266355"/>
      <w:bookmarkEnd w:id="285"/>
      <w:bookmarkEnd w:id="286"/>
    </w:p>
    <w:p w:rsidR="00793B37" w:rsidRDefault="00793B37" w:rsidP="00793B37">
      <w:pPr>
        <w:pStyle w:val="af6"/>
        <w:keepNext/>
        <w:rPr>
          <w:rtl/>
        </w:rPr>
      </w:pPr>
      <w:bookmarkStart w:id="287" w:name="ET_yor_5857_44"/>
      <w:r w:rsidRPr="00793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B37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88" w:name="_ETM_Q1_268204"/>
      <w:bookmarkStart w:id="289" w:name="_ETM_Q1_268227"/>
      <w:bookmarkEnd w:id="288"/>
      <w:bookmarkEnd w:id="289"/>
      <w:r>
        <w:rPr>
          <w:rFonts w:hint="cs"/>
          <w:rtl/>
          <w:lang w:eastAsia="he-IL"/>
        </w:rPr>
        <w:t>טוב, אנחנו חוזרים ב-19:20,</w:t>
      </w:r>
      <w:bookmarkStart w:id="290" w:name="_ETM_Q1_274025"/>
      <w:bookmarkEnd w:id="290"/>
      <w:r>
        <w:rPr>
          <w:rFonts w:hint="cs"/>
          <w:rtl/>
          <w:lang w:eastAsia="he-IL"/>
        </w:rPr>
        <w:t xml:space="preserve"> יש הפסקת אוכל, סנדוויצ'ים בחוץ. </w:t>
      </w:r>
    </w:p>
    <w:p w:rsidR="00793B37" w:rsidRDefault="00793B37" w:rsidP="00793B37">
      <w:pPr>
        <w:rPr>
          <w:rtl/>
          <w:lang w:eastAsia="he-IL"/>
        </w:rPr>
      </w:pPr>
      <w:bookmarkStart w:id="291" w:name="_ETM_Q1_278879"/>
      <w:bookmarkStart w:id="292" w:name="_ETM_Q1_278937"/>
      <w:bookmarkEnd w:id="291"/>
      <w:bookmarkEnd w:id="292"/>
    </w:p>
    <w:p w:rsidR="00793B37" w:rsidRDefault="00793B37" w:rsidP="00793B37">
      <w:pPr>
        <w:pStyle w:val="afa"/>
        <w:keepNext/>
        <w:rPr>
          <w:rtl/>
          <w:lang w:eastAsia="he-IL"/>
        </w:rPr>
      </w:pPr>
      <w:bookmarkStart w:id="293" w:name="ET_meetingbreak_45"/>
      <w:r w:rsidRPr="00793B3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18:50 ונתחדשה בשעה 19:20.)</w:t>
      </w:r>
      <w:r w:rsidRPr="00793B37">
        <w:rPr>
          <w:rStyle w:val="TagStyle"/>
          <w:rtl/>
        </w:rPr>
        <w:t xml:space="preserve"> &lt;&lt; הפסקה &gt;&gt;</w:t>
      </w:r>
      <w:r w:rsidR="00CC33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F86E88" w:rsidRPr="00F86E88" w:rsidRDefault="00F86E88" w:rsidP="00F86E88">
      <w:pPr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94" w:name="_ETM_Q1_278352"/>
      <w:bookmarkStart w:id="295" w:name="_ETM_Q1_280240"/>
      <w:bookmarkEnd w:id="294"/>
      <w:bookmarkEnd w:id="295"/>
    </w:p>
    <w:p w:rsidR="00793B37" w:rsidRDefault="00793B37" w:rsidP="00793B37">
      <w:pPr>
        <w:pStyle w:val="af6"/>
        <w:keepNext/>
        <w:rPr>
          <w:rtl/>
        </w:rPr>
      </w:pPr>
      <w:bookmarkStart w:id="296" w:name="ET_yor_5857_46"/>
      <w:r w:rsidRPr="00793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B37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297" w:name="_ETM_Q1_280554"/>
      <w:bookmarkStart w:id="298" w:name="_ETM_Q1_280576"/>
      <w:bookmarkEnd w:id="297"/>
      <w:bookmarkEnd w:id="298"/>
      <w:r>
        <w:rPr>
          <w:rFonts w:hint="cs"/>
          <w:rtl/>
          <w:lang w:eastAsia="he-IL"/>
        </w:rPr>
        <w:t xml:space="preserve">אני מבקש להעלות להצבעה את </w:t>
      </w:r>
      <w:bookmarkStart w:id="299" w:name="_ETM_Q1_368284"/>
      <w:bookmarkEnd w:id="299"/>
      <w:r>
        <w:rPr>
          <w:rFonts w:hint="cs"/>
          <w:rtl/>
          <w:lang w:eastAsia="he-IL"/>
        </w:rPr>
        <w:t xml:space="preserve">הרביזיה על ההסתייגות. </w:t>
      </w:r>
    </w:p>
    <w:p w:rsidR="00793B37" w:rsidRDefault="00793B37" w:rsidP="00793B37">
      <w:pPr>
        <w:rPr>
          <w:rtl/>
          <w:lang w:eastAsia="he-IL"/>
        </w:rPr>
      </w:pPr>
      <w:bookmarkStart w:id="300" w:name="_ETM_Q1_367321"/>
      <w:bookmarkStart w:id="301" w:name="_ETM_Q1_367381"/>
      <w:bookmarkStart w:id="302" w:name="_ETM_Q1_368065"/>
      <w:bookmarkEnd w:id="300"/>
      <w:bookmarkEnd w:id="301"/>
      <w:bookmarkEnd w:id="302"/>
    </w:p>
    <w:p w:rsidR="00793B37" w:rsidRDefault="00793B37" w:rsidP="00793B37">
      <w:pPr>
        <w:pStyle w:val="a4"/>
        <w:keepNext/>
        <w:rPr>
          <w:rtl/>
        </w:rPr>
      </w:pPr>
      <w:bookmarkStart w:id="303" w:name="ET_speaker_שמרית_שקד_49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304" w:name="_ETM_Q1_368343"/>
      <w:bookmarkStart w:id="305" w:name="_ETM_Q1_368364"/>
      <w:bookmarkEnd w:id="304"/>
      <w:bookmarkEnd w:id="305"/>
      <w:r>
        <w:rPr>
          <w:rFonts w:hint="cs"/>
          <w:rtl/>
          <w:lang w:eastAsia="he-IL"/>
        </w:rPr>
        <w:t xml:space="preserve">תן לנמק. </w:t>
      </w:r>
    </w:p>
    <w:p w:rsidR="00793B37" w:rsidRDefault="00793B37" w:rsidP="00793B37">
      <w:pPr>
        <w:rPr>
          <w:rtl/>
          <w:lang w:eastAsia="he-IL"/>
        </w:rPr>
      </w:pPr>
      <w:bookmarkStart w:id="306" w:name="_ETM_Q1_373105"/>
      <w:bookmarkStart w:id="307" w:name="_ETM_Q1_373163"/>
      <w:bookmarkEnd w:id="306"/>
      <w:bookmarkEnd w:id="307"/>
    </w:p>
    <w:p w:rsidR="00793B37" w:rsidRDefault="00793B37" w:rsidP="00793B37">
      <w:pPr>
        <w:pStyle w:val="af6"/>
        <w:keepNext/>
        <w:rPr>
          <w:rtl/>
        </w:rPr>
      </w:pPr>
      <w:bookmarkStart w:id="308" w:name="ET_yor_5857_50"/>
      <w:r w:rsidRPr="00793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B37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Pr="00793B37" w:rsidRDefault="00793B37" w:rsidP="00793B37">
      <w:pPr>
        <w:rPr>
          <w:rtl/>
          <w:lang w:eastAsia="he-IL"/>
        </w:rPr>
      </w:pPr>
      <w:bookmarkStart w:id="309" w:name="_ETM_Q1_375354"/>
      <w:bookmarkStart w:id="310" w:name="_ETM_Q1_375376"/>
      <w:bookmarkEnd w:id="309"/>
      <w:bookmarkEnd w:id="310"/>
      <w:r>
        <w:rPr>
          <w:rFonts w:hint="cs"/>
          <w:rtl/>
          <w:lang w:eastAsia="he-IL"/>
        </w:rPr>
        <w:t xml:space="preserve">אין בעיה, אני אתן הזדמנות </w:t>
      </w:r>
      <w:bookmarkStart w:id="311" w:name="_ETM_Q1_378113"/>
      <w:bookmarkEnd w:id="311"/>
      <w:r>
        <w:rPr>
          <w:rFonts w:hint="cs"/>
          <w:rtl/>
          <w:lang w:eastAsia="he-IL"/>
        </w:rPr>
        <w:t>לנמק. אני רוצה להעלות להצבעה את הרביזיה על ההסתייגות</w:t>
      </w:r>
      <w:bookmarkStart w:id="312" w:name="_ETM_Q1_381253"/>
      <w:bookmarkEnd w:id="312"/>
      <w:r>
        <w:rPr>
          <w:rFonts w:hint="cs"/>
          <w:rtl/>
          <w:lang w:eastAsia="he-IL"/>
        </w:rPr>
        <w:t xml:space="preserve"> האחרונה של חבר הכנסת שלמה קרעי, שנימק אותה בצורה </w:t>
      </w:r>
      <w:bookmarkStart w:id="313" w:name="_ETM_Q1_382096"/>
      <w:bookmarkEnd w:id="313"/>
      <w:r>
        <w:rPr>
          <w:rFonts w:hint="cs"/>
          <w:rtl/>
          <w:lang w:eastAsia="he-IL"/>
        </w:rPr>
        <w:t xml:space="preserve">מאוד מאוד משכנעת, ואם הוא רוצה עכשיו לנמק את </w:t>
      </w:r>
      <w:bookmarkStart w:id="314" w:name="_ETM_Q1_387407"/>
      <w:bookmarkEnd w:id="314"/>
      <w:r>
        <w:rPr>
          <w:rFonts w:hint="cs"/>
          <w:rtl/>
          <w:lang w:eastAsia="he-IL"/>
        </w:rPr>
        <w:t xml:space="preserve">הרביזיה אנחנו נשמע אותו בשמחה. </w:t>
      </w:r>
    </w:p>
    <w:p w:rsidR="00793B37" w:rsidRDefault="00793B37" w:rsidP="00793B37">
      <w:pPr>
        <w:rPr>
          <w:rtl/>
          <w:lang w:eastAsia="he-IL"/>
        </w:rPr>
      </w:pPr>
      <w:bookmarkStart w:id="315" w:name="_ETM_Q1_353259"/>
      <w:bookmarkStart w:id="316" w:name="_ETM_Q1_353321"/>
      <w:bookmarkEnd w:id="315"/>
      <w:bookmarkEnd w:id="316"/>
    </w:p>
    <w:p w:rsidR="00793B37" w:rsidRDefault="00793B37" w:rsidP="00793B37">
      <w:pPr>
        <w:pStyle w:val="a4"/>
        <w:keepNext/>
        <w:rPr>
          <w:rtl/>
        </w:rPr>
      </w:pPr>
      <w:bookmarkStart w:id="317" w:name="ET_speaker_5802_48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318" w:name="_ETM_Q1_370166"/>
      <w:bookmarkStart w:id="319" w:name="_ETM_Q1_370187"/>
      <w:bookmarkEnd w:id="318"/>
      <w:bookmarkEnd w:id="319"/>
      <w:r>
        <w:rPr>
          <w:rFonts w:hint="cs"/>
          <w:rtl/>
          <w:lang w:eastAsia="he-IL"/>
        </w:rPr>
        <w:t xml:space="preserve">תודה, אדוני יושב הראש. </w:t>
      </w:r>
      <w:bookmarkStart w:id="320" w:name="_ETM_Q1_392278"/>
      <w:bookmarkEnd w:id="320"/>
      <w:r>
        <w:rPr>
          <w:rFonts w:hint="cs"/>
          <w:rtl/>
          <w:lang w:eastAsia="he-IL"/>
        </w:rPr>
        <w:t xml:space="preserve">אפילו חרב חדה מונחת על צווארו של אדם </w:t>
      </w:r>
      <w:bookmarkStart w:id="321" w:name="_ETM_Q1_397610"/>
      <w:bookmarkEnd w:id="321"/>
      <w:r>
        <w:rPr>
          <w:rFonts w:hint="cs"/>
          <w:rtl/>
          <w:lang w:eastAsia="he-IL"/>
        </w:rPr>
        <w:t xml:space="preserve">אל ימנע עצמו מן הרחמים. ניסינו בחוק, ניסינו בהסתייגות והגענו </w:t>
      </w:r>
      <w:bookmarkStart w:id="322" w:name="_ETM_Q1_401102"/>
      <w:bookmarkEnd w:id="322"/>
      <w:r>
        <w:rPr>
          <w:rFonts w:hint="cs"/>
          <w:rtl/>
          <w:lang w:eastAsia="he-IL"/>
        </w:rPr>
        <w:t>לרביזיה. אני חושב שיש כאן - - -</w:t>
      </w:r>
    </w:p>
    <w:p w:rsidR="00793B37" w:rsidRDefault="00793B37" w:rsidP="00793B37">
      <w:pPr>
        <w:rPr>
          <w:rtl/>
          <w:lang w:eastAsia="he-IL"/>
        </w:rPr>
      </w:pPr>
      <w:bookmarkStart w:id="323" w:name="_ETM_Q1_400438"/>
      <w:bookmarkStart w:id="324" w:name="_ETM_Q1_400507"/>
      <w:bookmarkEnd w:id="323"/>
      <w:bookmarkEnd w:id="324"/>
    </w:p>
    <w:p w:rsidR="00793B37" w:rsidRDefault="00793B37" w:rsidP="00793B37">
      <w:pPr>
        <w:pStyle w:val="a4"/>
        <w:keepNext/>
        <w:rPr>
          <w:rtl/>
        </w:rPr>
      </w:pPr>
      <w:bookmarkStart w:id="325" w:name="ET_speaker_6159_51"/>
      <w:r w:rsidRPr="00793B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326" w:name="_ETM_Q1_401904"/>
      <w:bookmarkStart w:id="327" w:name="_ETM_Q1_401928"/>
      <w:bookmarkEnd w:id="326"/>
      <w:bookmarkEnd w:id="327"/>
      <w:r>
        <w:rPr>
          <w:rFonts w:hint="cs"/>
          <w:rtl/>
          <w:lang w:eastAsia="he-IL"/>
        </w:rPr>
        <w:t xml:space="preserve">גם פה יש </w:t>
      </w:r>
      <w:bookmarkStart w:id="328" w:name="_ETM_Q1_402990"/>
      <w:bookmarkEnd w:id="328"/>
      <w:r>
        <w:rPr>
          <w:rFonts w:hint="cs"/>
          <w:rtl/>
          <w:lang w:eastAsia="he-IL"/>
        </w:rPr>
        <w:t xml:space="preserve">עזים? עז, משהו? </w:t>
      </w:r>
      <w:bookmarkStart w:id="329" w:name="_ETM_Q1_404374"/>
      <w:bookmarkEnd w:id="329"/>
    </w:p>
    <w:p w:rsidR="00793B37" w:rsidRDefault="00793B37" w:rsidP="00793B37">
      <w:pPr>
        <w:rPr>
          <w:rtl/>
          <w:lang w:eastAsia="he-IL"/>
        </w:rPr>
      </w:pPr>
      <w:bookmarkStart w:id="330" w:name="_ETM_Q1_404439"/>
      <w:bookmarkStart w:id="331" w:name="_ETM_Q1_405310"/>
      <w:bookmarkEnd w:id="330"/>
      <w:bookmarkEnd w:id="331"/>
    </w:p>
    <w:p w:rsidR="00793B37" w:rsidRDefault="00793B37" w:rsidP="00793B37">
      <w:pPr>
        <w:pStyle w:val="a4"/>
        <w:keepNext/>
        <w:rPr>
          <w:rtl/>
        </w:rPr>
      </w:pPr>
      <w:bookmarkStart w:id="332" w:name="ET_speaker_5802_52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333" w:name="_ETM_Q1_405650"/>
      <w:bookmarkStart w:id="334" w:name="_ETM_Q1_405670"/>
      <w:bookmarkEnd w:id="333"/>
      <w:bookmarkEnd w:id="334"/>
      <w:r>
        <w:rPr>
          <w:rFonts w:hint="cs"/>
          <w:rtl/>
          <w:lang w:eastAsia="he-IL"/>
        </w:rPr>
        <w:t xml:space="preserve">לא, זה חרב, לא עזים. </w:t>
      </w:r>
      <w:bookmarkStart w:id="335" w:name="_ETM_Q1_410214"/>
      <w:bookmarkEnd w:id="335"/>
      <w:r>
        <w:rPr>
          <w:rFonts w:hint="cs"/>
          <w:rtl/>
          <w:lang w:eastAsia="he-IL"/>
        </w:rPr>
        <w:t xml:space="preserve">אני חושב שיש כאן בחוק הזה גם דברים טובים, </w:t>
      </w:r>
      <w:bookmarkStart w:id="336" w:name="_ETM_Q1_415466"/>
      <w:bookmarkEnd w:id="336"/>
      <w:r>
        <w:rPr>
          <w:rFonts w:hint="cs"/>
          <w:rtl/>
          <w:lang w:eastAsia="he-IL"/>
        </w:rPr>
        <w:t xml:space="preserve">העלאת גיל הפרישה לנשים שהן לא במקצועות שוחקים זה טוב, </w:t>
      </w:r>
      <w:bookmarkStart w:id="337" w:name="_ETM_Q1_415676"/>
      <w:bookmarkEnd w:id="337"/>
      <w:r>
        <w:rPr>
          <w:rFonts w:hint="cs"/>
          <w:rtl/>
          <w:lang w:eastAsia="he-IL"/>
        </w:rPr>
        <w:t xml:space="preserve">זה טוב לכלכלה, זה מנוע של הכלכלה, אבל חסרה בחוק </w:t>
      </w:r>
      <w:bookmarkStart w:id="338" w:name="_ETM_Q1_423628"/>
      <w:bookmarkEnd w:id="338"/>
      <w:r>
        <w:rPr>
          <w:rFonts w:hint="cs"/>
          <w:rtl/>
          <w:lang w:eastAsia="he-IL"/>
        </w:rPr>
        <w:t xml:space="preserve">התייחסות אמיתית לנשים שבאמת לא יכולות לעבוד בגיל מבוגר כי </w:t>
      </w:r>
      <w:bookmarkStart w:id="339" w:name="_ETM_Q1_431044"/>
      <w:bookmarkEnd w:id="339"/>
      <w:r>
        <w:rPr>
          <w:rFonts w:hint="cs"/>
          <w:rtl/>
          <w:lang w:eastAsia="he-IL"/>
        </w:rPr>
        <w:t xml:space="preserve">הן עובדות במקצועות מפרכים, מקצועות שהן תשושות בגילאים מוקדמים </w:t>
      </w:r>
      <w:bookmarkStart w:id="340" w:name="_ETM_Q1_437120"/>
      <w:bookmarkEnd w:id="340"/>
      <w:r>
        <w:rPr>
          <w:rFonts w:hint="cs"/>
          <w:rtl/>
          <w:lang w:eastAsia="he-IL"/>
        </w:rPr>
        <w:t>יחסית, 60, 62, 63, ואין כאן מענה. המענה הוא קצ</w:t>
      </w:r>
      <w:bookmarkStart w:id="341" w:name="_ETM_Q1_441861"/>
      <w:bookmarkEnd w:id="341"/>
      <w:r>
        <w:rPr>
          <w:rFonts w:hint="cs"/>
          <w:rtl/>
          <w:lang w:eastAsia="he-IL"/>
        </w:rPr>
        <w:t xml:space="preserve">ר מועד, המענה הוא הוראות שעה כאלה ואחרות. </w:t>
      </w:r>
    </w:p>
    <w:p w:rsidR="00793B37" w:rsidRDefault="00793B37" w:rsidP="00793B37">
      <w:pPr>
        <w:rPr>
          <w:rtl/>
          <w:lang w:eastAsia="he-IL"/>
        </w:rPr>
      </w:pPr>
      <w:bookmarkStart w:id="342" w:name="_ETM_Q1_440759"/>
      <w:bookmarkStart w:id="343" w:name="_ETM_Q1_440811"/>
      <w:bookmarkEnd w:id="342"/>
      <w:bookmarkEnd w:id="343"/>
    </w:p>
    <w:p w:rsidR="00793B37" w:rsidRDefault="00793B37" w:rsidP="00F86E88">
      <w:pPr>
        <w:rPr>
          <w:rtl/>
          <w:lang w:eastAsia="he-IL"/>
        </w:rPr>
      </w:pPr>
      <w:bookmarkStart w:id="344" w:name="_ETM_Q1_440927"/>
      <w:bookmarkStart w:id="345" w:name="_ETM_Q1_440979"/>
      <w:bookmarkEnd w:id="344"/>
      <w:bookmarkEnd w:id="345"/>
      <w:r>
        <w:rPr>
          <w:rFonts w:hint="cs"/>
          <w:rtl/>
          <w:lang w:eastAsia="he-IL"/>
        </w:rPr>
        <w:t xml:space="preserve">אני חושב </w:t>
      </w:r>
      <w:bookmarkStart w:id="346" w:name="_ETM_Q1_445454"/>
      <w:bookmarkEnd w:id="346"/>
      <w:r>
        <w:rPr>
          <w:rFonts w:hint="cs"/>
          <w:rtl/>
          <w:lang w:eastAsia="he-IL"/>
        </w:rPr>
        <w:t xml:space="preserve">שאי אפשר להעביר את החוק הזה, אני חושב </w:t>
      </w:r>
      <w:bookmarkStart w:id="347" w:name="_ETM_Q1_448490"/>
      <w:bookmarkEnd w:id="347"/>
      <w:r>
        <w:rPr>
          <w:rFonts w:hint="cs"/>
          <w:rtl/>
          <w:lang w:eastAsia="he-IL"/>
        </w:rPr>
        <w:t xml:space="preserve">שלהעביר את החוק הזה בלי מענה, בלי לנסות לבוא יותר לקראת </w:t>
      </w:r>
      <w:bookmarkStart w:id="348" w:name="_ETM_Q1_449332"/>
      <w:bookmarkEnd w:id="348"/>
      <w:r>
        <w:rPr>
          <w:rFonts w:hint="cs"/>
          <w:rtl/>
          <w:lang w:eastAsia="he-IL"/>
        </w:rPr>
        <w:t xml:space="preserve">אותן נשים זו פגיעה לא מידתית בנשים האלה. </w:t>
      </w:r>
      <w:bookmarkStart w:id="349" w:name="_ETM_Q1_455951"/>
      <w:bookmarkEnd w:id="349"/>
      <w:r>
        <w:rPr>
          <w:rFonts w:hint="cs"/>
          <w:rtl/>
          <w:lang w:eastAsia="he-IL"/>
        </w:rPr>
        <w:t>אין להן פה כאן, אין כאן לוביסטים. אם היו לה</w:t>
      </w:r>
      <w:r w:rsidR="00F86E8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50" w:name="_ETM_Q1_458318"/>
      <w:bookmarkEnd w:id="350"/>
      <w:r>
        <w:rPr>
          <w:rFonts w:hint="cs"/>
          <w:rtl/>
          <w:lang w:eastAsia="he-IL"/>
        </w:rPr>
        <w:t>לוביסטים כמו שיש לבנקים וכמו שיש לגופים חזקים במשק הדברים</w:t>
      </w:r>
      <w:bookmarkStart w:id="351" w:name="_ETM_Q1_463572"/>
      <w:bookmarkEnd w:id="351"/>
      <w:r>
        <w:rPr>
          <w:rFonts w:hint="cs"/>
          <w:rtl/>
          <w:lang w:eastAsia="he-IL"/>
        </w:rPr>
        <w:t xml:space="preserve"> היו נראים אחרת. לצערי אנחנו כאופוזיציה כנראה לא לוביסטים מספיק </w:t>
      </w:r>
      <w:bookmarkStart w:id="352" w:name="_ETM_Q1_469132"/>
      <w:bookmarkEnd w:id="352"/>
      <w:r>
        <w:rPr>
          <w:rFonts w:hint="cs"/>
          <w:rtl/>
          <w:lang w:eastAsia="he-IL"/>
        </w:rPr>
        <w:t xml:space="preserve">משכנעים. </w:t>
      </w:r>
      <w:bookmarkStart w:id="353" w:name="_ETM_Q1_470436"/>
      <w:bookmarkStart w:id="354" w:name="_ETM_Q1_470499"/>
      <w:bookmarkStart w:id="355" w:name="_ETM_Q1_471100"/>
      <w:bookmarkStart w:id="356" w:name="_ETM_Q1_471163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 xml:space="preserve">אני מצר על כך ואני מקווה שתצביע </w:t>
      </w:r>
      <w:bookmarkStart w:id="357" w:name="_ETM_Q1_472564"/>
      <w:bookmarkEnd w:id="357"/>
      <w:r>
        <w:rPr>
          <w:rFonts w:hint="cs"/>
          <w:rtl/>
          <w:lang w:eastAsia="he-IL"/>
        </w:rPr>
        <w:t>בעד הרביזיה וכן נתקן את זה.</w:t>
      </w:r>
    </w:p>
    <w:p w:rsidR="00793B37" w:rsidRDefault="00793B37" w:rsidP="00793B37">
      <w:pPr>
        <w:rPr>
          <w:rtl/>
          <w:lang w:eastAsia="he-IL"/>
        </w:rPr>
      </w:pPr>
      <w:bookmarkStart w:id="358" w:name="_ETM_Q1_471420"/>
      <w:bookmarkStart w:id="359" w:name="_ETM_Q1_471496"/>
      <w:bookmarkStart w:id="360" w:name="_ETM_Q1_472092"/>
      <w:bookmarkEnd w:id="358"/>
      <w:bookmarkEnd w:id="359"/>
      <w:bookmarkEnd w:id="360"/>
    </w:p>
    <w:p w:rsidR="00793B37" w:rsidRDefault="00793B37" w:rsidP="00793B37">
      <w:pPr>
        <w:pStyle w:val="af6"/>
        <w:keepNext/>
        <w:rPr>
          <w:rtl/>
        </w:rPr>
      </w:pPr>
      <w:bookmarkStart w:id="361" w:name="ET_yor_5857_53"/>
      <w:r w:rsidRPr="00793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B37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362" w:name="_ETM_Q1_472404"/>
      <w:bookmarkStart w:id="363" w:name="_ETM_Q1_472425"/>
      <w:bookmarkEnd w:id="362"/>
      <w:bookmarkEnd w:id="363"/>
      <w:r>
        <w:rPr>
          <w:rFonts w:hint="cs"/>
          <w:rtl/>
          <w:lang w:eastAsia="he-IL"/>
        </w:rPr>
        <w:t xml:space="preserve">תודה רבה, חבר הכנסת </w:t>
      </w:r>
      <w:bookmarkStart w:id="364" w:name="_ETM_Q1_474788"/>
      <w:bookmarkEnd w:id="364"/>
      <w:r>
        <w:rPr>
          <w:rFonts w:hint="cs"/>
          <w:rtl/>
          <w:lang w:eastAsia="he-IL"/>
        </w:rPr>
        <w:t xml:space="preserve">קרעי. אני רוצה להעלות להצבעה את הרביזיה של חבר הכנסת </w:t>
      </w:r>
      <w:bookmarkStart w:id="365" w:name="_ETM_Q1_482134"/>
      <w:bookmarkEnd w:id="365"/>
      <w:r>
        <w:rPr>
          <w:rFonts w:hint="cs"/>
          <w:rtl/>
          <w:lang w:eastAsia="he-IL"/>
        </w:rPr>
        <w:t xml:space="preserve">קרעי, מי בעד הרביזיה? מי נגד? </w:t>
      </w:r>
    </w:p>
    <w:p w:rsidR="00793B37" w:rsidRDefault="00793B37" w:rsidP="00793B37">
      <w:pPr>
        <w:rPr>
          <w:rtl/>
          <w:lang w:eastAsia="he-IL"/>
        </w:rPr>
      </w:pPr>
    </w:p>
    <w:p w:rsidR="00793B37" w:rsidRDefault="00793B37" w:rsidP="00793B37">
      <w:pPr>
        <w:pStyle w:val="a4"/>
        <w:keepNext/>
        <w:rPr>
          <w:rtl/>
        </w:rPr>
      </w:pPr>
      <w:bookmarkStart w:id="366" w:name="ET_speaker_5802_55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367" w:name="_ETM_Q1_483559"/>
      <w:bookmarkStart w:id="368" w:name="_ETM_Q1_483578"/>
      <w:bookmarkEnd w:id="367"/>
      <w:bookmarkEnd w:id="368"/>
      <w:r>
        <w:rPr>
          <w:rFonts w:hint="cs"/>
          <w:rtl/>
          <w:lang w:eastAsia="he-IL"/>
        </w:rPr>
        <w:t xml:space="preserve">בצלאל, תצביע. </w:t>
      </w:r>
    </w:p>
    <w:p w:rsidR="00793B37" w:rsidRDefault="00793B37" w:rsidP="00793B37">
      <w:pPr>
        <w:rPr>
          <w:rtl/>
          <w:lang w:eastAsia="he-IL"/>
        </w:rPr>
      </w:pPr>
      <w:bookmarkStart w:id="369" w:name="_ETM_Q1_488234"/>
      <w:bookmarkStart w:id="370" w:name="_ETM_Q1_488299"/>
      <w:bookmarkStart w:id="371" w:name="_ETM_Q1_484672"/>
      <w:bookmarkEnd w:id="369"/>
      <w:bookmarkEnd w:id="370"/>
      <w:bookmarkEnd w:id="371"/>
    </w:p>
    <w:p w:rsidR="00793B37" w:rsidRDefault="00793B37" w:rsidP="00793B37">
      <w:pPr>
        <w:pStyle w:val="a4"/>
        <w:keepNext/>
        <w:rPr>
          <w:rtl/>
        </w:rPr>
      </w:pPr>
      <w:bookmarkStart w:id="372" w:name="ET_speaker_5291_56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(הציונות הדתית):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Pr="00793B37" w:rsidRDefault="00793B37" w:rsidP="00793B37">
      <w:pPr>
        <w:rPr>
          <w:rtl/>
          <w:lang w:eastAsia="he-IL"/>
        </w:rPr>
      </w:pPr>
      <w:bookmarkStart w:id="373" w:name="_ETM_Q1_485103"/>
      <w:bookmarkEnd w:id="373"/>
      <w:r>
        <w:rPr>
          <w:rFonts w:hint="cs"/>
          <w:rtl/>
          <w:lang w:eastAsia="he-IL"/>
        </w:rPr>
        <w:t>א</w:t>
      </w:r>
      <w:bookmarkStart w:id="374" w:name="_ETM_Q1_485148"/>
      <w:bookmarkEnd w:id="374"/>
      <w:r>
        <w:rPr>
          <w:rFonts w:hint="cs"/>
          <w:rtl/>
          <w:lang w:eastAsia="he-IL"/>
        </w:rPr>
        <w:t xml:space="preserve">ני </w:t>
      </w:r>
      <w:bookmarkStart w:id="375" w:name="_ETM_Q1_485432"/>
      <w:bookmarkEnd w:id="375"/>
      <w:r>
        <w:rPr>
          <w:rFonts w:hint="cs"/>
          <w:rtl/>
          <w:lang w:eastAsia="he-IL"/>
        </w:rPr>
        <w:t xml:space="preserve">לא יכול להצביע. </w:t>
      </w:r>
    </w:p>
    <w:p w:rsidR="00793B37" w:rsidRDefault="00793B37" w:rsidP="00793B37">
      <w:pPr>
        <w:rPr>
          <w:rtl/>
          <w:lang w:eastAsia="he-IL"/>
        </w:rPr>
      </w:pPr>
      <w:bookmarkStart w:id="376" w:name="_ETM_Q1_477116"/>
      <w:bookmarkStart w:id="377" w:name="_ETM_Q1_477173"/>
      <w:bookmarkEnd w:id="376"/>
      <w:bookmarkEnd w:id="377"/>
    </w:p>
    <w:p w:rsidR="00793B37" w:rsidRDefault="00793B37" w:rsidP="00793B37">
      <w:pPr>
        <w:pStyle w:val="a4"/>
        <w:keepNext/>
        <w:rPr>
          <w:rtl/>
        </w:rPr>
      </w:pPr>
      <w:bookmarkStart w:id="378" w:name="ET_speaker_5726_54"/>
      <w:r w:rsidRPr="00793B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3B37">
        <w:rPr>
          <w:rStyle w:val="TagStyle"/>
          <w:rtl/>
        </w:rPr>
        <w:t xml:space="preserve"> &lt;&lt; דובר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793B37" w:rsidRDefault="00793B37" w:rsidP="00793B37">
      <w:pPr>
        <w:rPr>
          <w:rtl/>
          <w:lang w:eastAsia="he-IL"/>
        </w:rPr>
      </w:pPr>
      <w:bookmarkStart w:id="379" w:name="_ETM_Q1_474400"/>
      <w:bookmarkStart w:id="380" w:name="_ETM_Q1_474423"/>
      <w:bookmarkEnd w:id="379"/>
      <w:bookmarkEnd w:id="380"/>
      <w:r>
        <w:rPr>
          <w:rFonts w:hint="cs"/>
          <w:rtl/>
          <w:lang w:eastAsia="he-IL"/>
        </w:rPr>
        <w:t xml:space="preserve">לא משנה, הוא אומר תצביע. </w:t>
      </w:r>
      <w:bookmarkStart w:id="381" w:name="_ETM_Q1_491471"/>
      <w:bookmarkEnd w:id="381"/>
    </w:p>
    <w:p w:rsidR="00793B37" w:rsidRDefault="00793B37" w:rsidP="00793B37">
      <w:pPr>
        <w:rPr>
          <w:rtl/>
          <w:lang w:eastAsia="he-IL"/>
        </w:rPr>
      </w:pPr>
      <w:bookmarkStart w:id="382" w:name="_ETM_Q1_488178"/>
      <w:bookmarkStart w:id="383" w:name="_ETM_Q1_488246"/>
      <w:bookmarkEnd w:id="382"/>
      <w:bookmarkEnd w:id="383"/>
    </w:p>
    <w:p w:rsidR="00793B37" w:rsidRDefault="00793B37" w:rsidP="00793B37">
      <w:pPr>
        <w:pStyle w:val="af1"/>
        <w:keepNext/>
        <w:ind w:firstLine="0"/>
        <w:rPr>
          <w:rtl/>
          <w:lang w:eastAsia="he-IL"/>
        </w:rPr>
      </w:pPr>
      <w:bookmarkStart w:id="384" w:name="_ETM_Q1_488370"/>
      <w:bookmarkStart w:id="385" w:name="_ETM_Q1_488422"/>
      <w:bookmarkEnd w:id="384"/>
      <w:bookmarkEnd w:id="385"/>
      <w:r>
        <w:rPr>
          <w:rFonts w:hint="eastAsia"/>
          <w:rtl/>
          <w:lang w:eastAsia="he-IL"/>
        </w:rPr>
        <w:t>הצבעה</w:t>
      </w:r>
    </w:p>
    <w:p w:rsidR="00793B37" w:rsidRDefault="00793B37" w:rsidP="00793B3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93B37" w:rsidRDefault="00793B37" w:rsidP="00793B37">
      <w:pPr>
        <w:rPr>
          <w:rtl/>
          <w:lang w:eastAsia="he-IL"/>
        </w:rPr>
      </w:pPr>
      <w:bookmarkStart w:id="386" w:name="_ETM_Q1_491527"/>
      <w:bookmarkEnd w:id="386"/>
    </w:p>
    <w:p w:rsidR="00793B37" w:rsidRDefault="00793B37" w:rsidP="00793B37">
      <w:pPr>
        <w:pStyle w:val="af6"/>
        <w:keepNext/>
        <w:rPr>
          <w:rtl/>
        </w:rPr>
      </w:pPr>
      <w:bookmarkStart w:id="387" w:name="ET_yor_5857_57"/>
      <w:r w:rsidRPr="00793B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B37">
        <w:rPr>
          <w:rStyle w:val="TagStyle"/>
          <w:rtl/>
        </w:rPr>
        <w:t xml:space="preserve"> &lt;&lt; יור &gt;&gt;</w:t>
      </w:r>
      <w:r w:rsidR="00CC3360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793B37" w:rsidRDefault="00793B37" w:rsidP="00793B37">
      <w:pPr>
        <w:pStyle w:val="KeepWithNext"/>
        <w:rPr>
          <w:rtl/>
          <w:lang w:eastAsia="he-IL"/>
        </w:rPr>
      </w:pPr>
    </w:p>
    <w:p w:rsidR="004C41A6" w:rsidRDefault="00793B37" w:rsidP="00793B37">
      <w:pPr>
        <w:rPr>
          <w:rtl/>
          <w:lang w:eastAsia="he-IL"/>
        </w:rPr>
      </w:pPr>
      <w:bookmarkStart w:id="388" w:name="_ETM_Q1_487724"/>
      <w:bookmarkStart w:id="389" w:name="_ETM_Q1_487743"/>
      <w:bookmarkEnd w:id="388"/>
      <w:bookmarkEnd w:id="389"/>
      <w:r>
        <w:rPr>
          <w:rFonts w:hint="cs"/>
          <w:rtl/>
          <w:lang w:eastAsia="he-IL"/>
        </w:rPr>
        <w:t xml:space="preserve">הרביזיה נפלה, </w:t>
      </w:r>
      <w:bookmarkStart w:id="390" w:name="_ETM_Q1_489746"/>
      <w:bookmarkEnd w:id="390"/>
      <w:r>
        <w:rPr>
          <w:rFonts w:hint="cs"/>
          <w:rtl/>
          <w:lang w:eastAsia="he-IL"/>
        </w:rPr>
        <w:t xml:space="preserve">היא לא התקבלה. </w:t>
      </w:r>
    </w:p>
    <w:p w:rsidR="004C41A6" w:rsidRDefault="004C41A6" w:rsidP="00793B37">
      <w:pPr>
        <w:rPr>
          <w:rtl/>
          <w:lang w:eastAsia="he-IL"/>
        </w:rPr>
      </w:pPr>
    </w:p>
    <w:p w:rsidR="004C41A6" w:rsidRDefault="004C41A6" w:rsidP="00793B37">
      <w:pPr>
        <w:rPr>
          <w:rtl/>
          <w:lang w:eastAsia="he-IL"/>
        </w:rPr>
      </w:pPr>
    </w:p>
    <w:p w:rsidR="004C41A6" w:rsidRDefault="004C41A6" w:rsidP="00793B37">
      <w:pPr>
        <w:rPr>
          <w:rtl/>
          <w:lang w:eastAsia="he-IL"/>
        </w:rPr>
      </w:pPr>
    </w:p>
    <w:p w:rsidR="004C41A6" w:rsidRDefault="004C41A6" w:rsidP="004C41A6">
      <w:pPr>
        <w:pStyle w:val="afc"/>
        <w:keepNext/>
        <w:rPr>
          <w:rtl/>
          <w:lang w:eastAsia="he-IL"/>
        </w:rPr>
      </w:pPr>
      <w:bookmarkStart w:id="391" w:name="ET_meetingend_64"/>
      <w:r w:rsidRPr="004C41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19:30.</w:t>
      </w:r>
      <w:r w:rsidRPr="004C41A6">
        <w:rPr>
          <w:rStyle w:val="TagStyle"/>
          <w:rtl/>
        </w:rPr>
        <w:t xml:space="preserve"> &lt;&lt; סיום &gt;&gt;</w:t>
      </w:r>
      <w:r w:rsidR="00CC336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:rsidR="004C41A6" w:rsidRDefault="004C41A6" w:rsidP="004C41A6">
      <w:pPr>
        <w:pStyle w:val="KeepWithNext"/>
        <w:rPr>
          <w:rtl/>
          <w:lang w:eastAsia="he-IL"/>
        </w:rPr>
      </w:pPr>
    </w:p>
    <w:p w:rsidR="004C41A6" w:rsidRPr="004C41A6" w:rsidRDefault="004C41A6" w:rsidP="004C41A6">
      <w:pPr>
        <w:rPr>
          <w:rtl/>
          <w:lang w:eastAsia="he-IL"/>
        </w:rPr>
      </w:pPr>
    </w:p>
    <w:p w:rsidR="004C41A6" w:rsidRDefault="004C41A6" w:rsidP="00793B37">
      <w:pPr>
        <w:rPr>
          <w:rtl/>
          <w:lang w:eastAsia="he-IL"/>
        </w:rPr>
      </w:pPr>
    </w:p>
    <w:p w:rsidR="004C41A6" w:rsidRDefault="004C41A6" w:rsidP="004C41A6">
      <w:pPr>
        <w:pStyle w:val="KeepWithNext"/>
        <w:rPr>
          <w:rtl/>
          <w:lang w:eastAsia="he-IL"/>
        </w:rPr>
      </w:pPr>
    </w:p>
    <w:p w:rsidR="00F86E88" w:rsidRPr="00F86E88" w:rsidRDefault="00F86E88" w:rsidP="00F86E88">
      <w:pPr>
        <w:rPr>
          <w:rtl/>
        </w:rPr>
      </w:pPr>
    </w:p>
    <w:sectPr w:rsidR="00F86E88" w:rsidRPr="00F86E88" w:rsidSect="005634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1EC" w:rsidRDefault="000911EC">
      <w:r>
        <w:separator/>
      </w:r>
    </w:p>
  </w:endnote>
  <w:endnote w:type="continuationSeparator" w:id="0">
    <w:p w:rsidR="000911EC" w:rsidRDefault="00091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1EC" w:rsidRDefault="000911EC">
      <w:r>
        <w:separator/>
      </w:r>
    </w:p>
  </w:footnote>
  <w:footnote w:type="continuationSeparator" w:id="0">
    <w:p w:rsidR="000911EC" w:rsidRDefault="00091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B37" w:rsidRDefault="00793B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93B37" w:rsidRDefault="00793B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B37" w:rsidRDefault="00793B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345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93B37" w:rsidRPr="00CC5815" w:rsidRDefault="00793B37" w:rsidP="008E5E3F">
    <w:pPr>
      <w:pStyle w:val="a3"/>
      <w:ind w:firstLine="0"/>
    </w:pPr>
    <w:r>
      <w:rPr>
        <w:rtl/>
      </w:rPr>
      <w:t>ועדת הכספים</w:t>
    </w:r>
  </w:p>
  <w:p w:rsidR="00793B37" w:rsidRPr="00CC5815" w:rsidRDefault="00793B37" w:rsidP="008E5E3F">
    <w:pPr>
      <w:pStyle w:val="a3"/>
      <w:ind w:firstLine="0"/>
      <w:rPr>
        <w:rtl/>
      </w:rPr>
    </w:pPr>
    <w:r>
      <w:rPr>
        <w:rtl/>
      </w:rPr>
      <w:t>21/10/2021</w:t>
    </w:r>
  </w:p>
  <w:p w:rsidR="00793B37" w:rsidRPr="00CC5815" w:rsidRDefault="00793B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B37" w:rsidRDefault="00793B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A95D10" wp14:editId="2763F7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3B37" w:rsidRDefault="00793B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93B37" w:rsidRDefault="00793B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A45"/>
    <w:rsid w:val="000911E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34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1FA3"/>
    <w:rsid w:val="00470EAC"/>
    <w:rsid w:val="0049458B"/>
    <w:rsid w:val="00495FD8"/>
    <w:rsid w:val="004B0A65"/>
    <w:rsid w:val="004B1BE9"/>
    <w:rsid w:val="004C41A6"/>
    <w:rsid w:val="00500C0C"/>
    <w:rsid w:val="00546678"/>
    <w:rsid w:val="005506B9"/>
    <w:rsid w:val="0056345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3B37"/>
    <w:rsid w:val="007C693F"/>
    <w:rsid w:val="007C6ADD"/>
    <w:rsid w:val="0082136D"/>
    <w:rsid w:val="00825EDB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0E29"/>
    <w:rsid w:val="009830CB"/>
    <w:rsid w:val="00985E15"/>
    <w:rsid w:val="009D478A"/>
    <w:rsid w:val="009E6E93"/>
    <w:rsid w:val="009F1518"/>
    <w:rsid w:val="009F5773"/>
    <w:rsid w:val="00A06C36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CBA"/>
    <w:rsid w:val="00C61DC1"/>
    <w:rsid w:val="00C64AFF"/>
    <w:rsid w:val="00C661EE"/>
    <w:rsid w:val="00C72438"/>
    <w:rsid w:val="00C763E4"/>
    <w:rsid w:val="00C8624A"/>
    <w:rsid w:val="00CA5363"/>
    <w:rsid w:val="00CB6D60"/>
    <w:rsid w:val="00CC33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AAF"/>
    <w:rsid w:val="00DD170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E8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19993322-5B61-424F-BFB3-E4728CE0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85E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85E1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85E1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86E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5C4BA-6F46-4112-8F87-15C7C2AD2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1087</Words>
  <Characters>6196</Characters>
  <Application>Microsoft Office Word</Application>
  <DocSecurity>0</DocSecurity>
  <Lines>51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2022-02-02T09:04:00Z</dcterms:modified>
</cp:coreProperties>
</file>