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5B5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B35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5B5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5B53" w:rsidP="001A1423">
      <w:pPr>
        <w:ind w:firstLine="0"/>
        <w:jc w:val="center"/>
        <w:outlineLvl w:val="0"/>
        <w:rPr>
          <w:b/>
          <w:bCs/>
          <w:rtl/>
        </w:rPr>
      </w:pPr>
      <w:r>
        <w:rPr>
          <w:b/>
          <w:bCs/>
          <w:rtl/>
        </w:rPr>
        <w:t xml:space="preserve">פרוטוקול מס' </w:t>
      </w:r>
      <w:r w:rsidR="001A1423">
        <w:rPr>
          <w:rFonts w:hint="cs"/>
          <w:b/>
          <w:bCs/>
          <w:rtl/>
        </w:rPr>
        <w:t>159</w:t>
      </w:r>
    </w:p>
    <w:p w:rsidR="00E64116" w:rsidRPr="008713A4" w:rsidRDefault="00B75B53" w:rsidP="008320F6">
      <w:pPr>
        <w:ind w:firstLine="0"/>
        <w:jc w:val="center"/>
        <w:outlineLvl w:val="0"/>
        <w:rPr>
          <w:b/>
          <w:bCs/>
          <w:rtl/>
        </w:rPr>
      </w:pPr>
      <w:r>
        <w:rPr>
          <w:b/>
          <w:bCs/>
          <w:rtl/>
        </w:rPr>
        <w:t>מישיבת ועדת החוקה, חוק ומשפט</w:t>
      </w:r>
    </w:p>
    <w:p w:rsidR="00E64116" w:rsidRPr="008713A4" w:rsidRDefault="00B75B53"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B35F2" w:rsidRDefault="00B75B53" w:rsidP="000B35F2">
      <w:pPr>
        <w:pStyle w:val="a6"/>
        <w:jc w:val="left"/>
        <w:rPr>
          <w:b w:val="0"/>
          <w:bCs w:val="0"/>
          <w:u w:val="none"/>
          <w:rtl/>
        </w:rPr>
      </w:pPr>
      <w:bookmarkStart w:id="0" w:name="ET_subject_626370_1"/>
      <w:r w:rsidRPr="000B35F2">
        <w:rPr>
          <w:rStyle w:val="TagStyle"/>
          <w:b/>
          <w:bCs w:val="0"/>
          <w:u w:val="none"/>
          <w:rtl/>
        </w:rPr>
        <w:t xml:space="preserve"> &lt;&lt; נושא &gt;&gt; </w:t>
      </w:r>
      <w:r w:rsidRPr="000B35F2">
        <w:rPr>
          <w:b w:val="0"/>
          <w:bCs w:val="0"/>
          <w:u w:val="none"/>
          <w:rtl/>
        </w:rPr>
        <w:t>הצעת צו המידע הפלילי ותקנת השבים (דחיית יום התחילה), התשפ"ב-2021</w:t>
      </w:r>
      <w:r w:rsidRPr="000B35F2">
        <w:rPr>
          <w:rStyle w:val="TagStyle"/>
          <w:b/>
          <w:bCs w:val="0"/>
          <w:u w:val="none"/>
          <w:rtl/>
        </w:rPr>
        <w:t xml:space="preserve"> &lt;&lt; נושא &gt;&gt;</w:t>
      </w:r>
      <w:r w:rsidRPr="000B35F2">
        <w:rPr>
          <w:b w:val="0"/>
          <w:bCs w:val="0"/>
          <w:u w:val="none"/>
          <w:rtl/>
        </w:rPr>
        <w:t xml:space="preserve">   </w:t>
      </w:r>
      <w:bookmarkEnd w:id="0"/>
    </w:p>
    <w:p w:rsidR="00E64116" w:rsidRDefault="00E64116" w:rsidP="007C693F">
      <w:pPr>
        <w:spacing w:before="60"/>
        <w:ind w:firstLine="0"/>
        <w:rPr>
          <w:rtl/>
        </w:rPr>
      </w:pPr>
    </w:p>
    <w:p w:rsidR="00B75B53" w:rsidRPr="008713A4" w:rsidRDefault="00B75B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75B53" w:rsidRDefault="00B75B53" w:rsidP="00EC1FB3">
      <w:pPr>
        <w:ind w:firstLine="0"/>
        <w:rPr>
          <w:rtl/>
        </w:rPr>
      </w:pPr>
      <w:r w:rsidRPr="00B75B53">
        <w:rPr>
          <w:rtl/>
        </w:rPr>
        <w:t>גלעד קריב – היו"ר</w:t>
      </w:r>
    </w:p>
    <w:p w:rsidR="00B75B53" w:rsidRPr="00B75B53" w:rsidRDefault="00B75B53" w:rsidP="00EC1FB3">
      <w:pPr>
        <w:ind w:firstLine="0"/>
        <w:rPr>
          <w:rtl/>
        </w:rPr>
      </w:pPr>
      <w:r w:rsidRPr="00B75B53">
        <w:rPr>
          <w:rtl/>
        </w:rPr>
        <w:t xml:space="preserve">אורי </w:t>
      </w:r>
      <w:proofErr w:type="spellStart"/>
      <w:r w:rsidRPr="00B75B53">
        <w:rPr>
          <w:rtl/>
        </w:rPr>
        <w:t>מקלב</w:t>
      </w:r>
      <w:proofErr w:type="spellEnd"/>
    </w:p>
    <w:p w:rsidR="00B75B53" w:rsidRPr="008713A4" w:rsidRDefault="00B75B5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A1423" w:rsidP="00DE5B80">
      <w:pPr>
        <w:ind w:firstLine="0"/>
        <w:rPr>
          <w:rtl/>
        </w:rPr>
      </w:pPr>
      <w:r>
        <w:rPr>
          <w:rFonts w:hint="cs"/>
          <w:rtl/>
        </w:rPr>
        <w:t>גבי לסקי</w:t>
      </w:r>
    </w:p>
    <w:p w:rsidR="002E5E31" w:rsidRDefault="002E5E31" w:rsidP="00DE5B80">
      <w:pPr>
        <w:ind w:firstLine="0"/>
        <w:rPr>
          <w:b/>
          <w:bCs/>
          <w:u w:val="single"/>
          <w:rtl/>
        </w:rPr>
      </w:pPr>
    </w:p>
    <w:p w:rsidR="000B35F2" w:rsidRPr="000C47F5" w:rsidRDefault="000B35F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5017"/>
      </w:tblGrid>
      <w:tr w:rsidR="00EF2CE3" w:rsidTr="00EF2CE3">
        <w:tc>
          <w:tcPr>
            <w:tcW w:w="0" w:type="auto"/>
            <w:shd w:val="clear" w:color="auto" w:fill="auto"/>
          </w:tcPr>
          <w:p w:rsidR="00EF2CE3" w:rsidRDefault="00EF2CE3" w:rsidP="00DE5B80">
            <w:pPr>
              <w:ind w:firstLine="0"/>
              <w:rPr>
                <w:rtl/>
              </w:rPr>
            </w:pPr>
            <w:r>
              <w:rPr>
                <w:rtl/>
              </w:rPr>
              <w:t>נירית להב-</w:t>
            </w:r>
            <w:proofErr w:type="spellStart"/>
            <w:r>
              <w:rPr>
                <w:rtl/>
              </w:rPr>
              <w:t>קניזו</w:t>
            </w:r>
            <w:proofErr w:type="spellEnd"/>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proofErr w:type="spellStart"/>
            <w:r>
              <w:rPr>
                <w:rtl/>
              </w:rPr>
              <w:t>רפרנטית</w:t>
            </w:r>
            <w:proofErr w:type="spellEnd"/>
            <w:r>
              <w:rPr>
                <w:rtl/>
              </w:rPr>
              <w:t xml:space="preserve"> בייעוץ וחקיקה, משרד המשפטים</w:t>
            </w:r>
          </w:p>
        </w:tc>
      </w:tr>
      <w:tr w:rsidR="00EF2CE3" w:rsidTr="00EF2CE3">
        <w:tc>
          <w:tcPr>
            <w:tcW w:w="0" w:type="auto"/>
            <w:shd w:val="clear" w:color="auto" w:fill="auto"/>
          </w:tcPr>
          <w:p w:rsidR="00EF2CE3" w:rsidRDefault="00EF2CE3" w:rsidP="00DE5B80">
            <w:pPr>
              <w:ind w:firstLine="0"/>
              <w:rPr>
                <w:rtl/>
              </w:rPr>
            </w:pPr>
            <w:r>
              <w:rPr>
                <w:rtl/>
              </w:rPr>
              <w:t>כרמית בקלר</w:t>
            </w:r>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 xml:space="preserve">רמ"ח פיתוח תשתיות ואינטגרציה, המשרד </w:t>
            </w:r>
            <w:proofErr w:type="spellStart"/>
            <w:r>
              <w:rPr>
                <w:rtl/>
              </w:rPr>
              <w:t>לבטחון</w:t>
            </w:r>
            <w:proofErr w:type="spellEnd"/>
            <w:r>
              <w:rPr>
                <w:rtl/>
              </w:rPr>
              <w:t xml:space="preserve"> פנים</w:t>
            </w:r>
          </w:p>
        </w:tc>
      </w:tr>
      <w:tr w:rsidR="00EF2CE3" w:rsidTr="00EF2CE3">
        <w:tc>
          <w:tcPr>
            <w:tcW w:w="0" w:type="auto"/>
            <w:shd w:val="clear" w:color="auto" w:fill="auto"/>
          </w:tcPr>
          <w:p w:rsidR="00EF2CE3" w:rsidRDefault="00EF2CE3" w:rsidP="00DE5B80">
            <w:pPr>
              <w:ind w:firstLine="0"/>
              <w:rPr>
                <w:rtl/>
              </w:rPr>
            </w:pPr>
            <w:r>
              <w:rPr>
                <w:rtl/>
              </w:rPr>
              <w:t xml:space="preserve">חיים </w:t>
            </w:r>
            <w:proofErr w:type="spellStart"/>
            <w:r>
              <w:rPr>
                <w:rtl/>
              </w:rPr>
              <w:t>אמיגה</w:t>
            </w:r>
            <w:proofErr w:type="spellEnd"/>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לשכה משפטית, המשרד לביטחון פנים</w:t>
            </w:r>
          </w:p>
        </w:tc>
      </w:tr>
      <w:tr w:rsidR="00EF2CE3" w:rsidTr="00EF2CE3">
        <w:tc>
          <w:tcPr>
            <w:tcW w:w="0" w:type="auto"/>
            <w:shd w:val="clear" w:color="auto" w:fill="auto"/>
          </w:tcPr>
          <w:p w:rsidR="00EF2CE3" w:rsidRDefault="00EF2CE3" w:rsidP="00DE5B80">
            <w:pPr>
              <w:ind w:firstLine="0"/>
              <w:rPr>
                <w:rtl/>
              </w:rPr>
            </w:pPr>
            <w:r>
              <w:rPr>
                <w:rtl/>
              </w:rPr>
              <w:t xml:space="preserve">רועי </w:t>
            </w:r>
            <w:proofErr w:type="spellStart"/>
            <w:r>
              <w:rPr>
                <w:rtl/>
              </w:rPr>
              <w:t>קראדי</w:t>
            </w:r>
            <w:proofErr w:type="spellEnd"/>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 xml:space="preserve">ר' </w:t>
            </w:r>
            <w:proofErr w:type="spellStart"/>
            <w:r>
              <w:rPr>
                <w:rtl/>
              </w:rPr>
              <w:t>חו</w:t>
            </w:r>
            <w:proofErr w:type="spellEnd"/>
            <w:r>
              <w:rPr>
                <w:rtl/>
              </w:rPr>
              <w:t xml:space="preserve">' ייעוץ וחקיקה, המשרד </w:t>
            </w:r>
            <w:proofErr w:type="spellStart"/>
            <w:r>
              <w:rPr>
                <w:rtl/>
              </w:rPr>
              <w:t>לבטחון</w:t>
            </w:r>
            <w:proofErr w:type="spellEnd"/>
            <w:r>
              <w:rPr>
                <w:rtl/>
              </w:rPr>
              <w:t xml:space="preserve"> פנים</w:t>
            </w:r>
          </w:p>
        </w:tc>
      </w:tr>
      <w:tr w:rsidR="00EF2CE3" w:rsidTr="00EF2CE3">
        <w:tc>
          <w:tcPr>
            <w:tcW w:w="0" w:type="auto"/>
            <w:shd w:val="clear" w:color="auto" w:fill="auto"/>
          </w:tcPr>
          <w:p w:rsidR="00EF2CE3" w:rsidRDefault="00EF2CE3" w:rsidP="00DE5B80">
            <w:pPr>
              <w:ind w:firstLine="0"/>
              <w:rPr>
                <w:rtl/>
              </w:rPr>
            </w:pPr>
            <w:r>
              <w:rPr>
                <w:rtl/>
              </w:rPr>
              <w:t>מאיר דב ברקוביץ</w:t>
            </w:r>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 xml:space="preserve">נצ"מ, המשרד </w:t>
            </w:r>
            <w:proofErr w:type="spellStart"/>
            <w:r>
              <w:rPr>
                <w:rtl/>
              </w:rPr>
              <w:t>לבטחון</w:t>
            </w:r>
            <w:proofErr w:type="spellEnd"/>
            <w:r>
              <w:rPr>
                <w:rtl/>
              </w:rPr>
              <w:t xml:space="preserve"> פנים</w:t>
            </w:r>
          </w:p>
        </w:tc>
      </w:tr>
      <w:tr w:rsidR="00EF2CE3" w:rsidTr="00EF2CE3">
        <w:tc>
          <w:tcPr>
            <w:tcW w:w="0" w:type="auto"/>
            <w:shd w:val="clear" w:color="auto" w:fill="auto"/>
          </w:tcPr>
          <w:p w:rsidR="00EF2CE3" w:rsidRDefault="00EF2CE3" w:rsidP="00DE5B80">
            <w:pPr>
              <w:ind w:firstLine="0"/>
              <w:rPr>
                <w:rtl/>
              </w:rPr>
            </w:pPr>
            <w:r>
              <w:rPr>
                <w:rtl/>
              </w:rPr>
              <w:t xml:space="preserve">אריאל </w:t>
            </w:r>
            <w:proofErr w:type="spellStart"/>
            <w:r>
              <w:rPr>
                <w:rtl/>
              </w:rPr>
              <w:t>סיזל</w:t>
            </w:r>
            <w:proofErr w:type="spellEnd"/>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 xml:space="preserve">עו"ד, המשרד </w:t>
            </w:r>
            <w:proofErr w:type="spellStart"/>
            <w:r>
              <w:rPr>
                <w:rtl/>
              </w:rPr>
              <w:t>לבטחון</w:t>
            </w:r>
            <w:proofErr w:type="spellEnd"/>
            <w:r>
              <w:rPr>
                <w:rtl/>
              </w:rPr>
              <w:t xml:space="preserve"> פנים</w:t>
            </w:r>
          </w:p>
        </w:tc>
      </w:tr>
      <w:tr w:rsidR="00EF2CE3" w:rsidTr="00EF2CE3">
        <w:tc>
          <w:tcPr>
            <w:tcW w:w="0" w:type="auto"/>
            <w:shd w:val="clear" w:color="auto" w:fill="auto"/>
          </w:tcPr>
          <w:p w:rsidR="00EF2CE3" w:rsidRDefault="00EF2CE3" w:rsidP="00DE5B80">
            <w:pPr>
              <w:ind w:firstLine="0"/>
              <w:rPr>
                <w:rtl/>
              </w:rPr>
            </w:pPr>
            <w:r>
              <w:rPr>
                <w:rtl/>
              </w:rPr>
              <w:t>קרן אבירם</w:t>
            </w:r>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 xml:space="preserve">עו"ד, המשרד </w:t>
            </w:r>
            <w:proofErr w:type="spellStart"/>
            <w:r>
              <w:rPr>
                <w:rtl/>
              </w:rPr>
              <w:t>לבטחון</w:t>
            </w:r>
            <w:proofErr w:type="spellEnd"/>
            <w:r>
              <w:rPr>
                <w:rtl/>
              </w:rPr>
              <w:t xml:space="preserve"> פנים</w:t>
            </w:r>
          </w:p>
        </w:tc>
      </w:tr>
      <w:tr w:rsidR="00EF2CE3" w:rsidTr="00EF2CE3">
        <w:tc>
          <w:tcPr>
            <w:tcW w:w="0" w:type="auto"/>
            <w:shd w:val="clear" w:color="auto" w:fill="auto"/>
          </w:tcPr>
          <w:p w:rsidR="00EF2CE3" w:rsidRDefault="00EF2CE3"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tl/>
              </w:rPr>
              <w:t>מנכ"לית, המועצה לשלום הילד</w:t>
            </w:r>
          </w:p>
        </w:tc>
      </w:tr>
      <w:tr w:rsidR="00EF2CE3" w:rsidTr="00EF2CE3">
        <w:tc>
          <w:tcPr>
            <w:tcW w:w="0" w:type="auto"/>
            <w:shd w:val="clear" w:color="auto" w:fill="auto"/>
          </w:tcPr>
          <w:p w:rsidR="00EF2CE3" w:rsidRDefault="00EF2CE3" w:rsidP="00DE5B80">
            <w:pPr>
              <w:ind w:firstLine="0"/>
              <w:rPr>
                <w:rtl/>
              </w:rPr>
            </w:pPr>
            <w:r>
              <w:rPr>
                <w:rtl/>
              </w:rPr>
              <w:t>לירון אשל</w:t>
            </w:r>
          </w:p>
        </w:tc>
        <w:tc>
          <w:tcPr>
            <w:tcW w:w="0" w:type="auto"/>
            <w:shd w:val="clear" w:color="auto" w:fill="auto"/>
          </w:tcPr>
          <w:p w:rsidR="00EF2CE3" w:rsidRDefault="00EF2CE3" w:rsidP="00DE5B80">
            <w:pPr>
              <w:ind w:firstLine="0"/>
              <w:rPr>
                <w:rtl/>
              </w:rPr>
            </w:pPr>
            <w:r>
              <w:rPr>
                <w:rtl/>
              </w:rPr>
              <w:t>–</w:t>
            </w:r>
          </w:p>
        </w:tc>
        <w:tc>
          <w:tcPr>
            <w:tcW w:w="0" w:type="auto"/>
            <w:shd w:val="clear" w:color="auto" w:fill="auto"/>
          </w:tcPr>
          <w:p w:rsidR="00EF2CE3" w:rsidRDefault="00EF2CE3" w:rsidP="00DE5B80">
            <w:pPr>
              <w:ind w:firstLine="0"/>
              <w:rPr>
                <w:rtl/>
              </w:rPr>
            </w:pPr>
            <w:r>
              <w:rPr>
                <w:rFonts w:hint="cs"/>
                <w:rtl/>
              </w:rPr>
              <w:t xml:space="preserve">עו"ד, </w:t>
            </w:r>
            <w:r>
              <w:rPr>
                <w:rtl/>
              </w:rPr>
              <w:t>המועצה לשלום הילד</w:t>
            </w:r>
          </w:p>
        </w:tc>
      </w:tr>
    </w:tbl>
    <w:p w:rsidR="00E64116" w:rsidRDefault="00E64116" w:rsidP="00DE5B80">
      <w:pPr>
        <w:ind w:firstLine="0"/>
        <w:rPr>
          <w:rtl/>
        </w:rPr>
      </w:pPr>
    </w:p>
    <w:p w:rsidR="000B35F2" w:rsidRPr="008713A4" w:rsidRDefault="000B35F2" w:rsidP="00DE5B80">
      <w:pPr>
        <w:ind w:firstLine="0"/>
        <w:rPr>
          <w:rtl/>
        </w:rPr>
      </w:pPr>
    </w:p>
    <w:p w:rsidR="00E64116" w:rsidRDefault="00C3473A"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
        <w:gridCol w:w="336"/>
        <w:gridCol w:w="2826"/>
      </w:tblGrid>
      <w:tr w:rsidR="00C3473A" w:rsidTr="00C3473A">
        <w:tc>
          <w:tcPr>
            <w:tcW w:w="0" w:type="auto"/>
            <w:shd w:val="clear" w:color="auto" w:fill="auto"/>
          </w:tcPr>
          <w:p w:rsidR="00C3473A" w:rsidRDefault="00C3473A" w:rsidP="00DE5B80">
            <w:pPr>
              <w:ind w:firstLine="0"/>
              <w:rPr>
                <w:rtl/>
              </w:rPr>
            </w:pPr>
            <w:r>
              <w:rPr>
                <w:rtl/>
              </w:rPr>
              <w:t>צחי שלום</w:t>
            </w:r>
          </w:p>
        </w:tc>
        <w:tc>
          <w:tcPr>
            <w:tcW w:w="0" w:type="auto"/>
            <w:shd w:val="clear" w:color="auto" w:fill="auto"/>
          </w:tcPr>
          <w:p w:rsidR="00C3473A" w:rsidRDefault="00C3473A" w:rsidP="00DE5B80">
            <w:pPr>
              <w:ind w:firstLine="0"/>
              <w:rPr>
                <w:rtl/>
              </w:rPr>
            </w:pPr>
            <w:r>
              <w:rPr>
                <w:rtl/>
              </w:rPr>
              <w:t>–</w:t>
            </w:r>
          </w:p>
        </w:tc>
        <w:tc>
          <w:tcPr>
            <w:tcW w:w="0" w:type="auto"/>
            <w:shd w:val="clear" w:color="auto" w:fill="auto"/>
          </w:tcPr>
          <w:p w:rsidR="00C3473A" w:rsidRDefault="00C3473A" w:rsidP="00DE5B80">
            <w:pPr>
              <w:ind w:firstLine="0"/>
              <w:rPr>
                <w:rtl/>
              </w:rPr>
            </w:pPr>
            <w:proofErr w:type="spellStart"/>
            <w:r>
              <w:rPr>
                <w:rtl/>
              </w:rPr>
              <w:t>מנמ"ר</w:t>
            </w:r>
            <w:proofErr w:type="spellEnd"/>
            <w:r>
              <w:rPr>
                <w:rtl/>
              </w:rPr>
              <w:t>, מרכז השלטון המקומי</w:t>
            </w:r>
          </w:p>
        </w:tc>
      </w:tr>
    </w:tbl>
    <w:p w:rsidR="00C3473A" w:rsidRDefault="00C3473A" w:rsidP="00DE5B80">
      <w:pPr>
        <w:ind w:firstLine="0"/>
        <w:rPr>
          <w:rtl/>
        </w:rPr>
      </w:pPr>
    </w:p>
    <w:p w:rsidR="000B35F2" w:rsidRPr="00C3473A" w:rsidRDefault="000B35F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1423"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0B35F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75B5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5B53" w:rsidP="008320F6">
      <w:pPr>
        <w:ind w:firstLine="0"/>
        <w:rPr>
          <w:rtl/>
        </w:rPr>
      </w:pPr>
      <w:r>
        <w:rPr>
          <w:rtl/>
        </w:rPr>
        <w:t>רויטל יפרח</w:t>
      </w:r>
    </w:p>
    <w:p w:rsidR="00104B4C" w:rsidRDefault="00E64116" w:rsidP="00B75B53">
      <w:pPr>
        <w:rPr>
          <w:rtl/>
        </w:rPr>
      </w:pPr>
      <w:r w:rsidRPr="008713A4">
        <w:rPr>
          <w:rtl/>
        </w:rPr>
        <w:br w:type="page"/>
      </w:r>
    </w:p>
    <w:p w:rsidR="00104B4C" w:rsidRDefault="00104B4C" w:rsidP="00E00A57">
      <w:pPr>
        <w:pStyle w:val="a6"/>
        <w:rPr>
          <w:rtl/>
        </w:rPr>
      </w:pPr>
      <w:bookmarkStart w:id="1" w:name="ET_yor_6156_24"/>
      <w:r w:rsidRPr="00E00A57">
        <w:rPr>
          <w:rStyle w:val="TagStyle"/>
          <w:rtl/>
        </w:rPr>
        <w:lastRenderedPageBreak/>
        <w:t xml:space="preserve"> &lt;&lt; נושא &gt;&gt;</w:t>
      </w:r>
      <w:r w:rsidRPr="00104B4C">
        <w:rPr>
          <w:rStyle w:val="TagStyle"/>
          <w:rtl/>
        </w:rPr>
        <w:t xml:space="preserve"> </w:t>
      </w:r>
      <w:r>
        <w:rPr>
          <w:rtl/>
        </w:rPr>
        <w:t>הצעת צו המידע הפלילי ותקנת השבים (דחיית יום התחילה), התשפ"ב-2021</w:t>
      </w:r>
      <w:r w:rsidRPr="00104B4C">
        <w:rPr>
          <w:rStyle w:val="TagStyle"/>
          <w:rtl/>
        </w:rPr>
        <w:t xml:space="preserve"> </w:t>
      </w:r>
      <w:r w:rsidRPr="00E00A57">
        <w:rPr>
          <w:rStyle w:val="TagStyle"/>
          <w:rtl/>
        </w:rPr>
        <w:t>&lt;&lt; נושא &gt;&gt;</w:t>
      </w:r>
      <w:r>
        <w:rPr>
          <w:rtl/>
        </w:rPr>
        <w:t xml:space="preserve"> </w:t>
      </w:r>
    </w:p>
    <w:p w:rsidR="00104B4C" w:rsidRDefault="00104B4C" w:rsidP="00104B4C">
      <w:pPr>
        <w:pStyle w:val="a6"/>
        <w:keepNext/>
        <w:rPr>
          <w:rtl/>
        </w:rPr>
      </w:pPr>
    </w:p>
    <w:p w:rsidR="000B35F2" w:rsidRPr="000B35F2" w:rsidRDefault="000B35F2" w:rsidP="000B35F2">
      <w:pPr>
        <w:rPr>
          <w:rtl/>
        </w:rPr>
      </w:pPr>
    </w:p>
    <w:p w:rsidR="00104B4C" w:rsidRDefault="00104B4C" w:rsidP="00E00A57">
      <w:pPr>
        <w:pStyle w:val="af6"/>
        <w:rPr>
          <w:rtl/>
        </w:rPr>
      </w:pPr>
      <w:bookmarkStart w:id="2" w:name="ET_yor_6156_25"/>
      <w:r w:rsidRPr="00E00A57">
        <w:rPr>
          <w:rStyle w:val="TagStyle"/>
          <w:rtl/>
        </w:rPr>
        <w:t xml:space="preserve"> &lt;&lt; יור &gt;&gt;</w:t>
      </w:r>
      <w:r w:rsidRPr="00104B4C">
        <w:rPr>
          <w:rStyle w:val="TagStyle"/>
          <w:rtl/>
        </w:rPr>
        <w:t xml:space="preserve"> </w:t>
      </w:r>
      <w:r>
        <w:rPr>
          <w:rtl/>
        </w:rPr>
        <w:t>היו"ר גלעד קריב:</w:t>
      </w:r>
      <w:r w:rsidRPr="00104B4C">
        <w:rPr>
          <w:rStyle w:val="TagStyle"/>
          <w:rtl/>
        </w:rPr>
        <w:t xml:space="preserve"> </w:t>
      </w:r>
      <w:r w:rsidRPr="00E00A57">
        <w:rPr>
          <w:rStyle w:val="TagStyle"/>
          <w:rtl/>
        </w:rPr>
        <w:t>&lt;&lt; יור &gt;&gt;</w:t>
      </w:r>
      <w:r>
        <w:rPr>
          <w:rtl/>
        </w:rPr>
        <w:t xml:space="preserve">   </w:t>
      </w:r>
      <w:bookmarkEnd w:id="2"/>
    </w:p>
    <w:p w:rsidR="00104B4C" w:rsidRDefault="00104B4C" w:rsidP="00104B4C">
      <w:pPr>
        <w:pStyle w:val="KeepWithNext"/>
        <w:rPr>
          <w:rtl/>
        </w:rPr>
      </w:pPr>
    </w:p>
    <w:p w:rsidR="00104B4C" w:rsidRDefault="00104B4C" w:rsidP="00104B4C">
      <w:pPr>
        <w:rPr>
          <w:rtl/>
        </w:rPr>
      </w:pPr>
      <w:bookmarkStart w:id="3" w:name="_ETM_Q1_162000"/>
      <w:bookmarkEnd w:id="3"/>
      <w:bookmarkEnd w:id="1"/>
      <w:r>
        <w:rPr>
          <w:rFonts w:hint="cs"/>
          <w:rtl/>
        </w:rPr>
        <w:t xml:space="preserve">מכובדי, </w:t>
      </w:r>
      <w:bookmarkStart w:id="4" w:name="_ETM_Q1_5859000"/>
      <w:bookmarkEnd w:id="4"/>
      <w:r>
        <w:rPr>
          <w:rFonts w:hint="cs"/>
          <w:rtl/>
        </w:rPr>
        <w:t xml:space="preserve">הדיון התחיל. אני מתנצל על העיכוב בתחילת הדיון. </w:t>
      </w:r>
      <w:bookmarkStart w:id="5" w:name="_ETM_Q1_5877000"/>
      <w:bookmarkEnd w:id="5"/>
      <w:r>
        <w:rPr>
          <w:rFonts w:hint="cs"/>
          <w:rtl/>
        </w:rPr>
        <w:t xml:space="preserve">צהריים טובים לכולם. כיוון שמנהל </w:t>
      </w:r>
      <w:bookmarkStart w:id="6" w:name="_ETM_Q1_5910000"/>
      <w:bookmarkEnd w:id="6"/>
      <w:r>
        <w:rPr>
          <w:rFonts w:hint="cs"/>
          <w:rtl/>
        </w:rPr>
        <w:t xml:space="preserve">הוועדה עסוק בענייני הזום, בואו נעשה סבב קצר וכל מי </w:t>
      </w:r>
      <w:bookmarkStart w:id="7" w:name="_ETM_Q1_5917000"/>
      <w:bookmarkEnd w:id="7"/>
      <w:r>
        <w:rPr>
          <w:rFonts w:hint="cs"/>
          <w:rtl/>
        </w:rPr>
        <w:t xml:space="preserve">שנמצא כאן יציג את שמו ותפקידו. נמצאים אתנו חברת הכנסת </w:t>
      </w:r>
      <w:bookmarkStart w:id="8" w:name="_ETM_Q1_5912000"/>
      <w:bookmarkEnd w:id="8"/>
      <w:r>
        <w:rPr>
          <w:rFonts w:hint="cs"/>
          <w:rtl/>
        </w:rPr>
        <w:t xml:space="preserve">גבי לסקי וחבר הכנסת אורי </w:t>
      </w:r>
      <w:proofErr w:type="spellStart"/>
      <w:r>
        <w:rPr>
          <w:rFonts w:hint="cs"/>
          <w:rtl/>
        </w:rPr>
        <w:t>מקלב</w:t>
      </w:r>
      <w:proofErr w:type="spellEnd"/>
      <w:r>
        <w:rPr>
          <w:rFonts w:hint="cs"/>
          <w:rtl/>
        </w:rPr>
        <w:t xml:space="preserve"> </w:t>
      </w:r>
      <w:r>
        <w:rPr>
          <w:rtl/>
        </w:rPr>
        <w:t>–</w:t>
      </w:r>
      <w:r>
        <w:rPr>
          <w:rFonts w:hint="cs"/>
          <w:rtl/>
        </w:rPr>
        <w:t xml:space="preserve"> תודה </w:t>
      </w:r>
      <w:r w:rsidR="009C6510">
        <w:rPr>
          <w:rFonts w:hint="cs"/>
          <w:rtl/>
        </w:rPr>
        <w:t xml:space="preserve">לכם </w:t>
      </w:r>
      <w:bookmarkStart w:id="9" w:name="_ETM_Q1_5925000"/>
      <w:bookmarkEnd w:id="9"/>
      <w:r w:rsidR="009C6510">
        <w:rPr>
          <w:rFonts w:hint="cs"/>
          <w:rtl/>
        </w:rPr>
        <w:t>על הצטרפותכם. בבקשה, אפשר להוריד את המסכה שמדברים.</w:t>
      </w:r>
    </w:p>
    <w:p w:rsidR="009C6510" w:rsidRDefault="009C6510" w:rsidP="00104B4C">
      <w:pPr>
        <w:rPr>
          <w:rtl/>
        </w:rPr>
      </w:pPr>
    </w:p>
    <w:p w:rsidR="009C6510" w:rsidRDefault="009C6510" w:rsidP="001A1423">
      <w:pPr>
        <w:rPr>
          <w:rtl/>
        </w:rPr>
      </w:pPr>
      <w:bookmarkStart w:id="10" w:name="_ETM_Q1_5928000"/>
      <w:bookmarkEnd w:id="10"/>
      <w:r>
        <w:rPr>
          <w:rFonts w:hint="cs"/>
          <w:rtl/>
        </w:rPr>
        <w:t>עורכת הדין נירית להב-</w:t>
      </w:r>
      <w:proofErr w:type="spellStart"/>
      <w:r>
        <w:rPr>
          <w:rFonts w:hint="cs"/>
          <w:rtl/>
        </w:rPr>
        <w:t>קניזו</w:t>
      </w:r>
      <w:proofErr w:type="spellEnd"/>
      <w:r>
        <w:rPr>
          <w:rFonts w:hint="cs"/>
          <w:rtl/>
        </w:rPr>
        <w:t xml:space="preserve">, ייעוץ וחקיקה במשרד המשפטים; ניצב-משנה </w:t>
      </w:r>
      <w:bookmarkStart w:id="11" w:name="_ETM_Q1_5933000"/>
      <w:bookmarkEnd w:id="11"/>
      <w:r>
        <w:rPr>
          <w:rFonts w:hint="cs"/>
          <w:rtl/>
        </w:rPr>
        <w:t>מאיר דב ברקוביץ', משנה ליועמ"ש, אחראי לפניות הציבור; כרמית בקלר</w:t>
      </w:r>
      <w:bookmarkStart w:id="12" w:name="_ETM_Q1_5937000"/>
      <w:bookmarkEnd w:id="12"/>
      <w:r>
        <w:rPr>
          <w:rFonts w:hint="cs"/>
          <w:rtl/>
        </w:rPr>
        <w:t xml:space="preserve">, נציגת המחשוב מהמשטרה; </w:t>
      </w:r>
      <w:r w:rsidR="003A3EFA">
        <w:rPr>
          <w:rFonts w:hint="cs"/>
          <w:rtl/>
        </w:rPr>
        <w:t xml:space="preserve">ארכדי, </w:t>
      </w:r>
      <w:bookmarkStart w:id="13" w:name="_ETM_Q1_5948000"/>
      <w:bookmarkEnd w:id="13"/>
      <w:r w:rsidR="003A3EFA">
        <w:rPr>
          <w:rFonts w:hint="cs"/>
          <w:rtl/>
        </w:rPr>
        <w:t xml:space="preserve">קצין - - - ייעוץ וחקיקה - - -; רועי </w:t>
      </w:r>
      <w:proofErr w:type="spellStart"/>
      <w:r w:rsidR="003A3EFA">
        <w:rPr>
          <w:rFonts w:hint="cs"/>
          <w:rtl/>
        </w:rPr>
        <w:t>קראדי</w:t>
      </w:r>
      <w:proofErr w:type="spellEnd"/>
      <w:r w:rsidR="003A3EFA">
        <w:rPr>
          <w:rFonts w:hint="cs"/>
          <w:rtl/>
        </w:rPr>
        <w:t xml:space="preserve">, ראש חוליית ייעוץ וחקיקה, מדור </w:t>
      </w:r>
      <w:r w:rsidR="00F47F79">
        <w:rPr>
          <w:rFonts w:hint="cs"/>
          <w:rtl/>
        </w:rPr>
        <w:t xml:space="preserve">מידע </w:t>
      </w:r>
      <w:r w:rsidR="003A3EFA">
        <w:rPr>
          <w:rFonts w:hint="cs"/>
          <w:rtl/>
        </w:rPr>
        <w:t>פלילי;</w:t>
      </w:r>
      <w:r w:rsidR="00F47F79">
        <w:rPr>
          <w:rFonts w:hint="cs"/>
          <w:rtl/>
        </w:rPr>
        <w:t xml:space="preserve"> חיים </w:t>
      </w:r>
      <w:proofErr w:type="spellStart"/>
      <w:r w:rsidR="00F47F79">
        <w:rPr>
          <w:rFonts w:hint="cs"/>
          <w:rtl/>
        </w:rPr>
        <w:t>אמיגה</w:t>
      </w:r>
      <w:proofErr w:type="spellEnd"/>
      <w:r w:rsidR="00F47F79">
        <w:rPr>
          <w:rFonts w:hint="cs"/>
          <w:rtl/>
        </w:rPr>
        <w:t xml:space="preserve"> מהלשכה </w:t>
      </w:r>
      <w:bookmarkStart w:id="14" w:name="_ETM_Q1_5957000"/>
      <w:bookmarkEnd w:id="14"/>
      <w:r w:rsidR="00F47F79">
        <w:rPr>
          <w:rFonts w:hint="cs"/>
          <w:rtl/>
        </w:rPr>
        <w:t xml:space="preserve">המשפטית, המשרד לביטחון פנים; קרן אבירם, לשכה משפטית, המשרד </w:t>
      </w:r>
      <w:bookmarkStart w:id="15" w:name="_ETM_Q1_5960000"/>
      <w:bookmarkEnd w:id="15"/>
      <w:r w:rsidR="00F47F79">
        <w:rPr>
          <w:rFonts w:hint="cs"/>
          <w:rtl/>
        </w:rPr>
        <w:t xml:space="preserve">לביטחון פנים; ורד </w:t>
      </w:r>
      <w:proofErr w:type="spellStart"/>
      <w:r w:rsidR="00F47F79">
        <w:rPr>
          <w:rFonts w:hint="cs"/>
          <w:rtl/>
        </w:rPr>
        <w:t>וינדמן</w:t>
      </w:r>
      <w:proofErr w:type="spellEnd"/>
      <w:r w:rsidR="00F47F79">
        <w:rPr>
          <w:rFonts w:hint="cs"/>
          <w:rtl/>
        </w:rPr>
        <w:t xml:space="preserve">, מנכ"לית המועצה לשלום הילד; </w:t>
      </w:r>
      <w:r w:rsidR="001A1423">
        <w:rPr>
          <w:rFonts w:hint="cs"/>
          <w:rtl/>
        </w:rPr>
        <w:t>עו"ד לירון אשל מהמועצה לשלום הילד.</w:t>
      </w:r>
    </w:p>
    <w:p w:rsidR="00F47F79" w:rsidRDefault="00F47F79" w:rsidP="009C6510">
      <w:pPr>
        <w:rPr>
          <w:rtl/>
        </w:rPr>
      </w:pPr>
      <w:bookmarkStart w:id="16" w:name="_ETM_Q1_5985000"/>
      <w:bookmarkEnd w:id="16"/>
    </w:p>
    <w:p w:rsidR="00F47F79" w:rsidRDefault="00F47F79" w:rsidP="00F47F79">
      <w:pPr>
        <w:rPr>
          <w:rtl/>
        </w:rPr>
      </w:pPr>
      <w:bookmarkStart w:id="17" w:name="_ETM_Q1_5986000"/>
      <w:bookmarkEnd w:id="17"/>
      <w:r>
        <w:rPr>
          <w:rFonts w:hint="cs"/>
          <w:rtl/>
        </w:rPr>
        <w:t xml:space="preserve">תראו, אני </w:t>
      </w:r>
      <w:bookmarkStart w:id="18" w:name="_ETM_Q1_5987000"/>
      <w:bookmarkEnd w:id="18"/>
      <w:r>
        <w:rPr>
          <w:rFonts w:hint="cs"/>
          <w:rtl/>
        </w:rPr>
        <w:t xml:space="preserve">רוצה בפתח הדברים לתחום בצורה מאוד-מאוד ברורה את הדיון שמתקיים </w:t>
      </w:r>
      <w:bookmarkStart w:id="19" w:name="_ETM_Q1_5991000"/>
      <w:bookmarkEnd w:id="19"/>
      <w:r>
        <w:rPr>
          <w:rFonts w:hint="cs"/>
          <w:rtl/>
        </w:rPr>
        <w:t xml:space="preserve">היום. הדיון הקצר שאנחנו מקיימים, עניינו אחד בלבד והוא אישור </w:t>
      </w:r>
      <w:bookmarkStart w:id="20" w:name="_ETM_Q1_5998000"/>
      <w:bookmarkEnd w:id="20"/>
      <w:r>
        <w:rPr>
          <w:rFonts w:hint="cs"/>
          <w:rtl/>
        </w:rPr>
        <w:t xml:space="preserve">הצו שמעניק למשטרת ישראל ולמשרד </w:t>
      </w:r>
      <w:proofErr w:type="spellStart"/>
      <w:r>
        <w:rPr>
          <w:rFonts w:hint="cs"/>
          <w:rtl/>
        </w:rPr>
        <w:t>הבט"פ</w:t>
      </w:r>
      <w:proofErr w:type="spellEnd"/>
      <w:r>
        <w:rPr>
          <w:rFonts w:hint="cs"/>
          <w:rtl/>
        </w:rPr>
        <w:t xml:space="preserve">, גם על דעת משרד </w:t>
      </w:r>
      <w:bookmarkStart w:id="21" w:name="_ETM_Q1_6002000"/>
      <w:bookmarkEnd w:id="21"/>
      <w:r>
        <w:rPr>
          <w:rFonts w:hint="cs"/>
          <w:rtl/>
        </w:rPr>
        <w:t>המשפטים ושר המשפטים, שישה חודשים נוספים על-מנת להשלים את היערכותם</w:t>
      </w:r>
      <w:bookmarkStart w:id="22" w:name="_ETM_Q1_6013000"/>
      <w:bookmarkEnd w:id="22"/>
      <w:r>
        <w:rPr>
          <w:rFonts w:hint="cs"/>
          <w:rtl/>
        </w:rPr>
        <w:t xml:space="preserve"> לכניסתו של החוק לתוקף.</w:t>
      </w:r>
    </w:p>
    <w:p w:rsidR="00F47F79" w:rsidRDefault="00F47F79" w:rsidP="00F47F79">
      <w:pPr>
        <w:rPr>
          <w:rtl/>
        </w:rPr>
      </w:pPr>
    </w:p>
    <w:p w:rsidR="00F47F79" w:rsidRDefault="00F47F79" w:rsidP="00F47F79">
      <w:pPr>
        <w:rPr>
          <w:rtl/>
        </w:rPr>
      </w:pPr>
      <w:bookmarkStart w:id="23" w:name="_ETM_Q1_6017000"/>
      <w:bookmarkEnd w:id="23"/>
      <w:r>
        <w:rPr>
          <w:rFonts w:hint="cs"/>
          <w:rtl/>
        </w:rPr>
        <w:t xml:space="preserve">החוק תוקן כך שבכפוף לאישור הוועדה, ניתן </w:t>
      </w:r>
      <w:bookmarkStart w:id="24" w:name="_ETM_Q1_6027000"/>
      <w:bookmarkEnd w:id="24"/>
      <w:r>
        <w:rPr>
          <w:rFonts w:hint="cs"/>
          <w:rtl/>
        </w:rPr>
        <w:t xml:space="preserve">להעניק זמן התארגנות נוסף למשטרה עד </w:t>
      </w:r>
      <w:bookmarkStart w:id="25" w:name="_ETM_Q1_6035000"/>
      <w:bookmarkEnd w:id="25"/>
      <w:r>
        <w:rPr>
          <w:rFonts w:hint="cs"/>
          <w:rtl/>
        </w:rPr>
        <w:t xml:space="preserve">תחילת חודש יולי, עד ה-12 ביולי 2022. </w:t>
      </w:r>
      <w:bookmarkStart w:id="26" w:name="_ETM_Q1_6044000"/>
      <w:bookmarkEnd w:id="26"/>
      <w:r>
        <w:rPr>
          <w:rFonts w:hint="cs"/>
          <w:rtl/>
        </w:rPr>
        <w:t xml:space="preserve">על-פי החוק, זו ההארכה האחרונה שניתן לתת </w:t>
      </w:r>
      <w:r>
        <w:rPr>
          <w:rtl/>
        </w:rPr>
        <w:t>–</w:t>
      </w:r>
      <w:r>
        <w:rPr>
          <w:rFonts w:hint="cs"/>
          <w:rtl/>
        </w:rPr>
        <w:t xml:space="preserve"> 12 </w:t>
      </w:r>
      <w:bookmarkStart w:id="27" w:name="_ETM_Q1_6046000"/>
      <w:bookmarkEnd w:id="27"/>
      <w:r>
        <w:rPr>
          <w:rFonts w:hint="cs"/>
          <w:rtl/>
        </w:rPr>
        <w:t xml:space="preserve">ביולי 2022 </w:t>
      </w:r>
      <w:r>
        <w:rPr>
          <w:rtl/>
        </w:rPr>
        <w:t>–</w:t>
      </w:r>
      <w:r>
        <w:rPr>
          <w:rFonts w:hint="cs"/>
          <w:rtl/>
        </w:rPr>
        <w:t xml:space="preserve"> ואנחנו מקווים שעוד לפני כן</w:t>
      </w:r>
      <w:bookmarkStart w:id="28" w:name="_ETM_Q1_6058000"/>
      <w:bookmarkEnd w:id="28"/>
      <w:r>
        <w:rPr>
          <w:rFonts w:hint="cs"/>
          <w:rtl/>
        </w:rPr>
        <w:t xml:space="preserve"> החוק ייכנס לתוקפו.</w:t>
      </w:r>
    </w:p>
    <w:p w:rsidR="00F47F79" w:rsidRDefault="00F47F79" w:rsidP="00F47F79">
      <w:pPr>
        <w:rPr>
          <w:rtl/>
        </w:rPr>
      </w:pPr>
    </w:p>
    <w:p w:rsidR="00F47F79" w:rsidRDefault="00F47F79" w:rsidP="00187D6A">
      <w:pPr>
        <w:rPr>
          <w:rtl/>
        </w:rPr>
      </w:pPr>
      <w:bookmarkStart w:id="29" w:name="_ETM_Q1_6056000"/>
      <w:bookmarkEnd w:id="29"/>
      <w:r>
        <w:rPr>
          <w:rFonts w:hint="cs"/>
          <w:rtl/>
        </w:rPr>
        <w:t xml:space="preserve">לעניין הדיון של היום </w:t>
      </w:r>
      <w:r>
        <w:rPr>
          <w:rtl/>
        </w:rPr>
        <w:t>–</w:t>
      </w:r>
      <w:r>
        <w:rPr>
          <w:rFonts w:hint="cs"/>
          <w:rtl/>
        </w:rPr>
        <w:t xml:space="preserve"> הדבר היחיד שרלוונטי הוא לשמוע ממשרד </w:t>
      </w:r>
      <w:proofErr w:type="spellStart"/>
      <w:r>
        <w:rPr>
          <w:rFonts w:hint="cs"/>
          <w:rtl/>
        </w:rPr>
        <w:t>הבט"פ</w:t>
      </w:r>
      <w:proofErr w:type="spellEnd"/>
      <w:r>
        <w:rPr>
          <w:rFonts w:hint="cs"/>
          <w:rtl/>
        </w:rPr>
        <w:t xml:space="preserve"> וממשטרת ישראל עדכון קצר מדוע הם </w:t>
      </w:r>
      <w:bookmarkStart w:id="30" w:name="_ETM_Q1_6067000"/>
      <w:bookmarkEnd w:id="30"/>
      <w:r>
        <w:rPr>
          <w:rFonts w:hint="cs"/>
          <w:rtl/>
        </w:rPr>
        <w:t>נדרשים להארכה</w:t>
      </w:r>
      <w:r w:rsidR="00187D6A">
        <w:rPr>
          <w:rFonts w:hint="cs"/>
          <w:rtl/>
        </w:rPr>
        <w:t xml:space="preserve"> והיכן </w:t>
      </w:r>
      <w:r w:rsidR="00FD5D2B">
        <w:rPr>
          <w:rFonts w:hint="cs"/>
          <w:rtl/>
        </w:rPr>
        <w:t xml:space="preserve">הם עומדים היום, ומה צפי לוחות </w:t>
      </w:r>
      <w:bookmarkStart w:id="31" w:name="_ETM_Q1_6080000"/>
      <w:bookmarkEnd w:id="31"/>
      <w:r w:rsidR="00FD5D2B">
        <w:rPr>
          <w:rFonts w:hint="cs"/>
          <w:rtl/>
        </w:rPr>
        <w:t xml:space="preserve">הזמנים להשלמת המשימה. לשמוע את עמדת משרד המשפטים </w:t>
      </w:r>
      <w:r w:rsidR="00FD5D2B">
        <w:rPr>
          <w:rtl/>
        </w:rPr>
        <w:t>–</w:t>
      </w:r>
      <w:r w:rsidR="00FD5D2B">
        <w:rPr>
          <w:rFonts w:hint="cs"/>
          <w:rtl/>
        </w:rPr>
        <w:t xml:space="preserve"> כיצד </w:t>
      </w:r>
      <w:bookmarkStart w:id="32" w:name="_ETM_Q1_6086000"/>
      <w:bookmarkEnd w:id="32"/>
      <w:r w:rsidR="00FD5D2B">
        <w:rPr>
          <w:rFonts w:hint="cs"/>
          <w:rtl/>
        </w:rPr>
        <w:t xml:space="preserve">אתם רואים את הבקשה של המשטרה? מטבע הדברים, השר </w:t>
      </w:r>
      <w:bookmarkStart w:id="33" w:name="_ETM_Q1_6087000"/>
      <w:bookmarkEnd w:id="33"/>
      <w:r w:rsidR="00FD5D2B">
        <w:rPr>
          <w:rFonts w:hint="cs"/>
          <w:rtl/>
        </w:rPr>
        <w:t xml:space="preserve">עצמו חתום על הצו אבל להבין כיצד אתם רואים את </w:t>
      </w:r>
      <w:bookmarkStart w:id="34" w:name="_ETM_Q1_6094000"/>
      <w:bookmarkEnd w:id="34"/>
      <w:r w:rsidR="00FD5D2B">
        <w:rPr>
          <w:rFonts w:hint="cs"/>
          <w:rtl/>
        </w:rPr>
        <w:t>היערכות המשטרה ואת עמידתה בלוחות הזמנים.</w:t>
      </w:r>
    </w:p>
    <w:p w:rsidR="00FD5D2B" w:rsidRDefault="00FD5D2B" w:rsidP="00187D6A">
      <w:pPr>
        <w:rPr>
          <w:rtl/>
        </w:rPr>
      </w:pPr>
    </w:p>
    <w:p w:rsidR="00FD5D2B" w:rsidRDefault="00FD5D2B" w:rsidP="001C3006">
      <w:pPr>
        <w:rPr>
          <w:rtl/>
        </w:rPr>
      </w:pPr>
      <w:bookmarkStart w:id="35" w:name="_ETM_Q1_6101000"/>
      <w:bookmarkEnd w:id="35"/>
      <w:r>
        <w:rPr>
          <w:rFonts w:hint="cs"/>
          <w:rtl/>
        </w:rPr>
        <w:t>אני כבר אומר מראש שהמלצתי</w:t>
      </w:r>
      <w:bookmarkStart w:id="36" w:name="_ETM_Q1_6106000"/>
      <w:bookmarkEnd w:id="36"/>
      <w:r>
        <w:rPr>
          <w:rFonts w:hint="cs"/>
          <w:rtl/>
        </w:rPr>
        <w:t xml:space="preserve"> לחברי הוועדה תהיה לאשר, בצר לנו, את התקופה הנוספת </w:t>
      </w:r>
      <w:r w:rsidR="00F13345">
        <w:rPr>
          <w:rFonts w:hint="cs"/>
          <w:rtl/>
        </w:rPr>
        <w:t xml:space="preserve">מכיוון </w:t>
      </w:r>
      <w:bookmarkStart w:id="37" w:name="_ETM_Q1_6110000"/>
      <w:bookmarkEnd w:id="37"/>
      <w:r w:rsidR="00F13345">
        <w:rPr>
          <w:rFonts w:hint="cs"/>
          <w:rtl/>
        </w:rPr>
        <w:t xml:space="preserve">שבדיון שקיימנו אך לפני שלושה או ארבעה שבועות הבנו שלמרות </w:t>
      </w:r>
      <w:bookmarkStart w:id="38" w:name="_ETM_Q1_6118000"/>
      <w:bookmarkEnd w:id="38"/>
      <w:r w:rsidR="00F13345">
        <w:rPr>
          <w:rFonts w:hint="cs"/>
          <w:rtl/>
        </w:rPr>
        <w:t xml:space="preserve">המאמצים הגדולים טרם הושלמה ההיערכות. חשוב לנו להדגיש בצורה מאוד </w:t>
      </w:r>
      <w:bookmarkStart w:id="39" w:name="_ETM_Q1_6126000"/>
      <w:bookmarkEnd w:id="39"/>
      <w:r w:rsidR="00F13345">
        <w:rPr>
          <w:rFonts w:hint="cs"/>
          <w:rtl/>
        </w:rPr>
        <w:t>ברורה שהציפייה שהעבודה תסתיים, ושלא נמצא את עצמנו בעוד חוד</w:t>
      </w:r>
      <w:bookmarkStart w:id="40" w:name="_ETM_Q1_6136000"/>
      <w:bookmarkEnd w:id="40"/>
      <w:r w:rsidR="00F13345">
        <w:rPr>
          <w:rFonts w:hint="cs"/>
          <w:rtl/>
        </w:rPr>
        <w:t xml:space="preserve">ש או חודשיים עם מהלך ממשלתי לתיקון </w:t>
      </w:r>
      <w:r w:rsidR="001C3006">
        <w:rPr>
          <w:rFonts w:hint="cs"/>
          <w:rtl/>
        </w:rPr>
        <w:t>החוק בהקשר הזה</w:t>
      </w:r>
      <w:bookmarkStart w:id="41" w:name="_ETM_Q1_6140000"/>
      <w:bookmarkEnd w:id="41"/>
      <w:r w:rsidR="001C3006">
        <w:rPr>
          <w:rFonts w:hint="cs"/>
          <w:rtl/>
        </w:rPr>
        <w:t xml:space="preserve"> של תקופה נוספת. ישנו ציבור אדיר </w:t>
      </w:r>
      <w:r w:rsidR="00767AA1">
        <w:rPr>
          <w:rFonts w:hint="cs"/>
          <w:rtl/>
        </w:rPr>
        <w:t xml:space="preserve">שממתין לכניסתו של </w:t>
      </w:r>
      <w:bookmarkStart w:id="42" w:name="_ETM_Q1_6147000"/>
      <w:bookmarkEnd w:id="42"/>
      <w:r w:rsidR="00767AA1">
        <w:rPr>
          <w:rFonts w:hint="cs"/>
          <w:rtl/>
        </w:rPr>
        <w:t xml:space="preserve">החוק לתוקף. שמענו את היועצת המשפטית של בית הנשיא, שמעידה </w:t>
      </w:r>
      <w:bookmarkStart w:id="43" w:name="_ETM_Q1_6153000"/>
      <w:bookmarkEnd w:id="43"/>
      <w:r w:rsidR="00767AA1">
        <w:rPr>
          <w:rFonts w:hint="cs"/>
          <w:rtl/>
        </w:rPr>
        <w:t xml:space="preserve">כיצד ההמתנה לכניסתו של החוק לתוקף משבשת את הטיפול היום </w:t>
      </w:r>
      <w:bookmarkStart w:id="44" w:name="_ETM_Q1_6159000"/>
      <w:bookmarkEnd w:id="44"/>
      <w:r w:rsidR="00767AA1">
        <w:rPr>
          <w:rFonts w:hint="cs"/>
          <w:rtl/>
        </w:rPr>
        <w:t>במחיקת רישום פלילי לאנשים שמין הראוי בתהליכים</w:t>
      </w:r>
      <w:bookmarkStart w:id="45" w:name="_ETM_Q1_6158000"/>
      <w:bookmarkEnd w:id="45"/>
      <w:r w:rsidR="00767AA1">
        <w:rPr>
          <w:rFonts w:hint="cs"/>
          <w:rtl/>
        </w:rPr>
        <w:t xml:space="preserve"> על-פי החוק הקיים ובוודאי על-פי החוק החדש, שהדבר יבוצע </w:t>
      </w:r>
      <w:bookmarkStart w:id="46" w:name="_ETM_Q1_6170000"/>
      <w:bookmarkEnd w:id="46"/>
      <w:r w:rsidR="00767AA1">
        <w:rPr>
          <w:rFonts w:hint="cs"/>
          <w:rtl/>
        </w:rPr>
        <w:t xml:space="preserve">בעניינם ולכן, אני אומר מראש, וזה לא נושא שיחתנו היום </w:t>
      </w:r>
      <w:bookmarkStart w:id="47" w:name="_ETM_Q1_6172000"/>
      <w:bookmarkEnd w:id="47"/>
      <w:r w:rsidR="00767AA1">
        <w:rPr>
          <w:rFonts w:hint="cs"/>
          <w:rtl/>
        </w:rPr>
        <w:t>ודיוננו אבל אני שם הערת אזהרה שהציפייה שכל הגורמים המעורבים</w:t>
      </w:r>
      <w:bookmarkStart w:id="48" w:name="_ETM_Q1_6181000"/>
      <w:bookmarkEnd w:id="48"/>
      <w:r w:rsidR="00767AA1">
        <w:rPr>
          <w:rFonts w:hint="cs"/>
          <w:rtl/>
        </w:rPr>
        <w:t xml:space="preserve"> יעמדו בלוחות הזמנים שהם מציגים כאן.</w:t>
      </w:r>
    </w:p>
    <w:p w:rsidR="00767AA1" w:rsidRDefault="00767AA1" w:rsidP="001C3006">
      <w:pPr>
        <w:rPr>
          <w:rtl/>
        </w:rPr>
      </w:pPr>
    </w:p>
    <w:p w:rsidR="00767AA1" w:rsidRDefault="00767AA1" w:rsidP="001C3006">
      <w:pPr>
        <w:rPr>
          <w:rtl/>
        </w:rPr>
      </w:pPr>
      <w:bookmarkStart w:id="49" w:name="_ETM_Q1_6186000"/>
      <w:bookmarkEnd w:id="49"/>
      <w:r>
        <w:rPr>
          <w:rFonts w:hint="cs"/>
          <w:rtl/>
        </w:rPr>
        <w:t>חשוב לי לומר - -</w:t>
      </w:r>
    </w:p>
    <w:p w:rsidR="00767AA1" w:rsidRDefault="00767AA1" w:rsidP="001C3006">
      <w:pPr>
        <w:rPr>
          <w:rtl/>
        </w:rPr>
      </w:pPr>
      <w:bookmarkStart w:id="50" w:name="_ETM_Q1_6189000"/>
      <w:bookmarkEnd w:id="50"/>
    </w:p>
    <w:p w:rsidR="00767AA1" w:rsidRDefault="00767AA1" w:rsidP="00E00A57">
      <w:pPr>
        <w:pStyle w:val="af5"/>
        <w:rPr>
          <w:rtl/>
        </w:rPr>
      </w:pPr>
      <w:bookmarkStart w:id="51" w:name="ET_interruption_6166_26"/>
      <w:r w:rsidRPr="00E00A57">
        <w:rPr>
          <w:rStyle w:val="TagStyle"/>
          <w:rtl/>
        </w:rPr>
        <w:t xml:space="preserve"> &lt;&lt; קריאה &gt;&gt;</w:t>
      </w:r>
      <w:r w:rsidRPr="00767AA1">
        <w:rPr>
          <w:rStyle w:val="TagStyle"/>
          <w:rtl/>
        </w:rPr>
        <w:t xml:space="preserve"> </w:t>
      </w:r>
      <w:r>
        <w:rPr>
          <w:rtl/>
        </w:rPr>
        <w:t xml:space="preserve">אורי </w:t>
      </w:r>
      <w:proofErr w:type="spellStart"/>
      <w:r>
        <w:rPr>
          <w:rtl/>
        </w:rPr>
        <w:t>מקלב</w:t>
      </w:r>
      <w:proofErr w:type="spellEnd"/>
      <w:r>
        <w:rPr>
          <w:rtl/>
        </w:rPr>
        <w:t xml:space="preserve"> (יהדות התורה):</w:t>
      </w:r>
      <w:r w:rsidRPr="00767AA1">
        <w:rPr>
          <w:rStyle w:val="TagStyle"/>
          <w:rtl/>
        </w:rPr>
        <w:t xml:space="preserve"> </w:t>
      </w:r>
      <w:r w:rsidRPr="00E00A57">
        <w:rPr>
          <w:rStyle w:val="TagStyle"/>
          <w:rtl/>
        </w:rPr>
        <w:t>&lt;&lt; קריאה &gt;&gt;</w:t>
      </w:r>
      <w:r>
        <w:rPr>
          <w:rtl/>
        </w:rPr>
        <w:t xml:space="preserve">   </w:t>
      </w:r>
      <w:bookmarkEnd w:id="51"/>
    </w:p>
    <w:p w:rsidR="00767AA1" w:rsidRDefault="00767AA1" w:rsidP="00767AA1">
      <w:pPr>
        <w:pStyle w:val="KeepWithNext"/>
        <w:rPr>
          <w:rtl/>
          <w:lang w:eastAsia="he-IL"/>
        </w:rPr>
      </w:pPr>
    </w:p>
    <w:p w:rsidR="00767AA1" w:rsidRDefault="00767AA1" w:rsidP="00767AA1">
      <w:pPr>
        <w:rPr>
          <w:rtl/>
          <w:lang w:eastAsia="he-IL"/>
        </w:rPr>
      </w:pPr>
      <w:r>
        <w:rPr>
          <w:rFonts w:hint="cs"/>
          <w:rtl/>
          <w:lang w:eastAsia="he-IL"/>
        </w:rPr>
        <w:t>א</w:t>
      </w:r>
      <w:bookmarkStart w:id="52" w:name="_ETM_Q1_6193000"/>
      <w:bookmarkEnd w:id="52"/>
      <w:r>
        <w:rPr>
          <w:rFonts w:hint="cs"/>
          <w:rtl/>
          <w:lang w:eastAsia="he-IL"/>
        </w:rPr>
        <w:t xml:space="preserve">ני </w:t>
      </w:r>
      <w:bookmarkStart w:id="53" w:name="_ETM_Q1_6195000"/>
      <w:bookmarkEnd w:id="53"/>
      <w:r>
        <w:rPr>
          <w:rFonts w:hint="cs"/>
          <w:rtl/>
          <w:lang w:eastAsia="he-IL"/>
        </w:rPr>
        <w:t>לא רואה אצלנו חומרים - - -</w:t>
      </w:r>
    </w:p>
    <w:p w:rsidR="00767AA1" w:rsidRDefault="00767AA1" w:rsidP="00767AA1">
      <w:pPr>
        <w:rPr>
          <w:rtl/>
          <w:lang w:eastAsia="he-IL"/>
        </w:rPr>
      </w:pPr>
    </w:p>
    <w:p w:rsidR="00767AA1" w:rsidRDefault="00767AA1" w:rsidP="00E00A57">
      <w:pPr>
        <w:pStyle w:val="af6"/>
        <w:rPr>
          <w:rtl/>
        </w:rPr>
      </w:pPr>
      <w:bookmarkStart w:id="54" w:name="ET_yor_6156_27"/>
      <w:r w:rsidRPr="00E00A57">
        <w:rPr>
          <w:rStyle w:val="TagStyle"/>
          <w:rtl/>
        </w:rPr>
        <w:t xml:space="preserve"> &lt;&lt; יור &gt;&gt;</w:t>
      </w:r>
      <w:r w:rsidRPr="00767AA1">
        <w:rPr>
          <w:rStyle w:val="TagStyle"/>
          <w:rtl/>
        </w:rPr>
        <w:t xml:space="preserve"> </w:t>
      </w:r>
      <w:r>
        <w:rPr>
          <w:rtl/>
        </w:rPr>
        <w:t>היו"ר גלעד קריב:</w:t>
      </w:r>
      <w:r w:rsidRPr="00767AA1">
        <w:rPr>
          <w:rStyle w:val="TagStyle"/>
          <w:rtl/>
        </w:rPr>
        <w:t xml:space="preserve"> </w:t>
      </w:r>
      <w:r w:rsidRPr="00E00A57">
        <w:rPr>
          <w:rStyle w:val="TagStyle"/>
          <w:rtl/>
        </w:rPr>
        <w:t>&lt;&lt; יור &gt;&gt;</w:t>
      </w:r>
      <w:r>
        <w:rPr>
          <w:rtl/>
        </w:rPr>
        <w:t xml:space="preserve">   </w:t>
      </w:r>
      <w:bookmarkEnd w:id="54"/>
    </w:p>
    <w:p w:rsidR="00767AA1" w:rsidRDefault="00767AA1" w:rsidP="00767AA1">
      <w:pPr>
        <w:pStyle w:val="KeepWithNext"/>
        <w:rPr>
          <w:rtl/>
          <w:lang w:eastAsia="he-IL"/>
        </w:rPr>
      </w:pPr>
    </w:p>
    <w:p w:rsidR="00767AA1" w:rsidRDefault="00767AA1" w:rsidP="00767AA1">
      <w:pPr>
        <w:rPr>
          <w:rtl/>
          <w:lang w:eastAsia="he-IL"/>
        </w:rPr>
      </w:pPr>
      <w:bookmarkStart w:id="55" w:name="_ETM_Q1_6198000"/>
      <w:bookmarkEnd w:id="55"/>
      <w:r>
        <w:rPr>
          <w:rFonts w:hint="cs"/>
          <w:rtl/>
          <w:lang w:eastAsia="he-IL"/>
        </w:rPr>
        <w:t xml:space="preserve">יש צו, אנחנו רק </w:t>
      </w:r>
      <w:bookmarkStart w:id="56" w:name="_ETM_Q1_6201000"/>
      <w:bookmarkEnd w:id="56"/>
      <w:r>
        <w:rPr>
          <w:rFonts w:hint="cs"/>
          <w:rtl/>
          <w:lang w:eastAsia="he-IL"/>
        </w:rPr>
        <w:t>מאשרים צו.</w:t>
      </w:r>
    </w:p>
    <w:p w:rsidR="00767AA1" w:rsidRDefault="00767AA1" w:rsidP="00767AA1">
      <w:pPr>
        <w:rPr>
          <w:rtl/>
          <w:lang w:eastAsia="he-IL"/>
        </w:rPr>
      </w:pPr>
    </w:p>
    <w:p w:rsidR="00B326B0" w:rsidRDefault="00767AA1" w:rsidP="00F57EEE">
      <w:pPr>
        <w:rPr>
          <w:rtl/>
          <w:lang w:eastAsia="he-IL"/>
        </w:rPr>
      </w:pPr>
      <w:bookmarkStart w:id="57" w:name="_ETM_Q1_6203000"/>
      <w:bookmarkEnd w:id="57"/>
      <w:r>
        <w:rPr>
          <w:rFonts w:hint="cs"/>
          <w:rtl/>
          <w:lang w:eastAsia="he-IL"/>
        </w:rPr>
        <w:t xml:space="preserve">אני כן מבקש להוסיף עוד אמירה אחת: בדיון הארוך </w:t>
      </w:r>
      <w:bookmarkStart w:id="58" w:name="_ETM_Q1_6209000"/>
      <w:bookmarkEnd w:id="58"/>
      <w:r>
        <w:rPr>
          <w:rFonts w:hint="cs"/>
          <w:rtl/>
          <w:lang w:eastAsia="he-IL"/>
        </w:rPr>
        <w:t>שקיימנו כאן לפני מספר שבועות,</w:t>
      </w:r>
      <w:r w:rsidR="00B326B0">
        <w:rPr>
          <w:rFonts w:hint="cs"/>
          <w:rtl/>
          <w:lang w:eastAsia="he-IL"/>
        </w:rPr>
        <w:t xml:space="preserve"> הג</w:t>
      </w:r>
      <w:r>
        <w:rPr>
          <w:rFonts w:hint="cs"/>
          <w:rtl/>
          <w:lang w:eastAsia="he-IL"/>
        </w:rPr>
        <w:t xml:space="preserve">ם שכותרתו הייתה ההיערכות של </w:t>
      </w:r>
      <w:bookmarkStart w:id="59" w:name="_ETM_Q1_6216000"/>
      <w:bookmarkEnd w:id="59"/>
      <w:r>
        <w:rPr>
          <w:rFonts w:hint="cs"/>
          <w:rtl/>
          <w:lang w:eastAsia="he-IL"/>
        </w:rPr>
        <w:t xml:space="preserve">הגורמים הרלוונטיים להפעלת החוק, </w:t>
      </w:r>
      <w:r w:rsidR="00B326B0">
        <w:rPr>
          <w:rFonts w:hint="cs"/>
          <w:rtl/>
          <w:lang w:eastAsia="he-IL"/>
        </w:rPr>
        <w:t xml:space="preserve">עלו גם שאלות מהותיות וסוגיות </w:t>
      </w:r>
      <w:bookmarkStart w:id="60" w:name="_ETM_Q1_6222000"/>
      <w:bookmarkEnd w:id="60"/>
      <w:r w:rsidR="00B326B0">
        <w:rPr>
          <w:rFonts w:hint="cs"/>
          <w:rtl/>
          <w:lang w:eastAsia="he-IL"/>
        </w:rPr>
        <w:t>מהותיות לגבי החקיק</w:t>
      </w:r>
      <w:bookmarkStart w:id="61" w:name="_ETM_Q1_6236000"/>
      <w:bookmarkEnd w:id="61"/>
      <w:r w:rsidR="00B326B0">
        <w:rPr>
          <w:rFonts w:hint="cs"/>
          <w:rtl/>
          <w:lang w:eastAsia="he-IL"/>
        </w:rPr>
        <w:t xml:space="preserve">ה הקיימת. </w:t>
      </w:r>
      <w:bookmarkStart w:id="62" w:name="_ETM_Q1_6226000"/>
      <w:bookmarkEnd w:id="62"/>
      <w:r w:rsidR="00B326B0">
        <w:rPr>
          <w:rFonts w:hint="cs"/>
          <w:rtl/>
          <w:lang w:eastAsia="he-IL"/>
        </w:rPr>
        <w:t xml:space="preserve">אני לא עסוק כרגע בקביעת עמדה </w:t>
      </w:r>
      <w:bookmarkStart w:id="63" w:name="_ETM_Q1_6232000"/>
      <w:bookmarkEnd w:id="63"/>
      <w:r w:rsidR="00B326B0">
        <w:rPr>
          <w:rFonts w:hint="cs"/>
          <w:rtl/>
          <w:lang w:eastAsia="he-IL"/>
        </w:rPr>
        <w:t xml:space="preserve">שלי ביחס לאותן הסתייגויות מהותיות אבל בוודאי שההסתייגויות הללו </w:t>
      </w:r>
      <w:r w:rsidR="00D86010">
        <w:rPr>
          <w:rFonts w:hint="cs"/>
          <w:rtl/>
          <w:lang w:eastAsia="he-IL"/>
        </w:rPr>
        <w:t xml:space="preserve">לא בטלות בשישים. בסדר? העלו פה סוגיות משמעותיות של </w:t>
      </w:r>
      <w:proofErr w:type="spellStart"/>
      <w:r w:rsidR="00D86010">
        <w:rPr>
          <w:rFonts w:hint="cs"/>
          <w:rtl/>
          <w:lang w:eastAsia="he-IL"/>
        </w:rPr>
        <w:t>איזונים</w:t>
      </w:r>
      <w:proofErr w:type="spellEnd"/>
      <w:r w:rsidR="00D86010">
        <w:rPr>
          <w:rFonts w:hint="cs"/>
          <w:rtl/>
          <w:lang w:eastAsia="he-IL"/>
        </w:rPr>
        <w:t xml:space="preserve">, </w:t>
      </w:r>
      <w:bookmarkStart w:id="64" w:name="_ETM_Q1_6246000"/>
      <w:bookmarkEnd w:id="64"/>
      <w:r w:rsidR="00D86010">
        <w:rPr>
          <w:rFonts w:hint="cs"/>
          <w:rtl/>
          <w:lang w:eastAsia="he-IL"/>
        </w:rPr>
        <w:t xml:space="preserve">של כלים להתמודד עם המציאות החדשה שתיווצר בעקבות החוק </w:t>
      </w:r>
      <w:r w:rsidR="00D86010">
        <w:rPr>
          <w:rtl/>
          <w:lang w:eastAsia="he-IL"/>
        </w:rPr>
        <w:t>–</w:t>
      </w:r>
      <w:r w:rsidR="00D86010">
        <w:rPr>
          <w:rFonts w:hint="cs"/>
          <w:rtl/>
          <w:lang w:eastAsia="he-IL"/>
        </w:rPr>
        <w:t xml:space="preserve"> פער </w:t>
      </w:r>
      <w:bookmarkStart w:id="65" w:name="_ETM_Q1_6254000"/>
      <w:bookmarkEnd w:id="65"/>
      <w:r w:rsidR="00D86010">
        <w:rPr>
          <w:rFonts w:hint="cs"/>
          <w:rtl/>
          <w:lang w:eastAsia="he-IL"/>
        </w:rPr>
        <w:t xml:space="preserve">מאוד ברור בין מה שעומד לרשות רשויות שלטוניות מבחינת מידע </w:t>
      </w:r>
      <w:bookmarkStart w:id="66" w:name="_ETM_Q1_6260000"/>
      <w:bookmarkEnd w:id="66"/>
      <w:r w:rsidR="00D86010">
        <w:rPr>
          <w:rFonts w:hint="cs"/>
          <w:rtl/>
          <w:lang w:eastAsia="he-IL"/>
        </w:rPr>
        <w:t xml:space="preserve">לבין מה שעומד לרשות רשויות שאינן שלטוניות. סוגיות </w:t>
      </w:r>
      <w:r w:rsidR="001C7861">
        <w:rPr>
          <w:rFonts w:hint="cs"/>
          <w:rtl/>
          <w:lang w:eastAsia="he-IL"/>
        </w:rPr>
        <w:t xml:space="preserve">של הגנה על קטינים, הגנה על קבוצות אוכלוסייה אחרות. הסוגיות </w:t>
      </w:r>
      <w:bookmarkStart w:id="67" w:name="_ETM_Q1_6276000"/>
      <w:bookmarkEnd w:id="67"/>
      <w:r w:rsidR="001C7861">
        <w:rPr>
          <w:rFonts w:hint="cs"/>
          <w:rtl/>
          <w:lang w:eastAsia="he-IL"/>
        </w:rPr>
        <w:t xml:space="preserve">הללו בעיני הן כבדות משקל אבל כפי שאמרתי בדיון הקודם </w:t>
      </w:r>
      <w:bookmarkStart w:id="68" w:name="_ETM_Q1_6283000"/>
      <w:bookmarkEnd w:id="68"/>
      <w:r w:rsidR="001C7861">
        <w:rPr>
          <w:rtl/>
          <w:lang w:eastAsia="he-IL"/>
        </w:rPr>
        <w:t>–</w:t>
      </w:r>
      <w:r w:rsidR="001C7861">
        <w:rPr>
          <w:rFonts w:hint="cs"/>
          <w:rtl/>
          <w:lang w:eastAsia="he-IL"/>
        </w:rPr>
        <w:t xml:space="preserve"> החוק חוקק</w:t>
      </w:r>
      <w:r w:rsidR="005E6F0A">
        <w:rPr>
          <w:rFonts w:hint="cs"/>
          <w:rtl/>
          <w:lang w:eastAsia="he-IL"/>
        </w:rPr>
        <w:t>,</w:t>
      </w:r>
      <w:r w:rsidR="001C7861">
        <w:rPr>
          <w:rFonts w:hint="cs"/>
          <w:rtl/>
          <w:lang w:eastAsia="he-IL"/>
        </w:rPr>
        <w:t xml:space="preserve"> הבית הזה אמר את עמדתו. </w:t>
      </w:r>
      <w:r w:rsidR="005E6F0A">
        <w:rPr>
          <w:rFonts w:hint="cs"/>
          <w:rtl/>
          <w:lang w:eastAsia="he-IL"/>
        </w:rPr>
        <w:t xml:space="preserve">ככל שישנם </w:t>
      </w:r>
      <w:bookmarkStart w:id="69" w:name="_ETM_Q1_6288000"/>
      <w:bookmarkEnd w:id="69"/>
      <w:r w:rsidR="005E6F0A">
        <w:rPr>
          <w:rFonts w:hint="cs"/>
          <w:rtl/>
          <w:lang w:eastAsia="he-IL"/>
        </w:rPr>
        <w:t xml:space="preserve">גורמים, הן בחברה האזרחית והן במגזר העסקי וגם בבית הזה, </w:t>
      </w:r>
      <w:bookmarkStart w:id="70" w:name="_ETM_Q1_6296000"/>
      <w:bookmarkEnd w:id="70"/>
      <w:r w:rsidR="005E6F0A">
        <w:rPr>
          <w:rFonts w:hint="cs"/>
          <w:rtl/>
          <w:lang w:eastAsia="he-IL"/>
        </w:rPr>
        <w:t xml:space="preserve">ואני יכול לומר שישנם חברי כנסת שפנו אלי בעניין </w:t>
      </w:r>
      <w:bookmarkStart w:id="71" w:name="_ETM_Q1_6302000"/>
      <w:bookmarkEnd w:id="71"/>
      <w:r w:rsidR="005E6F0A">
        <w:rPr>
          <w:rFonts w:hint="cs"/>
          <w:rtl/>
          <w:lang w:eastAsia="he-IL"/>
        </w:rPr>
        <w:t xml:space="preserve">הזה, אז ישנן שתי דרכים או </w:t>
      </w:r>
      <w:r w:rsidR="005E6F0A">
        <w:rPr>
          <w:rFonts w:hint="cs"/>
          <w:rtl/>
          <w:lang w:eastAsia="he-IL"/>
        </w:rPr>
        <w:lastRenderedPageBreak/>
        <w:t xml:space="preserve">אפילו שלוש שפתוחות לפני: </w:t>
      </w:r>
      <w:bookmarkStart w:id="72" w:name="_ETM_Q1_6307000"/>
      <w:bookmarkEnd w:id="72"/>
      <w:r w:rsidR="005E6F0A">
        <w:rPr>
          <w:rFonts w:hint="cs"/>
          <w:rtl/>
          <w:lang w:eastAsia="he-IL"/>
        </w:rPr>
        <w:t>האחת</w:t>
      </w:r>
      <w:r w:rsidR="00513F82">
        <w:rPr>
          <w:rFonts w:hint="cs"/>
          <w:rtl/>
          <w:lang w:eastAsia="he-IL"/>
        </w:rPr>
        <w:t>, היא כמובן</w:t>
      </w:r>
      <w:r w:rsidR="005E6F0A">
        <w:rPr>
          <w:rFonts w:hint="cs"/>
          <w:rtl/>
          <w:lang w:eastAsia="he-IL"/>
        </w:rPr>
        <w:t xml:space="preserve"> ליזום תיקון חקיקה. </w:t>
      </w:r>
      <w:r w:rsidR="00513F82">
        <w:rPr>
          <w:rFonts w:hint="cs"/>
          <w:rtl/>
          <w:lang w:eastAsia="he-IL"/>
        </w:rPr>
        <w:t xml:space="preserve">רשאי כל חבר </w:t>
      </w:r>
      <w:bookmarkStart w:id="73" w:name="_ETM_Q1_6312000"/>
      <w:bookmarkEnd w:id="73"/>
      <w:r w:rsidR="00513F82">
        <w:rPr>
          <w:rFonts w:hint="cs"/>
          <w:rtl/>
          <w:lang w:eastAsia="he-IL"/>
        </w:rPr>
        <w:t xml:space="preserve">כנסת להעלות הצעה לתיקון החוק </w:t>
      </w:r>
      <w:r w:rsidR="00F57EEE">
        <w:rPr>
          <w:rFonts w:hint="cs"/>
          <w:rtl/>
          <w:lang w:eastAsia="he-IL"/>
        </w:rPr>
        <w:t xml:space="preserve">ולקדם אותו בדרכים שכולנו </w:t>
      </w:r>
      <w:bookmarkStart w:id="74" w:name="_ETM_Q1_6321000"/>
      <w:bookmarkEnd w:id="74"/>
      <w:r w:rsidR="00F57EEE">
        <w:rPr>
          <w:rFonts w:hint="cs"/>
          <w:rtl/>
          <w:lang w:eastAsia="he-IL"/>
        </w:rPr>
        <w:t>מכירים. הדרך השנייה היא לבוא בדין ודברים עם המשרדים הרלוונטיים,</w:t>
      </w:r>
      <w:bookmarkStart w:id="75" w:name="_ETM_Q1_6327000"/>
      <w:bookmarkEnd w:id="75"/>
      <w:r w:rsidR="00F57EEE">
        <w:rPr>
          <w:rFonts w:hint="cs"/>
          <w:rtl/>
          <w:lang w:eastAsia="he-IL"/>
        </w:rPr>
        <w:t xml:space="preserve"> בראשם משרד המשפטים ומשרד </w:t>
      </w:r>
      <w:proofErr w:type="spellStart"/>
      <w:r w:rsidR="00F57EEE">
        <w:rPr>
          <w:rFonts w:hint="cs"/>
          <w:rtl/>
          <w:lang w:eastAsia="he-IL"/>
        </w:rPr>
        <w:t>הבט"פ</w:t>
      </w:r>
      <w:proofErr w:type="spellEnd"/>
      <w:r w:rsidR="00F57EEE">
        <w:rPr>
          <w:rFonts w:hint="cs"/>
          <w:rtl/>
          <w:lang w:eastAsia="he-IL"/>
        </w:rPr>
        <w:t xml:space="preserve">, ולנסות להביא לתשומת לב </w:t>
      </w:r>
      <w:bookmarkStart w:id="76" w:name="_ETM_Q1_6332000"/>
      <w:bookmarkEnd w:id="76"/>
      <w:r w:rsidR="00F57EEE">
        <w:rPr>
          <w:rFonts w:hint="cs"/>
          <w:rtl/>
          <w:lang w:eastAsia="he-IL"/>
        </w:rPr>
        <w:t xml:space="preserve">השרים והדרגים המקצועיים סוגיות שונות שאולי סביבם אפשר לגבש הבנות </w:t>
      </w:r>
      <w:bookmarkStart w:id="77" w:name="_ETM_Q1_6338000"/>
      <w:bookmarkEnd w:id="77"/>
      <w:r w:rsidR="00F57EEE">
        <w:rPr>
          <w:rFonts w:hint="cs"/>
          <w:rtl/>
          <w:lang w:eastAsia="he-IL"/>
        </w:rPr>
        <w:t xml:space="preserve">או על תיקונים עכשיו או בחינה של השפעת החוק לאיזה </w:t>
      </w:r>
      <w:bookmarkStart w:id="78" w:name="_ETM_Q1_6344000"/>
      <w:bookmarkEnd w:id="78"/>
      <w:r w:rsidR="00F57EEE">
        <w:rPr>
          <w:rFonts w:hint="cs"/>
          <w:rtl/>
          <w:lang w:eastAsia="he-IL"/>
        </w:rPr>
        <w:t>שהוא פרק זמן ואז חשיבה משותפת על תיקונים.</w:t>
      </w:r>
      <w:bookmarkStart w:id="79" w:name="_ETM_Q1_6349000"/>
      <w:bookmarkEnd w:id="79"/>
      <w:r w:rsidR="00F57EEE">
        <w:rPr>
          <w:rFonts w:hint="cs"/>
          <w:rtl/>
          <w:lang w:eastAsia="he-IL"/>
        </w:rPr>
        <w:t xml:space="preserve"> והדרך השלישית, חשוב לי לומר: ככל שתגענה בקשות לדיון מעקב </w:t>
      </w:r>
      <w:bookmarkStart w:id="80" w:name="_ETM_Q1_6356000"/>
      <w:bookmarkEnd w:id="80"/>
      <w:r w:rsidR="00F57EEE">
        <w:rPr>
          <w:rFonts w:hint="cs"/>
          <w:rtl/>
          <w:lang w:eastAsia="he-IL"/>
        </w:rPr>
        <w:t xml:space="preserve">כאן, בוועדה, לטובת הצפת הסוגיות, אני לא שולל קיום דיון </w:t>
      </w:r>
      <w:bookmarkStart w:id="81" w:name="_ETM_Q1_6361000"/>
      <w:bookmarkEnd w:id="81"/>
      <w:r w:rsidR="00F57EEE">
        <w:rPr>
          <w:rFonts w:hint="cs"/>
          <w:rtl/>
          <w:lang w:eastAsia="he-IL"/>
        </w:rPr>
        <w:t xml:space="preserve">שמוקדש לסוגיה הזאת מתוך ידיעה שדיון כזה לא מציב סימן </w:t>
      </w:r>
      <w:bookmarkStart w:id="82" w:name="_ETM_Q1_6368000"/>
      <w:bookmarkEnd w:id="82"/>
      <w:r w:rsidR="00F57EEE">
        <w:rPr>
          <w:rFonts w:hint="cs"/>
          <w:rtl/>
          <w:lang w:eastAsia="he-IL"/>
        </w:rPr>
        <w:t xml:space="preserve">שאלה על תוקפו של החוק ועל קידומו. יש חוק בספר </w:t>
      </w:r>
      <w:bookmarkStart w:id="83" w:name="_ETM_Q1_6372000"/>
      <w:bookmarkEnd w:id="83"/>
      <w:r w:rsidR="00F57EEE">
        <w:rPr>
          <w:rFonts w:hint="cs"/>
          <w:rtl/>
          <w:lang w:eastAsia="he-IL"/>
        </w:rPr>
        <w:t xml:space="preserve">החוקים של מדינת ישראל, ותאריך כניסתו לתוקף האחרון הוא </w:t>
      </w:r>
      <w:bookmarkStart w:id="84" w:name="_ETM_Q1_6374000"/>
      <w:bookmarkEnd w:id="84"/>
      <w:r w:rsidR="00F57EEE">
        <w:rPr>
          <w:rFonts w:hint="cs"/>
          <w:rtl/>
          <w:lang w:eastAsia="he-IL"/>
        </w:rPr>
        <w:t xml:space="preserve">12 ביולי 2022 אלא אם יהיה תיקון חקיקה. אבל ככל </w:t>
      </w:r>
      <w:bookmarkStart w:id="85" w:name="_ETM_Q1_6383000"/>
      <w:bookmarkEnd w:id="85"/>
      <w:r w:rsidR="00F57EEE">
        <w:rPr>
          <w:rFonts w:hint="cs"/>
          <w:rtl/>
          <w:lang w:eastAsia="he-IL"/>
        </w:rPr>
        <w:t xml:space="preserve">שישנם גורמים שעל דעת חברים בוועדה או חברים וחברות בבית </w:t>
      </w:r>
      <w:bookmarkStart w:id="86" w:name="_ETM_Q1_6389000"/>
      <w:bookmarkEnd w:id="86"/>
      <w:r w:rsidR="00F57EEE">
        <w:rPr>
          <w:rFonts w:hint="cs"/>
          <w:rtl/>
          <w:lang w:eastAsia="he-IL"/>
        </w:rPr>
        <w:t xml:space="preserve">הזה מבקשים לקדם הצעה לדיון בוועדה כדי להציף סוגיות </w:t>
      </w:r>
      <w:r w:rsidR="00F57EEE">
        <w:rPr>
          <w:rtl/>
          <w:lang w:eastAsia="he-IL"/>
        </w:rPr>
        <w:t>–</w:t>
      </w:r>
      <w:r w:rsidR="00F57EEE">
        <w:rPr>
          <w:rFonts w:hint="cs"/>
          <w:rtl/>
          <w:lang w:eastAsia="he-IL"/>
        </w:rPr>
        <w:t xml:space="preserve"> </w:t>
      </w:r>
      <w:bookmarkStart w:id="87" w:name="_ETM_Q1_6396000"/>
      <w:bookmarkEnd w:id="87"/>
      <w:r w:rsidR="00F57EEE">
        <w:rPr>
          <w:rFonts w:hint="cs"/>
          <w:rtl/>
          <w:lang w:eastAsia="he-IL"/>
        </w:rPr>
        <w:t xml:space="preserve">הדלת פתוחה והדרך ידועה לחברי וחברות הכנסת, ואני </w:t>
      </w:r>
      <w:bookmarkStart w:id="88" w:name="_ETM_Q1_6395000"/>
      <w:bookmarkEnd w:id="88"/>
      <w:r w:rsidR="00F57EEE">
        <w:rPr>
          <w:rFonts w:hint="cs"/>
          <w:rtl/>
          <w:lang w:eastAsia="he-IL"/>
        </w:rPr>
        <w:t xml:space="preserve">אומר עוד פעם: אני חושב שעולות כאן סוגיות משמעותיות. אני </w:t>
      </w:r>
      <w:bookmarkStart w:id="89" w:name="_ETM_Q1_6405000"/>
      <w:bookmarkEnd w:id="89"/>
      <w:r w:rsidR="00F57EEE">
        <w:rPr>
          <w:rFonts w:hint="cs"/>
          <w:rtl/>
          <w:lang w:eastAsia="he-IL"/>
        </w:rPr>
        <w:t>מניח שחלק גדול מהן, אם לא כולן, כבר נידונו בהתקנה</w:t>
      </w:r>
      <w:bookmarkStart w:id="90" w:name="_ETM_Q1_6409000"/>
      <w:bookmarkEnd w:id="90"/>
      <w:r w:rsidR="00F57EEE">
        <w:rPr>
          <w:rFonts w:hint="cs"/>
          <w:rtl/>
          <w:lang w:eastAsia="he-IL"/>
        </w:rPr>
        <w:t xml:space="preserve"> של החוק אבל עדין, תמיד ניתן להעלות או </w:t>
      </w:r>
      <w:bookmarkStart w:id="91" w:name="_ETM_Q1_6416000"/>
      <w:bookmarkEnd w:id="91"/>
      <w:r w:rsidR="00F57EEE">
        <w:rPr>
          <w:rFonts w:hint="cs"/>
          <w:rtl/>
          <w:lang w:eastAsia="he-IL"/>
        </w:rPr>
        <w:t>להציף בקשה למחשבה או לדיון.</w:t>
      </w:r>
    </w:p>
    <w:p w:rsidR="00F57EEE" w:rsidRDefault="00F57EEE" w:rsidP="00F57EEE">
      <w:pPr>
        <w:rPr>
          <w:rtl/>
          <w:lang w:eastAsia="he-IL"/>
        </w:rPr>
      </w:pPr>
    </w:p>
    <w:p w:rsidR="00F57EEE" w:rsidRDefault="00F57EEE" w:rsidP="00E00A57">
      <w:pPr>
        <w:pStyle w:val="af5"/>
        <w:rPr>
          <w:rtl/>
        </w:rPr>
      </w:pPr>
      <w:bookmarkStart w:id="92" w:name="ET_interruption_6233_28"/>
      <w:r w:rsidRPr="00E00A57">
        <w:rPr>
          <w:rStyle w:val="TagStyle"/>
          <w:rtl/>
        </w:rPr>
        <w:t xml:space="preserve"> &lt;&lt; קריאה &gt;&gt;</w:t>
      </w:r>
      <w:r w:rsidRPr="00F57EEE">
        <w:rPr>
          <w:rStyle w:val="TagStyle"/>
          <w:rtl/>
        </w:rPr>
        <w:t xml:space="preserve"> </w:t>
      </w:r>
      <w:r>
        <w:rPr>
          <w:rtl/>
        </w:rPr>
        <w:t>גבי לסקי (מרצ):</w:t>
      </w:r>
      <w:r w:rsidRPr="00F57EEE">
        <w:rPr>
          <w:rStyle w:val="TagStyle"/>
          <w:rtl/>
        </w:rPr>
        <w:t xml:space="preserve"> </w:t>
      </w:r>
      <w:r w:rsidRPr="00E00A57">
        <w:rPr>
          <w:rStyle w:val="TagStyle"/>
          <w:rtl/>
        </w:rPr>
        <w:t>&lt;&lt; קריאה &gt;&gt;</w:t>
      </w:r>
      <w:r>
        <w:rPr>
          <w:rtl/>
        </w:rPr>
        <w:t xml:space="preserve">   </w:t>
      </w:r>
      <w:bookmarkEnd w:id="92"/>
    </w:p>
    <w:p w:rsidR="00F57EEE" w:rsidRDefault="00F57EEE" w:rsidP="00F57EEE">
      <w:pPr>
        <w:pStyle w:val="KeepWithNext"/>
        <w:rPr>
          <w:rtl/>
          <w:lang w:eastAsia="he-IL"/>
        </w:rPr>
      </w:pPr>
    </w:p>
    <w:p w:rsidR="00F57EEE" w:rsidRDefault="00F57EEE" w:rsidP="00F57EEE">
      <w:pPr>
        <w:rPr>
          <w:rtl/>
          <w:lang w:eastAsia="he-IL"/>
        </w:rPr>
      </w:pPr>
      <w:r>
        <w:rPr>
          <w:rFonts w:hint="cs"/>
          <w:rtl/>
          <w:lang w:eastAsia="he-IL"/>
        </w:rPr>
        <w:t xml:space="preserve">אדוני היושב-ראש, כתוב </w:t>
      </w:r>
      <w:bookmarkStart w:id="93" w:name="_ETM_Q1_6417000"/>
      <w:bookmarkEnd w:id="93"/>
      <w:r>
        <w:rPr>
          <w:rFonts w:hint="cs"/>
          <w:rtl/>
          <w:lang w:eastAsia="he-IL"/>
        </w:rPr>
        <w:t>פה עד יולי 22.</w:t>
      </w:r>
    </w:p>
    <w:p w:rsidR="00F57EEE" w:rsidRDefault="00F57EEE" w:rsidP="00F57EEE">
      <w:pPr>
        <w:rPr>
          <w:rtl/>
          <w:lang w:eastAsia="he-IL"/>
        </w:rPr>
      </w:pPr>
      <w:bookmarkStart w:id="94" w:name="_ETM_Q1_6421000"/>
      <w:bookmarkEnd w:id="94"/>
    </w:p>
    <w:p w:rsidR="00F57EEE" w:rsidRDefault="00F57EEE" w:rsidP="00E00A57">
      <w:pPr>
        <w:pStyle w:val="af6"/>
        <w:rPr>
          <w:rtl/>
        </w:rPr>
      </w:pPr>
      <w:bookmarkStart w:id="95" w:name="ET_yor_6156_29"/>
      <w:r w:rsidRPr="00E00A57">
        <w:rPr>
          <w:rStyle w:val="TagStyle"/>
          <w:rtl/>
        </w:rPr>
        <w:t xml:space="preserve"> &lt;&lt; יור &gt;&gt;</w:t>
      </w:r>
      <w:r w:rsidRPr="00F57EEE">
        <w:rPr>
          <w:rStyle w:val="TagStyle"/>
          <w:rtl/>
        </w:rPr>
        <w:t xml:space="preserve"> </w:t>
      </w:r>
      <w:r>
        <w:rPr>
          <w:rtl/>
        </w:rPr>
        <w:t>היו"ר גלעד קריב:</w:t>
      </w:r>
      <w:r w:rsidRPr="00F57EEE">
        <w:rPr>
          <w:rStyle w:val="TagStyle"/>
          <w:rtl/>
        </w:rPr>
        <w:t xml:space="preserve"> </w:t>
      </w:r>
      <w:r w:rsidRPr="00E00A57">
        <w:rPr>
          <w:rStyle w:val="TagStyle"/>
          <w:rtl/>
        </w:rPr>
        <w:t>&lt;&lt; יור &gt;&gt;</w:t>
      </w:r>
      <w:r>
        <w:rPr>
          <w:rtl/>
        </w:rPr>
        <w:t xml:space="preserve">   </w:t>
      </w:r>
      <w:bookmarkEnd w:id="95"/>
    </w:p>
    <w:p w:rsidR="00F57EEE" w:rsidRDefault="00F57EEE" w:rsidP="00F57EEE">
      <w:pPr>
        <w:pStyle w:val="KeepWithNext"/>
        <w:rPr>
          <w:rtl/>
          <w:lang w:eastAsia="he-IL"/>
        </w:rPr>
      </w:pPr>
    </w:p>
    <w:p w:rsidR="00F57EEE" w:rsidRDefault="00F57EEE" w:rsidP="00F57EEE">
      <w:pPr>
        <w:rPr>
          <w:rtl/>
          <w:lang w:eastAsia="he-IL"/>
        </w:rPr>
      </w:pPr>
      <w:bookmarkStart w:id="96" w:name="_ETM_Q1_6422000"/>
      <w:bookmarkEnd w:id="96"/>
      <w:r>
        <w:rPr>
          <w:rFonts w:hint="cs"/>
          <w:rtl/>
          <w:lang w:eastAsia="he-IL"/>
        </w:rPr>
        <w:t>עוד חצי שנה. אנחנו בתחילת 22, שישה</w:t>
      </w:r>
      <w:bookmarkStart w:id="97" w:name="_ETM_Q1_6431000"/>
      <w:bookmarkEnd w:id="97"/>
      <w:r>
        <w:rPr>
          <w:rFonts w:hint="cs"/>
          <w:rtl/>
          <w:lang w:eastAsia="he-IL"/>
        </w:rPr>
        <w:t xml:space="preserve"> חודשים. מי היה מאמין, כבר הגענו ל-22. אל תתני רעיונות </w:t>
      </w:r>
      <w:bookmarkStart w:id="98" w:name="_ETM_Q1_6434000"/>
      <w:bookmarkEnd w:id="98"/>
      <w:r>
        <w:rPr>
          <w:rFonts w:hint="cs"/>
          <w:rtl/>
          <w:lang w:eastAsia="he-IL"/>
        </w:rPr>
        <w:t xml:space="preserve">למשטרה. </w:t>
      </w:r>
    </w:p>
    <w:p w:rsidR="00F57EEE" w:rsidRDefault="00F57EEE" w:rsidP="00F57EEE">
      <w:pPr>
        <w:rPr>
          <w:rtl/>
          <w:lang w:eastAsia="he-IL"/>
        </w:rPr>
      </w:pPr>
      <w:bookmarkStart w:id="99" w:name="_ETM_Q1_6441000"/>
      <w:bookmarkEnd w:id="99"/>
    </w:p>
    <w:p w:rsidR="00F57EEE" w:rsidRDefault="00F57EEE" w:rsidP="00F57EEE">
      <w:pPr>
        <w:rPr>
          <w:rtl/>
          <w:lang w:eastAsia="he-IL"/>
        </w:rPr>
      </w:pPr>
      <w:bookmarkStart w:id="100" w:name="_ETM_Q1_6444000"/>
      <w:bookmarkEnd w:id="100"/>
      <w:r>
        <w:rPr>
          <w:rFonts w:hint="cs"/>
          <w:rtl/>
          <w:lang w:eastAsia="he-IL"/>
        </w:rPr>
        <w:t xml:space="preserve">בכל מקרה, אלא אם גברתי היועצת המשפטית </w:t>
      </w:r>
      <w:bookmarkStart w:id="101" w:name="_ETM_Q1_6450000"/>
      <w:bookmarkEnd w:id="101"/>
      <w:r>
        <w:rPr>
          <w:rFonts w:hint="cs"/>
          <w:rtl/>
          <w:lang w:eastAsia="he-IL"/>
        </w:rPr>
        <w:t>רוצה לומר דברים בפתח הדיון?</w:t>
      </w:r>
    </w:p>
    <w:p w:rsidR="00A62D16" w:rsidRDefault="00A62D16" w:rsidP="00F57EEE">
      <w:pPr>
        <w:rPr>
          <w:rtl/>
          <w:lang w:eastAsia="he-IL"/>
        </w:rPr>
      </w:pPr>
    </w:p>
    <w:p w:rsidR="00A62D16" w:rsidRDefault="00A62D16" w:rsidP="00E00A57">
      <w:pPr>
        <w:pStyle w:val="a4"/>
        <w:rPr>
          <w:rtl/>
        </w:rPr>
      </w:pPr>
      <w:bookmarkStart w:id="102" w:name="ET_speaker_אפרת_חקאק_30"/>
      <w:r w:rsidRPr="00E00A57">
        <w:rPr>
          <w:rStyle w:val="TagStyle"/>
          <w:rtl/>
        </w:rPr>
        <w:t xml:space="preserve"> &lt;&lt; דובר &gt;&gt;</w:t>
      </w:r>
      <w:r w:rsidRPr="00A62D16">
        <w:rPr>
          <w:rStyle w:val="TagStyle"/>
          <w:rtl/>
        </w:rPr>
        <w:t xml:space="preserve"> </w:t>
      </w:r>
      <w:r>
        <w:rPr>
          <w:rtl/>
        </w:rPr>
        <w:t xml:space="preserve">אפרת </w:t>
      </w:r>
      <w:proofErr w:type="spellStart"/>
      <w:r>
        <w:rPr>
          <w:rtl/>
        </w:rPr>
        <w:t>חקאק</w:t>
      </w:r>
      <w:proofErr w:type="spellEnd"/>
      <w:r>
        <w:rPr>
          <w:rtl/>
        </w:rPr>
        <w:t>:</w:t>
      </w:r>
      <w:r w:rsidRPr="00A62D16">
        <w:rPr>
          <w:rStyle w:val="TagStyle"/>
          <w:rtl/>
        </w:rPr>
        <w:t xml:space="preserve"> </w:t>
      </w:r>
      <w:r w:rsidRPr="00E00A57">
        <w:rPr>
          <w:rStyle w:val="TagStyle"/>
          <w:rtl/>
        </w:rPr>
        <w:t>&lt;&lt; דובר &gt;&gt;</w:t>
      </w:r>
      <w:r>
        <w:rPr>
          <w:rtl/>
        </w:rPr>
        <w:t xml:space="preserve">   </w:t>
      </w:r>
      <w:bookmarkEnd w:id="102"/>
    </w:p>
    <w:p w:rsidR="00A62D16" w:rsidRDefault="00A62D16" w:rsidP="00A62D16">
      <w:pPr>
        <w:pStyle w:val="KeepWithNext"/>
        <w:rPr>
          <w:rtl/>
          <w:lang w:eastAsia="he-IL"/>
        </w:rPr>
      </w:pPr>
    </w:p>
    <w:p w:rsidR="00A62D16" w:rsidRDefault="00A62D16" w:rsidP="00A62D16">
      <w:pPr>
        <w:rPr>
          <w:rtl/>
          <w:lang w:eastAsia="he-IL"/>
        </w:rPr>
      </w:pPr>
      <w:r>
        <w:rPr>
          <w:rFonts w:hint="cs"/>
          <w:rtl/>
          <w:lang w:eastAsia="he-IL"/>
        </w:rPr>
        <w:t xml:space="preserve">אני רק אוסיף שנשמח גם לשמוע </w:t>
      </w:r>
      <w:bookmarkStart w:id="103" w:name="_ETM_Q1_6453000"/>
      <w:bookmarkEnd w:id="103"/>
      <w:r>
        <w:rPr>
          <w:rFonts w:hint="cs"/>
          <w:rtl/>
          <w:lang w:eastAsia="he-IL"/>
        </w:rPr>
        <w:t xml:space="preserve">את ההיערכות של משרד המשפטים והממשלה ככלל על ההטמעה של </w:t>
      </w:r>
      <w:bookmarkStart w:id="104" w:name="_ETM_Q1_6459000"/>
      <w:bookmarkEnd w:id="104"/>
      <w:r>
        <w:rPr>
          <w:rFonts w:hint="cs"/>
          <w:rtl/>
          <w:lang w:eastAsia="he-IL"/>
        </w:rPr>
        <w:t xml:space="preserve">התיקון הזה </w:t>
      </w:r>
      <w:r w:rsidR="00C573D3">
        <w:rPr>
          <w:rFonts w:hint="cs"/>
          <w:rtl/>
          <w:lang w:eastAsia="he-IL"/>
        </w:rPr>
        <w:t xml:space="preserve">מבחינת המשרדים השונים, לא רק אצל המשטרה וגם </w:t>
      </w:r>
      <w:bookmarkStart w:id="105" w:name="_ETM_Q1_6467000"/>
      <w:bookmarkEnd w:id="105"/>
      <w:r w:rsidR="00C573D3">
        <w:rPr>
          <w:rFonts w:hint="cs"/>
          <w:rtl/>
          <w:lang w:eastAsia="he-IL"/>
        </w:rPr>
        <w:t xml:space="preserve">לשמוע את </w:t>
      </w:r>
      <w:proofErr w:type="spellStart"/>
      <w:r w:rsidR="00C573D3">
        <w:rPr>
          <w:rFonts w:hint="cs"/>
          <w:rtl/>
          <w:lang w:eastAsia="he-IL"/>
        </w:rPr>
        <w:t>הלו"ז</w:t>
      </w:r>
      <w:proofErr w:type="spellEnd"/>
      <w:r w:rsidR="00C573D3">
        <w:rPr>
          <w:rFonts w:hint="cs"/>
          <w:rtl/>
          <w:lang w:eastAsia="he-IL"/>
        </w:rPr>
        <w:t xml:space="preserve"> </w:t>
      </w:r>
      <w:r w:rsidR="00252C42">
        <w:rPr>
          <w:rFonts w:hint="cs"/>
          <w:rtl/>
          <w:lang w:eastAsia="he-IL"/>
        </w:rPr>
        <w:t>לגבי התקנת התקנות הראשונות שאמורות להגיע לאישור הוועדה, שנבין איפה אנחנו נמצאים מבחינת...</w:t>
      </w:r>
    </w:p>
    <w:p w:rsidR="00252C42" w:rsidRDefault="00252C42" w:rsidP="00A62D16">
      <w:pPr>
        <w:rPr>
          <w:rtl/>
          <w:lang w:eastAsia="he-IL"/>
        </w:rPr>
      </w:pPr>
      <w:bookmarkStart w:id="106" w:name="_ETM_Q1_6474000"/>
      <w:bookmarkEnd w:id="106"/>
    </w:p>
    <w:p w:rsidR="00252C42" w:rsidRDefault="00252C42" w:rsidP="00E00A57">
      <w:pPr>
        <w:pStyle w:val="a4"/>
        <w:rPr>
          <w:rtl/>
        </w:rPr>
      </w:pPr>
      <w:bookmarkStart w:id="107" w:name="ET_speaker_6233_31"/>
      <w:r w:rsidRPr="00E00A57">
        <w:rPr>
          <w:rStyle w:val="TagStyle"/>
          <w:rtl/>
        </w:rPr>
        <w:t xml:space="preserve"> &lt;&lt; דובר &gt;&gt;</w:t>
      </w:r>
      <w:r w:rsidRPr="00252C42">
        <w:rPr>
          <w:rStyle w:val="TagStyle"/>
          <w:rtl/>
        </w:rPr>
        <w:t xml:space="preserve"> </w:t>
      </w:r>
      <w:r>
        <w:rPr>
          <w:rtl/>
        </w:rPr>
        <w:t>גבי לסקי (מרצ):</w:t>
      </w:r>
      <w:r w:rsidRPr="00252C42">
        <w:rPr>
          <w:rStyle w:val="TagStyle"/>
          <w:rtl/>
        </w:rPr>
        <w:t xml:space="preserve"> </w:t>
      </w:r>
      <w:r w:rsidRPr="00E00A57">
        <w:rPr>
          <w:rStyle w:val="TagStyle"/>
          <w:rtl/>
        </w:rPr>
        <w:t>&lt;&lt; דובר &gt;&gt;</w:t>
      </w:r>
      <w:r>
        <w:rPr>
          <w:rtl/>
        </w:rPr>
        <w:t xml:space="preserve">   </w:t>
      </w:r>
      <w:bookmarkEnd w:id="107"/>
    </w:p>
    <w:p w:rsidR="00252C42" w:rsidRDefault="00252C42" w:rsidP="00252C42">
      <w:pPr>
        <w:pStyle w:val="KeepWithNext"/>
        <w:rPr>
          <w:rtl/>
          <w:lang w:eastAsia="he-IL"/>
        </w:rPr>
      </w:pPr>
    </w:p>
    <w:p w:rsidR="00252C42" w:rsidRPr="00252C42" w:rsidRDefault="00252C42" w:rsidP="00744C20">
      <w:pPr>
        <w:rPr>
          <w:rtl/>
          <w:lang w:eastAsia="he-IL"/>
        </w:rPr>
      </w:pPr>
      <w:r>
        <w:rPr>
          <w:rFonts w:hint="cs"/>
          <w:rtl/>
          <w:lang w:eastAsia="he-IL"/>
        </w:rPr>
        <w:t>איזה תקנות?</w:t>
      </w:r>
    </w:p>
    <w:p w:rsidR="00F57EEE" w:rsidRPr="00F57EEE" w:rsidRDefault="00F57EEE" w:rsidP="00F57EEE">
      <w:pPr>
        <w:rPr>
          <w:rtl/>
          <w:lang w:eastAsia="he-IL"/>
        </w:rPr>
      </w:pPr>
    </w:p>
    <w:p w:rsidR="00744C20" w:rsidRDefault="00744C20" w:rsidP="00E00A57">
      <w:pPr>
        <w:pStyle w:val="af6"/>
        <w:rPr>
          <w:rtl/>
        </w:rPr>
      </w:pPr>
      <w:bookmarkStart w:id="108" w:name="ET_yor_6156_31"/>
      <w:r w:rsidRPr="00E00A57">
        <w:rPr>
          <w:rStyle w:val="TagStyle"/>
          <w:rtl/>
        </w:rPr>
        <w:t xml:space="preserve"> &lt;&lt; יור &gt;&gt;</w:t>
      </w:r>
      <w:r w:rsidRPr="00744C20">
        <w:rPr>
          <w:rStyle w:val="TagStyle"/>
          <w:rtl/>
        </w:rPr>
        <w:t xml:space="preserve"> </w:t>
      </w:r>
      <w:r>
        <w:rPr>
          <w:rtl/>
        </w:rPr>
        <w:t>היו"ר גלעד קריב:</w:t>
      </w:r>
      <w:r w:rsidRPr="00744C20">
        <w:rPr>
          <w:rStyle w:val="TagStyle"/>
          <w:rtl/>
        </w:rPr>
        <w:t xml:space="preserve"> </w:t>
      </w:r>
      <w:r w:rsidRPr="00E00A57">
        <w:rPr>
          <w:rStyle w:val="TagStyle"/>
          <w:rtl/>
        </w:rPr>
        <w:t>&lt;&lt; יור &gt;&gt;</w:t>
      </w:r>
      <w:r>
        <w:rPr>
          <w:rtl/>
        </w:rPr>
        <w:t xml:space="preserve">   </w:t>
      </w:r>
      <w:bookmarkEnd w:id="108"/>
    </w:p>
    <w:p w:rsidR="00744C20" w:rsidRDefault="00744C20" w:rsidP="00744C20">
      <w:pPr>
        <w:pStyle w:val="KeepWithNext"/>
        <w:rPr>
          <w:rtl/>
          <w:lang w:eastAsia="he-IL"/>
        </w:rPr>
      </w:pPr>
    </w:p>
    <w:p w:rsidR="005E0E74" w:rsidRDefault="005E0E74" w:rsidP="00744C20">
      <w:pPr>
        <w:rPr>
          <w:rtl/>
          <w:lang w:eastAsia="he-IL"/>
        </w:rPr>
      </w:pPr>
      <w:r>
        <w:rPr>
          <w:rFonts w:hint="cs"/>
          <w:rtl/>
          <w:lang w:eastAsia="he-IL"/>
        </w:rPr>
        <w:t>על פי החוק</w:t>
      </w:r>
      <w:r w:rsidR="00744C20">
        <w:rPr>
          <w:rFonts w:hint="cs"/>
          <w:rtl/>
          <w:lang w:eastAsia="he-IL"/>
        </w:rPr>
        <w:t>, מתוך החוק.</w:t>
      </w:r>
    </w:p>
    <w:p w:rsidR="005E0E74" w:rsidRDefault="005E0E74" w:rsidP="005E0E74">
      <w:pPr>
        <w:rPr>
          <w:rtl/>
          <w:lang w:eastAsia="he-IL"/>
        </w:rPr>
      </w:pPr>
    </w:p>
    <w:p w:rsidR="00744C20" w:rsidRDefault="00744C20" w:rsidP="00E00A57">
      <w:pPr>
        <w:pStyle w:val="a4"/>
        <w:rPr>
          <w:rtl/>
        </w:rPr>
      </w:pPr>
      <w:bookmarkStart w:id="109" w:name="_ETM_Q1_6471000"/>
      <w:bookmarkStart w:id="110" w:name="ET_speaker_אפרת_חקאק_33"/>
      <w:bookmarkEnd w:id="109"/>
      <w:r w:rsidRPr="00E00A57">
        <w:rPr>
          <w:rStyle w:val="TagStyle"/>
          <w:rtl/>
        </w:rPr>
        <w:t xml:space="preserve"> &lt;&lt; דובר &gt;&gt;</w:t>
      </w:r>
      <w:r w:rsidRPr="00744C20">
        <w:rPr>
          <w:rStyle w:val="TagStyle"/>
          <w:rtl/>
        </w:rPr>
        <w:t xml:space="preserve"> </w:t>
      </w:r>
      <w:r>
        <w:rPr>
          <w:rtl/>
        </w:rPr>
        <w:t xml:space="preserve">אפרת </w:t>
      </w:r>
      <w:proofErr w:type="spellStart"/>
      <w:r>
        <w:rPr>
          <w:rtl/>
        </w:rPr>
        <w:t>חקאק</w:t>
      </w:r>
      <w:proofErr w:type="spellEnd"/>
      <w:r>
        <w:rPr>
          <w:rtl/>
        </w:rPr>
        <w:t>:</w:t>
      </w:r>
      <w:r w:rsidRPr="00744C20">
        <w:rPr>
          <w:rStyle w:val="TagStyle"/>
          <w:rtl/>
        </w:rPr>
        <w:t xml:space="preserve"> </w:t>
      </w:r>
      <w:r w:rsidRPr="00E00A57">
        <w:rPr>
          <w:rStyle w:val="TagStyle"/>
          <w:rtl/>
        </w:rPr>
        <w:t>&lt;&lt; דובר &gt;&gt;</w:t>
      </w:r>
      <w:r>
        <w:rPr>
          <w:rtl/>
        </w:rPr>
        <w:t xml:space="preserve">   </w:t>
      </w:r>
      <w:bookmarkEnd w:id="110"/>
    </w:p>
    <w:p w:rsidR="00744C20" w:rsidRDefault="00744C20" w:rsidP="00744C20">
      <w:pPr>
        <w:pStyle w:val="KeepWithNext"/>
        <w:rPr>
          <w:rtl/>
          <w:lang w:eastAsia="he-IL"/>
        </w:rPr>
      </w:pPr>
    </w:p>
    <w:p w:rsidR="005E0E74" w:rsidRDefault="005E0E74" w:rsidP="00744C20">
      <w:pPr>
        <w:rPr>
          <w:rtl/>
          <w:lang w:eastAsia="he-IL"/>
        </w:rPr>
      </w:pPr>
      <w:r>
        <w:rPr>
          <w:rFonts w:hint="cs"/>
          <w:rtl/>
          <w:lang w:eastAsia="he-IL"/>
        </w:rPr>
        <w:t>יש כמה</w:t>
      </w:r>
      <w:r w:rsidR="00744C20">
        <w:rPr>
          <w:rFonts w:hint="cs"/>
          <w:rtl/>
          <w:lang w:eastAsia="he-IL"/>
        </w:rPr>
        <w:t xml:space="preserve"> סטים של תקנות שאמורות להגיע עוד </w:t>
      </w:r>
      <w:bookmarkStart w:id="111" w:name="_ETM_Q1_6479000"/>
      <w:bookmarkEnd w:id="111"/>
      <w:r w:rsidR="00744C20">
        <w:rPr>
          <w:rFonts w:hint="cs"/>
          <w:rtl/>
          <w:lang w:eastAsia="he-IL"/>
        </w:rPr>
        <w:t>לפני תחילתו של החוק, אם הבנתי נכון, ויש עוד סטים</w:t>
      </w:r>
      <w:bookmarkStart w:id="112" w:name="_ETM_Q1_6484000"/>
      <w:bookmarkEnd w:id="112"/>
      <w:r w:rsidR="00744C20">
        <w:rPr>
          <w:rFonts w:hint="cs"/>
          <w:rtl/>
          <w:lang w:eastAsia="he-IL"/>
        </w:rPr>
        <w:t xml:space="preserve"> שהיה נכון גם להביא - -</w:t>
      </w:r>
      <w:r>
        <w:rPr>
          <w:rFonts w:hint="cs"/>
          <w:rtl/>
          <w:lang w:eastAsia="he-IL"/>
        </w:rPr>
        <w:t xml:space="preserve"> </w:t>
      </w:r>
    </w:p>
    <w:p w:rsidR="005E0E74" w:rsidRDefault="005E0E74" w:rsidP="005E0E74">
      <w:pPr>
        <w:rPr>
          <w:rtl/>
          <w:lang w:eastAsia="he-IL"/>
        </w:rPr>
      </w:pPr>
    </w:p>
    <w:p w:rsidR="005E0E74" w:rsidRDefault="005E0E74" w:rsidP="00E00A57">
      <w:pPr>
        <w:pStyle w:val="af6"/>
      </w:pPr>
      <w:bookmarkStart w:id="113" w:name="ET_yor_6156_3"/>
      <w:r w:rsidRPr="00E00A57">
        <w:rPr>
          <w:rStyle w:val="TagStyle"/>
          <w:rtl/>
        </w:rPr>
        <w:t xml:space="preserve"> &lt;&lt; יור &gt;&gt;</w:t>
      </w:r>
      <w:r w:rsidRPr="005E0E74">
        <w:rPr>
          <w:rStyle w:val="TagStyle"/>
          <w:rtl/>
        </w:rPr>
        <w:t xml:space="preserve"> </w:t>
      </w:r>
      <w:r>
        <w:rPr>
          <w:rtl/>
        </w:rPr>
        <w:t>היו"ר גלעד קריב:</w:t>
      </w:r>
      <w:r w:rsidRPr="005E0E74">
        <w:rPr>
          <w:rStyle w:val="TagStyle"/>
          <w:rtl/>
        </w:rPr>
        <w:t xml:space="preserve"> </w:t>
      </w:r>
      <w:r w:rsidRPr="00E00A57">
        <w:rPr>
          <w:rStyle w:val="TagStyle"/>
          <w:rtl/>
        </w:rPr>
        <w:t>&lt;&lt; יור &gt;&gt;</w:t>
      </w:r>
      <w:r>
        <w:rPr>
          <w:rtl/>
        </w:rPr>
        <w:t xml:space="preserve">   </w:t>
      </w:r>
      <w:bookmarkEnd w:id="113"/>
    </w:p>
    <w:p w:rsidR="005E0E74" w:rsidRDefault="005E0E74" w:rsidP="005E0E74">
      <w:pPr>
        <w:pStyle w:val="KeepWithNext"/>
        <w:rPr>
          <w:rtl/>
          <w:lang w:eastAsia="he-IL"/>
        </w:rPr>
      </w:pPr>
    </w:p>
    <w:p w:rsidR="005E0E74" w:rsidRDefault="005E0E74" w:rsidP="00744C20">
      <w:pPr>
        <w:rPr>
          <w:rtl/>
          <w:lang w:eastAsia="he-IL"/>
        </w:rPr>
      </w:pPr>
      <w:r>
        <w:rPr>
          <w:rFonts w:hint="cs"/>
          <w:rtl/>
          <w:lang w:eastAsia="he-IL"/>
        </w:rPr>
        <w:t>אז בהמשך</w:t>
      </w:r>
      <w:r w:rsidR="00744C20">
        <w:rPr>
          <w:rFonts w:hint="cs"/>
          <w:rtl/>
          <w:lang w:eastAsia="he-IL"/>
        </w:rPr>
        <w:t xml:space="preserve"> לדברי היועצת המשפטית</w:t>
      </w:r>
      <w:r>
        <w:rPr>
          <w:rFonts w:hint="cs"/>
          <w:rtl/>
          <w:lang w:eastAsia="he-IL"/>
        </w:rPr>
        <w:t>,</w:t>
      </w:r>
      <w:r w:rsidR="00744C20">
        <w:rPr>
          <w:rFonts w:hint="cs"/>
          <w:rtl/>
          <w:lang w:eastAsia="he-IL"/>
        </w:rPr>
        <w:t xml:space="preserve"> אני </w:t>
      </w:r>
      <w:bookmarkStart w:id="114" w:name="_ETM_Q1_6490000"/>
      <w:bookmarkEnd w:id="114"/>
      <w:r w:rsidR="00744C20">
        <w:rPr>
          <w:rFonts w:hint="cs"/>
          <w:rtl/>
          <w:lang w:eastAsia="he-IL"/>
        </w:rPr>
        <w:t xml:space="preserve">רק אזכיר שבדיון הקודם, אם אני לא טועה, </w:t>
      </w:r>
      <w:r>
        <w:rPr>
          <w:rFonts w:hint="cs"/>
          <w:rtl/>
          <w:lang w:eastAsia="he-IL"/>
        </w:rPr>
        <w:t>היו אלה נציגי המשטרה שהזכירו שיש פה עוד נדבך של היערכות, אם אני לא טועה, בשלטון המקומי, אם זכרוני אינו מטעה אותי. דומני שבדיון הקודם לא קיבלנו אינדיקציות ברורות לגבי ההיערכות של</w:t>
      </w:r>
      <w:r w:rsidR="00744C20">
        <w:rPr>
          <w:rFonts w:hint="cs"/>
          <w:rtl/>
          <w:lang w:eastAsia="he-IL"/>
        </w:rPr>
        <w:t xml:space="preserve"> השלטון </w:t>
      </w:r>
      <w:bookmarkStart w:id="115" w:name="_ETM_Q1_6512000"/>
      <w:bookmarkEnd w:id="115"/>
      <w:r w:rsidR="00744C20">
        <w:rPr>
          <w:rFonts w:hint="cs"/>
          <w:rtl/>
          <w:lang w:eastAsia="he-IL"/>
        </w:rPr>
        <w:t>המקומי בהקשרים האלה</w:t>
      </w:r>
      <w:r>
        <w:rPr>
          <w:rFonts w:hint="cs"/>
          <w:rtl/>
          <w:lang w:eastAsia="he-IL"/>
        </w:rPr>
        <w:t>.</w:t>
      </w:r>
    </w:p>
    <w:p w:rsidR="005E0E74" w:rsidRDefault="005E0E74" w:rsidP="005E0E74">
      <w:pPr>
        <w:rPr>
          <w:rtl/>
          <w:lang w:eastAsia="he-IL"/>
        </w:rPr>
      </w:pPr>
    </w:p>
    <w:p w:rsidR="005E0E74" w:rsidRDefault="005E0E74" w:rsidP="00744C20">
      <w:pPr>
        <w:rPr>
          <w:rtl/>
          <w:lang w:eastAsia="he-IL"/>
        </w:rPr>
      </w:pPr>
      <w:r>
        <w:rPr>
          <w:rFonts w:hint="cs"/>
          <w:rtl/>
          <w:lang w:eastAsia="he-IL"/>
        </w:rPr>
        <w:t>אני רוצה להציע, מכיוון שזמננו לא ארוך, אנחנו מסיימים ב</w:t>
      </w:r>
      <w:r w:rsidR="00744C20">
        <w:rPr>
          <w:rFonts w:hint="cs"/>
          <w:rtl/>
          <w:lang w:eastAsia="he-IL"/>
        </w:rPr>
        <w:t>-14:00</w:t>
      </w:r>
      <w:r>
        <w:rPr>
          <w:rFonts w:hint="cs"/>
          <w:rtl/>
          <w:lang w:eastAsia="he-IL"/>
        </w:rPr>
        <w:t xml:space="preserve">, </w:t>
      </w:r>
      <w:r w:rsidR="00744C20">
        <w:rPr>
          <w:rFonts w:hint="cs"/>
          <w:rtl/>
          <w:lang w:eastAsia="he-IL"/>
        </w:rPr>
        <w:t>ו</w:t>
      </w:r>
      <w:r>
        <w:rPr>
          <w:rFonts w:hint="cs"/>
          <w:rtl/>
          <w:lang w:eastAsia="he-IL"/>
        </w:rPr>
        <w:t>די ברור ש</w:t>
      </w:r>
      <w:r w:rsidR="00744C20">
        <w:rPr>
          <w:rFonts w:hint="cs"/>
          <w:rtl/>
          <w:lang w:eastAsia="he-IL"/>
        </w:rPr>
        <w:t xml:space="preserve">כרגע </w:t>
      </w:r>
      <w:r>
        <w:rPr>
          <w:rFonts w:hint="cs"/>
          <w:rtl/>
          <w:lang w:eastAsia="he-IL"/>
        </w:rPr>
        <w:t>ההיערכות לא בשלה להכניס את החוק לתוקף בעוד ימים ספורים.</w:t>
      </w:r>
      <w:r w:rsidR="00744C20">
        <w:rPr>
          <w:rFonts w:hint="cs"/>
          <w:rtl/>
          <w:lang w:eastAsia="he-IL"/>
        </w:rPr>
        <w:t xml:space="preserve"> </w:t>
      </w:r>
      <w:r>
        <w:rPr>
          <w:rFonts w:hint="cs"/>
          <w:rtl/>
          <w:lang w:eastAsia="he-IL"/>
        </w:rPr>
        <w:t>אני מציע, אדוני מנהל הוועדה, שאנחנו נקבע דיון מעקב לפני סוף המושב, בתחילת מרץ</w:t>
      </w:r>
      <w:r w:rsidR="00744C20">
        <w:rPr>
          <w:rFonts w:hint="cs"/>
          <w:rtl/>
          <w:lang w:eastAsia="he-IL"/>
        </w:rPr>
        <w:t xml:space="preserve">, נכון? אמצע מרץ זה סוף </w:t>
      </w:r>
      <w:bookmarkStart w:id="116" w:name="_ETM_Q1_6535000"/>
      <w:bookmarkEnd w:id="116"/>
      <w:r w:rsidR="00744C20">
        <w:rPr>
          <w:rFonts w:hint="cs"/>
          <w:rtl/>
          <w:lang w:eastAsia="he-IL"/>
        </w:rPr>
        <w:t>המושב</w:t>
      </w:r>
      <w:r>
        <w:rPr>
          <w:rFonts w:hint="cs"/>
          <w:rtl/>
          <w:lang w:eastAsia="he-IL"/>
        </w:rPr>
        <w:t>.</w:t>
      </w:r>
      <w:r w:rsidR="00744C20">
        <w:rPr>
          <w:rFonts w:hint="cs"/>
          <w:rtl/>
          <w:lang w:eastAsia="he-IL"/>
        </w:rPr>
        <w:t xml:space="preserve"> אנחנו נקבע דיון מעקב לעוד כחודש וחצי בערך, שאליו </w:t>
      </w:r>
      <w:bookmarkStart w:id="117" w:name="_ETM_Q1_6548000"/>
      <w:bookmarkEnd w:id="117"/>
      <w:r w:rsidR="00744C20">
        <w:rPr>
          <w:rFonts w:hint="cs"/>
          <w:rtl/>
          <w:lang w:eastAsia="he-IL"/>
        </w:rPr>
        <w:t xml:space="preserve">נזמן את כל משרדי הממשלה הרלוונטיים ורשויות השלטון הנוספות כדי </w:t>
      </w:r>
      <w:bookmarkStart w:id="118" w:name="_ETM_Q1_6546000"/>
      <w:bookmarkEnd w:id="118"/>
      <w:r w:rsidR="00744C20">
        <w:rPr>
          <w:rFonts w:hint="cs"/>
          <w:rtl/>
          <w:lang w:eastAsia="he-IL"/>
        </w:rPr>
        <w:t xml:space="preserve">להבין </w:t>
      </w:r>
      <w:r w:rsidR="008F427A">
        <w:rPr>
          <w:rFonts w:hint="cs"/>
          <w:rtl/>
          <w:lang w:eastAsia="he-IL"/>
        </w:rPr>
        <w:t xml:space="preserve">איפה אנחנו עומדים מבחינת ההיערכות, ונבקש פה גם את </w:t>
      </w:r>
      <w:bookmarkStart w:id="119" w:name="_ETM_Q1_6559000"/>
      <w:bookmarkEnd w:id="119"/>
      <w:r w:rsidR="008F427A">
        <w:rPr>
          <w:rFonts w:hint="cs"/>
          <w:rtl/>
          <w:lang w:eastAsia="he-IL"/>
        </w:rPr>
        <w:t xml:space="preserve">העזרה של משרד המשפטים בהצבעה על כל רשויות השלטון הרלוונטיות. </w:t>
      </w:r>
      <w:bookmarkStart w:id="120" w:name="_ETM_Q1_6566000"/>
      <w:bookmarkEnd w:id="120"/>
    </w:p>
    <w:p w:rsidR="008F427A" w:rsidRDefault="008F427A" w:rsidP="00744C20">
      <w:pPr>
        <w:rPr>
          <w:rtl/>
          <w:lang w:eastAsia="he-IL"/>
        </w:rPr>
      </w:pPr>
    </w:p>
    <w:p w:rsidR="008F427A" w:rsidRDefault="008F427A" w:rsidP="00744C20">
      <w:pPr>
        <w:rPr>
          <w:rtl/>
          <w:lang w:eastAsia="he-IL"/>
        </w:rPr>
      </w:pPr>
      <w:bookmarkStart w:id="121" w:name="_ETM_Q1_6567000"/>
      <w:bookmarkEnd w:id="121"/>
      <w:r>
        <w:rPr>
          <w:rFonts w:hint="cs"/>
          <w:rtl/>
          <w:lang w:eastAsia="he-IL"/>
        </w:rPr>
        <w:lastRenderedPageBreak/>
        <w:t xml:space="preserve">הצענו בדיון הקודם, ואני חוזר על הצעתי עכשיו: אם לא </w:t>
      </w:r>
      <w:bookmarkStart w:id="122" w:name="_ETM_Q1_6568000"/>
      <w:bookmarkEnd w:id="122"/>
      <w:r>
        <w:rPr>
          <w:rFonts w:hint="cs"/>
          <w:rtl/>
          <w:lang w:eastAsia="he-IL"/>
        </w:rPr>
        <w:t xml:space="preserve">קיים כרגע צוות </w:t>
      </w:r>
      <w:proofErr w:type="spellStart"/>
      <w:r>
        <w:rPr>
          <w:rFonts w:hint="cs"/>
          <w:rtl/>
          <w:lang w:eastAsia="he-IL"/>
        </w:rPr>
        <w:t>מתכלל</w:t>
      </w:r>
      <w:proofErr w:type="spellEnd"/>
      <w:r>
        <w:rPr>
          <w:rFonts w:hint="cs"/>
          <w:rtl/>
          <w:lang w:eastAsia="he-IL"/>
        </w:rPr>
        <w:t xml:space="preserve"> לכניסת החוק לתוקף, שיבדוק בצורה סדורה</w:t>
      </w:r>
      <w:bookmarkStart w:id="123" w:name="_ETM_Q1_6572000"/>
      <w:bookmarkEnd w:id="123"/>
      <w:r>
        <w:rPr>
          <w:rFonts w:hint="cs"/>
          <w:rtl/>
          <w:lang w:eastAsia="he-IL"/>
        </w:rPr>
        <w:t xml:space="preserve">, אחת לשבוע, ברמה הפנים-ממשלתית איפה אנחנו עומדים, אינני בטוח שנבטיח את היערכות כל הגופים כי גם אם המשטרה תעשה </w:t>
      </w:r>
      <w:bookmarkStart w:id="124" w:name="_ETM_Q1_6579000"/>
      <w:bookmarkEnd w:id="124"/>
      <w:r w:rsidR="00526397">
        <w:rPr>
          <w:rFonts w:hint="cs"/>
          <w:rtl/>
          <w:lang w:eastAsia="he-IL"/>
        </w:rPr>
        <w:t xml:space="preserve">את מלאכתה נאמנה ותעמוד בלוחות הזמנים, יכול להיות שחכמים </w:t>
      </w:r>
      <w:bookmarkStart w:id="125" w:name="_ETM_Q1_6592000"/>
      <w:bookmarkEnd w:id="125"/>
      <w:r w:rsidR="00526397">
        <w:rPr>
          <w:rFonts w:hint="cs"/>
          <w:rtl/>
          <w:lang w:eastAsia="he-IL"/>
        </w:rPr>
        <w:t xml:space="preserve">וזריזים לא יועילו בתקנתם כי הגופים האחרים לא יהיו אחרים. </w:t>
      </w:r>
    </w:p>
    <w:p w:rsidR="00526397" w:rsidRDefault="00526397" w:rsidP="00744C20">
      <w:pPr>
        <w:rPr>
          <w:rtl/>
          <w:lang w:eastAsia="he-IL"/>
        </w:rPr>
      </w:pPr>
    </w:p>
    <w:p w:rsidR="00526397" w:rsidRDefault="00526397" w:rsidP="00744C20">
      <w:pPr>
        <w:rPr>
          <w:rtl/>
          <w:lang w:eastAsia="he-IL"/>
        </w:rPr>
      </w:pPr>
      <w:bookmarkStart w:id="126" w:name="_ETM_Q1_6597000"/>
      <w:bookmarkEnd w:id="126"/>
      <w:r>
        <w:rPr>
          <w:rFonts w:hint="cs"/>
          <w:rtl/>
          <w:lang w:eastAsia="he-IL"/>
        </w:rPr>
        <w:t xml:space="preserve">אז הצעתי, ואני אומר את זה לפרוטוקול ואומר את זה </w:t>
      </w:r>
      <w:bookmarkStart w:id="127" w:name="_ETM_Q1_6593000"/>
      <w:bookmarkEnd w:id="127"/>
      <w:r>
        <w:rPr>
          <w:rFonts w:hint="cs"/>
          <w:rtl/>
          <w:lang w:eastAsia="he-IL"/>
        </w:rPr>
        <w:t xml:space="preserve">גם לשר </w:t>
      </w:r>
      <w:proofErr w:type="spellStart"/>
      <w:r>
        <w:rPr>
          <w:rFonts w:hint="cs"/>
          <w:rtl/>
          <w:lang w:eastAsia="he-IL"/>
        </w:rPr>
        <w:t>הבט"פ</w:t>
      </w:r>
      <w:proofErr w:type="spellEnd"/>
      <w:r>
        <w:rPr>
          <w:rFonts w:hint="cs"/>
          <w:rtl/>
          <w:lang w:eastAsia="he-IL"/>
        </w:rPr>
        <w:t xml:space="preserve"> ולשר המשפטים, שאני ממליץ מאוד שיוקם </w:t>
      </w:r>
      <w:bookmarkStart w:id="128" w:name="_ETM_Q1_6606000"/>
      <w:bookmarkEnd w:id="128"/>
      <w:r>
        <w:rPr>
          <w:rFonts w:hint="cs"/>
          <w:rtl/>
          <w:lang w:eastAsia="he-IL"/>
        </w:rPr>
        <w:t xml:space="preserve">צוות תכלול ממשלתי לשלב הזה כדי לוודא שכל הגורמים בישורת </w:t>
      </w:r>
      <w:bookmarkStart w:id="129" w:name="_ETM_Q1_6611000"/>
      <w:bookmarkEnd w:id="129"/>
      <w:r>
        <w:rPr>
          <w:rFonts w:hint="cs"/>
          <w:rtl/>
          <w:lang w:eastAsia="he-IL"/>
        </w:rPr>
        <w:t>האחרונה בתוך התמונה.</w:t>
      </w:r>
    </w:p>
    <w:p w:rsidR="00526397" w:rsidRDefault="00526397" w:rsidP="00744C20">
      <w:pPr>
        <w:rPr>
          <w:rtl/>
          <w:lang w:eastAsia="he-IL"/>
        </w:rPr>
      </w:pPr>
    </w:p>
    <w:p w:rsidR="00394255" w:rsidRDefault="00526397" w:rsidP="00526397">
      <w:pPr>
        <w:rPr>
          <w:rtl/>
          <w:lang w:eastAsia="he-IL"/>
        </w:rPr>
      </w:pPr>
      <w:bookmarkStart w:id="130" w:name="_ETM_Q1_6614000"/>
      <w:bookmarkEnd w:id="130"/>
      <w:r>
        <w:rPr>
          <w:rFonts w:hint="cs"/>
          <w:rtl/>
          <w:lang w:eastAsia="he-IL"/>
        </w:rPr>
        <w:t xml:space="preserve">אז ברשותכם, כיוון שהצו חתום על-ידי שר המשפטים </w:t>
      </w:r>
      <w:bookmarkStart w:id="131" w:name="_ETM_Q1_6619000"/>
      <w:bookmarkEnd w:id="131"/>
      <w:r>
        <w:rPr>
          <w:rFonts w:hint="cs"/>
          <w:rtl/>
          <w:lang w:eastAsia="he-IL"/>
        </w:rPr>
        <w:t xml:space="preserve">ועל ידי השר לביטחון פנים, נפנה </w:t>
      </w:r>
      <w:r w:rsidR="00394255">
        <w:rPr>
          <w:rFonts w:hint="cs"/>
          <w:rtl/>
          <w:lang w:eastAsia="he-IL"/>
        </w:rPr>
        <w:t xml:space="preserve">לנציגי שני המשרדים שיציגו לנו בקצרה את תמונת המצב </w:t>
      </w:r>
      <w:r>
        <w:rPr>
          <w:rFonts w:hint="cs"/>
          <w:rtl/>
          <w:lang w:eastAsia="he-IL"/>
        </w:rPr>
        <w:t>ו</w:t>
      </w:r>
      <w:r w:rsidR="00394255">
        <w:rPr>
          <w:rFonts w:hint="cs"/>
          <w:rtl/>
          <w:lang w:eastAsia="he-IL"/>
        </w:rPr>
        <w:t xml:space="preserve">הערות של המשטרה וניגש להצבעה, ככל שנציגות המועצה </w:t>
      </w:r>
      <w:bookmarkStart w:id="132" w:name="_ETM_Q1_6641000"/>
      <w:bookmarkEnd w:id="132"/>
      <w:r w:rsidR="00394255">
        <w:rPr>
          <w:rFonts w:hint="cs"/>
          <w:rtl/>
          <w:lang w:eastAsia="he-IL"/>
        </w:rPr>
        <w:t>לשלום הילד</w:t>
      </w:r>
      <w:r>
        <w:rPr>
          <w:rFonts w:hint="cs"/>
          <w:rtl/>
          <w:lang w:eastAsia="he-IL"/>
        </w:rPr>
        <w:t xml:space="preserve"> יבקשו להעיר לגוף </w:t>
      </w:r>
      <w:bookmarkStart w:id="133" w:name="_ETM_Q1_6634000"/>
      <w:bookmarkEnd w:id="133"/>
      <w:r>
        <w:rPr>
          <w:rFonts w:hint="cs"/>
          <w:rtl/>
          <w:lang w:eastAsia="he-IL"/>
        </w:rPr>
        <w:t>העניין של הדיון - בבקשה</w:t>
      </w:r>
      <w:r w:rsidR="00394255">
        <w:rPr>
          <w:rFonts w:hint="cs"/>
          <w:rtl/>
          <w:lang w:eastAsia="he-IL"/>
        </w:rPr>
        <w:t>.</w:t>
      </w:r>
    </w:p>
    <w:p w:rsidR="00526397" w:rsidRDefault="00526397" w:rsidP="00526397">
      <w:pPr>
        <w:rPr>
          <w:rtl/>
          <w:lang w:eastAsia="he-IL"/>
        </w:rPr>
      </w:pPr>
    </w:p>
    <w:p w:rsidR="00526397" w:rsidRDefault="00526397" w:rsidP="00526397">
      <w:pPr>
        <w:rPr>
          <w:rtl/>
          <w:lang w:eastAsia="he-IL"/>
        </w:rPr>
      </w:pPr>
      <w:r>
        <w:rPr>
          <w:rFonts w:hint="cs"/>
          <w:rtl/>
          <w:lang w:eastAsia="he-IL"/>
        </w:rPr>
        <w:t>אז מי נציג משרד המשפטים?</w:t>
      </w:r>
    </w:p>
    <w:p w:rsidR="00526397" w:rsidRDefault="00526397" w:rsidP="005E0E74">
      <w:pPr>
        <w:rPr>
          <w:rtl/>
          <w:lang w:eastAsia="he-IL"/>
        </w:rPr>
      </w:pPr>
    </w:p>
    <w:p w:rsidR="00526397" w:rsidRDefault="00526397" w:rsidP="00E00A57">
      <w:pPr>
        <w:pStyle w:val="a4"/>
        <w:rPr>
          <w:rtl/>
        </w:rPr>
      </w:pPr>
      <w:bookmarkStart w:id="134" w:name="_ETM_Q1_6635000"/>
      <w:bookmarkStart w:id="135" w:name="ET_speaker_קריאה_34"/>
      <w:bookmarkEnd w:id="134"/>
      <w:r w:rsidRPr="00E00A57">
        <w:rPr>
          <w:rStyle w:val="TagStyle"/>
          <w:rtl/>
        </w:rPr>
        <w:t xml:space="preserve"> &lt;&lt; דובר &gt;&gt;</w:t>
      </w:r>
      <w:r w:rsidRPr="00526397">
        <w:rPr>
          <w:rStyle w:val="TagStyle"/>
          <w:rtl/>
        </w:rPr>
        <w:t xml:space="preserve"> </w:t>
      </w:r>
      <w:r>
        <w:rPr>
          <w:rtl/>
        </w:rPr>
        <w:t>קריאה:</w:t>
      </w:r>
      <w:r w:rsidRPr="00526397">
        <w:rPr>
          <w:rStyle w:val="TagStyle"/>
          <w:rtl/>
        </w:rPr>
        <w:t xml:space="preserve"> </w:t>
      </w:r>
      <w:r w:rsidRPr="00E00A57">
        <w:rPr>
          <w:rStyle w:val="TagStyle"/>
          <w:rtl/>
        </w:rPr>
        <w:t>&lt;&lt; דובר &gt;&gt;</w:t>
      </w:r>
      <w:r>
        <w:rPr>
          <w:rtl/>
        </w:rPr>
        <w:t xml:space="preserve">   </w:t>
      </w:r>
      <w:bookmarkEnd w:id="135"/>
    </w:p>
    <w:p w:rsidR="00526397" w:rsidRDefault="00526397" w:rsidP="00526397">
      <w:pPr>
        <w:pStyle w:val="KeepWithNext"/>
        <w:rPr>
          <w:rtl/>
          <w:lang w:eastAsia="he-IL"/>
        </w:rPr>
      </w:pPr>
    </w:p>
    <w:p w:rsidR="00394255" w:rsidRDefault="00394255" w:rsidP="00526397">
      <w:pPr>
        <w:rPr>
          <w:rtl/>
          <w:lang w:eastAsia="he-IL"/>
        </w:rPr>
      </w:pPr>
      <w:r>
        <w:rPr>
          <w:rFonts w:hint="cs"/>
          <w:rtl/>
          <w:lang w:eastAsia="he-IL"/>
        </w:rPr>
        <w:t>אני מבקשת ש</w:t>
      </w:r>
      <w:r w:rsidR="00526397">
        <w:rPr>
          <w:rFonts w:hint="cs"/>
          <w:rtl/>
          <w:lang w:eastAsia="he-IL"/>
        </w:rPr>
        <w:t xml:space="preserve">את הצו משרד </w:t>
      </w:r>
      <w:proofErr w:type="spellStart"/>
      <w:r w:rsidR="00526397">
        <w:rPr>
          <w:rFonts w:hint="cs"/>
          <w:rtl/>
          <w:lang w:eastAsia="he-IL"/>
        </w:rPr>
        <w:t>הבט"פ</w:t>
      </w:r>
      <w:proofErr w:type="spellEnd"/>
      <w:r w:rsidR="00526397">
        <w:rPr>
          <w:rFonts w:hint="cs"/>
          <w:rtl/>
          <w:lang w:eastAsia="he-IL"/>
        </w:rPr>
        <w:t xml:space="preserve"> יציג.</w:t>
      </w:r>
    </w:p>
    <w:p w:rsidR="00394255" w:rsidRDefault="00394255" w:rsidP="00394255">
      <w:pPr>
        <w:rPr>
          <w:rtl/>
          <w:lang w:eastAsia="he-IL"/>
        </w:rPr>
      </w:pPr>
    </w:p>
    <w:p w:rsidR="00526397" w:rsidRDefault="00526397" w:rsidP="00E00A57">
      <w:pPr>
        <w:pStyle w:val="af6"/>
        <w:rPr>
          <w:rtl/>
        </w:rPr>
      </w:pPr>
      <w:bookmarkStart w:id="136" w:name="ET_yor_6156_35"/>
      <w:r w:rsidRPr="00E00A57">
        <w:rPr>
          <w:rStyle w:val="TagStyle"/>
          <w:rtl/>
        </w:rPr>
        <w:t xml:space="preserve"> &lt;&lt; יור &gt;&gt;</w:t>
      </w:r>
      <w:r w:rsidRPr="00526397">
        <w:rPr>
          <w:rStyle w:val="TagStyle"/>
          <w:rtl/>
        </w:rPr>
        <w:t xml:space="preserve"> </w:t>
      </w:r>
      <w:r>
        <w:rPr>
          <w:rtl/>
        </w:rPr>
        <w:t>היו"ר גלעד קריב:</w:t>
      </w:r>
      <w:r w:rsidRPr="00526397">
        <w:rPr>
          <w:rStyle w:val="TagStyle"/>
          <w:rtl/>
        </w:rPr>
        <w:t xml:space="preserve"> </w:t>
      </w:r>
      <w:r w:rsidRPr="00E00A57">
        <w:rPr>
          <w:rStyle w:val="TagStyle"/>
          <w:rtl/>
        </w:rPr>
        <w:t>&lt;&lt; יור &gt;&gt;</w:t>
      </w:r>
      <w:r>
        <w:rPr>
          <w:rtl/>
        </w:rPr>
        <w:t xml:space="preserve">   </w:t>
      </w:r>
      <w:bookmarkEnd w:id="136"/>
    </w:p>
    <w:p w:rsidR="00526397" w:rsidRDefault="00526397" w:rsidP="00526397">
      <w:pPr>
        <w:pStyle w:val="KeepWithNext"/>
        <w:rPr>
          <w:rtl/>
          <w:lang w:eastAsia="he-IL"/>
        </w:rPr>
      </w:pPr>
    </w:p>
    <w:p w:rsidR="00394255" w:rsidRDefault="00526397" w:rsidP="00526397">
      <w:pPr>
        <w:rPr>
          <w:rtl/>
          <w:lang w:eastAsia="he-IL"/>
        </w:rPr>
      </w:pPr>
      <w:bookmarkStart w:id="137" w:name="_ETM_Q1_6645000"/>
      <w:bookmarkEnd w:id="137"/>
      <w:r>
        <w:rPr>
          <w:rFonts w:hint="cs"/>
          <w:rtl/>
          <w:lang w:eastAsia="he-IL"/>
        </w:rPr>
        <w:t xml:space="preserve">בבקשה, </w:t>
      </w:r>
      <w:r w:rsidR="00394255">
        <w:rPr>
          <w:rFonts w:hint="cs"/>
          <w:rtl/>
          <w:lang w:eastAsia="he-IL"/>
        </w:rPr>
        <w:t xml:space="preserve">משרד </w:t>
      </w:r>
      <w:proofErr w:type="spellStart"/>
      <w:r w:rsidR="00394255">
        <w:rPr>
          <w:rFonts w:hint="cs"/>
          <w:rtl/>
          <w:lang w:eastAsia="he-IL"/>
        </w:rPr>
        <w:t>הבט</w:t>
      </w:r>
      <w:r>
        <w:rPr>
          <w:rFonts w:hint="cs"/>
          <w:rtl/>
          <w:lang w:eastAsia="he-IL"/>
        </w:rPr>
        <w:t>"</w:t>
      </w:r>
      <w:r w:rsidR="00394255">
        <w:rPr>
          <w:rFonts w:hint="cs"/>
          <w:rtl/>
          <w:lang w:eastAsia="he-IL"/>
        </w:rPr>
        <w:t>פ</w:t>
      </w:r>
      <w:proofErr w:type="spellEnd"/>
      <w:r>
        <w:rPr>
          <w:rFonts w:hint="cs"/>
          <w:rtl/>
          <w:lang w:eastAsia="he-IL"/>
        </w:rPr>
        <w:t>.</w:t>
      </w:r>
    </w:p>
    <w:p w:rsidR="00394255" w:rsidRDefault="00394255" w:rsidP="00394255">
      <w:pPr>
        <w:rPr>
          <w:rtl/>
          <w:lang w:eastAsia="he-IL"/>
        </w:rPr>
      </w:pPr>
    </w:p>
    <w:p w:rsidR="00526397" w:rsidRDefault="00526397" w:rsidP="00E00A57">
      <w:pPr>
        <w:pStyle w:val="a4"/>
        <w:rPr>
          <w:rtl/>
        </w:rPr>
      </w:pPr>
      <w:bookmarkStart w:id="138" w:name="ET_speaker_חיים_אמיגה_36"/>
      <w:r w:rsidRPr="00E00A57">
        <w:rPr>
          <w:rStyle w:val="TagStyle"/>
          <w:rtl/>
        </w:rPr>
        <w:t xml:space="preserve"> &lt;&lt; דובר &gt;&gt;</w:t>
      </w:r>
      <w:r w:rsidRPr="00526397">
        <w:rPr>
          <w:rStyle w:val="TagStyle"/>
          <w:rtl/>
        </w:rPr>
        <w:t xml:space="preserve"> </w:t>
      </w:r>
      <w:r>
        <w:rPr>
          <w:rtl/>
        </w:rPr>
        <w:t xml:space="preserve">חיים </w:t>
      </w:r>
      <w:proofErr w:type="spellStart"/>
      <w:r>
        <w:rPr>
          <w:rtl/>
        </w:rPr>
        <w:t>אמיגה</w:t>
      </w:r>
      <w:proofErr w:type="spellEnd"/>
      <w:r>
        <w:rPr>
          <w:rtl/>
        </w:rPr>
        <w:t>:</w:t>
      </w:r>
      <w:r w:rsidRPr="00526397">
        <w:rPr>
          <w:rStyle w:val="TagStyle"/>
          <w:rtl/>
        </w:rPr>
        <w:t xml:space="preserve"> </w:t>
      </w:r>
      <w:r w:rsidRPr="00E00A57">
        <w:rPr>
          <w:rStyle w:val="TagStyle"/>
          <w:rtl/>
        </w:rPr>
        <w:t>&lt;&lt; דובר &gt;&gt;</w:t>
      </w:r>
      <w:r>
        <w:rPr>
          <w:rtl/>
        </w:rPr>
        <w:t xml:space="preserve">   </w:t>
      </w:r>
      <w:bookmarkEnd w:id="138"/>
    </w:p>
    <w:p w:rsidR="00526397" w:rsidRDefault="00526397" w:rsidP="00526397">
      <w:pPr>
        <w:pStyle w:val="KeepWithNext"/>
        <w:rPr>
          <w:rtl/>
          <w:lang w:eastAsia="he-IL"/>
        </w:rPr>
      </w:pPr>
    </w:p>
    <w:p w:rsidR="00526397" w:rsidRDefault="00526397" w:rsidP="001311CB">
      <w:pPr>
        <w:rPr>
          <w:rtl/>
          <w:lang w:eastAsia="he-IL"/>
        </w:rPr>
      </w:pPr>
      <w:bookmarkStart w:id="139" w:name="_ETM_Q1_6647000"/>
      <w:bookmarkEnd w:id="139"/>
      <w:r>
        <w:rPr>
          <w:rFonts w:hint="cs"/>
          <w:rtl/>
          <w:lang w:eastAsia="he-IL"/>
        </w:rPr>
        <w:t xml:space="preserve">אני מהמשרד </w:t>
      </w:r>
      <w:bookmarkStart w:id="140" w:name="_ETM_Q1_6649000"/>
      <w:bookmarkEnd w:id="140"/>
      <w:r>
        <w:rPr>
          <w:rFonts w:hint="cs"/>
          <w:rtl/>
          <w:lang w:eastAsia="he-IL"/>
        </w:rPr>
        <w:t xml:space="preserve">לביטחון פנים, מהלשכה המשפטית. הדיון הזה הוא </w:t>
      </w:r>
      <w:r w:rsidR="001311CB">
        <w:rPr>
          <w:rFonts w:hint="cs"/>
          <w:rtl/>
          <w:lang w:eastAsia="he-IL"/>
        </w:rPr>
        <w:t xml:space="preserve">דיון המשך לדיון </w:t>
      </w:r>
      <w:bookmarkStart w:id="141" w:name="_ETM_Q1_6654000"/>
      <w:bookmarkEnd w:id="141"/>
      <w:r w:rsidR="001311CB">
        <w:rPr>
          <w:rFonts w:hint="cs"/>
          <w:rtl/>
          <w:lang w:eastAsia="he-IL"/>
        </w:rPr>
        <w:t xml:space="preserve">שהיה לא מזמן אצל אדוני ושם, בעקבות הנחיה שקיבלנו, הועברה רשימה של הנדרש למשטרה להשלמה, לרבות מכתב מסודר מהמנכ"ל שלנו </w:t>
      </w:r>
      <w:bookmarkStart w:id="142" w:name="_ETM_Q1_6662000"/>
      <w:bookmarkEnd w:id="142"/>
      <w:r w:rsidR="001311CB">
        <w:rPr>
          <w:rFonts w:hint="cs"/>
          <w:rtl/>
          <w:lang w:eastAsia="he-IL"/>
        </w:rPr>
        <w:t xml:space="preserve">והתחייבות </w:t>
      </w:r>
      <w:r w:rsidR="001B3A5A">
        <w:rPr>
          <w:rFonts w:hint="cs"/>
          <w:rtl/>
          <w:lang w:eastAsia="he-IL"/>
        </w:rPr>
        <w:t xml:space="preserve">מאת המפכ"ל, כפי שהוא מופיע במכתב הזה, שלא יהיו </w:t>
      </w:r>
      <w:bookmarkStart w:id="143" w:name="_ETM_Q1_6672000"/>
      <w:bookmarkEnd w:id="143"/>
      <w:r w:rsidR="001B3A5A">
        <w:rPr>
          <w:rFonts w:hint="cs"/>
          <w:rtl/>
          <w:lang w:eastAsia="he-IL"/>
        </w:rPr>
        <w:t xml:space="preserve">הארכות נוספות מעבר לחצי שנה נוספת. </w:t>
      </w:r>
    </w:p>
    <w:p w:rsidR="002518ED" w:rsidRDefault="002518ED" w:rsidP="001311CB">
      <w:pPr>
        <w:rPr>
          <w:rtl/>
          <w:lang w:eastAsia="he-IL"/>
        </w:rPr>
      </w:pPr>
    </w:p>
    <w:p w:rsidR="002518ED" w:rsidRDefault="002518ED" w:rsidP="001311CB">
      <w:pPr>
        <w:rPr>
          <w:rtl/>
          <w:lang w:eastAsia="he-IL"/>
        </w:rPr>
      </w:pPr>
      <w:bookmarkStart w:id="144" w:name="_ETM_Q1_6669000"/>
      <w:bookmarkEnd w:id="144"/>
      <w:r>
        <w:rPr>
          <w:rFonts w:hint="cs"/>
          <w:rtl/>
          <w:lang w:eastAsia="he-IL"/>
        </w:rPr>
        <w:t xml:space="preserve">יש מספר נקודות מקצועיות </w:t>
      </w:r>
      <w:bookmarkStart w:id="145" w:name="_ETM_Q1_6678000"/>
      <w:bookmarkEnd w:id="145"/>
      <w:r>
        <w:rPr>
          <w:rFonts w:hint="cs"/>
          <w:rtl/>
          <w:lang w:eastAsia="he-IL"/>
        </w:rPr>
        <w:t>שמפורטות במכתב הזה שדורשות השלמה, ונשמח אם המשטרה</w:t>
      </w:r>
      <w:r w:rsidR="009C5454">
        <w:rPr>
          <w:rFonts w:hint="cs"/>
          <w:rtl/>
          <w:lang w:eastAsia="he-IL"/>
        </w:rPr>
        <w:t xml:space="preserve"> וגורמי המקצוע </w:t>
      </w:r>
      <w:bookmarkStart w:id="146" w:name="_ETM_Q1_6679000"/>
      <w:bookmarkEnd w:id="146"/>
      <w:r w:rsidR="009C5454">
        <w:rPr>
          <w:rFonts w:hint="cs"/>
          <w:rtl/>
          <w:lang w:eastAsia="he-IL"/>
        </w:rPr>
        <w:t>יוכלו להציג אותן.</w:t>
      </w:r>
    </w:p>
    <w:p w:rsidR="009C5454" w:rsidRPr="00526397" w:rsidRDefault="009C5454" w:rsidP="001311CB">
      <w:pPr>
        <w:rPr>
          <w:rtl/>
          <w:lang w:eastAsia="he-IL"/>
        </w:rPr>
      </w:pPr>
      <w:bookmarkStart w:id="147" w:name="_ETM_Q1_6685000"/>
      <w:bookmarkEnd w:id="147"/>
    </w:p>
    <w:p w:rsidR="00394255" w:rsidRDefault="00394255" w:rsidP="00E00A57">
      <w:pPr>
        <w:pStyle w:val="af6"/>
      </w:pPr>
      <w:bookmarkStart w:id="148" w:name="ET_yor_6156_4"/>
      <w:r w:rsidRPr="00E00A57">
        <w:rPr>
          <w:rStyle w:val="TagStyle"/>
          <w:rtl/>
        </w:rPr>
        <w:t xml:space="preserve"> &lt;&lt; יור &gt;&gt;</w:t>
      </w:r>
      <w:r w:rsidRPr="00394255">
        <w:rPr>
          <w:rStyle w:val="TagStyle"/>
          <w:rtl/>
        </w:rPr>
        <w:t xml:space="preserve"> </w:t>
      </w:r>
      <w:r>
        <w:rPr>
          <w:rtl/>
        </w:rPr>
        <w:t>היו"ר גלעד קריב:</w:t>
      </w:r>
      <w:r w:rsidRPr="00394255">
        <w:rPr>
          <w:rStyle w:val="TagStyle"/>
          <w:rtl/>
        </w:rPr>
        <w:t xml:space="preserve"> </w:t>
      </w:r>
      <w:r w:rsidRPr="00E00A57">
        <w:rPr>
          <w:rStyle w:val="TagStyle"/>
          <w:rtl/>
        </w:rPr>
        <w:t>&lt;&lt; יור &gt;&gt;</w:t>
      </w:r>
      <w:r>
        <w:rPr>
          <w:rtl/>
        </w:rPr>
        <w:t xml:space="preserve">   </w:t>
      </w:r>
      <w:bookmarkEnd w:id="148"/>
    </w:p>
    <w:p w:rsidR="00394255" w:rsidRDefault="00394255" w:rsidP="00394255">
      <w:pPr>
        <w:pStyle w:val="KeepWithNext"/>
        <w:rPr>
          <w:rtl/>
          <w:lang w:eastAsia="he-IL"/>
        </w:rPr>
      </w:pPr>
    </w:p>
    <w:p w:rsidR="00394255" w:rsidRDefault="009C5454" w:rsidP="009C5454">
      <w:pPr>
        <w:rPr>
          <w:rtl/>
          <w:lang w:eastAsia="he-IL"/>
        </w:rPr>
      </w:pPr>
      <w:r>
        <w:rPr>
          <w:rFonts w:hint="cs"/>
          <w:rtl/>
          <w:lang w:eastAsia="he-IL"/>
        </w:rPr>
        <w:t xml:space="preserve">בסדר, תודה. </w:t>
      </w:r>
      <w:r w:rsidR="00394255">
        <w:rPr>
          <w:rFonts w:hint="cs"/>
          <w:rtl/>
          <w:lang w:eastAsia="he-IL"/>
        </w:rPr>
        <w:t>בבקשה, נציגי משטרת ישראל, איפה אנחנו עומדים</w:t>
      </w:r>
      <w:r>
        <w:rPr>
          <w:rFonts w:hint="cs"/>
          <w:rtl/>
          <w:lang w:eastAsia="he-IL"/>
        </w:rPr>
        <w:t>?</w:t>
      </w:r>
    </w:p>
    <w:p w:rsidR="00394255" w:rsidRDefault="00394255" w:rsidP="00394255">
      <w:pPr>
        <w:rPr>
          <w:rtl/>
          <w:lang w:eastAsia="he-IL"/>
        </w:rPr>
      </w:pPr>
    </w:p>
    <w:p w:rsidR="00394255" w:rsidRDefault="00394255" w:rsidP="00E00A57">
      <w:pPr>
        <w:pStyle w:val="af9"/>
        <w:rPr>
          <w:lang w:eastAsia="he-IL"/>
        </w:rPr>
      </w:pPr>
      <w:bookmarkStart w:id="149" w:name="ET_guest_793317_5"/>
      <w:r w:rsidRPr="00E00A57">
        <w:rPr>
          <w:rStyle w:val="TagStyle"/>
          <w:rtl/>
        </w:rPr>
        <w:t xml:space="preserve"> &lt;&lt; אורח &gt;&gt;</w:t>
      </w:r>
      <w:r w:rsidRPr="00394255">
        <w:rPr>
          <w:rStyle w:val="TagStyle"/>
          <w:rtl/>
        </w:rPr>
        <w:t xml:space="preserve"> </w:t>
      </w:r>
      <w:r>
        <w:rPr>
          <w:rtl/>
          <w:lang w:eastAsia="he-IL"/>
        </w:rPr>
        <w:t>כרמית בקלר:</w:t>
      </w:r>
      <w:r w:rsidRPr="00394255">
        <w:rPr>
          <w:rStyle w:val="TagStyle"/>
          <w:rtl/>
        </w:rPr>
        <w:t xml:space="preserve"> </w:t>
      </w:r>
      <w:r w:rsidRPr="00E00A57">
        <w:rPr>
          <w:rStyle w:val="TagStyle"/>
          <w:rtl/>
        </w:rPr>
        <w:t>&lt;&lt; אורח &gt;&gt;</w:t>
      </w:r>
      <w:r>
        <w:rPr>
          <w:rtl/>
          <w:lang w:eastAsia="he-IL"/>
        </w:rPr>
        <w:t xml:space="preserve">   </w:t>
      </w:r>
      <w:bookmarkEnd w:id="149"/>
    </w:p>
    <w:p w:rsidR="00394255" w:rsidRDefault="00394255" w:rsidP="00394255">
      <w:pPr>
        <w:pStyle w:val="KeepWithNext"/>
        <w:rPr>
          <w:rtl/>
          <w:lang w:eastAsia="he-IL"/>
        </w:rPr>
      </w:pPr>
    </w:p>
    <w:p w:rsidR="00394255" w:rsidRDefault="009C5454" w:rsidP="009C5454">
      <w:pPr>
        <w:rPr>
          <w:rtl/>
          <w:lang w:eastAsia="he-IL"/>
        </w:rPr>
      </w:pPr>
      <w:r>
        <w:rPr>
          <w:rFonts w:hint="cs"/>
          <w:rtl/>
          <w:lang w:eastAsia="he-IL"/>
        </w:rPr>
        <w:t xml:space="preserve">מבחינת הקמת המערכת, מבחינה טכנולוגית, </w:t>
      </w:r>
      <w:bookmarkStart w:id="150" w:name="_ETM_Q1_6705000"/>
      <w:bookmarkEnd w:id="150"/>
      <w:r>
        <w:rPr>
          <w:rFonts w:hint="cs"/>
          <w:rtl/>
          <w:lang w:eastAsia="he-IL"/>
        </w:rPr>
        <w:t xml:space="preserve">אנחנו נמצאים כרגע בסוף שלב הפיתוח של המערכת כאשר לפנינו </w:t>
      </w:r>
      <w:bookmarkStart w:id="151" w:name="_ETM_Q1_6712000"/>
      <w:bookmarkEnd w:id="151"/>
      <w:r>
        <w:rPr>
          <w:rFonts w:hint="cs"/>
          <w:rtl/>
          <w:lang w:eastAsia="he-IL"/>
        </w:rPr>
        <w:t xml:space="preserve">עומדות שתי משימות לזמן שהתבקש </w:t>
      </w:r>
      <w:r>
        <w:rPr>
          <w:rtl/>
          <w:lang w:eastAsia="he-IL"/>
        </w:rPr>
        <w:t>–</w:t>
      </w:r>
      <w:r>
        <w:rPr>
          <w:rFonts w:hint="cs"/>
          <w:rtl/>
          <w:lang w:eastAsia="he-IL"/>
        </w:rPr>
        <w:t xml:space="preserve"> משימה ראשונה היא הבדיקה </w:t>
      </w:r>
      <w:bookmarkStart w:id="152" w:name="_ETM_Q1_6720000"/>
      <w:bookmarkEnd w:id="152"/>
      <w:r>
        <w:rPr>
          <w:rFonts w:hint="cs"/>
          <w:rtl/>
          <w:lang w:eastAsia="he-IL"/>
        </w:rPr>
        <w:t xml:space="preserve">לפני ולפנים של כל החוקה החדשה שפיתחה ויושמה במערכת בהתאם </w:t>
      </w:r>
      <w:bookmarkStart w:id="153" w:name="_ETM_Q1_6727000"/>
      <w:bookmarkEnd w:id="153"/>
      <w:r>
        <w:rPr>
          <w:rFonts w:hint="cs"/>
          <w:rtl/>
          <w:lang w:eastAsia="he-IL"/>
        </w:rPr>
        <w:t xml:space="preserve">לחוק. המשימה השנייה היא המשימה של מה שנקרא הכנות טכנולוגיות, </w:t>
      </w:r>
      <w:bookmarkStart w:id="154" w:name="_ETM_Q1_6736000"/>
      <w:bookmarkEnd w:id="154"/>
      <w:r>
        <w:rPr>
          <w:rFonts w:hint="cs"/>
          <w:rtl/>
          <w:lang w:eastAsia="he-IL"/>
        </w:rPr>
        <w:t xml:space="preserve">חישובים שנדרשים על כל האוכלוסייה על-מנת לשמר את המידע לפי </w:t>
      </w:r>
      <w:bookmarkStart w:id="155" w:name="_ETM_Q1_6743000"/>
      <w:bookmarkEnd w:id="155"/>
      <w:r>
        <w:rPr>
          <w:rFonts w:hint="cs"/>
          <w:rtl/>
          <w:lang w:eastAsia="he-IL"/>
        </w:rPr>
        <w:t>החוק הישן, וזה תהליכים ארוכים, כל אחד מהם לוקח שבועות.</w:t>
      </w:r>
      <w:bookmarkStart w:id="156" w:name="_ETM_Q1_6742000"/>
      <w:bookmarkEnd w:id="156"/>
      <w:r>
        <w:rPr>
          <w:rFonts w:hint="cs"/>
          <w:rtl/>
          <w:lang w:eastAsia="he-IL"/>
        </w:rPr>
        <w:t xml:space="preserve"> </w:t>
      </w:r>
      <w:bookmarkStart w:id="157" w:name="_ETM_Q1_6699000"/>
      <w:bookmarkEnd w:id="157"/>
      <w:r>
        <w:rPr>
          <w:rFonts w:hint="cs"/>
          <w:rtl/>
          <w:lang w:eastAsia="he-IL"/>
        </w:rPr>
        <w:t>אלה שתי המשימות העיקריות שעומדות בפנינו.</w:t>
      </w:r>
    </w:p>
    <w:p w:rsidR="009C5454" w:rsidRDefault="009C5454" w:rsidP="009C5454">
      <w:pPr>
        <w:rPr>
          <w:rtl/>
          <w:lang w:eastAsia="he-IL"/>
        </w:rPr>
      </w:pPr>
    </w:p>
    <w:p w:rsidR="009C5454" w:rsidRDefault="009C5454" w:rsidP="009C5454">
      <w:pPr>
        <w:rPr>
          <w:rtl/>
          <w:lang w:eastAsia="he-IL"/>
        </w:rPr>
      </w:pPr>
      <w:bookmarkStart w:id="158" w:name="_ETM_Q1_6753000"/>
      <w:bookmarkEnd w:id="158"/>
      <w:r>
        <w:rPr>
          <w:rFonts w:hint="cs"/>
          <w:rtl/>
          <w:lang w:eastAsia="he-IL"/>
        </w:rPr>
        <w:t xml:space="preserve">בנוסף לשני הדברים האלה, </w:t>
      </w:r>
      <w:bookmarkStart w:id="159" w:name="_ETM_Q1_6757000"/>
      <w:bookmarkEnd w:id="159"/>
      <w:r>
        <w:rPr>
          <w:rFonts w:hint="cs"/>
          <w:rtl/>
          <w:lang w:eastAsia="he-IL"/>
        </w:rPr>
        <w:t xml:space="preserve">כפי שהוזכר כאן, יש את הנושא של המשיקות מול הגופים </w:t>
      </w:r>
      <w:bookmarkStart w:id="160" w:name="_ETM_Q1_6761000"/>
      <w:bookmarkEnd w:id="160"/>
      <w:r>
        <w:rPr>
          <w:rFonts w:hint="cs"/>
          <w:rtl/>
          <w:lang w:eastAsia="he-IL"/>
        </w:rPr>
        <w:t xml:space="preserve">כאשר את פיתוח הממשק מול הגופים אנחנו סיימנו, ועובדים אצלנו </w:t>
      </w:r>
      <w:bookmarkStart w:id="161" w:name="_ETM_Q1_6770000"/>
      <w:bookmarkEnd w:id="161"/>
      <w:r>
        <w:rPr>
          <w:rFonts w:hint="cs"/>
          <w:rtl/>
          <w:lang w:eastAsia="he-IL"/>
        </w:rPr>
        <w:t xml:space="preserve">אנשים בלתת מענה או סיוע לאותם גופים שמביעים את רצונם </w:t>
      </w:r>
      <w:bookmarkStart w:id="162" w:name="_ETM_Q1_6780000"/>
      <w:bookmarkEnd w:id="162"/>
      <w:r>
        <w:rPr>
          <w:rFonts w:hint="cs"/>
          <w:rtl/>
          <w:lang w:eastAsia="he-IL"/>
        </w:rPr>
        <w:t>להתממשק לממשק שפותח.</w:t>
      </w:r>
    </w:p>
    <w:p w:rsidR="009C5454" w:rsidRDefault="009C5454" w:rsidP="009C5454">
      <w:pPr>
        <w:rPr>
          <w:rtl/>
          <w:lang w:eastAsia="he-IL"/>
        </w:rPr>
      </w:pPr>
      <w:bookmarkStart w:id="163" w:name="_ETM_Q1_6783000"/>
      <w:bookmarkEnd w:id="163"/>
    </w:p>
    <w:p w:rsidR="00F00D8E" w:rsidRDefault="00F00D8E" w:rsidP="00E00A57">
      <w:pPr>
        <w:pStyle w:val="af6"/>
        <w:rPr>
          <w:rtl/>
        </w:rPr>
      </w:pPr>
      <w:bookmarkStart w:id="164" w:name="_ETM_Q1_6784000"/>
      <w:bookmarkStart w:id="165" w:name="ET_yor_6156_6"/>
      <w:bookmarkEnd w:id="164"/>
      <w:r w:rsidRPr="00E00A57">
        <w:rPr>
          <w:rStyle w:val="TagStyle"/>
          <w:rtl/>
        </w:rPr>
        <w:t xml:space="preserve"> &lt;&lt; יור &gt;&gt;</w:t>
      </w:r>
      <w:r w:rsidRPr="00F00D8E">
        <w:rPr>
          <w:rStyle w:val="TagStyle"/>
          <w:rtl/>
        </w:rPr>
        <w:t xml:space="preserve"> </w:t>
      </w:r>
      <w:r>
        <w:rPr>
          <w:rtl/>
        </w:rPr>
        <w:t>היו"ר גלעד קריב:</w:t>
      </w:r>
      <w:r w:rsidRPr="00F00D8E">
        <w:rPr>
          <w:rStyle w:val="TagStyle"/>
          <w:rtl/>
        </w:rPr>
        <w:t xml:space="preserve"> </w:t>
      </w:r>
      <w:r w:rsidRPr="00E00A57">
        <w:rPr>
          <w:rStyle w:val="TagStyle"/>
          <w:rtl/>
        </w:rPr>
        <w:t>&lt;&lt; יור &gt;&gt;</w:t>
      </w:r>
      <w:r>
        <w:rPr>
          <w:rtl/>
        </w:rPr>
        <w:t xml:space="preserve">   </w:t>
      </w:r>
      <w:bookmarkEnd w:id="165"/>
    </w:p>
    <w:p w:rsidR="00F00D8E" w:rsidRDefault="00F00D8E" w:rsidP="00F00D8E">
      <w:pPr>
        <w:pStyle w:val="KeepWithNext"/>
        <w:rPr>
          <w:rtl/>
          <w:lang w:eastAsia="he-IL"/>
        </w:rPr>
      </w:pPr>
    </w:p>
    <w:p w:rsidR="00F00D8E" w:rsidRDefault="00F00D8E" w:rsidP="00F00D8E">
      <w:pPr>
        <w:rPr>
          <w:rtl/>
          <w:lang w:eastAsia="he-IL"/>
        </w:rPr>
      </w:pPr>
      <w:r>
        <w:rPr>
          <w:rFonts w:hint="cs"/>
          <w:rtl/>
          <w:lang w:eastAsia="he-IL"/>
        </w:rPr>
        <w:t>כן, בבקשה אדוני.</w:t>
      </w:r>
    </w:p>
    <w:p w:rsidR="00F00D8E" w:rsidRDefault="00F00D8E" w:rsidP="00F00D8E">
      <w:pPr>
        <w:rPr>
          <w:rtl/>
          <w:lang w:eastAsia="he-IL"/>
        </w:rPr>
      </w:pPr>
    </w:p>
    <w:p w:rsidR="009C5454" w:rsidRDefault="009C5454" w:rsidP="00E00A57">
      <w:pPr>
        <w:pStyle w:val="af9"/>
        <w:rPr>
          <w:rtl/>
          <w:lang w:eastAsia="he-IL"/>
        </w:rPr>
      </w:pPr>
      <w:bookmarkStart w:id="166" w:name="ET_guest_523452_37"/>
      <w:r w:rsidRPr="00E00A57">
        <w:rPr>
          <w:rStyle w:val="TagStyle"/>
          <w:rtl/>
        </w:rPr>
        <w:t xml:space="preserve"> &lt;&lt; אורח &gt;&gt;</w:t>
      </w:r>
      <w:r w:rsidRPr="009C5454">
        <w:rPr>
          <w:rStyle w:val="TagStyle"/>
          <w:rtl/>
        </w:rPr>
        <w:t xml:space="preserve"> </w:t>
      </w:r>
      <w:r>
        <w:rPr>
          <w:rtl/>
          <w:lang w:eastAsia="he-IL"/>
        </w:rPr>
        <w:t>מאיר דב ברקוביץ:</w:t>
      </w:r>
      <w:r w:rsidRPr="009C5454">
        <w:rPr>
          <w:rStyle w:val="TagStyle"/>
          <w:rtl/>
        </w:rPr>
        <w:t xml:space="preserve"> </w:t>
      </w:r>
      <w:r w:rsidRPr="00E00A57">
        <w:rPr>
          <w:rStyle w:val="TagStyle"/>
          <w:rtl/>
        </w:rPr>
        <w:t>&lt;&lt; אורח &gt;&gt;</w:t>
      </w:r>
      <w:r>
        <w:rPr>
          <w:rtl/>
          <w:lang w:eastAsia="he-IL"/>
        </w:rPr>
        <w:t xml:space="preserve">   </w:t>
      </w:r>
      <w:bookmarkEnd w:id="166"/>
    </w:p>
    <w:p w:rsidR="009C5454" w:rsidRDefault="009C5454" w:rsidP="009C5454">
      <w:pPr>
        <w:pStyle w:val="KeepWithNext"/>
        <w:rPr>
          <w:rtl/>
          <w:lang w:eastAsia="he-IL"/>
        </w:rPr>
      </w:pPr>
    </w:p>
    <w:p w:rsidR="00C30D85" w:rsidRDefault="009C5454" w:rsidP="00C30D85">
      <w:pPr>
        <w:rPr>
          <w:rtl/>
          <w:lang w:eastAsia="he-IL"/>
        </w:rPr>
      </w:pPr>
      <w:r>
        <w:rPr>
          <w:rFonts w:hint="cs"/>
          <w:rtl/>
          <w:lang w:eastAsia="he-IL"/>
        </w:rPr>
        <w:t xml:space="preserve">אני רק אוסיף ואומר כי זה חשוב, מעבר להיערכות ולהתחייבות שלנו שנהיה ערוכים בזמן </w:t>
      </w:r>
      <w:r>
        <w:rPr>
          <w:rtl/>
          <w:lang w:eastAsia="he-IL"/>
        </w:rPr>
        <w:t>–</w:t>
      </w:r>
      <w:r>
        <w:rPr>
          <w:rFonts w:hint="cs"/>
          <w:rtl/>
          <w:lang w:eastAsia="he-IL"/>
        </w:rPr>
        <w:t xml:space="preserve"> </w:t>
      </w:r>
      <w:bookmarkStart w:id="167" w:name="_ETM_Q1_6793000"/>
      <w:bookmarkEnd w:id="167"/>
      <w:r>
        <w:rPr>
          <w:rFonts w:hint="cs"/>
          <w:rtl/>
          <w:lang w:eastAsia="he-IL"/>
        </w:rPr>
        <w:t>הועבר לוו</w:t>
      </w:r>
      <w:r w:rsidR="00C30D85">
        <w:rPr>
          <w:rFonts w:hint="cs"/>
          <w:rtl/>
          <w:lang w:eastAsia="he-IL"/>
        </w:rPr>
        <w:t xml:space="preserve">עדה גם סטטוס של היערכות הגופים שהוא </w:t>
      </w:r>
      <w:bookmarkStart w:id="168" w:name="_ETM_Q1_6791000"/>
      <w:bookmarkEnd w:id="168"/>
      <w:r w:rsidR="00C30D85">
        <w:rPr>
          <w:rFonts w:hint="cs"/>
          <w:rtl/>
          <w:lang w:eastAsia="he-IL"/>
        </w:rPr>
        <w:t xml:space="preserve">מאוד-מאוד חשוב כי בהמשך למה שאמרת לגבי דיון מעקב שצריך לעשות, יש כאן גם את הסטטוס של משרדי הממשלה </w:t>
      </w:r>
      <w:bookmarkStart w:id="169" w:name="_ETM_Q1_6809000"/>
      <w:bookmarkEnd w:id="169"/>
      <w:r w:rsidR="00C30D85">
        <w:rPr>
          <w:rFonts w:hint="cs"/>
          <w:rtl/>
          <w:lang w:eastAsia="he-IL"/>
        </w:rPr>
        <w:t xml:space="preserve">שהוא במצב יותר טוב אבל בכל מה </w:t>
      </w:r>
      <w:r w:rsidR="00C30D85">
        <w:rPr>
          <w:rFonts w:hint="cs"/>
          <w:rtl/>
          <w:lang w:eastAsia="he-IL"/>
        </w:rPr>
        <w:lastRenderedPageBreak/>
        <w:t xml:space="preserve">שקשור לרשויות </w:t>
      </w:r>
      <w:bookmarkStart w:id="170" w:name="_ETM_Q1_6805000"/>
      <w:bookmarkEnd w:id="170"/>
      <w:r w:rsidR="00C30D85">
        <w:rPr>
          <w:rFonts w:hint="cs"/>
          <w:rtl/>
          <w:lang w:eastAsia="he-IL"/>
        </w:rPr>
        <w:t xml:space="preserve">המקומיות אנחנו פחות או יותר מול אותה שוקת </w:t>
      </w:r>
      <w:bookmarkStart w:id="171" w:name="_ETM_Q1_6812000"/>
      <w:bookmarkEnd w:id="171"/>
      <w:r w:rsidR="00C30D85">
        <w:rPr>
          <w:rFonts w:hint="cs"/>
          <w:rtl/>
          <w:lang w:eastAsia="he-IL"/>
        </w:rPr>
        <w:t>שבורה למרות המשך הניסיונות שעשינו גם בדיון הקודם.</w:t>
      </w:r>
    </w:p>
    <w:p w:rsidR="00C30D85" w:rsidRDefault="00C30D85" w:rsidP="00C30D85">
      <w:pPr>
        <w:rPr>
          <w:rtl/>
          <w:lang w:eastAsia="he-IL"/>
        </w:rPr>
      </w:pPr>
    </w:p>
    <w:p w:rsidR="00F00D8E" w:rsidRDefault="00F00D8E" w:rsidP="00C30D85">
      <w:pPr>
        <w:rPr>
          <w:rtl/>
          <w:lang w:eastAsia="he-IL"/>
        </w:rPr>
      </w:pPr>
      <w:bookmarkStart w:id="172" w:name="_ETM_Q1_6822000"/>
      <w:bookmarkEnd w:id="172"/>
      <w:r>
        <w:rPr>
          <w:rFonts w:hint="cs"/>
          <w:rtl/>
          <w:lang w:eastAsia="he-IL"/>
        </w:rPr>
        <w:t xml:space="preserve">להערכתנו, במצב הזה, אם לא תקרה פה התגייסות </w:t>
      </w:r>
      <w:proofErr w:type="spellStart"/>
      <w:r>
        <w:rPr>
          <w:rFonts w:hint="cs"/>
          <w:rtl/>
          <w:lang w:eastAsia="he-IL"/>
        </w:rPr>
        <w:t>חירומית</w:t>
      </w:r>
      <w:proofErr w:type="spellEnd"/>
      <w:r w:rsidR="00C30D85">
        <w:rPr>
          <w:rFonts w:hint="cs"/>
          <w:rtl/>
          <w:lang w:eastAsia="he-IL"/>
        </w:rPr>
        <w:t xml:space="preserve"> לדבר הזה </w:t>
      </w:r>
      <w:bookmarkStart w:id="173" w:name="_ETM_Q1_6827000"/>
      <w:bookmarkEnd w:id="173"/>
      <w:r w:rsidR="00C30D85">
        <w:rPr>
          <w:rFonts w:hint="cs"/>
          <w:rtl/>
          <w:lang w:eastAsia="he-IL"/>
        </w:rPr>
        <w:t>אז</w:t>
      </w:r>
      <w:r>
        <w:rPr>
          <w:rFonts w:hint="cs"/>
          <w:rtl/>
          <w:lang w:eastAsia="he-IL"/>
        </w:rPr>
        <w:t xml:space="preserve"> הם לא יהיו ערוכים לדווח</w:t>
      </w:r>
      <w:r w:rsidR="00C30D85">
        <w:rPr>
          <w:rFonts w:hint="cs"/>
          <w:rtl/>
          <w:lang w:eastAsia="he-IL"/>
        </w:rPr>
        <w:t xml:space="preserve"> למרשם ויכול להיות שגם לא לקבל את המידע </w:t>
      </w:r>
      <w:bookmarkStart w:id="174" w:name="_ETM_Q1_6825000"/>
      <w:bookmarkEnd w:id="174"/>
      <w:r w:rsidR="00C30D85">
        <w:rPr>
          <w:rFonts w:hint="cs"/>
          <w:rtl/>
          <w:lang w:eastAsia="he-IL"/>
        </w:rPr>
        <w:t>כמו שצריך לקבל אותו מהמרשם, וזה מאוד-מאוד משמעותי.</w:t>
      </w:r>
    </w:p>
    <w:p w:rsidR="00F00D8E" w:rsidRDefault="00F00D8E" w:rsidP="00F00D8E">
      <w:pPr>
        <w:rPr>
          <w:rtl/>
          <w:lang w:eastAsia="he-IL"/>
        </w:rPr>
      </w:pPr>
    </w:p>
    <w:p w:rsidR="00C30D85" w:rsidRDefault="00C30D85" w:rsidP="00E00A57">
      <w:pPr>
        <w:pStyle w:val="a4"/>
        <w:rPr>
          <w:rtl/>
        </w:rPr>
      </w:pPr>
      <w:bookmarkStart w:id="175" w:name="ET_speaker_6233_38"/>
      <w:r w:rsidRPr="00E00A57">
        <w:rPr>
          <w:rStyle w:val="TagStyle"/>
          <w:rtl/>
        </w:rPr>
        <w:t xml:space="preserve"> &lt;&lt; דובר &gt;&gt;</w:t>
      </w:r>
      <w:r w:rsidRPr="00C30D85">
        <w:rPr>
          <w:rStyle w:val="TagStyle"/>
          <w:rtl/>
        </w:rPr>
        <w:t xml:space="preserve"> </w:t>
      </w:r>
      <w:r>
        <w:rPr>
          <w:rtl/>
        </w:rPr>
        <w:t>גבי לסקי (מרצ):</w:t>
      </w:r>
      <w:r w:rsidRPr="00C30D85">
        <w:rPr>
          <w:rStyle w:val="TagStyle"/>
          <w:rtl/>
        </w:rPr>
        <w:t xml:space="preserve"> </w:t>
      </w:r>
      <w:r w:rsidRPr="00E00A57">
        <w:rPr>
          <w:rStyle w:val="TagStyle"/>
          <w:rtl/>
        </w:rPr>
        <w:t>&lt;&lt; דובר &gt;&gt;</w:t>
      </w:r>
      <w:r>
        <w:rPr>
          <w:rtl/>
        </w:rPr>
        <w:t xml:space="preserve">   </w:t>
      </w:r>
      <w:bookmarkEnd w:id="175"/>
    </w:p>
    <w:p w:rsidR="00C30D85" w:rsidRDefault="00C30D85" w:rsidP="00C30D85">
      <w:pPr>
        <w:pStyle w:val="KeepWithNext"/>
        <w:rPr>
          <w:rtl/>
          <w:lang w:eastAsia="he-IL"/>
        </w:rPr>
      </w:pPr>
    </w:p>
    <w:p w:rsidR="00C30D85" w:rsidRDefault="00C30D85" w:rsidP="00C30D85">
      <w:pPr>
        <w:rPr>
          <w:rtl/>
          <w:lang w:eastAsia="he-IL"/>
        </w:rPr>
      </w:pPr>
      <w:bookmarkStart w:id="176" w:name="_ETM_Q1_6838000"/>
      <w:bookmarkEnd w:id="176"/>
      <w:r>
        <w:rPr>
          <w:rFonts w:hint="cs"/>
          <w:rtl/>
          <w:lang w:eastAsia="he-IL"/>
        </w:rPr>
        <w:t xml:space="preserve">אני יכולה לשאול משהו? תראו, אני הייתי </w:t>
      </w:r>
      <w:bookmarkStart w:id="177" w:name="_ETM_Q1_6840000"/>
      <w:bookmarkEnd w:id="177"/>
      <w:r>
        <w:rPr>
          <w:rFonts w:hint="cs"/>
          <w:rtl/>
          <w:lang w:eastAsia="he-IL"/>
        </w:rPr>
        <w:t xml:space="preserve">פה בדיונים לגבי </w:t>
      </w:r>
      <w:proofErr w:type="spellStart"/>
      <w:r>
        <w:rPr>
          <w:rFonts w:hint="cs"/>
          <w:rtl/>
          <w:lang w:eastAsia="he-IL"/>
        </w:rPr>
        <w:t>ההסכמון</w:t>
      </w:r>
      <w:proofErr w:type="spellEnd"/>
      <w:r>
        <w:rPr>
          <w:rFonts w:hint="cs"/>
          <w:rtl/>
          <w:lang w:eastAsia="he-IL"/>
        </w:rPr>
        <w:t xml:space="preserve">. </w:t>
      </w:r>
      <w:proofErr w:type="spellStart"/>
      <w:r>
        <w:rPr>
          <w:rFonts w:hint="cs"/>
          <w:rtl/>
          <w:lang w:eastAsia="he-IL"/>
        </w:rPr>
        <w:t>ההסכמון</w:t>
      </w:r>
      <w:proofErr w:type="spellEnd"/>
      <w:r>
        <w:rPr>
          <w:rFonts w:hint="cs"/>
          <w:rtl/>
          <w:lang w:eastAsia="he-IL"/>
        </w:rPr>
        <w:t xml:space="preserve"> היה משהו שלא היה קיים </w:t>
      </w:r>
      <w:bookmarkStart w:id="178" w:name="_ETM_Q1_6845000"/>
      <w:bookmarkEnd w:id="178"/>
      <w:r>
        <w:rPr>
          <w:rFonts w:hint="cs"/>
          <w:rtl/>
          <w:lang w:eastAsia="he-IL"/>
        </w:rPr>
        <w:t>בכלל. עשיתם את זה תוך שנייה, ממש תוך שנייה הצלחתם</w:t>
      </w:r>
      <w:bookmarkStart w:id="179" w:name="_ETM_Q1_6852000"/>
      <w:bookmarkEnd w:id="179"/>
      <w:r>
        <w:rPr>
          <w:rFonts w:hint="cs"/>
          <w:rtl/>
          <w:lang w:eastAsia="he-IL"/>
        </w:rPr>
        <w:t xml:space="preserve"> לעשות מערכת מאפס. לא רק זה, שאחר-כך המערכת הזאת </w:t>
      </w:r>
      <w:bookmarkStart w:id="180" w:name="_ETM_Q1_6855000"/>
      <w:bookmarkEnd w:id="180"/>
      <w:r>
        <w:rPr>
          <w:rFonts w:hint="cs"/>
          <w:rtl/>
          <w:lang w:eastAsia="he-IL"/>
        </w:rPr>
        <w:t xml:space="preserve">,שקשורה לכל אזרחי המדינה, לתשעה מיליון </w:t>
      </w:r>
      <w:bookmarkStart w:id="181" w:name="_ETM_Q1_6863000"/>
      <w:bookmarkEnd w:id="181"/>
      <w:r>
        <w:rPr>
          <w:rFonts w:hint="cs"/>
          <w:rtl/>
          <w:lang w:eastAsia="he-IL"/>
        </w:rPr>
        <w:t xml:space="preserve">ולא רק למי שיש לו מרשם, ואחר-כך גם פתחתם את </w:t>
      </w:r>
      <w:bookmarkStart w:id="182" w:name="_ETM_Q1_6868000"/>
      <w:bookmarkEnd w:id="182"/>
      <w:r>
        <w:rPr>
          <w:rFonts w:hint="cs"/>
          <w:rtl/>
          <w:lang w:eastAsia="he-IL"/>
        </w:rPr>
        <w:t xml:space="preserve">הווידאו. </w:t>
      </w:r>
      <w:bookmarkStart w:id="183" w:name="_ETM_Q1_6870000"/>
      <w:bookmarkEnd w:id="183"/>
      <w:r>
        <w:rPr>
          <w:rFonts w:hint="cs"/>
          <w:rtl/>
          <w:lang w:eastAsia="he-IL"/>
        </w:rPr>
        <w:t xml:space="preserve">לא יכול להיות שמערכת כזאת, שמצילה חיי ילדים, לוקח </w:t>
      </w:r>
      <w:bookmarkStart w:id="184" w:name="_ETM_Q1_6869000"/>
      <w:bookmarkEnd w:id="184"/>
      <w:r>
        <w:rPr>
          <w:rFonts w:hint="cs"/>
          <w:rtl/>
          <w:lang w:eastAsia="he-IL"/>
        </w:rPr>
        <w:t xml:space="preserve">לכם כל-כך הרבה זמן. אז קראתי שהיו בעיות </w:t>
      </w:r>
      <w:bookmarkStart w:id="185" w:name="_ETM_Q1_6875000"/>
      <w:bookmarkEnd w:id="185"/>
      <w:r>
        <w:rPr>
          <w:rFonts w:hint="cs"/>
          <w:rtl/>
          <w:lang w:eastAsia="he-IL"/>
        </w:rPr>
        <w:t xml:space="preserve">ולא המצאתם ולא מצאתם והיו בעיות וכולי. אם הייתם לוקחים </w:t>
      </w:r>
      <w:bookmarkStart w:id="186" w:name="_ETM_Q1_6876000"/>
      <w:bookmarkEnd w:id="186"/>
      <w:r>
        <w:rPr>
          <w:rFonts w:hint="cs"/>
          <w:rtl/>
          <w:lang w:eastAsia="he-IL"/>
        </w:rPr>
        <w:t xml:space="preserve">את זה כמו שלקחתם את </w:t>
      </w:r>
      <w:proofErr w:type="spellStart"/>
      <w:r>
        <w:rPr>
          <w:rFonts w:hint="cs"/>
          <w:rtl/>
          <w:lang w:eastAsia="he-IL"/>
        </w:rPr>
        <w:t>ההסכמון</w:t>
      </w:r>
      <w:proofErr w:type="spellEnd"/>
      <w:r>
        <w:rPr>
          <w:rFonts w:hint="cs"/>
          <w:rtl/>
          <w:lang w:eastAsia="he-IL"/>
        </w:rPr>
        <w:t xml:space="preserve">, וזה פי מיליון יותר </w:t>
      </w:r>
      <w:bookmarkStart w:id="187" w:name="_ETM_Q1_6882000"/>
      <w:bookmarkEnd w:id="187"/>
      <w:r>
        <w:rPr>
          <w:rFonts w:hint="cs"/>
          <w:rtl/>
          <w:lang w:eastAsia="he-IL"/>
        </w:rPr>
        <w:t xml:space="preserve">חשוב וזה נוגע לפחות אנשים בהרבה, הייתם יכולים לעשות את </w:t>
      </w:r>
      <w:bookmarkStart w:id="188" w:name="_ETM_Q1_6887000"/>
      <w:bookmarkEnd w:id="188"/>
      <w:r>
        <w:rPr>
          <w:rFonts w:hint="cs"/>
          <w:rtl/>
          <w:lang w:eastAsia="he-IL"/>
        </w:rPr>
        <w:t>זה.</w:t>
      </w:r>
    </w:p>
    <w:p w:rsidR="00C30D85" w:rsidRDefault="00C30D85" w:rsidP="00C30D85">
      <w:pPr>
        <w:rPr>
          <w:rtl/>
          <w:lang w:eastAsia="he-IL"/>
        </w:rPr>
      </w:pPr>
    </w:p>
    <w:p w:rsidR="00C30D85" w:rsidRPr="00C30D85" w:rsidRDefault="00C30D85" w:rsidP="00C30D85">
      <w:pPr>
        <w:rPr>
          <w:rtl/>
          <w:lang w:eastAsia="he-IL"/>
        </w:rPr>
      </w:pPr>
      <w:bookmarkStart w:id="189" w:name="_ETM_Q1_6888000"/>
      <w:bookmarkEnd w:id="189"/>
      <w:r>
        <w:rPr>
          <w:rFonts w:hint="cs"/>
          <w:rtl/>
          <w:lang w:eastAsia="he-IL"/>
        </w:rPr>
        <w:t>כבוד היושב-ראש, אני לא מבינה למה צריך עוד חצי שנה?</w:t>
      </w:r>
      <w:bookmarkStart w:id="190" w:name="_ETM_Q1_6889000"/>
      <w:bookmarkEnd w:id="190"/>
      <w:r>
        <w:rPr>
          <w:rFonts w:hint="cs"/>
          <w:rtl/>
          <w:lang w:eastAsia="he-IL"/>
        </w:rPr>
        <w:t xml:space="preserve"> חד-משמעית. אתם מסיימים את שנת הלימודים, </w:t>
      </w:r>
      <w:r w:rsidR="007E1B43">
        <w:rPr>
          <w:rFonts w:hint="cs"/>
          <w:rtl/>
          <w:lang w:eastAsia="he-IL"/>
        </w:rPr>
        <w:t xml:space="preserve">אנחנו יודעים שלאחרונה נתפסו </w:t>
      </w:r>
      <w:bookmarkStart w:id="191" w:name="_ETM_Q1_6893000"/>
      <w:bookmarkEnd w:id="191"/>
      <w:r w:rsidR="007E1B43">
        <w:rPr>
          <w:rFonts w:hint="cs"/>
          <w:rtl/>
          <w:lang w:eastAsia="he-IL"/>
        </w:rPr>
        <w:t xml:space="preserve">עוד מורים בבתי הספר שפגעו בילדים, וכאילו אומרים לי שזה </w:t>
      </w:r>
      <w:bookmarkStart w:id="192" w:name="_ETM_Q1_6900000"/>
      <w:bookmarkEnd w:id="192"/>
      <w:r w:rsidR="007E1B43">
        <w:rPr>
          <w:rFonts w:hint="cs"/>
          <w:rtl/>
          <w:lang w:eastAsia="he-IL"/>
        </w:rPr>
        <w:t xml:space="preserve">לא דחוף. זה דחוף יותר מכל </w:t>
      </w:r>
      <w:proofErr w:type="spellStart"/>
      <w:r w:rsidR="007E1B43">
        <w:rPr>
          <w:rFonts w:hint="cs"/>
          <w:rtl/>
          <w:lang w:eastAsia="he-IL"/>
        </w:rPr>
        <w:t>הסכמון</w:t>
      </w:r>
      <w:proofErr w:type="spellEnd"/>
      <w:r w:rsidR="007E1B43">
        <w:rPr>
          <w:rFonts w:hint="cs"/>
          <w:rtl/>
          <w:lang w:eastAsia="he-IL"/>
        </w:rPr>
        <w:t xml:space="preserve">, זה דחוף יותר </w:t>
      </w:r>
      <w:bookmarkStart w:id="193" w:name="_ETM_Q1_6905000"/>
      <w:bookmarkEnd w:id="193"/>
      <w:r w:rsidR="007E1B43">
        <w:rPr>
          <w:rFonts w:hint="cs"/>
          <w:rtl/>
          <w:lang w:eastAsia="he-IL"/>
        </w:rPr>
        <w:t xml:space="preserve">מכל דבר אחר. אם הייתי השר, הייתי אומרת לכל המערכת </w:t>
      </w:r>
      <w:bookmarkStart w:id="194" w:name="_ETM_Q1_6901000"/>
      <w:bookmarkEnd w:id="194"/>
      <w:r w:rsidR="007E1B43">
        <w:rPr>
          <w:rFonts w:hint="cs"/>
          <w:rtl/>
          <w:lang w:eastAsia="he-IL"/>
        </w:rPr>
        <w:t xml:space="preserve">הטכנולוגית במשרדים לעזוב את </w:t>
      </w:r>
      <w:proofErr w:type="spellStart"/>
      <w:r w:rsidR="007E1B43">
        <w:rPr>
          <w:rFonts w:hint="cs"/>
          <w:rtl/>
          <w:lang w:eastAsia="he-IL"/>
        </w:rPr>
        <w:t>הכל</w:t>
      </w:r>
      <w:proofErr w:type="spellEnd"/>
      <w:r w:rsidR="007E1B43">
        <w:rPr>
          <w:rFonts w:hint="cs"/>
          <w:rtl/>
          <w:lang w:eastAsia="he-IL"/>
        </w:rPr>
        <w:t xml:space="preserve"> ולעשות את זה. תוך חודשיים אתם יכולים להעמיד פה מערכת, לא צריכים חצי שנה.</w:t>
      </w:r>
    </w:p>
    <w:p w:rsidR="00F00D8E" w:rsidRDefault="00F00D8E" w:rsidP="00F00D8E">
      <w:pPr>
        <w:rPr>
          <w:rtl/>
          <w:lang w:eastAsia="he-IL"/>
        </w:rPr>
      </w:pPr>
    </w:p>
    <w:p w:rsidR="007E1B43" w:rsidRDefault="007E1B43" w:rsidP="00E00A57">
      <w:pPr>
        <w:pStyle w:val="af6"/>
        <w:rPr>
          <w:rtl/>
        </w:rPr>
      </w:pPr>
      <w:bookmarkStart w:id="195" w:name="ET_yor_6156_39"/>
      <w:r w:rsidRPr="00E00A57">
        <w:rPr>
          <w:rStyle w:val="TagStyle"/>
          <w:rtl/>
        </w:rPr>
        <w:t xml:space="preserve"> &lt;&lt; יור &gt;&gt;</w:t>
      </w:r>
      <w:r w:rsidRPr="007E1B43">
        <w:rPr>
          <w:rStyle w:val="TagStyle"/>
          <w:rtl/>
        </w:rPr>
        <w:t xml:space="preserve"> </w:t>
      </w:r>
      <w:r>
        <w:rPr>
          <w:rtl/>
        </w:rPr>
        <w:t>היו"ר גלעד קריב:</w:t>
      </w:r>
      <w:r w:rsidRPr="007E1B43">
        <w:rPr>
          <w:rStyle w:val="TagStyle"/>
          <w:rtl/>
        </w:rPr>
        <w:t xml:space="preserve"> </w:t>
      </w:r>
      <w:r w:rsidRPr="00E00A57">
        <w:rPr>
          <w:rStyle w:val="TagStyle"/>
          <w:rtl/>
        </w:rPr>
        <w:t>&lt;&lt; יור &gt;&gt;</w:t>
      </w:r>
      <w:r>
        <w:rPr>
          <w:rtl/>
        </w:rPr>
        <w:t xml:space="preserve">   </w:t>
      </w:r>
      <w:bookmarkEnd w:id="195"/>
    </w:p>
    <w:p w:rsidR="007E1B43" w:rsidRDefault="007E1B43" w:rsidP="007E1B43">
      <w:pPr>
        <w:pStyle w:val="KeepWithNext"/>
        <w:rPr>
          <w:rtl/>
          <w:lang w:eastAsia="he-IL"/>
        </w:rPr>
      </w:pPr>
    </w:p>
    <w:p w:rsidR="007E1B43" w:rsidRDefault="007E1B43" w:rsidP="007E1B43">
      <w:pPr>
        <w:rPr>
          <w:rtl/>
          <w:lang w:eastAsia="he-IL"/>
        </w:rPr>
      </w:pPr>
      <w:bookmarkStart w:id="196" w:name="_ETM_Q1_6920000"/>
      <w:bookmarkEnd w:id="196"/>
      <w:r>
        <w:rPr>
          <w:rFonts w:hint="cs"/>
          <w:rtl/>
          <w:lang w:eastAsia="he-IL"/>
        </w:rPr>
        <w:t>התייחסותכם בבקשה.</w:t>
      </w:r>
    </w:p>
    <w:p w:rsidR="007E1B43" w:rsidRDefault="007E1B43" w:rsidP="007E1B43">
      <w:pPr>
        <w:rPr>
          <w:rtl/>
          <w:lang w:eastAsia="he-IL"/>
        </w:rPr>
      </w:pPr>
      <w:bookmarkStart w:id="197" w:name="_ETM_Q1_6909000"/>
      <w:bookmarkEnd w:id="197"/>
    </w:p>
    <w:p w:rsidR="007E1B43" w:rsidRDefault="007E1B43" w:rsidP="00E00A57">
      <w:pPr>
        <w:pStyle w:val="af9"/>
        <w:rPr>
          <w:rtl/>
          <w:lang w:eastAsia="he-IL"/>
        </w:rPr>
      </w:pPr>
      <w:bookmarkStart w:id="198" w:name="ET_guest_523452_40"/>
      <w:r w:rsidRPr="00E00A57">
        <w:rPr>
          <w:rStyle w:val="TagStyle"/>
          <w:rtl/>
        </w:rPr>
        <w:t xml:space="preserve"> &lt;&lt; אורח &gt;&gt;</w:t>
      </w:r>
      <w:r w:rsidRPr="007E1B43">
        <w:rPr>
          <w:rStyle w:val="TagStyle"/>
          <w:rtl/>
        </w:rPr>
        <w:t xml:space="preserve"> </w:t>
      </w:r>
      <w:r>
        <w:rPr>
          <w:rtl/>
          <w:lang w:eastAsia="he-IL"/>
        </w:rPr>
        <w:t>מאיר דב ברקוביץ:</w:t>
      </w:r>
      <w:r w:rsidRPr="007E1B43">
        <w:rPr>
          <w:rStyle w:val="TagStyle"/>
          <w:rtl/>
        </w:rPr>
        <w:t xml:space="preserve"> </w:t>
      </w:r>
      <w:r w:rsidRPr="00E00A57">
        <w:rPr>
          <w:rStyle w:val="TagStyle"/>
          <w:rtl/>
        </w:rPr>
        <w:t>&lt;&lt; אורח &gt;&gt;</w:t>
      </w:r>
      <w:r>
        <w:rPr>
          <w:rtl/>
          <w:lang w:eastAsia="he-IL"/>
        </w:rPr>
        <w:t xml:space="preserve">   </w:t>
      </w:r>
      <w:bookmarkEnd w:id="198"/>
    </w:p>
    <w:p w:rsidR="007E1B43" w:rsidRDefault="007E1B43" w:rsidP="007E1B43">
      <w:pPr>
        <w:pStyle w:val="KeepWithNext"/>
        <w:rPr>
          <w:rtl/>
          <w:lang w:eastAsia="he-IL"/>
        </w:rPr>
      </w:pPr>
    </w:p>
    <w:p w:rsidR="007E1B43" w:rsidRDefault="007E1B43" w:rsidP="004D76A0">
      <w:pPr>
        <w:rPr>
          <w:rtl/>
          <w:lang w:eastAsia="he-IL"/>
        </w:rPr>
      </w:pPr>
      <w:bookmarkStart w:id="199" w:name="_ETM_Q1_6913000"/>
      <w:bookmarkEnd w:id="199"/>
      <w:r>
        <w:rPr>
          <w:rFonts w:hint="cs"/>
          <w:rtl/>
          <w:lang w:eastAsia="he-IL"/>
        </w:rPr>
        <w:t xml:space="preserve">אני </w:t>
      </w:r>
      <w:bookmarkStart w:id="200" w:name="_ETM_Q1_6914000"/>
      <w:bookmarkEnd w:id="200"/>
      <w:r>
        <w:rPr>
          <w:rFonts w:hint="cs"/>
          <w:rtl/>
          <w:lang w:eastAsia="he-IL"/>
        </w:rPr>
        <w:t xml:space="preserve">אתייחס </w:t>
      </w:r>
      <w:r>
        <w:rPr>
          <w:rtl/>
          <w:lang w:eastAsia="he-IL"/>
        </w:rPr>
        <w:t>–</w:t>
      </w:r>
      <w:r>
        <w:rPr>
          <w:rFonts w:hint="cs"/>
          <w:rtl/>
          <w:lang w:eastAsia="he-IL"/>
        </w:rPr>
        <w:t xml:space="preserve"> קודם כל, החלק שאת מדברת עליו לא קשור </w:t>
      </w:r>
      <w:bookmarkStart w:id="201" w:name="_ETM_Q1_6923000"/>
      <w:bookmarkEnd w:id="201"/>
      <w:r>
        <w:rPr>
          <w:rFonts w:hint="cs"/>
          <w:rtl/>
          <w:lang w:eastAsia="he-IL"/>
        </w:rPr>
        <w:t xml:space="preserve">לכל מה שאנחנו מדברים עליו במסגרת התיקון של החוק כי </w:t>
      </w:r>
      <w:bookmarkStart w:id="202" w:name="_ETM_Q1_6928000"/>
      <w:bookmarkEnd w:id="202"/>
      <w:r>
        <w:rPr>
          <w:rFonts w:hint="cs"/>
          <w:rtl/>
          <w:lang w:eastAsia="he-IL"/>
        </w:rPr>
        <w:t>כרגע, גם כשנהיה ערוכים לבצע את החוק ככתבו וכלשונו</w:t>
      </w:r>
      <w:bookmarkStart w:id="203" w:name="_ETM_Q1_6931000"/>
      <w:bookmarkEnd w:id="203"/>
      <w:r w:rsidR="006D24F4">
        <w:rPr>
          <w:rFonts w:hint="cs"/>
          <w:rtl/>
          <w:lang w:eastAsia="he-IL"/>
        </w:rPr>
        <w:t xml:space="preserve"> עכשיו, לא לכל דבר שהעלית פה יש </w:t>
      </w:r>
      <w:bookmarkStart w:id="204" w:name="_ETM_Q1_6938000"/>
      <w:bookmarkEnd w:id="204"/>
      <w:r w:rsidR="006D24F4">
        <w:rPr>
          <w:rFonts w:hint="cs"/>
          <w:rtl/>
          <w:lang w:eastAsia="he-IL"/>
        </w:rPr>
        <w:t>מענה אבל אני רוצה לחדד משהו, ואני לא זוכר</w:t>
      </w:r>
      <w:bookmarkStart w:id="205" w:name="_ETM_Q1_6935000"/>
      <w:bookmarkEnd w:id="205"/>
      <w:r w:rsidR="006D24F4">
        <w:rPr>
          <w:rFonts w:hint="cs"/>
          <w:rtl/>
          <w:lang w:eastAsia="he-IL"/>
        </w:rPr>
        <w:t xml:space="preserve"> אם היית בדיון הקודם, שם הרחבנו </w:t>
      </w:r>
      <w:r w:rsidR="004D76A0">
        <w:rPr>
          <w:rFonts w:hint="cs"/>
          <w:rtl/>
          <w:lang w:eastAsia="he-IL"/>
        </w:rPr>
        <w:t xml:space="preserve">קצת על המשמעות של </w:t>
      </w:r>
      <w:bookmarkStart w:id="206" w:name="_ETM_Q1_6945000"/>
      <w:bookmarkEnd w:id="206"/>
      <w:r w:rsidR="004D76A0">
        <w:rPr>
          <w:rFonts w:hint="cs"/>
          <w:rtl/>
          <w:lang w:eastAsia="he-IL"/>
        </w:rPr>
        <w:t xml:space="preserve">החוק הזה, שהוא מאוד שונה </w:t>
      </w:r>
      <w:proofErr w:type="spellStart"/>
      <w:r w:rsidR="004D76A0">
        <w:rPr>
          <w:rFonts w:hint="cs"/>
          <w:rtl/>
          <w:lang w:eastAsia="he-IL"/>
        </w:rPr>
        <w:t>מההסכמון</w:t>
      </w:r>
      <w:proofErr w:type="spellEnd"/>
      <w:r w:rsidR="004D76A0">
        <w:rPr>
          <w:rFonts w:hint="cs"/>
          <w:rtl/>
          <w:lang w:eastAsia="he-IL"/>
        </w:rPr>
        <w:t xml:space="preserve"> או מדברים אחרים. צריך </w:t>
      </w:r>
      <w:bookmarkStart w:id="207" w:name="_ETM_Q1_6951000"/>
      <w:bookmarkEnd w:id="207"/>
      <w:r w:rsidR="004D76A0">
        <w:rPr>
          <w:rFonts w:hint="cs"/>
          <w:rtl/>
          <w:lang w:eastAsia="he-IL"/>
        </w:rPr>
        <w:t>לומר שהחוק הזה חשוב לנו מאוד בהרבה מאוד היבטים: חברתיים,</w:t>
      </w:r>
      <w:bookmarkStart w:id="208" w:name="_ETM_Q1_6954000"/>
      <w:bookmarkEnd w:id="208"/>
      <w:r w:rsidR="004D76A0">
        <w:rPr>
          <w:rFonts w:hint="cs"/>
          <w:rtl/>
          <w:lang w:eastAsia="he-IL"/>
        </w:rPr>
        <w:t xml:space="preserve"> פנים-משטרתיים, ויש לו הרבה מאוד השלכות ועבדו עליו מאוד קשה </w:t>
      </w:r>
      <w:bookmarkStart w:id="209" w:name="_ETM_Q1_6955000"/>
      <w:bookmarkEnd w:id="209"/>
      <w:r w:rsidR="004D76A0">
        <w:rPr>
          <w:rFonts w:hint="cs"/>
          <w:rtl/>
          <w:lang w:eastAsia="he-IL"/>
        </w:rPr>
        <w:t xml:space="preserve">לאורך הרבה זמן. </w:t>
      </w:r>
    </w:p>
    <w:p w:rsidR="00782B3C" w:rsidRDefault="00782B3C" w:rsidP="004D76A0">
      <w:pPr>
        <w:rPr>
          <w:rtl/>
          <w:lang w:eastAsia="he-IL"/>
        </w:rPr>
      </w:pPr>
    </w:p>
    <w:p w:rsidR="00782B3C" w:rsidRDefault="00782B3C" w:rsidP="00F558CC">
      <w:pPr>
        <w:rPr>
          <w:rtl/>
          <w:lang w:eastAsia="he-IL"/>
        </w:rPr>
      </w:pPr>
      <w:bookmarkStart w:id="210" w:name="_ETM_Q1_6959000"/>
      <w:bookmarkEnd w:id="210"/>
      <w:r>
        <w:rPr>
          <w:rFonts w:hint="cs"/>
          <w:rtl/>
          <w:lang w:eastAsia="he-IL"/>
        </w:rPr>
        <w:t xml:space="preserve">אני מדבר פה גם בהיבט המשפטי אבל </w:t>
      </w:r>
      <w:bookmarkStart w:id="211" w:name="_ETM_Q1_6965000"/>
      <w:bookmarkEnd w:id="211"/>
      <w:r>
        <w:rPr>
          <w:rFonts w:hint="cs"/>
          <w:rtl/>
          <w:lang w:eastAsia="he-IL"/>
        </w:rPr>
        <w:t>הייתי בעברי ראש מדור מידע פלילי שניהל את המרשם</w:t>
      </w:r>
      <w:bookmarkStart w:id="212" w:name="_ETM_Q1_6970000"/>
      <w:bookmarkEnd w:id="212"/>
      <w:r w:rsidR="00F7639A">
        <w:rPr>
          <w:rFonts w:hint="cs"/>
          <w:rtl/>
          <w:lang w:eastAsia="he-IL"/>
        </w:rPr>
        <w:t xml:space="preserve"> בתקופה שהעלו את המערכת הקודמת. </w:t>
      </w:r>
      <w:r w:rsidR="00C42CFE">
        <w:rPr>
          <w:rFonts w:hint="cs"/>
          <w:rtl/>
          <w:lang w:eastAsia="he-IL"/>
        </w:rPr>
        <w:t>המערכת הזאת</w:t>
      </w:r>
      <w:r w:rsidR="006C2F2B">
        <w:rPr>
          <w:rFonts w:hint="cs"/>
          <w:rtl/>
          <w:lang w:eastAsia="he-IL"/>
        </w:rPr>
        <w:t xml:space="preserve"> </w:t>
      </w:r>
      <w:r w:rsidR="006C2F2B">
        <w:rPr>
          <w:rtl/>
          <w:lang w:eastAsia="he-IL"/>
        </w:rPr>
        <w:t>–</w:t>
      </w:r>
      <w:r w:rsidR="006C2F2B">
        <w:rPr>
          <w:rFonts w:hint="cs"/>
          <w:rtl/>
          <w:lang w:eastAsia="he-IL"/>
        </w:rPr>
        <w:t xml:space="preserve"> </w:t>
      </w:r>
      <w:bookmarkStart w:id="213" w:name="_ETM_Q1_6973000"/>
      <w:bookmarkEnd w:id="213"/>
      <w:r w:rsidR="00C42CFE">
        <w:rPr>
          <w:rFonts w:hint="cs"/>
          <w:rtl/>
          <w:lang w:eastAsia="he-IL"/>
        </w:rPr>
        <w:t xml:space="preserve">אני לא </w:t>
      </w:r>
      <w:bookmarkStart w:id="214" w:name="_ETM_Q1_6974000"/>
      <w:bookmarkEnd w:id="214"/>
      <w:r w:rsidR="00C42CFE">
        <w:rPr>
          <w:rFonts w:hint="cs"/>
          <w:rtl/>
          <w:lang w:eastAsia="he-IL"/>
        </w:rPr>
        <w:t xml:space="preserve">מכיר הרבה חוקים שההשלכות של כל מילה ומשפט והאפשרויות המאוד </w:t>
      </w:r>
      <w:bookmarkStart w:id="215" w:name="_ETM_Q1_6983000"/>
      <w:bookmarkEnd w:id="215"/>
      <w:r w:rsidR="00C42CFE">
        <w:rPr>
          <w:rFonts w:hint="cs"/>
          <w:rtl/>
          <w:lang w:eastAsia="he-IL"/>
        </w:rPr>
        <w:t xml:space="preserve">שונות ומגוונות שיש בתוך החוק לחישובים, מחובר בצורה כל-כך </w:t>
      </w:r>
      <w:bookmarkStart w:id="216" w:name="_ETM_Q1_6977000"/>
      <w:bookmarkEnd w:id="216"/>
      <w:r w:rsidR="00C42CFE">
        <w:rPr>
          <w:rFonts w:hint="cs"/>
          <w:rtl/>
          <w:lang w:eastAsia="he-IL"/>
        </w:rPr>
        <w:t xml:space="preserve">הדוקה למערכות </w:t>
      </w:r>
      <w:r w:rsidR="006C2F2B">
        <w:rPr>
          <w:rFonts w:hint="cs"/>
          <w:rtl/>
          <w:lang w:eastAsia="he-IL"/>
        </w:rPr>
        <w:t xml:space="preserve">הטכנולוגיות. ולכן, גם כשחשבו על החוק </w:t>
      </w:r>
      <w:bookmarkStart w:id="217" w:name="_ETM_Q1_6992000"/>
      <w:bookmarkEnd w:id="217"/>
      <w:r w:rsidR="006C2F2B">
        <w:rPr>
          <w:rFonts w:hint="cs"/>
          <w:rtl/>
          <w:lang w:eastAsia="he-IL"/>
        </w:rPr>
        <w:t>הזה וישבו עליו שנים, בסופו של דבר, כשהגיעו לשלבי הפיתוח</w:t>
      </w:r>
      <w:bookmarkStart w:id="218" w:name="_ETM_Q1_6989000"/>
      <w:bookmarkEnd w:id="218"/>
      <w:r w:rsidR="00F558CC">
        <w:rPr>
          <w:rFonts w:hint="cs"/>
          <w:rtl/>
          <w:lang w:eastAsia="he-IL"/>
        </w:rPr>
        <w:t xml:space="preserve"> עלו</w:t>
      </w:r>
      <w:r w:rsidR="006C2F2B">
        <w:rPr>
          <w:rFonts w:hint="cs"/>
          <w:rtl/>
          <w:lang w:eastAsia="he-IL"/>
        </w:rPr>
        <w:t xml:space="preserve"> נושאים </w:t>
      </w:r>
      <w:r w:rsidR="00F558CC">
        <w:rPr>
          <w:rFonts w:hint="cs"/>
          <w:rtl/>
          <w:lang w:eastAsia="he-IL"/>
        </w:rPr>
        <w:t xml:space="preserve">שאנשי מחשוב יודעים להציף אותם כשלמעשה לא </w:t>
      </w:r>
      <w:bookmarkStart w:id="219" w:name="_ETM_Q1_7001000"/>
      <w:bookmarkEnd w:id="219"/>
      <w:r w:rsidR="00F558CC">
        <w:rPr>
          <w:rFonts w:hint="cs"/>
          <w:rtl/>
          <w:lang w:eastAsia="he-IL"/>
        </w:rPr>
        <w:t>היה להם מענה והיה צריך לנסות לייצר לזה פתרונות.</w:t>
      </w:r>
    </w:p>
    <w:p w:rsidR="00F558CC" w:rsidRDefault="00F558CC" w:rsidP="00F558CC">
      <w:pPr>
        <w:rPr>
          <w:rtl/>
          <w:lang w:eastAsia="he-IL"/>
        </w:rPr>
      </w:pPr>
    </w:p>
    <w:p w:rsidR="00F558CC" w:rsidRDefault="00F558CC" w:rsidP="00010051">
      <w:pPr>
        <w:rPr>
          <w:rtl/>
          <w:lang w:eastAsia="he-IL"/>
        </w:rPr>
      </w:pPr>
      <w:bookmarkStart w:id="220" w:name="_ETM_Q1_7006000"/>
      <w:bookmarkEnd w:id="220"/>
      <w:r>
        <w:rPr>
          <w:rFonts w:hint="cs"/>
          <w:rtl/>
          <w:lang w:eastAsia="he-IL"/>
        </w:rPr>
        <w:t xml:space="preserve">רק כדי </w:t>
      </w:r>
      <w:bookmarkStart w:id="221" w:name="_ETM_Q1_6997000"/>
      <w:bookmarkEnd w:id="221"/>
      <w:r>
        <w:rPr>
          <w:rFonts w:hint="cs"/>
          <w:rtl/>
          <w:lang w:eastAsia="he-IL"/>
        </w:rPr>
        <w:t xml:space="preserve">לסבר את האוזן, ואמרתי את זה בדיון הקודם: </w:t>
      </w:r>
      <w:r w:rsidR="006451B3">
        <w:rPr>
          <w:rFonts w:hint="cs"/>
          <w:rtl/>
          <w:lang w:eastAsia="he-IL"/>
        </w:rPr>
        <w:t xml:space="preserve">החשיבה של </w:t>
      </w:r>
      <w:bookmarkStart w:id="222" w:name="_ETM_Q1_7010000"/>
      <w:bookmarkEnd w:id="222"/>
      <w:r w:rsidR="006451B3">
        <w:rPr>
          <w:rFonts w:hint="cs"/>
          <w:rtl/>
          <w:lang w:eastAsia="he-IL"/>
        </w:rPr>
        <w:t xml:space="preserve">אנשים שלא מכירים את המערכת הזאת היא שיש באיזה שהוא </w:t>
      </w:r>
      <w:bookmarkStart w:id="223" w:name="_ETM_Q1_7009000"/>
      <w:bookmarkEnd w:id="223"/>
      <w:r w:rsidR="006451B3">
        <w:rPr>
          <w:rFonts w:hint="cs"/>
          <w:rtl/>
          <w:lang w:eastAsia="he-IL"/>
        </w:rPr>
        <w:t xml:space="preserve">מקום ספרייה שיש בה את הרישום הפלילי של האנשים, ואז </w:t>
      </w:r>
      <w:bookmarkStart w:id="224" w:name="_ETM_Q1_7018000"/>
      <w:bookmarkEnd w:id="224"/>
      <w:r w:rsidR="006451B3">
        <w:rPr>
          <w:rFonts w:hint="cs"/>
          <w:rtl/>
          <w:lang w:eastAsia="he-IL"/>
        </w:rPr>
        <w:t>השאלה נכונה כי מה הבעיה לשלוף מהספרייה את המידע שצריך</w:t>
      </w:r>
      <w:bookmarkStart w:id="225" w:name="_ETM_Q1_7017000"/>
      <w:bookmarkEnd w:id="225"/>
      <w:r w:rsidR="006451B3">
        <w:rPr>
          <w:rFonts w:hint="cs"/>
          <w:rtl/>
          <w:lang w:eastAsia="he-IL"/>
        </w:rPr>
        <w:t xml:space="preserve"> בזמן שאתה רוצה? אבל זה לא עובד בצורה הזאת. בגלל </w:t>
      </w:r>
      <w:bookmarkStart w:id="226" w:name="_ETM_Q1_7026000"/>
      <w:bookmarkEnd w:id="226"/>
      <w:r w:rsidR="006451B3">
        <w:rPr>
          <w:rFonts w:hint="cs"/>
          <w:rtl/>
          <w:lang w:eastAsia="he-IL"/>
        </w:rPr>
        <w:t xml:space="preserve">שיש המון חוקים עסקיים שבונים את המרשם הזה, וכל </w:t>
      </w:r>
      <w:bookmarkStart w:id="227" w:name="_ETM_Q1_7028000"/>
      <w:bookmarkEnd w:id="227"/>
      <w:r w:rsidR="006451B3">
        <w:rPr>
          <w:rFonts w:hint="cs"/>
          <w:rtl/>
          <w:lang w:eastAsia="he-IL"/>
        </w:rPr>
        <w:t>רישום יכול להשתנות ולהשפיע על רישומים אחרים</w:t>
      </w:r>
      <w:r w:rsidR="00010051">
        <w:rPr>
          <w:rFonts w:hint="cs"/>
          <w:rtl/>
          <w:lang w:eastAsia="he-IL"/>
        </w:rPr>
        <w:t>.</w:t>
      </w:r>
      <w:r w:rsidR="006451B3">
        <w:rPr>
          <w:rFonts w:hint="cs"/>
          <w:rtl/>
          <w:lang w:eastAsia="he-IL"/>
        </w:rPr>
        <w:t xml:space="preserve"> המשמעות היא שבכל </w:t>
      </w:r>
      <w:bookmarkStart w:id="228" w:name="_ETM_Q1_7034000"/>
      <w:bookmarkEnd w:id="228"/>
      <w:r w:rsidR="006451B3">
        <w:rPr>
          <w:rFonts w:hint="cs"/>
          <w:rtl/>
          <w:lang w:eastAsia="he-IL"/>
        </w:rPr>
        <w:t xml:space="preserve">פעם שמישהו לוחץ על כפתור כדי לקבל מידע מהמרשם, </w:t>
      </w:r>
      <w:r w:rsidR="00AE491A">
        <w:rPr>
          <w:rFonts w:hint="cs"/>
          <w:rtl/>
          <w:lang w:eastAsia="he-IL"/>
        </w:rPr>
        <w:t xml:space="preserve">המרשם </w:t>
      </w:r>
      <w:bookmarkStart w:id="229" w:name="_ETM_Q1_7038000"/>
      <w:bookmarkEnd w:id="229"/>
      <w:r w:rsidR="00AE491A">
        <w:rPr>
          <w:rFonts w:hint="cs"/>
          <w:rtl/>
          <w:lang w:eastAsia="he-IL"/>
        </w:rPr>
        <w:t>נבנה לגבי אותו אדם לפי כל החוקים. ההיקף של הפניות</w:t>
      </w:r>
      <w:bookmarkStart w:id="230" w:name="_ETM_Q1_7044000"/>
      <w:bookmarkEnd w:id="230"/>
      <w:r w:rsidR="00AE491A">
        <w:rPr>
          <w:rFonts w:hint="cs"/>
          <w:rtl/>
          <w:lang w:eastAsia="he-IL"/>
        </w:rPr>
        <w:t>, כדי להריץ את אין-ספור החוקים האלה</w:t>
      </w:r>
      <w:r w:rsidR="006E5116">
        <w:rPr>
          <w:rFonts w:hint="cs"/>
          <w:rtl/>
          <w:lang w:eastAsia="he-IL"/>
        </w:rPr>
        <w:t>,</w:t>
      </w:r>
      <w:r w:rsidR="00AE491A">
        <w:rPr>
          <w:rFonts w:hint="cs"/>
          <w:rtl/>
          <w:lang w:eastAsia="he-IL"/>
        </w:rPr>
        <w:t xml:space="preserve"> הוא </w:t>
      </w:r>
      <w:r w:rsidR="006E5116">
        <w:rPr>
          <w:rFonts w:hint="cs"/>
          <w:rtl/>
          <w:lang w:eastAsia="he-IL"/>
        </w:rPr>
        <w:t xml:space="preserve">בהיקף של כמעט חצי מיליון ביום משום שכל לחיצת כפתור, אפילו </w:t>
      </w:r>
      <w:bookmarkStart w:id="231" w:name="_ETM_Q1_7048000"/>
      <w:bookmarkEnd w:id="231"/>
      <w:r w:rsidR="006E5116">
        <w:rPr>
          <w:rFonts w:hint="cs"/>
          <w:rtl/>
          <w:lang w:eastAsia="he-IL"/>
        </w:rPr>
        <w:t xml:space="preserve">של שוטר שרוצה לבדוק על מישהו כחוק </w:t>
      </w:r>
      <w:r w:rsidR="006E5116">
        <w:rPr>
          <w:rtl/>
          <w:lang w:eastAsia="he-IL"/>
        </w:rPr>
        <w:t>–</w:t>
      </w:r>
      <w:r w:rsidR="006E5116">
        <w:rPr>
          <w:rFonts w:hint="cs"/>
          <w:rtl/>
          <w:lang w:eastAsia="he-IL"/>
        </w:rPr>
        <w:t xml:space="preserve"> גם אז </w:t>
      </w:r>
      <w:bookmarkStart w:id="232" w:name="_ETM_Q1_7056000"/>
      <w:bookmarkEnd w:id="232"/>
      <w:r w:rsidR="006E5116">
        <w:rPr>
          <w:rFonts w:hint="cs"/>
          <w:rtl/>
          <w:lang w:eastAsia="he-IL"/>
        </w:rPr>
        <w:t>זה מריץ את אותם חוקים.</w:t>
      </w:r>
    </w:p>
    <w:p w:rsidR="006E5116" w:rsidRDefault="006E5116" w:rsidP="00010051">
      <w:pPr>
        <w:rPr>
          <w:rtl/>
          <w:lang w:eastAsia="he-IL"/>
        </w:rPr>
      </w:pPr>
    </w:p>
    <w:p w:rsidR="006E5116" w:rsidRDefault="006E5116" w:rsidP="001A305C">
      <w:pPr>
        <w:rPr>
          <w:rtl/>
          <w:lang w:eastAsia="he-IL"/>
        </w:rPr>
      </w:pPr>
      <w:bookmarkStart w:id="233" w:name="_ETM_Q1_7059000"/>
      <w:bookmarkEnd w:id="233"/>
      <w:r>
        <w:rPr>
          <w:rFonts w:hint="cs"/>
          <w:rtl/>
          <w:lang w:eastAsia="he-IL"/>
        </w:rPr>
        <w:t xml:space="preserve">לכן, מבחינתנו המערכת הזאת מאוד מורכבת. </w:t>
      </w:r>
      <w:bookmarkStart w:id="234" w:name="_ETM_Q1_7053000"/>
      <w:bookmarkEnd w:id="234"/>
      <w:r>
        <w:rPr>
          <w:rFonts w:hint="cs"/>
          <w:rtl/>
          <w:lang w:eastAsia="he-IL"/>
        </w:rPr>
        <w:t xml:space="preserve">כדי </w:t>
      </w:r>
      <w:r w:rsidR="001A305C">
        <w:rPr>
          <w:rFonts w:hint="cs"/>
          <w:rtl/>
          <w:lang w:eastAsia="he-IL"/>
        </w:rPr>
        <w:t xml:space="preserve">לעשות אותה בצורה שלא תעשה טעויות </w:t>
      </w:r>
      <w:r w:rsidR="001A305C">
        <w:rPr>
          <w:rtl/>
          <w:lang w:eastAsia="he-IL"/>
        </w:rPr>
        <w:t>–</w:t>
      </w:r>
      <w:r w:rsidR="001A305C">
        <w:rPr>
          <w:rFonts w:hint="cs"/>
          <w:rtl/>
          <w:lang w:eastAsia="he-IL"/>
        </w:rPr>
        <w:t xml:space="preserve"> טעות </w:t>
      </w:r>
      <w:bookmarkStart w:id="235" w:name="_ETM_Q1_7066000"/>
      <w:bookmarkEnd w:id="235"/>
      <w:r w:rsidR="001A305C">
        <w:rPr>
          <w:rFonts w:hint="cs"/>
          <w:rtl/>
          <w:lang w:eastAsia="he-IL"/>
        </w:rPr>
        <w:t xml:space="preserve">שתהיה בתוך הדבר הזה, כמו שאת מבינה אני מניח, היא </w:t>
      </w:r>
      <w:bookmarkStart w:id="236" w:name="_ETM_Q1_7064000"/>
      <w:bookmarkEnd w:id="236"/>
      <w:r w:rsidR="001A305C">
        <w:rPr>
          <w:rFonts w:hint="cs"/>
          <w:rtl/>
          <w:lang w:eastAsia="he-IL"/>
        </w:rPr>
        <w:t xml:space="preserve">הרת אסון לכל מיני כיוונים </w:t>
      </w:r>
      <w:r w:rsidR="001A305C">
        <w:rPr>
          <w:rtl/>
          <w:lang w:eastAsia="he-IL"/>
        </w:rPr>
        <w:t>–</w:t>
      </w:r>
      <w:r w:rsidR="001A305C">
        <w:rPr>
          <w:rFonts w:hint="cs"/>
          <w:rtl/>
          <w:lang w:eastAsia="he-IL"/>
        </w:rPr>
        <w:t xml:space="preserve"> </w:t>
      </w:r>
      <w:bookmarkStart w:id="237" w:name="_ETM_Q1_7069000"/>
      <w:bookmarkEnd w:id="237"/>
      <w:r w:rsidR="001A305C">
        <w:rPr>
          <w:rFonts w:hint="cs"/>
          <w:rtl/>
          <w:lang w:eastAsia="he-IL"/>
        </w:rPr>
        <w:t xml:space="preserve">או לגורם שלא יקבל מידע </w:t>
      </w:r>
      <w:r w:rsidR="00344611">
        <w:rPr>
          <w:rFonts w:hint="cs"/>
          <w:rtl/>
          <w:lang w:eastAsia="he-IL"/>
        </w:rPr>
        <w:t xml:space="preserve">על מי שהיה צריך לקבל מידע או אדם </w:t>
      </w:r>
      <w:bookmarkStart w:id="238" w:name="_ETM_Q1_7074000"/>
      <w:bookmarkEnd w:id="238"/>
      <w:r w:rsidR="00344611">
        <w:rPr>
          <w:rFonts w:hint="cs"/>
          <w:rtl/>
          <w:lang w:eastAsia="he-IL"/>
        </w:rPr>
        <w:t>שיש עליו מידע שלא היה צריך להיות או לא מדויק.</w:t>
      </w:r>
      <w:bookmarkStart w:id="239" w:name="_ETM_Q1_7072000"/>
      <w:bookmarkEnd w:id="239"/>
      <w:r w:rsidR="00344611">
        <w:rPr>
          <w:rFonts w:hint="cs"/>
          <w:rtl/>
          <w:lang w:eastAsia="he-IL"/>
        </w:rPr>
        <w:t xml:space="preserve"> </w:t>
      </w:r>
    </w:p>
    <w:p w:rsidR="00344611" w:rsidRDefault="00344611" w:rsidP="001A305C">
      <w:pPr>
        <w:rPr>
          <w:rtl/>
          <w:lang w:eastAsia="he-IL"/>
        </w:rPr>
      </w:pPr>
    </w:p>
    <w:p w:rsidR="00344611" w:rsidRPr="007E1B43" w:rsidRDefault="00344611" w:rsidP="00CF4B2C">
      <w:pPr>
        <w:rPr>
          <w:rtl/>
          <w:lang w:eastAsia="he-IL"/>
        </w:rPr>
      </w:pPr>
      <w:r>
        <w:rPr>
          <w:rFonts w:hint="cs"/>
          <w:rtl/>
          <w:lang w:eastAsia="he-IL"/>
        </w:rPr>
        <w:t xml:space="preserve">לכן, כשאנחנו הגענו לכנסת לפני שנה, עשינו את כל ההערכות </w:t>
      </w:r>
      <w:bookmarkStart w:id="240" w:name="_ETM_Q1_7075000"/>
      <w:bookmarkEnd w:id="240"/>
      <w:r>
        <w:rPr>
          <w:rFonts w:hint="cs"/>
          <w:rtl/>
          <w:lang w:eastAsia="he-IL"/>
        </w:rPr>
        <w:t xml:space="preserve">לזמן שייקח לבנות את </w:t>
      </w:r>
      <w:r w:rsidR="00DC621D">
        <w:rPr>
          <w:rFonts w:hint="cs"/>
          <w:rtl/>
          <w:lang w:eastAsia="he-IL"/>
        </w:rPr>
        <w:t xml:space="preserve">הדבר הזה עם הצוות שעובד על </w:t>
      </w:r>
      <w:bookmarkStart w:id="241" w:name="_ETM_Q1_7084000"/>
      <w:bookmarkEnd w:id="241"/>
      <w:r w:rsidR="00DC621D">
        <w:rPr>
          <w:rFonts w:hint="cs"/>
          <w:rtl/>
          <w:lang w:eastAsia="he-IL"/>
        </w:rPr>
        <w:t xml:space="preserve">זה. אנחנו השבתנו את הצוות הזה מכל עיסוק אחר. יש </w:t>
      </w:r>
      <w:bookmarkStart w:id="242" w:name="_ETM_Q1_7088000"/>
      <w:bookmarkEnd w:id="242"/>
      <w:r w:rsidR="00DC621D">
        <w:rPr>
          <w:rFonts w:hint="cs"/>
          <w:rtl/>
          <w:lang w:eastAsia="he-IL"/>
        </w:rPr>
        <w:t xml:space="preserve">המון דברים שהיה צריך </w:t>
      </w:r>
      <w:r w:rsidR="00DC621D">
        <w:rPr>
          <w:rFonts w:hint="cs"/>
          <w:rtl/>
          <w:lang w:eastAsia="he-IL"/>
        </w:rPr>
        <w:lastRenderedPageBreak/>
        <w:t xml:space="preserve">לעשות ומעניינים אותנו גם </w:t>
      </w:r>
      <w:r w:rsidR="00DC621D">
        <w:rPr>
          <w:rtl/>
          <w:lang w:eastAsia="he-IL"/>
        </w:rPr>
        <w:t>–</w:t>
      </w:r>
      <w:r w:rsidR="00DC621D">
        <w:rPr>
          <w:rFonts w:hint="cs"/>
          <w:rtl/>
          <w:lang w:eastAsia="he-IL"/>
        </w:rPr>
        <w:t xml:space="preserve"> אנחנו</w:t>
      </w:r>
      <w:bookmarkStart w:id="243" w:name="_ETM_Q1_7091000"/>
      <w:bookmarkEnd w:id="243"/>
      <w:r w:rsidR="00DC621D">
        <w:rPr>
          <w:rFonts w:hint="cs"/>
          <w:rtl/>
          <w:lang w:eastAsia="he-IL"/>
        </w:rPr>
        <w:t xml:space="preserve"> השבתנו את זה לגמרי. במשך הזמן הזה התעסקו בזה וידענו </w:t>
      </w:r>
      <w:bookmarkStart w:id="244" w:name="_ETM_Q1_7094000"/>
      <w:bookmarkEnd w:id="244"/>
      <w:r w:rsidR="00DC621D">
        <w:rPr>
          <w:rFonts w:hint="cs"/>
          <w:rtl/>
          <w:lang w:eastAsia="he-IL"/>
        </w:rPr>
        <w:t xml:space="preserve">מראש שנצטרך את השנה וחצי הזאת בתור הצעה שהציע היושב-ראש </w:t>
      </w:r>
      <w:bookmarkStart w:id="245" w:name="_ETM_Q1_7102000"/>
      <w:bookmarkEnd w:id="245"/>
      <w:r w:rsidR="00DC621D">
        <w:rPr>
          <w:rFonts w:hint="cs"/>
          <w:rtl/>
          <w:lang w:eastAsia="he-IL"/>
        </w:rPr>
        <w:t xml:space="preserve">הקודם שאמר: בואו נחליט על שנה, תעשו את כל המאמצים. אם תצטרכו את חצי השנה שאמרתם מראש שתצטרכו אותה </w:t>
      </w:r>
      <w:bookmarkStart w:id="246" w:name="_ETM_Q1_7105000"/>
      <w:bookmarkEnd w:id="246"/>
      <w:r w:rsidR="00725D49">
        <w:rPr>
          <w:rFonts w:hint="cs"/>
          <w:rtl/>
          <w:lang w:eastAsia="he-IL"/>
        </w:rPr>
        <w:t xml:space="preserve">אז זה יחזור לכאן לדיון ולא יצטרך הליך של חקיקה. </w:t>
      </w:r>
      <w:bookmarkStart w:id="247" w:name="_ETM_Q1_7104000"/>
      <w:bookmarkEnd w:id="247"/>
      <w:r w:rsidR="00725D49">
        <w:rPr>
          <w:rFonts w:hint="cs"/>
          <w:rtl/>
          <w:lang w:eastAsia="he-IL"/>
        </w:rPr>
        <w:t xml:space="preserve">זאת </w:t>
      </w:r>
      <w:r w:rsidR="00CF4B2C">
        <w:rPr>
          <w:rFonts w:hint="cs"/>
          <w:rtl/>
          <w:lang w:eastAsia="he-IL"/>
        </w:rPr>
        <w:t xml:space="preserve">לא מערכת שאפשר להגיד עליה בהחלטה: בואו, תעשו את זה עכשיו בחודשיים. זה שונה מאוד מהדברים האחרים, </w:t>
      </w:r>
      <w:bookmarkStart w:id="248" w:name="_ETM_Q1_7115000"/>
      <w:bookmarkEnd w:id="248"/>
      <w:r w:rsidR="00CF4B2C">
        <w:rPr>
          <w:rFonts w:hint="cs"/>
          <w:rtl/>
          <w:lang w:eastAsia="he-IL"/>
        </w:rPr>
        <w:t>ובאמת-באמת שהזמן הזה היה נדרש ונעשו כל המאמצים האפשריים וההתגייסות</w:t>
      </w:r>
      <w:bookmarkStart w:id="249" w:name="_ETM_Q1_7119000"/>
      <w:bookmarkEnd w:id="249"/>
      <w:r w:rsidR="00CF4B2C">
        <w:rPr>
          <w:rFonts w:hint="cs"/>
          <w:rtl/>
          <w:lang w:eastAsia="he-IL"/>
        </w:rPr>
        <w:t xml:space="preserve"> של כל מי שיכול להיות רלוונטי לדבר הזה כדי שנעמוד </w:t>
      </w:r>
      <w:bookmarkStart w:id="250" w:name="_ETM_Q1_7129000"/>
      <w:bookmarkEnd w:id="250"/>
      <w:r w:rsidR="00CF4B2C">
        <w:rPr>
          <w:rFonts w:hint="cs"/>
          <w:rtl/>
          <w:lang w:eastAsia="he-IL"/>
        </w:rPr>
        <w:t xml:space="preserve">בזמן הזה של השנה וחצי. לעמוד </w:t>
      </w:r>
      <w:r w:rsidR="00CF4B2C">
        <w:rPr>
          <w:rtl/>
          <w:lang w:eastAsia="he-IL"/>
        </w:rPr>
        <w:t>–</w:t>
      </w:r>
      <w:r w:rsidR="00CF4B2C">
        <w:rPr>
          <w:rFonts w:hint="cs"/>
          <w:rtl/>
          <w:lang w:eastAsia="he-IL"/>
        </w:rPr>
        <w:t xml:space="preserve"> הכוונה היא להיות </w:t>
      </w:r>
      <w:bookmarkStart w:id="251" w:name="_ETM_Q1_7134000"/>
      <w:bookmarkEnd w:id="251"/>
      <w:r w:rsidR="00CF4B2C">
        <w:rPr>
          <w:rFonts w:hint="cs"/>
          <w:rtl/>
          <w:lang w:eastAsia="he-IL"/>
        </w:rPr>
        <w:t>ערוכים לזה שזה עולה לאוויר ועובד בלי תקלות.</w:t>
      </w:r>
    </w:p>
    <w:p w:rsidR="0027370B" w:rsidRDefault="0027370B" w:rsidP="0027370B">
      <w:pPr>
        <w:rPr>
          <w:rtl/>
          <w:lang w:eastAsia="he-IL"/>
        </w:rPr>
      </w:pPr>
    </w:p>
    <w:p w:rsidR="0027370B" w:rsidRDefault="0027370B" w:rsidP="00E00A57">
      <w:pPr>
        <w:pStyle w:val="af6"/>
        <w:rPr>
          <w:rtl/>
        </w:rPr>
      </w:pPr>
      <w:bookmarkStart w:id="252" w:name="ET_yor_6156_7"/>
      <w:r w:rsidRPr="00E00A57">
        <w:rPr>
          <w:rStyle w:val="TagStyle"/>
          <w:rtl/>
        </w:rPr>
        <w:t xml:space="preserve"> &lt;&lt; יור &gt;&gt;</w:t>
      </w:r>
      <w:r w:rsidRPr="0027370B">
        <w:rPr>
          <w:rStyle w:val="TagStyle"/>
          <w:rtl/>
        </w:rPr>
        <w:t xml:space="preserve"> </w:t>
      </w:r>
      <w:r>
        <w:rPr>
          <w:rtl/>
        </w:rPr>
        <w:t>היו"ר גלעד קריב:</w:t>
      </w:r>
      <w:r w:rsidRPr="0027370B">
        <w:rPr>
          <w:rStyle w:val="TagStyle"/>
          <w:rtl/>
        </w:rPr>
        <w:t xml:space="preserve"> </w:t>
      </w:r>
      <w:r w:rsidRPr="00E00A57">
        <w:rPr>
          <w:rStyle w:val="TagStyle"/>
          <w:rtl/>
        </w:rPr>
        <w:t>&lt;&lt; יור &gt;&gt;</w:t>
      </w:r>
      <w:r>
        <w:rPr>
          <w:rtl/>
        </w:rPr>
        <w:t xml:space="preserve">   </w:t>
      </w:r>
      <w:bookmarkEnd w:id="252"/>
    </w:p>
    <w:p w:rsidR="0027370B" w:rsidRDefault="0027370B" w:rsidP="0027370B">
      <w:pPr>
        <w:pStyle w:val="KeepWithNext"/>
        <w:rPr>
          <w:rtl/>
          <w:lang w:eastAsia="he-IL"/>
        </w:rPr>
      </w:pPr>
    </w:p>
    <w:p w:rsidR="0027370B" w:rsidRDefault="0027370B" w:rsidP="0027370B">
      <w:pPr>
        <w:rPr>
          <w:rtl/>
          <w:lang w:eastAsia="he-IL"/>
        </w:rPr>
      </w:pPr>
      <w:r>
        <w:rPr>
          <w:rFonts w:hint="cs"/>
          <w:rtl/>
          <w:lang w:eastAsia="he-IL"/>
        </w:rPr>
        <w:t>תודה. אני מבקש דרך מערכת הזום לשמוע את ההתייחסות של מר צחי שלום ממרכז השלטון המקומי.</w:t>
      </w:r>
    </w:p>
    <w:p w:rsidR="0027370B" w:rsidRDefault="0027370B" w:rsidP="0027370B">
      <w:pPr>
        <w:rPr>
          <w:rtl/>
          <w:lang w:eastAsia="he-IL"/>
        </w:rPr>
      </w:pPr>
    </w:p>
    <w:p w:rsidR="0027370B" w:rsidRDefault="0027370B" w:rsidP="00E00A57">
      <w:pPr>
        <w:pStyle w:val="af9"/>
        <w:rPr>
          <w:rtl/>
          <w:lang w:eastAsia="he-IL"/>
        </w:rPr>
      </w:pPr>
      <w:bookmarkStart w:id="253" w:name="ET_guest_צחי_שלום_8"/>
      <w:r w:rsidRPr="00E00A57">
        <w:rPr>
          <w:rStyle w:val="TagStyle"/>
          <w:rtl/>
        </w:rPr>
        <w:t xml:space="preserve"> &lt;&lt; אורח &gt;&gt;</w:t>
      </w:r>
      <w:r w:rsidRPr="0027370B">
        <w:rPr>
          <w:rStyle w:val="TagStyle"/>
          <w:rtl/>
        </w:rPr>
        <w:t xml:space="preserve"> </w:t>
      </w:r>
      <w:r>
        <w:rPr>
          <w:rtl/>
          <w:lang w:eastAsia="he-IL"/>
        </w:rPr>
        <w:t>צחי שלום:</w:t>
      </w:r>
      <w:r w:rsidRPr="0027370B">
        <w:rPr>
          <w:rStyle w:val="TagStyle"/>
          <w:rtl/>
        </w:rPr>
        <w:t xml:space="preserve"> </w:t>
      </w:r>
      <w:r w:rsidRPr="00E00A57">
        <w:rPr>
          <w:rStyle w:val="TagStyle"/>
          <w:rtl/>
        </w:rPr>
        <w:t>&lt;&lt; אורח &gt;&gt;</w:t>
      </w:r>
      <w:r>
        <w:rPr>
          <w:rtl/>
          <w:lang w:eastAsia="he-IL"/>
        </w:rPr>
        <w:t xml:space="preserve">   </w:t>
      </w:r>
      <w:bookmarkEnd w:id="253"/>
    </w:p>
    <w:p w:rsidR="0027370B" w:rsidRDefault="0027370B" w:rsidP="0027370B">
      <w:pPr>
        <w:pStyle w:val="KeepWithNext"/>
        <w:rPr>
          <w:rtl/>
          <w:lang w:eastAsia="he-IL"/>
        </w:rPr>
      </w:pPr>
    </w:p>
    <w:p w:rsidR="009518BA" w:rsidRDefault="00CF4B2C" w:rsidP="009518BA">
      <w:pPr>
        <w:rPr>
          <w:rtl/>
          <w:lang w:eastAsia="he-IL"/>
        </w:rPr>
      </w:pPr>
      <w:r>
        <w:rPr>
          <w:rFonts w:hint="cs"/>
          <w:rtl/>
          <w:lang w:eastAsia="he-IL"/>
        </w:rPr>
        <w:t xml:space="preserve">צהרים טובים. </w:t>
      </w:r>
      <w:r w:rsidR="0027370B">
        <w:rPr>
          <w:rFonts w:hint="cs"/>
          <w:rtl/>
          <w:lang w:eastAsia="he-IL"/>
        </w:rPr>
        <w:t>שמעתי</w:t>
      </w:r>
      <w:bookmarkStart w:id="254" w:name="_ETM_Q1_7155000"/>
      <w:bookmarkEnd w:id="254"/>
      <w:r>
        <w:rPr>
          <w:rFonts w:hint="cs"/>
          <w:rtl/>
          <w:lang w:eastAsia="he-IL"/>
        </w:rPr>
        <w:t xml:space="preserve"> פה</w:t>
      </w:r>
      <w:r w:rsidR="0027370B">
        <w:rPr>
          <w:rFonts w:hint="cs"/>
          <w:rtl/>
          <w:lang w:eastAsia="he-IL"/>
        </w:rPr>
        <w:t xml:space="preserve"> קולות לא כל כך נעימים</w:t>
      </w:r>
      <w:r>
        <w:rPr>
          <w:rFonts w:hint="cs"/>
          <w:rtl/>
          <w:lang w:eastAsia="he-IL"/>
        </w:rPr>
        <w:t>, נקרא לזה</w:t>
      </w:r>
      <w:r w:rsidR="0027370B">
        <w:rPr>
          <w:rFonts w:hint="cs"/>
          <w:rtl/>
          <w:lang w:eastAsia="he-IL"/>
        </w:rPr>
        <w:t>.</w:t>
      </w:r>
      <w:r>
        <w:rPr>
          <w:rFonts w:hint="cs"/>
          <w:rtl/>
          <w:lang w:eastAsia="he-IL"/>
        </w:rPr>
        <w:t xml:space="preserve"> אנחנו קיבלנו את השותפות, אקרא לזה, </w:t>
      </w:r>
      <w:bookmarkStart w:id="255" w:name="_ETM_Q1_7157000"/>
      <w:bookmarkEnd w:id="255"/>
      <w:r>
        <w:rPr>
          <w:rFonts w:hint="cs"/>
          <w:rtl/>
          <w:lang w:eastAsia="he-IL"/>
        </w:rPr>
        <w:t xml:space="preserve">באיחור. </w:t>
      </w:r>
      <w:r w:rsidR="00212188">
        <w:rPr>
          <w:rFonts w:hint="cs"/>
          <w:rtl/>
          <w:lang w:eastAsia="he-IL"/>
        </w:rPr>
        <w:t xml:space="preserve">המשטרה הלכה ופיתחה מערכת בהתאם לכללים שיש - - </w:t>
      </w:r>
      <w:bookmarkStart w:id="256" w:name="_ETM_Q1_7166000"/>
      <w:bookmarkEnd w:id="256"/>
      <w:r w:rsidR="00212188">
        <w:rPr>
          <w:rFonts w:hint="cs"/>
          <w:rtl/>
          <w:lang w:eastAsia="he-IL"/>
        </w:rPr>
        <w:t xml:space="preserve">- במקום לפתח מערכת שהיא פתוחה ומאפשרת גישה </w:t>
      </w:r>
      <w:bookmarkStart w:id="257" w:name="_ETM_Q1_7171000"/>
      <w:bookmarkEnd w:id="257"/>
      <w:r w:rsidR="00131A43">
        <w:rPr>
          <w:rFonts w:hint="cs"/>
          <w:rtl/>
          <w:lang w:eastAsia="he-IL"/>
        </w:rPr>
        <w:t xml:space="preserve">מרחוק, כמו שאנחנו עושים מול משרדי ממשלה שונים, הם בחרו </w:t>
      </w:r>
      <w:bookmarkStart w:id="258" w:name="_ETM_Q1_7172000"/>
      <w:bookmarkEnd w:id="258"/>
      <w:r w:rsidR="00131A43">
        <w:rPr>
          <w:rFonts w:hint="cs"/>
          <w:rtl/>
          <w:lang w:eastAsia="he-IL"/>
        </w:rPr>
        <w:t xml:space="preserve">להקים </w:t>
      </w:r>
      <w:r w:rsidR="00233305">
        <w:rPr>
          <w:rFonts w:hint="cs"/>
          <w:rtl/>
          <w:lang w:eastAsia="he-IL"/>
        </w:rPr>
        <w:t>מערכת משל עצמם, לעשות איזה שהוא ממשק, ושכחו שמהצד השני צריך גם מערכת שתוכל לקחת ולסחוב את הנתון</w:t>
      </w:r>
      <w:bookmarkStart w:id="259" w:name="_ETM_Q1_7176000"/>
      <w:bookmarkEnd w:id="259"/>
      <w:r w:rsidR="00233305">
        <w:rPr>
          <w:rFonts w:hint="cs"/>
          <w:rtl/>
          <w:lang w:eastAsia="he-IL"/>
        </w:rPr>
        <w:t xml:space="preserve"> הזה. </w:t>
      </w:r>
      <w:bookmarkStart w:id="260" w:name="_ETM_Q1_7177000"/>
      <w:bookmarkEnd w:id="260"/>
      <w:r w:rsidR="0055515A">
        <w:rPr>
          <w:rFonts w:hint="cs"/>
          <w:rtl/>
          <w:lang w:eastAsia="he-IL"/>
        </w:rPr>
        <w:t xml:space="preserve">מה שקרה בפועל, כשגילינו את זה, זה היה קצת </w:t>
      </w:r>
      <w:bookmarkStart w:id="261" w:name="_ETM_Q1_7182000"/>
      <w:bookmarkEnd w:id="261"/>
      <w:r w:rsidR="0055515A">
        <w:rPr>
          <w:rFonts w:hint="cs"/>
          <w:rtl/>
          <w:lang w:eastAsia="he-IL"/>
        </w:rPr>
        <w:t xml:space="preserve">מאוחר וכרגע אנחנו מדברים על הצורה מול המשטרה, </w:t>
      </w:r>
      <w:bookmarkStart w:id="262" w:name="_ETM_Q1_7195000"/>
      <w:bookmarkEnd w:id="262"/>
      <w:r w:rsidR="0055515A">
        <w:rPr>
          <w:rFonts w:hint="cs"/>
          <w:rtl/>
          <w:lang w:eastAsia="he-IL"/>
        </w:rPr>
        <w:t xml:space="preserve">המשרד לביטחון הפנים ומשרד המשפטים, איך אנחנו הולכים לבצע </w:t>
      </w:r>
      <w:bookmarkStart w:id="263" w:name="_ETM_Q1_7202000"/>
      <w:bookmarkEnd w:id="263"/>
      <w:r w:rsidR="0055515A">
        <w:rPr>
          <w:rFonts w:hint="cs"/>
          <w:rtl/>
          <w:lang w:eastAsia="he-IL"/>
        </w:rPr>
        <w:t xml:space="preserve">את זה כשהכוונה היא לעמוד בבקשה ולעשות את זה בצורה </w:t>
      </w:r>
      <w:bookmarkStart w:id="264" w:name="_ETM_Q1_7201000"/>
      <w:bookmarkEnd w:id="264"/>
      <w:r w:rsidR="009518BA">
        <w:rPr>
          <w:rFonts w:hint="cs"/>
          <w:rtl/>
          <w:lang w:eastAsia="he-IL"/>
        </w:rPr>
        <w:t xml:space="preserve">מסודרת. </w:t>
      </w:r>
      <w:bookmarkStart w:id="265" w:name="_ETM_Q1_7205000"/>
      <w:bookmarkEnd w:id="265"/>
      <w:r w:rsidR="009518BA">
        <w:rPr>
          <w:rFonts w:hint="cs"/>
          <w:rtl/>
          <w:lang w:eastAsia="he-IL"/>
        </w:rPr>
        <w:t xml:space="preserve">נכון להיום </w:t>
      </w:r>
      <w:r w:rsidR="009518BA">
        <w:rPr>
          <w:rtl/>
          <w:lang w:eastAsia="he-IL"/>
        </w:rPr>
        <w:t>–</w:t>
      </w:r>
      <w:r w:rsidR="009518BA">
        <w:rPr>
          <w:rFonts w:hint="cs"/>
          <w:rtl/>
          <w:lang w:eastAsia="he-IL"/>
        </w:rPr>
        <w:t xml:space="preserve"> גם היום אנחנו מגישים תצהירים ובקשות </w:t>
      </w:r>
      <w:bookmarkStart w:id="266" w:name="_ETM_Q1_7208000"/>
      <w:bookmarkEnd w:id="266"/>
      <w:r w:rsidR="009518BA">
        <w:rPr>
          <w:rFonts w:hint="cs"/>
          <w:rtl/>
          <w:lang w:eastAsia="he-IL"/>
        </w:rPr>
        <w:t xml:space="preserve">למידע ומקבלים מענה. </w:t>
      </w:r>
    </w:p>
    <w:p w:rsidR="0027370B" w:rsidRDefault="0027370B" w:rsidP="0027370B">
      <w:pPr>
        <w:rPr>
          <w:rtl/>
          <w:lang w:eastAsia="he-IL"/>
        </w:rPr>
      </w:pPr>
    </w:p>
    <w:p w:rsidR="009518BA" w:rsidRDefault="009518BA" w:rsidP="0027370B">
      <w:pPr>
        <w:rPr>
          <w:rtl/>
          <w:lang w:eastAsia="he-IL"/>
        </w:rPr>
      </w:pPr>
      <w:bookmarkStart w:id="267" w:name="_ETM_Q1_7220000"/>
      <w:bookmarkEnd w:id="267"/>
      <w:r>
        <w:rPr>
          <w:rFonts w:hint="cs"/>
          <w:rtl/>
          <w:lang w:eastAsia="he-IL"/>
        </w:rPr>
        <w:t xml:space="preserve">ולכן, הטענה הבסיסית של "אנחנו לא נהיה מוכנים" היא לא מדויקת. אנחנו נהיה מוכנים, אנחנו </w:t>
      </w:r>
      <w:bookmarkStart w:id="268" w:name="_ETM_Q1_7218000"/>
      <w:bookmarkEnd w:id="268"/>
      <w:r w:rsidR="00216C2E">
        <w:rPr>
          <w:rFonts w:hint="cs"/>
          <w:rtl/>
          <w:lang w:eastAsia="he-IL"/>
        </w:rPr>
        <w:t xml:space="preserve">נמשיך לשלוח את ה - - - כמו שקורה היום </w:t>
      </w:r>
      <w:bookmarkStart w:id="269" w:name="_ETM_Q1_7221000"/>
      <w:bookmarkEnd w:id="269"/>
      <w:r w:rsidR="00216C2E">
        <w:rPr>
          <w:rFonts w:hint="cs"/>
          <w:rtl/>
          <w:lang w:eastAsia="he-IL"/>
        </w:rPr>
        <w:t xml:space="preserve">ולקבל את המידע. אנחנו לא הגוף המעכב. </w:t>
      </w:r>
    </w:p>
    <w:p w:rsidR="0027370B" w:rsidRDefault="0027370B" w:rsidP="0027370B">
      <w:pPr>
        <w:rPr>
          <w:rtl/>
          <w:lang w:eastAsia="he-IL"/>
        </w:rPr>
      </w:pPr>
    </w:p>
    <w:p w:rsidR="00A518C6" w:rsidRDefault="00A518C6" w:rsidP="00E00A57">
      <w:pPr>
        <w:pStyle w:val="af6"/>
        <w:rPr>
          <w:rtl/>
        </w:rPr>
      </w:pPr>
      <w:bookmarkStart w:id="270" w:name="ET_yor_6156_9"/>
      <w:r w:rsidRPr="00E00A57">
        <w:rPr>
          <w:rStyle w:val="TagStyle"/>
          <w:rtl/>
        </w:rPr>
        <w:t xml:space="preserve"> &lt;&lt; יור &gt;&gt;</w:t>
      </w:r>
      <w:r w:rsidRPr="00A518C6">
        <w:rPr>
          <w:rStyle w:val="TagStyle"/>
          <w:rtl/>
        </w:rPr>
        <w:t xml:space="preserve"> </w:t>
      </w:r>
      <w:r>
        <w:rPr>
          <w:rtl/>
        </w:rPr>
        <w:t>היו"ר גלעד קריב:</w:t>
      </w:r>
      <w:r w:rsidRPr="00A518C6">
        <w:rPr>
          <w:rStyle w:val="TagStyle"/>
          <w:rtl/>
        </w:rPr>
        <w:t xml:space="preserve"> </w:t>
      </w:r>
      <w:r w:rsidRPr="00E00A57">
        <w:rPr>
          <w:rStyle w:val="TagStyle"/>
          <w:rtl/>
        </w:rPr>
        <w:t>&lt;&lt; יור &gt;&gt;</w:t>
      </w:r>
      <w:r>
        <w:rPr>
          <w:rtl/>
        </w:rPr>
        <w:t xml:space="preserve">   </w:t>
      </w:r>
      <w:bookmarkEnd w:id="270"/>
    </w:p>
    <w:p w:rsidR="00A518C6" w:rsidRDefault="00A518C6" w:rsidP="00A518C6">
      <w:pPr>
        <w:pStyle w:val="KeepWithNext"/>
        <w:rPr>
          <w:rtl/>
          <w:lang w:eastAsia="he-IL"/>
        </w:rPr>
      </w:pPr>
    </w:p>
    <w:p w:rsidR="00A518C6" w:rsidRDefault="00216C2E" w:rsidP="004C06F8">
      <w:pPr>
        <w:rPr>
          <w:rtl/>
          <w:lang w:eastAsia="he-IL"/>
        </w:rPr>
      </w:pPr>
      <w:r>
        <w:rPr>
          <w:rFonts w:hint="cs"/>
          <w:rtl/>
          <w:lang w:eastAsia="he-IL"/>
        </w:rPr>
        <w:t xml:space="preserve">תראו, אני רוצה </w:t>
      </w:r>
      <w:bookmarkStart w:id="271" w:name="_ETM_Q1_7234000"/>
      <w:bookmarkEnd w:id="271"/>
      <w:r>
        <w:rPr>
          <w:rFonts w:hint="cs"/>
          <w:rtl/>
          <w:lang w:eastAsia="he-IL"/>
        </w:rPr>
        <w:t xml:space="preserve">לומר משהו: אני לא מתכוון לקיים כרגע דיון מעמיק בסוגיה </w:t>
      </w:r>
      <w:bookmarkStart w:id="272" w:name="_ETM_Q1_7241000"/>
      <w:bookmarkEnd w:id="272"/>
      <w:r>
        <w:rPr>
          <w:rFonts w:hint="cs"/>
          <w:rtl/>
          <w:lang w:eastAsia="he-IL"/>
        </w:rPr>
        <w:t xml:space="preserve">הזאת, בראש וראשונה מכיוון שהוועדה הזאת לא מחליפה את הרשות </w:t>
      </w:r>
      <w:bookmarkStart w:id="273" w:name="_ETM_Q1_7240000"/>
      <w:bookmarkEnd w:id="273"/>
      <w:r>
        <w:rPr>
          <w:rFonts w:hint="cs"/>
          <w:rtl/>
          <w:lang w:eastAsia="he-IL"/>
        </w:rPr>
        <w:t xml:space="preserve">המבצעת. </w:t>
      </w:r>
      <w:r w:rsidR="003115ED">
        <w:rPr>
          <w:rFonts w:hint="cs"/>
          <w:rtl/>
          <w:lang w:eastAsia="he-IL"/>
        </w:rPr>
        <w:t xml:space="preserve">עם כל הכבוד לגוף שאמון על הפעלת החוק, זאת לא ועדת חוקה אלא זאת ממשלת ישראל עם המשרדים הרלוונטיים. </w:t>
      </w:r>
      <w:bookmarkStart w:id="274" w:name="_ETM_Q1_7250000"/>
      <w:bookmarkEnd w:id="274"/>
      <w:r w:rsidR="003115ED">
        <w:rPr>
          <w:rFonts w:hint="cs"/>
          <w:rtl/>
          <w:lang w:eastAsia="he-IL"/>
        </w:rPr>
        <w:t xml:space="preserve">אני מסתכל על הדוח שקיבלתי ממנכ"ל משרד </w:t>
      </w:r>
      <w:proofErr w:type="spellStart"/>
      <w:r w:rsidR="003115ED">
        <w:rPr>
          <w:rFonts w:hint="cs"/>
          <w:rtl/>
          <w:lang w:eastAsia="he-IL"/>
        </w:rPr>
        <w:t>הבט"פ</w:t>
      </w:r>
      <w:proofErr w:type="spellEnd"/>
      <w:r w:rsidR="003115ED">
        <w:rPr>
          <w:rFonts w:hint="cs"/>
          <w:rtl/>
          <w:lang w:eastAsia="he-IL"/>
        </w:rPr>
        <w:t xml:space="preserve">, על פי </w:t>
      </w:r>
      <w:bookmarkStart w:id="275" w:name="_ETM_Q1_7263000"/>
      <w:bookmarkEnd w:id="275"/>
      <w:r w:rsidR="003115ED">
        <w:rPr>
          <w:rFonts w:hint="cs"/>
          <w:rtl/>
          <w:lang w:eastAsia="he-IL"/>
        </w:rPr>
        <w:t xml:space="preserve">בקשת הוועדה </w:t>
      </w:r>
      <w:r w:rsidR="003115ED">
        <w:rPr>
          <w:rtl/>
          <w:lang w:eastAsia="he-IL"/>
        </w:rPr>
        <w:t>–</w:t>
      </w:r>
      <w:r w:rsidR="003115ED">
        <w:rPr>
          <w:rFonts w:hint="cs"/>
          <w:rtl/>
          <w:lang w:eastAsia="he-IL"/>
        </w:rPr>
        <w:t xml:space="preserve"> יש פה רשימה של הרבה מאוד גופים</w:t>
      </w:r>
      <w:bookmarkStart w:id="276" w:name="_ETM_Q1_7269000"/>
      <w:bookmarkEnd w:id="276"/>
      <w:r w:rsidR="003115ED">
        <w:rPr>
          <w:rFonts w:hint="cs"/>
          <w:rtl/>
          <w:lang w:eastAsia="he-IL"/>
        </w:rPr>
        <w:t xml:space="preserve"> שלטוניים, חלקם בכפיפות ישירה לממשלה, חלקם </w:t>
      </w:r>
      <w:r w:rsidR="004C06F8">
        <w:rPr>
          <w:rFonts w:hint="cs"/>
          <w:rtl/>
          <w:lang w:eastAsia="he-IL"/>
        </w:rPr>
        <w:t xml:space="preserve">גורמים שלטוניים אבל לא </w:t>
      </w:r>
      <w:bookmarkStart w:id="277" w:name="_ETM_Q1_7277000"/>
      <w:bookmarkEnd w:id="277"/>
      <w:r w:rsidR="004C06F8">
        <w:rPr>
          <w:rFonts w:hint="cs"/>
          <w:rtl/>
          <w:lang w:eastAsia="he-IL"/>
        </w:rPr>
        <w:t>בכפיפות ישירה, שמה שכתוב פה זה "טרם החל ממשק".</w:t>
      </w:r>
    </w:p>
    <w:p w:rsidR="00A518C6" w:rsidRDefault="00A518C6" w:rsidP="00A518C6">
      <w:pPr>
        <w:rPr>
          <w:rtl/>
          <w:lang w:eastAsia="he-IL"/>
        </w:rPr>
      </w:pPr>
    </w:p>
    <w:p w:rsidR="004C06F8" w:rsidRDefault="004C06F8" w:rsidP="00D268BD">
      <w:pPr>
        <w:rPr>
          <w:rtl/>
          <w:lang w:eastAsia="he-IL"/>
        </w:rPr>
      </w:pPr>
      <w:r>
        <w:rPr>
          <w:rFonts w:hint="cs"/>
          <w:rtl/>
          <w:lang w:eastAsia="he-IL"/>
        </w:rPr>
        <w:t>אם</w:t>
      </w:r>
      <w:bookmarkStart w:id="278" w:name="_ETM_Q1_7278000"/>
      <w:bookmarkEnd w:id="278"/>
      <w:r>
        <w:rPr>
          <w:rFonts w:hint="cs"/>
          <w:rtl/>
          <w:lang w:eastAsia="he-IL"/>
        </w:rPr>
        <w:t xml:space="preserve"> ממשלת ישראל חושבת שאפשר </w:t>
      </w:r>
      <w:r w:rsidR="00D268BD">
        <w:rPr>
          <w:rFonts w:hint="cs"/>
          <w:rtl/>
          <w:lang w:eastAsia="he-IL"/>
        </w:rPr>
        <w:t xml:space="preserve">לממש את החוק, אני אומר </w:t>
      </w:r>
      <w:bookmarkStart w:id="279" w:name="_ETM_Q1_7287000"/>
      <w:bookmarkEnd w:id="279"/>
      <w:r w:rsidR="00D268BD">
        <w:rPr>
          <w:rFonts w:hint="cs"/>
          <w:rtl/>
          <w:lang w:eastAsia="he-IL"/>
        </w:rPr>
        <w:t>עוד פעם שלא ירדתי לפרטי-הפרטים לבדוק האם</w:t>
      </w:r>
      <w:r w:rsidR="00041214">
        <w:rPr>
          <w:rFonts w:hint="cs"/>
          <w:rtl/>
          <w:lang w:eastAsia="he-IL"/>
        </w:rPr>
        <w:t xml:space="preserve"> קיומו של </w:t>
      </w:r>
      <w:bookmarkStart w:id="280" w:name="_ETM_Q1_7291000"/>
      <w:bookmarkEnd w:id="280"/>
      <w:r w:rsidR="00041214">
        <w:rPr>
          <w:rFonts w:hint="cs"/>
          <w:rtl/>
          <w:lang w:eastAsia="he-IL"/>
        </w:rPr>
        <w:t xml:space="preserve">ממשק בין הרבנות הראשית לבין המשטרה מסכל את העמידה בתנאי </w:t>
      </w:r>
      <w:bookmarkStart w:id="281" w:name="_ETM_Q1_7298000"/>
      <w:bookmarkEnd w:id="281"/>
      <w:r w:rsidR="00041214">
        <w:rPr>
          <w:rFonts w:hint="cs"/>
          <w:rtl/>
          <w:lang w:eastAsia="he-IL"/>
        </w:rPr>
        <w:t xml:space="preserve">החוק או לא, ואני גם לא חושב שזה תפקידה של </w:t>
      </w:r>
      <w:bookmarkStart w:id="282" w:name="_ETM_Q1_7295000"/>
      <w:bookmarkEnd w:id="282"/>
      <w:r w:rsidR="00041214">
        <w:rPr>
          <w:rFonts w:hint="cs"/>
          <w:rtl/>
          <w:lang w:eastAsia="he-IL"/>
        </w:rPr>
        <w:t xml:space="preserve">הוועדה. החוק חוקק. אני רק בא ואומר ומציב את סימן </w:t>
      </w:r>
      <w:bookmarkStart w:id="283" w:name="_ETM_Q1_7306000"/>
      <w:bookmarkEnd w:id="283"/>
      <w:r w:rsidR="00041214">
        <w:rPr>
          <w:rFonts w:hint="cs"/>
          <w:rtl/>
          <w:lang w:eastAsia="he-IL"/>
        </w:rPr>
        <w:t xml:space="preserve">ההתראה בפני הרשות המבצעת, </w:t>
      </w:r>
      <w:r w:rsidR="00262F78">
        <w:rPr>
          <w:rFonts w:hint="cs"/>
          <w:rtl/>
          <w:lang w:eastAsia="he-IL"/>
        </w:rPr>
        <w:t xml:space="preserve">שב-12 ביולי נכנס החוק לתוקף, הוא </w:t>
      </w:r>
      <w:bookmarkStart w:id="284" w:name="_ETM_Q1_7313000"/>
      <w:bookmarkEnd w:id="284"/>
      <w:r w:rsidR="00262F78">
        <w:rPr>
          <w:rFonts w:hint="cs"/>
          <w:rtl/>
          <w:lang w:eastAsia="he-IL"/>
        </w:rPr>
        <w:t xml:space="preserve">מחייב את כל הגורמים. מטבע הדברים, המשטרה נמצאת כאן במוקד </w:t>
      </w:r>
      <w:bookmarkStart w:id="285" w:name="_ETM_Q1_7317000"/>
      <w:bookmarkEnd w:id="285"/>
      <w:r w:rsidR="00262F78">
        <w:rPr>
          <w:rFonts w:hint="cs"/>
          <w:rtl/>
          <w:lang w:eastAsia="he-IL"/>
        </w:rPr>
        <w:t xml:space="preserve">העניין כי היא מפתחת את המערכת אבל החובה </w:t>
      </w:r>
      <w:r w:rsidR="004F110C">
        <w:rPr>
          <w:rFonts w:hint="cs"/>
          <w:rtl/>
          <w:lang w:eastAsia="he-IL"/>
        </w:rPr>
        <w:t xml:space="preserve">לעמוד בהוראות </w:t>
      </w:r>
      <w:bookmarkStart w:id="286" w:name="_ETM_Q1_7322000"/>
      <w:bookmarkEnd w:id="286"/>
      <w:r w:rsidR="004F110C">
        <w:rPr>
          <w:rFonts w:hint="cs"/>
          <w:rtl/>
          <w:lang w:eastAsia="he-IL"/>
        </w:rPr>
        <w:t>החוק חלה על כל זרועות השלטון.</w:t>
      </w:r>
    </w:p>
    <w:p w:rsidR="004F110C" w:rsidRDefault="004F110C" w:rsidP="00D268BD">
      <w:pPr>
        <w:rPr>
          <w:rtl/>
          <w:lang w:eastAsia="he-IL"/>
        </w:rPr>
      </w:pPr>
    </w:p>
    <w:p w:rsidR="004F110C" w:rsidRDefault="004F110C" w:rsidP="004F110C">
      <w:pPr>
        <w:rPr>
          <w:rtl/>
          <w:lang w:eastAsia="he-IL"/>
        </w:rPr>
      </w:pPr>
      <w:bookmarkStart w:id="287" w:name="_ETM_Q1_7326000"/>
      <w:bookmarkEnd w:id="287"/>
      <w:r>
        <w:rPr>
          <w:rFonts w:hint="cs"/>
          <w:rtl/>
          <w:lang w:eastAsia="he-IL"/>
        </w:rPr>
        <w:t xml:space="preserve">אני אומר עוד פעם שאנחנו </w:t>
      </w:r>
      <w:bookmarkStart w:id="288" w:name="_ETM_Q1_7323000"/>
      <w:bookmarkEnd w:id="288"/>
      <w:r>
        <w:rPr>
          <w:rFonts w:hint="cs"/>
          <w:rtl/>
          <w:lang w:eastAsia="he-IL"/>
        </w:rPr>
        <w:t xml:space="preserve">נקיים פה דיון מעקב בעוד שישה שבועות, יתבקשו להתייחס בדיוק </w:t>
      </w:r>
      <w:bookmarkStart w:id="289" w:name="_ETM_Q1_7331000"/>
      <w:bookmarkEnd w:id="289"/>
      <w:r>
        <w:rPr>
          <w:rFonts w:hint="cs"/>
          <w:rtl/>
          <w:lang w:eastAsia="he-IL"/>
        </w:rPr>
        <w:t xml:space="preserve">למה מהממשקים האלה הוא תנאי בל-יעבור למימוש הוראות החוק ואז </w:t>
      </w:r>
      <w:bookmarkStart w:id="290" w:name="_ETM_Q1_7338000"/>
      <w:bookmarkEnd w:id="290"/>
      <w:r>
        <w:rPr>
          <w:rFonts w:hint="cs"/>
          <w:rtl/>
          <w:lang w:eastAsia="he-IL"/>
        </w:rPr>
        <w:t xml:space="preserve">תסבירו איך אם הולכים לעמוד בדרישות. אני אומר רק </w:t>
      </w:r>
      <w:bookmarkStart w:id="291" w:name="_ETM_Q1_7345000"/>
      <w:bookmarkEnd w:id="291"/>
      <w:r>
        <w:rPr>
          <w:rFonts w:hint="cs"/>
          <w:rtl/>
          <w:lang w:eastAsia="he-IL"/>
        </w:rPr>
        <w:t xml:space="preserve">דבר אחד: אנחנו לא נקבל בעין טובה ובנפש חפצה מצב </w:t>
      </w:r>
      <w:bookmarkStart w:id="292" w:name="_ETM_Q1_7352000"/>
      <w:bookmarkEnd w:id="292"/>
      <w:r>
        <w:rPr>
          <w:rFonts w:hint="cs"/>
          <w:rtl/>
          <w:lang w:eastAsia="he-IL"/>
        </w:rPr>
        <w:t>ששבועיים לפני המועד של כניסת החוק לתוקף</w:t>
      </w:r>
      <w:r w:rsidR="003C1AED">
        <w:rPr>
          <w:rFonts w:hint="cs"/>
          <w:rtl/>
          <w:lang w:eastAsia="he-IL"/>
        </w:rPr>
        <w:t xml:space="preserve">, בגלל שאיזה שהוא ממשק כזה ואחר לא פותח </w:t>
      </w:r>
      <w:r w:rsidR="003C1AED">
        <w:rPr>
          <w:rtl/>
          <w:lang w:eastAsia="he-IL"/>
        </w:rPr>
        <w:t>–</w:t>
      </w:r>
      <w:r w:rsidR="003C1AED">
        <w:rPr>
          <w:rFonts w:hint="cs"/>
          <w:rtl/>
          <w:lang w:eastAsia="he-IL"/>
        </w:rPr>
        <w:t xml:space="preserve"> יבואו ויבקשו הליך חקיקה </w:t>
      </w:r>
      <w:bookmarkStart w:id="293" w:name="_ETM_Q1_7357000"/>
      <w:bookmarkEnd w:id="293"/>
      <w:r w:rsidR="003C1AED">
        <w:rPr>
          <w:rFonts w:hint="cs"/>
          <w:rtl/>
          <w:lang w:eastAsia="he-IL"/>
        </w:rPr>
        <w:t>זריז כדי עוד קביעת מועד.</w:t>
      </w:r>
    </w:p>
    <w:p w:rsidR="003C1AED" w:rsidRDefault="003C1AED" w:rsidP="004F110C">
      <w:pPr>
        <w:rPr>
          <w:rtl/>
          <w:lang w:eastAsia="he-IL"/>
        </w:rPr>
      </w:pPr>
      <w:bookmarkStart w:id="294" w:name="_ETM_Q1_7355000"/>
      <w:bookmarkEnd w:id="294"/>
    </w:p>
    <w:p w:rsidR="003C1AED" w:rsidRDefault="003C1AED" w:rsidP="00E00A57">
      <w:pPr>
        <w:pStyle w:val="a4"/>
        <w:rPr>
          <w:rtl/>
        </w:rPr>
      </w:pPr>
      <w:bookmarkStart w:id="295" w:name="ET_speaker_6233_41"/>
      <w:r w:rsidRPr="00E00A57">
        <w:rPr>
          <w:rStyle w:val="TagStyle"/>
          <w:rtl/>
        </w:rPr>
        <w:t xml:space="preserve"> &lt;&lt; דובר &gt;&gt;</w:t>
      </w:r>
      <w:r w:rsidRPr="003C1AED">
        <w:rPr>
          <w:rStyle w:val="TagStyle"/>
          <w:rtl/>
        </w:rPr>
        <w:t xml:space="preserve"> </w:t>
      </w:r>
      <w:r>
        <w:rPr>
          <w:rtl/>
        </w:rPr>
        <w:t>גבי לסקי (מרצ):</w:t>
      </w:r>
      <w:r w:rsidRPr="003C1AED">
        <w:rPr>
          <w:rStyle w:val="TagStyle"/>
          <w:rtl/>
        </w:rPr>
        <w:t xml:space="preserve"> </w:t>
      </w:r>
      <w:r w:rsidRPr="00E00A57">
        <w:rPr>
          <w:rStyle w:val="TagStyle"/>
          <w:rtl/>
        </w:rPr>
        <w:t>&lt;&lt; דובר &gt;&gt;</w:t>
      </w:r>
      <w:r>
        <w:rPr>
          <w:rtl/>
        </w:rPr>
        <w:t xml:space="preserve">   </w:t>
      </w:r>
      <w:bookmarkEnd w:id="295"/>
    </w:p>
    <w:p w:rsidR="003C1AED" w:rsidRDefault="003C1AED" w:rsidP="003C1AED">
      <w:pPr>
        <w:pStyle w:val="KeepWithNext"/>
        <w:rPr>
          <w:rtl/>
          <w:lang w:eastAsia="he-IL"/>
        </w:rPr>
      </w:pPr>
    </w:p>
    <w:p w:rsidR="00A518C6" w:rsidRDefault="003C1AED" w:rsidP="003C1AED">
      <w:pPr>
        <w:rPr>
          <w:rtl/>
          <w:lang w:eastAsia="he-IL"/>
        </w:rPr>
      </w:pPr>
      <w:bookmarkStart w:id="296" w:name="_ETM_Q1_7358000"/>
      <w:bookmarkEnd w:id="296"/>
      <w:r>
        <w:rPr>
          <w:rFonts w:hint="cs"/>
          <w:rtl/>
          <w:lang w:eastAsia="he-IL"/>
        </w:rPr>
        <w:t xml:space="preserve">לא, </w:t>
      </w:r>
      <w:bookmarkStart w:id="297" w:name="_ETM_Q1_7282000"/>
      <w:bookmarkStart w:id="298" w:name="_ETM_Q1_7283000"/>
      <w:bookmarkEnd w:id="297"/>
      <w:bookmarkEnd w:id="298"/>
      <w:r>
        <w:rPr>
          <w:rFonts w:hint="cs"/>
          <w:rtl/>
          <w:lang w:eastAsia="he-IL"/>
        </w:rPr>
        <w:t xml:space="preserve">נעשה הליך חקיקה זריז כדי להפריד את הרשויות המקומיות מכל ה - - - ואז </w:t>
      </w:r>
      <w:bookmarkStart w:id="299" w:name="_ETM_Q1_7372000"/>
      <w:bookmarkEnd w:id="299"/>
      <w:r>
        <w:rPr>
          <w:rFonts w:hint="cs"/>
          <w:rtl/>
          <w:lang w:eastAsia="he-IL"/>
        </w:rPr>
        <w:t>נעביר את זה בזמן.</w:t>
      </w:r>
    </w:p>
    <w:p w:rsidR="003C1AED" w:rsidRDefault="003C1AED" w:rsidP="003C1AED">
      <w:pPr>
        <w:rPr>
          <w:rtl/>
          <w:lang w:eastAsia="he-IL"/>
        </w:rPr>
      </w:pPr>
    </w:p>
    <w:p w:rsidR="003C1AED" w:rsidRDefault="003C1AED" w:rsidP="00E00A57">
      <w:pPr>
        <w:pStyle w:val="af6"/>
        <w:rPr>
          <w:rtl/>
        </w:rPr>
      </w:pPr>
      <w:bookmarkStart w:id="300" w:name="ET_yor_6156_42"/>
      <w:r w:rsidRPr="00E00A57">
        <w:rPr>
          <w:rStyle w:val="TagStyle"/>
          <w:rtl/>
        </w:rPr>
        <w:t xml:space="preserve"> &lt;&lt; יור &gt;&gt;</w:t>
      </w:r>
      <w:r w:rsidRPr="003C1AED">
        <w:rPr>
          <w:rStyle w:val="TagStyle"/>
          <w:rtl/>
        </w:rPr>
        <w:t xml:space="preserve"> </w:t>
      </w:r>
      <w:r>
        <w:rPr>
          <w:rtl/>
        </w:rPr>
        <w:t>היו"ר גלעד קריב:</w:t>
      </w:r>
      <w:r w:rsidRPr="003C1AED">
        <w:rPr>
          <w:rStyle w:val="TagStyle"/>
          <w:rtl/>
        </w:rPr>
        <w:t xml:space="preserve"> </w:t>
      </w:r>
      <w:r w:rsidRPr="00E00A57">
        <w:rPr>
          <w:rStyle w:val="TagStyle"/>
          <w:rtl/>
        </w:rPr>
        <w:t>&lt;&lt; יור &gt;&gt;</w:t>
      </w:r>
      <w:r>
        <w:rPr>
          <w:rtl/>
        </w:rPr>
        <w:t xml:space="preserve">   </w:t>
      </w:r>
      <w:bookmarkEnd w:id="300"/>
    </w:p>
    <w:p w:rsidR="003C1AED" w:rsidRDefault="003C1AED" w:rsidP="003C1AED">
      <w:pPr>
        <w:pStyle w:val="KeepWithNext"/>
        <w:rPr>
          <w:rtl/>
          <w:lang w:eastAsia="he-IL"/>
        </w:rPr>
      </w:pPr>
    </w:p>
    <w:p w:rsidR="005A7782" w:rsidRDefault="003C1AED" w:rsidP="005A7782">
      <w:pPr>
        <w:rPr>
          <w:rtl/>
          <w:lang w:eastAsia="he-IL"/>
        </w:rPr>
      </w:pPr>
      <w:bookmarkStart w:id="301" w:name="_ETM_Q1_7367000"/>
      <w:bookmarkEnd w:id="301"/>
      <w:r>
        <w:rPr>
          <w:rFonts w:hint="cs"/>
          <w:rtl/>
          <w:lang w:eastAsia="he-IL"/>
        </w:rPr>
        <w:t xml:space="preserve">לא, לא. מכובדי, חברת הכנסת לסקי, </w:t>
      </w:r>
      <w:bookmarkStart w:id="302" w:name="_ETM_Q1_7374000"/>
      <w:bookmarkEnd w:id="302"/>
      <w:r>
        <w:rPr>
          <w:rFonts w:hint="cs"/>
          <w:rtl/>
          <w:lang w:eastAsia="he-IL"/>
        </w:rPr>
        <w:t xml:space="preserve">אני לא מתכוון להפריד שום דבר. </w:t>
      </w:r>
      <w:r w:rsidR="00A518C6">
        <w:rPr>
          <w:rFonts w:hint="cs"/>
          <w:rtl/>
          <w:lang w:eastAsia="he-IL"/>
        </w:rPr>
        <w:t xml:space="preserve">יש חוק, קיבלו שנה וחצי, שיעמדו בהוראות החוק. אנחנו נמצאים חצי שנה לפני כניסת החוק לתוקף. לפני חודש קיימנו דיון שבו </w:t>
      </w:r>
      <w:r w:rsidR="00A518C6">
        <w:rPr>
          <w:rFonts w:hint="cs"/>
          <w:rtl/>
          <w:lang w:eastAsia="he-IL"/>
        </w:rPr>
        <w:lastRenderedPageBreak/>
        <w:t>הצפנו את שאלת הממשקים</w:t>
      </w:r>
      <w:r w:rsidR="005A7782">
        <w:rPr>
          <w:rFonts w:hint="cs"/>
          <w:rtl/>
          <w:lang w:eastAsia="he-IL"/>
        </w:rPr>
        <w:t>,</w:t>
      </w:r>
      <w:r w:rsidR="00A518C6">
        <w:rPr>
          <w:rFonts w:hint="cs"/>
          <w:rtl/>
          <w:lang w:eastAsia="he-IL"/>
        </w:rPr>
        <w:t xml:space="preserve"> שהממשלה תיערך בהתאם.</w:t>
      </w:r>
      <w:r w:rsidR="005A7782">
        <w:rPr>
          <w:rFonts w:hint="cs"/>
          <w:rtl/>
          <w:lang w:eastAsia="he-IL"/>
        </w:rPr>
        <w:t xml:space="preserve"> אם צריך שנוציא </w:t>
      </w:r>
      <w:bookmarkStart w:id="303" w:name="_ETM_Q1_7393000"/>
      <w:bookmarkEnd w:id="303"/>
      <w:r w:rsidR="005A7782">
        <w:rPr>
          <w:rFonts w:hint="cs"/>
          <w:rtl/>
          <w:lang w:eastAsia="he-IL"/>
        </w:rPr>
        <w:t xml:space="preserve">סיכום או מכתב שלנו למזכיר הממשלה, למנכ"ל </w:t>
      </w:r>
      <w:proofErr w:type="spellStart"/>
      <w:r w:rsidR="005A7782">
        <w:rPr>
          <w:rFonts w:hint="cs"/>
          <w:rtl/>
          <w:lang w:eastAsia="he-IL"/>
        </w:rPr>
        <w:t>הבט"פ</w:t>
      </w:r>
      <w:proofErr w:type="spellEnd"/>
      <w:r w:rsidR="005A7782">
        <w:rPr>
          <w:rFonts w:hint="cs"/>
          <w:rtl/>
          <w:lang w:eastAsia="he-IL"/>
        </w:rPr>
        <w:t xml:space="preserve"> ומנכ"ל משרד </w:t>
      </w:r>
      <w:bookmarkStart w:id="304" w:name="_ETM_Q1_7399000"/>
      <w:bookmarkEnd w:id="304"/>
      <w:r w:rsidR="005A7782">
        <w:rPr>
          <w:rFonts w:hint="cs"/>
          <w:rtl/>
          <w:lang w:eastAsia="he-IL"/>
        </w:rPr>
        <w:t>המשפטים ולומר להם: חברים, ההתרשמות שלנו שהמשטרה הציגה פה "</w:t>
      </w:r>
      <w:proofErr w:type="spellStart"/>
      <w:r w:rsidR="005A7782">
        <w:rPr>
          <w:rFonts w:hint="cs"/>
          <w:rtl/>
          <w:lang w:eastAsia="he-IL"/>
        </w:rPr>
        <w:t>גאנט</w:t>
      </w:r>
      <w:proofErr w:type="spellEnd"/>
      <w:r w:rsidR="005A7782">
        <w:rPr>
          <w:rFonts w:hint="cs"/>
          <w:rtl/>
          <w:lang w:eastAsia="he-IL"/>
        </w:rPr>
        <w:t>"</w:t>
      </w:r>
      <w:bookmarkStart w:id="305" w:name="_ETM_Q1_7402000"/>
      <w:bookmarkEnd w:id="305"/>
      <w:r w:rsidR="005A7782">
        <w:rPr>
          <w:rFonts w:hint="cs"/>
          <w:rtl/>
          <w:lang w:eastAsia="he-IL"/>
        </w:rPr>
        <w:t xml:space="preserve"> ברור ללוחות הזמנים של פעילותה אבל אין לפנינו לוחות זמנים </w:t>
      </w:r>
      <w:bookmarkStart w:id="306" w:name="_ETM_Q1_7406000"/>
      <w:bookmarkEnd w:id="306"/>
      <w:r w:rsidR="005A7782">
        <w:rPr>
          <w:rFonts w:hint="cs"/>
          <w:rtl/>
          <w:lang w:eastAsia="he-IL"/>
        </w:rPr>
        <w:t xml:space="preserve">ברורים להשלמת הליך </w:t>
      </w:r>
      <w:proofErr w:type="spellStart"/>
      <w:r w:rsidR="005A7782">
        <w:rPr>
          <w:rFonts w:hint="cs"/>
          <w:rtl/>
          <w:lang w:eastAsia="he-IL"/>
        </w:rPr>
        <w:t>הממשוק</w:t>
      </w:r>
      <w:proofErr w:type="spellEnd"/>
      <w:r w:rsidR="005A7782">
        <w:rPr>
          <w:rFonts w:hint="cs"/>
          <w:rtl/>
          <w:lang w:eastAsia="he-IL"/>
        </w:rPr>
        <w:t xml:space="preserve"> עם הגופים האחרים </w:t>
      </w:r>
      <w:r w:rsidR="005A7782">
        <w:rPr>
          <w:rtl/>
          <w:lang w:eastAsia="he-IL"/>
        </w:rPr>
        <w:t>–</w:t>
      </w:r>
      <w:r w:rsidR="005A7782">
        <w:rPr>
          <w:rFonts w:hint="cs"/>
          <w:rtl/>
          <w:lang w:eastAsia="he-IL"/>
        </w:rPr>
        <w:t xml:space="preserve"> קחו לתשומת</w:t>
      </w:r>
      <w:bookmarkStart w:id="307" w:name="_ETM_Q1_7417000"/>
      <w:bookmarkEnd w:id="307"/>
      <w:r w:rsidR="005A7782">
        <w:rPr>
          <w:rFonts w:hint="cs"/>
          <w:rtl/>
          <w:lang w:eastAsia="he-IL"/>
        </w:rPr>
        <w:t xml:space="preserve"> לבכם, בסדר.</w:t>
      </w:r>
    </w:p>
    <w:p w:rsidR="005A7782" w:rsidRDefault="005A7782" w:rsidP="005A7782">
      <w:pPr>
        <w:rPr>
          <w:rtl/>
          <w:lang w:eastAsia="he-IL"/>
        </w:rPr>
      </w:pPr>
      <w:bookmarkStart w:id="308" w:name="_ETM_Q1_7419000"/>
      <w:bookmarkEnd w:id="308"/>
    </w:p>
    <w:p w:rsidR="005A7782" w:rsidRDefault="005A7782" w:rsidP="00E00A57">
      <w:pPr>
        <w:pStyle w:val="af9"/>
        <w:rPr>
          <w:rtl/>
          <w:lang w:eastAsia="he-IL"/>
        </w:rPr>
      </w:pPr>
      <w:bookmarkStart w:id="309" w:name="ET_guest_523452_43"/>
      <w:r w:rsidRPr="00E00A57">
        <w:rPr>
          <w:rStyle w:val="TagStyle"/>
          <w:rtl/>
        </w:rPr>
        <w:t xml:space="preserve"> &lt;&lt; אורח &gt;&gt;</w:t>
      </w:r>
      <w:r w:rsidRPr="005A7782">
        <w:rPr>
          <w:rStyle w:val="TagStyle"/>
          <w:rtl/>
        </w:rPr>
        <w:t xml:space="preserve"> </w:t>
      </w:r>
      <w:r>
        <w:rPr>
          <w:rtl/>
          <w:lang w:eastAsia="he-IL"/>
        </w:rPr>
        <w:t>מאיר דב ברקוביץ:</w:t>
      </w:r>
      <w:r w:rsidRPr="005A7782">
        <w:rPr>
          <w:rStyle w:val="TagStyle"/>
          <w:rtl/>
        </w:rPr>
        <w:t xml:space="preserve"> </w:t>
      </w:r>
      <w:r w:rsidRPr="00E00A57">
        <w:rPr>
          <w:rStyle w:val="TagStyle"/>
          <w:rtl/>
        </w:rPr>
        <w:t>&lt;&lt; אורח &gt;&gt;</w:t>
      </w:r>
      <w:r>
        <w:rPr>
          <w:rtl/>
          <w:lang w:eastAsia="he-IL"/>
        </w:rPr>
        <w:t xml:space="preserve">   </w:t>
      </w:r>
      <w:bookmarkEnd w:id="309"/>
    </w:p>
    <w:p w:rsidR="005A7782" w:rsidRDefault="005A7782" w:rsidP="005A7782">
      <w:pPr>
        <w:pStyle w:val="KeepWithNext"/>
        <w:rPr>
          <w:rtl/>
          <w:lang w:eastAsia="he-IL"/>
        </w:rPr>
      </w:pPr>
    </w:p>
    <w:p w:rsidR="00A518C6" w:rsidRDefault="005A7782" w:rsidP="005A7782">
      <w:pPr>
        <w:rPr>
          <w:rtl/>
          <w:lang w:eastAsia="he-IL"/>
        </w:rPr>
      </w:pPr>
      <w:bookmarkStart w:id="310" w:name="_ETM_Q1_7422000"/>
      <w:bookmarkEnd w:id="310"/>
      <w:r>
        <w:rPr>
          <w:rFonts w:hint="cs"/>
          <w:rtl/>
          <w:lang w:eastAsia="he-IL"/>
        </w:rPr>
        <w:t xml:space="preserve">אדוני, לצורך הפרוטוקול </w:t>
      </w:r>
      <w:r>
        <w:rPr>
          <w:rtl/>
          <w:lang w:eastAsia="he-IL"/>
        </w:rPr>
        <w:t>–</w:t>
      </w:r>
      <w:r>
        <w:rPr>
          <w:rFonts w:hint="cs"/>
          <w:rtl/>
          <w:lang w:eastAsia="he-IL"/>
        </w:rPr>
        <w:t xml:space="preserve"> הפנייה הייתה לפני יותר </w:t>
      </w:r>
      <w:bookmarkStart w:id="311" w:name="_ETM_Q1_7427000"/>
      <w:bookmarkEnd w:id="311"/>
      <w:r>
        <w:rPr>
          <w:rFonts w:hint="cs"/>
          <w:rtl/>
          <w:lang w:eastAsia="he-IL"/>
        </w:rPr>
        <w:t>משנה - -</w:t>
      </w:r>
    </w:p>
    <w:p w:rsidR="005A7782" w:rsidRDefault="005A7782" w:rsidP="005A7782">
      <w:pPr>
        <w:rPr>
          <w:rtl/>
          <w:lang w:eastAsia="he-IL"/>
        </w:rPr>
      </w:pPr>
    </w:p>
    <w:p w:rsidR="005A7782" w:rsidRDefault="005A7782" w:rsidP="00E00A57">
      <w:pPr>
        <w:pStyle w:val="af6"/>
        <w:rPr>
          <w:rtl/>
        </w:rPr>
      </w:pPr>
      <w:bookmarkStart w:id="312" w:name="ET_yor_6156_44"/>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5A7782">
        <w:rPr>
          <w:rStyle w:val="TagStyle"/>
          <w:rtl/>
        </w:rPr>
        <w:t xml:space="preserve"> </w:t>
      </w:r>
      <w:r>
        <w:rPr>
          <w:rtl/>
        </w:rPr>
        <w:t>היו"ר גלעד קריב:</w:t>
      </w:r>
      <w:r w:rsidRPr="005A7782">
        <w:rPr>
          <w:rStyle w:val="TagStyle"/>
          <w:rtl/>
        </w:rPr>
        <w:t xml:space="preserve"> </w:t>
      </w:r>
      <w:r w:rsidRPr="00E00A57">
        <w:rPr>
          <w:rStyle w:val="TagStyle"/>
          <w:rtl/>
        </w:rPr>
        <w:t>&lt;&lt; יור &gt;&gt;</w:t>
      </w:r>
      <w:r>
        <w:rPr>
          <w:rtl/>
        </w:rPr>
        <w:t xml:space="preserve">   </w:t>
      </w:r>
      <w:bookmarkEnd w:id="312"/>
    </w:p>
    <w:p w:rsidR="005A7782" w:rsidRDefault="005A7782" w:rsidP="005A7782">
      <w:pPr>
        <w:pStyle w:val="KeepWithNext"/>
        <w:rPr>
          <w:rtl/>
          <w:lang w:eastAsia="he-IL"/>
        </w:rPr>
      </w:pPr>
    </w:p>
    <w:p w:rsidR="005A7782" w:rsidRDefault="005A7782" w:rsidP="005A7782">
      <w:pPr>
        <w:rPr>
          <w:rtl/>
          <w:lang w:eastAsia="he-IL"/>
        </w:rPr>
      </w:pPr>
      <w:bookmarkStart w:id="313" w:name="_ETM_Q1_7428000"/>
      <w:bookmarkEnd w:id="313"/>
      <w:r>
        <w:rPr>
          <w:rFonts w:hint="cs"/>
          <w:rtl/>
          <w:lang w:eastAsia="he-IL"/>
        </w:rPr>
        <w:t>אבל אדוני - -</w:t>
      </w:r>
    </w:p>
    <w:p w:rsidR="005A7782" w:rsidRDefault="005A7782" w:rsidP="005A7782">
      <w:pPr>
        <w:rPr>
          <w:rtl/>
          <w:lang w:eastAsia="he-IL"/>
        </w:rPr>
      </w:pPr>
    </w:p>
    <w:p w:rsidR="005A7782" w:rsidRDefault="005A7782" w:rsidP="00E00A57">
      <w:pPr>
        <w:pStyle w:val="-"/>
        <w:rPr>
          <w:rtl/>
        </w:rPr>
      </w:pPr>
      <w:bookmarkStart w:id="314" w:name="ET_speakercontinue_523452_45"/>
      <w:r w:rsidRPr="00E00A57">
        <w:rPr>
          <w:rStyle w:val="TagStyle"/>
          <w:rtl/>
        </w:rPr>
        <w:t xml:space="preserve"> &lt;&lt; </w:t>
      </w:r>
      <w:proofErr w:type="spellStart"/>
      <w:r w:rsidRPr="00E00A57">
        <w:rPr>
          <w:rStyle w:val="TagStyle"/>
          <w:rtl/>
        </w:rPr>
        <w:t>דובר_המשך</w:t>
      </w:r>
      <w:proofErr w:type="spellEnd"/>
      <w:r w:rsidRPr="00E00A57">
        <w:rPr>
          <w:rStyle w:val="TagStyle"/>
          <w:rtl/>
        </w:rPr>
        <w:t xml:space="preserve"> &gt;&gt;</w:t>
      </w:r>
      <w:r w:rsidRPr="005A7782">
        <w:rPr>
          <w:rStyle w:val="TagStyle"/>
          <w:rtl/>
        </w:rPr>
        <w:t xml:space="preserve"> </w:t>
      </w:r>
      <w:r>
        <w:rPr>
          <w:rtl/>
        </w:rPr>
        <w:t>מאיר דב ברקוביץ:</w:t>
      </w:r>
      <w:r w:rsidRPr="005A7782">
        <w:rPr>
          <w:rStyle w:val="TagStyle"/>
          <w:rtl/>
        </w:rPr>
        <w:t xml:space="preserve"> </w:t>
      </w:r>
      <w:r w:rsidRPr="00E00A57">
        <w:rPr>
          <w:rStyle w:val="TagStyle"/>
          <w:rtl/>
        </w:rPr>
        <w:t>&lt;&lt; דובר_המשך &gt;&gt;</w:t>
      </w:r>
      <w:r>
        <w:rPr>
          <w:rtl/>
        </w:rPr>
        <w:t xml:space="preserve">   </w:t>
      </w:r>
      <w:bookmarkEnd w:id="314"/>
    </w:p>
    <w:p w:rsidR="005A7782" w:rsidRDefault="005A7782" w:rsidP="005A7782">
      <w:pPr>
        <w:pStyle w:val="KeepWithNext"/>
        <w:rPr>
          <w:rtl/>
          <w:lang w:eastAsia="he-IL"/>
        </w:rPr>
      </w:pPr>
    </w:p>
    <w:p w:rsidR="005A7782" w:rsidRDefault="005A7782" w:rsidP="0033420E">
      <w:pPr>
        <w:rPr>
          <w:rtl/>
          <w:lang w:eastAsia="he-IL"/>
        </w:rPr>
      </w:pPr>
      <w:bookmarkStart w:id="315" w:name="_ETM_Q1_7431000"/>
      <w:bookmarkEnd w:id="315"/>
      <w:r>
        <w:rPr>
          <w:rFonts w:hint="cs"/>
          <w:rtl/>
          <w:lang w:eastAsia="he-IL"/>
        </w:rPr>
        <w:t xml:space="preserve">- - </w:t>
      </w:r>
      <w:r w:rsidR="0033420E">
        <w:rPr>
          <w:rFonts w:hint="cs"/>
          <w:rtl/>
          <w:lang w:eastAsia="he-IL"/>
        </w:rPr>
        <w:t>והוצגו</w:t>
      </w:r>
      <w:r>
        <w:rPr>
          <w:rFonts w:hint="cs"/>
          <w:rtl/>
          <w:lang w:eastAsia="he-IL"/>
        </w:rPr>
        <w:t xml:space="preserve"> גם דרכי </w:t>
      </w:r>
      <w:bookmarkStart w:id="316" w:name="_ETM_Q1_7430000"/>
      <w:bookmarkEnd w:id="316"/>
      <w:r>
        <w:rPr>
          <w:rFonts w:hint="cs"/>
          <w:rtl/>
          <w:lang w:eastAsia="he-IL"/>
        </w:rPr>
        <w:t>ההתממשקות שהולכים להיות. זאת אומרת - -</w:t>
      </w:r>
    </w:p>
    <w:p w:rsidR="005A7782" w:rsidRDefault="005A7782" w:rsidP="005A7782">
      <w:pPr>
        <w:rPr>
          <w:rtl/>
          <w:lang w:eastAsia="he-IL"/>
        </w:rPr>
      </w:pPr>
    </w:p>
    <w:p w:rsidR="005A7782" w:rsidRDefault="005A7782" w:rsidP="00E00A57">
      <w:pPr>
        <w:pStyle w:val="af6"/>
        <w:rPr>
          <w:rtl/>
        </w:rPr>
      </w:pPr>
      <w:bookmarkStart w:id="317" w:name="ET_yor_6156_46"/>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5A7782">
        <w:rPr>
          <w:rStyle w:val="TagStyle"/>
          <w:rtl/>
        </w:rPr>
        <w:t xml:space="preserve"> </w:t>
      </w:r>
      <w:r>
        <w:rPr>
          <w:rtl/>
        </w:rPr>
        <w:t>היו"ר גלעד קריב:</w:t>
      </w:r>
      <w:r w:rsidRPr="005A7782">
        <w:rPr>
          <w:rStyle w:val="TagStyle"/>
          <w:rtl/>
        </w:rPr>
        <w:t xml:space="preserve"> </w:t>
      </w:r>
      <w:r w:rsidRPr="00E00A57">
        <w:rPr>
          <w:rStyle w:val="TagStyle"/>
          <w:rtl/>
        </w:rPr>
        <w:t>&lt;&lt; יור &gt;&gt;</w:t>
      </w:r>
      <w:r>
        <w:rPr>
          <w:rtl/>
        </w:rPr>
        <w:t xml:space="preserve">   </w:t>
      </w:r>
      <w:bookmarkEnd w:id="317"/>
    </w:p>
    <w:p w:rsidR="005A7782" w:rsidRDefault="005A7782" w:rsidP="005A7782">
      <w:pPr>
        <w:pStyle w:val="KeepWithNext"/>
        <w:rPr>
          <w:rtl/>
          <w:lang w:eastAsia="he-IL"/>
        </w:rPr>
      </w:pPr>
    </w:p>
    <w:p w:rsidR="009668EB" w:rsidRDefault="005A7782" w:rsidP="005A7782">
      <w:pPr>
        <w:rPr>
          <w:rtl/>
          <w:lang w:eastAsia="he-IL"/>
        </w:rPr>
      </w:pPr>
      <w:bookmarkStart w:id="318" w:name="_ETM_Q1_7435000"/>
      <w:bookmarkEnd w:id="318"/>
      <w:r>
        <w:rPr>
          <w:rFonts w:hint="cs"/>
          <w:rtl/>
          <w:lang w:eastAsia="he-IL"/>
        </w:rPr>
        <w:t xml:space="preserve">אדוני, אני מנסה מאוד </w:t>
      </w:r>
      <w:bookmarkStart w:id="319" w:name="_ETM_Q1_7434000"/>
      <w:bookmarkEnd w:id="319"/>
      <w:r>
        <w:rPr>
          <w:rFonts w:hint="cs"/>
          <w:rtl/>
          <w:lang w:eastAsia="he-IL"/>
        </w:rPr>
        <w:t>להקפיד בחלוקת העבודה של הרשות המבצעת והרשות המחוקקת</w:t>
      </w:r>
      <w:r w:rsidR="0033420E">
        <w:rPr>
          <w:rFonts w:hint="cs"/>
          <w:rtl/>
          <w:lang w:eastAsia="he-IL"/>
        </w:rPr>
        <w:t xml:space="preserve"> למרות </w:t>
      </w:r>
      <w:bookmarkStart w:id="320" w:name="_ETM_Q1_7439000"/>
      <w:bookmarkEnd w:id="320"/>
      <w:r w:rsidR="0033420E">
        <w:rPr>
          <w:rFonts w:hint="cs"/>
          <w:rtl/>
          <w:lang w:eastAsia="he-IL"/>
        </w:rPr>
        <w:t>שיש כל הזמן ניסיונות להנמיך את החומה</w:t>
      </w:r>
      <w:r>
        <w:rPr>
          <w:rFonts w:hint="cs"/>
          <w:rtl/>
          <w:lang w:eastAsia="he-IL"/>
        </w:rPr>
        <w:t>.</w:t>
      </w:r>
      <w:r w:rsidR="0033420E">
        <w:rPr>
          <w:rFonts w:hint="cs"/>
          <w:rtl/>
          <w:lang w:eastAsia="he-IL"/>
        </w:rPr>
        <w:t xml:space="preserve"> העניין הזה של </w:t>
      </w:r>
      <w:bookmarkStart w:id="321" w:name="_ETM_Q1_7444000"/>
      <w:bookmarkEnd w:id="321"/>
      <w:r w:rsidR="0033420E">
        <w:rPr>
          <w:rFonts w:hint="cs"/>
          <w:rtl/>
          <w:lang w:eastAsia="he-IL"/>
        </w:rPr>
        <w:t xml:space="preserve">לוחות הזמנים </w:t>
      </w:r>
      <w:r w:rsidR="0033420E">
        <w:rPr>
          <w:rtl/>
          <w:lang w:eastAsia="he-IL"/>
        </w:rPr>
        <w:t>–</w:t>
      </w:r>
      <w:r w:rsidR="0033420E">
        <w:rPr>
          <w:rFonts w:hint="cs"/>
          <w:rtl/>
          <w:lang w:eastAsia="he-IL"/>
        </w:rPr>
        <w:t xml:space="preserve"> התפקיד שלנו זה לחוקק, התפקיד של הממשלה </w:t>
      </w:r>
      <w:bookmarkStart w:id="322" w:name="_ETM_Q1_7451000"/>
      <w:bookmarkEnd w:id="322"/>
      <w:r w:rsidR="0033420E">
        <w:rPr>
          <w:rFonts w:hint="cs"/>
          <w:rtl/>
          <w:lang w:eastAsia="he-IL"/>
        </w:rPr>
        <w:t xml:space="preserve">זה לבצע. שמזכיר הממשלה או מנכ"ל אחד מהמשרדים הרלוונטיים ינקטו </w:t>
      </w:r>
      <w:bookmarkStart w:id="323" w:name="_ETM_Q1_7453000"/>
      <w:bookmarkEnd w:id="323"/>
      <w:r w:rsidR="00AA0315">
        <w:rPr>
          <w:rFonts w:hint="cs"/>
          <w:rtl/>
          <w:lang w:eastAsia="he-IL"/>
        </w:rPr>
        <w:t xml:space="preserve">בפעולות שצריך בשביל לעמוד בהוראות החוק. אף אחד </w:t>
      </w:r>
      <w:bookmarkStart w:id="324" w:name="_ETM_Q1_7454000"/>
      <w:bookmarkEnd w:id="324"/>
      <w:r w:rsidR="00AA0315">
        <w:rPr>
          <w:rFonts w:hint="cs"/>
          <w:rtl/>
          <w:lang w:eastAsia="he-IL"/>
        </w:rPr>
        <w:t xml:space="preserve">לא יכול לטעון </w:t>
      </w:r>
      <w:r w:rsidR="009668EB">
        <w:rPr>
          <w:rFonts w:hint="cs"/>
          <w:rtl/>
          <w:lang w:eastAsia="he-IL"/>
        </w:rPr>
        <w:t>לבית הזה שלא נתנו את ההארכה שהתבקשה כי הנה, אנחנו הולכים לתת עוד חצי שנה.</w:t>
      </w:r>
    </w:p>
    <w:p w:rsidR="009668EB" w:rsidRDefault="009668EB" w:rsidP="005A7782">
      <w:pPr>
        <w:rPr>
          <w:rtl/>
          <w:lang w:eastAsia="he-IL"/>
        </w:rPr>
      </w:pPr>
    </w:p>
    <w:p w:rsidR="003568F1" w:rsidRDefault="009668EB" w:rsidP="005A7782">
      <w:pPr>
        <w:rPr>
          <w:rtl/>
          <w:lang w:eastAsia="he-IL"/>
        </w:rPr>
      </w:pPr>
      <w:bookmarkStart w:id="325" w:name="_ETM_Q1_7468000"/>
      <w:bookmarkEnd w:id="325"/>
      <w:r>
        <w:rPr>
          <w:rFonts w:hint="cs"/>
          <w:rtl/>
          <w:lang w:eastAsia="he-IL"/>
        </w:rPr>
        <w:t xml:space="preserve">בבקשה, מנכ"לית המועצה </w:t>
      </w:r>
      <w:bookmarkStart w:id="326" w:name="_ETM_Q1_7467000"/>
      <w:bookmarkEnd w:id="326"/>
      <w:r>
        <w:rPr>
          <w:rFonts w:hint="cs"/>
          <w:rtl/>
          <w:lang w:eastAsia="he-IL"/>
        </w:rPr>
        <w:t>לשלום הילד ואז אנחנו מקריאים ומצביעים.</w:t>
      </w:r>
      <w:r w:rsidR="005A7782">
        <w:rPr>
          <w:rFonts w:hint="cs"/>
          <w:rtl/>
          <w:lang w:eastAsia="he-IL"/>
        </w:rPr>
        <w:t xml:space="preserve"> </w:t>
      </w:r>
    </w:p>
    <w:p w:rsidR="003568F1" w:rsidRDefault="003568F1" w:rsidP="00A518C6">
      <w:pPr>
        <w:rPr>
          <w:rtl/>
          <w:lang w:eastAsia="he-IL"/>
        </w:rPr>
      </w:pPr>
    </w:p>
    <w:p w:rsidR="003568F1" w:rsidRDefault="003568F1" w:rsidP="00E00A57">
      <w:pPr>
        <w:pStyle w:val="af9"/>
        <w:rPr>
          <w:rtl/>
          <w:lang w:eastAsia="he-IL"/>
        </w:rPr>
      </w:pPr>
      <w:bookmarkStart w:id="327" w:name="ET_guest_520046_12"/>
      <w:r w:rsidRPr="00E00A57">
        <w:rPr>
          <w:rStyle w:val="TagStyle"/>
          <w:rtl/>
        </w:rPr>
        <w:t xml:space="preserve"> &lt;&lt; אורח &gt;&gt;</w:t>
      </w:r>
      <w:r w:rsidRPr="003568F1">
        <w:rPr>
          <w:rStyle w:val="TagStyle"/>
          <w:rtl/>
        </w:rPr>
        <w:t xml:space="preserve"> </w:t>
      </w:r>
      <w:r>
        <w:rPr>
          <w:rtl/>
          <w:lang w:eastAsia="he-IL"/>
        </w:rPr>
        <w:t xml:space="preserve">ורד </w:t>
      </w:r>
      <w:proofErr w:type="spellStart"/>
      <w:r>
        <w:rPr>
          <w:rtl/>
          <w:lang w:eastAsia="he-IL"/>
        </w:rPr>
        <w:t>וינדמן</w:t>
      </w:r>
      <w:proofErr w:type="spellEnd"/>
      <w:r>
        <w:rPr>
          <w:rtl/>
          <w:lang w:eastAsia="he-IL"/>
        </w:rPr>
        <w:t>:</w:t>
      </w:r>
      <w:r w:rsidRPr="003568F1">
        <w:rPr>
          <w:rStyle w:val="TagStyle"/>
          <w:rtl/>
        </w:rPr>
        <w:t xml:space="preserve"> </w:t>
      </w:r>
      <w:r w:rsidRPr="00E00A57">
        <w:rPr>
          <w:rStyle w:val="TagStyle"/>
          <w:rtl/>
        </w:rPr>
        <w:t>&lt;&lt; אורח &gt;&gt;</w:t>
      </w:r>
      <w:r>
        <w:rPr>
          <w:rtl/>
          <w:lang w:eastAsia="he-IL"/>
        </w:rPr>
        <w:t xml:space="preserve">   </w:t>
      </w:r>
      <w:bookmarkEnd w:id="327"/>
    </w:p>
    <w:p w:rsidR="003568F1" w:rsidRDefault="003568F1" w:rsidP="003568F1">
      <w:pPr>
        <w:pStyle w:val="KeepWithNext"/>
        <w:rPr>
          <w:rtl/>
          <w:lang w:eastAsia="he-IL"/>
        </w:rPr>
      </w:pPr>
    </w:p>
    <w:p w:rsidR="003568F1" w:rsidRDefault="003568F1" w:rsidP="00B65BF1">
      <w:pPr>
        <w:rPr>
          <w:rtl/>
          <w:lang w:eastAsia="he-IL"/>
        </w:rPr>
      </w:pPr>
      <w:r>
        <w:rPr>
          <w:rFonts w:hint="cs"/>
          <w:rtl/>
          <w:lang w:eastAsia="he-IL"/>
        </w:rPr>
        <w:t>תודה, אדוני.</w:t>
      </w:r>
      <w:r w:rsidR="009668EB">
        <w:rPr>
          <w:rFonts w:hint="cs"/>
          <w:rtl/>
          <w:lang w:eastAsia="he-IL"/>
        </w:rPr>
        <w:t xml:space="preserve"> אני מנצלת את זכות </w:t>
      </w:r>
      <w:bookmarkStart w:id="328" w:name="_ETM_Q1_7475000"/>
      <w:bookmarkEnd w:id="328"/>
      <w:r w:rsidR="009668EB">
        <w:rPr>
          <w:rFonts w:hint="cs"/>
          <w:rtl/>
          <w:lang w:eastAsia="he-IL"/>
        </w:rPr>
        <w:t xml:space="preserve">הזעקה לפני </w:t>
      </w:r>
      <w:proofErr w:type="spellStart"/>
      <w:r w:rsidR="009668EB">
        <w:rPr>
          <w:rFonts w:hint="cs"/>
          <w:rtl/>
          <w:lang w:eastAsia="he-IL"/>
        </w:rPr>
        <w:t>הכל</w:t>
      </w:r>
      <w:proofErr w:type="spellEnd"/>
      <w:r w:rsidR="009668EB">
        <w:rPr>
          <w:rFonts w:hint="cs"/>
          <w:rtl/>
          <w:lang w:eastAsia="he-IL"/>
        </w:rPr>
        <w:t xml:space="preserve"> כי אנחנו מדברים על מערכות וממשקים, ואני </w:t>
      </w:r>
      <w:bookmarkStart w:id="329" w:name="_ETM_Q1_7481000"/>
      <w:bookmarkEnd w:id="329"/>
      <w:r w:rsidR="009668EB">
        <w:rPr>
          <w:rFonts w:hint="cs"/>
          <w:rtl/>
          <w:lang w:eastAsia="he-IL"/>
        </w:rPr>
        <w:t>רוצה 20 שניות לדבר על ילדים: מה נגיד לאלה שיכולנו להציל אותם? יכולנו להציל את הרצח של הנפש שלהם?</w:t>
      </w:r>
      <w:r w:rsidR="009668EB">
        <w:rPr>
          <w:rFonts w:hint="cs"/>
          <w:lang w:eastAsia="he-IL"/>
        </w:rPr>
        <w:t xml:space="preserve"> </w:t>
      </w:r>
      <w:bookmarkStart w:id="330" w:name="_ETM_Q1_7483000"/>
      <w:bookmarkEnd w:id="330"/>
      <w:r w:rsidR="009668EB">
        <w:rPr>
          <w:rFonts w:hint="cs"/>
          <w:rtl/>
          <w:lang w:eastAsia="he-IL"/>
        </w:rPr>
        <w:t xml:space="preserve">יכולנו. </w:t>
      </w:r>
      <w:r w:rsidR="00B65BF1">
        <w:rPr>
          <w:rFonts w:hint="cs"/>
          <w:rtl/>
          <w:lang w:eastAsia="he-IL"/>
        </w:rPr>
        <w:t xml:space="preserve">ובגלל העיכובים האלה, ושתינו ישבנו פה עד אישון לילה </w:t>
      </w:r>
      <w:bookmarkStart w:id="331" w:name="_ETM_Q1_7491000"/>
      <w:bookmarkEnd w:id="331"/>
      <w:r w:rsidR="00B65BF1">
        <w:rPr>
          <w:rFonts w:hint="cs"/>
          <w:rtl/>
          <w:lang w:eastAsia="he-IL"/>
        </w:rPr>
        <w:t xml:space="preserve">יחד עם רוב החברים שפה כדי שהחוק </w:t>
      </w:r>
      <w:proofErr w:type="spellStart"/>
      <w:r w:rsidR="00B65BF1">
        <w:rPr>
          <w:rFonts w:hint="cs"/>
          <w:rtl/>
          <w:lang w:eastAsia="he-IL"/>
        </w:rPr>
        <w:t>הכל</w:t>
      </w:r>
      <w:proofErr w:type="spellEnd"/>
      <w:r w:rsidR="00B65BF1">
        <w:rPr>
          <w:rFonts w:hint="cs"/>
          <w:rtl/>
          <w:lang w:eastAsia="he-IL"/>
        </w:rPr>
        <w:t xml:space="preserve">-כך חשוב הזה </w:t>
      </w:r>
      <w:bookmarkStart w:id="332" w:name="_ETM_Q1_7496000"/>
      <w:bookmarkEnd w:id="332"/>
      <w:r w:rsidR="00B65BF1">
        <w:rPr>
          <w:rFonts w:hint="cs"/>
          <w:rtl/>
          <w:lang w:eastAsia="he-IL"/>
        </w:rPr>
        <w:t>עם התיקון הספציפי של פקודת העיריות יעברו. היו שנתיים לתחולה</w:t>
      </w:r>
      <w:bookmarkStart w:id="333" w:name="_ETM_Q1_7505000"/>
      <w:bookmarkEnd w:id="333"/>
      <w:r w:rsidR="00B65BF1">
        <w:rPr>
          <w:rFonts w:hint="cs"/>
          <w:rtl/>
          <w:lang w:eastAsia="he-IL"/>
        </w:rPr>
        <w:t>, אחר-כך דחייה ועכשיו עוד דחייה. מה נאמר לילדים האלה,</w:t>
      </w:r>
      <w:bookmarkStart w:id="334" w:name="_ETM_Q1_7509000"/>
      <w:bookmarkEnd w:id="334"/>
      <w:r w:rsidR="00B65BF1">
        <w:rPr>
          <w:rFonts w:hint="cs"/>
          <w:rtl/>
          <w:lang w:eastAsia="he-IL"/>
        </w:rPr>
        <w:t xml:space="preserve"> איך נסתכל להם בעיניים ויכולנו? לא את כל עבירות המין </w:t>
      </w:r>
      <w:bookmarkStart w:id="335" w:name="_ETM_Q1_7511000"/>
      <w:bookmarkEnd w:id="335"/>
      <w:r w:rsidR="00B65BF1">
        <w:rPr>
          <w:rFonts w:hint="cs"/>
          <w:rtl/>
          <w:lang w:eastAsia="he-IL"/>
        </w:rPr>
        <w:t xml:space="preserve">ועבירות האלימות כלפי ילדים אפשר למנוע אבל יש כאלה שאפשר </w:t>
      </w:r>
      <w:bookmarkStart w:id="336" w:name="_ETM_Q1_7518000"/>
      <w:bookmarkEnd w:id="336"/>
      <w:r w:rsidR="00B65BF1">
        <w:rPr>
          <w:rFonts w:hint="cs"/>
          <w:rtl/>
          <w:lang w:eastAsia="he-IL"/>
        </w:rPr>
        <w:t>והדחייה הזאת, זאת המשמעות שלה.</w:t>
      </w:r>
    </w:p>
    <w:p w:rsidR="003568F1" w:rsidRDefault="003568F1" w:rsidP="003568F1">
      <w:pPr>
        <w:rPr>
          <w:rtl/>
          <w:lang w:eastAsia="he-IL"/>
        </w:rPr>
      </w:pPr>
    </w:p>
    <w:p w:rsidR="003568F1" w:rsidRDefault="003568F1" w:rsidP="00E00A57">
      <w:pPr>
        <w:pStyle w:val="af6"/>
        <w:rPr>
          <w:rtl/>
        </w:rPr>
      </w:pPr>
      <w:bookmarkStart w:id="337" w:name="ET_yor_6156_13"/>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3568F1">
        <w:rPr>
          <w:rStyle w:val="TagStyle"/>
          <w:rtl/>
        </w:rPr>
        <w:t xml:space="preserve"> </w:t>
      </w:r>
      <w:r>
        <w:rPr>
          <w:rtl/>
        </w:rPr>
        <w:t>היו"ר גלעד קריב:</w:t>
      </w:r>
      <w:r w:rsidRPr="003568F1">
        <w:rPr>
          <w:rStyle w:val="TagStyle"/>
          <w:rtl/>
        </w:rPr>
        <w:t xml:space="preserve"> </w:t>
      </w:r>
      <w:r w:rsidRPr="00E00A57">
        <w:rPr>
          <w:rStyle w:val="TagStyle"/>
          <w:rtl/>
        </w:rPr>
        <w:t>&lt;&lt; יור &gt;&gt;</w:t>
      </w:r>
      <w:r>
        <w:rPr>
          <w:rtl/>
        </w:rPr>
        <w:t xml:space="preserve">   </w:t>
      </w:r>
      <w:bookmarkEnd w:id="337"/>
    </w:p>
    <w:p w:rsidR="003568F1" w:rsidRDefault="003568F1" w:rsidP="003568F1">
      <w:pPr>
        <w:pStyle w:val="KeepWithNext"/>
        <w:rPr>
          <w:rtl/>
          <w:lang w:eastAsia="he-IL"/>
        </w:rPr>
      </w:pPr>
    </w:p>
    <w:p w:rsidR="003568F1" w:rsidRDefault="003568F1" w:rsidP="003568F1">
      <w:pPr>
        <w:rPr>
          <w:rtl/>
          <w:lang w:eastAsia="he-IL"/>
        </w:rPr>
      </w:pPr>
      <w:r>
        <w:rPr>
          <w:rFonts w:hint="cs"/>
          <w:rtl/>
          <w:lang w:eastAsia="he-IL"/>
        </w:rPr>
        <w:t>אני רוצה לשאול אותך שאלה קונקרטית:</w:t>
      </w:r>
      <w:r w:rsidR="00B65BF1">
        <w:rPr>
          <w:rFonts w:hint="cs"/>
          <w:rtl/>
          <w:lang w:eastAsia="he-IL"/>
        </w:rPr>
        <w:t xml:space="preserve"> עוד פעם, החוק לא </w:t>
      </w:r>
      <w:bookmarkStart w:id="338" w:name="_ETM_Q1_7525000"/>
      <w:bookmarkEnd w:id="338"/>
      <w:r w:rsidR="00B65BF1">
        <w:rPr>
          <w:rFonts w:hint="cs"/>
          <w:rtl/>
          <w:lang w:eastAsia="he-IL"/>
        </w:rPr>
        <w:t xml:space="preserve">חוקק בכהונה הזאת אז אני מניח שקודמי בקיאים הרבה יותר </w:t>
      </w:r>
      <w:bookmarkStart w:id="339" w:name="_ETM_Q1_7528000"/>
      <w:bookmarkEnd w:id="339"/>
      <w:r w:rsidR="00B65BF1">
        <w:rPr>
          <w:rFonts w:hint="cs"/>
          <w:rtl/>
          <w:lang w:eastAsia="he-IL"/>
        </w:rPr>
        <w:t xml:space="preserve">ממני אבל החוק מאפשר את אותו חריג שיאפשר לרשויות מקומיות </w:t>
      </w:r>
      <w:bookmarkStart w:id="340" w:name="_ETM_Q1_7538000"/>
      <w:bookmarkEnd w:id="340"/>
      <w:r w:rsidR="00B65BF1">
        <w:rPr>
          <w:rFonts w:hint="cs"/>
          <w:rtl/>
          <w:lang w:eastAsia="he-IL"/>
        </w:rPr>
        <w:t xml:space="preserve"> שמפעילות מוסדות חינוך </w:t>
      </w:r>
      <w:r w:rsidR="00B65BF1">
        <w:rPr>
          <w:rtl/>
          <w:lang w:eastAsia="he-IL"/>
        </w:rPr>
        <w:t>–</w:t>
      </w:r>
      <w:r w:rsidR="00B65BF1">
        <w:rPr>
          <w:rFonts w:hint="cs"/>
          <w:rtl/>
          <w:lang w:eastAsia="he-IL"/>
        </w:rPr>
        <w:t xml:space="preserve"> אני מקווה שיש פה פתרון </w:t>
      </w:r>
      <w:bookmarkStart w:id="341" w:name="_ETM_Q1_7539000"/>
      <w:bookmarkEnd w:id="341"/>
      <w:r w:rsidR="00B65BF1">
        <w:rPr>
          <w:rFonts w:hint="cs"/>
          <w:rtl/>
          <w:lang w:eastAsia="he-IL"/>
        </w:rPr>
        <w:t>גם למוסדות החינוך הפרטיים</w:t>
      </w:r>
      <w:r w:rsidR="004F580B">
        <w:rPr>
          <w:rFonts w:hint="cs"/>
          <w:rtl/>
          <w:lang w:eastAsia="he-IL"/>
        </w:rPr>
        <w:t xml:space="preserve"> בהקשר הזה - -</w:t>
      </w:r>
    </w:p>
    <w:p w:rsidR="003568F1" w:rsidRDefault="003568F1" w:rsidP="003568F1">
      <w:pPr>
        <w:rPr>
          <w:rtl/>
          <w:lang w:eastAsia="he-IL"/>
        </w:rPr>
      </w:pPr>
    </w:p>
    <w:p w:rsidR="00ED3EB7" w:rsidRDefault="00ED3EB7" w:rsidP="00E00A57">
      <w:pPr>
        <w:pStyle w:val="af9"/>
        <w:rPr>
          <w:rtl/>
          <w:lang w:eastAsia="he-IL"/>
        </w:rPr>
      </w:pPr>
      <w:bookmarkStart w:id="342" w:name="ET_guest_586965_48"/>
      <w:r w:rsidRPr="00E00A57">
        <w:rPr>
          <w:rStyle w:val="TagStyle"/>
          <w:rtl/>
        </w:rPr>
        <w:t xml:space="preserve"> &lt;&lt; אורח &gt;&gt;</w:t>
      </w:r>
      <w:r w:rsidRPr="00ED3EB7">
        <w:rPr>
          <w:rStyle w:val="TagStyle"/>
          <w:rtl/>
        </w:rPr>
        <w:t xml:space="preserve"> </w:t>
      </w:r>
      <w:r>
        <w:rPr>
          <w:rtl/>
          <w:lang w:eastAsia="he-IL"/>
        </w:rPr>
        <w:t>נירית להב-</w:t>
      </w:r>
      <w:proofErr w:type="spellStart"/>
      <w:r>
        <w:rPr>
          <w:rtl/>
          <w:lang w:eastAsia="he-IL"/>
        </w:rPr>
        <w:t>קניזו</w:t>
      </w:r>
      <w:proofErr w:type="spellEnd"/>
      <w:r>
        <w:rPr>
          <w:rtl/>
          <w:lang w:eastAsia="he-IL"/>
        </w:rPr>
        <w:t>:</w:t>
      </w:r>
      <w:r w:rsidRPr="00ED3EB7">
        <w:rPr>
          <w:rStyle w:val="TagStyle"/>
          <w:rtl/>
        </w:rPr>
        <w:t xml:space="preserve"> </w:t>
      </w:r>
      <w:r w:rsidRPr="00E00A57">
        <w:rPr>
          <w:rStyle w:val="TagStyle"/>
          <w:rtl/>
        </w:rPr>
        <w:t>&lt;&lt; אורח &gt;&gt;</w:t>
      </w:r>
      <w:r>
        <w:rPr>
          <w:rtl/>
          <w:lang w:eastAsia="he-IL"/>
        </w:rPr>
        <w:t xml:space="preserve">   </w:t>
      </w:r>
      <w:bookmarkEnd w:id="342"/>
    </w:p>
    <w:p w:rsidR="00ED3EB7" w:rsidRDefault="00ED3EB7" w:rsidP="00ED3EB7">
      <w:pPr>
        <w:pStyle w:val="KeepWithNext"/>
        <w:rPr>
          <w:rtl/>
          <w:lang w:eastAsia="he-IL"/>
        </w:rPr>
      </w:pPr>
    </w:p>
    <w:p w:rsidR="004F580B" w:rsidRPr="004F580B" w:rsidRDefault="004F580B" w:rsidP="004F580B">
      <w:pPr>
        <w:rPr>
          <w:rtl/>
          <w:lang w:eastAsia="he-IL"/>
        </w:rPr>
      </w:pPr>
      <w:bookmarkStart w:id="343" w:name="_ETM_Q1_7584000"/>
      <w:bookmarkStart w:id="344" w:name="_ETM_Q1_7545000"/>
      <w:bookmarkEnd w:id="343"/>
      <w:bookmarkEnd w:id="344"/>
      <w:r>
        <w:rPr>
          <w:rFonts w:hint="cs"/>
          <w:rtl/>
          <w:lang w:eastAsia="he-IL"/>
        </w:rPr>
        <w:t>במוסדות החינוך הפרטיים</w:t>
      </w:r>
      <w:bookmarkStart w:id="345" w:name="_ETM_Q1_7552000"/>
      <w:bookmarkEnd w:id="345"/>
      <w:r>
        <w:rPr>
          <w:rFonts w:hint="cs"/>
          <w:rtl/>
          <w:lang w:eastAsia="he-IL"/>
        </w:rPr>
        <w:t xml:space="preserve"> עובדי ההוראה נבדקים באמצעות משרד החינוך. יש להם סמכות </w:t>
      </w:r>
      <w:bookmarkStart w:id="346" w:name="_ETM_Q1_7556000"/>
      <w:bookmarkEnd w:id="346"/>
      <w:r>
        <w:rPr>
          <w:rFonts w:hint="cs"/>
          <w:rtl/>
          <w:lang w:eastAsia="he-IL"/>
        </w:rPr>
        <w:t>כבר היום - -</w:t>
      </w:r>
    </w:p>
    <w:p w:rsidR="006A50C6" w:rsidRDefault="006A50C6" w:rsidP="003568F1">
      <w:pPr>
        <w:rPr>
          <w:rtl/>
          <w:lang w:eastAsia="he-IL"/>
        </w:rPr>
      </w:pPr>
    </w:p>
    <w:p w:rsidR="006A50C6" w:rsidRDefault="006A50C6" w:rsidP="00E00A57">
      <w:pPr>
        <w:pStyle w:val="af6"/>
        <w:rPr>
          <w:rtl/>
        </w:rPr>
      </w:pPr>
      <w:bookmarkStart w:id="347" w:name="ET_yor_6156_14"/>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6A50C6">
        <w:rPr>
          <w:rStyle w:val="TagStyle"/>
          <w:rtl/>
        </w:rPr>
        <w:t xml:space="preserve"> </w:t>
      </w:r>
      <w:r>
        <w:rPr>
          <w:rtl/>
        </w:rPr>
        <w:t>היו"ר גלעד קריב:</w:t>
      </w:r>
      <w:r w:rsidRPr="006A50C6">
        <w:rPr>
          <w:rStyle w:val="TagStyle"/>
          <w:rtl/>
        </w:rPr>
        <w:t xml:space="preserve"> </w:t>
      </w:r>
      <w:r w:rsidRPr="00E00A57">
        <w:rPr>
          <w:rStyle w:val="TagStyle"/>
          <w:rtl/>
        </w:rPr>
        <w:t>&lt;&lt; יור &gt;&gt;</w:t>
      </w:r>
      <w:r>
        <w:rPr>
          <w:rtl/>
        </w:rPr>
        <w:t xml:space="preserve">   </w:t>
      </w:r>
      <w:bookmarkEnd w:id="347"/>
    </w:p>
    <w:p w:rsidR="006A50C6" w:rsidRDefault="006A50C6" w:rsidP="006A50C6">
      <w:pPr>
        <w:pStyle w:val="KeepWithNext"/>
        <w:rPr>
          <w:rtl/>
          <w:lang w:eastAsia="he-IL"/>
        </w:rPr>
      </w:pPr>
    </w:p>
    <w:p w:rsidR="006A50C6" w:rsidRDefault="004F580B" w:rsidP="00ED3EB7">
      <w:pPr>
        <w:rPr>
          <w:rtl/>
          <w:lang w:eastAsia="he-IL"/>
        </w:rPr>
      </w:pPr>
      <w:r>
        <w:rPr>
          <w:rFonts w:hint="cs"/>
          <w:rtl/>
          <w:lang w:eastAsia="he-IL"/>
        </w:rPr>
        <w:t xml:space="preserve">אז </w:t>
      </w:r>
      <w:r w:rsidR="006A50C6">
        <w:rPr>
          <w:rFonts w:hint="cs"/>
          <w:rtl/>
          <w:lang w:eastAsia="he-IL"/>
        </w:rPr>
        <w:t>אני רוצה לשאול האם</w:t>
      </w:r>
      <w:r>
        <w:rPr>
          <w:rFonts w:hint="cs"/>
          <w:rtl/>
          <w:lang w:eastAsia="he-IL"/>
        </w:rPr>
        <w:t xml:space="preserve"> למיטב ידיעתכם</w:t>
      </w:r>
      <w:r w:rsidR="006A50C6">
        <w:rPr>
          <w:rFonts w:hint="cs"/>
          <w:rtl/>
          <w:lang w:eastAsia="he-IL"/>
        </w:rPr>
        <w:t xml:space="preserve"> אין</w:t>
      </w:r>
      <w:r>
        <w:rPr>
          <w:rFonts w:hint="cs"/>
          <w:rtl/>
          <w:lang w:eastAsia="he-IL"/>
        </w:rPr>
        <w:t xml:space="preserve"> פתרון זולת הממשק </w:t>
      </w:r>
      <w:bookmarkStart w:id="348" w:name="_ETM_Q1_7558000"/>
      <w:bookmarkEnd w:id="348"/>
      <w:r>
        <w:rPr>
          <w:rFonts w:hint="cs"/>
          <w:rtl/>
          <w:lang w:eastAsia="he-IL"/>
        </w:rPr>
        <w:t xml:space="preserve">הזה כדי לקבל את </w:t>
      </w:r>
      <w:r w:rsidR="00ED3EB7">
        <w:rPr>
          <w:rFonts w:hint="cs"/>
          <w:rtl/>
          <w:lang w:eastAsia="he-IL"/>
        </w:rPr>
        <w:t xml:space="preserve">המידע הנדרש לבדוק את עובדי ההוראה </w:t>
      </w:r>
      <w:bookmarkStart w:id="349" w:name="_ETM_Q1_7572000"/>
      <w:bookmarkEnd w:id="349"/>
      <w:r w:rsidR="00ED3EB7">
        <w:rPr>
          <w:rFonts w:hint="cs"/>
          <w:rtl/>
          <w:lang w:eastAsia="he-IL"/>
        </w:rPr>
        <w:t>במוסדות שבניהול רשויות מקומיות?</w:t>
      </w:r>
    </w:p>
    <w:p w:rsidR="00ED3EB7" w:rsidRDefault="00ED3EB7" w:rsidP="006A50C6">
      <w:pPr>
        <w:pStyle w:val="af9"/>
        <w:keepNext/>
        <w:rPr>
          <w:rStyle w:val="TagStyle"/>
          <w:rtl/>
        </w:rPr>
      </w:pPr>
      <w:bookmarkStart w:id="350" w:name="ET_guest_520046_15"/>
    </w:p>
    <w:p w:rsidR="006A50C6" w:rsidRDefault="006A50C6" w:rsidP="00E00A57">
      <w:pPr>
        <w:pStyle w:val="af9"/>
        <w:rPr>
          <w:rtl/>
          <w:lang w:eastAsia="he-IL"/>
        </w:rPr>
      </w:pPr>
      <w:bookmarkStart w:id="351" w:name="_ETM_Q1_7574000"/>
      <w:bookmarkEnd w:id="351"/>
      <w:r w:rsidRPr="00E00A57">
        <w:rPr>
          <w:rStyle w:val="TagStyle"/>
          <w:rtl/>
        </w:rPr>
        <w:t xml:space="preserve"> &lt;&lt; אורח &gt;&gt;</w:t>
      </w:r>
      <w:r w:rsidRPr="006A50C6">
        <w:rPr>
          <w:rStyle w:val="TagStyle"/>
          <w:rtl/>
        </w:rPr>
        <w:t xml:space="preserve"> </w:t>
      </w:r>
      <w:r>
        <w:rPr>
          <w:rtl/>
          <w:lang w:eastAsia="he-IL"/>
        </w:rPr>
        <w:t xml:space="preserve">ורד </w:t>
      </w:r>
      <w:proofErr w:type="spellStart"/>
      <w:r>
        <w:rPr>
          <w:rtl/>
          <w:lang w:eastAsia="he-IL"/>
        </w:rPr>
        <w:t>וינדמן</w:t>
      </w:r>
      <w:proofErr w:type="spellEnd"/>
      <w:r>
        <w:rPr>
          <w:rtl/>
          <w:lang w:eastAsia="he-IL"/>
        </w:rPr>
        <w:t>:</w:t>
      </w:r>
      <w:r w:rsidRPr="006A50C6">
        <w:rPr>
          <w:rStyle w:val="TagStyle"/>
          <w:rtl/>
        </w:rPr>
        <w:t xml:space="preserve"> </w:t>
      </w:r>
      <w:r w:rsidRPr="00E00A57">
        <w:rPr>
          <w:rStyle w:val="TagStyle"/>
          <w:rtl/>
        </w:rPr>
        <w:t>&lt;&lt; אורח &gt;&gt;</w:t>
      </w:r>
      <w:r>
        <w:rPr>
          <w:rtl/>
          <w:lang w:eastAsia="he-IL"/>
        </w:rPr>
        <w:t xml:space="preserve">   </w:t>
      </w:r>
      <w:bookmarkEnd w:id="350"/>
    </w:p>
    <w:p w:rsidR="006A50C6" w:rsidRDefault="006A50C6" w:rsidP="006A50C6">
      <w:pPr>
        <w:pStyle w:val="KeepWithNext"/>
        <w:rPr>
          <w:rtl/>
          <w:lang w:eastAsia="he-IL"/>
        </w:rPr>
      </w:pPr>
    </w:p>
    <w:p w:rsidR="006A50C6" w:rsidRDefault="00ED3EB7" w:rsidP="00572ED6">
      <w:pPr>
        <w:rPr>
          <w:rtl/>
          <w:lang w:eastAsia="he-IL"/>
        </w:rPr>
      </w:pPr>
      <w:r>
        <w:rPr>
          <w:rFonts w:hint="cs"/>
          <w:rtl/>
          <w:lang w:eastAsia="he-IL"/>
        </w:rPr>
        <w:t xml:space="preserve">אז אני אסביר רגע מה המצב: </w:t>
      </w:r>
      <w:r w:rsidR="006A50C6">
        <w:rPr>
          <w:rFonts w:hint="cs"/>
          <w:rtl/>
          <w:lang w:eastAsia="he-IL"/>
        </w:rPr>
        <w:t>זה נכון מה שאמרה נירית</w:t>
      </w:r>
      <w:bookmarkStart w:id="352" w:name="_ETM_Q1_7583000"/>
      <w:bookmarkEnd w:id="352"/>
      <w:r>
        <w:rPr>
          <w:rFonts w:hint="cs"/>
          <w:rtl/>
          <w:lang w:eastAsia="he-IL"/>
        </w:rPr>
        <w:t>, שהעובדים ששייכים למערכת החינוך, למשרד החינוך כמעסיק</w:t>
      </w:r>
      <w:r w:rsidR="00572ED6">
        <w:rPr>
          <w:rFonts w:hint="cs"/>
          <w:rtl/>
          <w:lang w:eastAsia="he-IL"/>
        </w:rPr>
        <w:t xml:space="preserve"> </w:t>
      </w:r>
      <w:r w:rsidR="00572ED6">
        <w:rPr>
          <w:rtl/>
          <w:lang w:eastAsia="he-IL"/>
        </w:rPr>
        <w:t>–</w:t>
      </w:r>
      <w:r w:rsidR="00572ED6">
        <w:rPr>
          <w:rFonts w:hint="cs"/>
          <w:rtl/>
          <w:lang w:eastAsia="he-IL"/>
        </w:rPr>
        <w:t xml:space="preserve"> יש </w:t>
      </w:r>
      <w:bookmarkStart w:id="353" w:name="_ETM_Q1_7592000"/>
      <w:bookmarkEnd w:id="353"/>
      <w:r w:rsidR="00572ED6">
        <w:rPr>
          <w:rFonts w:hint="cs"/>
          <w:rtl/>
          <w:lang w:eastAsia="he-IL"/>
        </w:rPr>
        <w:t xml:space="preserve">מערכת התראה מידית, שזו הייתה </w:t>
      </w:r>
      <w:r w:rsidR="001F1C2B">
        <w:rPr>
          <w:rFonts w:hint="cs"/>
          <w:rtl/>
          <w:lang w:eastAsia="he-IL"/>
        </w:rPr>
        <w:t xml:space="preserve">לפני שנים הצעה של </w:t>
      </w:r>
      <w:bookmarkStart w:id="354" w:name="_ETM_Q1_7595000"/>
      <w:bookmarkEnd w:id="354"/>
      <w:r w:rsidR="001F1C2B">
        <w:rPr>
          <w:rFonts w:hint="cs"/>
          <w:rtl/>
          <w:lang w:eastAsia="he-IL"/>
        </w:rPr>
        <w:t xml:space="preserve">המועצה לשלום הילד, שהדבר הזה מוסדר. האם הוא מוסדר </w:t>
      </w:r>
      <w:bookmarkStart w:id="355" w:name="_ETM_Q1_7591000"/>
      <w:bookmarkEnd w:id="355"/>
      <w:r w:rsidR="001F1C2B">
        <w:rPr>
          <w:rFonts w:hint="cs"/>
          <w:rtl/>
          <w:lang w:eastAsia="he-IL"/>
        </w:rPr>
        <w:t xml:space="preserve">לשביעות רצוננו? לא, אבל יש הסדרה. </w:t>
      </w:r>
    </w:p>
    <w:p w:rsidR="001F1C2B" w:rsidRDefault="001F1C2B" w:rsidP="00572ED6">
      <w:pPr>
        <w:rPr>
          <w:rtl/>
          <w:lang w:eastAsia="he-IL"/>
        </w:rPr>
      </w:pPr>
    </w:p>
    <w:p w:rsidR="001F1C2B" w:rsidRDefault="001F1C2B" w:rsidP="00572ED6">
      <w:pPr>
        <w:rPr>
          <w:rtl/>
          <w:lang w:eastAsia="he-IL"/>
        </w:rPr>
      </w:pPr>
      <w:bookmarkStart w:id="356" w:name="_ETM_Q1_7600000"/>
      <w:bookmarkEnd w:id="356"/>
      <w:r>
        <w:rPr>
          <w:rFonts w:hint="cs"/>
          <w:rtl/>
          <w:lang w:eastAsia="he-IL"/>
        </w:rPr>
        <w:lastRenderedPageBreak/>
        <w:t xml:space="preserve">הסיפור הוא שאותם עובדים </w:t>
      </w:r>
      <w:bookmarkStart w:id="357" w:name="_ETM_Q1_7603000"/>
      <w:bookmarkEnd w:id="357"/>
      <w:r>
        <w:rPr>
          <w:rFonts w:hint="cs"/>
          <w:rtl/>
          <w:lang w:eastAsia="he-IL"/>
        </w:rPr>
        <w:t xml:space="preserve">שמועסקים על-ידי השלטון המקומי </w:t>
      </w:r>
      <w:r>
        <w:rPr>
          <w:rtl/>
          <w:lang w:eastAsia="he-IL"/>
        </w:rPr>
        <w:t>–</w:t>
      </w:r>
      <w:r>
        <w:rPr>
          <w:rFonts w:hint="cs"/>
          <w:rtl/>
          <w:lang w:eastAsia="he-IL"/>
        </w:rPr>
        <w:t xml:space="preserve"> אגב, זה לא רק עובדי </w:t>
      </w:r>
      <w:bookmarkStart w:id="358" w:name="_ETM_Q1_7598000"/>
      <w:bookmarkEnd w:id="358"/>
      <w:r>
        <w:rPr>
          <w:rFonts w:hint="cs"/>
          <w:rtl/>
          <w:lang w:eastAsia="he-IL"/>
        </w:rPr>
        <w:t xml:space="preserve">הוראה, </w:t>
      </w:r>
      <w:r w:rsidR="00F6722C">
        <w:rPr>
          <w:rFonts w:hint="cs"/>
          <w:rtl/>
          <w:lang w:eastAsia="he-IL"/>
        </w:rPr>
        <w:t xml:space="preserve">זה גם למשל נהגי הסעות תלמידים </w:t>
      </w:r>
      <w:r w:rsidR="00F6722C">
        <w:rPr>
          <w:rtl/>
          <w:lang w:eastAsia="he-IL"/>
        </w:rPr>
        <w:t>–</w:t>
      </w:r>
      <w:r w:rsidR="00F6722C">
        <w:rPr>
          <w:rFonts w:hint="cs"/>
          <w:rtl/>
          <w:lang w:eastAsia="he-IL"/>
        </w:rPr>
        <w:t xml:space="preserve"> ילדים </w:t>
      </w:r>
      <w:bookmarkStart w:id="359" w:name="_ETM_Q1_7612000"/>
      <w:bookmarkEnd w:id="359"/>
      <w:r w:rsidR="00F6722C">
        <w:rPr>
          <w:rFonts w:hint="cs"/>
          <w:rtl/>
          <w:lang w:eastAsia="he-IL"/>
        </w:rPr>
        <w:t xml:space="preserve">מאוד-מאוד פגיעים שנמצאים במצב מאוד פגיע </w:t>
      </w:r>
      <w:r w:rsidR="00F6722C">
        <w:rPr>
          <w:rtl/>
          <w:lang w:eastAsia="he-IL"/>
        </w:rPr>
        <w:t>–</w:t>
      </w:r>
      <w:r w:rsidR="00F6722C">
        <w:rPr>
          <w:rFonts w:hint="cs"/>
          <w:rtl/>
          <w:lang w:eastAsia="he-IL"/>
        </w:rPr>
        <w:t xml:space="preserve"> אי אפשר להסתפק </w:t>
      </w:r>
      <w:bookmarkStart w:id="360" w:name="_ETM_Q1_7619000"/>
      <w:bookmarkEnd w:id="360"/>
      <w:r w:rsidR="00F6722C">
        <w:rPr>
          <w:rFonts w:hint="cs"/>
          <w:rtl/>
          <w:lang w:eastAsia="he-IL"/>
        </w:rPr>
        <w:t xml:space="preserve">רק בשיטת התצהירים שניתן </w:t>
      </w:r>
      <w:r w:rsidR="00AA7B6A">
        <w:rPr>
          <w:rFonts w:hint="cs"/>
          <w:rtl/>
          <w:lang w:eastAsia="he-IL"/>
        </w:rPr>
        <w:t xml:space="preserve">לעשות בה שימוש היום לפי פסיקה </w:t>
      </w:r>
      <w:bookmarkStart w:id="361" w:name="_ETM_Q1_7623000"/>
      <w:bookmarkEnd w:id="361"/>
      <w:r w:rsidR="00AA7B6A">
        <w:rPr>
          <w:rFonts w:hint="cs"/>
          <w:rtl/>
          <w:lang w:eastAsia="he-IL"/>
        </w:rPr>
        <w:t xml:space="preserve">אבל הדבר הזה הוא לחלוטין לא מספיק. ולכן, </w:t>
      </w:r>
      <w:bookmarkStart w:id="362" w:name="_ETM_Q1_7625000"/>
      <w:bookmarkEnd w:id="362"/>
      <w:r w:rsidR="00AA7B6A">
        <w:rPr>
          <w:rFonts w:hint="cs"/>
          <w:rtl/>
          <w:lang w:eastAsia="he-IL"/>
        </w:rPr>
        <w:t xml:space="preserve">התיקון העקיף הספציפי, סעיף אחד סופר-חשוב שנמצא </w:t>
      </w:r>
      <w:r w:rsidR="00C63597">
        <w:rPr>
          <w:rFonts w:hint="cs"/>
          <w:rtl/>
          <w:lang w:eastAsia="he-IL"/>
        </w:rPr>
        <w:t xml:space="preserve">בהצעה הענקית הזאת </w:t>
      </w:r>
      <w:bookmarkStart w:id="363" w:name="_ETM_Q1_7633000"/>
      <w:bookmarkEnd w:id="363"/>
      <w:r w:rsidR="00C63597">
        <w:rPr>
          <w:rFonts w:hint="cs"/>
          <w:rtl/>
          <w:lang w:eastAsia="he-IL"/>
        </w:rPr>
        <w:t xml:space="preserve">שמדברת על הרבה דברים חשובים שנוגעים לזכויות אדם </w:t>
      </w:r>
      <w:r w:rsidR="00C63597">
        <w:rPr>
          <w:rtl/>
          <w:lang w:eastAsia="he-IL"/>
        </w:rPr>
        <w:t>–</w:t>
      </w:r>
      <w:r w:rsidR="00C63597">
        <w:rPr>
          <w:rFonts w:hint="cs"/>
          <w:rtl/>
          <w:lang w:eastAsia="he-IL"/>
        </w:rPr>
        <w:t xml:space="preserve"> יש </w:t>
      </w:r>
      <w:bookmarkStart w:id="364" w:name="_ETM_Q1_7636000"/>
      <w:bookmarkEnd w:id="364"/>
      <w:r w:rsidR="00C63597">
        <w:rPr>
          <w:rFonts w:hint="cs"/>
          <w:rtl/>
          <w:lang w:eastAsia="he-IL"/>
        </w:rPr>
        <w:t xml:space="preserve">סעיף אחד של השלטון המקומי ואני רק אומר לאדוני למקרה שהוא לא יודע, שהיה ניסיון </w:t>
      </w:r>
      <w:r w:rsidR="009951FB">
        <w:rPr>
          <w:rFonts w:hint="cs"/>
          <w:rtl/>
          <w:lang w:eastAsia="he-IL"/>
        </w:rPr>
        <w:t xml:space="preserve">באחת הכנסות הקודמות, כשיעקב אשר </w:t>
      </w:r>
      <w:bookmarkStart w:id="365" w:name="_ETM_Q1_7646000"/>
      <w:bookmarkEnd w:id="365"/>
      <w:r w:rsidR="009951FB">
        <w:rPr>
          <w:rFonts w:hint="cs"/>
          <w:rtl/>
          <w:lang w:eastAsia="he-IL"/>
        </w:rPr>
        <w:t xml:space="preserve">שימש יושב-ראש, להפריד בין החלקים האלה רק שלא היה מספיק </w:t>
      </w:r>
      <w:bookmarkStart w:id="366" w:name="_ETM_Q1_7652000"/>
      <w:bookmarkEnd w:id="366"/>
      <w:r w:rsidR="009951FB">
        <w:rPr>
          <w:rFonts w:hint="cs"/>
          <w:rtl/>
          <w:lang w:eastAsia="he-IL"/>
        </w:rPr>
        <w:t xml:space="preserve">זמן והכנסת התפזרה אבל אני מבינה שמשפטית אי אפשר לקחת </w:t>
      </w:r>
      <w:bookmarkStart w:id="367" w:name="_ETM_Q1_7659000"/>
      <w:bookmarkEnd w:id="367"/>
      <w:r w:rsidR="009951FB">
        <w:rPr>
          <w:rFonts w:hint="cs"/>
          <w:rtl/>
          <w:lang w:eastAsia="he-IL"/>
        </w:rPr>
        <w:t xml:space="preserve">סעיף אחד ולהפריד אותו. אפשר לעשות את זה, כפי שאמרה </w:t>
      </w:r>
      <w:bookmarkStart w:id="368" w:name="_ETM_Q1_7657000"/>
      <w:bookmarkEnd w:id="368"/>
      <w:r w:rsidR="000F3EB3">
        <w:rPr>
          <w:rFonts w:hint="cs"/>
          <w:rtl/>
          <w:lang w:eastAsia="he-IL"/>
        </w:rPr>
        <w:t xml:space="preserve">חברת הכנסת לסקי </w:t>
      </w:r>
      <w:r w:rsidR="000F3EB3">
        <w:rPr>
          <w:rtl/>
          <w:lang w:eastAsia="he-IL"/>
        </w:rPr>
        <w:t>–</w:t>
      </w:r>
      <w:r w:rsidR="000F3EB3">
        <w:rPr>
          <w:rFonts w:hint="cs"/>
          <w:rtl/>
          <w:lang w:eastAsia="he-IL"/>
        </w:rPr>
        <w:t xml:space="preserve"> לעשות תיקון בזק בעניין הזה. </w:t>
      </w:r>
      <w:bookmarkStart w:id="369" w:name="_ETM_Q1_7662000"/>
      <w:bookmarkEnd w:id="369"/>
      <w:r w:rsidR="000F3EB3">
        <w:rPr>
          <w:rFonts w:hint="cs"/>
          <w:rtl/>
          <w:lang w:eastAsia="he-IL"/>
        </w:rPr>
        <w:t xml:space="preserve">זה דבר אחד שחייבים </w:t>
      </w:r>
      <w:r w:rsidR="004E5FBB">
        <w:rPr>
          <w:rFonts w:hint="cs"/>
          <w:rtl/>
          <w:lang w:eastAsia="he-IL"/>
        </w:rPr>
        <w:t xml:space="preserve">לעשות ואין שום סיבה להמתין שישה </w:t>
      </w:r>
      <w:bookmarkStart w:id="370" w:name="_ETM_Q1_7670000"/>
      <w:bookmarkEnd w:id="370"/>
      <w:r w:rsidR="004E5FBB">
        <w:rPr>
          <w:rFonts w:hint="cs"/>
          <w:rtl/>
          <w:lang w:eastAsia="he-IL"/>
        </w:rPr>
        <w:t xml:space="preserve">חודשים אבל צריך להסדיר את הנושא הטכני. הנושא הטכני, אפשר </w:t>
      </w:r>
      <w:bookmarkStart w:id="371" w:name="_ETM_Q1_7667000"/>
      <w:bookmarkEnd w:id="371"/>
      <w:r w:rsidR="004E5FBB">
        <w:rPr>
          <w:rFonts w:hint="cs"/>
          <w:rtl/>
          <w:lang w:eastAsia="he-IL"/>
        </w:rPr>
        <w:t xml:space="preserve">להסדיר אותו </w:t>
      </w:r>
      <w:r w:rsidR="00607A2B">
        <w:rPr>
          <w:rFonts w:hint="cs"/>
          <w:rtl/>
          <w:lang w:eastAsia="he-IL"/>
        </w:rPr>
        <w:t xml:space="preserve">למשל, והנה הצעה קונקרטית, דרך משרד החינוך שמכיר </w:t>
      </w:r>
      <w:bookmarkStart w:id="372" w:name="_ETM_Q1_7681000"/>
      <w:bookmarkEnd w:id="372"/>
      <w:r w:rsidR="00607A2B">
        <w:rPr>
          <w:rFonts w:hint="cs"/>
          <w:rtl/>
          <w:lang w:eastAsia="he-IL"/>
        </w:rPr>
        <w:t xml:space="preserve">לפחות חלק מהעובדים שהם לא עובדים שלו, הם עובדים </w:t>
      </w:r>
      <w:bookmarkStart w:id="373" w:name="_ETM_Q1_7682000"/>
      <w:bookmarkEnd w:id="373"/>
      <w:r w:rsidR="00607A2B">
        <w:rPr>
          <w:rFonts w:hint="cs"/>
          <w:rtl/>
          <w:lang w:eastAsia="he-IL"/>
        </w:rPr>
        <w:t xml:space="preserve">של השלטון המקומי. נעשה ניסיון כזה סביב הנושא של מעונות </w:t>
      </w:r>
      <w:bookmarkStart w:id="374" w:name="_ETM_Q1_7688000"/>
      <w:bookmarkEnd w:id="374"/>
      <w:r w:rsidR="00607A2B">
        <w:rPr>
          <w:rFonts w:hint="cs"/>
          <w:rtl/>
          <w:lang w:eastAsia="he-IL"/>
        </w:rPr>
        <w:t xml:space="preserve">היום שעוברים למשרד החינוך, אפשר לעשות את זה גם עם </w:t>
      </w:r>
      <w:bookmarkStart w:id="375" w:name="_ETM_Q1_7685000"/>
      <w:bookmarkEnd w:id="375"/>
      <w:r w:rsidR="00607A2B">
        <w:rPr>
          <w:rFonts w:hint="cs"/>
          <w:rtl/>
          <w:lang w:eastAsia="he-IL"/>
        </w:rPr>
        <w:t>עובדים אחרים</w:t>
      </w:r>
      <w:r w:rsidR="00396AE1">
        <w:rPr>
          <w:rFonts w:hint="cs"/>
          <w:rtl/>
          <w:lang w:eastAsia="he-IL"/>
        </w:rPr>
        <w:t xml:space="preserve">. למערכת החינוך יש מערכת שנקראת מערכת "פוש", </w:t>
      </w:r>
      <w:bookmarkStart w:id="376" w:name="_ETM_Q1_7686000"/>
      <w:bookmarkEnd w:id="376"/>
      <w:r w:rsidR="00396AE1">
        <w:rPr>
          <w:rFonts w:hint="cs"/>
          <w:rtl/>
          <w:lang w:eastAsia="he-IL"/>
        </w:rPr>
        <w:t>מערכת התראה מידית ואפשר להסדיר את זה או לחילופין,</w:t>
      </w:r>
      <w:bookmarkStart w:id="377" w:name="_ETM_Q1_7693000"/>
      <w:bookmarkEnd w:id="377"/>
      <w:r w:rsidR="00396AE1">
        <w:rPr>
          <w:rFonts w:hint="cs"/>
          <w:rtl/>
          <w:lang w:eastAsia="he-IL"/>
        </w:rPr>
        <w:t xml:space="preserve"> לערב את משרד הפנים. </w:t>
      </w:r>
    </w:p>
    <w:p w:rsidR="00396AE1" w:rsidRDefault="00396AE1" w:rsidP="00572ED6">
      <w:pPr>
        <w:rPr>
          <w:rtl/>
          <w:lang w:eastAsia="he-IL"/>
        </w:rPr>
      </w:pPr>
    </w:p>
    <w:p w:rsidR="00396AE1" w:rsidRDefault="00396AE1" w:rsidP="00572ED6">
      <w:pPr>
        <w:rPr>
          <w:rtl/>
          <w:lang w:eastAsia="he-IL"/>
        </w:rPr>
      </w:pPr>
      <w:r>
        <w:rPr>
          <w:rFonts w:hint="cs"/>
          <w:rtl/>
          <w:lang w:eastAsia="he-IL"/>
        </w:rPr>
        <w:t xml:space="preserve">יש פתרונות. אבל אם הדברים </w:t>
      </w:r>
      <w:bookmarkStart w:id="378" w:name="_ETM_Q1_7696000"/>
      <w:bookmarkEnd w:id="378"/>
      <w:r>
        <w:rPr>
          <w:rFonts w:hint="cs"/>
          <w:rtl/>
          <w:lang w:eastAsia="he-IL"/>
        </w:rPr>
        <w:t xml:space="preserve">ימשיכו כמו עכשיו, גם בעוד חצי שנה </w:t>
      </w:r>
      <w:r w:rsidR="008066D4">
        <w:rPr>
          <w:rFonts w:hint="cs"/>
          <w:rtl/>
          <w:lang w:eastAsia="he-IL"/>
        </w:rPr>
        <w:t xml:space="preserve">אנחנו נהיה בדיוק </w:t>
      </w:r>
      <w:bookmarkStart w:id="379" w:name="_ETM_Q1_7704000"/>
      <w:bookmarkEnd w:id="379"/>
      <w:r w:rsidR="008066D4">
        <w:rPr>
          <w:rFonts w:hint="cs"/>
          <w:rtl/>
          <w:lang w:eastAsia="he-IL"/>
        </w:rPr>
        <w:t xml:space="preserve">איפה שעמדנו, עם אותה זעקה שלי שתישמע היטב </w:t>
      </w:r>
      <w:bookmarkStart w:id="380" w:name="_ETM_Q1_7708000"/>
      <w:bookmarkEnd w:id="380"/>
      <w:r w:rsidR="008066D4">
        <w:rPr>
          <w:rFonts w:hint="cs"/>
          <w:rtl/>
          <w:lang w:eastAsia="he-IL"/>
        </w:rPr>
        <w:t>בחלל הריק.</w:t>
      </w:r>
    </w:p>
    <w:p w:rsidR="008066D4" w:rsidRDefault="008066D4" w:rsidP="00572ED6">
      <w:pPr>
        <w:rPr>
          <w:rtl/>
          <w:lang w:eastAsia="he-IL"/>
        </w:rPr>
      </w:pPr>
      <w:r>
        <w:rPr>
          <w:rFonts w:hint="cs"/>
          <w:rtl/>
          <w:lang w:eastAsia="he-IL"/>
        </w:rPr>
        <w:t xml:space="preserve"> </w:t>
      </w:r>
      <w:bookmarkStart w:id="381" w:name="_ETM_Q1_7697000"/>
      <w:bookmarkEnd w:id="381"/>
    </w:p>
    <w:p w:rsidR="001F6C59" w:rsidRDefault="001F6C59" w:rsidP="00E00A57">
      <w:pPr>
        <w:pStyle w:val="af6"/>
        <w:rPr>
          <w:rtl/>
        </w:rPr>
      </w:pPr>
      <w:bookmarkStart w:id="382" w:name="ET_yor_6156_16"/>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1F6C59">
        <w:rPr>
          <w:rStyle w:val="TagStyle"/>
          <w:rtl/>
        </w:rPr>
        <w:t xml:space="preserve"> </w:t>
      </w:r>
      <w:r>
        <w:rPr>
          <w:rtl/>
        </w:rPr>
        <w:t>היו"ר גלעד קריב:</w:t>
      </w:r>
      <w:r w:rsidRPr="001F6C59">
        <w:rPr>
          <w:rStyle w:val="TagStyle"/>
          <w:rtl/>
        </w:rPr>
        <w:t xml:space="preserve"> </w:t>
      </w:r>
      <w:r w:rsidRPr="00E00A57">
        <w:rPr>
          <w:rStyle w:val="TagStyle"/>
          <w:rtl/>
        </w:rPr>
        <w:t>&lt;&lt; יור &gt;&gt;</w:t>
      </w:r>
      <w:r>
        <w:rPr>
          <w:rtl/>
        </w:rPr>
        <w:t xml:space="preserve">   </w:t>
      </w:r>
      <w:bookmarkEnd w:id="382"/>
    </w:p>
    <w:p w:rsidR="001F6C59" w:rsidRDefault="001F6C59" w:rsidP="001F6C59">
      <w:pPr>
        <w:pStyle w:val="KeepWithNext"/>
        <w:rPr>
          <w:rtl/>
          <w:lang w:eastAsia="he-IL"/>
        </w:rPr>
      </w:pPr>
    </w:p>
    <w:p w:rsidR="001F6C59" w:rsidRDefault="001F6C59" w:rsidP="003F7322">
      <w:pPr>
        <w:rPr>
          <w:rtl/>
          <w:lang w:eastAsia="he-IL"/>
        </w:rPr>
      </w:pPr>
      <w:r>
        <w:rPr>
          <w:rFonts w:hint="cs"/>
          <w:rtl/>
          <w:lang w:eastAsia="he-IL"/>
        </w:rPr>
        <w:t xml:space="preserve">בואו רגע נדייק </w:t>
      </w:r>
      <w:r>
        <w:rPr>
          <w:rtl/>
          <w:lang w:eastAsia="he-IL"/>
        </w:rPr>
        <w:t>–</w:t>
      </w:r>
      <w:r>
        <w:rPr>
          <w:rFonts w:hint="cs"/>
          <w:rtl/>
          <w:lang w:eastAsia="he-IL"/>
        </w:rPr>
        <w:t xml:space="preserve"> בעוד חצי שנה, אם הפתרון הזה לא ימומש, נעמוד במקום פחות טוב ממה שאנחנו עומדים כרגע כי כרגע עומדים לרשות מעסיקים שמפעילים מיזמי חינוך היכולת לדרוש תצהיר</w:t>
      </w:r>
      <w:r w:rsidR="003F7322">
        <w:rPr>
          <w:rFonts w:hint="cs"/>
          <w:rtl/>
          <w:lang w:eastAsia="he-IL"/>
        </w:rPr>
        <w:t xml:space="preserve"> או לעשות חיפוש על מידע פלילי</w:t>
      </w:r>
      <w:r>
        <w:rPr>
          <w:rFonts w:hint="cs"/>
          <w:rtl/>
          <w:lang w:eastAsia="he-IL"/>
        </w:rPr>
        <w:t>, וברגע שהחוק ייכנס לתוקף אז אין את ה</w:t>
      </w:r>
      <w:r w:rsidR="003F7322">
        <w:rPr>
          <w:rFonts w:hint="cs"/>
          <w:rtl/>
          <w:lang w:eastAsia="he-IL"/>
        </w:rPr>
        <w:t xml:space="preserve">זכות הזאת. אז </w:t>
      </w:r>
      <w:bookmarkStart w:id="383" w:name="_ETM_Q1_7731000"/>
      <w:bookmarkEnd w:id="383"/>
      <w:r w:rsidR="003F7322">
        <w:rPr>
          <w:rFonts w:hint="cs"/>
          <w:rtl/>
          <w:lang w:eastAsia="he-IL"/>
        </w:rPr>
        <w:t xml:space="preserve">זה לא שנעמוד באותו מצב, </w:t>
      </w:r>
      <w:r>
        <w:rPr>
          <w:rFonts w:hint="cs"/>
          <w:rtl/>
          <w:lang w:eastAsia="he-IL"/>
        </w:rPr>
        <w:t>נעמוד במצב יותר גרוע.</w:t>
      </w:r>
    </w:p>
    <w:p w:rsidR="001F6C59" w:rsidRDefault="001F6C59" w:rsidP="001F6C59">
      <w:pPr>
        <w:rPr>
          <w:rtl/>
          <w:lang w:eastAsia="he-IL"/>
        </w:rPr>
      </w:pPr>
    </w:p>
    <w:p w:rsidR="001F6C59" w:rsidRDefault="001F6C59" w:rsidP="001F6C59">
      <w:pPr>
        <w:rPr>
          <w:rtl/>
          <w:lang w:eastAsia="he-IL"/>
        </w:rPr>
      </w:pPr>
      <w:r>
        <w:rPr>
          <w:rFonts w:hint="cs"/>
          <w:rtl/>
          <w:lang w:eastAsia="he-IL"/>
        </w:rPr>
        <w:t>תראו, אני אומר עוד פעם: יש פה דברים שדורשים הבהרה, ואני בכוונה</w:t>
      </w:r>
      <w:r w:rsidR="003F7322">
        <w:rPr>
          <w:rFonts w:hint="cs"/>
          <w:rtl/>
          <w:lang w:eastAsia="he-IL"/>
        </w:rPr>
        <w:t xml:space="preserve"> רוצה - -</w:t>
      </w:r>
    </w:p>
    <w:p w:rsidR="003F7322" w:rsidRDefault="003F7322" w:rsidP="001F6C59">
      <w:pPr>
        <w:rPr>
          <w:rtl/>
          <w:lang w:eastAsia="he-IL"/>
        </w:rPr>
      </w:pPr>
      <w:bookmarkStart w:id="384" w:name="_ETM_Q1_7748000"/>
      <w:bookmarkEnd w:id="384"/>
    </w:p>
    <w:p w:rsidR="003F7322" w:rsidRDefault="003F7322" w:rsidP="00E00A57">
      <w:pPr>
        <w:pStyle w:val="af5"/>
        <w:rPr>
          <w:rtl/>
        </w:rPr>
      </w:pPr>
      <w:bookmarkStart w:id="385" w:name="ET_interruption_קריאה_49"/>
      <w:r w:rsidRPr="00E00A57">
        <w:rPr>
          <w:rStyle w:val="TagStyle"/>
          <w:rtl/>
        </w:rPr>
        <w:t xml:space="preserve"> &lt;&lt; קריאה &gt;&gt;</w:t>
      </w:r>
      <w:r w:rsidRPr="003F7322">
        <w:rPr>
          <w:rStyle w:val="TagStyle"/>
          <w:rtl/>
        </w:rPr>
        <w:t xml:space="preserve"> </w:t>
      </w:r>
      <w:r>
        <w:rPr>
          <w:rtl/>
        </w:rPr>
        <w:t>קריאה:</w:t>
      </w:r>
      <w:r w:rsidRPr="003F7322">
        <w:rPr>
          <w:rStyle w:val="TagStyle"/>
          <w:rtl/>
        </w:rPr>
        <w:t xml:space="preserve"> </w:t>
      </w:r>
      <w:r w:rsidRPr="00E00A57">
        <w:rPr>
          <w:rStyle w:val="TagStyle"/>
          <w:rtl/>
        </w:rPr>
        <w:t>&lt;&lt; קריאה &gt;&gt;</w:t>
      </w:r>
      <w:r>
        <w:rPr>
          <w:rtl/>
        </w:rPr>
        <w:t xml:space="preserve">   </w:t>
      </w:r>
      <w:bookmarkEnd w:id="385"/>
    </w:p>
    <w:p w:rsidR="003F7322" w:rsidRDefault="003F7322" w:rsidP="003F7322">
      <w:pPr>
        <w:pStyle w:val="KeepWithNext"/>
        <w:rPr>
          <w:rtl/>
          <w:lang w:eastAsia="he-IL"/>
        </w:rPr>
      </w:pPr>
    </w:p>
    <w:p w:rsidR="003F7322" w:rsidRDefault="003F7322" w:rsidP="003F7322">
      <w:pPr>
        <w:rPr>
          <w:rtl/>
          <w:lang w:eastAsia="he-IL"/>
        </w:rPr>
      </w:pPr>
      <w:r>
        <w:rPr>
          <w:rFonts w:hint="cs"/>
          <w:rtl/>
          <w:lang w:eastAsia="he-IL"/>
        </w:rPr>
        <w:t>אני יכולה להיכנס לדברים ולשפוך אור עליהם אבל אתם לא מעוניינים.</w:t>
      </w:r>
    </w:p>
    <w:p w:rsidR="003F7322" w:rsidRDefault="003F7322" w:rsidP="003F7322">
      <w:pPr>
        <w:rPr>
          <w:rtl/>
          <w:lang w:eastAsia="he-IL"/>
        </w:rPr>
      </w:pPr>
    </w:p>
    <w:p w:rsidR="003F7322" w:rsidRDefault="003F7322" w:rsidP="00E00A57">
      <w:pPr>
        <w:pStyle w:val="af6"/>
        <w:rPr>
          <w:rtl/>
        </w:rPr>
      </w:pPr>
      <w:bookmarkStart w:id="386" w:name="ET_yor_6156_50"/>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3F7322">
        <w:rPr>
          <w:rStyle w:val="TagStyle"/>
          <w:rtl/>
        </w:rPr>
        <w:t xml:space="preserve"> </w:t>
      </w:r>
      <w:r>
        <w:rPr>
          <w:rtl/>
        </w:rPr>
        <w:t>היו"ר גלעד קריב:</w:t>
      </w:r>
      <w:r w:rsidRPr="003F7322">
        <w:rPr>
          <w:rStyle w:val="TagStyle"/>
          <w:rtl/>
        </w:rPr>
        <w:t xml:space="preserve"> </w:t>
      </w:r>
      <w:r w:rsidRPr="00E00A57">
        <w:rPr>
          <w:rStyle w:val="TagStyle"/>
          <w:rtl/>
        </w:rPr>
        <w:t>&lt;&lt; יור &gt;&gt;</w:t>
      </w:r>
      <w:r>
        <w:rPr>
          <w:rtl/>
        </w:rPr>
        <w:t xml:space="preserve">   </w:t>
      </w:r>
      <w:bookmarkEnd w:id="386"/>
    </w:p>
    <w:p w:rsidR="003F7322" w:rsidRDefault="003F7322" w:rsidP="003F7322">
      <w:pPr>
        <w:pStyle w:val="KeepWithNext"/>
        <w:rPr>
          <w:rtl/>
          <w:lang w:eastAsia="he-IL"/>
        </w:rPr>
      </w:pPr>
    </w:p>
    <w:p w:rsidR="003F7322" w:rsidRDefault="003F7322" w:rsidP="003F7322">
      <w:pPr>
        <w:rPr>
          <w:rtl/>
          <w:lang w:eastAsia="he-IL"/>
        </w:rPr>
      </w:pPr>
      <w:bookmarkStart w:id="387" w:name="_ETM_Q1_7750000"/>
      <w:bookmarkEnd w:id="387"/>
      <w:r>
        <w:rPr>
          <w:rFonts w:hint="cs"/>
          <w:rtl/>
          <w:lang w:eastAsia="he-IL"/>
        </w:rPr>
        <w:t xml:space="preserve">בסדר, זה לא עניין </w:t>
      </w:r>
      <w:bookmarkStart w:id="388" w:name="_ETM_Q1_7753000"/>
      <w:bookmarkEnd w:id="388"/>
      <w:r>
        <w:rPr>
          <w:rFonts w:hint="cs"/>
          <w:rtl/>
          <w:lang w:eastAsia="he-IL"/>
        </w:rPr>
        <w:t xml:space="preserve">של מעוניין. עוד פעם, הרי נשמעו פה </w:t>
      </w:r>
      <w:bookmarkStart w:id="389" w:name="_ETM_Q1_7757000"/>
      <w:bookmarkEnd w:id="389"/>
      <w:r>
        <w:rPr>
          <w:rFonts w:hint="cs"/>
          <w:rtl/>
          <w:lang w:eastAsia="he-IL"/>
        </w:rPr>
        <w:t xml:space="preserve">טענות מהותיות מכל מיני סוגים וכולי. אני באמת חושב שזה </w:t>
      </w:r>
      <w:bookmarkStart w:id="390" w:name="_ETM_Q1_7761000"/>
      <w:bookmarkEnd w:id="390"/>
      <w:r>
        <w:rPr>
          <w:rFonts w:hint="cs"/>
          <w:rtl/>
          <w:lang w:eastAsia="he-IL"/>
        </w:rPr>
        <w:t xml:space="preserve">תפקיד של הרשות המבצעת, של המשרדים </w:t>
      </w:r>
      <w:r w:rsidR="009D52FC">
        <w:rPr>
          <w:rFonts w:hint="cs"/>
          <w:rtl/>
          <w:lang w:eastAsia="he-IL"/>
        </w:rPr>
        <w:t xml:space="preserve">שיזמו את החוק. </w:t>
      </w:r>
    </w:p>
    <w:p w:rsidR="009D52FC" w:rsidRDefault="009D52FC" w:rsidP="003F7322">
      <w:pPr>
        <w:rPr>
          <w:rtl/>
          <w:lang w:eastAsia="he-IL"/>
        </w:rPr>
      </w:pPr>
    </w:p>
    <w:p w:rsidR="009D52FC" w:rsidRPr="003F7322" w:rsidRDefault="009D52FC" w:rsidP="006E1CBC">
      <w:pPr>
        <w:rPr>
          <w:rtl/>
          <w:lang w:eastAsia="he-IL"/>
        </w:rPr>
      </w:pPr>
      <w:bookmarkStart w:id="391" w:name="_ETM_Q1_7765000"/>
      <w:bookmarkEnd w:id="391"/>
      <w:r>
        <w:rPr>
          <w:rFonts w:hint="cs"/>
          <w:rtl/>
          <w:lang w:eastAsia="he-IL"/>
        </w:rPr>
        <w:t xml:space="preserve">אנחנו </w:t>
      </w:r>
      <w:bookmarkStart w:id="392" w:name="_ETM_Q1_7766000"/>
      <w:bookmarkEnd w:id="392"/>
      <w:r>
        <w:rPr>
          <w:rFonts w:hint="cs"/>
          <w:rtl/>
          <w:lang w:eastAsia="he-IL"/>
        </w:rPr>
        <w:t>נתאם פה דיון מעקב. בדיון מעקב מראש, הח"כים ידעו ש</w:t>
      </w:r>
      <w:r w:rsidR="00A51BAA">
        <w:rPr>
          <w:rFonts w:hint="cs"/>
          <w:rtl/>
          <w:lang w:eastAsia="he-IL"/>
        </w:rPr>
        <w:t>אפשר</w:t>
      </w:r>
      <w:bookmarkStart w:id="393" w:name="_ETM_Q1_7770000"/>
      <w:bookmarkEnd w:id="393"/>
      <w:r w:rsidR="00A51BAA">
        <w:rPr>
          <w:rFonts w:hint="cs"/>
          <w:rtl/>
          <w:lang w:eastAsia="he-IL"/>
        </w:rPr>
        <w:t xml:space="preserve"> להעלות את העניינים האלה. ככל שתרצו, אני אשמח לקבל מכם </w:t>
      </w:r>
      <w:bookmarkStart w:id="394" w:name="_ETM_Q1_7774000"/>
      <w:bookmarkEnd w:id="394"/>
      <w:r w:rsidR="00A51BAA">
        <w:rPr>
          <w:rFonts w:hint="cs"/>
          <w:rtl/>
          <w:lang w:eastAsia="he-IL"/>
        </w:rPr>
        <w:t xml:space="preserve">פנייה ספציפית בסוגיה הזאת. צריך להבין </w:t>
      </w:r>
      <w:r w:rsidR="005F6F76">
        <w:rPr>
          <w:rFonts w:hint="cs"/>
          <w:rtl/>
          <w:lang w:eastAsia="he-IL"/>
        </w:rPr>
        <w:t xml:space="preserve">בפנייה הזאת מה הם אותם אזורים אפורים או מתים שיוותרו עם כניסת החוק </w:t>
      </w:r>
      <w:bookmarkStart w:id="395" w:name="_ETM_Q1_7786000"/>
      <w:bookmarkEnd w:id="395"/>
      <w:r w:rsidR="004A6DD0">
        <w:rPr>
          <w:rFonts w:hint="cs"/>
          <w:rtl/>
          <w:lang w:eastAsia="he-IL"/>
        </w:rPr>
        <w:t xml:space="preserve">לתוקף אם לא </w:t>
      </w:r>
      <w:proofErr w:type="spellStart"/>
      <w:r w:rsidR="004A6DD0">
        <w:rPr>
          <w:rFonts w:hint="cs"/>
          <w:rtl/>
          <w:lang w:eastAsia="he-IL"/>
        </w:rPr>
        <w:t>הכל</w:t>
      </w:r>
      <w:proofErr w:type="spellEnd"/>
      <w:r w:rsidR="004A6DD0">
        <w:rPr>
          <w:rFonts w:hint="cs"/>
          <w:rtl/>
          <w:lang w:eastAsia="he-IL"/>
        </w:rPr>
        <w:t xml:space="preserve"> יתממש. אני מבקש התייחסות של </w:t>
      </w:r>
      <w:bookmarkStart w:id="396" w:name="_ETM_Q1_7789000"/>
      <w:bookmarkEnd w:id="396"/>
      <w:r w:rsidR="004A6DD0">
        <w:rPr>
          <w:rFonts w:hint="cs"/>
          <w:rtl/>
          <w:lang w:eastAsia="he-IL"/>
        </w:rPr>
        <w:t>משרד המשפטים</w:t>
      </w:r>
      <w:r w:rsidR="0002197A">
        <w:rPr>
          <w:rFonts w:hint="cs"/>
          <w:rtl/>
          <w:lang w:eastAsia="he-IL"/>
        </w:rPr>
        <w:t xml:space="preserve">, אני מציע שזה ייצא גם </w:t>
      </w:r>
      <w:proofErr w:type="spellStart"/>
      <w:r w:rsidR="0002197A">
        <w:rPr>
          <w:rFonts w:hint="cs"/>
          <w:rtl/>
          <w:lang w:eastAsia="he-IL"/>
        </w:rPr>
        <w:t>ליו"רית</w:t>
      </w:r>
      <w:proofErr w:type="spellEnd"/>
      <w:r w:rsidR="0002197A">
        <w:rPr>
          <w:rFonts w:hint="cs"/>
          <w:rtl/>
          <w:lang w:eastAsia="he-IL"/>
        </w:rPr>
        <w:t xml:space="preserve"> ועדת החינוך </w:t>
      </w:r>
      <w:bookmarkStart w:id="397" w:name="_ETM_Q1_7800000"/>
      <w:bookmarkEnd w:id="397"/>
      <w:proofErr w:type="spellStart"/>
      <w:r w:rsidR="0002197A">
        <w:rPr>
          <w:rFonts w:hint="cs"/>
          <w:rtl/>
          <w:lang w:eastAsia="he-IL"/>
        </w:rPr>
        <w:t>והיו"רית</w:t>
      </w:r>
      <w:proofErr w:type="spellEnd"/>
      <w:r w:rsidR="0002197A">
        <w:rPr>
          <w:rFonts w:hint="cs"/>
          <w:rtl/>
          <w:lang w:eastAsia="he-IL"/>
        </w:rPr>
        <w:t xml:space="preserve"> של הוועדה לזכויות הילד, ככל שמדובר בסוגיות הללו </w:t>
      </w:r>
      <w:r w:rsidR="006E1CBC">
        <w:rPr>
          <w:rFonts w:hint="cs"/>
          <w:rtl/>
          <w:lang w:eastAsia="he-IL"/>
        </w:rPr>
        <w:t xml:space="preserve">ובסדר, </w:t>
      </w:r>
      <w:bookmarkStart w:id="398" w:name="_ETM_Q1_7805000"/>
      <w:bookmarkEnd w:id="398"/>
      <w:r w:rsidR="006E1CBC">
        <w:rPr>
          <w:rFonts w:hint="cs"/>
          <w:rtl/>
          <w:lang w:eastAsia="he-IL"/>
        </w:rPr>
        <w:t>יש לנו חצי שנה לטפל...</w:t>
      </w:r>
    </w:p>
    <w:p w:rsidR="006E1CBC" w:rsidRDefault="006E1CBC" w:rsidP="00F00D8E">
      <w:pPr>
        <w:rPr>
          <w:rtl/>
          <w:lang w:eastAsia="he-IL"/>
        </w:rPr>
      </w:pPr>
    </w:p>
    <w:p w:rsidR="006E1CBC" w:rsidRDefault="006E1CBC" w:rsidP="00E00A57">
      <w:pPr>
        <w:pStyle w:val="af9"/>
        <w:rPr>
          <w:rtl/>
          <w:lang w:eastAsia="he-IL"/>
        </w:rPr>
      </w:pPr>
      <w:bookmarkStart w:id="399" w:name="ET_guest_586965_51"/>
      <w:r w:rsidRPr="00E00A57">
        <w:rPr>
          <w:rStyle w:val="TagStyle"/>
          <w:rtl/>
        </w:rPr>
        <w:t xml:space="preserve"> &lt;&lt; אורח &gt;&gt;</w:t>
      </w:r>
      <w:r w:rsidRPr="006E1CBC">
        <w:rPr>
          <w:rStyle w:val="TagStyle"/>
          <w:rtl/>
        </w:rPr>
        <w:t xml:space="preserve"> </w:t>
      </w:r>
      <w:r>
        <w:rPr>
          <w:rtl/>
          <w:lang w:eastAsia="he-IL"/>
        </w:rPr>
        <w:t>נירית להב-</w:t>
      </w:r>
      <w:proofErr w:type="spellStart"/>
      <w:r>
        <w:rPr>
          <w:rtl/>
          <w:lang w:eastAsia="he-IL"/>
        </w:rPr>
        <w:t>קניזו</w:t>
      </w:r>
      <w:proofErr w:type="spellEnd"/>
      <w:r>
        <w:rPr>
          <w:rtl/>
          <w:lang w:eastAsia="he-IL"/>
        </w:rPr>
        <w:t>:</w:t>
      </w:r>
      <w:r w:rsidRPr="006E1CBC">
        <w:rPr>
          <w:rStyle w:val="TagStyle"/>
          <w:rtl/>
        </w:rPr>
        <w:t xml:space="preserve"> </w:t>
      </w:r>
      <w:r w:rsidRPr="00E00A57">
        <w:rPr>
          <w:rStyle w:val="TagStyle"/>
          <w:rtl/>
        </w:rPr>
        <w:t>&lt;&lt; אורח &gt;&gt;</w:t>
      </w:r>
      <w:r>
        <w:rPr>
          <w:rtl/>
          <w:lang w:eastAsia="he-IL"/>
        </w:rPr>
        <w:t xml:space="preserve">   </w:t>
      </w:r>
      <w:bookmarkEnd w:id="399"/>
    </w:p>
    <w:p w:rsidR="006E1CBC" w:rsidRDefault="006E1CBC" w:rsidP="006E1CBC">
      <w:pPr>
        <w:pStyle w:val="KeepWithNext"/>
        <w:rPr>
          <w:rtl/>
          <w:lang w:eastAsia="he-IL"/>
        </w:rPr>
      </w:pPr>
    </w:p>
    <w:p w:rsidR="001F6C59" w:rsidRDefault="006E1CBC" w:rsidP="000821C6">
      <w:pPr>
        <w:rPr>
          <w:rtl/>
          <w:lang w:eastAsia="he-IL"/>
        </w:rPr>
      </w:pPr>
      <w:bookmarkStart w:id="400" w:name="_ETM_Q1_7810000"/>
      <w:bookmarkEnd w:id="400"/>
      <w:r>
        <w:rPr>
          <w:rFonts w:hint="cs"/>
          <w:rtl/>
          <w:lang w:eastAsia="he-IL"/>
        </w:rPr>
        <w:t xml:space="preserve">מה שכן חשוב לי להגיד </w:t>
      </w:r>
      <w:bookmarkStart w:id="401" w:name="_ETM_Q1_7808000"/>
      <w:bookmarkEnd w:id="401"/>
      <w:r>
        <w:rPr>
          <w:rFonts w:hint="cs"/>
          <w:rtl/>
          <w:lang w:eastAsia="he-IL"/>
        </w:rPr>
        <w:t xml:space="preserve">בהקשר הזה, שגם כשהחוק ייכנס לתוקף והרשויות </w:t>
      </w:r>
      <w:r w:rsidR="000821C6">
        <w:rPr>
          <w:rFonts w:hint="cs"/>
          <w:rtl/>
          <w:lang w:eastAsia="he-IL"/>
        </w:rPr>
        <w:t xml:space="preserve">המקומיות יהיו מוסמכות לבדוק מגוון של תפקידים בהתאם לאמות המידה שנקבעו באותו תיקון </w:t>
      </w:r>
      <w:bookmarkStart w:id="402" w:name="_ETM_Q1_7813000"/>
      <w:bookmarkEnd w:id="402"/>
      <w:r w:rsidR="000821C6">
        <w:rPr>
          <w:rFonts w:hint="cs"/>
          <w:rtl/>
          <w:lang w:eastAsia="he-IL"/>
        </w:rPr>
        <w:t xml:space="preserve">עקיף לפקודת העיריות, עדין המימוש של הרשות הזאת שהחוק </w:t>
      </w:r>
      <w:bookmarkStart w:id="403" w:name="_ETM_Q1_7828000"/>
      <w:bookmarkEnd w:id="403"/>
      <w:r w:rsidR="000821C6">
        <w:rPr>
          <w:rFonts w:hint="cs"/>
          <w:rtl/>
          <w:lang w:eastAsia="he-IL"/>
        </w:rPr>
        <w:t xml:space="preserve">יקנה להם תלוי ברשויות המקומיות עצמן. היום, מתוך 257 רשויות </w:t>
      </w:r>
      <w:bookmarkStart w:id="404" w:name="_ETM_Q1_7834000"/>
      <w:bookmarkEnd w:id="404"/>
      <w:r w:rsidR="000821C6">
        <w:rPr>
          <w:rFonts w:hint="cs"/>
          <w:rtl/>
          <w:lang w:eastAsia="he-IL"/>
        </w:rPr>
        <w:t xml:space="preserve">מקומיות יש פחות מכף יד אחת של רשויות </w:t>
      </w:r>
      <w:proofErr w:type="spellStart"/>
      <w:r w:rsidR="000821C6">
        <w:rPr>
          <w:rFonts w:hint="cs"/>
          <w:rtl/>
          <w:lang w:eastAsia="he-IL"/>
        </w:rPr>
        <w:t>שמומשקות</w:t>
      </w:r>
      <w:proofErr w:type="spellEnd"/>
      <w:r w:rsidR="000821C6">
        <w:rPr>
          <w:rFonts w:hint="cs"/>
          <w:rtl/>
          <w:lang w:eastAsia="he-IL"/>
        </w:rPr>
        <w:t xml:space="preserve"> למשטרה על-מנת לקבל מידע פלילי בתפקידים ובמשרות שיש להם היום כבר זכאות על-פי דין. </w:t>
      </w:r>
      <w:bookmarkStart w:id="405" w:name="_ETM_Q1_7830000"/>
      <w:bookmarkEnd w:id="405"/>
    </w:p>
    <w:p w:rsidR="001F6C59" w:rsidRDefault="001F6C59" w:rsidP="00F00D8E">
      <w:pPr>
        <w:rPr>
          <w:rtl/>
          <w:lang w:eastAsia="he-IL"/>
        </w:rPr>
      </w:pPr>
    </w:p>
    <w:p w:rsidR="001F6C59" w:rsidRDefault="001F6C59" w:rsidP="00E00A57">
      <w:pPr>
        <w:pStyle w:val="af6"/>
        <w:rPr>
          <w:rtl/>
        </w:rPr>
      </w:pPr>
      <w:bookmarkStart w:id="406" w:name="ET_yor_6156_17"/>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1F6C59">
        <w:rPr>
          <w:rStyle w:val="TagStyle"/>
          <w:rtl/>
        </w:rPr>
        <w:t xml:space="preserve"> </w:t>
      </w:r>
      <w:r>
        <w:rPr>
          <w:rtl/>
        </w:rPr>
        <w:t>היו"ר גלעד קריב:</w:t>
      </w:r>
      <w:r w:rsidRPr="001F6C59">
        <w:rPr>
          <w:rStyle w:val="TagStyle"/>
          <w:rtl/>
        </w:rPr>
        <w:t xml:space="preserve"> </w:t>
      </w:r>
      <w:r w:rsidRPr="00E00A57">
        <w:rPr>
          <w:rStyle w:val="TagStyle"/>
          <w:rtl/>
        </w:rPr>
        <w:t>&lt;&lt; יור &gt;&gt;</w:t>
      </w:r>
      <w:r>
        <w:rPr>
          <w:rtl/>
        </w:rPr>
        <w:t xml:space="preserve">   </w:t>
      </w:r>
      <w:bookmarkEnd w:id="406"/>
    </w:p>
    <w:p w:rsidR="001F6C59" w:rsidRDefault="001F6C59" w:rsidP="001F6C59">
      <w:pPr>
        <w:pStyle w:val="KeepWithNext"/>
        <w:rPr>
          <w:rtl/>
          <w:lang w:eastAsia="he-IL"/>
        </w:rPr>
      </w:pPr>
    </w:p>
    <w:p w:rsidR="009C6A17" w:rsidRDefault="009C6A17" w:rsidP="001F6C59">
      <w:pPr>
        <w:rPr>
          <w:rtl/>
          <w:lang w:eastAsia="he-IL"/>
        </w:rPr>
      </w:pPr>
      <w:r>
        <w:rPr>
          <w:rFonts w:hint="cs"/>
          <w:rtl/>
          <w:lang w:eastAsia="he-IL"/>
        </w:rPr>
        <w:t xml:space="preserve">זאת הצעקה שעולה כאן, </w:t>
      </w:r>
      <w:bookmarkStart w:id="407" w:name="_ETM_Q1_7845000"/>
      <w:bookmarkEnd w:id="407"/>
      <w:r>
        <w:rPr>
          <w:rFonts w:hint="cs"/>
          <w:rtl/>
          <w:lang w:eastAsia="he-IL"/>
        </w:rPr>
        <w:t>לא?</w:t>
      </w:r>
    </w:p>
    <w:p w:rsidR="009C6A17" w:rsidRDefault="009C6A17" w:rsidP="001F6C59">
      <w:pPr>
        <w:rPr>
          <w:rtl/>
          <w:lang w:eastAsia="he-IL"/>
        </w:rPr>
      </w:pPr>
    </w:p>
    <w:p w:rsidR="009C6A17" w:rsidRDefault="009C6A17" w:rsidP="00E00A57">
      <w:pPr>
        <w:pStyle w:val="-"/>
        <w:rPr>
          <w:rtl/>
        </w:rPr>
      </w:pPr>
      <w:bookmarkStart w:id="408" w:name="ET_speakercontinue_586965_52"/>
      <w:r w:rsidRPr="00E00A57">
        <w:rPr>
          <w:rStyle w:val="TagStyle"/>
          <w:rtl/>
        </w:rPr>
        <w:t xml:space="preserve"> &lt;&lt; </w:t>
      </w:r>
      <w:proofErr w:type="spellStart"/>
      <w:r w:rsidRPr="00E00A57">
        <w:rPr>
          <w:rStyle w:val="TagStyle"/>
          <w:rtl/>
        </w:rPr>
        <w:t>דובר_המשך</w:t>
      </w:r>
      <w:proofErr w:type="spellEnd"/>
      <w:r w:rsidRPr="00E00A57">
        <w:rPr>
          <w:rStyle w:val="TagStyle"/>
          <w:rtl/>
        </w:rPr>
        <w:t xml:space="preserve"> &gt;&gt;</w:t>
      </w:r>
      <w:r w:rsidRPr="009C6A17">
        <w:rPr>
          <w:rStyle w:val="TagStyle"/>
          <w:rtl/>
        </w:rPr>
        <w:t xml:space="preserve"> </w:t>
      </w:r>
      <w:r>
        <w:rPr>
          <w:rtl/>
        </w:rPr>
        <w:t>נירית להב-</w:t>
      </w:r>
      <w:proofErr w:type="spellStart"/>
      <w:r>
        <w:rPr>
          <w:rtl/>
        </w:rPr>
        <w:t>קניזו</w:t>
      </w:r>
      <w:proofErr w:type="spellEnd"/>
      <w:r>
        <w:rPr>
          <w:rtl/>
        </w:rPr>
        <w:t>:</w:t>
      </w:r>
      <w:r w:rsidRPr="009C6A17">
        <w:rPr>
          <w:rStyle w:val="TagStyle"/>
          <w:rtl/>
        </w:rPr>
        <w:t xml:space="preserve"> </w:t>
      </w:r>
      <w:r w:rsidRPr="00E00A57">
        <w:rPr>
          <w:rStyle w:val="TagStyle"/>
          <w:rtl/>
        </w:rPr>
        <w:t>&lt;&lt; דובר_המשך &gt;&gt;</w:t>
      </w:r>
      <w:r>
        <w:rPr>
          <w:rtl/>
        </w:rPr>
        <w:t xml:space="preserve">   </w:t>
      </w:r>
      <w:bookmarkEnd w:id="408"/>
    </w:p>
    <w:p w:rsidR="009C6A17" w:rsidRDefault="009C6A17" w:rsidP="009C6A17">
      <w:pPr>
        <w:pStyle w:val="KeepWithNext"/>
        <w:rPr>
          <w:rtl/>
          <w:lang w:eastAsia="he-IL"/>
        </w:rPr>
      </w:pPr>
    </w:p>
    <w:p w:rsidR="001F6C59" w:rsidRDefault="009C6A17" w:rsidP="009C6A17">
      <w:pPr>
        <w:rPr>
          <w:rtl/>
          <w:lang w:eastAsia="he-IL"/>
        </w:rPr>
      </w:pPr>
      <w:bookmarkStart w:id="409" w:name="_ETM_Q1_7844000"/>
      <w:bookmarkEnd w:id="409"/>
      <w:r>
        <w:rPr>
          <w:rFonts w:hint="cs"/>
          <w:rtl/>
          <w:lang w:eastAsia="he-IL"/>
        </w:rPr>
        <w:t xml:space="preserve">אבל יש להם רשות להתחבר היום, ואף-על-פי כן פחות חמש רשויות מקומיות עושות את זה ומנצלות את הזכאות </w:t>
      </w:r>
      <w:bookmarkStart w:id="410" w:name="_ETM_Q1_7850000"/>
      <w:bookmarkEnd w:id="410"/>
      <w:r>
        <w:rPr>
          <w:rFonts w:hint="cs"/>
          <w:rtl/>
          <w:lang w:eastAsia="he-IL"/>
        </w:rPr>
        <w:t xml:space="preserve">שכבר יש </w:t>
      </w:r>
      <w:bookmarkStart w:id="411" w:name="_ETM_Q1_7843000"/>
      <w:bookmarkEnd w:id="411"/>
      <w:r>
        <w:rPr>
          <w:rFonts w:hint="cs"/>
          <w:rtl/>
          <w:lang w:eastAsia="he-IL"/>
        </w:rPr>
        <w:t>להן</w:t>
      </w:r>
      <w:r w:rsidR="001F6C59">
        <w:rPr>
          <w:rFonts w:hint="cs"/>
          <w:rtl/>
          <w:lang w:eastAsia="he-IL"/>
        </w:rPr>
        <w:t>.</w:t>
      </w:r>
      <w:r>
        <w:rPr>
          <w:rFonts w:hint="cs"/>
          <w:rtl/>
          <w:lang w:eastAsia="he-IL"/>
        </w:rPr>
        <w:t xml:space="preserve"> זה לא בתפקידים שמעניינים את ורד אבל </w:t>
      </w:r>
      <w:bookmarkStart w:id="412" w:name="_ETM_Q1_7860000"/>
      <w:bookmarkEnd w:id="412"/>
      <w:r>
        <w:rPr>
          <w:rFonts w:hint="cs"/>
          <w:rtl/>
          <w:lang w:eastAsia="he-IL"/>
        </w:rPr>
        <w:t xml:space="preserve">גם לגבי התפקידים האחרים </w:t>
      </w:r>
      <w:r>
        <w:rPr>
          <w:rtl/>
          <w:lang w:eastAsia="he-IL"/>
        </w:rPr>
        <w:t>–</w:t>
      </w:r>
      <w:r>
        <w:rPr>
          <w:rFonts w:hint="cs"/>
          <w:rtl/>
          <w:lang w:eastAsia="he-IL"/>
        </w:rPr>
        <w:t xml:space="preserve"> פחות מחמש רשויות מקומיות התממשקו. </w:t>
      </w:r>
      <w:bookmarkStart w:id="413" w:name="_ETM_Q1_7862000"/>
      <w:bookmarkEnd w:id="413"/>
      <w:r>
        <w:rPr>
          <w:rFonts w:hint="cs"/>
          <w:rtl/>
          <w:lang w:eastAsia="he-IL"/>
        </w:rPr>
        <w:t xml:space="preserve">זאת אומרת שגם כשנעשה את כל תיקוני החקיקה הנדרשים, ואנחנו </w:t>
      </w:r>
      <w:bookmarkStart w:id="414" w:name="_ETM_Q1_7872000"/>
      <w:bookmarkEnd w:id="414"/>
      <w:r>
        <w:rPr>
          <w:rFonts w:hint="cs"/>
          <w:rtl/>
          <w:lang w:eastAsia="he-IL"/>
        </w:rPr>
        <w:t xml:space="preserve">כממשלה נפעל ובית המחוקקים יפעל, עדין הרשויות המקומיות </w:t>
      </w:r>
      <w:r w:rsidR="006D7B36">
        <w:rPr>
          <w:rFonts w:hint="cs"/>
          <w:rtl/>
          <w:lang w:eastAsia="he-IL"/>
        </w:rPr>
        <w:t xml:space="preserve">צריכות </w:t>
      </w:r>
      <w:bookmarkStart w:id="415" w:name="_ETM_Q1_7876000"/>
      <w:bookmarkEnd w:id="415"/>
      <w:r w:rsidR="006D7B36">
        <w:rPr>
          <w:rFonts w:hint="cs"/>
          <w:rtl/>
          <w:lang w:eastAsia="he-IL"/>
        </w:rPr>
        <w:t>להיות אלה שפועלות בהקשר הזה.</w:t>
      </w:r>
    </w:p>
    <w:p w:rsidR="006D7B36" w:rsidRDefault="006D7B36" w:rsidP="009C6A17">
      <w:pPr>
        <w:rPr>
          <w:rtl/>
          <w:lang w:eastAsia="he-IL"/>
        </w:rPr>
      </w:pPr>
      <w:bookmarkStart w:id="416" w:name="_ETM_Q1_7880000"/>
      <w:bookmarkEnd w:id="416"/>
    </w:p>
    <w:p w:rsidR="006D7B36" w:rsidRDefault="006D7B36" w:rsidP="00E00A57">
      <w:pPr>
        <w:pStyle w:val="af6"/>
        <w:rPr>
          <w:rtl/>
        </w:rPr>
      </w:pPr>
      <w:bookmarkStart w:id="417" w:name="ET_yor_6156_53"/>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6D7B36">
        <w:rPr>
          <w:rStyle w:val="TagStyle"/>
          <w:rtl/>
        </w:rPr>
        <w:t xml:space="preserve"> </w:t>
      </w:r>
      <w:r>
        <w:rPr>
          <w:rtl/>
        </w:rPr>
        <w:t>היו"ר גלעד קריב:</w:t>
      </w:r>
      <w:r w:rsidRPr="006D7B36">
        <w:rPr>
          <w:rStyle w:val="TagStyle"/>
          <w:rtl/>
        </w:rPr>
        <w:t xml:space="preserve"> </w:t>
      </w:r>
      <w:r w:rsidRPr="00E00A57">
        <w:rPr>
          <w:rStyle w:val="TagStyle"/>
          <w:rtl/>
        </w:rPr>
        <w:t>&lt;&lt; יור &gt;&gt;</w:t>
      </w:r>
      <w:r>
        <w:rPr>
          <w:rtl/>
        </w:rPr>
        <w:t xml:space="preserve">   </w:t>
      </w:r>
      <w:bookmarkEnd w:id="417"/>
    </w:p>
    <w:p w:rsidR="006D7B36" w:rsidRDefault="006D7B36" w:rsidP="006D7B36">
      <w:pPr>
        <w:pStyle w:val="KeepWithNext"/>
        <w:rPr>
          <w:rtl/>
          <w:lang w:eastAsia="he-IL"/>
        </w:rPr>
      </w:pPr>
    </w:p>
    <w:p w:rsidR="002C4054" w:rsidRDefault="002C4054" w:rsidP="00FB38BC">
      <w:pPr>
        <w:rPr>
          <w:rtl/>
          <w:lang w:eastAsia="he-IL"/>
        </w:rPr>
      </w:pPr>
      <w:r>
        <w:rPr>
          <w:rFonts w:hint="cs"/>
          <w:rtl/>
          <w:lang w:eastAsia="he-IL"/>
        </w:rPr>
        <w:t xml:space="preserve">ברור, אלא אם בית המחוקקים יקבע </w:t>
      </w:r>
      <w:r w:rsidR="00FD74FE">
        <w:rPr>
          <w:rFonts w:hint="cs"/>
          <w:rtl/>
          <w:lang w:eastAsia="he-IL"/>
        </w:rPr>
        <w:t xml:space="preserve">פה </w:t>
      </w:r>
      <w:r>
        <w:rPr>
          <w:rFonts w:hint="cs"/>
          <w:rtl/>
          <w:lang w:eastAsia="he-IL"/>
        </w:rPr>
        <w:t>חובה חקוקה</w:t>
      </w:r>
      <w:r w:rsidR="00FD74FE">
        <w:rPr>
          <w:rFonts w:hint="cs"/>
          <w:rtl/>
          <w:lang w:eastAsia="he-IL"/>
        </w:rPr>
        <w:t xml:space="preserve"> שמטילה חובה על הרשויות המקומיות </w:t>
      </w:r>
      <w:bookmarkStart w:id="418" w:name="_ETM_Q1_7881000"/>
      <w:bookmarkEnd w:id="418"/>
      <w:r w:rsidR="00FD74FE">
        <w:rPr>
          <w:rFonts w:hint="cs"/>
          <w:rtl/>
          <w:lang w:eastAsia="he-IL"/>
        </w:rPr>
        <w:t>לבדוק</w:t>
      </w:r>
      <w:r w:rsidR="00FB38BC">
        <w:rPr>
          <w:rFonts w:hint="cs"/>
          <w:rtl/>
          <w:lang w:eastAsia="he-IL"/>
        </w:rPr>
        <w:t xml:space="preserve"> את זה ואת זה ואת זה,</w:t>
      </w:r>
      <w:r>
        <w:rPr>
          <w:rFonts w:hint="cs"/>
          <w:rtl/>
          <w:lang w:eastAsia="he-IL"/>
        </w:rPr>
        <w:t xml:space="preserve"> אבל אני אומר עוד פעם</w:t>
      </w:r>
      <w:r w:rsidR="00FB38BC">
        <w:rPr>
          <w:rFonts w:hint="cs"/>
          <w:rtl/>
          <w:lang w:eastAsia="he-IL"/>
        </w:rPr>
        <w:t>:</w:t>
      </w:r>
      <w:r>
        <w:rPr>
          <w:rFonts w:hint="cs"/>
          <w:rtl/>
          <w:lang w:eastAsia="he-IL"/>
        </w:rPr>
        <w:t xml:space="preserve"> תראו,</w:t>
      </w:r>
      <w:r w:rsidR="00FB38BC">
        <w:rPr>
          <w:rFonts w:hint="cs"/>
          <w:rtl/>
          <w:lang w:eastAsia="he-IL"/>
        </w:rPr>
        <w:t xml:space="preserve"> אני </w:t>
      </w:r>
      <w:bookmarkStart w:id="419" w:name="_ETM_Q1_7888000"/>
      <w:bookmarkEnd w:id="419"/>
      <w:r w:rsidR="00FB38BC">
        <w:rPr>
          <w:rFonts w:hint="cs"/>
          <w:rtl/>
          <w:lang w:eastAsia="he-IL"/>
        </w:rPr>
        <w:t>חושב ש</w:t>
      </w:r>
      <w:r>
        <w:rPr>
          <w:rFonts w:hint="cs"/>
          <w:rtl/>
          <w:lang w:eastAsia="he-IL"/>
        </w:rPr>
        <w:t xml:space="preserve">יש פה סוגיה מאוד-מאוד כבדה. אני חושב שטוב שגופים אזרחיים </w:t>
      </w:r>
      <w:r w:rsidR="00FB38BC">
        <w:rPr>
          <w:rFonts w:hint="cs"/>
          <w:rtl/>
          <w:lang w:eastAsia="he-IL"/>
        </w:rPr>
        <w:t>כ</w:t>
      </w:r>
      <w:r>
        <w:rPr>
          <w:rFonts w:hint="cs"/>
          <w:rtl/>
          <w:lang w:eastAsia="he-IL"/>
        </w:rPr>
        <w:t>דוגמת המועצה שמים ליבם לעניין.</w:t>
      </w:r>
      <w:r w:rsidR="00FB38BC">
        <w:rPr>
          <w:rFonts w:hint="cs"/>
          <w:rtl/>
          <w:lang w:eastAsia="he-IL"/>
        </w:rPr>
        <w:t xml:space="preserve"> אני מציע שגם תבואו בדין ודברים עם משרד </w:t>
      </w:r>
      <w:bookmarkStart w:id="420" w:name="_ETM_Q1_7904000"/>
      <w:bookmarkEnd w:id="420"/>
      <w:r w:rsidR="00FB38BC">
        <w:rPr>
          <w:rFonts w:hint="cs"/>
          <w:rtl/>
          <w:lang w:eastAsia="he-IL"/>
        </w:rPr>
        <w:t xml:space="preserve">המשפטים, גם עם משרד הפנים </w:t>
      </w:r>
      <w:r w:rsidR="00FB38BC">
        <w:rPr>
          <w:rtl/>
          <w:lang w:eastAsia="he-IL"/>
        </w:rPr>
        <w:t>–</w:t>
      </w:r>
      <w:r w:rsidR="00FB38BC">
        <w:rPr>
          <w:rFonts w:hint="cs"/>
          <w:rtl/>
          <w:lang w:eastAsia="he-IL"/>
        </w:rPr>
        <w:t xml:space="preserve"> בואו נמפה את הסוגיה. </w:t>
      </w:r>
      <w:bookmarkStart w:id="421" w:name="_ETM_Q1_7901000"/>
      <w:bookmarkEnd w:id="421"/>
      <w:r w:rsidR="00FB38BC">
        <w:rPr>
          <w:rFonts w:hint="cs"/>
          <w:rtl/>
          <w:lang w:eastAsia="he-IL"/>
        </w:rPr>
        <w:t xml:space="preserve">אני לא יודע אם הוועדה שצריכה </w:t>
      </w:r>
      <w:r w:rsidR="00E008E6">
        <w:rPr>
          <w:rFonts w:hint="cs"/>
          <w:rtl/>
          <w:lang w:eastAsia="he-IL"/>
        </w:rPr>
        <w:t xml:space="preserve">לעשות את דיון המעקב </w:t>
      </w:r>
      <w:bookmarkStart w:id="422" w:name="_ETM_Q1_7910000"/>
      <w:bookmarkEnd w:id="422"/>
      <w:r w:rsidR="00E008E6">
        <w:rPr>
          <w:rFonts w:hint="cs"/>
          <w:rtl/>
          <w:lang w:eastAsia="he-IL"/>
        </w:rPr>
        <w:t xml:space="preserve">בנושא הספציפי הזה זו ועדת חוקה או אולי </w:t>
      </w:r>
      <w:r w:rsidR="00196F63">
        <w:rPr>
          <w:rFonts w:hint="cs"/>
          <w:rtl/>
          <w:lang w:eastAsia="he-IL"/>
        </w:rPr>
        <w:t xml:space="preserve">עדיף שזה </w:t>
      </w:r>
      <w:bookmarkStart w:id="423" w:name="_ETM_Q1_7913000"/>
      <w:bookmarkEnd w:id="423"/>
      <w:r w:rsidR="00196F63">
        <w:rPr>
          <w:rFonts w:hint="cs"/>
          <w:rtl/>
          <w:lang w:eastAsia="he-IL"/>
        </w:rPr>
        <w:t xml:space="preserve">יהיה בוועדת חינוך אבל ברור שיש פה סוגיה. הארכת </w:t>
      </w:r>
      <w:bookmarkStart w:id="424" w:name="_ETM_Q1_7920000"/>
      <w:bookmarkEnd w:id="424"/>
      <w:r w:rsidR="00196F63">
        <w:rPr>
          <w:rFonts w:hint="cs"/>
          <w:rtl/>
          <w:lang w:eastAsia="he-IL"/>
        </w:rPr>
        <w:t xml:space="preserve">הזמן מאפשרת לנו עוד חצי שנה של טיפול בסוגיות </w:t>
      </w:r>
      <w:bookmarkStart w:id="425" w:name="_ETM_Q1_7925000"/>
      <w:bookmarkEnd w:id="425"/>
      <w:r w:rsidR="00196F63">
        <w:rPr>
          <w:rFonts w:hint="cs"/>
          <w:rtl/>
          <w:lang w:eastAsia="he-IL"/>
        </w:rPr>
        <w:t>האלה וזו הזמנה פתוחה להציף את הסוגיות האלה, בסדר?</w:t>
      </w:r>
    </w:p>
    <w:p w:rsidR="00196F63" w:rsidRDefault="00196F63" w:rsidP="00FB38BC">
      <w:pPr>
        <w:rPr>
          <w:rtl/>
          <w:lang w:eastAsia="he-IL"/>
        </w:rPr>
      </w:pPr>
    </w:p>
    <w:p w:rsidR="00196F63" w:rsidRDefault="00196F63" w:rsidP="00FB38BC">
      <w:pPr>
        <w:rPr>
          <w:rtl/>
          <w:lang w:eastAsia="he-IL"/>
        </w:rPr>
      </w:pPr>
      <w:bookmarkStart w:id="426" w:name="_ETM_Q1_7923000"/>
      <w:bookmarkEnd w:id="426"/>
      <w:r>
        <w:rPr>
          <w:rFonts w:hint="cs"/>
          <w:rtl/>
          <w:lang w:eastAsia="he-IL"/>
        </w:rPr>
        <w:t xml:space="preserve">מכובדי, </w:t>
      </w:r>
      <w:r w:rsidR="00A112BD">
        <w:rPr>
          <w:rFonts w:hint="cs"/>
          <w:rtl/>
          <w:lang w:eastAsia="he-IL"/>
        </w:rPr>
        <w:t xml:space="preserve">אנחנו </w:t>
      </w:r>
      <w:bookmarkStart w:id="427" w:name="_ETM_Q1_7928000"/>
      <w:bookmarkEnd w:id="427"/>
      <w:r w:rsidR="00A112BD">
        <w:rPr>
          <w:rFonts w:hint="cs"/>
          <w:rtl/>
          <w:lang w:eastAsia="he-IL"/>
        </w:rPr>
        <w:t>קוראים את הצו ומצביעים.</w:t>
      </w:r>
    </w:p>
    <w:p w:rsidR="00A112BD" w:rsidRDefault="00A112BD" w:rsidP="00FB38BC">
      <w:pPr>
        <w:rPr>
          <w:rtl/>
          <w:lang w:eastAsia="he-IL"/>
        </w:rPr>
      </w:pPr>
      <w:bookmarkStart w:id="428" w:name="_ETM_Q1_7930000"/>
      <w:bookmarkEnd w:id="428"/>
    </w:p>
    <w:p w:rsidR="00A112BD" w:rsidRDefault="00A112BD" w:rsidP="00E00A57">
      <w:pPr>
        <w:pStyle w:val="a4"/>
        <w:rPr>
          <w:rtl/>
        </w:rPr>
      </w:pPr>
      <w:bookmarkStart w:id="429" w:name="ET_speaker_אפרת_חקאק_54"/>
      <w:r w:rsidRPr="00E00A57">
        <w:rPr>
          <w:rStyle w:val="TagStyle"/>
          <w:rtl/>
        </w:rPr>
        <w:t xml:space="preserve"> &lt;&lt; דובר &gt;&gt;</w:t>
      </w:r>
      <w:r w:rsidRPr="00A112BD">
        <w:rPr>
          <w:rStyle w:val="TagStyle"/>
          <w:rtl/>
        </w:rPr>
        <w:t xml:space="preserve"> </w:t>
      </w:r>
      <w:r>
        <w:rPr>
          <w:rtl/>
        </w:rPr>
        <w:t xml:space="preserve">אפרת </w:t>
      </w:r>
      <w:proofErr w:type="spellStart"/>
      <w:r>
        <w:rPr>
          <w:rtl/>
        </w:rPr>
        <w:t>חקאק</w:t>
      </w:r>
      <w:proofErr w:type="spellEnd"/>
      <w:r>
        <w:rPr>
          <w:rtl/>
        </w:rPr>
        <w:t>:</w:t>
      </w:r>
      <w:r w:rsidRPr="00A112BD">
        <w:rPr>
          <w:rStyle w:val="TagStyle"/>
          <w:rtl/>
        </w:rPr>
        <w:t xml:space="preserve"> </w:t>
      </w:r>
      <w:r w:rsidRPr="00E00A57">
        <w:rPr>
          <w:rStyle w:val="TagStyle"/>
          <w:rtl/>
        </w:rPr>
        <w:t>&lt;&lt; דובר &gt;&gt;</w:t>
      </w:r>
      <w:r>
        <w:rPr>
          <w:rtl/>
        </w:rPr>
        <w:t xml:space="preserve">   </w:t>
      </w:r>
      <w:bookmarkEnd w:id="429"/>
    </w:p>
    <w:p w:rsidR="00A112BD" w:rsidRDefault="00A112BD" w:rsidP="00A112BD">
      <w:pPr>
        <w:pStyle w:val="KeepWithNext"/>
        <w:rPr>
          <w:rtl/>
          <w:lang w:eastAsia="he-IL"/>
        </w:rPr>
      </w:pPr>
    </w:p>
    <w:p w:rsidR="008178B9" w:rsidRDefault="001F415D" w:rsidP="002C4054">
      <w:pPr>
        <w:rPr>
          <w:rtl/>
          <w:lang w:eastAsia="he-IL"/>
        </w:rPr>
      </w:pPr>
      <w:bookmarkStart w:id="430" w:name="_ETM_Q1_7934000"/>
      <w:bookmarkStart w:id="431" w:name="_ETM_Q1_7935000"/>
      <w:bookmarkEnd w:id="430"/>
      <w:bookmarkEnd w:id="431"/>
      <w:r>
        <w:rPr>
          <w:rFonts w:hint="cs"/>
          <w:rtl/>
          <w:lang w:eastAsia="he-IL"/>
        </w:rPr>
        <w:t xml:space="preserve">מקריאה את הצו: </w:t>
      </w:r>
    </w:p>
    <w:p w:rsidR="001F415D" w:rsidRDefault="001F415D" w:rsidP="002C4054">
      <w:pPr>
        <w:rPr>
          <w:rtl/>
          <w:lang w:eastAsia="he-IL"/>
        </w:rPr>
      </w:pPr>
    </w:p>
    <w:p w:rsidR="001F415D" w:rsidRDefault="001F415D" w:rsidP="002C4054">
      <w:pPr>
        <w:rPr>
          <w:rtl/>
          <w:lang w:eastAsia="he-IL"/>
        </w:rPr>
      </w:pPr>
      <w:bookmarkStart w:id="432" w:name="_ETM_Q1_7931000"/>
      <w:bookmarkEnd w:id="432"/>
      <w:r>
        <w:rPr>
          <w:rFonts w:hint="cs"/>
          <w:rtl/>
          <w:lang w:eastAsia="he-IL"/>
        </w:rPr>
        <w:t xml:space="preserve">"בתוקף סמכותנו לפי סעיף 58(א) לחוק המידע הפלילי ותקנת השבים, התשע"ט-2019 (להלן </w:t>
      </w:r>
      <w:r>
        <w:rPr>
          <w:rtl/>
          <w:lang w:eastAsia="he-IL"/>
        </w:rPr>
        <w:t>–</w:t>
      </w:r>
      <w:r>
        <w:rPr>
          <w:rFonts w:hint="cs"/>
          <w:rtl/>
          <w:lang w:eastAsia="he-IL"/>
        </w:rPr>
        <w:t xml:space="preserve"> החוק), ובאישור ועדת החוקה חוק ומשפט של הכנסת, אנו מצווים לאמור:</w:t>
      </w:r>
    </w:p>
    <w:p w:rsidR="001F415D" w:rsidRDefault="001F415D" w:rsidP="001F415D">
      <w:pPr>
        <w:ind w:firstLine="0"/>
        <w:rPr>
          <w:rtl/>
          <w:lang w:eastAsia="he-IL"/>
        </w:rPr>
      </w:pPr>
    </w:p>
    <w:p w:rsidR="001F415D" w:rsidRDefault="001F415D" w:rsidP="001F415D">
      <w:pPr>
        <w:ind w:left="2250" w:hanging="2250"/>
        <w:rPr>
          <w:rtl/>
          <w:lang w:eastAsia="he-IL"/>
        </w:rPr>
      </w:pPr>
      <w:r>
        <w:rPr>
          <w:rFonts w:hint="cs"/>
          <w:rtl/>
          <w:lang w:eastAsia="he-IL"/>
        </w:rPr>
        <w:t>דחיית יום התחילה</w:t>
      </w:r>
      <w:r>
        <w:rPr>
          <w:rFonts w:hint="cs"/>
          <w:rtl/>
          <w:lang w:eastAsia="he-IL"/>
        </w:rPr>
        <w:tab/>
        <w:t>1. יום התחילה כאמור בסעיף 58(א) לחוק נדחה בזה ליום י"ג בתמוז תשפ"ב (12 ביולי 2022)."</w:t>
      </w:r>
    </w:p>
    <w:p w:rsidR="008178B9" w:rsidRDefault="008178B9" w:rsidP="002C4054">
      <w:pPr>
        <w:rPr>
          <w:rtl/>
          <w:lang w:eastAsia="he-IL"/>
        </w:rPr>
      </w:pPr>
    </w:p>
    <w:p w:rsidR="0008636A" w:rsidRDefault="0008636A" w:rsidP="00E00A57">
      <w:pPr>
        <w:pStyle w:val="af6"/>
        <w:rPr>
          <w:rtl/>
        </w:rPr>
      </w:pPr>
      <w:bookmarkStart w:id="433" w:name="ET_yor_6156_22"/>
      <w:r w:rsidRPr="00E00A57">
        <w:rPr>
          <w:rStyle w:val="TagStyle"/>
          <w:rtl/>
        </w:rPr>
        <w:t xml:space="preserve"> &lt;&lt; </w:t>
      </w:r>
      <w:proofErr w:type="spellStart"/>
      <w:r w:rsidRPr="00E00A57">
        <w:rPr>
          <w:rStyle w:val="TagStyle"/>
          <w:rtl/>
        </w:rPr>
        <w:t>יור</w:t>
      </w:r>
      <w:proofErr w:type="spellEnd"/>
      <w:r w:rsidRPr="00E00A57">
        <w:rPr>
          <w:rStyle w:val="TagStyle"/>
          <w:rtl/>
        </w:rPr>
        <w:t xml:space="preserve"> &gt;&gt;</w:t>
      </w:r>
      <w:r w:rsidRPr="0008636A">
        <w:rPr>
          <w:rStyle w:val="TagStyle"/>
          <w:rtl/>
        </w:rPr>
        <w:t xml:space="preserve"> </w:t>
      </w:r>
      <w:r>
        <w:rPr>
          <w:rtl/>
        </w:rPr>
        <w:t>היו"ר גלעד קריב:</w:t>
      </w:r>
      <w:r w:rsidRPr="0008636A">
        <w:rPr>
          <w:rStyle w:val="TagStyle"/>
          <w:rtl/>
        </w:rPr>
        <w:t xml:space="preserve"> </w:t>
      </w:r>
      <w:r w:rsidRPr="00E00A57">
        <w:rPr>
          <w:rStyle w:val="TagStyle"/>
          <w:rtl/>
        </w:rPr>
        <w:t>&lt;&lt; יור &gt;&gt;</w:t>
      </w:r>
      <w:r>
        <w:rPr>
          <w:rtl/>
        </w:rPr>
        <w:t xml:space="preserve">   </w:t>
      </w:r>
      <w:bookmarkEnd w:id="433"/>
    </w:p>
    <w:p w:rsidR="0008636A" w:rsidRDefault="0008636A" w:rsidP="0008636A">
      <w:pPr>
        <w:pStyle w:val="KeepWithNext"/>
        <w:rPr>
          <w:rtl/>
          <w:lang w:eastAsia="he-IL"/>
        </w:rPr>
      </w:pPr>
    </w:p>
    <w:p w:rsidR="0025175C" w:rsidRDefault="0025175C" w:rsidP="0008636A">
      <w:pPr>
        <w:rPr>
          <w:rtl/>
          <w:lang w:eastAsia="he-IL"/>
        </w:rPr>
      </w:pPr>
      <w:r>
        <w:rPr>
          <w:rFonts w:hint="cs"/>
          <w:rtl/>
          <w:lang w:eastAsia="he-IL"/>
        </w:rPr>
        <w:t>מי בעד? אושר פה אחד.</w:t>
      </w:r>
    </w:p>
    <w:p w:rsidR="0025175C" w:rsidRDefault="0025175C" w:rsidP="0008636A">
      <w:pPr>
        <w:rPr>
          <w:rtl/>
          <w:lang w:eastAsia="he-IL"/>
        </w:rPr>
      </w:pPr>
    </w:p>
    <w:p w:rsidR="0008636A" w:rsidRDefault="00922C89" w:rsidP="0008636A">
      <w:pPr>
        <w:rPr>
          <w:rtl/>
          <w:lang w:eastAsia="he-IL"/>
        </w:rPr>
      </w:pPr>
      <w:bookmarkStart w:id="434" w:name="_ETM_Q1_7959000"/>
      <w:bookmarkEnd w:id="434"/>
      <w:r>
        <w:rPr>
          <w:rFonts w:hint="cs"/>
          <w:rtl/>
          <w:lang w:eastAsia="he-IL"/>
        </w:rPr>
        <w:t xml:space="preserve">מכובדי, תודה, </w:t>
      </w:r>
      <w:r w:rsidR="0008636A">
        <w:rPr>
          <w:rFonts w:hint="cs"/>
          <w:rtl/>
          <w:lang w:eastAsia="he-IL"/>
        </w:rPr>
        <w:t>אנחנו ניפגש בעוד שישה שבועות לדיון מעקב בנושא.</w:t>
      </w:r>
    </w:p>
    <w:p w:rsidR="0008636A" w:rsidRDefault="0008636A" w:rsidP="0008636A">
      <w:pPr>
        <w:rPr>
          <w:rtl/>
          <w:lang w:eastAsia="he-IL"/>
        </w:rPr>
      </w:pPr>
    </w:p>
    <w:p w:rsidR="0008636A" w:rsidRDefault="00E00A57" w:rsidP="0008636A">
      <w:pPr>
        <w:rPr>
          <w:rtl/>
          <w:lang w:eastAsia="he-IL"/>
        </w:rPr>
      </w:pPr>
      <w:r>
        <w:rPr>
          <w:rFonts w:hint="cs"/>
          <w:rtl/>
          <w:lang w:eastAsia="he-IL"/>
        </w:rPr>
        <w:t xml:space="preserve">תודה. </w:t>
      </w:r>
      <w:r w:rsidR="0008636A">
        <w:rPr>
          <w:rFonts w:hint="cs"/>
          <w:rtl/>
          <w:lang w:eastAsia="he-IL"/>
        </w:rPr>
        <w:t>הישיבה נעולה.</w:t>
      </w:r>
    </w:p>
    <w:p w:rsidR="0008636A" w:rsidRDefault="0008636A" w:rsidP="0008636A">
      <w:pPr>
        <w:rPr>
          <w:rtl/>
          <w:lang w:eastAsia="he-IL"/>
        </w:rPr>
      </w:pPr>
    </w:p>
    <w:p w:rsidR="000B35F2" w:rsidRDefault="000B35F2" w:rsidP="0008636A">
      <w:pPr>
        <w:rPr>
          <w:rtl/>
          <w:lang w:eastAsia="he-IL"/>
        </w:rPr>
      </w:pPr>
      <w:bookmarkStart w:id="435" w:name="_GoBack"/>
      <w:bookmarkEnd w:id="435"/>
    </w:p>
    <w:p w:rsidR="00D7697A" w:rsidRDefault="00D7697A" w:rsidP="00E00A57">
      <w:pPr>
        <w:pStyle w:val="afc"/>
        <w:rPr>
          <w:rtl/>
          <w:lang w:eastAsia="he-IL"/>
        </w:rPr>
      </w:pPr>
      <w:bookmarkStart w:id="436" w:name="ET_meetingend_23"/>
      <w:r w:rsidRPr="00E00A57">
        <w:rPr>
          <w:rStyle w:val="TagStyle"/>
          <w:rtl/>
        </w:rPr>
        <w:t xml:space="preserve"> &lt;&lt; סיום &gt;&gt;</w:t>
      </w:r>
      <w:r w:rsidRPr="00D7697A">
        <w:rPr>
          <w:rStyle w:val="TagStyle"/>
          <w:rtl/>
        </w:rPr>
        <w:t xml:space="preserve"> </w:t>
      </w:r>
      <w:r>
        <w:rPr>
          <w:rtl/>
          <w:lang w:eastAsia="he-IL"/>
        </w:rPr>
        <w:t>הישיבה ננעלה בשעה 13:58.</w:t>
      </w:r>
      <w:r w:rsidRPr="00D7697A">
        <w:rPr>
          <w:rStyle w:val="TagStyle"/>
          <w:rtl/>
        </w:rPr>
        <w:t xml:space="preserve"> </w:t>
      </w:r>
      <w:r w:rsidRPr="00E00A57">
        <w:rPr>
          <w:rStyle w:val="TagStyle"/>
          <w:rtl/>
        </w:rPr>
        <w:t>&lt;&lt; סיום &gt;&gt;</w:t>
      </w:r>
      <w:r>
        <w:rPr>
          <w:rtl/>
          <w:lang w:eastAsia="he-IL"/>
        </w:rPr>
        <w:t xml:space="preserve">   </w:t>
      </w:r>
      <w:bookmarkEnd w:id="436"/>
    </w:p>
    <w:p w:rsidR="00D7697A" w:rsidRDefault="00D7697A" w:rsidP="00D7697A">
      <w:pPr>
        <w:pStyle w:val="KeepWithNext"/>
        <w:rPr>
          <w:rtl/>
          <w:lang w:eastAsia="he-IL"/>
        </w:rPr>
      </w:pPr>
    </w:p>
    <w:p w:rsidR="00D7697A" w:rsidRPr="00D7697A" w:rsidRDefault="00D7697A" w:rsidP="00D7697A">
      <w:pPr>
        <w:rPr>
          <w:rtl/>
          <w:lang w:eastAsia="he-IL"/>
        </w:rPr>
      </w:pPr>
    </w:p>
    <w:p w:rsidR="001F6C59" w:rsidRDefault="001F6C59" w:rsidP="001F6C59">
      <w:pPr>
        <w:pStyle w:val="KeepWithNext"/>
        <w:rPr>
          <w:rtl/>
          <w:lang w:eastAsia="he-IL"/>
        </w:rPr>
      </w:pPr>
    </w:p>
    <w:p w:rsidR="001F6C59" w:rsidRPr="001F6C59" w:rsidRDefault="001F6C59" w:rsidP="001F6C59">
      <w:pPr>
        <w:rPr>
          <w:rtl/>
          <w:lang w:eastAsia="he-IL"/>
        </w:rPr>
      </w:pPr>
    </w:p>
    <w:p w:rsidR="0027370B" w:rsidRPr="00F00D8E" w:rsidRDefault="0027370B" w:rsidP="00F00D8E">
      <w:pPr>
        <w:rPr>
          <w:rtl/>
          <w:lang w:eastAsia="he-IL"/>
        </w:rPr>
      </w:pPr>
    </w:p>
    <w:p w:rsidR="00394255" w:rsidRPr="00394255" w:rsidRDefault="00394255" w:rsidP="00394255">
      <w:pPr>
        <w:rPr>
          <w:lang w:eastAsia="he-IL"/>
        </w:rPr>
      </w:pPr>
    </w:p>
    <w:sectPr w:rsidR="00394255" w:rsidRPr="00394255" w:rsidSect="000B35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35F2">
      <w:rPr>
        <w:rStyle w:val="af7"/>
        <w:noProof/>
        <w:rtl/>
      </w:rPr>
      <w:t>9</w:t>
    </w:r>
    <w:r>
      <w:rPr>
        <w:rStyle w:val="af7"/>
      </w:rPr>
      <w:fldChar w:fldCharType="end"/>
    </w:r>
  </w:p>
  <w:p w:rsidR="00D86E57" w:rsidRPr="00CC5815" w:rsidRDefault="00B75B53" w:rsidP="008E5E3F">
    <w:pPr>
      <w:pStyle w:val="a3"/>
      <w:ind w:firstLine="0"/>
    </w:pPr>
    <w:r>
      <w:rPr>
        <w:rtl/>
      </w:rPr>
      <w:t>ועדת החוקה, חוק ומשפט</w:t>
    </w:r>
  </w:p>
  <w:p w:rsidR="00D86E57" w:rsidRPr="00CC5815" w:rsidRDefault="00B75B53" w:rsidP="008E5E3F">
    <w:pPr>
      <w:pStyle w:val="a3"/>
      <w:ind w:firstLine="0"/>
      <w:rPr>
        <w:rtl/>
      </w:rPr>
    </w:pPr>
    <w:r>
      <w:rPr>
        <w:rtl/>
      </w:rPr>
      <w:t>03/01/2022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51"/>
    <w:rsid w:val="0002047E"/>
    <w:rsid w:val="0002197A"/>
    <w:rsid w:val="00037279"/>
    <w:rsid w:val="00041214"/>
    <w:rsid w:val="00067F42"/>
    <w:rsid w:val="000821C6"/>
    <w:rsid w:val="0008636A"/>
    <w:rsid w:val="00092B80"/>
    <w:rsid w:val="000A17C6"/>
    <w:rsid w:val="000B060C"/>
    <w:rsid w:val="000B2EE6"/>
    <w:rsid w:val="000B35F2"/>
    <w:rsid w:val="000C47F5"/>
    <w:rsid w:val="000E3314"/>
    <w:rsid w:val="000F2459"/>
    <w:rsid w:val="000F3EB3"/>
    <w:rsid w:val="00104B4C"/>
    <w:rsid w:val="00122B96"/>
    <w:rsid w:val="001311CB"/>
    <w:rsid w:val="00131A43"/>
    <w:rsid w:val="00150436"/>
    <w:rsid w:val="00167294"/>
    <w:rsid w:val="001673D4"/>
    <w:rsid w:val="00171E7F"/>
    <w:rsid w:val="001758C1"/>
    <w:rsid w:val="0017779F"/>
    <w:rsid w:val="00187D6A"/>
    <w:rsid w:val="00196F63"/>
    <w:rsid w:val="001A1423"/>
    <w:rsid w:val="001A305C"/>
    <w:rsid w:val="001A74E9"/>
    <w:rsid w:val="001A7A1B"/>
    <w:rsid w:val="001B3A5A"/>
    <w:rsid w:val="001C3006"/>
    <w:rsid w:val="001C44DA"/>
    <w:rsid w:val="001C4FDA"/>
    <w:rsid w:val="001C7861"/>
    <w:rsid w:val="001D440C"/>
    <w:rsid w:val="001F1C2B"/>
    <w:rsid w:val="001F415D"/>
    <w:rsid w:val="001F6C59"/>
    <w:rsid w:val="002016FF"/>
    <w:rsid w:val="00212188"/>
    <w:rsid w:val="00216C2E"/>
    <w:rsid w:val="00227FEF"/>
    <w:rsid w:val="00233305"/>
    <w:rsid w:val="0025175C"/>
    <w:rsid w:val="002518ED"/>
    <w:rsid w:val="00252C42"/>
    <w:rsid w:val="00261554"/>
    <w:rsid w:val="00262F78"/>
    <w:rsid w:val="0027370B"/>
    <w:rsid w:val="00275C03"/>
    <w:rsid w:val="00277B71"/>
    <w:rsid w:val="00280D58"/>
    <w:rsid w:val="002C4054"/>
    <w:rsid w:val="002D4BDB"/>
    <w:rsid w:val="002E5E31"/>
    <w:rsid w:val="00303B4C"/>
    <w:rsid w:val="003115ED"/>
    <w:rsid w:val="00321E62"/>
    <w:rsid w:val="00327BF8"/>
    <w:rsid w:val="0033420E"/>
    <w:rsid w:val="00340AFA"/>
    <w:rsid w:val="00344611"/>
    <w:rsid w:val="003568F1"/>
    <w:rsid w:val="003658CB"/>
    <w:rsid w:val="00366CFB"/>
    <w:rsid w:val="0036794C"/>
    <w:rsid w:val="00373508"/>
    <w:rsid w:val="00382F90"/>
    <w:rsid w:val="00394255"/>
    <w:rsid w:val="00396023"/>
    <w:rsid w:val="00396AE1"/>
    <w:rsid w:val="003A3EFA"/>
    <w:rsid w:val="003C1AED"/>
    <w:rsid w:val="003C279D"/>
    <w:rsid w:val="003F0A5F"/>
    <w:rsid w:val="003F7322"/>
    <w:rsid w:val="00420E41"/>
    <w:rsid w:val="00424C94"/>
    <w:rsid w:val="00447608"/>
    <w:rsid w:val="00451746"/>
    <w:rsid w:val="00470EAC"/>
    <w:rsid w:val="004804B4"/>
    <w:rsid w:val="0049458B"/>
    <w:rsid w:val="00495FD8"/>
    <w:rsid w:val="004A6DD0"/>
    <w:rsid w:val="004B0A65"/>
    <w:rsid w:val="004B1BE9"/>
    <w:rsid w:val="004C06F8"/>
    <w:rsid w:val="004D76A0"/>
    <w:rsid w:val="004E5FBB"/>
    <w:rsid w:val="004F110C"/>
    <w:rsid w:val="004F580B"/>
    <w:rsid w:val="00500C0C"/>
    <w:rsid w:val="00513F82"/>
    <w:rsid w:val="00526397"/>
    <w:rsid w:val="00546678"/>
    <w:rsid w:val="005506B9"/>
    <w:rsid w:val="0055515A"/>
    <w:rsid w:val="00572ED6"/>
    <w:rsid w:val="005817EC"/>
    <w:rsid w:val="00590B77"/>
    <w:rsid w:val="005A342D"/>
    <w:rsid w:val="005A7782"/>
    <w:rsid w:val="005C363E"/>
    <w:rsid w:val="005D61F3"/>
    <w:rsid w:val="005E0E74"/>
    <w:rsid w:val="005E1C6B"/>
    <w:rsid w:val="005E6F0A"/>
    <w:rsid w:val="005F6F76"/>
    <w:rsid w:val="005F76B0"/>
    <w:rsid w:val="00607A2B"/>
    <w:rsid w:val="00634F61"/>
    <w:rsid w:val="006451B3"/>
    <w:rsid w:val="00680F79"/>
    <w:rsid w:val="00695A47"/>
    <w:rsid w:val="006A0CB7"/>
    <w:rsid w:val="006A50C6"/>
    <w:rsid w:val="006C2F2B"/>
    <w:rsid w:val="006D24F4"/>
    <w:rsid w:val="006D7B36"/>
    <w:rsid w:val="006E1CBC"/>
    <w:rsid w:val="006E5116"/>
    <w:rsid w:val="006F0259"/>
    <w:rsid w:val="00700433"/>
    <w:rsid w:val="00702755"/>
    <w:rsid w:val="0070472C"/>
    <w:rsid w:val="00725D49"/>
    <w:rsid w:val="00744C20"/>
    <w:rsid w:val="007509A6"/>
    <w:rsid w:val="00767AA1"/>
    <w:rsid w:val="00782B3C"/>
    <w:rsid w:val="007872B4"/>
    <w:rsid w:val="00791CBE"/>
    <w:rsid w:val="007C693F"/>
    <w:rsid w:val="007C6ADD"/>
    <w:rsid w:val="007E1B43"/>
    <w:rsid w:val="008066D4"/>
    <w:rsid w:val="008178B9"/>
    <w:rsid w:val="0082136D"/>
    <w:rsid w:val="008254A6"/>
    <w:rsid w:val="008320F6"/>
    <w:rsid w:val="00841223"/>
    <w:rsid w:val="00846BE9"/>
    <w:rsid w:val="00853207"/>
    <w:rsid w:val="008713A4"/>
    <w:rsid w:val="00875F10"/>
    <w:rsid w:val="008A5221"/>
    <w:rsid w:val="008C6035"/>
    <w:rsid w:val="008C7015"/>
    <w:rsid w:val="008D1DFB"/>
    <w:rsid w:val="008E03B4"/>
    <w:rsid w:val="008E5E3F"/>
    <w:rsid w:val="008F427A"/>
    <w:rsid w:val="0090279B"/>
    <w:rsid w:val="00914904"/>
    <w:rsid w:val="00922C89"/>
    <w:rsid w:val="009258CE"/>
    <w:rsid w:val="009515F0"/>
    <w:rsid w:val="009518BA"/>
    <w:rsid w:val="009668EB"/>
    <w:rsid w:val="009830CB"/>
    <w:rsid w:val="009951FB"/>
    <w:rsid w:val="009C5454"/>
    <w:rsid w:val="009C6510"/>
    <w:rsid w:val="009C6A17"/>
    <w:rsid w:val="009D478A"/>
    <w:rsid w:val="009D52FC"/>
    <w:rsid w:val="009E6E93"/>
    <w:rsid w:val="009F1518"/>
    <w:rsid w:val="009F5773"/>
    <w:rsid w:val="00A112BD"/>
    <w:rsid w:val="00A15971"/>
    <w:rsid w:val="00A22C90"/>
    <w:rsid w:val="00A42723"/>
    <w:rsid w:val="00A518C6"/>
    <w:rsid w:val="00A51BAA"/>
    <w:rsid w:val="00A62D16"/>
    <w:rsid w:val="00A64A6D"/>
    <w:rsid w:val="00A66020"/>
    <w:rsid w:val="00AA0315"/>
    <w:rsid w:val="00AA7B6A"/>
    <w:rsid w:val="00AB02EE"/>
    <w:rsid w:val="00AB3F3A"/>
    <w:rsid w:val="00AD4EC9"/>
    <w:rsid w:val="00AD6FFC"/>
    <w:rsid w:val="00AE491A"/>
    <w:rsid w:val="00AF31E6"/>
    <w:rsid w:val="00AF4150"/>
    <w:rsid w:val="00B0509A"/>
    <w:rsid w:val="00B120B2"/>
    <w:rsid w:val="00B326B0"/>
    <w:rsid w:val="00B375C7"/>
    <w:rsid w:val="00B42DD6"/>
    <w:rsid w:val="00B50340"/>
    <w:rsid w:val="00B6286C"/>
    <w:rsid w:val="00B65508"/>
    <w:rsid w:val="00B65BF1"/>
    <w:rsid w:val="00B75B53"/>
    <w:rsid w:val="00B8517A"/>
    <w:rsid w:val="00BA6446"/>
    <w:rsid w:val="00BD47B7"/>
    <w:rsid w:val="00C135D5"/>
    <w:rsid w:val="00C22DCB"/>
    <w:rsid w:val="00C30D85"/>
    <w:rsid w:val="00C3473A"/>
    <w:rsid w:val="00C3598A"/>
    <w:rsid w:val="00C360BC"/>
    <w:rsid w:val="00C42CFE"/>
    <w:rsid w:val="00C44800"/>
    <w:rsid w:val="00C52EC2"/>
    <w:rsid w:val="00C573D3"/>
    <w:rsid w:val="00C61DC1"/>
    <w:rsid w:val="00C63597"/>
    <w:rsid w:val="00C64AFF"/>
    <w:rsid w:val="00C661EE"/>
    <w:rsid w:val="00C72438"/>
    <w:rsid w:val="00C763E4"/>
    <w:rsid w:val="00C8624A"/>
    <w:rsid w:val="00CA5363"/>
    <w:rsid w:val="00CB6D60"/>
    <w:rsid w:val="00CC5815"/>
    <w:rsid w:val="00CE24B8"/>
    <w:rsid w:val="00CE5849"/>
    <w:rsid w:val="00CF4B2C"/>
    <w:rsid w:val="00D268BD"/>
    <w:rsid w:val="00D278F7"/>
    <w:rsid w:val="00D37550"/>
    <w:rsid w:val="00D40A29"/>
    <w:rsid w:val="00D45D27"/>
    <w:rsid w:val="00D7697A"/>
    <w:rsid w:val="00D86010"/>
    <w:rsid w:val="00D86E57"/>
    <w:rsid w:val="00D96B24"/>
    <w:rsid w:val="00DC621D"/>
    <w:rsid w:val="00DE5B80"/>
    <w:rsid w:val="00E008E6"/>
    <w:rsid w:val="00E00A57"/>
    <w:rsid w:val="00E33AE3"/>
    <w:rsid w:val="00E61903"/>
    <w:rsid w:val="00E64116"/>
    <w:rsid w:val="00EA624B"/>
    <w:rsid w:val="00EB057D"/>
    <w:rsid w:val="00EB18E4"/>
    <w:rsid w:val="00EB5C85"/>
    <w:rsid w:val="00EC0AC2"/>
    <w:rsid w:val="00EC1FB3"/>
    <w:rsid w:val="00EC2CD4"/>
    <w:rsid w:val="00ED3EB7"/>
    <w:rsid w:val="00EE09AD"/>
    <w:rsid w:val="00EF2CE3"/>
    <w:rsid w:val="00F00D8E"/>
    <w:rsid w:val="00F053E5"/>
    <w:rsid w:val="00F10D2D"/>
    <w:rsid w:val="00F13345"/>
    <w:rsid w:val="00F16831"/>
    <w:rsid w:val="00F3623F"/>
    <w:rsid w:val="00F41C33"/>
    <w:rsid w:val="00F423F1"/>
    <w:rsid w:val="00F4792E"/>
    <w:rsid w:val="00F47F79"/>
    <w:rsid w:val="00F53584"/>
    <w:rsid w:val="00F549E5"/>
    <w:rsid w:val="00F558CC"/>
    <w:rsid w:val="00F57EEE"/>
    <w:rsid w:val="00F63F05"/>
    <w:rsid w:val="00F6722C"/>
    <w:rsid w:val="00F72368"/>
    <w:rsid w:val="00F7639A"/>
    <w:rsid w:val="00F821F6"/>
    <w:rsid w:val="00F84D49"/>
    <w:rsid w:val="00FB0768"/>
    <w:rsid w:val="00FB38BC"/>
    <w:rsid w:val="00FD5D2B"/>
    <w:rsid w:val="00FD74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5B53"/>
    <w:rPr>
      <w:rFonts w:cs="Arial"/>
      <w:b/>
      <w:bCs w:val="0"/>
      <w:vanish/>
      <w:color w:val="010000"/>
      <w:bdr w:val="single" w:sz="4" w:space="0" w:color="FF66FF"/>
    </w:rPr>
  </w:style>
  <w:style w:type="table" w:styleId="afd">
    <w:name w:val="Table Grid"/>
    <w:basedOn w:val="a1"/>
    <w:rsid w:val="001A1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AB183-726C-4DF6-BD83-5FDDA027F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9</Pages>
  <Words>3418</Words>
  <Characters>19485</Characters>
  <Application>Microsoft Office Word</Application>
  <DocSecurity>0</DocSecurity>
  <Lines>162</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2022-02-03T08:18:00Z</dcterms:modified>
</cp:coreProperties>
</file>