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C0BD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2607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C0BD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C0BD3" w:rsidP="0032607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2607B">
        <w:rPr>
          <w:rFonts w:hint="cs"/>
          <w:b/>
          <w:bCs/>
          <w:rtl/>
        </w:rPr>
        <w:t>178</w:t>
      </w:r>
    </w:p>
    <w:p w:rsidR="00E64116" w:rsidRPr="008713A4" w:rsidRDefault="000C0B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0C0BD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י"ז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(19 בינואר 2022),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C0BD3" w:rsidP="000C0BD3">
      <w:pPr>
        <w:spacing w:before="60"/>
        <w:ind w:firstLine="0"/>
        <w:rPr>
          <w:rtl/>
        </w:rPr>
      </w:pPr>
      <w:bookmarkStart w:id="0" w:name="ET_hatsach_625575_1"/>
      <w:r w:rsidRPr="000C0BD3">
        <w:rPr>
          <w:rStyle w:val="TagStyle"/>
          <w:rtl/>
        </w:rPr>
        <w:t xml:space="preserve"> &lt;&lt; הצח &gt;&gt; </w:t>
      </w:r>
      <w:r w:rsidRPr="000C0BD3">
        <w:rPr>
          <w:rtl/>
        </w:rPr>
        <w:t>הצעת חוק המרכז לגביית קנסות, אגרות, והוצאות (תיקון מס' 22), התשפ"ב-2021</w:t>
      </w:r>
      <w:r w:rsidRPr="000C0BD3">
        <w:rPr>
          <w:rStyle w:val="TagStyle"/>
          <w:rtl/>
        </w:rPr>
        <w:t xml:space="preserve"> &lt;&lt; הצח &gt;&gt;</w:t>
      </w:r>
      <w:r w:rsidRPr="000C0BD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C0BD3" w:rsidRPr="008713A4" w:rsidRDefault="000C0BD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C0BD3" w:rsidRDefault="000C0BD3" w:rsidP="00EC1FB3">
      <w:pPr>
        <w:ind w:firstLine="0"/>
        <w:rPr>
          <w:rtl/>
        </w:rPr>
      </w:pPr>
      <w:r w:rsidRPr="000C0BD3">
        <w:rPr>
          <w:rtl/>
        </w:rPr>
        <w:t>גלעד קריב – היו"ר</w:t>
      </w:r>
    </w:p>
    <w:p w:rsidR="000C0BD3" w:rsidRPr="006847DA" w:rsidRDefault="000C0BD3" w:rsidP="00EC1FB3">
      <w:pPr>
        <w:ind w:firstLine="0"/>
        <w:rPr>
          <w:rtl/>
        </w:rPr>
      </w:pPr>
      <w:r w:rsidRPr="006847DA">
        <w:rPr>
          <w:rtl/>
        </w:rPr>
        <w:t>ענבר בזק</w:t>
      </w:r>
    </w:p>
    <w:p w:rsidR="000C0BD3" w:rsidRPr="006847DA" w:rsidRDefault="000C0BD3" w:rsidP="00EC1FB3">
      <w:pPr>
        <w:ind w:firstLine="0"/>
        <w:rPr>
          <w:rtl/>
        </w:rPr>
      </w:pPr>
      <w:r w:rsidRPr="006847DA">
        <w:rPr>
          <w:rtl/>
        </w:rPr>
        <w:t>שרן מרים השכל</w:t>
      </w:r>
    </w:p>
    <w:p w:rsidR="000C0BD3" w:rsidRPr="006847DA" w:rsidRDefault="000C0BD3" w:rsidP="00EC1FB3">
      <w:pPr>
        <w:ind w:firstLine="0"/>
        <w:rPr>
          <w:rtl/>
        </w:rPr>
      </w:pPr>
      <w:r w:rsidRPr="006847DA">
        <w:rPr>
          <w:rtl/>
        </w:rPr>
        <w:t xml:space="preserve">אורי </w:t>
      </w:r>
      <w:proofErr w:type="spellStart"/>
      <w:r w:rsidRPr="006847DA">
        <w:rPr>
          <w:rtl/>
        </w:rPr>
        <w:t>מקלב</w:t>
      </w:r>
      <w:proofErr w:type="spellEnd"/>
    </w:p>
    <w:p w:rsidR="000C0BD3" w:rsidRPr="006847DA" w:rsidRDefault="000C0BD3" w:rsidP="00EC1FB3">
      <w:pPr>
        <w:ind w:firstLine="0"/>
        <w:rPr>
          <w:rtl/>
        </w:rPr>
      </w:pPr>
      <w:r w:rsidRPr="006847DA">
        <w:rPr>
          <w:rtl/>
        </w:rPr>
        <w:t>אוסאמה סעדי</w:t>
      </w:r>
    </w:p>
    <w:p w:rsidR="000C0BD3" w:rsidRDefault="000C0BD3" w:rsidP="00EC1FB3">
      <w:pPr>
        <w:ind w:firstLine="0"/>
        <w:rPr>
          <w:rtl/>
        </w:rPr>
      </w:pPr>
      <w:r w:rsidRPr="006847DA">
        <w:rPr>
          <w:rtl/>
        </w:rPr>
        <w:t>שלמה קרעי</w:t>
      </w:r>
    </w:p>
    <w:p w:rsidR="000C0BD3" w:rsidRPr="008713A4" w:rsidRDefault="000C0BD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0BD3" w:rsidRPr="006847DA" w:rsidRDefault="000C0BD3" w:rsidP="00EC1FB3">
      <w:pPr>
        <w:ind w:firstLine="0"/>
        <w:outlineLvl w:val="1"/>
        <w:rPr>
          <w:rtl/>
        </w:rPr>
      </w:pPr>
      <w:r w:rsidRPr="006847DA">
        <w:rPr>
          <w:rFonts w:hint="cs"/>
          <w:rtl/>
        </w:rPr>
        <w:t xml:space="preserve">שמחה </w:t>
      </w:r>
      <w:proofErr w:type="spellStart"/>
      <w:r w:rsidRPr="006847DA">
        <w:rPr>
          <w:rFonts w:hint="cs"/>
          <w:rtl/>
        </w:rPr>
        <w:t>רוטמן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2607B" w:rsidRPr="000C47F5" w:rsidRDefault="0032607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1A2A15" w:rsidRPr="001A2A15" w:rsidTr="0032607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2A15" w:rsidRPr="001A2A15" w:rsidRDefault="001A2A15" w:rsidP="001A2A1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A2A15">
              <w:rPr>
                <w:rFonts w:ascii="David" w:eastAsia="David" w:hAnsi="David"/>
                <w:color w:val="000000"/>
                <w:rtl/>
              </w:rPr>
              <w:t xml:space="preserve">עו"ד-יעוץ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2A15" w:rsidRPr="001A2A15" w:rsidRDefault="001A2A15" w:rsidP="001A2A1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A2A1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2A15" w:rsidRPr="001A2A15" w:rsidRDefault="001A2A15" w:rsidP="0032607B">
            <w:pPr>
              <w:spacing w:line="240" w:lineRule="auto"/>
              <w:ind w:left="2" w:firstLine="0"/>
              <w:jc w:val="left"/>
              <w:rPr>
                <w:rFonts w:cs="Times New Roman"/>
                <w:sz w:val="20"/>
                <w:szCs w:val="20"/>
              </w:rPr>
            </w:pPr>
            <w:r w:rsidRPr="001A2A15">
              <w:rPr>
                <w:rFonts w:ascii="David" w:eastAsia="David" w:hAnsi="David"/>
                <w:color w:val="000000"/>
                <w:rtl/>
              </w:rPr>
              <w:t>יפעת רווה</w:t>
            </w:r>
          </w:p>
        </w:tc>
      </w:tr>
      <w:tr w:rsidR="001A2A15" w:rsidRPr="001A2A15" w:rsidTr="0032607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2A15" w:rsidRPr="001A2A15" w:rsidRDefault="001A2A15" w:rsidP="001A2A1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A2A15">
              <w:rPr>
                <w:rFonts w:ascii="David" w:eastAsia="David" w:hAnsi="David"/>
                <w:color w:val="000000"/>
                <w:rtl/>
              </w:rPr>
              <w:t xml:space="preserve">יועמ"ש רשות האכיפה והגביה,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2A15" w:rsidRPr="001A2A15" w:rsidRDefault="001A2A15" w:rsidP="001A2A1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A2A1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2A15" w:rsidRPr="001A2A15" w:rsidRDefault="001A2A15" w:rsidP="001A2A1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A2A15">
              <w:rPr>
                <w:rFonts w:ascii="David" w:eastAsia="David" w:hAnsi="David"/>
                <w:color w:val="000000"/>
                <w:rtl/>
              </w:rPr>
              <w:t>ענת הר אבן</w:t>
            </w:r>
          </w:p>
        </w:tc>
      </w:tr>
      <w:tr w:rsidR="001A2A15" w:rsidRPr="001A2A15" w:rsidTr="0032607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2A15" w:rsidRPr="001A2A15" w:rsidRDefault="001A2A15" w:rsidP="001A2A1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A2A15">
              <w:rPr>
                <w:rFonts w:ascii="David" w:eastAsia="David" w:hAnsi="David"/>
                <w:color w:val="000000"/>
                <w:rtl/>
              </w:rPr>
              <w:t xml:space="preserve">משפטנית-מח'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2A15" w:rsidRPr="001A2A15" w:rsidRDefault="001A2A15" w:rsidP="001A2A1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A2A1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2A15" w:rsidRPr="001A2A15" w:rsidRDefault="001A2A15" w:rsidP="001A2A1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A2A15">
              <w:rPr>
                <w:rFonts w:ascii="David" w:eastAsia="David" w:hAnsi="David"/>
                <w:color w:val="000000"/>
                <w:rtl/>
              </w:rPr>
              <w:t xml:space="preserve">אפרת </w:t>
            </w:r>
            <w:proofErr w:type="spellStart"/>
            <w:r w:rsidRPr="001A2A15">
              <w:rPr>
                <w:rFonts w:ascii="David" w:eastAsia="David" w:hAnsi="David"/>
                <w:color w:val="000000"/>
                <w:rtl/>
              </w:rPr>
              <w:t>טפליץ</w:t>
            </w:r>
            <w:proofErr w:type="spellEnd"/>
          </w:p>
        </w:tc>
      </w:tr>
      <w:tr w:rsidR="001A2A15" w:rsidRPr="001A2A15" w:rsidTr="0032607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2A15" w:rsidRPr="001A2A15" w:rsidRDefault="001A2A15" w:rsidP="001A2A1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A2A15">
              <w:rPr>
                <w:rFonts w:ascii="David" w:eastAsia="David" w:hAnsi="David"/>
                <w:color w:val="000000"/>
                <w:rtl/>
              </w:rPr>
              <w:t xml:space="preserve">מנהל הרשות, רשות האכיפה והגביה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2A15" w:rsidRPr="001A2A15" w:rsidRDefault="001A2A15" w:rsidP="001A2A1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A2A1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2A15" w:rsidRPr="001A2A15" w:rsidRDefault="001A2A15" w:rsidP="001A2A1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A2A15">
              <w:rPr>
                <w:rFonts w:ascii="David" w:eastAsia="David" w:hAnsi="David"/>
                <w:color w:val="000000"/>
                <w:rtl/>
              </w:rPr>
              <w:t xml:space="preserve">אורי  ולרשטיין </w:t>
            </w:r>
          </w:p>
        </w:tc>
      </w:tr>
      <w:tr w:rsidR="001A2A15" w:rsidRPr="001A2A15" w:rsidTr="0032607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2A15" w:rsidRPr="001A2A15" w:rsidRDefault="001A2A15" w:rsidP="001A2A1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A2A15">
              <w:rPr>
                <w:rFonts w:ascii="David" w:eastAsia="David" w:hAnsi="David"/>
                <w:color w:val="000000"/>
                <w:rtl/>
              </w:rPr>
              <w:t>נציגת איגוד מרכזי הסיוע לנפגעי/</w:t>
            </w:r>
            <w:proofErr w:type="spellStart"/>
            <w:r w:rsidRPr="001A2A15">
              <w:rPr>
                <w:rFonts w:ascii="David" w:eastAsia="David" w:hAnsi="David"/>
                <w:color w:val="000000"/>
                <w:rtl/>
              </w:rPr>
              <w:t>ות</w:t>
            </w:r>
            <w:proofErr w:type="spellEnd"/>
            <w:r w:rsidRPr="001A2A15">
              <w:rPr>
                <w:rFonts w:ascii="David" w:eastAsia="David" w:hAnsi="David"/>
                <w:color w:val="000000"/>
                <w:rtl/>
              </w:rPr>
              <w:t xml:space="preserve"> תקיפה מינית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2A15" w:rsidRPr="001A2A15" w:rsidRDefault="001A2A15" w:rsidP="001A2A1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1A2A1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2A15" w:rsidRPr="001A2A15" w:rsidRDefault="001A2A15" w:rsidP="001A2A1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A2A15">
              <w:rPr>
                <w:rFonts w:ascii="David" w:eastAsia="David" w:hAnsi="David"/>
                <w:color w:val="000000"/>
                <w:rtl/>
              </w:rPr>
              <w:t xml:space="preserve">איילת </w:t>
            </w:r>
            <w:proofErr w:type="spellStart"/>
            <w:r w:rsidRPr="001A2A15">
              <w:rPr>
                <w:rFonts w:ascii="David" w:eastAsia="David" w:hAnsi="David"/>
                <w:color w:val="000000"/>
                <w:rtl/>
              </w:rPr>
              <w:t>רוזין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C0BD3" w:rsidP="00D40A29">
      <w:pPr>
        <w:ind w:firstLine="0"/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2607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C0BD3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C0BD3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6847DA" w:rsidRPr="006847DA" w:rsidRDefault="006847DA" w:rsidP="006847DA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6156_2"/>
      <w:r w:rsidRPr="006847DA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6847DA">
        <w:rPr>
          <w:b/>
          <w:bCs/>
          <w:u w:val="single"/>
          <w:rtl/>
        </w:rPr>
        <w:t>הצעת חוק המרכז לגביית קנסות, אגרות, והוצאות (תיקון מס' 22), התשפ"ב-2021</w:t>
      </w:r>
      <w:r w:rsidRPr="006847DA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6847DA" w:rsidRDefault="006847DA" w:rsidP="000C0BD3">
      <w:pPr>
        <w:pStyle w:val="af6"/>
        <w:keepNext/>
        <w:rPr>
          <w:rStyle w:val="TagStyle"/>
          <w:vanish w:val="0"/>
          <w:rtl/>
        </w:rPr>
      </w:pPr>
    </w:p>
    <w:p w:rsidR="0032607B" w:rsidRDefault="0032607B" w:rsidP="0032607B">
      <w:pPr>
        <w:rPr>
          <w:rtl/>
          <w:lang w:eastAsia="he-IL"/>
        </w:rPr>
      </w:pPr>
    </w:p>
    <w:p w:rsidR="006847DA" w:rsidRDefault="006847DA" w:rsidP="000C0BD3">
      <w:pPr>
        <w:pStyle w:val="af6"/>
        <w:keepNext/>
        <w:rPr>
          <w:rStyle w:val="TagStyle"/>
          <w:rtl/>
        </w:rPr>
      </w:pPr>
    </w:p>
    <w:p w:rsidR="000C0BD3" w:rsidRDefault="000C0BD3" w:rsidP="000C0BD3">
      <w:pPr>
        <w:pStyle w:val="af6"/>
        <w:keepNext/>
      </w:pPr>
      <w:r w:rsidRPr="000C0BD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0B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0C0BD3" w:rsidRDefault="000C0BD3" w:rsidP="000C0BD3">
      <w:pPr>
        <w:pStyle w:val="KeepWithNext"/>
        <w:rPr>
          <w:rtl/>
          <w:lang w:eastAsia="he-IL"/>
        </w:rPr>
      </w:pPr>
    </w:p>
    <w:p w:rsidR="00303AFF" w:rsidRDefault="00303AFF" w:rsidP="000C0B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חבריי, אני פותח את הדיון ברשותכם ברביזיה על הצעת החוק </w:t>
      </w:r>
      <w:bookmarkStart w:id="2" w:name="_ETM_Q1_6000"/>
      <w:bookmarkEnd w:id="2"/>
      <w:r>
        <w:rPr>
          <w:rFonts w:hint="cs"/>
          <w:rtl/>
          <w:lang w:eastAsia="he-IL"/>
        </w:rPr>
        <w:t xml:space="preserve">החשובה של המרכז לגביית קנסות, אגרות והוצאות (תיקון מס' 22), </w:t>
      </w:r>
      <w:bookmarkStart w:id="3" w:name="_ETM_Q1_9000"/>
      <w:bookmarkEnd w:id="3"/>
      <w:r>
        <w:rPr>
          <w:rFonts w:hint="cs"/>
          <w:rtl/>
          <w:lang w:eastAsia="he-IL"/>
        </w:rPr>
        <w:t xml:space="preserve">התשפ"ב-2021, מ/1463. אני שמח על נוכחות השר שבדיון שקיימנו בנושא </w:t>
      </w:r>
      <w:bookmarkStart w:id="4" w:name="_ETM_Q1_18000"/>
      <w:bookmarkEnd w:id="4"/>
      <w:r>
        <w:rPr>
          <w:rFonts w:hint="cs"/>
          <w:rtl/>
          <w:lang w:eastAsia="he-IL"/>
        </w:rPr>
        <w:t xml:space="preserve">לא היה. אני מזכיר לחברי וחברות הכנסת שלא היו </w:t>
      </w:r>
      <w:bookmarkStart w:id="5" w:name="_ETM_Q1_17000"/>
      <w:bookmarkEnd w:id="5"/>
      <w:r>
        <w:rPr>
          <w:rFonts w:hint="cs"/>
          <w:rtl/>
          <w:lang w:eastAsia="he-IL"/>
        </w:rPr>
        <w:t xml:space="preserve">בדיון שמדובר בהצעת חוק שמאפשרת בעצם מתן פיצוי מקדמי לנפגעי </w:t>
      </w:r>
      <w:bookmarkStart w:id="6" w:name="_ETM_Q1_27000"/>
      <w:bookmarkEnd w:id="6"/>
      <w:r>
        <w:rPr>
          <w:rFonts w:hint="cs"/>
          <w:rtl/>
          <w:lang w:eastAsia="he-IL"/>
        </w:rPr>
        <w:t xml:space="preserve">ונפגעות עבירה במקום שנפסק לטובתם פיצוי. זה מעין, הייתי אומר, </w:t>
      </w:r>
      <w:bookmarkStart w:id="7" w:name="_ETM_Q1_29000"/>
      <w:bookmarkEnd w:id="7"/>
      <w:r>
        <w:rPr>
          <w:rFonts w:hint="cs"/>
          <w:rtl/>
          <w:lang w:eastAsia="he-IL"/>
        </w:rPr>
        <w:t>פיצוי מקדמי שיש בו סיוע ראשוני כספי לנפגע עבירה ולמשפחה</w:t>
      </w:r>
      <w:r w:rsidR="002423B4">
        <w:rPr>
          <w:rFonts w:hint="cs"/>
          <w:rtl/>
          <w:lang w:eastAsia="he-IL"/>
        </w:rPr>
        <w:t xml:space="preserve"> </w:t>
      </w:r>
      <w:bookmarkStart w:id="8" w:name="_ETM_Q1_44000"/>
      <w:bookmarkEnd w:id="8"/>
      <w:r w:rsidR="002423B4">
        <w:rPr>
          <w:rFonts w:hint="cs"/>
          <w:rtl/>
          <w:lang w:eastAsia="he-IL"/>
        </w:rPr>
        <w:t>של הקרבן</w:t>
      </w:r>
      <w:r>
        <w:rPr>
          <w:rFonts w:hint="cs"/>
          <w:rtl/>
          <w:lang w:eastAsia="he-IL"/>
        </w:rPr>
        <w:t xml:space="preserve">. </w:t>
      </w:r>
      <w:bookmarkStart w:id="9" w:name="_ETM_Q1_43000"/>
      <w:bookmarkEnd w:id="9"/>
    </w:p>
    <w:p w:rsidR="00303AFF" w:rsidRDefault="00303AFF" w:rsidP="000C0BD3">
      <w:pPr>
        <w:rPr>
          <w:rtl/>
          <w:lang w:eastAsia="he-IL"/>
        </w:rPr>
      </w:pPr>
    </w:p>
    <w:p w:rsidR="00303AFF" w:rsidRDefault="00303AFF" w:rsidP="00303AFF">
      <w:pPr>
        <w:pStyle w:val="a4"/>
        <w:keepNext/>
        <w:rPr>
          <w:rtl/>
        </w:rPr>
      </w:pPr>
      <w:bookmarkStart w:id="10" w:name="ET_speaker_5292_24"/>
      <w:r w:rsidRPr="00303AF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03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:rsidR="00303AFF" w:rsidRDefault="00303AFF" w:rsidP="00303AFF">
      <w:pPr>
        <w:pStyle w:val="KeepWithNext"/>
        <w:rPr>
          <w:rtl/>
          <w:lang w:eastAsia="he-IL"/>
        </w:rPr>
      </w:pPr>
    </w:p>
    <w:p w:rsidR="00303AFF" w:rsidRDefault="00303AFF" w:rsidP="00303AF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הרחבה למה שהיה ולקטין</w:t>
      </w:r>
      <w:r w:rsidR="002423B4">
        <w:rPr>
          <w:rFonts w:hint="cs"/>
          <w:rtl/>
          <w:lang w:eastAsia="he-IL"/>
        </w:rPr>
        <w:t xml:space="preserve"> נפגע העבירה</w:t>
      </w:r>
      <w:r>
        <w:rPr>
          <w:rFonts w:hint="cs"/>
          <w:rtl/>
          <w:lang w:eastAsia="he-IL"/>
        </w:rPr>
        <w:t xml:space="preserve">. </w:t>
      </w:r>
    </w:p>
    <w:p w:rsidR="00303AFF" w:rsidRDefault="00303AFF" w:rsidP="00303AFF">
      <w:pPr>
        <w:rPr>
          <w:rtl/>
          <w:lang w:eastAsia="he-IL"/>
        </w:rPr>
      </w:pPr>
    </w:p>
    <w:p w:rsidR="00303AFF" w:rsidRDefault="00303AFF" w:rsidP="00303AFF">
      <w:pPr>
        <w:pStyle w:val="af6"/>
        <w:keepNext/>
        <w:rPr>
          <w:rtl/>
        </w:rPr>
      </w:pPr>
      <w:bookmarkStart w:id="11" w:name="ET_yor_6156_25"/>
      <w:r w:rsidRPr="00303AF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03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303AFF" w:rsidRDefault="00303AFF" w:rsidP="00303AFF">
      <w:pPr>
        <w:pStyle w:val="KeepWithNext"/>
        <w:rPr>
          <w:rtl/>
          <w:lang w:eastAsia="he-IL"/>
        </w:rPr>
      </w:pPr>
    </w:p>
    <w:p w:rsidR="00303AFF" w:rsidRDefault="00303AFF" w:rsidP="00303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הצעת חוק חשובה </w:t>
      </w:r>
      <w:bookmarkStart w:id="12" w:name="_ETM_Q1_47000"/>
      <w:bookmarkEnd w:id="12"/>
      <w:r>
        <w:rPr>
          <w:rFonts w:hint="cs"/>
          <w:rtl/>
          <w:lang w:eastAsia="he-IL"/>
        </w:rPr>
        <w:t xml:space="preserve">שמשרד המשפטים ושהשר הובילו. מי שביקש את הרביזיה זה אני </w:t>
      </w:r>
      <w:bookmarkStart w:id="13" w:name="_ETM_Q1_52000"/>
      <w:bookmarkEnd w:id="13"/>
      <w:r>
        <w:rPr>
          <w:rFonts w:hint="cs"/>
          <w:rtl/>
          <w:lang w:eastAsia="he-IL"/>
        </w:rPr>
        <w:t xml:space="preserve">ואני אסביר מדוע. כבר אתמול בתוך הדיון בעיניי עשינו </w:t>
      </w:r>
      <w:bookmarkStart w:id="14" w:name="_ETM_Q1_56000"/>
      <w:bookmarkEnd w:id="14"/>
      <w:r>
        <w:rPr>
          <w:rFonts w:hint="cs"/>
          <w:rtl/>
          <w:lang w:eastAsia="he-IL"/>
        </w:rPr>
        <w:t xml:space="preserve">מהלך חשוב שקבענו שהשר באמצעות צו, באישור ועדת החוקה </w:t>
      </w:r>
      <w:bookmarkStart w:id="15" w:name="_ETM_Q1_65000"/>
      <w:bookmarkEnd w:id="15"/>
      <w:r>
        <w:rPr>
          <w:rFonts w:hint="cs"/>
          <w:rtl/>
          <w:lang w:eastAsia="he-IL"/>
        </w:rPr>
        <w:t xml:space="preserve">ובהסכמת שר האוצר, יוכל להרחיב את רשימת העבירות שבגינה ניתן אותו סיוע כספי. זה כדי להקל על הרחבת הרשימה </w:t>
      </w:r>
      <w:bookmarkStart w:id="16" w:name="_ETM_Q1_70000"/>
      <w:bookmarkEnd w:id="16"/>
      <w:r>
        <w:rPr>
          <w:rFonts w:hint="cs"/>
          <w:rtl/>
          <w:lang w:eastAsia="he-IL"/>
        </w:rPr>
        <w:t xml:space="preserve"> ולא לחייב תהליך של שלוש קריאות, שהרבה פעמים בין </w:t>
      </w:r>
      <w:bookmarkStart w:id="17" w:name="_ETM_Q1_75000"/>
      <w:bookmarkEnd w:id="17"/>
      <w:r>
        <w:rPr>
          <w:rFonts w:hint="cs"/>
          <w:rtl/>
          <w:lang w:eastAsia="he-IL"/>
        </w:rPr>
        <w:t xml:space="preserve">כנסות, פגרות, הדבר מעכב, לפשט את התהליך. </w:t>
      </w:r>
    </w:p>
    <w:p w:rsidR="00303AFF" w:rsidRDefault="00303AFF" w:rsidP="00303AFF">
      <w:pPr>
        <w:rPr>
          <w:rtl/>
          <w:lang w:eastAsia="he-IL"/>
        </w:rPr>
      </w:pPr>
    </w:p>
    <w:p w:rsidR="00303AFF" w:rsidRDefault="00303AFF" w:rsidP="00303AFF">
      <w:pPr>
        <w:rPr>
          <w:rtl/>
          <w:lang w:eastAsia="he-IL"/>
        </w:rPr>
      </w:pPr>
      <w:bookmarkStart w:id="18" w:name="_ETM_Q1_77000"/>
      <w:bookmarkEnd w:id="18"/>
      <w:r>
        <w:rPr>
          <w:rFonts w:hint="cs"/>
          <w:rtl/>
          <w:lang w:eastAsia="he-IL"/>
        </w:rPr>
        <w:t xml:space="preserve">אחרי </w:t>
      </w:r>
      <w:bookmarkStart w:id="19" w:name="_ETM_Q1_83000"/>
      <w:bookmarkEnd w:id="19"/>
      <w:r>
        <w:rPr>
          <w:rFonts w:hint="cs"/>
          <w:rtl/>
          <w:lang w:eastAsia="he-IL"/>
        </w:rPr>
        <w:t xml:space="preserve">שאישרנו את הצעת החוק שזכתה לתמיכה, עמדנו על העניין שייתכן שאת אותו המנגנון של החלטה של שר המשפטים </w:t>
      </w:r>
      <w:bookmarkStart w:id="20" w:name="_ETM_Q1_88000"/>
      <w:bookmarkEnd w:id="20"/>
      <w:r>
        <w:rPr>
          <w:rFonts w:hint="cs"/>
          <w:rtl/>
          <w:lang w:eastAsia="he-IL"/>
        </w:rPr>
        <w:t xml:space="preserve">באישור שר האוצר נכון להחיל גם על גובה הפיצוי, </w:t>
      </w:r>
      <w:bookmarkStart w:id="21" w:name="_ETM_Q1_98000"/>
      <w:bookmarkEnd w:id="21"/>
      <w:r>
        <w:rPr>
          <w:rFonts w:hint="cs"/>
          <w:rtl/>
          <w:lang w:eastAsia="he-IL"/>
        </w:rPr>
        <w:t xml:space="preserve">שהוא הרבה פעמים פונקציה של ענייני תקציב המדינה. גם כאן </w:t>
      </w:r>
      <w:bookmarkStart w:id="22" w:name="_ETM_Q1_102000"/>
      <w:bookmarkEnd w:id="22"/>
      <w:r>
        <w:rPr>
          <w:rFonts w:hint="cs"/>
          <w:rtl/>
          <w:lang w:eastAsia="he-IL"/>
        </w:rPr>
        <w:t xml:space="preserve">לייתר את הצורך בתיקון החוק בשלוש קריאות. </w:t>
      </w:r>
    </w:p>
    <w:p w:rsidR="00303AFF" w:rsidRDefault="00303AFF" w:rsidP="00303AFF">
      <w:pPr>
        <w:rPr>
          <w:rtl/>
          <w:lang w:eastAsia="he-IL"/>
        </w:rPr>
      </w:pPr>
    </w:p>
    <w:p w:rsidR="00303AFF" w:rsidRDefault="00303AFF" w:rsidP="00303AFF">
      <w:pPr>
        <w:rPr>
          <w:rtl/>
          <w:lang w:eastAsia="he-IL"/>
        </w:rPr>
      </w:pPr>
      <w:bookmarkStart w:id="23" w:name="_ETM_Q1_105000"/>
      <w:bookmarkEnd w:id="23"/>
      <w:r>
        <w:rPr>
          <w:rFonts w:hint="cs"/>
          <w:rtl/>
          <w:lang w:eastAsia="he-IL"/>
        </w:rPr>
        <w:t xml:space="preserve">אני ביקשתי רביזיה </w:t>
      </w:r>
      <w:bookmarkStart w:id="24" w:name="_ETM_Q1_108000"/>
      <w:bookmarkEnd w:id="24"/>
      <w:r>
        <w:rPr>
          <w:rFonts w:hint="cs"/>
          <w:rtl/>
          <w:lang w:eastAsia="he-IL"/>
        </w:rPr>
        <w:t xml:space="preserve">- - - </w:t>
      </w:r>
    </w:p>
    <w:p w:rsidR="00303AFF" w:rsidRDefault="00303AFF" w:rsidP="00303AFF">
      <w:pPr>
        <w:rPr>
          <w:rtl/>
          <w:lang w:eastAsia="he-IL"/>
        </w:rPr>
      </w:pPr>
      <w:bookmarkStart w:id="25" w:name="_ETM_Q1_109000"/>
      <w:bookmarkEnd w:id="25"/>
    </w:p>
    <w:p w:rsidR="00303AFF" w:rsidRDefault="00303AFF" w:rsidP="00303AFF">
      <w:pPr>
        <w:pStyle w:val="a4"/>
        <w:keepNext/>
        <w:rPr>
          <w:rtl/>
        </w:rPr>
      </w:pPr>
      <w:bookmarkStart w:id="26" w:name="ET_speaker_5292_26"/>
      <w:r w:rsidRPr="00303AF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03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303AFF" w:rsidRDefault="00303AFF" w:rsidP="00303AFF">
      <w:pPr>
        <w:pStyle w:val="KeepWithNext"/>
        <w:rPr>
          <w:rtl/>
          <w:lang w:eastAsia="he-IL"/>
        </w:rPr>
      </w:pPr>
    </w:p>
    <w:p w:rsidR="00303AFF" w:rsidRDefault="002423B4" w:rsidP="00303AFF">
      <w:pPr>
        <w:rPr>
          <w:rtl/>
          <w:lang w:eastAsia="he-IL"/>
        </w:rPr>
      </w:pPr>
      <w:bookmarkStart w:id="27" w:name="_ETM_Q1_110000"/>
      <w:bookmarkEnd w:id="27"/>
      <w:r>
        <w:rPr>
          <w:rFonts w:hint="cs"/>
          <w:rtl/>
          <w:lang w:eastAsia="he-IL"/>
        </w:rPr>
        <w:t xml:space="preserve">זאת אומרת, </w:t>
      </w:r>
      <w:r w:rsidR="00303AFF">
        <w:rPr>
          <w:rFonts w:hint="cs"/>
          <w:rtl/>
          <w:lang w:eastAsia="he-IL"/>
        </w:rPr>
        <w:t xml:space="preserve">הרחבת העבירות וגם - - - </w:t>
      </w:r>
    </w:p>
    <w:p w:rsidR="00303AFF" w:rsidRDefault="00303AFF" w:rsidP="00303AFF">
      <w:pPr>
        <w:rPr>
          <w:rtl/>
          <w:lang w:eastAsia="he-IL"/>
        </w:rPr>
      </w:pPr>
    </w:p>
    <w:p w:rsidR="00303AFF" w:rsidRDefault="00303AFF" w:rsidP="00303AFF">
      <w:pPr>
        <w:pStyle w:val="af6"/>
        <w:keepNext/>
        <w:rPr>
          <w:rtl/>
        </w:rPr>
      </w:pPr>
      <w:bookmarkStart w:id="28" w:name="ET_yor_6156_27"/>
      <w:r w:rsidRPr="00303AF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03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303AFF" w:rsidRDefault="00303AFF" w:rsidP="00303AFF">
      <w:pPr>
        <w:pStyle w:val="KeepWithNext"/>
        <w:rPr>
          <w:rtl/>
          <w:lang w:eastAsia="he-IL"/>
        </w:rPr>
      </w:pPr>
    </w:p>
    <w:p w:rsidR="00303AFF" w:rsidRDefault="00303AFF" w:rsidP="00303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29" w:name="_ETM_Q1_107000"/>
      <w:bookmarkEnd w:id="29"/>
      <w:r>
        <w:rPr>
          <w:rFonts w:hint="cs"/>
          <w:rtl/>
          <w:lang w:eastAsia="he-IL"/>
        </w:rPr>
        <w:t xml:space="preserve">בעצם הרחבה להבדיל מגרייה או צמצום. גם הרחבת סל העבירות </w:t>
      </w:r>
      <w:bookmarkStart w:id="30" w:name="_ETM_Q1_120000"/>
      <w:bookmarkEnd w:id="30"/>
      <w:r>
        <w:rPr>
          <w:rFonts w:hint="cs"/>
          <w:rtl/>
          <w:lang w:eastAsia="he-IL"/>
        </w:rPr>
        <w:t xml:space="preserve">וגם הגדלת גובה הפיצוי לא ידרשו תיקון חקיקה מלא. </w:t>
      </w:r>
    </w:p>
    <w:p w:rsidR="00303AFF" w:rsidRDefault="00303AFF" w:rsidP="00303AFF">
      <w:pPr>
        <w:rPr>
          <w:rtl/>
          <w:lang w:eastAsia="he-IL"/>
        </w:rPr>
      </w:pPr>
    </w:p>
    <w:p w:rsidR="00303AFF" w:rsidRDefault="00303AFF" w:rsidP="00303AFF">
      <w:pPr>
        <w:pStyle w:val="a4"/>
        <w:keepNext/>
        <w:rPr>
          <w:rtl/>
        </w:rPr>
      </w:pPr>
      <w:bookmarkStart w:id="31" w:name="ET_speaker_5292_28"/>
      <w:r w:rsidRPr="00303AF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03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303AFF" w:rsidRDefault="00303AFF" w:rsidP="00303AFF">
      <w:pPr>
        <w:pStyle w:val="KeepWithNext"/>
        <w:rPr>
          <w:rtl/>
          <w:lang w:eastAsia="he-IL"/>
        </w:rPr>
      </w:pPr>
    </w:p>
    <w:p w:rsidR="00303AFF" w:rsidRDefault="00303AFF" w:rsidP="00303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הגדלה הלכתם. </w:t>
      </w:r>
    </w:p>
    <w:p w:rsidR="00303AFF" w:rsidRDefault="00303AFF" w:rsidP="00303AFF">
      <w:pPr>
        <w:rPr>
          <w:rtl/>
          <w:lang w:eastAsia="he-IL"/>
        </w:rPr>
      </w:pPr>
    </w:p>
    <w:p w:rsidR="00303AFF" w:rsidRDefault="00303AFF" w:rsidP="00303AFF">
      <w:pPr>
        <w:pStyle w:val="af6"/>
        <w:keepNext/>
        <w:rPr>
          <w:rtl/>
        </w:rPr>
      </w:pPr>
      <w:bookmarkStart w:id="32" w:name="ET_yor_6156_29"/>
      <w:r w:rsidRPr="00303AF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03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303AFF" w:rsidRDefault="00303AFF" w:rsidP="00303AFF">
      <w:pPr>
        <w:pStyle w:val="KeepWithNext"/>
        <w:rPr>
          <w:rtl/>
          <w:lang w:eastAsia="he-IL"/>
        </w:rPr>
      </w:pPr>
    </w:p>
    <w:p w:rsidR="00303AFF" w:rsidRDefault="00303AFF" w:rsidP="00303AFF">
      <w:pPr>
        <w:rPr>
          <w:rtl/>
          <w:lang w:eastAsia="he-IL"/>
        </w:rPr>
      </w:pPr>
      <w:bookmarkStart w:id="33" w:name="_ETM_Q1_121000"/>
      <w:bookmarkEnd w:id="33"/>
      <w:r>
        <w:rPr>
          <w:rFonts w:hint="cs"/>
          <w:rtl/>
          <w:lang w:eastAsia="he-IL"/>
        </w:rPr>
        <w:t xml:space="preserve">הגדלה, בוודאי. </w:t>
      </w:r>
    </w:p>
    <w:p w:rsidR="00303AFF" w:rsidRDefault="00303AFF" w:rsidP="00303AFF">
      <w:pPr>
        <w:rPr>
          <w:rtl/>
          <w:lang w:eastAsia="he-IL"/>
        </w:rPr>
      </w:pPr>
      <w:bookmarkStart w:id="34" w:name="_ETM_Q1_126000"/>
      <w:bookmarkEnd w:id="34"/>
    </w:p>
    <w:p w:rsidR="00303AFF" w:rsidRDefault="00303AFF" w:rsidP="00303AFF">
      <w:pPr>
        <w:pStyle w:val="a4"/>
        <w:keepNext/>
        <w:rPr>
          <w:rtl/>
        </w:rPr>
      </w:pPr>
      <w:bookmarkStart w:id="35" w:name="ET_speaker_5292_30"/>
      <w:r w:rsidRPr="00303AF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03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303AFF" w:rsidRDefault="00303AFF" w:rsidP="00303AFF">
      <w:pPr>
        <w:pStyle w:val="KeepWithNext"/>
        <w:rPr>
          <w:rtl/>
          <w:lang w:eastAsia="he-IL"/>
        </w:rPr>
      </w:pPr>
    </w:p>
    <w:p w:rsidR="00303AFF" w:rsidRDefault="00303AFF" w:rsidP="00303AFF">
      <w:pPr>
        <w:rPr>
          <w:rtl/>
          <w:lang w:eastAsia="he-IL"/>
        </w:rPr>
      </w:pPr>
      <w:bookmarkStart w:id="36" w:name="_ETM_Q1_127000"/>
      <w:bookmarkEnd w:id="36"/>
      <w:r>
        <w:rPr>
          <w:rFonts w:hint="cs"/>
          <w:rtl/>
          <w:lang w:eastAsia="he-IL"/>
        </w:rPr>
        <w:t>לא יבואו מחר?</w:t>
      </w:r>
    </w:p>
    <w:p w:rsidR="00303AFF" w:rsidRDefault="00303AFF" w:rsidP="00303AFF">
      <w:pPr>
        <w:rPr>
          <w:rtl/>
          <w:lang w:eastAsia="he-IL"/>
        </w:rPr>
      </w:pPr>
    </w:p>
    <w:p w:rsidR="00303AFF" w:rsidRDefault="00303AFF" w:rsidP="00303AFF">
      <w:pPr>
        <w:pStyle w:val="af6"/>
        <w:keepNext/>
        <w:rPr>
          <w:rtl/>
        </w:rPr>
      </w:pPr>
      <w:bookmarkStart w:id="37" w:name="ET_yor_6156_31"/>
      <w:r w:rsidRPr="00303AF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03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303AFF" w:rsidRDefault="00303AFF" w:rsidP="00303AFF">
      <w:pPr>
        <w:pStyle w:val="KeepWithNext"/>
        <w:rPr>
          <w:rtl/>
          <w:lang w:eastAsia="he-IL"/>
        </w:rPr>
      </w:pPr>
    </w:p>
    <w:p w:rsidR="00303AFF" w:rsidRDefault="00303AFF" w:rsidP="00303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יקטינו את </w:t>
      </w:r>
      <w:bookmarkStart w:id="38" w:name="_ETM_Q1_129000"/>
      <w:bookmarkEnd w:id="38"/>
      <w:r w:rsidR="002423B4">
        <w:rPr>
          <w:rFonts w:hint="cs"/>
          <w:rtl/>
          <w:lang w:eastAsia="he-IL"/>
        </w:rPr>
        <w:t>ה-10,000</w:t>
      </w:r>
    </w:p>
    <w:p w:rsidR="00303AFF" w:rsidRDefault="00303AFF" w:rsidP="00303AFF">
      <w:pPr>
        <w:rPr>
          <w:rtl/>
          <w:lang w:eastAsia="he-IL"/>
        </w:rPr>
      </w:pPr>
    </w:p>
    <w:p w:rsidR="00303AFF" w:rsidRDefault="00303AFF" w:rsidP="00303AFF">
      <w:pPr>
        <w:rPr>
          <w:rtl/>
          <w:lang w:eastAsia="he-IL"/>
        </w:rPr>
      </w:pPr>
      <w:bookmarkStart w:id="39" w:name="_ETM_Q1_130000"/>
      <w:bookmarkEnd w:id="39"/>
      <w:r>
        <w:rPr>
          <w:rFonts w:hint="cs"/>
          <w:rtl/>
          <w:lang w:eastAsia="he-IL"/>
        </w:rPr>
        <w:t xml:space="preserve">כדי שהדבר ייעשה בהחלטה בעצם של הממשלה באישור </w:t>
      </w:r>
      <w:bookmarkStart w:id="40" w:name="_ETM_Q1_137000"/>
      <w:bookmarkEnd w:id="40"/>
      <w:r>
        <w:rPr>
          <w:rFonts w:hint="cs"/>
          <w:rtl/>
          <w:lang w:eastAsia="he-IL"/>
        </w:rPr>
        <w:t xml:space="preserve">ועדת חוקה וכך נקל על המהלך הזה מצד הממשלה. לכן ביקשתי את הרביזיה. נמצא כאן השר אז אם הוא רוצה </w:t>
      </w:r>
      <w:bookmarkStart w:id="41" w:name="_ETM_Q1_143000"/>
      <w:bookmarkEnd w:id="41"/>
      <w:r>
        <w:rPr>
          <w:rFonts w:hint="cs"/>
          <w:rtl/>
          <w:lang w:eastAsia="he-IL"/>
        </w:rPr>
        <w:t xml:space="preserve">הוא יכול להתייחס גם להצעת החוק כולה. </w:t>
      </w:r>
    </w:p>
    <w:p w:rsidR="00303AFF" w:rsidRDefault="00303AFF" w:rsidP="00303AFF">
      <w:pPr>
        <w:rPr>
          <w:rtl/>
          <w:lang w:eastAsia="he-IL"/>
        </w:rPr>
      </w:pPr>
    </w:p>
    <w:p w:rsidR="00303AFF" w:rsidRDefault="00303AFF" w:rsidP="00303AFF">
      <w:pPr>
        <w:rPr>
          <w:rtl/>
          <w:lang w:eastAsia="he-IL"/>
        </w:rPr>
      </w:pPr>
    </w:p>
    <w:p w:rsidR="00303AFF" w:rsidRDefault="00303AFF" w:rsidP="00303AFF">
      <w:pPr>
        <w:pStyle w:val="a4"/>
        <w:keepNext/>
        <w:rPr>
          <w:rtl/>
        </w:rPr>
      </w:pPr>
      <w:bookmarkStart w:id="42" w:name="ET_speaker_6208_32"/>
      <w:r w:rsidRPr="00303AF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המשפטים גדעון סער:</w:t>
      </w:r>
      <w:r w:rsidRPr="00303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303AFF" w:rsidRDefault="00303AFF" w:rsidP="00303AFF">
      <w:pPr>
        <w:pStyle w:val="KeepWithNext"/>
        <w:rPr>
          <w:rtl/>
          <w:lang w:eastAsia="he-IL"/>
        </w:rPr>
      </w:pPr>
    </w:p>
    <w:p w:rsidR="00303AFF" w:rsidRDefault="00303AFF" w:rsidP="00303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</w:t>
      </w:r>
      <w:bookmarkStart w:id="43" w:name="_ETM_Q1_147000"/>
      <w:bookmarkEnd w:id="43"/>
      <w:r>
        <w:rPr>
          <w:rFonts w:hint="cs"/>
          <w:rtl/>
          <w:lang w:eastAsia="he-IL"/>
        </w:rPr>
        <w:t xml:space="preserve">להאריך דברים. אני מברך על האישור על-ידי הוועדה. </w:t>
      </w:r>
      <w:bookmarkStart w:id="44" w:name="_ETM_Q1_152000"/>
      <w:bookmarkEnd w:id="44"/>
      <w:r>
        <w:rPr>
          <w:rFonts w:hint="cs"/>
          <w:rtl/>
          <w:lang w:eastAsia="he-IL"/>
        </w:rPr>
        <w:t xml:space="preserve">אני חושב שהרחבת </w:t>
      </w:r>
      <w:proofErr w:type="spellStart"/>
      <w:r>
        <w:rPr>
          <w:rFonts w:hint="cs"/>
          <w:rtl/>
          <w:lang w:eastAsia="he-IL"/>
        </w:rPr>
        <w:t>הגמישויות</w:t>
      </w:r>
      <w:proofErr w:type="spellEnd"/>
      <w:r>
        <w:rPr>
          <w:rFonts w:hint="cs"/>
          <w:rtl/>
          <w:lang w:eastAsia="he-IL"/>
        </w:rPr>
        <w:t xml:space="preserve"> כפי שמוצע עכשיו על-ידי הוועדה לאפשרות </w:t>
      </w:r>
      <w:bookmarkStart w:id="45" w:name="_ETM_Q1_157000"/>
      <w:bookmarkEnd w:id="45"/>
      <w:r>
        <w:rPr>
          <w:rFonts w:hint="cs"/>
          <w:rtl/>
          <w:lang w:eastAsia="he-IL"/>
        </w:rPr>
        <w:t>עתידית</w:t>
      </w:r>
      <w:r w:rsidR="002D32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כמובן </w:t>
      </w:r>
      <w:proofErr w:type="spellStart"/>
      <w:r>
        <w:rPr>
          <w:rFonts w:hint="cs"/>
          <w:rtl/>
          <w:lang w:eastAsia="he-IL"/>
        </w:rPr>
        <w:t>תלויית</w:t>
      </w:r>
      <w:proofErr w:type="spellEnd"/>
      <w:r>
        <w:rPr>
          <w:rFonts w:hint="cs"/>
          <w:rtl/>
          <w:lang w:eastAsia="he-IL"/>
        </w:rPr>
        <w:t xml:space="preserve"> תקציב, בין אם להרחיב את העבירות ובין אם להגדיל את הסכום, היא דבר מבורך בתהליך </w:t>
      </w:r>
      <w:bookmarkStart w:id="46" w:name="_ETM_Q1_170000"/>
      <w:bookmarkEnd w:id="46"/>
      <w:r>
        <w:rPr>
          <w:rFonts w:hint="cs"/>
          <w:rtl/>
          <w:lang w:eastAsia="he-IL"/>
        </w:rPr>
        <w:t xml:space="preserve">מקוצר ואני בהחלט בעד זה. </w:t>
      </w:r>
    </w:p>
    <w:p w:rsidR="00303AFF" w:rsidRDefault="00303AFF" w:rsidP="00303AFF">
      <w:pPr>
        <w:rPr>
          <w:rtl/>
          <w:lang w:eastAsia="he-IL"/>
        </w:rPr>
      </w:pPr>
      <w:bookmarkStart w:id="47" w:name="_ETM_Q1_165000"/>
      <w:bookmarkEnd w:id="47"/>
    </w:p>
    <w:p w:rsidR="00551879" w:rsidRDefault="00551879" w:rsidP="00551879">
      <w:pPr>
        <w:pStyle w:val="a4"/>
        <w:keepNext/>
        <w:rPr>
          <w:rtl/>
        </w:rPr>
      </w:pPr>
      <w:bookmarkStart w:id="48" w:name="_ETM_Q1_173000"/>
      <w:bookmarkStart w:id="49" w:name="ET_speaker_6166_33"/>
      <w:bookmarkEnd w:id="48"/>
      <w:r w:rsidRPr="0055187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51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551879" w:rsidRDefault="00551879" w:rsidP="00551879">
      <w:pPr>
        <w:pStyle w:val="KeepWithNext"/>
        <w:rPr>
          <w:rtl/>
          <w:lang w:eastAsia="he-IL"/>
        </w:rPr>
      </w:pPr>
    </w:p>
    <w:p w:rsidR="00551879" w:rsidRDefault="00551879" w:rsidP="00551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אתה מקבל את ההסתייגויות </w:t>
      </w:r>
      <w:bookmarkStart w:id="50" w:name="_ETM_Q1_175000"/>
      <w:bookmarkEnd w:id="50"/>
      <w:r>
        <w:rPr>
          <w:rFonts w:hint="cs"/>
          <w:rtl/>
          <w:lang w:eastAsia="he-IL"/>
        </w:rPr>
        <w:t xml:space="preserve">שאנחנו הגשנו האופוזיציה במידה מסוימת. </w:t>
      </w:r>
    </w:p>
    <w:p w:rsidR="00551879" w:rsidRDefault="00551879" w:rsidP="00551879">
      <w:pPr>
        <w:rPr>
          <w:rtl/>
          <w:lang w:eastAsia="he-IL"/>
        </w:rPr>
      </w:pPr>
    </w:p>
    <w:p w:rsidR="00551879" w:rsidRDefault="00551879" w:rsidP="00551879">
      <w:pPr>
        <w:pStyle w:val="a4"/>
        <w:keepNext/>
        <w:rPr>
          <w:rtl/>
        </w:rPr>
      </w:pPr>
      <w:bookmarkStart w:id="51" w:name="ET_speaker_5802_34"/>
      <w:r w:rsidRPr="0055187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51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551879" w:rsidRDefault="00551879" w:rsidP="00551879">
      <w:pPr>
        <w:pStyle w:val="KeepWithNext"/>
        <w:rPr>
          <w:rtl/>
          <w:lang w:eastAsia="he-IL"/>
        </w:rPr>
      </w:pPr>
    </w:p>
    <w:p w:rsidR="00551879" w:rsidRDefault="00551879" w:rsidP="00551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הגשנו רשויות דיבור. </w:t>
      </w:r>
    </w:p>
    <w:p w:rsidR="00551879" w:rsidRDefault="00551879" w:rsidP="00551879">
      <w:pPr>
        <w:rPr>
          <w:rtl/>
          <w:lang w:eastAsia="he-IL"/>
        </w:rPr>
      </w:pPr>
      <w:bookmarkStart w:id="52" w:name="_ETM_Q1_177000"/>
      <w:bookmarkEnd w:id="52"/>
    </w:p>
    <w:p w:rsidR="00551879" w:rsidRDefault="00551879" w:rsidP="00551879">
      <w:pPr>
        <w:pStyle w:val="af6"/>
        <w:keepNext/>
        <w:rPr>
          <w:rtl/>
        </w:rPr>
      </w:pPr>
      <w:bookmarkStart w:id="53" w:name="ET_yor_6156_35"/>
      <w:r w:rsidRPr="0055187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518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551879" w:rsidRDefault="00551879" w:rsidP="00551879">
      <w:pPr>
        <w:pStyle w:val="KeepWithNext"/>
        <w:rPr>
          <w:rtl/>
          <w:lang w:eastAsia="he-IL"/>
        </w:rPr>
      </w:pPr>
    </w:p>
    <w:p w:rsidR="00551879" w:rsidRDefault="00551879" w:rsidP="00551879">
      <w:pPr>
        <w:rPr>
          <w:rtl/>
          <w:lang w:eastAsia="he-IL"/>
        </w:rPr>
      </w:pPr>
      <w:bookmarkStart w:id="54" w:name="_ETM_Q1_180000"/>
      <w:bookmarkEnd w:id="5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- - - </w:t>
      </w:r>
    </w:p>
    <w:p w:rsidR="00551879" w:rsidRDefault="00551879" w:rsidP="00551879">
      <w:pPr>
        <w:rPr>
          <w:rtl/>
          <w:lang w:eastAsia="he-IL"/>
        </w:rPr>
      </w:pPr>
      <w:bookmarkStart w:id="55" w:name="_ETM_Q1_185000"/>
      <w:bookmarkEnd w:id="55"/>
    </w:p>
    <w:p w:rsidR="00551879" w:rsidRDefault="00551879" w:rsidP="00551879">
      <w:pPr>
        <w:pStyle w:val="a4"/>
        <w:keepNext/>
        <w:rPr>
          <w:rtl/>
        </w:rPr>
      </w:pPr>
      <w:bookmarkStart w:id="56" w:name="ET_speaker_6166_36"/>
      <w:r w:rsidRPr="0055187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51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551879" w:rsidRDefault="00551879" w:rsidP="00551879">
      <w:pPr>
        <w:pStyle w:val="KeepWithNext"/>
        <w:rPr>
          <w:rtl/>
          <w:lang w:eastAsia="he-IL"/>
        </w:rPr>
      </w:pPr>
    </w:p>
    <w:p w:rsidR="00551879" w:rsidRDefault="00551879" w:rsidP="00551879">
      <w:pPr>
        <w:rPr>
          <w:rtl/>
          <w:lang w:eastAsia="he-IL"/>
        </w:rPr>
      </w:pPr>
      <w:bookmarkStart w:id="57" w:name="_ETM_Q1_186000"/>
      <w:bookmarkEnd w:id="57"/>
      <w:r>
        <w:rPr>
          <w:rFonts w:hint="cs"/>
          <w:rtl/>
          <w:lang w:eastAsia="he-IL"/>
        </w:rPr>
        <w:t xml:space="preserve">הגשנו גם בנושא הראשון - - - </w:t>
      </w:r>
    </w:p>
    <w:p w:rsidR="00551879" w:rsidRDefault="00551879" w:rsidP="00551879">
      <w:pPr>
        <w:rPr>
          <w:rtl/>
          <w:lang w:eastAsia="he-IL"/>
        </w:rPr>
      </w:pPr>
    </w:p>
    <w:p w:rsidR="00551879" w:rsidRDefault="00551879" w:rsidP="00551879">
      <w:pPr>
        <w:pStyle w:val="af6"/>
        <w:keepNext/>
        <w:rPr>
          <w:rtl/>
        </w:rPr>
      </w:pPr>
      <w:bookmarkStart w:id="58" w:name="ET_yor_6156_37"/>
      <w:r w:rsidRPr="0055187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518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551879" w:rsidRDefault="00551879" w:rsidP="00551879">
      <w:pPr>
        <w:pStyle w:val="KeepWithNext"/>
        <w:rPr>
          <w:rtl/>
          <w:lang w:eastAsia="he-IL"/>
        </w:rPr>
      </w:pPr>
    </w:p>
    <w:p w:rsidR="00551879" w:rsidRDefault="00551879" w:rsidP="00551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האופוזיציה ביקשה להרחיב ולהגדיל את הפיצוי </w:t>
      </w:r>
      <w:bookmarkStart w:id="59" w:name="_ETM_Q1_189000"/>
      <w:bookmarkEnd w:id="59"/>
      <w:r>
        <w:rPr>
          <w:rFonts w:hint="cs"/>
          <w:rtl/>
          <w:lang w:eastAsia="he-IL"/>
        </w:rPr>
        <w:t xml:space="preserve">בתוך החוק הראשי. יש פה קבלה - - - </w:t>
      </w:r>
    </w:p>
    <w:p w:rsidR="00551879" w:rsidRDefault="00551879" w:rsidP="00551879">
      <w:pPr>
        <w:rPr>
          <w:rtl/>
          <w:lang w:eastAsia="he-IL"/>
        </w:rPr>
      </w:pPr>
      <w:bookmarkStart w:id="60" w:name="_ETM_Q1_195000"/>
      <w:bookmarkEnd w:id="60"/>
    </w:p>
    <w:p w:rsidR="00551879" w:rsidRDefault="00551879" w:rsidP="00551879">
      <w:pPr>
        <w:pStyle w:val="a4"/>
        <w:keepNext/>
        <w:rPr>
          <w:rtl/>
        </w:rPr>
      </w:pPr>
      <w:bookmarkStart w:id="61" w:name="ET_speaker_6166_38"/>
      <w:r w:rsidRPr="0055187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51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551879" w:rsidRDefault="00551879" w:rsidP="00551879">
      <w:pPr>
        <w:pStyle w:val="KeepWithNext"/>
        <w:rPr>
          <w:rtl/>
          <w:lang w:eastAsia="he-IL"/>
        </w:rPr>
      </w:pPr>
    </w:p>
    <w:p w:rsidR="00551879" w:rsidRDefault="00551879" w:rsidP="00551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הבנתי. </w:t>
      </w:r>
    </w:p>
    <w:p w:rsidR="00551879" w:rsidRDefault="00551879" w:rsidP="00551879">
      <w:pPr>
        <w:rPr>
          <w:rtl/>
          <w:lang w:eastAsia="he-IL"/>
        </w:rPr>
      </w:pPr>
    </w:p>
    <w:p w:rsidR="00551879" w:rsidRDefault="00551879" w:rsidP="00551879">
      <w:pPr>
        <w:pStyle w:val="af6"/>
        <w:keepNext/>
        <w:rPr>
          <w:rtl/>
        </w:rPr>
      </w:pPr>
      <w:bookmarkStart w:id="62" w:name="ET_yor_6156_39"/>
      <w:r w:rsidRPr="0055187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518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551879" w:rsidRDefault="00551879" w:rsidP="00551879">
      <w:pPr>
        <w:pStyle w:val="KeepWithNext"/>
        <w:rPr>
          <w:rtl/>
          <w:lang w:eastAsia="he-IL"/>
        </w:rPr>
      </w:pPr>
    </w:p>
    <w:p w:rsidR="00551879" w:rsidRDefault="00551879" w:rsidP="00551879">
      <w:pPr>
        <w:rPr>
          <w:rtl/>
          <w:lang w:eastAsia="he-IL"/>
        </w:rPr>
      </w:pPr>
      <w:bookmarkStart w:id="63" w:name="_ETM_Q1_190000"/>
      <w:bookmarkEnd w:id="63"/>
      <w:r>
        <w:rPr>
          <w:rFonts w:hint="cs"/>
          <w:rtl/>
          <w:lang w:eastAsia="he-IL"/>
        </w:rPr>
        <w:t xml:space="preserve">יש פה פעולה ברוח - - - </w:t>
      </w:r>
    </w:p>
    <w:p w:rsidR="00551879" w:rsidRDefault="00551879" w:rsidP="00551879">
      <w:pPr>
        <w:rPr>
          <w:rtl/>
          <w:lang w:eastAsia="he-IL"/>
        </w:rPr>
      </w:pPr>
    </w:p>
    <w:p w:rsidR="00551879" w:rsidRDefault="00551879" w:rsidP="00551879">
      <w:pPr>
        <w:pStyle w:val="a4"/>
        <w:keepNext/>
        <w:rPr>
          <w:rtl/>
        </w:rPr>
      </w:pPr>
      <w:bookmarkStart w:id="64" w:name="ET_speaker_6166_40"/>
      <w:r w:rsidRPr="0055187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51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551879" w:rsidRDefault="00551879" w:rsidP="00551879">
      <w:pPr>
        <w:pStyle w:val="KeepWithNext"/>
        <w:rPr>
          <w:rtl/>
          <w:lang w:eastAsia="he-IL"/>
        </w:rPr>
      </w:pPr>
    </w:p>
    <w:p w:rsidR="00551879" w:rsidRDefault="00551879" w:rsidP="00551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מחוללי </w:t>
      </w:r>
      <w:bookmarkStart w:id="65" w:name="_ETM_Q1_200000"/>
      <w:bookmarkEnd w:id="65"/>
      <w:r>
        <w:rPr>
          <w:rFonts w:hint="cs"/>
          <w:rtl/>
          <w:lang w:eastAsia="he-IL"/>
        </w:rPr>
        <w:t xml:space="preserve">הרעיון היו האופוזיציה. </w:t>
      </w:r>
    </w:p>
    <w:p w:rsidR="00551879" w:rsidRDefault="00551879" w:rsidP="00551879">
      <w:pPr>
        <w:rPr>
          <w:rtl/>
          <w:lang w:eastAsia="he-IL"/>
        </w:rPr>
      </w:pPr>
    </w:p>
    <w:p w:rsidR="00551879" w:rsidRDefault="00551879" w:rsidP="00551879">
      <w:pPr>
        <w:pStyle w:val="af6"/>
        <w:keepNext/>
        <w:rPr>
          <w:rtl/>
        </w:rPr>
      </w:pPr>
      <w:bookmarkStart w:id="66" w:name="ET_yor_6156_41"/>
      <w:r w:rsidRPr="0055187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518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551879" w:rsidRDefault="00551879" w:rsidP="00551879">
      <w:pPr>
        <w:pStyle w:val="KeepWithNext"/>
        <w:rPr>
          <w:rtl/>
          <w:lang w:eastAsia="he-IL"/>
        </w:rPr>
      </w:pPr>
    </w:p>
    <w:p w:rsidR="00551879" w:rsidRDefault="00551879" w:rsidP="00551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מחולל האופוזיציה זה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" w:name="_ETM_Q1_202000"/>
      <w:bookmarkEnd w:id="67"/>
      <w:r>
        <w:rPr>
          <w:rFonts w:hint="cs"/>
          <w:rtl/>
          <w:lang w:eastAsia="he-IL"/>
        </w:rPr>
        <w:t xml:space="preserve">וזה בסדר גמור. </w:t>
      </w:r>
    </w:p>
    <w:p w:rsidR="00551879" w:rsidRDefault="00551879" w:rsidP="00551879">
      <w:pPr>
        <w:rPr>
          <w:rtl/>
          <w:lang w:eastAsia="he-IL"/>
        </w:rPr>
      </w:pPr>
    </w:p>
    <w:p w:rsidR="00551879" w:rsidRDefault="00551879" w:rsidP="00551879">
      <w:pPr>
        <w:pStyle w:val="a4"/>
        <w:keepNext/>
        <w:rPr>
          <w:rtl/>
        </w:rPr>
      </w:pPr>
      <w:bookmarkStart w:id="68" w:name="ET_speaker_6157_42"/>
      <w:r w:rsidRPr="0055187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51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551879" w:rsidRDefault="00551879" w:rsidP="00551879">
      <w:pPr>
        <w:pStyle w:val="KeepWithNext"/>
        <w:rPr>
          <w:rtl/>
          <w:lang w:eastAsia="he-IL"/>
        </w:rPr>
      </w:pPr>
    </w:p>
    <w:p w:rsidR="00551879" w:rsidRDefault="00551879" w:rsidP="002D3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הוא מתואם איתי, למה אתה </w:t>
      </w:r>
      <w:bookmarkStart w:id="69" w:name="_ETM_Q1_206000"/>
      <w:bookmarkEnd w:id="69"/>
      <w:r>
        <w:rPr>
          <w:rFonts w:hint="cs"/>
          <w:rtl/>
          <w:lang w:eastAsia="he-IL"/>
        </w:rPr>
        <w:t>אומר לו ככה</w:t>
      </w:r>
      <w:r w:rsidR="002D325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551879" w:rsidRDefault="00551879" w:rsidP="00551879">
      <w:pPr>
        <w:rPr>
          <w:rtl/>
          <w:lang w:eastAsia="he-IL"/>
        </w:rPr>
      </w:pPr>
    </w:p>
    <w:p w:rsidR="00551879" w:rsidRDefault="00551879" w:rsidP="00551879">
      <w:pPr>
        <w:pStyle w:val="af6"/>
        <w:keepNext/>
        <w:rPr>
          <w:rtl/>
        </w:rPr>
      </w:pPr>
      <w:bookmarkStart w:id="70" w:name="ET_yor_6156_43"/>
      <w:r w:rsidRPr="0055187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518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551879" w:rsidRDefault="00551879" w:rsidP="00551879">
      <w:pPr>
        <w:pStyle w:val="KeepWithNext"/>
        <w:rPr>
          <w:rtl/>
          <w:lang w:eastAsia="he-IL"/>
        </w:rPr>
      </w:pPr>
    </w:p>
    <w:p w:rsidR="00551879" w:rsidRDefault="00551879" w:rsidP="00551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מברך את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וחבר </w:t>
      </w:r>
      <w:bookmarkStart w:id="71" w:name="_ETM_Q1_208000"/>
      <w:bookmarkEnd w:id="71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שדירבנו</w:t>
      </w:r>
      <w:proofErr w:type="spellEnd"/>
      <w:r>
        <w:rPr>
          <w:rFonts w:hint="cs"/>
          <w:rtl/>
          <w:lang w:eastAsia="he-IL"/>
        </w:rPr>
        <w:t xml:space="preserve"> אותנו לחשוב איך מגדילים את הגמישות של </w:t>
      </w:r>
      <w:bookmarkStart w:id="72" w:name="_ETM_Q1_214000"/>
      <w:bookmarkEnd w:id="72"/>
      <w:r>
        <w:rPr>
          <w:rFonts w:hint="cs"/>
          <w:rtl/>
          <w:lang w:eastAsia="he-IL"/>
        </w:rPr>
        <w:t xml:space="preserve">שר המשפטים. </w:t>
      </w:r>
    </w:p>
    <w:p w:rsidR="00551879" w:rsidRDefault="00551879" w:rsidP="00551879">
      <w:pPr>
        <w:rPr>
          <w:rtl/>
          <w:lang w:eastAsia="he-IL"/>
        </w:rPr>
      </w:pPr>
      <w:bookmarkStart w:id="73" w:name="_ETM_Q1_216000"/>
      <w:bookmarkEnd w:id="73"/>
    </w:p>
    <w:p w:rsidR="00551879" w:rsidRDefault="00551879" w:rsidP="00551879">
      <w:pPr>
        <w:pStyle w:val="a4"/>
        <w:keepNext/>
        <w:rPr>
          <w:rtl/>
        </w:rPr>
      </w:pPr>
      <w:bookmarkStart w:id="74" w:name="ET_speaker_6166_44"/>
      <w:r w:rsidRPr="0055187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51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551879" w:rsidRDefault="00551879" w:rsidP="00551879">
      <w:pPr>
        <w:pStyle w:val="KeepWithNext"/>
        <w:rPr>
          <w:rtl/>
          <w:lang w:eastAsia="he-IL"/>
        </w:rPr>
      </w:pPr>
    </w:p>
    <w:p w:rsidR="00551879" w:rsidRDefault="00551879" w:rsidP="00551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מבחינת העבירות וגם לגבי סכום הפיצוי. </w:t>
      </w:r>
    </w:p>
    <w:p w:rsidR="00551879" w:rsidRDefault="00551879" w:rsidP="00551879">
      <w:pPr>
        <w:rPr>
          <w:rtl/>
          <w:lang w:eastAsia="he-IL"/>
        </w:rPr>
      </w:pPr>
    </w:p>
    <w:p w:rsidR="00551879" w:rsidRDefault="00551879" w:rsidP="00551879">
      <w:pPr>
        <w:rPr>
          <w:rtl/>
          <w:lang w:eastAsia="he-IL"/>
        </w:rPr>
      </w:pPr>
    </w:p>
    <w:p w:rsidR="00551879" w:rsidRDefault="00551879" w:rsidP="00551879">
      <w:pPr>
        <w:pStyle w:val="a4"/>
        <w:keepNext/>
        <w:rPr>
          <w:rtl/>
        </w:rPr>
      </w:pPr>
      <w:bookmarkStart w:id="75" w:name="ET_speaker_6157_45"/>
      <w:r w:rsidRPr="0055187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51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551879" w:rsidRDefault="00551879" w:rsidP="00551879">
      <w:pPr>
        <w:pStyle w:val="KeepWithNext"/>
        <w:rPr>
          <w:rtl/>
          <w:lang w:eastAsia="he-IL"/>
        </w:rPr>
      </w:pPr>
    </w:p>
    <w:p w:rsidR="00551879" w:rsidRDefault="002D3254" w:rsidP="00551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חוות דעת משפטית, </w:t>
      </w:r>
      <w:bookmarkStart w:id="76" w:name="_ETM_Q1_223000"/>
      <w:bookmarkEnd w:id="76"/>
      <w:r>
        <w:rPr>
          <w:rFonts w:hint="cs"/>
          <w:rtl/>
          <w:lang w:eastAsia="he-IL"/>
        </w:rPr>
        <w:t>האם באמצעות גילוי גמישות מצד הממשלה ויושב-ראש הוועדה, זה לגיטימי לקחת לנו זמן דיבור במליאה במסגרת הפיליבסטר?</w:t>
      </w:r>
    </w:p>
    <w:p w:rsidR="002D3254" w:rsidRDefault="002D3254" w:rsidP="00551879">
      <w:pPr>
        <w:rPr>
          <w:rtl/>
          <w:lang w:eastAsia="he-IL"/>
        </w:rPr>
      </w:pPr>
      <w:bookmarkStart w:id="77" w:name="_ETM_Q1_230000"/>
      <w:bookmarkEnd w:id="77"/>
    </w:p>
    <w:p w:rsidR="002D3254" w:rsidRDefault="002D3254" w:rsidP="002D3254">
      <w:pPr>
        <w:pStyle w:val="a4"/>
        <w:keepNext/>
        <w:rPr>
          <w:rtl/>
        </w:rPr>
      </w:pPr>
      <w:bookmarkStart w:id="78" w:name="ET_speaker_6166_46"/>
      <w:r w:rsidRPr="002D325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D32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2D3254" w:rsidRDefault="002D3254" w:rsidP="002D3254">
      <w:pPr>
        <w:pStyle w:val="KeepWithNext"/>
        <w:rPr>
          <w:rtl/>
          <w:lang w:eastAsia="he-IL"/>
        </w:rPr>
      </w:pPr>
    </w:p>
    <w:p w:rsidR="002D3254" w:rsidRDefault="002D3254" w:rsidP="002D3254">
      <w:pPr>
        <w:rPr>
          <w:rtl/>
          <w:lang w:eastAsia="he-IL"/>
        </w:rPr>
      </w:pPr>
      <w:bookmarkStart w:id="79" w:name="_ETM_Q1_231000"/>
      <w:bookmarkEnd w:id="79"/>
      <w:r>
        <w:rPr>
          <w:rFonts w:hint="cs"/>
          <w:rtl/>
          <w:lang w:eastAsia="he-IL"/>
        </w:rPr>
        <w:t>אין פיליבסטר.</w:t>
      </w:r>
    </w:p>
    <w:p w:rsidR="002D3254" w:rsidRDefault="002D3254" w:rsidP="002D3254">
      <w:pPr>
        <w:rPr>
          <w:rtl/>
          <w:lang w:eastAsia="he-IL"/>
        </w:rPr>
      </w:pPr>
    </w:p>
    <w:p w:rsidR="002D3254" w:rsidRDefault="002D3254" w:rsidP="002D3254">
      <w:pPr>
        <w:pStyle w:val="a4"/>
        <w:keepNext/>
        <w:rPr>
          <w:rtl/>
        </w:rPr>
      </w:pPr>
      <w:bookmarkStart w:id="80" w:name="ET_speaker_6157_47"/>
      <w:r w:rsidRPr="002D325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D32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2D3254" w:rsidRDefault="002D3254" w:rsidP="002D3254">
      <w:pPr>
        <w:pStyle w:val="KeepWithNext"/>
        <w:rPr>
          <w:rtl/>
          <w:lang w:eastAsia="he-IL"/>
        </w:rPr>
      </w:pPr>
    </w:p>
    <w:p w:rsidR="002D3254" w:rsidRDefault="002D3254" w:rsidP="002D3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צחקתי. </w:t>
      </w:r>
    </w:p>
    <w:p w:rsidR="002D3254" w:rsidRDefault="002D3254" w:rsidP="002D3254">
      <w:pPr>
        <w:rPr>
          <w:rtl/>
          <w:lang w:eastAsia="he-IL"/>
        </w:rPr>
      </w:pPr>
      <w:bookmarkStart w:id="81" w:name="_ETM_Q1_232000"/>
      <w:bookmarkEnd w:id="81"/>
    </w:p>
    <w:p w:rsidR="002D3254" w:rsidRDefault="002D3254" w:rsidP="002D3254">
      <w:pPr>
        <w:pStyle w:val="af6"/>
        <w:keepNext/>
        <w:rPr>
          <w:rtl/>
        </w:rPr>
      </w:pPr>
      <w:bookmarkStart w:id="82" w:name="ET_yor_6156_48"/>
      <w:r w:rsidRPr="002D325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D32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2D3254" w:rsidRDefault="002D3254" w:rsidP="002D3254">
      <w:pPr>
        <w:pStyle w:val="KeepWithNext"/>
        <w:rPr>
          <w:rtl/>
          <w:lang w:eastAsia="he-IL"/>
        </w:rPr>
      </w:pPr>
    </w:p>
    <w:p w:rsidR="002D3254" w:rsidRDefault="002D3254" w:rsidP="002D3254">
      <w:pPr>
        <w:rPr>
          <w:rtl/>
          <w:lang w:eastAsia="he-IL"/>
        </w:rPr>
      </w:pPr>
      <w:bookmarkStart w:id="83" w:name="_ETM_Q1_233000"/>
      <w:bookmarkEnd w:id="83"/>
      <w:r>
        <w:rPr>
          <w:rFonts w:hint="cs"/>
          <w:rtl/>
          <w:lang w:eastAsia="he-IL"/>
        </w:rPr>
        <w:t xml:space="preserve">יש לי </w:t>
      </w:r>
      <w:bookmarkStart w:id="84" w:name="_ETM_Q1_235000"/>
      <w:bookmarkEnd w:id="84"/>
      <w:r>
        <w:rPr>
          <w:rFonts w:hint="cs"/>
          <w:rtl/>
          <w:lang w:eastAsia="he-IL"/>
        </w:rPr>
        <w:t xml:space="preserve">תחושה שיש לכם מספיק חוקים לעשות עליהם פיליבסטר, לאו דווקא החוק הזה הוא המתאים ביותר. </w:t>
      </w:r>
    </w:p>
    <w:p w:rsidR="002D3254" w:rsidRDefault="002D3254" w:rsidP="002D3254">
      <w:pPr>
        <w:rPr>
          <w:rtl/>
          <w:lang w:eastAsia="he-IL"/>
        </w:rPr>
      </w:pPr>
    </w:p>
    <w:p w:rsidR="002D3254" w:rsidRDefault="002D3254" w:rsidP="002D3254">
      <w:pPr>
        <w:pStyle w:val="a4"/>
        <w:keepNext/>
        <w:rPr>
          <w:rtl/>
        </w:rPr>
      </w:pPr>
      <w:bookmarkStart w:id="85" w:name="ET_speaker_6166_49"/>
      <w:r w:rsidRPr="002D325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D32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2D3254" w:rsidRDefault="002D3254" w:rsidP="002D3254">
      <w:pPr>
        <w:pStyle w:val="KeepWithNext"/>
        <w:rPr>
          <w:rtl/>
          <w:lang w:eastAsia="he-IL"/>
        </w:rPr>
      </w:pPr>
    </w:p>
    <w:p w:rsidR="002D3254" w:rsidRDefault="002D3254" w:rsidP="002D325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הסברתי שהיה לי</w:t>
      </w:r>
      <w:bookmarkStart w:id="86" w:name="_ETM_Q1_238000"/>
      <w:bookmarkEnd w:id="86"/>
      <w:r>
        <w:rPr>
          <w:rFonts w:hint="cs"/>
          <w:rtl/>
          <w:lang w:eastAsia="he-IL"/>
        </w:rPr>
        <w:t xml:space="preserve"> פיצול. הצגתי מצד אחד תמיכה בחוק. מצד שני, הייתי מצווה על-ידי האופוזיציה להגיש הסתייגויות. </w:t>
      </w:r>
    </w:p>
    <w:p w:rsidR="002D3254" w:rsidRDefault="002D3254" w:rsidP="002D3254">
      <w:pPr>
        <w:rPr>
          <w:rtl/>
          <w:lang w:eastAsia="he-IL"/>
        </w:rPr>
      </w:pPr>
      <w:bookmarkStart w:id="87" w:name="_ETM_Q1_244000"/>
      <w:bookmarkEnd w:id="87"/>
    </w:p>
    <w:p w:rsidR="002D3254" w:rsidRDefault="002D3254" w:rsidP="002D3254">
      <w:pPr>
        <w:pStyle w:val="af6"/>
        <w:keepNext/>
        <w:rPr>
          <w:rtl/>
        </w:rPr>
      </w:pPr>
      <w:bookmarkStart w:id="88" w:name="ET_yor_6156_50"/>
      <w:r w:rsidRPr="002D325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D32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2D3254" w:rsidRDefault="002D3254" w:rsidP="002D3254">
      <w:pPr>
        <w:pStyle w:val="KeepWithNext"/>
        <w:rPr>
          <w:rtl/>
          <w:lang w:eastAsia="he-IL"/>
        </w:rPr>
      </w:pPr>
    </w:p>
    <w:p w:rsidR="002D3254" w:rsidRDefault="002D3254" w:rsidP="002D3254">
      <w:pPr>
        <w:rPr>
          <w:rtl/>
          <w:lang w:eastAsia="he-IL"/>
        </w:rPr>
      </w:pPr>
      <w:bookmarkStart w:id="89" w:name="_ETM_Q1_245000"/>
      <w:bookmarkEnd w:id="89"/>
      <w:r>
        <w:rPr>
          <w:rFonts w:hint="cs"/>
          <w:rtl/>
          <w:lang w:eastAsia="he-IL"/>
        </w:rPr>
        <w:t xml:space="preserve">הכול בסדר. </w:t>
      </w:r>
    </w:p>
    <w:p w:rsidR="002D3254" w:rsidRDefault="002D3254" w:rsidP="002D3254">
      <w:pPr>
        <w:rPr>
          <w:rtl/>
          <w:lang w:eastAsia="he-IL"/>
        </w:rPr>
      </w:pPr>
    </w:p>
    <w:p w:rsidR="002D3254" w:rsidRDefault="002D3254" w:rsidP="002D3254">
      <w:pPr>
        <w:pStyle w:val="a4"/>
        <w:keepNext/>
        <w:rPr>
          <w:rtl/>
        </w:rPr>
      </w:pPr>
      <w:bookmarkStart w:id="90" w:name="_ETM_Q1_249000"/>
      <w:bookmarkStart w:id="91" w:name="ET_speaker_6166_51"/>
      <w:bookmarkEnd w:id="90"/>
      <w:r w:rsidRPr="002D325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D32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2D3254" w:rsidRDefault="002D3254" w:rsidP="002D3254">
      <w:pPr>
        <w:pStyle w:val="KeepWithNext"/>
        <w:rPr>
          <w:rtl/>
          <w:lang w:eastAsia="he-IL"/>
        </w:rPr>
      </w:pPr>
    </w:p>
    <w:p w:rsidR="002D3254" w:rsidRDefault="002D3254" w:rsidP="002D3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היו ענייניות </w:t>
      </w:r>
      <w:bookmarkStart w:id="92" w:name="_ETM_Q1_247000"/>
      <w:bookmarkEnd w:id="92"/>
      <w:r>
        <w:rPr>
          <w:rFonts w:hint="cs"/>
          <w:rtl/>
          <w:lang w:eastAsia="he-IL"/>
        </w:rPr>
        <w:t xml:space="preserve">להרחיב ולא נגד החוק או למחוק סעיפים, מה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פה הצעה של חבר הכנסת קרעי. </w:t>
      </w:r>
    </w:p>
    <w:p w:rsidR="002D3254" w:rsidRDefault="002D3254" w:rsidP="002D325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2D3254" w:rsidRDefault="002D3254" w:rsidP="002D3254">
      <w:pPr>
        <w:pStyle w:val="a4"/>
        <w:keepNext/>
        <w:rPr>
          <w:rtl/>
        </w:rPr>
      </w:pPr>
      <w:bookmarkStart w:id="93" w:name="ET_speaker_6217_53"/>
      <w:r w:rsidRPr="002D3254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2D32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2D3254" w:rsidRDefault="002D3254" w:rsidP="002D3254">
      <w:pPr>
        <w:pStyle w:val="KeepWithNext"/>
        <w:rPr>
          <w:rtl/>
          <w:lang w:eastAsia="he-IL"/>
        </w:rPr>
      </w:pPr>
    </w:p>
    <w:p w:rsidR="002D3254" w:rsidRDefault="002D3254" w:rsidP="002D3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אציין את התהליך </w:t>
      </w:r>
      <w:bookmarkStart w:id="94" w:name="_ETM_Q1_260000"/>
      <w:bookmarkEnd w:id="94"/>
      <w:r>
        <w:rPr>
          <w:rFonts w:hint="cs"/>
          <w:rtl/>
          <w:lang w:eastAsia="he-IL"/>
        </w:rPr>
        <w:t xml:space="preserve">הפרוצדוראלי. מי שיצביע בעד הרביזיה, הכוונה היא בעד לקבל את הבקשה של היו"ר לפתוח את הדיון מחדש. מי שמצביע נגד </w:t>
      </w:r>
      <w:bookmarkStart w:id="95" w:name="_ETM_Q1_262000"/>
      <w:bookmarkEnd w:id="95"/>
      <w:r>
        <w:rPr>
          <w:rFonts w:hint="cs"/>
          <w:rtl/>
          <w:lang w:eastAsia="he-IL"/>
        </w:rPr>
        <w:t xml:space="preserve">הרביזיה, המשמעות היא שההחלטה הקודמת של הוועדה </w:t>
      </w:r>
      <w:bookmarkStart w:id="96" w:name="_ETM_Q1_266000"/>
      <w:bookmarkEnd w:id="96"/>
      <w:r>
        <w:rPr>
          <w:rFonts w:hint="cs"/>
          <w:rtl/>
          <w:lang w:eastAsia="he-IL"/>
        </w:rPr>
        <w:t xml:space="preserve">עומדת על כנה. </w:t>
      </w:r>
    </w:p>
    <w:p w:rsidR="002D3254" w:rsidRDefault="002D3254" w:rsidP="002D3254">
      <w:pPr>
        <w:rPr>
          <w:rtl/>
          <w:lang w:eastAsia="he-IL"/>
        </w:rPr>
      </w:pPr>
    </w:p>
    <w:p w:rsidR="002D3254" w:rsidRDefault="002D3254" w:rsidP="002D3254">
      <w:pPr>
        <w:pStyle w:val="af6"/>
        <w:keepNext/>
        <w:rPr>
          <w:rtl/>
        </w:rPr>
      </w:pPr>
      <w:bookmarkStart w:id="97" w:name="ET_yor_6156_54"/>
      <w:r w:rsidRPr="002D325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D32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2D3254" w:rsidRDefault="002D3254" w:rsidP="002D3254">
      <w:pPr>
        <w:pStyle w:val="KeepWithNext"/>
        <w:rPr>
          <w:rtl/>
          <w:lang w:eastAsia="he-IL"/>
        </w:rPr>
      </w:pPr>
    </w:p>
    <w:p w:rsidR="002D3254" w:rsidRDefault="002D3254" w:rsidP="002D3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צריכים לעשות עוד הצבעה. </w:t>
      </w:r>
    </w:p>
    <w:p w:rsidR="002D3254" w:rsidRDefault="002D3254" w:rsidP="002D3254">
      <w:pPr>
        <w:rPr>
          <w:rtl/>
          <w:lang w:eastAsia="he-IL"/>
        </w:rPr>
      </w:pPr>
      <w:bookmarkStart w:id="98" w:name="_ETM_Q1_267000"/>
      <w:bookmarkEnd w:id="98"/>
    </w:p>
    <w:p w:rsidR="002D3254" w:rsidRDefault="002D3254" w:rsidP="002D3254">
      <w:pPr>
        <w:pStyle w:val="a4"/>
        <w:keepNext/>
        <w:rPr>
          <w:rtl/>
        </w:rPr>
      </w:pPr>
      <w:bookmarkStart w:id="99" w:name="ET_speaker_6217_55"/>
      <w:r w:rsidRPr="002D3254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2D32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2D3254" w:rsidRDefault="002D3254" w:rsidP="002D3254">
      <w:pPr>
        <w:pStyle w:val="KeepWithNext"/>
        <w:rPr>
          <w:rtl/>
          <w:lang w:eastAsia="he-IL"/>
        </w:rPr>
      </w:pPr>
    </w:p>
    <w:p w:rsidR="002D3254" w:rsidRDefault="002D3254" w:rsidP="002D3254">
      <w:pPr>
        <w:rPr>
          <w:rtl/>
          <w:lang w:eastAsia="he-IL"/>
        </w:rPr>
      </w:pPr>
      <w:bookmarkStart w:id="100" w:name="_ETM_Q1_272000"/>
      <w:bookmarkEnd w:id="100"/>
      <w:r>
        <w:rPr>
          <w:rFonts w:hint="cs"/>
          <w:rtl/>
          <w:lang w:eastAsia="he-IL"/>
        </w:rPr>
        <w:t xml:space="preserve">אז צריך לעשות עוד הצבעה על להכניס את ההסתייגות והצבעה על </w:t>
      </w:r>
      <w:bookmarkStart w:id="101" w:name="_ETM_Q1_273000"/>
      <w:bookmarkEnd w:id="101"/>
      <w:r>
        <w:rPr>
          <w:rFonts w:hint="cs"/>
          <w:rtl/>
          <w:lang w:eastAsia="he-IL"/>
        </w:rPr>
        <w:t xml:space="preserve">החוק. </w:t>
      </w:r>
    </w:p>
    <w:p w:rsidR="00043142" w:rsidRDefault="00043142" w:rsidP="002D3254">
      <w:pPr>
        <w:rPr>
          <w:rtl/>
          <w:lang w:eastAsia="he-IL"/>
        </w:rPr>
      </w:pPr>
      <w:bookmarkStart w:id="102" w:name="_ETM_Q1_276000"/>
      <w:bookmarkEnd w:id="102"/>
    </w:p>
    <w:p w:rsidR="00043142" w:rsidRDefault="00043142" w:rsidP="00043142">
      <w:pPr>
        <w:pStyle w:val="af6"/>
        <w:keepNext/>
        <w:rPr>
          <w:rtl/>
        </w:rPr>
      </w:pPr>
      <w:bookmarkStart w:id="103" w:name="ET_yor_6156_57"/>
      <w:r w:rsidRPr="00043142">
        <w:rPr>
          <w:rStyle w:val="TagStyle"/>
          <w:rtl/>
        </w:rPr>
        <w:t xml:space="preserve">&lt;&lt; יור &gt;&gt; </w:t>
      </w:r>
      <w:r>
        <w:rPr>
          <w:rtl/>
        </w:rPr>
        <w:t>היו"ר גלעד קריב:</w:t>
      </w:r>
      <w:r w:rsidRPr="00043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043142" w:rsidRDefault="00043142" w:rsidP="00043142">
      <w:pPr>
        <w:pStyle w:val="KeepWithNext"/>
        <w:rPr>
          <w:rtl/>
          <w:lang w:eastAsia="he-IL"/>
        </w:rPr>
      </w:pPr>
    </w:p>
    <w:p w:rsidR="00043142" w:rsidRDefault="00043142" w:rsidP="00043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קבלת הרביזיה מאפשרת </w:t>
      </w:r>
      <w:bookmarkStart w:id="104" w:name="_ETM_Q1_290000"/>
      <w:bookmarkEnd w:id="104"/>
      <w:r>
        <w:rPr>
          <w:rFonts w:hint="cs"/>
          <w:rtl/>
          <w:lang w:eastAsia="he-IL"/>
        </w:rPr>
        <w:t xml:space="preserve">את פתיחת הדיון המחודש בחוק. אדוני היועץ המשפטי, אנא תאמר לפרוטוקול את התיקון. </w:t>
      </w:r>
    </w:p>
    <w:p w:rsidR="00043142" w:rsidRDefault="00043142" w:rsidP="00043142">
      <w:pPr>
        <w:rPr>
          <w:rtl/>
          <w:lang w:eastAsia="he-IL"/>
        </w:rPr>
      </w:pPr>
    </w:p>
    <w:p w:rsidR="00043142" w:rsidRDefault="00043142" w:rsidP="00043142">
      <w:pPr>
        <w:pStyle w:val="a4"/>
        <w:keepNext/>
        <w:rPr>
          <w:rtl/>
        </w:rPr>
      </w:pPr>
      <w:bookmarkStart w:id="105" w:name="ET_speaker_6217_58"/>
      <w:r w:rsidRPr="00043142">
        <w:rPr>
          <w:rStyle w:val="TagStyle"/>
          <w:rtl/>
        </w:rPr>
        <w:t xml:space="preserve"> &lt;&lt; דובר &gt;&gt; </w:t>
      </w:r>
      <w:r>
        <w:rPr>
          <w:rtl/>
        </w:rPr>
        <w:t xml:space="preserve"> אלעזר שטרן:</w:t>
      </w:r>
      <w:r w:rsidRPr="00043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043142" w:rsidRDefault="00043142" w:rsidP="00043142">
      <w:pPr>
        <w:pStyle w:val="KeepWithNext"/>
        <w:rPr>
          <w:rtl/>
          <w:lang w:eastAsia="he-IL"/>
        </w:rPr>
      </w:pPr>
    </w:p>
    <w:p w:rsidR="00043142" w:rsidRPr="00043142" w:rsidRDefault="00043142" w:rsidP="00043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התיקון בעצם יהיה בהמשך למה שהיו"ר </w:t>
      </w:r>
      <w:bookmarkStart w:id="106" w:name="_ETM_Q1_535000"/>
      <w:bookmarkEnd w:id="106"/>
      <w:r>
        <w:rPr>
          <w:rFonts w:hint="cs"/>
          <w:rtl/>
          <w:lang w:eastAsia="he-IL"/>
        </w:rPr>
        <w:t xml:space="preserve">הציע אתמול. העבירות שקיימות היום בחוק ולפי התיקון המוצע </w:t>
      </w:r>
      <w:bookmarkStart w:id="107" w:name="_ETM_Q1_540000"/>
      <w:bookmarkEnd w:id="107"/>
      <w:r>
        <w:rPr>
          <w:rFonts w:hint="cs"/>
          <w:rtl/>
          <w:lang w:eastAsia="he-IL"/>
        </w:rPr>
        <w:t xml:space="preserve">יתווספו, עבירות מין, ניסיון לרצח ועבירות - - - יעברו </w:t>
      </w:r>
      <w:bookmarkStart w:id="108" w:name="_ETM_Q1_544000"/>
      <w:bookmarkEnd w:id="108"/>
      <w:r>
        <w:rPr>
          <w:rFonts w:hint="cs"/>
          <w:rtl/>
          <w:lang w:eastAsia="he-IL"/>
        </w:rPr>
        <w:t xml:space="preserve">כולם לתוספת. יתווסף סעיף שאומר ששר המשפטים, בהסכמת שר האוצר ובאישור ועדת החוקה חוק ומשפט של הכנסת יהיה </w:t>
      </w:r>
      <w:bookmarkStart w:id="109" w:name="_ETM_Q1_548000"/>
      <w:bookmarkEnd w:id="109"/>
      <w:r>
        <w:rPr>
          <w:rFonts w:hint="cs"/>
          <w:rtl/>
          <w:lang w:eastAsia="he-IL"/>
        </w:rPr>
        <w:t xml:space="preserve">רשאי בצו להוסיף עבירות לתוספת השלישית. שוב, להדגיש שזה להוסיף. </w:t>
      </w:r>
      <w:bookmarkStart w:id="110" w:name="_ETM_Q1_557000"/>
      <w:bookmarkEnd w:id="110"/>
      <w:r>
        <w:rPr>
          <w:rFonts w:hint="cs"/>
          <w:rtl/>
          <w:lang w:eastAsia="he-IL"/>
        </w:rPr>
        <w:t xml:space="preserve">ככל שהוועדה תקבל את התיקון שאדוני מציע עכשיו, אז גם יתווסף שאותו מנגנון בדיוק יחול גם לגבי הגדלת הסכום </w:t>
      </w:r>
      <w:bookmarkStart w:id="111" w:name="_ETM_Q1_565000"/>
      <w:bookmarkEnd w:id="111"/>
      <w:r>
        <w:rPr>
          <w:rFonts w:hint="cs"/>
          <w:rtl/>
          <w:lang w:eastAsia="he-IL"/>
        </w:rPr>
        <w:t xml:space="preserve">של ה-10,000 שקלים. </w:t>
      </w:r>
    </w:p>
    <w:p w:rsidR="002D3254" w:rsidRDefault="002D3254" w:rsidP="002D3254">
      <w:pPr>
        <w:rPr>
          <w:rtl/>
          <w:lang w:eastAsia="he-IL"/>
        </w:rPr>
      </w:pPr>
      <w:bookmarkStart w:id="112" w:name="_ETM_Q1_274000"/>
      <w:bookmarkStart w:id="113" w:name="_ETM_Q1_253000"/>
      <w:bookmarkEnd w:id="112"/>
      <w:bookmarkEnd w:id="113"/>
    </w:p>
    <w:p w:rsidR="00043142" w:rsidRDefault="00043142" w:rsidP="00043142">
      <w:pPr>
        <w:pStyle w:val="af6"/>
        <w:keepNext/>
        <w:rPr>
          <w:rtl/>
        </w:rPr>
      </w:pPr>
      <w:bookmarkStart w:id="114" w:name="ET_yor_6156_59"/>
      <w:r w:rsidRPr="0004314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043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043142" w:rsidRDefault="00043142" w:rsidP="00043142">
      <w:pPr>
        <w:pStyle w:val="KeepWithNext"/>
        <w:rPr>
          <w:rtl/>
          <w:lang w:eastAsia="he-IL"/>
        </w:rPr>
      </w:pPr>
    </w:p>
    <w:p w:rsidR="00043142" w:rsidRDefault="00043142" w:rsidP="0004314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התיקונים המוצעים? מי נגד?</w:t>
      </w:r>
    </w:p>
    <w:p w:rsidR="00043142" w:rsidRDefault="00043142" w:rsidP="00043142">
      <w:pPr>
        <w:rPr>
          <w:rtl/>
          <w:lang w:eastAsia="he-IL"/>
        </w:rPr>
      </w:pPr>
      <w:bookmarkStart w:id="115" w:name="_ETM_Q1_284000"/>
      <w:bookmarkEnd w:id="115"/>
    </w:p>
    <w:p w:rsidR="00043142" w:rsidRDefault="00043142" w:rsidP="00043142">
      <w:pPr>
        <w:jc w:val="center"/>
        <w:rPr>
          <w:b/>
          <w:bCs/>
          <w:rtl/>
          <w:lang w:eastAsia="he-IL"/>
        </w:rPr>
      </w:pPr>
      <w:bookmarkStart w:id="116" w:name="_ETM_Q1_288000"/>
      <w:bookmarkEnd w:id="116"/>
      <w:r w:rsidRPr="00043142">
        <w:rPr>
          <w:rFonts w:hint="cs"/>
          <w:b/>
          <w:bCs/>
          <w:rtl/>
          <w:lang w:eastAsia="he-IL"/>
        </w:rPr>
        <w:t>הצבעה</w:t>
      </w:r>
    </w:p>
    <w:p w:rsidR="00043142" w:rsidRPr="00043142" w:rsidRDefault="00043142" w:rsidP="00043142">
      <w:pPr>
        <w:jc w:val="center"/>
        <w:rPr>
          <w:b/>
          <w:bCs/>
          <w:rtl/>
          <w:lang w:eastAsia="he-IL"/>
        </w:rPr>
      </w:pPr>
    </w:p>
    <w:p w:rsidR="00043142" w:rsidRDefault="00043142" w:rsidP="0004314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הרביזיה התקבלה.</w:t>
      </w:r>
    </w:p>
    <w:p w:rsidR="00043142" w:rsidRDefault="00043142" w:rsidP="00043142">
      <w:pPr>
        <w:jc w:val="center"/>
        <w:rPr>
          <w:rtl/>
          <w:lang w:eastAsia="he-IL"/>
        </w:rPr>
      </w:pPr>
    </w:p>
    <w:p w:rsidR="00043142" w:rsidRDefault="00043142" w:rsidP="00043142">
      <w:pPr>
        <w:jc w:val="center"/>
        <w:rPr>
          <w:rtl/>
          <w:lang w:eastAsia="he-IL"/>
        </w:rPr>
      </w:pPr>
    </w:p>
    <w:p w:rsidR="00043142" w:rsidRDefault="00043142" w:rsidP="00043142">
      <w:pPr>
        <w:pStyle w:val="af6"/>
        <w:keepNext/>
        <w:rPr>
          <w:rtl/>
        </w:rPr>
      </w:pPr>
      <w:bookmarkStart w:id="117" w:name="ET_yor_6156_60"/>
      <w:r w:rsidRPr="0004314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43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043142" w:rsidRDefault="00043142" w:rsidP="00043142">
      <w:pPr>
        <w:pStyle w:val="KeepWithNext"/>
        <w:rPr>
          <w:rtl/>
          <w:lang w:eastAsia="he-IL"/>
        </w:rPr>
      </w:pPr>
    </w:p>
    <w:p w:rsidR="00043142" w:rsidRDefault="00043142" w:rsidP="00043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התקבל פה </w:t>
      </w:r>
      <w:bookmarkStart w:id="118" w:name="_ETM_Q1_570000"/>
      <w:bookmarkEnd w:id="118"/>
      <w:r>
        <w:rPr>
          <w:rFonts w:hint="cs"/>
          <w:rtl/>
          <w:lang w:eastAsia="he-IL"/>
        </w:rPr>
        <w:t xml:space="preserve">אחד. </w:t>
      </w:r>
    </w:p>
    <w:p w:rsidR="00043142" w:rsidRDefault="00043142" w:rsidP="00043142">
      <w:pPr>
        <w:rPr>
          <w:rtl/>
          <w:lang w:eastAsia="he-IL"/>
        </w:rPr>
      </w:pPr>
    </w:p>
    <w:p w:rsidR="00043142" w:rsidRPr="00043142" w:rsidRDefault="00043142" w:rsidP="00043142">
      <w:pPr>
        <w:rPr>
          <w:rtl/>
          <w:lang w:eastAsia="he-IL"/>
        </w:rPr>
      </w:pPr>
      <w:bookmarkStart w:id="119" w:name="_ETM_Q1_576000"/>
      <w:bookmarkEnd w:id="119"/>
      <w:r>
        <w:rPr>
          <w:rFonts w:hint="cs"/>
          <w:rtl/>
          <w:lang w:eastAsia="he-IL"/>
        </w:rPr>
        <w:t xml:space="preserve">תודה לכולם, תודה אדוני השר. </w:t>
      </w:r>
    </w:p>
    <w:p w:rsidR="00043142" w:rsidRDefault="00043142" w:rsidP="00043142">
      <w:pPr>
        <w:jc w:val="center"/>
        <w:rPr>
          <w:rtl/>
          <w:lang w:eastAsia="he-IL"/>
        </w:rPr>
      </w:pPr>
    </w:p>
    <w:p w:rsidR="00043142" w:rsidRDefault="00043142" w:rsidP="00043142">
      <w:pPr>
        <w:rPr>
          <w:rtl/>
          <w:lang w:eastAsia="he-IL"/>
        </w:rPr>
      </w:pPr>
    </w:p>
    <w:p w:rsidR="00043142" w:rsidRDefault="00043142" w:rsidP="0032607B">
      <w:pPr>
        <w:pStyle w:val="afc"/>
        <w:keepNext/>
        <w:rPr>
          <w:rtl/>
          <w:lang w:eastAsia="he-IL"/>
        </w:rPr>
      </w:pPr>
      <w:bookmarkStart w:id="120" w:name="ET_meetingend_61"/>
      <w:bookmarkStart w:id="121" w:name="_GoBack"/>
      <w:bookmarkEnd w:id="121"/>
      <w:r w:rsidRPr="00043142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10:43.</w:t>
      </w:r>
      <w:r w:rsidRPr="00043142">
        <w:rPr>
          <w:rStyle w:val="TagStyle"/>
          <w:rtl/>
        </w:rPr>
        <w:t xml:space="preserve"> &lt;&lt; סיום &gt;&gt;</w:t>
      </w:r>
      <w:bookmarkEnd w:id="120"/>
    </w:p>
    <w:p w:rsidR="00043142" w:rsidRDefault="00043142" w:rsidP="00043142">
      <w:pPr>
        <w:pStyle w:val="KeepWithNext"/>
        <w:rPr>
          <w:rtl/>
          <w:lang w:eastAsia="he-IL"/>
        </w:rPr>
      </w:pPr>
    </w:p>
    <w:sectPr w:rsidR="00043142" w:rsidSect="0032607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2607B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0C0BD3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0C0BD3" w:rsidP="008E5E3F">
    <w:pPr>
      <w:pStyle w:val="a3"/>
      <w:ind w:firstLine="0"/>
      <w:rPr>
        <w:rtl/>
      </w:rPr>
    </w:pPr>
    <w:r>
      <w:rPr>
        <w:rtl/>
      </w:rPr>
      <w:t>19/01/2022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142"/>
    <w:rsid w:val="00067F42"/>
    <w:rsid w:val="00092B80"/>
    <w:rsid w:val="000A17C6"/>
    <w:rsid w:val="000B060C"/>
    <w:rsid w:val="000B2EE6"/>
    <w:rsid w:val="000C0BD3"/>
    <w:rsid w:val="000C47F5"/>
    <w:rsid w:val="000E2A74"/>
    <w:rsid w:val="000E3314"/>
    <w:rsid w:val="000F2459"/>
    <w:rsid w:val="00150436"/>
    <w:rsid w:val="00167294"/>
    <w:rsid w:val="001673D4"/>
    <w:rsid w:val="00171E7F"/>
    <w:rsid w:val="001758C1"/>
    <w:rsid w:val="0017779F"/>
    <w:rsid w:val="001A2A15"/>
    <w:rsid w:val="001A74E9"/>
    <w:rsid w:val="001A7A1B"/>
    <w:rsid w:val="001C44DA"/>
    <w:rsid w:val="001C4FDA"/>
    <w:rsid w:val="001D440C"/>
    <w:rsid w:val="002016FF"/>
    <w:rsid w:val="00227FEF"/>
    <w:rsid w:val="002423B4"/>
    <w:rsid w:val="00261554"/>
    <w:rsid w:val="00275C03"/>
    <w:rsid w:val="00280D58"/>
    <w:rsid w:val="002D3254"/>
    <w:rsid w:val="002D4BDB"/>
    <w:rsid w:val="002E5E31"/>
    <w:rsid w:val="00303AFF"/>
    <w:rsid w:val="00303B4C"/>
    <w:rsid w:val="00321E62"/>
    <w:rsid w:val="0032607B"/>
    <w:rsid w:val="00327BF8"/>
    <w:rsid w:val="00340AFA"/>
    <w:rsid w:val="003658CB"/>
    <w:rsid w:val="00366CFB"/>
    <w:rsid w:val="0036794C"/>
    <w:rsid w:val="00373508"/>
    <w:rsid w:val="00380425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5101"/>
    <w:rsid w:val="00546678"/>
    <w:rsid w:val="005506B9"/>
    <w:rsid w:val="00551879"/>
    <w:rsid w:val="005817EC"/>
    <w:rsid w:val="00590B77"/>
    <w:rsid w:val="005A342D"/>
    <w:rsid w:val="005C363E"/>
    <w:rsid w:val="005D61F3"/>
    <w:rsid w:val="005E1C6B"/>
    <w:rsid w:val="005F76B0"/>
    <w:rsid w:val="00634F61"/>
    <w:rsid w:val="006847DA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0AC0"/>
    <w:rsid w:val="00D278F7"/>
    <w:rsid w:val="00D37550"/>
    <w:rsid w:val="00D40A29"/>
    <w:rsid w:val="00D45D27"/>
    <w:rsid w:val="00D86E57"/>
    <w:rsid w:val="00D96B24"/>
    <w:rsid w:val="00DE5B80"/>
    <w:rsid w:val="00E33AE3"/>
    <w:rsid w:val="00E46FA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C0BD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16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15D9C-5E1D-42D0-8C4F-CF7B5A1F3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937</Words>
  <Characters>5347</Characters>
  <Application>Microsoft Office Word</Application>
  <DocSecurity>0</DocSecurity>
  <Lines>44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2022-02-03T08:17:00Z</dcterms:modified>
</cp:coreProperties>
</file>