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4309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E37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4309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4309D" w:rsidP="008320F6">
      <w:pPr>
        <w:ind w:firstLine="0"/>
        <w:jc w:val="center"/>
        <w:outlineLvl w:val="0"/>
        <w:rPr>
          <w:b/>
          <w:bCs/>
          <w:rtl/>
        </w:rPr>
      </w:pPr>
      <w:r>
        <w:rPr>
          <w:b/>
          <w:bCs/>
          <w:rtl/>
        </w:rPr>
        <w:t xml:space="preserve">פרוטוקול מס' </w:t>
      </w:r>
      <w:r>
        <w:rPr>
          <w:rFonts w:hint="cs"/>
          <w:b/>
          <w:bCs/>
          <w:rtl/>
        </w:rPr>
        <w:t>201</w:t>
      </w:r>
    </w:p>
    <w:p w:rsidR="00E64116" w:rsidRPr="008713A4" w:rsidRDefault="0084309D" w:rsidP="008320F6">
      <w:pPr>
        <w:ind w:firstLine="0"/>
        <w:jc w:val="center"/>
        <w:outlineLvl w:val="0"/>
        <w:rPr>
          <w:b/>
          <w:bCs/>
          <w:rtl/>
        </w:rPr>
      </w:pPr>
      <w:r>
        <w:rPr>
          <w:b/>
          <w:bCs/>
          <w:rtl/>
        </w:rPr>
        <w:t>מישיבת ועדת החוקה, חוק ומשפט</w:t>
      </w:r>
    </w:p>
    <w:p w:rsidR="00E64116" w:rsidRPr="008713A4" w:rsidRDefault="0084309D" w:rsidP="008320F6">
      <w:pPr>
        <w:ind w:firstLine="0"/>
        <w:jc w:val="center"/>
        <w:outlineLvl w:val="0"/>
        <w:rPr>
          <w:b/>
          <w:bCs/>
          <w:u w:val="single"/>
          <w:rtl/>
        </w:rPr>
      </w:pPr>
      <w:r>
        <w:rPr>
          <w:b/>
          <w:bCs/>
          <w:u w:val="single"/>
          <w:rtl/>
        </w:rPr>
        <w:t xml:space="preserve">יום שלישי, ז' באדר </w:t>
      </w:r>
      <w:proofErr w:type="spellStart"/>
      <w:r>
        <w:rPr>
          <w:b/>
          <w:bCs/>
          <w:u w:val="single"/>
          <w:rtl/>
        </w:rPr>
        <w:t>התשפ"ב</w:t>
      </w:r>
      <w:proofErr w:type="spellEnd"/>
      <w:r>
        <w:rPr>
          <w:b/>
          <w:bCs/>
          <w:u w:val="single"/>
          <w:rtl/>
        </w:rPr>
        <w:t xml:space="preserve"> (08 בפברואר 2022),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84309D" w:rsidP="00EC1FB3">
      <w:pPr>
        <w:ind w:firstLine="0"/>
        <w:outlineLvl w:val="1"/>
        <w:rPr>
          <w:rtl/>
        </w:rPr>
      </w:pPr>
      <w:r>
        <w:rPr>
          <w:rFonts w:hint="cs"/>
          <w:b/>
          <w:bCs/>
          <w:u w:val="single"/>
          <w:rtl/>
        </w:rPr>
        <w:t>ס</w:t>
      </w:r>
      <w:r w:rsidR="00E64116" w:rsidRPr="008713A4">
        <w:rPr>
          <w:rFonts w:hint="cs"/>
          <w:b/>
          <w:bCs/>
          <w:u w:val="single"/>
          <w:rtl/>
        </w:rPr>
        <w:t>דר היום</w:t>
      </w:r>
      <w:r w:rsidR="00E64116" w:rsidRPr="008713A4">
        <w:rPr>
          <w:b/>
          <w:bCs/>
          <w:u w:val="single"/>
          <w:rtl/>
        </w:rPr>
        <w:t>:</w:t>
      </w:r>
    </w:p>
    <w:p w:rsidR="00E64116" w:rsidRPr="008713A4" w:rsidRDefault="0084309D" w:rsidP="0084309D">
      <w:pPr>
        <w:spacing w:before="60"/>
        <w:ind w:firstLine="0"/>
        <w:rPr>
          <w:rtl/>
        </w:rPr>
      </w:pPr>
      <w:bookmarkStart w:id="0" w:name="ET_subject_627073_1"/>
      <w:r w:rsidRPr="0084309D">
        <w:rPr>
          <w:rStyle w:val="TagStyle"/>
          <w:rtl/>
        </w:rPr>
        <w:t xml:space="preserve"> &lt;&lt; נושא &gt;&gt; </w:t>
      </w:r>
      <w:r w:rsidRPr="0084309D">
        <w:rPr>
          <w:rtl/>
        </w:rPr>
        <w:t>הכרזת סמכויות מיוחדות להתמודדות עם נגיף הקורונה החדש (הוראת שעה) (בידוד בפיקוח טכנולוגי) (תיקון מס' 9), התשפ"ב-2022</w:t>
      </w:r>
      <w:r w:rsidRPr="0084309D">
        <w:rPr>
          <w:rStyle w:val="TagStyle"/>
          <w:rtl/>
        </w:rPr>
        <w:t xml:space="preserve"> &lt;&lt; נושא &gt;&gt;</w:t>
      </w:r>
      <w:r w:rsidRPr="0084309D">
        <w:rPr>
          <w:rtl/>
        </w:rPr>
        <w:t xml:space="preserve">   </w:t>
      </w:r>
      <w:bookmarkEnd w:id="0"/>
    </w:p>
    <w:p w:rsidR="0084309D" w:rsidRDefault="0084309D" w:rsidP="007C693F">
      <w:pPr>
        <w:spacing w:before="60"/>
        <w:ind w:firstLine="0"/>
        <w:rPr>
          <w:rtl/>
        </w:rPr>
      </w:pPr>
    </w:p>
    <w:p w:rsidR="001E3746" w:rsidRPr="008713A4" w:rsidRDefault="001E374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4309D" w:rsidRDefault="0084309D" w:rsidP="00EC1FB3">
      <w:pPr>
        <w:ind w:firstLine="0"/>
        <w:rPr>
          <w:rtl/>
        </w:rPr>
      </w:pPr>
      <w:r w:rsidRPr="0084309D">
        <w:rPr>
          <w:rtl/>
        </w:rPr>
        <w:t>גלעד קריב – היו"ר</w:t>
      </w:r>
    </w:p>
    <w:p w:rsidR="0084309D" w:rsidRPr="0084309D" w:rsidRDefault="0084309D" w:rsidP="00EC1FB3">
      <w:pPr>
        <w:ind w:firstLine="0"/>
        <w:rPr>
          <w:rtl/>
        </w:rPr>
      </w:pPr>
      <w:r w:rsidRPr="0084309D">
        <w:rPr>
          <w:rtl/>
        </w:rPr>
        <w:t>ענבר בזק</w:t>
      </w:r>
    </w:p>
    <w:p w:rsidR="001D2D6D" w:rsidRDefault="001D2D6D" w:rsidP="00EC1FB3">
      <w:pPr>
        <w:ind w:firstLine="0"/>
        <w:outlineLvl w:val="1"/>
        <w:rPr>
          <w:b/>
          <w:bCs/>
          <w:u w:val="single"/>
          <w:rtl/>
        </w:rPr>
      </w:pPr>
    </w:p>
    <w:p w:rsidR="001D2D6D" w:rsidRDefault="001D2D6D"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D2D6D" w:rsidP="00DE5B80">
      <w:pPr>
        <w:ind w:firstLine="0"/>
        <w:rPr>
          <w:rtl/>
        </w:rPr>
      </w:pPr>
      <w:proofErr w:type="spellStart"/>
      <w:r>
        <w:rPr>
          <w:rFonts w:hint="cs"/>
          <w:rtl/>
        </w:rPr>
        <w:t>דסטה</w:t>
      </w:r>
      <w:proofErr w:type="spellEnd"/>
      <w:r>
        <w:rPr>
          <w:rFonts w:hint="cs"/>
          <w:rtl/>
        </w:rPr>
        <w:t xml:space="preserve"> גדי </w:t>
      </w:r>
      <w:proofErr w:type="spellStart"/>
      <w:r>
        <w:rPr>
          <w:rFonts w:hint="cs"/>
          <w:rtl/>
        </w:rPr>
        <w:t>יברקן</w:t>
      </w:r>
      <w:proofErr w:type="spellEnd"/>
    </w:p>
    <w:p w:rsidR="002E5E31" w:rsidRDefault="002E5E31" w:rsidP="00DE5B80">
      <w:pPr>
        <w:ind w:firstLine="0"/>
        <w:rPr>
          <w:b/>
          <w:bCs/>
          <w:u w:val="single"/>
          <w:rtl/>
        </w:rPr>
      </w:pPr>
    </w:p>
    <w:p w:rsidR="001E3746" w:rsidRPr="000C47F5" w:rsidRDefault="001E3746"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4818"/>
      </w:tblGrid>
      <w:tr w:rsidR="001D2D6D" w:rsidTr="001D2D6D">
        <w:tc>
          <w:tcPr>
            <w:tcW w:w="0" w:type="auto"/>
            <w:shd w:val="clear" w:color="auto" w:fill="auto"/>
          </w:tcPr>
          <w:p w:rsidR="001D2D6D" w:rsidRDefault="001D2D6D" w:rsidP="00D40A29">
            <w:pPr>
              <w:ind w:firstLine="0"/>
              <w:outlineLvl w:val="1"/>
              <w:rPr>
                <w:rtl/>
              </w:rPr>
            </w:pPr>
            <w:r>
              <w:rPr>
                <w:rtl/>
              </w:rPr>
              <w:t>יעל אבידן</w:t>
            </w:r>
          </w:p>
        </w:tc>
        <w:tc>
          <w:tcPr>
            <w:tcW w:w="0" w:type="auto"/>
            <w:shd w:val="clear" w:color="auto" w:fill="auto"/>
          </w:tcPr>
          <w:p w:rsidR="001D2D6D" w:rsidRDefault="001D2D6D" w:rsidP="00D40A29">
            <w:pPr>
              <w:ind w:firstLine="0"/>
              <w:outlineLvl w:val="1"/>
              <w:rPr>
                <w:rtl/>
              </w:rPr>
            </w:pPr>
            <w:r>
              <w:rPr>
                <w:rtl/>
              </w:rPr>
              <w:t>–</w:t>
            </w:r>
          </w:p>
        </w:tc>
        <w:tc>
          <w:tcPr>
            <w:tcW w:w="0" w:type="auto"/>
            <w:shd w:val="clear" w:color="auto" w:fill="auto"/>
          </w:tcPr>
          <w:p w:rsidR="001D2D6D" w:rsidRDefault="001D2D6D" w:rsidP="00D40A29">
            <w:pPr>
              <w:ind w:firstLine="0"/>
              <w:outlineLvl w:val="1"/>
              <w:rPr>
                <w:rtl/>
              </w:rPr>
            </w:pPr>
            <w:r>
              <w:rPr>
                <w:rtl/>
              </w:rPr>
              <w:t xml:space="preserve">רמ"ט </w:t>
            </w:r>
            <w:proofErr w:type="spellStart"/>
            <w:r>
              <w:rPr>
                <w:rtl/>
              </w:rPr>
              <w:t>פרויקטור</w:t>
            </w:r>
            <w:proofErr w:type="spellEnd"/>
            <w:r>
              <w:rPr>
                <w:rtl/>
              </w:rPr>
              <w:t xml:space="preserve"> קורונה, המשרד לב</w:t>
            </w:r>
            <w:r w:rsidR="001E3746">
              <w:rPr>
                <w:rFonts w:hint="cs"/>
                <w:rtl/>
              </w:rPr>
              <w:t>י</w:t>
            </w:r>
            <w:r>
              <w:rPr>
                <w:rtl/>
              </w:rPr>
              <w:t>טחון פנים</w:t>
            </w:r>
          </w:p>
        </w:tc>
      </w:tr>
      <w:tr w:rsidR="001D2D6D" w:rsidTr="001D2D6D">
        <w:tc>
          <w:tcPr>
            <w:tcW w:w="0" w:type="auto"/>
            <w:shd w:val="clear" w:color="auto" w:fill="auto"/>
          </w:tcPr>
          <w:p w:rsidR="001D2D6D" w:rsidRDefault="001D2D6D" w:rsidP="00D40A29">
            <w:pPr>
              <w:ind w:firstLine="0"/>
              <w:outlineLvl w:val="1"/>
              <w:rPr>
                <w:rtl/>
              </w:rPr>
            </w:pPr>
            <w:r>
              <w:rPr>
                <w:rtl/>
              </w:rPr>
              <w:t>שרון רובינשטיין</w:t>
            </w:r>
          </w:p>
        </w:tc>
        <w:tc>
          <w:tcPr>
            <w:tcW w:w="0" w:type="auto"/>
            <w:shd w:val="clear" w:color="auto" w:fill="auto"/>
          </w:tcPr>
          <w:p w:rsidR="001D2D6D" w:rsidRDefault="001D2D6D" w:rsidP="00D40A29">
            <w:pPr>
              <w:ind w:firstLine="0"/>
              <w:outlineLvl w:val="1"/>
              <w:rPr>
                <w:rtl/>
              </w:rPr>
            </w:pPr>
            <w:r>
              <w:rPr>
                <w:rtl/>
              </w:rPr>
              <w:t>–</w:t>
            </w:r>
          </w:p>
        </w:tc>
        <w:tc>
          <w:tcPr>
            <w:tcW w:w="0" w:type="auto"/>
            <w:shd w:val="clear" w:color="auto" w:fill="auto"/>
          </w:tcPr>
          <w:p w:rsidR="001D2D6D" w:rsidRDefault="001D2D6D" w:rsidP="00D40A29">
            <w:pPr>
              <w:ind w:firstLine="0"/>
              <w:outlineLvl w:val="1"/>
              <w:rPr>
                <w:rtl/>
              </w:rPr>
            </w:pPr>
            <w:r>
              <w:rPr>
                <w:rtl/>
              </w:rPr>
              <w:t>יועמ"ש, המשרד לב</w:t>
            </w:r>
            <w:r w:rsidR="001E3746">
              <w:rPr>
                <w:rFonts w:hint="cs"/>
                <w:rtl/>
              </w:rPr>
              <w:t>י</w:t>
            </w:r>
            <w:r>
              <w:rPr>
                <w:rtl/>
              </w:rPr>
              <w:t>טחון פנים</w:t>
            </w:r>
          </w:p>
        </w:tc>
      </w:tr>
      <w:tr w:rsidR="001D2D6D" w:rsidTr="001D2D6D">
        <w:tc>
          <w:tcPr>
            <w:tcW w:w="0" w:type="auto"/>
            <w:shd w:val="clear" w:color="auto" w:fill="auto"/>
          </w:tcPr>
          <w:p w:rsidR="001D2D6D" w:rsidRDefault="001D2D6D" w:rsidP="00D40A29">
            <w:pPr>
              <w:ind w:firstLine="0"/>
              <w:outlineLvl w:val="1"/>
              <w:rPr>
                <w:rtl/>
              </w:rPr>
            </w:pPr>
            <w:r>
              <w:rPr>
                <w:rtl/>
              </w:rPr>
              <w:t>יאיר מתוק</w:t>
            </w:r>
          </w:p>
        </w:tc>
        <w:tc>
          <w:tcPr>
            <w:tcW w:w="0" w:type="auto"/>
            <w:shd w:val="clear" w:color="auto" w:fill="auto"/>
          </w:tcPr>
          <w:p w:rsidR="001D2D6D" w:rsidRDefault="001D2D6D" w:rsidP="00D40A29">
            <w:pPr>
              <w:ind w:firstLine="0"/>
              <w:outlineLvl w:val="1"/>
              <w:rPr>
                <w:rtl/>
              </w:rPr>
            </w:pPr>
            <w:r>
              <w:rPr>
                <w:rtl/>
              </w:rPr>
              <w:t>–</w:t>
            </w:r>
          </w:p>
        </w:tc>
        <w:tc>
          <w:tcPr>
            <w:tcW w:w="0" w:type="auto"/>
            <w:shd w:val="clear" w:color="auto" w:fill="auto"/>
          </w:tcPr>
          <w:p w:rsidR="001D2D6D" w:rsidRDefault="001D2D6D" w:rsidP="00D40A29">
            <w:pPr>
              <w:ind w:firstLine="0"/>
              <w:outlineLvl w:val="1"/>
              <w:rPr>
                <w:rtl/>
              </w:rPr>
            </w:pPr>
            <w:proofErr w:type="spellStart"/>
            <w:r>
              <w:rPr>
                <w:rtl/>
              </w:rPr>
              <w:t>יועמש</w:t>
            </w:r>
            <w:proofErr w:type="spellEnd"/>
            <w:r>
              <w:rPr>
                <w:rtl/>
              </w:rPr>
              <w:t>, המשרד לב</w:t>
            </w:r>
            <w:r w:rsidR="001E3746">
              <w:rPr>
                <w:rFonts w:hint="cs"/>
                <w:rtl/>
              </w:rPr>
              <w:t>י</w:t>
            </w:r>
            <w:r>
              <w:rPr>
                <w:rtl/>
              </w:rPr>
              <w:t>טחון פנים</w:t>
            </w:r>
          </w:p>
        </w:tc>
      </w:tr>
      <w:tr w:rsidR="001D2D6D" w:rsidTr="001D2D6D">
        <w:tc>
          <w:tcPr>
            <w:tcW w:w="0" w:type="auto"/>
            <w:shd w:val="clear" w:color="auto" w:fill="auto"/>
          </w:tcPr>
          <w:p w:rsidR="001D2D6D" w:rsidRDefault="001D2D6D" w:rsidP="00D40A29">
            <w:pPr>
              <w:ind w:firstLine="0"/>
              <w:outlineLvl w:val="1"/>
              <w:rPr>
                <w:rtl/>
              </w:rPr>
            </w:pPr>
            <w:r>
              <w:rPr>
                <w:rtl/>
              </w:rPr>
              <w:t>שי מליחי</w:t>
            </w:r>
          </w:p>
        </w:tc>
        <w:tc>
          <w:tcPr>
            <w:tcW w:w="0" w:type="auto"/>
            <w:shd w:val="clear" w:color="auto" w:fill="auto"/>
          </w:tcPr>
          <w:p w:rsidR="001D2D6D" w:rsidRDefault="001D2D6D" w:rsidP="00D40A29">
            <w:pPr>
              <w:ind w:firstLine="0"/>
              <w:outlineLvl w:val="1"/>
              <w:rPr>
                <w:rtl/>
              </w:rPr>
            </w:pPr>
            <w:r>
              <w:rPr>
                <w:rtl/>
              </w:rPr>
              <w:t>–</w:t>
            </w:r>
          </w:p>
        </w:tc>
        <w:tc>
          <w:tcPr>
            <w:tcW w:w="0" w:type="auto"/>
            <w:shd w:val="clear" w:color="auto" w:fill="auto"/>
          </w:tcPr>
          <w:p w:rsidR="001D2D6D" w:rsidRDefault="001D2D6D" w:rsidP="00D40A29">
            <w:pPr>
              <w:ind w:firstLine="0"/>
              <w:outlineLvl w:val="1"/>
              <w:rPr>
                <w:rtl/>
              </w:rPr>
            </w:pPr>
            <w:r>
              <w:rPr>
                <w:rtl/>
              </w:rPr>
              <w:t xml:space="preserve">ק' </w:t>
            </w:r>
            <w:proofErr w:type="spellStart"/>
            <w:r>
              <w:rPr>
                <w:rtl/>
              </w:rPr>
              <w:t>אג"מ</w:t>
            </w:r>
            <w:proofErr w:type="spellEnd"/>
            <w:r>
              <w:rPr>
                <w:rtl/>
              </w:rPr>
              <w:t xml:space="preserve"> מנהלת אכיפה קורונה, המשרד לב</w:t>
            </w:r>
            <w:r w:rsidR="001E3746">
              <w:rPr>
                <w:rFonts w:hint="cs"/>
                <w:rtl/>
              </w:rPr>
              <w:t>י</w:t>
            </w:r>
            <w:r>
              <w:rPr>
                <w:rtl/>
              </w:rPr>
              <w:t>טחון פנים</w:t>
            </w:r>
          </w:p>
        </w:tc>
      </w:tr>
      <w:tr w:rsidR="001D2D6D" w:rsidTr="001D2D6D">
        <w:tc>
          <w:tcPr>
            <w:tcW w:w="0" w:type="auto"/>
            <w:shd w:val="clear" w:color="auto" w:fill="auto"/>
          </w:tcPr>
          <w:p w:rsidR="001D2D6D" w:rsidRDefault="001D2D6D" w:rsidP="00D40A29">
            <w:pPr>
              <w:ind w:firstLine="0"/>
              <w:outlineLvl w:val="1"/>
              <w:rPr>
                <w:rtl/>
              </w:rPr>
            </w:pPr>
            <w:r>
              <w:rPr>
                <w:rtl/>
              </w:rPr>
              <w:t>גד פרישמן</w:t>
            </w:r>
          </w:p>
        </w:tc>
        <w:tc>
          <w:tcPr>
            <w:tcW w:w="0" w:type="auto"/>
            <w:shd w:val="clear" w:color="auto" w:fill="auto"/>
          </w:tcPr>
          <w:p w:rsidR="001D2D6D" w:rsidRDefault="001D2D6D" w:rsidP="00D40A29">
            <w:pPr>
              <w:ind w:firstLine="0"/>
              <w:outlineLvl w:val="1"/>
              <w:rPr>
                <w:rtl/>
              </w:rPr>
            </w:pPr>
            <w:r>
              <w:rPr>
                <w:rtl/>
              </w:rPr>
              <w:t>–</w:t>
            </w:r>
          </w:p>
        </w:tc>
        <w:tc>
          <w:tcPr>
            <w:tcW w:w="0" w:type="auto"/>
            <w:shd w:val="clear" w:color="auto" w:fill="auto"/>
          </w:tcPr>
          <w:p w:rsidR="001D2D6D" w:rsidRDefault="001D2D6D" w:rsidP="00D40A29">
            <w:pPr>
              <w:ind w:firstLine="0"/>
              <w:outlineLvl w:val="1"/>
              <w:rPr>
                <w:rtl/>
              </w:rPr>
            </w:pPr>
            <w:r>
              <w:rPr>
                <w:rtl/>
              </w:rPr>
              <w:t>המדען הראשי, המשרד לב</w:t>
            </w:r>
            <w:r w:rsidR="001E3746">
              <w:rPr>
                <w:rFonts w:hint="cs"/>
                <w:rtl/>
              </w:rPr>
              <w:t>י</w:t>
            </w:r>
            <w:r>
              <w:rPr>
                <w:rtl/>
              </w:rPr>
              <w:t>טחון פנים</w:t>
            </w:r>
          </w:p>
        </w:tc>
      </w:tr>
    </w:tbl>
    <w:p w:rsidR="001D2D6D" w:rsidRPr="008713A4" w:rsidRDefault="001D2D6D" w:rsidP="00D40A29">
      <w:pPr>
        <w:ind w:firstLine="0"/>
        <w:outlineLvl w:val="1"/>
        <w:rPr>
          <w:rtl/>
        </w:rPr>
      </w:pPr>
    </w:p>
    <w:p w:rsidR="00E64116" w:rsidRPr="008713A4" w:rsidRDefault="00E64116" w:rsidP="00DE5B80">
      <w:pPr>
        <w:ind w:firstLine="0"/>
        <w:rPr>
          <w:rtl/>
        </w:rPr>
      </w:pPr>
    </w:p>
    <w:p w:rsidR="0084309D" w:rsidRPr="008713A4" w:rsidRDefault="0084309D" w:rsidP="0084309D">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p w:rsidR="001D2D6D" w:rsidRDefault="001D2D6D" w:rsidP="001D2D6D">
      <w:pPr>
        <w:ind w:firstLine="0"/>
      </w:pPr>
      <w:r>
        <w:rPr>
          <w:rtl/>
        </w:rPr>
        <w:t>מירה רווה</w:t>
      </w:r>
      <w:r>
        <w:rPr>
          <w:rtl/>
        </w:rPr>
        <w:tab/>
        <w:t>–</w:t>
      </w:r>
      <w:r>
        <w:rPr>
          <w:rtl/>
        </w:rPr>
        <w:tab/>
        <w:t>עו"ד, משרד הבריאות</w:t>
      </w:r>
    </w:p>
    <w:p w:rsidR="00E64116" w:rsidRDefault="001D2D6D" w:rsidP="001D2D6D">
      <w:pPr>
        <w:ind w:firstLine="0"/>
        <w:rPr>
          <w:rtl/>
        </w:rPr>
      </w:pPr>
      <w:r>
        <w:rPr>
          <w:rtl/>
        </w:rPr>
        <w:t>עמית עמיר</w:t>
      </w:r>
      <w:r>
        <w:rPr>
          <w:rtl/>
        </w:rPr>
        <w:tab/>
        <w:t>–</w:t>
      </w:r>
      <w:r>
        <w:rPr>
          <w:rtl/>
        </w:rPr>
        <w:tab/>
        <w:t>עו"ד, משרד המשפטים</w:t>
      </w:r>
    </w:p>
    <w:p w:rsidR="00D37550" w:rsidRDefault="001D2D6D" w:rsidP="00DE5B80">
      <w:pPr>
        <w:ind w:firstLine="0"/>
        <w:rPr>
          <w:rtl/>
        </w:rPr>
      </w:pPr>
      <w:r w:rsidRPr="001D2D6D">
        <w:rPr>
          <w:rtl/>
        </w:rPr>
        <w:t xml:space="preserve">אורי </w:t>
      </w:r>
      <w:proofErr w:type="spellStart"/>
      <w:r w:rsidRPr="001D2D6D">
        <w:rPr>
          <w:rtl/>
        </w:rPr>
        <w:t>בוצמינסקי</w:t>
      </w:r>
      <w:proofErr w:type="spellEnd"/>
      <w:r w:rsidRPr="001D2D6D">
        <w:rPr>
          <w:rtl/>
        </w:rPr>
        <w:tab/>
        <w:t>–</w:t>
      </w:r>
      <w:r w:rsidRPr="001D2D6D">
        <w:rPr>
          <w:rtl/>
        </w:rPr>
        <w:tab/>
      </w:r>
      <w:proofErr w:type="spellStart"/>
      <w:r w:rsidRPr="001D2D6D">
        <w:rPr>
          <w:rtl/>
        </w:rPr>
        <w:t>יועמש</w:t>
      </w:r>
      <w:proofErr w:type="spellEnd"/>
      <w:r w:rsidRPr="001D2D6D">
        <w:rPr>
          <w:rtl/>
        </w:rPr>
        <w:t xml:space="preserve"> מנהלת אכיפה קורונה, המשרד לב</w:t>
      </w:r>
      <w:r w:rsidR="001E3746">
        <w:rPr>
          <w:rFonts w:hint="cs"/>
          <w:rtl/>
        </w:rPr>
        <w:t>י</w:t>
      </w:r>
      <w:r w:rsidRPr="001D2D6D">
        <w:rPr>
          <w:rtl/>
        </w:rPr>
        <w:t>טחון פנים</w:t>
      </w:r>
    </w:p>
    <w:p w:rsidR="001D2D6D" w:rsidRDefault="001D2D6D" w:rsidP="00DE5B80">
      <w:pPr>
        <w:ind w:firstLine="0"/>
        <w:rPr>
          <w:rtl/>
        </w:rPr>
      </w:pPr>
    </w:p>
    <w:p w:rsidR="001E3746" w:rsidRDefault="001E3746" w:rsidP="00DE5B80">
      <w:pPr>
        <w:ind w:firstLine="0"/>
        <w:rPr>
          <w:rtl/>
        </w:rPr>
      </w:pPr>
    </w:p>
    <w:p w:rsidR="001E3746" w:rsidRPr="008713A4" w:rsidRDefault="001E3746" w:rsidP="00DE5B80">
      <w:pPr>
        <w:ind w:firstLine="0"/>
        <w:rPr>
          <w:rtl/>
        </w:rPr>
      </w:pPr>
      <w:bookmarkStart w:id="1" w:name="_GoBack"/>
      <w:bookmarkEnd w:id="1"/>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D2D6D" w:rsidP="001D2D6D">
      <w:pPr>
        <w:ind w:firstLine="0"/>
      </w:pPr>
      <w:r>
        <w:rPr>
          <w:rFonts w:hint="cs"/>
          <w:rtl/>
        </w:rPr>
        <w:t>טליה ג'מאל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4309D" w:rsidRDefault="0084309D" w:rsidP="0084309D">
      <w:pPr>
        <w:ind w:firstLine="0"/>
      </w:pPr>
      <w:r w:rsidRPr="0084309D">
        <w:rPr>
          <w:rtl/>
        </w:rPr>
        <w:t>א</w:t>
      </w:r>
      <w:r w:rsidRPr="0084309D">
        <w:rPr>
          <w:rFonts w:hint="cs"/>
          <w:rtl/>
        </w:rPr>
        <w:t xml:space="preserve">יל </w:t>
      </w:r>
      <w:proofErr w:type="spellStart"/>
      <w:r w:rsidRPr="0084309D">
        <w:rPr>
          <w:rFonts w:hint="cs"/>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4309D" w:rsidP="008320F6">
      <w:pPr>
        <w:ind w:firstLine="0"/>
        <w:rPr>
          <w:rtl/>
        </w:rPr>
      </w:pPr>
      <w:r>
        <w:rPr>
          <w:rtl/>
        </w:rPr>
        <w:t>הדס צנוירט</w:t>
      </w:r>
    </w:p>
    <w:p w:rsidR="0084309D" w:rsidRDefault="0084309D">
      <w:pPr>
        <w:bidi w:val="0"/>
        <w:spacing w:line="240" w:lineRule="auto"/>
        <w:ind w:firstLine="0"/>
        <w:jc w:val="left"/>
        <w:rPr>
          <w:rtl/>
        </w:rPr>
      </w:pPr>
      <w:r>
        <w:rPr>
          <w:rtl/>
        </w:rPr>
        <w:br w:type="page"/>
      </w:r>
    </w:p>
    <w:p w:rsidR="0084309D" w:rsidRDefault="0084309D" w:rsidP="0084309D">
      <w:pPr>
        <w:pStyle w:val="a6"/>
        <w:keepNext/>
        <w:rPr>
          <w:rtl/>
        </w:rPr>
      </w:pPr>
      <w:bookmarkStart w:id="2" w:name="ET_subject_627073_2"/>
      <w:r w:rsidRPr="0084309D">
        <w:rPr>
          <w:rStyle w:val="TagStyle"/>
          <w:rtl/>
        </w:rPr>
        <w:lastRenderedPageBreak/>
        <w:t xml:space="preserve"> &lt;&lt; נושא &gt;&gt; </w:t>
      </w:r>
      <w:r>
        <w:rPr>
          <w:rtl/>
        </w:rPr>
        <w:t>הכרזת סמכויות מיוחדות להתמודדות עם נגיף הקורונה החדש (הוראת שעה) (בידוד בפיקוח טכנולוגי) (תיקון מס' 9), התשפ"ב-2022</w:t>
      </w:r>
      <w:r w:rsidRPr="0084309D">
        <w:rPr>
          <w:rStyle w:val="TagStyle"/>
          <w:rtl/>
        </w:rPr>
        <w:t xml:space="preserve"> &lt;&lt; נושא &gt;&gt;</w:t>
      </w:r>
      <w:r>
        <w:rPr>
          <w:rtl/>
        </w:rPr>
        <w:t xml:space="preserve">   </w:t>
      </w:r>
      <w:bookmarkEnd w:id="2"/>
    </w:p>
    <w:p w:rsidR="0084309D" w:rsidRDefault="0084309D" w:rsidP="0084309D">
      <w:pPr>
        <w:pStyle w:val="KeepWithNext"/>
        <w:rPr>
          <w:rtl/>
        </w:rPr>
      </w:pPr>
    </w:p>
    <w:p w:rsidR="0084309D" w:rsidRDefault="0084309D" w:rsidP="0084309D">
      <w:pPr>
        <w:rPr>
          <w:rtl/>
        </w:rPr>
      </w:pPr>
    </w:p>
    <w:p w:rsidR="0084309D" w:rsidRDefault="0084309D" w:rsidP="0084309D">
      <w:pPr>
        <w:pStyle w:val="af6"/>
        <w:keepNext/>
        <w:rPr>
          <w:rtl/>
        </w:rPr>
      </w:pPr>
      <w:bookmarkStart w:id="3" w:name="ET_yor_6156_3"/>
      <w:r w:rsidRPr="0084309D">
        <w:rPr>
          <w:rStyle w:val="TagStyle"/>
          <w:rtl/>
        </w:rPr>
        <w:t xml:space="preserve"> &lt;&lt; יור &gt;&gt; </w:t>
      </w:r>
      <w:r>
        <w:rPr>
          <w:rtl/>
        </w:rPr>
        <w:t>היו"ר גלעד קריב:</w:t>
      </w:r>
      <w:r w:rsidRPr="0084309D">
        <w:rPr>
          <w:rStyle w:val="TagStyle"/>
          <w:rtl/>
        </w:rPr>
        <w:t xml:space="preserve"> &lt;&lt; יור &gt;&gt;</w:t>
      </w:r>
      <w:r>
        <w:rPr>
          <w:rtl/>
        </w:rPr>
        <w:t xml:space="preserve">   </w:t>
      </w:r>
      <w:bookmarkEnd w:id="3"/>
    </w:p>
    <w:p w:rsidR="0084309D" w:rsidRDefault="0084309D" w:rsidP="0084309D">
      <w:pPr>
        <w:pStyle w:val="KeepWithNext"/>
        <w:rPr>
          <w:rtl/>
          <w:lang w:eastAsia="he-IL"/>
        </w:rPr>
      </w:pPr>
    </w:p>
    <w:p w:rsidR="0084309D" w:rsidRDefault="0084309D" w:rsidP="00712547">
      <w:pPr>
        <w:rPr>
          <w:rtl/>
        </w:rPr>
      </w:pPr>
      <w:r>
        <w:rPr>
          <w:rFonts w:hint="cs"/>
          <w:rtl/>
          <w:lang w:eastAsia="he-IL"/>
        </w:rPr>
        <w:t xml:space="preserve">בוקר טוב, אני מתכבד לפתוח את הישיבה. על סדר-היום: </w:t>
      </w:r>
      <w:r w:rsidRPr="0084309D">
        <w:rPr>
          <w:rtl/>
        </w:rPr>
        <w:t>הכרזת סמכויות מיוחדות להתמודדות עם נגיף הקורונה החדש (הוראת שעה) (בידוד בפיקוח טכנולוגי) (תיקון מס' 9), התשפ"ב-2022</w:t>
      </w:r>
      <w:r>
        <w:rPr>
          <w:rFonts w:hint="cs"/>
          <w:rtl/>
        </w:rPr>
        <w:t>.</w:t>
      </w:r>
      <w:r w:rsidR="001F7C8B">
        <w:rPr>
          <w:rFonts w:hint="cs"/>
          <w:rtl/>
        </w:rPr>
        <w:t xml:space="preserve"> לפנינו הכרזת הממ</w:t>
      </w:r>
      <w:r w:rsidR="00712547">
        <w:rPr>
          <w:rFonts w:hint="cs"/>
          <w:rtl/>
        </w:rPr>
        <w:t>ש</w:t>
      </w:r>
      <w:r w:rsidR="001F7C8B">
        <w:rPr>
          <w:rFonts w:hint="cs"/>
          <w:rtl/>
        </w:rPr>
        <w:t>לה שמאריכה את תוקף השימוש בכלי הפיקוח הטכנולוגי</w:t>
      </w:r>
      <w:r w:rsidR="00712547">
        <w:rPr>
          <w:rFonts w:hint="cs"/>
          <w:rtl/>
        </w:rPr>
        <w:t xml:space="preserve"> לאכיפת </w:t>
      </w:r>
      <w:proofErr w:type="spellStart"/>
      <w:r w:rsidR="00712547">
        <w:rPr>
          <w:rFonts w:hint="cs"/>
          <w:rtl/>
        </w:rPr>
        <w:t>הבידודים</w:t>
      </w:r>
      <w:proofErr w:type="spellEnd"/>
      <w:r w:rsidR="00712547">
        <w:rPr>
          <w:rFonts w:hint="cs"/>
          <w:rtl/>
        </w:rPr>
        <w:t>,</w:t>
      </w:r>
      <w:r w:rsidR="001F7C8B">
        <w:rPr>
          <w:rFonts w:hint="cs"/>
          <w:rtl/>
        </w:rPr>
        <w:t xml:space="preserve"> מערכת </w:t>
      </w:r>
      <w:proofErr w:type="spellStart"/>
      <w:r w:rsidR="001F7C8B">
        <w:rPr>
          <w:rFonts w:hint="cs"/>
          <w:rtl/>
        </w:rPr>
        <w:t>ההסכמון</w:t>
      </w:r>
      <w:proofErr w:type="spellEnd"/>
      <w:r w:rsidR="001F7C8B">
        <w:rPr>
          <w:rFonts w:hint="cs"/>
          <w:rtl/>
        </w:rPr>
        <w:t xml:space="preserve"> המשודרג </w:t>
      </w:r>
      <w:r w:rsidR="00712547">
        <w:rPr>
          <w:rFonts w:hint="cs"/>
          <w:rtl/>
        </w:rPr>
        <w:t>ו</w:t>
      </w:r>
      <w:r w:rsidR="001F7C8B">
        <w:rPr>
          <w:rFonts w:hint="cs"/>
          <w:rtl/>
        </w:rPr>
        <w:t xml:space="preserve">מערכת שיחת וידאו יזומה, ב-28 ימים, עד יום 9 במרס, וזאת </w:t>
      </w:r>
      <w:r w:rsidR="00712547">
        <w:rPr>
          <w:rFonts w:hint="cs"/>
          <w:rtl/>
        </w:rPr>
        <w:t>בהינתן</w:t>
      </w:r>
      <w:r w:rsidR="001F7C8B">
        <w:rPr>
          <w:rFonts w:hint="cs"/>
          <w:rtl/>
        </w:rPr>
        <w:t xml:space="preserve"> העובדה שאנחנו עדי</w:t>
      </w:r>
      <w:r w:rsidR="00712547">
        <w:rPr>
          <w:rFonts w:hint="cs"/>
          <w:rtl/>
        </w:rPr>
        <w:t>ין</w:t>
      </w:r>
      <w:r w:rsidR="001F7C8B">
        <w:rPr>
          <w:rFonts w:hint="cs"/>
          <w:rtl/>
        </w:rPr>
        <w:t xml:space="preserve"> תחת ההגדרה של מצב חירום. הנה עוד סיבה טובה למה הממשלה </w:t>
      </w:r>
      <w:r w:rsidR="00712547">
        <w:rPr>
          <w:rFonts w:hint="cs"/>
          <w:rtl/>
        </w:rPr>
        <w:t xml:space="preserve">צריכה לעבור בקרוב מאוד </w:t>
      </w:r>
      <w:r w:rsidR="001F7C8B">
        <w:rPr>
          <w:rFonts w:hint="cs"/>
          <w:rtl/>
        </w:rPr>
        <w:t>למצב בריא</w:t>
      </w:r>
      <w:r w:rsidR="00712547">
        <w:rPr>
          <w:rFonts w:hint="cs"/>
          <w:rtl/>
        </w:rPr>
        <w:t>ו</w:t>
      </w:r>
      <w:r w:rsidR="001F7C8B">
        <w:rPr>
          <w:rFonts w:hint="cs"/>
          <w:rtl/>
        </w:rPr>
        <w:t>תי מיוחד, אז נוכל להאריך לכם את ההכרזות ב-42 ימים</w:t>
      </w:r>
      <w:r w:rsidR="00712547">
        <w:rPr>
          <w:rFonts w:hint="cs"/>
          <w:rtl/>
        </w:rPr>
        <w:t>,</w:t>
      </w:r>
      <w:r w:rsidR="001F7C8B">
        <w:rPr>
          <w:rFonts w:hint="cs"/>
          <w:rtl/>
        </w:rPr>
        <w:t xml:space="preserve"> אבל זה כבר לא ענ</w:t>
      </w:r>
      <w:r w:rsidR="00712547">
        <w:rPr>
          <w:rFonts w:hint="cs"/>
          <w:rtl/>
        </w:rPr>
        <w:t>י</w:t>
      </w:r>
      <w:r w:rsidR="001F7C8B">
        <w:rPr>
          <w:rFonts w:hint="cs"/>
          <w:rtl/>
        </w:rPr>
        <w:t xml:space="preserve">ין של משרד </w:t>
      </w:r>
      <w:proofErr w:type="spellStart"/>
      <w:r w:rsidR="001F7C8B">
        <w:rPr>
          <w:rFonts w:hint="cs"/>
          <w:rtl/>
        </w:rPr>
        <w:t>הבט"פ</w:t>
      </w:r>
      <w:proofErr w:type="spellEnd"/>
      <w:r w:rsidR="001F7C8B">
        <w:rPr>
          <w:rFonts w:hint="cs"/>
          <w:rtl/>
        </w:rPr>
        <w:t xml:space="preserve"> לבדו. נמצאות אתנו כאן בחדר ה</w:t>
      </w:r>
      <w:r w:rsidR="00712547">
        <w:rPr>
          <w:rFonts w:hint="cs"/>
          <w:rtl/>
        </w:rPr>
        <w:t>ו</w:t>
      </w:r>
      <w:r w:rsidR="001F7C8B">
        <w:rPr>
          <w:rFonts w:hint="cs"/>
          <w:rtl/>
        </w:rPr>
        <w:t xml:space="preserve">ועדה יעל </w:t>
      </w:r>
      <w:r w:rsidR="00712547">
        <w:rPr>
          <w:rFonts w:hint="cs"/>
          <w:rtl/>
        </w:rPr>
        <w:t>א</w:t>
      </w:r>
      <w:r w:rsidR="00A24B3B">
        <w:rPr>
          <w:rFonts w:hint="cs"/>
          <w:rtl/>
        </w:rPr>
        <w:t xml:space="preserve">בידן, </w:t>
      </w:r>
      <w:r w:rsidR="00712547">
        <w:rPr>
          <w:rFonts w:hint="cs"/>
          <w:rtl/>
        </w:rPr>
        <w:t xml:space="preserve">רמ"ט </w:t>
      </w:r>
      <w:proofErr w:type="spellStart"/>
      <w:r w:rsidR="00712547">
        <w:rPr>
          <w:rFonts w:hint="cs"/>
          <w:rtl/>
        </w:rPr>
        <w:t>פרויקטור</w:t>
      </w:r>
      <w:proofErr w:type="spellEnd"/>
      <w:r w:rsidR="00712547">
        <w:rPr>
          <w:rFonts w:hint="cs"/>
          <w:rtl/>
        </w:rPr>
        <w:t xml:space="preserve"> הקורונה במשרד </w:t>
      </w:r>
      <w:proofErr w:type="spellStart"/>
      <w:r w:rsidR="00712547">
        <w:rPr>
          <w:rFonts w:hint="cs"/>
          <w:rtl/>
        </w:rPr>
        <w:t>הבט"פ</w:t>
      </w:r>
      <w:proofErr w:type="spellEnd"/>
      <w:r w:rsidR="00712547">
        <w:rPr>
          <w:rFonts w:hint="cs"/>
          <w:rtl/>
        </w:rPr>
        <w:t xml:space="preserve">, עו"ד שרון רובינשטיין, ידידנו אורי </w:t>
      </w:r>
      <w:proofErr w:type="spellStart"/>
      <w:r w:rsidR="00712547">
        <w:rPr>
          <w:rFonts w:hint="cs"/>
          <w:rtl/>
        </w:rPr>
        <w:t>בוצ'ימנסקי</w:t>
      </w:r>
      <w:proofErr w:type="spellEnd"/>
      <w:r w:rsidR="00712547">
        <w:rPr>
          <w:rFonts w:hint="cs"/>
          <w:rtl/>
        </w:rPr>
        <w:t xml:space="preserve"> נמצא בזום, שי מליחי, קצין </w:t>
      </w:r>
      <w:proofErr w:type="spellStart"/>
      <w:r w:rsidR="00712547">
        <w:rPr>
          <w:rFonts w:hint="cs"/>
          <w:rtl/>
        </w:rPr>
        <w:t>האג"מ</w:t>
      </w:r>
      <w:proofErr w:type="spellEnd"/>
      <w:r w:rsidR="00712547">
        <w:rPr>
          <w:rFonts w:hint="cs"/>
          <w:rtl/>
        </w:rPr>
        <w:t xml:space="preserve"> של </w:t>
      </w:r>
      <w:proofErr w:type="spellStart"/>
      <w:r w:rsidR="00712547">
        <w:rPr>
          <w:rFonts w:hint="cs"/>
          <w:rtl/>
        </w:rPr>
        <w:t>מינהלת</w:t>
      </w:r>
      <w:proofErr w:type="spellEnd"/>
      <w:r w:rsidR="00712547">
        <w:rPr>
          <w:rFonts w:hint="cs"/>
          <w:rtl/>
        </w:rPr>
        <w:t xml:space="preserve"> האכיפה של הקורונה וידידנו </w:t>
      </w:r>
      <w:bookmarkStart w:id="4" w:name="_ETM_Q1_93545"/>
      <w:bookmarkEnd w:id="4"/>
      <w:r w:rsidR="00712547">
        <w:rPr>
          <w:rFonts w:hint="cs"/>
          <w:rtl/>
        </w:rPr>
        <w:t xml:space="preserve">המדען הראשי, </w:t>
      </w:r>
      <w:r w:rsidR="00A24B3B">
        <w:rPr>
          <w:rFonts w:hint="cs"/>
          <w:rtl/>
        </w:rPr>
        <w:t xml:space="preserve">מר גד פרישמן. </w:t>
      </w:r>
      <w:r w:rsidR="00712547">
        <w:rPr>
          <w:rFonts w:hint="cs"/>
          <w:rtl/>
        </w:rPr>
        <w:t>עוד לא העניקו לך דרגות?</w:t>
      </w:r>
    </w:p>
    <w:p w:rsidR="00A24B3B" w:rsidRDefault="00A24B3B" w:rsidP="0084309D">
      <w:pPr>
        <w:rPr>
          <w:rtl/>
        </w:rPr>
      </w:pPr>
    </w:p>
    <w:p w:rsidR="00A24B3B" w:rsidRDefault="00A24B3B" w:rsidP="00A24B3B">
      <w:pPr>
        <w:pStyle w:val="af9"/>
        <w:keepNext/>
        <w:rPr>
          <w:rtl/>
        </w:rPr>
      </w:pPr>
      <w:bookmarkStart w:id="5" w:name="ET_guest_881935_4"/>
      <w:r w:rsidRPr="00A24B3B">
        <w:rPr>
          <w:rStyle w:val="TagStyle"/>
          <w:rtl/>
        </w:rPr>
        <w:t xml:space="preserve"> &lt;&lt; אורח &gt;&gt; </w:t>
      </w:r>
      <w:r>
        <w:rPr>
          <w:rtl/>
        </w:rPr>
        <w:t>גד פרישמן:</w:t>
      </w:r>
      <w:r w:rsidRPr="00A24B3B">
        <w:rPr>
          <w:rStyle w:val="TagStyle"/>
          <w:rtl/>
        </w:rPr>
        <w:t xml:space="preserve"> &lt;&lt; אורח &gt;&gt;</w:t>
      </w:r>
      <w:r>
        <w:rPr>
          <w:rtl/>
        </w:rPr>
        <w:t xml:space="preserve">   </w:t>
      </w:r>
      <w:bookmarkEnd w:id="5"/>
    </w:p>
    <w:p w:rsidR="00A24B3B" w:rsidRDefault="00A24B3B" w:rsidP="00A24B3B">
      <w:pPr>
        <w:pStyle w:val="KeepWithNext"/>
        <w:rPr>
          <w:rtl/>
        </w:rPr>
      </w:pPr>
    </w:p>
    <w:p w:rsidR="00A24B3B" w:rsidRDefault="00712547" w:rsidP="00A24B3B">
      <w:pPr>
        <w:rPr>
          <w:rtl/>
        </w:rPr>
      </w:pPr>
      <w:r>
        <w:rPr>
          <w:rFonts w:hint="cs"/>
          <w:rtl/>
        </w:rPr>
        <w:t xml:space="preserve">לא כתוב שם, </w:t>
      </w:r>
      <w:bookmarkStart w:id="6" w:name="_ETM_Q1_102248"/>
      <w:bookmarkEnd w:id="6"/>
      <w:r>
        <w:rPr>
          <w:rFonts w:hint="cs"/>
          <w:rtl/>
        </w:rPr>
        <w:t>אבל אני ד"ר, זה מספיק לי.</w:t>
      </w:r>
    </w:p>
    <w:p w:rsidR="00712547" w:rsidRDefault="00712547" w:rsidP="00A24B3B">
      <w:pPr>
        <w:rPr>
          <w:rtl/>
        </w:rPr>
      </w:pPr>
      <w:bookmarkStart w:id="7" w:name="_ETM_Q1_109815"/>
      <w:bookmarkStart w:id="8" w:name="_ETM_Q1_109943"/>
      <w:bookmarkEnd w:id="7"/>
      <w:bookmarkEnd w:id="8"/>
    </w:p>
    <w:p w:rsidR="00A24B3B" w:rsidRDefault="00A24B3B" w:rsidP="00A24B3B">
      <w:pPr>
        <w:pStyle w:val="af6"/>
        <w:keepNext/>
        <w:rPr>
          <w:rtl/>
        </w:rPr>
      </w:pPr>
      <w:bookmarkStart w:id="9" w:name="ET_yor_6156_5"/>
      <w:r w:rsidRPr="00A24B3B">
        <w:rPr>
          <w:rStyle w:val="TagStyle"/>
          <w:rtl/>
        </w:rPr>
        <w:t xml:space="preserve"> &lt;&lt; יור &gt;&gt; </w:t>
      </w:r>
      <w:r>
        <w:rPr>
          <w:rtl/>
        </w:rPr>
        <w:t>היו"ר גלעד קריב:</w:t>
      </w:r>
      <w:r w:rsidRPr="00A24B3B">
        <w:rPr>
          <w:rStyle w:val="TagStyle"/>
          <w:rtl/>
        </w:rPr>
        <w:t xml:space="preserve"> &lt;&lt; יור &gt;&gt;</w:t>
      </w:r>
      <w:r>
        <w:rPr>
          <w:rtl/>
        </w:rPr>
        <w:t xml:space="preserve">   </w:t>
      </w:r>
      <w:bookmarkEnd w:id="9"/>
    </w:p>
    <w:p w:rsidR="00A24B3B" w:rsidRDefault="00A24B3B" w:rsidP="00A24B3B">
      <w:pPr>
        <w:pStyle w:val="KeepWithNext"/>
        <w:rPr>
          <w:rtl/>
          <w:lang w:eastAsia="he-IL"/>
        </w:rPr>
      </w:pPr>
    </w:p>
    <w:p w:rsidR="00712547" w:rsidRDefault="00712547" w:rsidP="00A24B3B">
      <w:pPr>
        <w:rPr>
          <w:rtl/>
          <w:lang w:eastAsia="he-IL"/>
        </w:rPr>
      </w:pPr>
      <w:r>
        <w:rPr>
          <w:rFonts w:hint="cs"/>
          <w:rtl/>
          <w:lang w:eastAsia="he-IL"/>
        </w:rPr>
        <w:t xml:space="preserve">ד"ר זה דרגה מאוד מכובדת. </w:t>
      </w:r>
      <w:bookmarkStart w:id="10" w:name="_ETM_Q1_117928"/>
      <w:bookmarkEnd w:id="10"/>
      <w:r>
        <w:rPr>
          <w:rFonts w:hint="cs"/>
          <w:rtl/>
          <w:lang w:eastAsia="he-IL"/>
        </w:rPr>
        <w:t>הייתי מודאג אם לא היית ד"ר...</w:t>
      </w:r>
    </w:p>
    <w:p w:rsidR="00712547" w:rsidRDefault="00712547" w:rsidP="00A24B3B">
      <w:pPr>
        <w:rPr>
          <w:rtl/>
          <w:lang w:eastAsia="he-IL"/>
        </w:rPr>
      </w:pPr>
      <w:bookmarkStart w:id="11" w:name="_ETM_Q1_127468"/>
      <w:bookmarkStart w:id="12" w:name="_ETM_Q1_127548"/>
      <w:bookmarkEnd w:id="11"/>
      <w:bookmarkEnd w:id="12"/>
    </w:p>
    <w:p w:rsidR="00A24B3B" w:rsidRDefault="00A24B3B" w:rsidP="00712547">
      <w:pPr>
        <w:rPr>
          <w:rtl/>
          <w:lang w:eastAsia="he-IL"/>
        </w:rPr>
      </w:pPr>
      <w:bookmarkStart w:id="13" w:name="_ETM_Q1_127649"/>
      <w:bookmarkStart w:id="14" w:name="_ETM_Q1_127711"/>
      <w:bookmarkEnd w:id="13"/>
      <w:bookmarkEnd w:id="14"/>
      <w:r>
        <w:rPr>
          <w:rFonts w:hint="cs"/>
          <w:rtl/>
          <w:lang w:eastAsia="he-IL"/>
        </w:rPr>
        <w:t>אני רוצה לפתוח באמירה שהיא לא ישירות מן העני</w:t>
      </w:r>
      <w:r w:rsidR="00712547">
        <w:rPr>
          <w:rFonts w:hint="cs"/>
          <w:rtl/>
          <w:lang w:eastAsia="he-IL"/>
        </w:rPr>
        <w:t>ין אבל אני אומר</w:t>
      </w:r>
      <w:r>
        <w:rPr>
          <w:rFonts w:hint="cs"/>
          <w:rtl/>
          <w:lang w:eastAsia="he-IL"/>
        </w:rPr>
        <w:t xml:space="preserve"> אותה כמעט בפתיחת כל דיון בימים האחרונ</w:t>
      </w:r>
      <w:r w:rsidR="00712547">
        <w:rPr>
          <w:rFonts w:hint="cs"/>
          <w:rtl/>
          <w:lang w:eastAsia="he-IL"/>
        </w:rPr>
        <w:t>ים</w:t>
      </w:r>
      <w:r>
        <w:rPr>
          <w:rFonts w:hint="cs"/>
          <w:rtl/>
          <w:lang w:eastAsia="he-IL"/>
        </w:rPr>
        <w:t>. אנחנו נמצאים בתקופה של סערה גדולה סביב תפקוד המשטרה, והנושא שא</w:t>
      </w:r>
      <w:r w:rsidR="00712547">
        <w:rPr>
          <w:rFonts w:hint="cs"/>
          <w:rtl/>
          <w:lang w:eastAsia="he-IL"/>
        </w:rPr>
        <w:t>נ</w:t>
      </w:r>
      <w:r>
        <w:rPr>
          <w:rFonts w:hint="cs"/>
          <w:rtl/>
          <w:lang w:eastAsia="he-IL"/>
        </w:rPr>
        <w:t>ו דנים אליו אמנם רחוק מהנושא הנד</w:t>
      </w:r>
      <w:r w:rsidR="00712547">
        <w:rPr>
          <w:rFonts w:hint="cs"/>
          <w:rtl/>
          <w:lang w:eastAsia="he-IL"/>
        </w:rPr>
        <w:t>ון</w:t>
      </w:r>
      <w:r>
        <w:rPr>
          <w:rFonts w:hint="cs"/>
          <w:rtl/>
          <w:lang w:eastAsia="he-IL"/>
        </w:rPr>
        <w:t xml:space="preserve"> אבל הוא מתכתב עם סנטימנט ציבורי </w:t>
      </w:r>
      <w:r w:rsidR="00712547">
        <w:rPr>
          <w:rFonts w:hint="cs"/>
          <w:rtl/>
          <w:lang w:eastAsia="he-IL"/>
        </w:rPr>
        <w:t>ו</w:t>
      </w:r>
      <w:r>
        <w:rPr>
          <w:rFonts w:hint="cs"/>
          <w:rtl/>
          <w:lang w:eastAsia="he-IL"/>
        </w:rPr>
        <w:t>עם אווירה ציבורית וגם הנתונ</w:t>
      </w:r>
      <w:r w:rsidR="00712547">
        <w:rPr>
          <w:rFonts w:hint="cs"/>
          <w:rtl/>
          <w:lang w:eastAsia="he-IL"/>
        </w:rPr>
        <w:t>ים</w:t>
      </w:r>
      <w:r>
        <w:rPr>
          <w:rFonts w:hint="cs"/>
          <w:rtl/>
          <w:lang w:eastAsia="he-IL"/>
        </w:rPr>
        <w:t xml:space="preserve"> הבינוני</w:t>
      </w:r>
      <w:r w:rsidR="00712547">
        <w:rPr>
          <w:rFonts w:hint="cs"/>
          <w:rtl/>
          <w:lang w:eastAsia="he-IL"/>
        </w:rPr>
        <w:t>ים</w:t>
      </w:r>
      <w:r>
        <w:rPr>
          <w:rFonts w:hint="cs"/>
          <w:rtl/>
          <w:lang w:eastAsia="he-IL"/>
        </w:rPr>
        <w:t xml:space="preserve"> של ההיענות לאמצעי האכיפה הטכ</w:t>
      </w:r>
      <w:r w:rsidR="00712547">
        <w:rPr>
          <w:rFonts w:hint="cs"/>
          <w:rtl/>
          <w:lang w:eastAsia="he-IL"/>
        </w:rPr>
        <w:t>נו</w:t>
      </w:r>
      <w:r>
        <w:rPr>
          <w:rFonts w:hint="cs"/>
          <w:rtl/>
          <w:lang w:eastAsia="he-IL"/>
        </w:rPr>
        <w:t xml:space="preserve">לוגיים יכולה להקרין משהו סביב לאו דווקא יחסי ציבור </w:t>
      </w:r>
      <w:r w:rsidR="00712547">
        <w:rPr>
          <w:rFonts w:hint="cs"/>
          <w:rtl/>
          <w:lang w:eastAsia="he-IL"/>
        </w:rPr>
        <w:t>ו</w:t>
      </w:r>
      <w:r>
        <w:rPr>
          <w:rFonts w:hint="cs"/>
          <w:rtl/>
          <w:lang w:eastAsia="he-IL"/>
        </w:rPr>
        <w:t>משטרה אלא בכלל החשש שיש לציבור מפני טכנולוגיות שמגיעות אל המכשירים בשימושנו האישי.</w:t>
      </w:r>
    </w:p>
    <w:p w:rsidR="00A24B3B" w:rsidRDefault="00A24B3B" w:rsidP="00A24B3B">
      <w:pPr>
        <w:rPr>
          <w:rtl/>
          <w:lang w:eastAsia="he-IL"/>
        </w:rPr>
      </w:pPr>
    </w:p>
    <w:p w:rsidR="00A24B3B" w:rsidRDefault="00712547" w:rsidP="00712547">
      <w:pPr>
        <w:rPr>
          <w:rtl/>
          <w:lang w:eastAsia="he-IL"/>
        </w:rPr>
      </w:pPr>
      <w:r>
        <w:rPr>
          <w:rFonts w:hint="cs"/>
          <w:rtl/>
          <w:lang w:eastAsia="he-IL"/>
        </w:rPr>
        <w:t>פ</w:t>
      </w:r>
      <w:r w:rsidR="00A24B3B">
        <w:rPr>
          <w:rFonts w:hint="cs"/>
          <w:rtl/>
          <w:lang w:eastAsia="he-IL"/>
        </w:rPr>
        <w:t>ה אני רוצ</w:t>
      </w:r>
      <w:r>
        <w:rPr>
          <w:rFonts w:hint="cs"/>
          <w:rtl/>
          <w:lang w:eastAsia="he-IL"/>
        </w:rPr>
        <w:t>ה לומר אמירה כפולה. האחת, שכולנ</w:t>
      </w:r>
      <w:r w:rsidR="00A24B3B">
        <w:rPr>
          <w:rFonts w:hint="cs"/>
          <w:rtl/>
          <w:lang w:eastAsia="he-IL"/>
        </w:rPr>
        <w:t>ו</w:t>
      </w:r>
      <w:r>
        <w:rPr>
          <w:rFonts w:hint="cs"/>
          <w:rtl/>
          <w:lang w:eastAsia="he-IL"/>
        </w:rPr>
        <w:t xml:space="preserve"> </w:t>
      </w:r>
      <w:r w:rsidR="00A24B3B">
        <w:rPr>
          <w:rFonts w:hint="cs"/>
          <w:rtl/>
          <w:lang w:eastAsia="he-IL"/>
        </w:rPr>
        <w:t xml:space="preserve">מודעים ושר </w:t>
      </w:r>
      <w:proofErr w:type="spellStart"/>
      <w:r w:rsidR="00A24B3B">
        <w:rPr>
          <w:rFonts w:hint="cs"/>
          <w:rtl/>
          <w:lang w:eastAsia="he-IL"/>
        </w:rPr>
        <w:t>הבט"פ</w:t>
      </w:r>
      <w:proofErr w:type="spellEnd"/>
      <w:r w:rsidR="00A24B3B">
        <w:rPr>
          <w:rFonts w:hint="cs"/>
          <w:rtl/>
          <w:lang w:eastAsia="he-IL"/>
        </w:rPr>
        <w:t xml:space="preserve"> התבטא בעני</w:t>
      </w:r>
      <w:r>
        <w:rPr>
          <w:rFonts w:hint="cs"/>
          <w:rtl/>
          <w:lang w:eastAsia="he-IL"/>
        </w:rPr>
        <w:t>י</w:t>
      </w:r>
      <w:r w:rsidR="00A24B3B">
        <w:rPr>
          <w:rFonts w:hint="cs"/>
          <w:rtl/>
          <w:lang w:eastAsia="he-IL"/>
        </w:rPr>
        <w:t>ן. הנושא הזה לא יוותר כאבן שאין לה הופכין. הבית הזה ואני חו</w:t>
      </w:r>
      <w:r>
        <w:rPr>
          <w:rFonts w:hint="cs"/>
          <w:rtl/>
          <w:lang w:eastAsia="he-IL"/>
        </w:rPr>
        <w:t>ש</w:t>
      </w:r>
      <w:r w:rsidR="00A24B3B">
        <w:rPr>
          <w:rFonts w:hint="cs"/>
          <w:rtl/>
          <w:lang w:eastAsia="he-IL"/>
        </w:rPr>
        <w:t xml:space="preserve">ב שגם הממשלה הנוכחית ושמעתי גם את דברי המפכ"ל, התכתבו עם דבריו של השר. </w:t>
      </w:r>
      <w:r>
        <w:rPr>
          <w:rFonts w:hint="cs"/>
          <w:rtl/>
          <w:lang w:eastAsia="he-IL"/>
        </w:rPr>
        <w:t xml:space="preserve">הנושא הזה ייחקר עד </w:t>
      </w:r>
      <w:bookmarkStart w:id="15" w:name="_ETM_Q1_212385"/>
      <w:bookmarkEnd w:id="15"/>
      <w:r>
        <w:rPr>
          <w:rFonts w:hint="cs"/>
          <w:rtl/>
          <w:lang w:eastAsia="he-IL"/>
        </w:rPr>
        <w:t xml:space="preserve">תומו באפיקים שונים, </w:t>
      </w:r>
      <w:r w:rsidR="00A24B3B">
        <w:rPr>
          <w:rFonts w:hint="cs"/>
          <w:rtl/>
          <w:lang w:eastAsia="he-IL"/>
        </w:rPr>
        <w:t xml:space="preserve">וכל הדברים שנדרשים על-מנת להגן על הפרטיות של אזרחי ישראל </w:t>
      </w:r>
      <w:r>
        <w:rPr>
          <w:rFonts w:hint="cs"/>
          <w:rtl/>
          <w:lang w:eastAsia="he-IL"/>
        </w:rPr>
        <w:t xml:space="preserve">ועל עמידת רשויות האכיפה בדל"ת אמותיו </w:t>
      </w:r>
      <w:r w:rsidR="00A24B3B">
        <w:rPr>
          <w:rFonts w:hint="cs"/>
          <w:rtl/>
          <w:lang w:eastAsia="he-IL"/>
        </w:rPr>
        <w:t>הקפדניות של החוק, כל הדברים האלה ייעשו.</w:t>
      </w:r>
    </w:p>
    <w:p w:rsidR="00A24B3B" w:rsidRDefault="00A24B3B" w:rsidP="00A24B3B">
      <w:pPr>
        <w:rPr>
          <w:rtl/>
          <w:lang w:eastAsia="he-IL"/>
        </w:rPr>
      </w:pPr>
    </w:p>
    <w:p w:rsidR="00A24B3B" w:rsidRDefault="00A24B3B" w:rsidP="00712547">
      <w:pPr>
        <w:rPr>
          <w:rtl/>
          <w:lang w:eastAsia="he-IL"/>
        </w:rPr>
      </w:pPr>
      <w:r>
        <w:rPr>
          <w:rFonts w:hint="cs"/>
          <w:rtl/>
          <w:lang w:eastAsia="he-IL"/>
        </w:rPr>
        <w:t xml:space="preserve">באותה נשימה חשוב לי לומר, ואת זה אני </w:t>
      </w:r>
      <w:r w:rsidR="00712547">
        <w:rPr>
          <w:rFonts w:hint="cs"/>
          <w:rtl/>
          <w:lang w:eastAsia="he-IL"/>
        </w:rPr>
        <w:t xml:space="preserve">דווקא אומר על רקע ההכרזה שדומני שנאשר </w:t>
      </w:r>
      <w:r>
        <w:rPr>
          <w:rFonts w:hint="cs"/>
          <w:rtl/>
          <w:lang w:eastAsia="he-IL"/>
        </w:rPr>
        <w:t>בעוד זמן לא רב, שאין לנו משטרה אחרת, ואת בדק הבית צריך לבצע, ו</w:t>
      </w:r>
      <w:r w:rsidR="00712547">
        <w:rPr>
          <w:rFonts w:hint="cs"/>
          <w:rtl/>
          <w:lang w:eastAsia="he-IL"/>
        </w:rPr>
        <w:t>את אותם מקומות שצריך להאיר ואות</w:t>
      </w:r>
      <w:r>
        <w:rPr>
          <w:rFonts w:hint="cs"/>
          <w:rtl/>
          <w:lang w:eastAsia="he-IL"/>
        </w:rPr>
        <w:t>ם</w:t>
      </w:r>
      <w:r w:rsidR="00712547">
        <w:rPr>
          <w:rFonts w:hint="cs"/>
          <w:rtl/>
          <w:lang w:eastAsia="he-IL"/>
        </w:rPr>
        <w:t xml:space="preserve"> מקומות שצריך לעשות בהם</w:t>
      </w:r>
      <w:r>
        <w:rPr>
          <w:rFonts w:hint="cs"/>
          <w:rtl/>
          <w:lang w:eastAsia="he-IL"/>
        </w:rPr>
        <w:t xml:space="preserve"> </w:t>
      </w:r>
      <w:r w:rsidR="00712547">
        <w:rPr>
          <w:rFonts w:hint="cs"/>
          <w:rtl/>
          <w:lang w:eastAsia="he-IL"/>
        </w:rPr>
        <w:t>ב</w:t>
      </w:r>
      <w:r>
        <w:rPr>
          <w:rFonts w:hint="cs"/>
          <w:rtl/>
          <w:lang w:eastAsia="he-IL"/>
        </w:rPr>
        <w:t xml:space="preserve">יעור חמץ, ייעשה בהם ביעור חמץ. ועדיין אנחנו צריכים </w:t>
      </w:r>
      <w:r w:rsidR="00712547">
        <w:rPr>
          <w:rFonts w:hint="cs"/>
          <w:rtl/>
          <w:lang w:eastAsia="he-IL"/>
        </w:rPr>
        <w:t>גם להמשיך ולסמוך</w:t>
      </w:r>
      <w:bookmarkStart w:id="16" w:name="_ETM_Q1_257832"/>
      <w:bookmarkEnd w:id="16"/>
      <w:r w:rsidR="00712547">
        <w:rPr>
          <w:rFonts w:hint="cs"/>
          <w:rtl/>
          <w:lang w:eastAsia="he-IL"/>
        </w:rPr>
        <w:t xml:space="preserve"> על רשויות אכיפת החוק </w:t>
      </w:r>
      <w:r>
        <w:rPr>
          <w:rFonts w:hint="cs"/>
          <w:rtl/>
          <w:lang w:eastAsia="he-IL"/>
        </w:rPr>
        <w:t>בפעולה שלהם, בהקשר הזה למען ברי</w:t>
      </w:r>
      <w:r w:rsidR="00712547">
        <w:rPr>
          <w:rFonts w:hint="cs"/>
          <w:rtl/>
          <w:lang w:eastAsia="he-IL"/>
        </w:rPr>
        <w:t>אות</w:t>
      </w:r>
      <w:r>
        <w:rPr>
          <w:rFonts w:hint="cs"/>
          <w:rtl/>
          <w:lang w:eastAsia="he-IL"/>
        </w:rPr>
        <w:t xml:space="preserve"> הציבור אבל למען שלום הציבור. זו לא משימה קלה </w:t>
      </w:r>
      <w:r w:rsidR="00712547">
        <w:rPr>
          <w:rFonts w:hint="cs"/>
          <w:rtl/>
          <w:lang w:eastAsia="he-IL"/>
        </w:rPr>
        <w:t xml:space="preserve">למצוא את הדרך </w:t>
      </w:r>
      <w:r>
        <w:rPr>
          <w:rFonts w:hint="cs"/>
          <w:rtl/>
          <w:lang w:eastAsia="he-IL"/>
        </w:rPr>
        <w:t xml:space="preserve">לאחוז בזה וגם בזה ואני בטוח שזה לא ימים קלים בעבור </w:t>
      </w:r>
      <w:proofErr w:type="spellStart"/>
      <w:r>
        <w:rPr>
          <w:rFonts w:hint="cs"/>
          <w:rtl/>
          <w:lang w:eastAsia="he-IL"/>
        </w:rPr>
        <w:t>לובשי</w:t>
      </w:r>
      <w:proofErr w:type="spellEnd"/>
      <w:r>
        <w:rPr>
          <w:rFonts w:hint="cs"/>
          <w:rtl/>
          <w:lang w:eastAsia="he-IL"/>
        </w:rPr>
        <w:t xml:space="preserve"> המדים הכחולים. אנחנו צריכים למצוא את הדרך מהצד האחד </w:t>
      </w:r>
      <w:r w:rsidR="00712547">
        <w:rPr>
          <w:rFonts w:hint="cs"/>
          <w:rtl/>
          <w:lang w:eastAsia="he-IL"/>
        </w:rPr>
        <w:t xml:space="preserve">לחזק את ידי </w:t>
      </w:r>
      <w:bookmarkStart w:id="17" w:name="_ETM_Q1_280091"/>
      <w:bookmarkEnd w:id="17"/>
      <w:r w:rsidR="00712547">
        <w:rPr>
          <w:rFonts w:hint="cs"/>
          <w:rtl/>
          <w:lang w:eastAsia="he-IL"/>
        </w:rPr>
        <w:t xml:space="preserve">העוסקים במלאכת ההגנה על הסדר הציבורי ועל שלום הציבור </w:t>
      </w:r>
      <w:r>
        <w:rPr>
          <w:rFonts w:hint="cs"/>
          <w:rtl/>
          <w:lang w:eastAsia="he-IL"/>
        </w:rPr>
        <w:t>ובריא</w:t>
      </w:r>
      <w:r w:rsidR="00712547">
        <w:rPr>
          <w:rFonts w:hint="cs"/>
          <w:rtl/>
          <w:lang w:eastAsia="he-IL"/>
        </w:rPr>
        <w:t>ו</w:t>
      </w:r>
      <w:r>
        <w:rPr>
          <w:rFonts w:hint="cs"/>
          <w:rtl/>
          <w:lang w:eastAsia="he-IL"/>
        </w:rPr>
        <w:t>ת הציבור והמאבק בפשיעה, ובאותה נשימה גם לדאוג לתיקון ה</w:t>
      </w:r>
      <w:r w:rsidR="00712547">
        <w:rPr>
          <w:rFonts w:hint="cs"/>
          <w:rtl/>
          <w:lang w:eastAsia="he-IL"/>
        </w:rPr>
        <w:t>ליקויים</w:t>
      </w:r>
      <w:r>
        <w:rPr>
          <w:rFonts w:hint="cs"/>
          <w:rtl/>
          <w:lang w:eastAsia="he-IL"/>
        </w:rPr>
        <w:t xml:space="preserve"> הקש</w:t>
      </w:r>
      <w:r w:rsidR="00712547">
        <w:rPr>
          <w:rFonts w:hint="cs"/>
          <w:rtl/>
          <w:lang w:eastAsia="he-IL"/>
        </w:rPr>
        <w:t>ים</w:t>
      </w:r>
      <w:r>
        <w:rPr>
          <w:rFonts w:hint="cs"/>
          <w:rtl/>
          <w:lang w:eastAsia="he-IL"/>
        </w:rPr>
        <w:t xml:space="preserve"> שכבר אין סימן שאלה אם הם קיי</w:t>
      </w:r>
      <w:r w:rsidR="00712547">
        <w:rPr>
          <w:rFonts w:hint="cs"/>
          <w:rtl/>
          <w:lang w:eastAsia="he-IL"/>
        </w:rPr>
        <w:t>מים</w:t>
      </w:r>
      <w:r>
        <w:rPr>
          <w:rFonts w:hint="cs"/>
          <w:rtl/>
          <w:lang w:eastAsia="he-IL"/>
        </w:rPr>
        <w:t>. ברור שהם קיימי</w:t>
      </w:r>
      <w:r w:rsidR="00712547">
        <w:rPr>
          <w:rFonts w:hint="cs"/>
          <w:rtl/>
          <w:lang w:eastAsia="he-IL"/>
        </w:rPr>
        <w:t>ם</w:t>
      </w:r>
      <w:r>
        <w:rPr>
          <w:rFonts w:hint="cs"/>
          <w:rtl/>
          <w:lang w:eastAsia="he-IL"/>
        </w:rPr>
        <w:t xml:space="preserve">. </w:t>
      </w:r>
      <w:r w:rsidR="00712547">
        <w:rPr>
          <w:rFonts w:hint="cs"/>
          <w:rtl/>
          <w:lang w:eastAsia="he-IL"/>
        </w:rPr>
        <w:t xml:space="preserve">מה היקפם, מה הביא ליצירתם - </w:t>
      </w:r>
      <w:r>
        <w:rPr>
          <w:rFonts w:hint="cs"/>
          <w:rtl/>
          <w:lang w:eastAsia="he-IL"/>
        </w:rPr>
        <w:t>זה בדיוק תפקידם של גופי הבדיקה שה</w:t>
      </w:r>
      <w:r w:rsidR="00712547">
        <w:rPr>
          <w:rFonts w:hint="cs"/>
          <w:rtl/>
          <w:lang w:eastAsia="he-IL"/>
        </w:rPr>
        <w:t>מ</w:t>
      </w:r>
      <w:r>
        <w:rPr>
          <w:rFonts w:hint="cs"/>
          <w:rtl/>
          <w:lang w:eastAsia="he-IL"/>
        </w:rPr>
        <w:t>משלה, הכנסת, מבקר המדינה</w:t>
      </w:r>
      <w:r w:rsidR="00712547">
        <w:rPr>
          <w:rFonts w:hint="cs"/>
          <w:rtl/>
          <w:lang w:eastAsia="he-IL"/>
        </w:rPr>
        <w:t>,</w:t>
      </w:r>
      <w:r>
        <w:rPr>
          <w:rFonts w:hint="cs"/>
          <w:rtl/>
          <w:lang w:eastAsia="he-IL"/>
        </w:rPr>
        <w:t xml:space="preserve"> כולנו צריכים לעמול קשה על-מנת להקימם.</w:t>
      </w:r>
    </w:p>
    <w:p w:rsidR="00A24B3B" w:rsidRDefault="00A24B3B" w:rsidP="00A24B3B">
      <w:pPr>
        <w:rPr>
          <w:rtl/>
          <w:lang w:eastAsia="he-IL"/>
        </w:rPr>
      </w:pPr>
    </w:p>
    <w:p w:rsidR="00A24B3B" w:rsidRDefault="00A24B3B" w:rsidP="00712547">
      <w:pPr>
        <w:rPr>
          <w:rtl/>
          <w:lang w:eastAsia="he-IL"/>
        </w:rPr>
      </w:pPr>
      <w:r>
        <w:rPr>
          <w:rFonts w:hint="cs"/>
          <w:rtl/>
          <w:lang w:eastAsia="he-IL"/>
        </w:rPr>
        <w:t>ניגש לעני</w:t>
      </w:r>
      <w:r w:rsidR="00712547">
        <w:rPr>
          <w:rFonts w:hint="cs"/>
          <w:rtl/>
          <w:lang w:eastAsia="he-IL"/>
        </w:rPr>
        <w:t>י</w:t>
      </w:r>
      <w:r>
        <w:rPr>
          <w:rFonts w:hint="cs"/>
          <w:rtl/>
          <w:lang w:eastAsia="he-IL"/>
        </w:rPr>
        <w:t>ן. אם אני מבין, ברמה המשפטית יש לנו הכרזת המשלה. בקשת הארכה ב-28 ימ</w:t>
      </w:r>
      <w:r w:rsidR="00712547">
        <w:rPr>
          <w:rFonts w:hint="cs"/>
          <w:rtl/>
          <w:lang w:eastAsia="he-IL"/>
        </w:rPr>
        <w:t>ים</w:t>
      </w:r>
      <w:r>
        <w:rPr>
          <w:rFonts w:hint="cs"/>
          <w:rtl/>
          <w:lang w:eastAsia="he-IL"/>
        </w:rPr>
        <w:t xml:space="preserve"> ברורה. יש פה התוספת </w:t>
      </w:r>
      <w:r w:rsidR="00712547">
        <w:rPr>
          <w:rFonts w:hint="cs"/>
          <w:rtl/>
          <w:lang w:eastAsia="he-IL"/>
        </w:rPr>
        <w:t>ש</w:t>
      </w:r>
      <w:r>
        <w:rPr>
          <w:rFonts w:hint="cs"/>
          <w:rtl/>
          <w:lang w:eastAsia="he-IL"/>
        </w:rPr>
        <w:t xml:space="preserve">למעט קטין שמתכתבת עם הוראות החוק החדש </w:t>
      </w:r>
      <w:r w:rsidR="00712547">
        <w:rPr>
          <w:rFonts w:hint="cs"/>
          <w:rtl/>
          <w:lang w:eastAsia="he-IL"/>
        </w:rPr>
        <w:t xml:space="preserve">שאפשר לממשלה </w:t>
      </w:r>
      <w:proofErr w:type="spellStart"/>
      <w:r>
        <w:rPr>
          <w:rFonts w:hint="cs"/>
          <w:rtl/>
          <w:lang w:eastAsia="he-IL"/>
        </w:rPr>
        <w:t>להחריג</w:t>
      </w:r>
      <w:proofErr w:type="spellEnd"/>
      <w:r>
        <w:rPr>
          <w:rFonts w:hint="cs"/>
          <w:rtl/>
          <w:lang w:eastAsia="he-IL"/>
        </w:rPr>
        <w:t xml:space="preserve"> קטינים מההסדר כליל. נכון? החדש, </w:t>
      </w:r>
      <w:r w:rsidR="00712547">
        <w:rPr>
          <w:rFonts w:hint="cs"/>
          <w:rtl/>
          <w:lang w:eastAsia="he-IL"/>
        </w:rPr>
        <w:t xml:space="preserve">וזו פעם ראשונה שאנחנו מאשרים את ההכרזה במסגרת החוק החדש - </w:t>
      </w:r>
      <w:r>
        <w:rPr>
          <w:rFonts w:hint="cs"/>
          <w:rtl/>
          <w:lang w:eastAsia="he-IL"/>
        </w:rPr>
        <w:t>גם החוק הישן אפשר הפעלת הכלי הזה על קטינים בין גיל 14 ל-18</w:t>
      </w:r>
      <w:r w:rsidR="00712547">
        <w:rPr>
          <w:rFonts w:hint="cs"/>
          <w:rtl/>
          <w:lang w:eastAsia="he-IL"/>
        </w:rPr>
        <w:t xml:space="preserve"> בכפוף לקבלת הסכמת האפוטרופוס</w:t>
      </w:r>
      <w:r>
        <w:rPr>
          <w:rFonts w:hint="cs"/>
          <w:rtl/>
          <w:lang w:eastAsia="he-IL"/>
        </w:rPr>
        <w:t>. החוק החדש אפשר לממשלה לקבוע</w:t>
      </w:r>
      <w:r w:rsidR="00712547">
        <w:rPr>
          <w:rFonts w:hint="cs"/>
          <w:rtl/>
          <w:lang w:eastAsia="he-IL"/>
        </w:rPr>
        <w:t>,</w:t>
      </w:r>
      <w:r>
        <w:rPr>
          <w:rFonts w:hint="cs"/>
          <w:rtl/>
          <w:lang w:eastAsia="he-IL"/>
        </w:rPr>
        <w:t xml:space="preserve"> שהקבוצה הזו מוחרגת כליל</w:t>
      </w:r>
      <w:r w:rsidR="00712547">
        <w:rPr>
          <w:rFonts w:hint="cs"/>
          <w:rtl/>
          <w:lang w:eastAsia="he-IL"/>
        </w:rPr>
        <w:t>,</w:t>
      </w:r>
      <w:r>
        <w:rPr>
          <w:rFonts w:hint="cs"/>
          <w:rtl/>
          <w:lang w:eastAsia="he-IL"/>
        </w:rPr>
        <w:t xml:space="preserve"> וזו ההחלטה שהתק</w:t>
      </w:r>
      <w:r w:rsidR="00712547">
        <w:rPr>
          <w:rFonts w:hint="cs"/>
          <w:rtl/>
          <w:lang w:eastAsia="he-IL"/>
        </w:rPr>
        <w:t>ב</w:t>
      </w:r>
      <w:r>
        <w:rPr>
          <w:rFonts w:hint="cs"/>
          <w:rtl/>
          <w:lang w:eastAsia="he-IL"/>
        </w:rPr>
        <w:t>לה.</w:t>
      </w:r>
    </w:p>
    <w:p w:rsidR="00A24B3B" w:rsidRDefault="00A24B3B" w:rsidP="00A24B3B">
      <w:pPr>
        <w:rPr>
          <w:rtl/>
          <w:lang w:eastAsia="he-IL"/>
        </w:rPr>
      </w:pPr>
    </w:p>
    <w:p w:rsidR="00A24B3B" w:rsidRDefault="00712547" w:rsidP="00712547">
      <w:pPr>
        <w:pStyle w:val="af9"/>
        <w:keepNext/>
        <w:rPr>
          <w:rtl/>
          <w:lang w:eastAsia="he-IL"/>
        </w:rPr>
      </w:pPr>
      <w:bookmarkStart w:id="18" w:name="ET_guest_856102_73"/>
      <w:r w:rsidRPr="00712547">
        <w:rPr>
          <w:rStyle w:val="TagStyle"/>
          <w:rtl/>
        </w:rPr>
        <w:t xml:space="preserve"> &lt;&lt; אורח &gt;&gt; </w:t>
      </w:r>
      <w:r>
        <w:rPr>
          <w:rtl/>
          <w:lang w:eastAsia="he-IL"/>
        </w:rPr>
        <w:t>שרון רובינשטיין:</w:t>
      </w:r>
      <w:r w:rsidRPr="00712547">
        <w:rPr>
          <w:rStyle w:val="TagStyle"/>
          <w:rtl/>
        </w:rPr>
        <w:t xml:space="preserve"> &lt;&lt; אורח &gt;&gt;</w:t>
      </w:r>
      <w:r>
        <w:rPr>
          <w:rtl/>
          <w:lang w:eastAsia="he-IL"/>
        </w:rPr>
        <w:t xml:space="preserve">   </w:t>
      </w:r>
      <w:bookmarkEnd w:id="18"/>
    </w:p>
    <w:p w:rsidR="00712547" w:rsidRDefault="00712547" w:rsidP="00712547">
      <w:pPr>
        <w:pStyle w:val="KeepWithNext"/>
        <w:rPr>
          <w:rtl/>
          <w:lang w:eastAsia="he-IL"/>
        </w:rPr>
      </w:pPr>
    </w:p>
    <w:p w:rsidR="00A24B3B" w:rsidRDefault="00712547" w:rsidP="00712547">
      <w:pPr>
        <w:rPr>
          <w:rtl/>
          <w:lang w:eastAsia="he-IL"/>
        </w:rPr>
      </w:pPr>
      <w:r>
        <w:rPr>
          <w:rFonts w:hint="cs"/>
          <w:rtl/>
          <w:lang w:eastAsia="he-IL"/>
        </w:rPr>
        <w:t xml:space="preserve">נכון. </w:t>
      </w:r>
      <w:r w:rsidR="00A24B3B">
        <w:rPr>
          <w:rFonts w:hint="cs"/>
          <w:rtl/>
          <w:lang w:eastAsia="he-IL"/>
        </w:rPr>
        <w:t xml:space="preserve">הניסיון הראה שהפרוצדורה הלוגיסטית והטכנולוגית </w:t>
      </w:r>
      <w:r>
        <w:rPr>
          <w:rFonts w:hint="cs"/>
          <w:rtl/>
          <w:lang w:eastAsia="he-IL"/>
        </w:rPr>
        <w:t xml:space="preserve">של קבלת הסכמה כפולה </w:t>
      </w:r>
      <w:bookmarkStart w:id="19" w:name="_ETM_Q1_378488"/>
      <w:bookmarkEnd w:id="19"/>
      <w:r>
        <w:rPr>
          <w:rFonts w:hint="cs"/>
          <w:rtl/>
          <w:lang w:eastAsia="he-IL"/>
        </w:rPr>
        <w:t xml:space="preserve">היא </w:t>
      </w:r>
      <w:r w:rsidR="00A24B3B">
        <w:rPr>
          <w:rFonts w:hint="cs"/>
          <w:rtl/>
          <w:lang w:eastAsia="he-IL"/>
        </w:rPr>
        <w:t>קשה מדי, ולכן במסגרת חוק הסמכויות הגדול הוחלט בהסכמת ה</w:t>
      </w:r>
      <w:r>
        <w:rPr>
          <w:rFonts w:hint="cs"/>
          <w:rtl/>
          <w:lang w:eastAsia="he-IL"/>
        </w:rPr>
        <w:t>ו</w:t>
      </w:r>
      <w:r w:rsidR="00A24B3B">
        <w:rPr>
          <w:rFonts w:hint="cs"/>
          <w:rtl/>
          <w:lang w:eastAsia="he-IL"/>
        </w:rPr>
        <w:t>ועדה לתקן כך שהמ</w:t>
      </w:r>
      <w:r>
        <w:rPr>
          <w:rFonts w:hint="cs"/>
          <w:rtl/>
          <w:lang w:eastAsia="he-IL"/>
        </w:rPr>
        <w:t>משלה</w:t>
      </w:r>
      <w:r w:rsidR="00A24B3B">
        <w:rPr>
          <w:rFonts w:hint="cs"/>
          <w:rtl/>
          <w:lang w:eastAsia="he-IL"/>
        </w:rPr>
        <w:t xml:space="preserve"> רשאית </w:t>
      </w:r>
      <w:proofErr w:type="spellStart"/>
      <w:r>
        <w:rPr>
          <w:rFonts w:hint="cs"/>
          <w:rtl/>
          <w:lang w:eastAsia="he-IL"/>
        </w:rPr>
        <w:t>להחריג</w:t>
      </w:r>
      <w:proofErr w:type="spellEnd"/>
      <w:r>
        <w:rPr>
          <w:rFonts w:hint="cs"/>
          <w:rtl/>
          <w:lang w:eastAsia="he-IL"/>
        </w:rPr>
        <w:t xml:space="preserve"> את הקטינים</w:t>
      </w:r>
      <w:r w:rsidR="00A24B3B">
        <w:rPr>
          <w:rFonts w:hint="cs"/>
          <w:rtl/>
          <w:lang w:eastAsia="he-IL"/>
        </w:rPr>
        <w:t>.</w:t>
      </w:r>
    </w:p>
    <w:p w:rsidR="00A24B3B" w:rsidRDefault="00A24B3B" w:rsidP="00A24B3B">
      <w:pPr>
        <w:rPr>
          <w:rtl/>
          <w:lang w:eastAsia="he-IL"/>
        </w:rPr>
      </w:pPr>
    </w:p>
    <w:p w:rsidR="00A24B3B" w:rsidRDefault="00A24B3B" w:rsidP="00A24B3B">
      <w:pPr>
        <w:pStyle w:val="af6"/>
        <w:keepNext/>
        <w:rPr>
          <w:rtl/>
        </w:rPr>
      </w:pPr>
      <w:bookmarkStart w:id="20" w:name="ET_yor_6156_7"/>
      <w:r w:rsidRPr="00A24B3B">
        <w:rPr>
          <w:rStyle w:val="TagStyle"/>
          <w:rtl/>
        </w:rPr>
        <w:t xml:space="preserve"> &lt;&lt; יור &gt;&gt; </w:t>
      </w:r>
      <w:r>
        <w:rPr>
          <w:rtl/>
        </w:rPr>
        <w:t>היו"ר גלעד קריב:</w:t>
      </w:r>
      <w:r w:rsidRPr="00A24B3B">
        <w:rPr>
          <w:rStyle w:val="TagStyle"/>
          <w:rtl/>
        </w:rPr>
        <w:t xml:space="preserve"> &lt;&lt; יור &gt;&gt;</w:t>
      </w:r>
      <w:r>
        <w:rPr>
          <w:rtl/>
        </w:rPr>
        <w:t xml:space="preserve">   </w:t>
      </w:r>
      <w:bookmarkEnd w:id="20"/>
    </w:p>
    <w:p w:rsidR="00A24B3B" w:rsidRDefault="00A24B3B" w:rsidP="00A24B3B">
      <w:pPr>
        <w:pStyle w:val="KeepWithNext"/>
        <w:rPr>
          <w:rtl/>
          <w:lang w:eastAsia="he-IL"/>
        </w:rPr>
      </w:pPr>
    </w:p>
    <w:p w:rsidR="00A24B3B" w:rsidRDefault="00712547" w:rsidP="00712547">
      <w:pPr>
        <w:rPr>
          <w:rtl/>
          <w:lang w:eastAsia="he-IL"/>
        </w:rPr>
      </w:pPr>
      <w:r>
        <w:rPr>
          <w:rFonts w:hint="cs"/>
          <w:rtl/>
          <w:lang w:eastAsia="he-IL"/>
        </w:rPr>
        <w:t xml:space="preserve">בסדר גמור. אני גם חושב שמעבר לקושי שברור לנו </w:t>
      </w:r>
      <w:r w:rsidR="00A24B3B">
        <w:rPr>
          <w:rFonts w:hint="cs"/>
          <w:rtl/>
          <w:lang w:eastAsia="he-IL"/>
        </w:rPr>
        <w:t>שהיה קיים מהרגע הראשון אני חשוב שזו ג</w:t>
      </w:r>
      <w:r>
        <w:rPr>
          <w:rFonts w:hint="cs"/>
          <w:rtl/>
          <w:lang w:eastAsia="he-IL"/>
        </w:rPr>
        <w:t>ם</w:t>
      </w:r>
      <w:r w:rsidR="00A24B3B">
        <w:rPr>
          <w:rFonts w:hint="cs"/>
          <w:rtl/>
          <w:lang w:eastAsia="he-IL"/>
        </w:rPr>
        <w:t xml:space="preserve"> החלטה נכונה ברמה המהותית ולא הפרוצדורלית. </w:t>
      </w:r>
      <w:r>
        <w:rPr>
          <w:rFonts w:hint="cs"/>
          <w:rtl/>
          <w:lang w:eastAsia="he-IL"/>
        </w:rPr>
        <w:t xml:space="preserve">אנחנו </w:t>
      </w:r>
      <w:r w:rsidR="00A24B3B">
        <w:rPr>
          <w:rFonts w:hint="cs"/>
          <w:rtl/>
          <w:lang w:eastAsia="he-IL"/>
        </w:rPr>
        <w:t>במציאות אחרת מבח</w:t>
      </w:r>
      <w:r>
        <w:rPr>
          <w:rFonts w:hint="cs"/>
          <w:rtl/>
          <w:lang w:eastAsia="he-IL"/>
        </w:rPr>
        <w:t>י</w:t>
      </w:r>
      <w:r w:rsidR="00A24B3B">
        <w:rPr>
          <w:rFonts w:hint="cs"/>
          <w:rtl/>
          <w:lang w:eastAsia="he-IL"/>
        </w:rPr>
        <w:t xml:space="preserve">נת </w:t>
      </w:r>
      <w:proofErr w:type="spellStart"/>
      <w:r w:rsidR="00A24B3B">
        <w:rPr>
          <w:rFonts w:hint="cs"/>
          <w:rtl/>
          <w:lang w:eastAsia="he-IL"/>
        </w:rPr>
        <w:t>הבידודים</w:t>
      </w:r>
      <w:proofErr w:type="spellEnd"/>
      <w:r w:rsidR="00A24B3B">
        <w:rPr>
          <w:rFonts w:hint="cs"/>
          <w:rtl/>
          <w:lang w:eastAsia="he-IL"/>
        </w:rPr>
        <w:t>, וגם כשיש הסכמת אפוטרופוס, קבלת הודעה לטלפון של קטין</w:t>
      </w:r>
      <w:r>
        <w:rPr>
          <w:rFonts w:hint="cs"/>
          <w:rtl/>
          <w:lang w:eastAsia="he-IL"/>
        </w:rPr>
        <w:t xml:space="preserve"> בגיל 14- - -</w:t>
      </w:r>
    </w:p>
    <w:p w:rsidR="00A24B3B" w:rsidRDefault="00A24B3B" w:rsidP="00A24B3B">
      <w:pPr>
        <w:rPr>
          <w:rtl/>
          <w:lang w:eastAsia="he-IL"/>
        </w:rPr>
      </w:pPr>
    </w:p>
    <w:p w:rsidR="00A24B3B" w:rsidRDefault="00712547" w:rsidP="00712547">
      <w:pPr>
        <w:pStyle w:val="-"/>
        <w:keepNext/>
        <w:rPr>
          <w:rtl/>
        </w:rPr>
      </w:pPr>
      <w:bookmarkStart w:id="21" w:name="ET_speakercontinue_856102_74"/>
      <w:r w:rsidRPr="00712547">
        <w:rPr>
          <w:rStyle w:val="TagStyle"/>
          <w:rtl/>
        </w:rPr>
        <w:t xml:space="preserve"> &lt;&lt; דובר_המשך &gt;&gt; </w:t>
      </w:r>
      <w:r>
        <w:rPr>
          <w:rtl/>
        </w:rPr>
        <w:t>שרון רובינשטיין:</w:t>
      </w:r>
      <w:r w:rsidRPr="00712547">
        <w:rPr>
          <w:rStyle w:val="TagStyle"/>
          <w:rtl/>
        </w:rPr>
        <w:t xml:space="preserve"> &lt;&lt; דובר_המשך &gt;&gt;</w:t>
      </w:r>
      <w:r>
        <w:rPr>
          <w:rtl/>
        </w:rPr>
        <w:t xml:space="preserve">   </w:t>
      </w:r>
      <w:bookmarkEnd w:id="21"/>
    </w:p>
    <w:p w:rsidR="00712547" w:rsidRDefault="00712547" w:rsidP="00712547">
      <w:pPr>
        <w:pStyle w:val="KeepWithNext"/>
        <w:rPr>
          <w:rtl/>
          <w:lang w:eastAsia="he-IL"/>
        </w:rPr>
      </w:pPr>
    </w:p>
    <w:p w:rsidR="00A24B3B" w:rsidRDefault="00A24B3B" w:rsidP="00A24B3B">
      <w:pPr>
        <w:rPr>
          <w:rtl/>
          <w:lang w:eastAsia="he-IL"/>
        </w:rPr>
      </w:pPr>
      <w:bookmarkStart w:id="22" w:name="_ETM_Q1_413917"/>
      <w:bookmarkEnd w:id="22"/>
      <w:r>
        <w:rPr>
          <w:rFonts w:hint="cs"/>
          <w:rtl/>
          <w:lang w:eastAsia="he-IL"/>
        </w:rPr>
        <w:t>כאימא אני מסכימה.</w:t>
      </w:r>
    </w:p>
    <w:p w:rsidR="00A24B3B" w:rsidRDefault="00A24B3B" w:rsidP="00A24B3B">
      <w:pPr>
        <w:rPr>
          <w:rtl/>
          <w:lang w:eastAsia="he-IL"/>
        </w:rPr>
      </w:pPr>
    </w:p>
    <w:p w:rsidR="00A24B3B" w:rsidRDefault="00A24B3B" w:rsidP="00A24B3B">
      <w:pPr>
        <w:pStyle w:val="af6"/>
        <w:keepNext/>
        <w:rPr>
          <w:rtl/>
        </w:rPr>
      </w:pPr>
      <w:bookmarkStart w:id="23" w:name="ET_yor_6156_9"/>
      <w:r w:rsidRPr="00A24B3B">
        <w:rPr>
          <w:rStyle w:val="TagStyle"/>
          <w:rtl/>
        </w:rPr>
        <w:t xml:space="preserve"> &lt;&lt; יור &gt;&gt; </w:t>
      </w:r>
      <w:r>
        <w:rPr>
          <w:rtl/>
        </w:rPr>
        <w:t>היו"ר גלעד קריב:</w:t>
      </w:r>
      <w:r w:rsidRPr="00A24B3B">
        <w:rPr>
          <w:rStyle w:val="TagStyle"/>
          <w:rtl/>
        </w:rPr>
        <w:t xml:space="preserve"> &lt;&lt; יור &gt;&gt;</w:t>
      </w:r>
      <w:r>
        <w:rPr>
          <w:rtl/>
        </w:rPr>
        <w:t xml:space="preserve">   </w:t>
      </w:r>
      <w:bookmarkEnd w:id="23"/>
    </w:p>
    <w:p w:rsidR="00A24B3B" w:rsidRDefault="00A24B3B" w:rsidP="00A24B3B">
      <w:pPr>
        <w:pStyle w:val="KeepWithNext"/>
        <w:rPr>
          <w:rtl/>
          <w:lang w:eastAsia="he-IL"/>
        </w:rPr>
      </w:pPr>
    </w:p>
    <w:p w:rsidR="00A24B3B" w:rsidRDefault="00A24B3B" w:rsidP="00712547">
      <w:pPr>
        <w:rPr>
          <w:rtl/>
          <w:lang w:eastAsia="he-IL"/>
        </w:rPr>
      </w:pPr>
      <w:r>
        <w:rPr>
          <w:rFonts w:hint="cs"/>
          <w:rtl/>
          <w:lang w:eastAsia="he-IL"/>
        </w:rPr>
        <w:t>אני שמח שהלכתם. חשוב לרש</w:t>
      </w:r>
      <w:r w:rsidR="00712547">
        <w:rPr>
          <w:rFonts w:hint="cs"/>
          <w:rtl/>
          <w:lang w:eastAsia="he-IL"/>
        </w:rPr>
        <w:t>ום</w:t>
      </w:r>
      <w:r>
        <w:rPr>
          <w:rFonts w:hint="cs"/>
          <w:rtl/>
          <w:lang w:eastAsia="he-IL"/>
        </w:rPr>
        <w:t xml:space="preserve"> לפנינו</w:t>
      </w:r>
      <w:r w:rsidR="00712547">
        <w:rPr>
          <w:rFonts w:hint="cs"/>
          <w:rtl/>
          <w:lang w:eastAsia="he-IL"/>
        </w:rPr>
        <w:t>,</w:t>
      </w:r>
      <w:r>
        <w:rPr>
          <w:rFonts w:hint="cs"/>
          <w:rtl/>
          <w:lang w:eastAsia="he-IL"/>
        </w:rPr>
        <w:t xml:space="preserve"> שטוב שה</w:t>
      </w:r>
      <w:r w:rsidR="00712547">
        <w:rPr>
          <w:rFonts w:hint="cs"/>
          <w:rtl/>
          <w:lang w:eastAsia="he-IL"/>
        </w:rPr>
        <w:t>מ</w:t>
      </w:r>
      <w:r>
        <w:rPr>
          <w:rFonts w:hint="cs"/>
          <w:rtl/>
          <w:lang w:eastAsia="he-IL"/>
        </w:rPr>
        <w:t xml:space="preserve">משלה ניצלה </w:t>
      </w:r>
      <w:r w:rsidR="00712547">
        <w:rPr>
          <w:rFonts w:hint="cs"/>
          <w:rtl/>
          <w:lang w:eastAsia="he-IL"/>
        </w:rPr>
        <w:t xml:space="preserve">את התיקון הזה בחוק כבר בהכרזה הראשונה </w:t>
      </w:r>
      <w:r>
        <w:rPr>
          <w:rFonts w:hint="cs"/>
          <w:rtl/>
          <w:lang w:eastAsia="he-IL"/>
        </w:rPr>
        <w:t>בתקופה החדשה וקטינים נמצאים מחוץ לסיפור הזה. שמענו הצדקות אפי</w:t>
      </w:r>
      <w:r w:rsidR="00712547">
        <w:rPr>
          <w:rFonts w:hint="cs"/>
          <w:rtl/>
          <w:lang w:eastAsia="he-IL"/>
        </w:rPr>
        <w:t>דמיולוגיות. אמנם</w:t>
      </w:r>
      <w:r>
        <w:rPr>
          <w:rFonts w:hint="cs"/>
          <w:rtl/>
          <w:lang w:eastAsia="he-IL"/>
        </w:rPr>
        <w:t xml:space="preserve"> יש </w:t>
      </w:r>
      <w:r w:rsidR="00712547">
        <w:rPr>
          <w:rFonts w:hint="cs"/>
          <w:rtl/>
          <w:lang w:eastAsia="he-IL"/>
        </w:rPr>
        <w:t xml:space="preserve">אתנו </w:t>
      </w:r>
      <w:r>
        <w:rPr>
          <w:rFonts w:hint="cs"/>
          <w:rtl/>
          <w:lang w:eastAsia="he-IL"/>
        </w:rPr>
        <w:t xml:space="preserve">נציגת משרד הבריאות בזום. </w:t>
      </w:r>
      <w:r w:rsidR="00712547">
        <w:rPr>
          <w:rFonts w:hint="cs"/>
          <w:rtl/>
          <w:lang w:eastAsia="he-IL"/>
        </w:rPr>
        <w:t xml:space="preserve">שמענו הצדקות אפידמיולוגיות לצורך להמשך אכיפת </w:t>
      </w:r>
      <w:r>
        <w:rPr>
          <w:rFonts w:hint="cs"/>
          <w:rtl/>
          <w:lang w:eastAsia="he-IL"/>
        </w:rPr>
        <w:t>הבידוד גם בדיונים שביצענו הש</w:t>
      </w:r>
      <w:r w:rsidR="00712547">
        <w:rPr>
          <w:rFonts w:hint="cs"/>
          <w:rtl/>
          <w:lang w:eastAsia="he-IL"/>
        </w:rPr>
        <w:t>בוע סביב תקנות הקורונה והשינוי</w:t>
      </w:r>
      <w:r>
        <w:rPr>
          <w:rFonts w:hint="cs"/>
          <w:rtl/>
          <w:lang w:eastAsia="he-IL"/>
        </w:rPr>
        <w:t xml:space="preserve"> בתו הירוק אז אני מציע שניגש לסקירה שלכם על השימוש בכלי. אני מבין </w:t>
      </w:r>
      <w:r w:rsidR="00712547">
        <w:rPr>
          <w:rFonts w:hint="cs"/>
          <w:rtl/>
          <w:lang w:eastAsia="he-IL"/>
        </w:rPr>
        <w:t>ש</w:t>
      </w:r>
      <w:r>
        <w:rPr>
          <w:rFonts w:hint="cs"/>
          <w:rtl/>
          <w:lang w:eastAsia="he-IL"/>
        </w:rPr>
        <w:t>יש מצגת</w:t>
      </w:r>
      <w:r w:rsidR="00712547">
        <w:rPr>
          <w:rFonts w:hint="cs"/>
          <w:rtl/>
          <w:lang w:eastAsia="he-IL"/>
        </w:rPr>
        <w:t>.</w:t>
      </w:r>
      <w:r>
        <w:rPr>
          <w:rFonts w:hint="cs"/>
          <w:rtl/>
          <w:lang w:eastAsia="he-IL"/>
        </w:rPr>
        <w:t xml:space="preserve"> נציג אותה ונתקדם. ד"ר גד פרישמן, מדען משרד </w:t>
      </w:r>
      <w:proofErr w:type="spellStart"/>
      <w:r>
        <w:rPr>
          <w:rFonts w:hint="cs"/>
          <w:rtl/>
          <w:lang w:eastAsia="he-IL"/>
        </w:rPr>
        <w:t>הבט"פ</w:t>
      </w:r>
      <w:proofErr w:type="spellEnd"/>
      <w:r>
        <w:rPr>
          <w:rFonts w:hint="cs"/>
          <w:rtl/>
          <w:lang w:eastAsia="he-IL"/>
        </w:rPr>
        <w:t>.</w:t>
      </w:r>
    </w:p>
    <w:p w:rsidR="00A24B3B" w:rsidRDefault="00A24B3B" w:rsidP="00A24B3B">
      <w:pPr>
        <w:rPr>
          <w:rtl/>
          <w:lang w:eastAsia="he-IL"/>
        </w:rPr>
      </w:pPr>
    </w:p>
    <w:p w:rsidR="00A24B3B" w:rsidRDefault="00A24B3B" w:rsidP="00A24B3B">
      <w:pPr>
        <w:pStyle w:val="af9"/>
        <w:keepNext/>
        <w:rPr>
          <w:rtl/>
          <w:lang w:eastAsia="he-IL"/>
        </w:rPr>
      </w:pPr>
      <w:bookmarkStart w:id="24" w:name="ET_guest_881935_10"/>
      <w:r w:rsidRPr="00A24B3B">
        <w:rPr>
          <w:rStyle w:val="TagStyle"/>
          <w:rtl/>
        </w:rPr>
        <w:t xml:space="preserve"> &lt;&lt; אורח &gt;&gt; </w:t>
      </w:r>
      <w:r>
        <w:rPr>
          <w:rtl/>
          <w:lang w:eastAsia="he-IL"/>
        </w:rPr>
        <w:t>גד פרישמן:</w:t>
      </w:r>
      <w:r w:rsidRPr="00A24B3B">
        <w:rPr>
          <w:rStyle w:val="TagStyle"/>
          <w:rtl/>
        </w:rPr>
        <w:t xml:space="preserve"> &lt;&lt; אורח &gt;&gt;</w:t>
      </w:r>
      <w:r>
        <w:rPr>
          <w:rtl/>
          <w:lang w:eastAsia="he-IL"/>
        </w:rPr>
        <w:t xml:space="preserve">   </w:t>
      </w:r>
      <w:bookmarkEnd w:id="24"/>
    </w:p>
    <w:p w:rsidR="00A24B3B" w:rsidRDefault="00A24B3B" w:rsidP="00A24B3B">
      <w:pPr>
        <w:pStyle w:val="KeepWithNext"/>
        <w:rPr>
          <w:rtl/>
          <w:lang w:eastAsia="he-IL"/>
        </w:rPr>
      </w:pPr>
    </w:p>
    <w:p w:rsidR="00A24B3B" w:rsidRDefault="00712547" w:rsidP="00712547">
      <w:pPr>
        <w:rPr>
          <w:rtl/>
          <w:lang w:eastAsia="he-IL"/>
        </w:rPr>
      </w:pPr>
      <w:r>
        <w:rPr>
          <w:rFonts w:hint="cs"/>
          <w:rtl/>
          <w:lang w:eastAsia="he-IL"/>
        </w:rPr>
        <w:t xml:space="preserve">אלו כלי האכיפה שאנו נעזרים בהם בנושא של חבי הבידוד, מפגשים פרונטליים, מערכת </w:t>
      </w:r>
      <w:proofErr w:type="spellStart"/>
      <w:r>
        <w:rPr>
          <w:rFonts w:hint="cs"/>
          <w:rtl/>
          <w:lang w:eastAsia="he-IL"/>
        </w:rPr>
        <w:t>הסכמון</w:t>
      </w:r>
      <w:proofErr w:type="spellEnd"/>
      <w:r>
        <w:rPr>
          <w:rFonts w:hint="cs"/>
          <w:rtl/>
          <w:lang w:eastAsia="he-IL"/>
        </w:rPr>
        <w:t xml:space="preserve"> רגילה </w:t>
      </w:r>
      <w:r w:rsidR="00A24B3B">
        <w:rPr>
          <w:rFonts w:hint="cs"/>
          <w:rtl/>
          <w:lang w:eastAsia="he-IL"/>
        </w:rPr>
        <w:t xml:space="preserve">והנושא של מערכת שיחות משוב, אימות זיהוי </w:t>
      </w:r>
      <w:r>
        <w:rPr>
          <w:rFonts w:hint="cs"/>
          <w:rtl/>
          <w:lang w:eastAsia="he-IL"/>
        </w:rPr>
        <w:t>ה</w:t>
      </w:r>
      <w:r w:rsidR="00A24B3B">
        <w:rPr>
          <w:rFonts w:hint="cs"/>
          <w:rtl/>
          <w:lang w:eastAsia="he-IL"/>
        </w:rPr>
        <w:t>כלי</w:t>
      </w:r>
      <w:r>
        <w:rPr>
          <w:rFonts w:hint="cs"/>
          <w:rtl/>
          <w:lang w:eastAsia="he-IL"/>
        </w:rPr>
        <w:t xml:space="preserve"> השלישי</w:t>
      </w:r>
      <w:r w:rsidR="00A24B3B">
        <w:rPr>
          <w:rFonts w:hint="cs"/>
          <w:rtl/>
          <w:lang w:eastAsia="he-IL"/>
        </w:rPr>
        <w:t xml:space="preserve">. השקף הבא מראה לנו את המספרים הנומינליים של הביצועים. יש לנו </w:t>
      </w:r>
      <w:r>
        <w:rPr>
          <w:rFonts w:hint="cs"/>
          <w:rtl/>
          <w:lang w:eastAsia="he-IL"/>
        </w:rPr>
        <w:t xml:space="preserve">פה </w:t>
      </w:r>
      <w:r w:rsidR="00A24B3B">
        <w:rPr>
          <w:rFonts w:hint="cs"/>
          <w:rtl/>
          <w:lang w:eastAsia="he-IL"/>
        </w:rPr>
        <w:t>הגלים השבועי</w:t>
      </w:r>
      <w:r>
        <w:rPr>
          <w:rFonts w:hint="cs"/>
          <w:rtl/>
          <w:lang w:eastAsia="he-IL"/>
        </w:rPr>
        <w:t>ים</w:t>
      </w:r>
      <w:r w:rsidR="00A24B3B">
        <w:rPr>
          <w:rFonts w:hint="cs"/>
          <w:rtl/>
          <w:lang w:eastAsia="he-IL"/>
        </w:rPr>
        <w:t xml:space="preserve">. הגענו </w:t>
      </w:r>
      <w:r>
        <w:rPr>
          <w:rFonts w:hint="cs"/>
          <w:rtl/>
          <w:lang w:eastAsia="he-IL"/>
        </w:rPr>
        <w:t xml:space="preserve">כבר </w:t>
      </w:r>
      <w:r w:rsidR="00A24B3B">
        <w:rPr>
          <w:rFonts w:hint="cs"/>
          <w:rtl/>
          <w:lang w:eastAsia="he-IL"/>
        </w:rPr>
        <w:t xml:space="preserve">למספרים של 18,000, 19,000, 20,000 </w:t>
      </w:r>
      <w:r>
        <w:rPr>
          <w:rFonts w:hint="cs"/>
          <w:rtl/>
          <w:lang w:eastAsia="he-IL"/>
        </w:rPr>
        <w:t>ששיתפו פעולה</w:t>
      </w:r>
      <w:r w:rsidR="00A24B3B">
        <w:rPr>
          <w:rFonts w:hint="cs"/>
          <w:rtl/>
          <w:lang w:eastAsia="he-IL"/>
        </w:rPr>
        <w:t xml:space="preserve"> מכלל המבודדים.</w:t>
      </w:r>
    </w:p>
    <w:p w:rsidR="00A24B3B" w:rsidRDefault="00A24B3B" w:rsidP="00A24B3B">
      <w:pPr>
        <w:rPr>
          <w:rtl/>
          <w:lang w:eastAsia="he-IL"/>
        </w:rPr>
      </w:pPr>
    </w:p>
    <w:p w:rsidR="00A24B3B" w:rsidRDefault="00A24B3B" w:rsidP="00A24B3B">
      <w:pPr>
        <w:pStyle w:val="af6"/>
        <w:keepNext/>
        <w:rPr>
          <w:rtl/>
        </w:rPr>
      </w:pPr>
      <w:bookmarkStart w:id="25" w:name="ET_yor_6156_11"/>
      <w:r w:rsidRPr="00A24B3B">
        <w:rPr>
          <w:rStyle w:val="TagStyle"/>
          <w:rtl/>
        </w:rPr>
        <w:t xml:space="preserve"> &lt;&lt; יור &gt;&gt; </w:t>
      </w:r>
      <w:r>
        <w:rPr>
          <w:rtl/>
        </w:rPr>
        <w:t>היו"ר גלעד קריב:</w:t>
      </w:r>
      <w:r w:rsidRPr="00A24B3B">
        <w:rPr>
          <w:rStyle w:val="TagStyle"/>
          <w:rtl/>
        </w:rPr>
        <w:t xml:space="preserve"> &lt;&lt; יור &gt;&gt;</w:t>
      </w:r>
      <w:r>
        <w:rPr>
          <w:rtl/>
        </w:rPr>
        <w:t xml:space="preserve">   </w:t>
      </w:r>
      <w:bookmarkEnd w:id="25"/>
    </w:p>
    <w:p w:rsidR="00A24B3B" w:rsidRDefault="00A24B3B" w:rsidP="00A24B3B">
      <w:pPr>
        <w:pStyle w:val="KeepWithNext"/>
        <w:rPr>
          <w:rtl/>
          <w:lang w:eastAsia="he-IL"/>
        </w:rPr>
      </w:pPr>
    </w:p>
    <w:p w:rsidR="00A24B3B" w:rsidRDefault="00712547" w:rsidP="00A24B3B">
      <w:pPr>
        <w:rPr>
          <w:rtl/>
          <w:lang w:eastAsia="he-IL"/>
        </w:rPr>
      </w:pPr>
      <w:r>
        <w:rPr>
          <w:rFonts w:hint="cs"/>
          <w:rtl/>
          <w:lang w:eastAsia="he-IL"/>
        </w:rPr>
        <w:t xml:space="preserve">אני מניח שנמצאים בערך באותו שלב </w:t>
      </w:r>
      <w:r w:rsidR="00A24B3B">
        <w:rPr>
          <w:rFonts w:hint="cs"/>
          <w:rtl/>
          <w:lang w:eastAsia="he-IL"/>
        </w:rPr>
        <w:t>מבחינת אחוזי הסכמה.</w:t>
      </w:r>
    </w:p>
    <w:p w:rsidR="00A24B3B" w:rsidRDefault="00A24B3B" w:rsidP="00A24B3B">
      <w:pPr>
        <w:rPr>
          <w:rtl/>
          <w:lang w:eastAsia="he-IL"/>
        </w:rPr>
      </w:pPr>
    </w:p>
    <w:p w:rsidR="00A24B3B" w:rsidRDefault="00A24B3B" w:rsidP="00A24B3B">
      <w:pPr>
        <w:pStyle w:val="-"/>
        <w:keepNext/>
        <w:rPr>
          <w:rtl/>
        </w:rPr>
      </w:pPr>
      <w:bookmarkStart w:id="26" w:name="ET_speakercontinue_881935_12"/>
      <w:r w:rsidRPr="00A24B3B">
        <w:rPr>
          <w:rStyle w:val="TagStyle"/>
          <w:rtl/>
        </w:rPr>
        <w:t xml:space="preserve"> &lt;&lt; דובר_המשך &gt;&gt; </w:t>
      </w:r>
      <w:r>
        <w:rPr>
          <w:rtl/>
        </w:rPr>
        <w:t>גד פרישמן:</w:t>
      </w:r>
      <w:r w:rsidRPr="00A24B3B">
        <w:rPr>
          <w:rStyle w:val="TagStyle"/>
          <w:rtl/>
        </w:rPr>
        <w:t xml:space="preserve"> &lt;&lt; דובר_המשך &gt;&gt;</w:t>
      </w:r>
      <w:r>
        <w:rPr>
          <w:rtl/>
        </w:rPr>
        <w:t xml:space="preserve">   </w:t>
      </w:r>
      <w:bookmarkEnd w:id="26"/>
    </w:p>
    <w:p w:rsidR="00A24B3B" w:rsidRDefault="00A24B3B" w:rsidP="00A24B3B">
      <w:pPr>
        <w:pStyle w:val="KeepWithNext"/>
        <w:rPr>
          <w:rtl/>
          <w:lang w:eastAsia="he-IL"/>
        </w:rPr>
      </w:pPr>
    </w:p>
    <w:p w:rsidR="00A24B3B" w:rsidRDefault="00712547" w:rsidP="009854ED">
      <w:pPr>
        <w:rPr>
          <w:rtl/>
          <w:lang w:eastAsia="he-IL"/>
        </w:rPr>
      </w:pPr>
      <w:r>
        <w:rPr>
          <w:rFonts w:hint="cs"/>
          <w:rtl/>
          <w:lang w:eastAsia="he-IL"/>
        </w:rPr>
        <w:t xml:space="preserve">אנחנו </w:t>
      </w:r>
      <w:r w:rsidR="00A24B3B">
        <w:rPr>
          <w:rFonts w:hint="cs"/>
          <w:rtl/>
          <w:lang w:eastAsia="he-IL"/>
        </w:rPr>
        <w:t>עולים מבחינת החלק היחסי של האכיפה הטכנולוגית ב</w:t>
      </w:r>
      <w:r>
        <w:rPr>
          <w:rFonts w:hint="cs"/>
          <w:rtl/>
          <w:lang w:eastAsia="he-IL"/>
        </w:rPr>
        <w:t>מספרים</w:t>
      </w:r>
      <w:r w:rsidR="00A24B3B">
        <w:rPr>
          <w:rFonts w:hint="cs"/>
          <w:rtl/>
          <w:lang w:eastAsia="he-IL"/>
        </w:rPr>
        <w:t xml:space="preserve"> גדולים. זה ברור כי יכולת האכיפה הפרונטלית יש לה סף עליון. לכן ככל שאנו נדרשים ליותר אכיפה, הכלי הזה בשקף הבא, אפשר לרא</w:t>
      </w:r>
      <w:r w:rsidR="009854ED">
        <w:rPr>
          <w:rFonts w:hint="cs"/>
          <w:rtl/>
          <w:lang w:eastAsia="he-IL"/>
        </w:rPr>
        <w:t>ו</w:t>
      </w:r>
      <w:r w:rsidR="00A24B3B">
        <w:rPr>
          <w:rFonts w:hint="cs"/>
          <w:rtl/>
          <w:lang w:eastAsia="he-IL"/>
        </w:rPr>
        <w:t>ת, הגענו בימ</w:t>
      </w:r>
      <w:r>
        <w:rPr>
          <w:rFonts w:hint="cs"/>
          <w:rtl/>
          <w:lang w:eastAsia="he-IL"/>
        </w:rPr>
        <w:t>ים</w:t>
      </w:r>
      <w:r w:rsidR="00A24B3B">
        <w:rPr>
          <w:rFonts w:hint="cs"/>
          <w:rtl/>
          <w:lang w:eastAsia="he-IL"/>
        </w:rPr>
        <w:t xml:space="preserve"> מסוימים עד כמעט </w:t>
      </w:r>
      <w:r w:rsidR="009854ED">
        <w:rPr>
          <w:rFonts w:hint="cs"/>
          <w:rtl/>
          <w:lang w:eastAsia="he-IL"/>
        </w:rPr>
        <w:t>כ-</w:t>
      </w:r>
      <w:r w:rsidR="00A24B3B">
        <w:rPr>
          <w:rFonts w:hint="cs"/>
          <w:rtl/>
          <w:lang w:eastAsia="he-IL"/>
        </w:rPr>
        <w:t>90% מנתח האכיפה</w:t>
      </w:r>
      <w:r w:rsidR="009854ED">
        <w:rPr>
          <w:rFonts w:hint="cs"/>
          <w:rtl/>
          <w:lang w:eastAsia="he-IL"/>
        </w:rPr>
        <w:t xml:space="preserve"> באכיפה הטכנולוגית</w:t>
      </w:r>
      <w:r w:rsidR="00A24B3B">
        <w:rPr>
          <w:rFonts w:hint="cs"/>
          <w:rtl/>
          <w:lang w:eastAsia="he-IL"/>
        </w:rPr>
        <w:t xml:space="preserve">. הדגש הוא על חולים </w:t>
      </w:r>
      <w:r w:rsidR="009854ED">
        <w:rPr>
          <w:rFonts w:hint="cs"/>
          <w:rtl/>
          <w:lang w:eastAsia="he-IL"/>
        </w:rPr>
        <w:t xml:space="preserve">כהנחיה שיצאה מכאן </w:t>
      </w:r>
      <w:bookmarkStart w:id="27" w:name="_ETM_Q1_577548"/>
      <w:bookmarkEnd w:id="27"/>
      <w:r w:rsidR="009854ED">
        <w:rPr>
          <w:rFonts w:hint="cs"/>
          <w:rtl/>
          <w:lang w:eastAsia="he-IL"/>
        </w:rPr>
        <w:t>ושיושמה, כך ש</w:t>
      </w:r>
      <w:r w:rsidR="00A24B3B">
        <w:rPr>
          <w:rFonts w:hint="cs"/>
          <w:rtl/>
          <w:lang w:eastAsia="he-IL"/>
        </w:rPr>
        <w:t xml:space="preserve">כמעט כולם </w:t>
      </w:r>
      <w:r w:rsidR="00A24B3B">
        <w:rPr>
          <w:rtl/>
          <w:lang w:eastAsia="he-IL"/>
        </w:rPr>
        <w:t>–</w:t>
      </w:r>
      <w:r w:rsidR="00A24B3B">
        <w:rPr>
          <w:rFonts w:hint="cs"/>
          <w:rtl/>
          <w:lang w:eastAsia="he-IL"/>
        </w:rPr>
        <w:t xml:space="preserve"> אפשר לראות את זה במספרים </w:t>
      </w:r>
      <w:r w:rsidR="00A24B3B">
        <w:rPr>
          <w:rtl/>
          <w:lang w:eastAsia="he-IL"/>
        </w:rPr>
        <w:t>–</w:t>
      </w:r>
      <w:r w:rsidR="00A24B3B">
        <w:rPr>
          <w:rFonts w:hint="cs"/>
          <w:rtl/>
          <w:lang w:eastAsia="he-IL"/>
        </w:rPr>
        <w:t xml:space="preserve"> כך שאנו מגיעים בסופו של בדבר ליחסים מובהקים לטובת הטכנולוגיה.</w:t>
      </w:r>
    </w:p>
    <w:p w:rsidR="00A24B3B" w:rsidRDefault="00A24B3B" w:rsidP="00A24B3B">
      <w:pPr>
        <w:rPr>
          <w:rtl/>
          <w:lang w:eastAsia="he-IL"/>
        </w:rPr>
      </w:pPr>
    </w:p>
    <w:p w:rsidR="00A24B3B" w:rsidRDefault="00A24B3B" w:rsidP="00C50CDD">
      <w:pPr>
        <w:rPr>
          <w:rtl/>
          <w:lang w:eastAsia="he-IL"/>
        </w:rPr>
      </w:pPr>
      <w:r>
        <w:rPr>
          <w:rFonts w:hint="cs"/>
          <w:rtl/>
          <w:lang w:eastAsia="he-IL"/>
        </w:rPr>
        <w:t>מבחינת אחוז ההסכמה, אם ה</w:t>
      </w:r>
      <w:r w:rsidR="00862B18">
        <w:rPr>
          <w:rFonts w:hint="cs"/>
          <w:rtl/>
          <w:lang w:eastAsia="he-IL"/>
        </w:rPr>
        <w:t>י</w:t>
      </w:r>
      <w:r>
        <w:rPr>
          <w:rFonts w:hint="cs"/>
          <w:rtl/>
          <w:lang w:eastAsia="he-IL"/>
        </w:rPr>
        <w:t>ינו בחודש שעבר סביב 36% הסכמה לגבי עצם הפיקוח הטכנולוגי, אנו רואים ירידה מסוימת. בימ</w:t>
      </w:r>
      <w:r w:rsidR="00712547">
        <w:rPr>
          <w:rFonts w:hint="cs"/>
          <w:rtl/>
          <w:lang w:eastAsia="he-IL"/>
        </w:rPr>
        <w:t>ים</w:t>
      </w:r>
      <w:r>
        <w:rPr>
          <w:rFonts w:hint="cs"/>
          <w:rtl/>
          <w:lang w:eastAsia="he-IL"/>
        </w:rPr>
        <w:t xml:space="preserve"> האחרונ</w:t>
      </w:r>
      <w:r w:rsidR="00712547">
        <w:rPr>
          <w:rFonts w:hint="cs"/>
          <w:rtl/>
          <w:lang w:eastAsia="he-IL"/>
        </w:rPr>
        <w:t>ים</w:t>
      </w:r>
      <w:r>
        <w:rPr>
          <w:rFonts w:hint="cs"/>
          <w:rtl/>
          <w:lang w:eastAsia="he-IL"/>
        </w:rPr>
        <w:t xml:space="preserve"> </w:t>
      </w:r>
      <w:r w:rsidR="00C50CDD">
        <w:rPr>
          <w:rFonts w:hint="cs"/>
          <w:rtl/>
          <w:lang w:eastAsia="he-IL"/>
        </w:rPr>
        <w:t xml:space="preserve">יש </w:t>
      </w:r>
      <w:r>
        <w:rPr>
          <w:rFonts w:hint="cs"/>
          <w:rtl/>
          <w:lang w:eastAsia="he-IL"/>
        </w:rPr>
        <w:t>עלייה מסוימת. עדי</w:t>
      </w:r>
      <w:r w:rsidR="00862B18">
        <w:rPr>
          <w:rFonts w:hint="cs"/>
          <w:rtl/>
          <w:lang w:eastAsia="he-IL"/>
        </w:rPr>
        <w:t>ין</w:t>
      </w:r>
      <w:r>
        <w:rPr>
          <w:rFonts w:hint="cs"/>
          <w:rtl/>
          <w:lang w:eastAsia="he-IL"/>
        </w:rPr>
        <w:t xml:space="preserve"> אנו נמצאים בסדר גודל של 27%, 28% בהסכמה הראשונית. זו האוכלוסי</w:t>
      </w:r>
      <w:r w:rsidR="00C50CDD">
        <w:rPr>
          <w:rFonts w:hint="cs"/>
          <w:rtl/>
          <w:lang w:eastAsia="he-IL"/>
        </w:rPr>
        <w:t>יה</w:t>
      </w:r>
      <w:r>
        <w:rPr>
          <w:rFonts w:hint="cs"/>
          <w:rtl/>
          <w:lang w:eastAsia="he-IL"/>
        </w:rPr>
        <w:t xml:space="preserve"> שאנו ממשיכים </w:t>
      </w:r>
      <w:proofErr w:type="spellStart"/>
      <w:r>
        <w:rPr>
          <w:rFonts w:hint="cs"/>
          <w:rtl/>
          <w:lang w:eastAsia="he-IL"/>
        </w:rPr>
        <w:t>איתה</w:t>
      </w:r>
      <w:proofErr w:type="spellEnd"/>
      <w:r>
        <w:rPr>
          <w:rFonts w:hint="cs"/>
          <w:rtl/>
          <w:lang w:eastAsia="he-IL"/>
        </w:rPr>
        <w:t xml:space="preserve"> בשקף הבא, </w:t>
      </w:r>
      <w:r w:rsidR="00C50CDD">
        <w:rPr>
          <w:rFonts w:hint="cs"/>
          <w:rtl/>
          <w:lang w:eastAsia="he-IL"/>
        </w:rPr>
        <w:t xml:space="preserve">שקף </w:t>
      </w:r>
      <w:r>
        <w:rPr>
          <w:rFonts w:hint="cs"/>
          <w:rtl/>
          <w:lang w:eastAsia="he-IL"/>
        </w:rPr>
        <w:t>האכיפה.</w:t>
      </w:r>
    </w:p>
    <w:p w:rsidR="00A24B3B" w:rsidRDefault="00A24B3B" w:rsidP="00A24B3B">
      <w:pPr>
        <w:rPr>
          <w:rtl/>
          <w:lang w:eastAsia="he-IL"/>
        </w:rPr>
      </w:pPr>
    </w:p>
    <w:p w:rsidR="00A24B3B" w:rsidRDefault="00A24B3B" w:rsidP="00A24B3B">
      <w:pPr>
        <w:pStyle w:val="af6"/>
        <w:keepNext/>
        <w:rPr>
          <w:rtl/>
        </w:rPr>
      </w:pPr>
      <w:bookmarkStart w:id="28" w:name="ET_yor_6156_13"/>
      <w:r w:rsidRPr="00A24B3B">
        <w:rPr>
          <w:rStyle w:val="TagStyle"/>
          <w:rtl/>
        </w:rPr>
        <w:t xml:space="preserve"> &lt;&lt; יור &gt;&gt; </w:t>
      </w:r>
      <w:r>
        <w:rPr>
          <w:rtl/>
        </w:rPr>
        <w:t>היו"ר גלעד קריב:</w:t>
      </w:r>
      <w:r w:rsidRPr="00A24B3B">
        <w:rPr>
          <w:rStyle w:val="TagStyle"/>
          <w:rtl/>
        </w:rPr>
        <w:t xml:space="preserve"> &lt;&lt; יור &gt;&gt;</w:t>
      </w:r>
      <w:r>
        <w:rPr>
          <w:rtl/>
        </w:rPr>
        <w:t xml:space="preserve">   </w:t>
      </w:r>
      <w:bookmarkEnd w:id="28"/>
    </w:p>
    <w:p w:rsidR="00A24B3B" w:rsidRDefault="00A24B3B" w:rsidP="00A24B3B">
      <w:pPr>
        <w:pStyle w:val="KeepWithNext"/>
        <w:rPr>
          <w:rtl/>
          <w:lang w:eastAsia="he-IL"/>
        </w:rPr>
      </w:pPr>
    </w:p>
    <w:p w:rsidR="00A24B3B" w:rsidRDefault="00C50CDD" w:rsidP="00C50CDD">
      <w:pPr>
        <w:rPr>
          <w:rtl/>
          <w:lang w:eastAsia="he-IL"/>
        </w:rPr>
      </w:pPr>
      <w:r>
        <w:rPr>
          <w:rFonts w:hint="cs"/>
          <w:rtl/>
          <w:lang w:eastAsia="he-IL"/>
        </w:rPr>
        <w:t xml:space="preserve">נומינלית </w:t>
      </w:r>
      <w:r w:rsidR="00A24B3B">
        <w:rPr>
          <w:rFonts w:hint="cs"/>
          <w:rtl/>
          <w:lang w:eastAsia="he-IL"/>
        </w:rPr>
        <w:t>בגלל הצ</w:t>
      </w:r>
      <w:r>
        <w:rPr>
          <w:rFonts w:hint="cs"/>
          <w:rtl/>
          <w:lang w:eastAsia="he-IL"/>
        </w:rPr>
        <w:t>מ</w:t>
      </w:r>
      <w:r w:rsidR="00A24B3B">
        <w:rPr>
          <w:rFonts w:hint="cs"/>
          <w:rtl/>
          <w:lang w:eastAsia="he-IL"/>
        </w:rPr>
        <w:t>יחה במספר המבודדים</w:t>
      </w:r>
      <w:r>
        <w:rPr>
          <w:rFonts w:hint="cs"/>
          <w:rtl/>
          <w:lang w:eastAsia="he-IL"/>
        </w:rPr>
        <w:t xml:space="preserve"> יש צמיחה- - -</w:t>
      </w:r>
    </w:p>
    <w:p w:rsidR="00A24B3B" w:rsidRDefault="00A24B3B" w:rsidP="00A24B3B">
      <w:pPr>
        <w:rPr>
          <w:rtl/>
          <w:lang w:eastAsia="he-IL"/>
        </w:rPr>
      </w:pPr>
    </w:p>
    <w:p w:rsidR="00A24B3B" w:rsidRDefault="00A24B3B" w:rsidP="00A24B3B">
      <w:pPr>
        <w:pStyle w:val="-"/>
        <w:keepNext/>
        <w:rPr>
          <w:rtl/>
        </w:rPr>
      </w:pPr>
      <w:bookmarkStart w:id="29" w:name="ET_speakercontinue_881935_14"/>
      <w:r w:rsidRPr="00A24B3B">
        <w:rPr>
          <w:rStyle w:val="TagStyle"/>
          <w:rtl/>
        </w:rPr>
        <w:t xml:space="preserve"> &lt;&lt; דובר_המשך &gt;&gt; </w:t>
      </w:r>
      <w:r>
        <w:rPr>
          <w:rtl/>
        </w:rPr>
        <w:t>גד פרישמן:</w:t>
      </w:r>
      <w:r w:rsidRPr="00A24B3B">
        <w:rPr>
          <w:rStyle w:val="TagStyle"/>
          <w:rtl/>
        </w:rPr>
        <w:t xml:space="preserve"> &lt;&lt; דובר_המשך &gt;&gt;</w:t>
      </w:r>
      <w:r>
        <w:rPr>
          <w:rtl/>
        </w:rPr>
        <w:t xml:space="preserve">   </w:t>
      </w:r>
      <w:bookmarkEnd w:id="29"/>
    </w:p>
    <w:p w:rsidR="00A24B3B" w:rsidRDefault="00A24B3B" w:rsidP="00A24B3B">
      <w:pPr>
        <w:pStyle w:val="KeepWithNext"/>
        <w:rPr>
          <w:rtl/>
          <w:lang w:eastAsia="he-IL"/>
        </w:rPr>
      </w:pPr>
    </w:p>
    <w:p w:rsidR="00A24B3B" w:rsidRDefault="00A24B3B" w:rsidP="00C50CDD">
      <w:pPr>
        <w:rPr>
          <w:rtl/>
          <w:lang w:eastAsia="he-IL"/>
        </w:rPr>
      </w:pPr>
      <w:r>
        <w:rPr>
          <w:rFonts w:hint="cs"/>
          <w:rtl/>
          <w:lang w:eastAsia="he-IL"/>
        </w:rPr>
        <w:t>מבחינה נומינלית המספרים גדולים ומגיע</w:t>
      </w:r>
      <w:r w:rsidR="00712547">
        <w:rPr>
          <w:rFonts w:hint="cs"/>
          <w:rtl/>
          <w:lang w:eastAsia="he-IL"/>
        </w:rPr>
        <w:t>ים</w:t>
      </w:r>
      <w:r>
        <w:rPr>
          <w:rFonts w:hint="cs"/>
          <w:rtl/>
          <w:lang w:eastAsia="he-IL"/>
        </w:rPr>
        <w:t xml:space="preserve"> ל</w:t>
      </w:r>
      <w:r w:rsidR="00C50CDD">
        <w:rPr>
          <w:rFonts w:hint="cs"/>
          <w:rtl/>
          <w:lang w:eastAsia="he-IL"/>
        </w:rPr>
        <w:t>סדר גודל של 20,000. פה אנו רואי</w:t>
      </w:r>
      <w:r>
        <w:rPr>
          <w:rFonts w:hint="cs"/>
          <w:rtl/>
          <w:lang w:eastAsia="he-IL"/>
        </w:rPr>
        <w:t>ם</w:t>
      </w:r>
      <w:r w:rsidR="00C50CDD">
        <w:rPr>
          <w:rFonts w:hint="cs"/>
          <w:rtl/>
          <w:lang w:eastAsia="he-IL"/>
        </w:rPr>
        <w:t xml:space="preserve"> </w:t>
      </w:r>
      <w:bookmarkStart w:id="30" w:name="_ETM_Q1_652549"/>
      <w:bookmarkEnd w:id="30"/>
      <w:r>
        <w:rPr>
          <w:rFonts w:hint="cs"/>
          <w:rtl/>
          <w:lang w:eastAsia="he-IL"/>
        </w:rPr>
        <w:t>את האחוז מתוך אותם שהסכימו לאכיפה טכנולוגית</w:t>
      </w:r>
      <w:r w:rsidR="00C50CDD">
        <w:rPr>
          <w:rFonts w:hint="cs"/>
          <w:rtl/>
          <w:lang w:eastAsia="he-IL"/>
        </w:rPr>
        <w:t>, את ההסכמה הנוספת לשליחת</w:t>
      </w:r>
      <w:r>
        <w:rPr>
          <w:rFonts w:hint="cs"/>
          <w:rtl/>
          <w:lang w:eastAsia="he-IL"/>
        </w:rPr>
        <w:t xml:space="preserve"> מ</w:t>
      </w:r>
      <w:r w:rsidR="00C50CDD">
        <w:rPr>
          <w:rFonts w:hint="cs"/>
          <w:rtl/>
          <w:lang w:eastAsia="he-IL"/>
        </w:rPr>
        <w:t>סרון</w:t>
      </w:r>
      <w:r>
        <w:rPr>
          <w:rFonts w:hint="cs"/>
          <w:rtl/>
          <w:lang w:eastAsia="he-IL"/>
        </w:rPr>
        <w:t xml:space="preserve"> מיקום</w:t>
      </w:r>
      <w:r w:rsidR="00C50CDD">
        <w:rPr>
          <w:rFonts w:hint="cs"/>
          <w:rtl/>
          <w:lang w:eastAsia="he-IL"/>
        </w:rPr>
        <w:t xml:space="preserve"> לצורכי אכיפה. גם פה אנו רואי</w:t>
      </w:r>
      <w:r w:rsidR="00712547">
        <w:rPr>
          <w:rFonts w:hint="cs"/>
          <w:rtl/>
          <w:lang w:eastAsia="he-IL"/>
        </w:rPr>
        <w:t>ם</w:t>
      </w:r>
      <w:r w:rsidR="00C50CDD">
        <w:rPr>
          <w:rFonts w:hint="cs"/>
          <w:rtl/>
          <w:lang w:eastAsia="he-IL"/>
        </w:rPr>
        <w:t xml:space="preserve"> ירידה וגם פה אנו רואי</w:t>
      </w:r>
      <w:r>
        <w:rPr>
          <w:rFonts w:hint="cs"/>
          <w:rtl/>
          <w:lang w:eastAsia="he-IL"/>
        </w:rPr>
        <w:t>ם</w:t>
      </w:r>
      <w:r w:rsidR="00C50CDD">
        <w:rPr>
          <w:rFonts w:hint="cs"/>
          <w:rtl/>
          <w:lang w:eastAsia="he-IL"/>
        </w:rPr>
        <w:t xml:space="preserve"> </w:t>
      </w:r>
      <w:r>
        <w:rPr>
          <w:rFonts w:hint="cs"/>
          <w:rtl/>
          <w:lang w:eastAsia="he-IL"/>
        </w:rPr>
        <w:t>בהמשך הדרך את ההתייצבות. קשה מאוד לתת הסבר למגמות. יש הרבה מאוד משתנ</w:t>
      </w:r>
      <w:r w:rsidR="00712547">
        <w:rPr>
          <w:rFonts w:hint="cs"/>
          <w:rtl/>
          <w:lang w:eastAsia="he-IL"/>
        </w:rPr>
        <w:t>ים</w:t>
      </w:r>
      <w:r>
        <w:rPr>
          <w:rFonts w:hint="cs"/>
          <w:rtl/>
          <w:lang w:eastAsia="he-IL"/>
        </w:rPr>
        <w:t xml:space="preserve"> שמשפיעים על ההס</w:t>
      </w:r>
      <w:r w:rsidR="00C50CDD">
        <w:rPr>
          <w:rFonts w:hint="cs"/>
          <w:rtl/>
          <w:lang w:eastAsia="he-IL"/>
        </w:rPr>
        <w:t>כמה, אם זה שינויי מדיניות- - -</w:t>
      </w:r>
    </w:p>
    <w:p w:rsidR="00A24B3B" w:rsidRDefault="00A24B3B" w:rsidP="00A24B3B">
      <w:pPr>
        <w:rPr>
          <w:rtl/>
          <w:lang w:eastAsia="he-IL"/>
        </w:rPr>
      </w:pPr>
    </w:p>
    <w:p w:rsidR="00A24B3B" w:rsidRDefault="00A24B3B" w:rsidP="00A24B3B">
      <w:pPr>
        <w:pStyle w:val="af6"/>
        <w:keepNext/>
        <w:rPr>
          <w:rtl/>
        </w:rPr>
      </w:pPr>
      <w:bookmarkStart w:id="31" w:name="ET_yor_6156_15"/>
      <w:r w:rsidRPr="00A24B3B">
        <w:rPr>
          <w:rStyle w:val="TagStyle"/>
          <w:rtl/>
        </w:rPr>
        <w:t xml:space="preserve"> &lt;&lt; יור &gt;&gt; </w:t>
      </w:r>
      <w:r>
        <w:rPr>
          <w:rtl/>
        </w:rPr>
        <w:t>היו"ר גלעד קריב:</w:t>
      </w:r>
      <w:r w:rsidRPr="00A24B3B">
        <w:rPr>
          <w:rStyle w:val="TagStyle"/>
          <w:rtl/>
        </w:rPr>
        <w:t xml:space="preserve"> &lt;&lt; יור &gt;&gt;</w:t>
      </w:r>
      <w:r>
        <w:rPr>
          <w:rtl/>
        </w:rPr>
        <w:t xml:space="preserve">   </w:t>
      </w:r>
      <w:bookmarkEnd w:id="31"/>
    </w:p>
    <w:p w:rsidR="00A24B3B" w:rsidRDefault="00A24B3B" w:rsidP="00A24B3B">
      <w:pPr>
        <w:pStyle w:val="KeepWithNext"/>
        <w:rPr>
          <w:rtl/>
          <w:lang w:eastAsia="he-IL"/>
        </w:rPr>
      </w:pPr>
    </w:p>
    <w:p w:rsidR="00A24B3B" w:rsidRDefault="00C50CDD" w:rsidP="00C50CDD">
      <w:pPr>
        <w:rPr>
          <w:rtl/>
          <w:lang w:eastAsia="he-IL"/>
        </w:rPr>
      </w:pPr>
      <w:r>
        <w:rPr>
          <w:rFonts w:hint="cs"/>
          <w:rtl/>
          <w:lang w:eastAsia="he-IL"/>
        </w:rPr>
        <w:t>אני לא מופתע מזה.</w:t>
      </w:r>
      <w:r w:rsidR="00A24B3B">
        <w:rPr>
          <w:rFonts w:hint="cs"/>
          <w:rtl/>
          <w:lang w:eastAsia="he-IL"/>
        </w:rPr>
        <w:t xml:space="preserve"> ברגע שיש קפיצה במספר המבודד</w:t>
      </w:r>
      <w:r w:rsidR="00712547">
        <w:rPr>
          <w:rFonts w:hint="cs"/>
          <w:rtl/>
          <w:lang w:eastAsia="he-IL"/>
        </w:rPr>
        <w:t>ים</w:t>
      </w:r>
      <w:r w:rsidR="00A24B3B">
        <w:rPr>
          <w:rFonts w:hint="cs"/>
          <w:rtl/>
          <w:lang w:eastAsia="he-IL"/>
        </w:rPr>
        <w:t xml:space="preserve"> דרמטית, כפי שאנו רו</w:t>
      </w:r>
      <w:r>
        <w:rPr>
          <w:rFonts w:hint="cs"/>
          <w:rtl/>
          <w:lang w:eastAsia="he-IL"/>
        </w:rPr>
        <w:t xml:space="preserve">אים </w:t>
      </w:r>
      <w:r w:rsidR="00A24B3B">
        <w:rPr>
          <w:rFonts w:hint="cs"/>
          <w:rtl/>
          <w:lang w:eastAsia="he-IL"/>
        </w:rPr>
        <w:t xml:space="preserve">פה מתחילת ינואר, </w:t>
      </w:r>
      <w:r>
        <w:rPr>
          <w:rFonts w:hint="cs"/>
          <w:rtl/>
          <w:lang w:eastAsia="he-IL"/>
        </w:rPr>
        <w:t xml:space="preserve">נכנסים עשרות-אלפי אנשים חדשים לבידוד </w:t>
      </w:r>
      <w:r w:rsidR="00A24B3B">
        <w:rPr>
          <w:rFonts w:hint="cs"/>
          <w:rtl/>
          <w:lang w:eastAsia="he-IL"/>
        </w:rPr>
        <w:t>וא</w:t>
      </w:r>
      <w:r>
        <w:rPr>
          <w:rFonts w:hint="cs"/>
          <w:rtl/>
          <w:lang w:eastAsia="he-IL"/>
        </w:rPr>
        <w:t>נ</w:t>
      </w:r>
      <w:r w:rsidR="00A24B3B">
        <w:rPr>
          <w:rFonts w:hint="cs"/>
          <w:rtl/>
          <w:lang w:eastAsia="he-IL"/>
        </w:rPr>
        <w:t>ו יודע</w:t>
      </w:r>
      <w:r w:rsidR="00712547">
        <w:rPr>
          <w:rFonts w:hint="cs"/>
          <w:rtl/>
          <w:lang w:eastAsia="he-IL"/>
        </w:rPr>
        <w:t>ים</w:t>
      </w:r>
      <w:r>
        <w:rPr>
          <w:rFonts w:hint="cs"/>
          <w:rtl/>
          <w:lang w:eastAsia="he-IL"/>
        </w:rPr>
        <w:t xml:space="preserve"> מהעבר. לוקח כמה ימי</w:t>
      </w:r>
      <w:r w:rsidR="00A24B3B">
        <w:rPr>
          <w:rFonts w:hint="cs"/>
          <w:rtl/>
          <w:lang w:eastAsia="he-IL"/>
        </w:rPr>
        <w:t>ם</w:t>
      </w:r>
      <w:r>
        <w:rPr>
          <w:rFonts w:hint="cs"/>
          <w:rtl/>
          <w:lang w:eastAsia="he-IL"/>
        </w:rPr>
        <w:t xml:space="preserve"> </w:t>
      </w:r>
      <w:r w:rsidR="00A24B3B">
        <w:rPr>
          <w:rFonts w:hint="cs"/>
          <w:rtl/>
          <w:lang w:eastAsia="he-IL"/>
        </w:rPr>
        <w:t xml:space="preserve">להתרגל לרעיון </w:t>
      </w:r>
      <w:r w:rsidR="00A24B3B">
        <w:rPr>
          <w:rFonts w:hint="cs"/>
          <w:rtl/>
          <w:lang w:eastAsia="he-IL"/>
        </w:rPr>
        <w:lastRenderedPageBreak/>
        <w:t xml:space="preserve">שהמשטרה שולחת לך </w:t>
      </w:r>
      <w:proofErr w:type="spellStart"/>
      <w:r w:rsidR="00A24B3B">
        <w:rPr>
          <w:rFonts w:hint="cs"/>
          <w:rtl/>
          <w:lang w:eastAsia="he-IL"/>
        </w:rPr>
        <w:t>סמ"ס</w:t>
      </w:r>
      <w:proofErr w:type="spellEnd"/>
      <w:r>
        <w:rPr>
          <w:rFonts w:hint="cs"/>
          <w:rtl/>
          <w:lang w:eastAsia="he-IL"/>
        </w:rPr>
        <w:t xml:space="preserve"> ומבקשת ממך לאכן</w:t>
      </w:r>
      <w:r w:rsidR="00A24B3B">
        <w:rPr>
          <w:rFonts w:hint="cs"/>
          <w:rtl/>
          <w:lang w:eastAsia="he-IL"/>
        </w:rPr>
        <w:t xml:space="preserve">. אני לא מופתע ממצב שבו קפיצה של מספר מבודדים מובילה לירידה </w:t>
      </w:r>
      <w:r>
        <w:rPr>
          <w:rFonts w:hint="cs"/>
          <w:rtl/>
          <w:lang w:eastAsia="he-IL"/>
        </w:rPr>
        <w:t>ב</w:t>
      </w:r>
      <w:r w:rsidR="00A24B3B">
        <w:rPr>
          <w:rFonts w:hint="cs"/>
          <w:rtl/>
          <w:lang w:eastAsia="he-IL"/>
        </w:rPr>
        <w:t>שיעור ההסכמה.</w:t>
      </w:r>
    </w:p>
    <w:p w:rsidR="00A24B3B" w:rsidRDefault="00A24B3B" w:rsidP="00A24B3B">
      <w:pPr>
        <w:rPr>
          <w:rtl/>
          <w:lang w:eastAsia="he-IL"/>
        </w:rPr>
      </w:pPr>
    </w:p>
    <w:p w:rsidR="00A24B3B" w:rsidRDefault="00A24B3B" w:rsidP="00A24B3B">
      <w:pPr>
        <w:pStyle w:val="-"/>
        <w:keepNext/>
        <w:rPr>
          <w:rtl/>
        </w:rPr>
      </w:pPr>
      <w:bookmarkStart w:id="32" w:name="ET_speakercontinue_881935_16"/>
      <w:r w:rsidRPr="00A24B3B">
        <w:rPr>
          <w:rStyle w:val="TagStyle"/>
          <w:rtl/>
        </w:rPr>
        <w:t xml:space="preserve"> &lt;&lt; דובר_המשך &gt;&gt; </w:t>
      </w:r>
      <w:r>
        <w:rPr>
          <w:rtl/>
        </w:rPr>
        <w:t>גד פרישמן:</w:t>
      </w:r>
      <w:r w:rsidRPr="00A24B3B">
        <w:rPr>
          <w:rStyle w:val="TagStyle"/>
          <w:rtl/>
        </w:rPr>
        <w:t xml:space="preserve"> &lt;&lt; דובר_המשך &gt;&gt;</w:t>
      </w:r>
      <w:r>
        <w:rPr>
          <w:rtl/>
        </w:rPr>
        <w:t xml:space="preserve">   </w:t>
      </w:r>
      <w:bookmarkEnd w:id="32"/>
    </w:p>
    <w:p w:rsidR="00A24B3B" w:rsidRDefault="00A24B3B" w:rsidP="00A24B3B">
      <w:pPr>
        <w:pStyle w:val="KeepWithNext"/>
        <w:rPr>
          <w:rtl/>
          <w:lang w:eastAsia="he-IL"/>
        </w:rPr>
      </w:pPr>
    </w:p>
    <w:p w:rsidR="00A24B3B" w:rsidRDefault="00A24B3B" w:rsidP="00C50CDD">
      <w:pPr>
        <w:rPr>
          <w:rtl/>
          <w:lang w:eastAsia="he-IL"/>
        </w:rPr>
      </w:pPr>
      <w:r>
        <w:rPr>
          <w:rFonts w:hint="cs"/>
          <w:rtl/>
          <w:lang w:eastAsia="he-IL"/>
        </w:rPr>
        <w:t xml:space="preserve">זו אחת הסיבות אבל קשה מאוד לשים את האצבע ולומר מדוע </w:t>
      </w:r>
      <w:r w:rsidR="00C50CDD">
        <w:rPr>
          <w:rFonts w:hint="cs"/>
          <w:rtl/>
          <w:lang w:eastAsia="he-IL"/>
        </w:rPr>
        <w:t>יש ירידה או עלייה כי יש מ</w:t>
      </w:r>
      <w:r>
        <w:rPr>
          <w:rFonts w:hint="cs"/>
          <w:rtl/>
          <w:lang w:eastAsia="he-IL"/>
        </w:rPr>
        <w:t>שתנ</w:t>
      </w:r>
      <w:r w:rsidR="00712547">
        <w:rPr>
          <w:rFonts w:hint="cs"/>
          <w:rtl/>
          <w:lang w:eastAsia="he-IL"/>
        </w:rPr>
        <w:t>ים</w:t>
      </w:r>
      <w:r>
        <w:rPr>
          <w:rFonts w:hint="cs"/>
          <w:rtl/>
          <w:lang w:eastAsia="he-IL"/>
        </w:rPr>
        <w:t xml:space="preserve"> רבים.</w:t>
      </w:r>
    </w:p>
    <w:p w:rsidR="00A24B3B" w:rsidRDefault="00A24B3B" w:rsidP="00A24B3B">
      <w:pPr>
        <w:rPr>
          <w:rtl/>
          <w:lang w:eastAsia="he-IL"/>
        </w:rPr>
      </w:pPr>
    </w:p>
    <w:p w:rsidR="00A24B3B" w:rsidRDefault="00A24B3B" w:rsidP="00A24B3B">
      <w:pPr>
        <w:pStyle w:val="af6"/>
        <w:keepNext/>
        <w:rPr>
          <w:rtl/>
        </w:rPr>
      </w:pPr>
      <w:bookmarkStart w:id="33" w:name="ET_yor_6156_17"/>
      <w:r w:rsidRPr="00A24B3B">
        <w:rPr>
          <w:rStyle w:val="TagStyle"/>
          <w:rtl/>
        </w:rPr>
        <w:t xml:space="preserve"> &lt;&lt; יור &gt;&gt; </w:t>
      </w:r>
      <w:r>
        <w:rPr>
          <w:rtl/>
        </w:rPr>
        <w:t>היו"ר גלעד קריב:</w:t>
      </w:r>
      <w:r w:rsidRPr="00A24B3B">
        <w:rPr>
          <w:rStyle w:val="TagStyle"/>
          <w:rtl/>
        </w:rPr>
        <w:t xml:space="preserve"> &lt;&lt; יור &gt;&gt;</w:t>
      </w:r>
      <w:r>
        <w:rPr>
          <w:rtl/>
        </w:rPr>
        <w:t xml:space="preserve">   </w:t>
      </w:r>
      <w:bookmarkEnd w:id="33"/>
    </w:p>
    <w:p w:rsidR="00A24B3B" w:rsidRDefault="00A24B3B" w:rsidP="00A24B3B">
      <w:pPr>
        <w:pStyle w:val="KeepWithNext"/>
        <w:rPr>
          <w:rtl/>
          <w:lang w:eastAsia="he-IL"/>
        </w:rPr>
      </w:pPr>
    </w:p>
    <w:p w:rsidR="00A24B3B" w:rsidRDefault="00C50CDD" w:rsidP="00C50CDD">
      <w:pPr>
        <w:rPr>
          <w:rtl/>
          <w:lang w:eastAsia="he-IL"/>
        </w:rPr>
      </w:pPr>
      <w:r>
        <w:rPr>
          <w:rFonts w:hint="cs"/>
          <w:rtl/>
          <w:lang w:eastAsia="he-IL"/>
        </w:rPr>
        <w:t>אנ</w:t>
      </w:r>
      <w:r w:rsidR="00A24B3B">
        <w:rPr>
          <w:rFonts w:hint="cs"/>
          <w:rtl/>
          <w:lang w:eastAsia="he-IL"/>
        </w:rPr>
        <w:t>י</w:t>
      </w:r>
      <w:r>
        <w:rPr>
          <w:rFonts w:hint="cs"/>
          <w:rtl/>
          <w:lang w:eastAsia="he-IL"/>
        </w:rPr>
        <w:t xml:space="preserve"> </w:t>
      </w:r>
      <w:r w:rsidR="00A24B3B">
        <w:rPr>
          <w:rFonts w:hint="cs"/>
          <w:rtl/>
          <w:lang w:eastAsia="he-IL"/>
        </w:rPr>
        <w:t>חו</w:t>
      </w:r>
      <w:r>
        <w:rPr>
          <w:rFonts w:hint="cs"/>
          <w:rtl/>
          <w:lang w:eastAsia="he-IL"/>
        </w:rPr>
        <w:t>ש</w:t>
      </w:r>
      <w:r w:rsidR="00A24B3B">
        <w:rPr>
          <w:rFonts w:hint="cs"/>
          <w:rtl/>
          <w:lang w:eastAsia="he-IL"/>
        </w:rPr>
        <w:t xml:space="preserve">ב שגם </w:t>
      </w:r>
      <w:r>
        <w:rPr>
          <w:rFonts w:hint="cs"/>
          <w:rtl/>
          <w:lang w:eastAsia="he-IL"/>
        </w:rPr>
        <w:t xml:space="preserve">העובדה שהיום כמות הלא </w:t>
      </w:r>
      <w:proofErr w:type="spellStart"/>
      <w:r>
        <w:rPr>
          <w:rFonts w:hint="cs"/>
          <w:rtl/>
          <w:lang w:eastAsia="he-IL"/>
        </w:rPr>
        <w:t>מוסנים</w:t>
      </w:r>
      <w:proofErr w:type="spellEnd"/>
      <w:r>
        <w:rPr>
          <w:rFonts w:hint="cs"/>
          <w:rtl/>
          <w:lang w:eastAsia="he-IL"/>
        </w:rPr>
        <w:t xml:space="preserve"> בקרב המבודדים </w:t>
      </w:r>
      <w:r w:rsidR="00A24B3B">
        <w:rPr>
          <w:rFonts w:hint="cs"/>
          <w:rtl/>
          <w:lang w:eastAsia="he-IL"/>
        </w:rPr>
        <w:t xml:space="preserve">היא יותר גדולה כי המחוסנים קיבלו פטור מחלק גדול </w:t>
      </w:r>
      <w:proofErr w:type="spellStart"/>
      <w:r w:rsidR="00A24B3B">
        <w:rPr>
          <w:rFonts w:hint="cs"/>
          <w:rtl/>
          <w:lang w:eastAsia="he-IL"/>
        </w:rPr>
        <w:t>מהבידודים</w:t>
      </w:r>
      <w:proofErr w:type="spellEnd"/>
      <w:r w:rsidR="00A24B3B">
        <w:rPr>
          <w:rFonts w:hint="cs"/>
          <w:rtl/>
          <w:lang w:eastAsia="he-IL"/>
        </w:rPr>
        <w:t xml:space="preserve">. ברגע שאתה מחוסן, </w:t>
      </w:r>
      <w:r>
        <w:rPr>
          <w:rFonts w:hint="cs"/>
          <w:rtl/>
          <w:lang w:eastAsia="he-IL"/>
        </w:rPr>
        <w:t xml:space="preserve">גם אם נחשפת לחולה מאומת, </w:t>
      </w:r>
      <w:r w:rsidR="00A24B3B">
        <w:rPr>
          <w:rFonts w:hint="cs"/>
          <w:rtl/>
          <w:lang w:eastAsia="he-IL"/>
        </w:rPr>
        <w:t>אתה עושה בדיקה ביתית ויוצא.</w:t>
      </w:r>
    </w:p>
    <w:p w:rsidR="00A24B3B" w:rsidRDefault="00A24B3B" w:rsidP="00A24B3B">
      <w:pPr>
        <w:rPr>
          <w:rtl/>
          <w:lang w:eastAsia="he-IL"/>
        </w:rPr>
      </w:pPr>
    </w:p>
    <w:p w:rsidR="00A24B3B" w:rsidRDefault="00A24B3B" w:rsidP="00A24B3B">
      <w:pPr>
        <w:pStyle w:val="-"/>
        <w:keepNext/>
        <w:rPr>
          <w:rtl/>
        </w:rPr>
      </w:pPr>
      <w:bookmarkStart w:id="34" w:name="ET_speakercontinue_881935_18"/>
      <w:r w:rsidRPr="00A24B3B">
        <w:rPr>
          <w:rStyle w:val="TagStyle"/>
          <w:rtl/>
        </w:rPr>
        <w:t xml:space="preserve"> &lt;&lt; דובר_המשך &gt;&gt; </w:t>
      </w:r>
      <w:r>
        <w:rPr>
          <w:rtl/>
        </w:rPr>
        <w:t>גד פרישמן:</w:t>
      </w:r>
      <w:r w:rsidRPr="00A24B3B">
        <w:rPr>
          <w:rStyle w:val="TagStyle"/>
          <w:rtl/>
        </w:rPr>
        <w:t xml:space="preserve"> &lt;&lt; דובר_המשך &gt;&gt;</w:t>
      </w:r>
      <w:r>
        <w:rPr>
          <w:rtl/>
        </w:rPr>
        <w:t xml:space="preserve">   </w:t>
      </w:r>
      <w:bookmarkEnd w:id="34"/>
    </w:p>
    <w:p w:rsidR="00A24B3B" w:rsidRDefault="00A24B3B" w:rsidP="00A24B3B">
      <w:pPr>
        <w:pStyle w:val="KeepWithNext"/>
        <w:rPr>
          <w:rtl/>
          <w:lang w:eastAsia="he-IL"/>
        </w:rPr>
      </w:pPr>
    </w:p>
    <w:p w:rsidR="00A24B3B" w:rsidRDefault="00A24B3B" w:rsidP="00C50CDD">
      <w:pPr>
        <w:rPr>
          <w:rtl/>
          <w:lang w:eastAsia="he-IL"/>
        </w:rPr>
      </w:pPr>
      <w:r>
        <w:rPr>
          <w:rFonts w:hint="cs"/>
          <w:rtl/>
          <w:lang w:eastAsia="he-IL"/>
        </w:rPr>
        <w:t>כל אלו שעשו בדיקות ב</w:t>
      </w:r>
      <w:r w:rsidR="00C50CDD">
        <w:rPr>
          <w:rFonts w:hint="cs"/>
          <w:rtl/>
          <w:lang w:eastAsia="he-IL"/>
        </w:rPr>
        <w:t>יתיות ולא מוסדיו</w:t>
      </w:r>
      <w:r>
        <w:rPr>
          <w:rFonts w:hint="cs"/>
          <w:rtl/>
          <w:lang w:eastAsia="he-IL"/>
        </w:rPr>
        <w:t>ת, לא נמצאים.</w:t>
      </w:r>
    </w:p>
    <w:p w:rsidR="00A24B3B" w:rsidRDefault="00A24B3B" w:rsidP="00A24B3B">
      <w:pPr>
        <w:rPr>
          <w:rtl/>
          <w:lang w:eastAsia="he-IL"/>
        </w:rPr>
      </w:pPr>
    </w:p>
    <w:p w:rsidR="00A24B3B" w:rsidRDefault="00A24B3B" w:rsidP="00A24B3B">
      <w:pPr>
        <w:pStyle w:val="af6"/>
        <w:keepNext/>
        <w:rPr>
          <w:rtl/>
        </w:rPr>
      </w:pPr>
      <w:bookmarkStart w:id="35" w:name="ET_yor_6156_19"/>
      <w:r w:rsidRPr="00A24B3B">
        <w:rPr>
          <w:rStyle w:val="TagStyle"/>
          <w:rtl/>
        </w:rPr>
        <w:t xml:space="preserve"> &lt;&lt; יור &gt;&gt; </w:t>
      </w:r>
      <w:r>
        <w:rPr>
          <w:rtl/>
        </w:rPr>
        <w:t>היו"ר גלעד קריב:</w:t>
      </w:r>
      <w:r w:rsidRPr="00A24B3B">
        <w:rPr>
          <w:rStyle w:val="TagStyle"/>
          <w:rtl/>
        </w:rPr>
        <w:t xml:space="preserve"> &lt;&lt; יור &gt;&gt;</w:t>
      </w:r>
      <w:r>
        <w:rPr>
          <w:rtl/>
        </w:rPr>
        <w:t xml:space="preserve">   </w:t>
      </w:r>
      <w:bookmarkEnd w:id="35"/>
    </w:p>
    <w:p w:rsidR="00A24B3B" w:rsidRDefault="00A24B3B" w:rsidP="00A24B3B">
      <w:pPr>
        <w:pStyle w:val="KeepWithNext"/>
        <w:rPr>
          <w:rtl/>
          <w:lang w:eastAsia="he-IL"/>
        </w:rPr>
      </w:pPr>
    </w:p>
    <w:p w:rsidR="00A24B3B" w:rsidRDefault="00A24B3B" w:rsidP="00C50CDD">
      <w:pPr>
        <w:rPr>
          <w:rtl/>
          <w:lang w:eastAsia="he-IL"/>
        </w:rPr>
      </w:pPr>
      <w:r>
        <w:rPr>
          <w:rFonts w:hint="cs"/>
          <w:rtl/>
          <w:lang w:eastAsia="he-IL"/>
        </w:rPr>
        <w:t xml:space="preserve">אם הייתם מנתחים את הנתונים, דווקא בגלל </w:t>
      </w:r>
      <w:r w:rsidR="00C50CDD">
        <w:rPr>
          <w:rFonts w:hint="cs"/>
          <w:rtl/>
          <w:lang w:eastAsia="he-IL"/>
        </w:rPr>
        <w:t xml:space="preserve">שאלה מחויבים נקרא להם מחויבי בידוד רשמי, השינוי </w:t>
      </w:r>
      <w:bookmarkStart w:id="36" w:name="_ETM_Q1_770750"/>
      <w:bookmarkEnd w:id="36"/>
      <w:r w:rsidR="00C50CDD">
        <w:rPr>
          <w:rFonts w:hint="cs"/>
          <w:rtl/>
          <w:lang w:eastAsia="he-IL"/>
        </w:rPr>
        <w:t xml:space="preserve">במדיניות גורם לזה ששיעור הלא מחוסנים בקרב חבי הבידוד </w:t>
      </w:r>
      <w:r>
        <w:rPr>
          <w:rFonts w:hint="cs"/>
          <w:rtl/>
          <w:lang w:eastAsia="he-IL"/>
        </w:rPr>
        <w:t>הוא בגידול כי המחוסנים יצאו מחובת הבידוד. אין מה לעשות</w:t>
      </w:r>
      <w:r w:rsidR="00C50CDD">
        <w:rPr>
          <w:rFonts w:hint="cs"/>
          <w:rtl/>
          <w:lang w:eastAsia="he-IL"/>
        </w:rPr>
        <w:t>.</w:t>
      </w:r>
      <w:r>
        <w:rPr>
          <w:rFonts w:hint="cs"/>
          <w:rtl/>
          <w:lang w:eastAsia="he-IL"/>
        </w:rPr>
        <w:t xml:space="preserve"> אדם שבחר לא להתחסן, </w:t>
      </w:r>
      <w:r w:rsidR="00C50CDD">
        <w:rPr>
          <w:rFonts w:hint="cs"/>
          <w:rtl/>
          <w:lang w:eastAsia="he-IL"/>
        </w:rPr>
        <w:t xml:space="preserve">אנו לא נכנסים לשיקול דעתו אבל </w:t>
      </w:r>
      <w:r>
        <w:rPr>
          <w:rFonts w:hint="cs"/>
          <w:rtl/>
          <w:lang w:eastAsia="he-IL"/>
        </w:rPr>
        <w:t xml:space="preserve">סביר להניח שנטייתו לשתף פעולה עם </w:t>
      </w:r>
      <w:r w:rsidR="00C50CDD">
        <w:rPr>
          <w:rFonts w:hint="cs"/>
          <w:rtl/>
          <w:lang w:eastAsia="he-IL"/>
        </w:rPr>
        <w:t>איכון משטרתי נמוכה יותר</w:t>
      </w:r>
      <w:r>
        <w:rPr>
          <w:rFonts w:hint="cs"/>
          <w:rtl/>
          <w:lang w:eastAsia="he-IL"/>
        </w:rPr>
        <w:t>. זה לא משנה את התמונה הגדולה שאנו מדבר</w:t>
      </w:r>
      <w:r w:rsidR="00712547">
        <w:rPr>
          <w:rFonts w:hint="cs"/>
          <w:rtl/>
          <w:lang w:eastAsia="he-IL"/>
        </w:rPr>
        <w:t>ים</w:t>
      </w:r>
      <w:r w:rsidR="00C50CDD">
        <w:rPr>
          <w:rFonts w:hint="cs"/>
          <w:rtl/>
          <w:lang w:eastAsia="he-IL"/>
        </w:rPr>
        <w:t xml:space="preserve"> עליה כמה סבבים, שבסופ</w:t>
      </w:r>
      <w:r>
        <w:rPr>
          <w:rFonts w:hint="cs"/>
          <w:rtl/>
          <w:lang w:eastAsia="he-IL"/>
        </w:rPr>
        <w:t>ו</w:t>
      </w:r>
      <w:r w:rsidR="00C50CDD">
        <w:rPr>
          <w:rFonts w:hint="cs"/>
          <w:rtl/>
          <w:lang w:eastAsia="he-IL"/>
        </w:rPr>
        <w:t xml:space="preserve"> </w:t>
      </w:r>
      <w:r>
        <w:rPr>
          <w:rFonts w:hint="cs"/>
          <w:rtl/>
          <w:lang w:eastAsia="he-IL"/>
        </w:rPr>
        <w:t>של דבר יש לנו פה כ</w:t>
      </w:r>
      <w:r w:rsidR="00C50CDD">
        <w:rPr>
          <w:rFonts w:hint="cs"/>
          <w:rtl/>
          <w:lang w:eastAsia="he-IL"/>
        </w:rPr>
        <w:t>ל</w:t>
      </w:r>
      <w:r>
        <w:rPr>
          <w:rFonts w:hint="cs"/>
          <w:rtl/>
          <w:lang w:eastAsia="he-IL"/>
        </w:rPr>
        <w:t xml:space="preserve">י שהאפקטיביות שלו נעה </w:t>
      </w:r>
      <w:r w:rsidR="00C50CDD">
        <w:rPr>
          <w:rFonts w:hint="cs"/>
          <w:rtl/>
          <w:lang w:eastAsia="he-IL"/>
        </w:rPr>
        <w:t xml:space="preserve">סביב </w:t>
      </w:r>
      <w:r>
        <w:rPr>
          <w:rFonts w:hint="cs"/>
          <w:rtl/>
          <w:lang w:eastAsia="he-IL"/>
        </w:rPr>
        <w:t>15% מציבור המבודדים</w:t>
      </w:r>
      <w:r w:rsidR="00C50CDD">
        <w:rPr>
          <w:rFonts w:hint="cs"/>
          <w:rtl/>
          <w:lang w:eastAsia="he-IL"/>
        </w:rPr>
        <w:t xml:space="preserve">, </w:t>
      </w:r>
      <w:bookmarkStart w:id="37" w:name="_ETM_Q1_810435"/>
      <w:bookmarkEnd w:id="37"/>
      <w:r w:rsidR="00C50CDD">
        <w:rPr>
          <w:rFonts w:hint="cs"/>
          <w:rtl/>
          <w:lang w:eastAsia="he-IL"/>
        </w:rPr>
        <w:t>כי בהתחלה יש לנו כ-30% שמסכימים,</w:t>
      </w:r>
      <w:r>
        <w:rPr>
          <w:rFonts w:hint="cs"/>
          <w:rtl/>
          <w:lang w:eastAsia="he-IL"/>
        </w:rPr>
        <w:t xml:space="preserve"> וחצי מתוכם נותנים איכון יעיל. </w:t>
      </w:r>
      <w:r w:rsidR="00C50CDD">
        <w:rPr>
          <w:rFonts w:hint="cs"/>
          <w:rtl/>
          <w:lang w:eastAsia="he-IL"/>
        </w:rPr>
        <w:t xml:space="preserve">אז אנחנו באותו אזור </w:t>
      </w:r>
      <w:r w:rsidR="00C50CDD">
        <w:rPr>
          <w:rtl/>
          <w:lang w:eastAsia="he-IL"/>
        </w:rPr>
        <w:t>–</w:t>
      </w:r>
      <w:r w:rsidR="00C50CDD">
        <w:rPr>
          <w:rFonts w:hint="cs"/>
          <w:rtl/>
          <w:lang w:eastAsia="he-IL"/>
        </w:rPr>
        <w:t xml:space="preserve"> פעם 15, </w:t>
      </w:r>
      <w:r>
        <w:rPr>
          <w:rFonts w:hint="cs"/>
          <w:rtl/>
          <w:lang w:eastAsia="he-IL"/>
        </w:rPr>
        <w:t>פעם 17, פעם 13.</w:t>
      </w:r>
    </w:p>
    <w:p w:rsidR="00A24B3B" w:rsidRDefault="00A24B3B" w:rsidP="00A24B3B">
      <w:pPr>
        <w:rPr>
          <w:rtl/>
          <w:lang w:eastAsia="he-IL"/>
        </w:rPr>
      </w:pPr>
    </w:p>
    <w:p w:rsidR="00A24B3B" w:rsidRDefault="00A24B3B" w:rsidP="00A24B3B">
      <w:pPr>
        <w:pStyle w:val="-"/>
        <w:keepNext/>
        <w:rPr>
          <w:rtl/>
        </w:rPr>
      </w:pPr>
      <w:bookmarkStart w:id="38" w:name="ET_speakercontinue_881935_20"/>
      <w:r w:rsidRPr="00A24B3B">
        <w:rPr>
          <w:rStyle w:val="TagStyle"/>
          <w:rtl/>
        </w:rPr>
        <w:t xml:space="preserve"> &lt;&lt; דובר_המשך &gt;&gt; </w:t>
      </w:r>
      <w:r>
        <w:rPr>
          <w:rtl/>
        </w:rPr>
        <w:t>גד פרישמן:</w:t>
      </w:r>
      <w:r w:rsidRPr="00A24B3B">
        <w:rPr>
          <w:rStyle w:val="TagStyle"/>
          <w:rtl/>
        </w:rPr>
        <w:t xml:space="preserve"> &lt;&lt; דובר_המשך &gt;&gt;</w:t>
      </w:r>
      <w:r>
        <w:rPr>
          <w:rtl/>
        </w:rPr>
        <w:t xml:space="preserve">   </w:t>
      </w:r>
      <w:bookmarkEnd w:id="38"/>
    </w:p>
    <w:p w:rsidR="00A24B3B" w:rsidRDefault="00A24B3B" w:rsidP="00A24B3B">
      <w:pPr>
        <w:pStyle w:val="KeepWithNext"/>
        <w:rPr>
          <w:rtl/>
          <w:lang w:eastAsia="he-IL"/>
        </w:rPr>
      </w:pPr>
    </w:p>
    <w:p w:rsidR="00A24B3B" w:rsidRDefault="00A24B3B" w:rsidP="00A24B3B">
      <w:pPr>
        <w:rPr>
          <w:rtl/>
          <w:lang w:eastAsia="he-IL"/>
        </w:rPr>
      </w:pPr>
      <w:r>
        <w:rPr>
          <w:rFonts w:hint="cs"/>
          <w:rtl/>
          <w:lang w:eastAsia="he-IL"/>
        </w:rPr>
        <w:t>מבין מחויבי הבידוד.</w:t>
      </w:r>
    </w:p>
    <w:p w:rsidR="00A24B3B" w:rsidRDefault="00A24B3B" w:rsidP="00A24B3B">
      <w:pPr>
        <w:rPr>
          <w:rtl/>
          <w:lang w:eastAsia="he-IL"/>
        </w:rPr>
      </w:pPr>
    </w:p>
    <w:p w:rsidR="00A24B3B" w:rsidRDefault="00A24B3B" w:rsidP="00A24B3B">
      <w:pPr>
        <w:pStyle w:val="af6"/>
        <w:keepNext/>
        <w:rPr>
          <w:rtl/>
        </w:rPr>
      </w:pPr>
      <w:bookmarkStart w:id="39" w:name="ET_yor_6156_21"/>
      <w:r w:rsidRPr="00A24B3B">
        <w:rPr>
          <w:rStyle w:val="TagStyle"/>
          <w:rtl/>
        </w:rPr>
        <w:t xml:space="preserve"> &lt;&lt; יור &gt;&gt; </w:t>
      </w:r>
      <w:r>
        <w:rPr>
          <w:rtl/>
        </w:rPr>
        <w:t>היו"ר גלעד קריב:</w:t>
      </w:r>
      <w:r w:rsidRPr="00A24B3B">
        <w:rPr>
          <w:rStyle w:val="TagStyle"/>
          <w:rtl/>
        </w:rPr>
        <w:t xml:space="preserve"> &lt;&lt; יור &gt;&gt;</w:t>
      </w:r>
      <w:r>
        <w:rPr>
          <w:rtl/>
        </w:rPr>
        <w:t xml:space="preserve">   </w:t>
      </w:r>
      <w:bookmarkEnd w:id="39"/>
    </w:p>
    <w:p w:rsidR="00A24B3B" w:rsidRDefault="00A24B3B" w:rsidP="00A24B3B">
      <w:pPr>
        <w:pStyle w:val="KeepWithNext"/>
        <w:rPr>
          <w:rtl/>
          <w:lang w:eastAsia="he-IL"/>
        </w:rPr>
      </w:pPr>
    </w:p>
    <w:p w:rsidR="00A24B3B" w:rsidRDefault="00C50CDD" w:rsidP="00A24B3B">
      <w:pPr>
        <w:rPr>
          <w:rtl/>
          <w:lang w:eastAsia="he-IL"/>
        </w:rPr>
      </w:pPr>
      <w:r>
        <w:rPr>
          <w:rFonts w:hint="cs"/>
          <w:rtl/>
          <w:lang w:eastAsia="he-IL"/>
        </w:rPr>
        <w:t xml:space="preserve">כן. כשמסתכלים איזה מכפיל כוח זה, </w:t>
      </w:r>
      <w:r w:rsidR="00A24B3B">
        <w:rPr>
          <w:rFonts w:hint="cs"/>
          <w:rtl/>
          <w:lang w:eastAsia="he-IL"/>
        </w:rPr>
        <w:t>יש הנתונים של ה-80%, 90%.</w:t>
      </w:r>
    </w:p>
    <w:p w:rsidR="00A24B3B" w:rsidRDefault="00A24B3B" w:rsidP="00A24B3B">
      <w:pPr>
        <w:rPr>
          <w:rtl/>
          <w:lang w:eastAsia="he-IL"/>
        </w:rPr>
      </w:pPr>
    </w:p>
    <w:p w:rsidR="00A24B3B" w:rsidRDefault="00C50CDD" w:rsidP="00C50CDD">
      <w:pPr>
        <w:rPr>
          <w:rtl/>
          <w:lang w:eastAsia="he-IL"/>
        </w:rPr>
      </w:pPr>
      <w:r>
        <w:rPr>
          <w:rFonts w:hint="cs"/>
          <w:rtl/>
          <w:lang w:eastAsia="he-IL"/>
        </w:rPr>
        <w:t>א</w:t>
      </w:r>
      <w:r w:rsidR="00A24B3B">
        <w:rPr>
          <w:rFonts w:hint="cs"/>
          <w:rtl/>
          <w:lang w:eastAsia="he-IL"/>
        </w:rPr>
        <w:t>ם</w:t>
      </w:r>
      <w:r>
        <w:rPr>
          <w:rFonts w:hint="cs"/>
          <w:rtl/>
          <w:lang w:eastAsia="he-IL"/>
        </w:rPr>
        <w:t xml:space="preserve"> </w:t>
      </w:r>
      <w:r w:rsidR="00A24B3B">
        <w:rPr>
          <w:rFonts w:hint="cs"/>
          <w:rtl/>
          <w:lang w:eastAsia="he-IL"/>
        </w:rPr>
        <w:t>אנחנו מגיעים למצב שהמשטרה יודעת לנקו</w:t>
      </w:r>
      <w:r>
        <w:rPr>
          <w:rFonts w:hint="cs"/>
          <w:rtl/>
          <w:lang w:eastAsia="he-IL"/>
        </w:rPr>
        <w:t>ש או על הדלת או על הטלפון ובסופ</w:t>
      </w:r>
      <w:r w:rsidR="00A24B3B">
        <w:rPr>
          <w:rFonts w:hint="cs"/>
          <w:rtl/>
          <w:lang w:eastAsia="he-IL"/>
        </w:rPr>
        <w:t>ו</w:t>
      </w:r>
      <w:r>
        <w:rPr>
          <w:rFonts w:hint="cs"/>
          <w:rtl/>
          <w:lang w:eastAsia="he-IL"/>
        </w:rPr>
        <w:t xml:space="preserve"> </w:t>
      </w:r>
      <w:bookmarkStart w:id="40" w:name="_ETM_Q1_844926"/>
      <w:bookmarkEnd w:id="40"/>
      <w:r>
        <w:rPr>
          <w:rFonts w:hint="cs"/>
          <w:rtl/>
          <w:lang w:eastAsia="he-IL"/>
        </w:rPr>
        <w:t>של דבר במצטבר קרוב ל-30% מחב</w:t>
      </w:r>
      <w:r w:rsidR="00A24B3B">
        <w:rPr>
          <w:rFonts w:hint="cs"/>
          <w:rtl/>
          <w:lang w:eastAsia="he-IL"/>
        </w:rPr>
        <w:t>י בידוד כל יום זה לא נתון רע. לא צרי</w:t>
      </w:r>
      <w:r>
        <w:rPr>
          <w:rFonts w:hint="cs"/>
          <w:rtl/>
          <w:lang w:eastAsia="he-IL"/>
        </w:rPr>
        <w:t>ך</w:t>
      </w:r>
      <w:r w:rsidR="00A24B3B">
        <w:rPr>
          <w:rFonts w:hint="cs"/>
          <w:rtl/>
          <w:lang w:eastAsia="he-IL"/>
        </w:rPr>
        <w:t xml:space="preserve"> להעמיס על הכלי הזה יותר ממה שיש בו. זה לא שיש בו סגירה הרמטית. </w:t>
      </w:r>
      <w:r>
        <w:rPr>
          <w:rFonts w:hint="cs"/>
          <w:rtl/>
          <w:lang w:eastAsia="he-IL"/>
        </w:rPr>
        <w:t xml:space="preserve">אבל להגיע למצב של קרוב ל-30% אפילו בימים טובים אתם מגיעים </w:t>
      </w:r>
      <w:r w:rsidR="00A24B3B">
        <w:rPr>
          <w:rFonts w:hint="cs"/>
          <w:rtl/>
          <w:lang w:eastAsia="he-IL"/>
        </w:rPr>
        <w:t>להערכתי לשליש מחבי הבידוד שיש עשר</w:t>
      </w:r>
      <w:r>
        <w:rPr>
          <w:rFonts w:hint="cs"/>
          <w:rtl/>
          <w:lang w:eastAsia="he-IL"/>
        </w:rPr>
        <w:t>ות-אלפי חבי בידוד ואתם יוצר</w:t>
      </w:r>
      <w:r w:rsidR="00712547">
        <w:rPr>
          <w:rFonts w:hint="cs"/>
          <w:rtl/>
          <w:lang w:eastAsia="he-IL"/>
        </w:rPr>
        <w:t>ים</w:t>
      </w:r>
      <w:r>
        <w:rPr>
          <w:rFonts w:hint="cs"/>
          <w:rtl/>
          <w:lang w:eastAsia="he-IL"/>
        </w:rPr>
        <w:t xml:space="preserve"> קשר </w:t>
      </w:r>
      <w:r w:rsidR="00A24B3B">
        <w:rPr>
          <w:rFonts w:hint="cs"/>
          <w:rtl/>
          <w:lang w:eastAsia="he-IL"/>
        </w:rPr>
        <w:t xml:space="preserve">עם שליש מהם </w:t>
      </w:r>
      <w:r w:rsidR="00A24B3B">
        <w:rPr>
          <w:rtl/>
          <w:lang w:eastAsia="he-IL"/>
        </w:rPr>
        <w:t>–</w:t>
      </w:r>
      <w:r w:rsidR="00A24B3B">
        <w:rPr>
          <w:rFonts w:hint="cs"/>
          <w:rtl/>
          <w:lang w:eastAsia="he-IL"/>
        </w:rPr>
        <w:t xml:space="preserve"> בסדר.</w:t>
      </w:r>
    </w:p>
    <w:p w:rsidR="00A24B3B" w:rsidRDefault="00A24B3B" w:rsidP="00A24B3B">
      <w:pPr>
        <w:rPr>
          <w:rtl/>
          <w:lang w:eastAsia="he-IL"/>
        </w:rPr>
      </w:pPr>
    </w:p>
    <w:p w:rsidR="00A24B3B" w:rsidRDefault="00A24B3B" w:rsidP="00A24B3B">
      <w:pPr>
        <w:pStyle w:val="-"/>
        <w:keepNext/>
        <w:rPr>
          <w:rtl/>
        </w:rPr>
      </w:pPr>
      <w:bookmarkStart w:id="41" w:name="ET_speakercontinue_881935_22"/>
      <w:r w:rsidRPr="00A24B3B">
        <w:rPr>
          <w:rStyle w:val="TagStyle"/>
          <w:rtl/>
        </w:rPr>
        <w:t xml:space="preserve"> &lt;&lt; דובר_המשך &gt;&gt; </w:t>
      </w:r>
      <w:r>
        <w:rPr>
          <w:rtl/>
        </w:rPr>
        <w:t>גד פרישמן:</w:t>
      </w:r>
      <w:r w:rsidRPr="00A24B3B">
        <w:rPr>
          <w:rStyle w:val="TagStyle"/>
          <w:rtl/>
        </w:rPr>
        <w:t xml:space="preserve"> &lt;&lt; דובר_המשך &gt;&gt;</w:t>
      </w:r>
      <w:r>
        <w:rPr>
          <w:rtl/>
        </w:rPr>
        <w:t xml:space="preserve">   </w:t>
      </w:r>
      <w:bookmarkEnd w:id="41"/>
    </w:p>
    <w:p w:rsidR="00A24B3B" w:rsidRDefault="00A24B3B" w:rsidP="00A24B3B">
      <w:pPr>
        <w:pStyle w:val="KeepWithNext"/>
        <w:rPr>
          <w:rtl/>
          <w:lang w:eastAsia="he-IL"/>
        </w:rPr>
      </w:pPr>
    </w:p>
    <w:p w:rsidR="00A24B3B" w:rsidRDefault="00A24B3B" w:rsidP="00C50CDD">
      <w:pPr>
        <w:rPr>
          <w:rtl/>
          <w:lang w:eastAsia="he-IL"/>
        </w:rPr>
      </w:pPr>
      <w:r>
        <w:rPr>
          <w:rFonts w:hint="cs"/>
          <w:rtl/>
          <w:lang w:eastAsia="he-IL"/>
        </w:rPr>
        <w:t>השקף הבא מייצג</w:t>
      </w:r>
      <w:r w:rsidR="00C50CDD">
        <w:rPr>
          <w:rFonts w:hint="cs"/>
          <w:rtl/>
          <w:lang w:eastAsia="he-IL"/>
        </w:rPr>
        <w:t xml:space="preserve"> את נתוני מוקד הווידאו</w:t>
      </w:r>
      <w:r>
        <w:rPr>
          <w:rFonts w:hint="cs"/>
          <w:rtl/>
          <w:lang w:eastAsia="he-IL"/>
        </w:rPr>
        <w:t>. כי</w:t>
      </w:r>
      <w:r w:rsidR="00C50CDD">
        <w:rPr>
          <w:rFonts w:hint="cs"/>
          <w:rtl/>
          <w:lang w:eastAsia="he-IL"/>
        </w:rPr>
        <w:t>וון</w:t>
      </w:r>
      <w:r>
        <w:rPr>
          <w:rFonts w:hint="cs"/>
          <w:rtl/>
          <w:lang w:eastAsia="he-IL"/>
        </w:rPr>
        <w:t xml:space="preserve"> שמוקד הווידאו דורש כוח אדם </w:t>
      </w:r>
      <w:proofErr w:type="spellStart"/>
      <w:r w:rsidR="00C50CDD">
        <w:rPr>
          <w:rFonts w:hint="cs"/>
          <w:rtl/>
          <w:lang w:eastAsia="he-IL"/>
        </w:rPr>
        <w:t>מוקדני</w:t>
      </w:r>
      <w:proofErr w:type="spellEnd"/>
      <w:r w:rsidR="00C50CDD">
        <w:rPr>
          <w:rFonts w:hint="cs"/>
          <w:rtl/>
          <w:lang w:eastAsia="he-IL"/>
        </w:rPr>
        <w:t xml:space="preserve"> </w:t>
      </w:r>
      <w:bookmarkStart w:id="42" w:name="_ETM_Q1_887968"/>
      <w:bookmarkEnd w:id="42"/>
      <w:r>
        <w:rPr>
          <w:rFonts w:hint="cs"/>
          <w:rtl/>
          <w:lang w:eastAsia="he-IL"/>
        </w:rPr>
        <w:t>ותשתיות נוספות, אנחנו בסף כרגע של מתקרב</w:t>
      </w:r>
      <w:r w:rsidR="00712547">
        <w:rPr>
          <w:rFonts w:hint="cs"/>
          <w:rtl/>
          <w:lang w:eastAsia="he-IL"/>
        </w:rPr>
        <w:t>ים</w:t>
      </w:r>
      <w:r w:rsidR="00C50CDD">
        <w:rPr>
          <w:rFonts w:hint="cs"/>
          <w:rtl/>
          <w:lang w:eastAsia="he-IL"/>
        </w:rPr>
        <w:t xml:space="preserve"> לאלף שיח</w:t>
      </w:r>
      <w:r>
        <w:rPr>
          <w:rFonts w:hint="cs"/>
          <w:rtl/>
          <w:lang w:eastAsia="he-IL"/>
        </w:rPr>
        <w:t>ות ביום.</w:t>
      </w:r>
    </w:p>
    <w:p w:rsidR="00A24B3B" w:rsidRDefault="00A24B3B" w:rsidP="00A24B3B">
      <w:pPr>
        <w:rPr>
          <w:rtl/>
          <w:lang w:eastAsia="he-IL"/>
        </w:rPr>
      </w:pPr>
    </w:p>
    <w:p w:rsidR="00A24B3B" w:rsidRDefault="00A24B3B" w:rsidP="00A24B3B">
      <w:pPr>
        <w:pStyle w:val="af6"/>
        <w:keepNext/>
        <w:rPr>
          <w:rtl/>
        </w:rPr>
      </w:pPr>
      <w:bookmarkStart w:id="43" w:name="ET_yor_6156_23"/>
      <w:r w:rsidRPr="00A24B3B">
        <w:rPr>
          <w:rStyle w:val="TagStyle"/>
          <w:rtl/>
        </w:rPr>
        <w:t xml:space="preserve"> &lt;&lt; יור &gt;&gt; </w:t>
      </w:r>
      <w:r>
        <w:rPr>
          <w:rtl/>
        </w:rPr>
        <w:t>היו"ר גלעד קריב:</w:t>
      </w:r>
      <w:r w:rsidRPr="00A24B3B">
        <w:rPr>
          <w:rStyle w:val="TagStyle"/>
          <w:rtl/>
        </w:rPr>
        <w:t xml:space="preserve"> &lt;&lt; יור &gt;&gt;</w:t>
      </w:r>
      <w:r>
        <w:rPr>
          <w:rtl/>
        </w:rPr>
        <w:t xml:space="preserve">   </w:t>
      </w:r>
      <w:bookmarkEnd w:id="43"/>
    </w:p>
    <w:p w:rsidR="00A24B3B" w:rsidRDefault="00A24B3B" w:rsidP="00A24B3B">
      <w:pPr>
        <w:pStyle w:val="KeepWithNext"/>
        <w:rPr>
          <w:rtl/>
          <w:lang w:eastAsia="he-IL"/>
        </w:rPr>
      </w:pPr>
    </w:p>
    <w:p w:rsidR="00A24B3B" w:rsidRDefault="00A24B3B" w:rsidP="00FE1A62">
      <w:pPr>
        <w:rPr>
          <w:rtl/>
          <w:lang w:eastAsia="he-IL"/>
        </w:rPr>
      </w:pPr>
      <w:r>
        <w:rPr>
          <w:rFonts w:hint="cs"/>
          <w:rtl/>
          <w:lang w:eastAsia="he-IL"/>
        </w:rPr>
        <w:t xml:space="preserve">מה הניתוח שלכם של יעילות הכלי הזה לאור המספרים היחסית נמוכים? </w:t>
      </w:r>
      <w:r w:rsidR="00FE1A62">
        <w:rPr>
          <w:rFonts w:hint="cs"/>
          <w:rtl/>
          <w:lang w:eastAsia="he-IL"/>
        </w:rPr>
        <w:t xml:space="preserve">שוב, </w:t>
      </w:r>
      <w:r>
        <w:rPr>
          <w:rFonts w:hint="cs"/>
          <w:rtl/>
          <w:lang w:eastAsia="he-IL"/>
        </w:rPr>
        <w:t xml:space="preserve">כל בדיקה היא חשובה כי אם האדם חולה ויוצא ופותח שרשרת הדבקה, אבל בעלות מול תועלת, בהינתן </w:t>
      </w:r>
      <w:r w:rsidR="00FE1A62">
        <w:rPr>
          <w:rFonts w:hint="cs"/>
          <w:rtl/>
          <w:lang w:eastAsia="he-IL"/>
        </w:rPr>
        <w:t xml:space="preserve">זה </w:t>
      </w:r>
      <w:r>
        <w:rPr>
          <w:rFonts w:hint="cs"/>
          <w:rtl/>
          <w:lang w:eastAsia="he-IL"/>
        </w:rPr>
        <w:t>שהווידאו</w:t>
      </w:r>
      <w:r w:rsidR="00FE1A62">
        <w:rPr>
          <w:rFonts w:hint="cs"/>
          <w:rtl/>
          <w:lang w:eastAsia="he-IL"/>
        </w:rPr>
        <w:t xml:space="preserve"> </w:t>
      </w:r>
      <w:r w:rsidR="00FE1A62">
        <w:rPr>
          <w:rtl/>
          <w:lang w:eastAsia="he-IL"/>
        </w:rPr>
        <w:t>–</w:t>
      </w:r>
      <w:r w:rsidR="00FE1A62">
        <w:rPr>
          <w:rFonts w:hint="cs"/>
          <w:rtl/>
          <w:lang w:eastAsia="he-IL"/>
        </w:rPr>
        <w:t xml:space="preserve"> גם מניסיון ביתי עם ראייתי, שברור </w:t>
      </w:r>
      <w:bookmarkStart w:id="44" w:name="_ETM_Q1_921859"/>
      <w:bookmarkEnd w:id="44"/>
      <w:r w:rsidR="00FE1A62">
        <w:rPr>
          <w:rFonts w:hint="cs"/>
          <w:rtl/>
          <w:lang w:eastAsia="he-IL"/>
        </w:rPr>
        <w:t>לכם</w:t>
      </w:r>
      <w:r>
        <w:rPr>
          <w:rFonts w:hint="cs"/>
          <w:rtl/>
          <w:lang w:eastAsia="he-IL"/>
        </w:rPr>
        <w:t xml:space="preserve"> שהיא בתוך ענייני הקורונה ונוטה לתמוך, אבל גם היא אמרה לי שהחו</w:t>
      </w:r>
      <w:r w:rsidR="00FE1A62">
        <w:rPr>
          <w:rFonts w:hint="cs"/>
          <w:rtl/>
          <w:lang w:eastAsia="he-IL"/>
        </w:rPr>
        <w:t>ו</w:t>
      </w:r>
      <w:r>
        <w:rPr>
          <w:rFonts w:hint="cs"/>
          <w:rtl/>
          <w:lang w:eastAsia="he-IL"/>
        </w:rPr>
        <w:t>יה של הווידאו שונה מהחוויה של האיכון. יוצרת תחושה יותר עוצמתית של חדירה.</w:t>
      </w:r>
    </w:p>
    <w:p w:rsidR="00B71BCE" w:rsidRDefault="00B71BCE" w:rsidP="00A24B3B">
      <w:pPr>
        <w:rPr>
          <w:rtl/>
          <w:lang w:eastAsia="he-IL"/>
        </w:rPr>
      </w:pPr>
    </w:p>
    <w:p w:rsidR="00B71BCE" w:rsidRDefault="00B71BCE" w:rsidP="00B71BCE">
      <w:pPr>
        <w:pStyle w:val="af9"/>
        <w:keepNext/>
        <w:rPr>
          <w:rtl/>
          <w:lang w:eastAsia="he-IL"/>
        </w:rPr>
      </w:pPr>
      <w:bookmarkStart w:id="45" w:name="ET_guest_866896_24"/>
      <w:r w:rsidRPr="00B71BCE">
        <w:rPr>
          <w:rStyle w:val="TagStyle"/>
          <w:rtl/>
        </w:rPr>
        <w:t xml:space="preserve"> &lt;&lt; אורח &gt;&gt; </w:t>
      </w:r>
      <w:r>
        <w:rPr>
          <w:rtl/>
          <w:lang w:eastAsia="he-IL"/>
        </w:rPr>
        <w:t>שי מליחי:</w:t>
      </w:r>
      <w:r w:rsidRPr="00B71BCE">
        <w:rPr>
          <w:rStyle w:val="TagStyle"/>
          <w:rtl/>
        </w:rPr>
        <w:t xml:space="preserve"> &lt;&lt; אורח &gt;&gt;</w:t>
      </w:r>
      <w:r>
        <w:rPr>
          <w:rtl/>
          <w:lang w:eastAsia="he-IL"/>
        </w:rPr>
        <w:t xml:space="preserve">   </w:t>
      </w:r>
      <w:bookmarkEnd w:id="45"/>
    </w:p>
    <w:p w:rsidR="00B71BCE" w:rsidRDefault="00B71BCE" w:rsidP="00B71BCE">
      <w:pPr>
        <w:pStyle w:val="KeepWithNext"/>
        <w:rPr>
          <w:rtl/>
          <w:lang w:eastAsia="he-IL"/>
        </w:rPr>
      </w:pPr>
    </w:p>
    <w:p w:rsidR="00B71BCE" w:rsidRDefault="00FE1A62" w:rsidP="00FE1A62">
      <w:pPr>
        <w:rPr>
          <w:rtl/>
          <w:lang w:eastAsia="he-IL"/>
        </w:rPr>
      </w:pPr>
      <w:r>
        <w:rPr>
          <w:rFonts w:hint="cs"/>
          <w:rtl/>
          <w:lang w:eastAsia="he-IL"/>
        </w:rPr>
        <w:t xml:space="preserve">מוקד הווידאו מאפשר לנו להכניס לאכיפה הטכנולוגית ממד שהוא הרבה </w:t>
      </w:r>
      <w:bookmarkStart w:id="46" w:name="_ETM_Q1_951143"/>
      <w:bookmarkEnd w:id="46"/>
      <w:r>
        <w:rPr>
          <w:rFonts w:hint="cs"/>
          <w:rtl/>
          <w:lang w:eastAsia="he-IL"/>
        </w:rPr>
        <w:t xml:space="preserve">יותר איכותי, כי המסרונים זה רק איכון מיקום ופה </w:t>
      </w:r>
      <w:bookmarkStart w:id="47" w:name="_ETM_Q1_954399"/>
      <w:bookmarkEnd w:id="47"/>
      <w:r>
        <w:rPr>
          <w:rFonts w:hint="cs"/>
          <w:rtl/>
          <w:lang w:eastAsia="he-IL"/>
        </w:rPr>
        <w:t xml:space="preserve">יש לנו זיהוי של האזרח. בנוסף, הוא גם נכנס למערכות </w:t>
      </w:r>
      <w:proofErr w:type="spellStart"/>
      <w:r>
        <w:rPr>
          <w:rFonts w:hint="cs"/>
          <w:rtl/>
          <w:lang w:eastAsia="he-IL"/>
        </w:rPr>
        <w:t>תעדוף</w:t>
      </w:r>
      <w:proofErr w:type="spellEnd"/>
      <w:r>
        <w:rPr>
          <w:rFonts w:hint="cs"/>
          <w:rtl/>
          <w:lang w:eastAsia="he-IL"/>
        </w:rPr>
        <w:t xml:space="preserve"> האכיפה </w:t>
      </w:r>
      <w:r>
        <w:rPr>
          <w:rFonts w:hint="cs"/>
          <w:rtl/>
          <w:lang w:eastAsia="he-IL"/>
        </w:rPr>
        <w:lastRenderedPageBreak/>
        <w:t xml:space="preserve">של השוטרים, </w:t>
      </w:r>
      <w:r w:rsidR="00B71BCE">
        <w:rPr>
          <w:rFonts w:hint="cs"/>
          <w:rtl/>
          <w:lang w:eastAsia="he-IL"/>
        </w:rPr>
        <w:t>כלומר יש לנו</w:t>
      </w:r>
      <w:r>
        <w:rPr>
          <w:rFonts w:hint="cs"/>
          <w:rtl/>
          <w:lang w:eastAsia="he-IL"/>
        </w:rPr>
        <w:t xml:space="preserve"> השוטרים שמבקרים בשטח. הם כבר ל</w:t>
      </w:r>
      <w:r w:rsidR="00B71BCE">
        <w:rPr>
          <w:rFonts w:hint="cs"/>
          <w:rtl/>
          <w:lang w:eastAsia="he-IL"/>
        </w:rPr>
        <w:t xml:space="preserve">א מבקרים על עיוור </w:t>
      </w:r>
      <w:r>
        <w:rPr>
          <w:rFonts w:hint="cs"/>
          <w:rtl/>
          <w:lang w:eastAsia="he-IL"/>
        </w:rPr>
        <w:t xml:space="preserve">אלא מבקרים לפי תוצרי </w:t>
      </w:r>
      <w:proofErr w:type="spellStart"/>
      <w:r>
        <w:rPr>
          <w:rFonts w:hint="cs"/>
          <w:rtl/>
          <w:lang w:eastAsia="he-IL"/>
        </w:rPr>
        <w:t>ההסכמון</w:t>
      </w:r>
      <w:proofErr w:type="spellEnd"/>
      <w:r>
        <w:rPr>
          <w:rFonts w:hint="cs"/>
          <w:rtl/>
          <w:lang w:eastAsia="he-IL"/>
        </w:rPr>
        <w:t xml:space="preserve"> מסרונים </w:t>
      </w:r>
      <w:bookmarkStart w:id="48" w:name="_ETM_Q1_970880"/>
      <w:bookmarkEnd w:id="48"/>
      <w:r w:rsidR="00B71BCE">
        <w:rPr>
          <w:rFonts w:hint="cs"/>
          <w:rtl/>
          <w:lang w:eastAsia="he-IL"/>
        </w:rPr>
        <w:t>וההסכמה שם.</w:t>
      </w:r>
    </w:p>
    <w:p w:rsidR="00B71BCE" w:rsidRDefault="00B71BCE" w:rsidP="00B71BCE">
      <w:pPr>
        <w:rPr>
          <w:rtl/>
          <w:lang w:eastAsia="he-IL"/>
        </w:rPr>
      </w:pPr>
    </w:p>
    <w:p w:rsidR="00B71BCE" w:rsidRDefault="00B71BCE" w:rsidP="00B71BCE">
      <w:pPr>
        <w:pStyle w:val="af6"/>
        <w:keepNext/>
        <w:rPr>
          <w:rtl/>
        </w:rPr>
      </w:pPr>
      <w:bookmarkStart w:id="49" w:name="ET_yor_6156_25"/>
      <w:r w:rsidRPr="00B71BCE">
        <w:rPr>
          <w:rStyle w:val="TagStyle"/>
          <w:rtl/>
        </w:rPr>
        <w:t xml:space="preserve"> &lt;&lt; יור &gt;&gt; </w:t>
      </w:r>
      <w:r>
        <w:rPr>
          <w:rtl/>
        </w:rPr>
        <w:t>היו"ר גלעד קריב:</w:t>
      </w:r>
      <w:r w:rsidRPr="00B71BCE">
        <w:rPr>
          <w:rStyle w:val="TagStyle"/>
          <w:rtl/>
        </w:rPr>
        <w:t xml:space="preserve"> &lt;&lt; יור &gt;&gt;</w:t>
      </w:r>
      <w:r>
        <w:rPr>
          <w:rtl/>
        </w:rPr>
        <w:t xml:space="preserve">   </w:t>
      </w:r>
      <w:bookmarkEnd w:id="49"/>
    </w:p>
    <w:p w:rsidR="00B71BCE" w:rsidRDefault="00B71BCE" w:rsidP="00B71BCE">
      <w:pPr>
        <w:pStyle w:val="KeepWithNext"/>
        <w:rPr>
          <w:rtl/>
          <w:lang w:eastAsia="he-IL"/>
        </w:rPr>
      </w:pPr>
    </w:p>
    <w:p w:rsidR="00B71BCE" w:rsidRDefault="00B71BCE" w:rsidP="00B71BCE">
      <w:pPr>
        <w:rPr>
          <w:rtl/>
          <w:lang w:eastAsia="he-IL"/>
        </w:rPr>
      </w:pPr>
      <w:r>
        <w:rPr>
          <w:rFonts w:hint="cs"/>
          <w:rtl/>
          <w:lang w:eastAsia="he-IL"/>
        </w:rPr>
        <w:t xml:space="preserve">אבל הווידאו מופנה ספציפית למי שמדווח עם תסמינים? יש הבחנה בין </w:t>
      </w:r>
      <w:proofErr w:type="spellStart"/>
      <w:r>
        <w:rPr>
          <w:rFonts w:hint="cs"/>
          <w:rtl/>
          <w:lang w:eastAsia="he-IL"/>
        </w:rPr>
        <w:t>ה</w:t>
      </w:r>
      <w:r w:rsidR="00FE1A62">
        <w:rPr>
          <w:rFonts w:hint="cs"/>
          <w:rtl/>
          <w:lang w:eastAsia="he-IL"/>
        </w:rPr>
        <w:t>הסכמון</w:t>
      </w:r>
      <w:proofErr w:type="spellEnd"/>
      <w:r w:rsidR="00FE1A62">
        <w:rPr>
          <w:rFonts w:hint="cs"/>
          <w:rtl/>
          <w:lang w:eastAsia="he-IL"/>
        </w:rPr>
        <w:t xml:space="preserve"> לווידאו מבחינת השיח</w:t>
      </w:r>
      <w:r>
        <w:rPr>
          <w:rFonts w:hint="cs"/>
          <w:rtl/>
          <w:lang w:eastAsia="he-IL"/>
        </w:rPr>
        <w:t xml:space="preserve"> של משרד הבריאות?</w:t>
      </w:r>
    </w:p>
    <w:p w:rsidR="00B71BCE" w:rsidRDefault="00B71BCE" w:rsidP="00B71BCE">
      <w:pPr>
        <w:rPr>
          <w:rtl/>
          <w:lang w:eastAsia="he-IL"/>
        </w:rPr>
      </w:pPr>
    </w:p>
    <w:p w:rsidR="00B71BCE" w:rsidRDefault="00B71BCE" w:rsidP="00B71BCE">
      <w:pPr>
        <w:pStyle w:val="-"/>
        <w:keepNext/>
        <w:rPr>
          <w:rtl/>
        </w:rPr>
      </w:pPr>
      <w:bookmarkStart w:id="50" w:name="ET_speakercontinue_866896_26"/>
      <w:r w:rsidRPr="00B71BCE">
        <w:rPr>
          <w:rStyle w:val="TagStyle"/>
          <w:rtl/>
        </w:rPr>
        <w:t xml:space="preserve"> &lt;&lt; דובר_המשך &gt;&gt; </w:t>
      </w:r>
      <w:r>
        <w:rPr>
          <w:rtl/>
        </w:rPr>
        <w:t>שי מליחי:</w:t>
      </w:r>
      <w:r w:rsidRPr="00B71BCE">
        <w:rPr>
          <w:rStyle w:val="TagStyle"/>
          <w:rtl/>
        </w:rPr>
        <w:t xml:space="preserve"> &lt;&lt; דובר_המשך &gt;&gt;</w:t>
      </w:r>
      <w:r>
        <w:rPr>
          <w:rtl/>
        </w:rPr>
        <w:t xml:space="preserve">   </w:t>
      </w:r>
      <w:bookmarkEnd w:id="50"/>
    </w:p>
    <w:p w:rsidR="00B71BCE" w:rsidRDefault="00B71BCE" w:rsidP="00B71BCE">
      <w:pPr>
        <w:pStyle w:val="KeepWithNext"/>
        <w:rPr>
          <w:rtl/>
          <w:lang w:eastAsia="he-IL"/>
        </w:rPr>
      </w:pPr>
    </w:p>
    <w:p w:rsidR="00B71BCE" w:rsidRDefault="00B71BCE" w:rsidP="00FE1A62">
      <w:pPr>
        <w:rPr>
          <w:rtl/>
          <w:lang w:eastAsia="he-IL"/>
        </w:rPr>
      </w:pPr>
      <w:r>
        <w:rPr>
          <w:rFonts w:hint="cs"/>
          <w:rtl/>
          <w:lang w:eastAsia="he-IL"/>
        </w:rPr>
        <w:t xml:space="preserve">אנחנו מפנים טווחי גילאים מסוימים ונכון לעכשיו </w:t>
      </w:r>
      <w:r w:rsidR="00FE1A62">
        <w:rPr>
          <w:rFonts w:hint="cs"/>
          <w:rtl/>
          <w:lang w:eastAsia="he-IL"/>
        </w:rPr>
        <w:t xml:space="preserve">על-פי המדיניות, </w:t>
      </w:r>
      <w:r>
        <w:rPr>
          <w:rFonts w:hint="cs"/>
          <w:rtl/>
          <w:lang w:eastAsia="he-IL"/>
        </w:rPr>
        <w:t xml:space="preserve">רק חולים מאומתים </w:t>
      </w:r>
      <w:r w:rsidR="00FE1A62">
        <w:rPr>
          <w:rFonts w:hint="cs"/>
          <w:rtl/>
          <w:lang w:eastAsia="he-IL"/>
        </w:rPr>
        <w:t xml:space="preserve">מגיעים למוקד הווידאו </w:t>
      </w:r>
      <w:r>
        <w:rPr>
          <w:rFonts w:hint="cs"/>
          <w:rtl/>
          <w:lang w:eastAsia="he-IL"/>
        </w:rPr>
        <w:t xml:space="preserve">כי הם </w:t>
      </w:r>
      <w:r w:rsidR="00FE1A62">
        <w:rPr>
          <w:rFonts w:hint="cs"/>
          <w:rtl/>
          <w:lang w:eastAsia="he-IL"/>
        </w:rPr>
        <w:t xml:space="preserve">מייצגים </w:t>
      </w:r>
      <w:r>
        <w:rPr>
          <w:rFonts w:hint="cs"/>
          <w:rtl/>
          <w:lang w:eastAsia="he-IL"/>
        </w:rPr>
        <w:t>סיכון יותר גבוה. לכן הוא נותן ממד איכותי. מובן שזה כלי ק</w:t>
      </w:r>
      <w:r w:rsidR="00FE1A62">
        <w:rPr>
          <w:rFonts w:hint="cs"/>
          <w:rtl/>
          <w:lang w:eastAsia="he-IL"/>
        </w:rPr>
        <w:t>צ</w:t>
      </w:r>
      <w:r>
        <w:rPr>
          <w:rFonts w:hint="cs"/>
          <w:rtl/>
          <w:lang w:eastAsia="he-IL"/>
        </w:rPr>
        <w:t>ת פח</w:t>
      </w:r>
      <w:r w:rsidR="00FE1A62">
        <w:rPr>
          <w:rFonts w:hint="cs"/>
          <w:rtl/>
          <w:lang w:eastAsia="he-IL"/>
        </w:rPr>
        <w:t>ו</w:t>
      </w:r>
      <w:r>
        <w:rPr>
          <w:rFonts w:hint="cs"/>
          <w:rtl/>
          <w:lang w:eastAsia="he-IL"/>
        </w:rPr>
        <w:t>ת נע</w:t>
      </w:r>
      <w:r w:rsidR="00712547">
        <w:rPr>
          <w:rFonts w:hint="cs"/>
          <w:rtl/>
          <w:lang w:eastAsia="he-IL"/>
        </w:rPr>
        <w:t>ים</w:t>
      </w:r>
      <w:r>
        <w:rPr>
          <w:rFonts w:hint="cs"/>
          <w:rtl/>
          <w:lang w:eastAsia="he-IL"/>
        </w:rPr>
        <w:t xml:space="preserve"> אבל הוא רק לאנש</w:t>
      </w:r>
      <w:r w:rsidR="00FE1A62">
        <w:rPr>
          <w:rFonts w:hint="cs"/>
          <w:rtl/>
          <w:lang w:eastAsia="he-IL"/>
        </w:rPr>
        <w:t>ים שהסכימו לכך. אנו רואי</w:t>
      </w:r>
      <w:r>
        <w:rPr>
          <w:rFonts w:hint="cs"/>
          <w:rtl/>
          <w:lang w:eastAsia="he-IL"/>
        </w:rPr>
        <w:t>ם</w:t>
      </w:r>
      <w:r w:rsidR="00FE1A62">
        <w:rPr>
          <w:rFonts w:hint="cs"/>
          <w:rtl/>
          <w:lang w:eastAsia="he-IL"/>
        </w:rPr>
        <w:t xml:space="preserve"> </w:t>
      </w:r>
      <w:bookmarkStart w:id="51" w:name="_ETM_Q1_1009943"/>
      <w:bookmarkEnd w:id="51"/>
      <w:r w:rsidR="00FE1A62">
        <w:rPr>
          <w:rFonts w:hint="cs"/>
          <w:rtl/>
          <w:lang w:eastAsia="he-IL"/>
        </w:rPr>
        <w:t>אחוזי הסכמה טוב</w:t>
      </w:r>
      <w:r>
        <w:rPr>
          <w:rFonts w:hint="cs"/>
          <w:rtl/>
          <w:lang w:eastAsia="he-IL"/>
        </w:rPr>
        <w:t>ים.</w:t>
      </w:r>
    </w:p>
    <w:p w:rsidR="00B71BCE" w:rsidRDefault="00B71BCE" w:rsidP="00B71BCE">
      <w:pPr>
        <w:rPr>
          <w:rtl/>
          <w:lang w:eastAsia="he-IL"/>
        </w:rPr>
      </w:pPr>
    </w:p>
    <w:p w:rsidR="00B71BCE" w:rsidRDefault="00B71BCE" w:rsidP="00B71BCE">
      <w:pPr>
        <w:pStyle w:val="af6"/>
        <w:keepNext/>
        <w:rPr>
          <w:rtl/>
        </w:rPr>
      </w:pPr>
      <w:bookmarkStart w:id="52" w:name="ET_yor_6156_27"/>
      <w:r w:rsidRPr="00B71BCE">
        <w:rPr>
          <w:rStyle w:val="TagStyle"/>
          <w:rtl/>
        </w:rPr>
        <w:t xml:space="preserve"> &lt;&lt; יור &gt;&gt; </w:t>
      </w:r>
      <w:r>
        <w:rPr>
          <w:rtl/>
        </w:rPr>
        <w:t>היו"ר גלעד קריב:</w:t>
      </w:r>
      <w:r w:rsidRPr="00B71BCE">
        <w:rPr>
          <w:rStyle w:val="TagStyle"/>
          <w:rtl/>
        </w:rPr>
        <w:t xml:space="preserve"> &lt;&lt; יור &gt;&gt;</w:t>
      </w:r>
      <w:r>
        <w:rPr>
          <w:rtl/>
        </w:rPr>
        <w:t xml:space="preserve">   </w:t>
      </w:r>
      <w:bookmarkEnd w:id="52"/>
    </w:p>
    <w:p w:rsidR="00B71BCE" w:rsidRDefault="00B71BCE" w:rsidP="00B71BCE">
      <w:pPr>
        <w:pStyle w:val="KeepWithNext"/>
        <w:rPr>
          <w:rtl/>
          <w:lang w:eastAsia="he-IL"/>
        </w:rPr>
      </w:pPr>
    </w:p>
    <w:p w:rsidR="00B71BCE" w:rsidRDefault="00B71BCE" w:rsidP="00FE1A62">
      <w:pPr>
        <w:rPr>
          <w:rtl/>
          <w:lang w:eastAsia="he-IL"/>
        </w:rPr>
      </w:pPr>
      <w:r>
        <w:rPr>
          <w:rFonts w:hint="cs"/>
          <w:rtl/>
          <w:lang w:eastAsia="he-IL"/>
        </w:rPr>
        <w:t>האחוז</w:t>
      </w:r>
      <w:r w:rsidR="00712547">
        <w:rPr>
          <w:rFonts w:hint="cs"/>
          <w:rtl/>
          <w:lang w:eastAsia="he-IL"/>
        </w:rPr>
        <w:t>ים</w:t>
      </w:r>
      <w:r>
        <w:rPr>
          <w:rFonts w:hint="cs"/>
          <w:rtl/>
          <w:lang w:eastAsia="he-IL"/>
        </w:rPr>
        <w:t xml:space="preserve"> הם גבוהים אבל המספרים הנומינליים נמוכים. </w:t>
      </w:r>
      <w:r w:rsidR="00FE1A62">
        <w:rPr>
          <w:rFonts w:hint="cs"/>
          <w:rtl/>
          <w:lang w:eastAsia="he-IL"/>
        </w:rPr>
        <w:t>אני מניח שזה- - -</w:t>
      </w:r>
    </w:p>
    <w:p w:rsidR="00B71BCE" w:rsidRDefault="00B71BCE" w:rsidP="00B71BCE">
      <w:pPr>
        <w:rPr>
          <w:rtl/>
          <w:lang w:eastAsia="he-IL"/>
        </w:rPr>
      </w:pPr>
    </w:p>
    <w:p w:rsidR="00B71BCE" w:rsidRDefault="00B71BCE" w:rsidP="00B71BCE">
      <w:pPr>
        <w:pStyle w:val="-"/>
        <w:keepNext/>
        <w:rPr>
          <w:rtl/>
        </w:rPr>
      </w:pPr>
      <w:bookmarkStart w:id="53" w:name="ET_speakercontinue_866896_29"/>
      <w:r w:rsidRPr="00B71BCE">
        <w:rPr>
          <w:rStyle w:val="TagStyle"/>
          <w:rtl/>
        </w:rPr>
        <w:t xml:space="preserve"> &lt;&lt; דובר_המשך &gt;&gt; </w:t>
      </w:r>
      <w:r>
        <w:rPr>
          <w:rtl/>
        </w:rPr>
        <w:t>שי מליחי:</w:t>
      </w:r>
      <w:r w:rsidRPr="00B71BCE">
        <w:rPr>
          <w:rStyle w:val="TagStyle"/>
          <w:rtl/>
        </w:rPr>
        <w:t xml:space="preserve"> &lt;&lt; דובר_המשך &gt;&gt;</w:t>
      </w:r>
      <w:r>
        <w:rPr>
          <w:rtl/>
        </w:rPr>
        <w:t xml:space="preserve">   </w:t>
      </w:r>
      <w:bookmarkEnd w:id="53"/>
    </w:p>
    <w:p w:rsidR="00B71BCE" w:rsidRDefault="00B71BCE" w:rsidP="00B71BCE">
      <w:pPr>
        <w:pStyle w:val="KeepWithNext"/>
        <w:rPr>
          <w:rtl/>
          <w:lang w:eastAsia="he-IL"/>
        </w:rPr>
      </w:pPr>
    </w:p>
    <w:p w:rsidR="00B71BCE" w:rsidRPr="00B71BCE" w:rsidRDefault="00FE1A62" w:rsidP="00B71BCE">
      <w:pPr>
        <w:rPr>
          <w:rtl/>
          <w:lang w:eastAsia="he-IL"/>
        </w:rPr>
      </w:pPr>
      <w:r>
        <w:rPr>
          <w:rFonts w:hint="cs"/>
          <w:rtl/>
          <w:lang w:eastAsia="he-IL"/>
        </w:rPr>
        <w:t xml:space="preserve">זה עניין של יכולות ביצוע תפעוליות של המערכת </w:t>
      </w:r>
      <w:r w:rsidR="00B71BCE">
        <w:rPr>
          <w:rFonts w:hint="cs"/>
          <w:rtl/>
          <w:lang w:eastAsia="he-IL"/>
        </w:rPr>
        <w:t>וגיוס אנשים.</w:t>
      </w:r>
    </w:p>
    <w:p w:rsidR="00B71BCE" w:rsidRDefault="00B71BCE" w:rsidP="00B71BCE">
      <w:pPr>
        <w:rPr>
          <w:rtl/>
          <w:lang w:eastAsia="he-IL"/>
        </w:rPr>
      </w:pPr>
    </w:p>
    <w:p w:rsidR="00B71BCE" w:rsidRDefault="00B71BCE" w:rsidP="00B71BCE">
      <w:pPr>
        <w:pStyle w:val="af6"/>
        <w:keepNext/>
        <w:rPr>
          <w:rtl/>
        </w:rPr>
      </w:pPr>
      <w:bookmarkStart w:id="54" w:name="ET_yor_6156_28"/>
      <w:r w:rsidRPr="00B71BCE">
        <w:rPr>
          <w:rStyle w:val="TagStyle"/>
          <w:rtl/>
        </w:rPr>
        <w:t xml:space="preserve"> &lt;&lt; יור &gt;&gt; </w:t>
      </w:r>
      <w:r>
        <w:rPr>
          <w:rtl/>
        </w:rPr>
        <w:t>היו"ר גלעד קריב:</w:t>
      </w:r>
      <w:r w:rsidRPr="00B71BCE">
        <w:rPr>
          <w:rStyle w:val="TagStyle"/>
          <w:rtl/>
        </w:rPr>
        <w:t xml:space="preserve"> &lt;&lt; יור &gt;&gt;</w:t>
      </w:r>
      <w:r>
        <w:rPr>
          <w:rtl/>
        </w:rPr>
        <w:t xml:space="preserve">   </w:t>
      </w:r>
      <w:bookmarkEnd w:id="54"/>
    </w:p>
    <w:p w:rsidR="00B71BCE" w:rsidRDefault="00B71BCE" w:rsidP="00B71BCE">
      <w:pPr>
        <w:pStyle w:val="KeepWithNext"/>
        <w:rPr>
          <w:rtl/>
          <w:lang w:eastAsia="he-IL"/>
        </w:rPr>
      </w:pPr>
    </w:p>
    <w:p w:rsidR="00B71BCE" w:rsidRPr="00B71BCE" w:rsidRDefault="00FE1A62" w:rsidP="00B71BCE">
      <w:pPr>
        <w:rPr>
          <w:rtl/>
          <w:lang w:eastAsia="he-IL"/>
        </w:rPr>
      </w:pPr>
      <w:r>
        <w:rPr>
          <w:rFonts w:hint="cs"/>
          <w:rtl/>
          <w:lang w:eastAsia="he-IL"/>
        </w:rPr>
        <w:t>לשיטתכם זה מצדיק את זה? מבחינת עלות מול תועלת, גם כספית, גם כוח אדם?</w:t>
      </w:r>
    </w:p>
    <w:p w:rsidR="0084309D" w:rsidRDefault="0084309D" w:rsidP="0084309D">
      <w:pPr>
        <w:rPr>
          <w:rtl/>
        </w:rPr>
      </w:pPr>
    </w:p>
    <w:p w:rsidR="00B71BCE" w:rsidRDefault="00B71BCE" w:rsidP="00B71BCE">
      <w:pPr>
        <w:pStyle w:val="-"/>
        <w:keepNext/>
        <w:rPr>
          <w:rtl/>
        </w:rPr>
      </w:pPr>
      <w:bookmarkStart w:id="55" w:name="ET_speakercontinue_866896_30"/>
      <w:r w:rsidRPr="00B71BCE">
        <w:rPr>
          <w:rStyle w:val="TagStyle"/>
          <w:rtl/>
        </w:rPr>
        <w:t xml:space="preserve"> &lt;&lt; דובר_המשך &gt;&gt; </w:t>
      </w:r>
      <w:r>
        <w:rPr>
          <w:rtl/>
        </w:rPr>
        <w:t>שי מליחי:</w:t>
      </w:r>
      <w:r w:rsidRPr="00B71BCE">
        <w:rPr>
          <w:rStyle w:val="TagStyle"/>
          <w:rtl/>
        </w:rPr>
        <w:t xml:space="preserve"> &lt;&lt; דובר_המשך &gt;&gt;</w:t>
      </w:r>
      <w:r>
        <w:rPr>
          <w:rtl/>
        </w:rPr>
        <w:t xml:space="preserve">   </w:t>
      </w:r>
      <w:bookmarkEnd w:id="55"/>
    </w:p>
    <w:p w:rsidR="00B71BCE" w:rsidRDefault="00B71BCE" w:rsidP="00B71BCE">
      <w:pPr>
        <w:pStyle w:val="KeepWithNext"/>
        <w:rPr>
          <w:rtl/>
          <w:lang w:eastAsia="he-IL"/>
        </w:rPr>
      </w:pPr>
    </w:p>
    <w:p w:rsidR="00B71BCE" w:rsidRDefault="00FE1A62" w:rsidP="00FE1A62">
      <w:pPr>
        <w:rPr>
          <w:rtl/>
          <w:lang w:eastAsia="he-IL"/>
        </w:rPr>
      </w:pPr>
      <w:r>
        <w:rPr>
          <w:rFonts w:hint="cs"/>
          <w:rtl/>
          <w:lang w:eastAsia="he-IL"/>
        </w:rPr>
        <w:t xml:space="preserve">כשאני מודד את מוקד הווידאו, אני מודד אותו אחרת מהמסרונים של </w:t>
      </w:r>
      <w:proofErr w:type="spellStart"/>
      <w:r>
        <w:rPr>
          <w:rFonts w:hint="cs"/>
          <w:rtl/>
          <w:lang w:eastAsia="he-IL"/>
        </w:rPr>
        <w:t>ההסכמון</w:t>
      </w:r>
      <w:proofErr w:type="spellEnd"/>
      <w:r>
        <w:rPr>
          <w:rFonts w:hint="cs"/>
          <w:rtl/>
          <w:lang w:eastAsia="he-IL"/>
        </w:rPr>
        <w:t xml:space="preserve">. מבחינתי מוקד הווידאו </w:t>
      </w:r>
      <w:r w:rsidR="00B71BCE">
        <w:rPr>
          <w:rFonts w:hint="cs"/>
          <w:rtl/>
          <w:lang w:eastAsia="he-IL"/>
        </w:rPr>
        <w:t>בגלל האמ</w:t>
      </w:r>
      <w:r>
        <w:rPr>
          <w:rFonts w:hint="cs"/>
          <w:rtl/>
          <w:lang w:eastAsia="he-IL"/>
        </w:rPr>
        <w:t>י</w:t>
      </w:r>
      <w:r w:rsidR="00B71BCE">
        <w:rPr>
          <w:rFonts w:hint="cs"/>
          <w:rtl/>
          <w:lang w:eastAsia="he-IL"/>
        </w:rPr>
        <w:t xml:space="preserve">נות הגבוהה שלו, מחליף ניידת. לכן ההצדקה גם הכלכלית וגם התפעולית וכל שרשרת הערך, הוא נותן לי </w:t>
      </w:r>
      <w:r>
        <w:rPr>
          <w:rFonts w:hint="cs"/>
          <w:rtl/>
          <w:lang w:eastAsia="he-IL"/>
        </w:rPr>
        <w:t xml:space="preserve">את שרשרת הערך שאני </w:t>
      </w:r>
      <w:r w:rsidR="00B71BCE">
        <w:rPr>
          <w:rFonts w:hint="cs"/>
          <w:rtl/>
          <w:lang w:eastAsia="he-IL"/>
        </w:rPr>
        <w:t>רוצה.</w:t>
      </w:r>
    </w:p>
    <w:p w:rsidR="00B71BCE" w:rsidRDefault="00B71BCE" w:rsidP="00B71BCE">
      <w:pPr>
        <w:rPr>
          <w:rtl/>
          <w:lang w:eastAsia="he-IL"/>
        </w:rPr>
      </w:pPr>
    </w:p>
    <w:p w:rsidR="00B71BCE" w:rsidRDefault="00B71BCE" w:rsidP="00B71BCE">
      <w:pPr>
        <w:pStyle w:val="af6"/>
        <w:keepNext/>
        <w:rPr>
          <w:rtl/>
        </w:rPr>
      </w:pPr>
      <w:bookmarkStart w:id="56" w:name="ET_yor_6156_31"/>
      <w:r w:rsidRPr="00B71BCE">
        <w:rPr>
          <w:rStyle w:val="TagStyle"/>
          <w:rtl/>
        </w:rPr>
        <w:t xml:space="preserve"> &lt;&lt; יור &gt;&gt; </w:t>
      </w:r>
      <w:r>
        <w:rPr>
          <w:rtl/>
        </w:rPr>
        <w:t>היו"ר גלעד קריב:</w:t>
      </w:r>
      <w:r w:rsidRPr="00B71BCE">
        <w:rPr>
          <w:rStyle w:val="TagStyle"/>
          <w:rtl/>
        </w:rPr>
        <w:t xml:space="preserve"> &lt;&lt; יור &gt;&gt;</w:t>
      </w:r>
      <w:r>
        <w:rPr>
          <w:rtl/>
        </w:rPr>
        <w:t xml:space="preserve">   </w:t>
      </w:r>
      <w:bookmarkEnd w:id="56"/>
    </w:p>
    <w:p w:rsidR="00B71BCE" w:rsidRDefault="00B71BCE" w:rsidP="00B71BCE">
      <w:pPr>
        <w:pStyle w:val="KeepWithNext"/>
        <w:rPr>
          <w:rtl/>
          <w:lang w:eastAsia="he-IL"/>
        </w:rPr>
      </w:pPr>
    </w:p>
    <w:p w:rsidR="00B71BCE" w:rsidRDefault="00B71BCE" w:rsidP="00FE1A62">
      <w:pPr>
        <w:rPr>
          <w:rtl/>
          <w:lang w:eastAsia="he-IL"/>
        </w:rPr>
      </w:pPr>
      <w:r>
        <w:rPr>
          <w:rFonts w:hint="cs"/>
          <w:rtl/>
          <w:lang w:eastAsia="he-IL"/>
        </w:rPr>
        <w:t xml:space="preserve">אתם מסוגלים </w:t>
      </w:r>
      <w:r w:rsidR="00FE1A62">
        <w:rPr>
          <w:rFonts w:hint="cs"/>
          <w:rtl/>
          <w:lang w:eastAsia="he-IL"/>
        </w:rPr>
        <w:t xml:space="preserve">היום במוקד הווידאו </w:t>
      </w:r>
      <w:bookmarkStart w:id="57" w:name="_ETM_Q1_1059872"/>
      <w:bookmarkEnd w:id="57"/>
      <w:r>
        <w:rPr>
          <w:rFonts w:hint="cs"/>
          <w:rtl/>
          <w:lang w:eastAsia="he-IL"/>
        </w:rPr>
        <w:t xml:space="preserve">שיהיה להם שיח </w:t>
      </w:r>
      <w:proofErr w:type="spellStart"/>
      <w:r>
        <w:rPr>
          <w:rFonts w:hint="cs"/>
          <w:rtl/>
          <w:lang w:eastAsia="he-IL"/>
        </w:rPr>
        <w:t>גיראוגר</w:t>
      </w:r>
      <w:r w:rsidR="00FE1A62">
        <w:rPr>
          <w:rFonts w:hint="cs"/>
          <w:rtl/>
          <w:lang w:eastAsia="he-IL"/>
        </w:rPr>
        <w:t>פי</w:t>
      </w:r>
      <w:proofErr w:type="spellEnd"/>
      <w:r w:rsidR="00FE1A62">
        <w:rPr>
          <w:rFonts w:hint="cs"/>
          <w:rtl/>
          <w:lang w:eastAsia="he-IL"/>
        </w:rPr>
        <w:t>? אני מניח שכ</w:t>
      </w:r>
      <w:r>
        <w:rPr>
          <w:rFonts w:hint="cs"/>
          <w:rtl/>
          <w:lang w:eastAsia="he-IL"/>
        </w:rPr>
        <w:t xml:space="preserve">ן. </w:t>
      </w:r>
      <w:r w:rsidR="00FE1A62">
        <w:rPr>
          <w:rFonts w:hint="cs"/>
          <w:rtl/>
          <w:lang w:eastAsia="he-IL"/>
        </w:rPr>
        <w:t>אם מחר אנחנו מזהים מוקד התפרצות מסוים- - -</w:t>
      </w:r>
    </w:p>
    <w:p w:rsidR="00B71BCE" w:rsidRDefault="00B71BCE" w:rsidP="00B71BCE">
      <w:pPr>
        <w:rPr>
          <w:rtl/>
          <w:lang w:eastAsia="he-IL"/>
        </w:rPr>
      </w:pPr>
    </w:p>
    <w:p w:rsidR="00B71BCE" w:rsidRDefault="00B71BCE" w:rsidP="00B71BCE">
      <w:pPr>
        <w:pStyle w:val="-"/>
        <w:keepNext/>
        <w:rPr>
          <w:rtl/>
        </w:rPr>
      </w:pPr>
      <w:bookmarkStart w:id="58" w:name="ET_speakercontinue_866896_32"/>
      <w:r w:rsidRPr="00B71BCE">
        <w:rPr>
          <w:rStyle w:val="TagStyle"/>
          <w:rtl/>
        </w:rPr>
        <w:t xml:space="preserve"> &lt;&lt; דובר_המשך &gt;&gt; </w:t>
      </w:r>
      <w:r>
        <w:rPr>
          <w:rtl/>
        </w:rPr>
        <w:t>שי מליחי:</w:t>
      </w:r>
      <w:r w:rsidRPr="00B71BCE">
        <w:rPr>
          <w:rStyle w:val="TagStyle"/>
          <w:rtl/>
        </w:rPr>
        <w:t xml:space="preserve"> &lt;&lt; דובר_המשך &gt;&gt;</w:t>
      </w:r>
      <w:r>
        <w:rPr>
          <w:rtl/>
        </w:rPr>
        <w:t xml:space="preserve">   </w:t>
      </w:r>
      <w:bookmarkEnd w:id="58"/>
    </w:p>
    <w:p w:rsidR="00B71BCE" w:rsidRDefault="00B71BCE" w:rsidP="00B71BCE">
      <w:pPr>
        <w:pStyle w:val="KeepWithNext"/>
        <w:rPr>
          <w:rtl/>
          <w:lang w:eastAsia="he-IL"/>
        </w:rPr>
      </w:pPr>
    </w:p>
    <w:p w:rsidR="00B71BCE" w:rsidRDefault="00FE1A62" w:rsidP="00B71BCE">
      <w:pPr>
        <w:rPr>
          <w:rtl/>
          <w:lang w:eastAsia="he-IL"/>
        </w:rPr>
      </w:pPr>
      <w:r>
        <w:rPr>
          <w:rFonts w:hint="cs"/>
          <w:rtl/>
          <w:lang w:eastAsia="he-IL"/>
        </w:rPr>
        <w:t xml:space="preserve">אם יוחלט לפי המדיניות להתמקד באזור מסוים, </w:t>
      </w:r>
      <w:r w:rsidR="00B71BCE">
        <w:rPr>
          <w:rFonts w:hint="cs"/>
          <w:rtl/>
          <w:lang w:eastAsia="he-IL"/>
        </w:rPr>
        <w:t>אנחנו יודע</w:t>
      </w:r>
      <w:r w:rsidR="00712547">
        <w:rPr>
          <w:rFonts w:hint="cs"/>
          <w:rtl/>
          <w:lang w:eastAsia="he-IL"/>
        </w:rPr>
        <w:t>ים</w:t>
      </w:r>
      <w:r w:rsidR="00B71BCE">
        <w:rPr>
          <w:rFonts w:hint="cs"/>
          <w:rtl/>
          <w:lang w:eastAsia="he-IL"/>
        </w:rPr>
        <w:t xml:space="preserve"> לעשות את זה. כמובן שהכול תלוי באחוזי הסכמה </w:t>
      </w:r>
      <w:r>
        <w:rPr>
          <w:rFonts w:hint="cs"/>
          <w:rtl/>
          <w:lang w:eastAsia="he-IL"/>
        </w:rPr>
        <w:t>ה</w:t>
      </w:r>
      <w:r w:rsidR="00B71BCE">
        <w:rPr>
          <w:rFonts w:hint="cs"/>
          <w:rtl/>
          <w:lang w:eastAsia="he-IL"/>
        </w:rPr>
        <w:t>ראשוניים</w:t>
      </w:r>
      <w:r>
        <w:rPr>
          <w:rFonts w:hint="cs"/>
          <w:rtl/>
          <w:lang w:eastAsia="he-IL"/>
        </w:rPr>
        <w:t xml:space="preserve"> שגם נכונים לאותו </w:t>
      </w:r>
      <w:bookmarkStart w:id="59" w:name="_ETM_Q1_1079527"/>
      <w:bookmarkEnd w:id="59"/>
      <w:r>
        <w:rPr>
          <w:rFonts w:hint="cs"/>
          <w:rtl/>
          <w:lang w:eastAsia="he-IL"/>
        </w:rPr>
        <w:t>אזור גיאוגרפי</w:t>
      </w:r>
      <w:r w:rsidR="00B71BCE">
        <w:rPr>
          <w:rFonts w:hint="cs"/>
          <w:rtl/>
          <w:lang w:eastAsia="he-IL"/>
        </w:rPr>
        <w:t>.</w:t>
      </w:r>
    </w:p>
    <w:p w:rsidR="00B71BCE" w:rsidRDefault="00B71BCE" w:rsidP="00B71BCE">
      <w:pPr>
        <w:rPr>
          <w:rtl/>
          <w:lang w:eastAsia="he-IL"/>
        </w:rPr>
      </w:pPr>
    </w:p>
    <w:p w:rsidR="00B71BCE" w:rsidRDefault="00B71BCE" w:rsidP="00B71BCE">
      <w:pPr>
        <w:pStyle w:val="af6"/>
        <w:keepNext/>
        <w:rPr>
          <w:rtl/>
        </w:rPr>
      </w:pPr>
      <w:bookmarkStart w:id="60" w:name="ET_yor_6156_33"/>
      <w:r w:rsidRPr="00B71BCE">
        <w:rPr>
          <w:rStyle w:val="TagStyle"/>
          <w:rtl/>
        </w:rPr>
        <w:t xml:space="preserve"> &lt;&lt; יור &gt;&gt; </w:t>
      </w:r>
      <w:r>
        <w:rPr>
          <w:rtl/>
        </w:rPr>
        <w:t>היו"ר גלעד קריב:</w:t>
      </w:r>
      <w:r w:rsidRPr="00B71BCE">
        <w:rPr>
          <w:rStyle w:val="TagStyle"/>
          <w:rtl/>
        </w:rPr>
        <w:t xml:space="preserve"> &lt;&lt; יור &gt;&gt;</w:t>
      </w:r>
      <w:r>
        <w:rPr>
          <w:rtl/>
        </w:rPr>
        <w:t xml:space="preserve">   </w:t>
      </w:r>
      <w:bookmarkEnd w:id="60"/>
    </w:p>
    <w:p w:rsidR="00B71BCE" w:rsidRDefault="00B71BCE" w:rsidP="00B71BCE">
      <w:pPr>
        <w:pStyle w:val="KeepWithNext"/>
        <w:rPr>
          <w:rtl/>
          <w:lang w:eastAsia="he-IL"/>
        </w:rPr>
      </w:pPr>
    </w:p>
    <w:p w:rsidR="00B71BCE" w:rsidRDefault="00B71BCE" w:rsidP="00B71BCE">
      <w:pPr>
        <w:rPr>
          <w:rtl/>
          <w:lang w:eastAsia="he-IL"/>
        </w:rPr>
      </w:pPr>
      <w:r>
        <w:rPr>
          <w:rFonts w:hint="cs"/>
          <w:rtl/>
          <w:lang w:eastAsia="he-IL"/>
        </w:rPr>
        <w:t>בבקשה.</w:t>
      </w:r>
    </w:p>
    <w:p w:rsidR="00B71BCE" w:rsidRDefault="00B71BCE" w:rsidP="00B71BCE">
      <w:pPr>
        <w:rPr>
          <w:rtl/>
          <w:lang w:eastAsia="he-IL"/>
        </w:rPr>
      </w:pPr>
    </w:p>
    <w:p w:rsidR="00B71BCE" w:rsidRDefault="00B71BCE" w:rsidP="00B71BCE">
      <w:pPr>
        <w:pStyle w:val="af9"/>
        <w:keepNext/>
        <w:rPr>
          <w:rtl/>
          <w:lang w:eastAsia="he-IL"/>
        </w:rPr>
      </w:pPr>
      <w:bookmarkStart w:id="61" w:name="ET_guest_881935_34"/>
      <w:r w:rsidRPr="00B71BCE">
        <w:rPr>
          <w:rStyle w:val="TagStyle"/>
          <w:rtl/>
        </w:rPr>
        <w:t xml:space="preserve"> &lt;&lt; אורח &gt;&gt; </w:t>
      </w:r>
      <w:r>
        <w:rPr>
          <w:rtl/>
          <w:lang w:eastAsia="he-IL"/>
        </w:rPr>
        <w:t>גד פרישמן:</w:t>
      </w:r>
      <w:r w:rsidRPr="00B71BCE">
        <w:rPr>
          <w:rStyle w:val="TagStyle"/>
          <w:rtl/>
        </w:rPr>
        <w:t xml:space="preserve"> &lt;&lt; אורח &gt;&gt;</w:t>
      </w:r>
      <w:r>
        <w:rPr>
          <w:rtl/>
          <w:lang w:eastAsia="he-IL"/>
        </w:rPr>
        <w:t xml:space="preserve">   </w:t>
      </w:r>
      <w:bookmarkEnd w:id="61"/>
    </w:p>
    <w:p w:rsidR="00B71BCE" w:rsidRDefault="00B71BCE" w:rsidP="00B71BCE">
      <w:pPr>
        <w:pStyle w:val="KeepWithNext"/>
        <w:rPr>
          <w:rtl/>
          <w:lang w:eastAsia="he-IL"/>
        </w:rPr>
      </w:pPr>
    </w:p>
    <w:p w:rsidR="00B71BCE" w:rsidRDefault="00B71BCE" w:rsidP="00FE1A62">
      <w:pPr>
        <w:rPr>
          <w:rtl/>
          <w:lang w:eastAsia="he-IL"/>
        </w:rPr>
      </w:pPr>
      <w:r>
        <w:rPr>
          <w:rFonts w:hint="cs"/>
          <w:rtl/>
          <w:lang w:eastAsia="he-IL"/>
        </w:rPr>
        <w:t>השקף האחר</w:t>
      </w:r>
      <w:r w:rsidR="00FE1A62">
        <w:rPr>
          <w:rFonts w:hint="cs"/>
          <w:rtl/>
          <w:lang w:eastAsia="he-IL"/>
        </w:rPr>
        <w:t>ון יסכם את התובנות והמסקנות שאנ</w:t>
      </w:r>
      <w:r>
        <w:rPr>
          <w:rFonts w:hint="cs"/>
          <w:rtl/>
          <w:lang w:eastAsia="he-IL"/>
        </w:rPr>
        <w:t>ו</w:t>
      </w:r>
      <w:r w:rsidR="00FE1A62">
        <w:rPr>
          <w:rFonts w:hint="cs"/>
          <w:rtl/>
          <w:lang w:eastAsia="he-IL"/>
        </w:rPr>
        <w:t xml:space="preserve"> </w:t>
      </w:r>
      <w:r>
        <w:rPr>
          <w:rFonts w:hint="cs"/>
          <w:rtl/>
          <w:lang w:eastAsia="he-IL"/>
        </w:rPr>
        <w:t xml:space="preserve">הגענו מתוך הנתונים הסטטיסטיים. </w:t>
      </w:r>
      <w:r w:rsidR="00FE1A62">
        <w:rPr>
          <w:rFonts w:hint="cs"/>
          <w:rtl/>
          <w:lang w:eastAsia="he-IL"/>
        </w:rPr>
        <w:t xml:space="preserve">ראינו את העלייה </w:t>
      </w:r>
      <w:r>
        <w:rPr>
          <w:rFonts w:hint="cs"/>
          <w:rtl/>
          <w:lang w:eastAsia="he-IL"/>
        </w:rPr>
        <w:t xml:space="preserve">פי ארבעה בין התקופות, בתקופה שלפני </w:t>
      </w:r>
      <w:proofErr w:type="spellStart"/>
      <w:r>
        <w:rPr>
          <w:rFonts w:hint="cs"/>
          <w:rtl/>
          <w:lang w:eastAsia="he-IL"/>
        </w:rPr>
        <w:t>האומיקרון</w:t>
      </w:r>
      <w:proofErr w:type="spellEnd"/>
      <w:r>
        <w:rPr>
          <w:rFonts w:hint="cs"/>
          <w:rtl/>
          <w:lang w:eastAsia="he-IL"/>
        </w:rPr>
        <w:t xml:space="preserve"> ואחריו. אנו רואים את האחוז הגבוה של הנתח הטכנולוגי בתוך סך כלי הפיקוח. אנו רואים המון את הירידה. דיברנו על הסיבות, </w:t>
      </w:r>
      <w:r w:rsidR="00FE1A62">
        <w:rPr>
          <w:rFonts w:hint="cs"/>
          <w:rtl/>
          <w:lang w:eastAsia="he-IL"/>
        </w:rPr>
        <w:t xml:space="preserve">על </w:t>
      </w:r>
      <w:r>
        <w:rPr>
          <w:rFonts w:hint="cs"/>
          <w:rtl/>
          <w:lang w:eastAsia="he-IL"/>
        </w:rPr>
        <w:t>קושי בנית</w:t>
      </w:r>
      <w:r w:rsidR="00FE1A62">
        <w:rPr>
          <w:rFonts w:hint="cs"/>
          <w:rtl/>
          <w:lang w:eastAsia="he-IL"/>
        </w:rPr>
        <w:t>וח הסיבות אבל קיימת ירידה מסוימ</w:t>
      </w:r>
      <w:r>
        <w:rPr>
          <w:rFonts w:hint="cs"/>
          <w:rtl/>
          <w:lang w:eastAsia="he-IL"/>
        </w:rPr>
        <w:t>ת. מוקד הווידאו עומד על אחוז קבוע של 65% היענות. אצי</w:t>
      </w:r>
      <w:r w:rsidR="00FE1A62">
        <w:rPr>
          <w:rFonts w:hint="cs"/>
          <w:rtl/>
          <w:lang w:eastAsia="he-IL"/>
        </w:rPr>
        <w:t>ין,</w:t>
      </w:r>
      <w:r>
        <w:rPr>
          <w:rFonts w:hint="cs"/>
          <w:rtl/>
          <w:lang w:eastAsia="he-IL"/>
        </w:rPr>
        <w:t xml:space="preserve"> שההיענות בפועל יכולה להיות יותר גבוהה</w:t>
      </w:r>
      <w:r w:rsidR="00FE1A62">
        <w:rPr>
          <w:rFonts w:hint="cs"/>
          <w:rtl/>
          <w:lang w:eastAsia="he-IL"/>
        </w:rPr>
        <w:t>, כי חלק מאי-</w:t>
      </w:r>
      <w:r>
        <w:rPr>
          <w:rFonts w:hint="cs"/>
          <w:rtl/>
          <w:lang w:eastAsia="he-IL"/>
        </w:rPr>
        <w:t>ההיענות זה עדי</w:t>
      </w:r>
      <w:r w:rsidR="00FE1A62">
        <w:rPr>
          <w:rFonts w:hint="cs"/>
          <w:rtl/>
          <w:lang w:eastAsia="he-IL"/>
        </w:rPr>
        <w:t>י</w:t>
      </w:r>
      <w:r>
        <w:rPr>
          <w:rFonts w:hint="cs"/>
          <w:rtl/>
          <w:lang w:eastAsia="he-IL"/>
        </w:rPr>
        <w:t>ן בעיות טכנולוגיות שא</w:t>
      </w:r>
      <w:r w:rsidR="00FE1A62">
        <w:rPr>
          <w:rFonts w:hint="cs"/>
          <w:rtl/>
          <w:lang w:eastAsia="he-IL"/>
        </w:rPr>
        <w:t>נ</w:t>
      </w:r>
      <w:r>
        <w:rPr>
          <w:rFonts w:hint="cs"/>
          <w:rtl/>
          <w:lang w:eastAsia="he-IL"/>
        </w:rPr>
        <w:t>ו פותר</w:t>
      </w:r>
      <w:r w:rsidR="00712547">
        <w:rPr>
          <w:rFonts w:hint="cs"/>
          <w:rtl/>
          <w:lang w:eastAsia="he-IL"/>
        </w:rPr>
        <w:t>ים</w:t>
      </w:r>
      <w:r>
        <w:rPr>
          <w:rFonts w:hint="cs"/>
          <w:rtl/>
          <w:lang w:eastAsia="he-IL"/>
        </w:rPr>
        <w:t xml:space="preserve"> אותן ומשפרים אותן לאורך כל הדרך.</w:t>
      </w:r>
    </w:p>
    <w:p w:rsidR="00B71BCE" w:rsidRDefault="00B71BCE" w:rsidP="00B71BCE">
      <w:pPr>
        <w:rPr>
          <w:rtl/>
          <w:lang w:eastAsia="he-IL"/>
        </w:rPr>
      </w:pPr>
    </w:p>
    <w:p w:rsidR="00B71BCE" w:rsidRDefault="00B71BCE" w:rsidP="00FE1A62">
      <w:pPr>
        <w:rPr>
          <w:rtl/>
          <w:lang w:eastAsia="he-IL"/>
        </w:rPr>
      </w:pPr>
      <w:r>
        <w:rPr>
          <w:rFonts w:hint="cs"/>
          <w:rtl/>
          <w:lang w:eastAsia="he-IL"/>
        </w:rPr>
        <w:t>ככל ששיעור המבודדים עולה</w:t>
      </w:r>
      <w:r w:rsidR="00FE1A62">
        <w:rPr>
          <w:rFonts w:hint="cs"/>
          <w:rtl/>
          <w:lang w:eastAsia="he-IL"/>
        </w:rPr>
        <w:t xml:space="preserve"> לכדי מספר משמעותי</w:t>
      </w:r>
      <w:r>
        <w:rPr>
          <w:rFonts w:hint="cs"/>
          <w:rtl/>
          <w:lang w:eastAsia="he-IL"/>
        </w:rPr>
        <w:t>, האכיפה הטכנולוגית מהווה נתח גבוה. בראייה צופת עתיד יש חשיבות לשמר את היכולת הטכנ</w:t>
      </w:r>
      <w:r w:rsidR="00FE1A62">
        <w:rPr>
          <w:rFonts w:hint="cs"/>
          <w:rtl/>
          <w:lang w:eastAsia="he-IL"/>
        </w:rPr>
        <w:t>ו</w:t>
      </w:r>
      <w:r>
        <w:rPr>
          <w:rFonts w:hint="cs"/>
          <w:rtl/>
          <w:lang w:eastAsia="he-IL"/>
        </w:rPr>
        <w:t>לוגית דווקא בגלים הנמוכים, בהדבקות ה</w:t>
      </w:r>
      <w:r w:rsidR="00FE1A62">
        <w:rPr>
          <w:rFonts w:hint="cs"/>
          <w:rtl/>
          <w:lang w:eastAsia="he-IL"/>
        </w:rPr>
        <w:t xml:space="preserve">נמוכות. </w:t>
      </w:r>
      <w:r w:rsidR="00FE1A62">
        <w:rPr>
          <w:rFonts w:hint="cs"/>
          <w:rtl/>
          <w:lang w:eastAsia="he-IL"/>
        </w:rPr>
        <w:lastRenderedPageBreak/>
        <w:t>כי בגלים הגבוהים, דיברנ</w:t>
      </w:r>
      <w:r>
        <w:rPr>
          <w:rFonts w:hint="cs"/>
          <w:rtl/>
          <w:lang w:eastAsia="he-IL"/>
        </w:rPr>
        <w:t>ו</w:t>
      </w:r>
      <w:r w:rsidR="00FE1A62">
        <w:rPr>
          <w:rFonts w:hint="cs"/>
          <w:rtl/>
          <w:lang w:eastAsia="he-IL"/>
        </w:rPr>
        <w:t xml:space="preserve"> </w:t>
      </w:r>
      <w:bookmarkStart w:id="62" w:name="_ETM_Q1_1174352"/>
      <w:bookmarkEnd w:id="62"/>
      <w:r>
        <w:rPr>
          <w:rFonts w:hint="cs"/>
          <w:rtl/>
          <w:lang w:eastAsia="he-IL"/>
        </w:rPr>
        <w:t>על נתח הגדול באכיפה. בגלים הנמוכים היכולת לסגור מעגל</w:t>
      </w:r>
      <w:r w:rsidR="00712547">
        <w:rPr>
          <w:rFonts w:hint="cs"/>
          <w:rtl/>
          <w:lang w:eastAsia="he-IL"/>
        </w:rPr>
        <w:t>ים</w:t>
      </w:r>
      <w:r>
        <w:rPr>
          <w:rFonts w:hint="cs"/>
          <w:rtl/>
          <w:lang w:eastAsia="he-IL"/>
        </w:rPr>
        <w:t xml:space="preserve"> </w:t>
      </w:r>
      <w:r w:rsidR="00D2366D">
        <w:rPr>
          <w:rFonts w:hint="cs"/>
          <w:rtl/>
          <w:lang w:eastAsia="he-IL"/>
        </w:rPr>
        <w:t xml:space="preserve">היא </w:t>
      </w:r>
      <w:r>
        <w:rPr>
          <w:rFonts w:hint="cs"/>
          <w:rtl/>
          <w:lang w:eastAsia="he-IL"/>
        </w:rPr>
        <w:t>יותר אפקטיבית.</w:t>
      </w:r>
    </w:p>
    <w:p w:rsidR="00B71BCE" w:rsidRDefault="00B71BCE" w:rsidP="00B71BCE">
      <w:pPr>
        <w:rPr>
          <w:rtl/>
          <w:lang w:eastAsia="he-IL"/>
        </w:rPr>
      </w:pPr>
    </w:p>
    <w:p w:rsidR="00B71BCE" w:rsidRDefault="00B71BCE" w:rsidP="00B71BCE">
      <w:pPr>
        <w:pStyle w:val="af6"/>
        <w:keepNext/>
        <w:rPr>
          <w:rtl/>
        </w:rPr>
      </w:pPr>
      <w:bookmarkStart w:id="63" w:name="ET_yor_6156_35"/>
      <w:r w:rsidRPr="00B71BCE">
        <w:rPr>
          <w:rStyle w:val="TagStyle"/>
          <w:rtl/>
        </w:rPr>
        <w:t xml:space="preserve"> &lt;&lt; יור &gt;&gt; </w:t>
      </w:r>
      <w:r>
        <w:rPr>
          <w:rtl/>
        </w:rPr>
        <w:t>היו"ר גלעד קריב:</w:t>
      </w:r>
      <w:r w:rsidRPr="00B71BCE">
        <w:rPr>
          <w:rStyle w:val="TagStyle"/>
          <w:rtl/>
        </w:rPr>
        <w:t xml:space="preserve"> &lt;&lt; יור &gt;&gt;</w:t>
      </w:r>
      <w:r>
        <w:rPr>
          <w:rtl/>
        </w:rPr>
        <w:t xml:space="preserve">   </w:t>
      </w:r>
      <w:bookmarkEnd w:id="63"/>
    </w:p>
    <w:p w:rsidR="00B71BCE" w:rsidRDefault="00B71BCE" w:rsidP="00B71BCE">
      <w:pPr>
        <w:pStyle w:val="KeepWithNext"/>
        <w:rPr>
          <w:rtl/>
          <w:lang w:eastAsia="he-IL"/>
        </w:rPr>
      </w:pPr>
    </w:p>
    <w:p w:rsidR="00B71BCE" w:rsidRDefault="00B71BCE" w:rsidP="00B71BCE">
      <w:pPr>
        <w:rPr>
          <w:rtl/>
          <w:lang w:eastAsia="he-IL"/>
        </w:rPr>
      </w:pPr>
      <w:r>
        <w:rPr>
          <w:rFonts w:hint="cs"/>
          <w:rtl/>
          <w:lang w:eastAsia="he-IL"/>
        </w:rPr>
        <w:t>זה גם יכול להיות תחילת גל.</w:t>
      </w:r>
    </w:p>
    <w:p w:rsidR="00B71BCE" w:rsidRDefault="00B71BCE" w:rsidP="00B71BCE">
      <w:pPr>
        <w:rPr>
          <w:rtl/>
          <w:lang w:eastAsia="he-IL"/>
        </w:rPr>
      </w:pPr>
    </w:p>
    <w:p w:rsidR="00B71BCE" w:rsidRDefault="00B71BCE" w:rsidP="00B71BCE">
      <w:pPr>
        <w:pStyle w:val="-"/>
        <w:keepNext/>
        <w:rPr>
          <w:rtl/>
        </w:rPr>
      </w:pPr>
      <w:bookmarkStart w:id="64" w:name="ET_speakercontinue_881935_36"/>
      <w:r w:rsidRPr="00B71BCE">
        <w:rPr>
          <w:rStyle w:val="TagStyle"/>
          <w:rtl/>
        </w:rPr>
        <w:t xml:space="preserve"> &lt;&lt; דובר_המשך &gt;&gt; </w:t>
      </w:r>
      <w:r>
        <w:rPr>
          <w:rtl/>
        </w:rPr>
        <w:t>גד פרישמן:</w:t>
      </w:r>
      <w:r w:rsidRPr="00B71BCE">
        <w:rPr>
          <w:rStyle w:val="TagStyle"/>
          <w:rtl/>
        </w:rPr>
        <w:t xml:space="preserve"> &lt;&lt; דובר_המשך &gt;&gt;</w:t>
      </w:r>
      <w:r>
        <w:rPr>
          <w:rtl/>
        </w:rPr>
        <w:t xml:space="preserve">   </w:t>
      </w:r>
      <w:bookmarkEnd w:id="64"/>
    </w:p>
    <w:p w:rsidR="00B71BCE" w:rsidRDefault="00B71BCE" w:rsidP="00B71BCE">
      <w:pPr>
        <w:pStyle w:val="KeepWithNext"/>
        <w:rPr>
          <w:rtl/>
          <w:lang w:eastAsia="he-IL"/>
        </w:rPr>
      </w:pPr>
    </w:p>
    <w:p w:rsidR="00B71BCE" w:rsidRDefault="00D2366D" w:rsidP="00D2366D">
      <w:pPr>
        <w:rPr>
          <w:rtl/>
          <w:lang w:eastAsia="he-IL"/>
        </w:rPr>
      </w:pPr>
      <w:r>
        <w:rPr>
          <w:rFonts w:hint="cs"/>
          <w:rtl/>
          <w:lang w:eastAsia="he-IL"/>
        </w:rPr>
        <w:t>ו</w:t>
      </w:r>
      <w:r w:rsidR="00B71BCE">
        <w:rPr>
          <w:rFonts w:hint="cs"/>
          <w:rtl/>
          <w:lang w:eastAsia="he-IL"/>
        </w:rPr>
        <w:t xml:space="preserve">למשוך </w:t>
      </w:r>
      <w:r>
        <w:rPr>
          <w:rFonts w:hint="cs"/>
          <w:rtl/>
          <w:lang w:eastAsia="he-IL"/>
        </w:rPr>
        <w:t>כלי אכיפה ב</w:t>
      </w:r>
      <w:r w:rsidR="00B71BCE">
        <w:rPr>
          <w:rFonts w:hint="cs"/>
          <w:rtl/>
          <w:lang w:eastAsia="he-IL"/>
        </w:rPr>
        <w:t>תחילת הגל.</w:t>
      </w:r>
    </w:p>
    <w:p w:rsidR="00B71BCE" w:rsidRDefault="00B71BCE" w:rsidP="00B71BCE">
      <w:pPr>
        <w:rPr>
          <w:rtl/>
          <w:lang w:eastAsia="he-IL"/>
        </w:rPr>
      </w:pPr>
    </w:p>
    <w:p w:rsidR="00B71BCE" w:rsidRDefault="00B71BCE" w:rsidP="00B71BCE">
      <w:pPr>
        <w:pStyle w:val="af6"/>
        <w:keepNext/>
        <w:rPr>
          <w:rtl/>
        </w:rPr>
      </w:pPr>
      <w:bookmarkStart w:id="65" w:name="ET_yor_6156_37"/>
      <w:r w:rsidRPr="00B71BCE">
        <w:rPr>
          <w:rStyle w:val="TagStyle"/>
          <w:rtl/>
        </w:rPr>
        <w:t xml:space="preserve"> &lt;&lt; יור &gt;&gt; </w:t>
      </w:r>
      <w:r>
        <w:rPr>
          <w:rtl/>
        </w:rPr>
        <w:t>היו"ר גלעד קריב:</w:t>
      </w:r>
      <w:r w:rsidRPr="00B71BCE">
        <w:rPr>
          <w:rStyle w:val="TagStyle"/>
          <w:rtl/>
        </w:rPr>
        <w:t xml:space="preserve"> &lt;&lt; יור &gt;&gt;</w:t>
      </w:r>
      <w:r>
        <w:rPr>
          <w:rtl/>
        </w:rPr>
        <w:t xml:space="preserve">   </w:t>
      </w:r>
      <w:bookmarkEnd w:id="65"/>
    </w:p>
    <w:p w:rsidR="00B71BCE" w:rsidRDefault="00B71BCE" w:rsidP="00B71BCE">
      <w:pPr>
        <w:pStyle w:val="KeepWithNext"/>
        <w:rPr>
          <w:rtl/>
          <w:lang w:eastAsia="he-IL"/>
        </w:rPr>
      </w:pPr>
    </w:p>
    <w:p w:rsidR="00B71BCE" w:rsidRDefault="00D2366D" w:rsidP="00B71BCE">
      <w:pPr>
        <w:rPr>
          <w:rtl/>
          <w:lang w:eastAsia="he-IL"/>
        </w:rPr>
      </w:pPr>
      <w:r>
        <w:rPr>
          <w:rFonts w:hint="cs"/>
          <w:rtl/>
          <w:lang w:eastAsia="he-IL"/>
        </w:rPr>
        <w:t>הצטרף אלינו חבר ה</w:t>
      </w:r>
      <w:r w:rsidR="00B71BCE">
        <w:rPr>
          <w:rFonts w:hint="cs"/>
          <w:rtl/>
          <w:lang w:eastAsia="he-IL"/>
        </w:rPr>
        <w:t>כ</w:t>
      </w:r>
      <w:r>
        <w:rPr>
          <w:rFonts w:hint="cs"/>
          <w:rtl/>
          <w:lang w:eastAsia="he-IL"/>
        </w:rPr>
        <w:t>נס</w:t>
      </w:r>
      <w:r w:rsidR="00B71BCE">
        <w:rPr>
          <w:rFonts w:hint="cs"/>
          <w:rtl/>
          <w:lang w:eastAsia="he-IL"/>
        </w:rPr>
        <w:t xml:space="preserve">ת </w:t>
      </w:r>
      <w:proofErr w:type="spellStart"/>
      <w:r w:rsidR="00B71BCE">
        <w:rPr>
          <w:rFonts w:hint="cs"/>
          <w:rtl/>
          <w:lang w:eastAsia="he-IL"/>
        </w:rPr>
        <w:t>יברקן</w:t>
      </w:r>
      <w:proofErr w:type="spellEnd"/>
      <w:r w:rsidR="00B71BCE">
        <w:rPr>
          <w:rFonts w:hint="cs"/>
          <w:rtl/>
          <w:lang w:eastAsia="he-IL"/>
        </w:rPr>
        <w:t xml:space="preserve">. אם תרצה להתייחס, מוזמן כמובן. תודה. עוד התייחסויות ממשרד </w:t>
      </w:r>
      <w:proofErr w:type="spellStart"/>
      <w:r w:rsidR="00B71BCE">
        <w:rPr>
          <w:rFonts w:hint="cs"/>
          <w:rtl/>
          <w:lang w:eastAsia="he-IL"/>
        </w:rPr>
        <w:t>הבט"פ</w:t>
      </w:r>
      <w:proofErr w:type="spellEnd"/>
      <w:r w:rsidR="00B71BCE">
        <w:rPr>
          <w:rFonts w:hint="cs"/>
          <w:rtl/>
          <w:lang w:eastAsia="he-IL"/>
        </w:rPr>
        <w:t>? עו"ד מירה רווה. התייחסות משרד הבריאות.</w:t>
      </w:r>
    </w:p>
    <w:p w:rsidR="00B71BCE" w:rsidRDefault="00B71BCE" w:rsidP="00B71BCE">
      <w:pPr>
        <w:rPr>
          <w:rtl/>
          <w:lang w:eastAsia="he-IL"/>
        </w:rPr>
      </w:pPr>
    </w:p>
    <w:p w:rsidR="00B71BCE" w:rsidRDefault="00D2366D" w:rsidP="00D2366D">
      <w:pPr>
        <w:pStyle w:val="af9"/>
        <w:keepNext/>
        <w:rPr>
          <w:rtl/>
          <w:lang w:eastAsia="he-IL"/>
        </w:rPr>
      </w:pPr>
      <w:bookmarkStart w:id="66" w:name="ET_guest_884279_75"/>
      <w:r w:rsidRPr="00D2366D">
        <w:rPr>
          <w:rStyle w:val="TagStyle"/>
          <w:rtl/>
        </w:rPr>
        <w:t xml:space="preserve"> &lt;&lt; אורח &gt;&gt; </w:t>
      </w:r>
      <w:r>
        <w:rPr>
          <w:rtl/>
          <w:lang w:eastAsia="he-IL"/>
        </w:rPr>
        <w:t>מירה רווה:</w:t>
      </w:r>
      <w:r w:rsidRPr="00D2366D">
        <w:rPr>
          <w:rStyle w:val="TagStyle"/>
          <w:rtl/>
        </w:rPr>
        <w:t xml:space="preserve"> &lt;&lt; אורח &gt;&gt;</w:t>
      </w:r>
      <w:r>
        <w:rPr>
          <w:rtl/>
          <w:lang w:eastAsia="he-IL"/>
        </w:rPr>
        <w:t xml:space="preserve">   </w:t>
      </w:r>
      <w:bookmarkEnd w:id="66"/>
    </w:p>
    <w:p w:rsidR="00D2366D" w:rsidRDefault="00D2366D" w:rsidP="00D2366D">
      <w:pPr>
        <w:pStyle w:val="KeepWithNext"/>
        <w:rPr>
          <w:rtl/>
          <w:lang w:eastAsia="he-IL"/>
        </w:rPr>
      </w:pPr>
    </w:p>
    <w:p w:rsidR="00B71BCE" w:rsidRDefault="00B71BCE" w:rsidP="00B71BCE">
      <w:pPr>
        <w:rPr>
          <w:rtl/>
          <w:lang w:eastAsia="he-IL"/>
        </w:rPr>
      </w:pPr>
      <w:r>
        <w:rPr>
          <w:rFonts w:hint="cs"/>
          <w:rtl/>
          <w:lang w:eastAsia="he-IL"/>
        </w:rPr>
        <w:t>אנו כמובן מבקש</w:t>
      </w:r>
      <w:r w:rsidR="00712547">
        <w:rPr>
          <w:rFonts w:hint="cs"/>
          <w:rtl/>
          <w:lang w:eastAsia="he-IL"/>
        </w:rPr>
        <w:t>ים</w:t>
      </w:r>
      <w:r>
        <w:rPr>
          <w:rFonts w:hint="cs"/>
          <w:rtl/>
          <w:lang w:eastAsia="he-IL"/>
        </w:rPr>
        <w:t xml:space="preserve"> לאשר את התקנות.</w:t>
      </w:r>
    </w:p>
    <w:p w:rsidR="00B71BCE" w:rsidRDefault="00B71BCE" w:rsidP="00B71BCE">
      <w:pPr>
        <w:rPr>
          <w:rtl/>
          <w:lang w:eastAsia="he-IL"/>
        </w:rPr>
      </w:pPr>
    </w:p>
    <w:p w:rsidR="00B71BCE" w:rsidRDefault="00B71BCE" w:rsidP="00B71BCE">
      <w:pPr>
        <w:pStyle w:val="af6"/>
        <w:keepNext/>
        <w:rPr>
          <w:rtl/>
        </w:rPr>
      </w:pPr>
      <w:bookmarkStart w:id="67" w:name="ET_yor_6156_39"/>
      <w:r w:rsidRPr="00B71BCE">
        <w:rPr>
          <w:rStyle w:val="TagStyle"/>
          <w:rtl/>
        </w:rPr>
        <w:t xml:space="preserve"> &lt;&lt; יור &gt;&gt; </w:t>
      </w:r>
      <w:r>
        <w:rPr>
          <w:rtl/>
        </w:rPr>
        <w:t>היו"ר גלעד קריב:</w:t>
      </w:r>
      <w:r w:rsidRPr="00B71BCE">
        <w:rPr>
          <w:rStyle w:val="TagStyle"/>
          <w:rtl/>
        </w:rPr>
        <w:t xml:space="preserve"> &lt;&lt; יור &gt;&gt;</w:t>
      </w:r>
      <w:r>
        <w:rPr>
          <w:rtl/>
        </w:rPr>
        <w:t xml:space="preserve">   </w:t>
      </w:r>
      <w:bookmarkEnd w:id="67"/>
    </w:p>
    <w:p w:rsidR="00B71BCE" w:rsidRDefault="00B71BCE" w:rsidP="00B71BCE">
      <w:pPr>
        <w:pStyle w:val="KeepWithNext"/>
        <w:rPr>
          <w:rtl/>
          <w:lang w:eastAsia="he-IL"/>
        </w:rPr>
      </w:pPr>
    </w:p>
    <w:p w:rsidR="00B71BCE" w:rsidRDefault="00B71BCE" w:rsidP="00B71BCE">
      <w:pPr>
        <w:rPr>
          <w:rtl/>
          <w:lang w:eastAsia="he-IL"/>
        </w:rPr>
      </w:pPr>
      <w:r>
        <w:rPr>
          <w:rFonts w:hint="cs"/>
          <w:rtl/>
          <w:lang w:eastAsia="he-IL"/>
        </w:rPr>
        <w:t xml:space="preserve">את ההכרזה. </w:t>
      </w:r>
      <w:r w:rsidR="00ED42B9">
        <w:rPr>
          <w:rFonts w:hint="cs"/>
          <w:rtl/>
          <w:lang w:eastAsia="he-IL"/>
        </w:rPr>
        <w:t xml:space="preserve">בסדר. </w:t>
      </w:r>
      <w:r>
        <w:rPr>
          <w:rFonts w:hint="cs"/>
          <w:rtl/>
          <w:lang w:eastAsia="he-IL"/>
        </w:rPr>
        <w:t>עו"ד עמית עמיר, משרד המשפטים, מוזמן להתייחס.</w:t>
      </w:r>
    </w:p>
    <w:p w:rsidR="00B71BCE" w:rsidRDefault="00B71BCE" w:rsidP="00B71BCE">
      <w:pPr>
        <w:rPr>
          <w:rtl/>
          <w:lang w:eastAsia="he-IL"/>
        </w:rPr>
      </w:pPr>
    </w:p>
    <w:p w:rsidR="00B71BCE" w:rsidRDefault="00B71BCE" w:rsidP="00B71BCE">
      <w:pPr>
        <w:pStyle w:val="af9"/>
        <w:keepNext/>
        <w:rPr>
          <w:rtl/>
          <w:lang w:eastAsia="he-IL"/>
        </w:rPr>
      </w:pPr>
      <w:bookmarkStart w:id="68" w:name="ET_guest_860138_40"/>
      <w:r w:rsidRPr="00B71BCE">
        <w:rPr>
          <w:rStyle w:val="TagStyle"/>
          <w:rtl/>
        </w:rPr>
        <w:t xml:space="preserve"> &lt;&lt; אורח &gt;&gt; </w:t>
      </w:r>
      <w:r>
        <w:rPr>
          <w:rtl/>
          <w:lang w:eastAsia="he-IL"/>
        </w:rPr>
        <w:t>עמית עמיר:</w:t>
      </w:r>
      <w:r w:rsidRPr="00B71BCE">
        <w:rPr>
          <w:rStyle w:val="TagStyle"/>
          <w:rtl/>
        </w:rPr>
        <w:t xml:space="preserve"> &lt;&lt; אורח &gt;&gt;</w:t>
      </w:r>
      <w:r>
        <w:rPr>
          <w:rtl/>
          <w:lang w:eastAsia="he-IL"/>
        </w:rPr>
        <w:t xml:space="preserve">   </w:t>
      </w:r>
      <w:bookmarkEnd w:id="68"/>
    </w:p>
    <w:p w:rsidR="00B71BCE" w:rsidRDefault="00B71BCE" w:rsidP="00B71BCE">
      <w:pPr>
        <w:pStyle w:val="KeepWithNext"/>
        <w:rPr>
          <w:rtl/>
          <w:lang w:eastAsia="he-IL"/>
        </w:rPr>
      </w:pPr>
    </w:p>
    <w:p w:rsidR="00B71BCE" w:rsidRDefault="00B71BCE" w:rsidP="00B71BCE">
      <w:pPr>
        <w:rPr>
          <w:rtl/>
          <w:lang w:eastAsia="he-IL"/>
        </w:rPr>
      </w:pPr>
      <w:r>
        <w:rPr>
          <w:rFonts w:hint="cs"/>
          <w:rtl/>
          <w:lang w:eastAsia="he-IL"/>
        </w:rPr>
        <w:t>אין מבחינתנו קושי משפטי</w:t>
      </w:r>
      <w:r w:rsidR="00ED42B9">
        <w:rPr>
          <w:rFonts w:hint="cs"/>
          <w:rtl/>
          <w:lang w:eastAsia="he-IL"/>
        </w:rPr>
        <w:t xml:space="preserve"> בהארכת ההכרזה</w:t>
      </w:r>
      <w:r>
        <w:rPr>
          <w:rFonts w:hint="cs"/>
          <w:rtl/>
          <w:lang w:eastAsia="he-IL"/>
        </w:rPr>
        <w:t>.</w:t>
      </w:r>
    </w:p>
    <w:p w:rsidR="00B71BCE" w:rsidRDefault="00B71BCE" w:rsidP="00B71BCE">
      <w:pPr>
        <w:rPr>
          <w:rtl/>
          <w:lang w:eastAsia="he-IL"/>
        </w:rPr>
      </w:pPr>
    </w:p>
    <w:p w:rsidR="00B71BCE" w:rsidRDefault="00B71BCE" w:rsidP="00B71BCE">
      <w:pPr>
        <w:pStyle w:val="af6"/>
        <w:keepNext/>
        <w:rPr>
          <w:rtl/>
        </w:rPr>
      </w:pPr>
      <w:bookmarkStart w:id="69" w:name="ET_yor_6156_41"/>
      <w:r w:rsidRPr="00B71BCE">
        <w:rPr>
          <w:rStyle w:val="TagStyle"/>
          <w:rtl/>
        </w:rPr>
        <w:t xml:space="preserve"> &lt;&lt; יור &gt;&gt; </w:t>
      </w:r>
      <w:r>
        <w:rPr>
          <w:rtl/>
        </w:rPr>
        <w:t>היו"ר גלעד קריב:</w:t>
      </w:r>
      <w:r w:rsidRPr="00B71BCE">
        <w:rPr>
          <w:rStyle w:val="TagStyle"/>
          <w:rtl/>
        </w:rPr>
        <w:t xml:space="preserve"> &lt;&lt; יור &gt;&gt;</w:t>
      </w:r>
      <w:r>
        <w:rPr>
          <w:rtl/>
        </w:rPr>
        <w:t xml:space="preserve">   </w:t>
      </w:r>
      <w:bookmarkEnd w:id="69"/>
    </w:p>
    <w:p w:rsidR="00B71BCE" w:rsidRDefault="00B71BCE" w:rsidP="00B71BCE">
      <w:pPr>
        <w:pStyle w:val="KeepWithNext"/>
        <w:rPr>
          <w:rtl/>
          <w:lang w:eastAsia="he-IL"/>
        </w:rPr>
      </w:pPr>
    </w:p>
    <w:p w:rsidR="00B71BCE" w:rsidRDefault="00B71BCE" w:rsidP="00B71BCE">
      <w:pPr>
        <w:rPr>
          <w:rtl/>
          <w:lang w:eastAsia="he-IL"/>
        </w:rPr>
      </w:pPr>
      <w:r>
        <w:rPr>
          <w:rFonts w:hint="cs"/>
          <w:rtl/>
          <w:lang w:eastAsia="he-IL"/>
        </w:rPr>
        <w:t xml:space="preserve">תודה. חבר הכנסת </w:t>
      </w:r>
      <w:proofErr w:type="spellStart"/>
      <w:r>
        <w:rPr>
          <w:rFonts w:hint="cs"/>
          <w:rtl/>
          <w:lang w:eastAsia="he-IL"/>
        </w:rPr>
        <w:t>יברקן</w:t>
      </w:r>
      <w:proofErr w:type="spellEnd"/>
      <w:r>
        <w:rPr>
          <w:rFonts w:hint="cs"/>
          <w:rtl/>
          <w:lang w:eastAsia="he-IL"/>
        </w:rPr>
        <w:t>, תרצה להתייחס? בבקשה.</w:t>
      </w:r>
    </w:p>
    <w:p w:rsidR="00B71BCE" w:rsidRDefault="00B71BCE" w:rsidP="00B71BCE">
      <w:pPr>
        <w:rPr>
          <w:rtl/>
          <w:lang w:eastAsia="he-IL"/>
        </w:rPr>
      </w:pPr>
    </w:p>
    <w:p w:rsidR="00B71BCE" w:rsidRDefault="00B71BCE" w:rsidP="00B71BCE">
      <w:pPr>
        <w:pStyle w:val="a4"/>
        <w:keepNext/>
        <w:rPr>
          <w:rtl/>
        </w:rPr>
      </w:pPr>
      <w:bookmarkStart w:id="70" w:name="ET_speaker_5780_42"/>
      <w:r w:rsidRPr="00B71BCE">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71BCE">
        <w:rPr>
          <w:rStyle w:val="TagStyle"/>
          <w:rtl/>
        </w:rPr>
        <w:t xml:space="preserve"> &lt;&lt; דובר &gt;&gt;</w:t>
      </w:r>
      <w:r>
        <w:rPr>
          <w:rtl/>
        </w:rPr>
        <w:t xml:space="preserve">   </w:t>
      </w:r>
      <w:bookmarkEnd w:id="70"/>
    </w:p>
    <w:p w:rsidR="00B71BCE" w:rsidRDefault="00B71BCE" w:rsidP="00B71BCE">
      <w:pPr>
        <w:pStyle w:val="KeepWithNext"/>
        <w:rPr>
          <w:rtl/>
          <w:lang w:eastAsia="he-IL"/>
        </w:rPr>
      </w:pPr>
    </w:p>
    <w:p w:rsidR="00B71BCE" w:rsidRDefault="00B71BCE" w:rsidP="00ED42B9">
      <w:pPr>
        <w:rPr>
          <w:rtl/>
          <w:lang w:eastAsia="he-IL"/>
        </w:rPr>
      </w:pPr>
      <w:r>
        <w:rPr>
          <w:rFonts w:hint="cs"/>
          <w:rtl/>
          <w:lang w:eastAsia="he-IL"/>
        </w:rPr>
        <w:t xml:space="preserve">אדוני היושב-ראש, בוקר טוב גם לכל מי שנמצא בזום ולכל המשתתפים. אתמול בערב הודעתי לך שהיום לא אשתתף בדיון. היו לי מספר פגישות, וכשראיתי את העיתונים הבוקר ברדיו </w:t>
      </w:r>
      <w:r w:rsidR="00ED42B9">
        <w:rPr>
          <w:rFonts w:hint="cs"/>
          <w:rtl/>
          <w:lang w:eastAsia="he-IL"/>
        </w:rPr>
        <w:t xml:space="preserve">וכל השיח בציבור בכל </w:t>
      </w:r>
      <w:bookmarkStart w:id="71" w:name="_ETM_Q1_1292790"/>
      <w:bookmarkEnd w:id="71"/>
      <w:r w:rsidR="00ED42B9">
        <w:rPr>
          <w:rFonts w:hint="cs"/>
          <w:rtl/>
          <w:lang w:eastAsia="he-IL"/>
        </w:rPr>
        <w:t xml:space="preserve">הרשתות, ברדיו, על </w:t>
      </w:r>
      <w:r>
        <w:rPr>
          <w:rFonts w:hint="cs"/>
          <w:rtl/>
          <w:lang w:eastAsia="he-IL"/>
        </w:rPr>
        <w:t xml:space="preserve">כל הנושא של </w:t>
      </w:r>
      <w:proofErr w:type="spellStart"/>
      <w:r>
        <w:rPr>
          <w:rFonts w:hint="cs"/>
          <w:rtl/>
          <w:lang w:eastAsia="he-IL"/>
        </w:rPr>
        <w:t>פגסוס</w:t>
      </w:r>
      <w:proofErr w:type="spellEnd"/>
      <w:r>
        <w:rPr>
          <w:rFonts w:hint="cs"/>
          <w:rtl/>
          <w:lang w:eastAsia="he-IL"/>
        </w:rPr>
        <w:t xml:space="preserve"> ואמרתי לעצמי: אין מקום חשוב יותר שא</w:t>
      </w:r>
      <w:r w:rsidR="00ED42B9">
        <w:rPr>
          <w:rFonts w:hint="cs"/>
          <w:rtl/>
          <w:lang w:eastAsia="he-IL"/>
        </w:rPr>
        <w:t>ני</w:t>
      </w:r>
      <w:r>
        <w:rPr>
          <w:rFonts w:hint="cs"/>
          <w:rtl/>
          <w:lang w:eastAsia="he-IL"/>
        </w:rPr>
        <w:t xml:space="preserve"> אמור להיות בו חוץ מהוועדה הזו בגלל הכותרת והנושא שאנו עוסק</w:t>
      </w:r>
      <w:r w:rsidR="00712547">
        <w:rPr>
          <w:rFonts w:hint="cs"/>
          <w:rtl/>
          <w:lang w:eastAsia="he-IL"/>
        </w:rPr>
        <w:t>ים</w:t>
      </w:r>
      <w:r>
        <w:rPr>
          <w:rFonts w:hint="cs"/>
          <w:rtl/>
          <w:lang w:eastAsia="he-IL"/>
        </w:rPr>
        <w:t xml:space="preserve"> בו בנושא של </w:t>
      </w:r>
      <w:r w:rsidR="00ED42B9">
        <w:rPr>
          <w:rFonts w:hint="cs"/>
          <w:rtl/>
          <w:lang w:eastAsia="he-IL"/>
        </w:rPr>
        <w:t xml:space="preserve">כל האמצעים הטכנולוגיים של משרד הבריאות, </w:t>
      </w:r>
      <w:bookmarkStart w:id="72" w:name="_ETM_Q1_1317580"/>
      <w:bookmarkEnd w:id="72"/>
      <w:r>
        <w:rPr>
          <w:rFonts w:hint="cs"/>
          <w:rtl/>
          <w:lang w:eastAsia="he-IL"/>
        </w:rPr>
        <w:t>מבקש</w:t>
      </w:r>
      <w:r w:rsidR="00712547">
        <w:rPr>
          <w:rFonts w:hint="cs"/>
          <w:rtl/>
          <w:lang w:eastAsia="he-IL"/>
        </w:rPr>
        <w:t>ים</w:t>
      </w:r>
      <w:r>
        <w:rPr>
          <w:rFonts w:hint="cs"/>
          <w:rtl/>
          <w:lang w:eastAsia="he-IL"/>
        </w:rPr>
        <w:t xml:space="preserve"> להשתמש בהמשך לתקנות חוק הסמכויות. </w:t>
      </w:r>
    </w:p>
    <w:p w:rsidR="00B71BCE" w:rsidRDefault="00B71BCE" w:rsidP="00B71BCE">
      <w:pPr>
        <w:rPr>
          <w:rtl/>
          <w:lang w:eastAsia="he-IL"/>
        </w:rPr>
      </w:pPr>
    </w:p>
    <w:p w:rsidR="00B71BCE" w:rsidRDefault="00B71BCE" w:rsidP="00ED42B9">
      <w:pPr>
        <w:rPr>
          <w:rtl/>
          <w:lang w:eastAsia="he-IL"/>
        </w:rPr>
      </w:pPr>
      <w:r>
        <w:rPr>
          <w:rFonts w:hint="cs"/>
          <w:rtl/>
          <w:lang w:eastAsia="he-IL"/>
        </w:rPr>
        <w:t>אדוני, דעתי ידועה</w:t>
      </w:r>
      <w:r w:rsidR="00ED42B9">
        <w:rPr>
          <w:rFonts w:hint="cs"/>
          <w:rtl/>
          <w:lang w:eastAsia="he-IL"/>
        </w:rPr>
        <w:t>,</w:t>
      </w:r>
      <w:r>
        <w:rPr>
          <w:rFonts w:hint="cs"/>
          <w:rtl/>
          <w:lang w:eastAsia="he-IL"/>
        </w:rPr>
        <w:t xml:space="preserve"> ואני תמיד אומר וגם אחזור על כך שכל המטרה שלי בדיונים שהיו פה מספר חודשים שהבעתי דעות, לרבים נשמעו אולי קיצוניות</w:t>
      </w:r>
      <w:r w:rsidR="00ED42B9">
        <w:rPr>
          <w:rFonts w:hint="cs"/>
          <w:rtl/>
          <w:lang w:eastAsia="he-IL"/>
        </w:rPr>
        <w:t>,</w:t>
      </w:r>
      <w:r>
        <w:rPr>
          <w:rFonts w:hint="cs"/>
          <w:rtl/>
          <w:lang w:eastAsia="he-IL"/>
        </w:rPr>
        <w:t xml:space="preserve"> אבל במקרים קיצוניים צריך לפעול בדרכ</w:t>
      </w:r>
      <w:r w:rsidR="00712547">
        <w:rPr>
          <w:rFonts w:hint="cs"/>
          <w:rtl/>
          <w:lang w:eastAsia="he-IL"/>
        </w:rPr>
        <w:t>ים</w:t>
      </w:r>
      <w:r w:rsidR="00ED42B9">
        <w:rPr>
          <w:rFonts w:hint="cs"/>
          <w:rtl/>
          <w:lang w:eastAsia="he-IL"/>
        </w:rPr>
        <w:t xml:space="preserve"> קיצוניות</w:t>
      </w:r>
      <w:r>
        <w:rPr>
          <w:rFonts w:hint="cs"/>
          <w:rtl/>
          <w:lang w:eastAsia="he-IL"/>
        </w:rPr>
        <w:t xml:space="preserve">. </w:t>
      </w:r>
      <w:r w:rsidR="00ED42B9">
        <w:rPr>
          <w:rFonts w:hint="cs"/>
          <w:rtl/>
          <w:lang w:eastAsia="he-IL"/>
        </w:rPr>
        <w:t xml:space="preserve">דיברתי </w:t>
      </w:r>
      <w:r>
        <w:rPr>
          <w:rFonts w:hint="cs"/>
          <w:rtl/>
          <w:lang w:eastAsia="he-IL"/>
        </w:rPr>
        <w:t>ע</w:t>
      </w:r>
      <w:r w:rsidR="00ED42B9">
        <w:rPr>
          <w:rFonts w:hint="cs"/>
          <w:rtl/>
          <w:lang w:eastAsia="he-IL"/>
        </w:rPr>
        <w:t>ל מנת לשמור על זכויות במדינת יש</w:t>
      </w:r>
      <w:r>
        <w:rPr>
          <w:rFonts w:hint="cs"/>
          <w:rtl/>
          <w:lang w:eastAsia="he-IL"/>
        </w:rPr>
        <w:t>ר</w:t>
      </w:r>
      <w:r w:rsidR="00ED42B9">
        <w:rPr>
          <w:rFonts w:hint="cs"/>
          <w:rtl/>
          <w:lang w:eastAsia="he-IL"/>
        </w:rPr>
        <w:t>א</w:t>
      </w:r>
      <w:r>
        <w:rPr>
          <w:rFonts w:hint="cs"/>
          <w:rtl/>
          <w:lang w:eastAsia="he-IL"/>
        </w:rPr>
        <w:t>ל, נטו. ודאי שבנושא הבר</w:t>
      </w:r>
      <w:r w:rsidR="00ED42B9">
        <w:rPr>
          <w:rFonts w:hint="cs"/>
          <w:rtl/>
          <w:lang w:eastAsia="he-IL"/>
        </w:rPr>
        <w:t>יאות משרד הבריאות צרי</w:t>
      </w:r>
      <w:r>
        <w:rPr>
          <w:rFonts w:hint="cs"/>
          <w:rtl/>
          <w:lang w:eastAsia="he-IL"/>
        </w:rPr>
        <w:t>ך</w:t>
      </w:r>
      <w:r w:rsidR="00ED42B9">
        <w:rPr>
          <w:rFonts w:hint="cs"/>
          <w:rtl/>
          <w:lang w:eastAsia="he-IL"/>
        </w:rPr>
        <w:t xml:space="preserve"> </w:t>
      </w:r>
      <w:r>
        <w:rPr>
          <w:rFonts w:hint="cs"/>
          <w:rtl/>
          <w:lang w:eastAsia="he-IL"/>
        </w:rPr>
        <w:t xml:space="preserve">לעסוק בזה ואני לא חולק על כך, אבל מעטים </w:t>
      </w:r>
      <w:r w:rsidR="00ED42B9">
        <w:rPr>
          <w:rFonts w:hint="cs"/>
          <w:rtl/>
          <w:lang w:eastAsia="he-IL"/>
        </w:rPr>
        <w:t xml:space="preserve">האנשים שבאמת מבינים </w:t>
      </w:r>
      <w:r>
        <w:rPr>
          <w:rFonts w:hint="cs"/>
          <w:rtl/>
          <w:lang w:eastAsia="he-IL"/>
        </w:rPr>
        <w:t>בזכויות האדם, שחוו והיו זקוקים להגנה</w:t>
      </w:r>
      <w:r w:rsidR="00ED42B9">
        <w:rPr>
          <w:rFonts w:hint="cs"/>
          <w:rtl/>
          <w:lang w:eastAsia="he-IL"/>
        </w:rPr>
        <w:t>,</w:t>
      </w:r>
      <w:r>
        <w:rPr>
          <w:rFonts w:hint="cs"/>
          <w:rtl/>
          <w:lang w:eastAsia="he-IL"/>
        </w:rPr>
        <w:t xml:space="preserve"> והיו צריכ</w:t>
      </w:r>
      <w:r w:rsidR="00712547">
        <w:rPr>
          <w:rFonts w:hint="cs"/>
          <w:rtl/>
          <w:lang w:eastAsia="he-IL"/>
        </w:rPr>
        <w:t>ים</w:t>
      </w:r>
      <w:r>
        <w:rPr>
          <w:rFonts w:hint="cs"/>
          <w:rtl/>
          <w:lang w:eastAsia="he-IL"/>
        </w:rPr>
        <w:t xml:space="preserve"> שאנשים שיעמדו </w:t>
      </w:r>
      <w:proofErr w:type="spellStart"/>
      <w:r>
        <w:rPr>
          <w:rFonts w:hint="cs"/>
          <w:rtl/>
          <w:lang w:eastAsia="he-IL"/>
        </w:rPr>
        <w:t>לצידם</w:t>
      </w:r>
      <w:proofErr w:type="spellEnd"/>
      <w:r>
        <w:rPr>
          <w:rFonts w:hint="cs"/>
          <w:rtl/>
          <w:lang w:eastAsia="he-IL"/>
        </w:rPr>
        <w:t xml:space="preserve"> ולא ברמה הפילוסופית. אני רואה כעת את שר הבריאות</w:t>
      </w:r>
      <w:r w:rsidR="00ED42B9">
        <w:rPr>
          <w:rFonts w:hint="cs"/>
          <w:rtl/>
          <w:lang w:eastAsia="he-IL"/>
        </w:rPr>
        <w:t>,</w:t>
      </w:r>
      <w:r>
        <w:rPr>
          <w:rFonts w:hint="cs"/>
          <w:rtl/>
          <w:lang w:eastAsia="he-IL"/>
        </w:rPr>
        <w:t xml:space="preserve"> איך הוא יוצא בהצהרות שאם לא, נפיל את הממשלה, אם </w:t>
      </w:r>
      <w:r w:rsidR="00ED42B9">
        <w:rPr>
          <w:rFonts w:hint="cs"/>
          <w:rtl/>
          <w:lang w:eastAsia="he-IL"/>
        </w:rPr>
        <w:t xml:space="preserve">זה </w:t>
      </w:r>
      <w:r>
        <w:rPr>
          <w:rFonts w:hint="cs"/>
          <w:rtl/>
          <w:lang w:eastAsia="he-IL"/>
        </w:rPr>
        <w:t>שוב יוקם בניגוד לדעת הממשלה ולח</w:t>
      </w:r>
      <w:r w:rsidR="00ED42B9">
        <w:rPr>
          <w:rFonts w:hint="cs"/>
          <w:rtl/>
          <w:lang w:eastAsia="he-IL"/>
        </w:rPr>
        <w:t>ל</w:t>
      </w:r>
      <w:r>
        <w:rPr>
          <w:rFonts w:hint="cs"/>
          <w:rtl/>
          <w:lang w:eastAsia="he-IL"/>
        </w:rPr>
        <w:t xml:space="preserve">ק מהממשלה. פה מדובר בזכויות אדם, זכויות הפרט והחירות בתקופה </w:t>
      </w:r>
      <w:proofErr w:type="spellStart"/>
      <w:r w:rsidR="00ED42B9">
        <w:rPr>
          <w:rFonts w:hint="cs"/>
          <w:rtl/>
          <w:lang w:eastAsia="he-IL"/>
        </w:rPr>
        <w:t>ה</w:t>
      </w:r>
      <w:r>
        <w:rPr>
          <w:rFonts w:hint="cs"/>
          <w:rtl/>
          <w:lang w:eastAsia="he-IL"/>
        </w:rPr>
        <w:t>כל</w:t>
      </w:r>
      <w:proofErr w:type="spellEnd"/>
      <w:r>
        <w:rPr>
          <w:rFonts w:hint="cs"/>
          <w:rtl/>
          <w:lang w:eastAsia="he-IL"/>
        </w:rPr>
        <w:t xml:space="preserve"> כך קריטית שבה שתי רשויות בעיקר אמורות לעמוד וזה הרשות השופטת ו</w:t>
      </w:r>
      <w:r w:rsidR="00ED42B9">
        <w:rPr>
          <w:rFonts w:hint="cs"/>
          <w:rtl/>
          <w:lang w:eastAsia="he-IL"/>
        </w:rPr>
        <w:t xml:space="preserve">הרשות </w:t>
      </w:r>
      <w:r>
        <w:rPr>
          <w:rFonts w:hint="cs"/>
          <w:rtl/>
          <w:lang w:eastAsia="he-IL"/>
        </w:rPr>
        <w:t>המחוק</w:t>
      </w:r>
      <w:r w:rsidR="00ED42B9">
        <w:rPr>
          <w:rFonts w:hint="cs"/>
          <w:rtl/>
          <w:lang w:eastAsia="he-IL"/>
        </w:rPr>
        <w:t>קת. בדרך כלל מה שאנו רואי</w:t>
      </w:r>
      <w:r>
        <w:rPr>
          <w:rFonts w:hint="cs"/>
          <w:rtl/>
          <w:lang w:eastAsia="he-IL"/>
        </w:rPr>
        <w:t>ם</w:t>
      </w:r>
      <w:r w:rsidR="00ED42B9">
        <w:rPr>
          <w:rFonts w:hint="cs"/>
          <w:rtl/>
          <w:lang w:eastAsia="he-IL"/>
        </w:rPr>
        <w:t xml:space="preserve"> </w:t>
      </w:r>
      <w:r>
        <w:rPr>
          <w:rFonts w:hint="cs"/>
          <w:rtl/>
          <w:lang w:eastAsia="he-IL"/>
        </w:rPr>
        <w:t>ברשות המחוקקת,שב-98% מהדברים שמובאים כאן, הם</w:t>
      </w:r>
      <w:r w:rsidR="00ED42B9">
        <w:rPr>
          <w:rFonts w:hint="cs"/>
          <w:rtl/>
          <w:lang w:eastAsia="he-IL"/>
        </w:rPr>
        <w:t xml:space="preserve"> </w:t>
      </w:r>
      <w:bookmarkStart w:id="73" w:name="_ETM_Q1_1414105"/>
      <w:bookmarkEnd w:id="73"/>
      <w:r w:rsidR="00ED42B9">
        <w:rPr>
          <w:rFonts w:hint="cs"/>
          <w:rtl/>
          <w:lang w:eastAsia="he-IL"/>
        </w:rPr>
        <w:t>עוברים כי זה שעת חירום, חוק סמכויות</w:t>
      </w:r>
      <w:r>
        <w:rPr>
          <w:rFonts w:hint="cs"/>
          <w:rtl/>
          <w:lang w:eastAsia="he-IL"/>
        </w:rPr>
        <w:t>, תקנות חירום, כמעט ללא שינוי. פ</w:t>
      </w:r>
      <w:r w:rsidR="00ED42B9">
        <w:rPr>
          <w:rFonts w:hint="cs"/>
          <w:rtl/>
          <w:lang w:eastAsia="he-IL"/>
        </w:rPr>
        <w:t>ה אני רואה את המאמץ שלך ואמרתי ליועצים המשפטיים של הוועדה והודיתי להם כל כך, על הדבר</w:t>
      </w:r>
      <w:r w:rsidR="00712547">
        <w:rPr>
          <w:rFonts w:hint="cs"/>
          <w:rtl/>
          <w:lang w:eastAsia="he-IL"/>
        </w:rPr>
        <w:t>ים</w:t>
      </w:r>
      <w:r w:rsidR="00ED42B9">
        <w:rPr>
          <w:rFonts w:hint="cs"/>
          <w:rtl/>
          <w:lang w:eastAsia="he-IL"/>
        </w:rPr>
        <w:t xml:space="preserve"> </w:t>
      </w:r>
      <w:r>
        <w:rPr>
          <w:rFonts w:hint="cs"/>
          <w:rtl/>
          <w:lang w:eastAsia="he-IL"/>
        </w:rPr>
        <w:t>שעומד</w:t>
      </w:r>
      <w:r w:rsidR="00712547">
        <w:rPr>
          <w:rFonts w:hint="cs"/>
          <w:rtl/>
          <w:lang w:eastAsia="he-IL"/>
        </w:rPr>
        <w:t>ים</w:t>
      </w:r>
      <w:r>
        <w:rPr>
          <w:rFonts w:hint="cs"/>
          <w:rtl/>
          <w:lang w:eastAsia="he-IL"/>
        </w:rPr>
        <w:t xml:space="preserve"> על המשמר בנושא הזה. אבל זכויות האדם כרגע וספציפית עכשיו אחרי שא</w:t>
      </w:r>
      <w:r w:rsidR="00ED42B9">
        <w:rPr>
          <w:rFonts w:hint="cs"/>
          <w:rtl/>
          <w:lang w:eastAsia="he-IL"/>
        </w:rPr>
        <w:t>נ</w:t>
      </w:r>
      <w:r>
        <w:rPr>
          <w:rFonts w:hint="cs"/>
          <w:rtl/>
          <w:lang w:eastAsia="he-IL"/>
        </w:rPr>
        <w:t xml:space="preserve">ו שומעים מה קרה במשטרה עם תוכנות הרוגלה של </w:t>
      </w:r>
      <w:proofErr w:type="spellStart"/>
      <w:r>
        <w:rPr>
          <w:rFonts w:hint="cs"/>
          <w:rtl/>
          <w:lang w:eastAsia="he-IL"/>
        </w:rPr>
        <w:t>הפגסוס</w:t>
      </w:r>
      <w:proofErr w:type="spellEnd"/>
      <w:r>
        <w:rPr>
          <w:rFonts w:hint="cs"/>
          <w:rtl/>
          <w:lang w:eastAsia="he-IL"/>
        </w:rPr>
        <w:t xml:space="preserve"> וכמה אזר</w:t>
      </w:r>
      <w:r w:rsidR="00ED42B9">
        <w:rPr>
          <w:rFonts w:hint="cs"/>
          <w:rtl/>
          <w:lang w:eastAsia="he-IL"/>
        </w:rPr>
        <w:t>ח</w:t>
      </w:r>
      <w:r>
        <w:rPr>
          <w:rFonts w:hint="cs"/>
          <w:rtl/>
          <w:lang w:eastAsia="he-IL"/>
        </w:rPr>
        <w:t>ים</w:t>
      </w:r>
      <w:r w:rsidR="00ED42B9">
        <w:rPr>
          <w:rFonts w:hint="cs"/>
          <w:rtl/>
          <w:lang w:eastAsia="he-IL"/>
        </w:rPr>
        <w:t>, וזה לא קשור לשמאל וימין,</w:t>
      </w:r>
      <w:r>
        <w:rPr>
          <w:rFonts w:hint="cs"/>
          <w:rtl/>
          <w:lang w:eastAsia="he-IL"/>
        </w:rPr>
        <w:t xml:space="preserve"> נפגעו ואולי אפילו עוד יותר אנחנו לא יודעים עליהם</w:t>
      </w:r>
      <w:r w:rsidR="00ED42B9">
        <w:rPr>
          <w:rFonts w:hint="cs"/>
          <w:rtl/>
          <w:lang w:eastAsia="he-IL"/>
        </w:rPr>
        <w:t>, ועכשיו בתקופה הזאת לבקש אמצעים טכנולוגיים</w:t>
      </w:r>
      <w:r>
        <w:rPr>
          <w:rFonts w:hint="cs"/>
          <w:rtl/>
          <w:lang w:eastAsia="he-IL"/>
        </w:rPr>
        <w:t xml:space="preserve"> על אנשים מבודדים כדי שיהיה להם פיקוח, אני חושב שזה להתעלם מהמציאות. עצימת עיניים.</w:t>
      </w:r>
    </w:p>
    <w:p w:rsidR="00B71BCE" w:rsidRDefault="00B71BCE" w:rsidP="00B71BCE">
      <w:pPr>
        <w:rPr>
          <w:rtl/>
          <w:lang w:eastAsia="he-IL"/>
        </w:rPr>
      </w:pPr>
    </w:p>
    <w:p w:rsidR="00B71BCE" w:rsidRDefault="00B71BCE" w:rsidP="00ED42B9">
      <w:pPr>
        <w:rPr>
          <w:rtl/>
          <w:lang w:eastAsia="he-IL"/>
        </w:rPr>
      </w:pPr>
      <w:r>
        <w:rPr>
          <w:rFonts w:hint="cs"/>
          <w:rtl/>
          <w:lang w:eastAsia="he-IL"/>
        </w:rPr>
        <w:t xml:space="preserve">אני חושב שצריך למצוא כלים </w:t>
      </w:r>
      <w:r w:rsidR="00ED42B9">
        <w:rPr>
          <w:rFonts w:hint="cs"/>
          <w:rtl/>
          <w:lang w:eastAsia="he-IL"/>
        </w:rPr>
        <w:t xml:space="preserve">חלופיים להתמודד עם המגפה </w:t>
      </w:r>
      <w:bookmarkStart w:id="74" w:name="_ETM_Q1_1461026"/>
      <w:bookmarkEnd w:id="74"/>
      <w:r w:rsidR="00ED42B9">
        <w:rPr>
          <w:rFonts w:hint="cs"/>
          <w:rtl/>
          <w:lang w:eastAsia="he-IL"/>
        </w:rPr>
        <w:t>הרפואית, עם הבעיה ה</w:t>
      </w:r>
      <w:r>
        <w:rPr>
          <w:rFonts w:hint="cs"/>
          <w:rtl/>
          <w:lang w:eastAsia="he-IL"/>
        </w:rPr>
        <w:t>רפואי</w:t>
      </w:r>
      <w:r w:rsidR="00ED42B9">
        <w:rPr>
          <w:rFonts w:hint="cs"/>
          <w:rtl/>
          <w:lang w:eastAsia="he-IL"/>
        </w:rPr>
        <w:t>ת</w:t>
      </w:r>
      <w:r>
        <w:rPr>
          <w:rFonts w:hint="cs"/>
          <w:rtl/>
          <w:lang w:eastAsia="he-IL"/>
        </w:rPr>
        <w:t xml:space="preserve"> שכרגע נמצאת. אנו יכולים לחשוב על דרכים אחרות. האמצעים האלה כרגע, בסוף הרי מי שמחוסן או מחלים</w:t>
      </w:r>
      <w:r w:rsidR="00ED42B9">
        <w:rPr>
          <w:rFonts w:hint="cs"/>
          <w:rtl/>
          <w:lang w:eastAsia="he-IL"/>
        </w:rPr>
        <w:t>,</w:t>
      </w:r>
      <w:r>
        <w:rPr>
          <w:rFonts w:hint="cs"/>
          <w:rtl/>
          <w:lang w:eastAsia="he-IL"/>
        </w:rPr>
        <w:t xml:space="preserve"> לא חייב בבידוד או בבדיקה. מי שלא מחוסן, למרות שהוא מדביק ונדבק </w:t>
      </w:r>
      <w:r w:rsidR="00ED42B9">
        <w:rPr>
          <w:rFonts w:hint="cs"/>
          <w:rtl/>
          <w:lang w:eastAsia="he-IL"/>
        </w:rPr>
        <w:t xml:space="preserve">באותה מידה </w:t>
      </w:r>
      <w:r>
        <w:rPr>
          <w:rFonts w:hint="cs"/>
          <w:rtl/>
          <w:lang w:eastAsia="he-IL"/>
        </w:rPr>
        <w:t>בענ</w:t>
      </w:r>
      <w:r w:rsidR="00ED42B9">
        <w:rPr>
          <w:rFonts w:hint="cs"/>
          <w:rtl/>
          <w:lang w:eastAsia="he-IL"/>
        </w:rPr>
        <w:t>י</w:t>
      </w:r>
      <w:r>
        <w:rPr>
          <w:rFonts w:hint="cs"/>
          <w:rtl/>
          <w:lang w:eastAsia="he-IL"/>
        </w:rPr>
        <w:t xml:space="preserve">ין </w:t>
      </w:r>
      <w:proofErr w:type="spellStart"/>
      <w:r>
        <w:rPr>
          <w:rFonts w:hint="cs"/>
          <w:rtl/>
          <w:lang w:eastAsia="he-IL"/>
        </w:rPr>
        <w:lastRenderedPageBreak/>
        <w:t>האומיקרון</w:t>
      </w:r>
      <w:proofErr w:type="spellEnd"/>
      <w:r>
        <w:rPr>
          <w:rFonts w:hint="cs"/>
          <w:rtl/>
          <w:lang w:eastAsia="he-IL"/>
        </w:rPr>
        <w:t xml:space="preserve"> ב</w:t>
      </w:r>
      <w:r w:rsidR="00ED42B9">
        <w:rPr>
          <w:rFonts w:hint="cs"/>
          <w:rtl/>
          <w:lang w:eastAsia="he-IL"/>
        </w:rPr>
        <w:t>אותו</w:t>
      </w:r>
      <w:r>
        <w:rPr>
          <w:rFonts w:hint="cs"/>
          <w:rtl/>
          <w:lang w:eastAsia="he-IL"/>
        </w:rPr>
        <w:t xml:space="preserve"> דבר, מבקש</w:t>
      </w:r>
      <w:r w:rsidR="00712547">
        <w:rPr>
          <w:rFonts w:hint="cs"/>
          <w:rtl/>
          <w:lang w:eastAsia="he-IL"/>
        </w:rPr>
        <w:t>ים</w:t>
      </w:r>
      <w:r w:rsidR="00ED42B9">
        <w:rPr>
          <w:rFonts w:hint="cs"/>
          <w:rtl/>
          <w:lang w:eastAsia="he-IL"/>
        </w:rPr>
        <w:t xml:space="preserve"> להפעיל את האמצעי</w:t>
      </w:r>
      <w:r>
        <w:rPr>
          <w:rFonts w:hint="cs"/>
          <w:rtl/>
          <w:lang w:eastAsia="he-IL"/>
        </w:rPr>
        <w:t>ם</w:t>
      </w:r>
      <w:r w:rsidR="00ED42B9">
        <w:rPr>
          <w:rFonts w:hint="cs"/>
          <w:rtl/>
          <w:lang w:eastAsia="he-IL"/>
        </w:rPr>
        <w:t xml:space="preserve"> </w:t>
      </w:r>
      <w:r>
        <w:rPr>
          <w:rFonts w:hint="cs"/>
          <w:rtl/>
          <w:lang w:eastAsia="he-IL"/>
        </w:rPr>
        <w:t>האלה על אותם אנשים שנמצאים שם. זה אומר שבודקים יותר ויפגעו במאות-אלפי אזרחים, עלולים. נמצא</w:t>
      </w:r>
      <w:r w:rsidR="00712547">
        <w:rPr>
          <w:rFonts w:hint="cs"/>
          <w:rtl/>
          <w:lang w:eastAsia="he-IL"/>
        </w:rPr>
        <w:t>ים</w:t>
      </w:r>
      <w:r>
        <w:rPr>
          <w:rFonts w:hint="cs"/>
          <w:rtl/>
          <w:lang w:eastAsia="he-IL"/>
        </w:rPr>
        <w:t xml:space="preserve"> בקבוצת סיכון של חדירה לפרטיות. זה לא אמצעי אפידמיולוגי. כולנו מבינים את זה. אני לא מבין</w:t>
      </w:r>
      <w:r w:rsidR="00ED42B9">
        <w:rPr>
          <w:rFonts w:hint="cs"/>
          <w:rtl/>
          <w:lang w:eastAsia="he-IL"/>
        </w:rPr>
        <w:t>,</w:t>
      </w:r>
      <w:r>
        <w:rPr>
          <w:rFonts w:hint="cs"/>
          <w:rtl/>
          <w:lang w:eastAsia="he-IL"/>
        </w:rPr>
        <w:t xml:space="preserve"> למה אנשים כן מסוגלים להרים את המדינה על יוקר המחיה על פסטה ולא מסוגלים</w:t>
      </w:r>
      <w:r w:rsidR="00ED42B9">
        <w:rPr>
          <w:rFonts w:hint="cs"/>
          <w:rtl/>
          <w:lang w:eastAsia="he-IL"/>
        </w:rPr>
        <w:t xml:space="preserve"> להרים את </w:t>
      </w:r>
      <w:bookmarkStart w:id="75" w:name="_ETM_Q1_1522841"/>
      <w:bookmarkEnd w:id="75"/>
      <w:r w:rsidR="00ED42B9">
        <w:rPr>
          <w:rFonts w:hint="cs"/>
          <w:rtl/>
          <w:lang w:eastAsia="he-IL"/>
        </w:rPr>
        <w:t>המדינה על פגיעה בזכות הפרט</w:t>
      </w:r>
      <w:r>
        <w:rPr>
          <w:rFonts w:hint="cs"/>
          <w:rtl/>
          <w:lang w:eastAsia="he-IL"/>
        </w:rPr>
        <w:t>. זה לא עני</w:t>
      </w:r>
      <w:r w:rsidR="00ED42B9">
        <w:rPr>
          <w:rFonts w:hint="cs"/>
          <w:rtl/>
          <w:lang w:eastAsia="he-IL"/>
        </w:rPr>
        <w:t>ין</w:t>
      </w:r>
      <w:r>
        <w:rPr>
          <w:rFonts w:hint="cs"/>
          <w:rtl/>
          <w:lang w:eastAsia="he-IL"/>
        </w:rPr>
        <w:t xml:space="preserve"> של שמאל וימין</w:t>
      </w:r>
      <w:r w:rsidR="00ED42B9">
        <w:rPr>
          <w:rFonts w:hint="cs"/>
          <w:rtl/>
          <w:lang w:eastAsia="he-IL"/>
        </w:rPr>
        <w:t>,</w:t>
      </w:r>
      <w:r>
        <w:rPr>
          <w:rFonts w:hint="cs"/>
          <w:rtl/>
          <w:lang w:eastAsia="he-IL"/>
        </w:rPr>
        <w:t xml:space="preserve"> אדוני. אני קורא לכולם להתעשת. תעצרו שנייה. תסתכלו מה קורה בשבוע האחרון. נעש</w:t>
      </w:r>
      <w:r w:rsidR="00ED42B9">
        <w:rPr>
          <w:rFonts w:hint="cs"/>
          <w:rtl/>
          <w:lang w:eastAsia="he-IL"/>
        </w:rPr>
        <w:t>ה</w:t>
      </w:r>
      <w:r>
        <w:rPr>
          <w:rFonts w:hint="cs"/>
          <w:rtl/>
          <w:lang w:eastAsia="he-IL"/>
        </w:rPr>
        <w:t xml:space="preserve"> חשיבה מחודשת, </w:t>
      </w:r>
      <w:r w:rsidR="00ED42B9">
        <w:rPr>
          <w:rFonts w:hint="cs"/>
          <w:rtl/>
          <w:lang w:eastAsia="he-IL"/>
        </w:rPr>
        <w:t xml:space="preserve">נציע חלופה אחרת, חוץ מחדירה בנושאים </w:t>
      </w:r>
      <w:bookmarkStart w:id="76" w:name="_ETM_Q1_1545118"/>
      <w:bookmarkEnd w:id="76"/>
      <w:r>
        <w:rPr>
          <w:rFonts w:hint="cs"/>
          <w:rtl/>
          <w:lang w:eastAsia="he-IL"/>
        </w:rPr>
        <w:t>טכנולוגיים כרגע. זה לא משרת את הדמוקרטיה. אמון הציבור צריך להיות משוקם על-ידינו, וזה שעובר החוק הז</w:t>
      </w:r>
      <w:r w:rsidR="00ED42B9">
        <w:rPr>
          <w:rFonts w:hint="cs"/>
          <w:rtl/>
          <w:lang w:eastAsia="he-IL"/>
        </w:rPr>
        <w:t>ה</w:t>
      </w:r>
      <w:r>
        <w:rPr>
          <w:rFonts w:hint="cs"/>
          <w:rtl/>
          <w:lang w:eastAsia="he-IL"/>
        </w:rPr>
        <w:t>, שוב, יש לנו חוק ברי</w:t>
      </w:r>
      <w:r w:rsidR="00ED42B9">
        <w:rPr>
          <w:rFonts w:hint="cs"/>
          <w:rtl/>
          <w:lang w:eastAsia="he-IL"/>
        </w:rPr>
        <w:t>אות</w:t>
      </w:r>
      <w:r>
        <w:rPr>
          <w:rFonts w:hint="cs"/>
          <w:rtl/>
          <w:lang w:eastAsia="he-IL"/>
        </w:rPr>
        <w:t xml:space="preserve"> העם. לא צריכ</w:t>
      </w:r>
      <w:r w:rsidR="00712547">
        <w:rPr>
          <w:rFonts w:hint="cs"/>
          <w:rtl/>
          <w:lang w:eastAsia="he-IL"/>
        </w:rPr>
        <w:t>ים</w:t>
      </w:r>
      <w:r>
        <w:rPr>
          <w:rFonts w:hint="cs"/>
          <w:rtl/>
          <w:lang w:eastAsia="he-IL"/>
        </w:rPr>
        <w:t xml:space="preserve"> עכשי</w:t>
      </w:r>
      <w:r w:rsidR="00ED42B9">
        <w:rPr>
          <w:rFonts w:hint="cs"/>
          <w:rtl/>
          <w:lang w:eastAsia="he-IL"/>
        </w:rPr>
        <w:t>ו</w:t>
      </w:r>
      <w:r>
        <w:rPr>
          <w:rFonts w:hint="cs"/>
          <w:rtl/>
          <w:lang w:eastAsia="he-IL"/>
        </w:rPr>
        <w:t xml:space="preserve"> את חוק הסמכויות שהתנגדתי אליו.</w:t>
      </w:r>
    </w:p>
    <w:p w:rsidR="00B71BCE" w:rsidRDefault="00B71BCE" w:rsidP="00B71BCE">
      <w:pPr>
        <w:rPr>
          <w:rtl/>
          <w:lang w:eastAsia="he-IL"/>
        </w:rPr>
      </w:pPr>
    </w:p>
    <w:p w:rsidR="00B71BCE" w:rsidRDefault="00B71BCE" w:rsidP="00B71BCE">
      <w:pPr>
        <w:pStyle w:val="af6"/>
        <w:keepNext/>
        <w:rPr>
          <w:rtl/>
        </w:rPr>
      </w:pPr>
      <w:bookmarkStart w:id="77" w:name="ET_yor_6156_43"/>
      <w:r w:rsidRPr="00B71BCE">
        <w:rPr>
          <w:rStyle w:val="TagStyle"/>
          <w:rtl/>
        </w:rPr>
        <w:t xml:space="preserve"> &lt;&lt; </w:t>
      </w:r>
      <w:proofErr w:type="spellStart"/>
      <w:r w:rsidRPr="00B71BCE">
        <w:rPr>
          <w:rStyle w:val="TagStyle"/>
          <w:rtl/>
        </w:rPr>
        <w:t>יור</w:t>
      </w:r>
      <w:proofErr w:type="spellEnd"/>
      <w:r w:rsidRPr="00B71BCE">
        <w:rPr>
          <w:rStyle w:val="TagStyle"/>
          <w:rtl/>
        </w:rPr>
        <w:t xml:space="preserve"> &gt;&gt; </w:t>
      </w:r>
      <w:r>
        <w:rPr>
          <w:rtl/>
        </w:rPr>
        <w:t>היו"ר גלעד קריב:</w:t>
      </w:r>
      <w:r w:rsidRPr="00B71BCE">
        <w:rPr>
          <w:rStyle w:val="TagStyle"/>
          <w:rtl/>
        </w:rPr>
        <w:t xml:space="preserve"> &lt;&lt; יור &gt;&gt;</w:t>
      </w:r>
      <w:r>
        <w:rPr>
          <w:rtl/>
        </w:rPr>
        <w:t xml:space="preserve">   </w:t>
      </w:r>
      <w:bookmarkEnd w:id="77"/>
    </w:p>
    <w:p w:rsidR="00B71BCE" w:rsidRDefault="00B71BCE" w:rsidP="00B71BCE">
      <w:pPr>
        <w:pStyle w:val="KeepWithNext"/>
        <w:rPr>
          <w:rtl/>
          <w:lang w:eastAsia="he-IL"/>
        </w:rPr>
      </w:pPr>
    </w:p>
    <w:p w:rsidR="00B71BCE" w:rsidRDefault="00B71BCE" w:rsidP="00B71BCE">
      <w:pPr>
        <w:rPr>
          <w:rtl/>
          <w:lang w:eastAsia="he-IL"/>
        </w:rPr>
      </w:pPr>
      <w:r>
        <w:rPr>
          <w:rFonts w:hint="cs"/>
          <w:rtl/>
          <w:lang w:eastAsia="he-IL"/>
        </w:rPr>
        <w:t>פקודת בריאות העם המנדטורית.</w:t>
      </w:r>
    </w:p>
    <w:p w:rsidR="00B71BCE" w:rsidRDefault="00B71BCE" w:rsidP="00B71BCE">
      <w:pPr>
        <w:rPr>
          <w:rtl/>
          <w:lang w:eastAsia="he-IL"/>
        </w:rPr>
      </w:pPr>
    </w:p>
    <w:p w:rsidR="00B71BCE" w:rsidRDefault="00B71BCE" w:rsidP="00B71BCE">
      <w:pPr>
        <w:pStyle w:val="-"/>
        <w:keepNext/>
        <w:rPr>
          <w:rtl/>
        </w:rPr>
      </w:pPr>
      <w:bookmarkStart w:id="78" w:name="ET_speakercontinue_5780_44"/>
      <w:r w:rsidRPr="00B71BCE">
        <w:rPr>
          <w:rStyle w:val="TagStyle"/>
          <w:rtl/>
        </w:rPr>
        <w:t xml:space="preserve"> &lt;&lt; </w:t>
      </w:r>
      <w:proofErr w:type="spellStart"/>
      <w:r w:rsidRPr="00B71BCE">
        <w:rPr>
          <w:rStyle w:val="TagStyle"/>
          <w:rtl/>
        </w:rPr>
        <w:t>דובר_המשך</w:t>
      </w:r>
      <w:proofErr w:type="spellEnd"/>
      <w:r w:rsidRPr="00B71BCE">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71BCE">
        <w:rPr>
          <w:rStyle w:val="TagStyle"/>
          <w:rtl/>
        </w:rPr>
        <w:t xml:space="preserve"> &lt;&lt; דובר_המשך &gt;&gt;</w:t>
      </w:r>
      <w:r>
        <w:rPr>
          <w:rtl/>
        </w:rPr>
        <w:t xml:space="preserve">   </w:t>
      </w:r>
      <w:bookmarkEnd w:id="78"/>
    </w:p>
    <w:p w:rsidR="00B71BCE" w:rsidRDefault="00B71BCE" w:rsidP="00B71BCE">
      <w:pPr>
        <w:pStyle w:val="KeepWithNext"/>
        <w:rPr>
          <w:rtl/>
          <w:lang w:eastAsia="he-IL"/>
        </w:rPr>
      </w:pPr>
    </w:p>
    <w:p w:rsidR="00B71BCE" w:rsidRDefault="00ED42B9" w:rsidP="00B71BCE">
      <w:pPr>
        <w:rPr>
          <w:rtl/>
          <w:lang w:eastAsia="he-IL"/>
        </w:rPr>
      </w:pPr>
      <w:r>
        <w:rPr>
          <w:rFonts w:hint="cs"/>
          <w:rtl/>
          <w:lang w:eastAsia="he-IL"/>
        </w:rPr>
        <w:t xml:space="preserve">כן. </w:t>
      </w:r>
      <w:r w:rsidR="00B71BCE">
        <w:rPr>
          <w:rFonts w:hint="cs"/>
          <w:rtl/>
          <w:lang w:eastAsia="he-IL"/>
        </w:rPr>
        <w:t>זה פועל כרגע?</w:t>
      </w:r>
    </w:p>
    <w:p w:rsidR="00B71BCE" w:rsidRDefault="00B71BCE" w:rsidP="00B71BCE">
      <w:pPr>
        <w:rPr>
          <w:rtl/>
          <w:lang w:eastAsia="he-IL"/>
        </w:rPr>
      </w:pPr>
    </w:p>
    <w:p w:rsidR="00B71BCE" w:rsidRDefault="00B71BCE" w:rsidP="00B71BCE">
      <w:pPr>
        <w:pStyle w:val="af6"/>
        <w:keepNext/>
        <w:rPr>
          <w:rtl/>
        </w:rPr>
      </w:pPr>
      <w:bookmarkStart w:id="79" w:name="ET_yor_6156_45"/>
      <w:r w:rsidRPr="00B71BCE">
        <w:rPr>
          <w:rStyle w:val="TagStyle"/>
          <w:rtl/>
        </w:rPr>
        <w:t xml:space="preserve"> &lt;&lt; </w:t>
      </w:r>
      <w:proofErr w:type="spellStart"/>
      <w:r w:rsidRPr="00B71BCE">
        <w:rPr>
          <w:rStyle w:val="TagStyle"/>
          <w:rtl/>
        </w:rPr>
        <w:t>יור</w:t>
      </w:r>
      <w:proofErr w:type="spellEnd"/>
      <w:r w:rsidRPr="00B71BCE">
        <w:rPr>
          <w:rStyle w:val="TagStyle"/>
          <w:rtl/>
        </w:rPr>
        <w:t xml:space="preserve"> &gt;&gt; </w:t>
      </w:r>
      <w:r>
        <w:rPr>
          <w:rtl/>
        </w:rPr>
        <w:t>היו"ר גלעד קריב:</w:t>
      </w:r>
      <w:r w:rsidRPr="00B71BCE">
        <w:rPr>
          <w:rStyle w:val="TagStyle"/>
          <w:rtl/>
        </w:rPr>
        <w:t xml:space="preserve"> &lt;&lt; יור &gt;&gt;</w:t>
      </w:r>
      <w:r>
        <w:rPr>
          <w:rtl/>
        </w:rPr>
        <w:t xml:space="preserve">   </w:t>
      </w:r>
      <w:bookmarkEnd w:id="79"/>
    </w:p>
    <w:p w:rsidR="00B71BCE" w:rsidRDefault="00B71BCE" w:rsidP="00B71BCE">
      <w:pPr>
        <w:pStyle w:val="KeepWithNext"/>
        <w:rPr>
          <w:rtl/>
          <w:lang w:eastAsia="he-IL"/>
        </w:rPr>
      </w:pPr>
    </w:p>
    <w:p w:rsidR="00B71BCE" w:rsidRDefault="00ED42B9" w:rsidP="00B71BCE">
      <w:pPr>
        <w:rPr>
          <w:rtl/>
          <w:lang w:eastAsia="he-IL"/>
        </w:rPr>
      </w:pPr>
      <w:r>
        <w:rPr>
          <w:rFonts w:hint="cs"/>
          <w:rtl/>
          <w:lang w:eastAsia="he-IL"/>
        </w:rPr>
        <w:t xml:space="preserve">כן, </w:t>
      </w:r>
      <w:r w:rsidR="00B71BCE">
        <w:rPr>
          <w:rFonts w:hint="cs"/>
          <w:rtl/>
          <w:lang w:eastAsia="he-IL"/>
        </w:rPr>
        <w:t>הרבה פחות.</w:t>
      </w:r>
    </w:p>
    <w:p w:rsidR="00B71BCE" w:rsidRDefault="00B71BCE" w:rsidP="00B71BCE">
      <w:pPr>
        <w:rPr>
          <w:rtl/>
          <w:lang w:eastAsia="he-IL"/>
        </w:rPr>
      </w:pPr>
    </w:p>
    <w:p w:rsidR="00B71BCE" w:rsidRDefault="00B71BCE" w:rsidP="00B71BCE">
      <w:pPr>
        <w:pStyle w:val="-"/>
        <w:keepNext/>
        <w:rPr>
          <w:rtl/>
        </w:rPr>
      </w:pPr>
      <w:bookmarkStart w:id="80" w:name="ET_speakercontinue_5780_46"/>
      <w:r w:rsidRPr="00B71BCE">
        <w:rPr>
          <w:rStyle w:val="TagStyle"/>
          <w:rtl/>
        </w:rPr>
        <w:t xml:space="preserve"> &lt;&lt; </w:t>
      </w:r>
      <w:proofErr w:type="spellStart"/>
      <w:r w:rsidRPr="00B71BCE">
        <w:rPr>
          <w:rStyle w:val="TagStyle"/>
          <w:rtl/>
        </w:rPr>
        <w:t>דובר_המשך</w:t>
      </w:r>
      <w:proofErr w:type="spellEnd"/>
      <w:r w:rsidRPr="00B71BCE">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71BCE">
        <w:rPr>
          <w:rStyle w:val="TagStyle"/>
          <w:rtl/>
        </w:rPr>
        <w:t xml:space="preserve"> &lt;&lt; דובר_המשך &gt;&gt;</w:t>
      </w:r>
      <w:r>
        <w:rPr>
          <w:rtl/>
        </w:rPr>
        <w:t xml:space="preserve">   </w:t>
      </w:r>
      <w:bookmarkEnd w:id="80"/>
    </w:p>
    <w:p w:rsidR="00B71BCE" w:rsidRDefault="00B71BCE" w:rsidP="00B71BCE">
      <w:pPr>
        <w:pStyle w:val="KeepWithNext"/>
        <w:rPr>
          <w:rtl/>
          <w:lang w:eastAsia="he-IL"/>
        </w:rPr>
      </w:pPr>
    </w:p>
    <w:p w:rsidR="00B71BCE" w:rsidRDefault="00B71BCE" w:rsidP="00ED42B9">
      <w:pPr>
        <w:rPr>
          <w:rtl/>
          <w:lang w:eastAsia="he-IL"/>
        </w:rPr>
      </w:pPr>
      <w:r>
        <w:rPr>
          <w:rFonts w:hint="cs"/>
          <w:rtl/>
          <w:lang w:eastAsia="he-IL"/>
        </w:rPr>
        <w:t xml:space="preserve">זה בספר החוקי. אדוני, אני </w:t>
      </w:r>
      <w:r w:rsidR="00ED42B9">
        <w:rPr>
          <w:rFonts w:hint="cs"/>
          <w:rtl/>
          <w:lang w:eastAsia="he-IL"/>
        </w:rPr>
        <w:t>ל</w:t>
      </w:r>
      <w:r>
        <w:rPr>
          <w:rFonts w:hint="cs"/>
          <w:rtl/>
          <w:lang w:eastAsia="he-IL"/>
        </w:rPr>
        <w:t>א נכנס לנושא הברי</w:t>
      </w:r>
      <w:r w:rsidR="00ED42B9">
        <w:rPr>
          <w:rFonts w:hint="cs"/>
          <w:rtl/>
          <w:lang w:eastAsia="he-IL"/>
        </w:rPr>
        <w:t>אותי</w:t>
      </w:r>
      <w:r>
        <w:rPr>
          <w:rFonts w:hint="cs"/>
          <w:rtl/>
          <w:lang w:eastAsia="he-IL"/>
        </w:rPr>
        <w:t>. אני מדבר ע</w:t>
      </w:r>
      <w:r w:rsidR="00ED42B9">
        <w:rPr>
          <w:rFonts w:hint="cs"/>
          <w:rtl/>
          <w:lang w:eastAsia="he-IL"/>
        </w:rPr>
        <w:t>ל</w:t>
      </w:r>
      <w:r>
        <w:rPr>
          <w:rFonts w:hint="cs"/>
          <w:rtl/>
          <w:lang w:eastAsia="he-IL"/>
        </w:rPr>
        <w:t xml:space="preserve"> </w:t>
      </w:r>
      <w:r w:rsidR="00ED42B9">
        <w:rPr>
          <w:rFonts w:hint="cs"/>
          <w:rtl/>
          <w:lang w:eastAsia="he-IL"/>
        </w:rPr>
        <w:t xml:space="preserve">נושא </w:t>
      </w:r>
      <w:r>
        <w:rPr>
          <w:rFonts w:hint="cs"/>
          <w:rtl/>
          <w:lang w:eastAsia="he-IL"/>
        </w:rPr>
        <w:t xml:space="preserve">זכויות האדם. </w:t>
      </w:r>
      <w:r w:rsidR="00ED42B9">
        <w:rPr>
          <w:rFonts w:hint="cs"/>
          <w:rtl/>
          <w:lang w:eastAsia="he-IL"/>
        </w:rPr>
        <w:t xml:space="preserve">אני אומר את זה </w:t>
      </w:r>
      <w:r>
        <w:rPr>
          <w:rFonts w:hint="cs"/>
          <w:rtl/>
          <w:lang w:eastAsia="he-IL"/>
        </w:rPr>
        <w:t xml:space="preserve">כמי שמכיר את זה ופועל בנושא. אגב בנושא </w:t>
      </w:r>
      <w:proofErr w:type="spellStart"/>
      <w:r>
        <w:rPr>
          <w:rFonts w:hint="cs"/>
          <w:rtl/>
          <w:lang w:eastAsia="he-IL"/>
        </w:rPr>
        <w:t>הפגסוס</w:t>
      </w:r>
      <w:proofErr w:type="spellEnd"/>
      <w:r>
        <w:rPr>
          <w:rFonts w:hint="cs"/>
          <w:rtl/>
          <w:lang w:eastAsia="he-IL"/>
        </w:rPr>
        <w:t xml:space="preserve">, לפני שנה </w:t>
      </w:r>
      <w:r w:rsidR="00ED42B9">
        <w:rPr>
          <w:rFonts w:hint="cs"/>
          <w:rtl/>
          <w:lang w:eastAsia="he-IL"/>
        </w:rPr>
        <w:t xml:space="preserve">ביקשתי להקים ועדה חיצונית, </w:t>
      </w:r>
      <w:proofErr w:type="spellStart"/>
      <w:r w:rsidR="00ED42B9">
        <w:rPr>
          <w:rFonts w:hint="cs"/>
          <w:rtl/>
          <w:lang w:eastAsia="he-IL"/>
        </w:rPr>
        <w:t>לסגו</w:t>
      </w:r>
      <w:r>
        <w:rPr>
          <w:rFonts w:hint="cs"/>
          <w:rtl/>
          <w:lang w:eastAsia="he-IL"/>
        </w:rPr>
        <w:t>א</w:t>
      </w:r>
      <w:proofErr w:type="spellEnd"/>
      <w:r w:rsidR="00ED42B9">
        <w:rPr>
          <w:rFonts w:hint="cs"/>
          <w:rtl/>
          <w:lang w:eastAsia="he-IL"/>
        </w:rPr>
        <w:t xml:space="preserve"> </w:t>
      </w:r>
      <w:r>
        <w:rPr>
          <w:rFonts w:hint="cs"/>
          <w:rtl/>
          <w:lang w:eastAsia="he-IL"/>
        </w:rPr>
        <w:t xml:space="preserve">את מח"ש, </w:t>
      </w:r>
      <w:r w:rsidR="00ED42B9">
        <w:rPr>
          <w:rFonts w:hint="cs"/>
          <w:rtl/>
          <w:lang w:eastAsia="he-IL"/>
        </w:rPr>
        <w:t xml:space="preserve">להקים ועדה </w:t>
      </w:r>
      <w:bookmarkStart w:id="81" w:name="_ETM_Q1_1601774"/>
      <w:bookmarkEnd w:id="81"/>
      <w:r w:rsidR="00ED42B9">
        <w:rPr>
          <w:rFonts w:hint="cs"/>
          <w:rtl/>
          <w:lang w:eastAsia="he-IL"/>
        </w:rPr>
        <w:t xml:space="preserve">שתחקור את הפרקליטות, </w:t>
      </w:r>
      <w:r>
        <w:rPr>
          <w:rFonts w:hint="cs"/>
          <w:rtl/>
          <w:lang w:eastAsia="he-IL"/>
        </w:rPr>
        <w:t xml:space="preserve">את מח"ש וגופים אחרים ביטחוניים שתהיה תלויה, יעמוד בראשה שופט. מה קרה </w:t>
      </w:r>
      <w:r>
        <w:rPr>
          <w:rtl/>
          <w:lang w:eastAsia="he-IL"/>
        </w:rPr>
        <w:t>–</w:t>
      </w:r>
      <w:r>
        <w:rPr>
          <w:rFonts w:hint="cs"/>
          <w:rtl/>
          <w:lang w:eastAsia="he-IL"/>
        </w:rPr>
        <w:t xml:space="preserve"> גם אלה שבאופוזיציה וגם אלה </w:t>
      </w:r>
      <w:r w:rsidR="00ED42B9">
        <w:rPr>
          <w:rFonts w:hint="cs"/>
          <w:rtl/>
          <w:lang w:eastAsia="he-IL"/>
        </w:rPr>
        <w:t>ש</w:t>
      </w:r>
      <w:r>
        <w:rPr>
          <w:rFonts w:hint="cs"/>
          <w:rtl/>
          <w:lang w:eastAsia="he-IL"/>
        </w:rPr>
        <w:t xml:space="preserve">בקואליציה </w:t>
      </w:r>
      <w:r w:rsidR="00ED42B9">
        <w:rPr>
          <w:rFonts w:hint="cs"/>
          <w:rtl/>
          <w:lang w:eastAsia="he-IL"/>
        </w:rPr>
        <w:t xml:space="preserve">כולם חשבו: לא, כי חשבו שאני מדבר רק </w:t>
      </w:r>
      <w:r>
        <w:rPr>
          <w:rFonts w:hint="cs"/>
          <w:rtl/>
          <w:lang w:eastAsia="he-IL"/>
        </w:rPr>
        <w:t>לזכוי</w:t>
      </w:r>
      <w:r w:rsidR="00ED42B9">
        <w:rPr>
          <w:rFonts w:hint="cs"/>
          <w:rtl/>
          <w:lang w:eastAsia="he-IL"/>
        </w:rPr>
        <w:t>ו</w:t>
      </w:r>
      <w:r>
        <w:rPr>
          <w:rFonts w:hint="cs"/>
          <w:rtl/>
          <w:lang w:eastAsia="he-IL"/>
        </w:rPr>
        <w:t>תיהם של יוצאי אתיופיה או ערב</w:t>
      </w:r>
      <w:r w:rsidR="00712547">
        <w:rPr>
          <w:rFonts w:hint="cs"/>
          <w:rtl/>
          <w:lang w:eastAsia="he-IL"/>
        </w:rPr>
        <w:t>ים</w:t>
      </w:r>
      <w:r>
        <w:rPr>
          <w:rFonts w:hint="cs"/>
          <w:rtl/>
          <w:lang w:eastAsia="he-IL"/>
        </w:rPr>
        <w:t xml:space="preserve"> או חרדים. חירות האדם לא נקנית בעד ש</w:t>
      </w:r>
      <w:r w:rsidR="00ED42B9">
        <w:rPr>
          <w:rFonts w:hint="cs"/>
          <w:rtl/>
          <w:lang w:eastAsia="he-IL"/>
        </w:rPr>
        <w:t>ום</w:t>
      </w:r>
      <w:r>
        <w:rPr>
          <w:rFonts w:hint="cs"/>
          <w:rtl/>
          <w:lang w:eastAsia="he-IL"/>
        </w:rPr>
        <w:t xml:space="preserve"> הון, </w:t>
      </w:r>
      <w:r w:rsidR="00ED42B9">
        <w:rPr>
          <w:rFonts w:hint="cs"/>
          <w:rtl/>
          <w:lang w:eastAsia="he-IL"/>
        </w:rPr>
        <w:t xml:space="preserve">ואנו עכשיו פוגעים בה בהינף יד, </w:t>
      </w:r>
      <w:r>
        <w:rPr>
          <w:rFonts w:hint="cs"/>
          <w:rtl/>
          <w:lang w:eastAsia="he-IL"/>
        </w:rPr>
        <w:t>ואני חושב שאנו צריכ</w:t>
      </w:r>
      <w:r w:rsidR="00712547">
        <w:rPr>
          <w:rFonts w:hint="cs"/>
          <w:rtl/>
          <w:lang w:eastAsia="he-IL"/>
        </w:rPr>
        <w:t>ים</w:t>
      </w:r>
      <w:r>
        <w:rPr>
          <w:rFonts w:hint="cs"/>
          <w:rtl/>
          <w:lang w:eastAsia="he-IL"/>
        </w:rPr>
        <w:t xml:space="preserve"> לחשוב פעמיים מה ירגיש אדם שיגיעו אלי</w:t>
      </w:r>
      <w:r w:rsidR="00ED42B9">
        <w:rPr>
          <w:rFonts w:hint="cs"/>
          <w:rtl/>
          <w:lang w:eastAsia="he-IL"/>
        </w:rPr>
        <w:t>ו בטלפון, ייגעו בו? באילו אמצעי</w:t>
      </w:r>
      <w:r>
        <w:rPr>
          <w:rFonts w:hint="cs"/>
          <w:rtl/>
          <w:lang w:eastAsia="he-IL"/>
        </w:rPr>
        <w:t>ם</w:t>
      </w:r>
      <w:r w:rsidR="00ED42B9">
        <w:rPr>
          <w:rFonts w:hint="cs"/>
          <w:rtl/>
          <w:lang w:eastAsia="he-IL"/>
        </w:rPr>
        <w:t xml:space="preserve"> </w:t>
      </w:r>
      <w:r>
        <w:rPr>
          <w:rFonts w:hint="cs"/>
          <w:rtl/>
          <w:lang w:eastAsia="he-IL"/>
        </w:rPr>
        <w:t xml:space="preserve">אנחנו יכולים להשתמש? </w:t>
      </w:r>
      <w:r w:rsidR="00ED42B9">
        <w:rPr>
          <w:rFonts w:hint="cs"/>
          <w:rtl/>
          <w:lang w:eastAsia="he-IL"/>
        </w:rPr>
        <w:t>מישהו יודע? המשטרה חשפה באילו אמצעים הולכת</w:t>
      </w:r>
      <w:r>
        <w:rPr>
          <w:rFonts w:hint="cs"/>
          <w:rtl/>
          <w:lang w:eastAsia="he-IL"/>
        </w:rPr>
        <w:t xml:space="preserve"> להשתמש? תודה.</w:t>
      </w:r>
    </w:p>
    <w:p w:rsidR="00B71BCE" w:rsidRDefault="00B71BCE" w:rsidP="00B71BCE">
      <w:pPr>
        <w:rPr>
          <w:rtl/>
          <w:lang w:eastAsia="he-IL"/>
        </w:rPr>
      </w:pPr>
    </w:p>
    <w:p w:rsidR="00B71BCE" w:rsidRDefault="00B71BCE" w:rsidP="00B71BCE">
      <w:pPr>
        <w:pStyle w:val="af6"/>
        <w:keepNext/>
        <w:rPr>
          <w:rtl/>
        </w:rPr>
      </w:pPr>
      <w:bookmarkStart w:id="82" w:name="ET_yor_6156_47"/>
      <w:r w:rsidRPr="00B71BCE">
        <w:rPr>
          <w:rStyle w:val="TagStyle"/>
          <w:rtl/>
        </w:rPr>
        <w:t xml:space="preserve"> &lt;&lt; </w:t>
      </w:r>
      <w:proofErr w:type="spellStart"/>
      <w:r w:rsidRPr="00B71BCE">
        <w:rPr>
          <w:rStyle w:val="TagStyle"/>
          <w:rtl/>
        </w:rPr>
        <w:t>יור</w:t>
      </w:r>
      <w:proofErr w:type="spellEnd"/>
      <w:r w:rsidRPr="00B71BCE">
        <w:rPr>
          <w:rStyle w:val="TagStyle"/>
          <w:rtl/>
        </w:rPr>
        <w:t xml:space="preserve"> &gt;&gt; </w:t>
      </w:r>
      <w:r>
        <w:rPr>
          <w:rtl/>
        </w:rPr>
        <w:t>היו"ר גלעד קריב:</w:t>
      </w:r>
      <w:r w:rsidRPr="00B71BCE">
        <w:rPr>
          <w:rStyle w:val="TagStyle"/>
          <w:rtl/>
        </w:rPr>
        <w:t xml:space="preserve"> &lt;&lt; יור &gt;&gt;</w:t>
      </w:r>
      <w:r>
        <w:rPr>
          <w:rtl/>
        </w:rPr>
        <w:t xml:space="preserve">   </w:t>
      </w:r>
      <w:bookmarkEnd w:id="82"/>
    </w:p>
    <w:p w:rsidR="00B71BCE" w:rsidRDefault="00B71BCE" w:rsidP="00B71BCE">
      <w:pPr>
        <w:pStyle w:val="KeepWithNext"/>
        <w:rPr>
          <w:rtl/>
          <w:lang w:eastAsia="he-IL"/>
        </w:rPr>
      </w:pPr>
    </w:p>
    <w:p w:rsidR="00B71BCE" w:rsidRDefault="00B71BCE" w:rsidP="00ED42B9">
      <w:pPr>
        <w:rPr>
          <w:rtl/>
          <w:lang w:eastAsia="he-IL"/>
        </w:rPr>
      </w:pPr>
      <w:r>
        <w:rPr>
          <w:rFonts w:hint="cs"/>
          <w:rtl/>
          <w:lang w:eastAsia="he-IL"/>
        </w:rPr>
        <w:t>תודה. הצטרפה אלינו חברת הכ</w:t>
      </w:r>
      <w:r w:rsidR="00ED42B9">
        <w:rPr>
          <w:rFonts w:hint="cs"/>
          <w:rtl/>
          <w:lang w:eastAsia="he-IL"/>
        </w:rPr>
        <w:t>נ</w:t>
      </w:r>
      <w:r>
        <w:rPr>
          <w:rFonts w:hint="cs"/>
          <w:rtl/>
          <w:lang w:eastAsia="he-IL"/>
        </w:rPr>
        <w:t>סת ענבר בזק. מבקשת להתייחס?</w:t>
      </w:r>
    </w:p>
    <w:p w:rsidR="00B71BCE" w:rsidRDefault="00B71BCE" w:rsidP="00B71BCE">
      <w:pPr>
        <w:rPr>
          <w:rtl/>
          <w:lang w:eastAsia="he-IL"/>
        </w:rPr>
      </w:pPr>
    </w:p>
    <w:p w:rsidR="00B71BCE" w:rsidRDefault="00B71BCE" w:rsidP="00B71BCE">
      <w:pPr>
        <w:pStyle w:val="a4"/>
        <w:keepNext/>
        <w:rPr>
          <w:rtl/>
        </w:rPr>
      </w:pPr>
      <w:bookmarkStart w:id="83" w:name="ET_speaker_6237_48"/>
      <w:r w:rsidRPr="00B71BCE">
        <w:rPr>
          <w:rStyle w:val="TagStyle"/>
          <w:rtl/>
        </w:rPr>
        <w:t xml:space="preserve"> &lt;&lt; דובר &gt;&gt; </w:t>
      </w:r>
      <w:r>
        <w:rPr>
          <w:rtl/>
        </w:rPr>
        <w:t>ענבר בזק (יש עתיד):</w:t>
      </w:r>
      <w:r w:rsidRPr="00B71BCE">
        <w:rPr>
          <w:rStyle w:val="TagStyle"/>
          <w:rtl/>
        </w:rPr>
        <w:t xml:space="preserve"> &lt;&lt; דובר &gt;&gt;</w:t>
      </w:r>
      <w:r>
        <w:rPr>
          <w:rtl/>
        </w:rPr>
        <w:t xml:space="preserve">   </w:t>
      </w:r>
      <w:bookmarkEnd w:id="83"/>
    </w:p>
    <w:p w:rsidR="00B71BCE" w:rsidRDefault="00B71BCE" w:rsidP="00B71BCE">
      <w:pPr>
        <w:pStyle w:val="KeepWithNext"/>
        <w:rPr>
          <w:rtl/>
          <w:lang w:eastAsia="he-IL"/>
        </w:rPr>
      </w:pPr>
    </w:p>
    <w:p w:rsidR="00B71BCE" w:rsidRDefault="00B71BCE" w:rsidP="00ED42B9">
      <w:pPr>
        <w:rPr>
          <w:rtl/>
          <w:lang w:eastAsia="he-IL"/>
        </w:rPr>
      </w:pPr>
      <w:r>
        <w:rPr>
          <w:rFonts w:hint="cs"/>
          <w:rtl/>
          <w:lang w:eastAsia="he-IL"/>
        </w:rPr>
        <w:t>הי</w:t>
      </w:r>
      <w:r w:rsidR="00ED42B9">
        <w:rPr>
          <w:rFonts w:hint="cs"/>
          <w:rtl/>
          <w:lang w:eastAsia="he-IL"/>
        </w:rPr>
        <w:t>י</w:t>
      </w:r>
      <w:r>
        <w:rPr>
          <w:rFonts w:hint="cs"/>
          <w:rtl/>
          <w:lang w:eastAsia="he-IL"/>
        </w:rPr>
        <w:t>תי פ</w:t>
      </w:r>
      <w:r w:rsidR="00ED42B9">
        <w:rPr>
          <w:rFonts w:hint="cs"/>
          <w:rtl/>
          <w:lang w:eastAsia="he-IL"/>
        </w:rPr>
        <w:t>ה בדיונים הקודמים על הפיקוח הטכ</w:t>
      </w:r>
      <w:r>
        <w:rPr>
          <w:rFonts w:hint="cs"/>
          <w:rtl/>
          <w:lang w:eastAsia="he-IL"/>
        </w:rPr>
        <w:t>נ</w:t>
      </w:r>
      <w:r w:rsidR="00ED42B9">
        <w:rPr>
          <w:rFonts w:hint="cs"/>
          <w:rtl/>
          <w:lang w:eastAsia="he-IL"/>
        </w:rPr>
        <w:t>ו</w:t>
      </w:r>
      <w:r>
        <w:rPr>
          <w:rFonts w:hint="cs"/>
          <w:rtl/>
          <w:lang w:eastAsia="he-IL"/>
        </w:rPr>
        <w:t xml:space="preserve">לוגי. </w:t>
      </w:r>
      <w:r w:rsidR="00ED42B9">
        <w:rPr>
          <w:rFonts w:hint="cs"/>
          <w:rtl/>
          <w:lang w:eastAsia="he-IL"/>
        </w:rPr>
        <w:t xml:space="preserve">הבנתי שמרימים טלפון לבן אדם, שואלים </w:t>
      </w:r>
      <w:bookmarkStart w:id="84" w:name="_ETM_Q1_1658865"/>
      <w:bookmarkEnd w:id="84"/>
      <w:r w:rsidR="00ED42B9">
        <w:rPr>
          <w:rFonts w:hint="cs"/>
          <w:rtl/>
          <w:lang w:eastAsia="he-IL"/>
        </w:rPr>
        <w:t xml:space="preserve">אם הוא בבית, אז אין לי מושג </w:t>
      </w:r>
      <w:r>
        <w:rPr>
          <w:rFonts w:hint="cs"/>
          <w:rtl/>
          <w:lang w:eastAsia="he-IL"/>
        </w:rPr>
        <w:t xml:space="preserve">על מה חבר הכנסת </w:t>
      </w:r>
      <w:proofErr w:type="spellStart"/>
      <w:r>
        <w:rPr>
          <w:rFonts w:hint="cs"/>
          <w:rtl/>
          <w:lang w:eastAsia="he-IL"/>
        </w:rPr>
        <w:t>יברקן</w:t>
      </w:r>
      <w:proofErr w:type="spellEnd"/>
      <w:r>
        <w:rPr>
          <w:rFonts w:hint="cs"/>
          <w:rtl/>
          <w:lang w:eastAsia="he-IL"/>
        </w:rPr>
        <w:t xml:space="preserve"> דיבר כאן. אם לא השתנה והטכנולוגיה היא להרים טלפון לא</w:t>
      </w:r>
      <w:r w:rsidR="00ED42B9">
        <w:rPr>
          <w:rFonts w:hint="cs"/>
          <w:rtl/>
          <w:lang w:eastAsia="he-IL"/>
        </w:rPr>
        <w:t>דם</w:t>
      </w:r>
      <w:r>
        <w:rPr>
          <w:rFonts w:hint="cs"/>
          <w:rtl/>
          <w:lang w:eastAsia="he-IL"/>
        </w:rPr>
        <w:t>, א</w:t>
      </w:r>
      <w:r w:rsidR="00ED42B9">
        <w:rPr>
          <w:rFonts w:hint="cs"/>
          <w:rtl/>
          <w:lang w:eastAsia="he-IL"/>
        </w:rPr>
        <w:t>ני</w:t>
      </w:r>
      <w:r>
        <w:rPr>
          <w:rFonts w:hint="cs"/>
          <w:rtl/>
          <w:lang w:eastAsia="he-IL"/>
        </w:rPr>
        <w:t xml:space="preserve"> לא רואה בעיה. זה לא דומה בשום קשר </w:t>
      </w:r>
      <w:proofErr w:type="spellStart"/>
      <w:r>
        <w:rPr>
          <w:rFonts w:hint="cs"/>
          <w:rtl/>
          <w:lang w:eastAsia="he-IL"/>
        </w:rPr>
        <w:t>לפגסוס</w:t>
      </w:r>
      <w:proofErr w:type="spellEnd"/>
      <w:r>
        <w:rPr>
          <w:rFonts w:hint="cs"/>
          <w:rtl/>
          <w:lang w:eastAsia="he-IL"/>
        </w:rPr>
        <w:t xml:space="preserve">. זה פחות פוגע בעיניי </w:t>
      </w:r>
      <w:r w:rsidR="00ED42B9">
        <w:rPr>
          <w:rFonts w:hint="cs"/>
          <w:rtl/>
          <w:lang w:eastAsia="he-IL"/>
        </w:rPr>
        <w:t xml:space="preserve">מלדפוק לאדם בדלת </w:t>
      </w:r>
      <w:bookmarkStart w:id="85" w:name="_ETM_Q1_1685730"/>
      <w:bookmarkEnd w:id="85"/>
      <w:r>
        <w:rPr>
          <w:rFonts w:hint="cs"/>
          <w:rtl/>
          <w:lang w:eastAsia="he-IL"/>
        </w:rPr>
        <w:t xml:space="preserve">ולראות </w:t>
      </w:r>
      <w:r w:rsidR="00ED42B9">
        <w:rPr>
          <w:rFonts w:hint="cs"/>
          <w:rtl/>
          <w:lang w:eastAsia="he-IL"/>
        </w:rPr>
        <w:t>שהוא קם</w:t>
      </w:r>
      <w:r>
        <w:rPr>
          <w:rFonts w:hint="cs"/>
          <w:rtl/>
          <w:lang w:eastAsia="he-IL"/>
        </w:rPr>
        <w:t xml:space="preserve">. </w:t>
      </w:r>
      <w:r w:rsidR="00ED42B9">
        <w:rPr>
          <w:rFonts w:hint="cs"/>
          <w:rtl/>
          <w:lang w:eastAsia="he-IL"/>
        </w:rPr>
        <w:t xml:space="preserve">להקים לו טלפון </w:t>
      </w:r>
      <w:r>
        <w:rPr>
          <w:rFonts w:hint="cs"/>
          <w:rtl/>
          <w:lang w:eastAsia="he-IL"/>
        </w:rPr>
        <w:t>זה נראה לי אל"ף-בי"ת.</w:t>
      </w:r>
    </w:p>
    <w:p w:rsidR="00B71BCE" w:rsidRDefault="00B71BCE" w:rsidP="00B71BCE">
      <w:pPr>
        <w:rPr>
          <w:rtl/>
          <w:lang w:eastAsia="he-IL"/>
        </w:rPr>
      </w:pPr>
    </w:p>
    <w:p w:rsidR="00B71BCE" w:rsidRDefault="00B71BCE" w:rsidP="00B71BCE">
      <w:pPr>
        <w:pStyle w:val="a4"/>
        <w:keepNext/>
        <w:rPr>
          <w:rtl/>
        </w:rPr>
      </w:pPr>
      <w:bookmarkStart w:id="86" w:name="ET_speaker_5780_49"/>
      <w:r w:rsidRPr="00B71BCE">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71BCE">
        <w:rPr>
          <w:rStyle w:val="TagStyle"/>
          <w:rtl/>
        </w:rPr>
        <w:t xml:space="preserve"> &lt;&lt; דובר &gt;&gt;</w:t>
      </w:r>
      <w:r>
        <w:rPr>
          <w:rtl/>
        </w:rPr>
        <w:t xml:space="preserve">   </w:t>
      </w:r>
      <w:bookmarkEnd w:id="86"/>
    </w:p>
    <w:p w:rsidR="00B71BCE" w:rsidRDefault="00B71BCE" w:rsidP="00B71BCE">
      <w:pPr>
        <w:pStyle w:val="KeepWithNext"/>
        <w:rPr>
          <w:rtl/>
          <w:lang w:eastAsia="he-IL"/>
        </w:rPr>
      </w:pPr>
    </w:p>
    <w:p w:rsidR="00B71BCE" w:rsidRDefault="00B71BCE" w:rsidP="00B71BCE">
      <w:pPr>
        <w:rPr>
          <w:rtl/>
          <w:lang w:eastAsia="he-IL"/>
        </w:rPr>
      </w:pPr>
      <w:r>
        <w:rPr>
          <w:rFonts w:hint="cs"/>
          <w:rtl/>
          <w:lang w:eastAsia="he-IL"/>
        </w:rPr>
        <w:t>אם בזה מדובר, מצוין.</w:t>
      </w:r>
    </w:p>
    <w:p w:rsidR="00B71BCE" w:rsidRDefault="00B71BCE" w:rsidP="00B71BCE">
      <w:pPr>
        <w:rPr>
          <w:rtl/>
          <w:lang w:eastAsia="he-IL"/>
        </w:rPr>
      </w:pPr>
    </w:p>
    <w:p w:rsidR="00B71BCE" w:rsidRDefault="00B71BCE" w:rsidP="00B71BCE">
      <w:pPr>
        <w:pStyle w:val="af6"/>
        <w:keepNext/>
        <w:rPr>
          <w:rtl/>
        </w:rPr>
      </w:pPr>
      <w:bookmarkStart w:id="87" w:name="ET_yor_6156_50"/>
      <w:r w:rsidRPr="00B71BCE">
        <w:rPr>
          <w:rStyle w:val="TagStyle"/>
          <w:rtl/>
        </w:rPr>
        <w:t xml:space="preserve"> &lt;&lt; </w:t>
      </w:r>
      <w:proofErr w:type="spellStart"/>
      <w:r w:rsidRPr="00B71BCE">
        <w:rPr>
          <w:rStyle w:val="TagStyle"/>
          <w:rtl/>
        </w:rPr>
        <w:t>יור</w:t>
      </w:r>
      <w:proofErr w:type="spellEnd"/>
      <w:r w:rsidRPr="00B71BCE">
        <w:rPr>
          <w:rStyle w:val="TagStyle"/>
          <w:rtl/>
        </w:rPr>
        <w:t xml:space="preserve"> &gt;&gt; </w:t>
      </w:r>
      <w:r>
        <w:rPr>
          <w:rtl/>
        </w:rPr>
        <w:t>היו"ר גלעד קריב:</w:t>
      </w:r>
      <w:r w:rsidRPr="00B71BCE">
        <w:rPr>
          <w:rStyle w:val="TagStyle"/>
          <w:rtl/>
        </w:rPr>
        <w:t xml:space="preserve"> &lt;&lt; יור &gt;&gt;</w:t>
      </w:r>
      <w:r>
        <w:rPr>
          <w:rtl/>
        </w:rPr>
        <w:t xml:space="preserve">   </w:t>
      </w:r>
      <w:bookmarkEnd w:id="87"/>
    </w:p>
    <w:p w:rsidR="00B71BCE" w:rsidRDefault="00B71BCE" w:rsidP="00B71BCE">
      <w:pPr>
        <w:pStyle w:val="KeepWithNext"/>
        <w:rPr>
          <w:rtl/>
          <w:lang w:eastAsia="he-IL"/>
        </w:rPr>
      </w:pPr>
    </w:p>
    <w:p w:rsidR="00B71BCE" w:rsidRDefault="00311483" w:rsidP="00ED42B9">
      <w:pPr>
        <w:rPr>
          <w:rtl/>
          <w:lang w:eastAsia="he-IL"/>
        </w:rPr>
      </w:pPr>
      <w:r>
        <w:rPr>
          <w:rFonts w:hint="cs"/>
          <w:rtl/>
          <w:lang w:eastAsia="he-IL"/>
        </w:rPr>
        <w:t>חבר הכנ</w:t>
      </w:r>
      <w:r w:rsidR="00ED42B9">
        <w:rPr>
          <w:rFonts w:hint="cs"/>
          <w:rtl/>
          <w:lang w:eastAsia="he-IL"/>
        </w:rPr>
        <w:t>סת</w:t>
      </w:r>
      <w:r>
        <w:rPr>
          <w:rFonts w:hint="cs"/>
          <w:rtl/>
          <w:lang w:eastAsia="he-IL"/>
        </w:rPr>
        <w:t xml:space="preserve"> </w:t>
      </w:r>
      <w:proofErr w:type="spellStart"/>
      <w:r>
        <w:rPr>
          <w:rFonts w:hint="cs"/>
          <w:rtl/>
          <w:lang w:eastAsia="he-IL"/>
        </w:rPr>
        <w:t>יברקן</w:t>
      </w:r>
      <w:proofErr w:type="spellEnd"/>
      <w:r>
        <w:rPr>
          <w:rFonts w:hint="cs"/>
          <w:rtl/>
          <w:lang w:eastAsia="he-IL"/>
        </w:rPr>
        <w:t xml:space="preserve"> הציג את עמדתו. אם את רוצה </w:t>
      </w:r>
      <w:r>
        <w:rPr>
          <w:rtl/>
          <w:lang w:eastAsia="he-IL"/>
        </w:rPr>
        <w:t>–</w:t>
      </w:r>
      <w:r>
        <w:rPr>
          <w:rFonts w:hint="cs"/>
          <w:rtl/>
          <w:lang w:eastAsia="he-IL"/>
        </w:rPr>
        <w:t xml:space="preserve"> שלא ישתמע שנאי מנסה לקצר את הדיון.</w:t>
      </w:r>
    </w:p>
    <w:p w:rsidR="00311483" w:rsidRDefault="00311483" w:rsidP="00B71BCE">
      <w:pPr>
        <w:rPr>
          <w:rtl/>
          <w:lang w:eastAsia="he-IL"/>
        </w:rPr>
      </w:pPr>
    </w:p>
    <w:p w:rsidR="00311483" w:rsidRDefault="00311483" w:rsidP="00311483">
      <w:pPr>
        <w:pStyle w:val="a4"/>
        <w:keepNext/>
        <w:rPr>
          <w:rtl/>
        </w:rPr>
      </w:pPr>
      <w:bookmarkStart w:id="88" w:name="ET_speaker_6237_51"/>
      <w:r w:rsidRPr="00311483">
        <w:rPr>
          <w:rStyle w:val="TagStyle"/>
          <w:rtl/>
        </w:rPr>
        <w:t xml:space="preserve"> &lt;&lt; דובר &gt;&gt; </w:t>
      </w:r>
      <w:r>
        <w:rPr>
          <w:rtl/>
        </w:rPr>
        <w:t>ענבר בזק (יש עתיד):</w:t>
      </w:r>
      <w:r w:rsidRPr="00311483">
        <w:rPr>
          <w:rStyle w:val="TagStyle"/>
          <w:rtl/>
        </w:rPr>
        <w:t xml:space="preserve"> &lt;&lt; דובר &gt;&gt;</w:t>
      </w:r>
      <w:r>
        <w:rPr>
          <w:rtl/>
        </w:rPr>
        <w:t xml:space="preserve">   </w:t>
      </w:r>
      <w:bookmarkEnd w:id="88"/>
    </w:p>
    <w:p w:rsidR="00311483" w:rsidRDefault="00311483" w:rsidP="00311483">
      <w:pPr>
        <w:pStyle w:val="KeepWithNext"/>
        <w:rPr>
          <w:rtl/>
          <w:lang w:eastAsia="he-IL"/>
        </w:rPr>
      </w:pPr>
    </w:p>
    <w:p w:rsidR="00311483" w:rsidRDefault="00ED42B9" w:rsidP="00311483">
      <w:pPr>
        <w:rPr>
          <w:rtl/>
          <w:lang w:eastAsia="he-IL"/>
        </w:rPr>
      </w:pPr>
      <w:r>
        <w:rPr>
          <w:rFonts w:hint="cs"/>
          <w:rtl/>
          <w:lang w:eastAsia="he-IL"/>
        </w:rPr>
        <w:t xml:space="preserve">הופתעתי </w:t>
      </w:r>
      <w:r>
        <w:rPr>
          <w:rtl/>
          <w:lang w:eastAsia="he-IL"/>
        </w:rPr>
        <w:t>–</w:t>
      </w:r>
      <w:r>
        <w:rPr>
          <w:rFonts w:hint="cs"/>
          <w:rtl/>
          <w:lang w:eastAsia="he-IL"/>
        </w:rPr>
        <w:t xml:space="preserve"> אמרתי: אולי השתנה הפיקוח הטכנולוגי מעשרות הדיונים שעשינו פה בוועדה. אם מדובר ב</w:t>
      </w:r>
      <w:r w:rsidR="00311483">
        <w:rPr>
          <w:rFonts w:hint="cs"/>
          <w:rtl/>
          <w:lang w:eastAsia="he-IL"/>
        </w:rPr>
        <w:t>א</w:t>
      </w:r>
      <w:r>
        <w:rPr>
          <w:rFonts w:hint="cs"/>
          <w:rtl/>
          <w:lang w:eastAsia="he-IL"/>
        </w:rPr>
        <w:t>ו</w:t>
      </w:r>
      <w:r w:rsidR="00311483">
        <w:rPr>
          <w:rFonts w:hint="cs"/>
          <w:rtl/>
          <w:lang w:eastAsia="he-IL"/>
        </w:rPr>
        <w:t>תו פיקוח, אין לי מה להוסיף.</w:t>
      </w:r>
    </w:p>
    <w:p w:rsidR="00311483" w:rsidRDefault="00311483" w:rsidP="00311483">
      <w:pPr>
        <w:rPr>
          <w:rtl/>
          <w:lang w:eastAsia="he-IL"/>
        </w:rPr>
      </w:pPr>
    </w:p>
    <w:p w:rsidR="00311483" w:rsidRDefault="00311483" w:rsidP="00311483">
      <w:pPr>
        <w:pStyle w:val="af6"/>
        <w:keepNext/>
        <w:rPr>
          <w:rtl/>
        </w:rPr>
      </w:pPr>
      <w:bookmarkStart w:id="89" w:name="ET_yor_6156_52"/>
      <w:r w:rsidRPr="00311483">
        <w:rPr>
          <w:rStyle w:val="TagStyle"/>
          <w:rtl/>
        </w:rPr>
        <w:lastRenderedPageBreak/>
        <w:t xml:space="preserve"> &lt;&lt; </w:t>
      </w:r>
      <w:proofErr w:type="spellStart"/>
      <w:r w:rsidRPr="00311483">
        <w:rPr>
          <w:rStyle w:val="TagStyle"/>
          <w:rtl/>
        </w:rPr>
        <w:t>יור</w:t>
      </w:r>
      <w:proofErr w:type="spellEnd"/>
      <w:r w:rsidRPr="00311483">
        <w:rPr>
          <w:rStyle w:val="TagStyle"/>
          <w:rtl/>
        </w:rPr>
        <w:t xml:space="preserve"> &gt;&gt; </w:t>
      </w:r>
      <w:r>
        <w:rPr>
          <w:rtl/>
        </w:rPr>
        <w:t>היו"ר גלעד קריב:</w:t>
      </w:r>
      <w:r w:rsidRPr="00311483">
        <w:rPr>
          <w:rStyle w:val="TagStyle"/>
          <w:rtl/>
        </w:rPr>
        <w:t xml:space="preserve"> &lt;&lt; יור &gt;&gt;</w:t>
      </w:r>
      <w:r>
        <w:rPr>
          <w:rtl/>
        </w:rPr>
        <w:t xml:space="preserve">   </w:t>
      </w:r>
      <w:bookmarkEnd w:id="89"/>
    </w:p>
    <w:p w:rsidR="00311483" w:rsidRDefault="00311483" w:rsidP="00311483">
      <w:pPr>
        <w:pStyle w:val="KeepWithNext"/>
        <w:rPr>
          <w:rtl/>
          <w:lang w:eastAsia="he-IL"/>
        </w:rPr>
      </w:pPr>
    </w:p>
    <w:p w:rsidR="00311483" w:rsidRDefault="00ED42B9" w:rsidP="00311483">
      <w:pPr>
        <w:rPr>
          <w:rtl/>
          <w:lang w:eastAsia="he-IL"/>
        </w:rPr>
      </w:pPr>
      <w:r>
        <w:rPr>
          <w:rFonts w:hint="cs"/>
          <w:rtl/>
          <w:lang w:eastAsia="he-IL"/>
        </w:rPr>
        <w:t xml:space="preserve">מדובר באותו פיקוח, </w:t>
      </w:r>
      <w:bookmarkStart w:id="90" w:name="_ETM_Q1_1731371"/>
      <w:bookmarkEnd w:id="90"/>
      <w:r w:rsidR="00311483">
        <w:rPr>
          <w:rFonts w:hint="cs"/>
          <w:rtl/>
          <w:lang w:eastAsia="he-IL"/>
        </w:rPr>
        <w:t>שבשתי הקומות של הפיקוח, גם הפיקוח של האיכון וגם הפיקוח של הווידאו</w:t>
      </w:r>
      <w:r>
        <w:rPr>
          <w:rFonts w:hint="cs"/>
          <w:rtl/>
          <w:lang w:eastAsia="he-IL"/>
        </w:rPr>
        <w:t>,</w:t>
      </w:r>
      <w:r w:rsidR="00311483">
        <w:rPr>
          <w:rFonts w:hint="cs"/>
          <w:rtl/>
          <w:lang w:eastAsia="he-IL"/>
        </w:rPr>
        <w:t xml:space="preserve"> מחייב הסכמה של האדם לשימוש בכלי הזה.</w:t>
      </w:r>
    </w:p>
    <w:p w:rsidR="00311483" w:rsidRDefault="00311483" w:rsidP="00311483">
      <w:pPr>
        <w:rPr>
          <w:rtl/>
          <w:lang w:eastAsia="he-IL"/>
        </w:rPr>
      </w:pPr>
    </w:p>
    <w:p w:rsidR="00311483" w:rsidRDefault="00311483" w:rsidP="00311483">
      <w:pPr>
        <w:pStyle w:val="af9"/>
        <w:keepNext/>
        <w:rPr>
          <w:rtl/>
          <w:lang w:eastAsia="he-IL"/>
        </w:rPr>
      </w:pPr>
      <w:bookmarkStart w:id="91" w:name="ET_guest_870808_55"/>
      <w:r w:rsidRPr="00311483">
        <w:rPr>
          <w:rStyle w:val="TagStyle"/>
          <w:rtl/>
        </w:rPr>
        <w:t xml:space="preserve"> &lt;&lt; אורח &gt;&gt; </w:t>
      </w:r>
      <w:r>
        <w:rPr>
          <w:rtl/>
          <w:lang w:eastAsia="he-IL"/>
        </w:rPr>
        <w:t>יאיר מתוק:</w:t>
      </w:r>
      <w:r w:rsidRPr="00311483">
        <w:rPr>
          <w:rStyle w:val="TagStyle"/>
          <w:rtl/>
        </w:rPr>
        <w:t xml:space="preserve"> &lt;&lt; אורח &gt;&gt;</w:t>
      </w:r>
      <w:r>
        <w:rPr>
          <w:rtl/>
          <w:lang w:eastAsia="he-IL"/>
        </w:rPr>
        <w:t xml:space="preserve">   </w:t>
      </w:r>
      <w:bookmarkEnd w:id="91"/>
    </w:p>
    <w:p w:rsidR="00311483" w:rsidRDefault="00311483" w:rsidP="00311483">
      <w:pPr>
        <w:pStyle w:val="KeepWithNext"/>
        <w:rPr>
          <w:rtl/>
          <w:lang w:eastAsia="he-IL"/>
        </w:rPr>
      </w:pPr>
    </w:p>
    <w:p w:rsidR="00311483" w:rsidRDefault="00311483" w:rsidP="00311483">
      <w:pPr>
        <w:rPr>
          <w:rtl/>
          <w:lang w:eastAsia="he-IL"/>
        </w:rPr>
      </w:pPr>
      <w:r>
        <w:rPr>
          <w:rFonts w:hint="cs"/>
          <w:rtl/>
          <w:lang w:eastAsia="he-IL"/>
        </w:rPr>
        <w:t xml:space="preserve">גם </w:t>
      </w:r>
      <w:proofErr w:type="spellStart"/>
      <w:r>
        <w:rPr>
          <w:rFonts w:hint="cs"/>
          <w:rtl/>
          <w:lang w:eastAsia="he-IL"/>
        </w:rPr>
        <w:t>החרגנו</w:t>
      </w:r>
      <w:proofErr w:type="spellEnd"/>
      <w:r>
        <w:rPr>
          <w:rFonts w:hint="cs"/>
          <w:rtl/>
          <w:lang w:eastAsia="he-IL"/>
        </w:rPr>
        <w:t xml:space="preserve"> קטינים</w:t>
      </w:r>
      <w:r w:rsidR="00ED42B9">
        <w:rPr>
          <w:rFonts w:hint="cs"/>
          <w:rtl/>
          <w:lang w:eastAsia="he-IL"/>
        </w:rPr>
        <w:t xml:space="preserve"> הפעם</w:t>
      </w:r>
      <w:r>
        <w:rPr>
          <w:rFonts w:hint="cs"/>
          <w:rtl/>
          <w:lang w:eastAsia="he-IL"/>
        </w:rPr>
        <w:t>.</w:t>
      </w:r>
    </w:p>
    <w:p w:rsidR="00311483" w:rsidRDefault="00311483" w:rsidP="00311483">
      <w:pPr>
        <w:rPr>
          <w:rtl/>
          <w:lang w:eastAsia="he-IL"/>
        </w:rPr>
      </w:pPr>
    </w:p>
    <w:p w:rsidR="00311483" w:rsidRDefault="00311483" w:rsidP="00311483">
      <w:pPr>
        <w:pStyle w:val="af6"/>
        <w:keepNext/>
        <w:rPr>
          <w:rtl/>
        </w:rPr>
      </w:pPr>
      <w:bookmarkStart w:id="92" w:name="ET_yor_6156_53"/>
      <w:r w:rsidRPr="00311483">
        <w:rPr>
          <w:rStyle w:val="TagStyle"/>
          <w:rtl/>
        </w:rPr>
        <w:t xml:space="preserve"> &lt;&lt; </w:t>
      </w:r>
      <w:proofErr w:type="spellStart"/>
      <w:r w:rsidRPr="00311483">
        <w:rPr>
          <w:rStyle w:val="TagStyle"/>
          <w:rtl/>
        </w:rPr>
        <w:t>יור</w:t>
      </w:r>
      <w:proofErr w:type="spellEnd"/>
      <w:r w:rsidRPr="00311483">
        <w:rPr>
          <w:rStyle w:val="TagStyle"/>
          <w:rtl/>
        </w:rPr>
        <w:t xml:space="preserve"> &gt;&gt; </w:t>
      </w:r>
      <w:r>
        <w:rPr>
          <w:rtl/>
        </w:rPr>
        <w:t>היו"ר גלעד קריב:</w:t>
      </w:r>
      <w:r w:rsidRPr="00311483">
        <w:rPr>
          <w:rStyle w:val="TagStyle"/>
          <w:rtl/>
        </w:rPr>
        <w:t xml:space="preserve"> &lt;&lt; יור &gt;&gt;</w:t>
      </w:r>
      <w:r>
        <w:rPr>
          <w:rtl/>
        </w:rPr>
        <w:t xml:space="preserve">   </w:t>
      </w:r>
      <w:bookmarkEnd w:id="92"/>
    </w:p>
    <w:p w:rsidR="00311483" w:rsidRDefault="00311483" w:rsidP="00311483">
      <w:pPr>
        <w:pStyle w:val="KeepWithNext"/>
        <w:rPr>
          <w:rtl/>
          <w:lang w:eastAsia="he-IL"/>
        </w:rPr>
      </w:pPr>
    </w:p>
    <w:p w:rsidR="00311483" w:rsidRDefault="00ED42B9" w:rsidP="00ED42B9">
      <w:pPr>
        <w:rPr>
          <w:rtl/>
          <w:lang w:eastAsia="he-IL"/>
        </w:rPr>
      </w:pPr>
      <w:r>
        <w:rPr>
          <w:rFonts w:hint="cs"/>
          <w:rtl/>
          <w:lang w:eastAsia="he-IL"/>
        </w:rPr>
        <w:t>נכון, אמרנו את זה בתחילת הדיון שלאור תיקון חוק</w:t>
      </w:r>
      <w:bookmarkStart w:id="93" w:name="_ETM_Q1_1755178"/>
      <w:bookmarkEnd w:id="93"/>
      <w:r>
        <w:rPr>
          <w:rFonts w:hint="cs"/>
          <w:rtl/>
          <w:lang w:eastAsia="he-IL"/>
        </w:rPr>
        <w:t xml:space="preserve"> הסמכויות יש פה החרגה מלאה של קטינים, </w:t>
      </w:r>
      <w:r w:rsidR="00311483">
        <w:rPr>
          <w:rFonts w:hint="cs"/>
          <w:rtl/>
          <w:lang w:eastAsia="he-IL"/>
        </w:rPr>
        <w:t>ג</w:t>
      </w:r>
      <w:r>
        <w:rPr>
          <w:rFonts w:hint="cs"/>
          <w:rtl/>
          <w:lang w:eastAsia="he-IL"/>
        </w:rPr>
        <w:t>ם</w:t>
      </w:r>
      <w:r w:rsidR="00311483">
        <w:rPr>
          <w:rFonts w:hint="cs"/>
          <w:rtl/>
          <w:lang w:eastAsia="he-IL"/>
        </w:rPr>
        <w:t xml:space="preserve"> מגיל 14 עד 18. זה רק מטייב </w:t>
      </w:r>
      <w:r>
        <w:rPr>
          <w:rFonts w:hint="cs"/>
          <w:rtl/>
          <w:lang w:eastAsia="he-IL"/>
        </w:rPr>
        <w:t xml:space="preserve">בעיניי </w:t>
      </w:r>
      <w:r w:rsidR="00311483">
        <w:rPr>
          <w:rFonts w:hint="cs"/>
          <w:rtl/>
          <w:lang w:eastAsia="he-IL"/>
        </w:rPr>
        <w:t>את המ</w:t>
      </w:r>
      <w:r>
        <w:rPr>
          <w:rFonts w:hint="cs"/>
          <w:rtl/>
          <w:lang w:eastAsia="he-IL"/>
        </w:rPr>
        <w:t>ידתיות</w:t>
      </w:r>
      <w:r w:rsidR="00311483">
        <w:rPr>
          <w:rFonts w:hint="cs"/>
          <w:rtl/>
          <w:lang w:eastAsia="he-IL"/>
        </w:rPr>
        <w:t xml:space="preserve"> של השימוש בכלי הזה.</w:t>
      </w:r>
    </w:p>
    <w:p w:rsidR="00311483" w:rsidRDefault="00311483" w:rsidP="00311483">
      <w:pPr>
        <w:rPr>
          <w:rtl/>
          <w:lang w:eastAsia="he-IL"/>
        </w:rPr>
      </w:pPr>
    </w:p>
    <w:p w:rsidR="00311483" w:rsidRDefault="00311483" w:rsidP="00311483">
      <w:pPr>
        <w:rPr>
          <w:rtl/>
          <w:lang w:eastAsia="he-IL"/>
        </w:rPr>
      </w:pPr>
      <w:r>
        <w:rPr>
          <w:rFonts w:hint="cs"/>
          <w:rtl/>
          <w:lang w:eastAsia="he-IL"/>
        </w:rPr>
        <w:t>אם אין עוד הערות.</w:t>
      </w:r>
    </w:p>
    <w:p w:rsidR="00311483" w:rsidRDefault="00311483" w:rsidP="00311483">
      <w:pPr>
        <w:ind w:firstLine="0"/>
        <w:rPr>
          <w:rtl/>
          <w:lang w:eastAsia="he-IL"/>
        </w:rPr>
      </w:pPr>
    </w:p>
    <w:p w:rsidR="00311483" w:rsidRDefault="00311483" w:rsidP="00311483">
      <w:pPr>
        <w:pStyle w:val="a4"/>
        <w:keepNext/>
        <w:rPr>
          <w:rtl/>
        </w:rPr>
      </w:pPr>
      <w:bookmarkStart w:id="94" w:name="ET_speaker_5780_54"/>
      <w:r w:rsidRPr="0031148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311483">
        <w:rPr>
          <w:rStyle w:val="TagStyle"/>
          <w:rtl/>
        </w:rPr>
        <w:t xml:space="preserve"> &lt;&lt; דובר &gt;&gt;</w:t>
      </w:r>
      <w:r>
        <w:rPr>
          <w:rtl/>
        </w:rPr>
        <w:t xml:space="preserve">   </w:t>
      </w:r>
      <w:bookmarkEnd w:id="94"/>
    </w:p>
    <w:p w:rsidR="00311483" w:rsidRDefault="00311483" w:rsidP="00311483">
      <w:pPr>
        <w:pStyle w:val="KeepWithNext"/>
        <w:rPr>
          <w:rtl/>
          <w:lang w:eastAsia="he-IL"/>
        </w:rPr>
      </w:pPr>
    </w:p>
    <w:p w:rsidR="00311483" w:rsidRDefault="00311483" w:rsidP="00ED42B9">
      <w:pPr>
        <w:rPr>
          <w:rtl/>
          <w:lang w:eastAsia="he-IL"/>
        </w:rPr>
      </w:pPr>
      <w:r>
        <w:rPr>
          <w:rFonts w:hint="cs"/>
          <w:rtl/>
          <w:lang w:eastAsia="he-IL"/>
        </w:rPr>
        <w:t xml:space="preserve">אפשר הערה? </w:t>
      </w:r>
      <w:r w:rsidR="00ED42B9">
        <w:rPr>
          <w:rFonts w:hint="cs"/>
          <w:rtl/>
          <w:lang w:eastAsia="he-IL"/>
        </w:rPr>
        <w:t xml:space="preserve">זה </w:t>
      </w:r>
      <w:bookmarkStart w:id="95" w:name="_ETM_Q1_1774762"/>
      <w:bookmarkEnd w:id="95"/>
      <w:r w:rsidR="00ED42B9">
        <w:rPr>
          <w:rFonts w:hint="cs"/>
          <w:rtl/>
          <w:lang w:eastAsia="he-IL"/>
        </w:rPr>
        <w:t xml:space="preserve">כמו הוויכוח בינינו </w:t>
      </w:r>
      <w:r>
        <w:rPr>
          <w:rFonts w:hint="cs"/>
          <w:rtl/>
          <w:lang w:eastAsia="he-IL"/>
        </w:rPr>
        <w:t xml:space="preserve">שהיה שלשום שאתה אמרת שאין </w:t>
      </w:r>
      <w:r w:rsidR="00ED42B9">
        <w:rPr>
          <w:rFonts w:hint="cs"/>
          <w:rtl/>
          <w:lang w:eastAsia="he-IL"/>
        </w:rPr>
        <w:t>החלת תו ירוק במשרדי</w:t>
      </w:r>
      <w:bookmarkStart w:id="96" w:name="_ETM_Q1_1791333"/>
      <w:bookmarkEnd w:id="96"/>
      <w:r w:rsidR="00ED42B9">
        <w:rPr>
          <w:rFonts w:hint="cs"/>
          <w:rtl/>
          <w:lang w:eastAsia="he-IL"/>
        </w:rPr>
        <w:t xml:space="preserve"> ממשלה, אבל בפועל לא היה משרד ממשלתי שלא אכף ודרש </w:t>
      </w:r>
      <w:bookmarkStart w:id="97" w:name="_ETM_Q1_1798230"/>
      <w:bookmarkEnd w:id="97"/>
      <w:r w:rsidR="00ED42B9">
        <w:rPr>
          <w:rFonts w:hint="cs"/>
          <w:rtl/>
          <w:lang w:eastAsia="he-IL"/>
        </w:rPr>
        <w:t>את זה.</w:t>
      </w:r>
    </w:p>
    <w:p w:rsidR="00311483" w:rsidRDefault="00311483" w:rsidP="00311483">
      <w:pPr>
        <w:rPr>
          <w:rtl/>
          <w:lang w:eastAsia="he-IL"/>
        </w:rPr>
      </w:pPr>
    </w:p>
    <w:p w:rsidR="00311483" w:rsidRDefault="00311483" w:rsidP="00311483">
      <w:pPr>
        <w:pStyle w:val="af6"/>
        <w:keepNext/>
        <w:rPr>
          <w:rtl/>
        </w:rPr>
      </w:pPr>
      <w:bookmarkStart w:id="98" w:name="ET_yor_6156_56"/>
      <w:r w:rsidRPr="00311483">
        <w:rPr>
          <w:rStyle w:val="TagStyle"/>
          <w:rtl/>
        </w:rPr>
        <w:t xml:space="preserve"> &lt;&lt; </w:t>
      </w:r>
      <w:proofErr w:type="spellStart"/>
      <w:r w:rsidRPr="00311483">
        <w:rPr>
          <w:rStyle w:val="TagStyle"/>
          <w:rtl/>
        </w:rPr>
        <w:t>יור</w:t>
      </w:r>
      <w:proofErr w:type="spellEnd"/>
      <w:r w:rsidRPr="00311483">
        <w:rPr>
          <w:rStyle w:val="TagStyle"/>
          <w:rtl/>
        </w:rPr>
        <w:t xml:space="preserve"> &gt;&gt; </w:t>
      </w:r>
      <w:r>
        <w:rPr>
          <w:rtl/>
        </w:rPr>
        <w:t>היו"ר גלעד קריב:</w:t>
      </w:r>
      <w:r w:rsidRPr="00311483">
        <w:rPr>
          <w:rStyle w:val="TagStyle"/>
          <w:rtl/>
        </w:rPr>
        <w:t xml:space="preserve"> &lt;&lt; יור &gt;&gt;</w:t>
      </w:r>
      <w:r>
        <w:rPr>
          <w:rtl/>
        </w:rPr>
        <w:t xml:space="preserve">   </w:t>
      </w:r>
      <w:bookmarkEnd w:id="98"/>
    </w:p>
    <w:p w:rsidR="00311483" w:rsidRDefault="00311483" w:rsidP="00311483">
      <w:pPr>
        <w:pStyle w:val="KeepWithNext"/>
        <w:rPr>
          <w:rtl/>
          <w:lang w:eastAsia="he-IL"/>
        </w:rPr>
      </w:pPr>
    </w:p>
    <w:p w:rsidR="00311483" w:rsidRDefault="00311483" w:rsidP="00ED42B9">
      <w:pPr>
        <w:rPr>
          <w:rtl/>
          <w:lang w:eastAsia="he-IL"/>
        </w:rPr>
      </w:pPr>
      <w:r>
        <w:rPr>
          <w:rFonts w:hint="cs"/>
          <w:rtl/>
          <w:lang w:eastAsia="he-IL"/>
        </w:rPr>
        <w:t xml:space="preserve">ההבדל היחיד הוא שהוועדה </w:t>
      </w:r>
      <w:r w:rsidR="00ED42B9">
        <w:rPr>
          <w:rFonts w:hint="cs"/>
          <w:rtl/>
          <w:lang w:eastAsia="he-IL"/>
        </w:rPr>
        <w:t xml:space="preserve">הזו </w:t>
      </w:r>
      <w:r>
        <w:rPr>
          <w:rFonts w:hint="cs"/>
          <w:rtl/>
          <w:lang w:eastAsia="he-IL"/>
        </w:rPr>
        <w:t>שקדה על העני</w:t>
      </w:r>
      <w:r w:rsidR="00ED42B9">
        <w:rPr>
          <w:rFonts w:hint="cs"/>
          <w:rtl/>
          <w:lang w:eastAsia="he-IL"/>
        </w:rPr>
        <w:t>י</w:t>
      </w:r>
      <w:r>
        <w:rPr>
          <w:rFonts w:hint="cs"/>
          <w:rtl/>
          <w:lang w:eastAsia="he-IL"/>
        </w:rPr>
        <w:t xml:space="preserve">ן הזה לא אתמול. </w:t>
      </w:r>
      <w:r w:rsidR="00ED42B9">
        <w:rPr>
          <w:rFonts w:hint="cs"/>
          <w:rtl/>
          <w:lang w:eastAsia="he-IL"/>
        </w:rPr>
        <w:t xml:space="preserve">הוועדה מטפלת בנושא הזה של הרחבה </w:t>
      </w:r>
      <w:bookmarkStart w:id="99" w:name="_ETM_Q1_1808478"/>
      <w:bookmarkEnd w:id="99"/>
      <w:r w:rsidR="00ED42B9">
        <w:rPr>
          <w:rFonts w:hint="cs"/>
          <w:rtl/>
          <w:lang w:eastAsia="he-IL"/>
        </w:rPr>
        <w:t xml:space="preserve">לא לגיטימית </w:t>
      </w:r>
      <w:r>
        <w:rPr>
          <w:rFonts w:hint="cs"/>
          <w:rtl/>
          <w:lang w:eastAsia="he-IL"/>
        </w:rPr>
        <w:t xml:space="preserve">של התו הירוק כבר חודשים. מטפלת בזה. </w:t>
      </w:r>
    </w:p>
    <w:p w:rsidR="00311483" w:rsidRDefault="00311483" w:rsidP="00311483">
      <w:pPr>
        <w:rPr>
          <w:rtl/>
          <w:lang w:eastAsia="he-IL"/>
        </w:rPr>
      </w:pPr>
    </w:p>
    <w:p w:rsidR="00311483" w:rsidRDefault="00311483" w:rsidP="00311483">
      <w:pPr>
        <w:pStyle w:val="-"/>
        <w:keepNext/>
        <w:rPr>
          <w:rtl/>
        </w:rPr>
      </w:pPr>
      <w:bookmarkStart w:id="100" w:name="ET_speakercontinue_870808_57"/>
      <w:r w:rsidRPr="00311483">
        <w:rPr>
          <w:rStyle w:val="TagStyle"/>
          <w:rtl/>
        </w:rPr>
        <w:t xml:space="preserve"> &lt;&lt; </w:t>
      </w:r>
      <w:proofErr w:type="spellStart"/>
      <w:r w:rsidRPr="00311483">
        <w:rPr>
          <w:rStyle w:val="TagStyle"/>
          <w:rtl/>
        </w:rPr>
        <w:t>דובר_המשך</w:t>
      </w:r>
      <w:proofErr w:type="spellEnd"/>
      <w:r w:rsidRPr="00311483">
        <w:rPr>
          <w:rStyle w:val="TagStyle"/>
          <w:rtl/>
        </w:rPr>
        <w:t xml:space="preserve"> &gt;&gt; </w:t>
      </w:r>
      <w:r>
        <w:rPr>
          <w:rtl/>
        </w:rPr>
        <w:t>יאיר מתוק:</w:t>
      </w:r>
      <w:r w:rsidRPr="00311483">
        <w:rPr>
          <w:rStyle w:val="TagStyle"/>
          <w:rtl/>
        </w:rPr>
        <w:t xml:space="preserve"> &lt;&lt; דובר_המשך &gt;&gt;</w:t>
      </w:r>
      <w:r>
        <w:rPr>
          <w:rtl/>
        </w:rPr>
        <w:t xml:space="preserve">   </w:t>
      </w:r>
      <w:bookmarkEnd w:id="100"/>
    </w:p>
    <w:p w:rsidR="00311483" w:rsidRDefault="00311483" w:rsidP="00311483">
      <w:pPr>
        <w:pStyle w:val="KeepWithNext"/>
        <w:rPr>
          <w:rtl/>
          <w:lang w:eastAsia="he-IL"/>
        </w:rPr>
      </w:pPr>
    </w:p>
    <w:p w:rsidR="00311483" w:rsidRDefault="00311483" w:rsidP="00311483">
      <w:pPr>
        <w:rPr>
          <w:rtl/>
          <w:lang w:eastAsia="he-IL"/>
        </w:rPr>
      </w:pPr>
      <w:r>
        <w:rPr>
          <w:rFonts w:hint="cs"/>
          <w:rtl/>
          <w:lang w:eastAsia="he-IL"/>
        </w:rPr>
        <w:t>איזה משרד ממשלתי הוזמן למועדה וקיבל נזיפה</w:t>
      </w:r>
      <w:r w:rsidR="00B158E6">
        <w:rPr>
          <w:rFonts w:hint="cs"/>
          <w:rtl/>
          <w:lang w:eastAsia="he-IL"/>
        </w:rPr>
        <w:t xml:space="preserve"> על זה</w:t>
      </w:r>
      <w:r>
        <w:rPr>
          <w:rFonts w:hint="cs"/>
          <w:rtl/>
          <w:lang w:eastAsia="he-IL"/>
        </w:rPr>
        <w:t>? לא.</w:t>
      </w:r>
    </w:p>
    <w:p w:rsidR="00311483" w:rsidRDefault="00311483" w:rsidP="00311483">
      <w:pPr>
        <w:rPr>
          <w:rtl/>
          <w:lang w:eastAsia="he-IL"/>
        </w:rPr>
      </w:pPr>
    </w:p>
    <w:p w:rsidR="00311483" w:rsidRDefault="00311483" w:rsidP="00311483">
      <w:pPr>
        <w:pStyle w:val="af6"/>
        <w:keepNext/>
        <w:rPr>
          <w:rtl/>
        </w:rPr>
      </w:pPr>
      <w:bookmarkStart w:id="101" w:name="ET_yor_6156_58"/>
      <w:r w:rsidRPr="00311483">
        <w:rPr>
          <w:rStyle w:val="TagStyle"/>
          <w:rtl/>
        </w:rPr>
        <w:t xml:space="preserve"> &lt;&lt; </w:t>
      </w:r>
      <w:proofErr w:type="spellStart"/>
      <w:r w:rsidRPr="00311483">
        <w:rPr>
          <w:rStyle w:val="TagStyle"/>
          <w:rtl/>
        </w:rPr>
        <w:t>יור</w:t>
      </w:r>
      <w:proofErr w:type="spellEnd"/>
      <w:r w:rsidRPr="00311483">
        <w:rPr>
          <w:rStyle w:val="TagStyle"/>
          <w:rtl/>
        </w:rPr>
        <w:t xml:space="preserve"> &gt;&gt; </w:t>
      </w:r>
      <w:r>
        <w:rPr>
          <w:rtl/>
        </w:rPr>
        <w:t>היו"ר גלעד קריב:</w:t>
      </w:r>
      <w:r w:rsidRPr="00311483">
        <w:rPr>
          <w:rStyle w:val="TagStyle"/>
          <w:rtl/>
        </w:rPr>
        <w:t xml:space="preserve"> &lt;&lt; יור &gt;&gt;</w:t>
      </w:r>
      <w:r>
        <w:rPr>
          <w:rtl/>
        </w:rPr>
        <w:t xml:space="preserve">   </w:t>
      </w:r>
      <w:bookmarkEnd w:id="101"/>
    </w:p>
    <w:p w:rsidR="00311483" w:rsidRDefault="00311483" w:rsidP="00311483">
      <w:pPr>
        <w:pStyle w:val="KeepWithNext"/>
        <w:rPr>
          <w:rtl/>
          <w:lang w:eastAsia="he-IL"/>
        </w:rPr>
      </w:pPr>
    </w:p>
    <w:p w:rsidR="00311483" w:rsidRDefault="00311483" w:rsidP="00B158E6">
      <w:pPr>
        <w:rPr>
          <w:rtl/>
          <w:lang w:eastAsia="he-IL"/>
        </w:rPr>
      </w:pPr>
      <w:r>
        <w:rPr>
          <w:rFonts w:hint="cs"/>
          <w:rtl/>
          <w:lang w:eastAsia="he-IL"/>
        </w:rPr>
        <w:t xml:space="preserve">אתה טועה. </w:t>
      </w:r>
      <w:r w:rsidR="00B158E6">
        <w:rPr>
          <w:rFonts w:hint="cs"/>
          <w:rtl/>
          <w:lang w:eastAsia="he-IL"/>
        </w:rPr>
        <w:t xml:space="preserve">אתה מוזמן לבדוק בפרוטוקולים. </w:t>
      </w:r>
      <w:r>
        <w:rPr>
          <w:rFonts w:hint="cs"/>
          <w:rtl/>
          <w:lang w:eastAsia="he-IL"/>
        </w:rPr>
        <w:t>אפילו הצגנו כאן לנציגי משרד הבריא</w:t>
      </w:r>
      <w:r w:rsidR="00B158E6">
        <w:rPr>
          <w:rFonts w:hint="cs"/>
          <w:rtl/>
          <w:lang w:eastAsia="he-IL"/>
        </w:rPr>
        <w:t>ו</w:t>
      </w:r>
      <w:r>
        <w:rPr>
          <w:rFonts w:hint="cs"/>
          <w:rtl/>
          <w:lang w:eastAsia="he-IL"/>
        </w:rPr>
        <w:t>ת תמונות מבית חולים ממשלתי שלא כפה תו ירוק</w:t>
      </w:r>
      <w:r w:rsidR="00B158E6">
        <w:rPr>
          <w:rFonts w:hint="cs"/>
          <w:rtl/>
          <w:lang w:eastAsia="he-IL"/>
        </w:rPr>
        <w:t>,</w:t>
      </w:r>
      <w:r>
        <w:rPr>
          <w:rFonts w:hint="cs"/>
          <w:rtl/>
          <w:lang w:eastAsia="he-IL"/>
        </w:rPr>
        <w:t xml:space="preserve"> אלא הציג בשעריו מצג לא ברור מספיק שאין תו ירוק. גם על זה דיברנו כאן </w:t>
      </w:r>
      <w:r w:rsidR="00B158E6">
        <w:rPr>
          <w:rFonts w:hint="cs"/>
          <w:rtl/>
          <w:lang w:eastAsia="he-IL"/>
        </w:rPr>
        <w:t xml:space="preserve">וגם בזה טיפלנו באופן ספציפי </w:t>
      </w:r>
      <w:r>
        <w:rPr>
          <w:rFonts w:hint="cs"/>
          <w:rtl/>
          <w:lang w:eastAsia="he-IL"/>
        </w:rPr>
        <w:t xml:space="preserve">במקרה הזה. לאחר מכן טיפלנו בתופעה דומה </w:t>
      </w:r>
      <w:proofErr w:type="spellStart"/>
      <w:r>
        <w:rPr>
          <w:rFonts w:hint="cs"/>
          <w:rtl/>
          <w:lang w:eastAsia="he-IL"/>
        </w:rPr>
        <w:t>במינהל</w:t>
      </w:r>
      <w:proofErr w:type="spellEnd"/>
      <w:r>
        <w:rPr>
          <w:rFonts w:hint="cs"/>
          <w:rtl/>
          <w:lang w:eastAsia="he-IL"/>
        </w:rPr>
        <w:t xml:space="preserve"> מקרקעי ישראל, </w:t>
      </w:r>
      <w:r w:rsidR="00B158E6">
        <w:rPr>
          <w:rFonts w:hint="cs"/>
          <w:rtl/>
          <w:lang w:eastAsia="he-IL"/>
        </w:rPr>
        <w:t>טיפלנו בזה ב</w:t>
      </w:r>
      <w:r>
        <w:rPr>
          <w:rFonts w:hint="cs"/>
          <w:rtl/>
          <w:lang w:eastAsia="he-IL"/>
        </w:rPr>
        <w:t xml:space="preserve">כמה עיריות. אני תמיד שמח שחברי כנסת מעלים פה סוגיות </w:t>
      </w:r>
      <w:r w:rsidR="00B158E6">
        <w:rPr>
          <w:rFonts w:hint="cs"/>
          <w:rtl/>
          <w:lang w:eastAsia="he-IL"/>
        </w:rPr>
        <w:t xml:space="preserve">רק שהסוגיה הזו מטופלת על-ידי </w:t>
      </w:r>
      <w:bookmarkStart w:id="102" w:name="_ETM_Q1_1857104"/>
      <w:bookmarkEnd w:id="102"/>
      <w:r w:rsidR="00B158E6">
        <w:rPr>
          <w:rFonts w:hint="cs"/>
          <w:rtl/>
          <w:lang w:eastAsia="he-IL"/>
        </w:rPr>
        <w:t xml:space="preserve">הוועדה בערך </w:t>
      </w:r>
      <w:r>
        <w:rPr>
          <w:rFonts w:hint="cs"/>
          <w:rtl/>
          <w:lang w:eastAsia="he-IL"/>
        </w:rPr>
        <w:t>כבר חמישה חודשים.</w:t>
      </w:r>
    </w:p>
    <w:p w:rsidR="00311483" w:rsidRDefault="00311483" w:rsidP="00311483">
      <w:pPr>
        <w:rPr>
          <w:rtl/>
          <w:lang w:eastAsia="he-IL"/>
        </w:rPr>
      </w:pPr>
    </w:p>
    <w:p w:rsidR="00311483" w:rsidRDefault="00311483" w:rsidP="00311483">
      <w:pPr>
        <w:pStyle w:val="a4"/>
        <w:keepNext/>
        <w:rPr>
          <w:rtl/>
        </w:rPr>
      </w:pPr>
      <w:bookmarkStart w:id="103" w:name="ET_speaker_6237_59"/>
      <w:r w:rsidRPr="00311483">
        <w:rPr>
          <w:rStyle w:val="TagStyle"/>
          <w:rtl/>
        </w:rPr>
        <w:t xml:space="preserve"> &lt;&lt; דובר &gt;&gt; </w:t>
      </w:r>
      <w:r>
        <w:rPr>
          <w:rtl/>
        </w:rPr>
        <w:t>ענבר בזק (יש עתיד):</w:t>
      </w:r>
      <w:r w:rsidRPr="00311483">
        <w:rPr>
          <w:rStyle w:val="TagStyle"/>
          <w:rtl/>
        </w:rPr>
        <w:t xml:space="preserve"> &lt;&lt; דובר &gt;&gt;</w:t>
      </w:r>
      <w:r>
        <w:rPr>
          <w:rtl/>
        </w:rPr>
        <w:t xml:space="preserve">   </w:t>
      </w:r>
      <w:bookmarkEnd w:id="103"/>
    </w:p>
    <w:p w:rsidR="00311483" w:rsidRDefault="00311483" w:rsidP="00311483">
      <w:pPr>
        <w:pStyle w:val="KeepWithNext"/>
        <w:rPr>
          <w:rtl/>
          <w:lang w:eastAsia="he-IL"/>
        </w:rPr>
      </w:pPr>
    </w:p>
    <w:p w:rsidR="00311483" w:rsidRDefault="00311483" w:rsidP="00B158E6">
      <w:pPr>
        <w:rPr>
          <w:rtl/>
          <w:lang w:eastAsia="he-IL"/>
        </w:rPr>
      </w:pPr>
      <w:r>
        <w:rPr>
          <w:rFonts w:hint="cs"/>
          <w:rtl/>
          <w:lang w:eastAsia="he-IL"/>
        </w:rPr>
        <w:t>היה חרם על הוועדה. הם הצטרפו עכשיו, צריכ</w:t>
      </w:r>
      <w:r w:rsidR="00712547">
        <w:rPr>
          <w:rFonts w:hint="cs"/>
          <w:rtl/>
          <w:lang w:eastAsia="he-IL"/>
        </w:rPr>
        <w:t>ים</w:t>
      </w:r>
      <w:r>
        <w:rPr>
          <w:rFonts w:hint="cs"/>
          <w:rtl/>
          <w:lang w:eastAsia="he-IL"/>
        </w:rPr>
        <w:t xml:space="preserve"> להשלים.</w:t>
      </w:r>
    </w:p>
    <w:p w:rsidR="00311483" w:rsidRDefault="00311483" w:rsidP="00311483">
      <w:pPr>
        <w:rPr>
          <w:rtl/>
          <w:lang w:eastAsia="he-IL"/>
        </w:rPr>
      </w:pPr>
    </w:p>
    <w:p w:rsidR="00311483" w:rsidRDefault="00311483" w:rsidP="00311483">
      <w:pPr>
        <w:pStyle w:val="a4"/>
        <w:keepNext/>
        <w:rPr>
          <w:rtl/>
        </w:rPr>
      </w:pPr>
      <w:bookmarkStart w:id="104" w:name="ET_speaker_5780_60"/>
      <w:r w:rsidRPr="0031148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311483">
        <w:rPr>
          <w:rStyle w:val="TagStyle"/>
          <w:rtl/>
        </w:rPr>
        <w:t xml:space="preserve"> &lt;&lt; דובר &gt;&gt;</w:t>
      </w:r>
      <w:r>
        <w:rPr>
          <w:rtl/>
        </w:rPr>
        <w:t xml:space="preserve">   </w:t>
      </w:r>
      <w:bookmarkEnd w:id="104"/>
    </w:p>
    <w:p w:rsidR="00311483" w:rsidRDefault="00311483" w:rsidP="00311483">
      <w:pPr>
        <w:pStyle w:val="KeepWithNext"/>
        <w:rPr>
          <w:rtl/>
          <w:lang w:eastAsia="he-IL"/>
        </w:rPr>
      </w:pPr>
    </w:p>
    <w:p w:rsidR="00311483" w:rsidRDefault="00B158E6" w:rsidP="00B158E6">
      <w:pPr>
        <w:rPr>
          <w:rtl/>
          <w:lang w:eastAsia="he-IL"/>
        </w:rPr>
      </w:pPr>
      <w:r>
        <w:rPr>
          <w:rFonts w:hint="cs"/>
          <w:rtl/>
          <w:lang w:eastAsia="he-IL"/>
        </w:rPr>
        <w:t xml:space="preserve">עדיין יש חרם. אני לא </w:t>
      </w:r>
      <w:bookmarkStart w:id="105" w:name="_ETM_Q1_1868564"/>
      <w:bookmarkEnd w:id="105"/>
      <w:r>
        <w:rPr>
          <w:rFonts w:hint="cs"/>
          <w:rtl/>
          <w:lang w:eastAsia="he-IL"/>
        </w:rPr>
        <w:t xml:space="preserve">מחרים כי אין לי פריבילגיה להחרים כחבר כנסת. יש לי </w:t>
      </w:r>
      <w:bookmarkStart w:id="106" w:name="_ETM_Q1_1875865"/>
      <w:bookmarkEnd w:id="106"/>
      <w:r w:rsidR="00311483">
        <w:rPr>
          <w:rFonts w:hint="cs"/>
          <w:rtl/>
          <w:lang w:eastAsia="he-IL"/>
        </w:rPr>
        <w:t>חובה ציבורית להשמיע.</w:t>
      </w:r>
      <w:r>
        <w:rPr>
          <w:rFonts w:hint="cs"/>
          <w:rtl/>
          <w:lang w:eastAsia="he-IL"/>
        </w:rPr>
        <w:t xml:space="preserve"> אני לא משחק </w:t>
      </w:r>
      <w:proofErr w:type="spellStart"/>
      <w:r>
        <w:rPr>
          <w:rFonts w:hint="cs"/>
          <w:rtl/>
          <w:lang w:eastAsia="he-IL"/>
        </w:rPr>
        <w:t>בחרמות</w:t>
      </w:r>
      <w:proofErr w:type="spellEnd"/>
      <w:r>
        <w:rPr>
          <w:rFonts w:hint="cs"/>
          <w:rtl/>
          <w:lang w:eastAsia="he-IL"/>
        </w:rPr>
        <w:t>.</w:t>
      </w:r>
    </w:p>
    <w:p w:rsidR="00311483" w:rsidRDefault="00311483" w:rsidP="00311483">
      <w:pPr>
        <w:rPr>
          <w:rtl/>
          <w:lang w:eastAsia="he-IL"/>
        </w:rPr>
      </w:pPr>
    </w:p>
    <w:p w:rsidR="00311483" w:rsidRDefault="00311483" w:rsidP="00311483">
      <w:pPr>
        <w:pStyle w:val="af6"/>
        <w:keepNext/>
        <w:rPr>
          <w:rtl/>
        </w:rPr>
      </w:pPr>
      <w:bookmarkStart w:id="107" w:name="ET_yor_6156_61"/>
      <w:r w:rsidRPr="00311483">
        <w:rPr>
          <w:rStyle w:val="TagStyle"/>
          <w:rtl/>
        </w:rPr>
        <w:t xml:space="preserve"> &lt;&lt; יור &gt;&gt; </w:t>
      </w:r>
      <w:r>
        <w:rPr>
          <w:rtl/>
        </w:rPr>
        <w:t>היו"ר גלעד קריב:</w:t>
      </w:r>
      <w:r w:rsidRPr="00311483">
        <w:rPr>
          <w:rStyle w:val="TagStyle"/>
          <w:rtl/>
        </w:rPr>
        <w:t xml:space="preserve"> &lt;&lt; יור &gt;&gt;</w:t>
      </w:r>
      <w:r>
        <w:rPr>
          <w:rtl/>
        </w:rPr>
        <w:t xml:space="preserve">   </w:t>
      </w:r>
      <w:bookmarkEnd w:id="107"/>
    </w:p>
    <w:p w:rsidR="00311483" w:rsidRDefault="00311483" w:rsidP="00311483">
      <w:pPr>
        <w:pStyle w:val="KeepWithNext"/>
        <w:rPr>
          <w:rtl/>
          <w:lang w:eastAsia="he-IL"/>
        </w:rPr>
      </w:pPr>
    </w:p>
    <w:p w:rsidR="00311483" w:rsidRDefault="00311483" w:rsidP="00B158E6">
      <w:pPr>
        <w:rPr>
          <w:rtl/>
          <w:lang w:eastAsia="he-IL"/>
        </w:rPr>
      </w:pPr>
      <w:r>
        <w:rPr>
          <w:rFonts w:hint="cs"/>
          <w:rtl/>
          <w:lang w:eastAsia="he-IL"/>
        </w:rPr>
        <w:t>לשמחתי ב</w:t>
      </w:r>
      <w:r w:rsidR="00B158E6">
        <w:rPr>
          <w:rFonts w:hint="cs"/>
          <w:rtl/>
          <w:lang w:eastAsia="he-IL"/>
        </w:rPr>
        <w:t>ו</w:t>
      </w:r>
      <w:r>
        <w:rPr>
          <w:rFonts w:hint="cs"/>
          <w:rtl/>
          <w:lang w:eastAsia="he-IL"/>
        </w:rPr>
        <w:t xml:space="preserve">ועדה הזאת לפחות כל סיעות האופוזיציה מגישות הסתייגויות, באות להצביע. כרגע </w:t>
      </w:r>
      <w:r w:rsidR="00B158E6">
        <w:rPr>
          <w:rFonts w:hint="cs"/>
          <w:rtl/>
          <w:lang w:eastAsia="he-IL"/>
        </w:rPr>
        <w:t>ה</w:t>
      </w:r>
      <w:r>
        <w:rPr>
          <w:rFonts w:hint="cs"/>
          <w:rtl/>
          <w:lang w:eastAsia="he-IL"/>
        </w:rPr>
        <w:t>צעדים מצד האופוזיציה באים לידי ביט</w:t>
      </w:r>
      <w:r w:rsidR="00B158E6">
        <w:rPr>
          <w:rFonts w:hint="cs"/>
          <w:rtl/>
          <w:lang w:eastAsia="he-IL"/>
        </w:rPr>
        <w:t>ו</w:t>
      </w:r>
      <w:r>
        <w:rPr>
          <w:rFonts w:hint="cs"/>
          <w:rtl/>
          <w:lang w:eastAsia="he-IL"/>
        </w:rPr>
        <w:t xml:space="preserve">י </w:t>
      </w:r>
      <w:r w:rsidR="00B158E6">
        <w:rPr>
          <w:rFonts w:hint="cs"/>
          <w:rtl/>
          <w:lang w:eastAsia="he-IL"/>
        </w:rPr>
        <w:t xml:space="preserve">בזה שהציונות הדתית לא מינתה חבר </w:t>
      </w:r>
      <w:bookmarkStart w:id="108" w:name="_ETM_Q1_1894037"/>
      <w:bookmarkEnd w:id="108"/>
      <w:r w:rsidR="00B158E6">
        <w:rPr>
          <w:rFonts w:hint="cs"/>
          <w:rtl/>
          <w:lang w:eastAsia="he-IL"/>
        </w:rPr>
        <w:t xml:space="preserve">קבוע, </w:t>
      </w:r>
      <w:r>
        <w:rPr>
          <w:rFonts w:hint="cs"/>
          <w:rtl/>
          <w:lang w:eastAsia="he-IL"/>
        </w:rPr>
        <w:t>והליכוד מתוך שלושה מקומות שמוקצים לו יש מקום אחד. ב</w:t>
      </w:r>
      <w:r w:rsidR="00B158E6">
        <w:rPr>
          <w:rFonts w:hint="cs"/>
          <w:rtl/>
          <w:lang w:eastAsia="he-IL"/>
        </w:rPr>
        <w:t>וועדה הזאת לפחות האופוזיציה מצבי</w:t>
      </w:r>
      <w:r>
        <w:rPr>
          <w:rFonts w:hint="cs"/>
          <w:rtl/>
          <w:lang w:eastAsia="he-IL"/>
        </w:rPr>
        <w:t>עה בדרך של שגרה.</w:t>
      </w:r>
    </w:p>
    <w:p w:rsidR="00311483" w:rsidRDefault="00311483" w:rsidP="00311483">
      <w:pPr>
        <w:rPr>
          <w:rtl/>
          <w:lang w:eastAsia="he-IL"/>
        </w:rPr>
      </w:pPr>
    </w:p>
    <w:p w:rsidR="00311483" w:rsidRDefault="00311483" w:rsidP="00311483">
      <w:pPr>
        <w:pStyle w:val="a4"/>
        <w:keepNext/>
        <w:rPr>
          <w:rtl/>
        </w:rPr>
      </w:pPr>
      <w:bookmarkStart w:id="109" w:name="ET_speaker_6237_62"/>
      <w:r w:rsidRPr="00311483">
        <w:rPr>
          <w:rStyle w:val="TagStyle"/>
          <w:rtl/>
        </w:rPr>
        <w:t xml:space="preserve"> &lt;&lt; דובר &gt;&gt; </w:t>
      </w:r>
      <w:r>
        <w:rPr>
          <w:rtl/>
        </w:rPr>
        <w:t>ענבר בזק (יש עתיד):</w:t>
      </w:r>
      <w:r w:rsidRPr="00311483">
        <w:rPr>
          <w:rStyle w:val="TagStyle"/>
          <w:rtl/>
        </w:rPr>
        <w:t xml:space="preserve"> &lt;&lt; דובר &gt;&gt;</w:t>
      </w:r>
      <w:r>
        <w:rPr>
          <w:rtl/>
        </w:rPr>
        <w:t xml:space="preserve">   </w:t>
      </w:r>
      <w:bookmarkEnd w:id="109"/>
    </w:p>
    <w:p w:rsidR="00311483" w:rsidRDefault="00311483" w:rsidP="00311483">
      <w:pPr>
        <w:pStyle w:val="KeepWithNext"/>
        <w:rPr>
          <w:rtl/>
          <w:lang w:eastAsia="he-IL"/>
        </w:rPr>
      </w:pPr>
    </w:p>
    <w:p w:rsidR="00311483" w:rsidRDefault="00B158E6" w:rsidP="00311483">
      <w:pPr>
        <w:rPr>
          <w:rtl/>
          <w:lang w:eastAsia="he-IL"/>
        </w:rPr>
      </w:pPr>
      <w:r>
        <w:rPr>
          <w:rFonts w:hint="cs"/>
          <w:rtl/>
          <w:lang w:eastAsia="he-IL"/>
        </w:rPr>
        <w:t xml:space="preserve">אמרתי את זה בהקשר של לבוא אחרי חודשים שהגענו הנה בפגרה </w:t>
      </w:r>
      <w:r w:rsidR="00311483">
        <w:rPr>
          <w:rFonts w:hint="cs"/>
          <w:rtl/>
          <w:lang w:eastAsia="he-IL"/>
        </w:rPr>
        <w:t>ועסקנו בנושא ואז לומר: לא עסקתם או אתם לא מספיק רגישים.</w:t>
      </w:r>
    </w:p>
    <w:p w:rsidR="00311483" w:rsidRDefault="00311483" w:rsidP="00311483">
      <w:pPr>
        <w:rPr>
          <w:rtl/>
          <w:lang w:eastAsia="he-IL"/>
        </w:rPr>
      </w:pPr>
    </w:p>
    <w:p w:rsidR="00311483" w:rsidRDefault="00311483" w:rsidP="00311483">
      <w:pPr>
        <w:pStyle w:val="af6"/>
        <w:keepNext/>
        <w:rPr>
          <w:rtl/>
        </w:rPr>
      </w:pPr>
      <w:bookmarkStart w:id="110" w:name="ET_yor_6156_63"/>
      <w:r w:rsidRPr="00311483">
        <w:rPr>
          <w:rStyle w:val="TagStyle"/>
          <w:rtl/>
        </w:rPr>
        <w:t xml:space="preserve"> &lt;&lt; </w:t>
      </w:r>
      <w:proofErr w:type="spellStart"/>
      <w:r w:rsidRPr="00311483">
        <w:rPr>
          <w:rStyle w:val="TagStyle"/>
          <w:rtl/>
        </w:rPr>
        <w:t>יור</w:t>
      </w:r>
      <w:proofErr w:type="spellEnd"/>
      <w:r w:rsidRPr="00311483">
        <w:rPr>
          <w:rStyle w:val="TagStyle"/>
          <w:rtl/>
        </w:rPr>
        <w:t xml:space="preserve"> &gt;&gt; </w:t>
      </w:r>
      <w:r>
        <w:rPr>
          <w:rtl/>
        </w:rPr>
        <w:t>היו"ר גלעד קריב:</w:t>
      </w:r>
      <w:r w:rsidRPr="00311483">
        <w:rPr>
          <w:rStyle w:val="TagStyle"/>
          <w:rtl/>
        </w:rPr>
        <w:t xml:space="preserve"> &lt;&lt; יור &gt;&gt;</w:t>
      </w:r>
      <w:r>
        <w:rPr>
          <w:rtl/>
        </w:rPr>
        <w:t xml:space="preserve">   </w:t>
      </w:r>
      <w:bookmarkEnd w:id="110"/>
    </w:p>
    <w:p w:rsidR="00311483" w:rsidRDefault="00311483" w:rsidP="00311483">
      <w:pPr>
        <w:pStyle w:val="KeepWithNext"/>
        <w:rPr>
          <w:rtl/>
          <w:lang w:eastAsia="he-IL"/>
        </w:rPr>
      </w:pPr>
    </w:p>
    <w:p w:rsidR="00311483" w:rsidRDefault="00311483" w:rsidP="00311483">
      <w:pPr>
        <w:rPr>
          <w:rtl/>
          <w:lang w:eastAsia="he-IL"/>
        </w:rPr>
      </w:pPr>
      <w:r>
        <w:rPr>
          <w:rFonts w:hint="cs"/>
          <w:rtl/>
          <w:lang w:eastAsia="he-IL"/>
        </w:rPr>
        <w:t>או לא הכנסתם שינויים. הוועדה הכניסה- - -</w:t>
      </w:r>
    </w:p>
    <w:p w:rsidR="00311483" w:rsidRDefault="00311483" w:rsidP="00311483">
      <w:pPr>
        <w:rPr>
          <w:rtl/>
          <w:lang w:eastAsia="he-IL"/>
        </w:rPr>
      </w:pPr>
    </w:p>
    <w:p w:rsidR="00311483" w:rsidRDefault="00311483" w:rsidP="00311483">
      <w:pPr>
        <w:pStyle w:val="-"/>
        <w:keepNext/>
        <w:rPr>
          <w:rtl/>
        </w:rPr>
      </w:pPr>
      <w:bookmarkStart w:id="111" w:name="ET_speakercontinue_6237_64"/>
      <w:r w:rsidRPr="00311483">
        <w:rPr>
          <w:rStyle w:val="TagStyle"/>
          <w:rtl/>
        </w:rPr>
        <w:t xml:space="preserve"> &lt;&lt; </w:t>
      </w:r>
      <w:proofErr w:type="spellStart"/>
      <w:r w:rsidRPr="00311483">
        <w:rPr>
          <w:rStyle w:val="TagStyle"/>
          <w:rtl/>
        </w:rPr>
        <w:t>דובר_המשך</w:t>
      </w:r>
      <w:proofErr w:type="spellEnd"/>
      <w:r w:rsidRPr="00311483">
        <w:rPr>
          <w:rStyle w:val="TagStyle"/>
          <w:rtl/>
        </w:rPr>
        <w:t xml:space="preserve"> &gt;&gt; </w:t>
      </w:r>
      <w:r>
        <w:rPr>
          <w:rtl/>
        </w:rPr>
        <w:t>ענבר בזק (יש עתיד):</w:t>
      </w:r>
      <w:r w:rsidRPr="00311483">
        <w:rPr>
          <w:rStyle w:val="TagStyle"/>
          <w:rtl/>
        </w:rPr>
        <w:t xml:space="preserve"> &lt;&lt; דובר_המשך &gt;&gt;</w:t>
      </w:r>
      <w:r>
        <w:rPr>
          <w:rtl/>
        </w:rPr>
        <w:t xml:space="preserve">   </w:t>
      </w:r>
      <w:bookmarkEnd w:id="111"/>
    </w:p>
    <w:p w:rsidR="00311483" w:rsidRDefault="00311483" w:rsidP="00311483">
      <w:pPr>
        <w:pStyle w:val="KeepWithNext"/>
        <w:rPr>
          <w:rtl/>
        </w:rPr>
      </w:pPr>
    </w:p>
    <w:p w:rsidR="00311483" w:rsidRDefault="00B158E6" w:rsidP="00B158E6">
      <w:pPr>
        <w:rPr>
          <w:rtl/>
        </w:rPr>
      </w:pPr>
      <w:r>
        <w:rPr>
          <w:rFonts w:hint="cs"/>
          <w:rtl/>
        </w:rPr>
        <w:t xml:space="preserve">אני אישית שהייתי מגיעה בפגרה שלוש שעות נסיעה, </w:t>
      </w:r>
      <w:bookmarkStart w:id="112" w:name="_ETM_Q1_1919268"/>
      <w:bookmarkEnd w:id="112"/>
      <w:r>
        <w:rPr>
          <w:rFonts w:hint="cs"/>
          <w:rtl/>
        </w:rPr>
        <w:t>קצת נפגעת מהאמירות האלה.</w:t>
      </w:r>
    </w:p>
    <w:p w:rsidR="00311483" w:rsidRDefault="00311483" w:rsidP="00311483">
      <w:pPr>
        <w:rPr>
          <w:rtl/>
        </w:rPr>
      </w:pPr>
    </w:p>
    <w:p w:rsidR="00B158E6" w:rsidRDefault="00B158E6" w:rsidP="00B158E6">
      <w:pPr>
        <w:pStyle w:val="af6"/>
        <w:keepNext/>
        <w:rPr>
          <w:rtl/>
        </w:rPr>
      </w:pPr>
      <w:bookmarkStart w:id="113" w:name="ET_yor_6156_76"/>
      <w:r w:rsidRPr="00B158E6">
        <w:rPr>
          <w:rStyle w:val="TagStyle"/>
          <w:rtl/>
        </w:rPr>
        <w:t xml:space="preserve"> &lt;&lt; </w:t>
      </w:r>
      <w:proofErr w:type="spellStart"/>
      <w:r w:rsidRPr="00B158E6">
        <w:rPr>
          <w:rStyle w:val="TagStyle"/>
          <w:rtl/>
        </w:rPr>
        <w:t>יור</w:t>
      </w:r>
      <w:proofErr w:type="spellEnd"/>
      <w:r w:rsidRPr="00B158E6">
        <w:rPr>
          <w:rStyle w:val="TagStyle"/>
          <w:rtl/>
        </w:rPr>
        <w:t xml:space="preserve"> &gt;&gt; </w:t>
      </w:r>
      <w:r>
        <w:rPr>
          <w:rtl/>
        </w:rPr>
        <w:t>היו"ר גלעד קריב:</w:t>
      </w:r>
      <w:r w:rsidRPr="00B158E6">
        <w:rPr>
          <w:rStyle w:val="TagStyle"/>
          <w:rtl/>
        </w:rPr>
        <w:t xml:space="preserve"> &lt;&lt; יור &gt;&gt;</w:t>
      </w:r>
      <w:r>
        <w:rPr>
          <w:rtl/>
        </w:rPr>
        <w:t xml:space="preserve">   </w:t>
      </w:r>
      <w:bookmarkEnd w:id="113"/>
    </w:p>
    <w:p w:rsidR="00B158E6" w:rsidRDefault="00B158E6" w:rsidP="00B158E6">
      <w:pPr>
        <w:pStyle w:val="KeepWithNext"/>
        <w:rPr>
          <w:rtl/>
          <w:lang w:eastAsia="he-IL"/>
        </w:rPr>
      </w:pPr>
    </w:p>
    <w:p w:rsidR="00B158E6" w:rsidRDefault="00B158E6" w:rsidP="00B158E6">
      <w:pPr>
        <w:rPr>
          <w:rtl/>
          <w:lang w:eastAsia="he-IL"/>
        </w:rPr>
      </w:pPr>
      <w:r>
        <w:rPr>
          <w:rFonts w:hint="cs"/>
          <w:rtl/>
          <w:lang w:eastAsia="he-IL"/>
        </w:rPr>
        <w:t xml:space="preserve">הפרוטוקולים מדברים בעד עצמם. </w:t>
      </w:r>
      <w:bookmarkStart w:id="114" w:name="_ETM_Q1_1925362"/>
      <w:bookmarkEnd w:id="114"/>
    </w:p>
    <w:p w:rsidR="00B158E6" w:rsidRPr="00B158E6" w:rsidRDefault="00B158E6" w:rsidP="00B158E6">
      <w:pPr>
        <w:rPr>
          <w:rtl/>
          <w:lang w:eastAsia="he-IL"/>
        </w:rPr>
      </w:pPr>
      <w:bookmarkStart w:id="115" w:name="_ETM_Q1_1928912"/>
      <w:bookmarkStart w:id="116" w:name="_ETM_Q1_1929014"/>
      <w:bookmarkEnd w:id="115"/>
      <w:bookmarkEnd w:id="116"/>
    </w:p>
    <w:p w:rsidR="00311483" w:rsidRDefault="00311483" w:rsidP="00311483">
      <w:pPr>
        <w:pStyle w:val="a4"/>
        <w:keepNext/>
        <w:rPr>
          <w:rtl/>
        </w:rPr>
      </w:pPr>
      <w:bookmarkStart w:id="117" w:name="ET_speaker_5780_65"/>
      <w:r w:rsidRPr="0031148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311483">
        <w:rPr>
          <w:rStyle w:val="TagStyle"/>
          <w:rtl/>
        </w:rPr>
        <w:t xml:space="preserve"> &lt;&lt; דובר &gt;&gt;</w:t>
      </w:r>
      <w:r>
        <w:rPr>
          <w:rtl/>
        </w:rPr>
        <w:t xml:space="preserve">   </w:t>
      </w:r>
      <w:bookmarkEnd w:id="117"/>
    </w:p>
    <w:p w:rsidR="00311483" w:rsidRDefault="00311483" w:rsidP="00311483">
      <w:pPr>
        <w:pStyle w:val="KeepWithNext"/>
        <w:rPr>
          <w:rtl/>
        </w:rPr>
      </w:pPr>
    </w:p>
    <w:p w:rsidR="00311483" w:rsidRDefault="00B158E6" w:rsidP="00311483">
      <w:pPr>
        <w:rPr>
          <w:rtl/>
        </w:rPr>
      </w:pPr>
      <w:r>
        <w:rPr>
          <w:rFonts w:hint="cs"/>
          <w:rtl/>
        </w:rPr>
        <w:t xml:space="preserve">כשיהיה משהו ענייני בין האופוזיציה לקואליציה, </w:t>
      </w:r>
      <w:r w:rsidR="00311483">
        <w:rPr>
          <w:rFonts w:hint="cs"/>
          <w:rtl/>
        </w:rPr>
        <w:t>אלא- - -</w:t>
      </w:r>
    </w:p>
    <w:p w:rsidR="00311483" w:rsidRDefault="00311483" w:rsidP="00311483">
      <w:pPr>
        <w:rPr>
          <w:rtl/>
        </w:rPr>
      </w:pPr>
    </w:p>
    <w:p w:rsidR="00311483" w:rsidRDefault="00311483" w:rsidP="00311483">
      <w:pPr>
        <w:pStyle w:val="a4"/>
        <w:keepNext/>
        <w:rPr>
          <w:rtl/>
        </w:rPr>
      </w:pPr>
      <w:bookmarkStart w:id="118" w:name="ET_speaker_6237_66"/>
      <w:r w:rsidRPr="00311483">
        <w:rPr>
          <w:rStyle w:val="TagStyle"/>
          <w:rtl/>
        </w:rPr>
        <w:t xml:space="preserve"> &lt;&lt; דובר &gt;&gt; </w:t>
      </w:r>
      <w:r>
        <w:rPr>
          <w:rtl/>
        </w:rPr>
        <w:t>ענבר בזק (יש עתיד):</w:t>
      </w:r>
      <w:r w:rsidRPr="00311483">
        <w:rPr>
          <w:rStyle w:val="TagStyle"/>
          <w:rtl/>
        </w:rPr>
        <w:t xml:space="preserve"> &lt;&lt; דובר &gt;&gt;</w:t>
      </w:r>
      <w:r>
        <w:rPr>
          <w:rtl/>
        </w:rPr>
        <w:t xml:space="preserve">   </w:t>
      </w:r>
      <w:bookmarkEnd w:id="118"/>
    </w:p>
    <w:p w:rsidR="00311483" w:rsidRDefault="00311483" w:rsidP="00311483">
      <w:pPr>
        <w:pStyle w:val="KeepWithNext"/>
        <w:rPr>
          <w:rtl/>
        </w:rPr>
      </w:pPr>
    </w:p>
    <w:p w:rsidR="00311483" w:rsidRDefault="00311483" w:rsidP="00B158E6">
      <w:pPr>
        <w:rPr>
          <w:rtl/>
        </w:rPr>
      </w:pPr>
      <w:r>
        <w:rPr>
          <w:rFonts w:hint="cs"/>
          <w:rtl/>
        </w:rPr>
        <w:t>המינימום זה לא לזל</w:t>
      </w:r>
      <w:r w:rsidR="00B158E6">
        <w:rPr>
          <w:rFonts w:hint="cs"/>
          <w:rtl/>
        </w:rPr>
        <w:t>ז</w:t>
      </w:r>
      <w:r>
        <w:rPr>
          <w:rFonts w:hint="cs"/>
          <w:rtl/>
        </w:rPr>
        <w:t>ל בחברי ה</w:t>
      </w:r>
      <w:r w:rsidR="00B158E6">
        <w:rPr>
          <w:rFonts w:hint="cs"/>
          <w:rtl/>
        </w:rPr>
        <w:t>ו</w:t>
      </w:r>
      <w:r>
        <w:rPr>
          <w:rFonts w:hint="cs"/>
          <w:rtl/>
        </w:rPr>
        <w:t xml:space="preserve">ועדה </w:t>
      </w:r>
      <w:r w:rsidR="00B158E6">
        <w:rPr>
          <w:rFonts w:hint="cs"/>
          <w:rtl/>
        </w:rPr>
        <w:t>ובעבודה שהם עשו פה</w:t>
      </w:r>
      <w:r>
        <w:rPr>
          <w:rFonts w:hint="cs"/>
          <w:rtl/>
        </w:rPr>
        <w:t>.</w:t>
      </w:r>
    </w:p>
    <w:p w:rsidR="00311483" w:rsidRDefault="00311483" w:rsidP="00311483">
      <w:pPr>
        <w:rPr>
          <w:rtl/>
        </w:rPr>
      </w:pPr>
    </w:p>
    <w:p w:rsidR="00311483" w:rsidRDefault="00311483" w:rsidP="00311483">
      <w:pPr>
        <w:pStyle w:val="a4"/>
        <w:keepNext/>
        <w:rPr>
          <w:rtl/>
        </w:rPr>
      </w:pPr>
      <w:bookmarkStart w:id="119" w:name="ET_speaker_5780_67"/>
      <w:r w:rsidRPr="00311483">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311483">
        <w:rPr>
          <w:rStyle w:val="TagStyle"/>
          <w:rtl/>
        </w:rPr>
        <w:t xml:space="preserve"> &lt;&lt; דובר &gt;&gt;</w:t>
      </w:r>
      <w:r>
        <w:rPr>
          <w:rtl/>
        </w:rPr>
        <w:t xml:space="preserve">   </w:t>
      </w:r>
      <w:bookmarkEnd w:id="119"/>
    </w:p>
    <w:p w:rsidR="00311483" w:rsidRDefault="00311483" w:rsidP="00311483">
      <w:pPr>
        <w:pStyle w:val="KeepWithNext"/>
        <w:rPr>
          <w:rtl/>
        </w:rPr>
      </w:pPr>
    </w:p>
    <w:p w:rsidR="00311483" w:rsidRDefault="00B158E6" w:rsidP="00B158E6">
      <w:pPr>
        <w:rPr>
          <w:rtl/>
        </w:rPr>
      </w:pPr>
      <w:r>
        <w:rPr>
          <w:rFonts w:hint="cs"/>
          <w:rtl/>
        </w:rPr>
        <w:t>והמינימום זה לאפשר לדעת מיעוט פה להשמיע את קולה.</w:t>
      </w:r>
    </w:p>
    <w:p w:rsidR="00311483" w:rsidRDefault="00311483" w:rsidP="00311483">
      <w:pPr>
        <w:rPr>
          <w:rtl/>
        </w:rPr>
      </w:pPr>
    </w:p>
    <w:p w:rsidR="00311483" w:rsidRDefault="00311483" w:rsidP="00311483">
      <w:pPr>
        <w:pStyle w:val="a4"/>
        <w:keepNext/>
        <w:rPr>
          <w:rtl/>
        </w:rPr>
      </w:pPr>
      <w:bookmarkStart w:id="120" w:name="ET_speaker_6237_68"/>
      <w:r w:rsidRPr="00311483">
        <w:rPr>
          <w:rStyle w:val="TagStyle"/>
          <w:rtl/>
        </w:rPr>
        <w:t xml:space="preserve"> &lt;&lt; דובר &gt;&gt; </w:t>
      </w:r>
      <w:r>
        <w:rPr>
          <w:rtl/>
        </w:rPr>
        <w:t>ענבר בזק (יש עתיד):</w:t>
      </w:r>
      <w:r w:rsidRPr="00311483">
        <w:rPr>
          <w:rStyle w:val="TagStyle"/>
          <w:rtl/>
        </w:rPr>
        <w:t xml:space="preserve"> &lt;&lt; דובר &gt;&gt;</w:t>
      </w:r>
      <w:r>
        <w:rPr>
          <w:rtl/>
        </w:rPr>
        <w:t xml:space="preserve">   </w:t>
      </w:r>
      <w:bookmarkEnd w:id="120"/>
    </w:p>
    <w:p w:rsidR="00311483" w:rsidRDefault="00311483" w:rsidP="00311483">
      <w:pPr>
        <w:pStyle w:val="KeepWithNext"/>
        <w:rPr>
          <w:rtl/>
        </w:rPr>
      </w:pPr>
    </w:p>
    <w:p w:rsidR="00311483" w:rsidRDefault="00B158E6" w:rsidP="00311483">
      <w:pPr>
        <w:rPr>
          <w:rtl/>
        </w:rPr>
      </w:pPr>
      <w:r>
        <w:rPr>
          <w:rFonts w:hint="cs"/>
          <w:rtl/>
        </w:rPr>
        <w:t xml:space="preserve">אין ועדה שדעת המיעוט נשמעת בה כל כך הרבה </w:t>
      </w:r>
      <w:r w:rsidR="00311483">
        <w:rPr>
          <w:rFonts w:hint="cs"/>
          <w:rtl/>
        </w:rPr>
        <w:t>כמו בוועדה הזאת.</w:t>
      </w:r>
    </w:p>
    <w:p w:rsidR="00311483" w:rsidRDefault="00311483" w:rsidP="00311483">
      <w:pPr>
        <w:rPr>
          <w:rtl/>
        </w:rPr>
      </w:pPr>
    </w:p>
    <w:p w:rsidR="00311483" w:rsidRDefault="00311483" w:rsidP="00311483">
      <w:pPr>
        <w:pStyle w:val="af6"/>
        <w:keepNext/>
        <w:rPr>
          <w:rtl/>
        </w:rPr>
      </w:pPr>
      <w:bookmarkStart w:id="121" w:name="ET_yor_6156_69"/>
      <w:r w:rsidRPr="00311483">
        <w:rPr>
          <w:rStyle w:val="TagStyle"/>
          <w:rtl/>
        </w:rPr>
        <w:t xml:space="preserve"> &lt;&lt; </w:t>
      </w:r>
      <w:proofErr w:type="spellStart"/>
      <w:r w:rsidRPr="00311483">
        <w:rPr>
          <w:rStyle w:val="TagStyle"/>
          <w:rtl/>
        </w:rPr>
        <w:t>יור</w:t>
      </w:r>
      <w:proofErr w:type="spellEnd"/>
      <w:r w:rsidRPr="00311483">
        <w:rPr>
          <w:rStyle w:val="TagStyle"/>
          <w:rtl/>
        </w:rPr>
        <w:t xml:space="preserve"> &gt;&gt; </w:t>
      </w:r>
      <w:r>
        <w:rPr>
          <w:rtl/>
        </w:rPr>
        <w:t>היו"ר גלעד קריב:</w:t>
      </w:r>
      <w:r w:rsidRPr="00311483">
        <w:rPr>
          <w:rStyle w:val="TagStyle"/>
          <w:rtl/>
        </w:rPr>
        <w:t xml:space="preserve"> &lt;&lt; יור &gt;&gt;</w:t>
      </w:r>
      <w:r>
        <w:rPr>
          <w:rtl/>
        </w:rPr>
        <w:t xml:space="preserve">   </w:t>
      </w:r>
      <w:bookmarkEnd w:id="121"/>
    </w:p>
    <w:p w:rsidR="00311483" w:rsidRDefault="00311483" w:rsidP="00311483">
      <w:pPr>
        <w:pStyle w:val="KeepWithNext"/>
        <w:rPr>
          <w:rtl/>
        </w:rPr>
      </w:pPr>
    </w:p>
    <w:p w:rsidR="00311483" w:rsidRDefault="00B158E6" w:rsidP="00311483">
      <w:pPr>
        <w:rPr>
          <w:rtl/>
        </w:rPr>
      </w:pPr>
      <w:proofErr w:type="spellStart"/>
      <w:r>
        <w:rPr>
          <w:rFonts w:hint="cs"/>
          <w:rtl/>
        </w:rPr>
        <w:t>מכובדיי</w:t>
      </w:r>
      <w:proofErr w:type="spellEnd"/>
      <w:r>
        <w:rPr>
          <w:rFonts w:hint="cs"/>
          <w:rtl/>
        </w:rPr>
        <w:t xml:space="preserve">, </w:t>
      </w:r>
      <w:r w:rsidR="00311483">
        <w:rPr>
          <w:rFonts w:hint="cs"/>
          <w:rtl/>
        </w:rPr>
        <w:t>ניגש להקראה ולהצבעה. בבקשה.</w:t>
      </w:r>
    </w:p>
    <w:p w:rsidR="00311483" w:rsidRDefault="00311483" w:rsidP="00311483">
      <w:pPr>
        <w:rPr>
          <w:rtl/>
        </w:rPr>
      </w:pPr>
    </w:p>
    <w:p w:rsidR="00311483" w:rsidRDefault="00311483" w:rsidP="00311483">
      <w:pPr>
        <w:pStyle w:val="a4"/>
        <w:keepNext/>
        <w:rPr>
          <w:rtl/>
        </w:rPr>
      </w:pPr>
      <w:bookmarkStart w:id="122" w:name="ET_speaker_טליה_גמאל_70"/>
      <w:r w:rsidRPr="00311483">
        <w:rPr>
          <w:rStyle w:val="TagStyle"/>
          <w:rtl/>
        </w:rPr>
        <w:t xml:space="preserve"> &lt;&lt; דובר &gt;&gt; </w:t>
      </w:r>
      <w:r>
        <w:rPr>
          <w:rtl/>
        </w:rPr>
        <w:t>טליה ג'מאל:</w:t>
      </w:r>
      <w:r w:rsidRPr="00311483">
        <w:rPr>
          <w:rStyle w:val="TagStyle"/>
          <w:rtl/>
        </w:rPr>
        <w:t xml:space="preserve"> &lt;&lt; דובר &gt;&gt;</w:t>
      </w:r>
      <w:r>
        <w:rPr>
          <w:rtl/>
        </w:rPr>
        <w:t xml:space="preserve">   </w:t>
      </w:r>
      <w:bookmarkEnd w:id="122"/>
    </w:p>
    <w:p w:rsidR="00311483" w:rsidRDefault="00311483" w:rsidP="00311483">
      <w:pPr>
        <w:pStyle w:val="KeepWithNext"/>
        <w:rPr>
          <w:rtl/>
        </w:rPr>
      </w:pPr>
    </w:p>
    <w:p w:rsidR="00311483" w:rsidRDefault="00311483" w:rsidP="00311483">
      <w:pPr>
        <w:rPr>
          <w:rtl/>
        </w:rPr>
      </w:pPr>
    </w:p>
    <w:p w:rsidR="00802B16" w:rsidRDefault="00802B16" w:rsidP="00802B16">
      <w:pPr>
        <w:rPr>
          <w:rtl/>
        </w:rPr>
      </w:pPr>
      <w:r>
        <w:rPr>
          <w:rtl/>
        </w:rPr>
        <w:t>הכרזת סמכויות מיוחדות להתמודדות עם נגיף הקורונה החדש (הוראת שעה)(בידוד בפיקוח טכנולוגי)(תיקון מס'9), התשפ"ב-2022</w:t>
      </w:r>
      <w:r>
        <w:rPr>
          <w:rFonts w:hint="cs"/>
          <w:rtl/>
        </w:rPr>
        <w:t xml:space="preserve">. </w:t>
      </w:r>
      <w:r>
        <w:rPr>
          <w:rtl/>
        </w:rPr>
        <w:t xml:space="preserve">בתוקף סמכותה של הממשלה לפי סעיף 22יח לחוק סמכויות מיוחדות להתמודדות עם נגיף הקורונה החדש (הוראת שעה), </w:t>
      </w:r>
      <w:proofErr w:type="spellStart"/>
      <w:r>
        <w:rPr>
          <w:rtl/>
        </w:rPr>
        <w:t>התש"ף</w:t>
      </w:r>
      <w:proofErr w:type="spellEnd"/>
      <w:r>
        <w:rPr>
          <w:rtl/>
        </w:rPr>
        <w:t xml:space="preserve"> – 2020 (להלן - החוק), ולאחר ששוכנעה הממשלה כי יש סיכון מהפרת חובת הבידוד וכי הפרת חובת הבידוד עלולה להביא להחמרה ברמת התחלואה במדינה, על סמך חוות דעת אפידמיולוגית מטעם משרד הבריאות, ולאחר שבחנה הממשלה דרכי פעולה חלופיות ושקלה את הצורך בהכרזה מול מידת הפגיעה בזכויות של חבי הבידוד, ומצאה שמכלול אמצעי הפיקוח הטכנולוגיים הזמינים בתקופת ההכרזה מתאים לכלל האוכלוסייה, ובאישור ועדת החוקה, חוק ומשפט של הכנסת, מכריזה הממשלה לאמור:</w:t>
      </w:r>
      <w:r>
        <w:rPr>
          <w:rFonts w:hint="cs"/>
          <w:rtl/>
        </w:rPr>
        <w:t xml:space="preserve"> תיקון סעיף 1. </w:t>
      </w:r>
      <w:r>
        <w:rPr>
          <w:rtl/>
        </w:rPr>
        <w:t xml:space="preserve">בהכרזת סמכויות מיוחדות להתמודדות עם נגיף הקורונה החדש (הוראת שעה) (בידוד בפיקוח טכנולוגי), </w:t>
      </w:r>
      <w:proofErr w:type="spellStart"/>
      <w:r>
        <w:rPr>
          <w:rtl/>
        </w:rPr>
        <w:t>התשפ"א</w:t>
      </w:r>
      <w:proofErr w:type="spellEnd"/>
      <w:r>
        <w:rPr>
          <w:rtl/>
        </w:rPr>
        <w:t xml:space="preserve"> – 2021 , (להלן - ההכרזה העיקרית), בסעיף 1, אחרי "כל אדם שחייב בבידוד" יבוא "למעט קטין".</w:t>
      </w:r>
    </w:p>
    <w:p w:rsidR="00802B16" w:rsidRDefault="00802B16" w:rsidP="00802B16">
      <w:pPr>
        <w:rPr>
          <w:rtl/>
        </w:rPr>
      </w:pPr>
      <w:bookmarkStart w:id="123" w:name="_ETM_Q1_2004781"/>
      <w:bookmarkStart w:id="124" w:name="_ETM_Q1_2004907"/>
      <w:bookmarkEnd w:id="123"/>
      <w:bookmarkEnd w:id="124"/>
    </w:p>
    <w:p w:rsidR="00802B16" w:rsidRDefault="00802B16" w:rsidP="00802B16">
      <w:pPr>
        <w:rPr>
          <w:rtl/>
        </w:rPr>
      </w:pPr>
      <w:r>
        <w:rPr>
          <w:rFonts w:hint="cs"/>
          <w:rtl/>
        </w:rPr>
        <w:t xml:space="preserve">תיקון סעיף 4. 2. </w:t>
      </w:r>
      <w:r>
        <w:rPr>
          <w:rtl/>
        </w:rPr>
        <w:t xml:space="preserve">בסעיף 4 להכרזה העיקרית במקום "ח' באדר א'  </w:t>
      </w:r>
      <w:proofErr w:type="spellStart"/>
      <w:r>
        <w:rPr>
          <w:rtl/>
        </w:rPr>
        <w:t>התשפ"ב</w:t>
      </w:r>
      <w:proofErr w:type="spellEnd"/>
      <w:r>
        <w:rPr>
          <w:rtl/>
        </w:rPr>
        <w:t xml:space="preserve"> (9 בפברואר 2022) או יום פקיעת תוקפה של הכרזה על מצב חירום בשל נגיף הקורונה, לפי המוקדם </w:t>
      </w:r>
      <w:proofErr w:type="spellStart"/>
      <w:r>
        <w:rPr>
          <w:rtl/>
        </w:rPr>
        <w:t>מביניהם</w:t>
      </w:r>
      <w:proofErr w:type="spellEnd"/>
      <w:r>
        <w:rPr>
          <w:rtl/>
        </w:rPr>
        <w:t xml:space="preserve">" יבוא "ו' באדר ב' </w:t>
      </w:r>
      <w:proofErr w:type="spellStart"/>
      <w:r>
        <w:rPr>
          <w:rtl/>
        </w:rPr>
        <w:t>התשפ"ב</w:t>
      </w:r>
      <w:proofErr w:type="spellEnd"/>
      <w:r>
        <w:rPr>
          <w:rtl/>
        </w:rPr>
        <w:t xml:space="preserve"> (9 במרס 2022) ובלבד שקיימת הכרזה בתוקף לפי סעיף 2 לחוק".</w:t>
      </w:r>
    </w:p>
    <w:p w:rsidR="00802B16" w:rsidRDefault="00802B16" w:rsidP="00802B16">
      <w:pPr>
        <w:rPr>
          <w:rtl/>
        </w:rPr>
      </w:pPr>
      <w:bookmarkStart w:id="125" w:name="_ETM_Q1_2025543"/>
      <w:bookmarkStart w:id="126" w:name="_ETM_Q1_2025646"/>
      <w:bookmarkEnd w:id="125"/>
      <w:bookmarkEnd w:id="126"/>
    </w:p>
    <w:p w:rsidR="00802B16" w:rsidRDefault="00802B16" w:rsidP="00802B16">
      <w:pPr>
        <w:rPr>
          <w:rtl/>
        </w:rPr>
      </w:pPr>
      <w:bookmarkStart w:id="127" w:name="_ETM_Q1_2025760"/>
      <w:bookmarkStart w:id="128" w:name="_ETM_Q1_2025860"/>
      <w:bookmarkEnd w:id="127"/>
      <w:bookmarkEnd w:id="128"/>
      <w:r>
        <w:rPr>
          <w:rFonts w:hint="cs"/>
          <w:rtl/>
        </w:rPr>
        <w:t>בעצם גם אם אנחנו עוברים למצב בריאותי מיוחד, זה יחול.</w:t>
      </w:r>
    </w:p>
    <w:p w:rsidR="00802B16" w:rsidRDefault="00802B16" w:rsidP="00802B16">
      <w:pPr>
        <w:rPr>
          <w:rtl/>
        </w:rPr>
      </w:pPr>
      <w:bookmarkStart w:id="129" w:name="_ETM_Q1_2023310"/>
      <w:bookmarkStart w:id="130" w:name="_ETM_Q1_2023437"/>
      <w:bookmarkEnd w:id="129"/>
      <w:bookmarkEnd w:id="130"/>
    </w:p>
    <w:p w:rsidR="00802B16" w:rsidRDefault="00802B16" w:rsidP="00802B16">
      <w:pPr>
        <w:rPr>
          <w:rtl/>
        </w:rPr>
      </w:pPr>
      <w:r>
        <w:rPr>
          <w:rFonts w:hint="cs"/>
          <w:rtl/>
        </w:rPr>
        <w:t xml:space="preserve">תחילה. 3. </w:t>
      </w:r>
      <w:r>
        <w:rPr>
          <w:rtl/>
        </w:rPr>
        <w:t xml:space="preserve">תחילתה של הכרזה זו ביום "ט' באדר א' </w:t>
      </w:r>
      <w:proofErr w:type="spellStart"/>
      <w:r>
        <w:rPr>
          <w:rtl/>
        </w:rPr>
        <w:t>התשפ"ב</w:t>
      </w:r>
      <w:proofErr w:type="spellEnd"/>
      <w:r>
        <w:rPr>
          <w:rtl/>
        </w:rPr>
        <w:t xml:space="preserve"> (10 בפברואר 2022)".</w:t>
      </w:r>
      <w:bookmarkStart w:id="131" w:name="_ETM_Q1_2034940"/>
      <w:bookmarkEnd w:id="131"/>
      <w:r>
        <w:rPr>
          <w:rFonts w:hint="cs"/>
          <w:rtl/>
        </w:rPr>
        <w:t xml:space="preserve"> כדי שיהיה רצף.</w:t>
      </w:r>
    </w:p>
    <w:p w:rsidR="00802B16" w:rsidRDefault="00802B16" w:rsidP="00802B16">
      <w:pPr>
        <w:rPr>
          <w:rtl/>
        </w:rPr>
      </w:pPr>
    </w:p>
    <w:p w:rsidR="00802B16" w:rsidRDefault="00802B16" w:rsidP="00802B16">
      <w:pPr>
        <w:rPr>
          <w:rtl/>
        </w:rPr>
      </w:pPr>
    </w:p>
    <w:p w:rsidR="00802B16" w:rsidRDefault="00802B16" w:rsidP="00802B16">
      <w:pPr>
        <w:rPr>
          <w:rtl/>
        </w:rPr>
      </w:pPr>
    </w:p>
    <w:p w:rsidR="00311483" w:rsidRDefault="00311483" w:rsidP="00311483">
      <w:pPr>
        <w:pStyle w:val="af6"/>
        <w:keepNext/>
        <w:rPr>
          <w:rtl/>
        </w:rPr>
      </w:pPr>
      <w:bookmarkStart w:id="132" w:name="ET_yor_6156_71"/>
      <w:r w:rsidRPr="00311483">
        <w:rPr>
          <w:rStyle w:val="TagStyle"/>
          <w:rtl/>
        </w:rPr>
        <w:t xml:space="preserve">&lt;&lt; </w:t>
      </w:r>
      <w:proofErr w:type="spellStart"/>
      <w:r w:rsidRPr="00311483">
        <w:rPr>
          <w:rStyle w:val="TagStyle"/>
          <w:rtl/>
        </w:rPr>
        <w:t>יור</w:t>
      </w:r>
      <w:proofErr w:type="spellEnd"/>
      <w:r w:rsidRPr="00311483">
        <w:rPr>
          <w:rStyle w:val="TagStyle"/>
          <w:rtl/>
        </w:rPr>
        <w:t xml:space="preserve"> &gt;&gt; </w:t>
      </w:r>
      <w:r>
        <w:rPr>
          <w:rtl/>
        </w:rPr>
        <w:t>היו"ר גלעד קריב:</w:t>
      </w:r>
      <w:r w:rsidRPr="00311483">
        <w:rPr>
          <w:rStyle w:val="TagStyle"/>
          <w:rtl/>
        </w:rPr>
        <w:t xml:space="preserve"> &lt;&lt; יור &gt;&gt;</w:t>
      </w:r>
      <w:r>
        <w:rPr>
          <w:rtl/>
        </w:rPr>
        <w:t xml:space="preserve">   </w:t>
      </w:r>
      <w:bookmarkEnd w:id="132"/>
    </w:p>
    <w:p w:rsidR="00311483" w:rsidRDefault="00311483" w:rsidP="00311483">
      <w:pPr>
        <w:pStyle w:val="KeepWithNext"/>
        <w:rPr>
          <w:rtl/>
        </w:rPr>
      </w:pPr>
    </w:p>
    <w:p w:rsidR="00311483" w:rsidRDefault="00311483" w:rsidP="00311483">
      <w:pPr>
        <w:rPr>
          <w:rtl/>
        </w:rPr>
      </w:pPr>
      <w:r>
        <w:rPr>
          <w:rFonts w:hint="cs"/>
          <w:rtl/>
        </w:rPr>
        <w:t>מי בעד</w:t>
      </w:r>
      <w:r w:rsidR="00740C16">
        <w:rPr>
          <w:rFonts w:hint="cs"/>
          <w:rtl/>
        </w:rPr>
        <w:t xml:space="preserve"> אישור ההכרזה</w:t>
      </w:r>
      <w:r>
        <w:rPr>
          <w:rFonts w:hint="cs"/>
          <w:rtl/>
        </w:rPr>
        <w:t xml:space="preserve">? </w:t>
      </w:r>
      <w:r w:rsidR="00740C16">
        <w:rPr>
          <w:rFonts w:hint="cs"/>
          <w:rtl/>
        </w:rPr>
        <w:t>מי נגד?</w:t>
      </w:r>
    </w:p>
    <w:p w:rsidR="00311483" w:rsidRDefault="00311483" w:rsidP="00311483">
      <w:pPr>
        <w:rPr>
          <w:rtl/>
        </w:rPr>
      </w:pPr>
    </w:p>
    <w:p w:rsidR="00311483" w:rsidRPr="001D2D6D" w:rsidRDefault="00311483" w:rsidP="001D2D6D">
      <w:pPr>
        <w:jc w:val="center"/>
        <w:rPr>
          <w:b/>
          <w:bCs/>
          <w:rtl/>
        </w:rPr>
      </w:pPr>
      <w:r w:rsidRPr="001D2D6D">
        <w:rPr>
          <w:rFonts w:hint="cs"/>
          <w:b/>
          <w:bCs/>
          <w:rtl/>
        </w:rPr>
        <w:t>הצבעה</w:t>
      </w:r>
    </w:p>
    <w:p w:rsidR="00311483" w:rsidRDefault="00311483" w:rsidP="001D2D6D">
      <w:pPr>
        <w:jc w:val="center"/>
        <w:rPr>
          <w:rtl/>
        </w:rPr>
      </w:pPr>
    </w:p>
    <w:p w:rsidR="00311483" w:rsidRDefault="00311483" w:rsidP="001D2D6D">
      <w:pPr>
        <w:jc w:val="center"/>
        <w:rPr>
          <w:rtl/>
        </w:rPr>
      </w:pPr>
      <w:r>
        <w:rPr>
          <w:rFonts w:hint="cs"/>
          <w:rtl/>
        </w:rPr>
        <w:t xml:space="preserve">בעד </w:t>
      </w:r>
      <w:r>
        <w:rPr>
          <w:rtl/>
        </w:rPr>
        <w:t>–</w:t>
      </w:r>
      <w:r>
        <w:rPr>
          <w:rFonts w:hint="cs"/>
          <w:rtl/>
        </w:rPr>
        <w:t xml:space="preserve"> </w:t>
      </w:r>
      <w:r w:rsidR="00740C16">
        <w:rPr>
          <w:rFonts w:hint="cs"/>
          <w:rtl/>
        </w:rPr>
        <w:t>רוב</w:t>
      </w:r>
    </w:p>
    <w:p w:rsidR="00311483" w:rsidRDefault="00311483" w:rsidP="001D2D6D">
      <w:pPr>
        <w:jc w:val="center"/>
        <w:rPr>
          <w:rtl/>
        </w:rPr>
      </w:pPr>
      <w:r>
        <w:rPr>
          <w:rFonts w:hint="cs"/>
          <w:rtl/>
        </w:rPr>
        <w:t>אושר.</w:t>
      </w:r>
    </w:p>
    <w:p w:rsidR="00311483" w:rsidRDefault="00311483" w:rsidP="00311483">
      <w:pPr>
        <w:rPr>
          <w:rtl/>
        </w:rPr>
      </w:pPr>
    </w:p>
    <w:p w:rsidR="00311483" w:rsidRDefault="00311483" w:rsidP="00311483">
      <w:pPr>
        <w:rPr>
          <w:rtl/>
        </w:rPr>
      </w:pPr>
    </w:p>
    <w:p w:rsidR="00311483" w:rsidRDefault="00311483" w:rsidP="00311483">
      <w:pPr>
        <w:pStyle w:val="af6"/>
        <w:keepNext/>
        <w:rPr>
          <w:rtl/>
        </w:rPr>
      </w:pPr>
      <w:bookmarkStart w:id="133" w:name="ET_yor_6156_72"/>
      <w:r w:rsidRPr="00311483">
        <w:rPr>
          <w:rStyle w:val="TagStyle"/>
          <w:rtl/>
        </w:rPr>
        <w:t xml:space="preserve"> &lt;&lt; </w:t>
      </w:r>
      <w:proofErr w:type="spellStart"/>
      <w:r w:rsidRPr="00311483">
        <w:rPr>
          <w:rStyle w:val="TagStyle"/>
          <w:rtl/>
        </w:rPr>
        <w:t>יור</w:t>
      </w:r>
      <w:proofErr w:type="spellEnd"/>
      <w:r w:rsidRPr="00311483">
        <w:rPr>
          <w:rStyle w:val="TagStyle"/>
          <w:rtl/>
        </w:rPr>
        <w:t xml:space="preserve"> &gt;&gt; </w:t>
      </w:r>
      <w:r>
        <w:rPr>
          <w:rtl/>
        </w:rPr>
        <w:t>היו"ר גלעד קריב:</w:t>
      </w:r>
      <w:r w:rsidRPr="00311483">
        <w:rPr>
          <w:rStyle w:val="TagStyle"/>
          <w:rtl/>
        </w:rPr>
        <w:t xml:space="preserve"> &lt;&lt; יור &gt;&gt;</w:t>
      </w:r>
      <w:r>
        <w:rPr>
          <w:rtl/>
        </w:rPr>
        <w:t xml:space="preserve">   </w:t>
      </w:r>
      <w:bookmarkEnd w:id="133"/>
    </w:p>
    <w:p w:rsidR="00311483" w:rsidRDefault="00311483" w:rsidP="00311483">
      <w:pPr>
        <w:pStyle w:val="KeepWithNext"/>
        <w:rPr>
          <w:rtl/>
        </w:rPr>
      </w:pPr>
    </w:p>
    <w:p w:rsidR="00740C16" w:rsidRDefault="00802B16" w:rsidP="00802B16">
      <w:pPr>
        <w:rPr>
          <w:rtl/>
        </w:rPr>
      </w:pPr>
      <w:r>
        <w:rPr>
          <w:rFonts w:hint="cs"/>
          <w:rtl/>
        </w:rPr>
        <w:t xml:space="preserve">ההכרזה אושרה. תודה. אני מקווה שבפעם הבאה שתובא לנו אישור הכרזה, נימצא במצב בריאותי מיוחד </w:t>
      </w:r>
      <w:r w:rsidR="00740C16">
        <w:rPr>
          <w:rFonts w:hint="cs"/>
          <w:rtl/>
        </w:rPr>
        <w:t>ולא במצב חירום. זו לא רק תקווה אלא אני מנצל גם את הדי</w:t>
      </w:r>
      <w:r>
        <w:rPr>
          <w:rFonts w:hint="cs"/>
          <w:rtl/>
        </w:rPr>
        <w:t>ון</w:t>
      </w:r>
      <w:r w:rsidR="00740C16">
        <w:rPr>
          <w:rFonts w:hint="cs"/>
          <w:rtl/>
        </w:rPr>
        <w:t xml:space="preserve"> הזה </w:t>
      </w:r>
      <w:r>
        <w:rPr>
          <w:rFonts w:hint="cs"/>
          <w:rtl/>
        </w:rPr>
        <w:t xml:space="preserve">כדי להעביר את המסר ואת הציפייה של הוועדה </w:t>
      </w:r>
      <w:r w:rsidR="00740C16">
        <w:rPr>
          <w:rFonts w:hint="cs"/>
          <w:rtl/>
        </w:rPr>
        <w:t xml:space="preserve">למשרד </w:t>
      </w:r>
      <w:r>
        <w:rPr>
          <w:rFonts w:hint="cs"/>
          <w:rtl/>
        </w:rPr>
        <w:t xml:space="preserve">הבריאות, למשרד </w:t>
      </w:r>
      <w:proofErr w:type="spellStart"/>
      <w:r w:rsidR="00740C16">
        <w:rPr>
          <w:rFonts w:hint="cs"/>
          <w:rtl/>
        </w:rPr>
        <w:t>הבט"פ</w:t>
      </w:r>
      <w:proofErr w:type="spellEnd"/>
      <w:r w:rsidR="00740C16">
        <w:rPr>
          <w:rFonts w:hint="cs"/>
          <w:rtl/>
        </w:rPr>
        <w:t xml:space="preserve">, </w:t>
      </w:r>
      <w:r>
        <w:rPr>
          <w:rFonts w:hint="cs"/>
          <w:rtl/>
        </w:rPr>
        <w:t>למשרד המשפטי</w:t>
      </w:r>
      <w:r w:rsidR="00740C16">
        <w:rPr>
          <w:rFonts w:hint="cs"/>
          <w:rtl/>
        </w:rPr>
        <w:t>ם</w:t>
      </w:r>
      <w:r>
        <w:rPr>
          <w:rFonts w:hint="cs"/>
          <w:rtl/>
        </w:rPr>
        <w:t xml:space="preserve"> </w:t>
      </w:r>
      <w:r w:rsidR="00740C16">
        <w:rPr>
          <w:rFonts w:hint="cs"/>
          <w:rtl/>
        </w:rPr>
        <w:t>ולממשלה כולה. תודה. רק בריאות. המשך שבוע טוב.</w:t>
      </w:r>
    </w:p>
    <w:p w:rsidR="00740C16" w:rsidRDefault="00740C16" w:rsidP="00311483">
      <w:pPr>
        <w:rPr>
          <w:rtl/>
        </w:rPr>
      </w:pPr>
    </w:p>
    <w:p w:rsidR="00311483" w:rsidRDefault="00311483" w:rsidP="00311483">
      <w:pPr>
        <w:rPr>
          <w:rtl/>
        </w:rPr>
      </w:pPr>
      <w:r>
        <w:rPr>
          <w:rFonts w:hint="cs"/>
          <w:rtl/>
        </w:rPr>
        <w:t>תודה רבה, הישיבה נעולה.</w:t>
      </w:r>
    </w:p>
    <w:p w:rsidR="00311483" w:rsidRDefault="00311483" w:rsidP="00311483">
      <w:pPr>
        <w:rPr>
          <w:rtl/>
        </w:rPr>
      </w:pPr>
    </w:p>
    <w:p w:rsidR="00740C16" w:rsidRDefault="00740C16" w:rsidP="00311483">
      <w:pPr>
        <w:rPr>
          <w:rtl/>
        </w:rPr>
      </w:pPr>
    </w:p>
    <w:p w:rsidR="00740C16" w:rsidRDefault="00740C16" w:rsidP="00802B16">
      <w:pPr>
        <w:pStyle w:val="afc"/>
        <w:keepNext/>
        <w:rPr>
          <w:rtl/>
        </w:rPr>
      </w:pPr>
      <w:bookmarkStart w:id="134" w:name="ET_meetingend_73"/>
      <w:r w:rsidRPr="00740C16">
        <w:rPr>
          <w:rStyle w:val="TagStyle"/>
          <w:rtl/>
        </w:rPr>
        <w:t xml:space="preserve"> &lt;&lt; סיום &gt;&gt; </w:t>
      </w:r>
      <w:r>
        <w:rPr>
          <w:rtl/>
        </w:rPr>
        <w:t>הישיבה ננעלה בשעה 11:</w:t>
      </w:r>
      <w:r w:rsidR="00802B16">
        <w:rPr>
          <w:rFonts w:hint="cs"/>
          <w:rtl/>
        </w:rPr>
        <w:t>10</w:t>
      </w:r>
      <w:r>
        <w:rPr>
          <w:rtl/>
        </w:rPr>
        <w:t>.</w:t>
      </w:r>
      <w:r w:rsidRPr="00740C16">
        <w:rPr>
          <w:rStyle w:val="TagStyle"/>
          <w:rtl/>
        </w:rPr>
        <w:t xml:space="preserve"> &lt;&lt; סיום &gt;&gt;</w:t>
      </w:r>
      <w:r>
        <w:rPr>
          <w:rtl/>
        </w:rPr>
        <w:t xml:space="preserve">   </w:t>
      </w:r>
      <w:bookmarkEnd w:id="134"/>
    </w:p>
    <w:p w:rsidR="00740C16" w:rsidRDefault="00740C16" w:rsidP="00740C16">
      <w:pPr>
        <w:pStyle w:val="KeepWithNext"/>
        <w:rPr>
          <w:rtl/>
        </w:rPr>
      </w:pPr>
    </w:p>
    <w:p w:rsidR="00311483" w:rsidRPr="00311483" w:rsidRDefault="00311483" w:rsidP="00740C16">
      <w:pPr>
        <w:rPr>
          <w:rtl/>
        </w:rPr>
      </w:pPr>
      <w:r>
        <w:rPr>
          <w:rFonts w:hint="cs"/>
          <w:rtl/>
        </w:rPr>
        <w:t xml:space="preserve"> </w:t>
      </w:r>
    </w:p>
    <w:p w:rsidR="0084309D" w:rsidRPr="0084309D" w:rsidRDefault="0084309D" w:rsidP="0084309D">
      <w:pPr>
        <w:rPr>
          <w:rtl/>
          <w:lang w:eastAsia="he-IL"/>
        </w:rPr>
      </w:pPr>
    </w:p>
    <w:p w:rsidR="007872B4" w:rsidRPr="008713A4" w:rsidRDefault="00E64116" w:rsidP="00AB3F3A">
      <w:pPr>
        <w:ind w:firstLine="0"/>
      </w:pPr>
      <w:r w:rsidRPr="008713A4">
        <w:rPr>
          <w:rtl/>
        </w:rPr>
        <w:br w:type="page"/>
      </w:r>
    </w:p>
    <w:sectPr w:rsidR="007872B4" w:rsidRPr="008713A4" w:rsidSect="001E37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1A62" w:rsidRDefault="00FE1A62">
      <w:r>
        <w:separator/>
      </w:r>
    </w:p>
  </w:endnote>
  <w:endnote w:type="continuationSeparator" w:id="0">
    <w:p w:rsidR="00FE1A62" w:rsidRDefault="00FE1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1A62" w:rsidRDefault="00FE1A62">
      <w:r>
        <w:separator/>
      </w:r>
    </w:p>
  </w:footnote>
  <w:footnote w:type="continuationSeparator" w:id="0">
    <w:p w:rsidR="00FE1A62" w:rsidRDefault="00FE1A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A62" w:rsidRDefault="00FE1A6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E1A62" w:rsidRDefault="00FE1A6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A62" w:rsidRDefault="00FE1A6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3746">
      <w:rPr>
        <w:rStyle w:val="af7"/>
        <w:noProof/>
        <w:rtl/>
      </w:rPr>
      <w:t>2</w:t>
    </w:r>
    <w:r>
      <w:rPr>
        <w:rStyle w:val="af7"/>
      </w:rPr>
      <w:fldChar w:fldCharType="end"/>
    </w:r>
  </w:p>
  <w:p w:rsidR="00FE1A62" w:rsidRPr="00CC5815" w:rsidRDefault="00FE1A62" w:rsidP="008E5E3F">
    <w:pPr>
      <w:pStyle w:val="a3"/>
      <w:ind w:firstLine="0"/>
    </w:pPr>
    <w:r>
      <w:rPr>
        <w:rtl/>
      </w:rPr>
      <w:t>ועדת החוקה, חוק ומשפט</w:t>
    </w:r>
  </w:p>
  <w:p w:rsidR="00FE1A62" w:rsidRPr="00CC5815" w:rsidRDefault="00FE1A62" w:rsidP="008E5E3F">
    <w:pPr>
      <w:pStyle w:val="a3"/>
      <w:ind w:firstLine="0"/>
      <w:rPr>
        <w:rtl/>
      </w:rPr>
    </w:pPr>
    <w:r>
      <w:rPr>
        <w:rtl/>
      </w:rPr>
      <w:t>08/02/2022</w:t>
    </w:r>
  </w:p>
  <w:p w:rsidR="00FE1A62" w:rsidRPr="00CC5815" w:rsidRDefault="00FE1A6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1A62" w:rsidRDefault="00FE1A6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E1A62" w:rsidRDefault="00FE1A6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E1A62" w:rsidRDefault="00FE1A6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2D6D"/>
    <w:rsid w:val="001D440C"/>
    <w:rsid w:val="001E3746"/>
    <w:rsid w:val="001F7C8B"/>
    <w:rsid w:val="002016FF"/>
    <w:rsid w:val="00227FEF"/>
    <w:rsid w:val="002339AF"/>
    <w:rsid w:val="00261554"/>
    <w:rsid w:val="00275C03"/>
    <w:rsid w:val="00280D58"/>
    <w:rsid w:val="002D4BDB"/>
    <w:rsid w:val="002E5E31"/>
    <w:rsid w:val="00303B4C"/>
    <w:rsid w:val="00311483"/>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12547"/>
    <w:rsid w:val="00740C16"/>
    <w:rsid w:val="007509A6"/>
    <w:rsid w:val="007872B4"/>
    <w:rsid w:val="00791CBE"/>
    <w:rsid w:val="007C693F"/>
    <w:rsid w:val="007C6ADD"/>
    <w:rsid w:val="00802B16"/>
    <w:rsid w:val="0082136D"/>
    <w:rsid w:val="008320F6"/>
    <w:rsid w:val="00841223"/>
    <w:rsid w:val="0084309D"/>
    <w:rsid w:val="00846BE9"/>
    <w:rsid w:val="00853207"/>
    <w:rsid w:val="00862B18"/>
    <w:rsid w:val="008713A4"/>
    <w:rsid w:val="00875F10"/>
    <w:rsid w:val="008C6035"/>
    <w:rsid w:val="008C7015"/>
    <w:rsid w:val="008D1DFB"/>
    <w:rsid w:val="008E03B4"/>
    <w:rsid w:val="008E5E3F"/>
    <w:rsid w:val="0090279B"/>
    <w:rsid w:val="00914904"/>
    <w:rsid w:val="009258CE"/>
    <w:rsid w:val="009515F0"/>
    <w:rsid w:val="009830CB"/>
    <w:rsid w:val="009854ED"/>
    <w:rsid w:val="009D478A"/>
    <w:rsid w:val="009E6E93"/>
    <w:rsid w:val="009F1518"/>
    <w:rsid w:val="009F5773"/>
    <w:rsid w:val="00A15971"/>
    <w:rsid w:val="00A22C90"/>
    <w:rsid w:val="00A24B3B"/>
    <w:rsid w:val="00A42723"/>
    <w:rsid w:val="00A64A6D"/>
    <w:rsid w:val="00A66020"/>
    <w:rsid w:val="00AB02EE"/>
    <w:rsid w:val="00AB3F3A"/>
    <w:rsid w:val="00AD4EC9"/>
    <w:rsid w:val="00AD6FFC"/>
    <w:rsid w:val="00AF31E6"/>
    <w:rsid w:val="00AF4150"/>
    <w:rsid w:val="00B0509A"/>
    <w:rsid w:val="00B120B2"/>
    <w:rsid w:val="00B158E6"/>
    <w:rsid w:val="00B50340"/>
    <w:rsid w:val="00B65508"/>
    <w:rsid w:val="00B71BCE"/>
    <w:rsid w:val="00B8517A"/>
    <w:rsid w:val="00BA6446"/>
    <w:rsid w:val="00BD47B7"/>
    <w:rsid w:val="00C135D5"/>
    <w:rsid w:val="00C22DCB"/>
    <w:rsid w:val="00C3598A"/>
    <w:rsid w:val="00C360BC"/>
    <w:rsid w:val="00C44800"/>
    <w:rsid w:val="00C50CDD"/>
    <w:rsid w:val="00C52EC2"/>
    <w:rsid w:val="00C61DC1"/>
    <w:rsid w:val="00C64AFF"/>
    <w:rsid w:val="00C661EE"/>
    <w:rsid w:val="00C72438"/>
    <w:rsid w:val="00C763E4"/>
    <w:rsid w:val="00C8624A"/>
    <w:rsid w:val="00CA5363"/>
    <w:rsid w:val="00CB6D60"/>
    <w:rsid w:val="00CC5815"/>
    <w:rsid w:val="00CE24B8"/>
    <w:rsid w:val="00CE5849"/>
    <w:rsid w:val="00D2366D"/>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D42B9"/>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1A6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4309D"/>
    <w:rPr>
      <w:rFonts w:cs="Arial"/>
      <w:b/>
      <w:bCs w:val="0"/>
      <w:vanish/>
      <w:color w:val="010000"/>
      <w:bdr w:val="single" w:sz="4" w:space="0" w:color="FF66FF"/>
    </w:rPr>
  </w:style>
  <w:style w:type="table" w:styleId="afd">
    <w:name w:val="Table Grid"/>
    <w:basedOn w:val="a1"/>
    <w:rsid w:val="001D2D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C23A8-704A-414A-A4BA-E08C100C2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11</Pages>
  <Words>3181</Words>
  <Characters>18134</Characters>
  <Application>Microsoft Office Word</Application>
  <DocSecurity>0</DocSecurity>
  <Lines>151</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2022-02-09T06:27:00Z</dcterms:modified>
</cp:coreProperties>
</file>